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A9" w:rsidRPr="00250A74" w:rsidRDefault="00250A74" w:rsidP="00257F82">
      <w:pPr>
        <w:spacing w:line="480" w:lineRule="auto"/>
        <w:jc w:val="center"/>
        <w:rPr>
          <w:rFonts w:ascii="Arial" w:hAnsi="Arial" w:cs="Arial"/>
          <w:b/>
          <w:sz w:val="24"/>
          <w:szCs w:val="24"/>
        </w:rPr>
      </w:pPr>
      <w:bookmarkStart w:id="0" w:name="_GoBack"/>
      <w:bookmarkEnd w:id="0"/>
      <w:r w:rsidRPr="00250A74">
        <w:rPr>
          <w:rFonts w:ascii="Arial" w:hAnsi="Arial" w:cs="Arial"/>
          <w:b/>
          <w:sz w:val="24"/>
          <w:szCs w:val="24"/>
        </w:rPr>
        <w:t>BAB IV</w:t>
      </w:r>
    </w:p>
    <w:p w:rsidR="00250A74" w:rsidRDefault="00250A74" w:rsidP="00152838">
      <w:pPr>
        <w:spacing w:line="480" w:lineRule="auto"/>
        <w:jc w:val="center"/>
        <w:rPr>
          <w:rFonts w:ascii="Arial" w:hAnsi="Arial" w:cs="Arial"/>
          <w:b/>
          <w:sz w:val="24"/>
          <w:szCs w:val="24"/>
        </w:rPr>
      </w:pPr>
      <w:r w:rsidRPr="00250A74">
        <w:rPr>
          <w:rFonts w:ascii="Arial" w:hAnsi="Arial" w:cs="Arial"/>
          <w:b/>
          <w:sz w:val="24"/>
          <w:szCs w:val="24"/>
        </w:rPr>
        <w:t>HASIL PENELITIAN  DAN PEMBAHASAN</w:t>
      </w:r>
    </w:p>
    <w:p w:rsidR="00152838" w:rsidRDefault="00684440" w:rsidP="00152838">
      <w:pPr>
        <w:spacing w:line="480" w:lineRule="auto"/>
        <w:ind w:firstLine="720"/>
        <w:jc w:val="both"/>
        <w:rPr>
          <w:rFonts w:ascii="Arial" w:hAnsi="Arial" w:cs="Arial"/>
          <w:sz w:val="24"/>
          <w:szCs w:val="24"/>
        </w:rPr>
      </w:pPr>
      <w:r>
        <w:rPr>
          <w:rFonts w:ascii="Arial" w:hAnsi="Arial" w:cs="Arial"/>
          <w:sz w:val="24"/>
          <w:szCs w:val="24"/>
        </w:rPr>
        <w:t>Penelitian ini dilaksanakan di kelas IV Sekolah Dasar Negeri Gugus 5 Wanaherang Kecamatan Gunungputri Kabupaten Bogor Semester Ganjil Tahun Pelajaran 2019/2020.</w:t>
      </w:r>
      <w:r w:rsidR="00250A74">
        <w:rPr>
          <w:rFonts w:ascii="Arial" w:hAnsi="Arial" w:cs="Arial"/>
          <w:sz w:val="24"/>
          <w:szCs w:val="24"/>
        </w:rPr>
        <w:t xml:space="preserve"> </w:t>
      </w:r>
      <w:r>
        <w:rPr>
          <w:rFonts w:ascii="Arial" w:hAnsi="Arial" w:cs="Arial"/>
          <w:sz w:val="24"/>
          <w:szCs w:val="24"/>
        </w:rPr>
        <w:t xml:space="preserve">Sebelum </w:t>
      </w:r>
      <w:r w:rsidR="00A34412">
        <w:rPr>
          <w:rFonts w:ascii="Arial" w:hAnsi="Arial" w:cs="Arial"/>
          <w:sz w:val="24"/>
          <w:szCs w:val="24"/>
        </w:rPr>
        <w:t xml:space="preserve">melakukan </w:t>
      </w:r>
      <w:r>
        <w:rPr>
          <w:rFonts w:ascii="Arial" w:hAnsi="Arial" w:cs="Arial"/>
          <w:sz w:val="24"/>
          <w:szCs w:val="24"/>
        </w:rPr>
        <w:t>penelitian pada kedua variabel</w:t>
      </w:r>
      <w:r w:rsidR="00A34412">
        <w:rPr>
          <w:rFonts w:ascii="Arial" w:hAnsi="Arial" w:cs="Arial"/>
          <w:sz w:val="24"/>
          <w:szCs w:val="24"/>
        </w:rPr>
        <w:t>,</w:t>
      </w:r>
      <w:r>
        <w:rPr>
          <w:rFonts w:ascii="Arial" w:hAnsi="Arial" w:cs="Arial"/>
          <w:sz w:val="24"/>
          <w:szCs w:val="24"/>
        </w:rPr>
        <w:t xml:space="preserve"> yaitu variabel disiplin belajar </w:t>
      </w:r>
      <w:r w:rsidR="004C54C4">
        <w:rPr>
          <w:rFonts w:ascii="Arial" w:hAnsi="Arial" w:cs="Arial"/>
          <w:sz w:val="24"/>
          <w:szCs w:val="24"/>
        </w:rPr>
        <w:t>sebagai variabel bebas (X) dan kemandirian belajar s</w:t>
      </w:r>
      <w:r>
        <w:rPr>
          <w:rFonts w:ascii="Arial" w:hAnsi="Arial" w:cs="Arial"/>
          <w:sz w:val="24"/>
          <w:szCs w:val="24"/>
        </w:rPr>
        <w:t>iswa sebagai variabel terikat (Y) dilakukan terlebih dahulu</w:t>
      </w:r>
      <w:r w:rsidR="00250A74">
        <w:rPr>
          <w:rFonts w:ascii="Arial" w:hAnsi="Arial" w:cs="Arial"/>
          <w:sz w:val="24"/>
          <w:szCs w:val="24"/>
        </w:rPr>
        <w:t xml:space="preserve"> uji</w:t>
      </w:r>
      <w:r w:rsidR="005F7E52">
        <w:rPr>
          <w:rFonts w:ascii="Arial" w:hAnsi="Arial" w:cs="Arial"/>
          <w:sz w:val="24"/>
          <w:szCs w:val="24"/>
        </w:rPr>
        <w:t xml:space="preserve"> </w:t>
      </w:r>
      <w:r w:rsidR="00250A74">
        <w:rPr>
          <w:rFonts w:ascii="Arial" w:hAnsi="Arial" w:cs="Arial"/>
          <w:sz w:val="24"/>
          <w:szCs w:val="24"/>
        </w:rPr>
        <w:t>coba instrumen yang dilaksanakan pada tanggal 3 Agustus 2019. Kedua variabel tersebut diuji</w:t>
      </w:r>
      <w:r w:rsidR="005F7E52">
        <w:rPr>
          <w:rFonts w:ascii="Arial" w:hAnsi="Arial" w:cs="Arial"/>
          <w:sz w:val="24"/>
          <w:szCs w:val="24"/>
        </w:rPr>
        <w:t xml:space="preserve"> </w:t>
      </w:r>
      <w:r w:rsidR="00FC12A3">
        <w:rPr>
          <w:rFonts w:ascii="Arial" w:hAnsi="Arial" w:cs="Arial"/>
          <w:sz w:val="24"/>
          <w:szCs w:val="24"/>
        </w:rPr>
        <w:t xml:space="preserve">cobakan kepada 41 siswa </w:t>
      </w:r>
      <w:r w:rsidR="00250A74">
        <w:rPr>
          <w:rFonts w:ascii="Arial" w:hAnsi="Arial" w:cs="Arial"/>
          <w:sz w:val="24"/>
          <w:szCs w:val="24"/>
        </w:rPr>
        <w:t xml:space="preserve">yaitu siswa dari kelas IV-A </w:t>
      </w:r>
      <w:r w:rsidR="00152838">
        <w:rPr>
          <w:rFonts w:ascii="Arial" w:hAnsi="Arial" w:cs="Arial"/>
          <w:sz w:val="24"/>
          <w:szCs w:val="24"/>
        </w:rPr>
        <w:t>20</w:t>
      </w:r>
      <w:r w:rsidR="00250A74">
        <w:rPr>
          <w:rFonts w:ascii="Arial" w:hAnsi="Arial" w:cs="Arial"/>
          <w:sz w:val="24"/>
          <w:szCs w:val="24"/>
        </w:rPr>
        <w:t xml:space="preserve"> orang, dan kelas </w:t>
      </w:r>
      <w:r w:rsidR="00152838">
        <w:rPr>
          <w:rFonts w:ascii="Arial" w:hAnsi="Arial" w:cs="Arial"/>
          <w:sz w:val="24"/>
          <w:szCs w:val="24"/>
        </w:rPr>
        <w:t>IV-B 21</w:t>
      </w:r>
      <w:r w:rsidR="00250A74">
        <w:rPr>
          <w:rFonts w:ascii="Arial" w:hAnsi="Arial" w:cs="Arial"/>
          <w:sz w:val="24"/>
          <w:szCs w:val="24"/>
        </w:rPr>
        <w:t xml:space="preserve"> orang pada Sekolah Dasar Negeri 1 Wanaherang Kecamatan Gunungputri Kabupaten Bogor Tahun Pelajaran 2019/2020</w:t>
      </w:r>
      <w:r w:rsidR="00152838">
        <w:rPr>
          <w:rFonts w:ascii="Arial" w:hAnsi="Arial" w:cs="Arial"/>
          <w:sz w:val="24"/>
          <w:szCs w:val="24"/>
        </w:rPr>
        <w:t>.</w:t>
      </w:r>
    </w:p>
    <w:p w:rsidR="00152838" w:rsidRDefault="005F7E52" w:rsidP="00152838">
      <w:pPr>
        <w:spacing w:line="480" w:lineRule="auto"/>
        <w:ind w:firstLine="720"/>
        <w:jc w:val="both"/>
        <w:rPr>
          <w:rFonts w:ascii="Arial" w:hAnsi="Arial" w:cs="Arial"/>
          <w:color w:val="000000"/>
          <w:sz w:val="24"/>
          <w:szCs w:val="20"/>
        </w:rPr>
      </w:pPr>
      <w:r>
        <w:rPr>
          <w:rFonts w:ascii="Arial" w:hAnsi="Arial" w:cs="Arial"/>
          <w:sz w:val="24"/>
          <w:szCs w:val="24"/>
        </w:rPr>
        <w:t xml:space="preserve">Berdasarkan hasil uji coba </w:t>
      </w:r>
      <w:r w:rsidR="00FC12A3">
        <w:rPr>
          <w:rFonts w:ascii="Arial" w:hAnsi="Arial" w:cs="Arial"/>
          <w:sz w:val="24"/>
          <w:szCs w:val="24"/>
        </w:rPr>
        <w:t xml:space="preserve">instrumen </w:t>
      </w:r>
      <w:r>
        <w:rPr>
          <w:rFonts w:ascii="Arial" w:hAnsi="Arial" w:cs="Arial"/>
          <w:sz w:val="24"/>
          <w:szCs w:val="24"/>
        </w:rPr>
        <w:t xml:space="preserve">menunjukkan bahwa variabel kemandirian belajar </w:t>
      </w:r>
      <w:r w:rsidR="00FC12A3">
        <w:rPr>
          <w:rFonts w:ascii="Arial" w:hAnsi="Arial" w:cs="Arial"/>
          <w:sz w:val="24"/>
          <w:szCs w:val="24"/>
        </w:rPr>
        <w:t xml:space="preserve">siswa </w:t>
      </w:r>
      <w:r>
        <w:rPr>
          <w:rFonts w:ascii="Arial" w:hAnsi="Arial" w:cs="Arial"/>
          <w:sz w:val="24"/>
          <w:szCs w:val="24"/>
        </w:rPr>
        <w:t>yang terdiri dari 60 butir pernyataan yang diuji cobakan menghasilkan sebanyak 45 butir pernyataan  yang valid (</w:t>
      </w:r>
      <w:r w:rsidRPr="007F3B56">
        <w:rPr>
          <w:rFonts w:ascii="Arial" w:hAnsi="Arial" w:cs="Arial"/>
          <w:sz w:val="24"/>
          <w:szCs w:val="24"/>
        </w:rPr>
        <w:t>75%</w:t>
      </w:r>
      <w:r w:rsidR="00FC12A3">
        <w:rPr>
          <w:rFonts w:ascii="Arial" w:hAnsi="Arial" w:cs="Arial"/>
          <w:sz w:val="24"/>
          <w:szCs w:val="24"/>
        </w:rPr>
        <w:t xml:space="preserve">) dengan </w:t>
      </w:r>
      <w:r>
        <w:rPr>
          <w:rFonts w:ascii="Arial" w:hAnsi="Arial" w:cs="Arial"/>
          <w:sz w:val="24"/>
          <w:szCs w:val="24"/>
        </w:rPr>
        <w:t>koefisien reli</w:t>
      </w:r>
      <w:r w:rsidR="00FC12A3">
        <w:rPr>
          <w:rFonts w:ascii="Arial" w:hAnsi="Arial" w:cs="Arial"/>
          <w:sz w:val="24"/>
          <w:szCs w:val="24"/>
        </w:rPr>
        <w:t>a</w:t>
      </w:r>
      <w:r>
        <w:rPr>
          <w:rFonts w:ascii="Arial" w:hAnsi="Arial" w:cs="Arial"/>
          <w:sz w:val="24"/>
          <w:szCs w:val="24"/>
        </w:rPr>
        <w:t>bilitas</w:t>
      </w:r>
      <w:r w:rsidR="00FC12A3">
        <w:rPr>
          <w:rFonts w:ascii="Arial" w:hAnsi="Arial" w:cs="Arial"/>
          <w:sz w:val="24"/>
          <w:szCs w:val="24"/>
        </w:rPr>
        <w:t>nya</w:t>
      </w:r>
      <w:r>
        <w:rPr>
          <w:rFonts w:ascii="Arial" w:hAnsi="Arial" w:cs="Arial"/>
          <w:sz w:val="24"/>
          <w:szCs w:val="24"/>
        </w:rPr>
        <w:t xml:space="preserve"> sebesar </w:t>
      </w:r>
      <w:r w:rsidRPr="007F3B56">
        <w:rPr>
          <w:rFonts w:ascii="Arial" w:eastAsia="Times New Roman" w:hAnsi="Arial" w:cs="Arial"/>
          <w:sz w:val="24"/>
          <w:szCs w:val="24"/>
          <w:lang w:val="en-ID"/>
        </w:rPr>
        <w:t>0,943</w:t>
      </w:r>
      <w:r>
        <w:rPr>
          <w:rFonts w:ascii="Arial" w:eastAsia="Times New Roman" w:hAnsi="Arial" w:cs="Arial"/>
          <w:sz w:val="24"/>
          <w:szCs w:val="24"/>
          <w:lang w:val="en-ID"/>
        </w:rPr>
        <w:t>. Sedangkan untuk instrumen variabel disiplin belajar yang terdiri dari 60 butir pernyataan yang diuji cobakan menghasilkan 43 butir pernyataan yang valid (</w:t>
      </w:r>
      <w:r>
        <w:rPr>
          <w:rFonts w:ascii="Arial" w:hAnsi="Arial" w:cs="Arial"/>
          <w:sz w:val="24"/>
          <w:szCs w:val="24"/>
        </w:rPr>
        <w:t>71.7</w:t>
      </w:r>
      <w:r w:rsidRPr="00EE635D">
        <w:rPr>
          <w:rFonts w:ascii="Arial" w:hAnsi="Arial" w:cs="Arial"/>
          <w:sz w:val="24"/>
          <w:szCs w:val="24"/>
        </w:rPr>
        <w:t>%</w:t>
      </w:r>
      <w:r w:rsidR="00FC12A3">
        <w:rPr>
          <w:rFonts w:ascii="Arial" w:hAnsi="Arial" w:cs="Arial"/>
          <w:sz w:val="24"/>
          <w:szCs w:val="24"/>
        </w:rPr>
        <w:t>) dengan</w:t>
      </w:r>
      <w:r>
        <w:rPr>
          <w:rFonts w:ascii="Arial" w:hAnsi="Arial" w:cs="Arial"/>
          <w:sz w:val="24"/>
          <w:szCs w:val="24"/>
        </w:rPr>
        <w:t xml:space="preserve"> koefisien reli</w:t>
      </w:r>
      <w:r w:rsidR="00FC12A3">
        <w:rPr>
          <w:rFonts w:ascii="Arial" w:hAnsi="Arial" w:cs="Arial"/>
          <w:sz w:val="24"/>
          <w:szCs w:val="24"/>
        </w:rPr>
        <w:t>a</w:t>
      </w:r>
      <w:r>
        <w:rPr>
          <w:rFonts w:ascii="Arial" w:hAnsi="Arial" w:cs="Arial"/>
          <w:sz w:val="24"/>
          <w:szCs w:val="24"/>
        </w:rPr>
        <w:t>bilitas</w:t>
      </w:r>
      <w:r w:rsidR="00FC12A3">
        <w:rPr>
          <w:rFonts w:ascii="Arial" w:hAnsi="Arial" w:cs="Arial"/>
          <w:sz w:val="24"/>
          <w:szCs w:val="24"/>
        </w:rPr>
        <w:t>nya</w:t>
      </w:r>
      <w:r>
        <w:rPr>
          <w:rFonts w:ascii="Arial" w:hAnsi="Arial" w:cs="Arial"/>
          <w:sz w:val="24"/>
          <w:szCs w:val="24"/>
        </w:rPr>
        <w:t xml:space="preserve"> sebesar </w:t>
      </w:r>
      <w:r>
        <w:rPr>
          <w:rFonts w:ascii="Arial" w:hAnsi="Arial" w:cs="Arial"/>
          <w:color w:val="000000"/>
          <w:sz w:val="24"/>
          <w:szCs w:val="20"/>
        </w:rPr>
        <w:t>0.922</w:t>
      </w:r>
      <w:r w:rsidR="00152838">
        <w:rPr>
          <w:rFonts w:ascii="Arial" w:hAnsi="Arial" w:cs="Arial"/>
          <w:color w:val="000000"/>
          <w:sz w:val="24"/>
          <w:szCs w:val="20"/>
        </w:rPr>
        <w:t>.</w:t>
      </w:r>
    </w:p>
    <w:p w:rsidR="00921282" w:rsidRPr="00921282" w:rsidRDefault="005F7E52" w:rsidP="00921282">
      <w:pPr>
        <w:spacing w:line="480" w:lineRule="auto"/>
        <w:ind w:firstLine="720"/>
        <w:jc w:val="both"/>
        <w:rPr>
          <w:rFonts w:ascii="Arial" w:hAnsi="Arial" w:cs="Arial"/>
          <w:color w:val="000000"/>
          <w:sz w:val="24"/>
          <w:szCs w:val="20"/>
        </w:rPr>
      </w:pPr>
      <w:r>
        <w:rPr>
          <w:rFonts w:ascii="Arial" w:hAnsi="Arial" w:cs="Arial"/>
          <w:color w:val="000000"/>
          <w:sz w:val="24"/>
          <w:szCs w:val="20"/>
        </w:rPr>
        <w:lastRenderedPageBreak/>
        <w:t>Setelah dilakukan uji coba</w:t>
      </w:r>
      <w:r w:rsidR="00FC12A3">
        <w:rPr>
          <w:rFonts w:ascii="Arial" w:hAnsi="Arial" w:cs="Arial"/>
          <w:color w:val="000000"/>
          <w:sz w:val="24"/>
          <w:szCs w:val="20"/>
        </w:rPr>
        <w:t xml:space="preserve"> instrumen</w:t>
      </w:r>
      <w:r>
        <w:rPr>
          <w:rFonts w:ascii="Arial" w:hAnsi="Arial" w:cs="Arial"/>
          <w:color w:val="000000"/>
          <w:sz w:val="24"/>
          <w:szCs w:val="20"/>
        </w:rPr>
        <w:t xml:space="preserve">, maka dilanjutkan dengan penelitian </w:t>
      </w:r>
      <w:r w:rsidR="00FC12A3">
        <w:rPr>
          <w:rFonts w:ascii="Arial" w:hAnsi="Arial" w:cs="Arial"/>
          <w:color w:val="000000"/>
          <w:sz w:val="24"/>
          <w:szCs w:val="20"/>
        </w:rPr>
        <w:t xml:space="preserve">dengan responden </w:t>
      </w:r>
      <w:r w:rsidR="00F96D36">
        <w:rPr>
          <w:rFonts w:ascii="Arial" w:hAnsi="Arial" w:cs="Arial"/>
          <w:color w:val="000000"/>
          <w:sz w:val="24"/>
          <w:szCs w:val="20"/>
        </w:rPr>
        <w:t>sebanyak 199 siswa</w:t>
      </w:r>
      <w:r>
        <w:rPr>
          <w:rFonts w:ascii="Arial" w:hAnsi="Arial" w:cs="Arial"/>
          <w:color w:val="000000"/>
          <w:sz w:val="24"/>
          <w:szCs w:val="20"/>
        </w:rPr>
        <w:t xml:space="preserve">. </w:t>
      </w:r>
      <w:r w:rsidR="00F96D36">
        <w:rPr>
          <w:rFonts w:ascii="Arial" w:hAnsi="Arial" w:cs="Arial"/>
          <w:color w:val="000000"/>
          <w:sz w:val="24"/>
          <w:szCs w:val="20"/>
        </w:rPr>
        <w:t>Hasil penelitian dari kedua variabel dapat dipaparkan secara statistik sebagai berikut:</w:t>
      </w:r>
    </w:p>
    <w:p w:rsidR="00152838" w:rsidRDefault="00152838" w:rsidP="00152838">
      <w:pPr>
        <w:pStyle w:val="ListParagraph"/>
        <w:numPr>
          <w:ilvl w:val="0"/>
          <w:numId w:val="1"/>
        </w:numPr>
        <w:spacing w:line="480" w:lineRule="auto"/>
        <w:ind w:left="284" w:hanging="284"/>
        <w:jc w:val="both"/>
        <w:rPr>
          <w:rFonts w:ascii="Arial" w:hAnsi="Arial" w:cs="Arial"/>
          <w:b/>
          <w:sz w:val="24"/>
          <w:szCs w:val="24"/>
        </w:rPr>
      </w:pPr>
      <w:r w:rsidRPr="00152838">
        <w:rPr>
          <w:rFonts w:ascii="Arial" w:hAnsi="Arial" w:cs="Arial"/>
          <w:b/>
          <w:sz w:val="24"/>
          <w:szCs w:val="24"/>
        </w:rPr>
        <w:t>Data Hasil Penelitian</w:t>
      </w:r>
    </w:p>
    <w:p w:rsidR="004D2A28" w:rsidRDefault="00152838" w:rsidP="004D2A28">
      <w:pPr>
        <w:pStyle w:val="ListParagraph"/>
        <w:numPr>
          <w:ilvl w:val="0"/>
          <w:numId w:val="2"/>
        </w:numPr>
        <w:spacing w:line="480" w:lineRule="auto"/>
        <w:jc w:val="both"/>
        <w:rPr>
          <w:rFonts w:ascii="Arial" w:hAnsi="Arial" w:cs="Arial"/>
          <w:b/>
          <w:sz w:val="24"/>
          <w:szCs w:val="24"/>
        </w:rPr>
      </w:pPr>
      <w:r>
        <w:rPr>
          <w:rFonts w:ascii="Arial" w:hAnsi="Arial" w:cs="Arial"/>
          <w:b/>
          <w:sz w:val="24"/>
          <w:szCs w:val="24"/>
        </w:rPr>
        <w:t xml:space="preserve">Deskripsi </w:t>
      </w:r>
      <w:r w:rsidR="004D2A28">
        <w:rPr>
          <w:rFonts w:ascii="Arial" w:hAnsi="Arial" w:cs="Arial"/>
          <w:b/>
          <w:sz w:val="24"/>
          <w:szCs w:val="24"/>
        </w:rPr>
        <w:t>Data Hasil Penelitian</w:t>
      </w:r>
    </w:p>
    <w:p w:rsidR="004D2A28" w:rsidRDefault="004D2A28" w:rsidP="004D2A28">
      <w:pPr>
        <w:pStyle w:val="ListParagraph"/>
        <w:spacing w:line="480" w:lineRule="auto"/>
        <w:ind w:left="644" w:firstLine="490"/>
        <w:jc w:val="both"/>
        <w:rPr>
          <w:rFonts w:ascii="Arial" w:hAnsi="Arial" w:cs="Arial"/>
          <w:sz w:val="24"/>
          <w:szCs w:val="24"/>
        </w:rPr>
      </w:pPr>
      <w:r w:rsidRPr="004D2A28">
        <w:rPr>
          <w:rFonts w:ascii="Arial" w:hAnsi="Arial" w:cs="Arial"/>
          <w:sz w:val="24"/>
          <w:szCs w:val="24"/>
        </w:rPr>
        <w:t>Deskripsi data penelitian dikelompokkan menjadi dua bagian yang terdiri dari data variabel terikat yaitu variabel kemandirian belajar</w:t>
      </w:r>
      <w:r w:rsidR="00F96D36">
        <w:rPr>
          <w:rFonts w:ascii="Arial" w:hAnsi="Arial" w:cs="Arial"/>
          <w:sz w:val="24"/>
          <w:szCs w:val="24"/>
        </w:rPr>
        <w:t xml:space="preserve"> siswa</w:t>
      </w:r>
      <w:r w:rsidRPr="004D2A28">
        <w:rPr>
          <w:rFonts w:ascii="Arial" w:hAnsi="Arial" w:cs="Arial"/>
          <w:sz w:val="24"/>
          <w:szCs w:val="24"/>
        </w:rPr>
        <w:t xml:space="preserve"> (Y</w:t>
      </w:r>
      <w:r w:rsidR="00F96D36">
        <w:rPr>
          <w:rFonts w:ascii="Arial" w:hAnsi="Arial" w:cs="Arial"/>
          <w:sz w:val="24"/>
          <w:szCs w:val="24"/>
        </w:rPr>
        <w:t xml:space="preserve">) dan data variabel bebas yaitu </w:t>
      </w:r>
      <w:r w:rsidRPr="004D2A28">
        <w:rPr>
          <w:rFonts w:ascii="Arial" w:hAnsi="Arial" w:cs="Arial"/>
          <w:sz w:val="24"/>
          <w:szCs w:val="24"/>
        </w:rPr>
        <w:t>disiplin belajar (X) yang dideskripsikan dalam bentuk deskripsi statistik . Deskripsi data masing-masing yaitu skor rata-rata (</w:t>
      </w:r>
      <w:r w:rsidRPr="004D2A28">
        <w:rPr>
          <w:rFonts w:ascii="Arial" w:hAnsi="Arial" w:cs="Arial"/>
          <w:i/>
          <w:sz w:val="24"/>
          <w:szCs w:val="24"/>
        </w:rPr>
        <w:t>mean</w:t>
      </w:r>
      <w:r w:rsidRPr="004D2A28">
        <w:rPr>
          <w:rFonts w:ascii="Arial" w:hAnsi="Arial" w:cs="Arial"/>
          <w:sz w:val="24"/>
          <w:szCs w:val="24"/>
        </w:rPr>
        <w:t>), nilai tengah (</w:t>
      </w:r>
      <w:r w:rsidRPr="004D2A28">
        <w:rPr>
          <w:rFonts w:ascii="Arial" w:hAnsi="Arial" w:cs="Arial"/>
          <w:i/>
          <w:sz w:val="24"/>
          <w:szCs w:val="24"/>
        </w:rPr>
        <w:t>median</w:t>
      </w:r>
      <w:r w:rsidRPr="004D2A28">
        <w:rPr>
          <w:rFonts w:ascii="Arial" w:hAnsi="Arial" w:cs="Arial"/>
          <w:sz w:val="24"/>
          <w:szCs w:val="24"/>
        </w:rPr>
        <w:t>), nilai yang sering muncul (</w:t>
      </w:r>
      <w:r w:rsidRPr="004D2A28">
        <w:rPr>
          <w:rFonts w:ascii="Arial" w:hAnsi="Arial" w:cs="Arial"/>
          <w:i/>
          <w:sz w:val="24"/>
          <w:szCs w:val="24"/>
        </w:rPr>
        <w:t>modus</w:t>
      </w:r>
      <w:r w:rsidRPr="004D2A28">
        <w:rPr>
          <w:rFonts w:ascii="Arial" w:hAnsi="Arial" w:cs="Arial"/>
          <w:sz w:val="24"/>
          <w:szCs w:val="24"/>
        </w:rPr>
        <w:t>), standar deviasi (SD), nilai maksimum, nilai minimum, varians sampel, skor total, banyak kelas, dan rentang kelas.</w:t>
      </w:r>
    </w:p>
    <w:p w:rsidR="004D2A28" w:rsidRDefault="004D2A28" w:rsidP="00606BA0">
      <w:pPr>
        <w:pStyle w:val="ListParagraph"/>
        <w:tabs>
          <w:tab w:val="left" w:pos="1985"/>
        </w:tabs>
        <w:spacing w:line="360" w:lineRule="auto"/>
        <w:ind w:left="644" w:firstLine="490"/>
        <w:jc w:val="center"/>
        <w:rPr>
          <w:rFonts w:ascii="Arial" w:hAnsi="Arial" w:cs="Arial"/>
          <w:b/>
          <w:sz w:val="24"/>
          <w:szCs w:val="24"/>
        </w:rPr>
      </w:pPr>
      <w:r w:rsidRPr="004D2A28">
        <w:rPr>
          <w:rFonts w:ascii="Arial" w:hAnsi="Arial" w:cs="Arial"/>
          <w:b/>
          <w:sz w:val="24"/>
          <w:szCs w:val="24"/>
        </w:rPr>
        <w:t xml:space="preserve">Tabel </w:t>
      </w:r>
      <w:r w:rsidR="005A72AC">
        <w:rPr>
          <w:rFonts w:ascii="Arial" w:hAnsi="Arial" w:cs="Arial"/>
          <w:b/>
          <w:sz w:val="24"/>
          <w:szCs w:val="24"/>
        </w:rPr>
        <w:t xml:space="preserve">4.1 </w:t>
      </w:r>
      <w:r w:rsidRPr="004D2A28">
        <w:rPr>
          <w:rFonts w:ascii="Arial" w:hAnsi="Arial" w:cs="Arial"/>
          <w:b/>
          <w:sz w:val="24"/>
          <w:szCs w:val="24"/>
        </w:rPr>
        <w:t>Distribusi Frekuensi Data Statistic Deskriptif</w:t>
      </w:r>
      <w:r w:rsidR="00606BA0">
        <w:rPr>
          <w:rFonts w:ascii="Arial" w:hAnsi="Arial" w:cs="Arial"/>
          <w:b/>
          <w:sz w:val="24"/>
          <w:szCs w:val="24"/>
        </w:rPr>
        <w:t xml:space="preserve"> Variabel Disiplin Belajar (X) d</w:t>
      </w:r>
      <w:r w:rsidRPr="004D2A28">
        <w:rPr>
          <w:rFonts w:ascii="Arial" w:hAnsi="Arial" w:cs="Arial"/>
          <w:b/>
          <w:sz w:val="24"/>
          <w:szCs w:val="24"/>
        </w:rPr>
        <w:t xml:space="preserve">an Kemandirian Belajar </w:t>
      </w:r>
      <w:r w:rsidR="00F96D36">
        <w:rPr>
          <w:rFonts w:ascii="Arial" w:hAnsi="Arial" w:cs="Arial"/>
          <w:b/>
          <w:sz w:val="24"/>
          <w:szCs w:val="24"/>
        </w:rPr>
        <w:t>Siswa</w:t>
      </w:r>
      <w:r w:rsidR="00606BA0">
        <w:rPr>
          <w:rFonts w:ascii="Arial" w:hAnsi="Arial" w:cs="Arial"/>
          <w:b/>
          <w:sz w:val="24"/>
          <w:szCs w:val="24"/>
        </w:rPr>
        <w:t xml:space="preserve"> </w:t>
      </w:r>
      <w:r w:rsidRPr="004D2A28">
        <w:rPr>
          <w:rFonts w:ascii="Arial" w:hAnsi="Arial" w:cs="Arial"/>
          <w:b/>
          <w:sz w:val="24"/>
          <w:szCs w:val="24"/>
        </w:rPr>
        <w:t>(Y)</w:t>
      </w:r>
    </w:p>
    <w:tbl>
      <w:tblPr>
        <w:tblStyle w:val="TableGrid"/>
        <w:tblW w:w="7435" w:type="dxa"/>
        <w:jc w:val="right"/>
        <w:tblInd w:w="1052" w:type="dxa"/>
        <w:tblLook w:val="04A0" w:firstRow="1" w:lastRow="0" w:firstColumn="1" w:lastColumn="0" w:noHBand="0" w:noVBand="1"/>
      </w:tblPr>
      <w:tblGrid>
        <w:gridCol w:w="2520"/>
        <w:gridCol w:w="2506"/>
        <w:gridCol w:w="2409"/>
      </w:tblGrid>
      <w:tr w:rsidR="004D2A28" w:rsidRPr="00ED1071" w:rsidTr="00275E6B">
        <w:trPr>
          <w:jc w:val="right"/>
        </w:trPr>
        <w:tc>
          <w:tcPr>
            <w:tcW w:w="2520"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Unsur Statistik</w:t>
            </w:r>
          </w:p>
        </w:tc>
        <w:tc>
          <w:tcPr>
            <w:tcW w:w="2506"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Variabel Y</w:t>
            </w:r>
          </w:p>
        </w:tc>
        <w:tc>
          <w:tcPr>
            <w:tcW w:w="2409" w:type="dxa"/>
          </w:tcPr>
          <w:p w:rsidR="004D2A28" w:rsidRPr="004D2A28" w:rsidRDefault="004D2A28" w:rsidP="00921282">
            <w:pPr>
              <w:jc w:val="center"/>
              <w:rPr>
                <w:rFonts w:ascii="Arial" w:hAnsi="Arial" w:cs="Arial"/>
                <w:sz w:val="24"/>
                <w:szCs w:val="24"/>
                <w:lang w:val="en-US"/>
              </w:rPr>
            </w:pPr>
            <w:r>
              <w:rPr>
                <w:rFonts w:ascii="Arial" w:hAnsi="Arial" w:cs="Arial"/>
                <w:sz w:val="24"/>
                <w:szCs w:val="24"/>
                <w:lang w:val="en-US"/>
              </w:rPr>
              <w:t>Variabel X</w:t>
            </w:r>
          </w:p>
        </w:tc>
      </w:tr>
      <w:tr w:rsidR="004D2A28" w:rsidRPr="00ED1071" w:rsidTr="00275E6B">
        <w:trPr>
          <w:jc w:val="right"/>
        </w:trPr>
        <w:tc>
          <w:tcPr>
            <w:tcW w:w="2520"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Skor Minimum</w:t>
            </w:r>
          </w:p>
        </w:tc>
        <w:tc>
          <w:tcPr>
            <w:tcW w:w="2506" w:type="dxa"/>
            <w:vAlign w:val="center"/>
          </w:tcPr>
          <w:p w:rsidR="004D2A28" w:rsidRPr="00ED1071" w:rsidRDefault="004D2A28" w:rsidP="00921282">
            <w:pPr>
              <w:jc w:val="center"/>
              <w:rPr>
                <w:rFonts w:ascii="Arial" w:hAnsi="Arial" w:cs="Arial"/>
                <w:sz w:val="24"/>
                <w:szCs w:val="24"/>
                <w:lang w:val="en-US"/>
              </w:rPr>
            </w:pPr>
            <w:r w:rsidRPr="00ED1071">
              <w:rPr>
                <w:rFonts w:ascii="Arial" w:hAnsi="Arial" w:cs="Arial"/>
                <w:sz w:val="24"/>
                <w:szCs w:val="24"/>
                <w:lang w:val="en-US"/>
              </w:rPr>
              <w:t>134</w:t>
            </w:r>
          </w:p>
        </w:tc>
        <w:tc>
          <w:tcPr>
            <w:tcW w:w="2409" w:type="dxa"/>
            <w:vAlign w:val="center"/>
          </w:tcPr>
          <w:p w:rsidR="004D2A28" w:rsidRPr="00C03D61" w:rsidRDefault="004D2A28" w:rsidP="00921282">
            <w:pPr>
              <w:jc w:val="center"/>
              <w:rPr>
                <w:rFonts w:ascii="Arial" w:hAnsi="Arial" w:cs="Arial"/>
                <w:sz w:val="24"/>
                <w:szCs w:val="24"/>
              </w:rPr>
            </w:pPr>
            <w:r w:rsidRPr="00C03D61">
              <w:rPr>
                <w:rFonts w:ascii="Arial" w:hAnsi="Arial" w:cs="Arial"/>
                <w:sz w:val="24"/>
                <w:szCs w:val="24"/>
              </w:rPr>
              <w:t>120</w:t>
            </w:r>
          </w:p>
        </w:tc>
      </w:tr>
      <w:tr w:rsidR="004D2A28" w:rsidRPr="00ED1071" w:rsidTr="00275E6B">
        <w:trPr>
          <w:jc w:val="right"/>
        </w:trPr>
        <w:tc>
          <w:tcPr>
            <w:tcW w:w="2520"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Skor Maksimum</w:t>
            </w:r>
          </w:p>
        </w:tc>
        <w:tc>
          <w:tcPr>
            <w:tcW w:w="2506" w:type="dxa"/>
            <w:vAlign w:val="center"/>
          </w:tcPr>
          <w:p w:rsidR="004D2A28" w:rsidRPr="00ED1071" w:rsidRDefault="004D2A28" w:rsidP="00921282">
            <w:pPr>
              <w:jc w:val="center"/>
              <w:rPr>
                <w:rFonts w:ascii="Arial" w:hAnsi="Arial" w:cs="Arial"/>
                <w:sz w:val="24"/>
                <w:szCs w:val="24"/>
                <w:lang w:val="en-US"/>
              </w:rPr>
            </w:pPr>
            <w:r w:rsidRPr="00ED1071">
              <w:rPr>
                <w:rFonts w:ascii="Arial" w:hAnsi="Arial" w:cs="Arial"/>
                <w:sz w:val="24"/>
                <w:szCs w:val="24"/>
                <w:lang w:val="en-US"/>
              </w:rPr>
              <w:t>221</w:t>
            </w:r>
          </w:p>
        </w:tc>
        <w:tc>
          <w:tcPr>
            <w:tcW w:w="2409" w:type="dxa"/>
            <w:vAlign w:val="center"/>
          </w:tcPr>
          <w:p w:rsidR="004D2A28" w:rsidRPr="00C03D61" w:rsidRDefault="004D2A28" w:rsidP="00921282">
            <w:pPr>
              <w:jc w:val="center"/>
              <w:rPr>
                <w:rFonts w:ascii="Arial" w:hAnsi="Arial" w:cs="Arial"/>
                <w:sz w:val="24"/>
                <w:szCs w:val="24"/>
              </w:rPr>
            </w:pPr>
            <w:r w:rsidRPr="00C03D61">
              <w:rPr>
                <w:rFonts w:ascii="Arial" w:hAnsi="Arial" w:cs="Arial"/>
                <w:sz w:val="24"/>
                <w:szCs w:val="24"/>
              </w:rPr>
              <w:t>215</w:t>
            </w:r>
          </w:p>
        </w:tc>
      </w:tr>
      <w:tr w:rsidR="004D2A28" w:rsidRPr="00ED1071" w:rsidTr="00275E6B">
        <w:trPr>
          <w:jc w:val="right"/>
        </w:trPr>
        <w:tc>
          <w:tcPr>
            <w:tcW w:w="2520"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Rentang Skor</w:t>
            </w:r>
          </w:p>
        </w:tc>
        <w:tc>
          <w:tcPr>
            <w:tcW w:w="2506" w:type="dxa"/>
            <w:vAlign w:val="center"/>
          </w:tcPr>
          <w:p w:rsidR="004D2A28" w:rsidRPr="00ED1071" w:rsidRDefault="004D2A28" w:rsidP="00921282">
            <w:pPr>
              <w:jc w:val="center"/>
              <w:rPr>
                <w:rFonts w:ascii="Arial" w:hAnsi="Arial" w:cs="Arial"/>
                <w:sz w:val="24"/>
                <w:szCs w:val="24"/>
                <w:lang w:val="en-US"/>
              </w:rPr>
            </w:pPr>
            <w:r w:rsidRPr="00ED1071">
              <w:rPr>
                <w:rFonts w:ascii="Arial" w:hAnsi="Arial" w:cs="Arial"/>
                <w:sz w:val="24"/>
                <w:szCs w:val="24"/>
                <w:lang w:val="en-US"/>
              </w:rPr>
              <w:t>87</w:t>
            </w:r>
          </w:p>
        </w:tc>
        <w:tc>
          <w:tcPr>
            <w:tcW w:w="2409" w:type="dxa"/>
            <w:vAlign w:val="center"/>
          </w:tcPr>
          <w:p w:rsidR="004D2A28" w:rsidRPr="00C03D61" w:rsidRDefault="004D2A28" w:rsidP="00921282">
            <w:pPr>
              <w:jc w:val="center"/>
              <w:rPr>
                <w:rFonts w:ascii="Arial" w:hAnsi="Arial" w:cs="Arial"/>
                <w:sz w:val="24"/>
                <w:szCs w:val="24"/>
              </w:rPr>
            </w:pPr>
            <w:r w:rsidRPr="00C03D61">
              <w:rPr>
                <w:rFonts w:ascii="Arial" w:hAnsi="Arial" w:cs="Arial"/>
                <w:sz w:val="24"/>
                <w:szCs w:val="24"/>
              </w:rPr>
              <w:t>95</w:t>
            </w:r>
          </w:p>
        </w:tc>
      </w:tr>
      <w:tr w:rsidR="004D2A28" w:rsidRPr="00ED1071" w:rsidTr="00275E6B">
        <w:trPr>
          <w:jc w:val="right"/>
        </w:trPr>
        <w:tc>
          <w:tcPr>
            <w:tcW w:w="2520"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Rata-Rata (Mean)</w:t>
            </w:r>
          </w:p>
        </w:tc>
        <w:tc>
          <w:tcPr>
            <w:tcW w:w="2506" w:type="dxa"/>
            <w:vAlign w:val="center"/>
          </w:tcPr>
          <w:p w:rsidR="004D2A28" w:rsidRPr="00ED1071" w:rsidRDefault="004D2A28" w:rsidP="00921282">
            <w:pPr>
              <w:jc w:val="center"/>
              <w:rPr>
                <w:rFonts w:ascii="Arial" w:hAnsi="Arial" w:cs="Arial"/>
                <w:sz w:val="24"/>
                <w:szCs w:val="24"/>
                <w:lang w:val="en-US"/>
              </w:rPr>
            </w:pPr>
            <w:r w:rsidRPr="00ED1071">
              <w:rPr>
                <w:rFonts w:ascii="Arial" w:eastAsiaTheme="minorEastAsia" w:hAnsi="Arial" w:cs="Arial"/>
                <w:sz w:val="24"/>
                <w:szCs w:val="24"/>
              </w:rPr>
              <w:t>1</w:t>
            </w:r>
            <w:r w:rsidRPr="00ED1071">
              <w:rPr>
                <w:rFonts w:ascii="Arial" w:eastAsiaTheme="minorEastAsia" w:hAnsi="Arial" w:cs="Arial"/>
                <w:sz w:val="24"/>
                <w:szCs w:val="24"/>
                <w:lang w:val="en-US"/>
              </w:rPr>
              <w:t>82</w:t>
            </w:r>
            <w:r w:rsidRPr="00ED1071">
              <w:rPr>
                <w:rFonts w:ascii="Arial" w:eastAsiaTheme="minorEastAsia" w:hAnsi="Arial" w:cs="Arial"/>
                <w:sz w:val="24"/>
                <w:szCs w:val="24"/>
              </w:rPr>
              <w:t>,</w:t>
            </w:r>
            <w:r w:rsidRPr="00ED1071">
              <w:rPr>
                <w:rFonts w:ascii="Arial" w:eastAsiaTheme="minorEastAsia" w:hAnsi="Arial" w:cs="Arial"/>
                <w:sz w:val="24"/>
                <w:szCs w:val="24"/>
                <w:lang w:val="en-US"/>
              </w:rPr>
              <w:t>1759</w:t>
            </w:r>
          </w:p>
        </w:tc>
        <w:tc>
          <w:tcPr>
            <w:tcW w:w="2409" w:type="dxa"/>
            <w:vAlign w:val="center"/>
          </w:tcPr>
          <w:p w:rsidR="004D2A28" w:rsidRPr="00C03D61" w:rsidRDefault="004D2A28" w:rsidP="00921282">
            <w:pPr>
              <w:jc w:val="center"/>
              <w:rPr>
                <w:rFonts w:ascii="Arial" w:hAnsi="Arial" w:cs="Arial"/>
                <w:sz w:val="24"/>
                <w:szCs w:val="24"/>
                <w:lang w:val="en-US"/>
              </w:rPr>
            </w:pPr>
            <w:r>
              <w:rPr>
                <w:rFonts w:ascii="Arial" w:hAnsi="Arial" w:cs="Arial"/>
                <w:sz w:val="24"/>
                <w:szCs w:val="24"/>
              </w:rPr>
              <w:t>170.31658</w:t>
            </w:r>
          </w:p>
        </w:tc>
      </w:tr>
      <w:tr w:rsidR="004D2A28" w:rsidRPr="00ED1071" w:rsidTr="00275E6B">
        <w:trPr>
          <w:jc w:val="right"/>
        </w:trPr>
        <w:tc>
          <w:tcPr>
            <w:tcW w:w="2520"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Median</w:t>
            </w:r>
          </w:p>
        </w:tc>
        <w:tc>
          <w:tcPr>
            <w:tcW w:w="2506"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182</w:t>
            </w:r>
          </w:p>
        </w:tc>
        <w:tc>
          <w:tcPr>
            <w:tcW w:w="2409" w:type="dxa"/>
            <w:vAlign w:val="center"/>
          </w:tcPr>
          <w:p w:rsidR="004D2A28" w:rsidRPr="00C03D61" w:rsidRDefault="004D2A28" w:rsidP="00921282">
            <w:pPr>
              <w:jc w:val="center"/>
              <w:rPr>
                <w:rFonts w:ascii="Arial" w:hAnsi="Arial" w:cs="Arial"/>
                <w:sz w:val="24"/>
                <w:szCs w:val="24"/>
              </w:rPr>
            </w:pPr>
            <w:r w:rsidRPr="00C03D61">
              <w:rPr>
                <w:rFonts w:ascii="Arial" w:eastAsiaTheme="minorEastAsia" w:hAnsi="Arial" w:cs="Arial"/>
                <w:sz w:val="24"/>
                <w:szCs w:val="24"/>
              </w:rPr>
              <w:t>170</w:t>
            </w:r>
          </w:p>
        </w:tc>
      </w:tr>
      <w:tr w:rsidR="004D2A28" w:rsidRPr="00ED1071" w:rsidTr="00275E6B">
        <w:trPr>
          <w:jc w:val="right"/>
        </w:trPr>
        <w:tc>
          <w:tcPr>
            <w:tcW w:w="2520" w:type="dxa"/>
            <w:vAlign w:val="center"/>
          </w:tcPr>
          <w:p w:rsidR="004D2A28" w:rsidRPr="005F3B83" w:rsidRDefault="004D2A28" w:rsidP="00921282">
            <w:pPr>
              <w:jc w:val="center"/>
              <w:rPr>
                <w:rFonts w:ascii="Arial" w:hAnsi="Arial" w:cs="Arial"/>
                <w:sz w:val="24"/>
                <w:szCs w:val="24"/>
              </w:rPr>
            </w:pPr>
            <w:r w:rsidRPr="005F3B83">
              <w:rPr>
                <w:rFonts w:ascii="Arial" w:hAnsi="Arial" w:cs="Arial"/>
                <w:sz w:val="24"/>
                <w:szCs w:val="24"/>
              </w:rPr>
              <w:t>Modus</w:t>
            </w:r>
          </w:p>
        </w:tc>
        <w:tc>
          <w:tcPr>
            <w:tcW w:w="2506" w:type="dxa"/>
            <w:vAlign w:val="center"/>
          </w:tcPr>
          <w:p w:rsidR="004D2A28" w:rsidRPr="005F3B83" w:rsidRDefault="000D548D" w:rsidP="00921282">
            <w:pPr>
              <w:jc w:val="center"/>
              <w:rPr>
                <w:rFonts w:ascii="Arial" w:hAnsi="Arial" w:cs="Arial"/>
                <w:sz w:val="24"/>
                <w:szCs w:val="24"/>
                <w:lang w:val="en-US"/>
              </w:rPr>
            </w:pPr>
            <w:r>
              <w:rPr>
                <w:rFonts w:ascii="Arial" w:hAnsi="Arial" w:cs="Arial"/>
                <w:sz w:val="24"/>
                <w:szCs w:val="24"/>
                <w:lang w:val="en-US"/>
              </w:rPr>
              <w:t>176</w:t>
            </w:r>
          </w:p>
        </w:tc>
        <w:tc>
          <w:tcPr>
            <w:tcW w:w="2409" w:type="dxa"/>
            <w:vAlign w:val="center"/>
          </w:tcPr>
          <w:p w:rsidR="004D2A28" w:rsidRPr="00A34412" w:rsidRDefault="00A34412" w:rsidP="00921282">
            <w:pPr>
              <w:jc w:val="center"/>
              <w:rPr>
                <w:rFonts w:ascii="Arial" w:hAnsi="Arial" w:cs="Arial"/>
                <w:sz w:val="24"/>
                <w:szCs w:val="24"/>
                <w:lang w:val="en-US"/>
              </w:rPr>
            </w:pPr>
            <w:r>
              <w:rPr>
                <w:rFonts w:ascii="Arial" w:hAnsi="Arial" w:cs="Arial"/>
                <w:sz w:val="24"/>
                <w:szCs w:val="24"/>
                <w:lang w:val="en-US"/>
              </w:rPr>
              <w:t>204</w:t>
            </w:r>
          </w:p>
        </w:tc>
      </w:tr>
      <w:tr w:rsidR="004D2A28" w:rsidRPr="00ED1071" w:rsidTr="00275E6B">
        <w:trPr>
          <w:jc w:val="right"/>
        </w:trPr>
        <w:tc>
          <w:tcPr>
            <w:tcW w:w="2520"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Standar Deviasi (SD)</w:t>
            </w:r>
          </w:p>
        </w:tc>
        <w:tc>
          <w:tcPr>
            <w:tcW w:w="2506" w:type="dxa"/>
            <w:vAlign w:val="center"/>
          </w:tcPr>
          <w:p w:rsidR="004D2A28" w:rsidRPr="00ED1071" w:rsidRDefault="004D2A28" w:rsidP="00921282">
            <w:pPr>
              <w:jc w:val="center"/>
              <w:rPr>
                <w:rFonts w:ascii="Arial" w:hAnsi="Arial" w:cs="Arial"/>
                <w:sz w:val="24"/>
                <w:szCs w:val="24"/>
                <w:lang w:val="en-US"/>
              </w:rPr>
            </w:pPr>
            <w:r w:rsidRPr="00ED1071">
              <w:rPr>
                <w:rFonts w:ascii="Arial" w:eastAsiaTheme="minorEastAsia" w:hAnsi="Arial" w:cs="Arial"/>
                <w:sz w:val="24"/>
                <w:szCs w:val="24"/>
              </w:rPr>
              <w:t>22.0668</w:t>
            </w:r>
          </w:p>
        </w:tc>
        <w:tc>
          <w:tcPr>
            <w:tcW w:w="2409" w:type="dxa"/>
            <w:vAlign w:val="center"/>
          </w:tcPr>
          <w:p w:rsidR="004D2A28" w:rsidRPr="00C03D61" w:rsidRDefault="004D2A28" w:rsidP="00921282">
            <w:pPr>
              <w:jc w:val="center"/>
              <w:rPr>
                <w:rFonts w:ascii="Arial" w:hAnsi="Arial" w:cs="Arial"/>
                <w:sz w:val="24"/>
                <w:szCs w:val="24"/>
              </w:rPr>
            </w:pPr>
            <w:r>
              <w:rPr>
                <w:rFonts w:ascii="Arial" w:hAnsi="Arial" w:cs="Arial"/>
                <w:sz w:val="24"/>
                <w:szCs w:val="24"/>
              </w:rPr>
              <w:t>28.81033</w:t>
            </w:r>
            <w:r w:rsidRPr="00C03D61">
              <w:rPr>
                <w:rFonts w:ascii="Arial" w:hAnsi="Arial" w:cs="Arial"/>
                <w:sz w:val="24"/>
                <w:szCs w:val="24"/>
              </w:rPr>
              <w:t>9</w:t>
            </w:r>
          </w:p>
        </w:tc>
      </w:tr>
      <w:tr w:rsidR="004D2A28" w:rsidRPr="00ED1071" w:rsidTr="00275E6B">
        <w:trPr>
          <w:jc w:val="right"/>
        </w:trPr>
        <w:tc>
          <w:tcPr>
            <w:tcW w:w="2520"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Varians (G</w:t>
            </w:r>
            <w:r w:rsidRPr="00ED1071">
              <w:rPr>
                <w:rFonts w:ascii="Arial" w:hAnsi="Arial" w:cs="Arial"/>
                <w:sz w:val="24"/>
                <w:szCs w:val="24"/>
                <w:vertAlign w:val="superscript"/>
              </w:rPr>
              <w:t>2</w:t>
            </w:r>
            <w:r w:rsidRPr="00ED1071">
              <w:rPr>
                <w:rFonts w:ascii="Arial" w:hAnsi="Arial" w:cs="Arial"/>
                <w:sz w:val="24"/>
                <w:szCs w:val="24"/>
              </w:rPr>
              <w:t>)</w:t>
            </w:r>
          </w:p>
        </w:tc>
        <w:tc>
          <w:tcPr>
            <w:tcW w:w="2506" w:type="dxa"/>
            <w:vAlign w:val="center"/>
          </w:tcPr>
          <w:p w:rsidR="004D2A28" w:rsidRPr="00ED1071" w:rsidRDefault="004D2A28" w:rsidP="00921282">
            <w:pPr>
              <w:jc w:val="center"/>
              <w:rPr>
                <w:rFonts w:ascii="Arial" w:hAnsi="Arial" w:cs="Arial"/>
                <w:sz w:val="24"/>
                <w:szCs w:val="24"/>
                <w:lang w:val="en-US"/>
              </w:rPr>
            </w:pPr>
            <w:r w:rsidRPr="00ED1071">
              <w:rPr>
                <w:rFonts w:ascii="Arial" w:hAnsi="Arial" w:cs="Arial"/>
                <w:sz w:val="24"/>
                <w:szCs w:val="24"/>
              </w:rPr>
              <w:t>486.9</w:t>
            </w:r>
            <w:r w:rsidRPr="00ED1071">
              <w:rPr>
                <w:rFonts w:ascii="Arial" w:hAnsi="Arial" w:cs="Arial"/>
                <w:sz w:val="24"/>
                <w:szCs w:val="24"/>
                <w:lang w:val="en-US"/>
              </w:rPr>
              <w:t>437</w:t>
            </w:r>
          </w:p>
        </w:tc>
        <w:tc>
          <w:tcPr>
            <w:tcW w:w="2409" w:type="dxa"/>
            <w:vAlign w:val="center"/>
          </w:tcPr>
          <w:p w:rsidR="004D2A28" w:rsidRPr="00FE1F22" w:rsidRDefault="004D2A28" w:rsidP="00921282">
            <w:pPr>
              <w:jc w:val="center"/>
              <w:rPr>
                <w:rFonts w:ascii="Arial" w:hAnsi="Arial" w:cs="Arial"/>
                <w:sz w:val="24"/>
                <w:szCs w:val="24"/>
                <w:lang w:val="en-US"/>
              </w:rPr>
            </w:pPr>
            <w:r>
              <w:rPr>
                <w:rFonts w:ascii="Arial" w:hAnsi="Arial" w:cs="Arial"/>
                <w:sz w:val="24"/>
                <w:szCs w:val="24"/>
              </w:rPr>
              <w:t>830.03563</w:t>
            </w:r>
          </w:p>
        </w:tc>
      </w:tr>
      <w:tr w:rsidR="004D2A28" w:rsidRPr="00ED1071" w:rsidTr="00275E6B">
        <w:trPr>
          <w:jc w:val="right"/>
        </w:trPr>
        <w:tc>
          <w:tcPr>
            <w:tcW w:w="2520"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Total Skor</w:t>
            </w:r>
          </w:p>
        </w:tc>
        <w:tc>
          <w:tcPr>
            <w:tcW w:w="2506" w:type="dxa"/>
            <w:vAlign w:val="center"/>
          </w:tcPr>
          <w:p w:rsidR="004D2A28" w:rsidRPr="00ED1071" w:rsidRDefault="004D2A28" w:rsidP="00921282">
            <w:pPr>
              <w:jc w:val="center"/>
              <w:rPr>
                <w:rFonts w:ascii="Arial" w:hAnsi="Arial" w:cs="Arial"/>
                <w:sz w:val="24"/>
                <w:szCs w:val="24"/>
              </w:rPr>
            </w:pPr>
            <w:r w:rsidRPr="00ED1071">
              <w:rPr>
                <w:rFonts w:ascii="Arial" w:hAnsi="Arial" w:cs="Arial"/>
                <w:sz w:val="24"/>
                <w:szCs w:val="24"/>
              </w:rPr>
              <w:t>36253</w:t>
            </w:r>
          </w:p>
        </w:tc>
        <w:tc>
          <w:tcPr>
            <w:tcW w:w="2409" w:type="dxa"/>
            <w:vAlign w:val="center"/>
          </w:tcPr>
          <w:p w:rsidR="004D2A28" w:rsidRPr="00C03D61" w:rsidRDefault="004D2A28" w:rsidP="00921282">
            <w:pPr>
              <w:jc w:val="center"/>
              <w:rPr>
                <w:rFonts w:ascii="Arial" w:hAnsi="Arial" w:cs="Arial"/>
                <w:sz w:val="24"/>
                <w:szCs w:val="24"/>
              </w:rPr>
            </w:pPr>
            <w:r w:rsidRPr="00C03D61">
              <w:rPr>
                <w:rFonts w:ascii="Arial" w:hAnsi="Arial" w:cs="Arial"/>
                <w:sz w:val="24"/>
                <w:szCs w:val="24"/>
              </w:rPr>
              <w:t>33893</w:t>
            </w:r>
          </w:p>
        </w:tc>
      </w:tr>
      <w:tr w:rsidR="004D2A28" w:rsidRPr="00ED1071" w:rsidTr="00275E6B">
        <w:trPr>
          <w:jc w:val="right"/>
        </w:trPr>
        <w:tc>
          <w:tcPr>
            <w:tcW w:w="2520" w:type="dxa"/>
            <w:vAlign w:val="center"/>
          </w:tcPr>
          <w:p w:rsidR="004D2A28" w:rsidRPr="004D2A28" w:rsidRDefault="004D2A28" w:rsidP="00921282">
            <w:pPr>
              <w:jc w:val="center"/>
              <w:rPr>
                <w:rFonts w:ascii="Arial" w:hAnsi="Arial" w:cs="Arial"/>
                <w:sz w:val="24"/>
                <w:szCs w:val="24"/>
                <w:lang w:val="en-US"/>
              </w:rPr>
            </w:pPr>
            <w:r>
              <w:rPr>
                <w:rFonts w:ascii="Arial" w:hAnsi="Arial" w:cs="Arial"/>
                <w:sz w:val="24"/>
                <w:szCs w:val="24"/>
                <w:lang w:val="en-US"/>
              </w:rPr>
              <w:t xml:space="preserve">Banyak Kelas </w:t>
            </w:r>
          </w:p>
        </w:tc>
        <w:tc>
          <w:tcPr>
            <w:tcW w:w="2506" w:type="dxa"/>
            <w:vAlign w:val="center"/>
          </w:tcPr>
          <w:p w:rsidR="004D2A28" w:rsidRPr="004D2A28" w:rsidRDefault="004D2A28" w:rsidP="00921282">
            <w:pPr>
              <w:jc w:val="center"/>
              <w:rPr>
                <w:rFonts w:ascii="Arial" w:hAnsi="Arial" w:cs="Arial"/>
                <w:sz w:val="24"/>
                <w:szCs w:val="24"/>
                <w:lang w:val="en-US"/>
              </w:rPr>
            </w:pPr>
            <w:r>
              <w:rPr>
                <w:rFonts w:ascii="Arial" w:hAnsi="Arial" w:cs="Arial"/>
                <w:sz w:val="24"/>
                <w:szCs w:val="24"/>
                <w:lang w:val="en-US"/>
              </w:rPr>
              <w:t>9</w:t>
            </w:r>
          </w:p>
        </w:tc>
        <w:tc>
          <w:tcPr>
            <w:tcW w:w="2409" w:type="dxa"/>
            <w:vAlign w:val="center"/>
          </w:tcPr>
          <w:p w:rsidR="004D2A28" w:rsidRPr="004D2A28" w:rsidRDefault="004D2A28" w:rsidP="00921282">
            <w:pPr>
              <w:jc w:val="center"/>
              <w:rPr>
                <w:rFonts w:ascii="Arial" w:hAnsi="Arial" w:cs="Arial"/>
                <w:sz w:val="24"/>
                <w:szCs w:val="24"/>
                <w:lang w:val="en-US"/>
              </w:rPr>
            </w:pPr>
            <w:r>
              <w:rPr>
                <w:rFonts w:ascii="Arial" w:hAnsi="Arial" w:cs="Arial"/>
                <w:sz w:val="24"/>
                <w:szCs w:val="24"/>
                <w:lang w:val="en-US"/>
              </w:rPr>
              <w:t>9</w:t>
            </w:r>
          </w:p>
        </w:tc>
      </w:tr>
      <w:tr w:rsidR="004D2A28" w:rsidRPr="00ED1071" w:rsidTr="00275E6B">
        <w:trPr>
          <w:jc w:val="right"/>
        </w:trPr>
        <w:tc>
          <w:tcPr>
            <w:tcW w:w="2520" w:type="dxa"/>
            <w:vAlign w:val="center"/>
          </w:tcPr>
          <w:p w:rsidR="004D2A28" w:rsidRPr="004D2A28" w:rsidRDefault="004D2A28" w:rsidP="00921282">
            <w:pPr>
              <w:jc w:val="center"/>
              <w:rPr>
                <w:rFonts w:ascii="Arial" w:hAnsi="Arial" w:cs="Arial"/>
                <w:sz w:val="24"/>
                <w:szCs w:val="24"/>
                <w:lang w:val="en-US"/>
              </w:rPr>
            </w:pPr>
            <w:r>
              <w:rPr>
                <w:rFonts w:ascii="Arial" w:hAnsi="Arial" w:cs="Arial"/>
                <w:sz w:val="24"/>
                <w:szCs w:val="24"/>
                <w:lang w:val="en-US"/>
              </w:rPr>
              <w:t xml:space="preserve">Panjang Kelas </w:t>
            </w:r>
          </w:p>
        </w:tc>
        <w:tc>
          <w:tcPr>
            <w:tcW w:w="2506" w:type="dxa"/>
            <w:vAlign w:val="center"/>
          </w:tcPr>
          <w:p w:rsidR="004D2A28" w:rsidRPr="004D2A28" w:rsidRDefault="004D2A28" w:rsidP="00921282">
            <w:pPr>
              <w:jc w:val="center"/>
              <w:rPr>
                <w:rFonts w:ascii="Arial" w:hAnsi="Arial" w:cs="Arial"/>
                <w:sz w:val="24"/>
                <w:szCs w:val="24"/>
                <w:lang w:val="en-US"/>
              </w:rPr>
            </w:pPr>
            <w:r>
              <w:rPr>
                <w:rFonts w:ascii="Arial" w:hAnsi="Arial" w:cs="Arial"/>
                <w:sz w:val="24"/>
                <w:szCs w:val="24"/>
                <w:lang w:val="en-US"/>
              </w:rPr>
              <w:t>10</w:t>
            </w:r>
          </w:p>
        </w:tc>
        <w:tc>
          <w:tcPr>
            <w:tcW w:w="2409" w:type="dxa"/>
            <w:vAlign w:val="center"/>
          </w:tcPr>
          <w:p w:rsidR="004D2A28" w:rsidRPr="004D2A28" w:rsidRDefault="004D2A28" w:rsidP="00921282">
            <w:pPr>
              <w:jc w:val="center"/>
              <w:rPr>
                <w:rFonts w:ascii="Arial" w:hAnsi="Arial" w:cs="Arial"/>
                <w:sz w:val="24"/>
                <w:szCs w:val="24"/>
                <w:lang w:val="en-US"/>
              </w:rPr>
            </w:pPr>
            <w:r>
              <w:rPr>
                <w:rFonts w:ascii="Arial" w:hAnsi="Arial" w:cs="Arial"/>
                <w:sz w:val="24"/>
                <w:szCs w:val="24"/>
                <w:lang w:val="en-US"/>
              </w:rPr>
              <w:t>11</w:t>
            </w:r>
          </w:p>
        </w:tc>
      </w:tr>
    </w:tbl>
    <w:p w:rsidR="00275E6B" w:rsidRDefault="004D2A28" w:rsidP="00921282">
      <w:pPr>
        <w:spacing w:line="480" w:lineRule="auto"/>
        <w:ind w:left="567" w:firstLine="567"/>
        <w:jc w:val="both"/>
        <w:rPr>
          <w:rFonts w:ascii="Arial" w:hAnsi="Arial" w:cs="Arial"/>
          <w:sz w:val="24"/>
          <w:szCs w:val="24"/>
        </w:rPr>
      </w:pPr>
      <w:r w:rsidRPr="004D2A28">
        <w:rPr>
          <w:rFonts w:ascii="Arial" w:hAnsi="Arial" w:cs="Arial"/>
          <w:sz w:val="24"/>
          <w:szCs w:val="24"/>
        </w:rPr>
        <w:lastRenderedPageBreak/>
        <w:t xml:space="preserve">Berdasarkan </w:t>
      </w:r>
      <w:r>
        <w:rPr>
          <w:rFonts w:ascii="Arial" w:hAnsi="Arial" w:cs="Arial"/>
          <w:sz w:val="24"/>
          <w:szCs w:val="24"/>
        </w:rPr>
        <w:t xml:space="preserve">tabel di atas dapat dijelaskan bahwa kedua variabel menghasilkan data perhitungan yang berbeda. Untuk variabel </w:t>
      </w:r>
      <w:r w:rsidR="00F96D36">
        <w:rPr>
          <w:rFonts w:ascii="Arial" w:hAnsi="Arial" w:cs="Arial"/>
          <w:sz w:val="24"/>
          <w:szCs w:val="24"/>
        </w:rPr>
        <w:t>kemandirian belajar siswa (</w:t>
      </w:r>
      <w:r w:rsidR="00275E6B">
        <w:rPr>
          <w:rFonts w:ascii="Arial" w:hAnsi="Arial" w:cs="Arial"/>
          <w:sz w:val="24"/>
          <w:szCs w:val="24"/>
        </w:rPr>
        <w:t>Y</w:t>
      </w:r>
      <w:r w:rsidR="00F96D36">
        <w:rPr>
          <w:rFonts w:ascii="Arial" w:hAnsi="Arial" w:cs="Arial"/>
          <w:sz w:val="24"/>
          <w:szCs w:val="24"/>
        </w:rPr>
        <w:t>)</w:t>
      </w:r>
      <w:r w:rsidR="00275E6B">
        <w:rPr>
          <w:rFonts w:ascii="Arial" w:hAnsi="Arial" w:cs="Arial"/>
          <w:sz w:val="24"/>
          <w:szCs w:val="24"/>
        </w:rPr>
        <w:t xml:space="preserve">  diperoleh skor minimum </w:t>
      </w:r>
      <w:r w:rsidR="00275E6B" w:rsidRPr="00ED1071">
        <w:rPr>
          <w:rFonts w:ascii="Arial" w:hAnsi="Arial" w:cs="Arial"/>
          <w:sz w:val="24"/>
          <w:szCs w:val="24"/>
        </w:rPr>
        <w:t>134</w:t>
      </w:r>
      <w:r w:rsidR="00275E6B">
        <w:rPr>
          <w:rFonts w:ascii="Arial" w:hAnsi="Arial" w:cs="Arial"/>
          <w:sz w:val="24"/>
          <w:szCs w:val="24"/>
        </w:rPr>
        <w:t xml:space="preserve">, skor maksimum </w:t>
      </w:r>
      <w:r w:rsidR="00275E6B" w:rsidRPr="00ED1071">
        <w:rPr>
          <w:rFonts w:ascii="Arial" w:hAnsi="Arial" w:cs="Arial"/>
          <w:sz w:val="24"/>
          <w:szCs w:val="24"/>
        </w:rPr>
        <w:t>221</w:t>
      </w:r>
      <w:r w:rsidR="00275E6B">
        <w:rPr>
          <w:rFonts w:ascii="Arial" w:hAnsi="Arial" w:cs="Arial"/>
          <w:sz w:val="24"/>
          <w:szCs w:val="24"/>
        </w:rPr>
        <w:t xml:space="preserve">, rentang skor </w:t>
      </w:r>
      <w:r w:rsidR="00275E6B" w:rsidRPr="00ED1071">
        <w:rPr>
          <w:rFonts w:ascii="Arial" w:hAnsi="Arial" w:cs="Arial"/>
          <w:sz w:val="24"/>
          <w:szCs w:val="24"/>
        </w:rPr>
        <w:t>87</w:t>
      </w:r>
      <w:r w:rsidR="00275E6B">
        <w:rPr>
          <w:rFonts w:ascii="Arial" w:hAnsi="Arial" w:cs="Arial"/>
          <w:sz w:val="24"/>
          <w:szCs w:val="24"/>
        </w:rPr>
        <w:t xml:space="preserve">, </w:t>
      </w:r>
      <w:r w:rsidR="00275E6B" w:rsidRPr="00275E6B">
        <w:rPr>
          <w:rFonts w:ascii="Arial" w:hAnsi="Arial" w:cs="Arial"/>
          <w:sz w:val="24"/>
          <w:szCs w:val="24"/>
        </w:rPr>
        <w:t>mean</w:t>
      </w:r>
      <w:r w:rsidR="00275E6B">
        <w:rPr>
          <w:rFonts w:ascii="Arial" w:hAnsi="Arial" w:cs="Arial"/>
          <w:sz w:val="24"/>
          <w:szCs w:val="24"/>
        </w:rPr>
        <w:t xml:space="preserve"> </w:t>
      </w:r>
      <w:r w:rsidR="00275E6B" w:rsidRPr="00ED1071">
        <w:rPr>
          <w:rFonts w:ascii="Arial" w:eastAsiaTheme="minorEastAsia" w:hAnsi="Arial" w:cs="Arial"/>
          <w:sz w:val="24"/>
          <w:szCs w:val="24"/>
        </w:rPr>
        <w:t>182,1759</w:t>
      </w:r>
      <w:r w:rsidR="00275E6B">
        <w:rPr>
          <w:rFonts w:ascii="Arial" w:eastAsiaTheme="minorEastAsia" w:hAnsi="Arial" w:cs="Arial"/>
          <w:sz w:val="24"/>
          <w:szCs w:val="24"/>
        </w:rPr>
        <w:t xml:space="preserve">, median </w:t>
      </w:r>
      <w:r w:rsidR="00275E6B" w:rsidRPr="00ED1071">
        <w:rPr>
          <w:rFonts w:ascii="Arial" w:hAnsi="Arial" w:cs="Arial"/>
          <w:sz w:val="24"/>
          <w:szCs w:val="24"/>
        </w:rPr>
        <w:t>182</w:t>
      </w:r>
      <w:r w:rsidR="00275E6B">
        <w:rPr>
          <w:rFonts w:ascii="Arial" w:hAnsi="Arial" w:cs="Arial"/>
          <w:sz w:val="24"/>
          <w:szCs w:val="24"/>
        </w:rPr>
        <w:t xml:space="preserve">, modus </w:t>
      </w:r>
      <w:r w:rsidR="000D548D">
        <w:rPr>
          <w:rFonts w:ascii="Arial" w:hAnsi="Arial" w:cs="Arial"/>
          <w:sz w:val="24"/>
          <w:szCs w:val="24"/>
        </w:rPr>
        <w:t>1</w:t>
      </w:r>
      <w:r w:rsidR="00275E6B" w:rsidRPr="005F3B83">
        <w:rPr>
          <w:rFonts w:ascii="Arial" w:hAnsi="Arial" w:cs="Arial"/>
          <w:sz w:val="24"/>
          <w:szCs w:val="24"/>
        </w:rPr>
        <w:t>7</w:t>
      </w:r>
      <w:r w:rsidR="000D548D">
        <w:rPr>
          <w:rFonts w:ascii="Arial" w:hAnsi="Arial" w:cs="Arial"/>
          <w:sz w:val="24"/>
          <w:szCs w:val="24"/>
        </w:rPr>
        <w:t>6</w:t>
      </w:r>
      <w:r w:rsidR="00275E6B">
        <w:rPr>
          <w:rFonts w:ascii="Arial" w:hAnsi="Arial" w:cs="Arial"/>
          <w:sz w:val="24"/>
          <w:szCs w:val="24"/>
        </w:rPr>
        <w:t xml:space="preserve">, standar deviasi </w:t>
      </w:r>
      <w:r w:rsidR="00275E6B" w:rsidRPr="00ED1071">
        <w:rPr>
          <w:rFonts w:ascii="Arial" w:eastAsiaTheme="minorEastAsia" w:hAnsi="Arial" w:cs="Arial"/>
          <w:sz w:val="24"/>
          <w:szCs w:val="24"/>
        </w:rPr>
        <w:t>22.0668</w:t>
      </w:r>
      <w:r w:rsidR="00275E6B">
        <w:rPr>
          <w:rFonts w:ascii="Arial" w:eastAsiaTheme="minorEastAsia" w:hAnsi="Arial" w:cs="Arial"/>
          <w:sz w:val="24"/>
          <w:szCs w:val="24"/>
        </w:rPr>
        <w:t xml:space="preserve">, varians sampel </w:t>
      </w:r>
      <w:r w:rsidR="00275E6B" w:rsidRPr="00ED1071">
        <w:rPr>
          <w:rFonts w:ascii="Arial" w:hAnsi="Arial" w:cs="Arial"/>
          <w:sz w:val="24"/>
          <w:szCs w:val="24"/>
        </w:rPr>
        <w:t>486.9437</w:t>
      </w:r>
      <w:r w:rsidR="00275E6B">
        <w:rPr>
          <w:rFonts w:ascii="Arial" w:hAnsi="Arial" w:cs="Arial"/>
          <w:sz w:val="24"/>
          <w:szCs w:val="24"/>
        </w:rPr>
        <w:t xml:space="preserve">, total skor </w:t>
      </w:r>
      <w:r w:rsidR="00275E6B" w:rsidRPr="00ED1071">
        <w:rPr>
          <w:rFonts w:ascii="Arial" w:hAnsi="Arial" w:cs="Arial"/>
          <w:sz w:val="24"/>
          <w:szCs w:val="24"/>
        </w:rPr>
        <w:t>36253</w:t>
      </w:r>
      <w:r w:rsidR="00275E6B">
        <w:rPr>
          <w:rFonts w:ascii="Arial" w:hAnsi="Arial" w:cs="Arial"/>
          <w:sz w:val="24"/>
          <w:szCs w:val="24"/>
        </w:rPr>
        <w:t>, banyak kelas 9 dan panjang kelas 10.</w:t>
      </w:r>
    </w:p>
    <w:p w:rsidR="00275E6B" w:rsidRDefault="00275E6B" w:rsidP="00275E6B">
      <w:pPr>
        <w:spacing w:line="480" w:lineRule="auto"/>
        <w:ind w:left="567" w:firstLine="567"/>
        <w:jc w:val="both"/>
        <w:rPr>
          <w:rFonts w:ascii="Arial" w:hAnsi="Arial" w:cs="Arial"/>
          <w:sz w:val="24"/>
          <w:szCs w:val="24"/>
        </w:rPr>
      </w:pPr>
      <w:r>
        <w:rPr>
          <w:rFonts w:ascii="Arial" w:hAnsi="Arial" w:cs="Arial"/>
          <w:sz w:val="24"/>
          <w:szCs w:val="24"/>
        </w:rPr>
        <w:t>Sedangkan untuk variabel disiplin belajar</w:t>
      </w:r>
      <w:r w:rsidR="00F96D36">
        <w:rPr>
          <w:rFonts w:ascii="Arial" w:hAnsi="Arial" w:cs="Arial"/>
          <w:sz w:val="24"/>
          <w:szCs w:val="24"/>
        </w:rPr>
        <w:t xml:space="preserve"> (X) didapatkan </w:t>
      </w:r>
      <w:r>
        <w:rPr>
          <w:rFonts w:ascii="Arial" w:hAnsi="Arial" w:cs="Arial"/>
          <w:sz w:val="24"/>
          <w:szCs w:val="24"/>
        </w:rPr>
        <w:t xml:space="preserve">skor minimum </w:t>
      </w:r>
      <w:r w:rsidRPr="00C03D61">
        <w:rPr>
          <w:rFonts w:ascii="Arial" w:hAnsi="Arial" w:cs="Arial"/>
          <w:sz w:val="24"/>
          <w:szCs w:val="24"/>
        </w:rPr>
        <w:t>120</w:t>
      </w:r>
      <w:r>
        <w:rPr>
          <w:rFonts w:ascii="Arial" w:hAnsi="Arial" w:cs="Arial"/>
          <w:sz w:val="24"/>
          <w:szCs w:val="24"/>
        </w:rPr>
        <w:t xml:space="preserve">, skor maksimum </w:t>
      </w:r>
      <w:r w:rsidRPr="00C03D61">
        <w:rPr>
          <w:rFonts w:ascii="Arial" w:hAnsi="Arial" w:cs="Arial"/>
          <w:sz w:val="24"/>
          <w:szCs w:val="24"/>
        </w:rPr>
        <w:t>215</w:t>
      </w:r>
      <w:r>
        <w:rPr>
          <w:rFonts w:ascii="Arial" w:hAnsi="Arial" w:cs="Arial"/>
          <w:sz w:val="24"/>
          <w:szCs w:val="24"/>
        </w:rPr>
        <w:t xml:space="preserve">, rentang skor </w:t>
      </w:r>
      <w:r w:rsidRPr="00C03D61">
        <w:rPr>
          <w:rFonts w:ascii="Arial" w:hAnsi="Arial" w:cs="Arial"/>
          <w:sz w:val="24"/>
          <w:szCs w:val="24"/>
        </w:rPr>
        <w:t>95</w:t>
      </w:r>
      <w:r>
        <w:rPr>
          <w:rFonts w:ascii="Arial" w:hAnsi="Arial" w:cs="Arial"/>
          <w:sz w:val="24"/>
          <w:szCs w:val="24"/>
        </w:rPr>
        <w:t xml:space="preserve">, </w:t>
      </w:r>
      <w:r w:rsidRPr="00275E6B">
        <w:rPr>
          <w:rFonts w:ascii="Arial" w:hAnsi="Arial" w:cs="Arial"/>
          <w:sz w:val="24"/>
          <w:szCs w:val="24"/>
        </w:rPr>
        <w:t>mean</w:t>
      </w:r>
      <w:r>
        <w:rPr>
          <w:rFonts w:ascii="Arial" w:hAnsi="Arial" w:cs="Arial"/>
          <w:sz w:val="24"/>
          <w:szCs w:val="24"/>
        </w:rPr>
        <w:t xml:space="preserve"> 170.31658</w:t>
      </w:r>
      <w:r>
        <w:rPr>
          <w:rFonts w:ascii="Arial" w:eastAsiaTheme="minorEastAsia" w:hAnsi="Arial" w:cs="Arial"/>
          <w:sz w:val="24"/>
          <w:szCs w:val="24"/>
        </w:rPr>
        <w:t xml:space="preserve">, median </w:t>
      </w:r>
      <w:r w:rsidRPr="00C03D61">
        <w:rPr>
          <w:rFonts w:ascii="Arial" w:eastAsiaTheme="minorEastAsia" w:hAnsi="Arial" w:cs="Arial"/>
          <w:sz w:val="24"/>
          <w:szCs w:val="24"/>
        </w:rPr>
        <w:t>170</w:t>
      </w:r>
      <w:r>
        <w:rPr>
          <w:rFonts w:ascii="Arial" w:hAnsi="Arial" w:cs="Arial"/>
          <w:sz w:val="24"/>
          <w:szCs w:val="24"/>
        </w:rPr>
        <w:t xml:space="preserve">, modus </w:t>
      </w:r>
      <w:r w:rsidR="00A34412">
        <w:rPr>
          <w:rFonts w:ascii="Arial" w:hAnsi="Arial" w:cs="Arial"/>
          <w:sz w:val="24"/>
          <w:szCs w:val="24"/>
        </w:rPr>
        <w:t>204</w:t>
      </w:r>
      <w:r>
        <w:rPr>
          <w:rFonts w:ascii="Arial" w:hAnsi="Arial" w:cs="Arial"/>
          <w:sz w:val="24"/>
          <w:szCs w:val="24"/>
        </w:rPr>
        <w:t>, standar deviasi 28.81033</w:t>
      </w:r>
      <w:r w:rsidRPr="00C03D61">
        <w:rPr>
          <w:rFonts w:ascii="Arial" w:hAnsi="Arial" w:cs="Arial"/>
          <w:sz w:val="24"/>
          <w:szCs w:val="24"/>
        </w:rPr>
        <w:t>9</w:t>
      </w:r>
      <w:r>
        <w:rPr>
          <w:rFonts w:ascii="Arial" w:eastAsiaTheme="minorEastAsia" w:hAnsi="Arial" w:cs="Arial"/>
          <w:sz w:val="24"/>
          <w:szCs w:val="24"/>
        </w:rPr>
        <w:t xml:space="preserve">, varians sampel </w:t>
      </w:r>
      <w:r>
        <w:rPr>
          <w:rFonts w:ascii="Arial" w:hAnsi="Arial" w:cs="Arial"/>
          <w:sz w:val="24"/>
          <w:szCs w:val="24"/>
        </w:rPr>
        <w:t xml:space="preserve">830.03563, total skor </w:t>
      </w:r>
      <w:r w:rsidRPr="00C03D61">
        <w:rPr>
          <w:rFonts w:ascii="Arial" w:hAnsi="Arial" w:cs="Arial"/>
          <w:sz w:val="24"/>
          <w:szCs w:val="24"/>
        </w:rPr>
        <w:t>33893</w:t>
      </w:r>
      <w:r>
        <w:rPr>
          <w:rFonts w:ascii="Arial" w:hAnsi="Arial" w:cs="Arial"/>
          <w:sz w:val="24"/>
          <w:szCs w:val="24"/>
        </w:rPr>
        <w:t>, banyak kelas 9 dan panjang kelas 11.</w:t>
      </w:r>
    </w:p>
    <w:p w:rsidR="00275E6B" w:rsidRPr="002C1E75" w:rsidRDefault="00275E6B" w:rsidP="00275E6B">
      <w:pPr>
        <w:pStyle w:val="ListParagraph"/>
        <w:numPr>
          <w:ilvl w:val="0"/>
          <w:numId w:val="2"/>
        </w:numPr>
        <w:spacing w:line="480" w:lineRule="auto"/>
        <w:jc w:val="both"/>
        <w:rPr>
          <w:rFonts w:ascii="Arial" w:hAnsi="Arial" w:cs="Arial"/>
          <w:b/>
          <w:sz w:val="24"/>
          <w:szCs w:val="24"/>
        </w:rPr>
      </w:pPr>
      <w:r w:rsidRPr="002C1E75">
        <w:rPr>
          <w:rFonts w:ascii="Arial" w:hAnsi="Arial" w:cs="Arial"/>
          <w:b/>
          <w:sz w:val="24"/>
          <w:szCs w:val="24"/>
        </w:rPr>
        <w:t xml:space="preserve">Deskrpisi </w:t>
      </w:r>
      <w:r w:rsidR="002C1E75" w:rsidRPr="002C1E75">
        <w:rPr>
          <w:rFonts w:ascii="Arial" w:hAnsi="Arial" w:cs="Arial"/>
          <w:b/>
          <w:sz w:val="24"/>
          <w:szCs w:val="24"/>
        </w:rPr>
        <w:t>Data Variabel Kemandirian Belajar</w:t>
      </w:r>
      <w:r w:rsidR="00F96D36">
        <w:rPr>
          <w:rFonts w:ascii="Arial" w:hAnsi="Arial" w:cs="Arial"/>
          <w:b/>
          <w:sz w:val="24"/>
          <w:szCs w:val="24"/>
        </w:rPr>
        <w:t xml:space="preserve"> Siswa</w:t>
      </w:r>
      <w:r w:rsidR="002C1E75" w:rsidRPr="002C1E75">
        <w:rPr>
          <w:rFonts w:ascii="Arial" w:hAnsi="Arial" w:cs="Arial"/>
          <w:b/>
          <w:sz w:val="24"/>
          <w:szCs w:val="24"/>
        </w:rPr>
        <w:t xml:space="preserve"> (</w:t>
      </w:r>
      <w:r w:rsidRPr="002C1E75">
        <w:rPr>
          <w:rFonts w:ascii="Arial" w:hAnsi="Arial" w:cs="Arial"/>
          <w:b/>
          <w:sz w:val="24"/>
          <w:szCs w:val="24"/>
        </w:rPr>
        <w:t>Y</w:t>
      </w:r>
      <w:r w:rsidR="002C1E75" w:rsidRPr="002C1E75">
        <w:rPr>
          <w:rFonts w:ascii="Arial" w:hAnsi="Arial" w:cs="Arial"/>
          <w:b/>
          <w:sz w:val="24"/>
          <w:szCs w:val="24"/>
        </w:rPr>
        <w:t>)</w:t>
      </w:r>
    </w:p>
    <w:p w:rsidR="006538AA" w:rsidRDefault="00275E6B" w:rsidP="006538AA">
      <w:pPr>
        <w:pStyle w:val="ListParagraph"/>
        <w:spacing w:line="480" w:lineRule="auto"/>
        <w:ind w:left="644" w:firstLine="490"/>
        <w:jc w:val="both"/>
        <w:rPr>
          <w:rFonts w:ascii="Arial" w:eastAsiaTheme="minorEastAsia" w:hAnsi="Arial" w:cs="Arial"/>
          <w:sz w:val="24"/>
          <w:szCs w:val="24"/>
        </w:rPr>
      </w:pPr>
      <w:r>
        <w:rPr>
          <w:rFonts w:ascii="Arial" w:hAnsi="Arial" w:cs="Arial"/>
          <w:sz w:val="24"/>
          <w:szCs w:val="24"/>
        </w:rPr>
        <w:t xml:space="preserve">Berdasarkan </w:t>
      </w:r>
      <w:r w:rsidR="002C1E75">
        <w:rPr>
          <w:rFonts w:ascii="Arial" w:hAnsi="Arial" w:cs="Arial"/>
          <w:sz w:val="24"/>
          <w:szCs w:val="24"/>
        </w:rPr>
        <w:t>data perhitungan butir soal</w:t>
      </w:r>
      <w:r>
        <w:rPr>
          <w:rFonts w:ascii="Arial" w:hAnsi="Arial" w:cs="Arial"/>
          <w:sz w:val="24"/>
          <w:szCs w:val="24"/>
        </w:rPr>
        <w:t xml:space="preserve"> variabel</w:t>
      </w:r>
      <w:r w:rsidR="002C1E75">
        <w:rPr>
          <w:rFonts w:ascii="Arial" w:hAnsi="Arial" w:cs="Arial"/>
          <w:sz w:val="24"/>
          <w:szCs w:val="24"/>
        </w:rPr>
        <w:t xml:space="preserve"> kemandirian belajar </w:t>
      </w:r>
      <w:r w:rsidR="00F96D36">
        <w:rPr>
          <w:rFonts w:ascii="Arial" w:hAnsi="Arial" w:cs="Arial"/>
          <w:sz w:val="24"/>
          <w:szCs w:val="24"/>
        </w:rPr>
        <w:t xml:space="preserve">siswa </w:t>
      </w:r>
      <w:r w:rsidR="002C1E75">
        <w:rPr>
          <w:rFonts w:ascii="Arial" w:hAnsi="Arial" w:cs="Arial"/>
          <w:sz w:val="24"/>
          <w:szCs w:val="24"/>
        </w:rPr>
        <w:t xml:space="preserve">yang terdiri dari 45 butir pernyataan dengan 199 responden maka diperoleh hasil sebagai berikut: jumlah skor 36253, diperoleh skor terendah </w:t>
      </w:r>
      <w:r w:rsidR="002C1E75" w:rsidRPr="00ED1071">
        <w:rPr>
          <w:rFonts w:ascii="Arial" w:hAnsi="Arial" w:cs="Arial"/>
          <w:sz w:val="24"/>
          <w:szCs w:val="24"/>
        </w:rPr>
        <w:t>134</w:t>
      </w:r>
      <w:r w:rsidR="002C1E75">
        <w:rPr>
          <w:rFonts w:ascii="Arial" w:hAnsi="Arial" w:cs="Arial"/>
          <w:sz w:val="24"/>
          <w:szCs w:val="24"/>
        </w:rPr>
        <w:t xml:space="preserve">, skor tertinggi </w:t>
      </w:r>
      <w:r w:rsidR="002C1E75" w:rsidRPr="00ED1071">
        <w:rPr>
          <w:rFonts w:ascii="Arial" w:hAnsi="Arial" w:cs="Arial"/>
          <w:sz w:val="24"/>
          <w:szCs w:val="24"/>
        </w:rPr>
        <w:t>221</w:t>
      </w:r>
      <w:r w:rsidR="002C1E75">
        <w:rPr>
          <w:rFonts w:ascii="Arial" w:hAnsi="Arial" w:cs="Arial"/>
          <w:sz w:val="24"/>
          <w:szCs w:val="24"/>
        </w:rPr>
        <w:t xml:space="preserve">, dengan rentang skornya adalah  </w:t>
      </w:r>
      <w:r w:rsidR="002C1E75" w:rsidRPr="00ED1071">
        <w:rPr>
          <w:rFonts w:ascii="Arial" w:hAnsi="Arial" w:cs="Arial"/>
          <w:sz w:val="24"/>
          <w:szCs w:val="24"/>
        </w:rPr>
        <w:t>87</w:t>
      </w:r>
      <w:r w:rsidR="002C1E75">
        <w:rPr>
          <w:rFonts w:ascii="Arial" w:hAnsi="Arial" w:cs="Arial"/>
          <w:sz w:val="24"/>
          <w:szCs w:val="24"/>
        </w:rPr>
        <w:t xml:space="preserve">, rata-rata skor </w:t>
      </w:r>
      <w:r w:rsidR="002C1E75" w:rsidRPr="00ED1071">
        <w:rPr>
          <w:rFonts w:ascii="Arial" w:eastAsiaTheme="minorEastAsia" w:hAnsi="Arial" w:cs="Arial"/>
          <w:sz w:val="24"/>
          <w:szCs w:val="24"/>
        </w:rPr>
        <w:t>182,1759</w:t>
      </w:r>
      <w:r w:rsidR="002C1E75">
        <w:rPr>
          <w:rFonts w:ascii="Arial" w:eastAsiaTheme="minorEastAsia" w:hAnsi="Arial" w:cs="Arial"/>
          <w:sz w:val="24"/>
          <w:szCs w:val="24"/>
        </w:rPr>
        <w:t xml:space="preserve">, nilai tengah </w:t>
      </w:r>
      <w:r w:rsidR="002C1E75" w:rsidRPr="00ED1071">
        <w:rPr>
          <w:rFonts w:ascii="Arial" w:hAnsi="Arial" w:cs="Arial"/>
          <w:sz w:val="24"/>
          <w:szCs w:val="24"/>
        </w:rPr>
        <w:t>182</w:t>
      </w:r>
      <w:r w:rsidR="002C1E75">
        <w:rPr>
          <w:rFonts w:ascii="Arial" w:hAnsi="Arial" w:cs="Arial"/>
          <w:sz w:val="24"/>
          <w:szCs w:val="24"/>
        </w:rPr>
        <w:t xml:space="preserve">, nilai yang sering muncul </w:t>
      </w:r>
      <w:r w:rsidR="000D548D">
        <w:rPr>
          <w:rFonts w:ascii="Arial" w:hAnsi="Arial" w:cs="Arial"/>
          <w:sz w:val="24"/>
          <w:szCs w:val="24"/>
        </w:rPr>
        <w:t>1</w:t>
      </w:r>
      <w:r w:rsidR="002C1E75" w:rsidRPr="005F3B83">
        <w:rPr>
          <w:rFonts w:ascii="Arial" w:hAnsi="Arial" w:cs="Arial"/>
          <w:sz w:val="24"/>
          <w:szCs w:val="24"/>
        </w:rPr>
        <w:t>7</w:t>
      </w:r>
      <w:r w:rsidR="000D548D">
        <w:rPr>
          <w:rFonts w:ascii="Arial" w:hAnsi="Arial" w:cs="Arial"/>
          <w:sz w:val="24"/>
          <w:szCs w:val="24"/>
        </w:rPr>
        <w:t>6</w:t>
      </w:r>
      <w:r w:rsidR="002C1E75">
        <w:rPr>
          <w:rFonts w:ascii="Arial" w:hAnsi="Arial" w:cs="Arial"/>
          <w:sz w:val="24"/>
          <w:szCs w:val="24"/>
        </w:rPr>
        <w:t xml:space="preserve">, </w:t>
      </w:r>
      <w:r w:rsidR="002C1E75">
        <w:rPr>
          <w:rFonts w:ascii="Arial" w:eastAsiaTheme="minorEastAsia" w:hAnsi="Arial" w:cs="Arial"/>
          <w:sz w:val="24"/>
          <w:szCs w:val="24"/>
        </w:rPr>
        <w:t xml:space="preserve">varians sampelnya adalah </w:t>
      </w:r>
      <w:r w:rsidR="002C1E75" w:rsidRPr="00ED1071">
        <w:rPr>
          <w:rFonts w:ascii="Arial" w:hAnsi="Arial" w:cs="Arial"/>
          <w:sz w:val="24"/>
          <w:szCs w:val="24"/>
        </w:rPr>
        <w:t>486.9437</w:t>
      </w:r>
      <w:r w:rsidR="002C1E75">
        <w:rPr>
          <w:rFonts w:ascii="Arial" w:hAnsi="Arial" w:cs="Arial"/>
          <w:sz w:val="24"/>
          <w:szCs w:val="24"/>
        </w:rPr>
        <w:t xml:space="preserve">, dengan  standar deviasi </w:t>
      </w:r>
      <w:r w:rsidR="002C1E75" w:rsidRPr="00ED1071">
        <w:rPr>
          <w:rFonts w:ascii="Arial" w:eastAsiaTheme="minorEastAsia" w:hAnsi="Arial" w:cs="Arial"/>
          <w:sz w:val="24"/>
          <w:szCs w:val="24"/>
        </w:rPr>
        <w:t>22.0668</w:t>
      </w:r>
      <w:r w:rsidR="002C1E75">
        <w:rPr>
          <w:rFonts w:ascii="Arial" w:eastAsiaTheme="minorEastAsia" w:hAnsi="Arial" w:cs="Arial"/>
          <w:sz w:val="24"/>
          <w:szCs w:val="24"/>
        </w:rPr>
        <w:t>.</w:t>
      </w:r>
    </w:p>
    <w:p w:rsidR="00921282" w:rsidRPr="006538AA" w:rsidRDefault="006538AA" w:rsidP="006538AA">
      <w:pPr>
        <w:pStyle w:val="ListParagraph"/>
        <w:spacing w:line="480" w:lineRule="auto"/>
        <w:ind w:left="644" w:firstLine="490"/>
        <w:jc w:val="both"/>
        <w:rPr>
          <w:rFonts w:ascii="Arial" w:eastAsiaTheme="minorEastAsia" w:hAnsi="Arial" w:cs="Arial"/>
          <w:sz w:val="24"/>
          <w:szCs w:val="24"/>
        </w:rPr>
      </w:pPr>
      <w:r>
        <w:rPr>
          <w:rFonts w:ascii="Arial" w:eastAsiaTheme="minorEastAsia" w:hAnsi="Arial" w:cs="Arial"/>
          <w:sz w:val="24"/>
          <w:szCs w:val="24"/>
        </w:rPr>
        <w:t>D</w:t>
      </w:r>
      <w:r w:rsidR="002C1E75" w:rsidRPr="006538AA">
        <w:rPr>
          <w:rFonts w:ascii="Arial" w:eastAsiaTheme="minorEastAsia" w:hAnsi="Arial" w:cs="Arial"/>
          <w:sz w:val="24"/>
          <w:szCs w:val="24"/>
        </w:rPr>
        <w:t xml:space="preserve">ata di atas dituangkan kedalam tabel distribusi frekuensi dan histogram. Adapun tabel frekuensi dan histogram data kemandirian belajar </w:t>
      </w:r>
      <w:r w:rsidR="00F96D36" w:rsidRPr="006538AA">
        <w:rPr>
          <w:rFonts w:ascii="Arial" w:eastAsiaTheme="minorEastAsia" w:hAnsi="Arial" w:cs="Arial"/>
          <w:sz w:val="24"/>
          <w:szCs w:val="24"/>
        </w:rPr>
        <w:t xml:space="preserve">siswa </w:t>
      </w:r>
      <w:r w:rsidR="002C1E75" w:rsidRPr="006538AA">
        <w:rPr>
          <w:rFonts w:ascii="Arial" w:eastAsiaTheme="minorEastAsia" w:hAnsi="Arial" w:cs="Arial"/>
          <w:sz w:val="24"/>
          <w:szCs w:val="24"/>
        </w:rPr>
        <w:t>dapat dilihat pada tabel berikut:</w:t>
      </w:r>
    </w:p>
    <w:p w:rsidR="002C1E75" w:rsidRPr="00921282" w:rsidRDefault="002C1E75" w:rsidP="00921282">
      <w:pPr>
        <w:pStyle w:val="ListParagraph"/>
        <w:spacing w:line="360" w:lineRule="auto"/>
        <w:ind w:left="644" w:firstLine="490"/>
        <w:jc w:val="both"/>
        <w:rPr>
          <w:rFonts w:ascii="Arial" w:eastAsiaTheme="minorEastAsia" w:hAnsi="Arial" w:cs="Arial"/>
          <w:sz w:val="24"/>
          <w:szCs w:val="24"/>
        </w:rPr>
      </w:pPr>
      <w:r w:rsidRPr="00921282">
        <w:rPr>
          <w:rFonts w:ascii="Arial" w:eastAsiaTheme="minorEastAsia" w:hAnsi="Arial" w:cs="Arial"/>
          <w:b/>
          <w:sz w:val="24"/>
          <w:szCs w:val="24"/>
        </w:rPr>
        <w:lastRenderedPageBreak/>
        <w:t>Tabel 4.2 Distribusi Frekuensi Kemandirian Belajar</w:t>
      </w:r>
      <w:r w:rsidR="00606BA0" w:rsidRPr="00921282">
        <w:rPr>
          <w:rFonts w:ascii="Arial" w:eastAsiaTheme="minorEastAsia" w:hAnsi="Arial" w:cs="Arial"/>
          <w:b/>
          <w:sz w:val="24"/>
          <w:szCs w:val="24"/>
        </w:rPr>
        <w:t xml:space="preserve"> Siswa</w:t>
      </w:r>
      <w:r w:rsidRPr="00921282">
        <w:rPr>
          <w:rFonts w:ascii="Arial" w:eastAsiaTheme="minorEastAsia" w:hAnsi="Arial" w:cs="Arial"/>
          <w:b/>
          <w:sz w:val="24"/>
          <w:szCs w:val="24"/>
        </w:rPr>
        <w:t xml:space="preserve"> (Y)</w:t>
      </w:r>
    </w:p>
    <w:tbl>
      <w:tblPr>
        <w:tblStyle w:val="TableGrid"/>
        <w:tblW w:w="7670" w:type="dxa"/>
        <w:jc w:val="right"/>
        <w:tblInd w:w="608" w:type="dxa"/>
        <w:tblLook w:val="04A0" w:firstRow="1" w:lastRow="0" w:firstColumn="1" w:lastColumn="0" w:noHBand="0" w:noVBand="1"/>
      </w:tblPr>
      <w:tblGrid>
        <w:gridCol w:w="590"/>
        <w:gridCol w:w="1707"/>
        <w:gridCol w:w="1543"/>
        <w:gridCol w:w="1270"/>
        <w:gridCol w:w="988"/>
        <w:gridCol w:w="706"/>
        <w:gridCol w:w="866"/>
      </w:tblGrid>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No.</w:t>
            </w:r>
          </w:p>
        </w:tc>
        <w:tc>
          <w:tcPr>
            <w:tcW w:w="1716"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Interval Kelas</w:t>
            </w:r>
          </w:p>
        </w:tc>
        <w:tc>
          <w:tcPr>
            <w:tcW w:w="1551"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Batas Kelas</w:t>
            </w:r>
          </w:p>
        </w:tc>
        <w:tc>
          <w:tcPr>
            <w:tcW w:w="1273"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Titik Tengah</w:t>
            </w:r>
          </w:p>
        </w:tc>
        <w:tc>
          <w:tcPr>
            <w:tcW w:w="990" w:type="dxa"/>
          </w:tcPr>
          <w:p w:rsidR="002C1E75" w:rsidRPr="00ED1071" w:rsidRDefault="002C1E75" w:rsidP="00921282">
            <w:pPr>
              <w:pStyle w:val="ListParagraph"/>
              <w:ind w:left="0"/>
              <w:jc w:val="center"/>
              <w:rPr>
                <w:rFonts w:ascii="Arial" w:hAnsi="Arial" w:cs="Arial"/>
                <w:sz w:val="24"/>
                <w:szCs w:val="24"/>
                <w:vertAlign w:val="subscript"/>
              </w:rPr>
            </w:pPr>
            <w:r w:rsidRPr="00ED1071">
              <w:rPr>
                <w:rFonts w:ascii="Arial" w:hAnsi="Arial" w:cs="Arial"/>
                <w:sz w:val="24"/>
                <w:szCs w:val="24"/>
              </w:rPr>
              <w:t>f</w:t>
            </w:r>
            <w:r w:rsidRPr="00ED1071">
              <w:rPr>
                <w:rFonts w:ascii="Arial" w:hAnsi="Arial" w:cs="Arial"/>
                <w:sz w:val="24"/>
                <w:szCs w:val="24"/>
                <w:vertAlign w:val="subscript"/>
              </w:rPr>
              <w:t>absolut</w:t>
            </w:r>
          </w:p>
        </w:tc>
        <w:tc>
          <w:tcPr>
            <w:tcW w:w="707" w:type="dxa"/>
          </w:tcPr>
          <w:p w:rsidR="002C1E75" w:rsidRPr="008A6025" w:rsidRDefault="002C1E75" w:rsidP="00921282">
            <w:pPr>
              <w:jc w:val="center"/>
              <w:rPr>
                <w:sz w:val="24"/>
              </w:rPr>
            </w:pPr>
            <w:r w:rsidRPr="008A6025">
              <w:rPr>
                <w:sz w:val="24"/>
              </w:rPr>
              <w:t>Fk</w:t>
            </w:r>
          </w:p>
        </w:tc>
        <w:tc>
          <w:tcPr>
            <w:tcW w:w="866"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F</w:t>
            </w:r>
            <w:r w:rsidRPr="00ED1071">
              <w:rPr>
                <w:rFonts w:ascii="Arial" w:hAnsi="Arial" w:cs="Arial"/>
                <w:sz w:val="24"/>
                <w:szCs w:val="24"/>
                <w:vertAlign w:val="subscript"/>
              </w:rPr>
              <w:t xml:space="preserve">relatif </w:t>
            </w:r>
            <w:r w:rsidRPr="00ED1071">
              <w:rPr>
                <w:rFonts w:ascii="Arial" w:hAnsi="Arial" w:cs="Arial"/>
                <w:sz w:val="24"/>
                <w:szCs w:val="24"/>
              </w:rPr>
              <w:t>(%)</w:t>
            </w:r>
          </w:p>
        </w:tc>
      </w:tr>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1.</w:t>
            </w:r>
          </w:p>
        </w:tc>
        <w:tc>
          <w:tcPr>
            <w:tcW w:w="1716" w:type="dxa"/>
          </w:tcPr>
          <w:p w:rsidR="002C1E75" w:rsidRPr="00ED1071" w:rsidRDefault="002C1E75" w:rsidP="00921282">
            <w:pPr>
              <w:jc w:val="center"/>
              <w:rPr>
                <w:rFonts w:ascii="Arial" w:hAnsi="Arial" w:cs="Arial"/>
                <w:sz w:val="24"/>
                <w:szCs w:val="24"/>
                <w:lang w:val="en-US"/>
              </w:rPr>
            </w:pPr>
            <w:r w:rsidRPr="00ED1071">
              <w:rPr>
                <w:rFonts w:ascii="Arial" w:hAnsi="Arial" w:cs="Arial"/>
                <w:sz w:val="24"/>
                <w:szCs w:val="24"/>
              </w:rPr>
              <w:t>1</w:t>
            </w:r>
            <w:r w:rsidRPr="00ED1071">
              <w:rPr>
                <w:rFonts w:ascii="Arial" w:hAnsi="Arial" w:cs="Arial"/>
                <w:sz w:val="24"/>
                <w:szCs w:val="24"/>
                <w:lang w:val="en-US"/>
              </w:rPr>
              <w:t>34</w:t>
            </w:r>
            <w:r w:rsidRPr="00ED1071">
              <w:rPr>
                <w:rFonts w:ascii="Arial" w:hAnsi="Arial" w:cs="Arial"/>
                <w:sz w:val="24"/>
                <w:szCs w:val="24"/>
              </w:rPr>
              <w:t>-1</w:t>
            </w:r>
            <w:r>
              <w:rPr>
                <w:rFonts w:ascii="Arial" w:hAnsi="Arial" w:cs="Arial"/>
                <w:sz w:val="24"/>
                <w:szCs w:val="24"/>
                <w:lang w:val="en-US"/>
              </w:rPr>
              <w:t>43</w:t>
            </w:r>
          </w:p>
        </w:tc>
        <w:tc>
          <w:tcPr>
            <w:tcW w:w="1551" w:type="dxa"/>
          </w:tcPr>
          <w:p w:rsidR="002C1E75" w:rsidRPr="00ED1071" w:rsidRDefault="002C1E75" w:rsidP="00921282">
            <w:pPr>
              <w:pStyle w:val="ListParagraph"/>
              <w:ind w:left="0"/>
              <w:jc w:val="center"/>
              <w:rPr>
                <w:rFonts w:ascii="Arial" w:hAnsi="Arial" w:cs="Arial"/>
                <w:sz w:val="24"/>
                <w:szCs w:val="24"/>
                <w:lang w:val="en-US"/>
              </w:rPr>
            </w:pPr>
            <w:r w:rsidRPr="00ED1071">
              <w:rPr>
                <w:rFonts w:ascii="Arial" w:hAnsi="Arial" w:cs="Arial"/>
                <w:sz w:val="24"/>
                <w:szCs w:val="24"/>
                <w:lang w:val="en-US"/>
              </w:rPr>
              <w:t>133.5-144.5</w:t>
            </w:r>
          </w:p>
        </w:tc>
        <w:tc>
          <w:tcPr>
            <w:tcW w:w="1273" w:type="dxa"/>
          </w:tcPr>
          <w:p w:rsidR="002C1E75" w:rsidRPr="00ED1071" w:rsidRDefault="002C1E75" w:rsidP="00921282">
            <w:pPr>
              <w:pStyle w:val="ListParagraph"/>
              <w:ind w:left="0"/>
              <w:jc w:val="center"/>
              <w:rPr>
                <w:rFonts w:ascii="Arial" w:hAnsi="Arial" w:cs="Arial"/>
                <w:sz w:val="24"/>
                <w:szCs w:val="24"/>
                <w:lang w:val="en-US"/>
              </w:rPr>
            </w:pPr>
            <w:r w:rsidRPr="00ED1071">
              <w:rPr>
                <w:rFonts w:ascii="Arial" w:hAnsi="Arial" w:cs="Arial"/>
                <w:sz w:val="24"/>
                <w:szCs w:val="24"/>
                <w:lang w:val="en-US"/>
              </w:rPr>
              <w:t>138,5</w:t>
            </w:r>
          </w:p>
        </w:tc>
        <w:tc>
          <w:tcPr>
            <w:tcW w:w="990" w:type="dxa"/>
          </w:tcPr>
          <w:p w:rsidR="002C1E75" w:rsidRPr="008A6025" w:rsidRDefault="002C1E75" w:rsidP="00921282">
            <w:pPr>
              <w:jc w:val="center"/>
              <w:rPr>
                <w:rFonts w:ascii="Arial" w:hAnsi="Arial" w:cs="Arial"/>
                <w:sz w:val="24"/>
              </w:rPr>
            </w:pPr>
            <w:r w:rsidRPr="008A6025">
              <w:rPr>
                <w:rFonts w:ascii="Arial" w:hAnsi="Arial" w:cs="Arial"/>
                <w:sz w:val="24"/>
              </w:rPr>
              <w:t>11</w:t>
            </w:r>
          </w:p>
        </w:tc>
        <w:tc>
          <w:tcPr>
            <w:tcW w:w="707" w:type="dxa"/>
          </w:tcPr>
          <w:p w:rsidR="002C1E75" w:rsidRPr="008A6025" w:rsidRDefault="002C1E75" w:rsidP="00921282">
            <w:pPr>
              <w:jc w:val="center"/>
              <w:rPr>
                <w:sz w:val="24"/>
              </w:rPr>
            </w:pPr>
            <w:r w:rsidRPr="008A6025">
              <w:rPr>
                <w:sz w:val="24"/>
              </w:rPr>
              <w:t>11</w:t>
            </w:r>
          </w:p>
        </w:tc>
        <w:tc>
          <w:tcPr>
            <w:tcW w:w="866"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5,52</w:t>
            </w:r>
          </w:p>
        </w:tc>
      </w:tr>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2.</w:t>
            </w:r>
          </w:p>
        </w:tc>
        <w:tc>
          <w:tcPr>
            <w:tcW w:w="1716" w:type="dxa"/>
          </w:tcPr>
          <w:p w:rsidR="002C1E75" w:rsidRPr="00ED1071" w:rsidRDefault="002C1E75" w:rsidP="00921282">
            <w:pPr>
              <w:jc w:val="center"/>
              <w:rPr>
                <w:rFonts w:ascii="Arial" w:hAnsi="Arial" w:cs="Arial"/>
                <w:sz w:val="24"/>
                <w:szCs w:val="24"/>
                <w:lang w:val="en-US"/>
              </w:rPr>
            </w:pPr>
            <w:r w:rsidRPr="00ED1071">
              <w:rPr>
                <w:rFonts w:ascii="Arial" w:hAnsi="Arial" w:cs="Arial"/>
                <w:sz w:val="24"/>
                <w:szCs w:val="24"/>
              </w:rPr>
              <w:t>1</w:t>
            </w:r>
            <w:r>
              <w:rPr>
                <w:rFonts w:ascii="Arial" w:hAnsi="Arial" w:cs="Arial"/>
                <w:sz w:val="24"/>
                <w:szCs w:val="24"/>
                <w:lang w:val="en-US"/>
              </w:rPr>
              <w:t>44</w:t>
            </w:r>
            <w:r w:rsidRPr="00ED1071">
              <w:rPr>
                <w:rFonts w:ascii="Arial" w:hAnsi="Arial" w:cs="Arial"/>
                <w:sz w:val="24"/>
                <w:szCs w:val="24"/>
              </w:rPr>
              <w:t>-1</w:t>
            </w:r>
            <w:r>
              <w:rPr>
                <w:rFonts w:ascii="Arial" w:hAnsi="Arial" w:cs="Arial"/>
                <w:sz w:val="24"/>
                <w:szCs w:val="24"/>
                <w:lang w:val="en-US"/>
              </w:rPr>
              <w:t>53</w:t>
            </w:r>
          </w:p>
        </w:tc>
        <w:tc>
          <w:tcPr>
            <w:tcW w:w="1551"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143,5-153</w:t>
            </w:r>
            <w:r w:rsidRPr="00ED1071">
              <w:rPr>
                <w:rFonts w:ascii="Arial" w:hAnsi="Arial" w:cs="Arial"/>
                <w:sz w:val="24"/>
                <w:szCs w:val="24"/>
                <w:lang w:val="en-US"/>
              </w:rPr>
              <w:t>,5</w:t>
            </w:r>
          </w:p>
        </w:tc>
        <w:tc>
          <w:tcPr>
            <w:tcW w:w="1273"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148,5</w:t>
            </w:r>
          </w:p>
        </w:tc>
        <w:tc>
          <w:tcPr>
            <w:tcW w:w="990" w:type="dxa"/>
          </w:tcPr>
          <w:p w:rsidR="002C1E75" w:rsidRPr="008A6025" w:rsidRDefault="002C1E75" w:rsidP="00921282">
            <w:pPr>
              <w:jc w:val="center"/>
              <w:rPr>
                <w:rFonts w:ascii="Arial" w:hAnsi="Arial" w:cs="Arial"/>
                <w:sz w:val="24"/>
              </w:rPr>
            </w:pPr>
            <w:r w:rsidRPr="008A6025">
              <w:rPr>
                <w:rFonts w:ascii="Arial" w:hAnsi="Arial" w:cs="Arial"/>
                <w:sz w:val="24"/>
              </w:rPr>
              <w:t>11</w:t>
            </w:r>
          </w:p>
        </w:tc>
        <w:tc>
          <w:tcPr>
            <w:tcW w:w="707" w:type="dxa"/>
          </w:tcPr>
          <w:p w:rsidR="002C1E75" w:rsidRPr="008A6025" w:rsidRDefault="002C1E75" w:rsidP="00921282">
            <w:pPr>
              <w:jc w:val="center"/>
              <w:rPr>
                <w:sz w:val="24"/>
              </w:rPr>
            </w:pPr>
            <w:r w:rsidRPr="008A6025">
              <w:rPr>
                <w:sz w:val="24"/>
              </w:rPr>
              <w:t>22</w:t>
            </w:r>
          </w:p>
        </w:tc>
        <w:tc>
          <w:tcPr>
            <w:tcW w:w="866"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5,52</w:t>
            </w:r>
          </w:p>
        </w:tc>
      </w:tr>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3.</w:t>
            </w:r>
          </w:p>
        </w:tc>
        <w:tc>
          <w:tcPr>
            <w:tcW w:w="1716" w:type="dxa"/>
          </w:tcPr>
          <w:p w:rsidR="002C1E75" w:rsidRPr="00ED1071" w:rsidRDefault="002C1E75" w:rsidP="00921282">
            <w:pPr>
              <w:jc w:val="center"/>
              <w:rPr>
                <w:rFonts w:ascii="Arial" w:hAnsi="Arial" w:cs="Arial"/>
                <w:sz w:val="24"/>
                <w:szCs w:val="24"/>
                <w:lang w:val="en-US"/>
              </w:rPr>
            </w:pPr>
            <w:r w:rsidRPr="00ED1071">
              <w:rPr>
                <w:rFonts w:ascii="Arial" w:hAnsi="Arial" w:cs="Arial"/>
                <w:sz w:val="24"/>
                <w:szCs w:val="24"/>
              </w:rPr>
              <w:t>1</w:t>
            </w:r>
            <w:r>
              <w:rPr>
                <w:rFonts w:ascii="Arial" w:hAnsi="Arial" w:cs="Arial"/>
                <w:sz w:val="24"/>
                <w:szCs w:val="24"/>
                <w:lang w:val="en-US"/>
              </w:rPr>
              <w:t>54</w:t>
            </w:r>
            <w:r w:rsidRPr="00ED1071">
              <w:rPr>
                <w:rFonts w:ascii="Arial" w:hAnsi="Arial" w:cs="Arial"/>
                <w:sz w:val="24"/>
                <w:szCs w:val="24"/>
              </w:rPr>
              <w:t>-</w:t>
            </w:r>
            <w:r>
              <w:rPr>
                <w:rFonts w:ascii="Arial" w:hAnsi="Arial" w:cs="Arial"/>
                <w:sz w:val="24"/>
                <w:szCs w:val="24"/>
                <w:lang w:val="en-US"/>
              </w:rPr>
              <w:t>163</w:t>
            </w:r>
          </w:p>
        </w:tc>
        <w:tc>
          <w:tcPr>
            <w:tcW w:w="1551"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153,5-163</w:t>
            </w:r>
            <w:r w:rsidRPr="00ED1071">
              <w:rPr>
                <w:rFonts w:ascii="Arial" w:hAnsi="Arial" w:cs="Arial"/>
                <w:sz w:val="24"/>
                <w:szCs w:val="24"/>
                <w:lang w:val="en-US"/>
              </w:rPr>
              <w:t>,5</w:t>
            </w:r>
          </w:p>
        </w:tc>
        <w:tc>
          <w:tcPr>
            <w:tcW w:w="1273"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158,5</w:t>
            </w:r>
          </w:p>
        </w:tc>
        <w:tc>
          <w:tcPr>
            <w:tcW w:w="990" w:type="dxa"/>
          </w:tcPr>
          <w:p w:rsidR="002C1E75" w:rsidRPr="008A6025" w:rsidRDefault="002C1E75" w:rsidP="00921282">
            <w:pPr>
              <w:jc w:val="center"/>
              <w:rPr>
                <w:rFonts w:ascii="Arial" w:hAnsi="Arial" w:cs="Arial"/>
                <w:sz w:val="24"/>
              </w:rPr>
            </w:pPr>
            <w:r w:rsidRPr="008A6025">
              <w:rPr>
                <w:rFonts w:ascii="Arial" w:hAnsi="Arial" w:cs="Arial"/>
                <w:sz w:val="24"/>
              </w:rPr>
              <w:t>25</w:t>
            </w:r>
          </w:p>
        </w:tc>
        <w:tc>
          <w:tcPr>
            <w:tcW w:w="707" w:type="dxa"/>
          </w:tcPr>
          <w:p w:rsidR="002C1E75" w:rsidRPr="008A6025" w:rsidRDefault="002C1E75" w:rsidP="00921282">
            <w:pPr>
              <w:jc w:val="center"/>
              <w:rPr>
                <w:sz w:val="24"/>
              </w:rPr>
            </w:pPr>
            <w:r w:rsidRPr="008A6025">
              <w:rPr>
                <w:sz w:val="24"/>
              </w:rPr>
              <w:t>47</w:t>
            </w:r>
          </w:p>
        </w:tc>
        <w:tc>
          <w:tcPr>
            <w:tcW w:w="866"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12,56</w:t>
            </w:r>
          </w:p>
        </w:tc>
      </w:tr>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4.</w:t>
            </w:r>
          </w:p>
        </w:tc>
        <w:tc>
          <w:tcPr>
            <w:tcW w:w="1716" w:type="dxa"/>
          </w:tcPr>
          <w:p w:rsidR="002C1E75" w:rsidRPr="00ED1071" w:rsidRDefault="002C1E75" w:rsidP="00921282">
            <w:pPr>
              <w:jc w:val="center"/>
              <w:rPr>
                <w:rFonts w:ascii="Arial" w:hAnsi="Arial" w:cs="Arial"/>
                <w:sz w:val="24"/>
                <w:szCs w:val="24"/>
                <w:lang w:val="en-US"/>
              </w:rPr>
            </w:pPr>
            <w:r w:rsidRPr="00ED1071">
              <w:rPr>
                <w:rFonts w:ascii="Arial" w:hAnsi="Arial" w:cs="Arial"/>
                <w:sz w:val="24"/>
                <w:szCs w:val="24"/>
              </w:rPr>
              <w:t>1</w:t>
            </w:r>
            <w:r>
              <w:rPr>
                <w:rFonts w:ascii="Arial" w:hAnsi="Arial" w:cs="Arial"/>
                <w:sz w:val="24"/>
                <w:szCs w:val="24"/>
                <w:lang w:val="en-US"/>
              </w:rPr>
              <w:t>64</w:t>
            </w:r>
            <w:r w:rsidRPr="00ED1071">
              <w:rPr>
                <w:rFonts w:ascii="Arial" w:hAnsi="Arial" w:cs="Arial"/>
                <w:sz w:val="24"/>
                <w:szCs w:val="24"/>
              </w:rPr>
              <w:t>-1</w:t>
            </w:r>
            <w:r>
              <w:rPr>
                <w:rFonts w:ascii="Arial" w:hAnsi="Arial" w:cs="Arial"/>
                <w:sz w:val="24"/>
                <w:szCs w:val="24"/>
                <w:lang w:val="en-US"/>
              </w:rPr>
              <w:t>73</w:t>
            </w:r>
          </w:p>
        </w:tc>
        <w:tc>
          <w:tcPr>
            <w:tcW w:w="1551"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163,5-173</w:t>
            </w:r>
            <w:r w:rsidRPr="00ED1071">
              <w:rPr>
                <w:rFonts w:ascii="Arial" w:hAnsi="Arial" w:cs="Arial"/>
                <w:sz w:val="24"/>
                <w:szCs w:val="24"/>
                <w:lang w:val="en-US"/>
              </w:rPr>
              <w:t>,5</w:t>
            </w:r>
          </w:p>
        </w:tc>
        <w:tc>
          <w:tcPr>
            <w:tcW w:w="1273"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168,5</w:t>
            </w:r>
          </w:p>
        </w:tc>
        <w:tc>
          <w:tcPr>
            <w:tcW w:w="990" w:type="dxa"/>
          </w:tcPr>
          <w:p w:rsidR="002C1E75" w:rsidRPr="008A6025" w:rsidRDefault="002C1E75" w:rsidP="00921282">
            <w:pPr>
              <w:jc w:val="center"/>
              <w:rPr>
                <w:rFonts w:ascii="Arial" w:hAnsi="Arial" w:cs="Arial"/>
                <w:sz w:val="24"/>
              </w:rPr>
            </w:pPr>
            <w:r w:rsidRPr="008A6025">
              <w:rPr>
                <w:rFonts w:ascii="Arial" w:hAnsi="Arial" w:cs="Arial"/>
                <w:sz w:val="24"/>
              </w:rPr>
              <w:t>27</w:t>
            </w:r>
          </w:p>
        </w:tc>
        <w:tc>
          <w:tcPr>
            <w:tcW w:w="707" w:type="dxa"/>
          </w:tcPr>
          <w:p w:rsidR="002C1E75" w:rsidRPr="008A6025" w:rsidRDefault="002C1E75" w:rsidP="00921282">
            <w:pPr>
              <w:jc w:val="center"/>
              <w:rPr>
                <w:sz w:val="24"/>
              </w:rPr>
            </w:pPr>
            <w:r w:rsidRPr="008A6025">
              <w:rPr>
                <w:sz w:val="24"/>
              </w:rPr>
              <w:t>74</w:t>
            </w:r>
          </w:p>
        </w:tc>
        <w:tc>
          <w:tcPr>
            <w:tcW w:w="866"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13,6</w:t>
            </w:r>
          </w:p>
        </w:tc>
      </w:tr>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5.</w:t>
            </w:r>
          </w:p>
        </w:tc>
        <w:tc>
          <w:tcPr>
            <w:tcW w:w="1716" w:type="dxa"/>
          </w:tcPr>
          <w:p w:rsidR="002C1E75" w:rsidRPr="00ED1071" w:rsidRDefault="002C1E75" w:rsidP="00921282">
            <w:pPr>
              <w:jc w:val="center"/>
              <w:rPr>
                <w:rFonts w:ascii="Arial" w:hAnsi="Arial" w:cs="Arial"/>
                <w:sz w:val="24"/>
                <w:szCs w:val="24"/>
                <w:lang w:val="en-US"/>
              </w:rPr>
            </w:pPr>
            <w:r w:rsidRPr="00ED1071">
              <w:rPr>
                <w:rFonts w:ascii="Arial" w:hAnsi="Arial" w:cs="Arial"/>
                <w:sz w:val="24"/>
                <w:szCs w:val="24"/>
              </w:rPr>
              <w:t>1</w:t>
            </w:r>
            <w:r>
              <w:rPr>
                <w:rFonts w:ascii="Arial" w:hAnsi="Arial" w:cs="Arial"/>
                <w:sz w:val="24"/>
                <w:szCs w:val="24"/>
                <w:lang w:val="en-US"/>
              </w:rPr>
              <w:t>74</w:t>
            </w:r>
            <w:r w:rsidRPr="00ED1071">
              <w:rPr>
                <w:rFonts w:ascii="Arial" w:hAnsi="Arial" w:cs="Arial"/>
                <w:sz w:val="24"/>
                <w:szCs w:val="24"/>
              </w:rPr>
              <w:t>-1</w:t>
            </w:r>
            <w:r>
              <w:rPr>
                <w:rFonts w:ascii="Arial" w:hAnsi="Arial" w:cs="Arial"/>
                <w:sz w:val="24"/>
                <w:szCs w:val="24"/>
                <w:lang w:val="en-US"/>
              </w:rPr>
              <w:t>83</w:t>
            </w:r>
          </w:p>
        </w:tc>
        <w:tc>
          <w:tcPr>
            <w:tcW w:w="1551"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173,5-183</w:t>
            </w:r>
            <w:r w:rsidRPr="00ED1071">
              <w:rPr>
                <w:rFonts w:ascii="Arial" w:hAnsi="Arial" w:cs="Arial"/>
                <w:sz w:val="24"/>
                <w:szCs w:val="24"/>
                <w:lang w:val="en-US"/>
              </w:rPr>
              <w:t>,5</w:t>
            </w:r>
          </w:p>
        </w:tc>
        <w:tc>
          <w:tcPr>
            <w:tcW w:w="1273"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178,5</w:t>
            </w:r>
          </w:p>
        </w:tc>
        <w:tc>
          <w:tcPr>
            <w:tcW w:w="990" w:type="dxa"/>
          </w:tcPr>
          <w:p w:rsidR="002C1E75" w:rsidRPr="008A6025" w:rsidRDefault="002C1E75" w:rsidP="00921282">
            <w:pPr>
              <w:jc w:val="center"/>
              <w:rPr>
                <w:rFonts w:ascii="Arial" w:hAnsi="Arial" w:cs="Arial"/>
                <w:sz w:val="24"/>
              </w:rPr>
            </w:pPr>
            <w:r w:rsidRPr="008A6025">
              <w:rPr>
                <w:rFonts w:ascii="Arial" w:hAnsi="Arial" w:cs="Arial"/>
                <w:sz w:val="24"/>
              </w:rPr>
              <w:t>31</w:t>
            </w:r>
          </w:p>
        </w:tc>
        <w:tc>
          <w:tcPr>
            <w:tcW w:w="707" w:type="dxa"/>
          </w:tcPr>
          <w:p w:rsidR="002C1E75" w:rsidRPr="008A6025" w:rsidRDefault="002C1E75" w:rsidP="00921282">
            <w:pPr>
              <w:jc w:val="center"/>
              <w:rPr>
                <w:sz w:val="24"/>
              </w:rPr>
            </w:pPr>
            <w:r w:rsidRPr="008A6025">
              <w:rPr>
                <w:sz w:val="24"/>
              </w:rPr>
              <w:t>105</w:t>
            </w:r>
          </w:p>
        </w:tc>
        <w:tc>
          <w:tcPr>
            <w:tcW w:w="866" w:type="dxa"/>
            <w:vAlign w:val="center"/>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15,57</w:t>
            </w:r>
          </w:p>
        </w:tc>
      </w:tr>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6.</w:t>
            </w:r>
          </w:p>
        </w:tc>
        <w:tc>
          <w:tcPr>
            <w:tcW w:w="1716" w:type="dxa"/>
          </w:tcPr>
          <w:p w:rsidR="002C1E75" w:rsidRPr="00ED1071" w:rsidRDefault="002C1E75" w:rsidP="00921282">
            <w:pPr>
              <w:jc w:val="center"/>
              <w:rPr>
                <w:rFonts w:ascii="Arial" w:hAnsi="Arial" w:cs="Arial"/>
                <w:sz w:val="24"/>
                <w:szCs w:val="24"/>
                <w:lang w:val="en-US"/>
              </w:rPr>
            </w:pPr>
            <w:r w:rsidRPr="00ED1071">
              <w:rPr>
                <w:rFonts w:ascii="Arial" w:hAnsi="Arial" w:cs="Arial"/>
                <w:sz w:val="24"/>
                <w:szCs w:val="24"/>
              </w:rPr>
              <w:t>1</w:t>
            </w:r>
            <w:r>
              <w:rPr>
                <w:rFonts w:ascii="Arial" w:hAnsi="Arial" w:cs="Arial"/>
                <w:sz w:val="24"/>
                <w:szCs w:val="24"/>
                <w:lang w:val="en-US"/>
              </w:rPr>
              <w:t>84</w:t>
            </w:r>
            <w:r w:rsidRPr="00ED1071">
              <w:rPr>
                <w:rFonts w:ascii="Arial" w:hAnsi="Arial" w:cs="Arial"/>
                <w:sz w:val="24"/>
                <w:szCs w:val="24"/>
              </w:rPr>
              <w:t>-1</w:t>
            </w:r>
            <w:r>
              <w:rPr>
                <w:rFonts w:ascii="Arial" w:hAnsi="Arial" w:cs="Arial"/>
                <w:sz w:val="24"/>
                <w:szCs w:val="24"/>
                <w:lang w:val="en-US"/>
              </w:rPr>
              <w:t>93</w:t>
            </w:r>
          </w:p>
        </w:tc>
        <w:tc>
          <w:tcPr>
            <w:tcW w:w="1551"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183,5-193</w:t>
            </w:r>
            <w:r w:rsidRPr="00ED1071">
              <w:rPr>
                <w:rFonts w:ascii="Arial" w:hAnsi="Arial" w:cs="Arial"/>
                <w:sz w:val="24"/>
                <w:szCs w:val="24"/>
                <w:lang w:val="en-US"/>
              </w:rPr>
              <w:t>,5</w:t>
            </w:r>
          </w:p>
        </w:tc>
        <w:tc>
          <w:tcPr>
            <w:tcW w:w="1273"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188,5</w:t>
            </w:r>
          </w:p>
        </w:tc>
        <w:tc>
          <w:tcPr>
            <w:tcW w:w="990" w:type="dxa"/>
          </w:tcPr>
          <w:p w:rsidR="002C1E75" w:rsidRPr="008A6025" w:rsidRDefault="002C1E75" w:rsidP="00921282">
            <w:pPr>
              <w:jc w:val="center"/>
              <w:rPr>
                <w:rFonts w:ascii="Arial" w:hAnsi="Arial" w:cs="Arial"/>
                <w:sz w:val="24"/>
              </w:rPr>
            </w:pPr>
            <w:r w:rsidRPr="008A6025">
              <w:rPr>
                <w:rFonts w:ascii="Arial" w:hAnsi="Arial" w:cs="Arial"/>
                <w:sz w:val="24"/>
              </w:rPr>
              <w:t>24</w:t>
            </w:r>
          </w:p>
        </w:tc>
        <w:tc>
          <w:tcPr>
            <w:tcW w:w="707" w:type="dxa"/>
          </w:tcPr>
          <w:p w:rsidR="002C1E75" w:rsidRPr="008A6025" w:rsidRDefault="002C1E75" w:rsidP="00921282">
            <w:pPr>
              <w:jc w:val="center"/>
              <w:rPr>
                <w:sz w:val="24"/>
              </w:rPr>
            </w:pPr>
            <w:r w:rsidRPr="008A6025">
              <w:rPr>
                <w:sz w:val="24"/>
              </w:rPr>
              <w:t>129</w:t>
            </w:r>
          </w:p>
        </w:tc>
        <w:tc>
          <w:tcPr>
            <w:tcW w:w="866"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12,06</w:t>
            </w:r>
          </w:p>
        </w:tc>
      </w:tr>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rPr>
            </w:pPr>
            <w:r w:rsidRPr="00ED1071">
              <w:rPr>
                <w:rFonts w:ascii="Arial" w:hAnsi="Arial" w:cs="Arial"/>
                <w:sz w:val="24"/>
                <w:szCs w:val="24"/>
              </w:rPr>
              <w:t>7.</w:t>
            </w:r>
          </w:p>
        </w:tc>
        <w:tc>
          <w:tcPr>
            <w:tcW w:w="1716" w:type="dxa"/>
          </w:tcPr>
          <w:p w:rsidR="002C1E75" w:rsidRPr="00ED1071" w:rsidRDefault="002C1E75" w:rsidP="00921282">
            <w:pPr>
              <w:jc w:val="center"/>
              <w:rPr>
                <w:rFonts w:ascii="Arial" w:hAnsi="Arial" w:cs="Arial"/>
                <w:sz w:val="24"/>
                <w:szCs w:val="24"/>
                <w:lang w:val="en-US"/>
              </w:rPr>
            </w:pPr>
            <w:r w:rsidRPr="00ED1071">
              <w:rPr>
                <w:rFonts w:ascii="Arial" w:hAnsi="Arial" w:cs="Arial"/>
                <w:sz w:val="24"/>
                <w:szCs w:val="24"/>
              </w:rPr>
              <w:t>1</w:t>
            </w:r>
            <w:r>
              <w:rPr>
                <w:rFonts w:ascii="Arial" w:hAnsi="Arial" w:cs="Arial"/>
                <w:sz w:val="24"/>
                <w:szCs w:val="24"/>
                <w:lang w:val="en-US"/>
              </w:rPr>
              <w:t>94</w:t>
            </w:r>
            <w:r w:rsidRPr="00ED1071">
              <w:rPr>
                <w:rFonts w:ascii="Arial" w:hAnsi="Arial" w:cs="Arial"/>
                <w:sz w:val="24"/>
                <w:szCs w:val="24"/>
              </w:rPr>
              <w:t>-</w:t>
            </w:r>
            <w:r>
              <w:rPr>
                <w:rFonts w:ascii="Arial" w:hAnsi="Arial" w:cs="Arial"/>
                <w:sz w:val="24"/>
                <w:szCs w:val="24"/>
                <w:lang w:val="en-US"/>
              </w:rPr>
              <w:t>203</w:t>
            </w:r>
          </w:p>
        </w:tc>
        <w:tc>
          <w:tcPr>
            <w:tcW w:w="1551"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193,5-203</w:t>
            </w:r>
            <w:r w:rsidRPr="00ED1071">
              <w:rPr>
                <w:rFonts w:ascii="Arial" w:hAnsi="Arial" w:cs="Arial"/>
                <w:sz w:val="24"/>
                <w:szCs w:val="24"/>
                <w:lang w:val="en-US"/>
              </w:rPr>
              <w:t>,5</w:t>
            </w:r>
          </w:p>
        </w:tc>
        <w:tc>
          <w:tcPr>
            <w:tcW w:w="1273"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198,5</w:t>
            </w:r>
          </w:p>
        </w:tc>
        <w:tc>
          <w:tcPr>
            <w:tcW w:w="990" w:type="dxa"/>
          </w:tcPr>
          <w:p w:rsidR="002C1E75" w:rsidRPr="008A6025" w:rsidRDefault="002C1E75" w:rsidP="00921282">
            <w:pPr>
              <w:jc w:val="center"/>
              <w:rPr>
                <w:rFonts w:ascii="Arial" w:hAnsi="Arial" w:cs="Arial"/>
                <w:sz w:val="24"/>
              </w:rPr>
            </w:pPr>
            <w:r w:rsidRPr="008A6025">
              <w:rPr>
                <w:rFonts w:ascii="Arial" w:hAnsi="Arial" w:cs="Arial"/>
                <w:sz w:val="24"/>
              </w:rPr>
              <w:t>29</w:t>
            </w:r>
          </w:p>
        </w:tc>
        <w:tc>
          <w:tcPr>
            <w:tcW w:w="707" w:type="dxa"/>
          </w:tcPr>
          <w:p w:rsidR="002C1E75" w:rsidRPr="008A6025" w:rsidRDefault="002C1E75" w:rsidP="00921282">
            <w:pPr>
              <w:jc w:val="center"/>
              <w:rPr>
                <w:sz w:val="24"/>
              </w:rPr>
            </w:pPr>
            <w:r w:rsidRPr="008A6025">
              <w:rPr>
                <w:sz w:val="24"/>
              </w:rPr>
              <w:t>158</w:t>
            </w:r>
          </w:p>
        </w:tc>
        <w:tc>
          <w:tcPr>
            <w:tcW w:w="866"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14,6</w:t>
            </w:r>
          </w:p>
        </w:tc>
      </w:tr>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lang w:val="en-US"/>
              </w:rPr>
            </w:pPr>
            <w:r w:rsidRPr="00ED1071">
              <w:rPr>
                <w:rFonts w:ascii="Arial" w:hAnsi="Arial" w:cs="Arial"/>
                <w:sz w:val="24"/>
                <w:szCs w:val="24"/>
                <w:lang w:val="en-US"/>
              </w:rPr>
              <w:t>8.</w:t>
            </w:r>
          </w:p>
        </w:tc>
        <w:tc>
          <w:tcPr>
            <w:tcW w:w="1716" w:type="dxa"/>
          </w:tcPr>
          <w:p w:rsidR="002C1E75" w:rsidRPr="00ED1071" w:rsidRDefault="002C1E75" w:rsidP="00921282">
            <w:pPr>
              <w:jc w:val="center"/>
              <w:rPr>
                <w:rFonts w:ascii="Arial" w:hAnsi="Arial" w:cs="Arial"/>
                <w:sz w:val="24"/>
                <w:szCs w:val="24"/>
                <w:lang w:val="en-US"/>
              </w:rPr>
            </w:pPr>
            <w:r>
              <w:rPr>
                <w:rFonts w:ascii="Arial" w:hAnsi="Arial" w:cs="Arial"/>
                <w:sz w:val="24"/>
                <w:szCs w:val="24"/>
                <w:lang w:val="en-US"/>
              </w:rPr>
              <w:t>204</w:t>
            </w:r>
            <w:r w:rsidRPr="00ED1071">
              <w:rPr>
                <w:rFonts w:ascii="Arial" w:hAnsi="Arial" w:cs="Arial"/>
                <w:sz w:val="24"/>
                <w:szCs w:val="24"/>
              </w:rPr>
              <w:t>-2</w:t>
            </w:r>
            <w:r>
              <w:rPr>
                <w:rFonts w:ascii="Arial" w:hAnsi="Arial" w:cs="Arial"/>
                <w:sz w:val="24"/>
                <w:szCs w:val="24"/>
                <w:lang w:val="en-US"/>
              </w:rPr>
              <w:t>13</w:t>
            </w:r>
          </w:p>
        </w:tc>
        <w:tc>
          <w:tcPr>
            <w:tcW w:w="1551"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203,5-213</w:t>
            </w:r>
            <w:r w:rsidRPr="00ED1071">
              <w:rPr>
                <w:rFonts w:ascii="Arial" w:hAnsi="Arial" w:cs="Arial"/>
                <w:sz w:val="24"/>
                <w:szCs w:val="24"/>
                <w:lang w:val="en-US"/>
              </w:rPr>
              <w:t>,5</w:t>
            </w:r>
          </w:p>
        </w:tc>
        <w:tc>
          <w:tcPr>
            <w:tcW w:w="1273"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208,5</w:t>
            </w:r>
          </w:p>
        </w:tc>
        <w:tc>
          <w:tcPr>
            <w:tcW w:w="990" w:type="dxa"/>
          </w:tcPr>
          <w:p w:rsidR="002C1E75" w:rsidRPr="008A6025" w:rsidRDefault="002C1E75" w:rsidP="00921282">
            <w:pPr>
              <w:jc w:val="center"/>
              <w:rPr>
                <w:rFonts w:ascii="Arial" w:hAnsi="Arial" w:cs="Arial"/>
                <w:sz w:val="24"/>
              </w:rPr>
            </w:pPr>
            <w:r w:rsidRPr="008A6025">
              <w:rPr>
                <w:rFonts w:ascii="Arial" w:hAnsi="Arial" w:cs="Arial"/>
                <w:sz w:val="24"/>
              </w:rPr>
              <w:t>26</w:t>
            </w:r>
          </w:p>
        </w:tc>
        <w:tc>
          <w:tcPr>
            <w:tcW w:w="707" w:type="dxa"/>
          </w:tcPr>
          <w:p w:rsidR="002C1E75" w:rsidRPr="008A6025" w:rsidRDefault="002C1E75" w:rsidP="00921282">
            <w:pPr>
              <w:jc w:val="center"/>
              <w:rPr>
                <w:sz w:val="24"/>
              </w:rPr>
            </w:pPr>
            <w:r w:rsidRPr="008A6025">
              <w:rPr>
                <w:sz w:val="24"/>
              </w:rPr>
              <w:t>184</w:t>
            </w:r>
          </w:p>
        </w:tc>
        <w:tc>
          <w:tcPr>
            <w:tcW w:w="866"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13,06</w:t>
            </w:r>
          </w:p>
        </w:tc>
      </w:tr>
      <w:tr w:rsidR="002C1E75" w:rsidRPr="00ED1071" w:rsidTr="00665EF4">
        <w:trPr>
          <w:jc w:val="right"/>
        </w:trPr>
        <w:tc>
          <w:tcPr>
            <w:tcW w:w="567" w:type="dxa"/>
          </w:tcPr>
          <w:p w:rsidR="002C1E75" w:rsidRPr="00ED1071" w:rsidRDefault="002C1E75" w:rsidP="00921282">
            <w:pPr>
              <w:pStyle w:val="ListParagraph"/>
              <w:ind w:left="0"/>
              <w:jc w:val="center"/>
              <w:rPr>
                <w:rFonts w:ascii="Arial" w:hAnsi="Arial" w:cs="Arial"/>
                <w:sz w:val="24"/>
                <w:szCs w:val="24"/>
                <w:lang w:val="en-US"/>
              </w:rPr>
            </w:pPr>
            <w:r w:rsidRPr="00ED1071">
              <w:rPr>
                <w:rFonts w:ascii="Arial" w:hAnsi="Arial" w:cs="Arial"/>
                <w:sz w:val="24"/>
                <w:szCs w:val="24"/>
                <w:lang w:val="en-US"/>
              </w:rPr>
              <w:t>9.</w:t>
            </w:r>
          </w:p>
        </w:tc>
        <w:tc>
          <w:tcPr>
            <w:tcW w:w="1716" w:type="dxa"/>
          </w:tcPr>
          <w:p w:rsidR="002C1E75" w:rsidRPr="00ED1071" w:rsidRDefault="002C1E75" w:rsidP="00921282">
            <w:pPr>
              <w:jc w:val="center"/>
              <w:rPr>
                <w:rFonts w:ascii="Arial" w:hAnsi="Arial" w:cs="Arial"/>
                <w:sz w:val="24"/>
                <w:szCs w:val="24"/>
                <w:lang w:val="en-US"/>
              </w:rPr>
            </w:pPr>
            <w:r w:rsidRPr="00ED1071">
              <w:rPr>
                <w:rFonts w:ascii="Arial" w:hAnsi="Arial" w:cs="Arial"/>
                <w:sz w:val="24"/>
                <w:szCs w:val="24"/>
              </w:rPr>
              <w:t>2</w:t>
            </w:r>
            <w:r>
              <w:rPr>
                <w:rFonts w:ascii="Arial" w:hAnsi="Arial" w:cs="Arial"/>
                <w:sz w:val="24"/>
                <w:szCs w:val="24"/>
                <w:lang w:val="en-US"/>
              </w:rPr>
              <w:t>14</w:t>
            </w:r>
            <w:r w:rsidRPr="00ED1071">
              <w:rPr>
                <w:rFonts w:ascii="Arial" w:hAnsi="Arial" w:cs="Arial"/>
                <w:sz w:val="24"/>
                <w:szCs w:val="24"/>
              </w:rPr>
              <w:t>-2</w:t>
            </w:r>
            <w:r>
              <w:rPr>
                <w:rFonts w:ascii="Arial" w:hAnsi="Arial" w:cs="Arial"/>
                <w:sz w:val="24"/>
                <w:szCs w:val="24"/>
                <w:lang w:val="en-US"/>
              </w:rPr>
              <w:t>23</w:t>
            </w:r>
          </w:p>
        </w:tc>
        <w:tc>
          <w:tcPr>
            <w:tcW w:w="1551"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213,5-223</w:t>
            </w:r>
            <w:r w:rsidRPr="00ED1071">
              <w:rPr>
                <w:rFonts w:ascii="Arial" w:hAnsi="Arial" w:cs="Arial"/>
                <w:sz w:val="24"/>
                <w:szCs w:val="24"/>
                <w:lang w:val="en-US"/>
              </w:rPr>
              <w:t>,5</w:t>
            </w:r>
          </w:p>
        </w:tc>
        <w:tc>
          <w:tcPr>
            <w:tcW w:w="1273"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218,5</w:t>
            </w:r>
          </w:p>
        </w:tc>
        <w:tc>
          <w:tcPr>
            <w:tcW w:w="990" w:type="dxa"/>
          </w:tcPr>
          <w:p w:rsidR="002C1E75" w:rsidRPr="008A6025" w:rsidRDefault="002C1E75" w:rsidP="00921282">
            <w:pPr>
              <w:jc w:val="center"/>
              <w:rPr>
                <w:rFonts w:ascii="Arial" w:hAnsi="Arial" w:cs="Arial"/>
                <w:sz w:val="24"/>
              </w:rPr>
            </w:pPr>
            <w:r w:rsidRPr="008A6025">
              <w:rPr>
                <w:rFonts w:ascii="Arial" w:hAnsi="Arial" w:cs="Arial"/>
                <w:sz w:val="24"/>
              </w:rPr>
              <w:t>15</w:t>
            </w:r>
          </w:p>
        </w:tc>
        <w:tc>
          <w:tcPr>
            <w:tcW w:w="707" w:type="dxa"/>
          </w:tcPr>
          <w:p w:rsidR="002C1E75" w:rsidRPr="008A6025" w:rsidRDefault="002C1E75" w:rsidP="00921282">
            <w:pPr>
              <w:jc w:val="center"/>
              <w:rPr>
                <w:sz w:val="24"/>
              </w:rPr>
            </w:pPr>
            <w:r w:rsidRPr="008A6025">
              <w:rPr>
                <w:sz w:val="24"/>
              </w:rPr>
              <w:t>199</w:t>
            </w:r>
          </w:p>
        </w:tc>
        <w:tc>
          <w:tcPr>
            <w:tcW w:w="866" w:type="dxa"/>
          </w:tcPr>
          <w:p w:rsidR="002C1E75" w:rsidRPr="00ED1071"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7,53</w:t>
            </w:r>
          </w:p>
        </w:tc>
      </w:tr>
      <w:tr w:rsidR="002C1E75" w:rsidRPr="00ED1071" w:rsidTr="00665EF4">
        <w:trPr>
          <w:jc w:val="right"/>
        </w:trPr>
        <w:tc>
          <w:tcPr>
            <w:tcW w:w="5107" w:type="dxa"/>
            <w:gridSpan w:val="4"/>
          </w:tcPr>
          <w:p w:rsidR="002C1E75" w:rsidRPr="00ED1071" w:rsidRDefault="002C1E75" w:rsidP="00921282">
            <w:pPr>
              <w:pStyle w:val="ListParagraph"/>
              <w:ind w:left="0"/>
              <w:jc w:val="center"/>
              <w:rPr>
                <w:rFonts w:ascii="Arial" w:hAnsi="Arial" w:cs="Arial"/>
                <w:sz w:val="24"/>
                <w:szCs w:val="24"/>
                <w:lang w:val="en-US"/>
              </w:rPr>
            </w:pPr>
            <w:r w:rsidRPr="00ED1071">
              <w:rPr>
                <w:rFonts w:ascii="Arial" w:hAnsi="Arial" w:cs="Arial"/>
                <w:sz w:val="24"/>
                <w:szCs w:val="24"/>
                <w:lang w:val="en-US"/>
              </w:rPr>
              <w:t>Jumlah</w:t>
            </w:r>
          </w:p>
        </w:tc>
        <w:tc>
          <w:tcPr>
            <w:tcW w:w="990" w:type="dxa"/>
          </w:tcPr>
          <w:p w:rsidR="002C1E75" w:rsidRPr="00ED1071" w:rsidRDefault="002C1E75" w:rsidP="00921282">
            <w:pPr>
              <w:pStyle w:val="ListParagraph"/>
              <w:ind w:left="0"/>
              <w:jc w:val="center"/>
              <w:rPr>
                <w:rFonts w:ascii="Arial" w:hAnsi="Arial" w:cs="Arial"/>
                <w:sz w:val="24"/>
                <w:szCs w:val="24"/>
                <w:lang w:val="en-US"/>
              </w:rPr>
            </w:pPr>
            <w:r w:rsidRPr="00ED1071">
              <w:rPr>
                <w:rFonts w:ascii="Arial" w:hAnsi="Arial" w:cs="Arial"/>
                <w:sz w:val="24"/>
                <w:szCs w:val="24"/>
                <w:lang w:val="en-US"/>
              </w:rPr>
              <w:t>199</w:t>
            </w:r>
          </w:p>
        </w:tc>
        <w:tc>
          <w:tcPr>
            <w:tcW w:w="707" w:type="dxa"/>
          </w:tcPr>
          <w:p w:rsidR="002C1E75" w:rsidRDefault="002C1E75" w:rsidP="00921282">
            <w:pPr>
              <w:pStyle w:val="ListParagraph"/>
              <w:ind w:left="0"/>
              <w:jc w:val="center"/>
              <w:rPr>
                <w:rFonts w:ascii="Arial" w:hAnsi="Arial" w:cs="Arial"/>
                <w:sz w:val="24"/>
                <w:szCs w:val="24"/>
                <w:lang w:val="en-US"/>
              </w:rPr>
            </w:pPr>
          </w:p>
        </w:tc>
        <w:tc>
          <w:tcPr>
            <w:tcW w:w="866" w:type="dxa"/>
          </w:tcPr>
          <w:p w:rsidR="002C1E75" w:rsidRPr="008A6025" w:rsidRDefault="002C1E75" w:rsidP="00921282">
            <w:pPr>
              <w:pStyle w:val="ListParagraph"/>
              <w:ind w:left="0"/>
              <w:jc w:val="center"/>
              <w:rPr>
                <w:rFonts w:ascii="Arial" w:hAnsi="Arial" w:cs="Arial"/>
                <w:sz w:val="24"/>
                <w:szCs w:val="24"/>
                <w:lang w:val="en-US"/>
              </w:rPr>
            </w:pPr>
            <w:r>
              <w:rPr>
                <w:rFonts w:ascii="Arial" w:hAnsi="Arial" w:cs="Arial"/>
                <w:sz w:val="24"/>
                <w:szCs w:val="24"/>
                <w:lang w:val="en-US"/>
              </w:rPr>
              <w:t>100%</w:t>
            </w:r>
          </w:p>
        </w:tc>
      </w:tr>
    </w:tbl>
    <w:p w:rsidR="002C1E75" w:rsidRDefault="002C1E75" w:rsidP="002C1E75">
      <w:pPr>
        <w:pStyle w:val="ListParagraph"/>
        <w:spacing w:line="480" w:lineRule="auto"/>
        <w:ind w:left="644"/>
        <w:jc w:val="center"/>
        <w:rPr>
          <w:rFonts w:ascii="Arial" w:hAnsi="Arial" w:cs="Arial"/>
          <w:b/>
          <w:sz w:val="24"/>
          <w:szCs w:val="24"/>
        </w:rPr>
      </w:pPr>
    </w:p>
    <w:p w:rsidR="00606BA0" w:rsidRPr="00921282" w:rsidRDefault="00AD6791" w:rsidP="00921282">
      <w:pPr>
        <w:pStyle w:val="ListParagraph"/>
        <w:spacing w:line="480" w:lineRule="auto"/>
        <w:ind w:left="644" w:firstLine="490"/>
        <w:jc w:val="both"/>
        <w:rPr>
          <w:rFonts w:ascii="Arial" w:hAnsi="Arial" w:cs="Arial"/>
          <w:sz w:val="24"/>
          <w:szCs w:val="24"/>
        </w:rPr>
      </w:pPr>
      <w:r w:rsidRPr="00AD6791">
        <w:rPr>
          <w:rFonts w:ascii="Arial" w:hAnsi="Arial" w:cs="Arial"/>
          <w:sz w:val="24"/>
          <w:szCs w:val="24"/>
        </w:rPr>
        <w:t xml:space="preserve">Berdasarkan </w:t>
      </w:r>
      <w:r>
        <w:rPr>
          <w:rFonts w:ascii="Arial" w:hAnsi="Arial" w:cs="Arial"/>
          <w:sz w:val="24"/>
          <w:szCs w:val="24"/>
        </w:rPr>
        <w:t xml:space="preserve">data di atas menunjukkan bahwa skor pada rentang </w:t>
      </w:r>
      <w:r w:rsidRPr="00ED1071">
        <w:rPr>
          <w:rFonts w:ascii="Arial" w:hAnsi="Arial" w:cs="Arial"/>
          <w:sz w:val="24"/>
          <w:szCs w:val="24"/>
        </w:rPr>
        <w:t>134-1</w:t>
      </w:r>
      <w:r>
        <w:rPr>
          <w:rFonts w:ascii="Arial" w:hAnsi="Arial" w:cs="Arial"/>
          <w:sz w:val="24"/>
          <w:szCs w:val="24"/>
        </w:rPr>
        <w:t xml:space="preserve">43 sebanyak 11 siswa dengan presentase 5,52%, rentang </w:t>
      </w:r>
      <w:r w:rsidRPr="00ED1071">
        <w:rPr>
          <w:rFonts w:ascii="Arial" w:hAnsi="Arial" w:cs="Arial"/>
          <w:sz w:val="24"/>
          <w:szCs w:val="24"/>
        </w:rPr>
        <w:t>1</w:t>
      </w:r>
      <w:r>
        <w:rPr>
          <w:rFonts w:ascii="Arial" w:hAnsi="Arial" w:cs="Arial"/>
          <w:sz w:val="24"/>
          <w:szCs w:val="24"/>
        </w:rPr>
        <w:t>44</w:t>
      </w:r>
      <w:r w:rsidRPr="00ED1071">
        <w:rPr>
          <w:rFonts w:ascii="Arial" w:hAnsi="Arial" w:cs="Arial"/>
          <w:sz w:val="24"/>
          <w:szCs w:val="24"/>
        </w:rPr>
        <w:t>-1</w:t>
      </w:r>
      <w:r>
        <w:rPr>
          <w:rFonts w:ascii="Arial" w:hAnsi="Arial" w:cs="Arial"/>
          <w:sz w:val="24"/>
          <w:szCs w:val="24"/>
        </w:rPr>
        <w:t xml:space="preserve">53 sebanyak 11 siswa dengan presentase 5,52%, rentang </w:t>
      </w:r>
      <w:r w:rsidRPr="00ED1071">
        <w:rPr>
          <w:rFonts w:ascii="Arial" w:hAnsi="Arial" w:cs="Arial"/>
          <w:sz w:val="24"/>
          <w:szCs w:val="24"/>
        </w:rPr>
        <w:t>1</w:t>
      </w:r>
      <w:r>
        <w:rPr>
          <w:rFonts w:ascii="Arial" w:hAnsi="Arial" w:cs="Arial"/>
          <w:sz w:val="24"/>
          <w:szCs w:val="24"/>
        </w:rPr>
        <w:t>54</w:t>
      </w:r>
      <w:r w:rsidRPr="00ED1071">
        <w:rPr>
          <w:rFonts w:ascii="Arial" w:hAnsi="Arial" w:cs="Arial"/>
          <w:sz w:val="24"/>
          <w:szCs w:val="24"/>
        </w:rPr>
        <w:t>-</w:t>
      </w:r>
      <w:r>
        <w:rPr>
          <w:rFonts w:ascii="Arial" w:hAnsi="Arial" w:cs="Arial"/>
          <w:sz w:val="24"/>
          <w:szCs w:val="24"/>
        </w:rPr>
        <w:t xml:space="preserve">163 sebanyak 25 siswa dengan presentase 12,56 %, rentang </w:t>
      </w:r>
      <w:r w:rsidRPr="00ED1071">
        <w:rPr>
          <w:rFonts w:ascii="Arial" w:hAnsi="Arial" w:cs="Arial"/>
          <w:sz w:val="24"/>
          <w:szCs w:val="24"/>
        </w:rPr>
        <w:t>1</w:t>
      </w:r>
      <w:r>
        <w:rPr>
          <w:rFonts w:ascii="Arial" w:hAnsi="Arial" w:cs="Arial"/>
          <w:sz w:val="24"/>
          <w:szCs w:val="24"/>
        </w:rPr>
        <w:t>64</w:t>
      </w:r>
      <w:r w:rsidRPr="00ED1071">
        <w:rPr>
          <w:rFonts w:ascii="Arial" w:hAnsi="Arial" w:cs="Arial"/>
          <w:sz w:val="24"/>
          <w:szCs w:val="24"/>
        </w:rPr>
        <w:t>-1</w:t>
      </w:r>
      <w:r>
        <w:rPr>
          <w:rFonts w:ascii="Arial" w:hAnsi="Arial" w:cs="Arial"/>
          <w:sz w:val="24"/>
          <w:szCs w:val="24"/>
        </w:rPr>
        <w:t xml:space="preserve">73 sebanyak 27 siswa dengan presentase 13,6%, rentang </w:t>
      </w:r>
      <w:r w:rsidRPr="00ED1071">
        <w:rPr>
          <w:rFonts w:ascii="Arial" w:hAnsi="Arial" w:cs="Arial"/>
          <w:sz w:val="24"/>
          <w:szCs w:val="24"/>
        </w:rPr>
        <w:t>1</w:t>
      </w:r>
      <w:r>
        <w:rPr>
          <w:rFonts w:ascii="Arial" w:hAnsi="Arial" w:cs="Arial"/>
          <w:sz w:val="24"/>
          <w:szCs w:val="24"/>
        </w:rPr>
        <w:t>74</w:t>
      </w:r>
      <w:r w:rsidRPr="00ED1071">
        <w:rPr>
          <w:rFonts w:ascii="Arial" w:hAnsi="Arial" w:cs="Arial"/>
          <w:sz w:val="24"/>
          <w:szCs w:val="24"/>
        </w:rPr>
        <w:t>-1</w:t>
      </w:r>
      <w:r>
        <w:rPr>
          <w:rFonts w:ascii="Arial" w:hAnsi="Arial" w:cs="Arial"/>
          <w:sz w:val="24"/>
          <w:szCs w:val="24"/>
        </w:rPr>
        <w:t xml:space="preserve">83 sebanyak 31 siswa dengan presentase 15, 57%, rentang skor </w:t>
      </w:r>
      <w:r w:rsidRPr="00ED1071">
        <w:rPr>
          <w:rFonts w:ascii="Arial" w:hAnsi="Arial" w:cs="Arial"/>
          <w:sz w:val="24"/>
          <w:szCs w:val="24"/>
        </w:rPr>
        <w:t>1</w:t>
      </w:r>
      <w:r>
        <w:rPr>
          <w:rFonts w:ascii="Arial" w:hAnsi="Arial" w:cs="Arial"/>
          <w:sz w:val="24"/>
          <w:szCs w:val="24"/>
        </w:rPr>
        <w:t>84</w:t>
      </w:r>
      <w:r w:rsidRPr="00ED1071">
        <w:rPr>
          <w:rFonts w:ascii="Arial" w:hAnsi="Arial" w:cs="Arial"/>
          <w:sz w:val="24"/>
          <w:szCs w:val="24"/>
        </w:rPr>
        <w:t>-1</w:t>
      </w:r>
      <w:r>
        <w:rPr>
          <w:rFonts w:ascii="Arial" w:hAnsi="Arial" w:cs="Arial"/>
          <w:sz w:val="24"/>
          <w:szCs w:val="24"/>
        </w:rPr>
        <w:t xml:space="preserve">93 sebanyak 24 siswa dengan presentase 12, 06%, rentang skor </w:t>
      </w:r>
      <w:r w:rsidRPr="00ED1071">
        <w:rPr>
          <w:rFonts w:ascii="Arial" w:hAnsi="Arial" w:cs="Arial"/>
          <w:sz w:val="24"/>
          <w:szCs w:val="24"/>
        </w:rPr>
        <w:t>1</w:t>
      </w:r>
      <w:r>
        <w:rPr>
          <w:rFonts w:ascii="Arial" w:hAnsi="Arial" w:cs="Arial"/>
          <w:sz w:val="24"/>
          <w:szCs w:val="24"/>
        </w:rPr>
        <w:t>94</w:t>
      </w:r>
      <w:r w:rsidRPr="00ED1071">
        <w:rPr>
          <w:rFonts w:ascii="Arial" w:hAnsi="Arial" w:cs="Arial"/>
          <w:sz w:val="24"/>
          <w:szCs w:val="24"/>
        </w:rPr>
        <w:t>-</w:t>
      </w:r>
      <w:r>
        <w:rPr>
          <w:rFonts w:ascii="Arial" w:hAnsi="Arial" w:cs="Arial"/>
          <w:sz w:val="24"/>
          <w:szCs w:val="24"/>
        </w:rPr>
        <w:t>203 sebanyak 29 siswa dengan presentase 14,6%, rentang skor 204</w:t>
      </w:r>
      <w:r w:rsidRPr="00ED1071">
        <w:rPr>
          <w:rFonts w:ascii="Arial" w:hAnsi="Arial" w:cs="Arial"/>
          <w:sz w:val="24"/>
          <w:szCs w:val="24"/>
        </w:rPr>
        <w:t>-2</w:t>
      </w:r>
      <w:r>
        <w:rPr>
          <w:rFonts w:ascii="Arial" w:hAnsi="Arial" w:cs="Arial"/>
          <w:sz w:val="24"/>
          <w:szCs w:val="24"/>
        </w:rPr>
        <w:t>13</w:t>
      </w:r>
      <w:r w:rsidR="002A0D26">
        <w:rPr>
          <w:rFonts w:ascii="Arial" w:hAnsi="Arial" w:cs="Arial"/>
          <w:sz w:val="24"/>
          <w:szCs w:val="24"/>
        </w:rPr>
        <w:t xml:space="preserve"> sebanyak 26</w:t>
      </w:r>
      <w:r>
        <w:rPr>
          <w:rFonts w:ascii="Arial" w:hAnsi="Arial" w:cs="Arial"/>
          <w:sz w:val="24"/>
          <w:szCs w:val="24"/>
        </w:rPr>
        <w:t xml:space="preserve"> siswa dengan presentase 13,06%, dan rentang skor </w:t>
      </w:r>
      <w:r w:rsidRPr="00ED1071">
        <w:rPr>
          <w:rFonts w:ascii="Arial" w:hAnsi="Arial" w:cs="Arial"/>
          <w:sz w:val="24"/>
          <w:szCs w:val="24"/>
        </w:rPr>
        <w:t>2</w:t>
      </w:r>
      <w:r>
        <w:rPr>
          <w:rFonts w:ascii="Arial" w:hAnsi="Arial" w:cs="Arial"/>
          <w:sz w:val="24"/>
          <w:szCs w:val="24"/>
        </w:rPr>
        <w:t>14</w:t>
      </w:r>
      <w:r w:rsidRPr="00ED1071">
        <w:rPr>
          <w:rFonts w:ascii="Arial" w:hAnsi="Arial" w:cs="Arial"/>
          <w:sz w:val="24"/>
          <w:szCs w:val="24"/>
        </w:rPr>
        <w:t>-2</w:t>
      </w:r>
      <w:r>
        <w:rPr>
          <w:rFonts w:ascii="Arial" w:hAnsi="Arial" w:cs="Arial"/>
          <w:sz w:val="24"/>
          <w:szCs w:val="24"/>
        </w:rPr>
        <w:t xml:space="preserve">23 sebanyak </w:t>
      </w:r>
      <w:r w:rsidRPr="008A6025">
        <w:rPr>
          <w:rFonts w:ascii="Arial" w:hAnsi="Arial" w:cs="Arial"/>
          <w:sz w:val="24"/>
        </w:rPr>
        <w:t>15</w:t>
      </w:r>
      <w:r>
        <w:rPr>
          <w:rFonts w:ascii="Arial" w:hAnsi="Arial" w:cs="Arial"/>
          <w:sz w:val="24"/>
        </w:rPr>
        <w:t xml:space="preserve"> dengan presentase </w:t>
      </w:r>
      <w:r>
        <w:rPr>
          <w:rFonts w:ascii="Arial" w:hAnsi="Arial" w:cs="Arial"/>
          <w:sz w:val="24"/>
          <w:szCs w:val="24"/>
        </w:rPr>
        <w:t>7,53%.</w:t>
      </w:r>
    </w:p>
    <w:p w:rsidR="002F0393" w:rsidRDefault="00AD6791" w:rsidP="002F0393">
      <w:pPr>
        <w:pStyle w:val="ListParagraph"/>
        <w:spacing w:line="480" w:lineRule="auto"/>
        <w:ind w:left="644" w:firstLine="490"/>
        <w:jc w:val="both"/>
        <w:rPr>
          <w:rFonts w:ascii="Arial" w:hAnsi="Arial" w:cs="Arial"/>
          <w:sz w:val="24"/>
          <w:szCs w:val="24"/>
        </w:rPr>
      </w:pPr>
      <w:r w:rsidRPr="00665EF4">
        <w:rPr>
          <w:rFonts w:ascii="Arial" w:hAnsi="Arial" w:cs="Arial"/>
          <w:sz w:val="24"/>
          <w:szCs w:val="24"/>
        </w:rPr>
        <w:t>Hasil distribusi frekuensi tersebut dapat dilihat pada histogram di bawah ini:</w:t>
      </w:r>
    </w:p>
    <w:p w:rsidR="00AD6791" w:rsidRPr="00684440" w:rsidRDefault="007B051D" w:rsidP="00684440">
      <w:pPr>
        <w:pStyle w:val="ListParagraph"/>
        <w:spacing w:line="480" w:lineRule="auto"/>
        <w:ind w:left="644" w:firstLine="490"/>
        <w:jc w:val="both"/>
        <w:rPr>
          <w:rFonts w:ascii="Arial" w:hAnsi="Arial" w:cs="Arial"/>
          <w:sz w:val="24"/>
          <w:szCs w:val="24"/>
        </w:rPr>
      </w:pPr>
      <w:r>
        <w:rPr>
          <w:noProof/>
        </w:rPr>
        <w:lastRenderedPageBreak/>
        <w:drawing>
          <wp:anchor distT="0" distB="0" distL="114300" distR="114300" simplePos="0" relativeHeight="251671552" behindDoc="0" locked="0" layoutInCell="1" allowOverlap="1" wp14:anchorId="406D958A" wp14:editId="470E9D22">
            <wp:simplePos x="0" y="0"/>
            <wp:positionH relativeFrom="column">
              <wp:posOffset>1023620</wp:posOffset>
            </wp:positionH>
            <wp:positionV relativeFrom="paragraph">
              <wp:posOffset>2452370</wp:posOffset>
            </wp:positionV>
            <wp:extent cx="255270" cy="340360"/>
            <wp:effectExtent l="0" t="0" r="0" b="2540"/>
            <wp:wrapNone/>
            <wp:docPr id="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a:stretch>
                      <a:fillRect/>
                    </a:stretch>
                  </pic:blipFill>
                  <pic:spPr>
                    <a:xfrm>
                      <a:off x="0" y="0"/>
                      <a:ext cx="255270" cy="340360"/>
                    </a:xfrm>
                    <a:prstGeom prst="rect">
                      <a:avLst/>
                    </a:prstGeom>
                  </pic:spPr>
                </pic:pic>
              </a:graphicData>
            </a:graphic>
          </wp:anchor>
        </w:drawing>
      </w:r>
      <w:r>
        <w:rPr>
          <w:noProof/>
        </w:rPr>
        <mc:AlternateContent>
          <mc:Choice Requires="wps">
            <w:drawing>
              <wp:anchor distT="0" distB="0" distL="114300" distR="114300" simplePos="0" relativeHeight="251672576" behindDoc="0" locked="0" layoutInCell="1" allowOverlap="1" wp14:anchorId="415342EF" wp14:editId="323B9FB8">
                <wp:simplePos x="0" y="0"/>
                <wp:positionH relativeFrom="column">
                  <wp:posOffset>1280795</wp:posOffset>
                </wp:positionH>
                <wp:positionV relativeFrom="paragraph">
                  <wp:posOffset>2528570</wp:posOffset>
                </wp:positionV>
                <wp:extent cx="3562350" cy="1270"/>
                <wp:effectExtent l="0" t="0" r="19050" b="36830"/>
                <wp:wrapNone/>
                <wp:docPr id="7" name="Straight Connector 6"/>
                <wp:cNvGraphicFramePr/>
                <a:graphic xmlns:a="http://schemas.openxmlformats.org/drawingml/2006/main">
                  <a:graphicData uri="http://schemas.microsoft.com/office/word/2010/wordprocessingShape">
                    <wps:wsp>
                      <wps:cNvCnPr/>
                      <wps:spPr>
                        <a:xfrm flipV="1">
                          <a:off x="0" y="0"/>
                          <a:ext cx="356235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00.85pt,199.1pt" to="381.35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" strokecolor="black [3040]"/>
            </w:pict>
          </mc:Fallback>
        </mc:AlternateContent>
      </w:r>
      <w:r>
        <w:rPr>
          <w:noProof/>
        </w:rPr>
        <w:t xml:space="preserve">    </w:t>
      </w:r>
      <w:r>
        <w:rPr>
          <w:noProof/>
        </w:rPr>
        <w:drawing>
          <wp:inline distT="0" distB="0" distL="0" distR="0" wp14:anchorId="59104CF7" wp14:editId="0D320500">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4440" w:rsidRDefault="00AD6791" w:rsidP="00606BA0">
      <w:pPr>
        <w:pStyle w:val="ListParagraph"/>
        <w:spacing w:line="360" w:lineRule="auto"/>
        <w:ind w:left="644"/>
        <w:jc w:val="center"/>
        <w:rPr>
          <w:rFonts w:ascii="Arial" w:hAnsi="Arial" w:cs="Arial"/>
          <w:b/>
          <w:sz w:val="24"/>
          <w:szCs w:val="24"/>
        </w:rPr>
      </w:pPr>
      <w:r w:rsidRPr="00AD6791">
        <w:rPr>
          <w:rFonts w:ascii="Arial" w:hAnsi="Arial" w:cs="Arial"/>
          <w:b/>
          <w:sz w:val="24"/>
          <w:szCs w:val="24"/>
        </w:rPr>
        <w:t xml:space="preserve">Gambar 4.1 Histogram Distribusi Frekuensi Skor </w:t>
      </w:r>
    </w:p>
    <w:p w:rsidR="00AD6791" w:rsidRDefault="00AD6791" w:rsidP="00606BA0">
      <w:pPr>
        <w:pStyle w:val="ListParagraph"/>
        <w:spacing w:line="360" w:lineRule="auto"/>
        <w:ind w:left="644"/>
        <w:jc w:val="center"/>
        <w:rPr>
          <w:rFonts w:ascii="Arial" w:hAnsi="Arial" w:cs="Arial"/>
          <w:b/>
          <w:sz w:val="24"/>
          <w:szCs w:val="24"/>
        </w:rPr>
      </w:pPr>
      <w:r w:rsidRPr="00AD6791">
        <w:rPr>
          <w:rFonts w:ascii="Arial" w:hAnsi="Arial" w:cs="Arial"/>
          <w:b/>
          <w:sz w:val="24"/>
          <w:szCs w:val="24"/>
        </w:rPr>
        <w:t xml:space="preserve">Kemandirian Belajar </w:t>
      </w:r>
      <w:r w:rsidR="00606BA0">
        <w:rPr>
          <w:rFonts w:ascii="Arial" w:hAnsi="Arial" w:cs="Arial"/>
          <w:b/>
          <w:sz w:val="24"/>
          <w:szCs w:val="24"/>
        </w:rPr>
        <w:t xml:space="preserve"> Siswa </w:t>
      </w:r>
      <w:r w:rsidRPr="00AD6791">
        <w:rPr>
          <w:rFonts w:ascii="Arial" w:hAnsi="Arial" w:cs="Arial"/>
          <w:b/>
          <w:sz w:val="24"/>
          <w:szCs w:val="24"/>
        </w:rPr>
        <w:t>(Y)</w:t>
      </w:r>
    </w:p>
    <w:p w:rsidR="00684440" w:rsidRDefault="00684440" w:rsidP="00684440">
      <w:pPr>
        <w:pStyle w:val="ListParagraph"/>
        <w:spacing w:line="240" w:lineRule="auto"/>
        <w:ind w:left="644"/>
        <w:jc w:val="center"/>
        <w:rPr>
          <w:rFonts w:ascii="Arial" w:hAnsi="Arial" w:cs="Arial"/>
          <w:b/>
          <w:sz w:val="24"/>
          <w:szCs w:val="24"/>
        </w:rPr>
      </w:pPr>
    </w:p>
    <w:p w:rsidR="00606BA0" w:rsidRDefault="00AD6791" w:rsidP="004C54C4">
      <w:pPr>
        <w:pStyle w:val="ListParagraph"/>
        <w:spacing w:line="480" w:lineRule="auto"/>
        <w:ind w:left="644" w:firstLine="490"/>
        <w:jc w:val="both"/>
        <w:rPr>
          <w:rFonts w:ascii="Arial" w:hAnsi="Arial" w:cs="Arial"/>
          <w:sz w:val="24"/>
          <w:szCs w:val="24"/>
        </w:rPr>
      </w:pPr>
      <w:r>
        <w:rPr>
          <w:rFonts w:ascii="Arial" w:hAnsi="Arial" w:cs="Arial"/>
          <w:sz w:val="24"/>
          <w:szCs w:val="24"/>
        </w:rPr>
        <w:t>Histrogram menunjukkan bahwa berdasarkan skor siswa yang telah diperoleh diketahui bahwa penyebaran skor terbanyak berada pada rentang</w:t>
      </w:r>
      <w:r w:rsidR="002A0D26">
        <w:rPr>
          <w:rFonts w:ascii="Arial" w:hAnsi="Arial" w:cs="Arial"/>
          <w:sz w:val="24"/>
          <w:szCs w:val="24"/>
        </w:rPr>
        <w:t xml:space="preserve"> nilai 173,5-183</w:t>
      </w:r>
      <w:r w:rsidR="002A0D26" w:rsidRPr="00ED1071">
        <w:rPr>
          <w:rFonts w:ascii="Arial" w:hAnsi="Arial" w:cs="Arial"/>
          <w:sz w:val="24"/>
          <w:szCs w:val="24"/>
        </w:rPr>
        <w:t>,5</w:t>
      </w:r>
      <w:r w:rsidR="002A0D26">
        <w:rPr>
          <w:rFonts w:ascii="Arial" w:hAnsi="Arial" w:cs="Arial"/>
          <w:sz w:val="24"/>
          <w:szCs w:val="24"/>
        </w:rPr>
        <w:t xml:space="preserve"> sebanyak 31 siswa (15,57%), rentang nilai 193,5-203</w:t>
      </w:r>
      <w:r w:rsidR="002A0D26" w:rsidRPr="00ED1071">
        <w:rPr>
          <w:rFonts w:ascii="Arial" w:hAnsi="Arial" w:cs="Arial"/>
          <w:sz w:val="24"/>
          <w:szCs w:val="24"/>
        </w:rPr>
        <w:t>,5</w:t>
      </w:r>
      <w:r w:rsidR="002A0D26">
        <w:rPr>
          <w:rFonts w:ascii="Arial" w:hAnsi="Arial" w:cs="Arial"/>
          <w:sz w:val="24"/>
          <w:szCs w:val="24"/>
        </w:rPr>
        <w:t xml:space="preserve"> sebanyak 29 siswa (14,6%), rentang nilai 163,5-173</w:t>
      </w:r>
      <w:r w:rsidR="002A0D26" w:rsidRPr="00ED1071">
        <w:rPr>
          <w:rFonts w:ascii="Arial" w:hAnsi="Arial" w:cs="Arial"/>
          <w:sz w:val="24"/>
          <w:szCs w:val="24"/>
        </w:rPr>
        <w:t>,5</w:t>
      </w:r>
      <w:r w:rsidR="002A0D26">
        <w:rPr>
          <w:rFonts w:ascii="Arial" w:hAnsi="Arial" w:cs="Arial"/>
          <w:sz w:val="24"/>
          <w:szCs w:val="24"/>
        </w:rPr>
        <w:t xml:space="preserve"> sebanyak 27 siswa (</w:t>
      </w:r>
      <w:r w:rsidR="004F6D46">
        <w:rPr>
          <w:rFonts w:ascii="Arial" w:hAnsi="Arial" w:cs="Arial"/>
          <w:sz w:val="24"/>
          <w:szCs w:val="24"/>
        </w:rPr>
        <w:t>13,6%), rentang nilai 203,5-213</w:t>
      </w:r>
      <w:r w:rsidR="004F6D46" w:rsidRPr="00ED1071">
        <w:rPr>
          <w:rFonts w:ascii="Arial" w:hAnsi="Arial" w:cs="Arial"/>
          <w:sz w:val="24"/>
          <w:szCs w:val="24"/>
        </w:rPr>
        <w:t>,5</w:t>
      </w:r>
      <w:r w:rsidR="004F6D46">
        <w:rPr>
          <w:rFonts w:ascii="Arial" w:hAnsi="Arial" w:cs="Arial"/>
          <w:sz w:val="24"/>
          <w:szCs w:val="24"/>
        </w:rPr>
        <w:t xml:space="preserve"> sebanyak 26 (13,06%), rentang nilai 153,5-163</w:t>
      </w:r>
      <w:r w:rsidR="004F6D46" w:rsidRPr="00ED1071">
        <w:rPr>
          <w:rFonts w:ascii="Arial" w:hAnsi="Arial" w:cs="Arial"/>
          <w:sz w:val="24"/>
          <w:szCs w:val="24"/>
        </w:rPr>
        <w:t>,5</w:t>
      </w:r>
      <w:r w:rsidR="004F6D46">
        <w:rPr>
          <w:rFonts w:ascii="Arial" w:hAnsi="Arial" w:cs="Arial"/>
          <w:sz w:val="24"/>
          <w:szCs w:val="24"/>
        </w:rPr>
        <w:t xml:space="preserve"> sebanyak 25 (12,56%), rentang nilai 183,5-193</w:t>
      </w:r>
      <w:r w:rsidR="004F6D46" w:rsidRPr="00ED1071">
        <w:rPr>
          <w:rFonts w:ascii="Arial" w:hAnsi="Arial" w:cs="Arial"/>
          <w:sz w:val="24"/>
          <w:szCs w:val="24"/>
        </w:rPr>
        <w:t>,5</w:t>
      </w:r>
      <w:r w:rsidR="004F6D46">
        <w:rPr>
          <w:rFonts w:ascii="Arial" w:hAnsi="Arial" w:cs="Arial"/>
          <w:sz w:val="24"/>
          <w:szCs w:val="24"/>
        </w:rPr>
        <w:t xml:space="preserve"> sebanyak 24 (12,06), rentang nilai 213,5-223</w:t>
      </w:r>
      <w:r w:rsidR="004F6D46" w:rsidRPr="00ED1071">
        <w:rPr>
          <w:rFonts w:ascii="Arial" w:hAnsi="Arial" w:cs="Arial"/>
          <w:sz w:val="24"/>
          <w:szCs w:val="24"/>
        </w:rPr>
        <w:t>,5</w:t>
      </w:r>
      <w:r w:rsidR="004F6D46">
        <w:rPr>
          <w:rFonts w:ascii="Arial" w:hAnsi="Arial" w:cs="Arial"/>
          <w:sz w:val="24"/>
          <w:szCs w:val="24"/>
        </w:rPr>
        <w:t xml:space="preserve"> sebanyak 15 (7,53%),  rentang nilai 143,5-153</w:t>
      </w:r>
      <w:r w:rsidR="004F6D46" w:rsidRPr="00ED1071">
        <w:rPr>
          <w:rFonts w:ascii="Arial" w:hAnsi="Arial" w:cs="Arial"/>
          <w:sz w:val="24"/>
          <w:szCs w:val="24"/>
        </w:rPr>
        <w:t>,5</w:t>
      </w:r>
      <w:r w:rsidR="004F6D46">
        <w:rPr>
          <w:rFonts w:ascii="Arial" w:hAnsi="Arial" w:cs="Arial"/>
          <w:sz w:val="24"/>
          <w:szCs w:val="24"/>
        </w:rPr>
        <w:t xml:space="preserve"> sebanyak 11 (5,52%), dan rentang nilai </w:t>
      </w:r>
      <w:r w:rsidR="004F6D46" w:rsidRPr="00ED1071">
        <w:rPr>
          <w:rFonts w:ascii="Arial" w:hAnsi="Arial" w:cs="Arial"/>
          <w:sz w:val="24"/>
          <w:szCs w:val="24"/>
        </w:rPr>
        <w:t>133.5-144.5</w:t>
      </w:r>
      <w:r w:rsidR="004F6D46">
        <w:rPr>
          <w:rFonts w:ascii="Arial" w:hAnsi="Arial" w:cs="Arial"/>
          <w:sz w:val="24"/>
          <w:szCs w:val="24"/>
        </w:rPr>
        <w:t xml:space="preserve"> sebanyak sebanyak 11 (5,52%).</w:t>
      </w:r>
    </w:p>
    <w:p w:rsidR="00921282" w:rsidRPr="000C5513" w:rsidRDefault="00921282" w:rsidP="000C5513">
      <w:pPr>
        <w:spacing w:line="480" w:lineRule="auto"/>
        <w:jc w:val="both"/>
        <w:rPr>
          <w:rFonts w:ascii="Arial" w:hAnsi="Arial" w:cs="Arial"/>
          <w:sz w:val="24"/>
          <w:szCs w:val="24"/>
        </w:rPr>
      </w:pPr>
    </w:p>
    <w:p w:rsidR="004F6D46" w:rsidRPr="00665EF4" w:rsidRDefault="004F6D46" w:rsidP="00665EF4">
      <w:pPr>
        <w:pStyle w:val="ListParagraph"/>
        <w:numPr>
          <w:ilvl w:val="0"/>
          <w:numId w:val="2"/>
        </w:numPr>
        <w:spacing w:line="480" w:lineRule="auto"/>
        <w:jc w:val="both"/>
        <w:rPr>
          <w:rFonts w:ascii="Arial" w:hAnsi="Arial" w:cs="Arial"/>
          <w:b/>
          <w:sz w:val="24"/>
          <w:szCs w:val="24"/>
        </w:rPr>
      </w:pPr>
      <w:r w:rsidRPr="004F6D46">
        <w:rPr>
          <w:rFonts w:ascii="Arial" w:hAnsi="Arial" w:cs="Arial"/>
          <w:b/>
          <w:sz w:val="24"/>
          <w:szCs w:val="24"/>
        </w:rPr>
        <w:lastRenderedPageBreak/>
        <w:t>Deskripsi Data Variabel Disiplin Belajar (X</w:t>
      </w:r>
      <w:r w:rsidR="00665EF4">
        <w:rPr>
          <w:rFonts w:ascii="Arial" w:hAnsi="Arial" w:cs="Arial"/>
          <w:b/>
          <w:sz w:val="24"/>
          <w:szCs w:val="24"/>
        </w:rPr>
        <w:t>)</w:t>
      </w:r>
    </w:p>
    <w:p w:rsidR="00665EF4" w:rsidRDefault="004F6D46" w:rsidP="00665EF4">
      <w:pPr>
        <w:pStyle w:val="ListParagraph"/>
        <w:spacing w:line="480" w:lineRule="auto"/>
        <w:ind w:left="644" w:firstLine="490"/>
        <w:jc w:val="both"/>
        <w:rPr>
          <w:rFonts w:ascii="Arial" w:eastAsiaTheme="minorEastAsia" w:hAnsi="Arial" w:cs="Arial"/>
          <w:sz w:val="24"/>
          <w:szCs w:val="24"/>
        </w:rPr>
      </w:pPr>
      <w:r>
        <w:rPr>
          <w:rFonts w:ascii="Arial" w:hAnsi="Arial" w:cs="Arial"/>
          <w:sz w:val="24"/>
          <w:szCs w:val="24"/>
        </w:rPr>
        <w:t xml:space="preserve">Berdasarkan data perhitungan butir soal variabel disiplin  belajar yang terdiri dari 43 butir pernyataan dengan 199 responden maka diperoleh hasil sebagai berikut: jumlah skor </w:t>
      </w:r>
      <w:r w:rsidRPr="00C03D61">
        <w:rPr>
          <w:rFonts w:ascii="Arial" w:hAnsi="Arial" w:cs="Arial"/>
          <w:sz w:val="24"/>
          <w:szCs w:val="24"/>
        </w:rPr>
        <w:t>33893</w:t>
      </w:r>
      <w:r>
        <w:rPr>
          <w:rFonts w:ascii="Arial" w:hAnsi="Arial" w:cs="Arial"/>
          <w:sz w:val="24"/>
          <w:szCs w:val="24"/>
        </w:rPr>
        <w:t xml:space="preserve">, diperoleh skor terendah </w:t>
      </w:r>
      <w:r w:rsidRPr="00C03D61">
        <w:rPr>
          <w:rFonts w:ascii="Arial" w:hAnsi="Arial" w:cs="Arial"/>
          <w:sz w:val="24"/>
          <w:szCs w:val="24"/>
        </w:rPr>
        <w:t>120</w:t>
      </w:r>
      <w:r>
        <w:rPr>
          <w:rFonts w:ascii="Arial" w:hAnsi="Arial" w:cs="Arial"/>
          <w:sz w:val="24"/>
          <w:szCs w:val="24"/>
        </w:rPr>
        <w:t>, skor tertinggi 2</w:t>
      </w:r>
      <w:r w:rsidRPr="00ED1071">
        <w:rPr>
          <w:rFonts w:ascii="Arial" w:hAnsi="Arial" w:cs="Arial"/>
          <w:sz w:val="24"/>
          <w:szCs w:val="24"/>
        </w:rPr>
        <w:t>1</w:t>
      </w:r>
      <w:r>
        <w:rPr>
          <w:rFonts w:ascii="Arial" w:hAnsi="Arial" w:cs="Arial"/>
          <w:sz w:val="24"/>
          <w:szCs w:val="24"/>
        </w:rPr>
        <w:t xml:space="preserve">5, dengan rentang skornya adalah  </w:t>
      </w:r>
      <w:r w:rsidRPr="00C03D61">
        <w:rPr>
          <w:rFonts w:ascii="Arial" w:hAnsi="Arial" w:cs="Arial"/>
          <w:sz w:val="24"/>
          <w:szCs w:val="24"/>
        </w:rPr>
        <w:t>95</w:t>
      </w:r>
      <w:r>
        <w:rPr>
          <w:rFonts w:ascii="Arial" w:hAnsi="Arial" w:cs="Arial"/>
          <w:sz w:val="24"/>
          <w:szCs w:val="24"/>
        </w:rPr>
        <w:t>, rata-rata skor 170.31658</w:t>
      </w:r>
      <w:r>
        <w:rPr>
          <w:rFonts w:ascii="Arial" w:eastAsiaTheme="minorEastAsia" w:hAnsi="Arial" w:cs="Arial"/>
          <w:sz w:val="24"/>
          <w:szCs w:val="24"/>
        </w:rPr>
        <w:t xml:space="preserve">, nilai tengah </w:t>
      </w:r>
      <w:r w:rsidRPr="00C03D61">
        <w:rPr>
          <w:rFonts w:ascii="Arial" w:eastAsiaTheme="minorEastAsia" w:hAnsi="Arial" w:cs="Arial"/>
          <w:sz w:val="24"/>
          <w:szCs w:val="24"/>
        </w:rPr>
        <w:t>170</w:t>
      </w:r>
      <w:r>
        <w:rPr>
          <w:rFonts w:ascii="Arial" w:hAnsi="Arial" w:cs="Arial"/>
          <w:sz w:val="24"/>
          <w:szCs w:val="24"/>
        </w:rPr>
        <w:t xml:space="preserve">, nilai yang sering muncul </w:t>
      </w:r>
      <w:r w:rsidR="00A34412">
        <w:rPr>
          <w:rFonts w:ascii="Arial" w:hAnsi="Arial" w:cs="Arial"/>
          <w:sz w:val="24"/>
          <w:szCs w:val="24"/>
        </w:rPr>
        <w:t>204</w:t>
      </w:r>
      <w:r>
        <w:rPr>
          <w:rFonts w:ascii="Arial" w:hAnsi="Arial" w:cs="Arial"/>
          <w:sz w:val="24"/>
          <w:szCs w:val="24"/>
        </w:rPr>
        <w:t xml:space="preserve">, </w:t>
      </w:r>
      <w:r>
        <w:rPr>
          <w:rFonts w:ascii="Arial" w:eastAsiaTheme="minorEastAsia" w:hAnsi="Arial" w:cs="Arial"/>
          <w:sz w:val="24"/>
          <w:szCs w:val="24"/>
        </w:rPr>
        <w:t xml:space="preserve">varians sampelnya adalah </w:t>
      </w:r>
      <w:r w:rsidR="00665EF4">
        <w:rPr>
          <w:rFonts w:ascii="Arial" w:hAnsi="Arial" w:cs="Arial"/>
          <w:sz w:val="24"/>
          <w:szCs w:val="24"/>
        </w:rPr>
        <w:t>830.03563</w:t>
      </w:r>
      <w:r>
        <w:rPr>
          <w:rFonts w:ascii="Arial" w:hAnsi="Arial" w:cs="Arial"/>
          <w:sz w:val="24"/>
          <w:szCs w:val="24"/>
        </w:rPr>
        <w:t xml:space="preserve">, dengan  standar deviasi </w:t>
      </w:r>
      <w:r w:rsidR="00665EF4">
        <w:rPr>
          <w:rFonts w:ascii="Arial" w:hAnsi="Arial" w:cs="Arial"/>
          <w:sz w:val="24"/>
          <w:szCs w:val="24"/>
        </w:rPr>
        <w:t>28.81033</w:t>
      </w:r>
      <w:r w:rsidR="00665EF4" w:rsidRPr="00C03D61">
        <w:rPr>
          <w:rFonts w:ascii="Arial" w:hAnsi="Arial" w:cs="Arial"/>
          <w:sz w:val="24"/>
          <w:szCs w:val="24"/>
        </w:rPr>
        <w:t>9</w:t>
      </w:r>
      <w:r>
        <w:rPr>
          <w:rFonts w:ascii="Arial" w:eastAsiaTheme="minorEastAsia" w:hAnsi="Arial" w:cs="Arial"/>
          <w:sz w:val="24"/>
          <w:szCs w:val="24"/>
        </w:rPr>
        <w:t>.</w:t>
      </w:r>
    </w:p>
    <w:p w:rsidR="004F6D46" w:rsidRPr="00665EF4" w:rsidRDefault="006538AA" w:rsidP="00665EF4">
      <w:pPr>
        <w:pStyle w:val="ListParagraph"/>
        <w:spacing w:line="480" w:lineRule="auto"/>
        <w:ind w:left="644" w:firstLine="490"/>
        <w:jc w:val="both"/>
        <w:rPr>
          <w:rFonts w:ascii="Arial" w:eastAsiaTheme="minorEastAsia" w:hAnsi="Arial" w:cs="Arial"/>
          <w:sz w:val="24"/>
          <w:szCs w:val="24"/>
        </w:rPr>
      </w:pPr>
      <w:r>
        <w:rPr>
          <w:rFonts w:ascii="Arial" w:eastAsiaTheme="minorEastAsia" w:hAnsi="Arial" w:cs="Arial"/>
          <w:sz w:val="24"/>
          <w:szCs w:val="24"/>
        </w:rPr>
        <w:t>D</w:t>
      </w:r>
      <w:r w:rsidR="004F6D46" w:rsidRPr="00665EF4">
        <w:rPr>
          <w:rFonts w:ascii="Arial" w:eastAsiaTheme="minorEastAsia" w:hAnsi="Arial" w:cs="Arial"/>
          <w:sz w:val="24"/>
          <w:szCs w:val="24"/>
        </w:rPr>
        <w:t xml:space="preserve">ata di atas dituangkan kedalam tabel distribusi frekuensi dan histogram. Adapun tabel frekuensi dan histogram data </w:t>
      </w:r>
      <w:r w:rsidR="00665EF4">
        <w:rPr>
          <w:rFonts w:ascii="Arial" w:eastAsiaTheme="minorEastAsia" w:hAnsi="Arial" w:cs="Arial"/>
          <w:sz w:val="24"/>
          <w:szCs w:val="24"/>
        </w:rPr>
        <w:t xml:space="preserve">didiplin </w:t>
      </w:r>
      <w:r w:rsidR="004F6D46" w:rsidRPr="00665EF4">
        <w:rPr>
          <w:rFonts w:ascii="Arial" w:eastAsiaTheme="minorEastAsia" w:hAnsi="Arial" w:cs="Arial"/>
          <w:sz w:val="24"/>
          <w:szCs w:val="24"/>
        </w:rPr>
        <w:t xml:space="preserve"> belajar dapat dilihat pada tabel berikut:</w:t>
      </w:r>
    </w:p>
    <w:p w:rsidR="004F6D46" w:rsidRPr="004F6D46" w:rsidRDefault="005A72AC" w:rsidP="004F6D46">
      <w:pPr>
        <w:pStyle w:val="ListParagraph"/>
        <w:spacing w:line="480" w:lineRule="auto"/>
        <w:ind w:left="644"/>
        <w:jc w:val="center"/>
        <w:rPr>
          <w:rFonts w:ascii="Arial" w:eastAsiaTheme="minorEastAsia" w:hAnsi="Arial" w:cs="Arial"/>
          <w:sz w:val="24"/>
          <w:szCs w:val="24"/>
        </w:rPr>
      </w:pPr>
      <w:r>
        <w:rPr>
          <w:rFonts w:ascii="Arial" w:eastAsiaTheme="minorEastAsia" w:hAnsi="Arial" w:cs="Arial"/>
          <w:b/>
          <w:sz w:val="24"/>
          <w:szCs w:val="24"/>
        </w:rPr>
        <w:t>Tabel 4.3</w:t>
      </w:r>
      <w:r w:rsidR="004F6D46" w:rsidRPr="004F6D46">
        <w:rPr>
          <w:rFonts w:ascii="Arial" w:eastAsiaTheme="minorEastAsia" w:hAnsi="Arial" w:cs="Arial"/>
          <w:b/>
          <w:sz w:val="24"/>
          <w:szCs w:val="24"/>
        </w:rPr>
        <w:t xml:space="preserve"> Distribusi Frekuensi </w:t>
      </w:r>
      <w:r w:rsidR="00665EF4">
        <w:rPr>
          <w:rFonts w:ascii="Arial" w:eastAsiaTheme="minorEastAsia" w:hAnsi="Arial" w:cs="Arial"/>
          <w:b/>
          <w:sz w:val="24"/>
          <w:szCs w:val="24"/>
        </w:rPr>
        <w:t>Disiplin</w:t>
      </w:r>
      <w:r w:rsidR="004F6D46" w:rsidRPr="004F6D46">
        <w:rPr>
          <w:rFonts w:ascii="Arial" w:eastAsiaTheme="minorEastAsia" w:hAnsi="Arial" w:cs="Arial"/>
          <w:b/>
          <w:sz w:val="24"/>
          <w:szCs w:val="24"/>
        </w:rPr>
        <w:t xml:space="preserve"> Belajar (</w:t>
      </w:r>
      <w:r w:rsidR="00665EF4">
        <w:rPr>
          <w:rFonts w:ascii="Arial" w:eastAsiaTheme="minorEastAsia" w:hAnsi="Arial" w:cs="Arial"/>
          <w:b/>
          <w:sz w:val="24"/>
          <w:szCs w:val="24"/>
        </w:rPr>
        <w:t>X</w:t>
      </w:r>
      <w:r w:rsidR="004F6D46" w:rsidRPr="004F6D46">
        <w:rPr>
          <w:rFonts w:ascii="Arial" w:eastAsiaTheme="minorEastAsia" w:hAnsi="Arial" w:cs="Arial"/>
          <w:b/>
          <w:sz w:val="24"/>
          <w:szCs w:val="24"/>
        </w:rPr>
        <w:t>)</w:t>
      </w:r>
    </w:p>
    <w:tbl>
      <w:tblPr>
        <w:tblStyle w:val="TableGrid"/>
        <w:tblW w:w="7670" w:type="dxa"/>
        <w:jc w:val="right"/>
        <w:tblInd w:w="608" w:type="dxa"/>
        <w:tblLook w:val="04A0" w:firstRow="1" w:lastRow="0" w:firstColumn="1" w:lastColumn="0" w:noHBand="0" w:noVBand="1"/>
      </w:tblPr>
      <w:tblGrid>
        <w:gridCol w:w="709"/>
        <w:gridCol w:w="1134"/>
        <w:gridCol w:w="1984"/>
        <w:gridCol w:w="1276"/>
        <w:gridCol w:w="992"/>
        <w:gridCol w:w="709"/>
        <w:gridCol w:w="866"/>
      </w:tblGrid>
      <w:tr w:rsidR="00665EF4" w:rsidRPr="00C03D61" w:rsidTr="00665EF4">
        <w:trPr>
          <w:jc w:val="right"/>
        </w:trPr>
        <w:tc>
          <w:tcPr>
            <w:tcW w:w="709" w:type="dxa"/>
            <w:vAlign w:val="center"/>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No.</w:t>
            </w:r>
          </w:p>
        </w:tc>
        <w:tc>
          <w:tcPr>
            <w:tcW w:w="1134" w:type="dxa"/>
            <w:vAlign w:val="center"/>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Interval Kelas</w:t>
            </w:r>
          </w:p>
        </w:tc>
        <w:tc>
          <w:tcPr>
            <w:tcW w:w="1984" w:type="dxa"/>
            <w:vAlign w:val="center"/>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Batas Kelas</w:t>
            </w:r>
          </w:p>
        </w:tc>
        <w:tc>
          <w:tcPr>
            <w:tcW w:w="1276" w:type="dxa"/>
            <w:vAlign w:val="center"/>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Titik Tengah</w:t>
            </w:r>
          </w:p>
        </w:tc>
        <w:tc>
          <w:tcPr>
            <w:tcW w:w="992" w:type="dxa"/>
            <w:vAlign w:val="center"/>
          </w:tcPr>
          <w:p w:rsidR="00665EF4" w:rsidRPr="00C03D61" w:rsidRDefault="00665EF4" w:rsidP="00665EF4">
            <w:pPr>
              <w:pStyle w:val="ListParagraph"/>
              <w:spacing w:line="276" w:lineRule="auto"/>
              <w:ind w:left="0"/>
              <w:jc w:val="center"/>
              <w:rPr>
                <w:rFonts w:ascii="Arial" w:hAnsi="Arial" w:cs="Arial"/>
                <w:sz w:val="24"/>
                <w:szCs w:val="24"/>
                <w:vertAlign w:val="subscript"/>
              </w:rPr>
            </w:pPr>
            <w:r w:rsidRPr="00C03D61">
              <w:rPr>
                <w:rFonts w:ascii="Arial" w:hAnsi="Arial" w:cs="Arial"/>
                <w:sz w:val="24"/>
                <w:szCs w:val="24"/>
              </w:rPr>
              <w:t>f</w:t>
            </w:r>
            <w:r w:rsidRPr="00C03D61">
              <w:rPr>
                <w:rFonts w:ascii="Arial" w:hAnsi="Arial" w:cs="Arial"/>
                <w:sz w:val="24"/>
                <w:szCs w:val="24"/>
                <w:vertAlign w:val="subscript"/>
              </w:rPr>
              <w:t>absolut</w:t>
            </w:r>
          </w:p>
        </w:tc>
        <w:tc>
          <w:tcPr>
            <w:tcW w:w="709" w:type="dxa"/>
            <w:vAlign w:val="center"/>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Fk</w:t>
            </w:r>
          </w:p>
        </w:tc>
        <w:tc>
          <w:tcPr>
            <w:tcW w:w="866" w:type="dxa"/>
            <w:vAlign w:val="center"/>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F</w:t>
            </w:r>
            <w:r w:rsidRPr="00C03D61">
              <w:rPr>
                <w:rFonts w:ascii="Arial" w:hAnsi="Arial" w:cs="Arial"/>
                <w:sz w:val="24"/>
                <w:szCs w:val="24"/>
                <w:vertAlign w:val="subscript"/>
              </w:rPr>
              <w:t xml:space="preserve">relatif </w:t>
            </w:r>
            <w:r w:rsidRPr="00C03D61">
              <w:rPr>
                <w:rFonts w:ascii="Arial" w:hAnsi="Arial" w:cs="Arial"/>
                <w:sz w:val="24"/>
                <w:szCs w:val="24"/>
              </w:rPr>
              <w:t>(%)</w:t>
            </w:r>
          </w:p>
        </w:tc>
      </w:tr>
      <w:tr w:rsidR="00665EF4" w:rsidRPr="00C03D61" w:rsidTr="00665EF4">
        <w:trPr>
          <w:jc w:val="right"/>
        </w:trPr>
        <w:tc>
          <w:tcPr>
            <w:tcW w:w="709" w:type="dxa"/>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1.</w:t>
            </w:r>
          </w:p>
        </w:tc>
        <w:tc>
          <w:tcPr>
            <w:tcW w:w="1134" w:type="dxa"/>
          </w:tcPr>
          <w:p w:rsidR="00665EF4" w:rsidRPr="009734AD" w:rsidRDefault="00665EF4" w:rsidP="00665EF4">
            <w:pPr>
              <w:spacing w:line="276" w:lineRule="auto"/>
              <w:rPr>
                <w:rFonts w:ascii="Arial" w:hAnsi="Arial" w:cs="Arial"/>
                <w:sz w:val="24"/>
                <w:szCs w:val="24"/>
                <w:lang w:val="en-US"/>
              </w:rPr>
            </w:pPr>
            <w:r>
              <w:rPr>
                <w:rFonts w:ascii="Arial" w:hAnsi="Arial" w:cs="Arial"/>
                <w:sz w:val="24"/>
                <w:szCs w:val="24"/>
              </w:rPr>
              <w:t>120-13</w:t>
            </w:r>
            <w:r>
              <w:rPr>
                <w:rFonts w:ascii="Arial" w:hAnsi="Arial" w:cs="Arial"/>
                <w:sz w:val="24"/>
                <w:szCs w:val="24"/>
                <w:lang w:val="en-US"/>
              </w:rPr>
              <w:t>0</w:t>
            </w:r>
          </w:p>
        </w:tc>
        <w:tc>
          <w:tcPr>
            <w:tcW w:w="1984" w:type="dxa"/>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119,5-130,5</w:t>
            </w:r>
          </w:p>
        </w:tc>
        <w:tc>
          <w:tcPr>
            <w:tcW w:w="1276" w:type="dxa"/>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125</w:t>
            </w:r>
          </w:p>
        </w:tc>
        <w:tc>
          <w:tcPr>
            <w:tcW w:w="992" w:type="dxa"/>
          </w:tcPr>
          <w:p w:rsidR="00665EF4" w:rsidRPr="00144EC3" w:rsidRDefault="00665EF4" w:rsidP="00665EF4">
            <w:pPr>
              <w:spacing w:line="276" w:lineRule="auto"/>
              <w:jc w:val="center"/>
              <w:rPr>
                <w:rFonts w:ascii="Arial" w:hAnsi="Arial" w:cs="Arial"/>
                <w:sz w:val="24"/>
              </w:rPr>
            </w:pPr>
            <w:r w:rsidRPr="00144EC3">
              <w:rPr>
                <w:rFonts w:ascii="Arial" w:hAnsi="Arial" w:cs="Arial"/>
                <w:sz w:val="24"/>
              </w:rPr>
              <w:t>21</w:t>
            </w:r>
          </w:p>
        </w:tc>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21</w:t>
            </w:r>
          </w:p>
        </w:tc>
        <w:tc>
          <w:tcPr>
            <w:tcW w:w="866" w:type="dxa"/>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10,55</w:t>
            </w:r>
          </w:p>
        </w:tc>
      </w:tr>
      <w:tr w:rsidR="00665EF4" w:rsidRPr="00C03D61" w:rsidTr="00665EF4">
        <w:trPr>
          <w:jc w:val="right"/>
        </w:trPr>
        <w:tc>
          <w:tcPr>
            <w:tcW w:w="709" w:type="dxa"/>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2.</w:t>
            </w:r>
          </w:p>
        </w:tc>
        <w:tc>
          <w:tcPr>
            <w:tcW w:w="1134" w:type="dxa"/>
          </w:tcPr>
          <w:p w:rsidR="00665EF4" w:rsidRPr="009734AD" w:rsidRDefault="00665EF4" w:rsidP="00665EF4">
            <w:pPr>
              <w:spacing w:line="276" w:lineRule="auto"/>
              <w:rPr>
                <w:rFonts w:ascii="Arial" w:hAnsi="Arial" w:cs="Arial"/>
                <w:sz w:val="24"/>
                <w:szCs w:val="24"/>
                <w:lang w:val="en-US"/>
              </w:rPr>
            </w:pPr>
            <w:r>
              <w:rPr>
                <w:rFonts w:ascii="Arial" w:hAnsi="Arial" w:cs="Arial"/>
                <w:sz w:val="24"/>
                <w:szCs w:val="24"/>
              </w:rPr>
              <w:t>1</w:t>
            </w:r>
            <w:r>
              <w:rPr>
                <w:rFonts w:ascii="Arial" w:hAnsi="Arial" w:cs="Arial"/>
                <w:sz w:val="24"/>
                <w:szCs w:val="24"/>
                <w:lang w:val="en-US"/>
              </w:rPr>
              <w:t>31</w:t>
            </w:r>
            <w:r>
              <w:rPr>
                <w:rFonts w:ascii="Arial" w:hAnsi="Arial" w:cs="Arial"/>
                <w:sz w:val="24"/>
                <w:szCs w:val="24"/>
              </w:rPr>
              <w:t>-14</w:t>
            </w:r>
            <w:r>
              <w:rPr>
                <w:rFonts w:ascii="Arial" w:hAnsi="Arial" w:cs="Arial"/>
                <w:sz w:val="24"/>
                <w:szCs w:val="24"/>
                <w:lang w:val="en-US"/>
              </w:rPr>
              <w:t>1</w:t>
            </w:r>
          </w:p>
        </w:tc>
        <w:tc>
          <w:tcPr>
            <w:tcW w:w="1984" w:type="dxa"/>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130,5-141,5</w:t>
            </w:r>
          </w:p>
        </w:tc>
        <w:tc>
          <w:tcPr>
            <w:tcW w:w="1276" w:type="dxa"/>
          </w:tcPr>
          <w:p w:rsidR="00665EF4" w:rsidRPr="00762F0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136</w:t>
            </w:r>
          </w:p>
        </w:tc>
        <w:tc>
          <w:tcPr>
            <w:tcW w:w="992" w:type="dxa"/>
          </w:tcPr>
          <w:p w:rsidR="00665EF4" w:rsidRPr="00144EC3" w:rsidRDefault="00665EF4" w:rsidP="00665EF4">
            <w:pPr>
              <w:spacing w:line="276" w:lineRule="auto"/>
              <w:jc w:val="center"/>
              <w:rPr>
                <w:rFonts w:ascii="Arial" w:hAnsi="Arial" w:cs="Arial"/>
                <w:sz w:val="24"/>
              </w:rPr>
            </w:pPr>
            <w:r w:rsidRPr="00144EC3">
              <w:rPr>
                <w:rFonts w:ascii="Arial" w:hAnsi="Arial" w:cs="Arial"/>
                <w:sz w:val="24"/>
              </w:rPr>
              <w:t>21</w:t>
            </w:r>
          </w:p>
        </w:tc>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42</w:t>
            </w:r>
          </w:p>
        </w:tc>
        <w:tc>
          <w:tcPr>
            <w:tcW w:w="866" w:type="dxa"/>
          </w:tcPr>
          <w:p w:rsidR="00665EF4" w:rsidRPr="00B72D4F"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10,55</w:t>
            </w:r>
          </w:p>
        </w:tc>
      </w:tr>
      <w:tr w:rsidR="00665EF4" w:rsidRPr="00C03D61" w:rsidTr="00665EF4">
        <w:trPr>
          <w:jc w:val="right"/>
        </w:trPr>
        <w:tc>
          <w:tcPr>
            <w:tcW w:w="709" w:type="dxa"/>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3.</w:t>
            </w:r>
          </w:p>
        </w:tc>
        <w:tc>
          <w:tcPr>
            <w:tcW w:w="1134" w:type="dxa"/>
          </w:tcPr>
          <w:p w:rsidR="00665EF4" w:rsidRPr="009734AD" w:rsidRDefault="00665EF4" w:rsidP="00665EF4">
            <w:pPr>
              <w:spacing w:line="276" w:lineRule="auto"/>
              <w:rPr>
                <w:rFonts w:ascii="Arial" w:hAnsi="Arial" w:cs="Arial"/>
                <w:sz w:val="24"/>
                <w:szCs w:val="24"/>
                <w:lang w:val="en-US"/>
              </w:rPr>
            </w:pPr>
            <w:r>
              <w:rPr>
                <w:rFonts w:ascii="Arial" w:hAnsi="Arial" w:cs="Arial"/>
                <w:sz w:val="24"/>
                <w:szCs w:val="24"/>
              </w:rPr>
              <w:t>14</w:t>
            </w:r>
            <w:r>
              <w:rPr>
                <w:rFonts w:ascii="Arial" w:hAnsi="Arial" w:cs="Arial"/>
                <w:sz w:val="24"/>
                <w:szCs w:val="24"/>
                <w:lang w:val="en-US"/>
              </w:rPr>
              <w:t>2</w:t>
            </w:r>
            <w:r>
              <w:rPr>
                <w:rFonts w:ascii="Arial" w:hAnsi="Arial" w:cs="Arial"/>
                <w:sz w:val="24"/>
                <w:szCs w:val="24"/>
              </w:rPr>
              <w:t>-15</w:t>
            </w:r>
            <w:r>
              <w:rPr>
                <w:rFonts w:ascii="Arial" w:hAnsi="Arial" w:cs="Arial"/>
                <w:sz w:val="24"/>
                <w:szCs w:val="24"/>
                <w:lang w:val="en-US"/>
              </w:rPr>
              <w:t>2</w:t>
            </w:r>
          </w:p>
        </w:tc>
        <w:tc>
          <w:tcPr>
            <w:tcW w:w="1984" w:type="dxa"/>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141,5-152,5</w:t>
            </w:r>
          </w:p>
        </w:tc>
        <w:tc>
          <w:tcPr>
            <w:tcW w:w="1276" w:type="dxa"/>
          </w:tcPr>
          <w:p w:rsidR="00665EF4" w:rsidRPr="00762F0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147</w:t>
            </w:r>
          </w:p>
        </w:tc>
        <w:tc>
          <w:tcPr>
            <w:tcW w:w="992" w:type="dxa"/>
          </w:tcPr>
          <w:p w:rsidR="00665EF4" w:rsidRPr="00144EC3" w:rsidRDefault="00665EF4" w:rsidP="00665EF4">
            <w:pPr>
              <w:spacing w:line="276" w:lineRule="auto"/>
              <w:jc w:val="center"/>
              <w:rPr>
                <w:rFonts w:ascii="Arial" w:hAnsi="Arial" w:cs="Arial"/>
                <w:sz w:val="24"/>
              </w:rPr>
            </w:pPr>
            <w:r w:rsidRPr="00144EC3">
              <w:rPr>
                <w:rFonts w:ascii="Arial" w:hAnsi="Arial" w:cs="Arial"/>
                <w:sz w:val="24"/>
              </w:rPr>
              <w:t>19</w:t>
            </w:r>
          </w:p>
        </w:tc>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61</w:t>
            </w:r>
          </w:p>
        </w:tc>
        <w:tc>
          <w:tcPr>
            <w:tcW w:w="866" w:type="dxa"/>
          </w:tcPr>
          <w:p w:rsidR="00665EF4" w:rsidRPr="00B72D4F"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9,54</w:t>
            </w:r>
          </w:p>
        </w:tc>
      </w:tr>
      <w:tr w:rsidR="00665EF4" w:rsidRPr="00C03D61" w:rsidTr="00665EF4">
        <w:trPr>
          <w:jc w:val="right"/>
        </w:trPr>
        <w:tc>
          <w:tcPr>
            <w:tcW w:w="709" w:type="dxa"/>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4.</w:t>
            </w:r>
          </w:p>
        </w:tc>
        <w:tc>
          <w:tcPr>
            <w:tcW w:w="1134" w:type="dxa"/>
          </w:tcPr>
          <w:p w:rsidR="00665EF4" w:rsidRPr="00B9308C" w:rsidRDefault="00665EF4" w:rsidP="00665EF4">
            <w:pPr>
              <w:spacing w:line="276" w:lineRule="auto"/>
              <w:rPr>
                <w:rFonts w:ascii="Arial" w:hAnsi="Arial" w:cs="Arial"/>
                <w:sz w:val="24"/>
                <w:szCs w:val="24"/>
                <w:lang w:val="en-US"/>
              </w:rPr>
            </w:pPr>
            <w:r>
              <w:rPr>
                <w:rFonts w:ascii="Arial" w:hAnsi="Arial" w:cs="Arial"/>
                <w:sz w:val="24"/>
                <w:szCs w:val="24"/>
              </w:rPr>
              <w:t>15</w:t>
            </w:r>
            <w:r>
              <w:rPr>
                <w:rFonts w:ascii="Arial" w:hAnsi="Arial" w:cs="Arial"/>
                <w:sz w:val="24"/>
                <w:szCs w:val="24"/>
                <w:lang w:val="en-US"/>
              </w:rPr>
              <w:t>3</w:t>
            </w:r>
            <w:r>
              <w:rPr>
                <w:rFonts w:ascii="Arial" w:hAnsi="Arial" w:cs="Arial"/>
                <w:sz w:val="24"/>
                <w:szCs w:val="24"/>
              </w:rPr>
              <w:t>-16</w:t>
            </w:r>
            <w:r>
              <w:rPr>
                <w:rFonts w:ascii="Arial" w:hAnsi="Arial" w:cs="Arial"/>
                <w:sz w:val="24"/>
                <w:szCs w:val="24"/>
                <w:lang w:val="en-US"/>
              </w:rPr>
              <w:t>3</w:t>
            </w:r>
          </w:p>
        </w:tc>
        <w:tc>
          <w:tcPr>
            <w:tcW w:w="1984" w:type="dxa"/>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152,5-163,5</w:t>
            </w:r>
          </w:p>
        </w:tc>
        <w:tc>
          <w:tcPr>
            <w:tcW w:w="1276" w:type="dxa"/>
          </w:tcPr>
          <w:p w:rsidR="00665EF4" w:rsidRPr="00762F0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158</w:t>
            </w:r>
          </w:p>
        </w:tc>
        <w:tc>
          <w:tcPr>
            <w:tcW w:w="992" w:type="dxa"/>
          </w:tcPr>
          <w:p w:rsidR="00665EF4" w:rsidRPr="00144EC3" w:rsidRDefault="00665EF4" w:rsidP="00665EF4">
            <w:pPr>
              <w:spacing w:line="276" w:lineRule="auto"/>
              <w:jc w:val="center"/>
              <w:rPr>
                <w:rFonts w:ascii="Arial" w:hAnsi="Arial" w:cs="Arial"/>
                <w:sz w:val="24"/>
              </w:rPr>
            </w:pPr>
            <w:r w:rsidRPr="00144EC3">
              <w:rPr>
                <w:rFonts w:ascii="Arial" w:hAnsi="Arial" w:cs="Arial"/>
                <w:sz w:val="24"/>
              </w:rPr>
              <w:t>21</w:t>
            </w:r>
          </w:p>
        </w:tc>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82</w:t>
            </w:r>
          </w:p>
        </w:tc>
        <w:tc>
          <w:tcPr>
            <w:tcW w:w="866" w:type="dxa"/>
          </w:tcPr>
          <w:p w:rsidR="00665EF4" w:rsidRPr="00B72D4F"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10,55</w:t>
            </w:r>
          </w:p>
        </w:tc>
      </w:tr>
      <w:tr w:rsidR="00665EF4" w:rsidRPr="001F02AC" w:rsidTr="00665EF4">
        <w:trPr>
          <w:jc w:val="right"/>
        </w:trPr>
        <w:tc>
          <w:tcPr>
            <w:tcW w:w="709" w:type="dxa"/>
          </w:tcPr>
          <w:p w:rsidR="00665EF4" w:rsidRPr="00C0794B" w:rsidRDefault="00665EF4" w:rsidP="00665EF4">
            <w:pPr>
              <w:pStyle w:val="ListParagraph"/>
              <w:spacing w:line="276" w:lineRule="auto"/>
              <w:ind w:left="0"/>
              <w:jc w:val="center"/>
              <w:rPr>
                <w:rFonts w:ascii="Arial" w:hAnsi="Arial" w:cs="Arial"/>
                <w:sz w:val="24"/>
                <w:szCs w:val="24"/>
              </w:rPr>
            </w:pPr>
            <w:r w:rsidRPr="00C0794B">
              <w:rPr>
                <w:rFonts w:ascii="Arial" w:hAnsi="Arial" w:cs="Arial"/>
                <w:sz w:val="24"/>
                <w:szCs w:val="24"/>
              </w:rPr>
              <w:t>5.</w:t>
            </w:r>
          </w:p>
        </w:tc>
        <w:tc>
          <w:tcPr>
            <w:tcW w:w="1134" w:type="dxa"/>
          </w:tcPr>
          <w:p w:rsidR="00665EF4" w:rsidRPr="00C0794B" w:rsidRDefault="00665EF4" w:rsidP="00665EF4">
            <w:pPr>
              <w:spacing w:line="276" w:lineRule="auto"/>
              <w:jc w:val="center"/>
              <w:rPr>
                <w:rFonts w:ascii="Arial" w:hAnsi="Arial" w:cs="Arial"/>
                <w:sz w:val="24"/>
                <w:szCs w:val="24"/>
                <w:lang w:val="en-US"/>
              </w:rPr>
            </w:pPr>
            <w:r w:rsidRPr="00C0794B">
              <w:rPr>
                <w:rFonts w:ascii="Arial" w:hAnsi="Arial" w:cs="Arial"/>
                <w:sz w:val="24"/>
                <w:szCs w:val="24"/>
              </w:rPr>
              <w:t>16</w:t>
            </w:r>
            <w:r w:rsidRPr="00C0794B">
              <w:rPr>
                <w:rFonts w:ascii="Arial" w:hAnsi="Arial" w:cs="Arial"/>
                <w:sz w:val="24"/>
                <w:szCs w:val="24"/>
                <w:lang w:val="en-US"/>
              </w:rPr>
              <w:t>4</w:t>
            </w:r>
            <w:r w:rsidRPr="00C0794B">
              <w:rPr>
                <w:rFonts w:ascii="Arial" w:hAnsi="Arial" w:cs="Arial"/>
                <w:sz w:val="24"/>
                <w:szCs w:val="24"/>
              </w:rPr>
              <w:t>-17</w:t>
            </w:r>
            <w:r w:rsidRPr="00C0794B">
              <w:rPr>
                <w:rFonts w:ascii="Arial" w:hAnsi="Arial" w:cs="Arial"/>
                <w:sz w:val="24"/>
                <w:szCs w:val="24"/>
                <w:lang w:val="en-US"/>
              </w:rPr>
              <w:t>4</w:t>
            </w:r>
          </w:p>
        </w:tc>
        <w:tc>
          <w:tcPr>
            <w:tcW w:w="1984" w:type="dxa"/>
          </w:tcPr>
          <w:p w:rsidR="00665EF4" w:rsidRPr="00C0794B"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163</w:t>
            </w:r>
            <w:r w:rsidRPr="00C0794B">
              <w:rPr>
                <w:rFonts w:ascii="Arial" w:hAnsi="Arial" w:cs="Arial"/>
                <w:sz w:val="24"/>
                <w:szCs w:val="24"/>
                <w:lang w:val="en-US"/>
              </w:rPr>
              <w:t>,5-174,5</w:t>
            </w:r>
          </w:p>
        </w:tc>
        <w:tc>
          <w:tcPr>
            <w:tcW w:w="1276" w:type="dxa"/>
          </w:tcPr>
          <w:p w:rsidR="00665EF4" w:rsidRPr="00C0794B" w:rsidRDefault="00665EF4" w:rsidP="00665EF4">
            <w:pPr>
              <w:pStyle w:val="ListParagraph"/>
              <w:spacing w:line="276" w:lineRule="auto"/>
              <w:ind w:left="0"/>
              <w:jc w:val="center"/>
              <w:rPr>
                <w:rFonts w:ascii="Arial" w:hAnsi="Arial" w:cs="Arial"/>
                <w:sz w:val="24"/>
                <w:szCs w:val="24"/>
                <w:lang w:val="en-US"/>
              </w:rPr>
            </w:pPr>
            <w:r w:rsidRPr="00C0794B">
              <w:rPr>
                <w:rFonts w:ascii="Arial" w:hAnsi="Arial" w:cs="Arial"/>
                <w:sz w:val="24"/>
                <w:szCs w:val="24"/>
                <w:lang w:val="en-US"/>
              </w:rPr>
              <w:t>169</w:t>
            </w:r>
          </w:p>
        </w:tc>
        <w:tc>
          <w:tcPr>
            <w:tcW w:w="992" w:type="dxa"/>
          </w:tcPr>
          <w:p w:rsidR="00665EF4" w:rsidRPr="00C0794B" w:rsidRDefault="00665EF4" w:rsidP="00665EF4">
            <w:pPr>
              <w:spacing w:line="276" w:lineRule="auto"/>
              <w:jc w:val="center"/>
              <w:rPr>
                <w:rFonts w:ascii="Arial" w:hAnsi="Arial" w:cs="Arial"/>
                <w:sz w:val="24"/>
              </w:rPr>
            </w:pPr>
            <w:r w:rsidRPr="00C0794B">
              <w:rPr>
                <w:rFonts w:ascii="Arial" w:hAnsi="Arial" w:cs="Arial"/>
                <w:sz w:val="24"/>
              </w:rPr>
              <w:t>25</w:t>
            </w:r>
          </w:p>
        </w:tc>
        <w:tc>
          <w:tcPr>
            <w:tcW w:w="709" w:type="dxa"/>
          </w:tcPr>
          <w:p w:rsidR="00665EF4" w:rsidRPr="00C0794B" w:rsidRDefault="00665EF4" w:rsidP="00665EF4">
            <w:pPr>
              <w:pStyle w:val="ListParagraph"/>
              <w:spacing w:line="276" w:lineRule="auto"/>
              <w:ind w:left="0"/>
              <w:jc w:val="center"/>
              <w:rPr>
                <w:rFonts w:ascii="Arial" w:hAnsi="Arial" w:cs="Arial"/>
                <w:sz w:val="24"/>
                <w:szCs w:val="24"/>
                <w:lang w:val="en-US"/>
              </w:rPr>
            </w:pPr>
            <w:r w:rsidRPr="00C0794B">
              <w:rPr>
                <w:rFonts w:ascii="Arial" w:hAnsi="Arial" w:cs="Arial"/>
                <w:sz w:val="24"/>
                <w:szCs w:val="24"/>
                <w:lang w:val="en-US"/>
              </w:rPr>
              <w:t>107</w:t>
            </w:r>
          </w:p>
        </w:tc>
        <w:tc>
          <w:tcPr>
            <w:tcW w:w="866" w:type="dxa"/>
          </w:tcPr>
          <w:p w:rsidR="00665EF4" w:rsidRPr="00C0794B" w:rsidRDefault="00665EF4" w:rsidP="00665EF4">
            <w:pPr>
              <w:pStyle w:val="ListParagraph"/>
              <w:spacing w:line="276" w:lineRule="auto"/>
              <w:ind w:left="0"/>
              <w:jc w:val="center"/>
              <w:rPr>
                <w:rFonts w:ascii="Arial" w:hAnsi="Arial" w:cs="Arial"/>
                <w:sz w:val="24"/>
                <w:szCs w:val="24"/>
                <w:lang w:val="en-US"/>
              </w:rPr>
            </w:pPr>
            <w:r w:rsidRPr="00C0794B">
              <w:rPr>
                <w:rFonts w:ascii="Arial" w:hAnsi="Arial" w:cs="Arial"/>
                <w:sz w:val="24"/>
                <w:szCs w:val="24"/>
                <w:lang w:val="en-US"/>
              </w:rPr>
              <w:t>12,6</w:t>
            </w:r>
          </w:p>
        </w:tc>
      </w:tr>
      <w:tr w:rsidR="00665EF4" w:rsidRPr="00C03D61" w:rsidTr="00665EF4">
        <w:trPr>
          <w:jc w:val="right"/>
        </w:trPr>
        <w:tc>
          <w:tcPr>
            <w:tcW w:w="709" w:type="dxa"/>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6.</w:t>
            </w:r>
          </w:p>
        </w:tc>
        <w:tc>
          <w:tcPr>
            <w:tcW w:w="1134" w:type="dxa"/>
          </w:tcPr>
          <w:p w:rsidR="00665EF4" w:rsidRPr="00B9308C" w:rsidRDefault="00665EF4" w:rsidP="00665EF4">
            <w:pPr>
              <w:spacing w:line="276" w:lineRule="auto"/>
              <w:rPr>
                <w:rFonts w:ascii="Arial" w:hAnsi="Arial" w:cs="Arial"/>
                <w:sz w:val="24"/>
                <w:szCs w:val="24"/>
                <w:lang w:val="en-US"/>
              </w:rPr>
            </w:pPr>
            <w:r>
              <w:rPr>
                <w:rFonts w:ascii="Arial" w:hAnsi="Arial" w:cs="Arial"/>
                <w:sz w:val="24"/>
                <w:szCs w:val="24"/>
              </w:rPr>
              <w:t>1</w:t>
            </w:r>
            <w:r>
              <w:rPr>
                <w:rFonts w:ascii="Arial" w:hAnsi="Arial" w:cs="Arial"/>
                <w:sz w:val="24"/>
                <w:szCs w:val="24"/>
                <w:lang w:val="en-US"/>
              </w:rPr>
              <w:t>75</w:t>
            </w:r>
            <w:r>
              <w:rPr>
                <w:rFonts w:ascii="Arial" w:hAnsi="Arial" w:cs="Arial"/>
                <w:sz w:val="24"/>
                <w:szCs w:val="24"/>
              </w:rPr>
              <w:t>-1</w:t>
            </w:r>
            <w:r>
              <w:rPr>
                <w:rFonts w:ascii="Arial" w:hAnsi="Arial" w:cs="Arial"/>
                <w:sz w:val="24"/>
                <w:szCs w:val="24"/>
                <w:lang w:val="en-US"/>
              </w:rPr>
              <w:t>85</w:t>
            </w:r>
          </w:p>
        </w:tc>
        <w:tc>
          <w:tcPr>
            <w:tcW w:w="1984" w:type="dxa"/>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174,5-185,5</w:t>
            </w:r>
          </w:p>
        </w:tc>
        <w:tc>
          <w:tcPr>
            <w:tcW w:w="1276" w:type="dxa"/>
          </w:tcPr>
          <w:p w:rsidR="00665EF4" w:rsidRPr="008936B2"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180</w:t>
            </w:r>
          </w:p>
        </w:tc>
        <w:tc>
          <w:tcPr>
            <w:tcW w:w="992" w:type="dxa"/>
          </w:tcPr>
          <w:p w:rsidR="00665EF4" w:rsidRPr="00144EC3" w:rsidRDefault="00665EF4" w:rsidP="00665EF4">
            <w:pPr>
              <w:spacing w:line="276" w:lineRule="auto"/>
              <w:jc w:val="center"/>
              <w:rPr>
                <w:rFonts w:ascii="Arial" w:hAnsi="Arial" w:cs="Arial"/>
                <w:sz w:val="24"/>
              </w:rPr>
            </w:pPr>
            <w:r w:rsidRPr="00144EC3">
              <w:rPr>
                <w:rFonts w:ascii="Arial" w:hAnsi="Arial" w:cs="Arial"/>
                <w:sz w:val="24"/>
              </w:rPr>
              <w:t>24</w:t>
            </w:r>
          </w:p>
        </w:tc>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131</w:t>
            </w:r>
          </w:p>
        </w:tc>
        <w:tc>
          <w:tcPr>
            <w:tcW w:w="866" w:type="dxa"/>
          </w:tcPr>
          <w:p w:rsidR="00665EF4" w:rsidRPr="00B72D4F"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12,06</w:t>
            </w:r>
          </w:p>
        </w:tc>
      </w:tr>
      <w:tr w:rsidR="00665EF4" w:rsidRPr="00C03D61" w:rsidTr="00665EF4">
        <w:trPr>
          <w:jc w:val="right"/>
        </w:trPr>
        <w:tc>
          <w:tcPr>
            <w:tcW w:w="709" w:type="dxa"/>
          </w:tcPr>
          <w:p w:rsidR="00665EF4" w:rsidRPr="00C03D61" w:rsidRDefault="00665EF4" w:rsidP="00665EF4">
            <w:pPr>
              <w:pStyle w:val="ListParagraph"/>
              <w:spacing w:line="276" w:lineRule="auto"/>
              <w:ind w:left="0"/>
              <w:jc w:val="center"/>
              <w:rPr>
                <w:rFonts w:ascii="Arial" w:hAnsi="Arial" w:cs="Arial"/>
                <w:sz w:val="24"/>
                <w:szCs w:val="24"/>
              </w:rPr>
            </w:pPr>
            <w:r w:rsidRPr="00C03D61">
              <w:rPr>
                <w:rFonts w:ascii="Arial" w:hAnsi="Arial" w:cs="Arial"/>
                <w:sz w:val="24"/>
                <w:szCs w:val="24"/>
              </w:rPr>
              <w:t>7.</w:t>
            </w:r>
          </w:p>
        </w:tc>
        <w:tc>
          <w:tcPr>
            <w:tcW w:w="1134" w:type="dxa"/>
          </w:tcPr>
          <w:p w:rsidR="00665EF4" w:rsidRPr="00B9308C" w:rsidRDefault="00665EF4" w:rsidP="00665EF4">
            <w:pPr>
              <w:spacing w:line="276" w:lineRule="auto"/>
              <w:rPr>
                <w:rFonts w:ascii="Arial" w:hAnsi="Arial" w:cs="Arial"/>
                <w:sz w:val="24"/>
                <w:szCs w:val="24"/>
                <w:lang w:val="en-US"/>
              </w:rPr>
            </w:pPr>
            <w:r>
              <w:rPr>
                <w:rFonts w:ascii="Arial" w:hAnsi="Arial" w:cs="Arial"/>
                <w:sz w:val="24"/>
                <w:szCs w:val="24"/>
              </w:rPr>
              <w:t>18</w:t>
            </w:r>
            <w:r>
              <w:rPr>
                <w:rFonts w:ascii="Arial" w:hAnsi="Arial" w:cs="Arial"/>
                <w:sz w:val="24"/>
                <w:szCs w:val="24"/>
                <w:lang w:val="en-US"/>
              </w:rPr>
              <w:t>6</w:t>
            </w:r>
            <w:r>
              <w:rPr>
                <w:rFonts w:ascii="Arial" w:hAnsi="Arial" w:cs="Arial"/>
                <w:sz w:val="24"/>
                <w:szCs w:val="24"/>
              </w:rPr>
              <w:t>-19</w:t>
            </w:r>
            <w:r>
              <w:rPr>
                <w:rFonts w:ascii="Arial" w:hAnsi="Arial" w:cs="Arial"/>
                <w:sz w:val="24"/>
                <w:szCs w:val="24"/>
                <w:lang w:val="en-US"/>
              </w:rPr>
              <w:t>6</w:t>
            </w:r>
          </w:p>
        </w:tc>
        <w:tc>
          <w:tcPr>
            <w:tcW w:w="1984" w:type="dxa"/>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185,5-196,5</w:t>
            </w:r>
          </w:p>
        </w:tc>
        <w:tc>
          <w:tcPr>
            <w:tcW w:w="1276" w:type="dxa"/>
          </w:tcPr>
          <w:p w:rsidR="00665EF4" w:rsidRPr="008936B2"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191</w:t>
            </w:r>
          </w:p>
        </w:tc>
        <w:tc>
          <w:tcPr>
            <w:tcW w:w="992" w:type="dxa"/>
          </w:tcPr>
          <w:p w:rsidR="00665EF4" w:rsidRPr="00144EC3" w:rsidRDefault="00665EF4" w:rsidP="00665EF4">
            <w:pPr>
              <w:spacing w:line="276" w:lineRule="auto"/>
              <w:jc w:val="center"/>
              <w:rPr>
                <w:rFonts w:ascii="Arial" w:hAnsi="Arial" w:cs="Arial"/>
                <w:sz w:val="24"/>
              </w:rPr>
            </w:pPr>
            <w:r w:rsidRPr="00144EC3">
              <w:rPr>
                <w:rFonts w:ascii="Arial" w:hAnsi="Arial" w:cs="Arial"/>
                <w:sz w:val="24"/>
              </w:rPr>
              <w:t>19</w:t>
            </w:r>
          </w:p>
        </w:tc>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150</w:t>
            </w:r>
          </w:p>
        </w:tc>
        <w:tc>
          <w:tcPr>
            <w:tcW w:w="866" w:type="dxa"/>
          </w:tcPr>
          <w:p w:rsidR="00665EF4" w:rsidRPr="00B72D4F"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9,54</w:t>
            </w:r>
          </w:p>
        </w:tc>
      </w:tr>
      <w:tr w:rsidR="00665EF4" w:rsidRPr="00C03D61" w:rsidTr="00665EF4">
        <w:trPr>
          <w:jc w:val="right"/>
        </w:trPr>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8.</w:t>
            </w:r>
          </w:p>
        </w:tc>
        <w:tc>
          <w:tcPr>
            <w:tcW w:w="1134" w:type="dxa"/>
          </w:tcPr>
          <w:p w:rsidR="00665EF4" w:rsidRPr="00B9308C" w:rsidRDefault="00665EF4" w:rsidP="00665EF4">
            <w:pPr>
              <w:spacing w:line="276" w:lineRule="auto"/>
              <w:rPr>
                <w:rFonts w:ascii="Arial" w:hAnsi="Arial" w:cs="Arial"/>
                <w:sz w:val="24"/>
                <w:szCs w:val="24"/>
                <w:lang w:val="en-US"/>
              </w:rPr>
            </w:pPr>
            <w:r>
              <w:rPr>
                <w:rFonts w:ascii="Arial" w:hAnsi="Arial" w:cs="Arial"/>
                <w:sz w:val="24"/>
                <w:szCs w:val="24"/>
              </w:rPr>
              <w:t>19</w:t>
            </w:r>
            <w:r>
              <w:rPr>
                <w:rFonts w:ascii="Arial" w:hAnsi="Arial" w:cs="Arial"/>
                <w:sz w:val="24"/>
                <w:szCs w:val="24"/>
                <w:lang w:val="en-US"/>
              </w:rPr>
              <w:t>7</w:t>
            </w:r>
            <w:r>
              <w:rPr>
                <w:rFonts w:ascii="Arial" w:hAnsi="Arial" w:cs="Arial"/>
                <w:sz w:val="24"/>
                <w:szCs w:val="24"/>
              </w:rPr>
              <w:t>-20</w:t>
            </w:r>
            <w:r>
              <w:rPr>
                <w:rFonts w:ascii="Arial" w:hAnsi="Arial" w:cs="Arial"/>
                <w:sz w:val="24"/>
                <w:szCs w:val="24"/>
                <w:lang w:val="en-US"/>
              </w:rPr>
              <w:t>7</w:t>
            </w:r>
          </w:p>
        </w:tc>
        <w:tc>
          <w:tcPr>
            <w:tcW w:w="1984" w:type="dxa"/>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196,5-207,5</w:t>
            </w:r>
          </w:p>
        </w:tc>
        <w:tc>
          <w:tcPr>
            <w:tcW w:w="1276" w:type="dxa"/>
          </w:tcPr>
          <w:p w:rsidR="00665EF4" w:rsidRPr="008936B2"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202</w:t>
            </w:r>
          </w:p>
        </w:tc>
        <w:tc>
          <w:tcPr>
            <w:tcW w:w="992" w:type="dxa"/>
          </w:tcPr>
          <w:p w:rsidR="00665EF4" w:rsidRPr="00144EC3" w:rsidRDefault="00665EF4" w:rsidP="00665EF4">
            <w:pPr>
              <w:spacing w:line="276" w:lineRule="auto"/>
              <w:jc w:val="center"/>
              <w:rPr>
                <w:rFonts w:ascii="Arial" w:hAnsi="Arial" w:cs="Arial"/>
                <w:sz w:val="24"/>
              </w:rPr>
            </w:pPr>
            <w:r w:rsidRPr="00144EC3">
              <w:rPr>
                <w:rFonts w:ascii="Arial" w:hAnsi="Arial" w:cs="Arial"/>
                <w:sz w:val="24"/>
              </w:rPr>
              <w:t>26</w:t>
            </w:r>
          </w:p>
        </w:tc>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176</w:t>
            </w:r>
          </w:p>
        </w:tc>
        <w:tc>
          <w:tcPr>
            <w:tcW w:w="866" w:type="dxa"/>
          </w:tcPr>
          <w:p w:rsidR="00665EF4" w:rsidRPr="00B72D4F"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13,06</w:t>
            </w:r>
          </w:p>
        </w:tc>
      </w:tr>
      <w:tr w:rsidR="00665EF4" w:rsidRPr="00C03D61" w:rsidTr="00665EF4">
        <w:trPr>
          <w:jc w:val="right"/>
        </w:trPr>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9.</w:t>
            </w:r>
          </w:p>
        </w:tc>
        <w:tc>
          <w:tcPr>
            <w:tcW w:w="1134" w:type="dxa"/>
          </w:tcPr>
          <w:p w:rsidR="00665EF4" w:rsidRPr="00B9308C" w:rsidRDefault="00665EF4" w:rsidP="00665EF4">
            <w:pPr>
              <w:spacing w:line="276" w:lineRule="auto"/>
              <w:rPr>
                <w:rFonts w:ascii="Arial" w:hAnsi="Arial" w:cs="Arial"/>
                <w:sz w:val="24"/>
                <w:szCs w:val="24"/>
                <w:lang w:val="en-US"/>
              </w:rPr>
            </w:pPr>
            <w:r>
              <w:rPr>
                <w:rFonts w:ascii="Arial" w:hAnsi="Arial" w:cs="Arial"/>
                <w:sz w:val="24"/>
                <w:szCs w:val="24"/>
              </w:rPr>
              <w:t>20</w:t>
            </w:r>
            <w:r>
              <w:rPr>
                <w:rFonts w:ascii="Arial" w:hAnsi="Arial" w:cs="Arial"/>
                <w:sz w:val="24"/>
                <w:szCs w:val="24"/>
                <w:lang w:val="en-US"/>
              </w:rPr>
              <w:t>8</w:t>
            </w:r>
            <w:r>
              <w:rPr>
                <w:rFonts w:ascii="Arial" w:hAnsi="Arial" w:cs="Arial"/>
                <w:sz w:val="24"/>
                <w:szCs w:val="24"/>
              </w:rPr>
              <w:t>-21</w:t>
            </w:r>
            <w:r>
              <w:rPr>
                <w:rFonts w:ascii="Arial" w:hAnsi="Arial" w:cs="Arial"/>
                <w:sz w:val="24"/>
                <w:szCs w:val="24"/>
                <w:lang w:val="en-US"/>
              </w:rPr>
              <w:t>8</w:t>
            </w:r>
          </w:p>
        </w:tc>
        <w:tc>
          <w:tcPr>
            <w:tcW w:w="1984" w:type="dxa"/>
            <w:vAlign w:val="bottom"/>
          </w:tcPr>
          <w:p w:rsidR="00665EF4" w:rsidRPr="00CD23A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207,5-218,5</w:t>
            </w:r>
          </w:p>
        </w:tc>
        <w:tc>
          <w:tcPr>
            <w:tcW w:w="1276" w:type="dxa"/>
            <w:vAlign w:val="bottom"/>
          </w:tcPr>
          <w:p w:rsidR="00665EF4" w:rsidRPr="008936B2"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213</w:t>
            </w:r>
          </w:p>
        </w:tc>
        <w:tc>
          <w:tcPr>
            <w:tcW w:w="992" w:type="dxa"/>
          </w:tcPr>
          <w:p w:rsidR="00665EF4" w:rsidRPr="00144EC3" w:rsidRDefault="00665EF4" w:rsidP="00665EF4">
            <w:pPr>
              <w:spacing w:line="276" w:lineRule="auto"/>
              <w:jc w:val="center"/>
              <w:rPr>
                <w:rFonts w:ascii="Arial" w:hAnsi="Arial" w:cs="Arial"/>
                <w:sz w:val="24"/>
              </w:rPr>
            </w:pPr>
            <w:r w:rsidRPr="00144EC3">
              <w:rPr>
                <w:rFonts w:ascii="Arial" w:hAnsi="Arial" w:cs="Arial"/>
                <w:sz w:val="24"/>
              </w:rPr>
              <w:t>23</w:t>
            </w:r>
          </w:p>
        </w:tc>
        <w:tc>
          <w:tcPr>
            <w:tcW w:w="709" w:type="dxa"/>
          </w:tcPr>
          <w:p w:rsidR="00665EF4" w:rsidRPr="001F02AC"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199</w:t>
            </w:r>
          </w:p>
        </w:tc>
        <w:tc>
          <w:tcPr>
            <w:tcW w:w="866" w:type="dxa"/>
          </w:tcPr>
          <w:p w:rsidR="00665EF4" w:rsidRPr="00B72D4F"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11,55</w:t>
            </w:r>
          </w:p>
        </w:tc>
      </w:tr>
      <w:tr w:rsidR="00665EF4" w:rsidRPr="00C03D61" w:rsidTr="00665EF4">
        <w:trPr>
          <w:jc w:val="right"/>
        </w:trPr>
        <w:tc>
          <w:tcPr>
            <w:tcW w:w="5103" w:type="dxa"/>
            <w:gridSpan w:val="4"/>
            <w:vAlign w:val="bottom"/>
          </w:tcPr>
          <w:p w:rsidR="00665EF4" w:rsidRPr="008936B2"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Jumlah</w:t>
            </w:r>
          </w:p>
        </w:tc>
        <w:tc>
          <w:tcPr>
            <w:tcW w:w="992" w:type="dxa"/>
            <w:vAlign w:val="bottom"/>
          </w:tcPr>
          <w:p w:rsidR="00665EF4" w:rsidRPr="008936B2"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199</w:t>
            </w:r>
          </w:p>
        </w:tc>
        <w:tc>
          <w:tcPr>
            <w:tcW w:w="709" w:type="dxa"/>
          </w:tcPr>
          <w:p w:rsidR="00665EF4" w:rsidRDefault="00665EF4" w:rsidP="00665EF4">
            <w:pPr>
              <w:pStyle w:val="ListParagraph"/>
              <w:spacing w:line="276" w:lineRule="auto"/>
              <w:ind w:left="0"/>
              <w:jc w:val="center"/>
              <w:rPr>
                <w:rFonts w:ascii="Arial" w:hAnsi="Arial" w:cs="Arial"/>
                <w:sz w:val="24"/>
                <w:szCs w:val="24"/>
                <w:lang w:val="en-US"/>
              </w:rPr>
            </w:pPr>
          </w:p>
        </w:tc>
        <w:tc>
          <w:tcPr>
            <w:tcW w:w="866" w:type="dxa"/>
            <w:vAlign w:val="bottom"/>
          </w:tcPr>
          <w:p w:rsidR="00665EF4" w:rsidRPr="00144EC3" w:rsidRDefault="00665EF4" w:rsidP="00665EF4">
            <w:pPr>
              <w:pStyle w:val="ListParagraph"/>
              <w:spacing w:line="276" w:lineRule="auto"/>
              <w:ind w:left="0"/>
              <w:jc w:val="center"/>
              <w:rPr>
                <w:rFonts w:ascii="Arial" w:hAnsi="Arial" w:cs="Arial"/>
                <w:sz w:val="24"/>
                <w:szCs w:val="24"/>
                <w:lang w:val="en-US"/>
              </w:rPr>
            </w:pPr>
            <w:r>
              <w:rPr>
                <w:rFonts w:ascii="Arial" w:hAnsi="Arial" w:cs="Arial"/>
                <w:sz w:val="24"/>
                <w:szCs w:val="24"/>
                <w:lang w:val="en-US"/>
              </w:rPr>
              <w:t>100%</w:t>
            </w:r>
          </w:p>
        </w:tc>
      </w:tr>
    </w:tbl>
    <w:p w:rsidR="004F6D46" w:rsidRDefault="004F6D46" w:rsidP="004F6D46">
      <w:pPr>
        <w:pStyle w:val="ListParagraph"/>
        <w:spacing w:line="480" w:lineRule="auto"/>
        <w:ind w:left="644"/>
        <w:rPr>
          <w:rFonts w:ascii="Arial" w:hAnsi="Arial" w:cs="Arial"/>
          <w:b/>
          <w:sz w:val="24"/>
          <w:szCs w:val="24"/>
        </w:rPr>
      </w:pPr>
    </w:p>
    <w:p w:rsidR="00D56EC3" w:rsidRDefault="005B6FBE" w:rsidP="00D56EC3">
      <w:pPr>
        <w:pStyle w:val="ListParagraph"/>
        <w:spacing w:line="480" w:lineRule="auto"/>
        <w:ind w:left="644" w:firstLine="490"/>
        <w:jc w:val="both"/>
        <w:rPr>
          <w:rFonts w:ascii="Arial" w:hAnsi="Arial" w:cs="Arial"/>
          <w:sz w:val="24"/>
          <w:szCs w:val="24"/>
        </w:rPr>
      </w:pPr>
      <w:r w:rsidRPr="00D56EC3">
        <w:rPr>
          <w:rFonts w:ascii="Arial" w:hAnsi="Arial" w:cs="Arial"/>
          <w:sz w:val="24"/>
          <w:szCs w:val="24"/>
        </w:rPr>
        <w:lastRenderedPageBreak/>
        <w:t>B</w:t>
      </w:r>
      <w:r w:rsidR="00A34412">
        <w:rPr>
          <w:rFonts w:ascii="Arial" w:hAnsi="Arial" w:cs="Arial"/>
          <w:sz w:val="24"/>
          <w:szCs w:val="24"/>
        </w:rPr>
        <w:t>erdasarkan data di atas menunju</w:t>
      </w:r>
      <w:r w:rsidRPr="00D56EC3">
        <w:rPr>
          <w:rFonts w:ascii="Arial" w:hAnsi="Arial" w:cs="Arial"/>
          <w:sz w:val="24"/>
          <w:szCs w:val="24"/>
        </w:rPr>
        <w:t xml:space="preserve">kan bahwa skor pada rentang 120-130 sebanyak 21 siswa dengan presentase 10,55%, rentang 131-141 sebanyak 21 siswa dengan presentase 10,55%, rentang 142-152 sebanyak 19 siswa dengan presentase 9,54%, rentang 153-163 sebanyak </w:t>
      </w:r>
      <w:r w:rsidRPr="00D56EC3">
        <w:rPr>
          <w:rFonts w:ascii="Arial" w:hAnsi="Arial" w:cs="Arial"/>
          <w:sz w:val="24"/>
        </w:rPr>
        <w:t>21</w:t>
      </w:r>
      <w:r w:rsidRPr="00D56EC3">
        <w:rPr>
          <w:rFonts w:ascii="Arial" w:hAnsi="Arial" w:cs="Arial"/>
          <w:sz w:val="24"/>
          <w:szCs w:val="24"/>
        </w:rPr>
        <w:t xml:space="preserve"> siswa dengan presentase 10,55%, rentang 164-174 sebanyak </w:t>
      </w:r>
      <w:r w:rsidRPr="00D56EC3">
        <w:rPr>
          <w:rFonts w:ascii="Arial" w:hAnsi="Arial" w:cs="Arial"/>
          <w:sz w:val="24"/>
        </w:rPr>
        <w:t>25</w:t>
      </w:r>
      <w:r w:rsidRPr="00D56EC3">
        <w:rPr>
          <w:rFonts w:ascii="Arial" w:hAnsi="Arial" w:cs="Arial"/>
          <w:sz w:val="24"/>
          <w:szCs w:val="24"/>
        </w:rPr>
        <w:t xml:space="preserve"> siswa dengan presentase 12,6%, rentang skor 175-185 sebanyak </w:t>
      </w:r>
      <w:r w:rsidRPr="00D56EC3">
        <w:rPr>
          <w:rFonts w:ascii="Arial" w:hAnsi="Arial" w:cs="Arial"/>
          <w:sz w:val="24"/>
        </w:rPr>
        <w:t>24</w:t>
      </w:r>
      <w:r w:rsidRPr="00D56EC3">
        <w:rPr>
          <w:rFonts w:ascii="Arial" w:hAnsi="Arial" w:cs="Arial"/>
          <w:sz w:val="24"/>
          <w:szCs w:val="24"/>
        </w:rPr>
        <w:t xml:space="preserve"> siswa dengan presentase 12,06%, rentang skor 186-196 sebanyak </w:t>
      </w:r>
      <w:r w:rsidRPr="00D56EC3">
        <w:rPr>
          <w:rFonts w:ascii="Arial" w:hAnsi="Arial" w:cs="Arial"/>
          <w:sz w:val="24"/>
        </w:rPr>
        <w:t>19</w:t>
      </w:r>
      <w:r w:rsidRPr="00D56EC3">
        <w:rPr>
          <w:rFonts w:ascii="Arial" w:hAnsi="Arial" w:cs="Arial"/>
          <w:sz w:val="24"/>
          <w:szCs w:val="24"/>
        </w:rPr>
        <w:t xml:space="preserve"> siswa dengan presentase 9,54%, rentang skor 197-207 sebanyak </w:t>
      </w:r>
      <w:r w:rsidRPr="00D56EC3">
        <w:rPr>
          <w:rFonts w:ascii="Arial" w:hAnsi="Arial" w:cs="Arial"/>
          <w:sz w:val="24"/>
        </w:rPr>
        <w:t>26</w:t>
      </w:r>
      <w:r w:rsidRPr="00D56EC3">
        <w:rPr>
          <w:rFonts w:ascii="Arial" w:hAnsi="Arial" w:cs="Arial"/>
          <w:sz w:val="24"/>
          <w:szCs w:val="24"/>
        </w:rPr>
        <w:t xml:space="preserve"> siswa dengan presentase 13,06%, dan rentang skor</w:t>
      </w:r>
      <w:r w:rsidR="00D56EC3" w:rsidRPr="00D56EC3">
        <w:rPr>
          <w:rFonts w:ascii="Arial" w:hAnsi="Arial" w:cs="Arial"/>
          <w:sz w:val="24"/>
          <w:szCs w:val="24"/>
        </w:rPr>
        <w:t xml:space="preserve"> 208-218 </w:t>
      </w:r>
      <w:r w:rsidRPr="00D56EC3">
        <w:rPr>
          <w:rFonts w:ascii="Arial" w:hAnsi="Arial" w:cs="Arial"/>
          <w:sz w:val="24"/>
          <w:szCs w:val="24"/>
        </w:rPr>
        <w:t xml:space="preserve">sebanyak </w:t>
      </w:r>
      <w:r w:rsidR="00D56EC3" w:rsidRPr="00D56EC3">
        <w:rPr>
          <w:rFonts w:ascii="Arial" w:hAnsi="Arial" w:cs="Arial"/>
          <w:sz w:val="24"/>
        </w:rPr>
        <w:t>23</w:t>
      </w:r>
      <w:r w:rsidRPr="00D56EC3">
        <w:rPr>
          <w:rFonts w:ascii="Arial" w:hAnsi="Arial" w:cs="Arial"/>
          <w:sz w:val="24"/>
        </w:rPr>
        <w:t xml:space="preserve"> dengan presentase </w:t>
      </w:r>
      <w:r w:rsidR="00D56EC3" w:rsidRPr="00D56EC3">
        <w:rPr>
          <w:rFonts w:ascii="Arial" w:hAnsi="Arial" w:cs="Arial"/>
          <w:sz w:val="24"/>
          <w:szCs w:val="24"/>
        </w:rPr>
        <w:t>11,55</w:t>
      </w:r>
      <w:r w:rsidRPr="00D56EC3">
        <w:rPr>
          <w:rFonts w:ascii="Arial" w:hAnsi="Arial" w:cs="Arial"/>
          <w:sz w:val="24"/>
          <w:szCs w:val="24"/>
        </w:rPr>
        <w:t>%.</w:t>
      </w:r>
    </w:p>
    <w:p w:rsidR="00606BA0" w:rsidRPr="004C54C4" w:rsidRDefault="004F6D46" w:rsidP="004C54C4">
      <w:pPr>
        <w:pStyle w:val="ListParagraph"/>
        <w:spacing w:line="480" w:lineRule="auto"/>
        <w:ind w:left="644" w:firstLine="490"/>
        <w:jc w:val="both"/>
        <w:rPr>
          <w:rFonts w:ascii="Arial" w:hAnsi="Arial" w:cs="Arial"/>
          <w:sz w:val="24"/>
          <w:szCs w:val="24"/>
        </w:rPr>
      </w:pPr>
      <w:r w:rsidRPr="00D56EC3">
        <w:rPr>
          <w:rFonts w:ascii="Arial" w:hAnsi="Arial" w:cs="Arial"/>
          <w:sz w:val="24"/>
          <w:szCs w:val="24"/>
        </w:rPr>
        <w:t>Hasil distribusi frekuensi tersebut dapat dilihat pada histogram di bawah ini:</w:t>
      </w:r>
      <w:r w:rsidR="00F97F6C" w:rsidRPr="00F97F6C">
        <w:rPr>
          <w:noProof/>
        </w:rPr>
        <w:t xml:space="preserve"> </w:t>
      </w:r>
    </w:p>
    <w:p w:rsidR="00665EF4" w:rsidRPr="00F96D36" w:rsidRDefault="00F97F6C" w:rsidP="00F96D36">
      <w:pPr>
        <w:pStyle w:val="ListParagraph"/>
        <w:spacing w:line="480" w:lineRule="auto"/>
        <w:ind w:left="644"/>
        <w:jc w:val="center"/>
        <w:rPr>
          <w:rFonts w:ascii="Arial" w:hAnsi="Arial" w:cs="Arial"/>
          <w:sz w:val="24"/>
          <w:szCs w:val="24"/>
        </w:rPr>
      </w:pPr>
      <w:r w:rsidRPr="00F97F6C">
        <w:rPr>
          <w:rFonts w:ascii="Arial" w:hAnsi="Arial" w:cs="Arial"/>
          <w:noProof/>
          <w:sz w:val="24"/>
          <w:szCs w:val="24"/>
        </w:rPr>
        <mc:AlternateContent>
          <mc:Choice Requires="wps">
            <w:drawing>
              <wp:anchor distT="0" distB="0" distL="114300" distR="114300" simplePos="0" relativeHeight="251675648" behindDoc="0" locked="0" layoutInCell="1" allowOverlap="1" wp14:anchorId="32C28C51" wp14:editId="6C8DD2E5">
                <wp:simplePos x="0" y="0"/>
                <wp:positionH relativeFrom="column">
                  <wp:posOffset>1414145</wp:posOffset>
                </wp:positionH>
                <wp:positionV relativeFrom="paragraph">
                  <wp:posOffset>2180590</wp:posOffset>
                </wp:positionV>
                <wp:extent cx="3562350" cy="1270"/>
                <wp:effectExtent l="0" t="0" r="19050" b="36830"/>
                <wp:wrapNone/>
                <wp:docPr id="16" name="Straight Connector 6"/>
                <wp:cNvGraphicFramePr/>
                <a:graphic xmlns:a="http://schemas.openxmlformats.org/drawingml/2006/main">
                  <a:graphicData uri="http://schemas.microsoft.com/office/word/2010/wordprocessingShape">
                    <wps:wsp>
                      <wps:cNvCnPr/>
                      <wps:spPr>
                        <a:xfrm flipV="1">
                          <a:off x="0" y="0"/>
                          <a:ext cx="356235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11.35pt,171.7pt" to="391.85pt,1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" strokecolor="black [3040]"/>
            </w:pict>
          </mc:Fallback>
        </mc:AlternateContent>
      </w:r>
      <w:r w:rsidRPr="00F97F6C">
        <w:rPr>
          <w:rFonts w:ascii="Arial" w:hAnsi="Arial" w:cs="Arial"/>
          <w:noProof/>
          <w:sz w:val="24"/>
          <w:szCs w:val="24"/>
        </w:rPr>
        <w:drawing>
          <wp:anchor distT="0" distB="0" distL="114300" distR="114300" simplePos="0" relativeHeight="251674624" behindDoc="0" locked="0" layoutInCell="1" allowOverlap="1" wp14:anchorId="47AC96BD" wp14:editId="431FB72A">
            <wp:simplePos x="0" y="0"/>
            <wp:positionH relativeFrom="column">
              <wp:posOffset>1156970</wp:posOffset>
            </wp:positionH>
            <wp:positionV relativeFrom="paragraph">
              <wp:posOffset>2104390</wp:posOffset>
            </wp:positionV>
            <wp:extent cx="255270" cy="340360"/>
            <wp:effectExtent l="0" t="0" r="0" b="2540"/>
            <wp:wrapNone/>
            <wp:docPr id="2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a:stretch>
                      <a:fillRect/>
                    </a:stretch>
                  </pic:blipFill>
                  <pic:spPr>
                    <a:xfrm>
                      <a:off x="0" y="0"/>
                      <a:ext cx="255270" cy="340360"/>
                    </a:xfrm>
                    <a:prstGeom prst="rect">
                      <a:avLst/>
                    </a:prstGeom>
                  </pic:spPr>
                </pic:pic>
              </a:graphicData>
            </a:graphic>
          </wp:anchor>
        </w:drawing>
      </w:r>
      <w:r w:rsidR="007B051D">
        <w:rPr>
          <w:noProof/>
        </w:rPr>
        <w:drawing>
          <wp:inline distT="0" distB="0" distL="0" distR="0" wp14:anchorId="327B4A10" wp14:editId="0E459A33">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4440" w:rsidRDefault="004F6D46" w:rsidP="004C54C4">
      <w:pPr>
        <w:pStyle w:val="ListParagraph"/>
        <w:spacing w:line="240" w:lineRule="auto"/>
        <w:ind w:left="644"/>
        <w:jc w:val="center"/>
        <w:rPr>
          <w:rFonts w:ascii="Arial" w:hAnsi="Arial" w:cs="Arial"/>
          <w:b/>
          <w:sz w:val="24"/>
          <w:szCs w:val="24"/>
        </w:rPr>
      </w:pPr>
      <w:r w:rsidRPr="004F6D46">
        <w:rPr>
          <w:rFonts w:ascii="Arial" w:hAnsi="Arial" w:cs="Arial"/>
          <w:b/>
          <w:sz w:val="24"/>
          <w:szCs w:val="24"/>
        </w:rPr>
        <w:t xml:space="preserve">Gambar 4.1 Histogram Distribusi Frekuensi Skor </w:t>
      </w:r>
    </w:p>
    <w:p w:rsidR="00AD6791" w:rsidRPr="005B6FBE" w:rsidRDefault="004F6D46" w:rsidP="004C54C4">
      <w:pPr>
        <w:pStyle w:val="ListParagraph"/>
        <w:spacing w:line="240" w:lineRule="auto"/>
        <w:ind w:left="644"/>
        <w:jc w:val="center"/>
        <w:rPr>
          <w:rFonts w:ascii="Arial" w:hAnsi="Arial" w:cs="Arial"/>
          <w:sz w:val="24"/>
          <w:szCs w:val="24"/>
        </w:rPr>
      </w:pPr>
      <w:r>
        <w:rPr>
          <w:rFonts w:ascii="Arial" w:hAnsi="Arial" w:cs="Arial"/>
          <w:b/>
          <w:sz w:val="24"/>
          <w:szCs w:val="24"/>
        </w:rPr>
        <w:t xml:space="preserve">Disiplin </w:t>
      </w:r>
      <w:r w:rsidRPr="004F6D46">
        <w:rPr>
          <w:rFonts w:ascii="Arial" w:hAnsi="Arial" w:cs="Arial"/>
          <w:b/>
          <w:sz w:val="24"/>
          <w:szCs w:val="24"/>
        </w:rPr>
        <w:t>Belajar (</w:t>
      </w:r>
      <w:r w:rsidR="00665EF4">
        <w:rPr>
          <w:rFonts w:ascii="Arial" w:hAnsi="Arial" w:cs="Arial"/>
          <w:b/>
          <w:sz w:val="24"/>
          <w:szCs w:val="24"/>
        </w:rPr>
        <w:t>X</w:t>
      </w:r>
      <w:r w:rsidRPr="004F6D46">
        <w:rPr>
          <w:rFonts w:ascii="Arial" w:hAnsi="Arial" w:cs="Arial"/>
          <w:b/>
          <w:sz w:val="24"/>
          <w:szCs w:val="24"/>
        </w:rPr>
        <w:t>)</w:t>
      </w:r>
    </w:p>
    <w:p w:rsidR="00D56EC3" w:rsidRPr="00F96D36" w:rsidRDefault="00665EF4" w:rsidP="00F96D36">
      <w:pPr>
        <w:pStyle w:val="ListParagraph"/>
        <w:spacing w:line="480" w:lineRule="auto"/>
        <w:ind w:left="644" w:firstLine="490"/>
        <w:jc w:val="both"/>
        <w:rPr>
          <w:rFonts w:ascii="Arial" w:hAnsi="Arial" w:cs="Arial"/>
          <w:sz w:val="24"/>
          <w:szCs w:val="24"/>
        </w:rPr>
      </w:pPr>
      <w:r w:rsidRPr="005B6FBE">
        <w:rPr>
          <w:rFonts w:ascii="Arial" w:hAnsi="Arial" w:cs="Arial"/>
          <w:sz w:val="24"/>
          <w:szCs w:val="24"/>
        </w:rPr>
        <w:lastRenderedPageBreak/>
        <w:t xml:space="preserve">Histrogram menunjukkan bahwa berdasarkan skor siswa yang telah diperoleh diketahui bahwa penyebaran skor terbanyak berada pada rentang nilai 196,5-207,5 sebanyak </w:t>
      </w:r>
      <w:r w:rsidRPr="005B6FBE">
        <w:rPr>
          <w:rFonts w:ascii="Arial" w:hAnsi="Arial" w:cs="Arial"/>
          <w:sz w:val="24"/>
        </w:rPr>
        <w:t>26</w:t>
      </w:r>
      <w:r w:rsidRPr="005B6FBE">
        <w:rPr>
          <w:rFonts w:ascii="Arial" w:hAnsi="Arial" w:cs="Arial"/>
          <w:sz w:val="24"/>
          <w:szCs w:val="24"/>
        </w:rPr>
        <w:t xml:space="preserve"> siswa (13,06%), rentang nilai 163,5-174,5 sebanyak </w:t>
      </w:r>
      <w:r w:rsidRPr="005B6FBE">
        <w:rPr>
          <w:rFonts w:ascii="Arial" w:hAnsi="Arial" w:cs="Arial"/>
          <w:sz w:val="24"/>
        </w:rPr>
        <w:t>25</w:t>
      </w:r>
      <w:r w:rsidRPr="005B6FBE">
        <w:rPr>
          <w:rFonts w:ascii="Arial" w:hAnsi="Arial" w:cs="Arial"/>
          <w:sz w:val="24"/>
          <w:szCs w:val="24"/>
        </w:rPr>
        <w:t xml:space="preserve"> siswa (12,6%), rentang nilai 174,5-185,5 sebanyak </w:t>
      </w:r>
      <w:r w:rsidRPr="005B6FBE">
        <w:rPr>
          <w:rFonts w:ascii="Arial" w:hAnsi="Arial" w:cs="Arial"/>
          <w:sz w:val="24"/>
        </w:rPr>
        <w:t>24</w:t>
      </w:r>
      <w:r w:rsidRPr="005B6FBE">
        <w:rPr>
          <w:rFonts w:ascii="Arial" w:hAnsi="Arial" w:cs="Arial"/>
          <w:sz w:val="24"/>
          <w:szCs w:val="24"/>
        </w:rPr>
        <w:t xml:space="preserve"> siswa (12,06%), rentang nilai 207,5-218,5 sebanyak </w:t>
      </w:r>
      <w:r w:rsidRPr="005B6FBE">
        <w:rPr>
          <w:rFonts w:ascii="Arial" w:hAnsi="Arial" w:cs="Arial"/>
          <w:sz w:val="24"/>
        </w:rPr>
        <w:t>23</w:t>
      </w:r>
      <w:r w:rsidRPr="005B6FBE">
        <w:rPr>
          <w:rFonts w:ascii="Arial" w:hAnsi="Arial" w:cs="Arial"/>
          <w:sz w:val="24"/>
          <w:szCs w:val="24"/>
        </w:rPr>
        <w:t xml:space="preserve"> (11,55%), rentang nilai 152,5-163,5 sebanyak </w:t>
      </w:r>
      <w:r w:rsidRPr="005B6FBE">
        <w:rPr>
          <w:rFonts w:ascii="Arial" w:hAnsi="Arial" w:cs="Arial"/>
          <w:sz w:val="24"/>
        </w:rPr>
        <w:t>21</w:t>
      </w:r>
      <w:r w:rsidRPr="005B6FBE">
        <w:rPr>
          <w:rFonts w:ascii="Arial" w:hAnsi="Arial" w:cs="Arial"/>
          <w:sz w:val="24"/>
          <w:szCs w:val="24"/>
        </w:rPr>
        <w:t xml:space="preserve"> (10,55%), rentang nilai 130,5-141,5 sebanyak 21 (10,55</w:t>
      </w:r>
      <w:r w:rsidR="00A652D3">
        <w:rPr>
          <w:rFonts w:ascii="Arial" w:hAnsi="Arial" w:cs="Arial"/>
          <w:sz w:val="24"/>
          <w:szCs w:val="24"/>
        </w:rPr>
        <w:t>%</w:t>
      </w:r>
      <w:r w:rsidRPr="005B6FBE">
        <w:rPr>
          <w:rFonts w:ascii="Arial" w:hAnsi="Arial" w:cs="Arial"/>
          <w:sz w:val="24"/>
          <w:szCs w:val="24"/>
        </w:rPr>
        <w:t xml:space="preserve">), rentang nilai </w:t>
      </w:r>
      <w:r w:rsidR="005B6FBE" w:rsidRPr="005B6FBE">
        <w:rPr>
          <w:rFonts w:ascii="Arial" w:hAnsi="Arial" w:cs="Arial"/>
          <w:sz w:val="24"/>
          <w:szCs w:val="24"/>
        </w:rPr>
        <w:t xml:space="preserve">119,5-130,5 </w:t>
      </w:r>
      <w:r w:rsidRPr="005B6FBE">
        <w:rPr>
          <w:rFonts w:ascii="Arial" w:hAnsi="Arial" w:cs="Arial"/>
          <w:sz w:val="24"/>
          <w:szCs w:val="24"/>
        </w:rPr>
        <w:t xml:space="preserve">sebanyak 21 (10,55%),  rentang nilai </w:t>
      </w:r>
      <w:r w:rsidR="005B6FBE" w:rsidRPr="005B6FBE">
        <w:rPr>
          <w:rFonts w:ascii="Arial" w:hAnsi="Arial" w:cs="Arial"/>
          <w:sz w:val="24"/>
          <w:szCs w:val="24"/>
        </w:rPr>
        <w:t xml:space="preserve">141,5-152,5 </w:t>
      </w:r>
      <w:r w:rsidRPr="005B6FBE">
        <w:rPr>
          <w:rFonts w:ascii="Arial" w:hAnsi="Arial" w:cs="Arial"/>
          <w:sz w:val="24"/>
          <w:szCs w:val="24"/>
        </w:rPr>
        <w:t xml:space="preserve">sebanyak </w:t>
      </w:r>
      <w:r w:rsidR="005B6FBE" w:rsidRPr="005B6FBE">
        <w:rPr>
          <w:rFonts w:ascii="Arial" w:hAnsi="Arial" w:cs="Arial"/>
          <w:sz w:val="24"/>
        </w:rPr>
        <w:t>19</w:t>
      </w:r>
      <w:r w:rsidR="005B6FBE" w:rsidRPr="005B6FBE">
        <w:rPr>
          <w:rFonts w:ascii="Arial" w:hAnsi="Arial" w:cs="Arial"/>
          <w:sz w:val="24"/>
          <w:szCs w:val="24"/>
        </w:rPr>
        <w:t xml:space="preserve"> </w:t>
      </w:r>
      <w:r w:rsidRPr="005B6FBE">
        <w:rPr>
          <w:rFonts w:ascii="Arial" w:hAnsi="Arial" w:cs="Arial"/>
          <w:sz w:val="24"/>
          <w:szCs w:val="24"/>
        </w:rPr>
        <w:t>(</w:t>
      </w:r>
      <w:r w:rsidR="005B6FBE" w:rsidRPr="005B6FBE">
        <w:rPr>
          <w:rFonts w:ascii="Arial" w:hAnsi="Arial" w:cs="Arial"/>
          <w:sz w:val="24"/>
          <w:szCs w:val="24"/>
        </w:rPr>
        <w:t>9,54</w:t>
      </w:r>
      <w:r w:rsidRPr="005B6FBE">
        <w:rPr>
          <w:rFonts w:ascii="Arial" w:hAnsi="Arial" w:cs="Arial"/>
          <w:sz w:val="24"/>
          <w:szCs w:val="24"/>
        </w:rPr>
        <w:t xml:space="preserve">%), dan rentang nilai </w:t>
      </w:r>
      <w:r w:rsidR="005B6FBE" w:rsidRPr="005B6FBE">
        <w:rPr>
          <w:rFonts w:ascii="Arial" w:hAnsi="Arial" w:cs="Arial"/>
          <w:sz w:val="24"/>
          <w:szCs w:val="24"/>
        </w:rPr>
        <w:t>185,5-196,5 sebanyak sebanyak 19</w:t>
      </w:r>
      <w:r w:rsidRPr="005B6FBE">
        <w:rPr>
          <w:rFonts w:ascii="Arial" w:hAnsi="Arial" w:cs="Arial"/>
          <w:sz w:val="24"/>
          <w:szCs w:val="24"/>
        </w:rPr>
        <w:t xml:space="preserve"> (</w:t>
      </w:r>
      <w:r w:rsidR="005B6FBE" w:rsidRPr="005B6FBE">
        <w:rPr>
          <w:rFonts w:ascii="Arial" w:hAnsi="Arial" w:cs="Arial"/>
          <w:sz w:val="24"/>
          <w:szCs w:val="24"/>
        </w:rPr>
        <w:t>9,54</w:t>
      </w:r>
      <w:r w:rsidRPr="005B6FBE">
        <w:rPr>
          <w:rFonts w:ascii="Arial" w:hAnsi="Arial" w:cs="Arial"/>
          <w:sz w:val="24"/>
          <w:szCs w:val="24"/>
        </w:rPr>
        <w:t>%).</w:t>
      </w:r>
    </w:p>
    <w:p w:rsidR="00D56EC3" w:rsidRDefault="00D56EC3" w:rsidP="00D56EC3">
      <w:pPr>
        <w:pStyle w:val="ListParagraph"/>
        <w:numPr>
          <w:ilvl w:val="0"/>
          <w:numId w:val="1"/>
        </w:numPr>
        <w:spacing w:line="480" w:lineRule="auto"/>
        <w:ind w:left="567" w:hanging="283"/>
        <w:jc w:val="both"/>
        <w:rPr>
          <w:rFonts w:ascii="Arial" w:hAnsi="Arial" w:cs="Arial"/>
          <w:b/>
          <w:sz w:val="24"/>
          <w:szCs w:val="24"/>
        </w:rPr>
      </w:pPr>
      <w:r w:rsidRPr="00D56EC3">
        <w:rPr>
          <w:rFonts w:ascii="Arial" w:hAnsi="Arial" w:cs="Arial"/>
          <w:b/>
          <w:sz w:val="24"/>
          <w:szCs w:val="24"/>
        </w:rPr>
        <w:t>Pengujian Persyaratan Analisis</w:t>
      </w:r>
    </w:p>
    <w:p w:rsidR="00D56EC3" w:rsidRDefault="00D56EC3" w:rsidP="00D56EC3">
      <w:pPr>
        <w:pStyle w:val="ListParagraph"/>
        <w:tabs>
          <w:tab w:val="left" w:pos="567"/>
        </w:tabs>
        <w:spacing w:line="480" w:lineRule="auto"/>
        <w:ind w:left="567" w:firstLine="567"/>
        <w:jc w:val="both"/>
        <w:rPr>
          <w:rFonts w:ascii="Arial" w:hAnsi="Arial" w:cs="Arial"/>
          <w:sz w:val="24"/>
          <w:szCs w:val="24"/>
        </w:rPr>
      </w:pPr>
      <w:r>
        <w:rPr>
          <w:rFonts w:ascii="Arial" w:hAnsi="Arial" w:cs="Arial"/>
          <w:sz w:val="24"/>
          <w:szCs w:val="24"/>
        </w:rPr>
        <w:t xml:space="preserve">Sebelum melakukan hipotesis, dilakukan terlebih dahulu pengujian persyaratan analisis meliputi normalitas galat baku taksiran dan uji homogenitas varian. Sesuai dengan jenis data tersebut uji normalitas galat baku taksiran menggunakan uji </w:t>
      </w:r>
      <w:r>
        <w:rPr>
          <w:rFonts w:ascii="Arial" w:hAnsi="Arial" w:cs="Arial"/>
          <w:i/>
          <w:sz w:val="24"/>
          <w:szCs w:val="24"/>
        </w:rPr>
        <w:t>liliefors</w:t>
      </w:r>
      <w:r>
        <w:rPr>
          <w:rFonts w:ascii="Arial" w:hAnsi="Arial" w:cs="Arial"/>
          <w:sz w:val="24"/>
          <w:szCs w:val="24"/>
        </w:rPr>
        <w:t xml:space="preserve"> dan uji homogenitas menggunakan uji </w:t>
      </w:r>
      <w:r>
        <w:rPr>
          <w:rFonts w:ascii="Arial" w:hAnsi="Arial" w:cs="Arial"/>
          <w:i/>
          <w:sz w:val="24"/>
          <w:szCs w:val="24"/>
        </w:rPr>
        <w:t>fisher</w:t>
      </w:r>
      <w:r>
        <w:rPr>
          <w:rFonts w:ascii="Arial" w:hAnsi="Arial" w:cs="Arial"/>
          <w:sz w:val="24"/>
          <w:szCs w:val="24"/>
        </w:rPr>
        <w:t>.</w:t>
      </w:r>
    </w:p>
    <w:p w:rsidR="00D56EC3" w:rsidRDefault="00D56EC3" w:rsidP="00D56EC3">
      <w:pPr>
        <w:pStyle w:val="ListParagraph"/>
        <w:numPr>
          <w:ilvl w:val="0"/>
          <w:numId w:val="3"/>
        </w:numPr>
        <w:tabs>
          <w:tab w:val="left" w:pos="567"/>
          <w:tab w:val="left" w:pos="851"/>
        </w:tabs>
        <w:spacing w:line="480" w:lineRule="auto"/>
        <w:ind w:hanging="153"/>
        <w:jc w:val="both"/>
        <w:rPr>
          <w:rFonts w:ascii="Arial" w:hAnsi="Arial" w:cs="Arial"/>
          <w:b/>
          <w:sz w:val="24"/>
          <w:szCs w:val="24"/>
        </w:rPr>
      </w:pPr>
      <w:r w:rsidRPr="00D56EC3">
        <w:rPr>
          <w:rFonts w:ascii="Arial" w:hAnsi="Arial" w:cs="Arial"/>
          <w:b/>
          <w:sz w:val="24"/>
          <w:szCs w:val="24"/>
        </w:rPr>
        <w:t xml:space="preserve">Uji Normalitas Galat Baku Taksiran </w:t>
      </w:r>
    </w:p>
    <w:p w:rsidR="00D56EC3" w:rsidRDefault="00D56EC3" w:rsidP="00D56EC3">
      <w:pPr>
        <w:pStyle w:val="ListParagraph"/>
        <w:tabs>
          <w:tab w:val="left" w:pos="567"/>
          <w:tab w:val="left" w:pos="851"/>
        </w:tabs>
        <w:spacing w:line="480" w:lineRule="auto"/>
        <w:ind w:firstLine="414"/>
        <w:jc w:val="both"/>
        <w:rPr>
          <w:rFonts w:ascii="Arial" w:hAnsi="Arial" w:cs="Arial"/>
          <w:sz w:val="24"/>
          <w:szCs w:val="24"/>
        </w:rPr>
      </w:pPr>
      <w:r>
        <w:rPr>
          <w:rFonts w:ascii="Arial" w:hAnsi="Arial" w:cs="Arial"/>
          <w:sz w:val="24"/>
          <w:szCs w:val="24"/>
        </w:rPr>
        <w:t xml:space="preserve">Pengujian normalitas galat baku taksiran dilakukan untuk mengetahui normalitas atau tidaknya suatu distribusi data, perhitungan uji normalitas menggunakan uji </w:t>
      </w:r>
      <w:r>
        <w:rPr>
          <w:rFonts w:ascii="Arial" w:hAnsi="Arial" w:cs="Arial"/>
          <w:i/>
          <w:sz w:val="24"/>
          <w:szCs w:val="24"/>
        </w:rPr>
        <w:t>liliefors</w:t>
      </w:r>
      <w:r>
        <w:rPr>
          <w:rFonts w:ascii="Arial" w:hAnsi="Arial" w:cs="Arial"/>
          <w:sz w:val="24"/>
          <w:szCs w:val="24"/>
        </w:rPr>
        <w:t xml:space="preserve"> (L) pada variabel kemandirian belajar (Y) dan disiplin belajar (X) dengan syarat:</w:t>
      </w:r>
    </w:p>
    <w:p w:rsidR="00D56EC3" w:rsidRPr="003953C8" w:rsidRDefault="00D56EC3" w:rsidP="00D56EC3">
      <w:pPr>
        <w:pStyle w:val="ListParagraph"/>
        <w:tabs>
          <w:tab w:val="left" w:pos="567"/>
          <w:tab w:val="left" w:pos="851"/>
        </w:tabs>
        <w:spacing w:line="480" w:lineRule="auto"/>
        <w:ind w:hanging="11"/>
        <w:jc w:val="both"/>
        <w:rPr>
          <w:rFonts w:ascii="Arial" w:hAnsi="Arial" w:cs="Arial"/>
          <w:sz w:val="24"/>
          <w:szCs w:val="24"/>
        </w:rPr>
      </w:pPr>
      <w:r>
        <w:rPr>
          <w:rFonts w:ascii="Arial" w:hAnsi="Arial" w:cs="Arial"/>
          <w:sz w:val="24"/>
          <w:szCs w:val="24"/>
        </w:rPr>
        <w:t>jika</w:t>
      </w:r>
      <w:r w:rsidRPr="000A659B">
        <w:rPr>
          <w:rFonts w:ascii="Arial" w:hAnsi="Arial" w:cs="Arial"/>
          <w:sz w:val="24"/>
          <w:szCs w:val="24"/>
        </w:rPr>
        <w:t xml:space="preserve"> Ho = L</w:t>
      </w:r>
      <w:r w:rsidRPr="000A659B">
        <w:rPr>
          <w:rFonts w:ascii="Arial" w:hAnsi="Arial" w:cs="Arial"/>
          <w:sz w:val="24"/>
          <w:szCs w:val="24"/>
          <w:vertAlign w:val="subscript"/>
        </w:rPr>
        <w:t>hitung</w:t>
      </w:r>
      <w:r w:rsidRPr="000A659B">
        <w:rPr>
          <w:rFonts w:ascii="Arial" w:hAnsi="Arial" w:cs="Arial"/>
          <w:sz w:val="24"/>
          <w:szCs w:val="24"/>
        </w:rPr>
        <w:t>&gt; L</w:t>
      </w:r>
      <w:r w:rsidRPr="000A659B">
        <w:rPr>
          <w:rFonts w:ascii="Arial" w:hAnsi="Arial" w:cs="Arial"/>
          <w:sz w:val="24"/>
          <w:szCs w:val="24"/>
          <w:vertAlign w:val="subscript"/>
        </w:rPr>
        <w:t>tabel</w:t>
      </w:r>
      <w:r w:rsidRPr="000A659B">
        <w:rPr>
          <w:rFonts w:ascii="Arial" w:hAnsi="Arial" w:cs="Arial"/>
          <w:sz w:val="24"/>
          <w:szCs w:val="24"/>
        </w:rPr>
        <w:t>, berarti galat baku taksiran tidak normal dan jika Ho = L</w:t>
      </w:r>
      <w:r w:rsidRPr="000A659B">
        <w:rPr>
          <w:rFonts w:ascii="Arial" w:hAnsi="Arial" w:cs="Arial"/>
          <w:sz w:val="24"/>
          <w:szCs w:val="24"/>
          <w:vertAlign w:val="subscript"/>
        </w:rPr>
        <w:t>hitung</w:t>
      </w:r>
      <w:r w:rsidRPr="000A659B">
        <w:rPr>
          <w:rFonts w:ascii="Arial" w:hAnsi="Arial" w:cs="Arial"/>
          <w:sz w:val="24"/>
          <w:szCs w:val="24"/>
        </w:rPr>
        <w:t>&lt;L</w:t>
      </w:r>
      <w:r w:rsidRPr="000A659B">
        <w:rPr>
          <w:rFonts w:ascii="Arial" w:hAnsi="Arial" w:cs="Arial"/>
          <w:sz w:val="24"/>
          <w:szCs w:val="24"/>
          <w:vertAlign w:val="subscript"/>
        </w:rPr>
        <w:t>tabel</w:t>
      </w:r>
      <w:r w:rsidRPr="000A659B">
        <w:rPr>
          <w:rFonts w:ascii="Arial" w:hAnsi="Arial" w:cs="Arial"/>
          <w:sz w:val="24"/>
          <w:szCs w:val="24"/>
        </w:rPr>
        <w:t xml:space="preserve"> maka galat baku taksiran normal. </w:t>
      </w:r>
    </w:p>
    <w:p w:rsidR="00D56EC3" w:rsidRPr="00301CAD" w:rsidRDefault="00D56EC3" w:rsidP="00D56EC3">
      <w:pPr>
        <w:pStyle w:val="ListParagraph"/>
        <w:tabs>
          <w:tab w:val="left" w:pos="270"/>
        </w:tabs>
        <w:spacing w:line="480" w:lineRule="auto"/>
        <w:ind w:hanging="294"/>
        <w:jc w:val="center"/>
        <w:rPr>
          <w:rFonts w:ascii="Arial" w:hAnsi="Arial" w:cs="Arial"/>
          <w:b/>
          <w:sz w:val="24"/>
          <w:szCs w:val="24"/>
        </w:rPr>
      </w:pPr>
      <w:r w:rsidRPr="00301CAD">
        <w:rPr>
          <w:rFonts w:ascii="Arial" w:hAnsi="Arial" w:cs="Arial"/>
          <w:b/>
          <w:sz w:val="24"/>
          <w:szCs w:val="24"/>
        </w:rPr>
        <w:lastRenderedPageBreak/>
        <w:t xml:space="preserve">Tabel 4.4 Rangkuman Uji Normalitas Data Kemandirian Belajar Siswa (Y) dan </w:t>
      </w:r>
      <w:r>
        <w:rPr>
          <w:rFonts w:ascii="Arial" w:hAnsi="Arial" w:cs="Arial"/>
          <w:b/>
          <w:sz w:val="24"/>
          <w:szCs w:val="24"/>
        </w:rPr>
        <w:t>Disiplin Belajar</w:t>
      </w:r>
      <w:r w:rsidRPr="00301CAD">
        <w:rPr>
          <w:rFonts w:ascii="Arial" w:hAnsi="Arial" w:cs="Arial"/>
          <w:b/>
          <w:sz w:val="24"/>
          <w:szCs w:val="24"/>
        </w:rPr>
        <w:t xml:space="preserve"> (X)</w:t>
      </w:r>
    </w:p>
    <w:tbl>
      <w:tblPr>
        <w:tblStyle w:val="TableGrid"/>
        <w:tblW w:w="7655" w:type="dxa"/>
        <w:tblInd w:w="817" w:type="dxa"/>
        <w:tblLook w:val="04A0" w:firstRow="1" w:lastRow="0" w:firstColumn="1" w:lastColumn="0" w:noHBand="0" w:noVBand="1"/>
      </w:tblPr>
      <w:tblGrid>
        <w:gridCol w:w="2120"/>
        <w:gridCol w:w="1849"/>
        <w:gridCol w:w="1701"/>
        <w:gridCol w:w="1985"/>
      </w:tblGrid>
      <w:tr w:rsidR="00D56EC3" w:rsidRPr="00182684" w:rsidTr="00F96D36">
        <w:tc>
          <w:tcPr>
            <w:tcW w:w="2120" w:type="dxa"/>
          </w:tcPr>
          <w:p w:rsidR="00D56EC3" w:rsidRPr="004A0093" w:rsidRDefault="00D56EC3" w:rsidP="007D770E">
            <w:pPr>
              <w:spacing w:line="276" w:lineRule="auto"/>
              <w:jc w:val="center"/>
              <w:rPr>
                <w:rFonts w:ascii="Arial" w:hAnsi="Arial" w:cs="Arial"/>
                <w:sz w:val="24"/>
                <w:szCs w:val="24"/>
              </w:rPr>
            </w:pPr>
            <w:r w:rsidRPr="004A0093">
              <w:rPr>
                <w:rFonts w:ascii="Arial" w:hAnsi="Arial" w:cs="Arial"/>
                <w:sz w:val="24"/>
                <w:szCs w:val="24"/>
              </w:rPr>
              <w:t>Galat Baku Taksiran</w:t>
            </w:r>
          </w:p>
        </w:tc>
        <w:tc>
          <w:tcPr>
            <w:tcW w:w="1849" w:type="dxa"/>
            <w:vAlign w:val="center"/>
          </w:tcPr>
          <w:p w:rsidR="00D56EC3" w:rsidRPr="000A659B" w:rsidRDefault="00D56EC3" w:rsidP="00F96D36">
            <w:pPr>
              <w:tabs>
                <w:tab w:val="left" w:pos="270"/>
              </w:tabs>
              <w:spacing w:line="276" w:lineRule="auto"/>
              <w:jc w:val="center"/>
              <w:rPr>
                <w:rFonts w:ascii="Arial" w:hAnsi="Arial" w:cs="Arial"/>
                <w:sz w:val="24"/>
                <w:szCs w:val="24"/>
              </w:rPr>
            </w:pPr>
            <w:r w:rsidRPr="000A659B">
              <w:rPr>
                <w:rFonts w:ascii="Arial" w:hAnsi="Arial" w:cs="Arial"/>
                <w:sz w:val="24"/>
                <w:szCs w:val="24"/>
              </w:rPr>
              <w:t>L</w:t>
            </w:r>
            <w:r w:rsidRPr="000A659B">
              <w:rPr>
                <w:rFonts w:ascii="Arial" w:hAnsi="Arial" w:cs="Arial"/>
                <w:sz w:val="24"/>
                <w:szCs w:val="24"/>
                <w:vertAlign w:val="subscript"/>
              </w:rPr>
              <w:t>hitung</w:t>
            </w:r>
          </w:p>
        </w:tc>
        <w:tc>
          <w:tcPr>
            <w:tcW w:w="1701" w:type="dxa"/>
            <w:vAlign w:val="center"/>
          </w:tcPr>
          <w:p w:rsidR="00D56EC3" w:rsidRPr="000A659B" w:rsidRDefault="00D56EC3" w:rsidP="00F96D36">
            <w:pPr>
              <w:tabs>
                <w:tab w:val="left" w:pos="270"/>
              </w:tabs>
              <w:spacing w:line="276" w:lineRule="auto"/>
              <w:jc w:val="center"/>
              <w:rPr>
                <w:rFonts w:ascii="Arial" w:hAnsi="Arial" w:cs="Arial"/>
                <w:sz w:val="24"/>
                <w:szCs w:val="24"/>
              </w:rPr>
            </w:pPr>
            <w:r w:rsidRPr="000A659B">
              <w:rPr>
                <w:rFonts w:ascii="Arial" w:hAnsi="Arial" w:cs="Arial"/>
                <w:sz w:val="24"/>
                <w:szCs w:val="24"/>
              </w:rPr>
              <w:t>L</w:t>
            </w:r>
            <w:r w:rsidRPr="000A659B">
              <w:rPr>
                <w:rFonts w:ascii="Arial" w:hAnsi="Arial" w:cs="Arial"/>
                <w:sz w:val="24"/>
                <w:szCs w:val="24"/>
                <w:vertAlign w:val="subscript"/>
              </w:rPr>
              <w:t>tabel</w:t>
            </w:r>
          </w:p>
        </w:tc>
        <w:tc>
          <w:tcPr>
            <w:tcW w:w="1985" w:type="dxa"/>
          </w:tcPr>
          <w:p w:rsidR="00D56EC3" w:rsidRPr="000A659B" w:rsidRDefault="00D56EC3" w:rsidP="007D770E">
            <w:pPr>
              <w:tabs>
                <w:tab w:val="left" w:pos="270"/>
              </w:tabs>
              <w:spacing w:line="276" w:lineRule="auto"/>
              <w:jc w:val="center"/>
              <w:rPr>
                <w:rFonts w:ascii="Arial" w:hAnsi="Arial" w:cs="Arial"/>
                <w:sz w:val="24"/>
                <w:szCs w:val="24"/>
              </w:rPr>
            </w:pPr>
            <w:r>
              <w:rPr>
                <w:rFonts w:ascii="Arial" w:hAnsi="Arial" w:cs="Arial"/>
                <w:sz w:val="24"/>
                <w:szCs w:val="24"/>
              </w:rPr>
              <w:t>S</w:t>
            </w:r>
            <w:r w:rsidRPr="000A659B">
              <w:rPr>
                <w:rFonts w:ascii="Arial" w:hAnsi="Arial" w:cs="Arial"/>
                <w:sz w:val="24"/>
                <w:szCs w:val="24"/>
              </w:rPr>
              <w:t>impulan</w:t>
            </w:r>
          </w:p>
        </w:tc>
      </w:tr>
      <w:tr w:rsidR="00D56EC3" w:rsidRPr="00182684" w:rsidTr="00EA6931">
        <w:tc>
          <w:tcPr>
            <w:tcW w:w="2120" w:type="dxa"/>
          </w:tcPr>
          <w:p w:rsidR="00D56EC3" w:rsidRPr="004A0093" w:rsidRDefault="00D56EC3" w:rsidP="007D770E">
            <w:pPr>
              <w:spacing w:line="276" w:lineRule="auto"/>
              <w:jc w:val="center"/>
              <w:rPr>
                <w:rFonts w:ascii="Arial" w:hAnsi="Arial" w:cs="Arial"/>
                <w:sz w:val="24"/>
                <w:szCs w:val="24"/>
              </w:rPr>
            </w:pPr>
            <w:r w:rsidRPr="004A0093">
              <w:rPr>
                <w:rFonts w:ascii="Arial" w:hAnsi="Arial" w:cs="Arial"/>
                <w:sz w:val="24"/>
                <w:szCs w:val="24"/>
              </w:rPr>
              <w:t>Variabel X dan Y</w:t>
            </w:r>
          </w:p>
        </w:tc>
        <w:tc>
          <w:tcPr>
            <w:tcW w:w="1849" w:type="dxa"/>
          </w:tcPr>
          <w:p w:rsidR="00D56EC3" w:rsidRPr="00EA6931" w:rsidRDefault="00EA6931" w:rsidP="00EA6931">
            <w:pPr>
              <w:jc w:val="center"/>
              <w:rPr>
                <w:rFonts w:ascii="Arial" w:hAnsi="Arial" w:cs="Arial"/>
                <w:color w:val="000000"/>
                <w:sz w:val="24"/>
                <w:lang w:val="en-US"/>
              </w:rPr>
            </w:pPr>
            <w:r w:rsidRPr="00EA6931">
              <w:rPr>
                <w:rFonts w:ascii="Arial" w:hAnsi="Arial" w:cs="Arial"/>
                <w:color w:val="000000"/>
                <w:sz w:val="24"/>
              </w:rPr>
              <w:t>0.06046</w:t>
            </w:r>
          </w:p>
        </w:tc>
        <w:tc>
          <w:tcPr>
            <w:tcW w:w="1701" w:type="dxa"/>
          </w:tcPr>
          <w:p w:rsidR="00D56EC3" w:rsidRPr="00EA6931" w:rsidRDefault="00EA6931" w:rsidP="00EA6931">
            <w:pPr>
              <w:jc w:val="center"/>
              <w:rPr>
                <w:rFonts w:ascii="Arial" w:hAnsi="Arial" w:cs="Arial"/>
                <w:color w:val="000000"/>
                <w:sz w:val="24"/>
                <w:szCs w:val="24"/>
                <w:lang w:val="en-US"/>
              </w:rPr>
            </w:pPr>
            <w:r w:rsidRPr="00EA6931">
              <w:rPr>
                <w:rFonts w:ascii="Arial" w:hAnsi="Arial" w:cs="Arial"/>
                <w:color w:val="000000"/>
                <w:sz w:val="24"/>
              </w:rPr>
              <w:t>0.06281</w:t>
            </w:r>
          </w:p>
        </w:tc>
        <w:tc>
          <w:tcPr>
            <w:tcW w:w="1985" w:type="dxa"/>
          </w:tcPr>
          <w:p w:rsidR="00D56EC3" w:rsidRPr="000A659B" w:rsidRDefault="00D56EC3" w:rsidP="007D770E">
            <w:pPr>
              <w:tabs>
                <w:tab w:val="left" w:pos="270"/>
              </w:tabs>
              <w:spacing w:line="276" w:lineRule="auto"/>
              <w:jc w:val="center"/>
              <w:rPr>
                <w:rFonts w:ascii="Arial" w:hAnsi="Arial" w:cs="Arial"/>
                <w:sz w:val="24"/>
                <w:szCs w:val="24"/>
              </w:rPr>
            </w:pPr>
            <w:r w:rsidRPr="000A659B">
              <w:rPr>
                <w:rFonts w:ascii="Arial" w:hAnsi="Arial" w:cs="Arial"/>
                <w:sz w:val="24"/>
                <w:szCs w:val="24"/>
              </w:rPr>
              <w:t>Normal</w:t>
            </w:r>
          </w:p>
        </w:tc>
      </w:tr>
      <w:tr w:rsidR="00D56EC3" w:rsidRPr="00182684" w:rsidTr="00EA6931">
        <w:tc>
          <w:tcPr>
            <w:tcW w:w="7655" w:type="dxa"/>
            <w:gridSpan w:val="4"/>
          </w:tcPr>
          <w:p w:rsidR="00D56EC3" w:rsidRPr="00182684" w:rsidRDefault="00D56EC3" w:rsidP="007D770E">
            <w:pPr>
              <w:pStyle w:val="ListParagraph"/>
              <w:tabs>
                <w:tab w:val="left" w:pos="270"/>
              </w:tabs>
              <w:spacing w:line="276" w:lineRule="auto"/>
              <w:ind w:right="1040"/>
              <w:jc w:val="center"/>
              <w:rPr>
                <w:rFonts w:ascii="Arial" w:hAnsi="Arial" w:cs="Arial"/>
                <w:sz w:val="24"/>
                <w:szCs w:val="24"/>
              </w:rPr>
            </w:pPr>
            <w:r w:rsidRPr="00182684">
              <w:rPr>
                <w:rFonts w:ascii="Arial" w:hAnsi="Arial" w:cs="Arial"/>
                <w:sz w:val="24"/>
                <w:szCs w:val="24"/>
              </w:rPr>
              <w:t>Syarat Normal L</w:t>
            </w:r>
            <w:r w:rsidRPr="00182684">
              <w:rPr>
                <w:rFonts w:ascii="Arial" w:hAnsi="Arial" w:cs="Arial"/>
                <w:sz w:val="24"/>
                <w:szCs w:val="24"/>
                <w:vertAlign w:val="subscript"/>
              </w:rPr>
              <w:t>hitung</w:t>
            </w:r>
            <w:r w:rsidRPr="00182684">
              <w:rPr>
                <w:rFonts w:ascii="Arial" w:hAnsi="Arial" w:cs="Arial"/>
                <w:sz w:val="24"/>
                <w:szCs w:val="24"/>
              </w:rPr>
              <w:t>&lt;L</w:t>
            </w:r>
            <w:r w:rsidRPr="00182684">
              <w:rPr>
                <w:rFonts w:ascii="Arial" w:hAnsi="Arial" w:cs="Arial"/>
                <w:sz w:val="24"/>
                <w:szCs w:val="24"/>
                <w:vertAlign w:val="subscript"/>
              </w:rPr>
              <w:t>tabel</w:t>
            </w:r>
          </w:p>
        </w:tc>
      </w:tr>
    </w:tbl>
    <w:p w:rsidR="00D56EC3" w:rsidRPr="00836CC4" w:rsidRDefault="00836CC4" w:rsidP="00D56EC3">
      <w:pPr>
        <w:pStyle w:val="ListParagraph"/>
        <w:tabs>
          <w:tab w:val="left" w:pos="567"/>
          <w:tab w:val="left" w:pos="851"/>
        </w:tabs>
        <w:spacing w:line="480" w:lineRule="auto"/>
        <w:jc w:val="both"/>
        <w:rPr>
          <w:rFonts w:ascii="Arial" w:hAnsi="Arial" w:cs="Arial"/>
          <w:szCs w:val="24"/>
        </w:rPr>
      </w:pPr>
      <w:r w:rsidRPr="00836CC4">
        <w:rPr>
          <w:rFonts w:ascii="Arial" w:hAnsi="Arial" w:cs="Arial"/>
          <w:szCs w:val="24"/>
        </w:rPr>
        <w:t xml:space="preserve">*hitungan dapat dilihat pada lampiran </w:t>
      </w:r>
      <w:r w:rsidR="00EB0A09">
        <w:rPr>
          <w:rFonts w:ascii="Arial" w:hAnsi="Arial" w:cs="Arial"/>
          <w:szCs w:val="24"/>
        </w:rPr>
        <w:t>26</w:t>
      </w:r>
    </w:p>
    <w:p w:rsidR="00606BA0" w:rsidRPr="004C54C4" w:rsidRDefault="00EA6931" w:rsidP="004C54C4">
      <w:pPr>
        <w:pStyle w:val="ListParagraph"/>
        <w:tabs>
          <w:tab w:val="left" w:pos="567"/>
          <w:tab w:val="left" w:pos="851"/>
        </w:tabs>
        <w:spacing w:line="480" w:lineRule="auto"/>
        <w:ind w:firstLine="414"/>
        <w:jc w:val="both"/>
        <w:rPr>
          <w:rFonts w:ascii="Arial" w:eastAsiaTheme="minorEastAsia" w:hAnsi="Arial" w:cs="Arial"/>
          <w:color w:val="000000"/>
          <w:sz w:val="24"/>
        </w:rPr>
      </w:pPr>
      <w:r>
        <w:rPr>
          <w:rFonts w:ascii="Arial" w:hAnsi="Arial" w:cs="Arial"/>
          <w:sz w:val="24"/>
          <w:szCs w:val="24"/>
        </w:rPr>
        <w:t xml:space="preserve">Berdasarkan uji normalitas dengan menggunakan </w:t>
      </w:r>
      <w:r>
        <w:rPr>
          <w:rFonts w:ascii="Arial" w:hAnsi="Arial" w:cs="Arial"/>
          <w:i/>
          <w:sz w:val="24"/>
          <w:szCs w:val="24"/>
        </w:rPr>
        <w:t>liliefors</w:t>
      </w:r>
      <w:r>
        <w:rPr>
          <w:rFonts w:ascii="Arial" w:hAnsi="Arial" w:cs="Arial"/>
          <w:sz w:val="24"/>
          <w:szCs w:val="24"/>
        </w:rPr>
        <w:t xml:space="preserve"> diperoleh L</w:t>
      </w:r>
      <w:r>
        <w:rPr>
          <w:rFonts w:ascii="Arial" w:hAnsi="Arial" w:cs="Arial"/>
          <w:sz w:val="24"/>
          <w:szCs w:val="24"/>
          <w:vertAlign w:val="subscript"/>
        </w:rPr>
        <w:t xml:space="preserve">hitung = </w:t>
      </w:r>
      <w:r w:rsidRPr="00EA6931">
        <w:rPr>
          <w:rFonts w:ascii="Arial" w:hAnsi="Arial" w:cs="Arial"/>
          <w:color w:val="000000"/>
          <w:sz w:val="24"/>
        </w:rPr>
        <w:t>0.06046</w:t>
      </w:r>
      <w:r>
        <w:rPr>
          <w:rFonts w:ascii="Arial" w:hAnsi="Arial" w:cs="Arial"/>
          <w:color w:val="000000"/>
          <w:sz w:val="24"/>
        </w:rPr>
        <w:t>. harga tersebut lebih kecil dibandingkan dengan harga L</w:t>
      </w:r>
      <w:r>
        <w:rPr>
          <w:rFonts w:ascii="Arial" w:hAnsi="Arial" w:cs="Arial"/>
          <w:color w:val="000000"/>
          <w:sz w:val="24"/>
          <w:vertAlign w:val="subscript"/>
        </w:rPr>
        <w:t xml:space="preserve">tabel </w:t>
      </w:r>
      <w:r>
        <w:rPr>
          <w:rFonts w:ascii="Arial" w:hAnsi="Arial" w:cs="Arial"/>
          <w:color w:val="000000"/>
          <w:sz w:val="24"/>
        </w:rPr>
        <w:t xml:space="preserve">= </w:t>
      </w:r>
      <w:r w:rsidRPr="00EA6931">
        <w:rPr>
          <w:rFonts w:ascii="Arial" w:hAnsi="Arial" w:cs="Arial"/>
          <w:color w:val="000000"/>
          <w:sz w:val="24"/>
        </w:rPr>
        <w:t>0.06281</w:t>
      </w:r>
      <w:r>
        <w:rPr>
          <w:rFonts w:ascii="Arial" w:hAnsi="Arial" w:cs="Arial"/>
          <w:color w:val="000000"/>
          <w:sz w:val="24"/>
        </w:rPr>
        <w:t xml:space="preserve"> pada taraf </w:t>
      </w:r>
      <m:oMath>
        <m:r>
          <w:rPr>
            <w:rFonts w:ascii="Cambria Math" w:hAnsi="Cambria Math" w:cs="Arial"/>
            <w:color w:val="000000"/>
            <w:sz w:val="24"/>
          </w:rPr>
          <m:t>α</m:t>
        </m:r>
      </m:oMath>
      <w:r>
        <w:rPr>
          <w:rFonts w:ascii="Arial" w:eastAsiaTheme="minorEastAsia" w:hAnsi="Arial" w:cs="Arial"/>
          <w:color w:val="000000"/>
          <w:sz w:val="24"/>
        </w:rPr>
        <w:t xml:space="preserve"> = 0,05. Maka distribusi data Disiplin Belajar (X) dengan Kemandirian Belajar </w:t>
      </w:r>
      <w:r w:rsidR="00F96D36">
        <w:rPr>
          <w:rFonts w:ascii="Arial" w:eastAsiaTheme="minorEastAsia" w:hAnsi="Arial" w:cs="Arial"/>
          <w:color w:val="000000"/>
          <w:sz w:val="24"/>
        </w:rPr>
        <w:t xml:space="preserve"> Siswa </w:t>
      </w:r>
      <w:r>
        <w:rPr>
          <w:rFonts w:ascii="Arial" w:eastAsiaTheme="minorEastAsia" w:hAnsi="Arial" w:cs="Arial"/>
          <w:color w:val="000000"/>
          <w:sz w:val="24"/>
        </w:rPr>
        <w:t>(Y) tersebut normal.</w:t>
      </w:r>
    </w:p>
    <w:p w:rsidR="00EA6931" w:rsidRDefault="00EA6931" w:rsidP="00EA6931">
      <w:pPr>
        <w:pStyle w:val="ListParagraph"/>
        <w:numPr>
          <w:ilvl w:val="0"/>
          <w:numId w:val="3"/>
        </w:numPr>
        <w:tabs>
          <w:tab w:val="left" w:pos="567"/>
          <w:tab w:val="left" w:pos="851"/>
        </w:tabs>
        <w:spacing w:line="480" w:lineRule="auto"/>
        <w:ind w:hanging="153"/>
        <w:jc w:val="both"/>
        <w:rPr>
          <w:rFonts w:ascii="Arial" w:hAnsi="Arial" w:cs="Arial"/>
          <w:b/>
          <w:sz w:val="24"/>
          <w:szCs w:val="24"/>
        </w:rPr>
      </w:pPr>
      <w:r w:rsidRPr="00EA6931">
        <w:rPr>
          <w:rFonts w:ascii="Arial" w:hAnsi="Arial" w:cs="Arial"/>
          <w:b/>
          <w:sz w:val="24"/>
          <w:szCs w:val="24"/>
        </w:rPr>
        <w:t xml:space="preserve">Uji homogenitas varians </w:t>
      </w:r>
    </w:p>
    <w:p w:rsidR="00EA6931" w:rsidRDefault="00EA6931" w:rsidP="00EA19C3">
      <w:pPr>
        <w:pStyle w:val="ListParagraph"/>
        <w:tabs>
          <w:tab w:val="left" w:pos="567"/>
          <w:tab w:val="left" w:pos="851"/>
        </w:tabs>
        <w:spacing w:line="480" w:lineRule="auto"/>
        <w:ind w:firstLine="414"/>
        <w:jc w:val="both"/>
        <w:rPr>
          <w:rFonts w:ascii="Arial" w:eastAsiaTheme="minorEastAsia" w:hAnsi="Arial" w:cs="Arial"/>
          <w:sz w:val="24"/>
          <w:szCs w:val="24"/>
        </w:rPr>
      </w:pPr>
      <w:r>
        <w:rPr>
          <w:rFonts w:ascii="Arial" w:hAnsi="Arial" w:cs="Arial"/>
          <w:sz w:val="24"/>
          <w:szCs w:val="24"/>
        </w:rPr>
        <w:t xml:space="preserve">Pengujian homogenitas dilakukan untuk mengetahui </w:t>
      </w:r>
      <w:r w:rsidR="00EA19C3">
        <w:rPr>
          <w:rFonts w:ascii="Arial" w:hAnsi="Arial" w:cs="Arial"/>
          <w:sz w:val="24"/>
          <w:szCs w:val="24"/>
        </w:rPr>
        <w:t>homogen</w:t>
      </w:r>
      <w:r>
        <w:rPr>
          <w:rFonts w:ascii="Arial" w:hAnsi="Arial" w:cs="Arial"/>
          <w:sz w:val="24"/>
          <w:szCs w:val="24"/>
        </w:rPr>
        <w:t xml:space="preserve"> atau tidaknya populasi. Pengujian homogenitas dilakukan dengan uji </w:t>
      </w:r>
      <w:r>
        <w:rPr>
          <w:rFonts w:ascii="Arial" w:hAnsi="Arial" w:cs="Arial"/>
          <w:i/>
          <w:sz w:val="24"/>
          <w:szCs w:val="24"/>
        </w:rPr>
        <w:t>fisher</w:t>
      </w:r>
      <w:r>
        <w:rPr>
          <w:rFonts w:ascii="Arial" w:hAnsi="Arial" w:cs="Arial"/>
          <w:sz w:val="24"/>
          <w:szCs w:val="24"/>
        </w:rPr>
        <w:t xml:space="preserve"> </w:t>
      </w:r>
      <w:r w:rsidR="00DB617E">
        <w:rPr>
          <w:rFonts w:ascii="Arial" w:hAnsi="Arial" w:cs="Arial"/>
          <w:sz w:val="24"/>
          <w:szCs w:val="24"/>
        </w:rPr>
        <w:t>menggunakan varians terbesar di</w:t>
      </w:r>
      <w:r>
        <w:rPr>
          <w:rFonts w:ascii="Arial" w:hAnsi="Arial" w:cs="Arial"/>
          <w:sz w:val="24"/>
          <w:szCs w:val="24"/>
        </w:rPr>
        <w:t xml:space="preserve">banding varians terkecil. Berdasarkan hasil perhitungan uji homogenitas data </w:t>
      </w:r>
      <w:r w:rsidR="00EA19C3">
        <w:rPr>
          <w:rFonts w:ascii="Arial" w:hAnsi="Arial" w:cs="Arial"/>
          <w:sz w:val="24"/>
          <w:szCs w:val="24"/>
        </w:rPr>
        <w:t>disiplin</w:t>
      </w:r>
      <w:r>
        <w:rPr>
          <w:rFonts w:ascii="Arial" w:hAnsi="Arial" w:cs="Arial"/>
          <w:sz w:val="24"/>
          <w:szCs w:val="24"/>
        </w:rPr>
        <w:t xml:space="preserve"> belajar dan </w:t>
      </w:r>
      <w:r w:rsidR="00EA19C3">
        <w:rPr>
          <w:rFonts w:ascii="Arial" w:hAnsi="Arial" w:cs="Arial"/>
          <w:sz w:val="24"/>
          <w:szCs w:val="24"/>
        </w:rPr>
        <w:t>kemandirian belajar</w:t>
      </w:r>
      <w:r>
        <w:rPr>
          <w:rFonts w:ascii="Arial" w:hAnsi="Arial" w:cs="Arial"/>
          <w:sz w:val="24"/>
          <w:szCs w:val="24"/>
        </w:rPr>
        <w:t xml:space="preserve"> diperoleh F</w:t>
      </w:r>
      <w:r>
        <w:rPr>
          <w:rFonts w:ascii="Arial" w:hAnsi="Arial" w:cs="Arial"/>
          <w:sz w:val="24"/>
          <w:szCs w:val="24"/>
          <w:vertAlign w:val="subscript"/>
        </w:rPr>
        <w:t xml:space="preserve">hitung </w:t>
      </w:r>
      <w:r>
        <w:rPr>
          <w:rFonts w:ascii="Arial" w:eastAsiaTheme="minorEastAsia" w:hAnsi="Arial" w:cs="Arial"/>
          <w:sz w:val="24"/>
          <w:szCs w:val="24"/>
        </w:rPr>
        <w:t xml:space="preserve">1,30 </w:t>
      </w:r>
      <w:r>
        <w:rPr>
          <w:rFonts w:ascii="Arial" w:hAnsi="Arial" w:cs="Arial"/>
          <w:sz w:val="24"/>
          <w:szCs w:val="24"/>
        </w:rPr>
        <w:t>dan F</w:t>
      </w:r>
      <w:r>
        <w:rPr>
          <w:rFonts w:ascii="Arial" w:hAnsi="Arial" w:cs="Arial"/>
          <w:sz w:val="24"/>
          <w:szCs w:val="24"/>
          <w:vertAlign w:val="subscript"/>
        </w:rPr>
        <w:t xml:space="preserve">tabel </w:t>
      </w:r>
      <w:r>
        <w:rPr>
          <w:rFonts w:ascii="Arial" w:eastAsiaTheme="minorEastAsia" w:hAnsi="Arial" w:cs="Arial"/>
          <w:sz w:val="24"/>
          <w:szCs w:val="24"/>
        </w:rPr>
        <w:t>3,89.</w:t>
      </w:r>
    </w:p>
    <w:p w:rsidR="00EA6931" w:rsidRDefault="00EA6931" w:rsidP="00EA6931">
      <w:pPr>
        <w:pStyle w:val="ListParagraph"/>
        <w:tabs>
          <w:tab w:val="left" w:pos="567"/>
          <w:tab w:val="left" w:pos="851"/>
        </w:tabs>
        <w:spacing w:line="480" w:lineRule="auto"/>
        <w:jc w:val="both"/>
        <w:rPr>
          <w:rFonts w:ascii="Arial" w:eastAsiaTheme="minorEastAsia" w:hAnsi="Arial" w:cs="Arial"/>
          <w:sz w:val="24"/>
          <w:szCs w:val="24"/>
        </w:rPr>
      </w:pPr>
      <w:r>
        <w:rPr>
          <w:rFonts w:ascii="Arial" w:eastAsiaTheme="minorEastAsia" w:hAnsi="Arial" w:cs="Arial"/>
          <w:sz w:val="24"/>
          <w:szCs w:val="24"/>
        </w:rPr>
        <w:t>Dimana jika :</w:t>
      </w:r>
    </w:p>
    <w:p w:rsidR="00EA6931" w:rsidRDefault="00EA6931" w:rsidP="00EA6931">
      <w:pPr>
        <w:pStyle w:val="ListParagraph"/>
        <w:tabs>
          <w:tab w:val="left" w:pos="567"/>
          <w:tab w:val="left" w:pos="851"/>
        </w:tabs>
        <w:spacing w:line="480" w:lineRule="auto"/>
        <w:jc w:val="both"/>
        <w:rPr>
          <w:rFonts w:ascii="Arial" w:hAnsi="Arial" w:cs="Arial"/>
          <w:sz w:val="24"/>
          <w:szCs w:val="24"/>
        </w:rPr>
      </w:pPr>
      <w:r>
        <w:rPr>
          <w:rFonts w:ascii="Arial" w:hAnsi="Arial" w:cs="Arial"/>
          <w:sz w:val="24"/>
          <w:szCs w:val="24"/>
        </w:rPr>
        <w:t>F</w:t>
      </w:r>
      <w:r>
        <w:rPr>
          <w:rFonts w:ascii="Arial" w:hAnsi="Arial" w:cs="Arial"/>
          <w:sz w:val="24"/>
          <w:szCs w:val="24"/>
          <w:vertAlign w:val="subscript"/>
        </w:rPr>
        <w:t xml:space="preserve">hitung </w:t>
      </w:r>
      <w:r>
        <w:rPr>
          <w:rFonts w:ascii="Arial" w:hAnsi="Arial" w:cs="Arial"/>
          <w:sz w:val="24"/>
          <w:szCs w:val="24"/>
        </w:rPr>
        <w:t>&lt; F</w:t>
      </w:r>
      <w:r>
        <w:rPr>
          <w:rFonts w:ascii="Arial" w:hAnsi="Arial" w:cs="Arial"/>
          <w:sz w:val="24"/>
          <w:szCs w:val="24"/>
          <w:vertAlign w:val="subscript"/>
        </w:rPr>
        <w:t>tabel</w:t>
      </w:r>
      <w:r>
        <w:rPr>
          <w:rFonts w:ascii="Arial" w:hAnsi="Arial" w:cs="Arial"/>
          <w:sz w:val="24"/>
          <w:szCs w:val="24"/>
        </w:rPr>
        <w:t>, berarti homogen.</w:t>
      </w:r>
    </w:p>
    <w:p w:rsidR="00EA19C3" w:rsidRDefault="00EA6931" w:rsidP="00EA19C3">
      <w:pPr>
        <w:pStyle w:val="ListParagraph"/>
        <w:tabs>
          <w:tab w:val="left" w:pos="567"/>
          <w:tab w:val="left" w:pos="851"/>
        </w:tabs>
        <w:spacing w:line="480" w:lineRule="auto"/>
        <w:jc w:val="both"/>
        <w:rPr>
          <w:rFonts w:ascii="Arial" w:hAnsi="Arial" w:cs="Arial"/>
          <w:sz w:val="24"/>
          <w:szCs w:val="24"/>
        </w:rPr>
      </w:pPr>
      <w:r>
        <w:rPr>
          <w:rFonts w:ascii="Arial" w:hAnsi="Arial" w:cs="Arial"/>
          <w:sz w:val="24"/>
          <w:szCs w:val="24"/>
        </w:rPr>
        <w:t>F</w:t>
      </w:r>
      <w:r>
        <w:rPr>
          <w:rFonts w:ascii="Arial" w:hAnsi="Arial" w:cs="Arial"/>
          <w:sz w:val="24"/>
          <w:szCs w:val="24"/>
          <w:vertAlign w:val="subscript"/>
        </w:rPr>
        <w:t xml:space="preserve">hitung </w:t>
      </w:r>
      <w:r w:rsidR="00EA19C3">
        <w:rPr>
          <w:rFonts w:ascii="Arial" w:hAnsi="Arial" w:cs="Arial"/>
          <w:sz w:val="24"/>
          <w:szCs w:val="24"/>
        </w:rPr>
        <w:t xml:space="preserve">&gt; </w:t>
      </w:r>
      <w:r>
        <w:rPr>
          <w:rFonts w:ascii="Arial" w:hAnsi="Arial" w:cs="Arial"/>
          <w:sz w:val="24"/>
          <w:szCs w:val="24"/>
        </w:rPr>
        <w:t>F</w:t>
      </w:r>
      <w:r>
        <w:rPr>
          <w:rFonts w:ascii="Arial" w:hAnsi="Arial" w:cs="Arial"/>
          <w:sz w:val="24"/>
          <w:szCs w:val="24"/>
          <w:vertAlign w:val="subscript"/>
        </w:rPr>
        <w:t>tabel</w:t>
      </w:r>
      <w:r w:rsidR="00EA19C3">
        <w:rPr>
          <w:rFonts w:ascii="Arial" w:hAnsi="Arial" w:cs="Arial"/>
          <w:sz w:val="24"/>
          <w:szCs w:val="24"/>
          <w:vertAlign w:val="subscript"/>
        </w:rPr>
        <w:t xml:space="preserve">, </w:t>
      </w:r>
      <w:r w:rsidR="00EA19C3">
        <w:rPr>
          <w:rFonts w:ascii="Arial" w:hAnsi="Arial" w:cs="Arial"/>
          <w:sz w:val="24"/>
          <w:szCs w:val="24"/>
        </w:rPr>
        <w:t>berarti tidak homogen.</w:t>
      </w:r>
    </w:p>
    <w:p w:rsidR="00EA19C3" w:rsidRDefault="00EA19C3" w:rsidP="00EA19C3">
      <w:pPr>
        <w:pStyle w:val="ListParagraph"/>
        <w:tabs>
          <w:tab w:val="left" w:pos="567"/>
          <w:tab w:val="left" w:pos="851"/>
        </w:tabs>
        <w:spacing w:line="480" w:lineRule="auto"/>
        <w:jc w:val="both"/>
        <w:rPr>
          <w:rFonts w:ascii="Arial" w:hAnsi="Arial" w:cs="Arial"/>
          <w:sz w:val="24"/>
          <w:szCs w:val="24"/>
        </w:rPr>
      </w:pPr>
      <w:r>
        <w:rPr>
          <w:rFonts w:ascii="Arial" w:hAnsi="Arial" w:cs="Arial"/>
          <w:sz w:val="24"/>
          <w:szCs w:val="24"/>
        </w:rPr>
        <w:t>Karena F</w:t>
      </w:r>
      <w:r>
        <w:rPr>
          <w:rFonts w:ascii="Arial" w:hAnsi="Arial" w:cs="Arial"/>
          <w:sz w:val="24"/>
          <w:szCs w:val="24"/>
          <w:vertAlign w:val="subscript"/>
        </w:rPr>
        <w:t xml:space="preserve">hitung </w:t>
      </w:r>
      <w:r>
        <w:rPr>
          <w:rFonts w:ascii="Arial" w:hAnsi="Arial" w:cs="Arial"/>
          <w:sz w:val="24"/>
          <w:szCs w:val="24"/>
        </w:rPr>
        <w:t>&lt; F</w:t>
      </w:r>
      <w:r>
        <w:rPr>
          <w:rFonts w:ascii="Arial" w:hAnsi="Arial" w:cs="Arial"/>
          <w:sz w:val="24"/>
          <w:szCs w:val="24"/>
          <w:vertAlign w:val="subscript"/>
        </w:rPr>
        <w:t xml:space="preserve">tabel </w:t>
      </w:r>
      <w:r w:rsidRPr="00EA19C3">
        <w:rPr>
          <w:rFonts w:ascii="Arial" w:hAnsi="Arial" w:cs="Arial"/>
          <w:sz w:val="24"/>
          <w:szCs w:val="24"/>
        </w:rPr>
        <w:t>bera</w:t>
      </w:r>
      <w:r w:rsidR="00F96D36">
        <w:rPr>
          <w:rFonts w:ascii="Arial" w:hAnsi="Arial" w:cs="Arial"/>
          <w:sz w:val="24"/>
          <w:szCs w:val="24"/>
        </w:rPr>
        <w:t>rti data yang digunakan homogen. U</w:t>
      </w:r>
      <w:r w:rsidRPr="00EA19C3">
        <w:rPr>
          <w:rFonts w:ascii="Arial" w:hAnsi="Arial" w:cs="Arial"/>
          <w:sz w:val="24"/>
          <w:szCs w:val="24"/>
        </w:rPr>
        <w:t>ntuk lebih jelasnya dapat dilihat pada tabel di bawah ini:</w:t>
      </w:r>
    </w:p>
    <w:p w:rsidR="00EA19C3" w:rsidRDefault="00EA19C3" w:rsidP="00EA19C3">
      <w:pPr>
        <w:pStyle w:val="ListParagraph"/>
        <w:tabs>
          <w:tab w:val="left" w:pos="567"/>
          <w:tab w:val="left" w:pos="851"/>
        </w:tabs>
        <w:spacing w:line="480" w:lineRule="auto"/>
        <w:jc w:val="center"/>
        <w:rPr>
          <w:rFonts w:ascii="Arial" w:hAnsi="Arial" w:cs="Arial"/>
          <w:b/>
          <w:sz w:val="24"/>
          <w:szCs w:val="24"/>
        </w:rPr>
      </w:pPr>
      <w:r w:rsidRPr="00EA19C3">
        <w:rPr>
          <w:rFonts w:ascii="Arial" w:hAnsi="Arial" w:cs="Arial"/>
          <w:b/>
          <w:sz w:val="24"/>
          <w:szCs w:val="24"/>
        </w:rPr>
        <w:lastRenderedPageBreak/>
        <w:t>Tabel 4.5 Hasil Uji Homogenitas Variabel Displin Belajar (X) dengan Kemandirian Belajar</w:t>
      </w:r>
      <w:r w:rsidR="00F96D36">
        <w:rPr>
          <w:rFonts w:ascii="Arial" w:hAnsi="Arial" w:cs="Arial"/>
          <w:b/>
          <w:sz w:val="24"/>
          <w:szCs w:val="24"/>
        </w:rPr>
        <w:t xml:space="preserve"> Siswa</w:t>
      </w:r>
      <w:r w:rsidRPr="00EA19C3">
        <w:rPr>
          <w:rFonts w:ascii="Arial" w:hAnsi="Arial" w:cs="Arial"/>
          <w:b/>
          <w:sz w:val="24"/>
          <w:szCs w:val="24"/>
        </w:rPr>
        <w:t xml:space="preserve"> (Y)</w:t>
      </w:r>
    </w:p>
    <w:tbl>
      <w:tblPr>
        <w:tblStyle w:val="TableGrid"/>
        <w:tblW w:w="7670" w:type="dxa"/>
        <w:jc w:val="right"/>
        <w:tblInd w:w="718" w:type="dxa"/>
        <w:tblLook w:val="04A0" w:firstRow="1" w:lastRow="0" w:firstColumn="1" w:lastColumn="0" w:noHBand="0" w:noVBand="1"/>
      </w:tblPr>
      <w:tblGrid>
        <w:gridCol w:w="2179"/>
        <w:gridCol w:w="1519"/>
        <w:gridCol w:w="1430"/>
        <w:gridCol w:w="2542"/>
      </w:tblGrid>
      <w:tr w:rsidR="00EA19C3" w:rsidRPr="00182684" w:rsidTr="00EA19C3">
        <w:trPr>
          <w:jc w:val="right"/>
        </w:trPr>
        <w:tc>
          <w:tcPr>
            <w:tcW w:w="2179" w:type="dxa"/>
          </w:tcPr>
          <w:p w:rsidR="00EA19C3" w:rsidRPr="0033276A" w:rsidRDefault="00EA19C3" w:rsidP="007D770E">
            <w:pPr>
              <w:spacing w:line="276" w:lineRule="auto"/>
              <w:jc w:val="center"/>
              <w:rPr>
                <w:rFonts w:ascii="Arial" w:hAnsi="Arial" w:cs="Arial"/>
                <w:sz w:val="24"/>
                <w:szCs w:val="24"/>
              </w:rPr>
            </w:pPr>
            <w:r w:rsidRPr="0033276A">
              <w:rPr>
                <w:rFonts w:ascii="Arial" w:hAnsi="Arial" w:cs="Arial"/>
                <w:sz w:val="24"/>
                <w:szCs w:val="24"/>
              </w:rPr>
              <w:t>Varian yang Diuji</w:t>
            </w:r>
          </w:p>
        </w:tc>
        <w:tc>
          <w:tcPr>
            <w:tcW w:w="1519" w:type="dxa"/>
          </w:tcPr>
          <w:p w:rsidR="00EA19C3" w:rsidRPr="0033276A" w:rsidRDefault="00EA19C3" w:rsidP="007D770E">
            <w:pPr>
              <w:spacing w:line="276" w:lineRule="auto"/>
              <w:jc w:val="center"/>
              <w:rPr>
                <w:rFonts w:ascii="Arial" w:hAnsi="Arial" w:cs="Arial"/>
                <w:sz w:val="24"/>
                <w:szCs w:val="24"/>
              </w:rPr>
            </w:pPr>
            <w:r w:rsidRPr="0033276A">
              <w:rPr>
                <w:rFonts w:ascii="Arial" w:hAnsi="Arial" w:cs="Arial"/>
                <w:sz w:val="24"/>
                <w:szCs w:val="24"/>
              </w:rPr>
              <w:t>F</w:t>
            </w:r>
            <w:r w:rsidRPr="0033276A">
              <w:rPr>
                <w:rFonts w:ascii="Arial" w:hAnsi="Arial" w:cs="Arial"/>
                <w:sz w:val="24"/>
                <w:szCs w:val="24"/>
                <w:vertAlign w:val="subscript"/>
              </w:rPr>
              <w:t>hitung</w:t>
            </w:r>
          </w:p>
        </w:tc>
        <w:tc>
          <w:tcPr>
            <w:tcW w:w="1430" w:type="dxa"/>
          </w:tcPr>
          <w:p w:rsidR="00EA19C3" w:rsidRPr="0033276A" w:rsidRDefault="00EA19C3" w:rsidP="007D770E">
            <w:pPr>
              <w:spacing w:line="276" w:lineRule="auto"/>
              <w:jc w:val="center"/>
              <w:rPr>
                <w:rFonts w:ascii="Arial" w:hAnsi="Arial" w:cs="Arial"/>
                <w:sz w:val="24"/>
                <w:szCs w:val="24"/>
              </w:rPr>
            </w:pPr>
            <w:r w:rsidRPr="0033276A">
              <w:rPr>
                <w:rFonts w:ascii="Arial" w:hAnsi="Arial" w:cs="Arial"/>
                <w:sz w:val="24"/>
                <w:szCs w:val="24"/>
              </w:rPr>
              <w:t>F</w:t>
            </w:r>
            <w:r w:rsidRPr="0033276A">
              <w:rPr>
                <w:rFonts w:ascii="Arial" w:hAnsi="Arial" w:cs="Arial"/>
                <w:sz w:val="24"/>
                <w:szCs w:val="24"/>
                <w:vertAlign w:val="subscript"/>
              </w:rPr>
              <w:t>tabel</w:t>
            </w:r>
          </w:p>
        </w:tc>
        <w:tc>
          <w:tcPr>
            <w:tcW w:w="2542" w:type="dxa"/>
          </w:tcPr>
          <w:p w:rsidR="00EA19C3" w:rsidRPr="0033276A" w:rsidRDefault="00EA19C3" w:rsidP="007D770E">
            <w:pPr>
              <w:spacing w:line="276" w:lineRule="auto"/>
              <w:jc w:val="center"/>
              <w:rPr>
                <w:rFonts w:ascii="Arial" w:hAnsi="Arial" w:cs="Arial"/>
                <w:sz w:val="24"/>
                <w:szCs w:val="24"/>
              </w:rPr>
            </w:pPr>
            <w:r>
              <w:rPr>
                <w:rFonts w:ascii="Arial" w:hAnsi="Arial" w:cs="Arial"/>
                <w:sz w:val="24"/>
                <w:szCs w:val="24"/>
              </w:rPr>
              <w:t>S</w:t>
            </w:r>
            <w:r w:rsidRPr="0033276A">
              <w:rPr>
                <w:rFonts w:ascii="Arial" w:hAnsi="Arial" w:cs="Arial"/>
                <w:sz w:val="24"/>
                <w:szCs w:val="24"/>
              </w:rPr>
              <w:t>impulan</w:t>
            </w:r>
          </w:p>
        </w:tc>
      </w:tr>
      <w:tr w:rsidR="00EA19C3" w:rsidRPr="00182684" w:rsidTr="00EA19C3">
        <w:trPr>
          <w:jc w:val="right"/>
        </w:trPr>
        <w:tc>
          <w:tcPr>
            <w:tcW w:w="2179" w:type="dxa"/>
          </w:tcPr>
          <w:p w:rsidR="00EA19C3" w:rsidRPr="0033276A" w:rsidRDefault="00EA19C3" w:rsidP="007D770E">
            <w:pPr>
              <w:spacing w:line="276" w:lineRule="auto"/>
              <w:jc w:val="center"/>
              <w:rPr>
                <w:rFonts w:ascii="Arial" w:hAnsi="Arial" w:cs="Arial"/>
                <w:sz w:val="24"/>
                <w:szCs w:val="24"/>
              </w:rPr>
            </w:pPr>
            <w:r w:rsidRPr="0033276A">
              <w:rPr>
                <w:rFonts w:ascii="Arial" w:hAnsi="Arial" w:cs="Arial"/>
                <w:sz w:val="24"/>
                <w:szCs w:val="24"/>
              </w:rPr>
              <w:t>Variabel X dan Y</w:t>
            </w:r>
          </w:p>
        </w:tc>
        <w:tc>
          <w:tcPr>
            <w:tcW w:w="1519" w:type="dxa"/>
          </w:tcPr>
          <w:p w:rsidR="00EA19C3" w:rsidRPr="0033276A" w:rsidRDefault="00EA19C3" w:rsidP="007D770E">
            <w:pPr>
              <w:spacing w:line="276" w:lineRule="auto"/>
              <w:jc w:val="center"/>
              <w:rPr>
                <w:rFonts w:ascii="Arial" w:hAnsi="Arial" w:cs="Arial"/>
                <w:sz w:val="24"/>
                <w:szCs w:val="24"/>
              </w:rPr>
            </w:pPr>
            <w:r>
              <w:rPr>
                <w:rFonts w:ascii="Arial" w:hAnsi="Arial" w:cs="Arial"/>
                <w:sz w:val="24"/>
                <w:szCs w:val="24"/>
                <w:lang w:val="en-US"/>
              </w:rPr>
              <w:t>1,30</w:t>
            </w:r>
          </w:p>
        </w:tc>
        <w:tc>
          <w:tcPr>
            <w:tcW w:w="1430" w:type="dxa"/>
          </w:tcPr>
          <w:p w:rsidR="00EA19C3" w:rsidRPr="00EA19C3" w:rsidRDefault="00EA19C3" w:rsidP="007D770E">
            <w:pPr>
              <w:spacing w:line="276" w:lineRule="auto"/>
              <w:jc w:val="center"/>
              <w:rPr>
                <w:rFonts w:ascii="Arial" w:hAnsi="Arial" w:cs="Arial"/>
                <w:sz w:val="24"/>
                <w:szCs w:val="24"/>
                <w:lang w:val="en-US"/>
              </w:rPr>
            </w:pPr>
            <w:r>
              <w:rPr>
                <w:rFonts w:ascii="Arial" w:hAnsi="Arial" w:cs="Arial"/>
                <w:sz w:val="24"/>
                <w:szCs w:val="24"/>
                <w:lang w:val="en-US"/>
              </w:rPr>
              <w:t>3, 89</w:t>
            </w:r>
          </w:p>
        </w:tc>
        <w:tc>
          <w:tcPr>
            <w:tcW w:w="2542" w:type="dxa"/>
          </w:tcPr>
          <w:p w:rsidR="00EA19C3" w:rsidRPr="0033276A" w:rsidRDefault="00EA19C3" w:rsidP="007D770E">
            <w:pPr>
              <w:spacing w:line="276" w:lineRule="auto"/>
              <w:jc w:val="center"/>
              <w:rPr>
                <w:rFonts w:ascii="Arial" w:hAnsi="Arial" w:cs="Arial"/>
                <w:sz w:val="24"/>
                <w:szCs w:val="24"/>
              </w:rPr>
            </w:pPr>
            <w:r w:rsidRPr="0033276A">
              <w:rPr>
                <w:rFonts w:ascii="Arial" w:hAnsi="Arial" w:cs="Arial"/>
                <w:sz w:val="24"/>
                <w:szCs w:val="24"/>
              </w:rPr>
              <w:t>Homogen</w:t>
            </w:r>
          </w:p>
        </w:tc>
      </w:tr>
      <w:tr w:rsidR="00EA19C3" w:rsidRPr="00182684" w:rsidTr="00EA19C3">
        <w:trPr>
          <w:jc w:val="right"/>
        </w:trPr>
        <w:tc>
          <w:tcPr>
            <w:tcW w:w="7670" w:type="dxa"/>
            <w:gridSpan w:val="4"/>
          </w:tcPr>
          <w:p w:rsidR="00EA19C3" w:rsidRPr="00182684" w:rsidRDefault="00EA19C3" w:rsidP="007D770E">
            <w:pPr>
              <w:pStyle w:val="ListParagraph"/>
              <w:spacing w:line="276" w:lineRule="auto"/>
              <w:jc w:val="center"/>
              <w:rPr>
                <w:rFonts w:ascii="Arial" w:hAnsi="Arial" w:cs="Arial"/>
                <w:sz w:val="24"/>
                <w:szCs w:val="24"/>
              </w:rPr>
            </w:pPr>
            <w:r w:rsidRPr="00182684">
              <w:rPr>
                <w:rFonts w:ascii="Arial" w:hAnsi="Arial" w:cs="Arial"/>
                <w:sz w:val="24"/>
                <w:szCs w:val="24"/>
              </w:rPr>
              <w:t>Syarat Normal F</w:t>
            </w:r>
            <w:r w:rsidRPr="00182684">
              <w:rPr>
                <w:rFonts w:ascii="Arial" w:hAnsi="Arial" w:cs="Arial"/>
                <w:sz w:val="24"/>
                <w:szCs w:val="24"/>
                <w:vertAlign w:val="subscript"/>
              </w:rPr>
              <w:t>hitung</w:t>
            </w:r>
            <w:r>
              <w:rPr>
                <w:rFonts w:ascii="Arial" w:hAnsi="Arial" w:cs="Arial"/>
                <w:sz w:val="24"/>
                <w:szCs w:val="24"/>
                <w:vertAlign w:val="subscript"/>
                <w:lang w:val="en-US"/>
              </w:rPr>
              <w:t xml:space="preserve"> </w:t>
            </w:r>
            <w:r w:rsidRPr="00182684">
              <w:rPr>
                <w:rFonts w:ascii="Arial" w:hAnsi="Arial" w:cs="Arial"/>
                <w:sz w:val="24"/>
                <w:szCs w:val="24"/>
              </w:rPr>
              <w:t>&lt;</w:t>
            </w:r>
            <w:r>
              <w:rPr>
                <w:rFonts w:ascii="Arial" w:hAnsi="Arial" w:cs="Arial"/>
                <w:sz w:val="24"/>
                <w:szCs w:val="24"/>
                <w:lang w:val="en-US"/>
              </w:rPr>
              <w:t xml:space="preserve"> </w:t>
            </w:r>
            <w:r w:rsidRPr="00182684">
              <w:rPr>
                <w:rFonts w:ascii="Arial" w:hAnsi="Arial" w:cs="Arial"/>
                <w:sz w:val="24"/>
                <w:szCs w:val="24"/>
              </w:rPr>
              <w:t>F</w:t>
            </w:r>
            <w:r w:rsidRPr="00182684">
              <w:rPr>
                <w:rFonts w:ascii="Arial" w:hAnsi="Arial" w:cs="Arial"/>
                <w:sz w:val="24"/>
                <w:szCs w:val="24"/>
                <w:vertAlign w:val="subscript"/>
              </w:rPr>
              <w:t>tabel</w:t>
            </w:r>
          </w:p>
        </w:tc>
      </w:tr>
    </w:tbl>
    <w:p w:rsidR="00EA19C3" w:rsidRPr="00836CC4" w:rsidRDefault="00836CC4" w:rsidP="00836CC4">
      <w:pPr>
        <w:pStyle w:val="ListParagraph"/>
        <w:tabs>
          <w:tab w:val="left" w:pos="567"/>
          <w:tab w:val="left" w:pos="851"/>
        </w:tabs>
        <w:spacing w:line="480" w:lineRule="auto"/>
        <w:jc w:val="both"/>
        <w:rPr>
          <w:rFonts w:ascii="Arial" w:hAnsi="Arial" w:cs="Arial"/>
          <w:szCs w:val="24"/>
        </w:rPr>
      </w:pPr>
      <w:r w:rsidRPr="00836CC4">
        <w:rPr>
          <w:rFonts w:ascii="Arial" w:hAnsi="Arial" w:cs="Arial"/>
          <w:szCs w:val="24"/>
        </w:rPr>
        <w:t xml:space="preserve">*hitungan dapat dilihat pada lampiran </w:t>
      </w:r>
      <w:r w:rsidR="00EB0A09">
        <w:rPr>
          <w:rFonts w:ascii="Arial" w:hAnsi="Arial" w:cs="Arial"/>
          <w:szCs w:val="24"/>
        </w:rPr>
        <w:t>27</w:t>
      </w:r>
    </w:p>
    <w:p w:rsidR="00EA19C3" w:rsidRDefault="00EA19C3" w:rsidP="00EA19C3">
      <w:pPr>
        <w:pStyle w:val="ListParagraph"/>
        <w:tabs>
          <w:tab w:val="left" w:pos="567"/>
          <w:tab w:val="left" w:pos="851"/>
        </w:tabs>
        <w:spacing w:line="480" w:lineRule="auto"/>
        <w:ind w:firstLine="414"/>
        <w:jc w:val="both"/>
        <w:rPr>
          <w:rFonts w:ascii="Arial" w:eastAsiaTheme="minorEastAsia" w:hAnsi="Arial" w:cs="Arial"/>
          <w:sz w:val="24"/>
          <w:szCs w:val="24"/>
        </w:rPr>
      </w:pPr>
      <w:r>
        <w:rPr>
          <w:rFonts w:ascii="Arial" w:hAnsi="Arial" w:cs="Arial"/>
          <w:sz w:val="24"/>
          <w:szCs w:val="24"/>
        </w:rPr>
        <w:t>Berdasarkan hasil perhitungan homogenitas data disiplin belajar dengan kemandirian belajar</w:t>
      </w:r>
      <w:r w:rsidR="00F96D36">
        <w:rPr>
          <w:rFonts w:ascii="Arial" w:hAnsi="Arial" w:cs="Arial"/>
          <w:sz w:val="24"/>
          <w:szCs w:val="24"/>
        </w:rPr>
        <w:t xml:space="preserve"> siswa</w:t>
      </w:r>
      <w:r>
        <w:rPr>
          <w:rFonts w:ascii="Arial" w:hAnsi="Arial" w:cs="Arial"/>
          <w:sz w:val="24"/>
          <w:szCs w:val="24"/>
        </w:rPr>
        <w:t xml:space="preserve"> diperoleh nilai F</w:t>
      </w:r>
      <w:r>
        <w:rPr>
          <w:rFonts w:ascii="Arial" w:hAnsi="Arial" w:cs="Arial"/>
          <w:sz w:val="24"/>
          <w:szCs w:val="24"/>
          <w:vertAlign w:val="subscript"/>
        </w:rPr>
        <w:t xml:space="preserve">hitung </w:t>
      </w:r>
      <w:r>
        <w:rPr>
          <w:rFonts w:ascii="Arial" w:eastAsiaTheme="minorEastAsia" w:hAnsi="Arial" w:cs="Arial"/>
          <w:sz w:val="24"/>
          <w:szCs w:val="24"/>
        </w:rPr>
        <w:t xml:space="preserve">1,30 </w:t>
      </w:r>
      <w:r>
        <w:rPr>
          <w:rFonts w:ascii="Arial" w:hAnsi="Arial" w:cs="Arial"/>
          <w:sz w:val="24"/>
          <w:szCs w:val="24"/>
        </w:rPr>
        <w:t>harga tersebut dikonsultasikan dengan  F</w:t>
      </w:r>
      <w:r>
        <w:rPr>
          <w:rFonts w:ascii="Arial" w:hAnsi="Arial" w:cs="Arial"/>
          <w:sz w:val="24"/>
          <w:szCs w:val="24"/>
          <w:vertAlign w:val="subscript"/>
        </w:rPr>
        <w:t xml:space="preserve">tabel  </w:t>
      </w:r>
      <w:r>
        <w:rPr>
          <w:rFonts w:ascii="Arial" w:hAnsi="Arial" w:cs="Arial"/>
          <w:sz w:val="24"/>
          <w:szCs w:val="24"/>
        </w:rPr>
        <w:t>(</w:t>
      </w:r>
      <m:oMath>
        <m:r>
          <w:rPr>
            <w:rFonts w:ascii="Cambria Math" w:hAnsi="Cambria Math" w:cs="Arial"/>
            <w:sz w:val="24"/>
            <w:szCs w:val="24"/>
          </w:rPr>
          <m:t>α</m:t>
        </m:r>
      </m:oMath>
      <w:r>
        <w:rPr>
          <w:rFonts w:ascii="Arial" w:eastAsiaTheme="minorEastAsia" w:hAnsi="Arial" w:cs="Arial"/>
          <w:sz w:val="24"/>
          <w:szCs w:val="24"/>
        </w:rPr>
        <w:t xml:space="preserve"> = 0,05) = 3,89, sehingga </w:t>
      </w:r>
      <w:r>
        <w:rPr>
          <w:rFonts w:ascii="Arial" w:hAnsi="Arial" w:cs="Arial"/>
          <w:sz w:val="24"/>
          <w:szCs w:val="24"/>
        </w:rPr>
        <w:t>F</w:t>
      </w:r>
      <w:r>
        <w:rPr>
          <w:rFonts w:ascii="Arial" w:hAnsi="Arial" w:cs="Arial"/>
          <w:sz w:val="24"/>
          <w:szCs w:val="24"/>
          <w:vertAlign w:val="subscript"/>
        </w:rPr>
        <w:t>hitung</w:t>
      </w:r>
      <w:r>
        <w:rPr>
          <w:rFonts w:ascii="Arial" w:eastAsiaTheme="minorEastAsia" w:hAnsi="Arial" w:cs="Arial"/>
          <w:sz w:val="24"/>
          <w:szCs w:val="24"/>
        </w:rPr>
        <w:t xml:space="preserve"> </w:t>
      </w:r>
      <w:r>
        <w:rPr>
          <w:rFonts w:ascii="Arial" w:hAnsi="Arial" w:cs="Arial"/>
          <w:sz w:val="24"/>
          <w:szCs w:val="24"/>
        </w:rPr>
        <w:t>&lt; F</w:t>
      </w:r>
      <w:r>
        <w:rPr>
          <w:rFonts w:ascii="Arial" w:hAnsi="Arial" w:cs="Arial"/>
          <w:sz w:val="24"/>
          <w:szCs w:val="24"/>
          <w:vertAlign w:val="subscript"/>
        </w:rPr>
        <w:t xml:space="preserve">tabel </w:t>
      </w:r>
      <w:r>
        <w:rPr>
          <w:rFonts w:ascii="Arial" w:eastAsiaTheme="minorEastAsia" w:hAnsi="Arial" w:cs="Arial"/>
          <w:sz w:val="24"/>
          <w:szCs w:val="24"/>
        </w:rPr>
        <w:t xml:space="preserve"> </w:t>
      </w:r>
      <w:r>
        <w:rPr>
          <w:rFonts w:ascii="Arial" w:hAnsi="Arial" w:cs="Arial"/>
          <w:sz w:val="24"/>
          <w:szCs w:val="24"/>
        </w:rPr>
        <w:t>(</w:t>
      </w:r>
      <m:oMath>
        <m:r>
          <w:rPr>
            <w:rFonts w:ascii="Cambria Math" w:hAnsi="Cambria Math" w:cs="Arial"/>
            <w:sz w:val="24"/>
            <w:szCs w:val="24"/>
          </w:rPr>
          <m:t>α</m:t>
        </m:r>
      </m:oMath>
      <w:r>
        <w:rPr>
          <w:rFonts w:ascii="Arial" w:eastAsiaTheme="minorEastAsia" w:hAnsi="Arial" w:cs="Arial"/>
          <w:sz w:val="24"/>
          <w:szCs w:val="24"/>
        </w:rPr>
        <w:t xml:space="preserve"> = 0,05), berarti skor pada variabel disiplin belajar dan kemandirian belajar </w:t>
      </w:r>
      <w:r w:rsidR="00F96D36">
        <w:rPr>
          <w:rFonts w:ascii="Arial" w:eastAsiaTheme="minorEastAsia" w:hAnsi="Arial" w:cs="Arial"/>
          <w:sz w:val="24"/>
          <w:szCs w:val="24"/>
        </w:rPr>
        <w:t xml:space="preserve">siswa </w:t>
      </w:r>
      <w:r>
        <w:rPr>
          <w:rFonts w:ascii="Arial" w:eastAsiaTheme="minorEastAsia" w:hAnsi="Arial" w:cs="Arial"/>
          <w:sz w:val="24"/>
          <w:szCs w:val="24"/>
        </w:rPr>
        <w:t xml:space="preserve">berasal dari populasi yang sama atau homogen. </w:t>
      </w:r>
    </w:p>
    <w:p w:rsidR="000725EA" w:rsidRDefault="00EA19C3" w:rsidP="000725EA">
      <w:pPr>
        <w:pStyle w:val="ListParagraph"/>
        <w:numPr>
          <w:ilvl w:val="0"/>
          <w:numId w:val="1"/>
        </w:numPr>
        <w:tabs>
          <w:tab w:val="left" w:pos="567"/>
          <w:tab w:val="left" w:pos="851"/>
        </w:tabs>
        <w:spacing w:line="480" w:lineRule="auto"/>
        <w:ind w:hanging="436"/>
        <w:jc w:val="both"/>
        <w:rPr>
          <w:rFonts w:ascii="Arial" w:eastAsiaTheme="minorEastAsia" w:hAnsi="Arial" w:cs="Arial"/>
          <w:b/>
          <w:sz w:val="24"/>
          <w:szCs w:val="24"/>
        </w:rPr>
      </w:pPr>
      <w:r w:rsidRPr="00EA19C3">
        <w:rPr>
          <w:rFonts w:ascii="Arial" w:eastAsiaTheme="minorEastAsia" w:hAnsi="Arial" w:cs="Arial"/>
          <w:b/>
          <w:sz w:val="24"/>
          <w:szCs w:val="24"/>
        </w:rPr>
        <w:t xml:space="preserve">Pengujian Hipotesis Penelitian </w:t>
      </w:r>
    </w:p>
    <w:p w:rsidR="00F96D36" w:rsidRPr="00F96D36" w:rsidRDefault="000725EA" w:rsidP="00F96D36">
      <w:pPr>
        <w:pStyle w:val="ListParagraph"/>
        <w:tabs>
          <w:tab w:val="left" w:pos="567"/>
          <w:tab w:val="left" w:pos="851"/>
        </w:tabs>
        <w:spacing w:line="480" w:lineRule="auto"/>
        <w:ind w:left="567" w:firstLine="567"/>
        <w:jc w:val="both"/>
        <w:rPr>
          <w:rFonts w:ascii="Arial" w:eastAsiaTheme="minorEastAsia" w:hAnsi="Arial" w:cs="Arial"/>
          <w:sz w:val="24"/>
          <w:szCs w:val="24"/>
        </w:rPr>
      </w:pPr>
      <w:r w:rsidRPr="000725EA">
        <w:rPr>
          <w:rFonts w:ascii="Arial" w:hAnsi="Arial" w:cs="Arial"/>
          <w:sz w:val="24"/>
          <w:szCs w:val="24"/>
        </w:rPr>
        <w:t xml:space="preserve">Dalam penelitian ini terdapat dua hipotesis yang diuji melalui metode statistik berupa uji regresi dan korelasi. Adapun data yang diuji berdasarkan perhitungan statistik yang dibantu dengan program Ms. Excel yang terdiri atas data </w:t>
      </w:r>
      <w:r>
        <w:rPr>
          <w:rFonts w:ascii="Arial" w:hAnsi="Arial" w:cs="Arial"/>
          <w:sz w:val="24"/>
          <w:szCs w:val="24"/>
        </w:rPr>
        <w:t>Disiplin Belajar</w:t>
      </w:r>
      <w:r w:rsidRPr="000725EA">
        <w:rPr>
          <w:rFonts w:ascii="Arial" w:hAnsi="Arial" w:cs="Arial"/>
          <w:sz w:val="24"/>
          <w:szCs w:val="24"/>
        </w:rPr>
        <w:t xml:space="preserve"> (X) dan Kemandirian Belajar </w:t>
      </w:r>
      <w:r w:rsidR="00F96D36">
        <w:rPr>
          <w:rFonts w:ascii="Arial" w:hAnsi="Arial" w:cs="Arial"/>
          <w:sz w:val="24"/>
          <w:szCs w:val="24"/>
        </w:rPr>
        <w:t xml:space="preserve">Siswa </w:t>
      </w:r>
      <w:r w:rsidRPr="000725EA">
        <w:rPr>
          <w:rFonts w:ascii="Arial" w:hAnsi="Arial" w:cs="Arial"/>
          <w:sz w:val="24"/>
          <w:szCs w:val="24"/>
        </w:rPr>
        <w:t>(Y). Data yang dinyatakan normal dan homogen, tahap selanjutnya yaitu melakukan pengujian hipotesis. Pengujian hipotesis dimaksudkan untuk mengetahui apakah hipotesis nol (H</w:t>
      </w:r>
      <w:r w:rsidRPr="000725EA">
        <w:rPr>
          <w:rFonts w:ascii="Arial" w:hAnsi="Arial" w:cs="Arial"/>
          <w:sz w:val="24"/>
          <w:szCs w:val="24"/>
          <w:vertAlign w:val="subscript"/>
        </w:rPr>
        <w:t>o</w:t>
      </w:r>
      <w:r w:rsidRPr="000725EA">
        <w:rPr>
          <w:rFonts w:ascii="Arial" w:hAnsi="Arial" w:cs="Arial"/>
          <w:sz w:val="24"/>
          <w:szCs w:val="24"/>
        </w:rPr>
        <w:t xml:space="preserve">) yang akan dilanjutkan diterima atau ditolak pada tahap kepercayaan </w:t>
      </w:r>
      <m:oMath>
        <m:r>
          <w:rPr>
            <w:rFonts w:ascii="Cambria Math" w:hAnsi="Cambria Math" w:cs="Arial"/>
            <w:sz w:val="24"/>
            <w:szCs w:val="24"/>
          </w:rPr>
          <m:t>α</m:t>
        </m:r>
      </m:oMath>
      <w:r w:rsidRPr="000725EA">
        <w:rPr>
          <w:rFonts w:ascii="Arial" w:eastAsiaTheme="minorEastAsia" w:hAnsi="Arial" w:cs="Arial"/>
          <w:sz w:val="24"/>
          <w:szCs w:val="24"/>
        </w:rPr>
        <w:t xml:space="preserve"> = 0,05 atau 5%.</w:t>
      </w:r>
    </w:p>
    <w:p w:rsidR="000725EA" w:rsidRDefault="000725EA" w:rsidP="000725EA">
      <w:pPr>
        <w:pStyle w:val="ListParagraph"/>
        <w:numPr>
          <w:ilvl w:val="0"/>
          <w:numId w:val="4"/>
        </w:numPr>
        <w:tabs>
          <w:tab w:val="left" w:pos="851"/>
        </w:tabs>
        <w:spacing w:after="0" w:line="480" w:lineRule="auto"/>
        <w:ind w:hanging="153"/>
        <w:jc w:val="both"/>
        <w:rPr>
          <w:rFonts w:ascii="Arial" w:eastAsiaTheme="minorEastAsia" w:hAnsi="Arial" w:cs="Arial"/>
          <w:b/>
          <w:sz w:val="24"/>
          <w:szCs w:val="24"/>
        </w:rPr>
      </w:pPr>
      <w:r w:rsidRPr="00DA3329">
        <w:rPr>
          <w:rFonts w:ascii="Arial" w:eastAsiaTheme="minorEastAsia" w:hAnsi="Arial" w:cs="Arial"/>
          <w:b/>
          <w:sz w:val="24"/>
          <w:szCs w:val="24"/>
        </w:rPr>
        <w:lastRenderedPageBreak/>
        <w:t>Analisis Regresi Linear Sederhana</w:t>
      </w:r>
    </w:p>
    <w:p w:rsidR="000725EA" w:rsidRPr="004C54C4" w:rsidRDefault="000725EA" w:rsidP="004C54C4">
      <w:pPr>
        <w:pStyle w:val="ListParagraph"/>
        <w:tabs>
          <w:tab w:val="left" w:pos="851"/>
        </w:tabs>
        <w:spacing w:after="0" w:line="480" w:lineRule="auto"/>
        <w:ind w:firstLine="414"/>
        <w:jc w:val="both"/>
        <w:rPr>
          <w:rFonts w:ascii="Arial" w:eastAsiaTheme="minorEastAsia" w:hAnsi="Arial" w:cs="Arial"/>
          <w:sz w:val="24"/>
          <w:szCs w:val="24"/>
        </w:rPr>
      </w:pPr>
      <w:r w:rsidRPr="000725EA">
        <w:rPr>
          <w:rFonts w:ascii="Arial" w:eastAsiaTheme="minorEastAsia" w:hAnsi="Arial" w:cs="Arial"/>
          <w:sz w:val="24"/>
          <w:szCs w:val="24"/>
        </w:rPr>
        <w:t xml:space="preserve">Analisis Regresi Linear Sederhana yaitu hubungan secara linear antara variabel X dengan variabel Y. Analisis ini bertujuan untuk memperjelas hubungan variabel </w:t>
      </w:r>
      <w:r>
        <w:rPr>
          <w:rFonts w:ascii="Arial" w:eastAsiaTheme="minorEastAsia" w:hAnsi="Arial" w:cs="Arial"/>
          <w:sz w:val="24"/>
          <w:szCs w:val="24"/>
        </w:rPr>
        <w:t>disiplin belajar</w:t>
      </w:r>
      <w:r w:rsidRPr="000725EA">
        <w:rPr>
          <w:rFonts w:ascii="Arial" w:eastAsiaTheme="minorEastAsia" w:hAnsi="Arial" w:cs="Arial"/>
          <w:sz w:val="24"/>
          <w:szCs w:val="24"/>
        </w:rPr>
        <w:t xml:space="preserve"> (X) terhadap variabel kemandirian belajar </w:t>
      </w:r>
      <w:r w:rsidR="002B5E91">
        <w:rPr>
          <w:rFonts w:ascii="Arial" w:eastAsiaTheme="minorEastAsia" w:hAnsi="Arial" w:cs="Arial"/>
          <w:sz w:val="24"/>
          <w:szCs w:val="24"/>
        </w:rPr>
        <w:t xml:space="preserve">siswa </w:t>
      </w:r>
      <w:r w:rsidRPr="000725EA">
        <w:rPr>
          <w:rFonts w:ascii="Arial" w:eastAsiaTheme="minorEastAsia" w:hAnsi="Arial" w:cs="Arial"/>
          <w:sz w:val="24"/>
          <w:szCs w:val="24"/>
        </w:rPr>
        <w:t>(Y) yang berdasarkan hasil perhitungan uji signifikansi dan dinyatakan dalam bentuk persamaan regresi yaitu Ŷ = a+bx</w:t>
      </w:r>
    </w:p>
    <w:p w:rsidR="000725EA" w:rsidRPr="004A0093" w:rsidRDefault="000725EA" w:rsidP="000725EA">
      <w:pPr>
        <w:spacing w:after="0" w:line="480" w:lineRule="auto"/>
        <w:ind w:left="709" w:firstLine="720"/>
        <w:jc w:val="center"/>
        <w:rPr>
          <w:rFonts w:ascii="Arial" w:eastAsiaTheme="minorEastAsia" w:hAnsi="Arial" w:cs="Arial"/>
          <w:b/>
          <w:bCs/>
          <w:sz w:val="24"/>
          <w:szCs w:val="24"/>
        </w:rPr>
      </w:pPr>
      <w:r w:rsidRPr="004A0093">
        <w:rPr>
          <w:rFonts w:ascii="Arial" w:eastAsiaTheme="minorEastAsia" w:hAnsi="Arial" w:cs="Arial"/>
          <w:b/>
          <w:bCs/>
          <w:sz w:val="24"/>
          <w:szCs w:val="24"/>
        </w:rPr>
        <w:t>Tabel 4.6 Rangkuman Persamaan Regresi</w:t>
      </w:r>
    </w:p>
    <w:tbl>
      <w:tblPr>
        <w:tblStyle w:val="TableGrid"/>
        <w:tblW w:w="7672" w:type="dxa"/>
        <w:tblInd w:w="817" w:type="dxa"/>
        <w:tblLook w:val="04A0" w:firstRow="1" w:lastRow="0" w:firstColumn="1" w:lastColumn="0" w:noHBand="0" w:noVBand="1"/>
      </w:tblPr>
      <w:tblGrid>
        <w:gridCol w:w="1634"/>
        <w:gridCol w:w="2223"/>
        <w:gridCol w:w="3815"/>
      </w:tblGrid>
      <w:tr w:rsidR="000725EA" w:rsidRPr="004A0093" w:rsidTr="000725EA">
        <w:trPr>
          <w:trHeight w:val="562"/>
        </w:trPr>
        <w:tc>
          <w:tcPr>
            <w:tcW w:w="1634" w:type="dxa"/>
            <w:vAlign w:val="center"/>
          </w:tcPr>
          <w:p w:rsidR="000725EA" w:rsidRPr="004A0093" w:rsidRDefault="000725EA" w:rsidP="007D770E">
            <w:pPr>
              <w:spacing w:line="276" w:lineRule="auto"/>
              <w:jc w:val="center"/>
              <w:rPr>
                <w:rFonts w:ascii="Arial" w:eastAsiaTheme="minorEastAsia" w:hAnsi="Arial" w:cs="Arial"/>
                <w:sz w:val="24"/>
                <w:szCs w:val="24"/>
              </w:rPr>
            </w:pPr>
            <w:r w:rsidRPr="004A0093">
              <w:rPr>
                <w:rFonts w:ascii="Arial" w:eastAsiaTheme="minorEastAsia" w:hAnsi="Arial" w:cs="Arial"/>
                <w:sz w:val="24"/>
                <w:szCs w:val="24"/>
              </w:rPr>
              <w:t>Kontanta (a)</w:t>
            </w:r>
          </w:p>
        </w:tc>
        <w:tc>
          <w:tcPr>
            <w:tcW w:w="2223" w:type="dxa"/>
            <w:vAlign w:val="center"/>
          </w:tcPr>
          <w:p w:rsidR="000725EA" w:rsidRPr="004A0093" w:rsidRDefault="000725EA" w:rsidP="007D770E">
            <w:pPr>
              <w:spacing w:line="276" w:lineRule="auto"/>
              <w:jc w:val="center"/>
              <w:rPr>
                <w:rFonts w:ascii="Arial" w:eastAsiaTheme="minorEastAsia" w:hAnsi="Arial" w:cs="Arial"/>
                <w:sz w:val="24"/>
                <w:szCs w:val="24"/>
              </w:rPr>
            </w:pPr>
            <w:r w:rsidRPr="004A0093">
              <w:rPr>
                <w:rFonts w:ascii="Arial" w:eastAsiaTheme="minorEastAsia" w:hAnsi="Arial" w:cs="Arial"/>
                <w:sz w:val="24"/>
                <w:szCs w:val="24"/>
              </w:rPr>
              <w:t>Konstanta (b)</w:t>
            </w:r>
          </w:p>
        </w:tc>
        <w:tc>
          <w:tcPr>
            <w:tcW w:w="3815" w:type="dxa"/>
            <w:vAlign w:val="center"/>
          </w:tcPr>
          <w:p w:rsidR="000725EA" w:rsidRPr="004A0093" w:rsidRDefault="000725EA" w:rsidP="007D770E">
            <w:pPr>
              <w:spacing w:line="276" w:lineRule="auto"/>
              <w:jc w:val="center"/>
              <w:rPr>
                <w:rFonts w:ascii="Arial" w:eastAsiaTheme="minorEastAsia" w:hAnsi="Arial" w:cs="Arial"/>
                <w:sz w:val="24"/>
                <w:szCs w:val="24"/>
              </w:rPr>
            </w:pPr>
            <w:r w:rsidRPr="004A0093">
              <w:rPr>
                <w:rFonts w:ascii="Arial" w:eastAsiaTheme="minorEastAsia" w:hAnsi="Arial" w:cs="Arial"/>
                <w:sz w:val="24"/>
                <w:szCs w:val="24"/>
              </w:rPr>
              <w:t>Persamaan Regresi (</w:t>
            </w:r>
            <w:r w:rsidRPr="004A0093">
              <w:rPr>
                <w:rFonts w:ascii="Times New Roman" w:eastAsiaTheme="minorEastAsia" w:hAnsi="Times New Roman" w:cs="Times New Roman"/>
                <w:sz w:val="24"/>
                <w:szCs w:val="24"/>
              </w:rPr>
              <w:t>Ŷ</w:t>
            </w:r>
            <w:r w:rsidRPr="004A0093">
              <w:rPr>
                <w:rFonts w:ascii="Arial" w:eastAsiaTheme="minorEastAsia" w:hAnsi="Arial" w:cs="Arial"/>
                <w:sz w:val="24"/>
                <w:szCs w:val="24"/>
              </w:rPr>
              <w:t xml:space="preserve"> = a+bx)</w:t>
            </w:r>
          </w:p>
        </w:tc>
      </w:tr>
      <w:tr w:rsidR="000725EA" w:rsidRPr="004A0093" w:rsidTr="000725EA">
        <w:trPr>
          <w:trHeight w:val="588"/>
        </w:trPr>
        <w:tc>
          <w:tcPr>
            <w:tcW w:w="1634" w:type="dxa"/>
            <w:vAlign w:val="center"/>
          </w:tcPr>
          <w:p w:rsidR="000725EA" w:rsidRPr="000725EA" w:rsidRDefault="000725EA" w:rsidP="000725EA">
            <w:pPr>
              <w:spacing w:line="276" w:lineRule="auto"/>
              <w:jc w:val="center"/>
              <w:rPr>
                <w:rFonts w:ascii="Arial" w:eastAsiaTheme="minorEastAsia" w:hAnsi="Arial" w:cs="Arial"/>
                <w:sz w:val="24"/>
                <w:szCs w:val="24"/>
                <w:lang w:val="en-US"/>
              </w:rPr>
            </w:pPr>
            <w:r>
              <w:rPr>
                <w:rFonts w:ascii="Arial" w:eastAsiaTheme="minorEastAsia" w:hAnsi="Arial" w:cs="Arial"/>
                <w:sz w:val="24"/>
                <w:szCs w:val="24"/>
                <w:lang w:val="en-US"/>
              </w:rPr>
              <w:t>97,01</w:t>
            </w:r>
          </w:p>
        </w:tc>
        <w:tc>
          <w:tcPr>
            <w:tcW w:w="2223" w:type="dxa"/>
            <w:vAlign w:val="center"/>
          </w:tcPr>
          <w:p w:rsidR="000725EA" w:rsidRPr="000725EA" w:rsidRDefault="000725EA" w:rsidP="000725EA">
            <w:pPr>
              <w:spacing w:line="276" w:lineRule="auto"/>
              <w:jc w:val="center"/>
              <w:rPr>
                <w:rFonts w:ascii="Arial" w:eastAsiaTheme="minorEastAsia" w:hAnsi="Arial" w:cs="Arial"/>
                <w:sz w:val="24"/>
                <w:szCs w:val="24"/>
                <w:lang w:val="en-US"/>
              </w:rPr>
            </w:pPr>
            <w:r>
              <w:rPr>
                <w:rFonts w:ascii="Arial" w:eastAsiaTheme="minorEastAsia" w:hAnsi="Arial" w:cs="Arial"/>
                <w:sz w:val="24"/>
                <w:szCs w:val="24"/>
                <w:lang w:val="en-US"/>
              </w:rPr>
              <w:t>0,50</w:t>
            </w:r>
          </w:p>
        </w:tc>
        <w:tc>
          <w:tcPr>
            <w:tcW w:w="3815" w:type="dxa"/>
            <w:vAlign w:val="center"/>
          </w:tcPr>
          <w:p w:rsidR="000725EA" w:rsidRPr="004A0093" w:rsidRDefault="000725EA" w:rsidP="007D770E">
            <w:pPr>
              <w:spacing w:line="276" w:lineRule="auto"/>
              <w:jc w:val="center"/>
              <w:rPr>
                <w:rFonts w:ascii="Arial" w:eastAsiaTheme="minorEastAsia" w:hAnsi="Arial" w:cs="Arial"/>
                <w:sz w:val="24"/>
                <w:szCs w:val="24"/>
              </w:rPr>
            </w:pPr>
            <w:r w:rsidRPr="004A0093">
              <w:rPr>
                <w:rFonts w:ascii="Times New Roman" w:eastAsiaTheme="minorEastAsia" w:hAnsi="Times New Roman" w:cs="Times New Roman"/>
                <w:sz w:val="24"/>
                <w:szCs w:val="24"/>
              </w:rPr>
              <w:t>Ŷ</w:t>
            </w:r>
            <w:r w:rsidRPr="004A0093">
              <w:rPr>
                <w:rFonts w:ascii="Arial" w:eastAsiaTheme="minorEastAsia" w:hAnsi="Arial" w:cs="Arial"/>
                <w:sz w:val="24"/>
                <w:szCs w:val="24"/>
              </w:rPr>
              <w:t xml:space="preserve"> = </w:t>
            </w:r>
            <w:r>
              <w:rPr>
                <w:rFonts w:ascii="Arial" w:eastAsiaTheme="minorEastAsia" w:hAnsi="Arial" w:cs="Arial"/>
                <w:sz w:val="24"/>
                <w:szCs w:val="24"/>
                <w:lang w:val="en-US"/>
              </w:rPr>
              <w:t>97,01</w:t>
            </w:r>
            <w:r>
              <w:rPr>
                <w:rFonts w:ascii="Arial" w:eastAsiaTheme="minorEastAsia" w:hAnsi="Arial" w:cs="Arial"/>
                <w:sz w:val="24"/>
                <w:szCs w:val="24"/>
              </w:rPr>
              <w:t>+0,</w:t>
            </w:r>
            <w:r>
              <w:rPr>
                <w:rFonts w:ascii="Arial" w:eastAsiaTheme="minorEastAsia" w:hAnsi="Arial" w:cs="Arial"/>
                <w:sz w:val="24"/>
                <w:szCs w:val="24"/>
                <w:lang w:val="en-US"/>
              </w:rPr>
              <w:t>50</w:t>
            </w:r>
            <w:r w:rsidRPr="004A0093">
              <w:rPr>
                <w:rFonts w:ascii="Arial" w:eastAsiaTheme="minorEastAsia" w:hAnsi="Arial" w:cs="Arial"/>
                <w:sz w:val="24"/>
                <w:szCs w:val="24"/>
              </w:rPr>
              <w:t>X.</w:t>
            </w:r>
          </w:p>
        </w:tc>
      </w:tr>
    </w:tbl>
    <w:p w:rsidR="000725EA" w:rsidRPr="00836CC4" w:rsidRDefault="00836CC4" w:rsidP="00836CC4">
      <w:pPr>
        <w:pStyle w:val="ListParagraph"/>
        <w:tabs>
          <w:tab w:val="left" w:pos="567"/>
          <w:tab w:val="left" w:pos="851"/>
        </w:tabs>
        <w:spacing w:line="480" w:lineRule="auto"/>
        <w:jc w:val="both"/>
        <w:rPr>
          <w:rFonts w:ascii="Arial" w:hAnsi="Arial" w:cs="Arial"/>
          <w:szCs w:val="24"/>
        </w:rPr>
      </w:pPr>
      <w:r w:rsidRPr="00836CC4">
        <w:rPr>
          <w:rFonts w:ascii="Arial" w:hAnsi="Arial" w:cs="Arial"/>
          <w:szCs w:val="24"/>
        </w:rPr>
        <w:t xml:space="preserve">*hitungan dapat dilihat pada lampiran </w:t>
      </w:r>
      <w:r w:rsidR="00EB0A09">
        <w:rPr>
          <w:rFonts w:ascii="Arial" w:hAnsi="Arial" w:cs="Arial"/>
          <w:szCs w:val="24"/>
        </w:rPr>
        <w:t>25</w:t>
      </w:r>
    </w:p>
    <w:p w:rsidR="000725EA" w:rsidRDefault="000725EA" w:rsidP="000B39E7">
      <w:pPr>
        <w:tabs>
          <w:tab w:val="left" w:pos="567"/>
          <w:tab w:val="left" w:pos="709"/>
        </w:tabs>
        <w:spacing w:after="0" w:line="480" w:lineRule="auto"/>
        <w:ind w:left="709" w:firstLine="425"/>
        <w:jc w:val="both"/>
        <w:rPr>
          <w:rFonts w:ascii="Arial" w:eastAsiaTheme="minorEastAsia" w:hAnsi="Arial" w:cs="Arial"/>
          <w:sz w:val="24"/>
          <w:szCs w:val="24"/>
        </w:rPr>
      </w:pPr>
      <w:r>
        <w:rPr>
          <w:rFonts w:ascii="Arial" w:eastAsiaTheme="minorEastAsia" w:hAnsi="Arial" w:cs="Arial"/>
          <w:sz w:val="24"/>
          <w:szCs w:val="24"/>
        </w:rPr>
        <w:t xml:space="preserve">Berdasarkan hasil perhitungan, diperoleh konstanta a= 97,01 dan koefisien arah b= 0,50. Dengan demikian terdapat hubungan fungsional antara disiplin belajar dengan kemandirian belajar </w:t>
      </w:r>
      <w:r w:rsidR="002B5E91">
        <w:rPr>
          <w:rFonts w:ascii="Arial" w:eastAsiaTheme="minorEastAsia" w:hAnsi="Arial" w:cs="Arial"/>
          <w:sz w:val="24"/>
          <w:szCs w:val="24"/>
        </w:rPr>
        <w:t xml:space="preserve">siswa </w:t>
      </w:r>
      <w:r>
        <w:rPr>
          <w:rFonts w:ascii="Arial" w:eastAsiaTheme="minorEastAsia" w:hAnsi="Arial" w:cs="Arial"/>
          <w:sz w:val="24"/>
          <w:szCs w:val="24"/>
        </w:rPr>
        <w:t>dalam bentuk persamaan regresi. Hubungan fungsional variabel X dan Y dapat dilihat pada diagram pencar berikut :</w:t>
      </w:r>
    </w:p>
    <w:p w:rsidR="000725EA" w:rsidRDefault="00FB6369" w:rsidP="002B5E91">
      <w:pPr>
        <w:tabs>
          <w:tab w:val="left" w:pos="567"/>
          <w:tab w:val="left" w:pos="709"/>
        </w:tabs>
        <w:spacing w:after="0" w:line="480" w:lineRule="auto"/>
        <w:ind w:left="709"/>
        <w:jc w:val="center"/>
        <w:rPr>
          <w:rFonts w:ascii="Arial" w:eastAsiaTheme="minorEastAsia" w:hAnsi="Arial" w:cs="Arial"/>
          <w:b/>
          <w:sz w:val="24"/>
          <w:szCs w:val="24"/>
        </w:rPr>
      </w:pPr>
      <w:r>
        <w:rPr>
          <w:noProof/>
        </w:rPr>
        <w:lastRenderedPageBreak/>
        <w:drawing>
          <wp:inline distT="0" distB="0" distL="0" distR="0" wp14:anchorId="7AD3BC51" wp14:editId="27EC7ACB">
            <wp:extent cx="4572000" cy="28670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494A" w:rsidRDefault="000725EA" w:rsidP="00836CC4">
      <w:pPr>
        <w:tabs>
          <w:tab w:val="left" w:pos="567"/>
          <w:tab w:val="left" w:pos="709"/>
        </w:tabs>
        <w:spacing w:after="0" w:line="360" w:lineRule="auto"/>
        <w:ind w:left="709"/>
        <w:jc w:val="center"/>
        <w:rPr>
          <w:rFonts w:ascii="Arial" w:eastAsiaTheme="minorEastAsia" w:hAnsi="Arial" w:cs="Arial"/>
          <w:b/>
          <w:sz w:val="24"/>
          <w:szCs w:val="24"/>
        </w:rPr>
      </w:pPr>
      <w:r w:rsidRPr="000725EA">
        <w:rPr>
          <w:rFonts w:ascii="Arial" w:eastAsiaTheme="minorEastAsia" w:hAnsi="Arial" w:cs="Arial"/>
          <w:b/>
          <w:sz w:val="24"/>
          <w:szCs w:val="24"/>
        </w:rPr>
        <w:t xml:space="preserve">Gambar 4.3 Diagram Pencar Hubungan Disiplin Belajar (X) Dengan Kemandirian Belajar </w:t>
      </w:r>
      <w:r w:rsidR="002B5E91">
        <w:rPr>
          <w:rFonts w:ascii="Arial" w:eastAsiaTheme="minorEastAsia" w:hAnsi="Arial" w:cs="Arial"/>
          <w:b/>
          <w:sz w:val="24"/>
          <w:szCs w:val="24"/>
        </w:rPr>
        <w:t xml:space="preserve">Siswa </w:t>
      </w:r>
      <w:r w:rsidRPr="000725EA">
        <w:rPr>
          <w:rFonts w:ascii="Arial" w:eastAsiaTheme="minorEastAsia" w:hAnsi="Arial" w:cs="Arial"/>
          <w:b/>
          <w:sz w:val="24"/>
          <w:szCs w:val="24"/>
        </w:rPr>
        <w:t>(Y)</w:t>
      </w:r>
    </w:p>
    <w:p w:rsidR="000725EA" w:rsidRDefault="000B39E7" w:rsidP="000B39E7">
      <w:pPr>
        <w:pStyle w:val="ListParagraph"/>
        <w:numPr>
          <w:ilvl w:val="0"/>
          <w:numId w:val="4"/>
        </w:numPr>
        <w:tabs>
          <w:tab w:val="left" w:pos="567"/>
          <w:tab w:val="left" w:pos="709"/>
        </w:tabs>
        <w:spacing w:after="0" w:line="480" w:lineRule="auto"/>
        <w:jc w:val="both"/>
        <w:rPr>
          <w:rFonts w:ascii="Arial" w:eastAsiaTheme="minorEastAsia" w:hAnsi="Arial" w:cs="Arial"/>
          <w:b/>
          <w:sz w:val="24"/>
          <w:szCs w:val="24"/>
        </w:rPr>
      </w:pPr>
      <w:r w:rsidRPr="000B39E7">
        <w:rPr>
          <w:rFonts w:ascii="Arial" w:eastAsiaTheme="minorEastAsia" w:hAnsi="Arial" w:cs="Arial"/>
          <w:b/>
          <w:sz w:val="24"/>
          <w:szCs w:val="24"/>
        </w:rPr>
        <w:t>Uji Signifika</w:t>
      </w:r>
      <w:r w:rsidR="00F52754">
        <w:rPr>
          <w:rFonts w:ascii="Arial" w:eastAsiaTheme="minorEastAsia" w:hAnsi="Arial" w:cs="Arial"/>
          <w:b/>
          <w:sz w:val="24"/>
          <w:szCs w:val="24"/>
        </w:rPr>
        <w:t>n</w:t>
      </w:r>
      <w:r w:rsidRPr="000B39E7">
        <w:rPr>
          <w:rFonts w:ascii="Arial" w:eastAsiaTheme="minorEastAsia" w:hAnsi="Arial" w:cs="Arial"/>
          <w:b/>
          <w:sz w:val="24"/>
          <w:szCs w:val="24"/>
        </w:rPr>
        <w:t xml:space="preserve">si Regresi </w:t>
      </w:r>
    </w:p>
    <w:p w:rsidR="002B5E91" w:rsidRPr="001B494A" w:rsidRDefault="000B39E7" w:rsidP="001B494A">
      <w:pPr>
        <w:pStyle w:val="ListParagraph"/>
        <w:tabs>
          <w:tab w:val="left" w:pos="567"/>
        </w:tabs>
        <w:spacing w:after="0" w:line="480" w:lineRule="auto"/>
        <w:ind w:left="567" w:firstLine="414"/>
        <w:jc w:val="both"/>
        <w:rPr>
          <w:rFonts w:ascii="Arial" w:eastAsiaTheme="minorEastAsia" w:hAnsi="Arial" w:cs="Arial"/>
          <w:sz w:val="24"/>
          <w:szCs w:val="24"/>
        </w:rPr>
      </w:pPr>
      <w:r>
        <w:rPr>
          <w:rFonts w:ascii="Arial" w:eastAsiaTheme="minorEastAsia" w:hAnsi="Arial" w:cs="Arial"/>
          <w:sz w:val="24"/>
          <w:szCs w:val="24"/>
        </w:rPr>
        <w:t>Tujuan dari uji signifikan regresi yaitu untuk mengetahui apakah variabel X berhubungan secara signifikan terhadap variabel Y dengan syarat hipotesis teruji apabila F</w:t>
      </w:r>
      <w:r>
        <w:rPr>
          <w:rFonts w:ascii="Arial" w:eastAsiaTheme="minorEastAsia" w:hAnsi="Arial" w:cs="Arial"/>
          <w:sz w:val="24"/>
          <w:szCs w:val="24"/>
          <w:vertAlign w:val="subscript"/>
        </w:rPr>
        <w:t>hitung</w:t>
      </w:r>
      <w:r>
        <w:rPr>
          <w:rFonts w:ascii="Arial" w:eastAsiaTheme="minorEastAsia" w:hAnsi="Arial" w:cs="Arial"/>
          <w:sz w:val="24"/>
          <w:szCs w:val="24"/>
        </w:rPr>
        <w:t xml:space="preserve"> &gt; F</w:t>
      </w:r>
      <w:r>
        <w:rPr>
          <w:rFonts w:ascii="Arial" w:eastAsiaTheme="minorEastAsia" w:hAnsi="Arial" w:cs="Arial"/>
          <w:sz w:val="24"/>
          <w:szCs w:val="24"/>
          <w:vertAlign w:val="subscript"/>
        </w:rPr>
        <w:t xml:space="preserve">tabel </w:t>
      </w:r>
      <w:r>
        <w:rPr>
          <w:rFonts w:ascii="Arial" w:eastAsiaTheme="minorEastAsia" w:hAnsi="Arial" w:cs="Arial"/>
          <w:sz w:val="24"/>
          <w:szCs w:val="24"/>
        </w:rPr>
        <w:t>hasilnya da</w:t>
      </w:r>
      <w:r w:rsidR="001B494A">
        <w:rPr>
          <w:rFonts w:ascii="Arial" w:eastAsiaTheme="minorEastAsia" w:hAnsi="Arial" w:cs="Arial"/>
          <w:sz w:val="24"/>
          <w:szCs w:val="24"/>
        </w:rPr>
        <w:t>pat dilihat pada tabel berikut:</w:t>
      </w:r>
    </w:p>
    <w:p w:rsidR="00D56555" w:rsidRPr="00D56555" w:rsidRDefault="00921282" w:rsidP="001B494A">
      <w:pPr>
        <w:pStyle w:val="ListParagraph"/>
        <w:tabs>
          <w:tab w:val="left" w:pos="567"/>
          <w:tab w:val="left" w:pos="709"/>
        </w:tabs>
        <w:spacing w:after="0" w:line="360" w:lineRule="auto"/>
        <w:jc w:val="center"/>
        <w:rPr>
          <w:rFonts w:ascii="Arial" w:eastAsiaTheme="minorEastAsia" w:hAnsi="Arial" w:cs="Arial"/>
          <w:b/>
          <w:sz w:val="24"/>
          <w:szCs w:val="24"/>
        </w:rPr>
      </w:pPr>
      <w:r>
        <w:rPr>
          <w:rFonts w:ascii="Arial" w:eastAsiaTheme="minorEastAsia" w:hAnsi="Arial" w:cs="Arial"/>
          <w:b/>
          <w:sz w:val="24"/>
          <w:szCs w:val="24"/>
        </w:rPr>
        <w:t>Tabel 4.7 Ano</w:t>
      </w:r>
      <w:r w:rsidR="000B39E7" w:rsidRPr="000B39E7">
        <w:rPr>
          <w:rFonts w:ascii="Arial" w:eastAsiaTheme="minorEastAsia" w:hAnsi="Arial" w:cs="Arial"/>
          <w:b/>
          <w:sz w:val="24"/>
          <w:szCs w:val="24"/>
        </w:rPr>
        <w:t>va Untuk Uji Signifikan</w:t>
      </w:r>
      <w:r w:rsidR="00F52754">
        <w:rPr>
          <w:rFonts w:ascii="Arial" w:eastAsiaTheme="minorEastAsia" w:hAnsi="Arial" w:cs="Arial"/>
          <w:b/>
          <w:sz w:val="24"/>
          <w:szCs w:val="24"/>
        </w:rPr>
        <w:t>si</w:t>
      </w:r>
      <w:r w:rsidR="000B39E7">
        <w:rPr>
          <w:rFonts w:ascii="Arial" w:eastAsiaTheme="minorEastAsia" w:hAnsi="Arial" w:cs="Arial"/>
          <w:b/>
          <w:sz w:val="24"/>
          <w:szCs w:val="24"/>
        </w:rPr>
        <w:t xml:space="preserve"> V</w:t>
      </w:r>
      <w:r w:rsidR="000B39E7" w:rsidRPr="000B39E7">
        <w:rPr>
          <w:rFonts w:ascii="Arial" w:eastAsiaTheme="minorEastAsia" w:hAnsi="Arial" w:cs="Arial"/>
          <w:b/>
          <w:sz w:val="24"/>
          <w:szCs w:val="24"/>
        </w:rPr>
        <w:t>ariabel Disiplin Belajar (X) Dengan Kemandirian Belajar</w:t>
      </w:r>
      <w:r w:rsidR="001B494A">
        <w:rPr>
          <w:rFonts w:ascii="Arial" w:eastAsiaTheme="minorEastAsia" w:hAnsi="Arial" w:cs="Arial"/>
          <w:b/>
          <w:sz w:val="24"/>
          <w:szCs w:val="24"/>
        </w:rPr>
        <w:t xml:space="preserve"> Siswa</w:t>
      </w:r>
      <w:r w:rsidR="000B39E7" w:rsidRPr="000B39E7">
        <w:rPr>
          <w:rFonts w:ascii="Arial" w:eastAsiaTheme="minorEastAsia" w:hAnsi="Arial" w:cs="Arial"/>
          <w:b/>
          <w:sz w:val="24"/>
          <w:szCs w:val="24"/>
        </w:rPr>
        <w:t xml:space="preserve"> (Y)</w:t>
      </w:r>
    </w:p>
    <w:tbl>
      <w:tblPr>
        <w:tblStyle w:val="TableGrid"/>
        <w:tblW w:w="8789" w:type="dxa"/>
        <w:tblInd w:w="675" w:type="dxa"/>
        <w:tblLayout w:type="fixed"/>
        <w:tblLook w:val="04A0" w:firstRow="1" w:lastRow="0" w:firstColumn="1" w:lastColumn="0" w:noHBand="0" w:noVBand="1"/>
      </w:tblPr>
      <w:tblGrid>
        <w:gridCol w:w="1560"/>
        <w:gridCol w:w="708"/>
        <w:gridCol w:w="1701"/>
        <w:gridCol w:w="1418"/>
        <w:gridCol w:w="850"/>
        <w:gridCol w:w="709"/>
        <w:gridCol w:w="709"/>
        <w:gridCol w:w="1134"/>
      </w:tblGrid>
      <w:tr w:rsidR="00D56555" w:rsidRPr="00D56555" w:rsidTr="008A3E24">
        <w:trPr>
          <w:trHeight w:val="647"/>
        </w:trPr>
        <w:tc>
          <w:tcPr>
            <w:tcW w:w="1560" w:type="dxa"/>
            <w:vAlign w:val="center"/>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Sumber Varian</w:t>
            </w:r>
          </w:p>
        </w:tc>
        <w:tc>
          <w:tcPr>
            <w:tcW w:w="708" w:type="dxa"/>
            <w:vAlign w:val="center"/>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dk</w:t>
            </w:r>
          </w:p>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(df)</w:t>
            </w:r>
          </w:p>
        </w:tc>
        <w:tc>
          <w:tcPr>
            <w:tcW w:w="1701" w:type="dxa"/>
            <w:vAlign w:val="center"/>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JK</w:t>
            </w:r>
          </w:p>
        </w:tc>
        <w:tc>
          <w:tcPr>
            <w:tcW w:w="1418" w:type="dxa"/>
            <w:vAlign w:val="center"/>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RJK</w:t>
            </w:r>
          </w:p>
        </w:tc>
        <w:tc>
          <w:tcPr>
            <w:tcW w:w="850" w:type="dxa"/>
            <w:vMerge w:val="restart"/>
            <w:vAlign w:val="center"/>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F</w:t>
            </w:r>
            <w:r w:rsidRPr="00D56555">
              <w:rPr>
                <w:rFonts w:ascii="Arial" w:hAnsi="Arial" w:cs="Arial"/>
                <w:sz w:val="20"/>
                <w:szCs w:val="20"/>
                <w:vertAlign w:val="subscript"/>
              </w:rPr>
              <w:t>hitung</w:t>
            </w:r>
          </w:p>
        </w:tc>
        <w:tc>
          <w:tcPr>
            <w:tcW w:w="1418" w:type="dxa"/>
            <w:gridSpan w:val="2"/>
            <w:vAlign w:val="center"/>
          </w:tcPr>
          <w:p w:rsidR="000B39E7" w:rsidRPr="00192FDA" w:rsidRDefault="000B39E7" w:rsidP="00D56555">
            <w:pPr>
              <w:spacing w:line="276" w:lineRule="auto"/>
              <w:jc w:val="center"/>
              <w:rPr>
                <w:rFonts w:ascii="Arial" w:hAnsi="Arial" w:cs="Arial"/>
                <w:sz w:val="20"/>
                <w:szCs w:val="20"/>
                <w:lang w:val="en-US"/>
              </w:rPr>
            </w:pPr>
            <w:r w:rsidRPr="00D56555">
              <w:rPr>
                <w:rFonts w:ascii="Arial" w:hAnsi="Arial" w:cs="Arial"/>
                <w:sz w:val="20"/>
                <w:szCs w:val="20"/>
              </w:rPr>
              <w:t>F</w:t>
            </w:r>
            <w:r w:rsidR="00192FDA">
              <w:rPr>
                <w:rFonts w:ascii="Arial" w:hAnsi="Arial" w:cs="Arial"/>
                <w:sz w:val="20"/>
                <w:szCs w:val="20"/>
                <w:vertAlign w:val="subscript"/>
              </w:rPr>
              <w:t>tabel</w:t>
            </w:r>
          </w:p>
        </w:tc>
        <w:tc>
          <w:tcPr>
            <w:tcW w:w="1134" w:type="dxa"/>
            <w:vMerge w:val="restart"/>
            <w:vAlign w:val="center"/>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Simpulan</w:t>
            </w:r>
          </w:p>
        </w:tc>
      </w:tr>
      <w:tr w:rsidR="00D56555" w:rsidRPr="00D56555" w:rsidTr="008A3E24">
        <w:trPr>
          <w:trHeight w:val="323"/>
        </w:trPr>
        <w:tc>
          <w:tcPr>
            <w:tcW w:w="1560" w:type="dxa"/>
            <w:vAlign w:val="center"/>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Total</w:t>
            </w:r>
          </w:p>
        </w:tc>
        <w:tc>
          <w:tcPr>
            <w:tcW w:w="708" w:type="dxa"/>
            <w:vAlign w:val="center"/>
          </w:tcPr>
          <w:p w:rsidR="000B39E7" w:rsidRPr="00D56555" w:rsidRDefault="000B39E7" w:rsidP="00D56555">
            <w:pPr>
              <w:spacing w:line="276" w:lineRule="auto"/>
              <w:jc w:val="center"/>
              <w:rPr>
                <w:rFonts w:ascii="Arial" w:hAnsi="Arial" w:cs="Arial"/>
                <w:sz w:val="20"/>
                <w:szCs w:val="20"/>
                <w:lang w:val="en-US"/>
              </w:rPr>
            </w:pPr>
            <w:r w:rsidRPr="00D56555">
              <w:rPr>
                <w:rFonts w:ascii="Arial" w:hAnsi="Arial" w:cs="Arial"/>
                <w:sz w:val="20"/>
                <w:szCs w:val="20"/>
                <w:lang w:val="en-US"/>
              </w:rPr>
              <w:t>199</w:t>
            </w:r>
          </w:p>
        </w:tc>
        <w:tc>
          <w:tcPr>
            <w:tcW w:w="1701" w:type="dxa"/>
            <w:vAlign w:val="center"/>
          </w:tcPr>
          <w:p w:rsidR="000B39E7" w:rsidRPr="00D56555" w:rsidRDefault="00D56555" w:rsidP="00D56555">
            <w:pPr>
              <w:spacing w:line="276" w:lineRule="auto"/>
              <w:jc w:val="center"/>
              <w:rPr>
                <w:rFonts w:ascii="Arial" w:hAnsi="Arial" w:cs="Arial"/>
                <w:sz w:val="20"/>
                <w:szCs w:val="20"/>
                <w:lang w:val="en-US"/>
              </w:rPr>
            </w:pPr>
            <w:r>
              <w:rPr>
                <w:rFonts w:ascii="Arial" w:hAnsi="Arial" w:cs="Arial"/>
                <w:sz w:val="20"/>
                <w:szCs w:val="20"/>
                <w:lang w:val="en-US"/>
              </w:rPr>
              <w:t>6700837</w:t>
            </w:r>
          </w:p>
        </w:tc>
        <w:tc>
          <w:tcPr>
            <w:tcW w:w="1418" w:type="dxa"/>
            <w:vAlign w:val="center"/>
          </w:tcPr>
          <w:p w:rsidR="000B39E7" w:rsidRPr="00D56555" w:rsidRDefault="00D56555" w:rsidP="00D56555">
            <w:pPr>
              <w:spacing w:line="276" w:lineRule="auto"/>
              <w:jc w:val="center"/>
              <w:rPr>
                <w:rFonts w:ascii="Arial" w:hAnsi="Arial" w:cs="Arial"/>
                <w:sz w:val="20"/>
                <w:szCs w:val="20"/>
                <w:lang w:val="en-US"/>
              </w:rPr>
            </w:pPr>
            <w:r>
              <w:rPr>
                <w:rFonts w:ascii="Arial" w:hAnsi="Arial" w:cs="Arial"/>
                <w:sz w:val="20"/>
                <w:szCs w:val="20"/>
                <w:lang w:val="en-US"/>
              </w:rPr>
              <w:t>53,33</w:t>
            </w:r>
          </w:p>
        </w:tc>
        <w:tc>
          <w:tcPr>
            <w:tcW w:w="850" w:type="dxa"/>
            <w:vMerge/>
            <w:vAlign w:val="center"/>
          </w:tcPr>
          <w:p w:rsidR="000B39E7" w:rsidRPr="00D56555" w:rsidRDefault="000B39E7" w:rsidP="00D56555">
            <w:pPr>
              <w:spacing w:line="276" w:lineRule="auto"/>
              <w:jc w:val="center"/>
              <w:rPr>
                <w:rFonts w:ascii="Arial" w:hAnsi="Arial" w:cs="Arial"/>
                <w:sz w:val="20"/>
                <w:szCs w:val="20"/>
              </w:rPr>
            </w:pPr>
          </w:p>
        </w:tc>
        <w:tc>
          <w:tcPr>
            <w:tcW w:w="709" w:type="dxa"/>
            <w:vAlign w:val="center"/>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0,05</w:t>
            </w:r>
          </w:p>
        </w:tc>
        <w:tc>
          <w:tcPr>
            <w:tcW w:w="709" w:type="dxa"/>
            <w:vAlign w:val="center"/>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0,01</w:t>
            </w:r>
          </w:p>
        </w:tc>
        <w:tc>
          <w:tcPr>
            <w:tcW w:w="1134" w:type="dxa"/>
            <w:vMerge/>
            <w:vAlign w:val="center"/>
          </w:tcPr>
          <w:p w:rsidR="000B39E7" w:rsidRPr="00D56555" w:rsidRDefault="000B39E7" w:rsidP="00D56555">
            <w:pPr>
              <w:spacing w:line="276" w:lineRule="auto"/>
              <w:jc w:val="center"/>
              <w:rPr>
                <w:rFonts w:ascii="Arial" w:hAnsi="Arial" w:cs="Arial"/>
                <w:sz w:val="20"/>
                <w:szCs w:val="20"/>
              </w:rPr>
            </w:pPr>
          </w:p>
        </w:tc>
      </w:tr>
      <w:tr w:rsidR="00D56555" w:rsidRPr="00D56555" w:rsidTr="008A3E24">
        <w:trPr>
          <w:trHeight w:val="1189"/>
        </w:trPr>
        <w:tc>
          <w:tcPr>
            <w:tcW w:w="1560" w:type="dxa"/>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Regresi (a)</w:t>
            </w:r>
          </w:p>
          <w:p w:rsidR="000B39E7" w:rsidRPr="00D56555" w:rsidRDefault="000B39E7" w:rsidP="00D56555">
            <w:pPr>
              <w:spacing w:line="276" w:lineRule="auto"/>
              <w:jc w:val="center"/>
              <w:rPr>
                <w:rFonts w:ascii="Arial" w:hAnsi="Arial" w:cs="Arial"/>
                <w:sz w:val="20"/>
                <w:szCs w:val="20"/>
                <w:lang w:val="en-US"/>
              </w:rPr>
            </w:pPr>
            <w:r w:rsidRPr="00D56555">
              <w:rPr>
                <w:rFonts w:ascii="Arial" w:hAnsi="Arial" w:cs="Arial"/>
                <w:sz w:val="20"/>
                <w:szCs w:val="20"/>
              </w:rPr>
              <w:t>Regresi</w:t>
            </w:r>
            <w:r w:rsidRPr="00D56555">
              <w:rPr>
                <w:rFonts w:ascii="Arial" w:hAnsi="Arial" w:cs="Arial"/>
                <w:sz w:val="20"/>
                <w:szCs w:val="20"/>
                <w:lang w:val="en-US"/>
              </w:rPr>
              <w:t xml:space="preserve"> </w:t>
            </w:r>
            <w:r w:rsidRPr="00D56555">
              <w:rPr>
                <w:rFonts w:ascii="Arial" w:hAnsi="Arial" w:cs="Arial"/>
                <w:sz w:val="20"/>
                <w:szCs w:val="20"/>
              </w:rPr>
              <w:t>(b/a)</w:t>
            </w:r>
          </w:p>
          <w:p w:rsidR="008A3E24" w:rsidRDefault="008A3E24" w:rsidP="00D56555">
            <w:pPr>
              <w:spacing w:line="276" w:lineRule="auto"/>
              <w:jc w:val="center"/>
              <w:rPr>
                <w:rFonts w:ascii="Arial" w:hAnsi="Arial" w:cs="Arial"/>
                <w:sz w:val="20"/>
                <w:szCs w:val="20"/>
                <w:lang w:val="en-US"/>
              </w:rPr>
            </w:pPr>
          </w:p>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Residu</w:t>
            </w:r>
          </w:p>
        </w:tc>
        <w:tc>
          <w:tcPr>
            <w:tcW w:w="708" w:type="dxa"/>
          </w:tcPr>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1</w:t>
            </w:r>
          </w:p>
          <w:p w:rsidR="000B39E7" w:rsidRPr="002B5E91" w:rsidRDefault="000B39E7" w:rsidP="00D56555">
            <w:pPr>
              <w:spacing w:line="276" w:lineRule="auto"/>
              <w:jc w:val="center"/>
              <w:rPr>
                <w:rFonts w:ascii="Arial" w:hAnsi="Arial" w:cs="Arial"/>
                <w:sz w:val="20"/>
                <w:szCs w:val="20"/>
                <w:lang w:val="en-US"/>
              </w:rPr>
            </w:pPr>
            <w:r w:rsidRPr="00D56555">
              <w:rPr>
                <w:rFonts w:ascii="Arial" w:hAnsi="Arial" w:cs="Arial"/>
                <w:sz w:val="20"/>
                <w:szCs w:val="20"/>
              </w:rPr>
              <w:t>1</w:t>
            </w:r>
          </w:p>
          <w:p w:rsidR="000B39E7" w:rsidRPr="002B5E91" w:rsidRDefault="000B39E7" w:rsidP="00D56555">
            <w:pPr>
              <w:spacing w:line="276" w:lineRule="auto"/>
              <w:jc w:val="center"/>
              <w:rPr>
                <w:rFonts w:ascii="Arial" w:hAnsi="Arial" w:cs="Arial"/>
                <w:sz w:val="20"/>
                <w:szCs w:val="20"/>
                <w:lang w:val="en-US"/>
              </w:rPr>
            </w:pPr>
          </w:p>
          <w:p w:rsidR="000B39E7" w:rsidRPr="00D56555" w:rsidRDefault="000B39E7" w:rsidP="00D56555">
            <w:pPr>
              <w:spacing w:line="276" w:lineRule="auto"/>
              <w:jc w:val="center"/>
              <w:rPr>
                <w:rFonts w:ascii="Arial" w:hAnsi="Arial" w:cs="Arial"/>
                <w:sz w:val="20"/>
                <w:szCs w:val="20"/>
                <w:lang w:val="en-US"/>
              </w:rPr>
            </w:pPr>
            <w:r w:rsidRPr="00D56555">
              <w:rPr>
                <w:rFonts w:ascii="Arial" w:hAnsi="Arial" w:cs="Arial"/>
                <w:sz w:val="20"/>
                <w:szCs w:val="20"/>
                <w:lang w:val="en-US"/>
              </w:rPr>
              <w:t>197</w:t>
            </w:r>
          </w:p>
        </w:tc>
        <w:tc>
          <w:tcPr>
            <w:tcW w:w="1701" w:type="dxa"/>
          </w:tcPr>
          <w:p w:rsidR="00D56555" w:rsidRDefault="00D56555" w:rsidP="00D56555">
            <w:pPr>
              <w:spacing w:line="276" w:lineRule="auto"/>
              <w:jc w:val="center"/>
              <w:rPr>
                <w:rFonts w:ascii="Arial" w:eastAsiaTheme="minorEastAsia" w:hAnsi="Arial" w:cs="Arial"/>
                <w:color w:val="000000"/>
                <w:sz w:val="20"/>
                <w:szCs w:val="20"/>
                <w:lang w:val="en-US" w:eastAsia="id-ID"/>
              </w:rPr>
            </w:pPr>
            <w:r>
              <w:rPr>
                <w:rFonts w:ascii="Arial" w:eastAsiaTheme="minorEastAsia" w:hAnsi="Arial" w:cs="Arial"/>
                <w:color w:val="000000"/>
                <w:sz w:val="20"/>
                <w:szCs w:val="20"/>
                <w:lang w:val="en-US" w:eastAsia="id-ID"/>
              </w:rPr>
              <w:t>6604422,15</w:t>
            </w:r>
          </w:p>
          <w:p w:rsidR="000B39E7" w:rsidRPr="00D56555" w:rsidRDefault="000B39E7" w:rsidP="00D56555">
            <w:pPr>
              <w:spacing w:line="276" w:lineRule="auto"/>
              <w:jc w:val="center"/>
              <w:rPr>
                <w:rFonts w:ascii="Arial" w:eastAsiaTheme="minorEastAsia" w:hAnsi="Arial" w:cs="Arial"/>
                <w:color w:val="000000"/>
                <w:sz w:val="20"/>
                <w:szCs w:val="20"/>
                <w:lang w:val="en-US" w:eastAsia="id-ID"/>
              </w:rPr>
            </w:pPr>
            <w:r w:rsidRPr="00D56555">
              <w:rPr>
                <w:rFonts w:ascii="Arial" w:eastAsiaTheme="minorEastAsia" w:hAnsi="Arial" w:cs="Arial"/>
                <w:color w:val="000000"/>
                <w:sz w:val="20"/>
                <w:szCs w:val="20"/>
                <w:lang w:val="en-US" w:eastAsia="id-ID"/>
              </w:rPr>
              <w:t>41707,96</w:t>
            </w:r>
          </w:p>
          <w:p w:rsidR="000B39E7" w:rsidRPr="00D56555" w:rsidRDefault="000B39E7" w:rsidP="00D56555">
            <w:pPr>
              <w:spacing w:line="276" w:lineRule="auto"/>
              <w:jc w:val="center"/>
              <w:rPr>
                <w:rFonts w:ascii="Arial" w:eastAsiaTheme="minorEastAsia" w:hAnsi="Arial" w:cs="Arial"/>
                <w:color w:val="000000"/>
                <w:sz w:val="20"/>
                <w:szCs w:val="20"/>
                <w:lang w:val="en-US" w:eastAsia="id-ID"/>
              </w:rPr>
            </w:pPr>
          </w:p>
          <w:p w:rsidR="000B39E7" w:rsidRPr="00D56555" w:rsidRDefault="00D56555" w:rsidP="00D56555">
            <w:pPr>
              <w:spacing w:line="276" w:lineRule="auto"/>
              <w:jc w:val="center"/>
              <w:rPr>
                <w:rFonts w:ascii="Arial" w:eastAsiaTheme="minorEastAsia" w:hAnsi="Arial" w:cs="Arial"/>
                <w:sz w:val="20"/>
                <w:szCs w:val="20"/>
                <w:lang w:val="en-US"/>
              </w:rPr>
            </w:pPr>
            <w:r>
              <w:rPr>
                <w:rFonts w:ascii="Arial" w:eastAsiaTheme="minorEastAsia" w:hAnsi="Arial" w:cs="Arial"/>
                <w:sz w:val="20"/>
                <w:szCs w:val="20"/>
                <w:lang w:val="en-US"/>
              </w:rPr>
              <w:t>54706,89</w:t>
            </w:r>
          </w:p>
        </w:tc>
        <w:tc>
          <w:tcPr>
            <w:tcW w:w="1418" w:type="dxa"/>
          </w:tcPr>
          <w:p w:rsidR="00D56555" w:rsidRDefault="00D56555" w:rsidP="00D56555">
            <w:pPr>
              <w:spacing w:line="276" w:lineRule="auto"/>
              <w:jc w:val="center"/>
              <w:rPr>
                <w:rFonts w:ascii="Arial" w:eastAsiaTheme="minorEastAsia" w:hAnsi="Arial" w:cs="Arial"/>
                <w:color w:val="000000"/>
                <w:sz w:val="20"/>
                <w:szCs w:val="20"/>
                <w:lang w:val="en-US" w:eastAsia="id-ID"/>
              </w:rPr>
            </w:pPr>
            <w:r>
              <w:rPr>
                <w:rFonts w:ascii="Arial" w:eastAsiaTheme="minorEastAsia" w:hAnsi="Arial" w:cs="Arial"/>
                <w:color w:val="000000"/>
                <w:sz w:val="20"/>
                <w:szCs w:val="20"/>
                <w:lang w:val="en-US" w:eastAsia="id-ID"/>
              </w:rPr>
              <w:t>6604422,15</w:t>
            </w:r>
          </w:p>
          <w:p w:rsidR="000B39E7" w:rsidRPr="00D56555" w:rsidRDefault="000B39E7" w:rsidP="00D56555">
            <w:pPr>
              <w:spacing w:line="276" w:lineRule="auto"/>
              <w:jc w:val="center"/>
              <w:rPr>
                <w:rFonts w:ascii="Arial" w:eastAsiaTheme="minorEastAsia" w:hAnsi="Arial" w:cs="Arial"/>
                <w:color w:val="000000"/>
                <w:sz w:val="20"/>
                <w:szCs w:val="20"/>
                <w:lang w:val="en-US" w:eastAsia="id-ID"/>
              </w:rPr>
            </w:pPr>
            <w:r w:rsidRPr="00D56555">
              <w:rPr>
                <w:rFonts w:ascii="Arial" w:eastAsiaTheme="minorEastAsia" w:hAnsi="Arial" w:cs="Arial"/>
                <w:color w:val="000000"/>
                <w:sz w:val="20"/>
                <w:szCs w:val="20"/>
                <w:lang w:val="en-US" w:eastAsia="id-ID"/>
              </w:rPr>
              <w:t>41707,96</w:t>
            </w:r>
          </w:p>
          <w:p w:rsidR="000B39E7" w:rsidRPr="00D56555" w:rsidRDefault="000B39E7" w:rsidP="00D56555">
            <w:pPr>
              <w:spacing w:line="276" w:lineRule="auto"/>
              <w:jc w:val="center"/>
              <w:rPr>
                <w:rFonts w:ascii="Arial" w:hAnsi="Arial" w:cs="Arial"/>
                <w:sz w:val="20"/>
                <w:szCs w:val="20"/>
                <w:lang w:val="en-US"/>
              </w:rPr>
            </w:pPr>
          </w:p>
          <w:p w:rsidR="000B39E7" w:rsidRPr="00D56555" w:rsidRDefault="00D56555" w:rsidP="00D56555">
            <w:pPr>
              <w:spacing w:line="276" w:lineRule="auto"/>
              <w:jc w:val="center"/>
              <w:rPr>
                <w:rFonts w:ascii="Arial" w:hAnsi="Arial" w:cs="Arial"/>
                <w:sz w:val="20"/>
                <w:szCs w:val="20"/>
                <w:lang w:val="en-US"/>
              </w:rPr>
            </w:pPr>
            <w:r>
              <w:rPr>
                <w:rFonts w:ascii="Arial" w:hAnsi="Arial" w:cs="Arial"/>
                <w:sz w:val="20"/>
                <w:szCs w:val="20"/>
                <w:lang w:val="en-US"/>
              </w:rPr>
              <w:t>277,69</w:t>
            </w:r>
          </w:p>
        </w:tc>
        <w:tc>
          <w:tcPr>
            <w:tcW w:w="850" w:type="dxa"/>
            <w:vAlign w:val="center"/>
          </w:tcPr>
          <w:p w:rsidR="000B39E7" w:rsidRPr="00D56555" w:rsidRDefault="00D56555" w:rsidP="00192FDA">
            <w:pPr>
              <w:spacing w:line="276" w:lineRule="auto"/>
              <w:jc w:val="center"/>
              <w:rPr>
                <w:rFonts w:ascii="Arial" w:hAnsi="Arial" w:cs="Arial"/>
                <w:color w:val="FF0000"/>
                <w:sz w:val="20"/>
                <w:szCs w:val="20"/>
                <w:lang w:val="en-US"/>
              </w:rPr>
            </w:pPr>
            <w:r w:rsidRPr="00D56555">
              <w:rPr>
                <w:rFonts w:ascii="Arial" w:hAnsi="Arial" w:cs="Arial"/>
                <w:sz w:val="20"/>
                <w:szCs w:val="20"/>
                <w:lang w:val="en-US"/>
              </w:rPr>
              <w:t>150</w:t>
            </w:r>
            <w:r>
              <w:rPr>
                <w:rFonts w:ascii="Arial" w:hAnsi="Arial" w:cs="Arial"/>
                <w:sz w:val="20"/>
                <w:szCs w:val="20"/>
                <w:lang w:val="en-US"/>
              </w:rPr>
              <w:t>,19</w:t>
            </w:r>
          </w:p>
        </w:tc>
        <w:tc>
          <w:tcPr>
            <w:tcW w:w="709" w:type="dxa"/>
            <w:vAlign w:val="center"/>
          </w:tcPr>
          <w:p w:rsidR="000B39E7" w:rsidRPr="00D56555" w:rsidRDefault="000B39E7" w:rsidP="00192FDA">
            <w:pPr>
              <w:spacing w:line="276" w:lineRule="auto"/>
              <w:jc w:val="center"/>
              <w:rPr>
                <w:rFonts w:ascii="Arial" w:hAnsi="Arial" w:cs="Arial"/>
                <w:color w:val="FF0000"/>
                <w:sz w:val="20"/>
                <w:szCs w:val="20"/>
              </w:rPr>
            </w:pPr>
            <w:r w:rsidRPr="00D56555">
              <w:rPr>
                <w:rFonts w:ascii="Arial" w:eastAsiaTheme="minorEastAsia" w:hAnsi="Arial" w:cs="Arial"/>
                <w:sz w:val="20"/>
                <w:szCs w:val="20"/>
                <w:lang w:val="en-US" w:eastAsia="id-ID"/>
              </w:rPr>
              <w:t>3,89</w:t>
            </w:r>
          </w:p>
        </w:tc>
        <w:tc>
          <w:tcPr>
            <w:tcW w:w="709" w:type="dxa"/>
            <w:vAlign w:val="center"/>
          </w:tcPr>
          <w:p w:rsidR="000B39E7" w:rsidRPr="00D56555" w:rsidRDefault="000B39E7" w:rsidP="00192FDA">
            <w:pPr>
              <w:spacing w:line="276" w:lineRule="auto"/>
              <w:jc w:val="center"/>
              <w:rPr>
                <w:rFonts w:ascii="Arial" w:hAnsi="Arial" w:cs="Arial"/>
                <w:color w:val="FF0000"/>
                <w:sz w:val="20"/>
                <w:szCs w:val="20"/>
                <w:lang w:val="en-US"/>
              </w:rPr>
            </w:pPr>
            <w:r w:rsidRPr="00D56555">
              <w:rPr>
                <w:rFonts w:ascii="Arial" w:eastAsiaTheme="minorEastAsia" w:hAnsi="Arial" w:cs="Arial"/>
                <w:sz w:val="20"/>
                <w:szCs w:val="20"/>
                <w:lang w:val="en-US" w:eastAsia="id-ID"/>
              </w:rPr>
              <w:t>6,77</w:t>
            </w:r>
          </w:p>
        </w:tc>
        <w:tc>
          <w:tcPr>
            <w:tcW w:w="1134" w:type="dxa"/>
          </w:tcPr>
          <w:p w:rsidR="000B39E7" w:rsidRPr="00D56555" w:rsidRDefault="000B39E7" w:rsidP="00D56555">
            <w:pPr>
              <w:spacing w:line="276" w:lineRule="auto"/>
              <w:jc w:val="center"/>
              <w:rPr>
                <w:rFonts w:ascii="Arial" w:hAnsi="Arial" w:cs="Arial"/>
                <w:sz w:val="20"/>
                <w:szCs w:val="20"/>
              </w:rPr>
            </w:pPr>
          </w:p>
          <w:p w:rsidR="000B39E7" w:rsidRPr="00D56555" w:rsidRDefault="000B39E7" w:rsidP="00D56555">
            <w:pPr>
              <w:spacing w:line="276" w:lineRule="auto"/>
              <w:jc w:val="center"/>
              <w:rPr>
                <w:rFonts w:ascii="Arial" w:hAnsi="Arial" w:cs="Arial"/>
                <w:sz w:val="20"/>
                <w:szCs w:val="20"/>
              </w:rPr>
            </w:pPr>
            <w:r w:rsidRPr="00D56555">
              <w:rPr>
                <w:rFonts w:ascii="Arial" w:hAnsi="Arial" w:cs="Arial"/>
                <w:sz w:val="20"/>
                <w:szCs w:val="20"/>
              </w:rPr>
              <w:t>Signifikan</w:t>
            </w:r>
          </w:p>
        </w:tc>
      </w:tr>
    </w:tbl>
    <w:p w:rsidR="00836CC4" w:rsidRPr="00836CC4" w:rsidRDefault="00836CC4" w:rsidP="00836CC4">
      <w:pPr>
        <w:pStyle w:val="ListParagraph"/>
        <w:tabs>
          <w:tab w:val="left" w:pos="567"/>
          <w:tab w:val="left" w:pos="851"/>
        </w:tabs>
        <w:spacing w:line="480" w:lineRule="auto"/>
        <w:jc w:val="both"/>
        <w:rPr>
          <w:rFonts w:ascii="Arial" w:hAnsi="Arial" w:cs="Arial"/>
          <w:szCs w:val="24"/>
        </w:rPr>
      </w:pPr>
      <w:r w:rsidRPr="00836CC4">
        <w:rPr>
          <w:rFonts w:ascii="Arial" w:hAnsi="Arial" w:cs="Arial"/>
          <w:szCs w:val="24"/>
        </w:rPr>
        <w:t xml:space="preserve">*hitungan dapat dilihat pada lampiran </w:t>
      </w:r>
      <w:r w:rsidR="00EB0A09">
        <w:rPr>
          <w:rFonts w:ascii="Arial" w:hAnsi="Arial" w:cs="Arial"/>
          <w:szCs w:val="24"/>
        </w:rPr>
        <w:t>29</w:t>
      </w:r>
    </w:p>
    <w:p w:rsidR="00425F8C" w:rsidRDefault="00D56555" w:rsidP="00A34412">
      <w:pPr>
        <w:spacing w:line="480" w:lineRule="auto"/>
        <w:ind w:firstLine="567"/>
        <w:jc w:val="both"/>
        <w:rPr>
          <w:rFonts w:ascii="Arial" w:hAnsi="Arial" w:cs="Arial"/>
          <w:sz w:val="24"/>
          <w:szCs w:val="24"/>
        </w:rPr>
      </w:pPr>
      <w:r>
        <w:rPr>
          <w:rFonts w:ascii="Arial" w:hAnsi="Arial" w:cs="Arial"/>
          <w:sz w:val="24"/>
          <w:szCs w:val="24"/>
        </w:rPr>
        <w:lastRenderedPageBreak/>
        <w:t>Keterangan :</w:t>
      </w:r>
    </w:p>
    <w:p w:rsidR="00425F8C" w:rsidRDefault="00D56555" w:rsidP="008A3E24">
      <w:pPr>
        <w:spacing w:line="480" w:lineRule="auto"/>
        <w:ind w:left="567"/>
        <w:jc w:val="both"/>
        <w:rPr>
          <w:rFonts w:ascii="Arial" w:hAnsi="Arial" w:cs="Arial"/>
          <w:sz w:val="24"/>
          <w:szCs w:val="24"/>
        </w:rPr>
      </w:pPr>
      <w:r w:rsidRPr="004A0093">
        <w:rPr>
          <w:rFonts w:ascii="Arial" w:hAnsi="Arial" w:cs="Arial"/>
          <w:sz w:val="24"/>
          <w:szCs w:val="24"/>
        </w:rPr>
        <w:t xml:space="preserve">dk </w:t>
      </w:r>
      <w:r w:rsidRPr="004A0093">
        <w:rPr>
          <w:rFonts w:ascii="Arial" w:hAnsi="Arial" w:cs="Arial"/>
          <w:sz w:val="24"/>
          <w:szCs w:val="24"/>
        </w:rPr>
        <w:tab/>
        <w:t>= derajat kebebasan</w:t>
      </w:r>
    </w:p>
    <w:p w:rsidR="00425F8C" w:rsidRDefault="00D56555" w:rsidP="008A3E24">
      <w:pPr>
        <w:spacing w:line="480" w:lineRule="auto"/>
        <w:ind w:left="567"/>
        <w:jc w:val="both"/>
        <w:rPr>
          <w:rFonts w:ascii="Arial" w:hAnsi="Arial" w:cs="Arial"/>
          <w:sz w:val="24"/>
          <w:szCs w:val="24"/>
        </w:rPr>
      </w:pPr>
      <w:r w:rsidRPr="004A0093">
        <w:rPr>
          <w:rFonts w:ascii="Arial" w:hAnsi="Arial" w:cs="Arial"/>
          <w:sz w:val="24"/>
          <w:szCs w:val="24"/>
        </w:rPr>
        <w:t xml:space="preserve">JK </w:t>
      </w:r>
      <w:r w:rsidRPr="004A0093">
        <w:rPr>
          <w:rFonts w:ascii="Arial" w:hAnsi="Arial" w:cs="Arial"/>
          <w:sz w:val="24"/>
          <w:szCs w:val="24"/>
        </w:rPr>
        <w:tab/>
        <w:t>= jumlah kuadrat galat</w:t>
      </w:r>
    </w:p>
    <w:p w:rsidR="00D56555" w:rsidRDefault="00D56555" w:rsidP="008A3E24">
      <w:pPr>
        <w:spacing w:line="480" w:lineRule="auto"/>
        <w:ind w:left="567"/>
        <w:jc w:val="both"/>
        <w:rPr>
          <w:rFonts w:ascii="Arial" w:hAnsi="Arial" w:cs="Arial"/>
          <w:sz w:val="24"/>
          <w:szCs w:val="24"/>
        </w:rPr>
      </w:pPr>
      <w:r w:rsidRPr="004A0093">
        <w:rPr>
          <w:rFonts w:ascii="Arial" w:hAnsi="Arial" w:cs="Arial"/>
          <w:sz w:val="24"/>
          <w:szCs w:val="24"/>
        </w:rPr>
        <w:t>RJK = rata-rata jumlah kuadrat galat</w:t>
      </w:r>
    </w:p>
    <w:p w:rsidR="00EA19C3" w:rsidRDefault="00D56555" w:rsidP="00D56555">
      <w:pPr>
        <w:spacing w:line="480" w:lineRule="auto"/>
        <w:ind w:left="567" w:firstLine="426"/>
        <w:jc w:val="both"/>
        <w:rPr>
          <w:rFonts w:ascii="Arial" w:hAnsi="Arial" w:cs="Arial"/>
          <w:sz w:val="24"/>
          <w:szCs w:val="24"/>
        </w:rPr>
      </w:pPr>
      <w:r w:rsidRPr="00D56555">
        <w:rPr>
          <w:rFonts w:ascii="Arial" w:hAnsi="Arial" w:cs="Arial"/>
          <w:sz w:val="24"/>
          <w:szCs w:val="24"/>
        </w:rPr>
        <w:t xml:space="preserve"> Maka berdasarkan hasil perhitungan uji signifikansi regresi diperoleh F</w:t>
      </w:r>
      <w:r w:rsidRPr="00D56555">
        <w:rPr>
          <w:rFonts w:ascii="Arial" w:hAnsi="Arial" w:cs="Arial"/>
          <w:sz w:val="24"/>
          <w:szCs w:val="24"/>
          <w:vertAlign w:val="subscript"/>
        </w:rPr>
        <w:t>hitung</w:t>
      </w:r>
      <w:r w:rsidRPr="00D56555">
        <w:rPr>
          <w:rFonts w:ascii="Arial" w:hAnsi="Arial" w:cs="Arial"/>
          <w:sz w:val="24"/>
          <w:szCs w:val="24"/>
        </w:rPr>
        <w:t>= 150,19</w:t>
      </w:r>
      <w:r>
        <w:rPr>
          <w:rFonts w:ascii="Arial" w:hAnsi="Arial" w:cs="Arial"/>
          <w:sz w:val="20"/>
          <w:szCs w:val="20"/>
        </w:rPr>
        <w:t xml:space="preserve"> </w:t>
      </w:r>
      <w:r w:rsidRPr="00D56555">
        <w:rPr>
          <w:rFonts w:ascii="Arial" w:hAnsi="Arial" w:cs="Arial"/>
          <w:sz w:val="24"/>
          <w:szCs w:val="24"/>
        </w:rPr>
        <w:t>dengan F</w:t>
      </w:r>
      <w:r w:rsidRPr="00D56555">
        <w:rPr>
          <w:rFonts w:ascii="Arial" w:hAnsi="Arial" w:cs="Arial"/>
          <w:sz w:val="24"/>
          <w:szCs w:val="24"/>
          <w:vertAlign w:val="subscript"/>
        </w:rPr>
        <w:t>tabel</w:t>
      </w:r>
      <w:r w:rsidRPr="00D56555">
        <w:rPr>
          <w:rFonts w:ascii="Arial" w:eastAsiaTheme="minorEastAsia" w:hAnsi="Arial" w:cs="Arial"/>
          <w:sz w:val="24"/>
          <w:szCs w:val="24"/>
        </w:rPr>
        <w:t>(</w:t>
      </w:r>
      <m:oMath>
        <m:r>
          <w:rPr>
            <w:rFonts w:ascii="Cambria Math" w:eastAsiaTheme="minorEastAsia" w:hAnsi="Cambria Math" w:cs="Arial"/>
            <w:sz w:val="24"/>
            <w:szCs w:val="24"/>
          </w:rPr>
          <m:t>a=0,05)</m:t>
        </m:r>
      </m:oMath>
      <w:r w:rsidRPr="00D56555">
        <w:rPr>
          <w:rFonts w:ascii="Arial" w:eastAsiaTheme="minorEastAsia" w:hAnsi="Arial" w:cs="Arial"/>
          <w:sz w:val="24"/>
          <w:szCs w:val="24"/>
        </w:rPr>
        <w:t xml:space="preserve"> = </w:t>
      </w:r>
      <w:r>
        <w:rPr>
          <w:rFonts w:ascii="Arial" w:eastAsiaTheme="minorEastAsia" w:hAnsi="Arial" w:cs="Arial"/>
          <w:color w:val="000000"/>
          <w:sz w:val="24"/>
          <w:szCs w:val="24"/>
          <w:lang w:eastAsia="id-ID"/>
        </w:rPr>
        <w:t>3,89</w:t>
      </w:r>
      <w:r w:rsidRPr="00D56555">
        <w:rPr>
          <w:rFonts w:ascii="Arial" w:eastAsiaTheme="minorEastAsia" w:hAnsi="Arial" w:cs="Arial"/>
          <w:color w:val="000000"/>
          <w:sz w:val="24"/>
          <w:szCs w:val="24"/>
          <w:lang w:eastAsia="id-ID"/>
        </w:rPr>
        <w:t xml:space="preserve">. Dengan demikian </w:t>
      </w:r>
      <w:r w:rsidRPr="00D56555">
        <w:rPr>
          <w:rFonts w:ascii="Arial" w:hAnsi="Arial" w:cs="Arial"/>
          <w:sz w:val="24"/>
          <w:szCs w:val="24"/>
        </w:rPr>
        <w:t>F</w:t>
      </w:r>
      <w:r w:rsidRPr="00D56555">
        <w:rPr>
          <w:rFonts w:ascii="Arial" w:hAnsi="Arial" w:cs="Arial"/>
          <w:sz w:val="24"/>
          <w:szCs w:val="24"/>
          <w:vertAlign w:val="subscript"/>
        </w:rPr>
        <w:t xml:space="preserve">hitung </w:t>
      </w:r>
      <w:r w:rsidRPr="00D56555">
        <w:rPr>
          <w:rFonts w:ascii="Arial" w:hAnsi="Arial" w:cs="Arial"/>
          <w:sz w:val="24"/>
          <w:szCs w:val="24"/>
        </w:rPr>
        <w:t>&gt; F</w:t>
      </w:r>
      <w:r w:rsidRPr="00D56555">
        <w:rPr>
          <w:rFonts w:ascii="Arial" w:hAnsi="Arial" w:cs="Arial"/>
          <w:sz w:val="24"/>
          <w:szCs w:val="24"/>
          <w:vertAlign w:val="subscript"/>
        </w:rPr>
        <w:t xml:space="preserve">tabel </w:t>
      </w:r>
      <w:r w:rsidRPr="00D56555">
        <w:rPr>
          <w:rFonts w:ascii="Arial" w:hAnsi="Arial" w:cs="Arial"/>
          <w:sz w:val="24"/>
          <w:szCs w:val="24"/>
        </w:rPr>
        <w:t>(</w:t>
      </w:r>
      <m:oMath>
        <m:r>
          <w:rPr>
            <w:rFonts w:ascii="Cambria Math" w:eastAsiaTheme="minorEastAsia" w:hAnsi="Cambria Math" w:cs="Arial"/>
            <w:sz w:val="24"/>
            <w:szCs w:val="24"/>
          </w:rPr>
          <m:t>a=0,05)</m:t>
        </m:r>
      </m:oMath>
      <w:r w:rsidRPr="00D56555">
        <w:rPr>
          <w:rFonts w:ascii="Arial" w:eastAsiaTheme="minorEastAsia" w:hAnsi="Arial" w:cs="Arial"/>
          <w:sz w:val="24"/>
          <w:szCs w:val="24"/>
        </w:rPr>
        <w:t xml:space="preserve"> = </w:t>
      </w:r>
      <w:r w:rsidRPr="00D56555">
        <w:rPr>
          <w:rFonts w:ascii="Arial" w:hAnsi="Arial" w:cs="Arial"/>
          <w:sz w:val="24"/>
          <w:szCs w:val="24"/>
        </w:rPr>
        <w:t>150,19</w:t>
      </w:r>
      <w:r>
        <w:rPr>
          <w:rFonts w:ascii="Arial" w:hAnsi="Arial" w:cs="Arial"/>
          <w:sz w:val="20"/>
          <w:szCs w:val="20"/>
        </w:rPr>
        <w:t xml:space="preserve"> </w:t>
      </w:r>
      <w:r w:rsidRPr="00D56555">
        <w:rPr>
          <w:rFonts w:ascii="Arial" w:eastAsiaTheme="minorEastAsia" w:hAnsi="Arial" w:cs="Arial"/>
          <w:sz w:val="24"/>
          <w:szCs w:val="24"/>
        </w:rPr>
        <w:t xml:space="preserve"> &gt; </w:t>
      </w:r>
      <w:r>
        <w:rPr>
          <w:rFonts w:ascii="Arial" w:eastAsiaTheme="minorEastAsia" w:hAnsi="Arial" w:cs="Arial"/>
          <w:color w:val="000000"/>
          <w:sz w:val="24"/>
          <w:szCs w:val="24"/>
          <w:lang w:eastAsia="id-ID"/>
        </w:rPr>
        <w:t>3,89</w:t>
      </w:r>
      <w:r w:rsidRPr="00D56555">
        <w:rPr>
          <w:rFonts w:ascii="Arial" w:hAnsi="Arial" w:cs="Arial"/>
          <w:sz w:val="24"/>
          <w:szCs w:val="24"/>
        </w:rPr>
        <w:t xml:space="preserve">. Berarti hubungan </w:t>
      </w:r>
      <w:r w:rsidR="00192FDA">
        <w:rPr>
          <w:rFonts w:ascii="Arial" w:hAnsi="Arial" w:cs="Arial"/>
          <w:sz w:val="24"/>
          <w:szCs w:val="24"/>
        </w:rPr>
        <w:t>disiplin belajar</w:t>
      </w:r>
      <w:r w:rsidRPr="00D56555">
        <w:rPr>
          <w:rFonts w:ascii="Arial" w:hAnsi="Arial" w:cs="Arial"/>
          <w:sz w:val="24"/>
          <w:szCs w:val="24"/>
        </w:rPr>
        <w:t xml:space="preserve"> dengan kemandirian belajar siswa yang</w:t>
      </w:r>
      <w:r w:rsidR="00192FDA">
        <w:rPr>
          <w:rFonts w:ascii="Arial" w:hAnsi="Arial" w:cs="Arial"/>
          <w:sz w:val="24"/>
          <w:szCs w:val="24"/>
        </w:rPr>
        <w:t xml:space="preserve"> ditunjukkan dengan persamaan regresi yaitu signifikan.</w:t>
      </w:r>
    </w:p>
    <w:p w:rsidR="00192FDA" w:rsidRDefault="00192FDA" w:rsidP="00192FDA">
      <w:pPr>
        <w:pStyle w:val="ListParagraph"/>
        <w:numPr>
          <w:ilvl w:val="0"/>
          <w:numId w:val="4"/>
        </w:numPr>
        <w:spacing w:line="480" w:lineRule="auto"/>
        <w:ind w:left="567" w:hanging="207"/>
        <w:jc w:val="both"/>
        <w:rPr>
          <w:rFonts w:ascii="Arial" w:hAnsi="Arial" w:cs="Arial"/>
          <w:b/>
          <w:sz w:val="24"/>
          <w:szCs w:val="24"/>
        </w:rPr>
      </w:pPr>
      <w:r w:rsidRPr="00192FDA">
        <w:rPr>
          <w:rFonts w:ascii="Arial" w:hAnsi="Arial" w:cs="Arial"/>
          <w:b/>
          <w:sz w:val="24"/>
          <w:szCs w:val="24"/>
        </w:rPr>
        <w:t xml:space="preserve">Uji Linearitas Regresi </w:t>
      </w:r>
    </w:p>
    <w:p w:rsidR="009A03AA" w:rsidRDefault="00192FDA" w:rsidP="009A03AA">
      <w:pPr>
        <w:pStyle w:val="ListParagraph"/>
        <w:spacing w:line="480" w:lineRule="auto"/>
        <w:ind w:left="567" w:firstLine="426"/>
        <w:jc w:val="both"/>
        <w:rPr>
          <w:rFonts w:ascii="Arial" w:eastAsiaTheme="minorEastAsia" w:hAnsi="Arial" w:cs="Arial"/>
          <w:sz w:val="24"/>
          <w:szCs w:val="24"/>
        </w:rPr>
      </w:pPr>
      <w:r w:rsidRPr="00192FDA">
        <w:rPr>
          <w:rFonts w:ascii="Arial" w:hAnsi="Arial" w:cs="Arial"/>
          <w:sz w:val="24"/>
          <w:szCs w:val="24"/>
        </w:rPr>
        <w:t>Uji linearitas regresi bertujuan untuk mengetahui apakah variabel X dan Y memiliki hubungan yang linear atau tidak secara signifikan. Jika hipotesis linear F</w:t>
      </w:r>
      <w:r w:rsidRPr="00192FDA">
        <w:rPr>
          <w:rFonts w:ascii="Arial" w:hAnsi="Arial" w:cs="Arial"/>
          <w:sz w:val="24"/>
          <w:szCs w:val="24"/>
          <w:vertAlign w:val="subscript"/>
        </w:rPr>
        <w:t xml:space="preserve">hitung </w:t>
      </w:r>
      <w:r w:rsidRPr="00192FDA">
        <w:rPr>
          <w:rFonts w:ascii="Arial" w:hAnsi="Arial" w:cs="Arial"/>
          <w:sz w:val="24"/>
          <w:szCs w:val="24"/>
        </w:rPr>
        <w:t>&gt; F</w:t>
      </w:r>
      <w:r w:rsidRPr="00192FDA">
        <w:rPr>
          <w:rFonts w:ascii="Arial" w:hAnsi="Arial" w:cs="Arial"/>
          <w:sz w:val="24"/>
          <w:szCs w:val="24"/>
          <w:vertAlign w:val="subscript"/>
        </w:rPr>
        <w:t xml:space="preserve">tabel </w:t>
      </w:r>
      <m:oMath>
        <m:d>
          <m:dPr>
            <m:ctrlPr>
              <w:rPr>
                <w:rFonts w:ascii="Cambria Math" w:hAnsi="Cambria Math" w:cs="Arial"/>
                <w:i/>
                <w:sz w:val="24"/>
                <w:szCs w:val="24"/>
                <w:vertAlign w:val="subscript"/>
              </w:rPr>
            </m:ctrlPr>
          </m:dPr>
          <m:e>
            <m:r>
              <w:rPr>
                <w:rFonts w:ascii="Cambria Math" w:eastAsiaTheme="minorEastAsia" w:hAnsi="Cambria Math" w:cs="Arial"/>
                <w:sz w:val="24"/>
                <w:szCs w:val="24"/>
              </w:rPr>
              <m:t>a=0,05</m:t>
            </m:r>
            <m:ctrlPr>
              <w:rPr>
                <w:rFonts w:ascii="Cambria Math" w:eastAsiaTheme="minorEastAsia" w:hAnsi="Cambria Math" w:cs="Arial"/>
                <w:i/>
                <w:sz w:val="24"/>
                <w:szCs w:val="24"/>
              </w:rPr>
            </m:ctrlPr>
          </m:e>
        </m:d>
      </m:oMath>
      <w:r>
        <w:rPr>
          <w:rFonts w:ascii="Arial" w:eastAsiaTheme="minorEastAsia" w:hAnsi="Arial" w:cs="Arial"/>
          <w:sz w:val="24"/>
          <w:szCs w:val="24"/>
        </w:rPr>
        <w:t xml:space="preserve"> </w:t>
      </w:r>
      <w:r w:rsidRPr="00192FDA">
        <w:rPr>
          <w:rFonts w:ascii="Arial" w:hAnsi="Arial" w:cs="Arial"/>
          <w:sz w:val="24"/>
          <w:szCs w:val="24"/>
        </w:rPr>
        <w:t>berarti pengujian hipotesis nol (H</w:t>
      </w:r>
      <w:r w:rsidRPr="00192FDA">
        <w:rPr>
          <w:rFonts w:ascii="Arial" w:hAnsi="Arial" w:cs="Arial"/>
          <w:sz w:val="20"/>
          <w:szCs w:val="20"/>
        </w:rPr>
        <w:t>0</w:t>
      </w:r>
      <w:r w:rsidRPr="00192FDA">
        <w:rPr>
          <w:rFonts w:ascii="Arial" w:hAnsi="Arial" w:cs="Arial"/>
          <w:sz w:val="24"/>
          <w:szCs w:val="24"/>
        </w:rPr>
        <w:t>) ditolak. Sedangkan jika F</w:t>
      </w:r>
      <w:r w:rsidRPr="00192FDA">
        <w:rPr>
          <w:rFonts w:ascii="Arial" w:hAnsi="Arial" w:cs="Arial"/>
          <w:sz w:val="24"/>
          <w:szCs w:val="24"/>
          <w:vertAlign w:val="subscript"/>
        </w:rPr>
        <w:t>hitung</w:t>
      </w:r>
      <w:r w:rsidRPr="00192FDA">
        <w:rPr>
          <w:rFonts w:ascii="Arial" w:hAnsi="Arial" w:cs="Arial"/>
          <w:sz w:val="24"/>
          <w:szCs w:val="24"/>
        </w:rPr>
        <w:t>&lt; F</w:t>
      </w:r>
      <w:r w:rsidRPr="00192FDA">
        <w:rPr>
          <w:rFonts w:ascii="Arial" w:hAnsi="Arial" w:cs="Arial"/>
          <w:sz w:val="24"/>
          <w:szCs w:val="24"/>
          <w:vertAlign w:val="subscript"/>
        </w:rPr>
        <w:t xml:space="preserve">tabel </w:t>
      </w:r>
      <m:oMath>
        <m:r>
          <w:rPr>
            <w:rFonts w:ascii="Cambria Math" w:hAnsi="Cambria Math" w:cs="Arial"/>
            <w:sz w:val="24"/>
            <w:szCs w:val="24"/>
            <w:vertAlign w:val="subscript"/>
          </w:rPr>
          <m:t>(</m:t>
        </m:r>
        <m:r>
          <w:rPr>
            <w:rFonts w:ascii="Cambria Math" w:eastAsiaTheme="minorEastAsia" w:hAnsi="Cambria Math" w:cs="Arial"/>
            <w:sz w:val="24"/>
            <w:szCs w:val="24"/>
          </w:rPr>
          <m:t>a=0,05)</m:t>
        </m:r>
      </m:oMath>
      <w:r w:rsidRPr="00192FDA">
        <w:rPr>
          <w:rFonts w:ascii="Arial" w:eastAsiaTheme="minorEastAsia" w:hAnsi="Arial" w:cs="Arial"/>
          <w:sz w:val="24"/>
          <w:szCs w:val="24"/>
        </w:rPr>
        <w:t xml:space="preserve"> artinya H</w:t>
      </w:r>
      <w:r w:rsidRPr="00192FDA">
        <w:rPr>
          <w:rFonts w:ascii="Arial" w:eastAsiaTheme="minorEastAsia" w:hAnsi="Arial" w:cs="Arial"/>
          <w:sz w:val="20"/>
          <w:szCs w:val="20"/>
        </w:rPr>
        <w:t xml:space="preserve">a </w:t>
      </w:r>
      <w:r w:rsidRPr="00192FDA">
        <w:rPr>
          <w:rFonts w:ascii="Arial" w:eastAsiaTheme="minorEastAsia" w:hAnsi="Arial" w:cs="Arial"/>
          <w:sz w:val="24"/>
          <w:szCs w:val="24"/>
        </w:rPr>
        <w:t>diterima. Hasilnya dapat dilihat pada tabel 4.8 dibawah ini.</w:t>
      </w:r>
    </w:p>
    <w:p w:rsidR="009A03AA" w:rsidRDefault="009A03AA" w:rsidP="009A03AA">
      <w:pPr>
        <w:pStyle w:val="ListParagraph"/>
        <w:spacing w:line="480" w:lineRule="auto"/>
        <w:ind w:left="567" w:firstLine="426"/>
        <w:jc w:val="both"/>
        <w:rPr>
          <w:rFonts w:ascii="Arial" w:eastAsiaTheme="minorEastAsia" w:hAnsi="Arial" w:cs="Arial"/>
          <w:sz w:val="24"/>
          <w:szCs w:val="24"/>
        </w:rPr>
      </w:pPr>
    </w:p>
    <w:p w:rsidR="009A03AA" w:rsidRDefault="009A03AA" w:rsidP="009A03AA">
      <w:pPr>
        <w:pStyle w:val="ListParagraph"/>
        <w:spacing w:line="480" w:lineRule="auto"/>
        <w:ind w:left="567" w:firstLine="426"/>
        <w:jc w:val="both"/>
        <w:rPr>
          <w:rFonts w:ascii="Arial" w:eastAsiaTheme="minorEastAsia" w:hAnsi="Arial" w:cs="Arial"/>
          <w:sz w:val="24"/>
          <w:szCs w:val="24"/>
        </w:rPr>
      </w:pPr>
    </w:p>
    <w:p w:rsidR="009A03AA" w:rsidRDefault="009A03AA" w:rsidP="009A03AA">
      <w:pPr>
        <w:pStyle w:val="ListParagraph"/>
        <w:spacing w:line="480" w:lineRule="auto"/>
        <w:ind w:left="567" w:firstLine="426"/>
        <w:jc w:val="both"/>
        <w:rPr>
          <w:rFonts w:ascii="Arial" w:eastAsiaTheme="minorEastAsia" w:hAnsi="Arial" w:cs="Arial"/>
          <w:sz w:val="24"/>
          <w:szCs w:val="24"/>
        </w:rPr>
      </w:pPr>
    </w:p>
    <w:p w:rsidR="009A03AA" w:rsidRPr="00555438" w:rsidRDefault="009A03AA" w:rsidP="00555438">
      <w:pPr>
        <w:spacing w:line="480" w:lineRule="auto"/>
        <w:jc w:val="both"/>
        <w:rPr>
          <w:rFonts w:ascii="Arial" w:eastAsiaTheme="minorEastAsia" w:hAnsi="Arial" w:cs="Arial"/>
          <w:sz w:val="24"/>
          <w:szCs w:val="24"/>
        </w:rPr>
      </w:pPr>
    </w:p>
    <w:p w:rsidR="00192FDA" w:rsidRPr="003901C8" w:rsidRDefault="00921282" w:rsidP="001B494A">
      <w:pPr>
        <w:spacing w:after="0" w:line="360" w:lineRule="auto"/>
        <w:ind w:left="720"/>
        <w:jc w:val="center"/>
        <w:rPr>
          <w:rFonts w:ascii="Arial" w:eastAsiaTheme="minorEastAsia" w:hAnsi="Arial" w:cs="Arial"/>
          <w:sz w:val="24"/>
          <w:szCs w:val="24"/>
        </w:rPr>
      </w:pPr>
      <w:r>
        <w:rPr>
          <w:rFonts w:ascii="Arial" w:eastAsiaTheme="minorEastAsia" w:hAnsi="Arial" w:cs="Arial"/>
          <w:b/>
          <w:bCs/>
          <w:sz w:val="24"/>
          <w:szCs w:val="24"/>
        </w:rPr>
        <w:lastRenderedPageBreak/>
        <w:t>Tabel 4.8 Ano</w:t>
      </w:r>
      <w:r w:rsidRPr="003901C8">
        <w:rPr>
          <w:rFonts w:ascii="Arial" w:eastAsiaTheme="minorEastAsia" w:hAnsi="Arial" w:cs="Arial"/>
          <w:b/>
          <w:bCs/>
          <w:sz w:val="24"/>
          <w:szCs w:val="24"/>
        </w:rPr>
        <w:t xml:space="preserve">va Uji Linearitas Variabel </w:t>
      </w:r>
      <w:r>
        <w:rPr>
          <w:rFonts w:ascii="Arial" w:eastAsiaTheme="minorEastAsia" w:hAnsi="Arial" w:cs="Arial"/>
          <w:b/>
          <w:bCs/>
          <w:sz w:val="24"/>
          <w:szCs w:val="24"/>
        </w:rPr>
        <w:t xml:space="preserve">Disiplin Belajar </w:t>
      </w:r>
      <w:r w:rsidRPr="003901C8">
        <w:rPr>
          <w:rFonts w:ascii="Arial" w:eastAsiaTheme="minorEastAsia" w:hAnsi="Arial" w:cs="Arial"/>
          <w:b/>
          <w:bCs/>
          <w:sz w:val="24"/>
          <w:szCs w:val="24"/>
        </w:rPr>
        <w:t>(X) Dengan Kemandirian Belajar</w:t>
      </w:r>
      <w:r>
        <w:rPr>
          <w:rFonts w:ascii="Arial" w:eastAsiaTheme="minorEastAsia" w:hAnsi="Arial" w:cs="Arial"/>
          <w:b/>
          <w:bCs/>
          <w:sz w:val="24"/>
          <w:szCs w:val="24"/>
        </w:rPr>
        <w:t xml:space="preserve"> Siswa </w:t>
      </w:r>
      <w:r w:rsidRPr="003901C8">
        <w:rPr>
          <w:rFonts w:ascii="Arial" w:eastAsiaTheme="minorEastAsia" w:hAnsi="Arial" w:cs="Arial"/>
          <w:b/>
          <w:bCs/>
          <w:sz w:val="24"/>
          <w:szCs w:val="24"/>
        </w:rPr>
        <w:t xml:space="preserve"> (Y)</w:t>
      </w:r>
    </w:p>
    <w:tbl>
      <w:tblPr>
        <w:tblStyle w:val="TableGrid"/>
        <w:tblW w:w="8222" w:type="dxa"/>
        <w:tblInd w:w="675" w:type="dxa"/>
        <w:tblLayout w:type="fixed"/>
        <w:tblLook w:val="04A0" w:firstRow="1" w:lastRow="0" w:firstColumn="1" w:lastColumn="0" w:noHBand="0" w:noVBand="1"/>
      </w:tblPr>
      <w:tblGrid>
        <w:gridCol w:w="1276"/>
        <w:gridCol w:w="709"/>
        <w:gridCol w:w="1559"/>
        <w:gridCol w:w="992"/>
        <w:gridCol w:w="1134"/>
        <w:gridCol w:w="717"/>
        <w:gridCol w:w="701"/>
        <w:gridCol w:w="1134"/>
      </w:tblGrid>
      <w:tr w:rsidR="00425F8C" w:rsidRPr="00D56555" w:rsidTr="00425F8C">
        <w:trPr>
          <w:trHeight w:val="647"/>
        </w:trPr>
        <w:tc>
          <w:tcPr>
            <w:tcW w:w="1276" w:type="dxa"/>
            <w:vAlign w:val="center"/>
          </w:tcPr>
          <w:p w:rsidR="00192FDA" w:rsidRPr="00D56555" w:rsidRDefault="00192FDA" w:rsidP="009A03AA">
            <w:pPr>
              <w:jc w:val="center"/>
              <w:rPr>
                <w:rFonts w:ascii="Arial" w:hAnsi="Arial" w:cs="Arial"/>
                <w:sz w:val="20"/>
                <w:szCs w:val="20"/>
              </w:rPr>
            </w:pPr>
            <w:r w:rsidRPr="00D56555">
              <w:rPr>
                <w:rFonts w:ascii="Arial" w:hAnsi="Arial" w:cs="Arial"/>
                <w:sz w:val="20"/>
                <w:szCs w:val="20"/>
              </w:rPr>
              <w:t>Sumber Varian</w:t>
            </w:r>
          </w:p>
        </w:tc>
        <w:tc>
          <w:tcPr>
            <w:tcW w:w="709" w:type="dxa"/>
            <w:vAlign w:val="center"/>
          </w:tcPr>
          <w:p w:rsidR="00192FDA" w:rsidRPr="00D56555" w:rsidRDefault="00192FDA" w:rsidP="009A03AA">
            <w:pPr>
              <w:jc w:val="center"/>
              <w:rPr>
                <w:rFonts w:ascii="Arial" w:hAnsi="Arial" w:cs="Arial"/>
                <w:sz w:val="20"/>
                <w:szCs w:val="20"/>
              </w:rPr>
            </w:pPr>
            <w:r w:rsidRPr="00D56555">
              <w:rPr>
                <w:rFonts w:ascii="Arial" w:hAnsi="Arial" w:cs="Arial"/>
                <w:sz w:val="20"/>
                <w:szCs w:val="20"/>
              </w:rPr>
              <w:t>dk</w:t>
            </w:r>
          </w:p>
          <w:p w:rsidR="00192FDA" w:rsidRPr="00D56555" w:rsidRDefault="00192FDA" w:rsidP="009A03AA">
            <w:pPr>
              <w:jc w:val="center"/>
              <w:rPr>
                <w:rFonts w:ascii="Arial" w:hAnsi="Arial" w:cs="Arial"/>
                <w:sz w:val="20"/>
                <w:szCs w:val="20"/>
              </w:rPr>
            </w:pPr>
            <w:r w:rsidRPr="00D56555">
              <w:rPr>
                <w:rFonts w:ascii="Arial" w:hAnsi="Arial" w:cs="Arial"/>
                <w:sz w:val="20"/>
                <w:szCs w:val="20"/>
              </w:rPr>
              <w:t>(df)</w:t>
            </w:r>
          </w:p>
        </w:tc>
        <w:tc>
          <w:tcPr>
            <w:tcW w:w="1559" w:type="dxa"/>
            <w:vAlign w:val="center"/>
          </w:tcPr>
          <w:p w:rsidR="00192FDA" w:rsidRPr="00D56555" w:rsidRDefault="00192FDA" w:rsidP="009A03AA">
            <w:pPr>
              <w:jc w:val="center"/>
              <w:rPr>
                <w:rFonts w:ascii="Arial" w:hAnsi="Arial" w:cs="Arial"/>
                <w:sz w:val="20"/>
                <w:szCs w:val="20"/>
              </w:rPr>
            </w:pPr>
            <w:r w:rsidRPr="00D56555">
              <w:rPr>
                <w:rFonts w:ascii="Arial" w:hAnsi="Arial" w:cs="Arial"/>
                <w:sz w:val="20"/>
                <w:szCs w:val="20"/>
              </w:rPr>
              <w:t>JK</w:t>
            </w:r>
          </w:p>
        </w:tc>
        <w:tc>
          <w:tcPr>
            <w:tcW w:w="992" w:type="dxa"/>
            <w:vAlign w:val="center"/>
          </w:tcPr>
          <w:p w:rsidR="00192FDA" w:rsidRPr="00D56555" w:rsidRDefault="00192FDA" w:rsidP="009A03AA">
            <w:pPr>
              <w:jc w:val="center"/>
              <w:rPr>
                <w:rFonts w:ascii="Arial" w:hAnsi="Arial" w:cs="Arial"/>
                <w:sz w:val="20"/>
                <w:szCs w:val="20"/>
              </w:rPr>
            </w:pPr>
            <w:r w:rsidRPr="00D56555">
              <w:rPr>
                <w:rFonts w:ascii="Arial" w:hAnsi="Arial" w:cs="Arial"/>
                <w:sz w:val="20"/>
                <w:szCs w:val="20"/>
              </w:rPr>
              <w:t>RJK</w:t>
            </w:r>
          </w:p>
        </w:tc>
        <w:tc>
          <w:tcPr>
            <w:tcW w:w="1134" w:type="dxa"/>
            <w:vMerge w:val="restart"/>
            <w:vAlign w:val="center"/>
          </w:tcPr>
          <w:p w:rsidR="00192FDA" w:rsidRPr="00D56555" w:rsidRDefault="00192FDA" w:rsidP="009A03AA">
            <w:pPr>
              <w:jc w:val="center"/>
              <w:rPr>
                <w:rFonts w:ascii="Arial" w:hAnsi="Arial" w:cs="Arial"/>
                <w:sz w:val="20"/>
                <w:szCs w:val="20"/>
              </w:rPr>
            </w:pPr>
            <w:r w:rsidRPr="00D56555">
              <w:rPr>
                <w:rFonts w:ascii="Arial" w:hAnsi="Arial" w:cs="Arial"/>
                <w:sz w:val="20"/>
                <w:szCs w:val="20"/>
              </w:rPr>
              <w:t>F</w:t>
            </w:r>
            <w:r w:rsidRPr="00D56555">
              <w:rPr>
                <w:rFonts w:ascii="Arial" w:hAnsi="Arial" w:cs="Arial"/>
                <w:sz w:val="20"/>
                <w:szCs w:val="20"/>
                <w:vertAlign w:val="subscript"/>
              </w:rPr>
              <w:t>hitung</w:t>
            </w:r>
          </w:p>
        </w:tc>
        <w:tc>
          <w:tcPr>
            <w:tcW w:w="1418" w:type="dxa"/>
            <w:gridSpan w:val="2"/>
            <w:vAlign w:val="center"/>
          </w:tcPr>
          <w:p w:rsidR="00192FDA" w:rsidRPr="00D56555" w:rsidRDefault="00192FDA" w:rsidP="009A03AA">
            <w:pPr>
              <w:jc w:val="center"/>
              <w:rPr>
                <w:rFonts w:ascii="Arial" w:hAnsi="Arial" w:cs="Arial"/>
                <w:sz w:val="20"/>
                <w:szCs w:val="20"/>
              </w:rPr>
            </w:pPr>
            <w:r w:rsidRPr="00D56555">
              <w:rPr>
                <w:rFonts w:ascii="Arial" w:hAnsi="Arial" w:cs="Arial"/>
                <w:sz w:val="20"/>
                <w:szCs w:val="20"/>
              </w:rPr>
              <w:t>F</w:t>
            </w:r>
            <w:r w:rsidRPr="00D56555">
              <w:rPr>
                <w:rFonts w:ascii="Arial" w:hAnsi="Arial" w:cs="Arial"/>
                <w:sz w:val="20"/>
                <w:szCs w:val="20"/>
                <w:vertAlign w:val="subscript"/>
              </w:rPr>
              <w:t>tabel**</w:t>
            </w:r>
          </w:p>
        </w:tc>
        <w:tc>
          <w:tcPr>
            <w:tcW w:w="1134" w:type="dxa"/>
            <w:vMerge w:val="restart"/>
            <w:vAlign w:val="center"/>
          </w:tcPr>
          <w:p w:rsidR="00192FDA" w:rsidRPr="00D56555" w:rsidRDefault="00192FDA" w:rsidP="009A03AA">
            <w:pPr>
              <w:jc w:val="center"/>
              <w:rPr>
                <w:rFonts w:ascii="Arial" w:hAnsi="Arial" w:cs="Arial"/>
                <w:sz w:val="20"/>
                <w:szCs w:val="20"/>
              </w:rPr>
            </w:pPr>
            <w:r w:rsidRPr="00D56555">
              <w:rPr>
                <w:rFonts w:ascii="Arial" w:hAnsi="Arial" w:cs="Arial"/>
                <w:sz w:val="20"/>
                <w:szCs w:val="20"/>
              </w:rPr>
              <w:t>Simpulan</w:t>
            </w:r>
          </w:p>
        </w:tc>
      </w:tr>
      <w:tr w:rsidR="00425F8C" w:rsidRPr="00D56555" w:rsidTr="00425F8C">
        <w:trPr>
          <w:trHeight w:val="323"/>
        </w:trPr>
        <w:tc>
          <w:tcPr>
            <w:tcW w:w="1276" w:type="dxa"/>
            <w:vAlign w:val="center"/>
          </w:tcPr>
          <w:p w:rsidR="00192FDA" w:rsidRPr="00D56555" w:rsidRDefault="00192FDA" w:rsidP="009A03AA">
            <w:pPr>
              <w:jc w:val="both"/>
              <w:rPr>
                <w:rFonts w:ascii="Arial" w:hAnsi="Arial" w:cs="Arial"/>
                <w:sz w:val="20"/>
                <w:szCs w:val="20"/>
              </w:rPr>
            </w:pPr>
            <w:r w:rsidRPr="00D56555">
              <w:rPr>
                <w:rFonts w:ascii="Arial" w:hAnsi="Arial" w:cs="Arial"/>
                <w:sz w:val="20"/>
                <w:szCs w:val="20"/>
              </w:rPr>
              <w:t>Total</w:t>
            </w:r>
          </w:p>
        </w:tc>
        <w:tc>
          <w:tcPr>
            <w:tcW w:w="709" w:type="dxa"/>
            <w:vAlign w:val="center"/>
          </w:tcPr>
          <w:p w:rsidR="00192FDA" w:rsidRPr="00D56555" w:rsidRDefault="00192FDA" w:rsidP="009A03AA">
            <w:pPr>
              <w:jc w:val="center"/>
              <w:rPr>
                <w:rFonts w:ascii="Arial" w:hAnsi="Arial" w:cs="Arial"/>
                <w:sz w:val="20"/>
                <w:szCs w:val="20"/>
                <w:lang w:val="en-US"/>
              </w:rPr>
            </w:pPr>
            <w:r w:rsidRPr="00D56555">
              <w:rPr>
                <w:rFonts w:ascii="Arial" w:hAnsi="Arial" w:cs="Arial"/>
                <w:sz w:val="20"/>
                <w:szCs w:val="20"/>
                <w:lang w:val="en-US"/>
              </w:rPr>
              <w:t>199</w:t>
            </w:r>
          </w:p>
        </w:tc>
        <w:tc>
          <w:tcPr>
            <w:tcW w:w="1559" w:type="dxa"/>
            <w:vAlign w:val="center"/>
          </w:tcPr>
          <w:p w:rsidR="00192FDA" w:rsidRPr="00D56555" w:rsidRDefault="00192FDA" w:rsidP="009A03AA">
            <w:pPr>
              <w:jc w:val="center"/>
              <w:rPr>
                <w:rFonts w:ascii="Arial" w:hAnsi="Arial" w:cs="Arial"/>
                <w:sz w:val="20"/>
                <w:szCs w:val="20"/>
                <w:lang w:val="en-US"/>
              </w:rPr>
            </w:pPr>
            <w:r>
              <w:rPr>
                <w:rFonts w:ascii="Arial" w:hAnsi="Arial" w:cs="Arial"/>
                <w:sz w:val="20"/>
                <w:szCs w:val="20"/>
                <w:lang w:val="en-US"/>
              </w:rPr>
              <w:t>6700837</w:t>
            </w:r>
          </w:p>
        </w:tc>
        <w:tc>
          <w:tcPr>
            <w:tcW w:w="992" w:type="dxa"/>
            <w:vAlign w:val="center"/>
          </w:tcPr>
          <w:p w:rsidR="00192FDA" w:rsidRPr="00D56555" w:rsidRDefault="00192FDA" w:rsidP="009A03AA">
            <w:pPr>
              <w:jc w:val="center"/>
              <w:rPr>
                <w:rFonts w:ascii="Arial" w:hAnsi="Arial" w:cs="Arial"/>
                <w:sz w:val="20"/>
                <w:szCs w:val="20"/>
                <w:lang w:val="en-US"/>
              </w:rPr>
            </w:pPr>
            <w:r>
              <w:rPr>
                <w:rFonts w:ascii="Arial" w:hAnsi="Arial" w:cs="Arial"/>
                <w:sz w:val="20"/>
                <w:szCs w:val="20"/>
                <w:lang w:val="en-US"/>
              </w:rPr>
              <w:t>53,33</w:t>
            </w:r>
          </w:p>
        </w:tc>
        <w:tc>
          <w:tcPr>
            <w:tcW w:w="1134" w:type="dxa"/>
            <w:vMerge/>
            <w:vAlign w:val="center"/>
          </w:tcPr>
          <w:p w:rsidR="00192FDA" w:rsidRPr="00D56555" w:rsidRDefault="00192FDA" w:rsidP="009A03AA">
            <w:pPr>
              <w:jc w:val="center"/>
              <w:rPr>
                <w:rFonts w:ascii="Arial" w:hAnsi="Arial" w:cs="Arial"/>
                <w:sz w:val="20"/>
                <w:szCs w:val="20"/>
              </w:rPr>
            </w:pPr>
          </w:p>
        </w:tc>
        <w:tc>
          <w:tcPr>
            <w:tcW w:w="717" w:type="dxa"/>
            <w:vAlign w:val="center"/>
          </w:tcPr>
          <w:p w:rsidR="00192FDA" w:rsidRPr="00D56555" w:rsidRDefault="00192FDA" w:rsidP="009A03AA">
            <w:pPr>
              <w:jc w:val="center"/>
              <w:rPr>
                <w:rFonts w:ascii="Arial" w:hAnsi="Arial" w:cs="Arial"/>
                <w:sz w:val="20"/>
                <w:szCs w:val="20"/>
              </w:rPr>
            </w:pPr>
            <w:r w:rsidRPr="00D56555">
              <w:rPr>
                <w:rFonts w:ascii="Arial" w:hAnsi="Arial" w:cs="Arial"/>
                <w:sz w:val="20"/>
                <w:szCs w:val="20"/>
              </w:rPr>
              <w:t>0,05</w:t>
            </w:r>
          </w:p>
        </w:tc>
        <w:tc>
          <w:tcPr>
            <w:tcW w:w="701" w:type="dxa"/>
            <w:vAlign w:val="center"/>
          </w:tcPr>
          <w:p w:rsidR="00192FDA" w:rsidRPr="00D56555" w:rsidRDefault="00192FDA" w:rsidP="009A03AA">
            <w:pPr>
              <w:jc w:val="center"/>
              <w:rPr>
                <w:rFonts w:ascii="Arial" w:hAnsi="Arial" w:cs="Arial"/>
                <w:sz w:val="20"/>
                <w:szCs w:val="20"/>
              </w:rPr>
            </w:pPr>
            <w:r w:rsidRPr="00D56555">
              <w:rPr>
                <w:rFonts w:ascii="Arial" w:hAnsi="Arial" w:cs="Arial"/>
                <w:sz w:val="20"/>
                <w:szCs w:val="20"/>
              </w:rPr>
              <w:t>0,01</w:t>
            </w:r>
          </w:p>
        </w:tc>
        <w:tc>
          <w:tcPr>
            <w:tcW w:w="1134" w:type="dxa"/>
            <w:vMerge/>
            <w:vAlign w:val="center"/>
          </w:tcPr>
          <w:p w:rsidR="00192FDA" w:rsidRPr="00D56555" w:rsidRDefault="00192FDA" w:rsidP="009A03AA">
            <w:pPr>
              <w:jc w:val="center"/>
              <w:rPr>
                <w:rFonts w:ascii="Arial" w:hAnsi="Arial" w:cs="Arial"/>
                <w:sz w:val="20"/>
                <w:szCs w:val="20"/>
              </w:rPr>
            </w:pPr>
          </w:p>
        </w:tc>
      </w:tr>
      <w:tr w:rsidR="00425F8C" w:rsidRPr="00D56555" w:rsidTr="00425F8C">
        <w:trPr>
          <w:trHeight w:val="1189"/>
        </w:trPr>
        <w:tc>
          <w:tcPr>
            <w:tcW w:w="1276" w:type="dxa"/>
          </w:tcPr>
          <w:p w:rsidR="00192FDA" w:rsidRPr="00192FDA" w:rsidRDefault="00192FDA" w:rsidP="009A03AA">
            <w:pPr>
              <w:spacing w:after="160"/>
              <w:jc w:val="center"/>
              <w:rPr>
                <w:rFonts w:ascii="Arial" w:hAnsi="Arial" w:cs="Arial"/>
                <w:sz w:val="20"/>
                <w:szCs w:val="24"/>
              </w:rPr>
            </w:pPr>
            <w:r w:rsidRPr="00192FDA">
              <w:rPr>
                <w:rFonts w:ascii="Arial" w:hAnsi="Arial" w:cs="Arial"/>
                <w:sz w:val="20"/>
                <w:szCs w:val="24"/>
              </w:rPr>
              <w:t>Tuna Cocok</w:t>
            </w:r>
          </w:p>
          <w:p w:rsidR="00192FDA" w:rsidRPr="00D56555" w:rsidRDefault="00192FDA" w:rsidP="009A03AA">
            <w:pPr>
              <w:jc w:val="center"/>
              <w:rPr>
                <w:rFonts w:ascii="Arial" w:hAnsi="Arial" w:cs="Arial"/>
                <w:sz w:val="20"/>
                <w:szCs w:val="20"/>
              </w:rPr>
            </w:pPr>
            <w:r w:rsidRPr="00192FDA">
              <w:rPr>
                <w:rFonts w:ascii="Arial" w:hAnsi="Arial" w:cs="Arial"/>
                <w:sz w:val="20"/>
                <w:szCs w:val="24"/>
              </w:rPr>
              <w:t>Kesalahan (</w:t>
            </w:r>
            <w:r w:rsidRPr="00192FDA">
              <w:rPr>
                <w:rFonts w:ascii="Arial" w:hAnsi="Arial" w:cs="Arial"/>
                <w:i/>
                <w:sz w:val="20"/>
                <w:szCs w:val="24"/>
              </w:rPr>
              <w:t>error</w:t>
            </w:r>
            <w:r w:rsidRPr="00192FDA">
              <w:rPr>
                <w:rFonts w:ascii="Arial" w:hAnsi="Arial" w:cs="Arial"/>
                <w:sz w:val="20"/>
                <w:szCs w:val="24"/>
              </w:rPr>
              <w:t>)</w:t>
            </w:r>
          </w:p>
        </w:tc>
        <w:tc>
          <w:tcPr>
            <w:tcW w:w="709" w:type="dxa"/>
          </w:tcPr>
          <w:p w:rsidR="00192FDA" w:rsidRPr="00192FDA" w:rsidRDefault="00192FDA" w:rsidP="009A03AA">
            <w:pPr>
              <w:jc w:val="center"/>
              <w:rPr>
                <w:rFonts w:ascii="Arial" w:hAnsi="Arial" w:cs="Arial"/>
                <w:sz w:val="20"/>
                <w:szCs w:val="20"/>
                <w:lang w:val="en-US"/>
              </w:rPr>
            </w:pPr>
            <w:r>
              <w:rPr>
                <w:rFonts w:ascii="Arial" w:hAnsi="Arial" w:cs="Arial"/>
                <w:sz w:val="20"/>
                <w:szCs w:val="20"/>
                <w:lang w:val="en-US"/>
              </w:rPr>
              <w:t>76</w:t>
            </w:r>
          </w:p>
          <w:p w:rsidR="00192FDA" w:rsidRPr="00D56555" w:rsidRDefault="00192FDA" w:rsidP="009A03AA">
            <w:pPr>
              <w:jc w:val="center"/>
              <w:rPr>
                <w:rFonts w:ascii="Arial" w:hAnsi="Arial" w:cs="Arial"/>
                <w:sz w:val="20"/>
                <w:szCs w:val="20"/>
              </w:rPr>
            </w:pPr>
          </w:p>
          <w:p w:rsidR="00192FDA" w:rsidRDefault="00192FDA" w:rsidP="009A03AA">
            <w:pPr>
              <w:jc w:val="center"/>
              <w:rPr>
                <w:rFonts w:ascii="Arial" w:hAnsi="Arial" w:cs="Arial"/>
                <w:sz w:val="20"/>
                <w:szCs w:val="20"/>
                <w:lang w:val="en-US"/>
              </w:rPr>
            </w:pPr>
          </w:p>
          <w:p w:rsidR="00192FDA" w:rsidRPr="00D56555" w:rsidRDefault="00192FDA" w:rsidP="009A03AA">
            <w:pPr>
              <w:jc w:val="center"/>
              <w:rPr>
                <w:rFonts w:ascii="Arial" w:hAnsi="Arial" w:cs="Arial"/>
                <w:sz w:val="20"/>
                <w:szCs w:val="20"/>
                <w:lang w:val="en-US"/>
              </w:rPr>
            </w:pPr>
            <w:r>
              <w:rPr>
                <w:rFonts w:ascii="Arial" w:hAnsi="Arial" w:cs="Arial"/>
                <w:sz w:val="20"/>
                <w:szCs w:val="20"/>
                <w:lang w:val="en-US"/>
              </w:rPr>
              <w:t>123</w:t>
            </w:r>
          </w:p>
        </w:tc>
        <w:tc>
          <w:tcPr>
            <w:tcW w:w="1559" w:type="dxa"/>
          </w:tcPr>
          <w:p w:rsidR="00192FDA" w:rsidRPr="00192FDA" w:rsidRDefault="00192FDA" w:rsidP="009A03AA">
            <w:pPr>
              <w:jc w:val="center"/>
              <w:rPr>
                <w:rFonts w:ascii="Arial" w:eastAsiaTheme="minorEastAsia" w:hAnsi="Arial" w:cs="Arial"/>
                <w:color w:val="000000"/>
                <w:sz w:val="16"/>
                <w:szCs w:val="20"/>
                <w:lang w:val="en-US" w:eastAsia="id-ID"/>
              </w:rPr>
            </w:pPr>
            <w:r>
              <w:rPr>
                <w:rFonts w:ascii="Arial" w:eastAsiaTheme="minorEastAsia" w:hAnsi="Arial" w:cs="Arial"/>
                <w:color w:val="000000"/>
                <w:sz w:val="20"/>
                <w:szCs w:val="24"/>
                <w:lang w:val="en-US" w:eastAsia="id-ID"/>
              </w:rPr>
              <w:t>-</w:t>
            </w:r>
            <w:r w:rsidRPr="00192FDA">
              <w:rPr>
                <w:rFonts w:ascii="Arial" w:eastAsiaTheme="minorEastAsia" w:hAnsi="Arial" w:cs="Arial"/>
                <w:color w:val="000000"/>
                <w:sz w:val="20"/>
                <w:szCs w:val="24"/>
                <w:lang w:eastAsia="id-ID"/>
              </w:rPr>
              <w:t>6612457,57</w:t>
            </w:r>
          </w:p>
          <w:p w:rsidR="00192FDA" w:rsidRDefault="00192FDA" w:rsidP="009A03AA">
            <w:pPr>
              <w:spacing w:after="160"/>
              <w:jc w:val="center"/>
              <w:rPr>
                <w:rFonts w:ascii="Arial" w:eastAsiaTheme="minorEastAsia" w:hAnsi="Arial" w:cs="Arial"/>
                <w:sz w:val="20"/>
                <w:szCs w:val="20"/>
                <w:lang w:val="en-US"/>
              </w:rPr>
            </w:pPr>
          </w:p>
          <w:p w:rsidR="00192FDA" w:rsidRPr="00192FDA" w:rsidRDefault="00192FDA" w:rsidP="009A03AA">
            <w:pPr>
              <w:spacing w:after="160"/>
              <w:jc w:val="center"/>
              <w:rPr>
                <w:rFonts w:ascii="Arial" w:eastAsiaTheme="minorEastAsia" w:hAnsi="Arial" w:cs="Arial"/>
                <w:color w:val="000000"/>
                <w:sz w:val="20"/>
                <w:szCs w:val="20"/>
                <w:lang w:eastAsia="id-ID"/>
              </w:rPr>
            </w:pPr>
            <w:r w:rsidRPr="00192FDA">
              <w:rPr>
                <w:rFonts w:ascii="Arial" w:eastAsiaTheme="minorEastAsia" w:hAnsi="Arial" w:cs="Arial"/>
                <w:sz w:val="20"/>
                <w:szCs w:val="20"/>
              </w:rPr>
              <w:t>6667164,64</w:t>
            </w:r>
          </w:p>
          <w:p w:rsidR="00192FDA" w:rsidRPr="00D56555" w:rsidRDefault="00192FDA" w:rsidP="009A03AA">
            <w:pPr>
              <w:jc w:val="center"/>
              <w:rPr>
                <w:rFonts w:ascii="Arial" w:eastAsiaTheme="minorEastAsia" w:hAnsi="Arial" w:cs="Arial"/>
                <w:sz w:val="20"/>
                <w:szCs w:val="20"/>
                <w:lang w:val="en-US"/>
              </w:rPr>
            </w:pPr>
          </w:p>
        </w:tc>
        <w:tc>
          <w:tcPr>
            <w:tcW w:w="992" w:type="dxa"/>
            <w:vAlign w:val="center"/>
          </w:tcPr>
          <w:p w:rsidR="002B5E91" w:rsidRDefault="002B5E91" w:rsidP="009A03AA">
            <w:pPr>
              <w:spacing w:after="160"/>
              <w:jc w:val="center"/>
              <w:rPr>
                <w:rFonts w:ascii="Arial" w:hAnsi="Arial" w:cs="Arial"/>
                <w:i/>
                <w:sz w:val="20"/>
                <w:szCs w:val="20"/>
                <w:lang w:val="en-US"/>
              </w:rPr>
            </w:pPr>
          </w:p>
          <w:p w:rsidR="00192FDA" w:rsidRPr="00192FDA" w:rsidRDefault="00192FDA" w:rsidP="009A03AA">
            <w:pPr>
              <w:spacing w:after="160"/>
              <w:jc w:val="center"/>
              <w:rPr>
                <w:rFonts w:ascii="Arial" w:hAnsi="Arial" w:cs="Arial"/>
                <w:i/>
                <w:sz w:val="20"/>
                <w:szCs w:val="20"/>
              </w:rPr>
            </w:pPr>
            <w:r w:rsidRPr="00192FDA">
              <w:rPr>
                <w:rFonts w:ascii="Arial" w:hAnsi="Arial" w:cs="Arial"/>
                <w:i/>
                <w:sz w:val="20"/>
                <w:szCs w:val="20"/>
              </w:rPr>
              <w:t>-</w:t>
            </w:r>
            <w:r w:rsidRPr="00192FDA">
              <w:rPr>
                <w:rFonts w:ascii="Arial" w:hAnsi="Arial" w:cs="Arial"/>
                <w:sz w:val="20"/>
                <w:szCs w:val="20"/>
              </w:rPr>
              <w:t>8700</w:t>
            </w:r>
          </w:p>
          <w:p w:rsidR="00192FDA" w:rsidRPr="00D56555" w:rsidRDefault="00192FDA" w:rsidP="009A03AA">
            <w:pPr>
              <w:jc w:val="center"/>
              <w:rPr>
                <w:rFonts w:ascii="Arial" w:hAnsi="Arial" w:cs="Arial"/>
                <w:sz w:val="20"/>
                <w:szCs w:val="20"/>
                <w:lang w:val="en-US"/>
              </w:rPr>
            </w:pPr>
          </w:p>
        </w:tc>
        <w:tc>
          <w:tcPr>
            <w:tcW w:w="1134" w:type="dxa"/>
            <w:vAlign w:val="center"/>
          </w:tcPr>
          <w:p w:rsidR="00192FDA" w:rsidRPr="00D56555" w:rsidRDefault="00192FDA" w:rsidP="009A03AA">
            <w:pPr>
              <w:jc w:val="center"/>
              <w:rPr>
                <w:rFonts w:ascii="Arial" w:hAnsi="Arial" w:cs="Arial"/>
                <w:color w:val="FF0000"/>
                <w:sz w:val="20"/>
                <w:szCs w:val="20"/>
                <w:lang w:val="en-US"/>
              </w:rPr>
            </w:pPr>
            <w:r>
              <w:rPr>
                <w:rFonts w:ascii="Arial" w:hAnsi="Arial" w:cs="Arial"/>
                <w:sz w:val="20"/>
                <w:szCs w:val="20"/>
                <w:lang w:val="en-US"/>
              </w:rPr>
              <w:t>-1,60</w:t>
            </w:r>
          </w:p>
        </w:tc>
        <w:tc>
          <w:tcPr>
            <w:tcW w:w="717" w:type="dxa"/>
            <w:vAlign w:val="center"/>
          </w:tcPr>
          <w:p w:rsidR="00192FDA" w:rsidRPr="00D56555" w:rsidRDefault="00192FDA" w:rsidP="009A03AA">
            <w:pPr>
              <w:jc w:val="center"/>
              <w:rPr>
                <w:rFonts w:ascii="Arial" w:hAnsi="Arial" w:cs="Arial"/>
                <w:color w:val="FF0000"/>
                <w:sz w:val="20"/>
                <w:szCs w:val="20"/>
              </w:rPr>
            </w:pPr>
            <w:r>
              <w:rPr>
                <w:rFonts w:ascii="Arial" w:eastAsiaTheme="minorEastAsia" w:hAnsi="Arial" w:cs="Arial"/>
                <w:sz w:val="20"/>
                <w:szCs w:val="20"/>
                <w:lang w:val="en-US" w:eastAsia="id-ID"/>
              </w:rPr>
              <w:t>1,45</w:t>
            </w:r>
          </w:p>
        </w:tc>
        <w:tc>
          <w:tcPr>
            <w:tcW w:w="701" w:type="dxa"/>
            <w:vAlign w:val="center"/>
          </w:tcPr>
          <w:p w:rsidR="00192FDA" w:rsidRPr="00D56555" w:rsidRDefault="00192FDA" w:rsidP="009A03AA">
            <w:pPr>
              <w:jc w:val="center"/>
              <w:rPr>
                <w:rFonts w:ascii="Arial" w:hAnsi="Arial" w:cs="Arial"/>
                <w:color w:val="FF0000"/>
                <w:sz w:val="20"/>
                <w:szCs w:val="20"/>
                <w:lang w:val="en-US"/>
              </w:rPr>
            </w:pPr>
            <w:r>
              <w:rPr>
                <w:rFonts w:ascii="Arial" w:eastAsiaTheme="minorEastAsia" w:hAnsi="Arial" w:cs="Arial"/>
                <w:sz w:val="20"/>
                <w:szCs w:val="20"/>
                <w:lang w:val="en-US" w:eastAsia="id-ID"/>
              </w:rPr>
              <w:t>1,69</w:t>
            </w:r>
          </w:p>
        </w:tc>
        <w:tc>
          <w:tcPr>
            <w:tcW w:w="1134" w:type="dxa"/>
            <w:vAlign w:val="center"/>
          </w:tcPr>
          <w:p w:rsidR="00192FDA" w:rsidRPr="00D56555" w:rsidRDefault="00192FDA" w:rsidP="009A03AA">
            <w:pPr>
              <w:jc w:val="center"/>
              <w:rPr>
                <w:rFonts w:ascii="Arial" w:hAnsi="Arial" w:cs="Arial"/>
                <w:sz w:val="20"/>
                <w:szCs w:val="20"/>
              </w:rPr>
            </w:pPr>
          </w:p>
          <w:p w:rsidR="00192FDA" w:rsidRPr="00192FDA" w:rsidRDefault="00192FDA" w:rsidP="009A03AA">
            <w:pPr>
              <w:jc w:val="center"/>
              <w:rPr>
                <w:rFonts w:ascii="Arial" w:hAnsi="Arial" w:cs="Arial"/>
                <w:sz w:val="20"/>
                <w:szCs w:val="20"/>
              </w:rPr>
            </w:pPr>
            <w:r w:rsidRPr="00192FDA">
              <w:rPr>
                <w:rFonts w:ascii="Arial" w:hAnsi="Arial" w:cs="Arial"/>
                <w:sz w:val="20"/>
                <w:szCs w:val="20"/>
              </w:rPr>
              <w:t>Linear</w:t>
            </w:r>
          </w:p>
        </w:tc>
      </w:tr>
    </w:tbl>
    <w:p w:rsidR="00192FDA" w:rsidRPr="00836CC4" w:rsidRDefault="00836CC4" w:rsidP="00836CC4">
      <w:pPr>
        <w:pStyle w:val="ListParagraph"/>
        <w:tabs>
          <w:tab w:val="left" w:pos="567"/>
          <w:tab w:val="left" w:pos="851"/>
        </w:tabs>
        <w:spacing w:line="480" w:lineRule="auto"/>
        <w:jc w:val="both"/>
        <w:rPr>
          <w:rFonts w:ascii="Arial" w:hAnsi="Arial" w:cs="Arial"/>
          <w:szCs w:val="24"/>
        </w:rPr>
      </w:pPr>
      <w:r w:rsidRPr="00836CC4">
        <w:rPr>
          <w:rFonts w:ascii="Arial" w:hAnsi="Arial" w:cs="Arial"/>
          <w:szCs w:val="24"/>
        </w:rPr>
        <w:t xml:space="preserve">*hitungan dapat dilihat pada lampiran </w:t>
      </w:r>
      <w:r w:rsidR="00EB0A09">
        <w:rPr>
          <w:rFonts w:ascii="Arial" w:hAnsi="Arial" w:cs="Arial"/>
          <w:szCs w:val="24"/>
        </w:rPr>
        <w:t>29</w:t>
      </w:r>
    </w:p>
    <w:p w:rsidR="00192FDA" w:rsidRPr="003901C8" w:rsidRDefault="00192FDA" w:rsidP="00425F8C">
      <w:pPr>
        <w:pStyle w:val="ListParagraph"/>
        <w:spacing w:line="480" w:lineRule="auto"/>
        <w:ind w:left="360" w:firstLine="207"/>
        <w:jc w:val="both"/>
        <w:rPr>
          <w:rFonts w:ascii="Arial" w:hAnsi="Arial" w:cs="Arial"/>
          <w:sz w:val="24"/>
          <w:szCs w:val="24"/>
        </w:rPr>
      </w:pPr>
      <w:r w:rsidRPr="003901C8">
        <w:rPr>
          <w:rFonts w:ascii="Arial" w:hAnsi="Arial" w:cs="Arial"/>
          <w:sz w:val="24"/>
          <w:szCs w:val="24"/>
        </w:rPr>
        <w:t>Keterangan :</w:t>
      </w:r>
    </w:p>
    <w:p w:rsidR="00192FDA" w:rsidRPr="003901C8" w:rsidRDefault="00192FDA" w:rsidP="00555438">
      <w:pPr>
        <w:pStyle w:val="ListParagraph"/>
        <w:spacing w:line="360" w:lineRule="auto"/>
        <w:ind w:left="567"/>
        <w:jc w:val="both"/>
        <w:rPr>
          <w:rFonts w:ascii="Arial" w:hAnsi="Arial" w:cs="Arial"/>
          <w:sz w:val="24"/>
          <w:szCs w:val="24"/>
        </w:rPr>
      </w:pPr>
      <w:r w:rsidRPr="003901C8">
        <w:rPr>
          <w:rFonts w:ascii="Arial" w:hAnsi="Arial" w:cs="Arial"/>
          <w:sz w:val="24"/>
          <w:szCs w:val="24"/>
        </w:rPr>
        <w:t xml:space="preserve">dk </w:t>
      </w:r>
      <w:r w:rsidRPr="003901C8">
        <w:rPr>
          <w:rFonts w:ascii="Arial" w:hAnsi="Arial" w:cs="Arial"/>
          <w:sz w:val="24"/>
          <w:szCs w:val="24"/>
        </w:rPr>
        <w:tab/>
        <w:t>= derajat kebebasan</w:t>
      </w:r>
    </w:p>
    <w:p w:rsidR="00192FDA" w:rsidRPr="003901C8" w:rsidRDefault="00425F8C" w:rsidP="00555438">
      <w:pPr>
        <w:pStyle w:val="ListParagraph"/>
        <w:spacing w:line="360" w:lineRule="auto"/>
        <w:ind w:left="567"/>
        <w:jc w:val="both"/>
        <w:rPr>
          <w:rFonts w:ascii="Arial" w:hAnsi="Arial" w:cs="Arial"/>
          <w:sz w:val="24"/>
          <w:szCs w:val="24"/>
        </w:rPr>
      </w:pPr>
      <w:r>
        <w:rPr>
          <w:rFonts w:ascii="Arial" w:hAnsi="Arial" w:cs="Arial"/>
          <w:sz w:val="24"/>
          <w:szCs w:val="24"/>
        </w:rPr>
        <w:t>JK</w:t>
      </w:r>
      <w:r>
        <w:rPr>
          <w:rFonts w:ascii="Arial" w:hAnsi="Arial" w:cs="Arial"/>
          <w:sz w:val="24"/>
          <w:szCs w:val="24"/>
        </w:rPr>
        <w:tab/>
      </w:r>
      <w:r w:rsidR="00192FDA" w:rsidRPr="003901C8">
        <w:rPr>
          <w:rFonts w:ascii="Arial" w:hAnsi="Arial" w:cs="Arial"/>
          <w:sz w:val="24"/>
          <w:szCs w:val="24"/>
        </w:rPr>
        <w:t>= jumlah kuadrat galat</w:t>
      </w:r>
    </w:p>
    <w:p w:rsidR="00192FDA" w:rsidRPr="003901C8" w:rsidRDefault="00425F8C" w:rsidP="00555438">
      <w:pPr>
        <w:pStyle w:val="ListParagraph"/>
        <w:spacing w:line="360" w:lineRule="auto"/>
        <w:ind w:left="567"/>
        <w:jc w:val="both"/>
        <w:rPr>
          <w:rFonts w:ascii="Arial" w:hAnsi="Arial" w:cs="Arial"/>
          <w:sz w:val="24"/>
          <w:szCs w:val="24"/>
        </w:rPr>
      </w:pPr>
      <w:r>
        <w:rPr>
          <w:rFonts w:ascii="Arial" w:hAnsi="Arial" w:cs="Arial"/>
          <w:sz w:val="24"/>
          <w:szCs w:val="24"/>
        </w:rPr>
        <w:t>RJK</w:t>
      </w:r>
      <w:r>
        <w:rPr>
          <w:rFonts w:ascii="Arial" w:hAnsi="Arial" w:cs="Arial"/>
          <w:sz w:val="24"/>
          <w:szCs w:val="24"/>
        </w:rPr>
        <w:tab/>
      </w:r>
      <w:r w:rsidR="00192FDA" w:rsidRPr="003901C8">
        <w:rPr>
          <w:rFonts w:ascii="Arial" w:hAnsi="Arial" w:cs="Arial"/>
          <w:sz w:val="24"/>
          <w:szCs w:val="24"/>
        </w:rPr>
        <w:t>= rata-rata jumlah kuadrat galat</w:t>
      </w:r>
    </w:p>
    <w:p w:rsidR="00192FDA" w:rsidRPr="003901C8" w:rsidRDefault="00425F8C" w:rsidP="00555438">
      <w:pPr>
        <w:pStyle w:val="ListParagraph"/>
        <w:spacing w:line="360" w:lineRule="auto"/>
        <w:ind w:left="567"/>
        <w:jc w:val="both"/>
        <w:rPr>
          <w:rFonts w:ascii="Arial" w:hAnsi="Arial" w:cs="Arial"/>
          <w:sz w:val="24"/>
          <w:szCs w:val="24"/>
        </w:rPr>
      </w:pPr>
      <w:r>
        <w:rPr>
          <w:rFonts w:ascii="Arial" w:hAnsi="Arial" w:cs="Arial"/>
          <w:sz w:val="24"/>
          <w:szCs w:val="24"/>
        </w:rPr>
        <w:t>Ns</w:t>
      </w:r>
      <w:r>
        <w:rPr>
          <w:rFonts w:ascii="Arial" w:hAnsi="Arial" w:cs="Arial"/>
          <w:sz w:val="24"/>
          <w:szCs w:val="24"/>
        </w:rPr>
        <w:tab/>
      </w:r>
      <w:r w:rsidR="00192FDA" w:rsidRPr="003901C8">
        <w:rPr>
          <w:rFonts w:ascii="Arial" w:hAnsi="Arial" w:cs="Arial"/>
          <w:sz w:val="24"/>
          <w:szCs w:val="24"/>
        </w:rPr>
        <w:t>= Non-Signifikan</w:t>
      </w:r>
    </w:p>
    <w:p w:rsidR="00192FDA" w:rsidRPr="001E768C" w:rsidRDefault="00192FDA" w:rsidP="00425F8C">
      <w:pPr>
        <w:pStyle w:val="ListParagraph"/>
        <w:spacing w:line="480" w:lineRule="auto"/>
        <w:ind w:left="567" w:firstLine="426"/>
        <w:jc w:val="both"/>
        <w:rPr>
          <w:rFonts w:ascii="Arial" w:eastAsiaTheme="minorEastAsia" w:hAnsi="Arial" w:cs="Arial"/>
          <w:sz w:val="24"/>
          <w:szCs w:val="24"/>
          <w:lang w:eastAsia="id-ID"/>
        </w:rPr>
      </w:pPr>
      <w:r w:rsidRPr="003901C8">
        <w:rPr>
          <w:rFonts w:ascii="Arial" w:hAnsi="Arial" w:cs="Arial"/>
          <w:sz w:val="24"/>
          <w:szCs w:val="24"/>
        </w:rPr>
        <w:t xml:space="preserve">Pengujian linearitas regresi </w:t>
      </w:r>
      <w:r w:rsidR="00425F8C">
        <w:rPr>
          <w:rFonts w:ascii="Arial" w:hAnsi="Arial" w:cs="Arial"/>
          <w:sz w:val="24"/>
          <w:szCs w:val="24"/>
        </w:rPr>
        <w:t>Disiplin Belajar</w:t>
      </w:r>
      <w:r>
        <w:rPr>
          <w:rFonts w:ascii="Arial" w:hAnsi="Arial" w:cs="Arial"/>
          <w:sz w:val="24"/>
          <w:szCs w:val="24"/>
        </w:rPr>
        <w:t xml:space="preserve"> </w:t>
      </w:r>
      <w:r w:rsidR="00425F8C">
        <w:rPr>
          <w:rFonts w:ascii="Arial" w:hAnsi="Arial" w:cs="Arial"/>
          <w:sz w:val="24"/>
          <w:szCs w:val="24"/>
        </w:rPr>
        <w:t>(X) dengan K</w:t>
      </w:r>
      <w:r w:rsidRPr="003901C8">
        <w:rPr>
          <w:rFonts w:ascii="Arial" w:hAnsi="Arial" w:cs="Arial"/>
          <w:sz w:val="24"/>
          <w:szCs w:val="24"/>
        </w:rPr>
        <w:t xml:space="preserve">emandirian belajar </w:t>
      </w:r>
      <w:r w:rsidR="001B494A">
        <w:rPr>
          <w:rFonts w:ascii="Arial" w:hAnsi="Arial" w:cs="Arial"/>
          <w:sz w:val="24"/>
          <w:szCs w:val="24"/>
        </w:rPr>
        <w:t xml:space="preserve">Siswa </w:t>
      </w:r>
      <w:r w:rsidRPr="003901C8">
        <w:rPr>
          <w:rFonts w:ascii="Arial" w:hAnsi="Arial" w:cs="Arial"/>
          <w:sz w:val="24"/>
          <w:szCs w:val="24"/>
        </w:rPr>
        <w:t>(Y) diperoleh F</w:t>
      </w:r>
      <w:r w:rsidRPr="003901C8">
        <w:rPr>
          <w:rFonts w:ascii="Arial" w:hAnsi="Arial" w:cs="Arial"/>
          <w:sz w:val="24"/>
          <w:szCs w:val="24"/>
          <w:vertAlign w:val="subscript"/>
        </w:rPr>
        <w:t>hitung</w:t>
      </w:r>
      <w:r>
        <w:rPr>
          <w:rFonts w:ascii="Arial" w:hAnsi="Arial" w:cs="Arial"/>
          <w:sz w:val="24"/>
          <w:szCs w:val="24"/>
        </w:rPr>
        <w:t xml:space="preserve"> = </w:t>
      </w:r>
      <w:r w:rsidR="00425F8C" w:rsidRPr="00425F8C">
        <w:rPr>
          <w:rFonts w:ascii="Arial" w:hAnsi="Arial" w:cs="Arial"/>
          <w:sz w:val="24"/>
          <w:szCs w:val="24"/>
        </w:rPr>
        <w:t>-1,60</w:t>
      </w:r>
      <w:r w:rsidR="00425F8C">
        <w:rPr>
          <w:rFonts w:ascii="Arial" w:hAnsi="Arial" w:cs="Arial"/>
          <w:sz w:val="20"/>
          <w:szCs w:val="20"/>
        </w:rPr>
        <w:t xml:space="preserve"> </w:t>
      </w:r>
      <w:r w:rsidRPr="003901C8">
        <w:rPr>
          <w:rFonts w:ascii="Arial" w:hAnsi="Arial" w:cs="Arial"/>
          <w:sz w:val="24"/>
          <w:szCs w:val="24"/>
        </w:rPr>
        <w:t>sedangkan F</w:t>
      </w:r>
      <w:r w:rsidRPr="003901C8">
        <w:rPr>
          <w:rFonts w:ascii="Arial" w:hAnsi="Arial" w:cs="Arial"/>
          <w:sz w:val="24"/>
          <w:szCs w:val="24"/>
          <w:vertAlign w:val="subscript"/>
        </w:rPr>
        <w:t xml:space="preserve">tabel </w:t>
      </w:r>
      <m:oMath>
        <m:r>
          <w:rPr>
            <w:rFonts w:ascii="Cambria Math" w:hAnsi="Cambria Math" w:cs="Arial"/>
            <w:sz w:val="24"/>
            <w:szCs w:val="24"/>
            <w:vertAlign w:val="subscript"/>
          </w:rPr>
          <m:t>(</m:t>
        </m:r>
        <m:r>
          <w:rPr>
            <w:rFonts w:ascii="Cambria Math" w:eastAsiaTheme="minorEastAsia" w:hAnsi="Cambria Math" w:cs="Arial"/>
            <w:sz w:val="24"/>
            <w:szCs w:val="24"/>
          </w:rPr>
          <m:t>a=0,05)</m:t>
        </m:r>
      </m:oMath>
      <w:r>
        <w:rPr>
          <w:rFonts w:ascii="Arial" w:hAnsi="Arial" w:cs="Arial"/>
          <w:sz w:val="24"/>
          <w:szCs w:val="24"/>
        </w:rPr>
        <w:t xml:space="preserve">= </w:t>
      </w:r>
      <w:r w:rsidR="00425F8C" w:rsidRPr="00425F8C">
        <w:rPr>
          <w:rFonts w:ascii="Arial" w:eastAsiaTheme="minorEastAsia" w:hAnsi="Arial" w:cs="Arial"/>
          <w:sz w:val="24"/>
          <w:szCs w:val="24"/>
          <w:lang w:eastAsia="id-ID"/>
        </w:rPr>
        <w:t>1,45</w:t>
      </w:r>
      <w:r w:rsidR="00425F8C">
        <w:rPr>
          <w:rFonts w:ascii="Arial" w:eastAsiaTheme="minorEastAsia" w:hAnsi="Arial" w:cs="Arial"/>
          <w:sz w:val="20"/>
          <w:szCs w:val="20"/>
          <w:lang w:eastAsia="id-ID"/>
        </w:rPr>
        <w:t xml:space="preserve"> </w:t>
      </w:r>
      <w:r w:rsidRPr="003901C8">
        <w:rPr>
          <w:rFonts w:ascii="Arial" w:hAnsi="Arial" w:cs="Arial"/>
          <w:sz w:val="24"/>
          <w:szCs w:val="24"/>
        </w:rPr>
        <w:t>dengan dk pembilang (K-2)</w:t>
      </w:r>
      <w:r>
        <w:rPr>
          <w:rFonts w:ascii="Arial" w:hAnsi="Arial" w:cs="Arial"/>
          <w:sz w:val="24"/>
          <w:szCs w:val="24"/>
        </w:rPr>
        <w:t xml:space="preserve"> = </w:t>
      </w:r>
      <w:r w:rsidR="00425F8C">
        <w:rPr>
          <w:rFonts w:ascii="Arial" w:hAnsi="Arial" w:cs="Arial"/>
          <w:sz w:val="24"/>
          <w:szCs w:val="24"/>
        </w:rPr>
        <w:t>76</w:t>
      </w:r>
      <w:r w:rsidRPr="003901C8">
        <w:rPr>
          <w:rFonts w:ascii="Arial" w:hAnsi="Arial" w:cs="Arial"/>
          <w:sz w:val="24"/>
          <w:szCs w:val="24"/>
        </w:rPr>
        <w:t xml:space="preserve"> dan dk penyebut </w:t>
      </w:r>
      <w:r>
        <w:rPr>
          <w:rFonts w:ascii="Arial" w:hAnsi="Arial" w:cs="Arial"/>
          <w:sz w:val="24"/>
          <w:szCs w:val="24"/>
        </w:rPr>
        <w:t xml:space="preserve">(N-K) = </w:t>
      </w:r>
      <w:r w:rsidR="00425F8C">
        <w:rPr>
          <w:rFonts w:ascii="Arial" w:hAnsi="Arial" w:cs="Arial"/>
          <w:sz w:val="24"/>
          <w:szCs w:val="24"/>
        </w:rPr>
        <w:t>123</w:t>
      </w:r>
      <w:r w:rsidRPr="003901C8">
        <w:rPr>
          <w:rFonts w:ascii="Arial" w:hAnsi="Arial" w:cs="Arial"/>
          <w:sz w:val="24"/>
          <w:szCs w:val="24"/>
        </w:rPr>
        <w:t>.</w:t>
      </w:r>
      <w:r w:rsidRPr="003901C8">
        <w:rPr>
          <w:rFonts w:ascii="Arial" w:hAnsi="Arial" w:cs="Arial"/>
          <w:sz w:val="24"/>
          <w:szCs w:val="24"/>
          <w:vertAlign w:val="subscript"/>
        </w:rPr>
        <w:t xml:space="preserve">. </w:t>
      </w:r>
      <w:r w:rsidRPr="003901C8">
        <w:rPr>
          <w:rFonts w:ascii="Arial" w:hAnsi="Arial" w:cs="Arial"/>
          <w:sz w:val="24"/>
          <w:szCs w:val="24"/>
        </w:rPr>
        <w:t>Dengan demikian F</w:t>
      </w:r>
      <w:r w:rsidRPr="003901C8">
        <w:rPr>
          <w:rFonts w:ascii="Arial" w:hAnsi="Arial" w:cs="Arial"/>
          <w:sz w:val="24"/>
          <w:szCs w:val="24"/>
          <w:vertAlign w:val="subscript"/>
        </w:rPr>
        <w:t>hitung</w:t>
      </w:r>
      <w:r w:rsidRPr="003901C8">
        <w:rPr>
          <w:rFonts w:ascii="Arial" w:hAnsi="Arial" w:cs="Arial"/>
          <w:sz w:val="24"/>
          <w:szCs w:val="24"/>
        </w:rPr>
        <w:t>&lt; F</w:t>
      </w:r>
      <w:r w:rsidRPr="003901C8">
        <w:rPr>
          <w:rFonts w:ascii="Arial" w:hAnsi="Arial" w:cs="Arial"/>
          <w:sz w:val="24"/>
          <w:szCs w:val="24"/>
          <w:vertAlign w:val="subscript"/>
        </w:rPr>
        <w:t xml:space="preserve">tabel </w:t>
      </w:r>
      <m:oMath>
        <m:r>
          <w:rPr>
            <w:rFonts w:ascii="Cambria Math" w:hAnsi="Cambria Math" w:cs="Arial"/>
            <w:sz w:val="24"/>
            <w:szCs w:val="24"/>
            <w:vertAlign w:val="subscript"/>
          </w:rPr>
          <m:t>(</m:t>
        </m:r>
        <m:r>
          <w:rPr>
            <w:rFonts w:ascii="Cambria Math" w:eastAsiaTheme="minorEastAsia" w:hAnsi="Cambria Math" w:cs="Arial"/>
            <w:sz w:val="24"/>
            <w:szCs w:val="24"/>
          </w:rPr>
          <m:t>a=0,05)</m:t>
        </m:r>
      </m:oMath>
      <w:r w:rsidR="009A03AA">
        <w:rPr>
          <w:rFonts w:ascii="Arial" w:hAnsi="Arial" w:cs="Arial"/>
          <w:sz w:val="24"/>
          <w:szCs w:val="24"/>
        </w:rPr>
        <w:t xml:space="preserve"> </w:t>
      </w:r>
      <w:r w:rsidRPr="003901C8">
        <w:rPr>
          <w:rFonts w:ascii="Arial" w:hAnsi="Arial" w:cs="Arial"/>
          <w:sz w:val="24"/>
          <w:szCs w:val="24"/>
        </w:rPr>
        <w:t xml:space="preserve">= </w:t>
      </w:r>
      <w:r w:rsidR="00425F8C" w:rsidRPr="00425F8C">
        <w:rPr>
          <w:rFonts w:ascii="Arial" w:hAnsi="Arial" w:cs="Arial"/>
          <w:sz w:val="24"/>
          <w:szCs w:val="24"/>
        </w:rPr>
        <w:t>-1,60</w:t>
      </w:r>
      <w:r w:rsidR="00425F8C">
        <w:rPr>
          <w:rFonts w:ascii="Arial" w:hAnsi="Arial" w:cs="Arial"/>
          <w:sz w:val="20"/>
          <w:szCs w:val="20"/>
        </w:rPr>
        <w:t xml:space="preserve"> </w:t>
      </w:r>
      <w:r w:rsidRPr="003901C8">
        <w:rPr>
          <w:rFonts w:ascii="Arial" w:hAnsi="Arial" w:cs="Arial"/>
          <w:sz w:val="24"/>
          <w:szCs w:val="24"/>
        </w:rPr>
        <w:t xml:space="preserve">&lt; </w:t>
      </w:r>
      <w:r w:rsidR="00425F8C" w:rsidRPr="00425F8C">
        <w:rPr>
          <w:rFonts w:ascii="Arial" w:eastAsiaTheme="minorEastAsia" w:hAnsi="Arial" w:cs="Arial"/>
          <w:sz w:val="24"/>
          <w:szCs w:val="24"/>
          <w:lang w:eastAsia="id-ID"/>
        </w:rPr>
        <w:t>1,45</w:t>
      </w:r>
      <w:r w:rsidR="00425F8C">
        <w:rPr>
          <w:rFonts w:ascii="Arial" w:eastAsiaTheme="minorEastAsia" w:hAnsi="Arial" w:cs="Arial"/>
          <w:sz w:val="20"/>
          <w:szCs w:val="20"/>
          <w:lang w:eastAsia="id-ID"/>
        </w:rPr>
        <w:t xml:space="preserve"> </w:t>
      </w:r>
      <w:r w:rsidRPr="003901C8">
        <w:rPr>
          <w:rFonts w:ascii="Arial" w:eastAsiaTheme="minorEastAsia" w:hAnsi="Arial" w:cs="Arial"/>
          <w:sz w:val="24"/>
          <w:szCs w:val="24"/>
          <w:lang w:eastAsia="id-ID"/>
        </w:rPr>
        <w:t xml:space="preserve">menandakan bahwa hipotesis linear diterima. Hal ini menunjukkan adanya hubungan yang linear antara </w:t>
      </w:r>
      <w:r w:rsidR="00425F8C">
        <w:rPr>
          <w:rFonts w:ascii="Arial" w:eastAsiaTheme="minorEastAsia" w:hAnsi="Arial" w:cs="Arial"/>
          <w:sz w:val="24"/>
          <w:szCs w:val="24"/>
          <w:lang w:eastAsia="id-ID"/>
        </w:rPr>
        <w:t>disiplin belajar</w:t>
      </w:r>
      <w:r>
        <w:rPr>
          <w:rFonts w:ascii="Arial" w:eastAsiaTheme="minorEastAsia" w:hAnsi="Arial" w:cs="Arial"/>
          <w:sz w:val="24"/>
          <w:szCs w:val="24"/>
          <w:lang w:eastAsia="id-ID"/>
        </w:rPr>
        <w:t xml:space="preserve"> dengan kemandirian belajar</w:t>
      </w:r>
      <w:r w:rsidR="002B5E91">
        <w:rPr>
          <w:rFonts w:ascii="Arial" w:eastAsiaTheme="minorEastAsia" w:hAnsi="Arial" w:cs="Arial"/>
          <w:sz w:val="24"/>
          <w:szCs w:val="24"/>
          <w:lang w:eastAsia="id-ID"/>
        </w:rPr>
        <w:t xml:space="preserve"> siswa</w:t>
      </w:r>
      <w:r w:rsidR="00425F8C">
        <w:rPr>
          <w:rFonts w:ascii="Arial" w:eastAsiaTheme="minorEastAsia" w:hAnsi="Arial" w:cs="Arial"/>
          <w:sz w:val="24"/>
          <w:szCs w:val="24"/>
          <w:lang w:eastAsia="id-ID"/>
        </w:rPr>
        <w:t>.</w:t>
      </w:r>
    </w:p>
    <w:p w:rsidR="008A3E24" w:rsidRPr="008A3E24" w:rsidRDefault="00192FDA" w:rsidP="00484DB3">
      <w:pPr>
        <w:pStyle w:val="ListParagraph"/>
        <w:numPr>
          <w:ilvl w:val="0"/>
          <w:numId w:val="4"/>
        </w:numPr>
        <w:spacing w:after="160" w:line="480" w:lineRule="auto"/>
        <w:ind w:left="567" w:hanging="283"/>
        <w:jc w:val="both"/>
        <w:rPr>
          <w:rFonts w:ascii="Arial" w:eastAsiaTheme="minorEastAsia" w:hAnsi="Arial" w:cs="Arial"/>
          <w:b/>
          <w:sz w:val="24"/>
          <w:szCs w:val="24"/>
          <w:lang w:eastAsia="id-ID"/>
        </w:rPr>
      </w:pPr>
      <w:r w:rsidRPr="00425F8C">
        <w:rPr>
          <w:rFonts w:ascii="Arial" w:eastAsiaTheme="minorEastAsia" w:hAnsi="Arial" w:cs="Arial"/>
          <w:b/>
          <w:sz w:val="24"/>
          <w:szCs w:val="24"/>
          <w:lang w:eastAsia="id-ID"/>
        </w:rPr>
        <w:t xml:space="preserve">Uji </w:t>
      </w:r>
      <w:r w:rsidRPr="00425F8C">
        <w:rPr>
          <w:rFonts w:ascii="Arial" w:eastAsiaTheme="minorEastAsia" w:hAnsi="Arial" w:cs="Arial"/>
          <w:b/>
          <w:color w:val="000000"/>
          <w:sz w:val="24"/>
          <w:szCs w:val="24"/>
          <w:lang w:eastAsia="id-ID"/>
        </w:rPr>
        <w:t>Koefisien korelasi dan Koefisien Determinasi</w:t>
      </w:r>
    </w:p>
    <w:p w:rsidR="00484DB3" w:rsidRDefault="00192FDA" w:rsidP="00484DB3">
      <w:pPr>
        <w:pStyle w:val="ListParagraph"/>
        <w:spacing w:after="160" w:line="480" w:lineRule="auto"/>
        <w:ind w:left="567" w:firstLine="426"/>
        <w:jc w:val="both"/>
        <w:rPr>
          <w:rFonts w:ascii="Arial" w:eastAsiaTheme="minorEastAsia" w:hAnsi="Arial" w:cs="Arial"/>
          <w:color w:val="000000"/>
          <w:sz w:val="24"/>
          <w:szCs w:val="24"/>
          <w:lang w:eastAsia="id-ID"/>
        </w:rPr>
      </w:pPr>
      <w:r w:rsidRPr="008A3E24">
        <w:rPr>
          <w:rFonts w:ascii="Arial" w:eastAsiaTheme="minorEastAsia" w:hAnsi="Arial" w:cs="Arial"/>
          <w:color w:val="000000"/>
          <w:sz w:val="24"/>
          <w:szCs w:val="24"/>
          <w:lang w:eastAsia="id-ID"/>
        </w:rPr>
        <w:t xml:space="preserve">Besarnya hubungan langsung dari variabel </w:t>
      </w:r>
      <w:r w:rsidR="008A3E24">
        <w:rPr>
          <w:rFonts w:ascii="Arial" w:eastAsiaTheme="minorEastAsia" w:hAnsi="Arial" w:cs="Arial"/>
          <w:color w:val="000000"/>
          <w:sz w:val="24"/>
          <w:szCs w:val="24"/>
          <w:lang w:eastAsia="id-ID"/>
        </w:rPr>
        <w:t>disiplin belajar</w:t>
      </w:r>
      <w:r w:rsidRPr="008A3E24">
        <w:rPr>
          <w:rFonts w:ascii="Arial" w:eastAsiaTheme="minorEastAsia" w:hAnsi="Arial" w:cs="Arial"/>
          <w:color w:val="000000"/>
          <w:sz w:val="24"/>
          <w:szCs w:val="24"/>
          <w:lang w:eastAsia="id-ID"/>
        </w:rPr>
        <w:t xml:space="preserve"> (X) dengan kemandirian belajar </w:t>
      </w:r>
      <w:r w:rsidR="002B5E91">
        <w:rPr>
          <w:rFonts w:ascii="Arial" w:eastAsiaTheme="minorEastAsia" w:hAnsi="Arial" w:cs="Arial"/>
          <w:color w:val="000000"/>
          <w:sz w:val="24"/>
          <w:szCs w:val="24"/>
          <w:lang w:eastAsia="id-ID"/>
        </w:rPr>
        <w:t xml:space="preserve">siswa </w:t>
      </w:r>
      <w:r w:rsidRPr="008A3E24">
        <w:rPr>
          <w:rFonts w:ascii="Arial" w:eastAsiaTheme="minorEastAsia" w:hAnsi="Arial" w:cs="Arial"/>
          <w:color w:val="000000"/>
          <w:sz w:val="24"/>
          <w:szCs w:val="24"/>
          <w:lang w:eastAsia="id-ID"/>
        </w:rPr>
        <w:t xml:space="preserve">(Y) dinyatakan dalam besarnya nilai numerik koefisien korelasi dari </w:t>
      </w:r>
      <w:r w:rsidR="008A3E24">
        <w:rPr>
          <w:rFonts w:ascii="Arial" w:eastAsiaTheme="minorEastAsia" w:hAnsi="Arial" w:cs="Arial"/>
          <w:color w:val="000000"/>
          <w:sz w:val="24"/>
          <w:szCs w:val="24"/>
          <w:lang w:eastAsia="id-ID"/>
        </w:rPr>
        <w:t xml:space="preserve">disiplin belajar </w:t>
      </w:r>
      <w:r w:rsidR="002B5E91">
        <w:rPr>
          <w:rFonts w:ascii="Arial" w:eastAsiaTheme="minorEastAsia" w:hAnsi="Arial" w:cs="Arial"/>
          <w:color w:val="000000"/>
          <w:sz w:val="24"/>
          <w:szCs w:val="24"/>
          <w:lang w:eastAsia="id-ID"/>
        </w:rPr>
        <w:t xml:space="preserve">(X) </w:t>
      </w:r>
      <w:r w:rsidRPr="008A3E24">
        <w:rPr>
          <w:rFonts w:ascii="Arial" w:eastAsiaTheme="minorEastAsia" w:hAnsi="Arial" w:cs="Arial"/>
          <w:color w:val="000000"/>
          <w:sz w:val="24"/>
          <w:szCs w:val="24"/>
          <w:lang w:eastAsia="id-ID"/>
        </w:rPr>
        <w:t xml:space="preserve">dan kemandirian </w:t>
      </w:r>
      <w:r w:rsidR="008A3E24">
        <w:rPr>
          <w:rFonts w:ascii="Arial" w:eastAsiaTheme="minorEastAsia" w:hAnsi="Arial" w:cs="Arial"/>
          <w:color w:val="000000"/>
          <w:sz w:val="24"/>
          <w:szCs w:val="24"/>
          <w:lang w:eastAsia="id-ID"/>
        </w:rPr>
        <w:t>belajar</w:t>
      </w:r>
      <w:r w:rsidR="002B5E91">
        <w:rPr>
          <w:rFonts w:ascii="Arial" w:eastAsiaTheme="minorEastAsia" w:hAnsi="Arial" w:cs="Arial"/>
          <w:color w:val="000000"/>
          <w:sz w:val="24"/>
          <w:szCs w:val="24"/>
          <w:lang w:eastAsia="id-ID"/>
        </w:rPr>
        <w:t xml:space="preserve"> siswa </w:t>
      </w:r>
      <w:r w:rsidRPr="008A3E24">
        <w:rPr>
          <w:rFonts w:ascii="Arial" w:eastAsiaTheme="minorEastAsia" w:hAnsi="Arial" w:cs="Arial"/>
          <w:color w:val="000000"/>
          <w:sz w:val="24"/>
          <w:szCs w:val="24"/>
          <w:lang w:eastAsia="id-ID"/>
        </w:rPr>
        <w:t xml:space="preserve">(Y). </w:t>
      </w:r>
    </w:p>
    <w:p w:rsidR="007D770E" w:rsidRPr="001B494A" w:rsidRDefault="00192FDA" w:rsidP="001B494A">
      <w:pPr>
        <w:pStyle w:val="ListParagraph"/>
        <w:spacing w:after="160" w:line="480" w:lineRule="auto"/>
        <w:ind w:left="567" w:firstLine="426"/>
        <w:jc w:val="both"/>
        <w:rPr>
          <w:rFonts w:ascii="Arial" w:hAnsi="Arial" w:cs="Arial"/>
          <w:sz w:val="24"/>
          <w:szCs w:val="24"/>
        </w:rPr>
      </w:pPr>
      <w:r w:rsidRPr="00484DB3">
        <w:rPr>
          <w:rFonts w:ascii="Arial" w:eastAsiaTheme="minorEastAsia" w:hAnsi="Arial" w:cs="Arial"/>
          <w:color w:val="000000"/>
          <w:sz w:val="24"/>
          <w:szCs w:val="24"/>
          <w:lang w:eastAsia="id-ID"/>
        </w:rPr>
        <w:lastRenderedPageBreak/>
        <w:t>Koefisien korelasi untuk model analisis korelasi sederhana yang terdiri dari satu variabel terikat dan satu variabel bebas nilainya sama dengan besarnya koefisien korelasi antara kedua variabel tersebut (r</w:t>
      </w:r>
      <w:r w:rsidRPr="00484DB3">
        <w:rPr>
          <w:rFonts w:ascii="Arial" w:eastAsiaTheme="minorEastAsia" w:hAnsi="Arial" w:cs="Arial"/>
          <w:color w:val="000000"/>
          <w:sz w:val="24"/>
          <w:szCs w:val="24"/>
          <w:vertAlign w:val="subscript"/>
          <w:lang w:eastAsia="id-ID"/>
        </w:rPr>
        <w:t>xy</w:t>
      </w:r>
      <w:r w:rsidRPr="00484DB3">
        <w:rPr>
          <w:rFonts w:ascii="Arial" w:eastAsiaTheme="minorEastAsia" w:hAnsi="Arial" w:cs="Arial"/>
          <w:color w:val="000000"/>
          <w:sz w:val="24"/>
          <w:szCs w:val="24"/>
          <w:lang w:eastAsia="id-ID"/>
        </w:rPr>
        <w:t>). Maka pengujian hipotesis dilakukan dengan menggunakan korelasi p</w:t>
      </w:r>
      <w:r w:rsidRPr="00484DB3">
        <w:rPr>
          <w:rFonts w:ascii="Arial" w:eastAsiaTheme="minorEastAsia" w:hAnsi="Arial" w:cs="Arial"/>
          <w:i/>
          <w:color w:val="000000"/>
          <w:sz w:val="24"/>
          <w:szCs w:val="24"/>
          <w:lang w:eastAsia="id-ID"/>
        </w:rPr>
        <w:t>roduct moment pearson</w:t>
      </w:r>
      <w:r w:rsidRPr="00484DB3">
        <w:rPr>
          <w:rFonts w:ascii="Arial" w:eastAsiaTheme="minorEastAsia" w:hAnsi="Arial" w:cs="Arial"/>
          <w:color w:val="000000"/>
          <w:sz w:val="24"/>
          <w:szCs w:val="24"/>
          <w:lang w:eastAsia="id-ID"/>
        </w:rPr>
        <w:t xml:space="preserve">. Berdasarkan hasil perhitungan diperoleh koefisien korelasi antara </w:t>
      </w:r>
      <w:r w:rsidR="008A3E24" w:rsidRPr="00484DB3">
        <w:rPr>
          <w:rFonts w:ascii="Arial" w:eastAsiaTheme="minorEastAsia" w:hAnsi="Arial" w:cs="Arial"/>
          <w:color w:val="000000"/>
          <w:sz w:val="24"/>
          <w:szCs w:val="24"/>
          <w:lang w:eastAsia="id-ID"/>
        </w:rPr>
        <w:t>disiplin belajar</w:t>
      </w:r>
      <w:r w:rsidRPr="00484DB3">
        <w:rPr>
          <w:rFonts w:ascii="Arial" w:eastAsiaTheme="minorEastAsia" w:hAnsi="Arial" w:cs="Arial"/>
          <w:color w:val="000000"/>
          <w:sz w:val="24"/>
          <w:szCs w:val="24"/>
          <w:lang w:eastAsia="id-ID"/>
        </w:rPr>
        <w:t xml:space="preserve"> (X) dengan kemandirian belajar </w:t>
      </w:r>
      <w:r w:rsidR="002B5E91">
        <w:rPr>
          <w:rFonts w:ascii="Arial" w:eastAsiaTheme="minorEastAsia" w:hAnsi="Arial" w:cs="Arial"/>
          <w:color w:val="000000"/>
          <w:sz w:val="24"/>
          <w:szCs w:val="24"/>
          <w:lang w:eastAsia="id-ID"/>
        </w:rPr>
        <w:t xml:space="preserve">siswa </w:t>
      </w:r>
      <w:r w:rsidRPr="00484DB3">
        <w:rPr>
          <w:rFonts w:ascii="Arial" w:eastAsiaTheme="minorEastAsia" w:hAnsi="Arial" w:cs="Arial"/>
          <w:color w:val="000000"/>
          <w:sz w:val="24"/>
          <w:szCs w:val="24"/>
          <w:lang w:eastAsia="id-ID"/>
        </w:rPr>
        <w:t>(Y) adalah 0,</w:t>
      </w:r>
      <w:r w:rsidR="008A3E24" w:rsidRPr="00484DB3">
        <w:rPr>
          <w:rFonts w:ascii="Arial" w:eastAsiaTheme="minorEastAsia" w:hAnsi="Arial" w:cs="Arial"/>
          <w:color w:val="000000"/>
          <w:sz w:val="24"/>
          <w:szCs w:val="24"/>
          <w:lang w:eastAsia="id-ID"/>
        </w:rPr>
        <w:t>66</w:t>
      </w:r>
      <w:r w:rsidRPr="00484DB3">
        <w:rPr>
          <w:rFonts w:ascii="Arial" w:eastAsiaTheme="minorEastAsia" w:hAnsi="Arial" w:cs="Arial"/>
          <w:color w:val="000000"/>
          <w:sz w:val="24"/>
          <w:szCs w:val="24"/>
          <w:lang w:eastAsia="id-ID"/>
        </w:rPr>
        <w:t xml:space="preserve">. Uji keberartian hubungan antara </w:t>
      </w:r>
      <w:r w:rsidR="000303B8" w:rsidRPr="00484DB3">
        <w:rPr>
          <w:rFonts w:ascii="Arial" w:eastAsiaTheme="minorEastAsia" w:hAnsi="Arial" w:cs="Arial"/>
          <w:color w:val="000000"/>
          <w:sz w:val="24"/>
          <w:szCs w:val="24"/>
          <w:lang w:eastAsia="id-ID"/>
        </w:rPr>
        <w:t>disiplin belajar</w:t>
      </w:r>
      <w:r w:rsidRPr="00484DB3">
        <w:rPr>
          <w:rFonts w:ascii="Arial" w:eastAsiaTheme="minorEastAsia" w:hAnsi="Arial" w:cs="Arial"/>
          <w:color w:val="000000"/>
          <w:sz w:val="24"/>
          <w:szCs w:val="24"/>
          <w:lang w:eastAsia="id-ID"/>
        </w:rPr>
        <w:t xml:space="preserve"> (X) dengan kemandirian </w:t>
      </w:r>
      <w:r w:rsidR="000303B8" w:rsidRPr="00484DB3">
        <w:rPr>
          <w:rFonts w:ascii="Arial" w:eastAsiaTheme="minorEastAsia" w:hAnsi="Arial" w:cs="Arial"/>
          <w:color w:val="000000"/>
          <w:sz w:val="24"/>
          <w:szCs w:val="24"/>
          <w:lang w:eastAsia="id-ID"/>
        </w:rPr>
        <w:t>belajar</w:t>
      </w:r>
      <w:r w:rsidRPr="00484DB3">
        <w:rPr>
          <w:rFonts w:ascii="Arial" w:eastAsiaTheme="minorEastAsia" w:hAnsi="Arial" w:cs="Arial"/>
          <w:color w:val="000000"/>
          <w:sz w:val="24"/>
          <w:szCs w:val="24"/>
          <w:lang w:eastAsia="id-ID"/>
        </w:rPr>
        <w:t xml:space="preserve"> </w:t>
      </w:r>
      <w:r w:rsidR="002B5E91">
        <w:rPr>
          <w:rFonts w:ascii="Arial" w:eastAsiaTheme="minorEastAsia" w:hAnsi="Arial" w:cs="Arial"/>
          <w:color w:val="000000"/>
          <w:sz w:val="24"/>
          <w:szCs w:val="24"/>
          <w:lang w:eastAsia="id-ID"/>
        </w:rPr>
        <w:t xml:space="preserve">siswa </w:t>
      </w:r>
      <w:r w:rsidR="001B494A">
        <w:rPr>
          <w:rFonts w:ascii="Arial" w:eastAsiaTheme="minorEastAsia" w:hAnsi="Arial" w:cs="Arial"/>
          <w:color w:val="000000"/>
          <w:sz w:val="24"/>
          <w:szCs w:val="24"/>
          <w:lang w:eastAsia="id-ID"/>
        </w:rPr>
        <w:t xml:space="preserve">(Y) </w:t>
      </w:r>
      <w:r w:rsidRPr="00484DB3">
        <w:rPr>
          <w:rFonts w:ascii="Arial" w:eastAsiaTheme="minorEastAsia" w:hAnsi="Arial" w:cs="Arial"/>
          <w:color w:val="000000"/>
          <w:sz w:val="24"/>
          <w:szCs w:val="24"/>
          <w:lang w:eastAsia="id-ID"/>
        </w:rPr>
        <w:t>dihitung dengan menggunakan uji t</w:t>
      </w:r>
      <w:r w:rsidRPr="00484DB3">
        <w:rPr>
          <w:rFonts w:ascii="Arial" w:eastAsiaTheme="minorEastAsia" w:hAnsi="Arial" w:cs="Arial"/>
          <w:color w:val="000000"/>
          <w:sz w:val="24"/>
          <w:szCs w:val="24"/>
          <w:vertAlign w:val="subscript"/>
          <w:lang w:eastAsia="id-ID"/>
        </w:rPr>
        <w:t>hitung</w:t>
      </w:r>
      <w:r w:rsidRPr="00484DB3">
        <w:rPr>
          <w:rFonts w:ascii="Arial" w:eastAsiaTheme="minorEastAsia" w:hAnsi="Arial" w:cs="Arial"/>
          <w:color w:val="000000"/>
          <w:sz w:val="24"/>
          <w:szCs w:val="24"/>
          <w:lang w:eastAsia="id-ID"/>
        </w:rPr>
        <w:t xml:space="preserve">. </w:t>
      </w:r>
      <w:r w:rsidRPr="00484DB3">
        <w:rPr>
          <w:rFonts w:ascii="Arial" w:hAnsi="Arial" w:cs="Arial"/>
          <w:sz w:val="24"/>
          <w:szCs w:val="24"/>
        </w:rPr>
        <w:t xml:space="preserve">Kekuatan hubungan antara variabel </w:t>
      </w:r>
      <w:r w:rsidR="000303B8" w:rsidRPr="00484DB3">
        <w:rPr>
          <w:rFonts w:ascii="Arial" w:hAnsi="Arial" w:cs="Arial"/>
          <w:sz w:val="24"/>
          <w:szCs w:val="24"/>
        </w:rPr>
        <w:t>disiplin belajar</w:t>
      </w:r>
      <w:r w:rsidRPr="00484DB3">
        <w:rPr>
          <w:rFonts w:ascii="Arial" w:hAnsi="Arial" w:cs="Arial"/>
          <w:sz w:val="24"/>
          <w:szCs w:val="24"/>
        </w:rPr>
        <w:t xml:space="preserve"> (X) dan kemandirian belajar </w:t>
      </w:r>
      <w:r w:rsidR="002B5E91">
        <w:rPr>
          <w:rFonts w:ascii="Arial" w:hAnsi="Arial" w:cs="Arial"/>
          <w:sz w:val="24"/>
          <w:szCs w:val="24"/>
        </w:rPr>
        <w:t xml:space="preserve">siswa </w:t>
      </w:r>
      <w:r w:rsidRPr="00484DB3">
        <w:rPr>
          <w:rFonts w:ascii="Arial" w:hAnsi="Arial" w:cs="Arial"/>
          <w:sz w:val="24"/>
          <w:szCs w:val="24"/>
        </w:rPr>
        <w:t>(Y) ditunjukan oleh koefisien korelasi. Nilai koefisien tersebut dikonsultasikan dengan tabel pedoman untuk memberikan interpretasi terhadap koefisien korelasi</w:t>
      </w:r>
      <w:r w:rsidR="000303B8" w:rsidRPr="00484DB3">
        <w:rPr>
          <w:rFonts w:ascii="Arial" w:hAnsi="Arial" w:cs="Arial"/>
          <w:sz w:val="24"/>
          <w:szCs w:val="24"/>
        </w:rPr>
        <w:t>.</w:t>
      </w:r>
    </w:p>
    <w:p w:rsidR="00192FDA" w:rsidRPr="00301CAD" w:rsidRDefault="00192FDA" w:rsidP="007C3DD9">
      <w:pPr>
        <w:spacing w:after="0" w:line="240" w:lineRule="auto"/>
        <w:ind w:left="-851" w:firstLine="1560"/>
        <w:jc w:val="center"/>
        <w:rPr>
          <w:rFonts w:ascii="Arial" w:hAnsi="Arial" w:cs="Arial"/>
          <w:b/>
          <w:sz w:val="24"/>
          <w:szCs w:val="24"/>
        </w:rPr>
      </w:pPr>
      <w:r w:rsidRPr="00301CAD">
        <w:rPr>
          <w:rFonts w:ascii="Arial" w:hAnsi="Arial" w:cs="Arial"/>
          <w:b/>
          <w:sz w:val="24"/>
          <w:szCs w:val="24"/>
        </w:rPr>
        <w:t>Tabel 4.</w:t>
      </w:r>
      <w:r>
        <w:rPr>
          <w:rFonts w:ascii="Arial" w:hAnsi="Arial" w:cs="Arial"/>
          <w:b/>
          <w:sz w:val="24"/>
          <w:szCs w:val="24"/>
        </w:rPr>
        <w:t>9</w:t>
      </w:r>
      <w:r w:rsidRPr="00301CAD">
        <w:rPr>
          <w:rFonts w:ascii="Arial" w:hAnsi="Arial" w:cs="Arial"/>
          <w:b/>
          <w:sz w:val="24"/>
          <w:szCs w:val="24"/>
        </w:rPr>
        <w:t xml:space="preserve"> Pedoman untuk Memberikan Interpretasi terhadap</w:t>
      </w:r>
    </w:p>
    <w:p w:rsidR="00192FDA" w:rsidRPr="00301CAD" w:rsidRDefault="00192FDA" w:rsidP="007C3DD9">
      <w:pPr>
        <w:spacing w:after="0" w:line="240" w:lineRule="auto"/>
        <w:ind w:left="-851" w:firstLine="1560"/>
        <w:jc w:val="center"/>
        <w:rPr>
          <w:rFonts w:ascii="Arial" w:eastAsiaTheme="minorEastAsia" w:hAnsi="Arial" w:cs="Arial"/>
          <w:b/>
          <w:color w:val="000000"/>
          <w:sz w:val="24"/>
          <w:szCs w:val="24"/>
          <w:lang w:eastAsia="id-ID"/>
        </w:rPr>
      </w:pPr>
      <w:r w:rsidRPr="00301CAD">
        <w:rPr>
          <w:rFonts w:ascii="Arial" w:hAnsi="Arial" w:cs="Arial"/>
          <w:b/>
          <w:sz w:val="24"/>
          <w:szCs w:val="24"/>
        </w:rPr>
        <w:t>Koefisien Korelasi</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258"/>
        <w:gridCol w:w="3060"/>
      </w:tblGrid>
      <w:tr w:rsidR="00192FDA" w:rsidRPr="00182684" w:rsidTr="00606BA0">
        <w:tc>
          <w:tcPr>
            <w:tcW w:w="3258" w:type="dxa"/>
          </w:tcPr>
          <w:p w:rsidR="00192FDA" w:rsidRPr="003E7596" w:rsidRDefault="00192FDA" w:rsidP="007C3DD9">
            <w:pPr>
              <w:jc w:val="center"/>
              <w:rPr>
                <w:rFonts w:ascii="Arial" w:hAnsi="Arial" w:cs="Arial"/>
                <w:sz w:val="24"/>
                <w:szCs w:val="24"/>
              </w:rPr>
            </w:pPr>
            <w:r w:rsidRPr="003E7596">
              <w:rPr>
                <w:rFonts w:ascii="Arial" w:hAnsi="Arial" w:cs="Arial"/>
                <w:sz w:val="24"/>
                <w:szCs w:val="24"/>
              </w:rPr>
              <w:t>Interval Koefisien</w:t>
            </w:r>
          </w:p>
        </w:tc>
        <w:tc>
          <w:tcPr>
            <w:tcW w:w="3060" w:type="dxa"/>
          </w:tcPr>
          <w:p w:rsidR="00192FDA" w:rsidRPr="003E7596" w:rsidRDefault="00192FDA" w:rsidP="007C3DD9">
            <w:pPr>
              <w:jc w:val="center"/>
              <w:rPr>
                <w:rFonts w:ascii="Arial" w:hAnsi="Arial" w:cs="Arial"/>
                <w:sz w:val="24"/>
                <w:szCs w:val="24"/>
              </w:rPr>
            </w:pPr>
            <w:r w:rsidRPr="003E7596">
              <w:rPr>
                <w:rFonts w:ascii="Arial" w:hAnsi="Arial" w:cs="Arial"/>
                <w:sz w:val="24"/>
                <w:szCs w:val="24"/>
              </w:rPr>
              <w:t>Tingkat Hubungan</w:t>
            </w:r>
          </w:p>
        </w:tc>
      </w:tr>
      <w:tr w:rsidR="00192FDA" w:rsidRPr="00182684" w:rsidTr="00606BA0">
        <w:tc>
          <w:tcPr>
            <w:tcW w:w="3258" w:type="dxa"/>
          </w:tcPr>
          <w:p w:rsidR="00192FDA" w:rsidRPr="003E7596" w:rsidRDefault="00192FDA" w:rsidP="007C3DD9">
            <w:pPr>
              <w:jc w:val="center"/>
              <w:rPr>
                <w:rFonts w:ascii="Arial" w:hAnsi="Arial" w:cs="Arial"/>
                <w:sz w:val="24"/>
                <w:szCs w:val="24"/>
              </w:rPr>
            </w:pPr>
            <w:r>
              <w:rPr>
                <w:rFonts w:ascii="Arial" w:hAnsi="Arial" w:cs="Arial"/>
                <w:sz w:val="24"/>
                <w:szCs w:val="24"/>
              </w:rPr>
              <w:t>0,000 – 0,199</w:t>
            </w:r>
          </w:p>
        </w:tc>
        <w:tc>
          <w:tcPr>
            <w:tcW w:w="3060" w:type="dxa"/>
          </w:tcPr>
          <w:p w:rsidR="00192FDA" w:rsidRPr="003E7596" w:rsidRDefault="00192FDA" w:rsidP="007C3DD9">
            <w:pPr>
              <w:jc w:val="center"/>
              <w:rPr>
                <w:rFonts w:ascii="Arial" w:hAnsi="Arial" w:cs="Arial"/>
                <w:sz w:val="24"/>
                <w:szCs w:val="24"/>
              </w:rPr>
            </w:pPr>
            <w:r>
              <w:rPr>
                <w:rFonts w:ascii="Arial" w:hAnsi="Arial" w:cs="Arial"/>
                <w:sz w:val="24"/>
                <w:szCs w:val="24"/>
              </w:rPr>
              <w:t>Sangat rendah</w:t>
            </w:r>
          </w:p>
        </w:tc>
      </w:tr>
      <w:tr w:rsidR="00192FDA" w:rsidRPr="00182684" w:rsidTr="00606BA0">
        <w:tc>
          <w:tcPr>
            <w:tcW w:w="3258" w:type="dxa"/>
          </w:tcPr>
          <w:p w:rsidR="00192FDA" w:rsidRPr="003E7596" w:rsidRDefault="00192FDA" w:rsidP="007C3DD9">
            <w:pPr>
              <w:jc w:val="center"/>
              <w:rPr>
                <w:rFonts w:ascii="Arial" w:hAnsi="Arial" w:cs="Arial"/>
                <w:sz w:val="24"/>
                <w:szCs w:val="24"/>
              </w:rPr>
            </w:pPr>
            <w:r>
              <w:rPr>
                <w:rFonts w:ascii="Arial" w:hAnsi="Arial" w:cs="Arial"/>
                <w:sz w:val="24"/>
                <w:szCs w:val="24"/>
              </w:rPr>
              <w:t>0,200 – 0,399</w:t>
            </w:r>
          </w:p>
        </w:tc>
        <w:tc>
          <w:tcPr>
            <w:tcW w:w="3060" w:type="dxa"/>
          </w:tcPr>
          <w:p w:rsidR="00192FDA" w:rsidRPr="003E7596" w:rsidRDefault="00192FDA" w:rsidP="007C3DD9">
            <w:pPr>
              <w:jc w:val="center"/>
              <w:rPr>
                <w:rFonts w:ascii="Arial" w:hAnsi="Arial" w:cs="Arial"/>
                <w:sz w:val="24"/>
                <w:szCs w:val="24"/>
              </w:rPr>
            </w:pPr>
            <w:r>
              <w:rPr>
                <w:rFonts w:ascii="Arial" w:hAnsi="Arial" w:cs="Arial"/>
                <w:sz w:val="24"/>
                <w:szCs w:val="24"/>
              </w:rPr>
              <w:t>Rendah</w:t>
            </w:r>
          </w:p>
        </w:tc>
      </w:tr>
      <w:tr w:rsidR="00192FDA" w:rsidRPr="00182684" w:rsidTr="00606BA0">
        <w:tc>
          <w:tcPr>
            <w:tcW w:w="3258" w:type="dxa"/>
          </w:tcPr>
          <w:p w:rsidR="00192FDA" w:rsidRPr="003E7596" w:rsidRDefault="00192FDA" w:rsidP="007C3DD9">
            <w:pPr>
              <w:jc w:val="center"/>
              <w:rPr>
                <w:rFonts w:ascii="Arial" w:hAnsi="Arial" w:cs="Arial"/>
                <w:sz w:val="24"/>
                <w:szCs w:val="24"/>
              </w:rPr>
            </w:pPr>
            <w:r>
              <w:rPr>
                <w:rFonts w:ascii="Arial" w:hAnsi="Arial" w:cs="Arial"/>
                <w:sz w:val="24"/>
                <w:szCs w:val="24"/>
              </w:rPr>
              <w:t>0,400 – 0,599</w:t>
            </w:r>
          </w:p>
        </w:tc>
        <w:tc>
          <w:tcPr>
            <w:tcW w:w="3060" w:type="dxa"/>
          </w:tcPr>
          <w:p w:rsidR="00192FDA" w:rsidRPr="003E7596" w:rsidRDefault="00192FDA" w:rsidP="007C3DD9">
            <w:pPr>
              <w:jc w:val="center"/>
              <w:rPr>
                <w:rFonts w:ascii="Arial" w:hAnsi="Arial" w:cs="Arial"/>
                <w:sz w:val="24"/>
                <w:szCs w:val="24"/>
              </w:rPr>
            </w:pPr>
            <w:r>
              <w:rPr>
                <w:rFonts w:ascii="Arial" w:hAnsi="Arial" w:cs="Arial"/>
                <w:sz w:val="24"/>
                <w:szCs w:val="24"/>
              </w:rPr>
              <w:t>Sedang</w:t>
            </w:r>
          </w:p>
        </w:tc>
      </w:tr>
      <w:tr w:rsidR="00192FDA" w:rsidRPr="00182684" w:rsidTr="00606BA0">
        <w:tc>
          <w:tcPr>
            <w:tcW w:w="3258" w:type="dxa"/>
          </w:tcPr>
          <w:p w:rsidR="00192FDA" w:rsidRPr="003E7596" w:rsidRDefault="00192FDA" w:rsidP="007C3DD9">
            <w:pPr>
              <w:jc w:val="center"/>
              <w:rPr>
                <w:rFonts w:ascii="Arial" w:hAnsi="Arial" w:cs="Arial"/>
                <w:sz w:val="24"/>
                <w:szCs w:val="24"/>
              </w:rPr>
            </w:pPr>
            <w:r>
              <w:rPr>
                <w:rFonts w:ascii="Arial" w:hAnsi="Arial" w:cs="Arial"/>
                <w:sz w:val="24"/>
                <w:szCs w:val="24"/>
              </w:rPr>
              <w:t>0,600 – 0,799</w:t>
            </w:r>
          </w:p>
        </w:tc>
        <w:tc>
          <w:tcPr>
            <w:tcW w:w="3060" w:type="dxa"/>
          </w:tcPr>
          <w:p w:rsidR="00192FDA" w:rsidRPr="003E7596" w:rsidRDefault="00192FDA" w:rsidP="007C3DD9">
            <w:pPr>
              <w:jc w:val="center"/>
              <w:rPr>
                <w:rFonts w:ascii="Arial" w:hAnsi="Arial" w:cs="Arial"/>
                <w:sz w:val="24"/>
                <w:szCs w:val="24"/>
              </w:rPr>
            </w:pPr>
            <w:r>
              <w:rPr>
                <w:rFonts w:ascii="Arial" w:hAnsi="Arial" w:cs="Arial"/>
                <w:sz w:val="24"/>
                <w:szCs w:val="24"/>
              </w:rPr>
              <w:t>Kuat</w:t>
            </w:r>
          </w:p>
        </w:tc>
      </w:tr>
      <w:tr w:rsidR="00192FDA" w:rsidRPr="00182684" w:rsidTr="00606BA0">
        <w:tc>
          <w:tcPr>
            <w:tcW w:w="3258" w:type="dxa"/>
          </w:tcPr>
          <w:p w:rsidR="00192FDA" w:rsidRPr="003E7596" w:rsidRDefault="00192FDA" w:rsidP="007C3DD9">
            <w:pPr>
              <w:jc w:val="center"/>
              <w:rPr>
                <w:rFonts w:ascii="Arial" w:hAnsi="Arial" w:cs="Arial"/>
                <w:sz w:val="24"/>
                <w:szCs w:val="24"/>
              </w:rPr>
            </w:pPr>
            <w:r>
              <w:rPr>
                <w:rFonts w:ascii="Arial" w:hAnsi="Arial" w:cs="Arial"/>
                <w:sz w:val="24"/>
                <w:szCs w:val="24"/>
              </w:rPr>
              <w:t>0,8</w:t>
            </w:r>
            <w:r w:rsidRPr="003E7596">
              <w:rPr>
                <w:rFonts w:ascii="Arial" w:hAnsi="Arial" w:cs="Arial"/>
                <w:sz w:val="24"/>
                <w:szCs w:val="24"/>
              </w:rPr>
              <w:t>0</w:t>
            </w:r>
            <w:r>
              <w:rPr>
                <w:rFonts w:ascii="Arial" w:hAnsi="Arial" w:cs="Arial"/>
                <w:sz w:val="24"/>
                <w:szCs w:val="24"/>
              </w:rPr>
              <w:t>0</w:t>
            </w:r>
            <w:r w:rsidRPr="003E7596">
              <w:rPr>
                <w:rFonts w:ascii="Arial" w:hAnsi="Arial" w:cs="Arial"/>
                <w:sz w:val="24"/>
                <w:szCs w:val="24"/>
              </w:rPr>
              <w:t xml:space="preserve"> – 1,00</w:t>
            </w:r>
            <w:r>
              <w:rPr>
                <w:rFonts w:ascii="Arial" w:hAnsi="Arial" w:cs="Arial"/>
                <w:sz w:val="24"/>
                <w:szCs w:val="24"/>
              </w:rPr>
              <w:t>0</w:t>
            </w:r>
          </w:p>
        </w:tc>
        <w:tc>
          <w:tcPr>
            <w:tcW w:w="3060" w:type="dxa"/>
          </w:tcPr>
          <w:p w:rsidR="00192FDA" w:rsidRPr="003E7596" w:rsidRDefault="00192FDA" w:rsidP="007C3DD9">
            <w:pPr>
              <w:jc w:val="center"/>
              <w:rPr>
                <w:rFonts w:ascii="Arial" w:hAnsi="Arial" w:cs="Arial"/>
                <w:sz w:val="24"/>
                <w:szCs w:val="24"/>
              </w:rPr>
            </w:pPr>
            <w:r>
              <w:rPr>
                <w:rFonts w:ascii="Arial" w:hAnsi="Arial" w:cs="Arial"/>
                <w:sz w:val="24"/>
                <w:szCs w:val="24"/>
              </w:rPr>
              <w:t>Sangat Kuat</w:t>
            </w:r>
          </w:p>
        </w:tc>
      </w:tr>
    </w:tbl>
    <w:p w:rsidR="00192FDA" w:rsidRPr="00436B68" w:rsidRDefault="00192FDA" w:rsidP="00192FDA">
      <w:pPr>
        <w:spacing w:line="240" w:lineRule="auto"/>
        <w:rPr>
          <w:rFonts w:ascii="Arial" w:hAnsi="Arial" w:cs="Arial"/>
          <w:sz w:val="24"/>
          <w:szCs w:val="24"/>
        </w:rPr>
      </w:pPr>
    </w:p>
    <w:p w:rsidR="00192FDA" w:rsidRDefault="00192FDA" w:rsidP="000303B8">
      <w:pPr>
        <w:spacing w:line="240" w:lineRule="auto"/>
        <w:jc w:val="center"/>
        <w:rPr>
          <w:rFonts w:ascii="Arial" w:hAnsi="Arial" w:cs="Arial"/>
          <w:sz w:val="24"/>
          <w:szCs w:val="24"/>
        </w:rPr>
      </w:pPr>
      <w:r>
        <w:rPr>
          <w:rFonts w:ascii="Arial" w:hAnsi="Arial" w:cs="Arial"/>
          <w:sz w:val="24"/>
          <w:szCs w:val="24"/>
        </w:rPr>
        <w:t xml:space="preserve">Sumber : </w:t>
      </w:r>
      <w:r w:rsidR="000303B8">
        <w:rPr>
          <w:rFonts w:ascii="Arial" w:hAnsi="Arial" w:cs="Arial"/>
          <w:sz w:val="24"/>
          <w:szCs w:val="24"/>
        </w:rPr>
        <w:t>Sugiyono (</w:t>
      </w:r>
      <w:r>
        <w:rPr>
          <w:rFonts w:ascii="Arial" w:hAnsi="Arial" w:cs="Arial"/>
          <w:sz w:val="24"/>
          <w:szCs w:val="24"/>
        </w:rPr>
        <w:t>2015:257</w:t>
      </w:r>
      <w:r w:rsidR="000303B8">
        <w:rPr>
          <w:rFonts w:ascii="Arial" w:hAnsi="Arial" w:cs="Arial"/>
          <w:sz w:val="24"/>
          <w:szCs w:val="24"/>
        </w:rPr>
        <w:t>)</w:t>
      </w:r>
    </w:p>
    <w:p w:rsidR="000303B8" w:rsidRDefault="00192FDA" w:rsidP="000303B8">
      <w:pPr>
        <w:spacing w:line="480" w:lineRule="auto"/>
        <w:ind w:left="567" w:firstLine="426"/>
        <w:jc w:val="both"/>
        <w:rPr>
          <w:rFonts w:ascii="Arial" w:hAnsi="Arial" w:cs="Arial"/>
          <w:sz w:val="24"/>
          <w:szCs w:val="24"/>
        </w:rPr>
      </w:pPr>
      <w:r w:rsidRPr="00182684">
        <w:rPr>
          <w:rFonts w:ascii="Arial" w:hAnsi="Arial" w:cs="Arial"/>
          <w:sz w:val="24"/>
          <w:szCs w:val="24"/>
        </w:rPr>
        <w:t>Pada penelitian ini diperoleh koefisie</w:t>
      </w:r>
      <w:r>
        <w:rPr>
          <w:rFonts w:ascii="Arial" w:hAnsi="Arial" w:cs="Arial"/>
          <w:sz w:val="24"/>
          <w:szCs w:val="24"/>
        </w:rPr>
        <w:t>n korelasi sebesar 0,</w:t>
      </w:r>
      <w:r w:rsidR="000303B8">
        <w:rPr>
          <w:rFonts w:ascii="Arial" w:hAnsi="Arial" w:cs="Arial"/>
          <w:sz w:val="24"/>
          <w:szCs w:val="24"/>
        </w:rPr>
        <w:t>66</w:t>
      </w:r>
      <w:r>
        <w:rPr>
          <w:rFonts w:ascii="Arial" w:hAnsi="Arial" w:cs="Arial"/>
          <w:sz w:val="24"/>
          <w:szCs w:val="24"/>
        </w:rPr>
        <w:t xml:space="preserve"> </w:t>
      </w:r>
      <w:r w:rsidRPr="00182684">
        <w:rPr>
          <w:rFonts w:ascii="Arial" w:hAnsi="Arial" w:cs="Arial"/>
          <w:sz w:val="24"/>
          <w:szCs w:val="24"/>
        </w:rPr>
        <w:t>yang berada pada rentang</w:t>
      </w:r>
      <w:r>
        <w:rPr>
          <w:rFonts w:ascii="Arial" w:hAnsi="Arial" w:cs="Arial"/>
          <w:sz w:val="24"/>
          <w:szCs w:val="24"/>
        </w:rPr>
        <w:t xml:space="preserve"> 0,600 – 0,799 </w:t>
      </w:r>
      <w:r w:rsidRPr="00182684">
        <w:rPr>
          <w:rFonts w:ascii="Arial" w:hAnsi="Arial" w:cs="Arial"/>
          <w:sz w:val="24"/>
          <w:szCs w:val="24"/>
        </w:rPr>
        <w:t xml:space="preserve">yang menandakan bahwa hubungan antara </w:t>
      </w:r>
      <w:r w:rsidR="000303B8">
        <w:rPr>
          <w:rFonts w:ascii="Arial" w:hAnsi="Arial" w:cs="Arial"/>
          <w:sz w:val="24"/>
          <w:szCs w:val="24"/>
        </w:rPr>
        <w:t>disiplin belajar</w:t>
      </w:r>
      <w:r w:rsidRPr="00182684">
        <w:rPr>
          <w:rFonts w:ascii="Arial" w:hAnsi="Arial" w:cs="Arial"/>
          <w:sz w:val="24"/>
          <w:szCs w:val="24"/>
        </w:rPr>
        <w:t xml:space="preserve"> dan </w:t>
      </w:r>
      <w:r>
        <w:rPr>
          <w:rFonts w:ascii="Arial" w:hAnsi="Arial" w:cs="Arial"/>
          <w:sz w:val="24"/>
          <w:szCs w:val="24"/>
        </w:rPr>
        <w:t>kemandirian belajar</w:t>
      </w:r>
      <w:r w:rsidR="007D770E">
        <w:rPr>
          <w:rFonts w:ascii="Arial" w:hAnsi="Arial" w:cs="Arial"/>
          <w:sz w:val="24"/>
          <w:szCs w:val="24"/>
        </w:rPr>
        <w:t xml:space="preserve"> siswa</w:t>
      </w:r>
      <w:r>
        <w:rPr>
          <w:rFonts w:ascii="Arial" w:hAnsi="Arial" w:cs="Arial"/>
          <w:sz w:val="24"/>
          <w:szCs w:val="24"/>
        </w:rPr>
        <w:t xml:space="preserve"> </w:t>
      </w:r>
      <w:r w:rsidRPr="00182684">
        <w:rPr>
          <w:rFonts w:ascii="Arial" w:hAnsi="Arial" w:cs="Arial"/>
          <w:sz w:val="24"/>
          <w:szCs w:val="24"/>
        </w:rPr>
        <w:t xml:space="preserve">termasuk kategori </w:t>
      </w:r>
      <w:r>
        <w:rPr>
          <w:rFonts w:ascii="Arial" w:hAnsi="Arial" w:cs="Arial"/>
          <w:sz w:val="24"/>
          <w:szCs w:val="24"/>
        </w:rPr>
        <w:t>kuat.</w:t>
      </w:r>
    </w:p>
    <w:p w:rsidR="001B494A" w:rsidRDefault="000303B8" w:rsidP="004C54C4">
      <w:pPr>
        <w:spacing w:line="480" w:lineRule="auto"/>
        <w:ind w:left="567" w:firstLine="426"/>
        <w:jc w:val="both"/>
        <w:rPr>
          <w:rFonts w:ascii="Arial" w:eastAsiaTheme="minorEastAsia" w:hAnsi="Arial" w:cs="Arial"/>
          <w:color w:val="000000"/>
          <w:sz w:val="24"/>
          <w:szCs w:val="24"/>
          <w:lang w:eastAsia="id-ID"/>
        </w:rPr>
      </w:pPr>
      <w:r w:rsidRPr="000303B8">
        <w:rPr>
          <w:rFonts w:ascii="Arial" w:eastAsiaTheme="minorEastAsia" w:hAnsi="Arial" w:cs="Arial"/>
          <w:color w:val="000000"/>
          <w:sz w:val="24"/>
          <w:szCs w:val="24"/>
          <w:lang w:eastAsia="id-ID"/>
        </w:rPr>
        <w:lastRenderedPageBreak/>
        <w:t>Berdasarkan perhitungan koefisien determinasi nilai r</w:t>
      </w:r>
      <w:r w:rsidRPr="000303B8">
        <w:rPr>
          <w:rFonts w:ascii="Arial" w:eastAsiaTheme="minorEastAsia" w:hAnsi="Arial" w:cs="Arial"/>
          <w:color w:val="000000"/>
          <w:sz w:val="24"/>
          <w:szCs w:val="24"/>
          <w:vertAlign w:val="superscript"/>
          <w:lang w:eastAsia="id-ID"/>
        </w:rPr>
        <w:t>2</w:t>
      </w:r>
      <w:r>
        <w:rPr>
          <w:rFonts w:ascii="Arial" w:eastAsiaTheme="minorEastAsia" w:hAnsi="Arial" w:cs="Arial"/>
          <w:color w:val="000000"/>
          <w:sz w:val="24"/>
          <w:szCs w:val="24"/>
          <w:lang w:eastAsia="id-ID"/>
        </w:rPr>
        <w:t xml:space="preserve"> =0,435</w:t>
      </w:r>
      <w:r w:rsidRPr="000303B8">
        <w:rPr>
          <w:rFonts w:ascii="Arial" w:eastAsiaTheme="minorEastAsia" w:hAnsi="Arial" w:cs="Arial"/>
          <w:color w:val="000000"/>
          <w:sz w:val="24"/>
          <w:szCs w:val="24"/>
          <w:lang w:eastAsia="id-ID"/>
        </w:rPr>
        <w:t xml:space="preserve"> dengan koefisien determinasi </w:t>
      </w:r>
      <w:r>
        <w:rPr>
          <w:rFonts w:ascii="Arial" w:eastAsiaTheme="minorEastAsia" w:hAnsi="Arial" w:cs="Arial"/>
          <w:color w:val="000000"/>
          <w:sz w:val="24"/>
          <w:szCs w:val="24"/>
          <w:lang w:eastAsia="id-ID"/>
        </w:rPr>
        <w:t>43</w:t>
      </w:r>
      <w:r w:rsidRPr="000303B8">
        <w:rPr>
          <w:rFonts w:ascii="Arial" w:eastAsiaTheme="minorEastAsia" w:hAnsi="Arial" w:cs="Arial"/>
          <w:color w:val="000000"/>
          <w:sz w:val="24"/>
          <w:szCs w:val="24"/>
          <w:lang w:eastAsia="id-ID"/>
        </w:rPr>
        <w:t xml:space="preserve">,5%, dari data tersebut dapat dirumuskan bahwa </w:t>
      </w:r>
      <w:r>
        <w:rPr>
          <w:rFonts w:ascii="Arial" w:eastAsiaTheme="minorEastAsia" w:hAnsi="Arial" w:cs="Arial"/>
          <w:color w:val="000000"/>
          <w:sz w:val="24"/>
          <w:szCs w:val="24"/>
          <w:lang w:eastAsia="id-ID"/>
        </w:rPr>
        <w:t>disiplin belajar</w:t>
      </w:r>
      <w:r w:rsidRPr="000303B8">
        <w:rPr>
          <w:rFonts w:ascii="Arial" w:eastAsiaTheme="minorEastAsia" w:hAnsi="Arial" w:cs="Arial"/>
          <w:color w:val="000000"/>
          <w:sz w:val="24"/>
          <w:szCs w:val="24"/>
          <w:lang w:eastAsia="id-ID"/>
        </w:rPr>
        <w:t xml:space="preserve"> dapat berperan dengan memberi kontribusi sebesar </w:t>
      </w:r>
      <w:r>
        <w:rPr>
          <w:rFonts w:ascii="Arial" w:eastAsiaTheme="minorEastAsia" w:hAnsi="Arial" w:cs="Arial"/>
          <w:color w:val="000000"/>
          <w:sz w:val="24"/>
          <w:szCs w:val="24"/>
          <w:lang w:eastAsia="id-ID"/>
        </w:rPr>
        <w:t>43,5</w:t>
      </w:r>
      <w:r w:rsidRPr="000303B8">
        <w:rPr>
          <w:rFonts w:ascii="Arial" w:eastAsiaTheme="minorEastAsia" w:hAnsi="Arial" w:cs="Arial"/>
          <w:color w:val="000000"/>
          <w:sz w:val="24"/>
          <w:szCs w:val="24"/>
          <w:lang w:eastAsia="id-ID"/>
        </w:rPr>
        <w:t>% terhadap kemandirian belajar siswa. Sedangkan 56.5% kemandirian belajar dipengaruhi oleh faktor-faktor lain</w:t>
      </w:r>
      <w:r>
        <w:rPr>
          <w:rFonts w:ascii="Arial" w:eastAsiaTheme="minorEastAsia" w:hAnsi="Arial" w:cs="Arial"/>
          <w:color w:val="000000"/>
          <w:sz w:val="24"/>
          <w:szCs w:val="24"/>
          <w:lang w:eastAsia="id-ID"/>
        </w:rPr>
        <w:t>.</w:t>
      </w:r>
    </w:p>
    <w:p w:rsidR="00484DB3" w:rsidRDefault="00484DB3" w:rsidP="00484DB3">
      <w:pPr>
        <w:pStyle w:val="ListParagraph"/>
        <w:numPr>
          <w:ilvl w:val="0"/>
          <w:numId w:val="4"/>
        </w:numPr>
        <w:spacing w:line="480" w:lineRule="auto"/>
        <w:ind w:left="567" w:hanging="283"/>
        <w:jc w:val="both"/>
        <w:rPr>
          <w:rFonts w:ascii="Arial" w:eastAsiaTheme="minorEastAsia" w:hAnsi="Arial" w:cs="Arial"/>
          <w:b/>
          <w:color w:val="000000"/>
          <w:sz w:val="24"/>
          <w:szCs w:val="24"/>
          <w:lang w:eastAsia="id-ID"/>
        </w:rPr>
      </w:pPr>
      <w:r w:rsidRPr="00484DB3">
        <w:rPr>
          <w:rFonts w:ascii="Arial" w:eastAsiaTheme="minorEastAsia" w:hAnsi="Arial" w:cs="Arial"/>
          <w:b/>
          <w:color w:val="000000"/>
          <w:sz w:val="24"/>
          <w:szCs w:val="24"/>
          <w:lang w:eastAsia="id-ID"/>
        </w:rPr>
        <w:t xml:space="preserve">Pengujian Hipotesis Statistik </w:t>
      </w:r>
    </w:p>
    <w:p w:rsidR="00484DB3" w:rsidRDefault="00484DB3" w:rsidP="00484DB3">
      <w:pPr>
        <w:pStyle w:val="ListParagraph"/>
        <w:spacing w:line="480" w:lineRule="auto"/>
        <w:ind w:left="567" w:firstLine="426"/>
        <w:jc w:val="both"/>
        <w:rPr>
          <w:rFonts w:ascii="Arial" w:eastAsiaTheme="minorEastAsia" w:hAnsi="Arial" w:cs="Arial"/>
          <w:color w:val="000000"/>
          <w:sz w:val="24"/>
          <w:szCs w:val="24"/>
          <w:lang w:eastAsia="id-ID"/>
        </w:rPr>
      </w:pPr>
      <w:r w:rsidRPr="00484DB3">
        <w:rPr>
          <w:rFonts w:ascii="Arial" w:eastAsiaTheme="minorEastAsia" w:hAnsi="Arial" w:cs="Arial"/>
          <w:color w:val="000000"/>
          <w:sz w:val="24"/>
          <w:szCs w:val="24"/>
          <w:lang w:eastAsia="id-ID"/>
        </w:rPr>
        <w:t>Untuk menentukan H</w:t>
      </w:r>
      <w:r w:rsidRPr="00484DB3">
        <w:rPr>
          <w:rFonts w:ascii="Arial" w:eastAsiaTheme="minorEastAsia" w:hAnsi="Arial" w:cs="Arial"/>
          <w:color w:val="000000"/>
          <w:sz w:val="24"/>
          <w:szCs w:val="24"/>
          <w:vertAlign w:val="subscript"/>
          <w:lang w:eastAsia="id-ID"/>
        </w:rPr>
        <w:t>o</w:t>
      </w:r>
      <w:r w:rsidRPr="00484DB3">
        <w:rPr>
          <w:rFonts w:ascii="Arial" w:eastAsiaTheme="minorEastAsia" w:hAnsi="Arial" w:cs="Arial"/>
          <w:color w:val="000000"/>
          <w:sz w:val="24"/>
          <w:szCs w:val="24"/>
          <w:lang w:eastAsia="id-ID"/>
        </w:rPr>
        <w:t xml:space="preserve"> dan H</w:t>
      </w:r>
      <w:r w:rsidRPr="00484DB3">
        <w:rPr>
          <w:rFonts w:ascii="Arial" w:eastAsiaTheme="minorEastAsia" w:hAnsi="Arial" w:cs="Arial"/>
          <w:color w:val="000000"/>
          <w:sz w:val="24"/>
          <w:szCs w:val="24"/>
          <w:vertAlign w:val="subscript"/>
          <w:lang w:eastAsia="id-ID"/>
        </w:rPr>
        <w:t>a</w:t>
      </w:r>
      <w:r w:rsidRPr="00484DB3">
        <w:rPr>
          <w:rFonts w:ascii="Arial" w:eastAsiaTheme="minorEastAsia" w:hAnsi="Arial" w:cs="Arial"/>
          <w:color w:val="000000"/>
          <w:sz w:val="24"/>
          <w:szCs w:val="24"/>
          <w:lang w:eastAsia="id-ID"/>
        </w:rPr>
        <w:t xml:space="preserve"> yang pada prinsipnya adalah menguji karakteristik populasi berdasarkan informasi yang diterima dari suatu sampel, maka digunakan pengujian hipotesis statistik yang akan dihitung dari hasil uji koefisien korelasi, dimana hubungan variabel </w:t>
      </w:r>
      <w:r>
        <w:rPr>
          <w:rFonts w:ascii="Arial" w:eastAsiaTheme="minorEastAsia" w:hAnsi="Arial" w:cs="Arial"/>
          <w:color w:val="000000"/>
          <w:sz w:val="24"/>
          <w:szCs w:val="24"/>
          <w:lang w:eastAsia="id-ID"/>
        </w:rPr>
        <w:t>disiplin belajar</w:t>
      </w:r>
      <w:r w:rsidRPr="00484DB3">
        <w:rPr>
          <w:rFonts w:ascii="Arial" w:eastAsiaTheme="minorEastAsia" w:hAnsi="Arial" w:cs="Arial"/>
          <w:color w:val="000000"/>
          <w:sz w:val="24"/>
          <w:szCs w:val="24"/>
          <w:lang w:eastAsia="id-ID"/>
        </w:rPr>
        <w:t xml:space="preserve"> (X) dengan kemandirian </w:t>
      </w:r>
      <w:r>
        <w:rPr>
          <w:rFonts w:ascii="Arial" w:eastAsiaTheme="minorEastAsia" w:hAnsi="Arial" w:cs="Arial"/>
          <w:color w:val="000000"/>
          <w:sz w:val="24"/>
          <w:szCs w:val="24"/>
          <w:lang w:eastAsia="id-ID"/>
        </w:rPr>
        <w:t>belajar</w:t>
      </w:r>
      <w:r w:rsidRPr="00484DB3">
        <w:rPr>
          <w:rFonts w:ascii="Arial" w:eastAsiaTheme="minorEastAsia" w:hAnsi="Arial" w:cs="Arial"/>
          <w:color w:val="000000"/>
          <w:sz w:val="24"/>
          <w:szCs w:val="24"/>
          <w:lang w:eastAsia="id-ID"/>
        </w:rPr>
        <w:t xml:space="preserve"> </w:t>
      </w:r>
      <w:r w:rsidR="007D770E">
        <w:rPr>
          <w:rFonts w:ascii="Arial" w:eastAsiaTheme="minorEastAsia" w:hAnsi="Arial" w:cs="Arial"/>
          <w:color w:val="000000"/>
          <w:sz w:val="24"/>
          <w:szCs w:val="24"/>
          <w:lang w:eastAsia="id-ID"/>
        </w:rPr>
        <w:t xml:space="preserve">siswa </w:t>
      </w:r>
      <w:r w:rsidRPr="00484DB3">
        <w:rPr>
          <w:rFonts w:ascii="Arial" w:eastAsiaTheme="minorEastAsia" w:hAnsi="Arial" w:cs="Arial"/>
          <w:color w:val="000000"/>
          <w:sz w:val="24"/>
          <w:szCs w:val="24"/>
          <w:lang w:eastAsia="id-ID"/>
        </w:rPr>
        <w:t>(Y) dinyatakan dengan syarat :</w:t>
      </w:r>
    </w:p>
    <w:p w:rsidR="00484DB3" w:rsidRDefault="00484DB3" w:rsidP="00484DB3">
      <w:pPr>
        <w:pStyle w:val="ListParagraph"/>
        <w:spacing w:line="480" w:lineRule="auto"/>
        <w:ind w:left="567"/>
        <w:jc w:val="both"/>
        <w:rPr>
          <w:rFonts w:ascii="Arial" w:eastAsiaTheme="minorEastAsia" w:hAnsi="Arial" w:cs="Arial"/>
          <w:color w:val="000000"/>
          <w:sz w:val="24"/>
          <w:szCs w:val="24"/>
          <w:lang w:eastAsia="id-ID"/>
        </w:rPr>
      </w:pPr>
      <w:r w:rsidRPr="00484DB3">
        <w:rPr>
          <w:rFonts w:ascii="Arial" w:eastAsiaTheme="minorEastAsia" w:hAnsi="Arial" w:cs="Arial"/>
          <w:color w:val="000000"/>
          <w:sz w:val="24"/>
          <w:szCs w:val="24"/>
          <w:lang w:eastAsia="id-ID"/>
        </w:rPr>
        <w:t>H</w:t>
      </w:r>
      <w:r w:rsidRPr="00484DB3">
        <w:rPr>
          <w:rFonts w:ascii="Arial" w:eastAsiaTheme="minorEastAsia" w:hAnsi="Arial" w:cs="Arial"/>
          <w:color w:val="000000"/>
          <w:sz w:val="24"/>
          <w:szCs w:val="24"/>
          <w:vertAlign w:val="subscript"/>
          <w:lang w:eastAsia="id-ID"/>
        </w:rPr>
        <w:t>o</w:t>
      </w:r>
      <w:r w:rsidRPr="00484DB3">
        <w:rPr>
          <w:rFonts w:ascii="Arial" w:eastAsiaTheme="minorEastAsia" w:hAnsi="Arial" w:cs="Arial"/>
          <w:color w:val="000000"/>
          <w:sz w:val="24"/>
          <w:szCs w:val="24"/>
          <w:lang w:eastAsia="id-ID"/>
        </w:rPr>
        <w:t xml:space="preserve"> : µ = 0; tidak terdapat hubungan antara </w:t>
      </w:r>
      <w:r>
        <w:rPr>
          <w:rFonts w:ascii="Arial" w:eastAsiaTheme="minorEastAsia" w:hAnsi="Arial" w:cs="Arial"/>
          <w:color w:val="000000"/>
          <w:sz w:val="24"/>
          <w:szCs w:val="24"/>
          <w:lang w:eastAsia="id-ID"/>
        </w:rPr>
        <w:t>disiplin belajar</w:t>
      </w:r>
      <w:r w:rsidRPr="00484DB3">
        <w:rPr>
          <w:rFonts w:ascii="Arial" w:eastAsiaTheme="minorEastAsia" w:hAnsi="Arial" w:cs="Arial"/>
          <w:color w:val="000000"/>
          <w:sz w:val="24"/>
          <w:szCs w:val="24"/>
          <w:lang w:eastAsia="id-ID"/>
        </w:rPr>
        <w:t xml:space="preserve"> (X) dengan kemandirian belajar (Y)</w:t>
      </w:r>
      <w:r>
        <w:rPr>
          <w:rFonts w:ascii="Arial" w:eastAsiaTheme="minorEastAsia" w:hAnsi="Arial" w:cs="Arial"/>
          <w:color w:val="000000"/>
          <w:sz w:val="24"/>
          <w:szCs w:val="24"/>
          <w:lang w:eastAsia="id-ID"/>
        </w:rPr>
        <w:t>.</w:t>
      </w:r>
    </w:p>
    <w:p w:rsidR="00484DB3" w:rsidRPr="00484DB3" w:rsidRDefault="00484DB3" w:rsidP="00484DB3">
      <w:pPr>
        <w:pStyle w:val="ListParagraph"/>
        <w:spacing w:line="480" w:lineRule="auto"/>
        <w:ind w:left="567"/>
        <w:jc w:val="both"/>
        <w:rPr>
          <w:rFonts w:ascii="Arial" w:eastAsiaTheme="minorEastAsia" w:hAnsi="Arial" w:cs="Arial"/>
          <w:b/>
          <w:color w:val="000000"/>
          <w:sz w:val="24"/>
          <w:szCs w:val="24"/>
          <w:lang w:eastAsia="id-ID"/>
        </w:rPr>
      </w:pPr>
      <w:r w:rsidRPr="00484DB3">
        <w:rPr>
          <w:rFonts w:ascii="Arial" w:eastAsiaTheme="minorEastAsia" w:hAnsi="Arial" w:cs="Arial"/>
          <w:color w:val="000000"/>
          <w:sz w:val="24"/>
          <w:szCs w:val="24"/>
          <w:lang w:eastAsia="id-ID"/>
        </w:rPr>
        <w:t>H</w:t>
      </w:r>
      <w:r w:rsidRPr="00484DB3">
        <w:rPr>
          <w:rFonts w:ascii="Arial" w:eastAsiaTheme="minorEastAsia" w:hAnsi="Arial" w:cs="Arial"/>
          <w:color w:val="000000"/>
          <w:sz w:val="24"/>
          <w:szCs w:val="24"/>
          <w:vertAlign w:val="subscript"/>
          <w:lang w:eastAsia="id-ID"/>
        </w:rPr>
        <w:t>a</w:t>
      </w:r>
      <w:r w:rsidRPr="00484DB3">
        <w:rPr>
          <w:rFonts w:ascii="Arial" w:eastAsiaTheme="minorEastAsia" w:hAnsi="Arial" w:cs="Arial"/>
          <w:color w:val="000000"/>
          <w:sz w:val="24"/>
          <w:szCs w:val="24"/>
          <w:lang w:eastAsia="id-ID"/>
        </w:rPr>
        <w:t xml:space="preserve"> : µ ≠ 0; terdapat hubungan antara </w:t>
      </w:r>
      <w:r>
        <w:rPr>
          <w:rFonts w:ascii="Arial" w:eastAsiaTheme="minorEastAsia" w:hAnsi="Arial" w:cs="Arial"/>
          <w:color w:val="000000"/>
          <w:sz w:val="24"/>
          <w:szCs w:val="24"/>
          <w:lang w:eastAsia="id-ID"/>
        </w:rPr>
        <w:t>disiplin belajar</w:t>
      </w:r>
      <w:r w:rsidRPr="00484DB3">
        <w:rPr>
          <w:rFonts w:ascii="Arial" w:eastAsiaTheme="minorEastAsia" w:hAnsi="Arial" w:cs="Arial"/>
          <w:color w:val="000000"/>
          <w:sz w:val="24"/>
          <w:szCs w:val="24"/>
          <w:lang w:eastAsia="id-ID"/>
        </w:rPr>
        <w:t xml:space="preserve"> (X) dengan kemandirian belajar (Y).</w:t>
      </w:r>
    </w:p>
    <w:p w:rsidR="001B494A" w:rsidRPr="004C54C4" w:rsidRDefault="00484DB3" w:rsidP="004C54C4">
      <w:pPr>
        <w:pStyle w:val="ListParagraph"/>
        <w:spacing w:line="480" w:lineRule="auto"/>
        <w:ind w:left="567" w:firstLine="426"/>
        <w:jc w:val="both"/>
        <w:rPr>
          <w:rFonts w:ascii="Arial" w:hAnsi="Arial" w:cs="Arial"/>
          <w:sz w:val="24"/>
          <w:szCs w:val="24"/>
        </w:rPr>
      </w:pPr>
      <w:r w:rsidRPr="004A5395">
        <w:rPr>
          <w:rFonts w:ascii="Arial" w:eastAsiaTheme="minorEastAsia" w:hAnsi="Arial" w:cs="Arial"/>
          <w:color w:val="000000"/>
          <w:sz w:val="24"/>
          <w:szCs w:val="24"/>
          <w:lang w:eastAsia="id-ID"/>
        </w:rPr>
        <w:t>H</w:t>
      </w:r>
      <w:r w:rsidRPr="004A5395">
        <w:rPr>
          <w:rFonts w:ascii="Arial" w:eastAsiaTheme="minorEastAsia" w:hAnsi="Arial" w:cs="Arial"/>
          <w:color w:val="000000"/>
          <w:sz w:val="24"/>
          <w:szCs w:val="24"/>
          <w:vertAlign w:val="subscript"/>
          <w:lang w:eastAsia="id-ID"/>
        </w:rPr>
        <w:t>a</w:t>
      </w:r>
      <w:r w:rsidRPr="004A5395">
        <w:rPr>
          <w:rFonts w:ascii="Arial" w:eastAsiaTheme="minorEastAsia" w:hAnsi="Arial" w:cs="Arial"/>
          <w:color w:val="000000"/>
          <w:sz w:val="24"/>
          <w:szCs w:val="24"/>
          <w:lang w:eastAsia="id-ID"/>
        </w:rPr>
        <w:t xml:space="preserve"> atau hipotesis</w:t>
      </w:r>
      <w:r>
        <w:rPr>
          <w:rFonts w:ascii="Arial" w:eastAsiaTheme="minorEastAsia" w:hAnsi="Arial" w:cs="Arial"/>
          <w:color w:val="000000"/>
          <w:sz w:val="24"/>
          <w:szCs w:val="24"/>
          <w:lang w:eastAsia="id-ID"/>
        </w:rPr>
        <w:t xml:space="preserve"> alternatif akan diterima jika t</w:t>
      </w:r>
      <w:r w:rsidRPr="004A5395">
        <w:rPr>
          <w:rFonts w:ascii="Arial" w:eastAsiaTheme="minorEastAsia" w:hAnsi="Arial" w:cs="Arial"/>
          <w:color w:val="000000"/>
          <w:sz w:val="24"/>
          <w:szCs w:val="24"/>
          <w:vertAlign w:val="subscript"/>
          <w:lang w:eastAsia="id-ID"/>
        </w:rPr>
        <w:t>hitung</w:t>
      </w:r>
      <w:r>
        <w:rPr>
          <w:rFonts w:ascii="Arial" w:eastAsiaTheme="minorEastAsia" w:hAnsi="Arial" w:cs="Arial"/>
          <w:color w:val="000000"/>
          <w:sz w:val="24"/>
          <w:szCs w:val="24"/>
          <w:vertAlign w:val="subscript"/>
          <w:lang w:eastAsia="id-ID"/>
        </w:rPr>
        <w:t xml:space="preserve"> </w:t>
      </w:r>
      <w:r>
        <w:rPr>
          <w:rFonts w:ascii="Arial" w:eastAsiaTheme="minorEastAsia" w:hAnsi="Arial" w:cs="Arial"/>
          <w:color w:val="000000"/>
          <w:sz w:val="24"/>
          <w:szCs w:val="24"/>
          <w:lang w:eastAsia="id-ID"/>
        </w:rPr>
        <w:t>&gt; t</w:t>
      </w:r>
      <w:r w:rsidRPr="004A5395">
        <w:rPr>
          <w:rFonts w:ascii="Arial" w:eastAsiaTheme="minorEastAsia" w:hAnsi="Arial" w:cs="Arial"/>
          <w:color w:val="000000"/>
          <w:sz w:val="24"/>
          <w:szCs w:val="24"/>
          <w:vertAlign w:val="subscript"/>
          <w:lang w:eastAsia="id-ID"/>
        </w:rPr>
        <w:t>tabel</w:t>
      </w:r>
      <w:r w:rsidRPr="004A5395">
        <w:rPr>
          <w:rFonts w:ascii="Arial" w:eastAsiaTheme="minorEastAsia" w:hAnsi="Arial" w:cs="Arial"/>
          <w:color w:val="000000"/>
          <w:sz w:val="24"/>
          <w:szCs w:val="24"/>
          <w:lang w:eastAsia="id-ID"/>
        </w:rPr>
        <w:t xml:space="preserve">. </w:t>
      </w:r>
      <w:r>
        <w:rPr>
          <w:rFonts w:ascii="Arial" w:hAnsi="Arial" w:cs="Arial"/>
          <w:sz w:val="24"/>
          <w:szCs w:val="24"/>
        </w:rPr>
        <w:t xml:space="preserve">Berdasarkan hasil perhitungan  </w:t>
      </w:r>
      <w:r w:rsidRPr="004A5395">
        <w:rPr>
          <w:rFonts w:ascii="Arial" w:hAnsi="Arial" w:cs="Arial"/>
          <w:sz w:val="24"/>
          <w:szCs w:val="24"/>
        </w:rPr>
        <w:t xml:space="preserve">diperoleh </w:t>
      </w:r>
      <w:r>
        <w:rPr>
          <w:rFonts w:ascii="Arial" w:hAnsi="Arial" w:cs="Arial"/>
          <w:sz w:val="24"/>
          <w:szCs w:val="24"/>
        </w:rPr>
        <w:t>t</w:t>
      </w:r>
      <w:r w:rsidRPr="0084227F">
        <w:rPr>
          <w:rFonts w:ascii="Arial" w:hAnsi="Arial" w:cs="Arial"/>
          <w:sz w:val="24"/>
          <w:szCs w:val="24"/>
          <w:vertAlign w:val="subscript"/>
        </w:rPr>
        <w:t>hitung</w:t>
      </w:r>
      <w:r w:rsidRPr="0084227F">
        <w:rPr>
          <w:rFonts w:ascii="Arial" w:hAnsi="Arial" w:cs="Arial"/>
          <w:sz w:val="24"/>
          <w:szCs w:val="24"/>
        </w:rPr>
        <w:t xml:space="preserve"> </w:t>
      </w:r>
      <w:r>
        <w:rPr>
          <w:rFonts w:ascii="Arial" w:hAnsi="Arial" w:cs="Arial"/>
          <w:sz w:val="24"/>
          <w:szCs w:val="24"/>
        </w:rPr>
        <w:t>= 12, 32 dengan t</w:t>
      </w:r>
      <w:r w:rsidRPr="0084227F">
        <w:rPr>
          <w:rFonts w:ascii="Arial" w:hAnsi="Arial" w:cs="Arial"/>
          <w:sz w:val="24"/>
          <w:szCs w:val="24"/>
          <w:vertAlign w:val="subscript"/>
        </w:rPr>
        <w:t>tabe</w:t>
      </w:r>
      <w:r>
        <w:rPr>
          <w:rFonts w:ascii="Arial" w:hAnsi="Arial" w:cs="Arial"/>
          <w:sz w:val="24"/>
          <w:szCs w:val="24"/>
          <w:vertAlign w:val="subscript"/>
        </w:rPr>
        <w:t xml:space="preserve">l </w:t>
      </w:r>
      <m:oMath>
        <m:d>
          <m:dPr>
            <m:ctrlPr>
              <w:rPr>
                <w:rFonts w:ascii="Cambria Math" w:hAnsi="Cambria Math" w:cs="Arial"/>
                <w:i/>
                <w:sz w:val="24"/>
                <w:szCs w:val="24"/>
                <w:vertAlign w:val="subscript"/>
              </w:rPr>
            </m:ctrlPr>
          </m:dPr>
          <m:e>
            <m:r>
              <w:rPr>
                <w:rFonts w:ascii="Cambria Math" w:eastAsiaTheme="minorEastAsia" w:hAnsi="Cambria Math" w:cs="Arial"/>
                <w:sz w:val="24"/>
                <w:szCs w:val="24"/>
              </w:rPr>
              <m:t>a=0,05</m:t>
            </m:r>
            <m:ctrlPr>
              <w:rPr>
                <w:rFonts w:ascii="Cambria Math" w:eastAsiaTheme="minorEastAsia" w:hAnsi="Cambria Math" w:cs="Arial"/>
                <w:i/>
                <w:sz w:val="24"/>
                <w:szCs w:val="24"/>
              </w:rPr>
            </m:ctrlPr>
          </m:e>
        </m:d>
      </m:oMath>
      <w:r w:rsidRPr="0084227F">
        <w:rPr>
          <w:rFonts w:ascii="Arial" w:hAnsi="Arial" w:cs="Arial"/>
          <w:sz w:val="24"/>
          <w:szCs w:val="24"/>
        </w:rPr>
        <w:t>= 1,</w:t>
      </w:r>
      <w:r w:rsidR="009370DA">
        <w:rPr>
          <w:rFonts w:ascii="Arial" w:hAnsi="Arial" w:cs="Arial"/>
          <w:sz w:val="24"/>
          <w:szCs w:val="24"/>
        </w:rPr>
        <w:t>984</w:t>
      </w:r>
      <w:r>
        <w:rPr>
          <w:rFonts w:ascii="Arial" w:hAnsi="Arial" w:cs="Arial"/>
          <w:sz w:val="24"/>
          <w:szCs w:val="24"/>
        </w:rPr>
        <w:t xml:space="preserve"> yang artinya </w:t>
      </w:r>
      <w:r>
        <w:rPr>
          <w:rFonts w:ascii="Arial" w:eastAsiaTheme="minorEastAsia" w:hAnsi="Arial" w:cs="Arial"/>
          <w:color w:val="000000"/>
          <w:sz w:val="24"/>
          <w:szCs w:val="24"/>
          <w:lang w:eastAsia="id-ID"/>
        </w:rPr>
        <w:t>t</w:t>
      </w:r>
      <w:r w:rsidRPr="004A5395">
        <w:rPr>
          <w:rFonts w:ascii="Arial" w:eastAsiaTheme="minorEastAsia" w:hAnsi="Arial" w:cs="Arial"/>
          <w:color w:val="000000"/>
          <w:sz w:val="24"/>
          <w:szCs w:val="24"/>
          <w:vertAlign w:val="subscript"/>
          <w:lang w:eastAsia="id-ID"/>
        </w:rPr>
        <w:t>hitung</w:t>
      </w:r>
      <w:r>
        <w:rPr>
          <w:rFonts w:ascii="Arial" w:eastAsiaTheme="minorEastAsia" w:hAnsi="Arial" w:cs="Arial"/>
          <w:color w:val="000000"/>
          <w:sz w:val="24"/>
          <w:szCs w:val="24"/>
          <w:lang w:eastAsia="id-ID"/>
        </w:rPr>
        <w:t>&gt;</w:t>
      </w:r>
      <w:r w:rsidRPr="004A5395">
        <w:rPr>
          <w:rFonts w:ascii="Arial" w:eastAsiaTheme="minorEastAsia" w:hAnsi="Arial" w:cs="Arial"/>
          <w:color w:val="000000"/>
          <w:sz w:val="24"/>
          <w:szCs w:val="24"/>
          <w:lang w:eastAsia="id-ID"/>
        </w:rPr>
        <w:t xml:space="preserve"> </w:t>
      </w:r>
      <w:r>
        <w:rPr>
          <w:rFonts w:ascii="Arial" w:eastAsiaTheme="minorEastAsia" w:hAnsi="Arial" w:cs="Arial"/>
          <w:color w:val="000000"/>
          <w:sz w:val="24"/>
          <w:szCs w:val="24"/>
          <w:lang w:eastAsia="id-ID"/>
        </w:rPr>
        <w:t>t</w:t>
      </w:r>
      <w:r w:rsidRPr="004A5395">
        <w:rPr>
          <w:rFonts w:ascii="Arial" w:eastAsiaTheme="minorEastAsia" w:hAnsi="Arial" w:cs="Arial"/>
          <w:color w:val="000000"/>
          <w:sz w:val="24"/>
          <w:szCs w:val="24"/>
          <w:vertAlign w:val="subscript"/>
          <w:lang w:eastAsia="id-ID"/>
        </w:rPr>
        <w:t>tabel</w:t>
      </w:r>
      <w:r>
        <w:rPr>
          <w:rFonts w:ascii="Arial" w:eastAsiaTheme="minorEastAsia" w:hAnsi="Arial" w:cs="Arial"/>
          <w:color w:val="000000"/>
          <w:sz w:val="24"/>
          <w:szCs w:val="24"/>
          <w:vertAlign w:val="subscript"/>
          <w:lang w:eastAsia="id-ID"/>
        </w:rPr>
        <w:t xml:space="preserve"> </w:t>
      </w:r>
      <m:oMath>
        <m:d>
          <m:dPr>
            <m:ctrlPr>
              <w:rPr>
                <w:rFonts w:ascii="Cambria Math" w:hAnsi="Cambria Math" w:cs="Arial"/>
                <w:i/>
                <w:sz w:val="24"/>
                <w:szCs w:val="24"/>
                <w:vertAlign w:val="subscript"/>
              </w:rPr>
            </m:ctrlPr>
          </m:dPr>
          <m:e>
            <m:r>
              <w:rPr>
                <w:rFonts w:ascii="Cambria Math" w:eastAsiaTheme="minorEastAsia" w:hAnsi="Cambria Math" w:cs="Arial"/>
                <w:sz w:val="24"/>
                <w:szCs w:val="24"/>
              </w:rPr>
              <m:t>a=0,05</m:t>
            </m:r>
            <m:ctrlPr>
              <w:rPr>
                <w:rFonts w:ascii="Cambria Math" w:eastAsiaTheme="minorEastAsia" w:hAnsi="Cambria Math" w:cs="Arial"/>
                <w:i/>
                <w:sz w:val="24"/>
                <w:szCs w:val="24"/>
              </w:rPr>
            </m:ctrlPr>
          </m:e>
        </m:d>
      </m:oMath>
      <w:r w:rsidRPr="0084227F">
        <w:rPr>
          <w:rFonts w:ascii="Arial" w:hAnsi="Arial" w:cs="Arial"/>
          <w:sz w:val="24"/>
          <w:szCs w:val="24"/>
        </w:rPr>
        <w:t xml:space="preserve">= </w:t>
      </w:r>
      <w:r>
        <w:rPr>
          <w:rFonts w:ascii="Arial" w:eastAsiaTheme="minorEastAsia" w:hAnsi="Arial" w:cs="Arial"/>
          <w:color w:val="000000"/>
          <w:sz w:val="24"/>
          <w:szCs w:val="24"/>
          <w:vertAlign w:val="subscript"/>
          <w:lang w:eastAsia="id-ID"/>
        </w:rPr>
        <w:t xml:space="preserve"> </w:t>
      </w:r>
      <w:r w:rsidRPr="00EB0AC4">
        <w:rPr>
          <w:rFonts w:ascii="Arial" w:eastAsiaTheme="minorEastAsia" w:hAnsi="Arial" w:cs="Arial"/>
          <w:color w:val="000000"/>
          <w:sz w:val="24"/>
          <w:szCs w:val="24"/>
          <w:lang w:eastAsia="id-ID"/>
        </w:rPr>
        <w:t xml:space="preserve">= </w:t>
      </w:r>
      <w:r w:rsidR="009370DA">
        <w:rPr>
          <w:rFonts w:ascii="Arial" w:eastAsiaTheme="minorEastAsia" w:hAnsi="Arial" w:cs="Arial"/>
          <w:color w:val="000000"/>
          <w:sz w:val="24"/>
          <w:szCs w:val="24"/>
          <w:lang w:eastAsia="id-ID"/>
        </w:rPr>
        <w:t>12, 32 &gt; 1,984,</w:t>
      </w:r>
      <w:r>
        <w:rPr>
          <w:rFonts w:ascii="Arial" w:eastAsiaTheme="minorEastAsia" w:hAnsi="Arial" w:cs="Arial"/>
          <w:color w:val="000000"/>
          <w:sz w:val="24"/>
          <w:szCs w:val="24"/>
          <w:lang w:eastAsia="id-ID"/>
        </w:rPr>
        <w:t xml:space="preserve"> maka hipotesis alternatif</w:t>
      </w:r>
      <w:r w:rsidRPr="004A5395">
        <w:rPr>
          <w:rFonts w:ascii="Arial" w:eastAsiaTheme="minorEastAsia" w:hAnsi="Arial" w:cs="Arial"/>
          <w:color w:val="000000"/>
          <w:sz w:val="24"/>
          <w:szCs w:val="24"/>
          <w:lang w:eastAsia="id-ID"/>
        </w:rPr>
        <w:t xml:space="preserve"> H</w:t>
      </w:r>
      <w:r w:rsidRPr="004A5395">
        <w:rPr>
          <w:rFonts w:ascii="Arial" w:eastAsiaTheme="minorEastAsia" w:hAnsi="Arial" w:cs="Arial"/>
          <w:color w:val="000000"/>
          <w:sz w:val="24"/>
          <w:szCs w:val="24"/>
          <w:vertAlign w:val="subscript"/>
          <w:lang w:eastAsia="id-ID"/>
        </w:rPr>
        <w:t>a</w:t>
      </w:r>
      <w:r>
        <w:rPr>
          <w:rFonts w:ascii="Arial" w:eastAsiaTheme="minorEastAsia" w:hAnsi="Arial" w:cs="Arial"/>
          <w:color w:val="000000"/>
          <w:sz w:val="24"/>
          <w:szCs w:val="24"/>
          <w:lang w:eastAsia="id-ID"/>
        </w:rPr>
        <w:t xml:space="preserve"> yang menyatakan bahwa terdapat </w:t>
      </w:r>
      <w:r>
        <w:rPr>
          <w:rFonts w:ascii="Arial" w:eastAsiaTheme="minorEastAsia" w:hAnsi="Arial" w:cs="Arial"/>
          <w:color w:val="000000"/>
          <w:sz w:val="24"/>
          <w:szCs w:val="24"/>
          <w:lang w:eastAsia="id-ID"/>
        </w:rPr>
        <w:lastRenderedPageBreak/>
        <w:t xml:space="preserve">hubungan yang signifikan antara </w:t>
      </w:r>
      <w:r w:rsidR="009370DA">
        <w:rPr>
          <w:rFonts w:ascii="Arial" w:eastAsiaTheme="minorEastAsia" w:hAnsi="Arial" w:cs="Arial"/>
          <w:color w:val="000000"/>
          <w:sz w:val="24"/>
          <w:szCs w:val="24"/>
          <w:lang w:eastAsia="id-ID"/>
        </w:rPr>
        <w:t>disiplin belajar</w:t>
      </w:r>
      <w:r w:rsidRPr="00EB0AC4">
        <w:rPr>
          <w:rFonts w:ascii="Arial" w:eastAsiaTheme="minorEastAsia" w:hAnsi="Arial" w:cs="Arial"/>
          <w:color w:val="000000"/>
          <w:sz w:val="24"/>
          <w:szCs w:val="24"/>
          <w:lang w:eastAsia="id-ID"/>
        </w:rPr>
        <w:t xml:space="preserve"> (X) dengan kemandirian belajar</w:t>
      </w:r>
      <w:r w:rsidR="009370DA">
        <w:rPr>
          <w:rFonts w:ascii="Arial" w:eastAsiaTheme="minorEastAsia" w:hAnsi="Arial" w:cs="Arial"/>
          <w:color w:val="000000"/>
          <w:sz w:val="24"/>
          <w:szCs w:val="24"/>
          <w:lang w:eastAsia="id-ID"/>
        </w:rPr>
        <w:t xml:space="preserve"> </w:t>
      </w:r>
      <w:r w:rsidRPr="00EB0AC4">
        <w:rPr>
          <w:rFonts w:ascii="Arial" w:eastAsiaTheme="minorEastAsia" w:hAnsi="Arial" w:cs="Arial"/>
          <w:color w:val="000000"/>
          <w:sz w:val="24"/>
          <w:szCs w:val="24"/>
          <w:lang w:eastAsia="id-ID"/>
        </w:rPr>
        <w:t xml:space="preserve"> </w:t>
      </w:r>
      <w:r w:rsidR="007D770E">
        <w:rPr>
          <w:rFonts w:ascii="Arial" w:eastAsiaTheme="minorEastAsia" w:hAnsi="Arial" w:cs="Arial"/>
          <w:color w:val="000000"/>
          <w:sz w:val="24"/>
          <w:szCs w:val="24"/>
          <w:lang w:eastAsia="id-ID"/>
        </w:rPr>
        <w:t xml:space="preserve">siswa </w:t>
      </w:r>
      <w:r w:rsidRPr="00EB0AC4">
        <w:rPr>
          <w:rFonts w:ascii="Arial" w:eastAsiaTheme="minorEastAsia" w:hAnsi="Arial" w:cs="Arial"/>
          <w:color w:val="000000"/>
          <w:sz w:val="24"/>
          <w:szCs w:val="24"/>
          <w:lang w:eastAsia="id-ID"/>
        </w:rPr>
        <w:t>(Y)</w:t>
      </w:r>
      <w:r>
        <w:rPr>
          <w:rFonts w:ascii="Arial" w:eastAsiaTheme="minorEastAsia" w:hAnsi="Arial" w:cs="Arial"/>
          <w:color w:val="000000"/>
          <w:sz w:val="24"/>
          <w:szCs w:val="24"/>
          <w:lang w:eastAsia="id-ID"/>
        </w:rPr>
        <w:t xml:space="preserve"> diterima</w:t>
      </w:r>
      <w:r w:rsidRPr="00EB0AC4">
        <w:rPr>
          <w:rFonts w:ascii="Arial" w:eastAsiaTheme="minorEastAsia" w:hAnsi="Arial" w:cs="Arial"/>
          <w:color w:val="000000"/>
          <w:sz w:val="24"/>
          <w:szCs w:val="24"/>
          <w:lang w:eastAsia="id-ID"/>
        </w:rPr>
        <w:t>.</w:t>
      </w:r>
      <w:r>
        <w:rPr>
          <w:rFonts w:ascii="Arial" w:eastAsiaTheme="minorEastAsia" w:hAnsi="Arial" w:cs="Arial"/>
          <w:color w:val="000000"/>
          <w:sz w:val="24"/>
          <w:szCs w:val="24"/>
          <w:lang w:eastAsia="id-ID"/>
        </w:rPr>
        <w:t xml:space="preserve"> </w:t>
      </w:r>
      <w:r w:rsidRPr="0084227F">
        <w:rPr>
          <w:rFonts w:ascii="Arial" w:hAnsi="Arial" w:cs="Arial"/>
          <w:sz w:val="24"/>
          <w:szCs w:val="24"/>
        </w:rPr>
        <w:t>Adapun data hasil penelitian dapat digambarkan pada kurva di bawah ini</w:t>
      </w:r>
      <w:r w:rsidR="00606BA0">
        <w:rPr>
          <w:rFonts w:ascii="Arial" w:hAnsi="Arial" w:cs="Arial"/>
          <w:sz w:val="24"/>
          <w:szCs w:val="24"/>
        </w:rPr>
        <w:t>:</w:t>
      </w:r>
    </w:p>
    <w:p w:rsidR="007D770E" w:rsidRDefault="007D770E" w:rsidP="006B1624">
      <w:pPr>
        <w:pStyle w:val="ListParagraph"/>
        <w:spacing w:line="480" w:lineRule="auto"/>
        <w:ind w:left="567" w:firstLine="426"/>
        <w:jc w:val="center"/>
      </w:pPr>
    </w:p>
    <w:p w:rsidR="006B1624" w:rsidRDefault="006B1624" w:rsidP="006B1624">
      <w:pPr>
        <w:pStyle w:val="ListParagraph"/>
        <w:spacing w:line="480" w:lineRule="auto"/>
        <w:ind w:left="567" w:firstLine="426"/>
        <w:jc w:val="center"/>
      </w:pPr>
      <w:r w:rsidRPr="0084227F">
        <w:rPr>
          <w:noProof/>
        </w:rPr>
        <mc:AlternateContent>
          <mc:Choice Requires="wps">
            <w:drawing>
              <wp:anchor distT="0" distB="0" distL="114300" distR="114300" simplePos="0" relativeHeight="251664384" behindDoc="0" locked="0" layoutInCell="1" allowOverlap="1" wp14:anchorId="6DA4C65B" wp14:editId="655A7E87">
                <wp:simplePos x="0" y="0"/>
                <wp:positionH relativeFrom="margin">
                  <wp:posOffset>572135</wp:posOffset>
                </wp:positionH>
                <wp:positionV relativeFrom="paragraph">
                  <wp:posOffset>-233680</wp:posOffset>
                </wp:positionV>
                <wp:extent cx="4775200" cy="2406015"/>
                <wp:effectExtent l="0" t="0" r="2540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5200" cy="240601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6B1624" w:rsidRDefault="006B1624" w:rsidP="006B1624"/>
                          <w:p w:rsidR="006B1624" w:rsidRDefault="006B1624" w:rsidP="006B1624"/>
                          <w:p w:rsidR="006B1624" w:rsidRDefault="006B1624" w:rsidP="006B1624"/>
                          <w:p w:rsidR="006B1624" w:rsidRDefault="006B1624" w:rsidP="006B1624"/>
                          <w:p w:rsidR="006B1624" w:rsidRDefault="006B1624" w:rsidP="006B1624"/>
                          <w:p w:rsidR="006B1624" w:rsidRDefault="006B1624" w:rsidP="006B1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5.05pt;margin-top:-18.4pt;width:376pt;height:18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" filled="f" strokecolor="black [3200]" strokeweight="1pt">
                <v:path arrowok="t"/>
                <v:textbox>
                  <w:txbxContent>
                    <w:p w:rsidR="006B1624" w:rsidRDefault="006B1624" w:rsidP="006B1624"/>
                    <w:p w:rsidR="006B1624" w:rsidRDefault="006B1624" w:rsidP="006B1624"/>
                    <w:p w:rsidR="006B1624" w:rsidRDefault="006B1624" w:rsidP="006B1624"/>
                    <w:p w:rsidR="006B1624" w:rsidRDefault="006B1624" w:rsidP="006B1624"/>
                    <w:p w:rsidR="006B1624" w:rsidRDefault="006B1624" w:rsidP="006B1624"/>
                    <w:p w:rsidR="006B1624" w:rsidRDefault="006B1624" w:rsidP="006B1624"/>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25CA8A7" wp14:editId="57BECD88">
                <wp:simplePos x="0" y="0"/>
                <wp:positionH relativeFrom="column">
                  <wp:posOffset>3950970</wp:posOffset>
                </wp:positionH>
                <wp:positionV relativeFrom="paragraph">
                  <wp:posOffset>245745</wp:posOffset>
                </wp:positionV>
                <wp:extent cx="1105200" cy="680400"/>
                <wp:effectExtent l="0" t="0" r="19050" b="24765"/>
                <wp:wrapNone/>
                <wp:docPr id="19" name="Rectangle 19"/>
                <wp:cNvGraphicFramePr/>
                <a:graphic xmlns:a="http://schemas.openxmlformats.org/drawingml/2006/main">
                  <a:graphicData uri="http://schemas.microsoft.com/office/word/2010/wordprocessingShape">
                    <wps:wsp>
                      <wps:cNvSpPr/>
                      <wps:spPr>
                        <a:xfrm>
                          <a:off x="0" y="0"/>
                          <a:ext cx="1105200" cy="68040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B1624" w:rsidRPr="006B1624" w:rsidRDefault="006B1624" w:rsidP="006B1624">
                            <w:pPr>
                              <w:spacing w:line="240" w:lineRule="auto"/>
                              <w:jc w:val="center"/>
                              <w:rPr>
                                <w:rFonts w:ascii="Arial" w:hAnsi="Arial" w:cs="Arial"/>
                                <w:color w:val="000000" w:themeColor="text1"/>
                              </w:rPr>
                            </w:pPr>
                            <w:r w:rsidRPr="006B1624">
                              <w:rPr>
                                <w:rFonts w:ascii="Arial" w:hAnsi="Arial" w:cs="Arial"/>
                                <w:color w:val="000000" w:themeColor="text1"/>
                              </w:rPr>
                              <w:t>Daerah Penolakan</w:t>
                            </w:r>
                            <w:r>
                              <w:rPr>
                                <w:rFonts w:ascii="Arial" w:hAnsi="Arial" w:cs="Arial"/>
                                <w:color w:val="000000" w:themeColor="text1"/>
                              </w:rPr>
                              <w:t xml:space="preserve"> </w:t>
                            </w:r>
                            <w:r w:rsidRPr="006B1624">
                              <w:rPr>
                                <w:rFonts w:ascii="Arial" w:hAnsi="Arial" w:cs="Arial"/>
                                <w:color w:val="000000" w:themeColor="text1"/>
                              </w:rPr>
                              <w:t>H</w:t>
                            </w:r>
                            <w:r>
                              <w:rPr>
                                <w:rFonts w:ascii="Arial" w:hAnsi="Arial" w:cs="Arial"/>
                                <w:color w:val="000000" w:themeColor="text1"/>
                                <w:vertAlign w:val="subscript"/>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311.1pt;margin-top:19.35pt;width:87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" filled="f" strokecolor="black [3213]" strokeweight="1pt">
                <v:stroke dashstyle="dash"/>
                <v:textbox>
                  <w:txbxContent>
                    <w:p w:rsidR="006B1624" w:rsidRPr="006B1624" w:rsidRDefault="006B1624" w:rsidP="006B1624">
                      <w:pPr>
                        <w:spacing w:line="240" w:lineRule="auto"/>
                        <w:jc w:val="center"/>
                        <w:rPr>
                          <w:rFonts w:ascii="Arial" w:hAnsi="Arial" w:cs="Arial"/>
                          <w:color w:val="000000" w:themeColor="text1"/>
                        </w:rPr>
                      </w:pPr>
                      <w:r w:rsidRPr="006B1624">
                        <w:rPr>
                          <w:rFonts w:ascii="Arial" w:hAnsi="Arial" w:cs="Arial"/>
                          <w:color w:val="000000" w:themeColor="text1"/>
                        </w:rPr>
                        <w:t>Daerah Penolakan</w:t>
                      </w:r>
                      <w:r>
                        <w:rPr>
                          <w:rFonts w:ascii="Arial" w:hAnsi="Arial" w:cs="Arial"/>
                          <w:color w:val="000000" w:themeColor="text1"/>
                        </w:rPr>
                        <w:t xml:space="preserve"> </w:t>
                      </w:r>
                      <w:r w:rsidRPr="006B1624">
                        <w:rPr>
                          <w:rFonts w:ascii="Arial" w:hAnsi="Arial" w:cs="Arial"/>
                          <w:color w:val="000000" w:themeColor="text1"/>
                        </w:rPr>
                        <w:t>H</w:t>
                      </w:r>
                      <w:r>
                        <w:rPr>
                          <w:rFonts w:ascii="Arial" w:hAnsi="Arial" w:cs="Arial"/>
                          <w:color w:val="000000" w:themeColor="text1"/>
                          <w:vertAlign w:val="subscript"/>
                        </w:rPr>
                        <w:t>o</w:t>
                      </w:r>
                    </w:p>
                  </w:txbxContent>
                </v:textbox>
              </v:rect>
            </w:pict>
          </mc:Fallback>
        </mc:AlternateContent>
      </w:r>
    </w:p>
    <w:p w:rsidR="006B1624" w:rsidRDefault="00606BA0" w:rsidP="006B1624">
      <w:pPr>
        <w:pStyle w:val="ListParagraph"/>
        <w:spacing w:line="480" w:lineRule="auto"/>
        <w:ind w:left="567" w:firstLine="426"/>
        <w:jc w:val="center"/>
      </w:pPr>
      <w:r>
        <w:rPr>
          <w:noProof/>
        </w:rPr>
        <mc:AlternateContent>
          <mc:Choice Requires="wps">
            <w:drawing>
              <wp:anchor distT="0" distB="0" distL="114300" distR="114300" simplePos="0" relativeHeight="251666432" behindDoc="0" locked="0" layoutInCell="1" allowOverlap="1" wp14:anchorId="28CA55CF" wp14:editId="754A9E8B">
                <wp:simplePos x="0" y="0"/>
                <wp:positionH relativeFrom="column">
                  <wp:posOffset>1903095</wp:posOffset>
                </wp:positionH>
                <wp:positionV relativeFrom="paragraph">
                  <wp:posOffset>1475105</wp:posOffset>
                </wp:positionV>
                <wp:extent cx="2238375" cy="295275"/>
                <wp:effectExtent l="0" t="0" r="0" b="0"/>
                <wp:wrapNone/>
                <wp:docPr id="20" name="Rectangle 20"/>
                <wp:cNvGraphicFramePr/>
                <a:graphic xmlns:a="http://schemas.openxmlformats.org/drawingml/2006/main">
                  <a:graphicData uri="http://schemas.microsoft.com/office/word/2010/wordprocessingShape">
                    <wps:wsp>
                      <wps:cNvSpPr/>
                      <wps:spPr>
                        <a:xfrm>
                          <a:off x="0" y="0"/>
                          <a:ext cx="22383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6BA0" w:rsidRPr="00606BA0" w:rsidRDefault="00606BA0" w:rsidP="00606BA0">
                            <w:pPr>
                              <w:rPr>
                                <w:color w:val="000000" w:themeColor="text1"/>
                              </w:rPr>
                            </w:pPr>
                            <w:r>
                              <w:rPr>
                                <w:color w:val="000000" w:themeColor="text1"/>
                              </w:rPr>
                              <w:t>-1,984</w:t>
                            </w:r>
                            <w:r>
                              <w:rPr>
                                <w:color w:val="000000" w:themeColor="text1"/>
                              </w:rPr>
                              <w:tab/>
                            </w:r>
                            <w:r>
                              <w:rPr>
                                <w:color w:val="000000" w:themeColor="text1"/>
                              </w:rPr>
                              <w:tab/>
                              <w:t xml:space="preserve"> 0 </w:t>
                            </w:r>
                            <w:r>
                              <w:rPr>
                                <w:color w:val="000000" w:themeColor="text1"/>
                              </w:rPr>
                              <w:tab/>
                              <w:t xml:space="preserve">     1,984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8" style="position:absolute;left:0;text-align:left;margin-left:149.85pt;margin-top:116.15pt;width:176.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" filled="f" stroked="f" strokeweight="2pt">
                <v:textbox>
                  <w:txbxContent>
                    <w:p w:rsidR="00606BA0" w:rsidRPr="00606BA0" w:rsidRDefault="00606BA0" w:rsidP="00606BA0">
                      <w:pPr>
                        <w:rPr>
                          <w:color w:val="000000" w:themeColor="text1"/>
                        </w:rPr>
                      </w:pPr>
                      <w:r>
                        <w:rPr>
                          <w:color w:val="000000" w:themeColor="text1"/>
                        </w:rPr>
                        <w:t>-1,984</w:t>
                      </w:r>
                      <w:r>
                        <w:rPr>
                          <w:color w:val="000000" w:themeColor="text1"/>
                        </w:rPr>
                        <w:tab/>
                      </w:r>
                      <w:r>
                        <w:rPr>
                          <w:color w:val="000000" w:themeColor="text1"/>
                        </w:rPr>
                        <w:tab/>
                        <w:t xml:space="preserve"> 0 </w:t>
                      </w:r>
                      <w:r>
                        <w:rPr>
                          <w:color w:val="000000" w:themeColor="text1"/>
                        </w:rPr>
                        <w:tab/>
                        <w:t xml:space="preserve">     1,984</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B20F21A" wp14:editId="29F4A0D2">
                <wp:simplePos x="0" y="0"/>
                <wp:positionH relativeFrom="column">
                  <wp:posOffset>4293870</wp:posOffset>
                </wp:positionH>
                <wp:positionV relativeFrom="paragraph">
                  <wp:posOffset>1504950</wp:posOffset>
                </wp:positionV>
                <wp:extent cx="914400" cy="304800"/>
                <wp:effectExtent l="0" t="0" r="6985" b="0"/>
                <wp:wrapNone/>
                <wp:docPr id="21" name="Text Box 2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BA0" w:rsidRDefault="00606BA0">
                            <w:r>
                              <w:t>12,32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9" type="#_x0000_t202" style="position:absolute;left:0;text-align:left;margin-left:338.1pt;margin-top:118.5pt;width:1in;height:24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" fillcolor="white [3201]" stroked="f" strokeweight=".5pt">
                <v:textbox>
                  <w:txbxContent>
                    <w:p w:rsidR="00606BA0" w:rsidRDefault="00606BA0">
                      <w:r>
                        <w:t>12</w:t>
                      </w:r>
                      <w:proofErr w:type="gramStart"/>
                      <w:r>
                        <w:t>,32</w:t>
                      </w:r>
                      <w:proofErr w:type="gramEnd"/>
                    </w:p>
                  </w:txbxContent>
                </v:textbox>
              </v:shape>
            </w:pict>
          </mc:Fallback>
        </mc:AlternateContent>
      </w:r>
      <w:r w:rsidR="006B1624">
        <w:rPr>
          <w:noProof/>
        </w:rPr>
        <w:drawing>
          <wp:inline distT="0" distB="0" distL="0" distR="0" wp14:anchorId="5F6F7B1A">
            <wp:extent cx="3601085" cy="144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1085" cy="1447800"/>
                    </a:xfrm>
                    <a:prstGeom prst="rect">
                      <a:avLst/>
                    </a:prstGeom>
                    <a:noFill/>
                  </pic:spPr>
                </pic:pic>
              </a:graphicData>
            </a:graphic>
          </wp:inline>
        </w:drawing>
      </w:r>
    </w:p>
    <w:p w:rsidR="006B1624" w:rsidRPr="006B1624" w:rsidRDefault="006B1624" w:rsidP="007C3DD9">
      <w:pPr>
        <w:spacing w:line="240" w:lineRule="auto"/>
        <w:rPr>
          <w:rFonts w:ascii="Arial" w:eastAsiaTheme="minorEastAsia" w:hAnsi="Arial" w:cs="Arial"/>
          <w:b/>
          <w:color w:val="000000"/>
          <w:sz w:val="24"/>
          <w:szCs w:val="24"/>
          <w:lang w:eastAsia="id-ID"/>
        </w:rPr>
      </w:pPr>
    </w:p>
    <w:p w:rsidR="006B1624" w:rsidRDefault="009370DA" w:rsidP="001B494A">
      <w:pPr>
        <w:pStyle w:val="ListParagraph"/>
        <w:tabs>
          <w:tab w:val="left" w:pos="567"/>
          <w:tab w:val="left" w:pos="851"/>
        </w:tabs>
        <w:spacing w:line="360" w:lineRule="auto"/>
        <w:jc w:val="center"/>
        <w:rPr>
          <w:rFonts w:ascii="Arial" w:hAnsi="Arial" w:cs="Arial"/>
          <w:b/>
          <w:sz w:val="24"/>
          <w:szCs w:val="24"/>
        </w:rPr>
      </w:pPr>
      <w:r w:rsidRPr="009370DA">
        <w:rPr>
          <w:rFonts w:ascii="Arial" w:hAnsi="Arial" w:cs="Arial"/>
          <w:b/>
          <w:sz w:val="24"/>
          <w:szCs w:val="24"/>
        </w:rPr>
        <w:t xml:space="preserve">Gambar 4.4 Kurva Penolakan Dan Penerimaan Ho Pada Variabel Disiplin Belajar (X) Dengan Kemandirian Belajar </w:t>
      </w:r>
      <w:r w:rsidR="001B494A">
        <w:rPr>
          <w:rFonts w:ascii="Arial" w:hAnsi="Arial" w:cs="Arial"/>
          <w:b/>
          <w:sz w:val="24"/>
          <w:szCs w:val="24"/>
        </w:rPr>
        <w:t>Siswa</w:t>
      </w:r>
      <w:r w:rsidRPr="009370DA">
        <w:rPr>
          <w:rFonts w:ascii="Arial" w:hAnsi="Arial" w:cs="Arial"/>
          <w:b/>
          <w:sz w:val="24"/>
          <w:szCs w:val="24"/>
        </w:rPr>
        <w:t>(Y)</w:t>
      </w:r>
    </w:p>
    <w:p w:rsidR="007C3DD9" w:rsidRDefault="007C3DD9" w:rsidP="00555438">
      <w:pPr>
        <w:pStyle w:val="ListParagraph"/>
        <w:tabs>
          <w:tab w:val="left" w:pos="567"/>
          <w:tab w:val="left" w:pos="851"/>
        </w:tabs>
        <w:spacing w:line="360" w:lineRule="auto"/>
        <w:ind w:left="567" w:firstLine="426"/>
        <w:jc w:val="both"/>
        <w:rPr>
          <w:rFonts w:ascii="Arial" w:hAnsi="Arial" w:cs="Arial"/>
          <w:sz w:val="24"/>
          <w:szCs w:val="24"/>
        </w:rPr>
      </w:pPr>
      <w:r>
        <w:rPr>
          <w:rFonts w:ascii="Arial" w:hAnsi="Arial" w:cs="Arial"/>
          <w:sz w:val="24"/>
          <w:szCs w:val="24"/>
        </w:rPr>
        <w:t>Berdasarkan gambar di atas didapatkan H</w:t>
      </w:r>
      <w:r>
        <w:rPr>
          <w:rFonts w:ascii="Arial" w:hAnsi="Arial" w:cs="Arial"/>
          <w:sz w:val="24"/>
          <w:szCs w:val="24"/>
          <w:vertAlign w:val="subscript"/>
        </w:rPr>
        <w:t xml:space="preserve">o </w:t>
      </w:r>
      <w:r>
        <w:rPr>
          <w:rFonts w:ascii="Arial" w:hAnsi="Arial" w:cs="Arial"/>
          <w:sz w:val="24"/>
          <w:szCs w:val="24"/>
        </w:rPr>
        <w:t>ditolak karena t</w:t>
      </w:r>
      <w:r>
        <w:rPr>
          <w:rFonts w:ascii="Arial" w:hAnsi="Arial" w:cs="Arial"/>
          <w:sz w:val="24"/>
          <w:szCs w:val="24"/>
          <w:vertAlign w:val="subscript"/>
        </w:rPr>
        <w:t xml:space="preserve">hitung  </w:t>
      </w:r>
      <w:r>
        <w:rPr>
          <w:rFonts w:ascii="Arial" w:hAnsi="Arial" w:cs="Arial"/>
          <w:sz w:val="24"/>
          <w:szCs w:val="24"/>
        </w:rPr>
        <w:t>(12,32) &gt; t</w:t>
      </w:r>
      <w:r>
        <w:rPr>
          <w:rFonts w:ascii="Arial" w:hAnsi="Arial" w:cs="Arial"/>
          <w:sz w:val="24"/>
          <w:szCs w:val="24"/>
          <w:vertAlign w:val="subscript"/>
        </w:rPr>
        <w:t>tabel</w:t>
      </w:r>
      <w:r>
        <w:rPr>
          <w:rFonts w:ascii="Arial" w:hAnsi="Arial" w:cs="Arial"/>
          <w:sz w:val="24"/>
          <w:szCs w:val="24"/>
        </w:rPr>
        <w:t xml:space="preserve"> (1,984) yang menunjukkan H</w:t>
      </w:r>
      <w:r>
        <w:rPr>
          <w:rFonts w:ascii="Arial" w:hAnsi="Arial" w:cs="Arial"/>
          <w:sz w:val="24"/>
          <w:szCs w:val="24"/>
          <w:vertAlign w:val="subscript"/>
        </w:rPr>
        <w:t xml:space="preserve">a </w:t>
      </w:r>
      <w:r>
        <w:rPr>
          <w:rFonts w:ascii="Arial" w:hAnsi="Arial" w:cs="Arial"/>
          <w:sz w:val="24"/>
          <w:szCs w:val="24"/>
        </w:rPr>
        <w:t>diterima yang berarti koefisien disiplin belajar dengan kemandirian belajar siswa adalah signifikan, sehingga dapat disimpulan  bahwa terdapat hubungan positif dan signifikan antara disiplin belajar dengan kemandirian belajar siswa.</w:t>
      </w:r>
    </w:p>
    <w:p w:rsidR="00555438" w:rsidRPr="00555438" w:rsidRDefault="00555438" w:rsidP="00555438">
      <w:pPr>
        <w:pStyle w:val="ListParagraph"/>
        <w:tabs>
          <w:tab w:val="left" w:pos="567"/>
          <w:tab w:val="left" w:pos="851"/>
        </w:tabs>
        <w:spacing w:line="360" w:lineRule="auto"/>
        <w:ind w:left="567" w:firstLine="426"/>
        <w:jc w:val="both"/>
        <w:rPr>
          <w:rFonts w:ascii="Arial" w:hAnsi="Arial" w:cs="Arial"/>
          <w:sz w:val="24"/>
          <w:szCs w:val="24"/>
        </w:rPr>
      </w:pPr>
    </w:p>
    <w:p w:rsidR="00F92364" w:rsidRPr="00F92364" w:rsidRDefault="00BA4C38" w:rsidP="00F92364">
      <w:pPr>
        <w:pStyle w:val="ListParagraph"/>
        <w:numPr>
          <w:ilvl w:val="0"/>
          <w:numId w:val="1"/>
        </w:numPr>
        <w:tabs>
          <w:tab w:val="left" w:pos="567"/>
          <w:tab w:val="left" w:pos="851"/>
        </w:tabs>
        <w:spacing w:line="480" w:lineRule="auto"/>
        <w:ind w:hanging="436"/>
        <w:jc w:val="both"/>
        <w:rPr>
          <w:rFonts w:ascii="Arial" w:hAnsi="Arial" w:cs="Arial"/>
          <w:b/>
          <w:sz w:val="24"/>
          <w:szCs w:val="24"/>
        </w:rPr>
      </w:pPr>
      <w:r>
        <w:rPr>
          <w:rFonts w:ascii="Arial" w:hAnsi="Arial" w:cs="Arial"/>
          <w:b/>
          <w:sz w:val="24"/>
          <w:szCs w:val="24"/>
        </w:rPr>
        <w:t>Pem</w:t>
      </w:r>
      <w:r w:rsidR="009370DA">
        <w:rPr>
          <w:rFonts w:ascii="Arial" w:hAnsi="Arial" w:cs="Arial"/>
          <w:b/>
          <w:sz w:val="24"/>
          <w:szCs w:val="24"/>
        </w:rPr>
        <w:t xml:space="preserve">bahasan Hasil Penelitian </w:t>
      </w:r>
    </w:p>
    <w:p w:rsidR="00F92364" w:rsidRDefault="009370DA" w:rsidP="00F92364">
      <w:pPr>
        <w:pStyle w:val="ListParagraph"/>
        <w:tabs>
          <w:tab w:val="left" w:pos="567"/>
        </w:tabs>
        <w:spacing w:line="480" w:lineRule="auto"/>
        <w:ind w:left="567" w:firstLine="567"/>
        <w:jc w:val="both"/>
        <w:rPr>
          <w:rFonts w:ascii="Arial" w:hAnsi="Arial" w:cs="Arial"/>
          <w:sz w:val="24"/>
          <w:szCs w:val="24"/>
        </w:rPr>
      </w:pPr>
      <w:r w:rsidRPr="009370DA">
        <w:rPr>
          <w:rFonts w:ascii="Arial" w:hAnsi="Arial" w:cs="Arial"/>
          <w:sz w:val="24"/>
          <w:szCs w:val="24"/>
        </w:rPr>
        <w:t xml:space="preserve">Hasil penelitian dari pengujian persyaratan analisis pada uji normalitas menggunakan uji </w:t>
      </w:r>
      <w:r w:rsidRPr="009370DA">
        <w:rPr>
          <w:rFonts w:ascii="Arial" w:hAnsi="Arial" w:cs="Arial"/>
          <w:i/>
          <w:sz w:val="24"/>
          <w:szCs w:val="24"/>
        </w:rPr>
        <w:t>liliefors</w:t>
      </w:r>
      <w:r w:rsidRPr="009370DA">
        <w:rPr>
          <w:rFonts w:ascii="Arial" w:hAnsi="Arial" w:cs="Arial"/>
          <w:sz w:val="24"/>
          <w:szCs w:val="24"/>
        </w:rPr>
        <w:t xml:space="preserve"> untuk Y</w:t>
      </w:r>
      <w:r>
        <w:rPr>
          <w:rFonts w:ascii="Arial" w:hAnsi="Arial" w:cs="Arial"/>
          <w:sz w:val="24"/>
          <w:szCs w:val="24"/>
        </w:rPr>
        <w:t xml:space="preserve"> atas X menunjukkan hasil sampel yang berdistribusi normal. Pada pengujian homogenitas dengan </w:t>
      </w:r>
      <w:r>
        <w:rPr>
          <w:rFonts w:ascii="Arial" w:hAnsi="Arial" w:cs="Arial"/>
          <w:sz w:val="24"/>
          <w:szCs w:val="24"/>
        </w:rPr>
        <w:lastRenderedPageBreak/>
        <w:t xml:space="preserve">menggunakan uji </w:t>
      </w:r>
      <w:r>
        <w:rPr>
          <w:rFonts w:ascii="Arial" w:hAnsi="Arial" w:cs="Arial"/>
          <w:i/>
          <w:sz w:val="24"/>
          <w:szCs w:val="24"/>
        </w:rPr>
        <w:t>fisher</w:t>
      </w:r>
      <w:r>
        <w:rPr>
          <w:rFonts w:ascii="Arial" w:hAnsi="Arial" w:cs="Arial"/>
          <w:sz w:val="24"/>
          <w:szCs w:val="24"/>
        </w:rPr>
        <w:t>, hasilnya menunjukkan bahwa kedua variabel memiliki populasi yang homogen.</w:t>
      </w:r>
    </w:p>
    <w:p w:rsidR="00F92364" w:rsidRDefault="009370DA" w:rsidP="00F92364">
      <w:pPr>
        <w:pStyle w:val="ListParagraph"/>
        <w:tabs>
          <w:tab w:val="left" w:pos="567"/>
        </w:tabs>
        <w:spacing w:line="480" w:lineRule="auto"/>
        <w:ind w:left="567" w:firstLine="567"/>
        <w:jc w:val="both"/>
        <w:rPr>
          <w:rFonts w:ascii="Arial" w:eastAsiaTheme="minorEastAsia" w:hAnsi="Arial" w:cs="Arial"/>
          <w:sz w:val="24"/>
          <w:szCs w:val="24"/>
        </w:rPr>
      </w:pPr>
      <w:r w:rsidRPr="00F92364">
        <w:rPr>
          <w:rFonts w:ascii="Arial" w:hAnsi="Arial" w:cs="Arial"/>
          <w:sz w:val="24"/>
          <w:szCs w:val="24"/>
        </w:rPr>
        <w:t xml:space="preserve">Pengujian hipotesis dengan menggunakan uji korelasi </w:t>
      </w:r>
      <w:r w:rsidRPr="00F92364">
        <w:rPr>
          <w:rFonts w:ascii="Arial" w:hAnsi="Arial" w:cs="Arial"/>
          <w:i/>
          <w:sz w:val="24"/>
          <w:szCs w:val="24"/>
        </w:rPr>
        <w:t>product moment pearson</w:t>
      </w:r>
      <w:r w:rsidRPr="00F92364">
        <w:rPr>
          <w:rFonts w:ascii="Arial" w:hAnsi="Arial" w:cs="Arial"/>
          <w:sz w:val="24"/>
          <w:szCs w:val="24"/>
        </w:rPr>
        <w:t>.</w:t>
      </w:r>
      <w:r w:rsidR="001B494A">
        <w:rPr>
          <w:rFonts w:ascii="Arial" w:hAnsi="Arial" w:cs="Arial"/>
          <w:sz w:val="24"/>
          <w:szCs w:val="24"/>
        </w:rPr>
        <w:t xml:space="preserve"> Hasilnya</w:t>
      </w:r>
      <w:r w:rsidRPr="00F92364">
        <w:rPr>
          <w:rFonts w:ascii="Arial" w:hAnsi="Arial" w:cs="Arial"/>
          <w:sz w:val="24"/>
          <w:szCs w:val="24"/>
        </w:rPr>
        <w:t xml:space="preserve"> </w:t>
      </w:r>
      <w:r w:rsidR="001B494A">
        <w:rPr>
          <w:rFonts w:ascii="Arial" w:hAnsi="Arial" w:cs="Arial"/>
          <w:sz w:val="24"/>
          <w:szCs w:val="24"/>
        </w:rPr>
        <w:t>menunjukkan bahwa</w:t>
      </w:r>
      <w:r w:rsidRPr="00F92364">
        <w:rPr>
          <w:rFonts w:ascii="Arial" w:hAnsi="Arial" w:cs="Arial"/>
          <w:sz w:val="24"/>
          <w:szCs w:val="24"/>
        </w:rPr>
        <w:t xml:space="preserve"> adanya hubungan yang fungsional antara disiplin belajar dengan kemandirian belajar </w:t>
      </w:r>
      <w:r w:rsidR="001B494A">
        <w:rPr>
          <w:rFonts w:ascii="Arial" w:hAnsi="Arial" w:cs="Arial"/>
          <w:sz w:val="24"/>
          <w:szCs w:val="24"/>
        </w:rPr>
        <w:t xml:space="preserve">siswa </w:t>
      </w:r>
      <w:r w:rsidRPr="00F92364">
        <w:rPr>
          <w:rFonts w:ascii="Arial" w:hAnsi="Arial" w:cs="Arial"/>
          <w:sz w:val="24"/>
          <w:szCs w:val="24"/>
        </w:rPr>
        <w:t xml:space="preserve">secara analisis statistik yang dapat ditunjukkan dengan persamaan regresi </w:t>
      </w:r>
      <w:r w:rsidRPr="00F92364">
        <w:rPr>
          <w:rFonts w:ascii="Times New Roman" w:eastAsiaTheme="minorEastAsia" w:hAnsi="Times New Roman" w:cs="Times New Roman"/>
          <w:sz w:val="24"/>
          <w:szCs w:val="24"/>
        </w:rPr>
        <w:t>Ŷ</w:t>
      </w:r>
      <w:r w:rsidRPr="00F92364">
        <w:rPr>
          <w:rFonts w:ascii="Arial" w:eastAsiaTheme="minorEastAsia" w:hAnsi="Arial" w:cs="Arial"/>
          <w:sz w:val="24"/>
          <w:szCs w:val="24"/>
        </w:rPr>
        <w:t xml:space="preserve"> = 97,01+0,50X. hal ini menandakan bahwa setiap kenaikan satu unit variabel disiplin belajar memberikan kontribusi dalam kemandirian belajar</w:t>
      </w:r>
      <w:r w:rsidR="001B494A">
        <w:rPr>
          <w:rFonts w:ascii="Arial" w:eastAsiaTheme="minorEastAsia" w:hAnsi="Arial" w:cs="Arial"/>
          <w:sz w:val="24"/>
          <w:szCs w:val="24"/>
        </w:rPr>
        <w:t xml:space="preserve"> siswa</w:t>
      </w:r>
      <w:r w:rsidRPr="00F92364">
        <w:rPr>
          <w:rFonts w:ascii="Arial" w:eastAsiaTheme="minorEastAsia" w:hAnsi="Arial" w:cs="Arial"/>
          <w:sz w:val="24"/>
          <w:szCs w:val="24"/>
        </w:rPr>
        <w:t>.</w:t>
      </w:r>
    </w:p>
    <w:p w:rsidR="00F92364" w:rsidRDefault="009370DA" w:rsidP="00F92364">
      <w:pPr>
        <w:pStyle w:val="ListParagraph"/>
        <w:tabs>
          <w:tab w:val="left" w:pos="567"/>
        </w:tabs>
        <w:spacing w:line="480" w:lineRule="auto"/>
        <w:ind w:left="567" w:firstLine="567"/>
        <w:jc w:val="both"/>
        <w:rPr>
          <w:rFonts w:ascii="Arial" w:eastAsiaTheme="minorEastAsia" w:hAnsi="Arial" w:cs="Arial"/>
          <w:color w:val="000000"/>
          <w:sz w:val="24"/>
          <w:szCs w:val="24"/>
          <w:lang w:eastAsia="id-ID"/>
        </w:rPr>
      </w:pPr>
      <w:r w:rsidRPr="00F92364">
        <w:rPr>
          <w:rFonts w:ascii="Arial" w:eastAsiaTheme="minorEastAsia" w:hAnsi="Arial" w:cs="Arial"/>
          <w:sz w:val="24"/>
          <w:szCs w:val="24"/>
        </w:rPr>
        <w:t>Kekuatan hubungan dari disiplin belajar ditunjukkan dengan koefisien sebesar 0,66. Harga koefisien tersebut menunjukkan bahwa terdapat hubungan yang kuat dari variabel disiplin belajar dengan kemandirian belajar</w:t>
      </w:r>
      <w:r w:rsidR="001B494A">
        <w:rPr>
          <w:rFonts w:ascii="Arial" w:eastAsiaTheme="minorEastAsia" w:hAnsi="Arial" w:cs="Arial"/>
          <w:sz w:val="24"/>
          <w:szCs w:val="24"/>
        </w:rPr>
        <w:t xml:space="preserve"> siswa</w:t>
      </w:r>
      <w:r w:rsidRPr="00F92364">
        <w:rPr>
          <w:rFonts w:ascii="Arial" w:eastAsiaTheme="minorEastAsia" w:hAnsi="Arial" w:cs="Arial"/>
          <w:sz w:val="24"/>
          <w:szCs w:val="24"/>
        </w:rPr>
        <w:t>.</w:t>
      </w:r>
      <w:r w:rsidR="00D25F00" w:rsidRPr="00F92364">
        <w:rPr>
          <w:rFonts w:ascii="Arial" w:eastAsiaTheme="minorEastAsia" w:hAnsi="Arial" w:cs="Arial"/>
          <w:sz w:val="24"/>
          <w:szCs w:val="24"/>
        </w:rPr>
        <w:t xml:space="preserve"> Besarnya kontribusi disiplin belajar dengan kemandirian belajar</w:t>
      </w:r>
      <w:r w:rsidR="001B494A">
        <w:rPr>
          <w:rFonts w:ascii="Arial" w:eastAsiaTheme="minorEastAsia" w:hAnsi="Arial" w:cs="Arial"/>
          <w:sz w:val="24"/>
          <w:szCs w:val="24"/>
        </w:rPr>
        <w:t xml:space="preserve"> siswa</w:t>
      </w:r>
      <w:r w:rsidR="00D25F00" w:rsidRPr="00F92364">
        <w:rPr>
          <w:rFonts w:ascii="Arial" w:eastAsiaTheme="minorEastAsia" w:hAnsi="Arial" w:cs="Arial"/>
          <w:sz w:val="24"/>
          <w:szCs w:val="24"/>
        </w:rPr>
        <w:t xml:space="preserve"> ditunjukkan oleh koefisien (r</w:t>
      </w:r>
      <w:r w:rsidR="00D25F00" w:rsidRPr="00F92364">
        <w:rPr>
          <w:rFonts w:ascii="Arial" w:eastAsiaTheme="minorEastAsia" w:hAnsi="Arial" w:cs="Arial"/>
          <w:sz w:val="24"/>
          <w:szCs w:val="24"/>
          <w:vertAlign w:val="superscript"/>
        </w:rPr>
        <w:t>2</w:t>
      </w:r>
      <w:r w:rsidR="00D25F00" w:rsidRPr="00F92364">
        <w:rPr>
          <w:rFonts w:ascii="Arial" w:eastAsiaTheme="minorEastAsia" w:hAnsi="Arial" w:cs="Arial"/>
          <w:sz w:val="24"/>
          <w:szCs w:val="24"/>
        </w:rPr>
        <w:t xml:space="preserve">) sebesar </w:t>
      </w:r>
      <w:r w:rsidR="00D25F00" w:rsidRPr="00F92364">
        <w:rPr>
          <w:rFonts w:ascii="Arial" w:eastAsiaTheme="minorEastAsia" w:hAnsi="Arial" w:cs="Arial"/>
          <w:color w:val="000000"/>
          <w:sz w:val="24"/>
          <w:szCs w:val="24"/>
          <w:lang w:eastAsia="id-ID"/>
        </w:rPr>
        <w:t>0,435 dengan determinasi sebesar 43,5%.  Hal tersebut menandakan bahwa kenaikan atau penurunan kemandirian belajar</w:t>
      </w:r>
      <w:r w:rsidR="001B494A">
        <w:rPr>
          <w:rFonts w:ascii="Arial" w:eastAsiaTheme="minorEastAsia" w:hAnsi="Arial" w:cs="Arial"/>
          <w:color w:val="000000"/>
          <w:sz w:val="24"/>
          <w:szCs w:val="24"/>
          <w:lang w:eastAsia="id-ID"/>
        </w:rPr>
        <w:t xml:space="preserve"> siswa</w:t>
      </w:r>
      <w:r w:rsidR="00D25F00" w:rsidRPr="00F92364">
        <w:rPr>
          <w:rFonts w:ascii="Arial" w:eastAsiaTheme="minorEastAsia" w:hAnsi="Arial" w:cs="Arial"/>
          <w:color w:val="000000"/>
          <w:sz w:val="24"/>
          <w:szCs w:val="24"/>
          <w:lang w:eastAsia="id-ID"/>
        </w:rPr>
        <w:t xml:space="preserve"> berhubungan dengan disiplin belajar sebesar 43,5%, sedangkan sisanya 56.5% dipengaruhi oleh faktor-faktor lain.</w:t>
      </w:r>
    </w:p>
    <w:p w:rsidR="00BD59E3" w:rsidRPr="009A03AA" w:rsidRDefault="00BD59E3" w:rsidP="009A03AA">
      <w:pPr>
        <w:pStyle w:val="ListParagraph"/>
        <w:tabs>
          <w:tab w:val="left" w:pos="567"/>
        </w:tabs>
        <w:spacing w:line="480" w:lineRule="auto"/>
        <w:ind w:left="567" w:firstLine="567"/>
        <w:jc w:val="both"/>
        <w:rPr>
          <w:rFonts w:ascii="Arial" w:eastAsiaTheme="minorEastAsia" w:hAnsi="Arial" w:cs="Arial"/>
          <w:color w:val="000000"/>
          <w:sz w:val="24"/>
          <w:szCs w:val="24"/>
          <w:lang w:eastAsia="id-ID"/>
        </w:rPr>
      </w:pPr>
      <w:r w:rsidRPr="009A03AA">
        <w:rPr>
          <w:rFonts w:ascii="Arial" w:hAnsi="Arial" w:cs="Arial"/>
          <w:sz w:val="24"/>
          <w:szCs w:val="24"/>
        </w:rPr>
        <w:t xml:space="preserve">Hasil penelitian </w:t>
      </w:r>
      <w:r w:rsidR="005B0B2C" w:rsidRPr="009A03AA">
        <w:rPr>
          <w:rFonts w:ascii="Arial" w:hAnsi="Arial" w:cs="Arial"/>
          <w:sz w:val="24"/>
          <w:szCs w:val="24"/>
        </w:rPr>
        <w:t xml:space="preserve">yang </w:t>
      </w:r>
      <w:r w:rsidR="002E501B">
        <w:rPr>
          <w:rFonts w:ascii="Arial" w:hAnsi="Arial" w:cs="Arial"/>
          <w:sz w:val="24"/>
          <w:szCs w:val="24"/>
        </w:rPr>
        <w:t xml:space="preserve">telah </w:t>
      </w:r>
      <w:r w:rsidR="005B0B2C" w:rsidRPr="009A03AA">
        <w:rPr>
          <w:rFonts w:ascii="Arial" w:hAnsi="Arial" w:cs="Arial"/>
          <w:sz w:val="24"/>
          <w:szCs w:val="24"/>
        </w:rPr>
        <w:t>dilakukan menunjuk</w:t>
      </w:r>
      <w:r w:rsidR="002E501B">
        <w:rPr>
          <w:rFonts w:ascii="Arial" w:hAnsi="Arial" w:cs="Arial"/>
          <w:sz w:val="24"/>
          <w:szCs w:val="24"/>
        </w:rPr>
        <w:t>k</w:t>
      </w:r>
      <w:r w:rsidR="005B0B2C" w:rsidRPr="009A03AA">
        <w:rPr>
          <w:rFonts w:ascii="Arial" w:hAnsi="Arial" w:cs="Arial"/>
          <w:sz w:val="24"/>
          <w:szCs w:val="24"/>
        </w:rPr>
        <w:t xml:space="preserve">an adanya keterhubungan antara disiplin belajar dengan kemandirian belajar siswa. Hal ini diperkuat dengan pendapat yang </w:t>
      </w:r>
      <w:r w:rsidRPr="009A03AA">
        <w:rPr>
          <w:rFonts w:ascii="Arial" w:hAnsi="Arial" w:cs="Arial"/>
          <w:sz w:val="24"/>
          <w:szCs w:val="24"/>
        </w:rPr>
        <w:t xml:space="preserve">dikemukakan oleh </w:t>
      </w:r>
      <w:r w:rsidRPr="009A03AA">
        <w:rPr>
          <w:rFonts w:ascii="Arial" w:hAnsi="Arial" w:cs="Arial"/>
          <w:color w:val="000000" w:themeColor="text1"/>
          <w:sz w:val="24"/>
          <w:szCs w:val="24"/>
        </w:rPr>
        <w:t xml:space="preserve">Sobri dan Moerdiyanto (2014:43-56) faktor yang mempengaruhi kemandirian yaitu </w:t>
      </w:r>
      <w:r w:rsidRPr="009A03AA">
        <w:rPr>
          <w:rFonts w:ascii="Arial" w:hAnsi="Arial" w:cs="Arial"/>
          <w:color w:val="000000" w:themeColor="text1"/>
          <w:sz w:val="24"/>
          <w:szCs w:val="24"/>
        </w:rPr>
        <w:lastRenderedPageBreak/>
        <w:t>faktor internal, kemandirian merupakan salah satu faktor yang meliputi sikap, dan perilaku individu dalam mengatur diri sendiri, dan tidak bergantung pada orang lain untuk menyelesaikan semua tugas termasuk dalam belajar</w:t>
      </w:r>
      <w:r w:rsidRPr="009A03AA">
        <w:rPr>
          <w:rFonts w:ascii="Arial" w:hAnsi="Arial" w:cs="Arial"/>
          <w:color w:val="FF0000"/>
          <w:sz w:val="24"/>
          <w:szCs w:val="24"/>
        </w:rPr>
        <w:t xml:space="preserve">. </w:t>
      </w:r>
      <w:r w:rsidR="009A03AA">
        <w:rPr>
          <w:rFonts w:ascii="Arial" w:hAnsi="Arial" w:cs="Arial"/>
          <w:sz w:val="24"/>
          <w:szCs w:val="24"/>
        </w:rPr>
        <w:t>D</w:t>
      </w:r>
      <w:r w:rsidRPr="009A03AA">
        <w:rPr>
          <w:rFonts w:ascii="Arial" w:hAnsi="Arial" w:cs="Arial"/>
          <w:sz w:val="24"/>
          <w:szCs w:val="24"/>
        </w:rPr>
        <w:t>iperkuat kembali oleh Asrori (2013: 189) kemandirian belajar tumbuh dan berkembang dipengaruhi oleh dua faktor, yang pertama, karena adanya disiplin atau adanya aturan bertindak dan otoritas, dan karena adanya komitmen dalam kelompok.</w:t>
      </w:r>
    </w:p>
    <w:p w:rsidR="00F52754" w:rsidRPr="00F52754" w:rsidRDefault="001B494A" w:rsidP="00F52754">
      <w:pPr>
        <w:pStyle w:val="ListParagraph"/>
        <w:tabs>
          <w:tab w:val="left" w:pos="567"/>
        </w:tabs>
        <w:spacing w:line="480" w:lineRule="auto"/>
        <w:ind w:left="567" w:firstLine="567"/>
        <w:jc w:val="both"/>
        <w:rPr>
          <w:rFonts w:ascii="Arial" w:hAnsi="Arial" w:cs="Arial"/>
          <w:sz w:val="24"/>
          <w:szCs w:val="24"/>
        </w:rPr>
      </w:pPr>
      <w:r>
        <w:rPr>
          <w:rFonts w:ascii="Arial" w:eastAsiaTheme="minorEastAsia" w:hAnsi="Arial" w:cs="Arial"/>
          <w:color w:val="000000"/>
          <w:sz w:val="24"/>
          <w:szCs w:val="24"/>
          <w:lang w:eastAsia="id-ID"/>
        </w:rPr>
        <w:t>Hasil perhitungan</w:t>
      </w:r>
      <w:r w:rsidR="009A03AA">
        <w:rPr>
          <w:rFonts w:ascii="Arial" w:eastAsiaTheme="minorEastAsia" w:hAnsi="Arial" w:cs="Arial"/>
          <w:color w:val="000000"/>
          <w:sz w:val="24"/>
          <w:szCs w:val="24"/>
          <w:lang w:eastAsia="id-ID"/>
        </w:rPr>
        <w:t xml:space="preserve"> penelitian</w:t>
      </w:r>
      <w:r>
        <w:rPr>
          <w:rFonts w:ascii="Arial" w:eastAsiaTheme="minorEastAsia" w:hAnsi="Arial" w:cs="Arial"/>
          <w:color w:val="000000"/>
          <w:sz w:val="24"/>
          <w:szCs w:val="24"/>
          <w:lang w:eastAsia="id-ID"/>
        </w:rPr>
        <w:t xml:space="preserve"> tersebut di</w:t>
      </w:r>
      <w:r w:rsidR="00D25F00" w:rsidRPr="00F92364">
        <w:rPr>
          <w:rFonts w:ascii="Arial" w:eastAsiaTheme="minorEastAsia" w:hAnsi="Arial" w:cs="Arial"/>
          <w:color w:val="000000"/>
          <w:sz w:val="24"/>
          <w:szCs w:val="24"/>
          <w:lang w:eastAsia="id-ID"/>
        </w:rPr>
        <w:t>dukung</w:t>
      </w:r>
      <w:r>
        <w:rPr>
          <w:rFonts w:ascii="Arial" w:eastAsiaTheme="minorEastAsia" w:hAnsi="Arial" w:cs="Arial"/>
          <w:color w:val="000000"/>
          <w:sz w:val="24"/>
          <w:szCs w:val="24"/>
          <w:lang w:eastAsia="id-ID"/>
        </w:rPr>
        <w:t xml:space="preserve"> dengan</w:t>
      </w:r>
      <w:r w:rsidR="00D25F00" w:rsidRPr="00F92364">
        <w:rPr>
          <w:rFonts w:ascii="Arial" w:eastAsiaTheme="minorEastAsia" w:hAnsi="Arial" w:cs="Arial"/>
          <w:color w:val="000000"/>
          <w:sz w:val="24"/>
          <w:szCs w:val="24"/>
          <w:lang w:eastAsia="id-ID"/>
        </w:rPr>
        <w:t xml:space="preserve"> hasil penelitian yang dilakukan </w:t>
      </w:r>
      <w:r w:rsidR="00C572AF">
        <w:rPr>
          <w:rFonts w:ascii="Arial" w:hAnsi="Arial" w:cs="Arial"/>
          <w:sz w:val="24"/>
          <w:szCs w:val="24"/>
        </w:rPr>
        <w:t xml:space="preserve">oleh </w:t>
      </w:r>
      <w:r w:rsidR="00D25F00" w:rsidRPr="00F92364">
        <w:rPr>
          <w:rFonts w:ascii="Arial" w:hAnsi="Arial" w:cs="Arial"/>
          <w:sz w:val="24"/>
          <w:szCs w:val="24"/>
        </w:rPr>
        <w:t xml:space="preserve">Desiyantina (2015) yang berjudul Hubungan antara Disiplin Belajar dan Kemandirian Belajar dengan Prestasi Belajar IPS Pada Siswa Kelas V SD Negeri 3 Gedung Air Tahun Ajaran 2014/2015. Fakultas Keguruan dan Ilmu Pendidikan Universitas Lampung. Menyatakan bahwa terdapat hubungan yang positif antara disiplin belajar dan kemandirian belajar dengan prestasi belajar IPS dengan koefisien sebesar 0,862 dan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 xml:space="preserve"> hitung</m:t>
            </m:r>
          </m:sub>
        </m:sSub>
      </m:oMath>
      <w:r w:rsidR="00D25F00" w:rsidRPr="00F92364">
        <w:rPr>
          <w:rFonts w:ascii="Arial" w:hAnsi="Arial" w:cs="Arial"/>
          <w:sz w:val="24"/>
          <w:szCs w:val="24"/>
        </w:rPr>
        <w:t xml:space="preserve"> sebesar 42, 91.</w:t>
      </w:r>
      <w:r w:rsidR="00F52754">
        <w:rPr>
          <w:rFonts w:ascii="Arial" w:hAnsi="Arial" w:cs="Arial"/>
          <w:sz w:val="24"/>
          <w:szCs w:val="24"/>
        </w:rPr>
        <w:t xml:space="preserve"> </w:t>
      </w:r>
      <w:r w:rsidR="009A400B">
        <w:rPr>
          <w:rFonts w:ascii="Arial" w:hAnsi="Arial" w:cs="Arial"/>
          <w:sz w:val="24"/>
          <w:szCs w:val="24"/>
        </w:rPr>
        <w:t>Dibandingkan dengan hasil penelitian yang peneliti peroleh</w:t>
      </w:r>
      <w:r w:rsidR="00F52754">
        <w:rPr>
          <w:rFonts w:ascii="Arial" w:hAnsi="Arial" w:cs="Arial"/>
          <w:sz w:val="24"/>
          <w:szCs w:val="24"/>
        </w:rPr>
        <w:t xml:space="preserve"> adanya perbedaan koefisien korelasi antara hasil penelitian relevan</w:t>
      </w:r>
      <w:r w:rsidR="009A400B">
        <w:rPr>
          <w:rFonts w:ascii="Arial" w:hAnsi="Arial" w:cs="Arial"/>
          <w:sz w:val="24"/>
          <w:szCs w:val="24"/>
        </w:rPr>
        <w:t xml:space="preserve"> di atas </w:t>
      </w:r>
      <w:r w:rsidR="00F52754">
        <w:rPr>
          <w:rFonts w:ascii="Arial" w:hAnsi="Arial" w:cs="Arial"/>
          <w:sz w:val="24"/>
          <w:szCs w:val="24"/>
        </w:rPr>
        <w:t xml:space="preserve"> d</w:t>
      </w:r>
      <w:r w:rsidR="009A400B">
        <w:rPr>
          <w:rFonts w:ascii="Arial" w:hAnsi="Arial" w:cs="Arial"/>
          <w:sz w:val="24"/>
          <w:szCs w:val="24"/>
        </w:rPr>
        <w:t>engan hasil statistik peneliti</w:t>
      </w:r>
      <w:r w:rsidR="00F52754">
        <w:rPr>
          <w:rFonts w:ascii="Arial" w:hAnsi="Arial" w:cs="Arial"/>
          <w:sz w:val="24"/>
          <w:szCs w:val="24"/>
        </w:rPr>
        <w:t xml:space="preserve"> yang menunjukan koefiesien korelasi hubungan disiplin belajar dengan kemandirian belajar siswa </w:t>
      </w:r>
      <w:r w:rsidR="00DB7309">
        <w:rPr>
          <w:rFonts w:ascii="Arial" w:hAnsi="Arial" w:cs="Arial"/>
          <w:sz w:val="24"/>
          <w:szCs w:val="24"/>
        </w:rPr>
        <w:t>yaitu sebesar 0.66 yang berarti memiliki hubungan yang kuat.</w:t>
      </w:r>
    </w:p>
    <w:p w:rsidR="00D22010" w:rsidRDefault="00C572AF" w:rsidP="00D22010">
      <w:pPr>
        <w:pStyle w:val="ListParagraph"/>
        <w:tabs>
          <w:tab w:val="left" w:pos="567"/>
        </w:tabs>
        <w:spacing w:line="480" w:lineRule="auto"/>
        <w:ind w:left="567" w:firstLine="567"/>
        <w:jc w:val="both"/>
        <w:rPr>
          <w:rFonts w:ascii="Arial" w:hAnsi="Arial" w:cs="Arial"/>
          <w:sz w:val="24"/>
        </w:rPr>
      </w:pPr>
      <w:r>
        <w:rPr>
          <w:rFonts w:ascii="Arial" w:hAnsi="Arial" w:cs="Arial"/>
          <w:sz w:val="24"/>
          <w:szCs w:val="24"/>
        </w:rPr>
        <w:lastRenderedPageBreak/>
        <w:t>Selain itu, berdasarkan p</w:t>
      </w:r>
      <w:r w:rsidRPr="00C572AF">
        <w:rPr>
          <w:rFonts w:ascii="Arial" w:hAnsi="Arial" w:cs="Arial"/>
          <w:sz w:val="24"/>
          <w:szCs w:val="24"/>
        </w:rPr>
        <w:t xml:space="preserve">enelitian </w:t>
      </w:r>
      <w:r w:rsidRPr="00C572AF">
        <w:rPr>
          <w:rFonts w:ascii="Arial" w:hAnsi="Arial" w:cs="Arial"/>
          <w:sz w:val="24"/>
        </w:rPr>
        <w:t>yang telah dilakukan oleh Lestarini</w:t>
      </w:r>
      <w:r>
        <w:rPr>
          <w:rFonts w:ascii="Arial" w:hAnsi="Arial" w:cs="Arial"/>
          <w:sz w:val="24"/>
        </w:rPr>
        <w:t xml:space="preserve"> (2015)</w:t>
      </w:r>
      <w:r w:rsidRPr="00C572AF">
        <w:rPr>
          <w:rFonts w:ascii="Arial" w:hAnsi="Arial" w:cs="Arial"/>
          <w:sz w:val="24"/>
        </w:rPr>
        <w:t xml:space="preserve"> yang berjudul Hubungan Konsep Diri dengan Kemandirian Belajar Siswa Kelas IV SD Negeri Sekecamatan Pakualaman Yogyakarta menunjukkan bahwa 10 dari 31 siswa kelas IV ramai, dan asik mengobrol ketika guru tidak berada dikelas, 6 dari 31 siswa kelas IV terlihat kurang peduli pada saat kegiatan penugasan, mereka terlihat untuk menunggu teman lain mengerjakan tugas terlebih</w:t>
      </w:r>
      <w:r w:rsidR="008E21B0">
        <w:rPr>
          <w:rFonts w:ascii="Arial" w:hAnsi="Arial" w:cs="Arial"/>
          <w:sz w:val="24"/>
        </w:rPr>
        <w:t xml:space="preserve"> dahulu untuk kemudian dicontek.</w:t>
      </w:r>
    </w:p>
    <w:p w:rsidR="001B494A" w:rsidRPr="004C54C4" w:rsidRDefault="00E16A54" w:rsidP="004C54C4">
      <w:pPr>
        <w:pStyle w:val="ListParagraph"/>
        <w:tabs>
          <w:tab w:val="left" w:pos="567"/>
        </w:tabs>
        <w:spacing w:line="480" w:lineRule="auto"/>
        <w:ind w:left="567" w:firstLine="567"/>
        <w:jc w:val="both"/>
        <w:rPr>
          <w:rFonts w:ascii="Arial" w:hAnsi="Arial" w:cs="Arial"/>
          <w:sz w:val="24"/>
          <w:szCs w:val="24"/>
        </w:rPr>
      </w:pPr>
      <w:r w:rsidRPr="004A0093">
        <w:rPr>
          <w:rFonts w:ascii="Arial" w:hAnsi="Arial" w:cs="Arial"/>
          <w:sz w:val="24"/>
          <w:szCs w:val="24"/>
        </w:rPr>
        <w:t xml:space="preserve">Berdasarkan hasil analisis data pengujian hipotesis diperoleh data bahwa terdapat hubungan positif </w:t>
      </w:r>
      <w:r w:rsidR="00A00205">
        <w:rPr>
          <w:rFonts w:ascii="Arial" w:hAnsi="Arial" w:cs="Arial"/>
          <w:sz w:val="24"/>
          <w:szCs w:val="24"/>
        </w:rPr>
        <w:t>antara</w:t>
      </w:r>
      <w:r>
        <w:rPr>
          <w:rFonts w:ascii="Arial" w:hAnsi="Arial" w:cs="Arial"/>
          <w:sz w:val="24"/>
          <w:szCs w:val="24"/>
        </w:rPr>
        <w:t xml:space="preserve"> </w:t>
      </w:r>
      <w:r w:rsidR="00F92364">
        <w:rPr>
          <w:rFonts w:ascii="Arial" w:hAnsi="Arial" w:cs="Arial"/>
          <w:sz w:val="24"/>
          <w:szCs w:val="24"/>
        </w:rPr>
        <w:t>disiplin belajar</w:t>
      </w:r>
      <w:r>
        <w:rPr>
          <w:rFonts w:ascii="Arial" w:hAnsi="Arial" w:cs="Arial"/>
          <w:sz w:val="24"/>
          <w:szCs w:val="24"/>
        </w:rPr>
        <w:t xml:space="preserve"> </w:t>
      </w:r>
      <w:r w:rsidRPr="004A0093">
        <w:rPr>
          <w:rFonts w:ascii="Arial" w:hAnsi="Arial" w:cs="Arial"/>
          <w:sz w:val="24"/>
          <w:szCs w:val="24"/>
        </w:rPr>
        <w:t xml:space="preserve">dengan kemandirian belajar siswa. Hal ini menunjukkan bahwa hipotesis penelitian diterima yang berarti </w:t>
      </w:r>
      <w:r w:rsidR="00F92364">
        <w:rPr>
          <w:rFonts w:ascii="Arial" w:hAnsi="Arial" w:cs="Arial"/>
          <w:sz w:val="24"/>
          <w:szCs w:val="24"/>
        </w:rPr>
        <w:t>disiplin belajar</w:t>
      </w:r>
      <w:r w:rsidRPr="004A0093">
        <w:rPr>
          <w:rFonts w:ascii="Arial" w:hAnsi="Arial" w:cs="Arial"/>
          <w:sz w:val="24"/>
          <w:szCs w:val="24"/>
        </w:rPr>
        <w:t xml:space="preserve"> memberikan kontribusi dalam kemandirian belajar siswa.</w:t>
      </w:r>
    </w:p>
    <w:p w:rsidR="00F92364" w:rsidRDefault="00F92364" w:rsidP="00F92364">
      <w:pPr>
        <w:pStyle w:val="ListParagraph"/>
        <w:numPr>
          <w:ilvl w:val="0"/>
          <w:numId w:val="1"/>
        </w:numPr>
        <w:tabs>
          <w:tab w:val="center" w:pos="567"/>
        </w:tabs>
        <w:spacing w:after="0" w:line="480" w:lineRule="auto"/>
        <w:ind w:hanging="436"/>
        <w:jc w:val="both"/>
        <w:rPr>
          <w:rFonts w:ascii="Arial" w:hAnsi="Arial" w:cs="Arial"/>
          <w:b/>
          <w:sz w:val="24"/>
          <w:szCs w:val="24"/>
        </w:rPr>
      </w:pPr>
      <w:r w:rsidRPr="00F92364">
        <w:rPr>
          <w:rFonts w:ascii="Arial" w:hAnsi="Arial" w:cs="Arial"/>
          <w:b/>
          <w:sz w:val="24"/>
          <w:szCs w:val="24"/>
        </w:rPr>
        <w:t xml:space="preserve"> </w:t>
      </w:r>
      <w:r w:rsidRPr="00736F15">
        <w:rPr>
          <w:rFonts w:ascii="Arial" w:hAnsi="Arial" w:cs="Arial"/>
          <w:b/>
          <w:sz w:val="24"/>
          <w:szCs w:val="24"/>
        </w:rPr>
        <w:t>Keterbatasan Penelitian</w:t>
      </w:r>
    </w:p>
    <w:p w:rsidR="00F92364" w:rsidRPr="00836CC4" w:rsidRDefault="00F92364" w:rsidP="00F92364">
      <w:pPr>
        <w:pStyle w:val="ListParagraph"/>
        <w:tabs>
          <w:tab w:val="center" w:pos="709"/>
        </w:tabs>
        <w:spacing w:after="0" w:line="480" w:lineRule="auto"/>
        <w:ind w:left="360" w:firstLine="349"/>
        <w:jc w:val="both"/>
        <w:rPr>
          <w:rFonts w:ascii="Arial" w:hAnsi="Arial" w:cs="Arial"/>
          <w:b/>
          <w:sz w:val="24"/>
          <w:szCs w:val="24"/>
        </w:rPr>
      </w:pPr>
      <w:r w:rsidRPr="00836CC4">
        <w:rPr>
          <w:rFonts w:ascii="Arial" w:hAnsi="Arial" w:cs="Arial"/>
          <w:sz w:val="24"/>
          <w:szCs w:val="24"/>
        </w:rPr>
        <w:t>Adapun beberapa keterbatasan dalam penelitian ini yaitu :</w:t>
      </w:r>
    </w:p>
    <w:p w:rsidR="001B494A" w:rsidRPr="00836CC4" w:rsidRDefault="00836CC4" w:rsidP="008154C5">
      <w:pPr>
        <w:pStyle w:val="ListParagraph"/>
        <w:numPr>
          <w:ilvl w:val="0"/>
          <w:numId w:val="7"/>
        </w:numPr>
        <w:spacing w:after="160" w:line="480" w:lineRule="auto"/>
        <w:ind w:left="1134" w:hanging="425"/>
        <w:jc w:val="both"/>
        <w:rPr>
          <w:rFonts w:ascii="Arial" w:hAnsi="Arial" w:cs="Arial"/>
          <w:sz w:val="24"/>
          <w:szCs w:val="24"/>
        </w:rPr>
      </w:pPr>
      <w:r w:rsidRPr="00836CC4">
        <w:rPr>
          <w:rFonts w:ascii="Arial" w:hAnsi="Arial" w:cs="Arial"/>
          <w:sz w:val="24"/>
          <w:szCs w:val="24"/>
        </w:rPr>
        <w:t>Pernyataan Instrumen Yang Terlalu Banyak</w:t>
      </w:r>
    </w:p>
    <w:p w:rsidR="00FF14ED" w:rsidRDefault="00836CC4" w:rsidP="00FF14ED">
      <w:pPr>
        <w:pStyle w:val="ListParagraph"/>
        <w:spacing w:after="160" w:line="480" w:lineRule="auto"/>
        <w:ind w:left="1134"/>
        <w:jc w:val="both"/>
        <w:rPr>
          <w:rFonts w:ascii="Arial" w:hAnsi="Arial" w:cs="Arial"/>
          <w:sz w:val="24"/>
          <w:szCs w:val="24"/>
        </w:rPr>
      </w:pPr>
      <w:r w:rsidRPr="00836CC4">
        <w:rPr>
          <w:rFonts w:ascii="Arial" w:hAnsi="Arial" w:cs="Arial"/>
          <w:sz w:val="24"/>
          <w:szCs w:val="24"/>
        </w:rPr>
        <w:t xml:space="preserve">Pernyataan instrumen yang terlalu banyak </w:t>
      </w:r>
      <w:r>
        <w:rPr>
          <w:rFonts w:ascii="Arial" w:hAnsi="Arial" w:cs="Arial"/>
          <w:sz w:val="24"/>
          <w:szCs w:val="24"/>
        </w:rPr>
        <w:t xml:space="preserve">sehingga </w:t>
      </w:r>
      <w:r w:rsidRPr="00836CC4">
        <w:rPr>
          <w:rFonts w:ascii="Arial" w:hAnsi="Arial" w:cs="Arial"/>
          <w:sz w:val="24"/>
          <w:szCs w:val="24"/>
        </w:rPr>
        <w:t xml:space="preserve">membuat responden </w:t>
      </w:r>
      <w:r w:rsidR="00BD59E3">
        <w:rPr>
          <w:rFonts w:ascii="Arial" w:hAnsi="Arial" w:cs="Arial"/>
          <w:sz w:val="24"/>
          <w:szCs w:val="24"/>
        </w:rPr>
        <w:t>kurang teliti dalam mengerjakan setiap pernyataan</w:t>
      </w:r>
      <w:r>
        <w:rPr>
          <w:rFonts w:ascii="Arial" w:hAnsi="Arial" w:cs="Arial"/>
          <w:sz w:val="24"/>
          <w:szCs w:val="24"/>
        </w:rPr>
        <w:t>.</w:t>
      </w:r>
    </w:p>
    <w:p w:rsidR="00FF14ED" w:rsidRDefault="00FF14ED" w:rsidP="00FF14ED">
      <w:pPr>
        <w:pStyle w:val="ListParagraph"/>
        <w:numPr>
          <w:ilvl w:val="0"/>
          <w:numId w:val="7"/>
        </w:numPr>
        <w:tabs>
          <w:tab w:val="left" w:pos="1134"/>
        </w:tabs>
        <w:spacing w:after="160" w:line="480" w:lineRule="auto"/>
        <w:ind w:hanging="11"/>
        <w:jc w:val="both"/>
        <w:rPr>
          <w:rFonts w:ascii="Arial" w:hAnsi="Arial" w:cs="Arial"/>
          <w:sz w:val="24"/>
          <w:szCs w:val="24"/>
        </w:rPr>
      </w:pPr>
      <w:r w:rsidRPr="00FF14ED">
        <w:rPr>
          <w:rFonts w:ascii="Arial" w:hAnsi="Arial" w:cs="Arial"/>
          <w:sz w:val="24"/>
          <w:szCs w:val="24"/>
        </w:rPr>
        <w:t>Kondisi</w:t>
      </w:r>
      <w:r>
        <w:rPr>
          <w:rFonts w:ascii="Arial" w:hAnsi="Arial" w:cs="Arial"/>
          <w:sz w:val="24"/>
          <w:szCs w:val="24"/>
        </w:rPr>
        <w:t xml:space="preserve"> Responden saat Pengambilan Data.</w:t>
      </w:r>
    </w:p>
    <w:p w:rsidR="00D25F00" w:rsidRPr="00FF14ED" w:rsidRDefault="00FF14ED" w:rsidP="00FF14ED">
      <w:pPr>
        <w:pStyle w:val="ListParagraph"/>
        <w:spacing w:after="160" w:line="480" w:lineRule="auto"/>
        <w:ind w:left="1134"/>
        <w:jc w:val="both"/>
        <w:rPr>
          <w:rFonts w:ascii="Arial" w:hAnsi="Arial" w:cs="Arial"/>
          <w:sz w:val="24"/>
          <w:szCs w:val="24"/>
        </w:rPr>
      </w:pPr>
      <w:r w:rsidRPr="00FF14ED">
        <w:rPr>
          <w:rFonts w:ascii="Arial" w:hAnsi="Arial" w:cs="Arial"/>
          <w:sz w:val="24"/>
          <w:szCs w:val="24"/>
        </w:rPr>
        <w:t>Saat pengambilan data responden yang kurang sungguh-sungguh dalam menjawab p</w:t>
      </w:r>
      <w:r w:rsidR="007C3DD9">
        <w:rPr>
          <w:rFonts w:ascii="Arial" w:hAnsi="Arial" w:cs="Arial"/>
          <w:sz w:val="24"/>
          <w:szCs w:val="24"/>
        </w:rPr>
        <w:t xml:space="preserve">ernyataan </w:t>
      </w:r>
      <w:r w:rsidRPr="00FF14ED">
        <w:rPr>
          <w:rFonts w:ascii="Arial" w:hAnsi="Arial" w:cs="Arial"/>
          <w:sz w:val="24"/>
          <w:szCs w:val="24"/>
        </w:rPr>
        <w:t xml:space="preserve">meskipun peneliti telah memberikan arahan. Adanya pengaruh dari teman </w:t>
      </w:r>
      <w:r w:rsidR="007C3DD9">
        <w:rPr>
          <w:rFonts w:ascii="Arial" w:hAnsi="Arial" w:cs="Arial"/>
          <w:sz w:val="24"/>
          <w:szCs w:val="24"/>
        </w:rPr>
        <w:t xml:space="preserve">disekelilingnya </w:t>
      </w:r>
      <w:r w:rsidRPr="00FF14ED">
        <w:rPr>
          <w:rFonts w:ascii="Arial" w:hAnsi="Arial" w:cs="Arial"/>
          <w:sz w:val="24"/>
          <w:szCs w:val="24"/>
        </w:rPr>
        <w:t xml:space="preserve">saat </w:t>
      </w:r>
      <w:r w:rsidRPr="00FF14ED">
        <w:rPr>
          <w:rFonts w:ascii="Arial" w:hAnsi="Arial" w:cs="Arial"/>
          <w:sz w:val="24"/>
          <w:szCs w:val="24"/>
        </w:rPr>
        <w:lastRenderedPageBreak/>
        <w:t>pengisian angket penelitian sehingga ada kemungkinan jawaban tersebut tidak sesuai dengan kondisi objektif yang dialami subyek itu sendiri</w:t>
      </w:r>
    </w:p>
    <w:p w:rsidR="009370DA" w:rsidRPr="00D22010" w:rsidRDefault="009370DA" w:rsidP="00EA6931">
      <w:pPr>
        <w:pStyle w:val="ListParagraph"/>
        <w:tabs>
          <w:tab w:val="left" w:pos="567"/>
          <w:tab w:val="left" w:pos="851"/>
        </w:tabs>
        <w:spacing w:line="480" w:lineRule="auto"/>
        <w:jc w:val="both"/>
        <w:rPr>
          <w:rFonts w:ascii="Arial" w:hAnsi="Arial" w:cs="Arial"/>
          <w:color w:val="FF0000"/>
          <w:sz w:val="24"/>
          <w:szCs w:val="24"/>
        </w:rPr>
      </w:pPr>
    </w:p>
    <w:p w:rsidR="00250A74" w:rsidRPr="00D22010" w:rsidRDefault="004F6D46" w:rsidP="004C54C4">
      <w:pPr>
        <w:pStyle w:val="ListParagraph"/>
        <w:tabs>
          <w:tab w:val="left" w:pos="3690"/>
        </w:tabs>
        <w:spacing w:line="480" w:lineRule="auto"/>
        <w:ind w:left="644"/>
        <w:jc w:val="both"/>
        <w:rPr>
          <w:rFonts w:ascii="Arial" w:hAnsi="Arial" w:cs="Arial"/>
          <w:color w:val="FF0000"/>
          <w:sz w:val="24"/>
          <w:szCs w:val="24"/>
        </w:rPr>
      </w:pPr>
      <w:r w:rsidRPr="00D22010">
        <w:rPr>
          <w:rFonts w:ascii="Arial" w:hAnsi="Arial" w:cs="Arial"/>
          <w:color w:val="FF0000"/>
          <w:sz w:val="24"/>
          <w:szCs w:val="24"/>
        </w:rPr>
        <w:tab/>
      </w:r>
    </w:p>
    <w:sectPr w:rsidR="00250A74" w:rsidRPr="00D22010" w:rsidSect="008E21B0">
      <w:headerReference w:type="default" r:id="rId13"/>
      <w:footerReference w:type="default" r:id="rId14"/>
      <w:footerReference w:type="first" r:id="rId15"/>
      <w:pgSz w:w="12240" w:h="15840" w:code="1"/>
      <w:pgMar w:top="2268" w:right="1701" w:bottom="1701" w:left="2268" w:header="720" w:footer="720" w:gutter="0"/>
      <w:pgNumType w:start="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B4" w:rsidRDefault="00B31EB4" w:rsidP="00665EF4">
      <w:pPr>
        <w:spacing w:after="0" w:line="240" w:lineRule="auto"/>
      </w:pPr>
      <w:r>
        <w:separator/>
      </w:r>
    </w:p>
  </w:endnote>
  <w:endnote w:type="continuationSeparator" w:id="0">
    <w:p w:rsidR="00B31EB4" w:rsidRDefault="00B31EB4" w:rsidP="0066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00" w:rsidRDefault="00383F00" w:rsidP="00383F00">
    <w:pPr>
      <w:pStyle w:val="Footer"/>
    </w:pPr>
  </w:p>
  <w:p w:rsidR="00383F00" w:rsidRDefault="00383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918588"/>
      <w:docPartObj>
        <w:docPartGallery w:val="Page Numbers (Bottom of Page)"/>
        <w:docPartUnique/>
      </w:docPartObj>
    </w:sdtPr>
    <w:sdtEndPr>
      <w:rPr>
        <w:rFonts w:ascii="Arial" w:hAnsi="Arial" w:cs="Arial"/>
        <w:noProof/>
      </w:rPr>
    </w:sdtEndPr>
    <w:sdtContent>
      <w:p w:rsidR="00383F00" w:rsidRPr="00383F00" w:rsidRDefault="00383F00">
        <w:pPr>
          <w:pStyle w:val="Footer"/>
          <w:jc w:val="center"/>
          <w:rPr>
            <w:rFonts w:ascii="Arial" w:hAnsi="Arial" w:cs="Arial"/>
          </w:rPr>
        </w:pPr>
        <w:r w:rsidRPr="00383F00">
          <w:rPr>
            <w:rFonts w:ascii="Arial" w:hAnsi="Arial" w:cs="Arial"/>
          </w:rPr>
          <w:fldChar w:fldCharType="begin"/>
        </w:r>
        <w:r w:rsidRPr="00383F00">
          <w:rPr>
            <w:rFonts w:ascii="Arial" w:hAnsi="Arial" w:cs="Arial"/>
          </w:rPr>
          <w:instrText xml:space="preserve"> PAGE   \* MERGEFORMAT </w:instrText>
        </w:r>
        <w:r w:rsidRPr="00383F00">
          <w:rPr>
            <w:rFonts w:ascii="Arial" w:hAnsi="Arial" w:cs="Arial"/>
          </w:rPr>
          <w:fldChar w:fldCharType="separate"/>
        </w:r>
        <w:r w:rsidR="005D2373">
          <w:rPr>
            <w:rFonts w:ascii="Arial" w:hAnsi="Arial" w:cs="Arial"/>
            <w:noProof/>
          </w:rPr>
          <w:t>52</w:t>
        </w:r>
        <w:r w:rsidRPr="00383F00">
          <w:rPr>
            <w:rFonts w:ascii="Arial" w:hAnsi="Arial" w:cs="Arial"/>
            <w:noProof/>
          </w:rPr>
          <w:fldChar w:fldCharType="end"/>
        </w:r>
      </w:p>
    </w:sdtContent>
  </w:sdt>
  <w:p w:rsidR="00383F00" w:rsidRDefault="0038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B4" w:rsidRDefault="00B31EB4" w:rsidP="00665EF4">
      <w:pPr>
        <w:spacing w:after="0" w:line="240" w:lineRule="auto"/>
      </w:pPr>
      <w:r>
        <w:separator/>
      </w:r>
    </w:p>
  </w:footnote>
  <w:footnote w:type="continuationSeparator" w:id="0">
    <w:p w:rsidR="00B31EB4" w:rsidRDefault="00B31EB4" w:rsidP="00665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69465000"/>
      <w:docPartObj>
        <w:docPartGallery w:val="Page Numbers (Top of Page)"/>
        <w:docPartUnique/>
      </w:docPartObj>
    </w:sdtPr>
    <w:sdtEndPr>
      <w:rPr>
        <w:noProof/>
      </w:rPr>
    </w:sdtEndPr>
    <w:sdtContent>
      <w:p w:rsidR="00383F00" w:rsidRPr="00383F00" w:rsidRDefault="00383F00">
        <w:pPr>
          <w:pStyle w:val="Header"/>
          <w:jc w:val="right"/>
          <w:rPr>
            <w:rFonts w:ascii="Arial" w:hAnsi="Arial" w:cs="Arial"/>
          </w:rPr>
        </w:pPr>
        <w:r w:rsidRPr="00383F00">
          <w:rPr>
            <w:rFonts w:ascii="Arial" w:hAnsi="Arial" w:cs="Arial"/>
          </w:rPr>
          <w:fldChar w:fldCharType="begin"/>
        </w:r>
        <w:r w:rsidRPr="00383F00">
          <w:rPr>
            <w:rFonts w:ascii="Arial" w:hAnsi="Arial" w:cs="Arial"/>
          </w:rPr>
          <w:instrText xml:space="preserve"> PAGE   \* MERGEFORMAT </w:instrText>
        </w:r>
        <w:r w:rsidRPr="00383F00">
          <w:rPr>
            <w:rFonts w:ascii="Arial" w:hAnsi="Arial" w:cs="Arial"/>
          </w:rPr>
          <w:fldChar w:fldCharType="separate"/>
        </w:r>
        <w:r w:rsidR="005D2373">
          <w:rPr>
            <w:rFonts w:ascii="Arial" w:hAnsi="Arial" w:cs="Arial"/>
            <w:noProof/>
          </w:rPr>
          <w:t>71</w:t>
        </w:r>
        <w:r w:rsidRPr="00383F00">
          <w:rPr>
            <w:rFonts w:ascii="Arial" w:hAnsi="Arial" w:cs="Arial"/>
            <w:noProof/>
          </w:rPr>
          <w:fldChar w:fldCharType="end"/>
        </w:r>
      </w:p>
    </w:sdtContent>
  </w:sdt>
  <w:p w:rsidR="00383F00" w:rsidRDefault="0038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7C40"/>
    <w:multiLevelType w:val="hybridMultilevel"/>
    <w:tmpl w:val="05B65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A40ED"/>
    <w:multiLevelType w:val="hybridMultilevel"/>
    <w:tmpl w:val="AA807AE2"/>
    <w:lvl w:ilvl="0" w:tplc="DA742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0046C"/>
    <w:multiLevelType w:val="hybridMultilevel"/>
    <w:tmpl w:val="A24CE534"/>
    <w:lvl w:ilvl="0" w:tplc="28C8080C">
      <w:start w:val="4"/>
      <w:numFmt w:val="upp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72236"/>
    <w:multiLevelType w:val="hybridMultilevel"/>
    <w:tmpl w:val="EF402382"/>
    <w:lvl w:ilvl="0" w:tplc="814CA04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3C5CC9"/>
    <w:multiLevelType w:val="hybridMultilevel"/>
    <w:tmpl w:val="0302C6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D7928E1"/>
    <w:multiLevelType w:val="hybridMultilevel"/>
    <w:tmpl w:val="43ACADCE"/>
    <w:lvl w:ilvl="0" w:tplc="C40239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76B4C35"/>
    <w:multiLevelType w:val="hybridMultilevel"/>
    <w:tmpl w:val="9FE6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4"/>
    <w:rsid w:val="000303B8"/>
    <w:rsid w:val="00053AD1"/>
    <w:rsid w:val="000725EA"/>
    <w:rsid w:val="000803CB"/>
    <w:rsid w:val="00081C44"/>
    <w:rsid w:val="00084FFE"/>
    <w:rsid w:val="000B39E7"/>
    <w:rsid w:val="000C5513"/>
    <w:rsid w:val="000D548D"/>
    <w:rsid w:val="00152838"/>
    <w:rsid w:val="00192FDA"/>
    <w:rsid w:val="001B0FB8"/>
    <w:rsid w:val="001B494A"/>
    <w:rsid w:val="0023302D"/>
    <w:rsid w:val="002403DA"/>
    <w:rsid w:val="00250A74"/>
    <w:rsid w:val="00257F82"/>
    <w:rsid w:val="00275E6B"/>
    <w:rsid w:val="002A0D26"/>
    <w:rsid w:val="002B29B9"/>
    <w:rsid w:val="002B5E91"/>
    <w:rsid w:val="002C1E75"/>
    <w:rsid w:val="002E3783"/>
    <w:rsid w:val="002E501B"/>
    <w:rsid w:val="002F0393"/>
    <w:rsid w:val="00321440"/>
    <w:rsid w:val="00376D95"/>
    <w:rsid w:val="00383F00"/>
    <w:rsid w:val="00425F8C"/>
    <w:rsid w:val="00435D7A"/>
    <w:rsid w:val="00450AAD"/>
    <w:rsid w:val="00484DB3"/>
    <w:rsid w:val="004B7C2C"/>
    <w:rsid w:val="004C54C4"/>
    <w:rsid w:val="004D2A28"/>
    <w:rsid w:val="004F6D46"/>
    <w:rsid w:val="00525E1A"/>
    <w:rsid w:val="00555438"/>
    <w:rsid w:val="00591EB6"/>
    <w:rsid w:val="005A72AC"/>
    <w:rsid w:val="005B0B2C"/>
    <w:rsid w:val="005B6FBE"/>
    <w:rsid w:val="005C44CD"/>
    <w:rsid w:val="005D2373"/>
    <w:rsid w:val="005F7E52"/>
    <w:rsid w:val="00606BA0"/>
    <w:rsid w:val="006538AA"/>
    <w:rsid w:val="00665EF4"/>
    <w:rsid w:val="006811D4"/>
    <w:rsid w:val="00684440"/>
    <w:rsid w:val="006B094B"/>
    <w:rsid w:val="006B1624"/>
    <w:rsid w:val="006B76F8"/>
    <w:rsid w:val="007A42FF"/>
    <w:rsid w:val="007B051D"/>
    <w:rsid w:val="007C3DD9"/>
    <w:rsid w:val="007D770E"/>
    <w:rsid w:val="008154C5"/>
    <w:rsid w:val="00836CC4"/>
    <w:rsid w:val="008A3E24"/>
    <w:rsid w:val="008E21B0"/>
    <w:rsid w:val="00921282"/>
    <w:rsid w:val="009370DA"/>
    <w:rsid w:val="009A03AA"/>
    <w:rsid w:val="009A400B"/>
    <w:rsid w:val="00A00205"/>
    <w:rsid w:val="00A21C72"/>
    <w:rsid w:val="00A34412"/>
    <w:rsid w:val="00A372DB"/>
    <w:rsid w:val="00A652D3"/>
    <w:rsid w:val="00A93C6C"/>
    <w:rsid w:val="00AB2146"/>
    <w:rsid w:val="00AB35D5"/>
    <w:rsid w:val="00AD44A7"/>
    <w:rsid w:val="00AD6791"/>
    <w:rsid w:val="00B31EB4"/>
    <w:rsid w:val="00B463C9"/>
    <w:rsid w:val="00BA4C38"/>
    <w:rsid w:val="00BD59E3"/>
    <w:rsid w:val="00C0292F"/>
    <w:rsid w:val="00C572AF"/>
    <w:rsid w:val="00C92D34"/>
    <w:rsid w:val="00CA340D"/>
    <w:rsid w:val="00D00AFC"/>
    <w:rsid w:val="00D22010"/>
    <w:rsid w:val="00D25F00"/>
    <w:rsid w:val="00D56555"/>
    <w:rsid w:val="00D56BEF"/>
    <w:rsid w:val="00D56EC3"/>
    <w:rsid w:val="00D82C56"/>
    <w:rsid w:val="00DB37FB"/>
    <w:rsid w:val="00DB617E"/>
    <w:rsid w:val="00DB7309"/>
    <w:rsid w:val="00DD0426"/>
    <w:rsid w:val="00E05C64"/>
    <w:rsid w:val="00E16A54"/>
    <w:rsid w:val="00EA19C3"/>
    <w:rsid w:val="00EA6931"/>
    <w:rsid w:val="00EB0A09"/>
    <w:rsid w:val="00EB160E"/>
    <w:rsid w:val="00F2748B"/>
    <w:rsid w:val="00F377A9"/>
    <w:rsid w:val="00F44C89"/>
    <w:rsid w:val="00F52754"/>
    <w:rsid w:val="00F92364"/>
    <w:rsid w:val="00F96D36"/>
    <w:rsid w:val="00F97F6C"/>
    <w:rsid w:val="00FB6369"/>
    <w:rsid w:val="00FC12A3"/>
    <w:rsid w:val="00FD0799"/>
    <w:rsid w:val="00FD31F8"/>
    <w:rsid w:val="00FF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List Paragraph111,Colorful List - Accent 11"/>
    <w:basedOn w:val="Normal"/>
    <w:link w:val="ListParagraphChar"/>
    <w:uiPriority w:val="34"/>
    <w:qFormat/>
    <w:rsid w:val="00152838"/>
    <w:pPr>
      <w:ind w:left="720"/>
      <w:contextualSpacing/>
    </w:pPr>
  </w:style>
  <w:style w:type="table" w:styleId="TableGrid">
    <w:name w:val="Table Grid"/>
    <w:basedOn w:val="TableNormal"/>
    <w:uiPriority w:val="59"/>
    <w:rsid w:val="004D2A2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nana Char,Medium Grid 1 - Accent 21 Char,List Paragraph111 Char,Colorful List - Accent 11 Char"/>
    <w:basedOn w:val="DefaultParagraphFont"/>
    <w:link w:val="ListParagraph"/>
    <w:uiPriority w:val="34"/>
    <w:rsid w:val="002C1E75"/>
  </w:style>
  <w:style w:type="paragraph" w:styleId="Header">
    <w:name w:val="header"/>
    <w:basedOn w:val="Normal"/>
    <w:link w:val="HeaderChar"/>
    <w:uiPriority w:val="99"/>
    <w:unhideWhenUsed/>
    <w:rsid w:val="0066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F4"/>
  </w:style>
  <w:style w:type="paragraph" w:styleId="Footer">
    <w:name w:val="footer"/>
    <w:basedOn w:val="Normal"/>
    <w:link w:val="FooterChar"/>
    <w:uiPriority w:val="99"/>
    <w:unhideWhenUsed/>
    <w:rsid w:val="0066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F4"/>
  </w:style>
  <w:style w:type="character" w:styleId="PlaceholderText">
    <w:name w:val="Placeholder Text"/>
    <w:basedOn w:val="DefaultParagraphFont"/>
    <w:uiPriority w:val="99"/>
    <w:semiHidden/>
    <w:rsid w:val="00EA6931"/>
    <w:rPr>
      <w:color w:val="808080"/>
    </w:rPr>
  </w:style>
  <w:style w:type="paragraph" w:styleId="BalloonText">
    <w:name w:val="Balloon Text"/>
    <w:basedOn w:val="Normal"/>
    <w:link w:val="BalloonTextChar"/>
    <w:uiPriority w:val="99"/>
    <w:semiHidden/>
    <w:unhideWhenUsed/>
    <w:rsid w:val="00EA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31"/>
    <w:rPr>
      <w:rFonts w:ascii="Tahoma" w:hAnsi="Tahoma" w:cs="Tahoma"/>
      <w:sz w:val="16"/>
      <w:szCs w:val="16"/>
    </w:rPr>
  </w:style>
  <w:style w:type="paragraph" w:styleId="NormalWeb">
    <w:name w:val="Normal (Web)"/>
    <w:basedOn w:val="Normal"/>
    <w:uiPriority w:val="99"/>
    <w:semiHidden/>
    <w:unhideWhenUsed/>
    <w:rsid w:val="00DB617E"/>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List Paragraph111,Colorful List - Accent 11"/>
    <w:basedOn w:val="Normal"/>
    <w:link w:val="ListParagraphChar"/>
    <w:uiPriority w:val="34"/>
    <w:qFormat/>
    <w:rsid w:val="00152838"/>
    <w:pPr>
      <w:ind w:left="720"/>
      <w:contextualSpacing/>
    </w:pPr>
  </w:style>
  <w:style w:type="table" w:styleId="TableGrid">
    <w:name w:val="Table Grid"/>
    <w:basedOn w:val="TableNormal"/>
    <w:uiPriority w:val="59"/>
    <w:rsid w:val="004D2A2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nana Char,Medium Grid 1 - Accent 21 Char,List Paragraph111 Char,Colorful List - Accent 11 Char"/>
    <w:basedOn w:val="DefaultParagraphFont"/>
    <w:link w:val="ListParagraph"/>
    <w:uiPriority w:val="34"/>
    <w:rsid w:val="002C1E75"/>
  </w:style>
  <w:style w:type="paragraph" w:styleId="Header">
    <w:name w:val="header"/>
    <w:basedOn w:val="Normal"/>
    <w:link w:val="HeaderChar"/>
    <w:uiPriority w:val="99"/>
    <w:unhideWhenUsed/>
    <w:rsid w:val="0066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F4"/>
  </w:style>
  <w:style w:type="paragraph" w:styleId="Footer">
    <w:name w:val="footer"/>
    <w:basedOn w:val="Normal"/>
    <w:link w:val="FooterChar"/>
    <w:uiPriority w:val="99"/>
    <w:unhideWhenUsed/>
    <w:rsid w:val="0066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F4"/>
  </w:style>
  <w:style w:type="character" w:styleId="PlaceholderText">
    <w:name w:val="Placeholder Text"/>
    <w:basedOn w:val="DefaultParagraphFont"/>
    <w:uiPriority w:val="99"/>
    <w:semiHidden/>
    <w:rsid w:val="00EA6931"/>
    <w:rPr>
      <w:color w:val="808080"/>
    </w:rPr>
  </w:style>
  <w:style w:type="paragraph" w:styleId="BalloonText">
    <w:name w:val="Balloon Text"/>
    <w:basedOn w:val="Normal"/>
    <w:link w:val="BalloonTextChar"/>
    <w:uiPriority w:val="99"/>
    <w:semiHidden/>
    <w:unhideWhenUsed/>
    <w:rsid w:val="00EA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31"/>
    <w:rPr>
      <w:rFonts w:ascii="Tahoma" w:hAnsi="Tahoma" w:cs="Tahoma"/>
      <w:sz w:val="16"/>
      <w:szCs w:val="16"/>
    </w:rPr>
  </w:style>
  <w:style w:type="paragraph" w:styleId="NormalWeb">
    <w:name w:val="Normal (Web)"/>
    <w:basedOn w:val="Normal"/>
    <w:uiPriority w:val="99"/>
    <w:semiHidden/>
    <w:unhideWhenUsed/>
    <w:rsid w:val="00DB617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756749">
      <w:bodyDiv w:val="1"/>
      <w:marLeft w:val="0"/>
      <w:marRight w:val="0"/>
      <w:marTop w:val="0"/>
      <w:marBottom w:val="0"/>
      <w:divBdr>
        <w:top w:val="none" w:sz="0" w:space="0" w:color="auto"/>
        <w:left w:val="none" w:sz="0" w:space="0" w:color="auto"/>
        <w:bottom w:val="none" w:sz="0" w:space="0" w:color="auto"/>
        <w:right w:val="none" w:sz="0" w:space="0" w:color="auto"/>
      </w:divBdr>
    </w:div>
    <w:div w:id="1612780030">
      <w:bodyDiv w:val="1"/>
      <w:marLeft w:val="0"/>
      <w:marRight w:val="0"/>
      <w:marTop w:val="0"/>
      <w:marBottom w:val="0"/>
      <w:divBdr>
        <w:top w:val="none" w:sz="0" w:space="0" w:color="auto"/>
        <w:left w:val="none" w:sz="0" w:space="0" w:color="auto"/>
        <w:bottom w:val="none" w:sz="0" w:space="0" w:color="auto"/>
        <w:right w:val="none" w:sz="0" w:space="0" w:color="auto"/>
      </w:divBdr>
    </w:div>
    <w:div w:id="192846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ira\Downloads\histogram%20myr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ira\Downloads\histogram%20myr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Histogram Kemandirian Belajar Siswa</a:t>
            </a:r>
          </a:p>
        </c:rich>
      </c:tx>
      <c:overlay val="0"/>
      <c:spPr>
        <a:noFill/>
        <a:ln>
          <a:noFill/>
        </a:ln>
        <a:effectLst/>
      </c:spPr>
    </c:title>
    <c:autoTitleDeleted val="0"/>
    <c:plotArea>
      <c:layout/>
      <c:barChart>
        <c:barDir val="col"/>
        <c:grouping val="clustered"/>
        <c:varyColors val="0"/>
        <c:ser>
          <c:idx val="0"/>
          <c:order val="0"/>
          <c:spPr>
            <a:solidFill>
              <a:sysClr val="window" lastClr="FFFFFF"/>
            </a:solidFill>
            <a:ln>
              <a:solidFill>
                <a:schemeClr val="dk1"/>
              </a:solidFill>
            </a:ln>
            <a:effectLst/>
          </c:spPr>
          <c:invertIfNegative val="0"/>
          <c:dLbls>
            <c:delete val="1"/>
          </c:dLbls>
          <c:cat>
            <c:strRef>
              <c:f>Histogram!$B$20:$B$29</c:f>
              <c:strCache>
                <c:ptCount val="10"/>
                <c:pt idx="0">
                  <c:v>0</c:v>
                </c:pt>
                <c:pt idx="1">
                  <c:v>133,5</c:v>
                </c:pt>
                <c:pt idx="2">
                  <c:v>143,5</c:v>
                </c:pt>
                <c:pt idx="3">
                  <c:v>153,5</c:v>
                </c:pt>
                <c:pt idx="4">
                  <c:v>163,5</c:v>
                </c:pt>
                <c:pt idx="5">
                  <c:v>173,5</c:v>
                </c:pt>
                <c:pt idx="6">
                  <c:v>183,5</c:v>
                </c:pt>
                <c:pt idx="7">
                  <c:v>193,5</c:v>
                </c:pt>
                <c:pt idx="8">
                  <c:v>203,5</c:v>
                </c:pt>
                <c:pt idx="9">
                  <c:v>213,5</c:v>
                </c:pt>
              </c:strCache>
            </c:strRef>
          </c:cat>
          <c:val>
            <c:numRef>
              <c:f>Histogram!$C$20:$C$29</c:f>
              <c:numCache>
                <c:formatCode>General</c:formatCode>
                <c:ptCount val="10"/>
                <c:pt idx="1">
                  <c:v>11</c:v>
                </c:pt>
                <c:pt idx="2">
                  <c:v>11</c:v>
                </c:pt>
                <c:pt idx="3">
                  <c:v>25</c:v>
                </c:pt>
                <c:pt idx="4">
                  <c:v>27</c:v>
                </c:pt>
                <c:pt idx="5">
                  <c:v>31</c:v>
                </c:pt>
                <c:pt idx="6">
                  <c:v>24</c:v>
                </c:pt>
                <c:pt idx="7">
                  <c:v>29</c:v>
                </c:pt>
                <c:pt idx="8">
                  <c:v>26</c:v>
                </c:pt>
                <c:pt idx="9">
                  <c:v>15</c:v>
                </c:pt>
              </c:numCache>
            </c:numRef>
          </c:val>
        </c:ser>
        <c:dLbls>
          <c:dLblPos val="outEnd"/>
          <c:showLegendKey val="0"/>
          <c:showVal val="1"/>
          <c:showCatName val="0"/>
          <c:showSerName val="0"/>
          <c:showPercent val="0"/>
          <c:showBubbleSize val="0"/>
        </c:dLbls>
        <c:gapWidth val="0"/>
        <c:overlap val="-27"/>
        <c:axId val="38435840"/>
        <c:axId val="38520704"/>
      </c:barChart>
      <c:catAx>
        <c:axId val="384358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Batas Kelas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20704"/>
        <c:crosses val="autoZero"/>
        <c:auto val="1"/>
        <c:lblAlgn val="ctr"/>
        <c:lblOffset val="100"/>
        <c:noMultiLvlLbl val="0"/>
      </c:catAx>
      <c:valAx>
        <c:axId val="38520704"/>
        <c:scaling>
          <c:orientation val="minMax"/>
        </c:scaling>
        <c:delete val="0"/>
        <c:axPos val="l"/>
        <c:majorGridlines>
          <c:spPr>
            <a:ln w="9525" cap="flat" cmpd="sng" algn="ctr">
              <a:solidFill>
                <a:schemeClr val="dk1"/>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Frekuensi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35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Histogram Disiplin Belajar</a:t>
            </a:r>
          </a:p>
        </c:rich>
      </c:tx>
      <c:overlay val="0"/>
      <c:spPr>
        <a:noFill/>
        <a:ln>
          <a:noFill/>
        </a:ln>
        <a:effectLst/>
      </c:spPr>
    </c:title>
    <c:autoTitleDeleted val="0"/>
    <c:plotArea>
      <c:layout/>
      <c:barChart>
        <c:barDir val="col"/>
        <c:grouping val="clustered"/>
        <c:varyColors val="0"/>
        <c:ser>
          <c:idx val="0"/>
          <c:order val="0"/>
          <c:spPr>
            <a:solidFill>
              <a:sysClr val="window" lastClr="FFFFFF"/>
            </a:solidFill>
            <a:ln>
              <a:solidFill>
                <a:schemeClr val="tx1"/>
              </a:solidFill>
            </a:ln>
            <a:effectLst/>
          </c:spPr>
          <c:invertIfNegative val="0"/>
          <c:dLbls>
            <c:dLbl>
              <c:idx val="1"/>
              <c:layout>
                <c:manualLayout>
                  <c:x val="2.7777777777777779E-3"/>
                  <c:y val="0.106481481481481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925337632079971E-17"/>
                  <c:y val="9.722222222222222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0925337632079971E-17"/>
                  <c:y val="0.11111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10185185185185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7777777777777779E-3"/>
                  <c:y val="0.120370370370370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185067526415994E-16"/>
                  <c:y val="9.722222222222222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5.5555555555555558E-3"/>
                  <c:y val="0.11111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9.722222222222218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0185067526415994E-16"/>
                  <c:y val="0.138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Histogram!$B$5:$B$14</c:f>
              <c:strCache>
                <c:ptCount val="10"/>
                <c:pt idx="0">
                  <c:v>0</c:v>
                </c:pt>
                <c:pt idx="1">
                  <c:v>119,5</c:v>
                </c:pt>
                <c:pt idx="2">
                  <c:v>130,5</c:v>
                </c:pt>
                <c:pt idx="3">
                  <c:v>141,5</c:v>
                </c:pt>
                <c:pt idx="4">
                  <c:v>152,5</c:v>
                </c:pt>
                <c:pt idx="5">
                  <c:v>163,5</c:v>
                </c:pt>
                <c:pt idx="6">
                  <c:v>174,5</c:v>
                </c:pt>
                <c:pt idx="7">
                  <c:v>185,5</c:v>
                </c:pt>
                <c:pt idx="8">
                  <c:v>196,5</c:v>
                </c:pt>
                <c:pt idx="9">
                  <c:v>207,5</c:v>
                </c:pt>
              </c:strCache>
            </c:strRef>
          </c:cat>
          <c:val>
            <c:numRef>
              <c:f>Histogram!$C$5:$C$14</c:f>
              <c:numCache>
                <c:formatCode>General</c:formatCode>
                <c:ptCount val="10"/>
                <c:pt idx="1">
                  <c:v>21</c:v>
                </c:pt>
                <c:pt idx="2">
                  <c:v>21</c:v>
                </c:pt>
                <c:pt idx="3">
                  <c:v>19</c:v>
                </c:pt>
                <c:pt idx="4">
                  <c:v>21</c:v>
                </c:pt>
                <c:pt idx="5">
                  <c:v>25</c:v>
                </c:pt>
                <c:pt idx="6">
                  <c:v>24</c:v>
                </c:pt>
                <c:pt idx="7">
                  <c:v>19</c:v>
                </c:pt>
                <c:pt idx="8">
                  <c:v>26</c:v>
                </c:pt>
                <c:pt idx="9">
                  <c:v>23</c:v>
                </c:pt>
              </c:numCache>
            </c:numRef>
          </c:val>
        </c:ser>
        <c:dLbls>
          <c:dLblPos val="outEnd"/>
          <c:showLegendKey val="0"/>
          <c:showVal val="1"/>
          <c:showCatName val="0"/>
          <c:showSerName val="0"/>
          <c:showPercent val="0"/>
          <c:showBubbleSize val="0"/>
        </c:dLbls>
        <c:gapWidth val="0"/>
        <c:overlap val="-27"/>
        <c:axId val="32649600"/>
        <c:axId val="32652672"/>
      </c:barChart>
      <c:catAx>
        <c:axId val="326496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Batas Kelas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52672"/>
        <c:crosses val="autoZero"/>
        <c:auto val="1"/>
        <c:lblAlgn val="ctr"/>
        <c:lblOffset val="100"/>
        <c:noMultiLvlLbl val="0"/>
      </c:catAx>
      <c:valAx>
        <c:axId val="32652672"/>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latin typeface="Arial" panose="020B0604020202020204" pitchFamily="34" charset="0"/>
                    <a:cs typeface="Arial" panose="020B0604020202020204" pitchFamily="34" charset="0"/>
                  </a:rPr>
                  <a:t>Frekuensi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4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079615048119"/>
          <c:y val="5.1400554097404488E-2"/>
          <c:w val="0.84501159230096234"/>
          <c:h val="0.81778142315543889"/>
        </c:manualLayout>
      </c:layout>
      <c:scatterChart>
        <c:scatterStyle val="lineMarker"/>
        <c:varyColors val="0"/>
        <c:ser>
          <c:idx val="0"/>
          <c:order val="0"/>
          <c:spPr>
            <a:ln w="28575">
              <a:noFill/>
            </a:ln>
          </c:spPr>
          <c:trendline>
            <c:trendlineType val="linear"/>
            <c:dispRSqr val="1"/>
            <c:dispEq val="1"/>
            <c:trendlineLbl>
              <c:layout>
                <c:manualLayout>
                  <c:x val="-0.35857349081364831"/>
                  <c:y val="-6.8364319043452901E-2"/>
                </c:manualLayout>
              </c:layout>
              <c:tx>
                <c:rich>
                  <a:bodyPr/>
                  <a:lstStyle/>
                  <a:p>
                    <a:pPr>
                      <a:defRPr/>
                    </a:pPr>
                    <a:r>
                      <a:rPr lang="en-US" sz="1600" baseline="0"/>
                      <a:t> </a:t>
                    </a:r>
                    <a:r>
                      <a:rPr lang="en-US" sz="1600" b="0" i="0" u="none" strike="noStrike" baseline="0">
                        <a:effectLst/>
                      </a:rPr>
                      <a:t>Ŷ= </a:t>
                    </a:r>
                    <a:r>
                      <a:rPr lang="id-ID" sz="1600" b="0" i="0" u="none" strike="noStrike" baseline="0">
                        <a:effectLst/>
                      </a:rPr>
                      <a:t>97</a:t>
                    </a:r>
                    <a:r>
                      <a:rPr lang="en-US" sz="1600" b="0" i="0" u="none" strike="noStrike" baseline="0">
                        <a:effectLst/>
                      </a:rPr>
                      <a:t>,</a:t>
                    </a:r>
                    <a:r>
                      <a:rPr lang="id-ID" sz="1600" b="0" i="0" u="none" strike="noStrike" baseline="0">
                        <a:effectLst/>
                      </a:rPr>
                      <a:t>01</a:t>
                    </a:r>
                    <a:r>
                      <a:rPr lang="en-US" sz="1600" b="0" i="0" u="none" strike="noStrike" baseline="0">
                        <a:effectLst/>
                      </a:rPr>
                      <a:t>+(0,5</a:t>
                    </a:r>
                    <a:r>
                      <a:rPr lang="id-ID" sz="1600" b="0" i="0" u="none" strike="noStrike" baseline="0">
                        <a:effectLst/>
                      </a:rPr>
                      <a:t>0</a:t>
                    </a:r>
                    <a:r>
                      <a:rPr lang="en-US" sz="1600" b="0" i="0" u="none" strike="noStrike" baseline="0">
                        <a:effectLst/>
                      </a:rPr>
                      <a:t>X</a:t>
                    </a:r>
                    <a:r>
                      <a:rPr lang="id-ID" sz="1600" b="0" i="0" u="none" strike="noStrike" baseline="0">
                        <a:effectLst/>
                      </a:rPr>
                      <a:t>)</a:t>
                    </a:r>
                    <a:endParaRPr lang="en-US" sz="1600"/>
                  </a:p>
                </c:rich>
              </c:tx>
              <c:numFmt formatCode="General" sourceLinked="0"/>
            </c:trendlineLbl>
          </c:trendline>
          <c:xVal>
            <c:numRef>
              <c:f>'RANGKUMAN XY'!$U$3:$U$202</c:f>
              <c:numCache>
                <c:formatCode>General</c:formatCode>
                <c:ptCount val="200"/>
                <c:pt idx="0">
                  <c:v>0</c:v>
                </c:pt>
                <c:pt idx="1">
                  <c:v>120</c:v>
                </c:pt>
                <c:pt idx="2">
                  <c:v>120</c:v>
                </c:pt>
                <c:pt idx="3">
                  <c:v>120</c:v>
                </c:pt>
                <c:pt idx="4">
                  <c:v>120</c:v>
                </c:pt>
                <c:pt idx="5">
                  <c:v>120</c:v>
                </c:pt>
                <c:pt idx="6">
                  <c:v>120</c:v>
                </c:pt>
                <c:pt idx="7">
                  <c:v>120</c:v>
                </c:pt>
                <c:pt idx="8">
                  <c:v>120</c:v>
                </c:pt>
                <c:pt idx="9">
                  <c:v>121</c:v>
                </c:pt>
                <c:pt idx="10">
                  <c:v>121</c:v>
                </c:pt>
                <c:pt idx="11">
                  <c:v>122</c:v>
                </c:pt>
                <c:pt idx="12">
                  <c:v>124</c:v>
                </c:pt>
                <c:pt idx="13">
                  <c:v>127</c:v>
                </c:pt>
                <c:pt idx="14">
                  <c:v>127</c:v>
                </c:pt>
                <c:pt idx="15">
                  <c:v>127</c:v>
                </c:pt>
                <c:pt idx="16">
                  <c:v>128</c:v>
                </c:pt>
                <c:pt idx="17">
                  <c:v>128</c:v>
                </c:pt>
                <c:pt idx="18">
                  <c:v>129</c:v>
                </c:pt>
                <c:pt idx="19">
                  <c:v>130</c:v>
                </c:pt>
                <c:pt idx="20">
                  <c:v>130</c:v>
                </c:pt>
                <c:pt idx="21">
                  <c:v>130</c:v>
                </c:pt>
                <c:pt idx="22">
                  <c:v>131</c:v>
                </c:pt>
                <c:pt idx="23">
                  <c:v>131</c:v>
                </c:pt>
                <c:pt idx="24">
                  <c:v>131</c:v>
                </c:pt>
                <c:pt idx="25">
                  <c:v>131</c:v>
                </c:pt>
                <c:pt idx="26">
                  <c:v>131</c:v>
                </c:pt>
                <c:pt idx="27">
                  <c:v>132</c:v>
                </c:pt>
                <c:pt idx="28">
                  <c:v>132</c:v>
                </c:pt>
                <c:pt idx="29">
                  <c:v>132</c:v>
                </c:pt>
                <c:pt idx="30">
                  <c:v>132</c:v>
                </c:pt>
                <c:pt idx="31">
                  <c:v>133</c:v>
                </c:pt>
                <c:pt idx="32">
                  <c:v>135</c:v>
                </c:pt>
                <c:pt idx="33">
                  <c:v>135</c:v>
                </c:pt>
                <c:pt idx="34">
                  <c:v>136</c:v>
                </c:pt>
                <c:pt idx="35">
                  <c:v>137</c:v>
                </c:pt>
                <c:pt idx="36">
                  <c:v>137</c:v>
                </c:pt>
                <c:pt idx="37">
                  <c:v>140</c:v>
                </c:pt>
                <c:pt idx="38">
                  <c:v>140</c:v>
                </c:pt>
                <c:pt idx="39">
                  <c:v>140</c:v>
                </c:pt>
                <c:pt idx="40">
                  <c:v>140</c:v>
                </c:pt>
                <c:pt idx="41">
                  <c:v>140</c:v>
                </c:pt>
                <c:pt idx="42">
                  <c:v>141</c:v>
                </c:pt>
                <c:pt idx="43">
                  <c:v>142</c:v>
                </c:pt>
                <c:pt idx="44">
                  <c:v>142</c:v>
                </c:pt>
                <c:pt idx="45">
                  <c:v>143</c:v>
                </c:pt>
                <c:pt idx="46">
                  <c:v>144</c:v>
                </c:pt>
                <c:pt idx="47">
                  <c:v>145</c:v>
                </c:pt>
                <c:pt idx="48">
                  <c:v>146</c:v>
                </c:pt>
                <c:pt idx="49">
                  <c:v>146</c:v>
                </c:pt>
                <c:pt idx="50">
                  <c:v>147</c:v>
                </c:pt>
                <c:pt idx="51">
                  <c:v>147</c:v>
                </c:pt>
                <c:pt idx="52">
                  <c:v>147</c:v>
                </c:pt>
                <c:pt idx="53">
                  <c:v>149</c:v>
                </c:pt>
                <c:pt idx="54">
                  <c:v>150</c:v>
                </c:pt>
                <c:pt idx="55">
                  <c:v>150</c:v>
                </c:pt>
                <c:pt idx="56">
                  <c:v>150</c:v>
                </c:pt>
                <c:pt idx="57">
                  <c:v>151</c:v>
                </c:pt>
                <c:pt idx="58">
                  <c:v>151</c:v>
                </c:pt>
                <c:pt idx="59">
                  <c:v>152</c:v>
                </c:pt>
                <c:pt idx="60">
                  <c:v>152</c:v>
                </c:pt>
                <c:pt idx="61">
                  <c:v>152</c:v>
                </c:pt>
                <c:pt idx="62">
                  <c:v>153</c:v>
                </c:pt>
                <c:pt idx="63">
                  <c:v>153</c:v>
                </c:pt>
                <c:pt idx="64">
                  <c:v>153</c:v>
                </c:pt>
                <c:pt idx="65">
                  <c:v>153</c:v>
                </c:pt>
                <c:pt idx="66">
                  <c:v>153</c:v>
                </c:pt>
                <c:pt idx="67">
                  <c:v>154</c:v>
                </c:pt>
                <c:pt idx="68">
                  <c:v>156</c:v>
                </c:pt>
                <c:pt idx="69">
                  <c:v>156</c:v>
                </c:pt>
                <c:pt idx="70">
                  <c:v>157</c:v>
                </c:pt>
                <c:pt idx="71">
                  <c:v>158</c:v>
                </c:pt>
                <c:pt idx="72">
                  <c:v>158</c:v>
                </c:pt>
                <c:pt idx="73">
                  <c:v>158</c:v>
                </c:pt>
                <c:pt idx="74">
                  <c:v>160</c:v>
                </c:pt>
                <c:pt idx="75">
                  <c:v>160</c:v>
                </c:pt>
                <c:pt idx="76">
                  <c:v>160</c:v>
                </c:pt>
                <c:pt idx="77">
                  <c:v>161</c:v>
                </c:pt>
                <c:pt idx="78">
                  <c:v>161</c:v>
                </c:pt>
                <c:pt idx="79">
                  <c:v>161</c:v>
                </c:pt>
                <c:pt idx="80">
                  <c:v>162</c:v>
                </c:pt>
                <c:pt idx="81">
                  <c:v>163</c:v>
                </c:pt>
                <c:pt idx="82">
                  <c:v>163</c:v>
                </c:pt>
                <c:pt idx="83">
                  <c:v>164</c:v>
                </c:pt>
                <c:pt idx="84">
                  <c:v>164</c:v>
                </c:pt>
                <c:pt idx="85">
                  <c:v>164</c:v>
                </c:pt>
                <c:pt idx="86">
                  <c:v>164</c:v>
                </c:pt>
                <c:pt idx="87">
                  <c:v>164</c:v>
                </c:pt>
                <c:pt idx="88">
                  <c:v>165</c:v>
                </c:pt>
                <c:pt idx="89">
                  <c:v>165</c:v>
                </c:pt>
                <c:pt idx="90">
                  <c:v>167</c:v>
                </c:pt>
                <c:pt idx="91">
                  <c:v>167</c:v>
                </c:pt>
                <c:pt idx="92">
                  <c:v>167</c:v>
                </c:pt>
                <c:pt idx="93">
                  <c:v>167</c:v>
                </c:pt>
                <c:pt idx="94">
                  <c:v>168</c:v>
                </c:pt>
                <c:pt idx="95">
                  <c:v>168</c:v>
                </c:pt>
                <c:pt idx="96">
                  <c:v>169</c:v>
                </c:pt>
                <c:pt idx="97">
                  <c:v>169</c:v>
                </c:pt>
                <c:pt idx="98">
                  <c:v>169</c:v>
                </c:pt>
                <c:pt idx="99">
                  <c:v>169</c:v>
                </c:pt>
                <c:pt idx="100">
                  <c:v>170</c:v>
                </c:pt>
                <c:pt idx="101">
                  <c:v>170</c:v>
                </c:pt>
                <c:pt idx="102">
                  <c:v>170</c:v>
                </c:pt>
                <c:pt idx="103">
                  <c:v>171</c:v>
                </c:pt>
                <c:pt idx="104">
                  <c:v>172</c:v>
                </c:pt>
                <c:pt idx="105">
                  <c:v>173</c:v>
                </c:pt>
                <c:pt idx="106">
                  <c:v>174</c:v>
                </c:pt>
                <c:pt idx="107">
                  <c:v>174</c:v>
                </c:pt>
                <c:pt idx="108">
                  <c:v>175</c:v>
                </c:pt>
                <c:pt idx="109">
                  <c:v>175</c:v>
                </c:pt>
                <c:pt idx="110">
                  <c:v>176</c:v>
                </c:pt>
                <c:pt idx="111">
                  <c:v>178</c:v>
                </c:pt>
                <c:pt idx="112">
                  <c:v>179</c:v>
                </c:pt>
                <c:pt idx="113">
                  <c:v>179</c:v>
                </c:pt>
                <c:pt idx="114">
                  <c:v>179</c:v>
                </c:pt>
                <c:pt idx="115">
                  <c:v>180</c:v>
                </c:pt>
                <c:pt idx="116">
                  <c:v>180</c:v>
                </c:pt>
                <c:pt idx="117">
                  <c:v>180</c:v>
                </c:pt>
                <c:pt idx="118">
                  <c:v>181</c:v>
                </c:pt>
                <c:pt idx="119">
                  <c:v>181</c:v>
                </c:pt>
                <c:pt idx="120">
                  <c:v>181</c:v>
                </c:pt>
                <c:pt idx="121">
                  <c:v>182</c:v>
                </c:pt>
                <c:pt idx="122">
                  <c:v>182</c:v>
                </c:pt>
                <c:pt idx="123">
                  <c:v>182</c:v>
                </c:pt>
                <c:pt idx="124">
                  <c:v>182</c:v>
                </c:pt>
                <c:pt idx="125">
                  <c:v>182</c:v>
                </c:pt>
                <c:pt idx="126">
                  <c:v>182</c:v>
                </c:pt>
                <c:pt idx="127">
                  <c:v>183</c:v>
                </c:pt>
                <c:pt idx="128">
                  <c:v>184</c:v>
                </c:pt>
                <c:pt idx="129">
                  <c:v>184</c:v>
                </c:pt>
                <c:pt idx="130">
                  <c:v>185</c:v>
                </c:pt>
                <c:pt idx="131">
                  <c:v>185</c:v>
                </c:pt>
                <c:pt idx="132">
                  <c:v>186</c:v>
                </c:pt>
                <c:pt idx="133">
                  <c:v>186</c:v>
                </c:pt>
                <c:pt idx="134">
                  <c:v>186</c:v>
                </c:pt>
                <c:pt idx="135">
                  <c:v>193</c:v>
                </c:pt>
                <c:pt idx="136">
                  <c:v>193</c:v>
                </c:pt>
                <c:pt idx="137">
                  <c:v>194</c:v>
                </c:pt>
                <c:pt idx="138">
                  <c:v>194</c:v>
                </c:pt>
                <c:pt idx="139">
                  <c:v>194</c:v>
                </c:pt>
                <c:pt idx="140">
                  <c:v>195</c:v>
                </c:pt>
                <c:pt idx="141">
                  <c:v>195</c:v>
                </c:pt>
                <c:pt idx="142">
                  <c:v>195</c:v>
                </c:pt>
                <c:pt idx="143">
                  <c:v>195</c:v>
                </c:pt>
                <c:pt idx="144">
                  <c:v>195</c:v>
                </c:pt>
                <c:pt idx="145">
                  <c:v>195</c:v>
                </c:pt>
                <c:pt idx="146">
                  <c:v>195</c:v>
                </c:pt>
                <c:pt idx="147">
                  <c:v>195</c:v>
                </c:pt>
                <c:pt idx="148">
                  <c:v>196</c:v>
                </c:pt>
                <c:pt idx="149">
                  <c:v>196</c:v>
                </c:pt>
                <c:pt idx="150">
                  <c:v>196</c:v>
                </c:pt>
                <c:pt idx="151">
                  <c:v>197</c:v>
                </c:pt>
                <c:pt idx="152">
                  <c:v>197</c:v>
                </c:pt>
                <c:pt idx="153">
                  <c:v>197</c:v>
                </c:pt>
                <c:pt idx="154">
                  <c:v>197</c:v>
                </c:pt>
                <c:pt idx="155">
                  <c:v>197</c:v>
                </c:pt>
                <c:pt idx="156">
                  <c:v>197</c:v>
                </c:pt>
                <c:pt idx="157">
                  <c:v>199</c:v>
                </c:pt>
                <c:pt idx="158">
                  <c:v>199</c:v>
                </c:pt>
                <c:pt idx="159">
                  <c:v>200</c:v>
                </c:pt>
                <c:pt idx="160">
                  <c:v>200</c:v>
                </c:pt>
                <c:pt idx="161">
                  <c:v>201</c:v>
                </c:pt>
                <c:pt idx="162">
                  <c:v>201</c:v>
                </c:pt>
                <c:pt idx="163">
                  <c:v>201</c:v>
                </c:pt>
                <c:pt idx="164">
                  <c:v>202</c:v>
                </c:pt>
                <c:pt idx="165">
                  <c:v>202</c:v>
                </c:pt>
                <c:pt idx="166">
                  <c:v>204</c:v>
                </c:pt>
                <c:pt idx="167">
                  <c:v>205</c:v>
                </c:pt>
                <c:pt idx="168">
                  <c:v>205</c:v>
                </c:pt>
                <c:pt idx="169">
                  <c:v>206</c:v>
                </c:pt>
                <c:pt idx="170">
                  <c:v>206</c:v>
                </c:pt>
                <c:pt idx="171">
                  <c:v>207</c:v>
                </c:pt>
                <c:pt idx="172">
                  <c:v>207</c:v>
                </c:pt>
                <c:pt idx="173">
                  <c:v>207</c:v>
                </c:pt>
                <c:pt idx="174">
                  <c:v>207</c:v>
                </c:pt>
                <c:pt idx="175">
                  <c:v>207</c:v>
                </c:pt>
                <c:pt idx="176">
                  <c:v>207</c:v>
                </c:pt>
                <c:pt idx="177">
                  <c:v>208</c:v>
                </c:pt>
                <c:pt idx="178">
                  <c:v>208</c:v>
                </c:pt>
                <c:pt idx="179">
                  <c:v>208</c:v>
                </c:pt>
                <c:pt idx="180">
                  <c:v>209</c:v>
                </c:pt>
                <c:pt idx="181">
                  <c:v>209</c:v>
                </c:pt>
                <c:pt idx="182">
                  <c:v>209</c:v>
                </c:pt>
                <c:pt idx="183">
                  <c:v>209</c:v>
                </c:pt>
                <c:pt idx="184">
                  <c:v>210</c:v>
                </c:pt>
                <c:pt idx="185">
                  <c:v>211</c:v>
                </c:pt>
                <c:pt idx="186">
                  <c:v>211</c:v>
                </c:pt>
                <c:pt idx="187">
                  <c:v>211</c:v>
                </c:pt>
                <c:pt idx="188">
                  <c:v>212</c:v>
                </c:pt>
                <c:pt idx="189">
                  <c:v>212</c:v>
                </c:pt>
                <c:pt idx="190">
                  <c:v>212</c:v>
                </c:pt>
                <c:pt idx="191">
                  <c:v>213</c:v>
                </c:pt>
                <c:pt idx="192">
                  <c:v>213</c:v>
                </c:pt>
                <c:pt idx="193">
                  <c:v>213</c:v>
                </c:pt>
                <c:pt idx="194">
                  <c:v>213</c:v>
                </c:pt>
                <c:pt idx="195">
                  <c:v>213</c:v>
                </c:pt>
                <c:pt idx="196">
                  <c:v>214</c:v>
                </c:pt>
                <c:pt idx="197">
                  <c:v>215</c:v>
                </c:pt>
                <c:pt idx="198">
                  <c:v>215</c:v>
                </c:pt>
                <c:pt idx="199">
                  <c:v>215</c:v>
                </c:pt>
              </c:numCache>
            </c:numRef>
          </c:xVal>
          <c:yVal>
            <c:numRef>
              <c:f>'RANGKUMAN XY'!$V$3:$V$202</c:f>
              <c:numCache>
                <c:formatCode>General</c:formatCode>
                <c:ptCount val="200"/>
                <c:pt idx="0">
                  <c:v>97.01</c:v>
                </c:pt>
                <c:pt idx="1">
                  <c:v>138</c:v>
                </c:pt>
                <c:pt idx="2">
                  <c:v>180</c:v>
                </c:pt>
                <c:pt idx="3">
                  <c:v>190</c:v>
                </c:pt>
                <c:pt idx="4">
                  <c:v>144</c:v>
                </c:pt>
                <c:pt idx="5">
                  <c:v>134</c:v>
                </c:pt>
                <c:pt idx="6">
                  <c:v>135</c:v>
                </c:pt>
                <c:pt idx="7">
                  <c:v>136</c:v>
                </c:pt>
                <c:pt idx="8">
                  <c:v>135</c:v>
                </c:pt>
                <c:pt idx="9">
                  <c:v>164</c:v>
                </c:pt>
                <c:pt idx="10">
                  <c:v>164</c:v>
                </c:pt>
                <c:pt idx="11">
                  <c:v>160</c:v>
                </c:pt>
                <c:pt idx="12">
                  <c:v>139</c:v>
                </c:pt>
                <c:pt idx="13">
                  <c:v>148</c:v>
                </c:pt>
                <c:pt idx="14">
                  <c:v>209</c:v>
                </c:pt>
                <c:pt idx="15">
                  <c:v>146</c:v>
                </c:pt>
                <c:pt idx="16">
                  <c:v>154</c:v>
                </c:pt>
                <c:pt idx="17">
                  <c:v>169</c:v>
                </c:pt>
                <c:pt idx="18">
                  <c:v>182</c:v>
                </c:pt>
                <c:pt idx="19">
                  <c:v>154</c:v>
                </c:pt>
                <c:pt idx="20">
                  <c:v>182</c:v>
                </c:pt>
                <c:pt idx="21">
                  <c:v>144</c:v>
                </c:pt>
                <c:pt idx="22">
                  <c:v>138</c:v>
                </c:pt>
                <c:pt idx="23">
                  <c:v>201</c:v>
                </c:pt>
                <c:pt idx="24">
                  <c:v>171</c:v>
                </c:pt>
                <c:pt idx="25">
                  <c:v>201</c:v>
                </c:pt>
                <c:pt idx="26">
                  <c:v>197</c:v>
                </c:pt>
                <c:pt idx="27">
                  <c:v>146</c:v>
                </c:pt>
                <c:pt idx="28">
                  <c:v>166</c:v>
                </c:pt>
                <c:pt idx="29">
                  <c:v>172</c:v>
                </c:pt>
                <c:pt idx="30">
                  <c:v>180</c:v>
                </c:pt>
                <c:pt idx="31">
                  <c:v>195</c:v>
                </c:pt>
                <c:pt idx="32">
                  <c:v>164</c:v>
                </c:pt>
                <c:pt idx="33">
                  <c:v>169</c:v>
                </c:pt>
                <c:pt idx="34">
                  <c:v>138</c:v>
                </c:pt>
                <c:pt idx="35">
                  <c:v>159</c:v>
                </c:pt>
                <c:pt idx="36">
                  <c:v>177</c:v>
                </c:pt>
                <c:pt idx="37">
                  <c:v>152</c:v>
                </c:pt>
                <c:pt idx="38">
                  <c:v>165</c:v>
                </c:pt>
                <c:pt idx="39">
                  <c:v>165</c:v>
                </c:pt>
                <c:pt idx="40">
                  <c:v>149</c:v>
                </c:pt>
                <c:pt idx="41">
                  <c:v>171</c:v>
                </c:pt>
                <c:pt idx="42">
                  <c:v>161</c:v>
                </c:pt>
                <c:pt idx="43">
                  <c:v>192</c:v>
                </c:pt>
                <c:pt idx="44">
                  <c:v>182</c:v>
                </c:pt>
                <c:pt idx="45">
                  <c:v>142</c:v>
                </c:pt>
                <c:pt idx="46">
                  <c:v>160</c:v>
                </c:pt>
                <c:pt idx="47">
                  <c:v>155</c:v>
                </c:pt>
                <c:pt idx="48">
                  <c:v>162</c:v>
                </c:pt>
                <c:pt idx="49">
                  <c:v>160</c:v>
                </c:pt>
                <c:pt idx="50">
                  <c:v>182</c:v>
                </c:pt>
                <c:pt idx="51">
                  <c:v>170</c:v>
                </c:pt>
                <c:pt idx="52">
                  <c:v>164</c:v>
                </c:pt>
                <c:pt idx="53">
                  <c:v>145</c:v>
                </c:pt>
                <c:pt idx="54">
                  <c:v>172</c:v>
                </c:pt>
                <c:pt idx="55">
                  <c:v>191</c:v>
                </c:pt>
                <c:pt idx="56">
                  <c:v>197</c:v>
                </c:pt>
                <c:pt idx="57">
                  <c:v>161</c:v>
                </c:pt>
                <c:pt idx="58">
                  <c:v>168</c:v>
                </c:pt>
                <c:pt idx="59">
                  <c:v>154</c:v>
                </c:pt>
                <c:pt idx="60">
                  <c:v>176</c:v>
                </c:pt>
                <c:pt idx="61">
                  <c:v>153</c:v>
                </c:pt>
                <c:pt idx="62">
                  <c:v>154</c:v>
                </c:pt>
                <c:pt idx="63">
                  <c:v>185</c:v>
                </c:pt>
                <c:pt idx="64">
                  <c:v>183</c:v>
                </c:pt>
                <c:pt idx="65">
                  <c:v>163</c:v>
                </c:pt>
                <c:pt idx="66">
                  <c:v>194</c:v>
                </c:pt>
                <c:pt idx="67">
                  <c:v>169</c:v>
                </c:pt>
                <c:pt idx="68">
                  <c:v>183</c:v>
                </c:pt>
                <c:pt idx="69">
                  <c:v>195</c:v>
                </c:pt>
                <c:pt idx="70">
                  <c:v>179</c:v>
                </c:pt>
                <c:pt idx="71">
                  <c:v>141</c:v>
                </c:pt>
                <c:pt idx="72">
                  <c:v>171</c:v>
                </c:pt>
                <c:pt idx="73">
                  <c:v>215</c:v>
                </c:pt>
                <c:pt idx="74">
                  <c:v>190</c:v>
                </c:pt>
                <c:pt idx="75">
                  <c:v>164</c:v>
                </c:pt>
                <c:pt idx="76">
                  <c:v>138</c:v>
                </c:pt>
                <c:pt idx="77">
                  <c:v>158</c:v>
                </c:pt>
                <c:pt idx="78">
                  <c:v>158</c:v>
                </c:pt>
                <c:pt idx="79">
                  <c:v>176</c:v>
                </c:pt>
                <c:pt idx="80">
                  <c:v>197</c:v>
                </c:pt>
                <c:pt idx="81">
                  <c:v>170</c:v>
                </c:pt>
                <c:pt idx="82">
                  <c:v>205</c:v>
                </c:pt>
                <c:pt idx="83">
                  <c:v>190</c:v>
                </c:pt>
                <c:pt idx="84">
                  <c:v>173</c:v>
                </c:pt>
                <c:pt idx="85">
                  <c:v>152</c:v>
                </c:pt>
                <c:pt idx="86">
                  <c:v>174</c:v>
                </c:pt>
                <c:pt idx="87">
                  <c:v>170</c:v>
                </c:pt>
                <c:pt idx="88">
                  <c:v>163</c:v>
                </c:pt>
                <c:pt idx="89">
                  <c:v>166</c:v>
                </c:pt>
                <c:pt idx="90">
                  <c:v>169</c:v>
                </c:pt>
                <c:pt idx="91">
                  <c:v>164</c:v>
                </c:pt>
                <c:pt idx="92">
                  <c:v>201</c:v>
                </c:pt>
                <c:pt idx="93">
                  <c:v>215</c:v>
                </c:pt>
                <c:pt idx="94">
                  <c:v>172</c:v>
                </c:pt>
                <c:pt idx="95">
                  <c:v>176</c:v>
                </c:pt>
                <c:pt idx="96">
                  <c:v>190</c:v>
                </c:pt>
                <c:pt idx="97">
                  <c:v>208</c:v>
                </c:pt>
                <c:pt idx="98">
                  <c:v>177</c:v>
                </c:pt>
                <c:pt idx="99">
                  <c:v>193</c:v>
                </c:pt>
                <c:pt idx="100">
                  <c:v>169</c:v>
                </c:pt>
                <c:pt idx="101">
                  <c:v>191</c:v>
                </c:pt>
                <c:pt idx="102">
                  <c:v>180</c:v>
                </c:pt>
                <c:pt idx="103">
                  <c:v>182</c:v>
                </c:pt>
                <c:pt idx="104">
                  <c:v>180</c:v>
                </c:pt>
                <c:pt idx="105">
                  <c:v>194</c:v>
                </c:pt>
                <c:pt idx="106">
                  <c:v>215</c:v>
                </c:pt>
                <c:pt idx="107">
                  <c:v>177</c:v>
                </c:pt>
                <c:pt idx="108">
                  <c:v>177</c:v>
                </c:pt>
                <c:pt idx="109">
                  <c:v>186</c:v>
                </c:pt>
                <c:pt idx="110">
                  <c:v>183</c:v>
                </c:pt>
                <c:pt idx="111">
                  <c:v>210</c:v>
                </c:pt>
                <c:pt idx="112">
                  <c:v>215</c:v>
                </c:pt>
                <c:pt idx="113">
                  <c:v>171</c:v>
                </c:pt>
                <c:pt idx="114">
                  <c:v>175</c:v>
                </c:pt>
                <c:pt idx="115">
                  <c:v>215</c:v>
                </c:pt>
                <c:pt idx="116">
                  <c:v>174</c:v>
                </c:pt>
                <c:pt idx="117">
                  <c:v>208</c:v>
                </c:pt>
                <c:pt idx="118">
                  <c:v>186</c:v>
                </c:pt>
                <c:pt idx="119">
                  <c:v>192</c:v>
                </c:pt>
                <c:pt idx="120">
                  <c:v>180</c:v>
                </c:pt>
                <c:pt idx="121">
                  <c:v>193</c:v>
                </c:pt>
                <c:pt idx="122">
                  <c:v>180</c:v>
                </c:pt>
                <c:pt idx="123">
                  <c:v>215</c:v>
                </c:pt>
                <c:pt idx="124">
                  <c:v>191</c:v>
                </c:pt>
                <c:pt idx="125">
                  <c:v>183</c:v>
                </c:pt>
                <c:pt idx="126">
                  <c:v>187</c:v>
                </c:pt>
                <c:pt idx="127">
                  <c:v>215</c:v>
                </c:pt>
                <c:pt idx="128">
                  <c:v>171</c:v>
                </c:pt>
                <c:pt idx="129">
                  <c:v>170</c:v>
                </c:pt>
                <c:pt idx="130">
                  <c:v>176</c:v>
                </c:pt>
                <c:pt idx="131">
                  <c:v>206</c:v>
                </c:pt>
                <c:pt idx="132">
                  <c:v>179</c:v>
                </c:pt>
                <c:pt idx="133">
                  <c:v>200</c:v>
                </c:pt>
                <c:pt idx="134">
                  <c:v>172</c:v>
                </c:pt>
                <c:pt idx="135">
                  <c:v>216</c:v>
                </c:pt>
                <c:pt idx="136">
                  <c:v>190</c:v>
                </c:pt>
                <c:pt idx="137">
                  <c:v>199</c:v>
                </c:pt>
                <c:pt idx="138">
                  <c:v>193</c:v>
                </c:pt>
                <c:pt idx="139">
                  <c:v>197</c:v>
                </c:pt>
                <c:pt idx="140">
                  <c:v>212</c:v>
                </c:pt>
                <c:pt idx="141">
                  <c:v>164</c:v>
                </c:pt>
                <c:pt idx="142">
                  <c:v>196</c:v>
                </c:pt>
                <c:pt idx="143">
                  <c:v>190</c:v>
                </c:pt>
                <c:pt idx="144">
                  <c:v>164</c:v>
                </c:pt>
                <c:pt idx="145">
                  <c:v>187</c:v>
                </c:pt>
                <c:pt idx="146">
                  <c:v>186</c:v>
                </c:pt>
                <c:pt idx="147">
                  <c:v>212</c:v>
                </c:pt>
                <c:pt idx="148">
                  <c:v>195</c:v>
                </c:pt>
                <c:pt idx="149">
                  <c:v>166</c:v>
                </c:pt>
                <c:pt idx="150">
                  <c:v>185</c:v>
                </c:pt>
                <c:pt idx="151">
                  <c:v>182</c:v>
                </c:pt>
                <c:pt idx="152">
                  <c:v>152</c:v>
                </c:pt>
                <c:pt idx="153">
                  <c:v>182</c:v>
                </c:pt>
                <c:pt idx="154">
                  <c:v>164</c:v>
                </c:pt>
                <c:pt idx="155">
                  <c:v>183</c:v>
                </c:pt>
                <c:pt idx="156">
                  <c:v>168</c:v>
                </c:pt>
                <c:pt idx="157">
                  <c:v>207</c:v>
                </c:pt>
                <c:pt idx="158">
                  <c:v>192</c:v>
                </c:pt>
                <c:pt idx="159">
                  <c:v>207</c:v>
                </c:pt>
                <c:pt idx="160">
                  <c:v>199</c:v>
                </c:pt>
                <c:pt idx="161">
                  <c:v>209</c:v>
                </c:pt>
                <c:pt idx="162">
                  <c:v>196</c:v>
                </c:pt>
                <c:pt idx="163">
                  <c:v>197</c:v>
                </c:pt>
                <c:pt idx="164">
                  <c:v>195</c:v>
                </c:pt>
                <c:pt idx="165">
                  <c:v>199</c:v>
                </c:pt>
                <c:pt idx="166">
                  <c:v>192</c:v>
                </c:pt>
                <c:pt idx="167">
                  <c:v>209</c:v>
                </c:pt>
                <c:pt idx="168">
                  <c:v>212</c:v>
                </c:pt>
                <c:pt idx="169">
                  <c:v>201</c:v>
                </c:pt>
                <c:pt idx="170">
                  <c:v>205</c:v>
                </c:pt>
                <c:pt idx="171">
                  <c:v>211</c:v>
                </c:pt>
                <c:pt idx="172">
                  <c:v>194</c:v>
                </c:pt>
                <c:pt idx="173">
                  <c:v>205</c:v>
                </c:pt>
                <c:pt idx="174">
                  <c:v>199</c:v>
                </c:pt>
                <c:pt idx="175">
                  <c:v>195</c:v>
                </c:pt>
                <c:pt idx="176">
                  <c:v>189</c:v>
                </c:pt>
                <c:pt idx="177">
                  <c:v>199</c:v>
                </c:pt>
                <c:pt idx="178">
                  <c:v>208</c:v>
                </c:pt>
                <c:pt idx="179">
                  <c:v>201</c:v>
                </c:pt>
                <c:pt idx="180">
                  <c:v>212</c:v>
                </c:pt>
                <c:pt idx="181">
                  <c:v>172</c:v>
                </c:pt>
                <c:pt idx="182">
                  <c:v>202</c:v>
                </c:pt>
                <c:pt idx="183">
                  <c:v>220</c:v>
                </c:pt>
                <c:pt idx="184">
                  <c:v>212</c:v>
                </c:pt>
                <c:pt idx="185">
                  <c:v>216</c:v>
                </c:pt>
                <c:pt idx="186">
                  <c:v>195</c:v>
                </c:pt>
                <c:pt idx="187">
                  <c:v>203</c:v>
                </c:pt>
                <c:pt idx="188">
                  <c:v>210</c:v>
                </c:pt>
                <c:pt idx="189">
                  <c:v>214</c:v>
                </c:pt>
                <c:pt idx="190">
                  <c:v>206</c:v>
                </c:pt>
                <c:pt idx="191">
                  <c:v>221</c:v>
                </c:pt>
                <c:pt idx="192">
                  <c:v>208</c:v>
                </c:pt>
                <c:pt idx="193">
                  <c:v>214</c:v>
                </c:pt>
                <c:pt idx="194">
                  <c:v>210</c:v>
                </c:pt>
                <c:pt idx="195">
                  <c:v>208</c:v>
                </c:pt>
                <c:pt idx="196">
                  <c:v>213</c:v>
                </c:pt>
                <c:pt idx="197">
                  <c:v>214</c:v>
                </c:pt>
                <c:pt idx="198">
                  <c:v>220</c:v>
                </c:pt>
                <c:pt idx="199">
                  <c:v>210</c:v>
                </c:pt>
              </c:numCache>
            </c:numRef>
          </c:yVal>
          <c:smooth val="0"/>
        </c:ser>
        <c:dLbls>
          <c:showLegendKey val="0"/>
          <c:showVal val="0"/>
          <c:showCatName val="0"/>
          <c:showSerName val="0"/>
          <c:showPercent val="0"/>
          <c:showBubbleSize val="0"/>
        </c:dLbls>
        <c:axId val="33346304"/>
        <c:axId val="33348224"/>
      </c:scatterChart>
      <c:valAx>
        <c:axId val="33346304"/>
        <c:scaling>
          <c:orientation val="minMax"/>
        </c:scaling>
        <c:delete val="0"/>
        <c:axPos val="b"/>
        <c:title>
          <c:tx>
            <c:rich>
              <a:bodyPr/>
              <a:lstStyle/>
              <a:p>
                <a:pPr>
                  <a:defRPr/>
                </a:pPr>
                <a:r>
                  <a:rPr lang="en-US" sz="1050">
                    <a:latin typeface="Arial" pitchFamily="34" charset="0"/>
                    <a:cs typeface="Arial" pitchFamily="34" charset="0"/>
                  </a:rPr>
                  <a:t>Disiplin Belajar</a:t>
                </a:r>
              </a:p>
            </c:rich>
          </c:tx>
          <c:overlay val="0"/>
        </c:title>
        <c:numFmt formatCode="General" sourceLinked="1"/>
        <c:majorTickMark val="out"/>
        <c:minorTickMark val="none"/>
        <c:tickLblPos val="nextTo"/>
        <c:crossAx val="33348224"/>
        <c:crosses val="autoZero"/>
        <c:crossBetween val="midCat"/>
      </c:valAx>
      <c:valAx>
        <c:axId val="33348224"/>
        <c:scaling>
          <c:orientation val="minMax"/>
        </c:scaling>
        <c:delete val="0"/>
        <c:axPos val="l"/>
        <c:majorGridlines/>
        <c:minorGridlines/>
        <c:title>
          <c:tx>
            <c:rich>
              <a:bodyPr/>
              <a:lstStyle/>
              <a:p>
                <a:pPr>
                  <a:defRPr/>
                </a:pPr>
                <a:r>
                  <a:rPr lang="en-US" sz="1050">
                    <a:latin typeface="Arial" pitchFamily="34" charset="0"/>
                    <a:cs typeface="Arial" pitchFamily="34" charset="0"/>
                  </a:rPr>
                  <a:t>Kemandirian</a:t>
                </a:r>
                <a:r>
                  <a:rPr lang="en-US" sz="1050" baseline="0">
                    <a:latin typeface="Arial" pitchFamily="34" charset="0"/>
                    <a:cs typeface="Arial" pitchFamily="34" charset="0"/>
                  </a:rPr>
                  <a:t> Belajar Siswa</a:t>
                </a:r>
                <a:endParaRPr lang="en-US" sz="1050">
                  <a:latin typeface="Arial" pitchFamily="34" charset="0"/>
                  <a:cs typeface="Arial" pitchFamily="34" charset="0"/>
                </a:endParaRPr>
              </a:p>
            </c:rich>
          </c:tx>
          <c:overlay val="0"/>
        </c:title>
        <c:numFmt formatCode="General" sourceLinked="1"/>
        <c:majorTickMark val="out"/>
        <c:minorTickMark val="none"/>
        <c:tickLblPos val="nextTo"/>
        <c:crossAx val="33346304"/>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0.17708</cdr:x>
      <cdr:y>0.82292</cdr:y>
    </cdr:from>
    <cdr:to>
      <cdr:x>1</cdr:x>
      <cdr:y>0.89236</cdr:y>
    </cdr:to>
    <cdr:sp macro="" textlink="">
      <cdr:nvSpPr>
        <cdr:cNvPr id="5" name="Rectangle 4"/>
        <cdr:cNvSpPr/>
      </cdr:nvSpPr>
      <cdr:spPr>
        <a:xfrm xmlns:a="http://schemas.openxmlformats.org/drawingml/2006/main">
          <a:off x="809624" y="2257425"/>
          <a:ext cx="3762375" cy="19050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800">
              <a:solidFill>
                <a:sysClr val="windowText" lastClr="000000"/>
              </a:solidFill>
            </a:rPr>
            <a:t>133,5   143,5     153,5       163,5        173,5      183,5     1 93,5        203,5       213,5     223,5 </a:t>
          </a:r>
        </a:p>
      </cdr:txBody>
    </cdr:sp>
  </cdr:relSizeAnchor>
</c:userShapes>
</file>

<file path=word/drawings/drawing2.xml><?xml version="1.0" encoding="utf-8"?>
<c:userShapes xmlns:c="http://schemas.openxmlformats.org/drawingml/2006/chart">
  <cdr:relSizeAnchor xmlns:cdr="http://schemas.openxmlformats.org/drawingml/2006/chartDrawing">
    <cdr:from>
      <cdr:x>0.17292</cdr:x>
      <cdr:y>0.80671</cdr:y>
    </cdr:from>
    <cdr:to>
      <cdr:x>1</cdr:x>
      <cdr:y>0.86458</cdr:y>
    </cdr:to>
    <cdr:sp macro="" textlink="">
      <cdr:nvSpPr>
        <cdr:cNvPr id="2" name="Rectangle 1"/>
        <cdr:cNvSpPr/>
      </cdr:nvSpPr>
      <cdr:spPr>
        <a:xfrm xmlns:a="http://schemas.openxmlformats.org/drawingml/2006/main">
          <a:off x="790575" y="2212975"/>
          <a:ext cx="3781425" cy="15875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800">
              <a:solidFill>
                <a:sysClr val="windowText" lastClr="000000"/>
              </a:solidFill>
            </a:rPr>
            <a:t>119,5   130,5     141,5       152,5        163,5       174,5        185,5        196,5   2 07,5     218,5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13</cp:revision>
  <cp:lastPrinted>2019-10-09T09:33:00Z</cp:lastPrinted>
  <dcterms:created xsi:type="dcterms:W3CDTF">2019-10-05T06:29:00Z</dcterms:created>
  <dcterms:modified xsi:type="dcterms:W3CDTF">2019-10-09T09:33:00Z</dcterms:modified>
</cp:coreProperties>
</file>