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9BB80" w14:textId="77777777" w:rsidR="00942529" w:rsidRPr="00EC160F" w:rsidRDefault="00942529" w:rsidP="0094252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60F">
        <w:rPr>
          <w:rFonts w:ascii="Times New Roman" w:hAnsi="Times New Roman" w:cs="Times New Roman"/>
          <w:b/>
          <w:bCs/>
          <w:sz w:val="24"/>
          <w:szCs w:val="24"/>
        </w:rPr>
        <w:t>CHAPTER IV</w:t>
      </w:r>
    </w:p>
    <w:p w14:paraId="358AE309" w14:textId="77777777" w:rsidR="00942529" w:rsidRPr="00EC160F" w:rsidRDefault="00942529" w:rsidP="0094252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60F">
        <w:rPr>
          <w:rFonts w:ascii="Times New Roman" w:hAnsi="Times New Roman" w:cs="Times New Roman"/>
          <w:b/>
          <w:bCs/>
          <w:sz w:val="24"/>
          <w:szCs w:val="24"/>
        </w:rPr>
        <w:t>RESEARCH FINDING AND DISCUSSION</w:t>
      </w:r>
    </w:p>
    <w:p w14:paraId="2C349953" w14:textId="77777777" w:rsidR="00942529" w:rsidRPr="00EC160F" w:rsidRDefault="00942529" w:rsidP="0094252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b/>
          <w:sz w:val="24"/>
          <w:szCs w:val="24"/>
        </w:rPr>
        <w:t>Research Finding</w:t>
      </w:r>
    </w:p>
    <w:p w14:paraId="78EAE2CF" w14:textId="7B310275" w:rsidR="00942529" w:rsidRPr="00EC160F" w:rsidRDefault="00942529" w:rsidP="00942529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>The research was conducted</w:t>
      </w:r>
      <w:r w:rsidR="009D4E80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from September 29</w:t>
      </w:r>
      <w:r w:rsidR="0001028A" w:rsidRPr="00EC160F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th</w:t>
      </w:r>
      <w:r w:rsidR="009D4E80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until October 6</w:t>
      </w:r>
      <w:r w:rsidR="0001028A" w:rsidRPr="00EC160F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th</w:t>
      </w:r>
      <w:r w:rsidR="00025FCF" w:rsidRPr="00EC160F">
        <w:rPr>
          <w:rFonts w:ascii="Times New Roman" w:hAnsi="Times New Roman" w:cs="Times New Roman"/>
          <w:sz w:val="24"/>
          <w:szCs w:val="24"/>
        </w:rPr>
        <w:t>,</w:t>
      </w:r>
      <w:r w:rsidR="009D4E80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2018 to</w:t>
      </w:r>
      <w:r w:rsidR="00025FCF" w:rsidRPr="00EC160F">
        <w:rPr>
          <w:rFonts w:ascii="Times New Roman" w:hAnsi="Times New Roman" w:cs="Times New Roman"/>
          <w:sz w:val="24"/>
          <w:szCs w:val="24"/>
        </w:rPr>
        <w:t xml:space="preserve"> the</w:t>
      </w:r>
      <w:r w:rsidR="009D4E80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10</w:t>
      </w:r>
      <w:r w:rsidR="009D4E80" w:rsidRPr="00EC160F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th</w:t>
      </w:r>
      <w:r w:rsidR="009D4E80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grade of </w:t>
      </w:r>
      <w:r w:rsidR="009D4E80" w:rsidRPr="00EC160F">
        <w:rPr>
          <w:rFonts w:ascii="Times New Roman" w:hAnsi="Times New Roman" w:cs="Times New Roman"/>
          <w:i/>
          <w:sz w:val="24"/>
          <w:szCs w:val="24"/>
          <w:lang w:val="id-ID"/>
        </w:rPr>
        <w:t>MA Al-Amin</w:t>
      </w:r>
      <w:r w:rsidR="00025FCF" w:rsidRPr="00EC160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D4E80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in which there were 30 students from one class </w:t>
      </w:r>
      <w:r w:rsidR="0001028A" w:rsidRPr="00EC160F">
        <w:rPr>
          <w:rFonts w:ascii="Times New Roman" w:hAnsi="Times New Roman" w:cs="Times New Roman"/>
          <w:sz w:val="24"/>
          <w:szCs w:val="24"/>
        </w:rPr>
        <w:t>taken as the</w:t>
      </w:r>
      <w:r w:rsidR="00025FCF" w:rsidRPr="00EC160F">
        <w:rPr>
          <w:rFonts w:ascii="Times New Roman" w:hAnsi="Times New Roman" w:cs="Times New Roman"/>
          <w:sz w:val="24"/>
          <w:szCs w:val="24"/>
        </w:rPr>
        <w:t xml:space="preserve"> </w:t>
      </w:r>
      <w:r w:rsidR="009D4E80" w:rsidRPr="00EC160F">
        <w:rPr>
          <w:rFonts w:ascii="Times New Roman" w:hAnsi="Times New Roman" w:cs="Times New Roman"/>
          <w:sz w:val="24"/>
          <w:szCs w:val="24"/>
          <w:lang w:val="id-ID"/>
        </w:rPr>
        <w:t>sample of the research</w:t>
      </w:r>
      <w:r w:rsidRPr="00EC160F">
        <w:rPr>
          <w:rFonts w:ascii="Times New Roman" w:hAnsi="Times New Roman" w:cs="Times New Roman"/>
          <w:sz w:val="24"/>
          <w:szCs w:val="24"/>
        </w:rPr>
        <w:t>. In collecting the data, the writer gave reading comprehension test to the students. The data were analyzed to find out the result of pre-tes</w:t>
      </w:r>
      <w:r w:rsidR="00C27256" w:rsidRPr="00EC160F">
        <w:rPr>
          <w:rFonts w:ascii="Times New Roman" w:hAnsi="Times New Roman" w:cs="Times New Roman"/>
          <w:sz w:val="24"/>
          <w:szCs w:val="24"/>
        </w:rPr>
        <w:t>t and post-test. T-test formula</w:t>
      </w:r>
      <w:r w:rsidR="0001028A" w:rsidRPr="00EC160F">
        <w:rPr>
          <w:rFonts w:ascii="Times New Roman" w:hAnsi="Times New Roman" w:cs="Times New Roman"/>
          <w:sz w:val="24"/>
          <w:szCs w:val="24"/>
        </w:rPr>
        <w:t xml:space="preserve"> </w:t>
      </w:r>
      <w:r w:rsidR="00025FCF" w:rsidRPr="00EC160F">
        <w:rPr>
          <w:rFonts w:ascii="Times New Roman" w:hAnsi="Times New Roman" w:cs="Times New Roman"/>
          <w:sz w:val="24"/>
          <w:szCs w:val="24"/>
        </w:rPr>
        <w:t xml:space="preserve">was </w:t>
      </w:r>
      <w:r w:rsidRPr="00EC160F">
        <w:rPr>
          <w:rFonts w:ascii="Times New Roman" w:hAnsi="Times New Roman" w:cs="Times New Roman"/>
          <w:sz w:val="24"/>
          <w:szCs w:val="24"/>
        </w:rPr>
        <w:t>used for analyzing the data.</w:t>
      </w:r>
    </w:p>
    <w:p w14:paraId="660C2159" w14:textId="77777777" w:rsidR="00942529" w:rsidRPr="00EC160F" w:rsidRDefault="00942529" w:rsidP="0094252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b/>
          <w:sz w:val="24"/>
          <w:szCs w:val="24"/>
        </w:rPr>
        <w:t>Description of Pre-Test Score</w:t>
      </w:r>
    </w:p>
    <w:p w14:paraId="7A6840CD" w14:textId="09B73968" w:rsidR="00942529" w:rsidRPr="00EC160F" w:rsidRDefault="00942529" w:rsidP="00942529">
      <w:pPr>
        <w:pStyle w:val="ListParagraph"/>
        <w:spacing w:after="0"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>In this res</w:t>
      </w:r>
      <w:r w:rsidR="007B3E47" w:rsidRPr="00EC160F">
        <w:rPr>
          <w:rFonts w:ascii="Times New Roman" w:hAnsi="Times New Roman" w:cs="Times New Roman"/>
          <w:sz w:val="24"/>
          <w:szCs w:val="24"/>
        </w:rPr>
        <w:t xml:space="preserve">earch, </w:t>
      </w:r>
      <w:r w:rsidR="007B3E47" w:rsidRPr="00EC160F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EC160F">
        <w:rPr>
          <w:rFonts w:ascii="Times New Roman" w:hAnsi="Times New Roman" w:cs="Times New Roman"/>
          <w:sz w:val="24"/>
          <w:szCs w:val="24"/>
        </w:rPr>
        <w:t>he writer gave r</w:t>
      </w:r>
      <w:r w:rsidR="007B3E47" w:rsidRPr="00EC160F">
        <w:rPr>
          <w:rFonts w:ascii="Times New Roman" w:hAnsi="Times New Roman" w:cs="Times New Roman"/>
          <w:sz w:val="24"/>
          <w:szCs w:val="24"/>
        </w:rPr>
        <w:t>eading comprehension test to 30</w:t>
      </w:r>
      <w:r w:rsidRPr="00EC160F">
        <w:rPr>
          <w:rFonts w:ascii="Times New Roman" w:hAnsi="Times New Roman" w:cs="Times New Roman"/>
          <w:sz w:val="24"/>
          <w:szCs w:val="24"/>
        </w:rPr>
        <w:t xml:space="preserve"> students. </w:t>
      </w:r>
      <w:r w:rsidRPr="00EC160F">
        <w:rPr>
          <w:rFonts w:ascii="Times New Roman" w:eastAsia="Times New Roman" w:hAnsi="Times New Roman" w:cs="Times New Roman"/>
          <w:sz w:val="24"/>
          <w:szCs w:val="24"/>
        </w:rPr>
        <w:t>The t</w:t>
      </w:r>
      <w:r w:rsidR="007B3E47" w:rsidRPr="00EC160F">
        <w:rPr>
          <w:rFonts w:ascii="Times New Roman" w:eastAsia="Times New Roman" w:hAnsi="Times New Roman" w:cs="Times New Roman"/>
          <w:sz w:val="24"/>
          <w:szCs w:val="24"/>
        </w:rPr>
        <w:t>est wa</w:t>
      </w:r>
      <w:r w:rsidR="009B2449" w:rsidRPr="00EC160F">
        <w:rPr>
          <w:rFonts w:ascii="Times New Roman" w:eastAsia="Times New Roman" w:hAnsi="Times New Roman" w:cs="Times New Roman"/>
          <w:sz w:val="24"/>
          <w:szCs w:val="24"/>
        </w:rPr>
        <w:t xml:space="preserve">s multiple choices, </w:t>
      </w:r>
      <w:r w:rsidR="007B3E47" w:rsidRPr="00EC160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consisting of </w:t>
      </w:r>
      <w:r w:rsidR="009B2449" w:rsidRPr="00EC160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160F">
        <w:rPr>
          <w:rFonts w:ascii="Times New Roman" w:eastAsia="Times New Roman" w:hAnsi="Times New Roman" w:cs="Times New Roman"/>
          <w:sz w:val="24"/>
          <w:szCs w:val="24"/>
        </w:rPr>
        <w:t xml:space="preserve"> items.</w:t>
      </w:r>
      <w:r w:rsidR="007B3E47" w:rsidRPr="00EC160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025FCF" w:rsidRPr="00EC160F">
        <w:rPr>
          <w:rFonts w:ascii="Times New Roman" w:eastAsia="Times New Roman" w:hAnsi="Times New Roman" w:cs="Times New Roman"/>
          <w:sz w:val="24"/>
          <w:szCs w:val="24"/>
        </w:rPr>
        <w:t>From the result, i</w:t>
      </w:r>
      <w:r w:rsidR="007B3E47" w:rsidRPr="00EC160F">
        <w:rPr>
          <w:rFonts w:ascii="Times New Roman" w:eastAsia="Times New Roman" w:hAnsi="Times New Roman" w:cs="Times New Roman"/>
          <w:sz w:val="24"/>
          <w:szCs w:val="24"/>
          <w:lang w:val="id-ID"/>
        </w:rPr>
        <w:t>t was found that t</w:t>
      </w:r>
      <w:r w:rsidRPr="00EC160F">
        <w:rPr>
          <w:rFonts w:ascii="Times New Roman" w:hAnsi="Times New Roman" w:cs="Times New Roman"/>
          <w:sz w:val="24"/>
          <w:szCs w:val="24"/>
        </w:rPr>
        <w:t>he</w:t>
      </w:r>
      <w:r w:rsidR="00136DAF" w:rsidRPr="00EC160F">
        <w:rPr>
          <w:rFonts w:ascii="Times New Roman" w:hAnsi="Times New Roman" w:cs="Times New Roman"/>
          <w:sz w:val="24"/>
          <w:szCs w:val="24"/>
        </w:rPr>
        <w:t xml:space="preserve"> highest score </w:t>
      </w:r>
      <w:r w:rsidR="007B3E47" w:rsidRPr="00EC160F">
        <w:rPr>
          <w:rFonts w:ascii="Times New Roman" w:hAnsi="Times New Roman" w:cs="Times New Roman"/>
          <w:sz w:val="24"/>
          <w:szCs w:val="24"/>
          <w:lang w:val="id-ID"/>
        </w:rPr>
        <w:t>wa</w:t>
      </w:r>
      <w:r w:rsidR="00136DAF" w:rsidRPr="00EC160F">
        <w:rPr>
          <w:rFonts w:ascii="Times New Roman" w:hAnsi="Times New Roman" w:cs="Times New Roman"/>
          <w:sz w:val="24"/>
          <w:szCs w:val="24"/>
        </w:rPr>
        <w:t>s 90</w:t>
      </w:r>
      <w:r w:rsidRPr="00EC160F">
        <w:rPr>
          <w:rFonts w:ascii="Times New Roman" w:hAnsi="Times New Roman" w:cs="Times New Roman"/>
          <w:sz w:val="24"/>
          <w:szCs w:val="24"/>
        </w:rPr>
        <w:t xml:space="preserve"> and the lowest</w:t>
      </w:r>
      <w:r w:rsidR="007B3E47" w:rsidRPr="00EC160F">
        <w:rPr>
          <w:rFonts w:ascii="Times New Roman" w:hAnsi="Times New Roman" w:cs="Times New Roman"/>
          <w:sz w:val="24"/>
          <w:szCs w:val="24"/>
        </w:rPr>
        <w:t xml:space="preserve"> score wa</w:t>
      </w:r>
      <w:r w:rsidR="00136DAF" w:rsidRPr="00EC160F">
        <w:rPr>
          <w:rFonts w:ascii="Times New Roman" w:hAnsi="Times New Roman" w:cs="Times New Roman"/>
          <w:sz w:val="24"/>
          <w:szCs w:val="24"/>
        </w:rPr>
        <w:t>s 25</w:t>
      </w:r>
      <w:r w:rsidRPr="00EC16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AE0C7" w14:textId="77777777" w:rsidR="00942529" w:rsidRPr="00EC160F" w:rsidRDefault="00942529" w:rsidP="00942529">
      <w:pPr>
        <w:pStyle w:val="ListParagraph"/>
        <w:spacing w:after="0"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>Based on the d</w:t>
      </w:r>
      <w:r w:rsidR="007B3E47" w:rsidRPr="00EC160F">
        <w:rPr>
          <w:rFonts w:ascii="Times New Roman" w:hAnsi="Times New Roman" w:cs="Times New Roman"/>
          <w:sz w:val="24"/>
          <w:szCs w:val="24"/>
        </w:rPr>
        <w:t>ata which were</w:t>
      </w:r>
      <w:r w:rsidRPr="00EC160F">
        <w:rPr>
          <w:rFonts w:ascii="Times New Roman" w:hAnsi="Times New Roman" w:cs="Times New Roman"/>
          <w:sz w:val="24"/>
          <w:szCs w:val="24"/>
        </w:rPr>
        <w:t xml:space="preserve"> calculated, the scores</w:t>
      </w:r>
      <w:r w:rsidR="007B3E47" w:rsidRPr="00EC160F">
        <w:rPr>
          <w:rFonts w:ascii="Times New Roman" w:hAnsi="Times New Roman" w:cs="Times New Roman"/>
          <w:sz w:val="24"/>
          <w:szCs w:val="24"/>
        </w:rPr>
        <w:t xml:space="preserve"> wer</w:t>
      </w:r>
      <w:r w:rsidRPr="00EC160F">
        <w:rPr>
          <w:rFonts w:ascii="Times New Roman" w:hAnsi="Times New Roman" w:cs="Times New Roman"/>
          <w:sz w:val="24"/>
          <w:szCs w:val="24"/>
        </w:rPr>
        <w:t xml:space="preserve">e presented in the table of frequency distribution. </w:t>
      </w:r>
      <w:r w:rsidR="007B3E47" w:rsidRPr="00EC160F">
        <w:rPr>
          <w:rFonts w:ascii="Times New Roman" w:hAnsi="Times New Roman" w:cs="Times New Roman"/>
          <w:sz w:val="24"/>
          <w:szCs w:val="24"/>
        </w:rPr>
        <w:t>The scores wer</w:t>
      </w:r>
      <w:r w:rsidRPr="00EC160F">
        <w:rPr>
          <w:rFonts w:ascii="Times New Roman" w:hAnsi="Times New Roman" w:cs="Times New Roman"/>
          <w:sz w:val="24"/>
          <w:szCs w:val="24"/>
        </w:rPr>
        <w:t>e shown in the following table.</w:t>
      </w:r>
    </w:p>
    <w:p w14:paraId="46DDDFC6" w14:textId="77777777" w:rsidR="001D7BDB" w:rsidRPr="00EC160F" w:rsidRDefault="001D7BDB" w:rsidP="001D7BDB">
      <w:pPr>
        <w:pStyle w:val="ListParagraph"/>
        <w:spacing w:after="0" w:line="240" w:lineRule="auto"/>
        <w:ind w:left="2946" w:firstLine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60F">
        <w:rPr>
          <w:rFonts w:ascii="Times New Roman" w:hAnsi="Times New Roman" w:cs="Times New Roman"/>
          <w:b/>
          <w:bCs/>
          <w:sz w:val="24"/>
          <w:szCs w:val="24"/>
        </w:rPr>
        <w:t>Table 4.1</w:t>
      </w:r>
    </w:p>
    <w:p w14:paraId="48DE9296" w14:textId="77777777" w:rsidR="001D7BDB" w:rsidRPr="00EC160F" w:rsidRDefault="001D7BDB" w:rsidP="001D7BD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b/>
          <w:bCs/>
          <w:sz w:val="24"/>
          <w:szCs w:val="24"/>
        </w:rPr>
        <w:t>Frequency Distribution of Pre-Test Score</w:t>
      </w:r>
    </w:p>
    <w:p w14:paraId="1DAA4E4D" w14:textId="77777777" w:rsidR="000070DA" w:rsidRPr="00EC160F" w:rsidRDefault="000070DA" w:rsidP="000070D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7"/>
        <w:gridCol w:w="1564"/>
        <w:gridCol w:w="1920"/>
        <w:gridCol w:w="1559"/>
        <w:gridCol w:w="993"/>
        <w:gridCol w:w="1275"/>
      </w:tblGrid>
      <w:tr w:rsidR="00EC160F" w:rsidRPr="00EC160F" w14:paraId="52B201B9" w14:textId="77777777" w:rsidTr="000070DA">
        <w:tc>
          <w:tcPr>
            <w:tcW w:w="627" w:type="dxa"/>
          </w:tcPr>
          <w:p w14:paraId="298A903A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564" w:type="dxa"/>
          </w:tcPr>
          <w:p w14:paraId="43CBDA03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Interval</w:t>
            </w:r>
          </w:p>
        </w:tc>
        <w:tc>
          <w:tcPr>
            <w:tcW w:w="1920" w:type="dxa"/>
          </w:tcPr>
          <w:p w14:paraId="7E776FDD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Boundary</w:t>
            </w:r>
          </w:p>
        </w:tc>
        <w:tc>
          <w:tcPr>
            <w:tcW w:w="1559" w:type="dxa"/>
          </w:tcPr>
          <w:p w14:paraId="470B7C21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Midpoint </w:t>
            </w:r>
          </w:p>
        </w:tc>
        <w:tc>
          <w:tcPr>
            <w:tcW w:w="993" w:type="dxa"/>
          </w:tcPr>
          <w:p w14:paraId="1EA5C7CC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absolute</w:t>
            </w:r>
          </w:p>
        </w:tc>
        <w:tc>
          <w:tcPr>
            <w:tcW w:w="1275" w:type="dxa"/>
          </w:tcPr>
          <w:p w14:paraId="58EE8D5D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relative</w:t>
            </w: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EC160F" w:rsidRPr="00EC160F" w14:paraId="7C9DA973" w14:textId="77777777" w:rsidTr="000070DA">
        <w:tc>
          <w:tcPr>
            <w:tcW w:w="627" w:type="dxa"/>
          </w:tcPr>
          <w:p w14:paraId="11F9075A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4" w:type="dxa"/>
            <w:vAlign w:val="bottom"/>
          </w:tcPr>
          <w:p w14:paraId="199BC5D0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1920" w:type="dxa"/>
            <w:vAlign w:val="bottom"/>
          </w:tcPr>
          <w:p w14:paraId="0800864C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24.5-</w:t>
            </w: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59" w:type="dxa"/>
            <w:vAlign w:val="bottom"/>
          </w:tcPr>
          <w:p w14:paraId="172CBAE6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993" w:type="dxa"/>
            <w:vAlign w:val="bottom"/>
          </w:tcPr>
          <w:p w14:paraId="2A0AC041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14:paraId="797E4804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EC160F" w:rsidRPr="00EC160F" w14:paraId="1142FCEF" w14:textId="77777777" w:rsidTr="000070DA">
        <w:tc>
          <w:tcPr>
            <w:tcW w:w="627" w:type="dxa"/>
          </w:tcPr>
          <w:p w14:paraId="477AA57A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4" w:type="dxa"/>
            <w:vAlign w:val="bottom"/>
          </w:tcPr>
          <w:p w14:paraId="472B072C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920" w:type="dxa"/>
            <w:vAlign w:val="bottom"/>
          </w:tcPr>
          <w:p w14:paraId="58BEF242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33.5-42.5</w:t>
            </w:r>
          </w:p>
        </w:tc>
        <w:tc>
          <w:tcPr>
            <w:tcW w:w="1559" w:type="dxa"/>
            <w:vAlign w:val="bottom"/>
          </w:tcPr>
          <w:p w14:paraId="3060AE8F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993" w:type="dxa"/>
            <w:vAlign w:val="bottom"/>
          </w:tcPr>
          <w:p w14:paraId="081582F6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14:paraId="3C4DD722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C160F" w:rsidRPr="00EC160F" w14:paraId="2345A0E5" w14:textId="77777777" w:rsidTr="000070DA">
        <w:tc>
          <w:tcPr>
            <w:tcW w:w="627" w:type="dxa"/>
          </w:tcPr>
          <w:p w14:paraId="51EE1E89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4" w:type="dxa"/>
            <w:vAlign w:val="bottom"/>
          </w:tcPr>
          <w:p w14:paraId="37165313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920" w:type="dxa"/>
            <w:vAlign w:val="bottom"/>
          </w:tcPr>
          <w:p w14:paraId="6E7DC98E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42.5-51.5</w:t>
            </w:r>
          </w:p>
        </w:tc>
        <w:tc>
          <w:tcPr>
            <w:tcW w:w="1559" w:type="dxa"/>
            <w:vAlign w:val="bottom"/>
          </w:tcPr>
          <w:p w14:paraId="6AAA3BA1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vAlign w:val="bottom"/>
          </w:tcPr>
          <w:p w14:paraId="1FBE70D3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14:paraId="67FB0041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160F" w:rsidRPr="00EC160F" w14:paraId="7EB222A2" w14:textId="77777777" w:rsidTr="000070DA">
        <w:tc>
          <w:tcPr>
            <w:tcW w:w="627" w:type="dxa"/>
          </w:tcPr>
          <w:p w14:paraId="413A3E85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4" w:type="dxa"/>
            <w:vAlign w:val="bottom"/>
          </w:tcPr>
          <w:p w14:paraId="727D392C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52-60</w:t>
            </w:r>
          </w:p>
        </w:tc>
        <w:tc>
          <w:tcPr>
            <w:tcW w:w="1920" w:type="dxa"/>
            <w:vAlign w:val="bottom"/>
          </w:tcPr>
          <w:p w14:paraId="49074A6A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51.5-60.5</w:t>
            </w:r>
          </w:p>
        </w:tc>
        <w:tc>
          <w:tcPr>
            <w:tcW w:w="1559" w:type="dxa"/>
            <w:vAlign w:val="bottom"/>
          </w:tcPr>
          <w:p w14:paraId="37BEA10C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bottom"/>
          </w:tcPr>
          <w:p w14:paraId="2735095A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14:paraId="38B479D1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C160F" w:rsidRPr="00EC160F" w14:paraId="07DDE95D" w14:textId="77777777" w:rsidTr="000070DA">
        <w:tc>
          <w:tcPr>
            <w:tcW w:w="627" w:type="dxa"/>
          </w:tcPr>
          <w:p w14:paraId="12E7ADA5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4" w:type="dxa"/>
            <w:vAlign w:val="bottom"/>
          </w:tcPr>
          <w:p w14:paraId="5CFD521B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61-69</w:t>
            </w:r>
          </w:p>
        </w:tc>
        <w:tc>
          <w:tcPr>
            <w:tcW w:w="1920" w:type="dxa"/>
            <w:vAlign w:val="bottom"/>
          </w:tcPr>
          <w:p w14:paraId="7D43B45D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60.5-69.5</w:t>
            </w:r>
          </w:p>
        </w:tc>
        <w:tc>
          <w:tcPr>
            <w:tcW w:w="1559" w:type="dxa"/>
            <w:vAlign w:val="bottom"/>
          </w:tcPr>
          <w:p w14:paraId="296B5CD5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vAlign w:val="bottom"/>
          </w:tcPr>
          <w:p w14:paraId="16D51366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14:paraId="0755F67E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160F" w:rsidRPr="00EC160F" w14:paraId="2926778D" w14:textId="77777777" w:rsidTr="000070DA">
        <w:tc>
          <w:tcPr>
            <w:tcW w:w="627" w:type="dxa"/>
          </w:tcPr>
          <w:p w14:paraId="674E40FE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4" w:type="dxa"/>
            <w:vAlign w:val="bottom"/>
          </w:tcPr>
          <w:p w14:paraId="4020308E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70-78</w:t>
            </w:r>
          </w:p>
        </w:tc>
        <w:tc>
          <w:tcPr>
            <w:tcW w:w="1920" w:type="dxa"/>
            <w:vAlign w:val="bottom"/>
          </w:tcPr>
          <w:p w14:paraId="2DF3A116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69.5-78.5</w:t>
            </w:r>
          </w:p>
        </w:tc>
        <w:tc>
          <w:tcPr>
            <w:tcW w:w="1559" w:type="dxa"/>
            <w:vAlign w:val="bottom"/>
          </w:tcPr>
          <w:p w14:paraId="7677993D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bottom"/>
          </w:tcPr>
          <w:p w14:paraId="653EA79A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bottom"/>
          </w:tcPr>
          <w:p w14:paraId="2FB0B542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EC160F" w:rsidRPr="00EC160F" w14:paraId="0F16DE37" w14:textId="77777777" w:rsidTr="000070DA">
        <w:tc>
          <w:tcPr>
            <w:tcW w:w="627" w:type="dxa"/>
          </w:tcPr>
          <w:p w14:paraId="43C51624" w14:textId="3514AFC9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9F302E"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564" w:type="dxa"/>
            <w:vAlign w:val="bottom"/>
          </w:tcPr>
          <w:p w14:paraId="7AEF4C93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79-87</w:t>
            </w:r>
          </w:p>
        </w:tc>
        <w:tc>
          <w:tcPr>
            <w:tcW w:w="1920" w:type="dxa"/>
            <w:vAlign w:val="bottom"/>
          </w:tcPr>
          <w:p w14:paraId="49599A03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78.5-87.5</w:t>
            </w:r>
          </w:p>
        </w:tc>
        <w:tc>
          <w:tcPr>
            <w:tcW w:w="1559" w:type="dxa"/>
            <w:vAlign w:val="bottom"/>
          </w:tcPr>
          <w:p w14:paraId="0D76539D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</w:tc>
        <w:tc>
          <w:tcPr>
            <w:tcW w:w="993" w:type="dxa"/>
            <w:vAlign w:val="bottom"/>
          </w:tcPr>
          <w:p w14:paraId="0F725E71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275" w:type="dxa"/>
            <w:vAlign w:val="bottom"/>
          </w:tcPr>
          <w:p w14:paraId="319DD591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20%</w:t>
            </w:r>
          </w:p>
        </w:tc>
      </w:tr>
      <w:tr w:rsidR="00EC160F" w:rsidRPr="00EC160F" w14:paraId="731EB8E7" w14:textId="77777777" w:rsidTr="000070DA">
        <w:tc>
          <w:tcPr>
            <w:tcW w:w="627" w:type="dxa"/>
          </w:tcPr>
          <w:p w14:paraId="7B57A2D8" w14:textId="17BC7D04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9F302E"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564" w:type="dxa"/>
            <w:vAlign w:val="bottom"/>
          </w:tcPr>
          <w:p w14:paraId="6C0F2184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88-96</w:t>
            </w:r>
          </w:p>
        </w:tc>
        <w:tc>
          <w:tcPr>
            <w:tcW w:w="1920" w:type="dxa"/>
            <w:vAlign w:val="bottom"/>
          </w:tcPr>
          <w:p w14:paraId="1B85B845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87.5-96.5</w:t>
            </w:r>
          </w:p>
        </w:tc>
        <w:tc>
          <w:tcPr>
            <w:tcW w:w="1559" w:type="dxa"/>
            <w:vAlign w:val="bottom"/>
          </w:tcPr>
          <w:p w14:paraId="73FAF785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91</w:t>
            </w:r>
          </w:p>
        </w:tc>
        <w:tc>
          <w:tcPr>
            <w:tcW w:w="993" w:type="dxa"/>
            <w:vAlign w:val="bottom"/>
          </w:tcPr>
          <w:p w14:paraId="7DF69BF4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275" w:type="dxa"/>
            <w:vAlign w:val="bottom"/>
          </w:tcPr>
          <w:p w14:paraId="78C9DC8B" w14:textId="77777777" w:rsidR="000070DA" w:rsidRPr="00EC160F" w:rsidRDefault="000070DA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3%</w:t>
            </w:r>
          </w:p>
        </w:tc>
      </w:tr>
      <w:tr w:rsidR="009F302E" w:rsidRPr="00EC160F" w14:paraId="04F21B43" w14:textId="77777777" w:rsidTr="000070DA">
        <w:tc>
          <w:tcPr>
            <w:tcW w:w="627" w:type="dxa"/>
          </w:tcPr>
          <w:p w14:paraId="73328FFE" w14:textId="570C8E50" w:rsidR="009F302E" w:rsidRPr="00EC160F" w:rsidRDefault="009F302E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564" w:type="dxa"/>
            <w:vAlign w:val="bottom"/>
          </w:tcPr>
          <w:p w14:paraId="75CAFE14" w14:textId="75A887BC" w:rsidR="009F302E" w:rsidRPr="00EC160F" w:rsidRDefault="009F302E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97-100</w:t>
            </w:r>
          </w:p>
        </w:tc>
        <w:tc>
          <w:tcPr>
            <w:tcW w:w="1920" w:type="dxa"/>
            <w:vAlign w:val="bottom"/>
          </w:tcPr>
          <w:p w14:paraId="07823A62" w14:textId="5D6C2FB5" w:rsidR="009F302E" w:rsidRPr="00EC160F" w:rsidRDefault="009F302E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96.5-100</w:t>
            </w:r>
          </w:p>
        </w:tc>
        <w:tc>
          <w:tcPr>
            <w:tcW w:w="1559" w:type="dxa"/>
            <w:vAlign w:val="bottom"/>
          </w:tcPr>
          <w:p w14:paraId="2A06717B" w14:textId="1A6F08B3" w:rsidR="009F302E" w:rsidRPr="00EC160F" w:rsidRDefault="009F302E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98</w:t>
            </w:r>
          </w:p>
        </w:tc>
        <w:tc>
          <w:tcPr>
            <w:tcW w:w="993" w:type="dxa"/>
            <w:vAlign w:val="bottom"/>
          </w:tcPr>
          <w:p w14:paraId="543C5825" w14:textId="30AD7B9E" w:rsidR="009F302E" w:rsidRPr="00EC160F" w:rsidRDefault="009F302E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275" w:type="dxa"/>
            <w:vAlign w:val="bottom"/>
          </w:tcPr>
          <w:p w14:paraId="2A0E62D4" w14:textId="0A6C25E8" w:rsidR="009F302E" w:rsidRPr="00EC160F" w:rsidRDefault="009F302E" w:rsidP="0000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0%</w:t>
            </w:r>
          </w:p>
        </w:tc>
      </w:tr>
      <w:tr w:rsidR="00EC160F" w:rsidRPr="00EC160F" w14:paraId="7415C16C" w14:textId="77777777" w:rsidTr="000070DA">
        <w:tc>
          <w:tcPr>
            <w:tcW w:w="5670" w:type="dxa"/>
            <w:gridSpan w:val="4"/>
          </w:tcPr>
          <w:p w14:paraId="7CA87238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3" w:type="dxa"/>
          </w:tcPr>
          <w:p w14:paraId="6532DBBB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  <w:tc>
          <w:tcPr>
            <w:tcW w:w="1275" w:type="dxa"/>
          </w:tcPr>
          <w:p w14:paraId="6B248BD8" w14:textId="77777777" w:rsidR="000070DA" w:rsidRPr="00EC160F" w:rsidRDefault="000070DA" w:rsidP="000070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B0B2805" w14:textId="77777777" w:rsidR="00025FCF" w:rsidRPr="00EC160F" w:rsidRDefault="00025FCF" w:rsidP="001D7BDB">
      <w:pPr>
        <w:spacing w:after="0" w:line="480" w:lineRule="auto"/>
        <w:ind w:left="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AA3211" w14:textId="71279F63" w:rsidR="001D7BDB" w:rsidRPr="00EC160F" w:rsidRDefault="00025FCF" w:rsidP="001D7BDB">
      <w:pPr>
        <w:spacing w:after="0" w:line="480" w:lineRule="auto"/>
        <w:ind w:left="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>Based on the frequency distribution in Table 4.1, it can be seen that there was one student who got the score at the range of 25-30), and 7 % of them were in the range of 34-42. Moreover, at the range 43-51, there was around 10% of them, and</w:t>
      </w:r>
      <w:r w:rsidR="00745F76" w:rsidRPr="00EC160F">
        <w:rPr>
          <w:rFonts w:ascii="Times New Roman" w:hAnsi="Times New Roman" w:cs="Times New Roman"/>
          <w:sz w:val="24"/>
          <w:szCs w:val="24"/>
        </w:rPr>
        <w:t xml:space="preserve"> another </w:t>
      </w:r>
      <w:r w:rsidRPr="00EC160F">
        <w:rPr>
          <w:rFonts w:ascii="Times New Roman" w:hAnsi="Times New Roman" w:cs="Times New Roman"/>
          <w:sz w:val="24"/>
          <w:szCs w:val="24"/>
        </w:rPr>
        <w:t>10% at the range of 61</w:t>
      </w:r>
      <w:r w:rsidR="00745F76" w:rsidRPr="00EC160F">
        <w:rPr>
          <w:rFonts w:ascii="Times New Roman" w:hAnsi="Times New Roman" w:cs="Times New Roman"/>
          <w:sz w:val="24"/>
          <w:szCs w:val="24"/>
        </w:rPr>
        <w:t xml:space="preserve">-69. There were only two students who got the scores at the range 52-60, but 40% of them were at the range of 70-78. </w:t>
      </w:r>
      <w:r w:rsidR="00007A62" w:rsidRPr="00EC160F">
        <w:rPr>
          <w:rFonts w:ascii="Times New Roman" w:hAnsi="Times New Roman" w:cs="Times New Roman"/>
          <w:sz w:val="24"/>
          <w:szCs w:val="24"/>
          <w:lang w:val="id-ID"/>
        </w:rPr>
        <w:t>And then,</w:t>
      </w:r>
      <w:r w:rsidR="00745F76" w:rsidRPr="00EC160F">
        <w:rPr>
          <w:rFonts w:ascii="Times New Roman" w:hAnsi="Times New Roman" w:cs="Times New Roman"/>
          <w:sz w:val="24"/>
          <w:szCs w:val="24"/>
        </w:rPr>
        <w:t xml:space="preserve"> range of 88-96, there was only 3% of the students.</w:t>
      </w:r>
      <w:r w:rsidR="00007A62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At the last, </w:t>
      </w:r>
      <w:r w:rsidR="00007A62" w:rsidRPr="00EC160F">
        <w:rPr>
          <w:rFonts w:ascii="Times New Roman" w:hAnsi="Times New Roman" w:cs="Times New Roman"/>
          <w:sz w:val="24"/>
          <w:szCs w:val="24"/>
        </w:rPr>
        <w:t>there were no students at the range of</w:t>
      </w:r>
      <w:r w:rsidR="00007A62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97-100.</w:t>
      </w:r>
      <w:r w:rsidR="00745F76" w:rsidRPr="00EC160F">
        <w:rPr>
          <w:rFonts w:ascii="Times New Roman" w:hAnsi="Times New Roman" w:cs="Times New Roman"/>
          <w:sz w:val="24"/>
          <w:szCs w:val="24"/>
        </w:rPr>
        <w:t xml:space="preserve"> The results of the pre-test is also described in the polygon graph at picture 4.1.</w:t>
      </w:r>
    </w:p>
    <w:p w14:paraId="630C0264" w14:textId="77777777" w:rsidR="00745F76" w:rsidRPr="00EC160F" w:rsidRDefault="00745F76" w:rsidP="004F7AA7">
      <w:pPr>
        <w:spacing w:after="0" w:line="480" w:lineRule="auto"/>
        <w:ind w:left="49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94F63F4" w14:textId="33A8B16F" w:rsidR="004F7AA7" w:rsidRPr="00EC160F" w:rsidRDefault="00025FCF" w:rsidP="004F7AA7">
      <w:pPr>
        <w:spacing w:after="0" w:line="480" w:lineRule="auto"/>
        <w:ind w:left="491"/>
        <w:jc w:val="center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EC160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F7FA7CA" wp14:editId="02CB80E4">
            <wp:simplePos x="0" y="0"/>
            <wp:positionH relativeFrom="column">
              <wp:posOffset>63858</wp:posOffset>
            </wp:positionH>
            <wp:positionV relativeFrom="paragraph">
              <wp:posOffset>522968</wp:posOffset>
            </wp:positionV>
            <wp:extent cx="5039995" cy="2940050"/>
            <wp:effectExtent l="0" t="0" r="8255" b="12700"/>
            <wp:wrapTopAndBottom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r w:rsidR="00CC4777">
        <w:rPr>
          <w:rFonts w:ascii="Times New Roman" w:hAnsi="Times New Roman" w:cs="Times New Roman"/>
          <w:i/>
          <w:iCs/>
          <w:sz w:val="24"/>
          <w:szCs w:val="24"/>
        </w:rPr>
        <w:t>Figure</w:t>
      </w:r>
      <w:r w:rsidR="000E0DCB" w:rsidRPr="00EC160F">
        <w:rPr>
          <w:rFonts w:ascii="Times New Roman" w:hAnsi="Times New Roman" w:cs="Times New Roman"/>
          <w:i/>
          <w:iCs/>
          <w:sz w:val="24"/>
          <w:szCs w:val="24"/>
        </w:rPr>
        <w:t xml:space="preserve"> 4.1 </w:t>
      </w:r>
      <w:r w:rsidR="004F7AA7" w:rsidRPr="00EC160F">
        <w:rPr>
          <w:rFonts w:ascii="Times New Roman" w:hAnsi="Times New Roman" w:cs="Times New Roman"/>
          <w:i/>
          <w:iCs/>
          <w:sz w:val="24"/>
          <w:szCs w:val="24"/>
        </w:rPr>
        <w:t>Polygon Graph</w:t>
      </w:r>
      <w:r w:rsidR="004F7AA7" w:rsidRPr="00EC160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of Pre-Test Score</w:t>
      </w:r>
    </w:p>
    <w:p w14:paraId="540F0094" w14:textId="77777777" w:rsidR="00025FCF" w:rsidRPr="00EC160F" w:rsidRDefault="00025FCF" w:rsidP="00410584">
      <w:pPr>
        <w:tabs>
          <w:tab w:val="right" w:pos="7937"/>
        </w:tabs>
        <w:spacing w:after="0" w:line="480" w:lineRule="auto"/>
        <w:ind w:left="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A872B" w14:textId="6AED5E61" w:rsidR="006368E1" w:rsidRPr="00EC160F" w:rsidRDefault="00410584" w:rsidP="00410584">
      <w:pPr>
        <w:tabs>
          <w:tab w:val="right" w:pos="7937"/>
        </w:tabs>
        <w:spacing w:after="0" w:line="480" w:lineRule="auto"/>
        <w:ind w:left="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 xml:space="preserve">From the polygon graph </w:t>
      </w:r>
      <w:r w:rsidR="007B3E47" w:rsidRPr="00EC160F">
        <w:rPr>
          <w:rFonts w:ascii="Times New Roman" w:hAnsi="Times New Roman" w:cs="Times New Roman"/>
          <w:sz w:val="24"/>
          <w:szCs w:val="24"/>
        </w:rPr>
        <w:t>above, it can be seen the different</w:t>
      </w:r>
      <w:r w:rsidRPr="00EC160F">
        <w:rPr>
          <w:rFonts w:ascii="Times New Roman" w:hAnsi="Times New Roman" w:cs="Times New Roman"/>
          <w:sz w:val="24"/>
          <w:szCs w:val="24"/>
        </w:rPr>
        <w:t xml:space="preserve"> heights of each bar in the graph while each bar presents frequency of the data. The highest bar shows most of the students</w:t>
      </w:r>
      <w:r w:rsidR="00545F01" w:rsidRPr="00EC160F">
        <w:rPr>
          <w:rFonts w:ascii="Times New Roman" w:hAnsi="Times New Roman" w:cs="Times New Roman"/>
          <w:sz w:val="24"/>
          <w:szCs w:val="24"/>
        </w:rPr>
        <w:t>’</w:t>
      </w:r>
      <w:r w:rsidRPr="00EC160F">
        <w:rPr>
          <w:rFonts w:ascii="Times New Roman" w:hAnsi="Times New Roman" w:cs="Times New Roman"/>
          <w:sz w:val="24"/>
          <w:szCs w:val="24"/>
        </w:rPr>
        <w:t xml:space="preserve"> score</w:t>
      </w:r>
      <w:r w:rsidR="00545F01" w:rsidRPr="00EC160F">
        <w:rPr>
          <w:rFonts w:ascii="Times New Roman" w:hAnsi="Times New Roman" w:cs="Times New Roman"/>
          <w:sz w:val="24"/>
          <w:szCs w:val="24"/>
        </w:rPr>
        <w:t>s</w:t>
      </w:r>
      <w:r w:rsidRPr="00EC160F">
        <w:rPr>
          <w:rFonts w:ascii="Times New Roman" w:hAnsi="Times New Roman" w:cs="Times New Roman"/>
          <w:sz w:val="24"/>
          <w:szCs w:val="24"/>
        </w:rPr>
        <w:t xml:space="preserve"> in that range. The lowest bar least of students</w:t>
      </w:r>
      <w:r w:rsidR="00545F01" w:rsidRPr="00EC160F">
        <w:rPr>
          <w:rFonts w:ascii="Times New Roman" w:hAnsi="Times New Roman" w:cs="Times New Roman"/>
          <w:sz w:val="24"/>
          <w:szCs w:val="24"/>
        </w:rPr>
        <w:t>’</w:t>
      </w:r>
      <w:r w:rsidRPr="00EC160F">
        <w:rPr>
          <w:rFonts w:ascii="Times New Roman" w:hAnsi="Times New Roman" w:cs="Times New Roman"/>
          <w:sz w:val="24"/>
          <w:szCs w:val="24"/>
        </w:rPr>
        <w:t xml:space="preserve"> score</w:t>
      </w:r>
      <w:r w:rsidR="00545F01" w:rsidRPr="00EC160F">
        <w:rPr>
          <w:rFonts w:ascii="Times New Roman" w:hAnsi="Times New Roman" w:cs="Times New Roman"/>
          <w:sz w:val="24"/>
          <w:szCs w:val="24"/>
        </w:rPr>
        <w:t>s</w:t>
      </w:r>
      <w:r w:rsidRPr="00EC160F">
        <w:rPr>
          <w:rFonts w:ascii="Times New Roman" w:hAnsi="Times New Roman" w:cs="Times New Roman"/>
          <w:sz w:val="24"/>
          <w:szCs w:val="24"/>
        </w:rPr>
        <w:t xml:space="preserve"> in that range. </w:t>
      </w:r>
      <w:r w:rsidR="00F62373" w:rsidRPr="00EC160F">
        <w:rPr>
          <w:rFonts w:ascii="Times New Roman" w:hAnsi="Times New Roman" w:cs="Times New Roman"/>
          <w:sz w:val="24"/>
          <w:szCs w:val="24"/>
        </w:rPr>
        <w:t>The most students</w:t>
      </w:r>
      <w:r w:rsidRPr="00EC160F">
        <w:rPr>
          <w:rFonts w:ascii="Times New Roman" w:hAnsi="Times New Roman" w:cs="Times New Roman"/>
          <w:sz w:val="24"/>
          <w:szCs w:val="24"/>
        </w:rPr>
        <w:t xml:space="preserve"> are in range </w:t>
      </w:r>
      <w:r w:rsidR="0001028A" w:rsidRPr="00EC160F">
        <w:rPr>
          <w:rFonts w:ascii="Times New Roman" w:hAnsi="Times New Roman" w:cs="Times New Roman"/>
          <w:sz w:val="24"/>
          <w:szCs w:val="24"/>
        </w:rPr>
        <w:t xml:space="preserve">shows </w:t>
      </w:r>
      <w:r w:rsidRPr="00EC160F">
        <w:rPr>
          <w:rFonts w:ascii="Times New Roman" w:hAnsi="Times New Roman" w:cs="Times New Roman"/>
          <w:sz w:val="24"/>
          <w:szCs w:val="24"/>
        </w:rPr>
        <w:t>score 69.5-78.5</w:t>
      </w:r>
      <w:r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160F">
        <w:rPr>
          <w:rFonts w:ascii="Times New Roman" w:hAnsi="Times New Roman" w:cs="Times New Roman"/>
          <w:sz w:val="24"/>
          <w:szCs w:val="24"/>
        </w:rPr>
        <w:t xml:space="preserve">and the least students are in the range </w:t>
      </w:r>
      <w:r w:rsidR="00C1386F" w:rsidRPr="00EC160F">
        <w:rPr>
          <w:rFonts w:ascii="Times New Roman" w:hAnsi="Times New Roman" w:cs="Times New Roman"/>
          <w:sz w:val="24"/>
          <w:szCs w:val="24"/>
        </w:rPr>
        <w:t>97-100.</w:t>
      </w:r>
    </w:p>
    <w:p w14:paraId="0FE067D9" w14:textId="77777777" w:rsidR="006368E1" w:rsidRPr="00EC160F" w:rsidRDefault="006368E1" w:rsidP="006368E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60F">
        <w:rPr>
          <w:rFonts w:ascii="Times New Roman" w:hAnsi="Times New Roman" w:cs="Times New Roman"/>
          <w:b/>
          <w:sz w:val="24"/>
          <w:szCs w:val="24"/>
        </w:rPr>
        <w:t>Description of Post-Test Score</w:t>
      </w:r>
    </w:p>
    <w:p w14:paraId="2EFCA09D" w14:textId="4091B2A7" w:rsidR="006368E1" w:rsidRPr="00EC160F" w:rsidRDefault="007B3E47" w:rsidP="006368E1">
      <w:pPr>
        <w:pStyle w:val="ListParagraph"/>
        <w:spacing w:after="0"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  <w:lang w:val="id-ID"/>
        </w:rPr>
        <w:t>From the results of the post test, it wa</w:t>
      </w:r>
      <w:r w:rsidR="0058192D" w:rsidRPr="00EC160F">
        <w:rPr>
          <w:rFonts w:ascii="Times New Roman" w:hAnsi="Times New Roman" w:cs="Times New Roman"/>
          <w:sz w:val="24"/>
          <w:szCs w:val="24"/>
          <w:lang w:val="id-ID"/>
        </w:rPr>
        <w:t>s found that the highest score wa</w:t>
      </w:r>
      <w:r w:rsidRPr="00EC160F">
        <w:rPr>
          <w:rFonts w:ascii="Times New Roman" w:hAnsi="Times New Roman" w:cs="Times New Roman"/>
          <w:sz w:val="24"/>
          <w:szCs w:val="24"/>
          <w:lang w:val="id-ID"/>
        </w:rPr>
        <w:t>s 100 and the lowest was 65. It was obtained after given three tr</w:t>
      </w:r>
      <w:r w:rsidR="0058192D" w:rsidRPr="00EC160F">
        <w:rPr>
          <w:rFonts w:ascii="Times New Roman" w:hAnsi="Times New Roman" w:cs="Times New Roman"/>
          <w:sz w:val="24"/>
          <w:szCs w:val="24"/>
          <w:lang w:val="id-ID"/>
        </w:rPr>
        <w:t>eatments</w:t>
      </w:r>
      <w:r w:rsidR="006368E1" w:rsidRPr="00EC160F">
        <w:rPr>
          <w:rFonts w:ascii="Times New Roman" w:hAnsi="Times New Roman" w:cs="Times New Roman"/>
          <w:sz w:val="24"/>
          <w:szCs w:val="24"/>
        </w:rPr>
        <w:t xml:space="preserve">. It shows that </w:t>
      </w:r>
      <w:r w:rsidR="00F62373" w:rsidRPr="00EC160F">
        <w:rPr>
          <w:rFonts w:ascii="Times New Roman" w:hAnsi="Times New Roman" w:cs="Times New Roman"/>
          <w:sz w:val="24"/>
          <w:szCs w:val="24"/>
        </w:rPr>
        <w:t>the scores of the post-test</w:t>
      </w:r>
      <w:r w:rsidR="00A53A08" w:rsidRPr="00EC160F">
        <w:rPr>
          <w:rFonts w:ascii="Times New Roman" w:hAnsi="Times New Roman" w:cs="Times New Roman"/>
          <w:sz w:val="24"/>
          <w:szCs w:val="24"/>
        </w:rPr>
        <w:t xml:space="preserve"> </w:t>
      </w:r>
      <w:r w:rsidR="006368E1" w:rsidRPr="00EC160F">
        <w:rPr>
          <w:rFonts w:ascii="Times New Roman" w:hAnsi="Times New Roman" w:cs="Times New Roman"/>
          <w:sz w:val="24"/>
          <w:szCs w:val="24"/>
        </w:rPr>
        <w:t>is higher than pre-test score.</w:t>
      </w:r>
    </w:p>
    <w:p w14:paraId="2CAA6407" w14:textId="4257B061" w:rsidR="006368E1" w:rsidRPr="00EC160F" w:rsidRDefault="0058192D" w:rsidP="006368E1">
      <w:pPr>
        <w:pStyle w:val="ListParagraph"/>
        <w:spacing w:after="0"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>Based on the data which we</w:t>
      </w:r>
      <w:r w:rsidR="006368E1" w:rsidRPr="00EC160F">
        <w:rPr>
          <w:rFonts w:ascii="Times New Roman" w:hAnsi="Times New Roman" w:cs="Times New Roman"/>
          <w:sz w:val="24"/>
          <w:szCs w:val="24"/>
        </w:rPr>
        <w:t>re calculated, hence the score</w:t>
      </w:r>
      <w:r w:rsidR="00A53A08" w:rsidRPr="00EC160F">
        <w:rPr>
          <w:rFonts w:ascii="Times New Roman" w:hAnsi="Times New Roman" w:cs="Times New Roman"/>
          <w:sz w:val="24"/>
          <w:szCs w:val="24"/>
        </w:rPr>
        <w:t>s</w:t>
      </w:r>
      <w:r w:rsidR="006368E1" w:rsidRPr="00EC160F">
        <w:rPr>
          <w:rFonts w:ascii="Times New Roman" w:hAnsi="Times New Roman" w:cs="Times New Roman"/>
          <w:sz w:val="24"/>
          <w:szCs w:val="24"/>
        </w:rPr>
        <w:t xml:space="preserve"> are presented in the table of frequency distribution of post-test score</w:t>
      </w:r>
      <w:r w:rsidR="00A53A08" w:rsidRPr="00EC160F">
        <w:rPr>
          <w:rFonts w:ascii="Times New Roman" w:hAnsi="Times New Roman" w:cs="Times New Roman"/>
          <w:sz w:val="24"/>
          <w:szCs w:val="24"/>
        </w:rPr>
        <w:t>s</w:t>
      </w:r>
      <w:r w:rsidR="006368E1" w:rsidRPr="00EC160F">
        <w:rPr>
          <w:rFonts w:ascii="Times New Roman" w:hAnsi="Times New Roman" w:cs="Times New Roman"/>
          <w:sz w:val="24"/>
          <w:szCs w:val="24"/>
        </w:rPr>
        <w:t>. The scores are shown in the following table.</w:t>
      </w:r>
    </w:p>
    <w:p w14:paraId="1FCC34D7" w14:textId="77777777" w:rsidR="006368E1" w:rsidRPr="00EC160F" w:rsidRDefault="006368E1" w:rsidP="006368E1">
      <w:pPr>
        <w:pStyle w:val="ListParagraph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60F">
        <w:rPr>
          <w:rFonts w:ascii="Times New Roman" w:hAnsi="Times New Roman" w:cs="Times New Roman"/>
          <w:b/>
          <w:bCs/>
          <w:sz w:val="24"/>
          <w:szCs w:val="24"/>
        </w:rPr>
        <w:t>Table 4.2</w:t>
      </w:r>
    </w:p>
    <w:p w14:paraId="7813DCD7" w14:textId="0BB49F22" w:rsidR="006368E1" w:rsidRPr="00CC4777" w:rsidRDefault="006368E1" w:rsidP="006368E1">
      <w:pPr>
        <w:pStyle w:val="ListParagraph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C160F">
        <w:rPr>
          <w:rFonts w:ascii="Times New Roman" w:hAnsi="Times New Roman" w:cs="Times New Roman"/>
          <w:b/>
          <w:bCs/>
          <w:sz w:val="24"/>
          <w:szCs w:val="24"/>
        </w:rPr>
        <w:t>Frequency Distribution</w:t>
      </w:r>
      <w:r w:rsidR="00CC477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of Post-Test</w:t>
      </w:r>
    </w:p>
    <w:p w14:paraId="2D0C21E9" w14:textId="77777777" w:rsidR="006368E1" w:rsidRPr="00EC160F" w:rsidRDefault="006368E1" w:rsidP="006368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765"/>
        <w:gridCol w:w="1920"/>
        <w:gridCol w:w="1559"/>
        <w:gridCol w:w="851"/>
        <w:gridCol w:w="1276"/>
      </w:tblGrid>
      <w:tr w:rsidR="00EC160F" w:rsidRPr="00EC160F" w14:paraId="32C2AB81" w14:textId="77777777" w:rsidTr="006368E1">
        <w:tc>
          <w:tcPr>
            <w:tcW w:w="567" w:type="dxa"/>
          </w:tcPr>
          <w:p w14:paraId="457DC096" w14:textId="77777777" w:rsidR="006368E1" w:rsidRPr="00EC160F" w:rsidRDefault="006368E1" w:rsidP="006368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765" w:type="dxa"/>
          </w:tcPr>
          <w:p w14:paraId="04520546" w14:textId="77777777" w:rsidR="006368E1" w:rsidRPr="00EC160F" w:rsidRDefault="006368E1" w:rsidP="006368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Interval</w:t>
            </w:r>
          </w:p>
        </w:tc>
        <w:tc>
          <w:tcPr>
            <w:tcW w:w="1920" w:type="dxa"/>
          </w:tcPr>
          <w:p w14:paraId="59A10C8B" w14:textId="77777777" w:rsidR="006368E1" w:rsidRPr="00EC160F" w:rsidRDefault="006368E1" w:rsidP="006368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Boundary</w:t>
            </w:r>
          </w:p>
        </w:tc>
        <w:tc>
          <w:tcPr>
            <w:tcW w:w="1559" w:type="dxa"/>
          </w:tcPr>
          <w:p w14:paraId="126B2098" w14:textId="77777777" w:rsidR="006368E1" w:rsidRPr="00EC160F" w:rsidRDefault="006368E1" w:rsidP="006368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Midpoint </w:t>
            </w:r>
          </w:p>
        </w:tc>
        <w:tc>
          <w:tcPr>
            <w:tcW w:w="851" w:type="dxa"/>
          </w:tcPr>
          <w:p w14:paraId="32CE1081" w14:textId="77777777" w:rsidR="006368E1" w:rsidRPr="00EC160F" w:rsidRDefault="006368E1" w:rsidP="006368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absolute</w:t>
            </w:r>
          </w:p>
        </w:tc>
        <w:tc>
          <w:tcPr>
            <w:tcW w:w="1276" w:type="dxa"/>
          </w:tcPr>
          <w:p w14:paraId="265C01ED" w14:textId="77777777" w:rsidR="006368E1" w:rsidRPr="00EC160F" w:rsidRDefault="006368E1" w:rsidP="006368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relative</w:t>
            </w: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EC160F" w:rsidRPr="00EC160F" w14:paraId="13EB295B" w14:textId="77777777" w:rsidTr="006368E1">
        <w:tc>
          <w:tcPr>
            <w:tcW w:w="567" w:type="dxa"/>
          </w:tcPr>
          <w:p w14:paraId="0DD90BB1" w14:textId="3F9E3CE2" w:rsidR="00B64A75" w:rsidRPr="00EC160F" w:rsidRDefault="00B64A75" w:rsidP="00B64A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765" w:type="dxa"/>
            <w:vAlign w:val="bottom"/>
          </w:tcPr>
          <w:p w14:paraId="5AA2357A" w14:textId="418B0F31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1920" w:type="dxa"/>
            <w:vAlign w:val="bottom"/>
          </w:tcPr>
          <w:p w14:paraId="1BEA81A8" w14:textId="0044586B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24.5-</w:t>
            </w: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59" w:type="dxa"/>
            <w:vAlign w:val="bottom"/>
          </w:tcPr>
          <w:p w14:paraId="0E7CD8EF" w14:textId="7152BD51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851" w:type="dxa"/>
            <w:vAlign w:val="bottom"/>
          </w:tcPr>
          <w:p w14:paraId="669B0690" w14:textId="56F87188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276" w:type="dxa"/>
            <w:vAlign w:val="bottom"/>
          </w:tcPr>
          <w:p w14:paraId="6457B5ED" w14:textId="3675F45F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0%</w:t>
            </w:r>
          </w:p>
        </w:tc>
      </w:tr>
      <w:tr w:rsidR="00EC160F" w:rsidRPr="00EC160F" w14:paraId="7E2FA1F2" w14:textId="77777777" w:rsidTr="006368E1">
        <w:tc>
          <w:tcPr>
            <w:tcW w:w="567" w:type="dxa"/>
          </w:tcPr>
          <w:p w14:paraId="38E5D346" w14:textId="3492861D" w:rsidR="00B64A75" w:rsidRPr="00EC160F" w:rsidRDefault="00B64A75" w:rsidP="00B64A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65" w:type="dxa"/>
            <w:vAlign w:val="bottom"/>
          </w:tcPr>
          <w:p w14:paraId="63E6E983" w14:textId="0ED29A27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920" w:type="dxa"/>
            <w:vAlign w:val="bottom"/>
          </w:tcPr>
          <w:p w14:paraId="2C993290" w14:textId="0CF67648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33.5-42.5</w:t>
            </w:r>
          </w:p>
        </w:tc>
        <w:tc>
          <w:tcPr>
            <w:tcW w:w="1559" w:type="dxa"/>
            <w:vAlign w:val="bottom"/>
          </w:tcPr>
          <w:p w14:paraId="0C358E57" w14:textId="0E35C464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851" w:type="dxa"/>
            <w:vAlign w:val="bottom"/>
          </w:tcPr>
          <w:p w14:paraId="7DA252C7" w14:textId="52FA4394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276" w:type="dxa"/>
            <w:vAlign w:val="bottom"/>
          </w:tcPr>
          <w:p w14:paraId="574E9ED1" w14:textId="662CB015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0%</w:t>
            </w:r>
          </w:p>
        </w:tc>
      </w:tr>
      <w:tr w:rsidR="00EC160F" w:rsidRPr="00EC160F" w14:paraId="4D5E0EB0" w14:textId="77777777" w:rsidTr="006368E1">
        <w:tc>
          <w:tcPr>
            <w:tcW w:w="567" w:type="dxa"/>
          </w:tcPr>
          <w:p w14:paraId="2DE79297" w14:textId="742FE278" w:rsidR="00B64A75" w:rsidRPr="00EC160F" w:rsidRDefault="00B64A75" w:rsidP="00B64A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765" w:type="dxa"/>
            <w:vAlign w:val="bottom"/>
          </w:tcPr>
          <w:p w14:paraId="27EF7FFA" w14:textId="40708B5B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920" w:type="dxa"/>
            <w:vAlign w:val="bottom"/>
          </w:tcPr>
          <w:p w14:paraId="2A0D5A7C" w14:textId="1DADD293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42.5-51.5</w:t>
            </w:r>
          </w:p>
        </w:tc>
        <w:tc>
          <w:tcPr>
            <w:tcW w:w="1559" w:type="dxa"/>
            <w:vAlign w:val="bottom"/>
          </w:tcPr>
          <w:p w14:paraId="5D551785" w14:textId="3FBBDC76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bottom"/>
          </w:tcPr>
          <w:p w14:paraId="2474264E" w14:textId="65FF669F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276" w:type="dxa"/>
            <w:vAlign w:val="bottom"/>
          </w:tcPr>
          <w:p w14:paraId="16EE41C6" w14:textId="5B6C1215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0%</w:t>
            </w:r>
          </w:p>
        </w:tc>
      </w:tr>
      <w:tr w:rsidR="00EC160F" w:rsidRPr="00EC160F" w14:paraId="44FDAC82" w14:textId="77777777" w:rsidTr="006368E1">
        <w:tc>
          <w:tcPr>
            <w:tcW w:w="567" w:type="dxa"/>
          </w:tcPr>
          <w:p w14:paraId="6E8B508E" w14:textId="6C1010EC" w:rsidR="00B64A75" w:rsidRPr="00EC160F" w:rsidRDefault="00B64A75" w:rsidP="00B64A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765" w:type="dxa"/>
            <w:vAlign w:val="bottom"/>
          </w:tcPr>
          <w:p w14:paraId="719E4295" w14:textId="389EFCF3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52-60</w:t>
            </w:r>
          </w:p>
        </w:tc>
        <w:tc>
          <w:tcPr>
            <w:tcW w:w="1920" w:type="dxa"/>
            <w:vAlign w:val="bottom"/>
          </w:tcPr>
          <w:p w14:paraId="5F6D36A7" w14:textId="714A569C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51.5-60.5</w:t>
            </w:r>
          </w:p>
        </w:tc>
        <w:tc>
          <w:tcPr>
            <w:tcW w:w="1559" w:type="dxa"/>
            <w:vAlign w:val="bottom"/>
          </w:tcPr>
          <w:p w14:paraId="7BD68D7D" w14:textId="2505742F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bottom"/>
          </w:tcPr>
          <w:p w14:paraId="70FEF908" w14:textId="1210C425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276" w:type="dxa"/>
            <w:vAlign w:val="bottom"/>
          </w:tcPr>
          <w:p w14:paraId="00A4953B" w14:textId="5BFEA484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0%</w:t>
            </w:r>
          </w:p>
        </w:tc>
      </w:tr>
      <w:tr w:rsidR="00EC160F" w:rsidRPr="00EC160F" w14:paraId="23A0242D" w14:textId="77777777" w:rsidTr="006368E1">
        <w:tc>
          <w:tcPr>
            <w:tcW w:w="567" w:type="dxa"/>
          </w:tcPr>
          <w:p w14:paraId="713A357F" w14:textId="7F454D64" w:rsidR="00B64A75" w:rsidRPr="00EC160F" w:rsidRDefault="009F302E" w:rsidP="00B64A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5" w:type="dxa"/>
            <w:vAlign w:val="bottom"/>
          </w:tcPr>
          <w:p w14:paraId="61234DD5" w14:textId="781CCAFB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61-69</w:t>
            </w:r>
          </w:p>
        </w:tc>
        <w:tc>
          <w:tcPr>
            <w:tcW w:w="1920" w:type="dxa"/>
            <w:vAlign w:val="bottom"/>
          </w:tcPr>
          <w:p w14:paraId="226DD898" w14:textId="5B2218E6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60.5-69.5</w:t>
            </w:r>
          </w:p>
        </w:tc>
        <w:tc>
          <w:tcPr>
            <w:tcW w:w="1559" w:type="dxa"/>
            <w:vAlign w:val="bottom"/>
          </w:tcPr>
          <w:p w14:paraId="6B1B0E7E" w14:textId="0664EAC2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bottom"/>
          </w:tcPr>
          <w:p w14:paraId="0807D85C" w14:textId="77777777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3003FA25" w14:textId="77777777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C160F" w:rsidRPr="00EC160F" w14:paraId="1E86AEEC" w14:textId="77777777" w:rsidTr="006368E1">
        <w:tc>
          <w:tcPr>
            <w:tcW w:w="567" w:type="dxa"/>
          </w:tcPr>
          <w:p w14:paraId="519897CE" w14:textId="234A12EF" w:rsidR="00B64A75" w:rsidRPr="00EC160F" w:rsidRDefault="009F302E" w:rsidP="00B64A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A75" w:rsidRPr="00EC1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  <w:vAlign w:val="bottom"/>
          </w:tcPr>
          <w:p w14:paraId="6604A249" w14:textId="43A380A5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70-78</w:t>
            </w:r>
          </w:p>
        </w:tc>
        <w:tc>
          <w:tcPr>
            <w:tcW w:w="1920" w:type="dxa"/>
            <w:vAlign w:val="bottom"/>
          </w:tcPr>
          <w:p w14:paraId="5AD2AC4D" w14:textId="24648721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69.5-78.5</w:t>
            </w:r>
          </w:p>
        </w:tc>
        <w:tc>
          <w:tcPr>
            <w:tcW w:w="1559" w:type="dxa"/>
            <w:vAlign w:val="bottom"/>
          </w:tcPr>
          <w:p w14:paraId="5F28E162" w14:textId="467785E2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bottom"/>
          </w:tcPr>
          <w:p w14:paraId="3E5B5D85" w14:textId="77777777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14:paraId="521F86E4" w14:textId="77777777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EC160F" w:rsidRPr="00EC160F" w14:paraId="7B8FD446" w14:textId="77777777" w:rsidTr="006368E1">
        <w:tc>
          <w:tcPr>
            <w:tcW w:w="567" w:type="dxa"/>
          </w:tcPr>
          <w:p w14:paraId="2FF16243" w14:textId="05FE20E4" w:rsidR="00B64A75" w:rsidRPr="00EC160F" w:rsidRDefault="009F302E" w:rsidP="00B64A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4A75" w:rsidRPr="00EC1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  <w:vAlign w:val="bottom"/>
          </w:tcPr>
          <w:p w14:paraId="5A53659A" w14:textId="25C87B14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79-87</w:t>
            </w:r>
          </w:p>
        </w:tc>
        <w:tc>
          <w:tcPr>
            <w:tcW w:w="1920" w:type="dxa"/>
            <w:vAlign w:val="bottom"/>
          </w:tcPr>
          <w:p w14:paraId="4C6DA6CD" w14:textId="17757F2A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78.5-87.5</w:t>
            </w:r>
          </w:p>
        </w:tc>
        <w:tc>
          <w:tcPr>
            <w:tcW w:w="1559" w:type="dxa"/>
            <w:vAlign w:val="bottom"/>
          </w:tcPr>
          <w:p w14:paraId="25A4E8DB" w14:textId="38A63CD7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</w:tc>
        <w:tc>
          <w:tcPr>
            <w:tcW w:w="851" w:type="dxa"/>
            <w:vAlign w:val="bottom"/>
          </w:tcPr>
          <w:p w14:paraId="4285DFFE" w14:textId="1774FE0E" w:rsidR="00B64A75" w:rsidRPr="00EC160F" w:rsidRDefault="009F302E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B64A75" w:rsidRPr="00EC1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14:paraId="24EEE339" w14:textId="2BC0F2E0" w:rsidR="00B64A75" w:rsidRPr="00EC160F" w:rsidRDefault="009F302E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  <w:r w:rsidR="00B64A75" w:rsidRPr="00EC16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160F" w:rsidRPr="00EC160F" w14:paraId="6AF32141" w14:textId="77777777" w:rsidTr="006368E1">
        <w:tc>
          <w:tcPr>
            <w:tcW w:w="567" w:type="dxa"/>
          </w:tcPr>
          <w:p w14:paraId="57CF8813" w14:textId="250EA76B" w:rsidR="00B64A75" w:rsidRPr="00EC160F" w:rsidRDefault="009F302E" w:rsidP="00B64A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4A75" w:rsidRPr="00EC1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  <w:vAlign w:val="bottom"/>
          </w:tcPr>
          <w:p w14:paraId="4FA42A7A" w14:textId="305BE22D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88-96</w:t>
            </w:r>
          </w:p>
        </w:tc>
        <w:tc>
          <w:tcPr>
            <w:tcW w:w="1920" w:type="dxa"/>
            <w:vAlign w:val="bottom"/>
          </w:tcPr>
          <w:p w14:paraId="67FE6189" w14:textId="31BDAD51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87.5-96.5</w:t>
            </w:r>
          </w:p>
        </w:tc>
        <w:tc>
          <w:tcPr>
            <w:tcW w:w="1559" w:type="dxa"/>
            <w:vAlign w:val="bottom"/>
          </w:tcPr>
          <w:p w14:paraId="24F0AF18" w14:textId="245A596A" w:rsidR="00B64A75" w:rsidRPr="00EC160F" w:rsidRDefault="00B64A75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91</w:t>
            </w:r>
          </w:p>
        </w:tc>
        <w:tc>
          <w:tcPr>
            <w:tcW w:w="851" w:type="dxa"/>
            <w:vAlign w:val="bottom"/>
          </w:tcPr>
          <w:p w14:paraId="4079FBE4" w14:textId="6DC194C4" w:rsidR="00B64A75" w:rsidRPr="00EC160F" w:rsidRDefault="009F302E" w:rsidP="009F3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276" w:type="dxa"/>
            <w:vAlign w:val="bottom"/>
          </w:tcPr>
          <w:p w14:paraId="22C1414E" w14:textId="24323A2B" w:rsidR="00B64A75" w:rsidRPr="00EC160F" w:rsidRDefault="009F302E" w:rsidP="00B64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B64A75" w:rsidRPr="00EC160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C160F" w:rsidRPr="00EC160F" w14:paraId="13092D15" w14:textId="77777777" w:rsidTr="006368E1">
        <w:tc>
          <w:tcPr>
            <w:tcW w:w="567" w:type="dxa"/>
          </w:tcPr>
          <w:p w14:paraId="0C4FA53D" w14:textId="4085A1B9" w:rsidR="006368E1" w:rsidRPr="00EC160F" w:rsidRDefault="009F302E" w:rsidP="006368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68E1" w:rsidRPr="00EC1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  <w:vAlign w:val="bottom"/>
          </w:tcPr>
          <w:p w14:paraId="6682DAEB" w14:textId="52C35BD9" w:rsidR="006368E1" w:rsidRPr="00EC160F" w:rsidRDefault="00B64A75" w:rsidP="0063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</w:p>
        </w:tc>
        <w:tc>
          <w:tcPr>
            <w:tcW w:w="1920" w:type="dxa"/>
            <w:vAlign w:val="bottom"/>
          </w:tcPr>
          <w:p w14:paraId="45154755" w14:textId="74C567AE" w:rsidR="006368E1" w:rsidRPr="00EC160F" w:rsidRDefault="00B64A75" w:rsidP="0063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96.5-100</w:t>
            </w:r>
          </w:p>
        </w:tc>
        <w:tc>
          <w:tcPr>
            <w:tcW w:w="1559" w:type="dxa"/>
            <w:vAlign w:val="bottom"/>
          </w:tcPr>
          <w:p w14:paraId="5C5E592D" w14:textId="30AF8607" w:rsidR="006368E1" w:rsidRPr="00EC160F" w:rsidRDefault="00B64A75" w:rsidP="0063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.5</w:t>
            </w:r>
          </w:p>
        </w:tc>
        <w:tc>
          <w:tcPr>
            <w:tcW w:w="851" w:type="dxa"/>
            <w:vAlign w:val="bottom"/>
          </w:tcPr>
          <w:p w14:paraId="2A8FF043" w14:textId="46A860DB" w:rsidR="006368E1" w:rsidRPr="00EC160F" w:rsidRDefault="009F302E" w:rsidP="0063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14:paraId="6F00F6CE" w14:textId="1000BD88" w:rsidR="006368E1" w:rsidRPr="00EC160F" w:rsidRDefault="009F302E" w:rsidP="0063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6368E1" w:rsidRPr="00EC16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160F" w:rsidRPr="00EC160F" w14:paraId="1AEED037" w14:textId="77777777" w:rsidTr="006368E1">
        <w:tc>
          <w:tcPr>
            <w:tcW w:w="5811" w:type="dxa"/>
            <w:gridSpan w:val="4"/>
          </w:tcPr>
          <w:p w14:paraId="5FEF2883" w14:textId="77777777" w:rsidR="006368E1" w:rsidRPr="00EC160F" w:rsidRDefault="006368E1" w:rsidP="006368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51" w:type="dxa"/>
          </w:tcPr>
          <w:p w14:paraId="74F20D17" w14:textId="77777777" w:rsidR="006368E1" w:rsidRPr="00EC160F" w:rsidRDefault="006368E1" w:rsidP="006368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  <w:tc>
          <w:tcPr>
            <w:tcW w:w="1276" w:type="dxa"/>
          </w:tcPr>
          <w:p w14:paraId="04ED33F4" w14:textId="77777777" w:rsidR="006368E1" w:rsidRPr="00EC160F" w:rsidRDefault="006368E1" w:rsidP="006368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54D2B751" w14:textId="77777777" w:rsidR="0001028A" w:rsidRPr="00EC160F" w:rsidRDefault="0001028A" w:rsidP="000102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D4DFF" w14:textId="0CD279CE" w:rsidR="00A96B13" w:rsidRPr="00EC160F" w:rsidRDefault="00B3685C" w:rsidP="0001028A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lastRenderedPageBreak/>
        <w:t>Based on the table, there were no students at the range of 25-60, but 7%</w:t>
      </w:r>
      <w:r w:rsidR="00C1386F" w:rsidRPr="00EC160F">
        <w:rPr>
          <w:rFonts w:ascii="Times New Roman" w:hAnsi="Times New Roman" w:cs="Times New Roman"/>
          <w:sz w:val="24"/>
          <w:szCs w:val="24"/>
        </w:rPr>
        <w:t xml:space="preserve"> of them were at the range of 61</w:t>
      </w:r>
      <w:r w:rsidRPr="00EC160F">
        <w:rPr>
          <w:rFonts w:ascii="Times New Roman" w:hAnsi="Times New Roman" w:cs="Times New Roman"/>
          <w:sz w:val="24"/>
          <w:szCs w:val="24"/>
        </w:rPr>
        <w:t>-69. Then, one s</w:t>
      </w:r>
      <w:r w:rsidR="00C1386F" w:rsidRPr="00EC160F">
        <w:rPr>
          <w:rFonts w:ascii="Times New Roman" w:hAnsi="Times New Roman" w:cs="Times New Roman"/>
          <w:sz w:val="24"/>
          <w:szCs w:val="24"/>
        </w:rPr>
        <w:t>tudent was at the range of 70-78, and 10</w:t>
      </w:r>
      <w:r w:rsidRPr="00EC160F">
        <w:rPr>
          <w:rFonts w:ascii="Times New Roman" w:hAnsi="Times New Roman" w:cs="Times New Roman"/>
          <w:sz w:val="24"/>
          <w:szCs w:val="24"/>
        </w:rPr>
        <w:t xml:space="preserve"> </w:t>
      </w:r>
      <w:r w:rsidR="00C1386F" w:rsidRPr="00EC160F">
        <w:rPr>
          <w:rFonts w:ascii="Times New Roman" w:hAnsi="Times New Roman" w:cs="Times New Roman"/>
          <w:sz w:val="24"/>
          <w:szCs w:val="24"/>
        </w:rPr>
        <w:t>students were at the range of 79-87</w:t>
      </w:r>
      <w:r w:rsidRPr="00EC160F">
        <w:rPr>
          <w:rFonts w:ascii="Times New Roman" w:hAnsi="Times New Roman" w:cs="Times New Roman"/>
          <w:sz w:val="24"/>
          <w:szCs w:val="24"/>
        </w:rPr>
        <w:t>. Mor</w:t>
      </w:r>
      <w:r w:rsidR="00C1386F" w:rsidRPr="00EC160F">
        <w:rPr>
          <w:rFonts w:ascii="Times New Roman" w:hAnsi="Times New Roman" w:cs="Times New Roman"/>
          <w:sz w:val="24"/>
          <w:szCs w:val="24"/>
        </w:rPr>
        <w:t xml:space="preserve">eover, 14 students or </w:t>
      </w:r>
      <w:r w:rsidR="00C1386F" w:rsidRPr="00EC160F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1386F" w:rsidRPr="00EC160F">
        <w:rPr>
          <w:rFonts w:ascii="Times New Roman" w:hAnsi="Times New Roman" w:cs="Times New Roman"/>
          <w:sz w:val="24"/>
          <w:szCs w:val="24"/>
        </w:rPr>
        <w:t>7</w:t>
      </w:r>
      <w:r w:rsidRPr="00EC160F">
        <w:rPr>
          <w:rFonts w:ascii="Times New Roman" w:hAnsi="Times New Roman" w:cs="Times New Roman"/>
          <w:sz w:val="24"/>
          <w:szCs w:val="24"/>
        </w:rPr>
        <w:t>% of them got the scores at the range of 85-99, and 3 students or 10%</w:t>
      </w:r>
      <w:r w:rsidR="00007A62" w:rsidRPr="00EC160F">
        <w:rPr>
          <w:rFonts w:ascii="Times New Roman" w:hAnsi="Times New Roman" w:cs="Times New Roman"/>
          <w:sz w:val="24"/>
          <w:szCs w:val="24"/>
        </w:rPr>
        <w:t xml:space="preserve"> of them were at the range of 97</w:t>
      </w:r>
      <w:r w:rsidRPr="00EC160F">
        <w:rPr>
          <w:rFonts w:ascii="Times New Roman" w:hAnsi="Times New Roman" w:cs="Times New Roman"/>
          <w:sz w:val="24"/>
          <w:szCs w:val="24"/>
        </w:rPr>
        <w:t>-100.</w:t>
      </w:r>
    </w:p>
    <w:p w14:paraId="367A6948" w14:textId="7D42EE15" w:rsidR="00C27757" w:rsidRPr="00EC160F" w:rsidRDefault="0001028A" w:rsidP="00C27757">
      <w:pPr>
        <w:pStyle w:val="ListParagraph"/>
        <w:spacing w:after="0" w:line="480" w:lineRule="auto"/>
        <w:ind w:left="786" w:firstLine="654"/>
        <w:jc w:val="center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EC160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7C0583B5" wp14:editId="383485A3">
            <wp:simplePos x="0" y="0"/>
            <wp:positionH relativeFrom="margin">
              <wp:align>left</wp:align>
            </wp:positionH>
            <wp:positionV relativeFrom="paragraph">
              <wp:posOffset>250825</wp:posOffset>
            </wp:positionV>
            <wp:extent cx="5039995" cy="2940050"/>
            <wp:effectExtent l="0" t="0" r="8255" b="12700"/>
            <wp:wrapTopAndBottom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C4777">
        <w:rPr>
          <w:rFonts w:ascii="Times New Roman" w:hAnsi="Times New Roman" w:cs="Times New Roman"/>
          <w:i/>
          <w:iCs/>
          <w:sz w:val="24"/>
          <w:szCs w:val="24"/>
        </w:rPr>
        <w:t>Figure</w:t>
      </w:r>
      <w:r w:rsidR="00C27757" w:rsidRPr="00EC160F">
        <w:rPr>
          <w:rFonts w:ascii="Times New Roman" w:hAnsi="Times New Roman" w:cs="Times New Roman"/>
          <w:i/>
          <w:iCs/>
          <w:sz w:val="24"/>
          <w:szCs w:val="24"/>
        </w:rPr>
        <w:t xml:space="preserve"> 4.2 Polygon Graph</w:t>
      </w:r>
      <w:r w:rsidR="00C27757" w:rsidRPr="00EC160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of Post-Test Score</w:t>
      </w:r>
    </w:p>
    <w:p w14:paraId="5D6DADAF" w14:textId="77777777" w:rsidR="0001028A" w:rsidRPr="00EC160F" w:rsidRDefault="0001028A" w:rsidP="00C27757">
      <w:pPr>
        <w:spacing w:after="0" w:line="60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25CD6B" w14:textId="30269FF1" w:rsidR="00C27757" w:rsidRPr="00EC160F" w:rsidRDefault="00C27757" w:rsidP="00C27757">
      <w:pPr>
        <w:spacing w:after="0" w:line="60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160F">
        <w:rPr>
          <w:rFonts w:ascii="Times New Roman" w:hAnsi="Times New Roman" w:cs="Times New Roman"/>
          <w:sz w:val="24"/>
          <w:szCs w:val="24"/>
        </w:rPr>
        <w:t xml:space="preserve">Based on the graph above, it indicates that </w:t>
      </w:r>
      <w:r w:rsidR="00B3685C" w:rsidRPr="00EC160F">
        <w:rPr>
          <w:rFonts w:ascii="Times New Roman" w:hAnsi="Times New Roman" w:cs="Times New Roman"/>
          <w:sz w:val="24"/>
          <w:szCs w:val="24"/>
        </w:rPr>
        <w:t xml:space="preserve">most </w:t>
      </w:r>
      <w:r w:rsidR="00F62373" w:rsidRPr="00EC160F">
        <w:rPr>
          <w:rFonts w:ascii="Times New Roman" w:hAnsi="Times New Roman" w:cs="Times New Roman"/>
          <w:sz w:val="24"/>
          <w:szCs w:val="24"/>
        </w:rPr>
        <w:t>students</w:t>
      </w:r>
      <w:r w:rsidRPr="00EC160F">
        <w:rPr>
          <w:rFonts w:ascii="Times New Roman" w:hAnsi="Times New Roman" w:cs="Times New Roman"/>
          <w:sz w:val="24"/>
          <w:szCs w:val="24"/>
        </w:rPr>
        <w:t xml:space="preserve"> </w:t>
      </w:r>
      <w:r w:rsidR="0001028A" w:rsidRPr="00EC160F">
        <w:rPr>
          <w:rFonts w:ascii="Times New Roman" w:hAnsi="Times New Roman" w:cs="Times New Roman"/>
          <w:sz w:val="24"/>
          <w:szCs w:val="24"/>
        </w:rPr>
        <w:t xml:space="preserve">are in range score </w:t>
      </w:r>
      <w:r w:rsidR="00C1386F" w:rsidRPr="00EC160F">
        <w:rPr>
          <w:rFonts w:ascii="Times New Roman" w:hAnsi="Times New Roman" w:cs="Times New Roman"/>
          <w:sz w:val="24"/>
          <w:szCs w:val="24"/>
          <w:lang w:val="id-ID"/>
        </w:rPr>
        <w:t>87.5-96.5.</w:t>
      </w:r>
    </w:p>
    <w:p w14:paraId="60590B05" w14:textId="77777777" w:rsidR="00EC160F" w:rsidRPr="00EC160F" w:rsidRDefault="00EC160F" w:rsidP="00EC160F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3EEF547" w14:textId="34C1C2FC" w:rsidR="00A756E2" w:rsidRPr="00EC160F" w:rsidRDefault="00A756E2" w:rsidP="0064741D">
      <w:pPr>
        <w:spacing w:after="0" w:line="480" w:lineRule="auto"/>
        <w:ind w:left="7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160F">
        <w:rPr>
          <w:rFonts w:ascii="Times New Roman" w:hAnsi="Times New Roman" w:cs="Times New Roman"/>
          <w:sz w:val="24"/>
          <w:szCs w:val="24"/>
        </w:rPr>
        <w:t>To find out the effect of the treatments on students’ reading comprehe</w:t>
      </w:r>
      <w:r w:rsidR="00DA399A">
        <w:rPr>
          <w:rFonts w:ascii="Times New Roman" w:hAnsi="Times New Roman" w:cs="Times New Roman"/>
          <w:sz w:val="24"/>
          <w:szCs w:val="24"/>
        </w:rPr>
        <w:t>nsion, the result of pre-test was</w:t>
      </w:r>
      <w:r w:rsidRPr="00EC160F">
        <w:rPr>
          <w:rFonts w:ascii="Times New Roman" w:hAnsi="Times New Roman" w:cs="Times New Roman"/>
          <w:sz w:val="24"/>
          <w:szCs w:val="24"/>
        </w:rPr>
        <w:t xml:space="preserve"> compared </w:t>
      </w:r>
      <w:r w:rsidR="00DA399A">
        <w:rPr>
          <w:rFonts w:ascii="Times New Roman" w:hAnsi="Times New Roman" w:cs="Times New Roman"/>
          <w:sz w:val="24"/>
          <w:szCs w:val="24"/>
        </w:rPr>
        <w:t>to the result of post-test used</w:t>
      </w:r>
      <w:r w:rsidRPr="00EC160F">
        <w:rPr>
          <w:rFonts w:ascii="Times New Roman" w:hAnsi="Times New Roman" w:cs="Times New Roman"/>
          <w:sz w:val="24"/>
          <w:szCs w:val="24"/>
        </w:rPr>
        <w:t xml:space="preserve"> the formula t-test.</w:t>
      </w:r>
      <w:r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399A">
        <w:rPr>
          <w:rFonts w:ascii="Times New Roman" w:hAnsi="Times New Roman" w:cs="Times New Roman"/>
          <w:sz w:val="24"/>
          <w:szCs w:val="24"/>
          <w:lang w:val="id-ID"/>
        </w:rPr>
        <w:t>There we</w:t>
      </w:r>
      <w:r w:rsidR="006B347B" w:rsidRPr="00EC160F">
        <w:rPr>
          <w:rFonts w:ascii="Times New Roman" w:hAnsi="Times New Roman" w:cs="Times New Roman"/>
          <w:sz w:val="24"/>
          <w:szCs w:val="24"/>
          <w:lang w:val="id-ID"/>
        </w:rPr>
        <w:t>re several steps to know the effect of the treatment on students’ re</w:t>
      </w:r>
      <w:r w:rsidR="00DA399A">
        <w:rPr>
          <w:rFonts w:ascii="Times New Roman" w:hAnsi="Times New Roman" w:cs="Times New Roman"/>
          <w:sz w:val="24"/>
          <w:szCs w:val="24"/>
          <w:lang w:val="id-ID"/>
        </w:rPr>
        <w:t>ading comprehension. The first wa</w:t>
      </w:r>
      <w:r w:rsidR="006B347B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s </w:t>
      </w:r>
      <w:r w:rsidR="0064741D">
        <w:rPr>
          <w:rFonts w:ascii="Times New Roman" w:hAnsi="Times New Roman" w:cs="Times New Roman"/>
          <w:sz w:val="24"/>
          <w:szCs w:val="24"/>
          <w:lang w:val="id-ID"/>
        </w:rPr>
        <w:t xml:space="preserve">Calculating </w:t>
      </w:r>
      <w:r w:rsidR="0064741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mean of gain </w:t>
      </w:r>
      <w:r w:rsidR="006B347B" w:rsidRPr="00EC160F">
        <w:rPr>
          <w:rFonts w:ascii="Times New Roman" w:hAnsi="Times New Roman" w:cs="Times New Roman"/>
          <w:sz w:val="24"/>
          <w:szCs w:val="24"/>
          <w:lang w:val="id-ID"/>
        </w:rPr>
        <w:t>to find out the average of Gain’s (the result of posttest minus pretest), total of gain score divided by total of sample.</w:t>
      </w:r>
      <w:r w:rsidR="009E57A2">
        <w:rPr>
          <w:rFonts w:ascii="Times New Roman" w:hAnsi="Times New Roman" w:cs="Times New Roman"/>
          <w:sz w:val="24"/>
          <w:szCs w:val="24"/>
          <w:lang w:val="id-ID"/>
        </w:rPr>
        <w:t xml:space="preserve"> Calculating deviation of Gain wa</w:t>
      </w:r>
      <w:r w:rsidR="0064741D">
        <w:rPr>
          <w:rFonts w:ascii="Times New Roman" w:hAnsi="Times New Roman" w:cs="Times New Roman"/>
          <w:sz w:val="24"/>
          <w:szCs w:val="24"/>
          <w:lang w:val="id-ID"/>
        </w:rPr>
        <w:t xml:space="preserve">s the second step </w:t>
      </w:r>
      <w:r w:rsidR="006B347B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to intend every gap score between Gain and mean of Gain. </w:t>
      </w:r>
      <w:r w:rsidR="006D68B9">
        <w:rPr>
          <w:rFonts w:ascii="Times New Roman" w:hAnsi="Times New Roman" w:cs="Times New Roman"/>
          <w:sz w:val="24"/>
          <w:szCs w:val="24"/>
        </w:rPr>
        <w:t>After finding</w:t>
      </w:r>
      <w:r w:rsidR="006B347B" w:rsidRPr="00EC160F">
        <w:rPr>
          <w:rFonts w:ascii="Times New Roman" w:hAnsi="Times New Roman" w:cs="Times New Roman"/>
          <w:sz w:val="24"/>
          <w:szCs w:val="24"/>
        </w:rPr>
        <w:t xml:space="preserve"> the mean and deviation, the writer needed to </w:t>
      </w:r>
      <w:r w:rsidR="006D68B9" w:rsidRPr="00EC160F">
        <w:rPr>
          <w:rFonts w:ascii="Times New Roman" w:hAnsi="Times New Roman" w:cs="Times New Roman"/>
          <w:sz w:val="24"/>
          <w:szCs w:val="24"/>
        </w:rPr>
        <w:t>calculate</w:t>
      </w:r>
      <w:r w:rsidR="006D68B9">
        <w:rPr>
          <w:rFonts w:ascii="Times New Roman" w:hAnsi="Times New Roman" w:cs="Times New Roman"/>
          <w:sz w:val="24"/>
          <w:szCs w:val="24"/>
        </w:rPr>
        <w:t xml:space="preserve"> the t-test to fi</w:t>
      </w:r>
      <w:r w:rsidR="006B347B" w:rsidRPr="00EC160F">
        <w:rPr>
          <w:rFonts w:ascii="Times New Roman" w:hAnsi="Times New Roman" w:cs="Times New Roman"/>
          <w:sz w:val="24"/>
          <w:szCs w:val="24"/>
        </w:rPr>
        <w:t>nd out t-test value</w:t>
      </w:r>
      <w:r w:rsidR="006D68B9">
        <w:rPr>
          <w:rFonts w:ascii="Times New Roman" w:hAnsi="Times New Roman" w:cs="Times New Roman"/>
          <w:sz w:val="24"/>
          <w:szCs w:val="24"/>
          <w:lang w:val="id-ID"/>
        </w:rPr>
        <w:t>. The last was finding the</w:t>
      </w:r>
      <w:r w:rsidR="006B347B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degree of freedom and testing hypothesis to </w:t>
      </w:r>
      <w:r w:rsidR="00EC160F" w:rsidRPr="00EC160F">
        <w:rPr>
          <w:rFonts w:ascii="Times New Roman" w:hAnsi="Times New Roman" w:cs="Times New Roman"/>
          <w:sz w:val="24"/>
          <w:szCs w:val="24"/>
          <w:lang w:val="id-ID"/>
        </w:rPr>
        <w:t>know the minimum limit of the results of the t-test.</w:t>
      </w:r>
      <w:r w:rsidR="006B347B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D68B9">
        <w:rPr>
          <w:rFonts w:ascii="Times New Roman" w:hAnsi="Times New Roman" w:cs="Times New Roman"/>
          <w:sz w:val="24"/>
          <w:szCs w:val="24"/>
          <w:lang w:val="id-ID"/>
        </w:rPr>
        <w:t>Here is the calculations:</w:t>
      </w:r>
    </w:p>
    <w:p w14:paraId="724648AD" w14:textId="77777777" w:rsidR="00A96B13" w:rsidRPr="00EC160F" w:rsidRDefault="00A96B13" w:rsidP="00A96B1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60F">
        <w:rPr>
          <w:rFonts w:ascii="Times New Roman" w:hAnsi="Times New Roman" w:cs="Times New Roman"/>
          <w:b/>
          <w:sz w:val="24"/>
          <w:szCs w:val="24"/>
        </w:rPr>
        <w:t>Calculating the Mean</w:t>
      </w:r>
      <w:r w:rsidR="00232383" w:rsidRPr="00EC16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of Gain (Md)</w:t>
      </w:r>
    </w:p>
    <w:p w14:paraId="0D5F07A4" w14:textId="748B4F74" w:rsidR="00A96B13" w:rsidRPr="00EC160F" w:rsidRDefault="009E57A2" w:rsidP="00A96B13">
      <w:pPr>
        <w:pStyle w:val="ListParagraph"/>
        <w:spacing w:after="0" w:line="480" w:lineRule="auto"/>
        <w:ind w:left="78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Calculating mean of gain i</w:t>
      </w:r>
      <w:r w:rsidR="00232383" w:rsidRPr="00EC160F">
        <w:rPr>
          <w:rFonts w:ascii="Times New Roman" w:hAnsi="Times New Roman" w:cs="Times New Roman"/>
          <w:sz w:val="24"/>
          <w:szCs w:val="24"/>
          <w:lang w:val="id-ID"/>
        </w:rPr>
        <w:t>s to find out the average of Gain’s (the result of posttest minus pretest), total of gain score divided by total of sample.</w:t>
      </w:r>
      <w:r w:rsidR="00A96B13" w:rsidRPr="00EC160F">
        <w:rPr>
          <w:rFonts w:ascii="Times New Roman" w:hAnsi="Times New Roman" w:cs="Times New Roman"/>
          <w:sz w:val="24"/>
          <w:szCs w:val="24"/>
        </w:rPr>
        <w:t xml:space="preserve"> Here is the calculation.</w:t>
      </w:r>
    </w:p>
    <w:p w14:paraId="11B4DC8C" w14:textId="77777777" w:rsidR="00A96B13" w:rsidRPr="00EC160F" w:rsidRDefault="00A96B13" w:rsidP="00A96B13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60F">
        <w:rPr>
          <w:rFonts w:ascii="Times New Roman" w:hAnsi="Times New Roman" w:cs="Times New Roman"/>
          <w:i/>
          <w:position w:val="-24"/>
          <w:sz w:val="24"/>
          <w:szCs w:val="24"/>
        </w:rPr>
        <w:object w:dxaOrig="1160" w:dyaOrig="680" w14:anchorId="13F2CE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pt" o:ole="">
            <v:imagedata r:id="rId9" o:title=""/>
          </v:shape>
          <o:OLEObject Type="Embed" ProgID="Equation.3" ShapeID="_x0000_i1025" DrawAspect="Content" ObjectID="_1602052984" r:id="rId10"/>
        </w:object>
      </w:r>
    </w:p>
    <w:p w14:paraId="627DA2A6" w14:textId="77777777" w:rsidR="00A96B13" w:rsidRPr="00EC160F" w:rsidRDefault="00A96B13" w:rsidP="00A96B13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60F">
        <w:rPr>
          <w:rFonts w:ascii="Times New Roman" w:hAnsi="Times New Roman" w:cs="Times New Roman"/>
          <w:i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0564" wp14:editId="4E53CC68">
                <wp:simplePos x="0" y="0"/>
                <wp:positionH relativeFrom="column">
                  <wp:posOffset>1108710</wp:posOffset>
                </wp:positionH>
                <wp:positionV relativeFrom="paragraph">
                  <wp:posOffset>153670</wp:posOffset>
                </wp:positionV>
                <wp:extent cx="311150" cy="9525"/>
                <wp:effectExtent l="5715" t="5715" r="698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39ED7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7.3pt;margin-top:12.1pt;width:2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"/>
            </w:pict>
          </mc:Fallback>
        </mc:AlternateContent>
      </w:r>
      <w:r w:rsidRPr="00EC160F">
        <w:rPr>
          <w:rFonts w:ascii="Times New Roman" w:hAnsi="Times New Roman" w:cs="Times New Roman"/>
          <w:i/>
          <w:sz w:val="24"/>
          <w:szCs w:val="24"/>
        </w:rPr>
        <w:tab/>
        <w:t xml:space="preserve">  = 655</w:t>
      </w:r>
    </w:p>
    <w:p w14:paraId="08D5B890" w14:textId="77777777" w:rsidR="00A96B13" w:rsidRPr="00EC160F" w:rsidRDefault="00A96B13" w:rsidP="00A96B13">
      <w:pPr>
        <w:pStyle w:val="ListParagraph"/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C160F">
        <w:rPr>
          <w:rFonts w:ascii="Times New Roman" w:hAnsi="Times New Roman" w:cs="Times New Roman"/>
          <w:i/>
          <w:sz w:val="24"/>
          <w:szCs w:val="24"/>
        </w:rPr>
        <w:t xml:space="preserve">      30</w:t>
      </w:r>
    </w:p>
    <w:p w14:paraId="0A162244" w14:textId="77777777" w:rsidR="00A96B13" w:rsidRPr="00EC160F" w:rsidRDefault="00A96B13" w:rsidP="00A96B13">
      <w:pPr>
        <w:pStyle w:val="ListParagraph"/>
        <w:spacing w:after="0" w:line="480" w:lineRule="auto"/>
        <w:ind w:left="1134" w:firstLine="3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60F">
        <w:rPr>
          <w:rFonts w:ascii="Times New Roman" w:hAnsi="Times New Roman" w:cs="Times New Roman"/>
          <w:i/>
          <w:sz w:val="24"/>
          <w:szCs w:val="24"/>
        </w:rPr>
        <w:t xml:space="preserve"> = 21.8</w:t>
      </w:r>
    </w:p>
    <w:p w14:paraId="0E2D35CA" w14:textId="4DFAE4BE" w:rsidR="00700171" w:rsidRPr="00EC160F" w:rsidRDefault="00700171" w:rsidP="00A96B13">
      <w:pPr>
        <w:pStyle w:val="ListParagraph"/>
        <w:spacing w:after="0" w:line="480" w:lineRule="auto"/>
        <w:ind w:left="1134" w:firstLine="3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 xml:space="preserve">The result shows that </w:t>
      </w:r>
      <w:r w:rsidR="00A24FD5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="00A24FD5" w:rsidRPr="00EC160F">
        <w:rPr>
          <w:rFonts w:ascii="Times New Roman" w:hAnsi="Times New Roman" w:cs="Times New Roman"/>
          <w:sz w:val="24"/>
          <w:szCs w:val="24"/>
          <w:lang w:val="en"/>
        </w:rPr>
        <w:t>average of</w:t>
      </w:r>
      <w:r w:rsidR="00232383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Gain</w:t>
      </w:r>
      <w:r w:rsidR="00A24FD5" w:rsidRPr="00EC16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32383" w:rsidRPr="00EC160F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A24FD5" w:rsidRPr="00EC160F">
        <w:rPr>
          <w:rFonts w:ascii="Times New Roman" w:hAnsi="Times New Roman" w:cs="Times New Roman"/>
          <w:sz w:val="24"/>
          <w:szCs w:val="24"/>
          <w:lang w:val="en"/>
        </w:rPr>
        <w:t>the results of all samples</w:t>
      </w:r>
      <w:r w:rsidR="00232383" w:rsidRPr="00EC160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A24FD5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is 21.8.</w:t>
      </w:r>
      <w:r w:rsidR="0037766F" w:rsidRPr="00EC1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54ADD" w14:textId="77777777" w:rsidR="00A96B13" w:rsidRPr="00EC160F" w:rsidRDefault="00A96B13" w:rsidP="00A96B13">
      <w:pPr>
        <w:pStyle w:val="ListParagraph"/>
        <w:spacing w:after="0" w:line="480" w:lineRule="auto"/>
        <w:ind w:left="1134" w:firstLine="30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F9A69B" w14:textId="77777777" w:rsidR="00EC160F" w:rsidRPr="00EC160F" w:rsidRDefault="00EC160F" w:rsidP="00A96B13">
      <w:pPr>
        <w:pStyle w:val="ListParagraph"/>
        <w:spacing w:after="0" w:line="480" w:lineRule="auto"/>
        <w:ind w:left="1134" w:firstLine="30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C6013C" w14:textId="77777777" w:rsidR="00A96B13" w:rsidRPr="00EC160F" w:rsidRDefault="00A96B13" w:rsidP="00A96B1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60F">
        <w:rPr>
          <w:rFonts w:ascii="Times New Roman" w:hAnsi="Times New Roman" w:cs="Times New Roman"/>
          <w:b/>
          <w:sz w:val="24"/>
          <w:szCs w:val="24"/>
        </w:rPr>
        <w:t>Calculating</w:t>
      </w:r>
      <w:r w:rsidR="00290BF1" w:rsidRPr="00EC160F">
        <w:rPr>
          <w:rFonts w:ascii="Times New Roman" w:hAnsi="Times New Roman" w:cs="Times New Roman"/>
          <w:b/>
          <w:sz w:val="24"/>
          <w:szCs w:val="24"/>
        </w:rPr>
        <w:t xml:space="preserve"> Deviation of Gain (Xd)</w:t>
      </w:r>
    </w:p>
    <w:p w14:paraId="6C2A4BDC" w14:textId="3C0C3D04" w:rsidR="00A96B13" w:rsidRDefault="00290BF1" w:rsidP="00A96B13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Calculating deviation of Gain is to intend every gap score between Gain and mean of Gain. The score of deviation of Gain should be counted one </w:t>
      </w:r>
      <w:r w:rsidRPr="00EC160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by one based </w:t>
      </w:r>
      <w:r w:rsidR="00F62373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on the total number of sample, </w:t>
      </w:r>
      <w:r w:rsidR="00F62373" w:rsidRPr="00EC160F">
        <w:rPr>
          <w:rFonts w:ascii="Times New Roman" w:hAnsi="Times New Roman" w:cs="Times New Roman"/>
          <w:sz w:val="24"/>
          <w:szCs w:val="24"/>
        </w:rPr>
        <w:t>which is calculated</w:t>
      </w:r>
      <w:r w:rsidR="0032070C">
        <w:rPr>
          <w:rFonts w:ascii="Times New Roman" w:hAnsi="Times New Roman" w:cs="Times New Roman"/>
          <w:sz w:val="24"/>
          <w:szCs w:val="24"/>
          <w:lang w:val="id-ID"/>
        </w:rPr>
        <w:t xml:space="preserve"> of the one sample</w:t>
      </w:r>
      <w:r w:rsidR="0037766F" w:rsidRPr="00EC160F">
        <w:rPr>
          <w:rFonts w:ascii="Times New Roman" w:hAnsi="Times New Roman" w:cs="Times New Roman"/>
          <w:sz w:val="24"/>
          <w:szCs w:val="24"/>
        </w:rPr>
        <w:t xml:space="preserve"> </w:t>
      </w:r>
      <w:r w:rsidR="00A96B13" w:rsidRPr="00EC160F">
        <w:rPr>
          <w:rFonts w:ascii="Times New Roman" w:hAnsi="Times New Roman" w:cs="Times New Roman"/>
          <w:sz w:val="24"/>
          <w:szCs w:val="24"/>
        </w:rPr>
        <w:t>as follows.</w:t>
      </w:r>
    </w:p>
    <w:p w14:paraId="3C8DA715" w14:textId="67D385A5" w:rsidR="0032070C" w:rsidRDefault="0032070C" w:rsidP="0032070C">
      <w:pPr>
        <w:pStyle w:val="ListParagraph"/>
        <w:spacing w:after="0" w:line="480" w:lineRule="auto"/>
        <w:ind w:left="786" w:firstLine="4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Posttest – Pretest</w:t>
      </w:r>
    </w:p>
    <w:p w14:paraId="7ADA6E42" w14:textId="647CB7B4" w:rsidR="0032070C" w:rsidRDefault="0032070C" w:rsidP="0032070C">
      <w:pPr>
        <w:pStyle w:val="ListParagraph"/>
        <w:spacing w:after="0" w:line="480" w:lineRule="auto"/>
        <w:ind w:left="786" w:firstLine="4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90 – 90</w:t>
      </w:r>
    </w:p>
    <w:p w14:paraId="3B63B645" w14:textId="5F76E40A" w:rsidR="0032070C" w:rsidRPr="0032070C" w:rsidRDefault="0032070C" w:rsidP="0032070C">
      <w:pPr>
        <w:pStyle w:val="ListParagraph"/>
        <w:spacing w:after="0" w:line="480" w:lineRule="auto"/>
        <w:ind w:left="786" w:firstLine="49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0</w:t>
      </w:r>
    </w:p>
    <w:p w14:paraId="2DAD3ACC" w14:textId="77777777" w:rsidR="00A96B13" w:rsidRPr="00EC160F" w:rsidRDefault="00A96B13" w:rsidP="00A96B13">
      <w:pPr>
        <w:spacing w:line="480" w:lineRule="auto"/>
        <w:ind w:left="774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>X</w:t>
      </w:r>
      <w:r w:rsidRPr="00EC160F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EC160F">
        <w:rPr>
          <w:rFonts w:ascii="Times New Roman" w:hAnsi="Times New Roman" w:cs="Times New Roman"/>
          <w:sz w:val="24"/>
          <w:szCs w:val="24"/>
        </w:rPr>
        <w:tab/>
        <w:t>= d – M</w:t>
      </w:r>
      <w:r w:rsidRPr="00EC160F">
        <w:rPr>
          <w:rFonts w:ascii="Times New Roman" w:hAnsi="Times New Roman" w:cs="Times New Roman"/>
          <w:sz w:val="24"/>
          <w:szCs w:val="24"/>
          <w:vertAlign w:val="subscript"/>
        </w:rPr>
        <w:t>d</w:t>
      </w:r>
    </w:p>
    <w:p w14:paraId="69B571F5" w14:textId="77777777" w:rsidR="00A96B13" w:rsidRPr="00EC160F" w:rsidRDefault="00A96B13" w:rsidP="00A96B13">
      <w:pPr>
        <w:spacing w:line="480" w:lineRule="auto"/>
        <w:ind w:left="774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ab/>
      </w:r>
      <w:r w:rsidRPr="00EC160F">
        <w:rPr>
          <w:rFonts w:ascii="Times New Roman" w:hAnsi="Times New Roman" w:cs="Times New Roman"/>
          <w:sz w:val="24"/>
          <w:szCs w:val="24"/>
        </w:rPr>
        <w:tab/>
        <w:t>= 0 – 21.8</w:t>
      </w:r>
    </w:p>
    <w:p w14:paraId="70E1B9A3" w14:textId="4F198B68" w:rsidR="00A96B13" w:rsidRPr="00EC160F" w:rsidRDefault="00A96B13" w:rsidP="00A96B13">
      <w:pPr>
        <w:spacing w:line="480" w:lineRule="auto"/>
        <w:ind w:left="774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ab/>
      </w:r>
      <w:r w:rsidRPr="00EC160F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32070C">
        <w:rPr>
          <w:rFonts w:ascii="Times New Roman" w:hAnsi="Times New Roman" w:cs="Times New Roman"/>
          <w:sz w:val="24"/>
          <w:szCs w:val="24"/>
          <w:lang w:val="id-ID"/>
        </w:rPr>
        <w:t xml:space="preserve">- </w:t>
      </w:r>
      <w:r w:rsidRPr="00EC160F">
        <w:rPr>
          <w:rFonts w:ascii="Times New Roman" w:hAnsi="Times New Roman" w:cs="Times New Roman"/>
          <w:sz w:val="24"/>
          <w:szCs w:val="24"/>
        </w:rPr>
        <w:t>21.8</w:t>
      </w:r>
    </w:p>
    <w:p w14:paraId="1E9BA92A" w14:textId="2206070D" w:rsidR="00A24FD5" w:rsidRPr="00EC160F" w:rsidRDefault="00A24FD5" w:rsidP="00A96B13">
      <w:pPr>
        <w:spacing w:line="480" w:lineRule="auto"/>
        <w:ind w:left="774" w:firstLine="50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>The result shows that the</w:t>
      </w:r>
      <w:r w:rsidR="00290BF1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deviation</w:t>
      </w:r>
      <w:r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one</w:t>
      </w:r>
      <w:r w:rsidR="00290BF1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of the</w:t>
      </w:r>
      <w:r w:rsidR="0032070C">
        <w:rPr>
          <w:rFonts w:ascii="Times New Roman" w:hAnsi="Times New Roman" w:cs="Times New Roman"/>
          <w:sz w:val="24"/>
          <w:szCs w:val="24"/>
          <w:lang w:val="id-ID"/>
        </w:rPr>
        <w:t xml:space="preserve"> sample wa</w:t>
      </w:r>
      <w:r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s </w:t>
      </w:r>
      <w:r w:rsidR="0032070C">
        <w:rPr>
          <w:rFonts w:ascii="Times New Roman" w:hAnsi="Times New Roman" w:cs="Times New Roman"/>
          <w:sz w:val="24"/>
          <w:szCs w:val="24"/>
          <w:lang w:val="id-ID"/>
        </w:rPr>
        <w:t xml:space="preserve">- </w:t>
      </w:r>
      <w:r w:rsidRPr="00EC160F">
        <w:rPr>
          <w:rFonts w:ascii="Times New Roman" w:hAnsi="Times New Roman" w:cs="Times New Roman"/>
          <w:sz w:val="24"/>
          <w:szCs w:val="24"/>
          <w:lang w:val="id-ID"/>
        </w:rPr>
        <w:t>21.8</w:t>
      </w:r>
      <w:r w:rsidR="0037766F" w:rsidRPr="00EC16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4B568FA" w14:textId="77777777" w:rsidR="00A96B13" w:rsidRPr="00EC160F" w:rsidRDefault="00A96B13" w:rsidP="00A96B1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60F">
        <w:rPr>
          <w:rFonts w:ascii="Times New Roman" w:hAnsi="Times New Roman" w:cs="Times New Roman"/>
          <w:b/>
          <w:sz w:val="24"/>
          <w:szCs w:val="24"/>
        </w:rPr>
        <w:t>Calculating the t-test</w:t>
      </w:r>
    </w:p>
    <w:p w14:paraId="4E892BEA" w14:textId="5BF1BBB7" w:rsidR="00A96B13" w:rsidRPr="00EC160F" w:rsidRDefault="00A96B13" w:rsidP="00A96B13">
      <w:pPr>
        <w:pStyle w:val="ListParagraph"/>
        <w:spacing w:after="0" w:line="480" w:lineRule="auto"/>
        <w:ind w:left="786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 xml:space="preserve">After finding the mean and deviation, the writer </w:t>
      </w:r>
      <w:r w:rsidR="004B7311" w:rsidRPr="00EC160F">
        <w:rPr>
          <w:rFonts w:ascii="Times New Roman" w:hAnsi="Times New Roman" w:cs="Times New Roman"/>
          <w:sz w:val="24"/>
          <w:szCs w:val="24"/>
        </w:rPr>
        <w:t>needed</w:t>
      </w:r>
      <w:r w:rsidRPr="00EC160F">
        <w:rPr>
          <w:rFonts w:ascii="Times New Roman" w:hAnsi="Times New Roman" w:cs="Times New Roman"/>
          <w:sz w:val="24"/>
          <w:szCs w:val="24"/>
        </w:rPr>
        <w:t xml:space="preserve"> to calculate the t-test to find out t-test value. The calculation is as follows.</w:t>
      </w:r>
    </w:p>
    <w:p w14:paraId="7F669BD3" w14:textId="77777777" w:rsidR="00A96B13" w:rsidRPr="00EC160F" w:rsidRDefault="00A96B13" w:rsidP="00A96B13">
      <w:pPr>
        <w:pStyle w:val="ListParagraph"/>
        <w:spacing w:after="0" w:line="480" w:lineRule="auto"/>
        <w:ind w:left="786" w:firstLine="49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n(n-1)</m:t>
                      </m:r>
                    </m:den>
                  </m:f>
                </m:e>
              </m:rad>
            </m:den>
          </m:f>
        </m:oMath>
      </m:oMathPara>
    </w:p>
    <w:p w14:paraId="1E74FC78" w14:textId="77777777" w:rsidR="00A96B13" w:rsidRPr="00EC160F" w:rsidRDefault="00A96B13" w:rsidP="00A96B13">
      <w:pPr>
        <w:spacing w:line="48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21.8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8324.17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30(30-1)</m:t>
                      </m:r>
                    </m:den>
                  </m:f>
                </m:e>
              </m:rad>
            </m:den>
          </m:f>
        </m:oMath>
      </m:oMathPara>
    </w:p>
    <w:p w14:paraId="0906432A" w14:textId="77777777" w:rsidR="00A96B13" w:rsidRPr="00EC160F" w:rsidRDefault="00A96B13" w:rsidP="00A96B13">
      <w:pPr>
        <w:spacing w:line="48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21.8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8324.17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870</m:t>
                      </m:r>
                    </m:den>
                  </m:f>
                </m:e>
              </m:rad>
            </m:den>
          </m:f>
        </m:oMath>
      </m:oMathPara>
    </w:p>
    <w:p w14:paraId="504B653E" w14:textId="77777777" w:rsidR="00A96B13" w:rsidRPr="00EC160F" w:rsidRDefault="00A96B13" w:rsidP="00A96B13">
      <w:pPr>
        <w:spacing w:line="48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21.8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9.568</m:t>
                  </m:r>
                </m:e>
              </m:rad>
            </m:den>
          </m:f>
        </m:oMath>
      </m:oMathPara>
    </w:p>
    <w:p w14:paraId="7777E432" w14:textId="77777777" w:rsidR="00A96B13" w:rsidRPr="00EC160F" w:rsidRDefault="00A96B13" w:rsidP="00A96B13">
      <w:pPr>
        <w:spacing w:line="48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21.8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3.1</m:t>
              </m:r>
            </m:den>
          </m:f>
        </m:oMath>
      </m:oMathPara>
    </w:p>
    <w:p w14:paraId="4D7A48DA" w14:textId="77777777" w:rsidR="00A96B13" w:rsidRPr="00EC160F" w:rsidRDefault="00A96B13" w:rsidP="00A96B13">
      <w:pPr>
        <w:spacing w:line="480" w:lineRule="auto"/>
        <w:ind w:left="851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t=7.03</m:t>
          </m:r>
        </m:oMath>
      </m:oMathPara>
    </w:p>
    <w:p w14:paraId="6749A23E" w14:textId="629695B2" w:rsidR="00A24FD5" w:rsidRPr="00EC160F" w:rsidRDefault="00A24FD5" w:rsidP="00A96B13">
      <w:pPr>
        <w:spacing w:line="480" w:lineRule="auto"/>
        <w:ind w:left="851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lastRenderedPageBreak/>
        <w:t>The result shows that the average comparative hypothesis of two samples</w:t>
      </w:r>
      <w:r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is 7.03</w:t>
      </w:r>
    </w:p>
    <w:p w14:paraId="0EE21691" w14:textId="77777777" w:rsidR="00C27757" w:rsidRDefault="00C27757" w:rsidP="00A96B13">
      <w:pPr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086201CF" w14:textId="77777777" w:rsidR="006D68B9" w:rsidRDefault="006D68B9" w:rsidP="00A96B13">
      <w:pPr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32EC27E2" w14:textId="77777777" w:rsidR="006D68B9" w:rsidRPr="00EC160F" w:rsidRDefault="006D68B9" w:rsidP="00A96B13">
      <w:pPr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12887DB0" w14:textId="77777777" w:rsidR="00A96B13" w:rsidRPr="00EC160F" w:rsidRDefault="00A96B13" w:rsidP="00A96B13">
      <w:pPr>
        <w:pStyle w:val="ListParagraph"/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60F">
        <w:rPr>
          <w:rFonts w:ascii="Times New Roman" w:hAnsi="Times New Roman" w:cs="Times New Roman"/>
          <w:b/>
          <w:sz w:val="24"/>
          <w:szCs w:val="24"/>
        </w:rPr>
        <w:t>Finding Degree of Freedom and Testing Hypothesis</w:t>
      </w:r>
    </w:p>
    <w:p w14:paraId="194A8795" w14:textId="77777777" w:rsidR="00A96B13" w:rsidRPr="00EC160F" w:rsidRDefault="00466BC4" w:rsidP="00A96B13">
      <w:pPr>
        <w:spacing w:after="0" w:line="480" w:lineRule="auto"/>
        <w:ind w:left="774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>The degree of freedom wa</w:t>
      </w:r>
      <w:r w:rsidR="00A96B13" w:rsidRPr="00EC160F">
        <w:rPr>
          <w:rFonts w:ascii="Times New Roman" w:hAnsi="Times New Roman" w:cs="Times New Roman"/>
          <w:sz w:val="24"/>
          <w:szCs w:val="24"/>
        </w:rPr>
        <w:t>s</w:t>
      </w:r>
      <w:r w:rsidRPr="00EC160F">
        <w:rPr>
          <w:rFonts w:ascii="Times New Roman" w:hAnsi="Times New Roman" w:cs="Times New Roman"/>
          <w:sz w:val="24"/>
          <w:szCs w:val="24"/>
        </w:rPr>
        <w:t xml:space="preserve"> calculated after t-test value wa</w:t>
      </w:r>
      <w:r w:rsidR="00A96B13" w:rsidRPr="00EC160F">
        <w:rPr>
          <w:rFonts w:ascii="Times New Roman" w:hAnsi="Times New Roman" w:cs="Times New Roman"/>
          <w:sz w:val="24"/>
          <w:szCs w:val="24"/>
        </w:rPr>
        <w:t xml:space="preserve">s found </w:t>
      </w:r>
      <w:r w:rsidRPr="00EC160F">
        <w:rPr>
          <w:rFonts w:ascii="Times New Roman" w:hAnsi="Times New Roman" w:cs="Times New Roman"/>
          <w:sz w:val="24"/>
          <w:szCs w:val="24"/>
        </w:rPr>
        <w:t>out. It wa</w:t>
      </w:r>
      <w:r w:rsidR="00A96B13" w:rsidRPr="00EC160F">
        <w:rPr>
          <w:rFonts w:ascii="Times New Roman" w:hAnsi="Times New Roman" w:cs="Times New Roman"/>
          <w:sz w:val="24"/>
          <w:szCs w:val="24"/>
        </w:rPr>
        <w:t>s intended to find out the t-table value. The calculation is as follows.</w:t>
      </w:r>
    </w:p>
    <w:p w14:paraId="5B400CE9" w14:textId="77777777" w:rsidR="00A96B13" w:rsidRPr="00EC160F" w:rsidRDefault="00A96B13" w:rsidP="00A96B13">
      <w:pPr>
        <w:spacing w:after="0" w:line="480" w:lineRule="auto"/>
        <w:ind w:left="774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df   =n-1</m:t>
          </m:r>
        </m:oMath>
      </m:oMathPara>
    </w:p>
    <w:p w14:paraId="433C1FCF" w14:textId="77777777" w:rsidR="00A96B13" w:rsidRPr="00EC160F" w:rsidRDefault="001B6AA5" w:rsidP="00A96B13">
      <w:pPr>
        <w:spacing w:line="480" w:lineRule="auto"/>
        <w:ind w:left="1276" w:firstLine="127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=30-1</m:t>
          </m:r>
        </m:oMath>
      </m:oMathPara>
    </w:p>
    <w:p w14:paraId="749D27E1" w14:textId="77777777" w:rsidR="00A96B13" w:rsidRPr="00EC160F" w:rsidRDefault="001B6AA5" w:rsidP="00A96B13">
      <w:pPr>
        <w:spacing w:line="480" w:lineRule="auto"/>
        <w:ind w:left="1276" w:firstLine="8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=29</m:t>
          </m:r>
        </m:oMath>
      </m:oMathPara>
    </w:p>
    <w:p w14:paraId="4C0FE138" w14:textId="77777777" w:rsidR="00A96B13" w:rsidRPr="00EC160F" w:rsidRDefault="00A96B13" w:rsidP="00C27757">
      <w:pPr>
        <w:spacing w:after="0" w:line="480" w:lineRule="auto"/>
        <w:ind w:left="774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 xml:space="preserve">The result shows </w:t>
      </w:r>
      <w:r w:rsidR="001B6AA5" w:rsidRPr="00EC160F">
        <w:rPr>
          <w:rFonts w:ascii="Times New Roman" w:hAnsi="Times New Roman" w:cs="Times New Roman"/>
          <w:sz w:val="24"/>
          <w:szCs w:val="24"/>
        </w:rPr>
        <w:t>that the degree of freedom is 2</w:t>
      </w:r>
      <w:r w:rsidRPr="00EC160F">
        <w:rPr>
          <w:rFonts w:ascii="Times New Roman" w:hAnsi="Times New Roman" w:cs="Times New Roman"/>
          <w:sz w:val="24"/>
          <w:szCs w:val="24"/>
        </w:rPr>
        <w:t>9. Based on t</w:t>
      </w:r>
      <w:r w:rsidR="001B6AA5" w:rsidRPr="00EC160F">
        <w:rPr>
          <w:rFonts w:ascii="Times New Roman" w:hAnsi="Times New Roman" w:cs="Times New Roman"/>
          <w:sz w:val="24"/>
          <w:szCs w:val="24"/>
        </w:rPr>
        <w:t>-table, the degree of freedom 2</w:t>
      </w:r>
      <w:r w:rsidRPr="00EC160F">
        <w:rPr>
          <w:rFonts w:ascii="Times New Roman" w:hAnsi="Times New Roman" w:cs="Times New Roman"/>
          <w:sz w:val="24"/>
          <w:szCs w:val="24"/>
        </w:rPr>
        <w:t xml:space="preserve">9 at </w:t>
      </w:r>
      <w:r w:rsidR="001B6AA5" w:rsidRPr="00EC160F">
        <w:rPr>
          <w:rFonts w:ascii="Times New Roman" w:hAnsi="Times New Roman" w:cs="Times New Roman"/>
          <w:sz w:val="24"/>
          <w:szCs w:val="24"/>
        </w:rPr>
        <w:t>significant level 0.05 is 2.05</w:t>
      </w:r>
      <w:r w:rsidRPr="00EC160F">
        <w:rPr>
          <w:rFonts w:ascii="Times New Roman" w:hAnsi="Times New Roman" w:cs="Times New Roman"/>
          <w:sz w:val="24"/>
          <w:szCs w:val="24"/>
        </w:rPr>
        <w:t xml:space="preserve"> while at the level significant of 0.01 </w:t>
      </w:r>
      <w:r w:rsidR="001B6AA5" w:rsidRPr="00EC160F">
        <w:rPr>
          <w:rFonts w:ascii="Times New Roman" w:hAnsi="Times New Roman" w:cs="Times New Roman"/>
          <w:sz w:val="24"/>
          <w:szCs w:val="24"/>
        </w:rPr>
        <w:t>is 2.7</w:t>
      </w:r>
      <w:r w:rsidRPr="00EC160F">
        <w:rPr>
          <w:rFonts w:ascii="Times New Roman" w:hAnsi="Times New Roman" w:cs="Times New Roman"/>
          <w:sz w:val="24"/>
          <w:szCs w:val="24"/>
        </w:rPr>
        <w:t>6.</w:t>
      </w:r>
    </w:p>
    <w:p w14:paraId="183FEC33" w14:textId="77777777" w:rsidR="006368E1" w:rsidRPr="00EC160F" w:rsidRDefault="00466BC4" w:rsidP="00C2775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>Based on the calculation, it was found that t-calculated wa</w:t>
      </w:r>
      <w:r w:rsidR="00A96B13" w:rsidRPr="00EC160F">
        <w:rPr>
          <w:rFonts w:ascii="Times New Roman" w:hAnsi="Times New Roman" w:cs="Times New Roman"/>
          <w:sz w:val="24"/>
          <w:szCs w:val="24"/>
        </w:rPr>
        <w:t>s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 7.03</w:t>
      </w:r>
      <w:r w:rsidR="00A96B13" w:rsidRPr="00EC160F">
        <w:rPr>
          <w:rFonts w:ascii="Times New Roman" w:hAnsi="Times New Roman" w:cs="Times New Roman"/>
          <w:sz w:val="24"/>
          <w:szCs w:val="24"/>
        </w:rPr>
        <w:t>. The value</w:t>
      </w:r>
      <w:r w:rsidR="001B6AA5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96B13" w:rsidRPr="00EC160F">
        <w:rPr>
          <w:rFonts w:ascii="Times New Roman" w:hAnsi="Times New Roman" w:cs="Times New Roman"/>
          <w:sz w:val="24"/>
          <w:szCs w:val="24"/>
        </w:rPr>
        <w:t>of degree of freedom (</w:t>
      </w:r>
      <m:oMath>
        <m:r>
          <w:rPr>
            <w:rFonts w:ascii="Cambria Math" w:hAnsi="Cambria Math" w:cs="Times New Roman"/>
            <w:sz w:val="24"/>
            <w:szCs w:val="24"/>
          </w:rPr>
          <m:t>d.f</m:t>
        </m:r>
      </m:oMath>
      <w:r w:rsidRPr="00EC160F">
        <w:rPr>
          <w:rFonts w:ascii="Times New Roman" w:eastAsiaTheme="minorEastAsia" w:hAnsi="Times New Roman" w:cs="Times New Roman"/>
          <w:sz w:val="24"/>
          <w:szCs w:val="24"/>
        </w:rPr>
        <w:t>) value wa</w:t>
      </w:r>
      <w:r w:rsidR="001B6AA5" w:rsidRPr="00EC160F">
        <w:rPr>
          <w:rFonts w:ascii="Times New Roman" w:eastAsiaTheme="minorEastAsia" w:hAnsi="Times New Roman" w:cs="Times New Roman"/>
          <w:sz w:val="24"/>
          <w:szCs w:val="24"/>
        </w:rPr>
        <w:t>s 2</w:t>
      </w:r>
      <w:r w:rsidR="00A96B13" w:rsidRPr="00EC160F">
        <w:rPr>
          <w:rFonts w:ascii="Times New Roman" w:eastAsiaTheme="minorEastAsia" w:hAnsi="Times New Roman" w:cs="Times New Roman"/>
          <w:sz w:val="24"/>
          <w:szCs w:val="24"/>
        </w:rPr>
        <w:t>9, and the list of t-table value</w:t>
      </w:r>
      <w:r w:rsidR="00A96B13" w:rsidRPr="00EC160F">
        <w:rPr>
          <w:rFonts w:ascii="Times New Roman" w:hAnsi="Times New Roman" w:cs="Times New Roman"/>
          <w:sz w:val="24"/>
          <w:szCs w:val="24"/>
        </w:rPr>
        <w:t xml:space="preserve"> a</w:t>
      </w:r>
      <w:r w:rsidRPr="00EC160F">
        <w:rPr>
          <w:rFonts w:ascii="Times New Roman" w:hAnsi="Times New Roman" w:cs="Times New Roman"/>
          <w:sz w:val="24"/>
          <w:szCs w:val="24"/>
        </w:rPr>
        <w:t>t significant level 0.05 wa</w:t>
      </w:r>
      <w:r w:rsidR="00A96B13" w:rsidRPr="00EC160F">
        <w:rPr>
          <w:rFonts w:ascii="Times New Roman" w:hAnsi="Times New Roman" w:cs="Times New Roman"/>
          <w:sz w:val="24"/>
          <w:szCs w:val="24"/>
        </w:rPr>
        <w:t>s 2.0</w:t>
      </w:r>
      <w:r w:rsidR="001B6AA5" w:rsidRPr="00EC160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A96B13" w:rsidRPr="00EC160F">
        <w:rPr>
          <w:rFonts w:ascii="Times New Roman" w:hAnsi="Times New Roman" w:cs="Times New Roman"/>
          <w:sz w:val="24"/>
          <w:szCs w:val="24"/>
        </w:rPr>
        <w:t xml:space="preserve"> and </w:t>
      </w:r>
      <w:r w:rsidR="001B6AA5" w:rsidRPr="00EC160F">
        <w:rPr>
          <w:rFonts w:ascii="Times New Roman" w:hAnsi="Times New Roman" w:cs="Times New Roman"/>
          <w:sz w:val="24"/>
          <w:szCs w:val="24"/>
        </w:rPr>
        <w:t>at significant level 0.01 is 2.7</w:t>
      </w:r>
      <w:r w:rsidR="00A96B13" w:rsidRPr="00EC160F">
        <w:rPr>
          <w:rFonts w:ascii="Times New Roman" w:hAnsi="Times New Roman" w:cs="Times New Roman"/>
          <w:sz w:val="24"/>
          <w:szCs w:val="24"/>
        </w:rPr>
        <w:t xml:space="preserve">6. The result of the </w:t>
      </w:r>
      <w:r w:rsidR="001B6AA5" w:rsidRPr="00EC160F">
        <w:rPr>
          <w:rFonts w:ascii="Times New Roman" w:hAnsi="Times New Roman" w:cs="Times New Roman"/>
          <w:sz w:val="24"/>
          <w:szCs w:val="24"/>
        </w:rPr>
        <w:t>test can be shown as 2.7</w:t>
      </w:r>
      <w:r w:rsidR="00A96B13" w:rsidRPr="00EC160F">
        <w:rPr>
          <w:rFonts w:ascii="Times New Roman" w:hAnsi="Times New Roman" w:cs="Times New Roman"/>
          <w:sz w:val="24"/>
          <w:szCs w:val="24"/>
        </w:rPr>
        <w:t>6 &lt;</w:t>
      </w:r>
      <w:r w:rsidR="001B6AA5" w:rsidRPr="00EC160F">
        <w:rPr>
          <w:rFonts w:ascii="Times New Roman" w:hAnsi="Times New Roman" w:cs="Times New Roman"/>
          <w:sz w:val="24"/>
          <w:szCs w:val="24"/>
        </w:rPr>
        <w:t>7</w:t>
      </w:r>
      <w:r w:rsidR="00A96B13" w:rsidRPr="00EC160F">
        <w:rPr>
          <w:rFonts w:ascii="Times New Roman" w:hAnsi="Times New Roman" w:cs="Times New Roman"/>
          <w:sz w:val="24"/>
          <w:szCs w:val="24"/>
        </w:rPr>
        <w:t>.</w:t>
      </w:r>
      <w:r w:rsidR="001B6AA5" w:rsidRPr="00EC160F">
        <w:rPr>
          <w:rFonts w:ascii="Times New Roman" w:hAnsi="Times New Roman" w:cs="Times New Roman"/>
          <w:sz w:val="24"/>
          <w:szCs w:val="24"/>
          <w:lang w:val="id-ID"/>
        </w:rPr>
        <w:t>03</w:t>
      </w:r>
      <w:r w:rsidR="00A96B13" w:rsidRPr="00EC160F">
        <w:rPr>
          <w:rFonts w:ascii="Times New Roman" w:hAnsi="Times New Roman" w:cs="Times New Roman"/>
          <w:sz w:val="24"/>
          <w:szCs w:val="24"/>
        </w:rPr>
        <w:t>&gt;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 2.05</w:t>
      </w:r>
      <w:r w:rsidR="00A96B13" w:rsidRPr="00EC160F">
        <w:rPr>
          <w:rFonts w:ascii="Times New Roman" w:hAnsi="Times New Roman" w:cs="Times New Roman"/>
          <w:sz w:val="24"/>
          <w:szCs w:val="24"/>
        </w:rPr>
        <w:t>. It means that the value of t-table is lower than the value of t-calculated. It can be concluded that the alternative hypothesis (</w:t>
      </w:r>
      <w:r w:rsidR="00A96B13" w:rsidRPr="00EC160F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="00A96B13" w:rsidRPr="00EC160F">
        <w:rPr>
          <w:rFonts w:ascii="Times New Roman" w:hAnsi="Times New Roman" w:cs="Times New Roman"/>
          <w:sz w:val="24"/>
          <w:szCs w:val="24"/>
        </w:rPr>
        <w:t>) is accepted and the null hypothesis (</w:t>
      </w:r>
      <w:r w:rsidR="00A96B13" w:rsidRPr="00EC160F">
        <w:rPr>
          <w:rFonts w:ascii="Times New Roman" w:hAnsi="Times New Roman" w:cs="Times New Roman"/>
          <w:i/>
          <w:iCs/>
          <w:sz w:val="24"/>
          <w:szCs w:val="24"/>
        </w:rPr>
        <w:t>Ho</w:t>
      </w:r>
      <w:r w:rsidR="001B6AA5" w:rsidRPr="00EC160F">
        <w:rPr>
          <w:rFonts w:ascii="Times New Roman" w:hAnsi="Times New Roman" w:cs="Times New Roman"/>
          <w:sz w:val="24"/>
          <w:szCs w:val="24"/>
        </w:rPr>
        <w:t>) is rejected.</w:t>
      </w:r>
    </w:p>
    <w:p w14:paraId="6755259C" w14:textId="77777777" w:rsidR="00A24FD5" w:rsidRPr="00EC160F" w:rsidRDefault="00A24FD5" w:rsidP="00C2775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90BDA5" w14:textId="77777777" w:rsidR="00290BF1" w:rsidRPr="00EC160F" w:rsidRDefault="00290BF1" w:rsidP="00C2775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C832F6" w14:textId="77777777" w:rsidR="00A24FD5" w:rsidRDefault="00A24FD5" w:rsidP="00C2775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C2E018" w14:textId="77777777" w:rsidR="006D68B9" w:rsidRDefault="006D68B9" w:rsidP="00C2775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1BCE23" w14:textId="77777777" w:rsidR="006D68B9" w:rsidRPr="00EC160F" w:rsidRDefault="006D68B9" w:rsidP="00C2775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580745" w14:textId="77777777" w:rsidR="001B6AA5" w:rsidRPr="00EC160F" w:rsidRDefault="001B6AA5" w:rsidP="001B6A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60F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661BBE4D" w14:textId="751F1102" w:rsidR="001B6AA5" w:rsidRPr="00EC160F" w:rsidRDefault="001B6AA5" w:rsidP="001B6AA5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>In conducting this research, some test</w:t>
      </w:r>
      <w:r w:rsidRPr="00EC160F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EC160F">
        <w:rPr>
          <w:rFonts w:ascii="Times New Roman" w:hAnsi="Times New Roman" w:cs="Times New Roman"/>
          <w:sz w:val="24"/>
          <w:szCs w:val="24"/>
        </w:rPr>
        <w:t xml:space="preserve"> and treatment</w:t>
      </w:r>
      <w:r w:rsidRPr="00EC160F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EC160F">
        <w:rPr>
          <w:rFonts w:ascii="Times New Roman" w:hAnsi="Times New Roman" w:cs="Times New Roman"/>
          <w:sz w:val="24"/>
          <w:szCs w:val="24"/>
        </w:rPr>
        <w:t xml:space="preserve"> were conducted by the writer. First, the students were given pre-test, </w:t>
      </w:r>
      <w:r w:rsidR="004B7311" w:rsidRPr="00EC160F">
        <w:rPr>
          <w:rFonts w:ascii="Times New Roman" w:hAnsi="Times New Roman" w:cs="Times New Roman"/>
          <w:sz w:val="24"/>
          <w:szCs w:val="24"/>
        </w:rPr>
        <w:t xml:space="preserve">and they </w:t>
      </w:r>
      <w:r w:rsidRPr="00EC160F">
        <w:rPr>
          <w:rFonts w:ascii="Times New Roman" w:hAnsi="Times New Roman" w:cs="Times New Roman"/>
          <w:sz w:val="24"/>
          <w:szCs w:val="24"/>
        </w:rPr>
        <w:t>were asked to answer 20 multiple choice questions that consist of skimming and scanning skills, reference and vocabulary. Second,</w:t>
      </w:r>
      <w:r w:rsidR="00466BC4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three treatments were given to the students,</w:t>
      </w:r>
      <w:r w:rsidR="00F62373" w:rsidRPr="00EC160F">
        <w:rPr>
          <w:rFonts w:ascii="Times New Roman" w:hAnsi="Times New Roman" w:cs="Times New Roman"/>
          <w:sz w:val="24"/>
          <w:szCs w:val="24"/>
        </w:rPr>
        <w:t xml:space="preserve"> </w:t>
      </w:r>
      <w:r w:rsidR="004B7311" w:rsidRPr="00EC160F">
        <w:rPr>
          <w:rFonts w:ascii="Times New Roman" w:hAnsi="Times New Roman" w:cs="Times New Roman"/>
          <w:sz w:val="24"/>
          <w:szCs w:val="24"/>
        </w:rPr>
        <w:t>by applying the techni</w:t>
      </w:r>
      <w:r w:rsidR="00F62373" w:rsidRPr="00EC160F">
        <w:rPr>
          <w:rFonts w:ascii="Times New Roman" w:hAnsi="Times New Roman" w:cs="Times New Roman"/>
          <w:sz w:val="24"/>
          <w:szCs w:val="24"/>
        </w:rPr>
        <w:t>que of One Stays the Rest Stray</w:t>
      </w:r>
      <w:r w:rsidR="00466BC4" w:rsidRPr="00EC160F">
        <w:rPr>
          <w:rFonts w:ascii="Times New Roman" w:hAnsi="Times New Roman" w:cs="Times New Roman"/>
          <w:sz w:val="24"/>
          <w:szCs w:val="24"/>
        </w:rPr>
        <w:t xml:space="preserve">. The </w:t>
      </w:r>
      <w:r w:rsidR="00466BC4" w:rsidRPr="00EC160F"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EC160F">
        <w:rPr>
          <w:rFonts w:ascii="Times New Roman" w:hAnsi="Times New Roman" w:cs="Times New Roman"/>
          <w:sz w:val="24"/>
          <w:szCs w:val="24"/>
        </w:rPr>
        <w:t xml:space="preserve">ast, the students were given </w:t>
      </w:r>
      <w:r w:rsidR="00466BC4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Pr="00EC160F">
        <w:rPr>
          <w:rFonts w:ascii="Times New Roman" w:hAnsi="Times New Roman" w:cs="Times New Roman"/>
          <w:sz w:val="24"/>
          <w:szCs w:val="24"/>
        </w:rPr>
        <w:t>post-test.</w:t>
      </w:r>
    </w:p>
    <w:p w14:paraId="516080D0" w14:textId="19621EDA" w:rsidR="001B6AA5" w:rsidRPr="00EC160F" w:rsidRDefault="001B6AA5" w:rsidP="001B6AA5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>In applying One Stays</w:t>
      </w:r>
      <w:r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the Rest Stray</w:t>
      </w:r>
      <w:r w:rsidRPr="00EC160F">
        <w:rPr>
          <w:rFonts w:ascii="Times New Roman" w:hAnsi="Times New Roman" w:cs="Times New Roman"/>
          <w:sz w:val="24"/>
          <w:szCs w:val="24"/>
        </w:rPr>
        <w:t xml:space="preserve"> technique, </w:t>
      </w:r>
      <w:r w:rsidR="00BF7C05" w:rsidRPr="00EC160F">
        <w:rPr>
          <w:rFonts w:ascii="Times New Roman" w:hAnsi="Times New Roman" w:cs="Times New Roman"/>
          <w:sz w:val="24"/>
          <w:szCs w:val="24"/>
          <w:lang w:val="en"/>
        </w:rPr>
        <w:t>there</w:t>
      </w:r>
      <w:r w:rsidR="00466BC4" w:rsidRPr="00EC160F">
        <w:rPr>
          <w:rFonts w:ascii="Times New Roman" w:hAnsi="Times New Roman" w:cs="Times New Roman"/>
          <w:sz w:val="24"/>
          <w:szCs w:val="24"/>
          <w:lang w:val="en"/>
        </w:rPr>
        <w:t xml:space="preserve"> we</w:t>
      </w:r>
      <w:r w:rsidRPr="00EC160F">
        <w:rPr>
          <w:rFonts w:ascii="Times New Roman" w:hAnsi="Times New Roman" w:cs="Times New Roman"/>
          <w:sz w:val="24"/>
          <w:szCs w:val="24"/>
          <w:lang w:val="en"/>
        </w:rPr>
        <w:t xml:space="preserve">re several steps </w:t>
      </w:r>
      <w:r w:rsidR="00466BC4" w:rsidRPr="00EC160F">
        <w:rPr>
          <w:rFonts w:ascii="Times New Roman" w:hAnsi="Times New Roman" w:cs="Times New Roman"/>
          <w:sz w:val="24"/>
          <w:szCs w:val="24"/>
          <w:lang w:val="id-ID"/>
        </w:rPr>
        <w:t>used</w:t>
      </w:r>
      <w:r w:rsidRPr="00EC160F">
        <w:rPr>
          <w:rFonts w:ascii="Times New Roman" w:hAnsi="Times New Roman" w:cs="Times New Roman"/>
          <w:sz w:val="24"/>
          <w:szCs w:val="24"/>
          <w:lang w:val="en"/>
        </w:rPr>
        <w:t>. The first</w:t>
      </w:r>
      <w:r w:rsidRPr="00EC160F">
        <w:rPr>
          <w:rFonts w:ascii="Times New Roman" w:hAnsi="Times New Roman" w:cs="Times New Roman"/>
          <w:sz w:val="24"/>
          <w:szCs w:val="24"/>
        </w:rPr>
        <w:t>,</w:t>
      </w:r>
      <w:r w:rsidR="00466BC4" w:rsidRPr="00EC160F">
        <w:rPr>
          <w:rFonts w:ascii="Times New Roman" w:hAnsi="Times New Roman" w:cs="Times New Roman"/>
          <w:sz w:val="24"/>
          <w:szCs w:val="24"/>
          <w:lang w:val="en"/>
        </w:rPr>
        <w:t xml:space="preserve"> students we</w:t>
      </w:r>
      <w:r w:rsidRPr="00EC160F">
        <w:rPr>
          <w:rFonts w:ascii="Times New Roman" w:hAnsi="Times New Roman" w:cs="Times New Roman"/>
          <w:sz w:val="24"/>
          <w:szCs w:val="24"/>
          <w:lang w:val="en"/>
        </w:rPr>
        <w:t xml:space="preserve">re divided into 8 groups. The </w:t>
      </w:r>
      <w:r w:rsidRPr="00EC160F">
        <w:rPr>
          <w:rFonts w:ascii="Times New Roman" w:hAnsi="Times New Roman" w:cs="Times New Roman"/>
          <w:sz w:val="24"/>
          <w:szCs w:val="24"/>
        </w:rPr>
        <w:t>second</w:t>
      </w:r>
      <w:r w:rsidR="00466BC4" w:rsidRPr="00EC160F">
        <w:rPr>
          <w:rFonts w:ascii="Times New Roman" w:hAnsi="Times New Roman" w:cs="Times New Roman"/>
          <w:sz w:val="24"/>
          <w:szCs w:val="24"/>
          <w:lang w:val="en"/>
        </w:rPr>
        <w:t>, each group wa</w:t>
      </w:r>
      <w:r w:rsidRPr="00EC160F">
        <w:rPr>
          <w:rFonts w:ascii="Times New Roman" w:hAnsi="Times New Roman" w:cs="Times New Roman"/>
          <w:sz w:val="24"/>
          <w:szCs w:val="24"/>
          <w:lang w:val="en"/>
        </w:rPr>
        <w:t>s given a different paragraph and they discuss</w:t>
      </w:r>
      <w:r w:rsidR="00466BC4" w:rsidRPr="00EC160F">
        <w:rPr>
          <w:rFonts w:ascii="Times New Roman" w:hAnsi="Times New Roman" w:cs="Times New Roman"/>
          <w:sz w:val="24"/>
          <w:szCs w:val="24"/>
          <w:lang w:val="id-ID"/>
        </w:rPr>
        <w:t>ed</w:t>
      </w:r>
      <w:r w:rsidR="00F62373" w:rsidRPr="00EC160F">
        <w:rPr>
          <w:rFonts w:ascii="Times New Roman" w:hAnsi="Times New Roman" w:cs="Times New Roman"/>
          <w:sz w:val="24"/>
          <w:szCs w:val="24"/>
          <w:lang w:val="en"/>
        </w:rPr>
        <w:t xml:space="preserve"> the paragraph they </w:t>
      </w:r>
      <w:r w:rsidR="004B7311" w:rsidRPr="00EC160F">
        <w:rPr>
          <w:rFonts w:ascii="Times New Roman" w:hAnsi="Times New Roman" w:cs="Times New Roman"/>
          <w:sz w:val="24"/>
          <w:szCs w:val="24"/>
          <w:lang w:val="en"/>
        </w:rPr>
        <w:t>got</w:t>
      </w:r>
      <w:r w:rsidRPr="00EC160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C160F">
        <w:rPr>
          <w:rFonts w:ascii="Times New Roman" w:hAnsi="Times New Roman" w:cs="Times New Roman"/>
          <w:sz w:val="24"/>
          <w:szCs w:val="24"/>
        </w:rPr>
        <w:t>A</w:t>
      </w:r>
      <w:r w:rsidRPr="00EC160F">
        <w:rPr>
          <w:rFonts w:ascii="Times New Roman" w:hAnsi="Times New Roman" w:cs="Times New Roman"/>
          <w:sz w:val="24"/>
          <w:szCs w:val="24"/>
          <w:lang w:val="en"/>
        </w:rPr>
        <w:t>fter that</w:t>
      </w:r>
      <w:r w:rsidRPr="00EC160F">
        <w:rPr>
          <w:rFonts w:ascii="Times New Roman" w:hAnsi="Times New Roman" w:cs="Times New Roman"/>
          <w:sz w:val="24"/>
          <w:szCs w:val="24"/>
        </w:rPr>
        <w:t>,</w:t>
      </w:r>
      <w:r w:rsidR="00466BC4" w:rsidRPr="00EC160F">
        <w:rPr>
          <w:rFonts w:ascii="Times New Roman" w:hAnsi="Times New Roman" w:cs="Times New Roman"/>
          <w:sz w:val="24"/>
          <w:szCs w:val="24"/>
        </w:rPr>
        <w:t xml:space="preserve"> one of the members stayed</w:t>
      </w:r>
      <w:r w:rsidRPr="00EC160F">
        <w:rPr>
          <w:rFonts w:ascii="Times New Roman" w:hAnsi="Times New Roman" w:cs="Times New Roman"/>
          <w:sz w:val="24"/>
          <w:szCs w:val="24"/>
        </w:rPr>
        <w:t xml:space="preserve"> in their group while the rests stray</w:t>
      </w:r>
      <w:r w:rsidR="00466BC4" w:rsidRPr="00EC160F">
        <w:rPr>
          <w:rFonts w:ascii="Times New Roman" w:hAnsi="Times New Roman" w:cs="Times New Roman"/>
          <w:sz w:val="24"/>
          <w:szCs w:val="24"/>
          <w:lang w:val="id-ID"/>
        </w:rPr>
        <w:t>ed</w:t>
      </w:r>
      <w:r w:rsidRPr="00EC160F">
        <w:rPr>
          <w:rFonts w:ascii="Times New Roman" w:hAnsi="Times New Roman" w:cs="Times New Roman"/>
          <w:sz w:val="24"/>
          <w:szCs w:val="24"/>
        </w:rPr>
        <w:t xml:space="preserve"> </w:t>
      </w:r>
      <w:r w:rsidR="004B7311" w:rsidRPr="00EC160F">
        <w:rPr>
          <w:rFonts w:ascii="Times New Roman" w:hAnsi="Times New Roman" w:cs="Times New Roman"/>
          <w:sz w:val="24"/>
          <w:szCs w:val="24"/>
        </w:rPr>
        <w:t>to</w:t>
      </w:r>
      <w:r w:rsidRPr="00EC160F">
        <w:rPr>
          <w:rFonts w:ascii="Times New Roman" w:hAnsi="Times New Roman" w:cs="Times New Roman"/>
          <w:sz w:val="24"/>
          <w:szCs w:val="24"/>
        </w:rPr>
        <w:t xml:space="preserve"> other groups to ask the information about other paragraphs. The next, the students return</w:t>
      </w:r>
      <w:r w:rsidR="00466BC4" w:rsidRPr="00EC160F">
        <w:rPr>
          <w:rFonts w:ascii="Times New Roman" w:hAnsi="Times New Roman" w:cs="Times New Roman"/>
          <w:sz w:val="24"/>
          <w:szCs w:val="24"/>
          <w:lang w:val="id-ID"/>
        </w:rPr>
        <w:t>ed</w:t>
      </w:r>
      <w:r w:rsidRPr="00EC160F">
        <w:rPr>
          <w:rFonts w:ascii="Times New Roman" w:hAnsi="Times New Roman" w:cs="Times New Roman"/>
          <w:sz w:val="24"/>
          <w:szCs w:val="24"/>
        </w:rPr>
        <w:t xml:space="preserve"> to their previous group or based group after they have already got the information from other groups about the content of other paragraphs. The fourth, </w:t>
      </w:r>
      <w:r w:rsidRPr="00EC160F">
        <w:rPr>
          <w:rFonts w:ascii="Times New Roman" w:hAnsi="Times New Roman" w:cs="Times New Roman"/>
          <w:sz w:val="24"/>
          <w:szCs w:val="24"/>
          <w:lang w:val="en"/>
        </w:rPr>
        <w:t xml:space="preserve">all </w:t>
      </w:r>
      <w:r w:rsidR="003C19A5" w:rsidRPr="00EC160F">
        <w:rPr>
          <w:rFonts w:ascii="Times New Roman" w:hAnsi="Times New Roman" w:cs="Times New Roman"/>
          <w:sz w:val="24"/>
          <w:szCs w:val="24"/>
          <w:lang w:val="en"/>
        </w:rPr>
        <w:t xml:space="preserve">groups </w:t>
      </w:r>
      <w:r w:rsidRPr="00EC160F">
        <w:rPr>
          <w:rFonts w:ascii="Times New Roman" w:hAnsi="Times New Roman" w:cs="Times New Roman"/>
          <w:sz w:val="24"/>
          <w:szCs w:val="24"/>
          <w:lang w:val="en"/>
        </w:rPr>
        <w:t>discuss</w:t>
      </w:r>
      <w:r w:rsidR="00466BC4" w:rsidRPr="00EC160F">
        <w:rPr>
          <w:rFonts w:ascii="Times New Roman" w:hAnsi="Times New Roman" w:cs="Times New Roman"/>
          <w:sz w:val="24"/>
          <w:szCs w:val="24"/>
          <w:lang w:val="id-ID"/>
        </w:rPr>
        <w:t>ed</w:t>
      </w:r>
      <w:r w:rsidRPr="00EC160F">
        <w:rPr>
          <w:rFonts w:ascii="Times New Roman" w:hAnsi="Times New Roman" w:cs="Times New Roman"/>
          <w:sz w:val="24"/>
          <w:szCs w:val="24"/>
          <w:lang w:val="en"/>
        </w:rPr>
        <w:t xml:space="preserve"> all the information from each paragraph.</w:t>
      </w:r>
      <w:r w:rsidRPr="00EC160F">
        <w:rPr>
          <w:rFonts w:ascii="Times New Roman" w:hAnsi="Times New Roman" w:cs="Times New Roman"/>
          <w:sz w:val="24"/>
          <w:szCs w:val="24"/>
        </w:rPr>
        <w:t xml:space="preserve"> The last, </w:t>
      </w:r>
      <w:r w:rsidR="00466BC4" w:rsidRPr="00EC160F">
        <w:rPr>
          <w:rFonts w:ascii="Times New Roman" w:hAnsi="Times New Roman" w:cs="Times New Roman"/>
          <w:sz w:val="24"/>
          <w:szCs w:val="24"/>
          <w:lang w:val="en"/>
        </w:rPr>
        <w:t>the teacher gave</w:t>
      </w:r>
      <w:r w:rsidRPr="00EC160F">
        <w:rPr>
          <w:rFonts w:ascii="Times New Roman" w:hAnsi="Times New Roman" w:cs="Times New Roman"/>
          <w:sz w:val="24"/>
          <w:szCs w:val="24"/>
          <w:lang w:val="en"/>
        </w:rPr>
        <w:t xml:space="preserve"> questions about the paragraphs</w:t>
      </w:r>
      <w:r w:rsidRPr="00EC160F">
        <w:rPr>
          <w:rFonts w:ascii="Times New Roman" w:hAnsi="Times New Roman" w:cs="Times New Roman"/>
          <w:sz w:val="24"/>
          <w:szCs w:val="24"/>
        </w:rPr>
        <w:t xml:space="preserve"> to</w:t>
      </w:r>
      <w:r w:rsidRPr="00EC160F">
        <w:rPr>
          <w:rFonts w:ascii="Times New Roman" w:hAnsi="Times New Roman" w:cs="Times New Roman"/>
          <w:sz w:val="24"/>
          <w:szCs w:val="24"/>
          <w:lang w:val="en"/>
        </w:rPr>
        <w:t xml:space="preserve"> the a</w:t>
      </w:r>
      <w:r w:rsidRPr="00EC160F">
        <w:rPr>
          <w:rFonts w:ascii="Times New Roman" w:hAnsi="Times New Roman" w:cs="Times New Roman"/>
          <w:sz w:val="24"/>
          <w:szCs w:val="24"/>
        </w:rPr>
        <w:t xml:space="preserve">ll </w:t>
      </w:r>
      <w:r w:rsidR="004B7311" w:rsidRPr="00EC160F">
        <w:rPr>
          <w:rFonts w:ascii="Times New Roman" w:hAnsi="Times New Roman" w:cs="Times New Roman"/>
          <w:sz w:val="24"/>
          <w:szCs w:val="24"/>
        </w:rPr>
        <w:t xml:space="preserve">the </w:t>
      </w:r>
      <w:r w:rsidRPr="00EC160F">
        <w:rPr>
          <w:rFonts w:ascii="Times New Roman" w:hAnsi="Times New Roman" w:cs="Times New Roman"/>
          <w:sz w:val="24"/>
          <w:szCs w:val="24"/>
        </w:rPr>
        <w:t>groups.</w:t>
      </w:r>
    </w:p>
    <w:p w14:paraId="7E3A9A87" w14:textId="6561E6F2" w:rsidR="001B6AA5" w:rsidRPr="00EC160F" w:rsidRDefault="00466BC4" w:rsidP="001B6AA5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>From the calculation, it wa</w:t>
      </w:r>
      <w:r w:rsidR="001B6AA5" w:rsidRPr="00EC160F">
        <w:rPr>
          <w:rFonts w:ascii="Times New Roman" w:hAnsi="Times New Roman" w:cs="Times New Roman"/>
          <w:sz w:val="24"/>
          <w:szCs w:val="24"/>
        </w:rPr>
        <w:t>s found th</w:t>
      </w:r>
      <w:r w:rsidR="003C19A5" w:rsidRPr="00EC160F">
        <w:rPr>
          <w:rFonts w:ascii="Times New Roman" w:hAnsi="Times New Roman" w:cs="Times New Roman"/>
          <w:sz w:val="24"/>
          <w:szCs w:val="24"/>
        </w:rPr>
        <w:t xml:space="preserve">at the mean of difference </w:t>
      </w:r>
      <w:r w:rsidR="004B7311" w:rsidRPr="00EC160F">
        <w:rPr>
          <w:rFonts w:ascii="Times New Roman" w:hAnsi="Times New Roman" w:cs="Times New Roman"/>
          <w:sz w:val="24"/>
          <w:szCs w:val="24"/>
        </w:rPr>
        <w:t xml:space="preserve">was </w:t>
      </w:r>
      <w:r w:rsidR="003C19A5" w:rsidRPr="00EC160F">
        <w:rPr>
          <w:rFonts w:ascii="Times New Roman" w:hAnsi="Times New Roman" w:cs="Times New Roman"/>
          <w:sz w:val="24"/>
          <w:szCs w:val="24"/>
        </w:rPr>
        <w:t>21</w:t>
      </w:r>
      <w:r w:rsidR="001B6AA5" w:rsidRPr="00EC160F">
        <w:rPr>
          <w:rFonts w:ascii="Times New Roman" w:hAnsi="Times New Roman" w:cs="Times New Roman"/>
          <w:sz w:val="24"/>
          <w:szCs w:val="24"/>
        </w:rPr>
        <w:t>.</w:t>
      </w:r>
      <w:r w:rsidR="003C19A5" w:rsidRPr="00EC160F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1B6AA5" w:rsidRPr="00EC160F">
        <w:rPr>
          <w:rFonts w:ascii="Times New Roman" w:hAnsi="Times New Roman" w:cs="Times New Roman"/>
          <w:sz w:val="24"/>
          <w:szCs w:val="24"/>
        </w:rPr>
        <w:t>3 with the total of the degree of deviation difference is</w:t>
      </w:r>
      <w:r w:rsidR="003C19A5" w:rsidRPr="00EC16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8324.17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. The t-test </w:t>
      </w:r>
      <w:r w:rsidRPr="00EC160F">
        <w:rPr>
          <w:rFonts w:ascii="Times New Roman" w:hAnsi="Times New Roman" w:cs="Times New Roman"/>
          <w:sz w:val="24"/>
          <w:szCs w:val="24"/>
        </w:rPr>
        <w:t>value that writer got wa</w:t>
      </w:r>
      <w:r w:rsidR="003C19A5" w:rsidRPr="00EC160F">
        <w:rPr>
          <w:rFonts w:ascii="Times New Roman" w:hAnsi="Times New Roman" w:cs="Times New Roman"/>
          <w:sz w:val="24"/>
          <w:szCs w:val="24"/>
        </w:rPr>
        <w:t>s 7.03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 </w:t>
      </w:r>
      <w:r w:rsidR="003C19A5" w:rsidRPr="00EC160F">
        <w:rPr>
          <w:rFonts w:ascii="Times New Roman" w:hAnsi="Times New Roman" w:cs="Times New Roman"/>
          <w:sz w:val="24"/>
          <w:szCs w:val="24"/>
        </w:rPr>
        <w:t xml:space="preserve">with the degree of freedom </w:t>
      </w:r>
      <w:r w:rsidR="004B7311" w:rsidRPr="00EC160F">
        <w:rPr>
          <w:rFonts w:ascii="Times New Roman" w:hAnsi="Times New Roman" w:cs="Times New Roman"/>
          <w:sz w:val="24"/>
          <w:szCs w:val="24"/>
        </w:rPr>
        <w:t>was</w:t>
      </w:r>
      <w:r w:rsidR="003C19A5" w:rsidRPr="00EC160F">
        <w:rPr>
          <w:rFonts w:ascii="Times New Roman" w:hAnsi="Times New Roman" w:cs="Times New Roman"/>
          <w:sz w:val="24"/>
          <w:szCs w:val="24"/>
        </w:rPr>
        <w:t xml:space="preserve"> 2</w:t>
      </w:r>
      <w:r w:rsidR="001B6AA5" w:rsidRPr="00EC160F">
        <w:rPr>
          <w:rFonts w:ascii="Times New Roman" w:hAnsi="Times New Roman" w:cs="Times New Roman"/>
          <w:sz w:val="24"/>
          <w:szCs w:val="24"/>
        </w:rPr>
        <w:t>9. The value of t-</w:t>
      </w:r>
      <w:r w:rsidR="001B6AA5" w:rsidRPr="00EC160F">
        <w:rPr>
          <w:rFonts w:ascii="Times New Roman" w:hAnsi="Times New Roman" w:cs="Times New Roman"/>
          <w:sz w:val="24"/>
          <w:szCs w:val="24"/>
        </w:rPr>
        <w:lastRenderedPageBreak/>
        <w:t xml:space="preserve">table on </w:t>
      </w:r>
      <m:oMath>
        <m:r>
          <w:rPr>
            <w:rFonts w:ascii="Cambria Math" w:hAnsi="Cambria Math" w:cs="Times New Roman"/>
            <w:sz w:val="24"/>
            <w:szCs w:val="24"/>
          </w:rPr>
          <m:t>df</m:t>
        </m:r>
      </m:oMath>
      <w:r w:rsidR="003C19A5" w:rsidRPr="00EC160F">
        <w:rPr>
          <w:rFonts w:ascii="Times New Roman" w:hAnsi="Times New Roman" w:cs="Times New Roman"/>
          <w:sz w:val="24"/>
          <w:szCs w:val="24"/>
        </w:rPr>
        <w:t>2</w:t>
      </w:r>
      <w:r w:rsidR="001B6AA5" w:rsidRPr="00EC160F">
        <w:rPr>
          <w:rFonts w:ascii="Times New Roman" w:hAnsi="Times New Roman" w:cs="Times New Roman"/>
          <w:sz w:val="24"/>
          <w:szCs w:val="24"/>
        </w:rPr>
        <w:t>9 with the le</w:t>
      </w:r>
      <w:r w:rsidRPr="00EC160F">
        <w:rPr>
          <w:rFonts w:ascii="Times New Roman" w:hAnsi="Times New Roman" w:cs="Times New Roman"/>
          <w:sz w:val="24"/>
          <w:szCs w:val="24"/>
        </w:rPr>
        <w:t>vel of significance 0.05 wa</w:t>
      </w:r>
      <w:r w:rsidR="003C19A5" w:rsidRPr="00EC160F">
        <w:rPr>
          <w:rFonts w:ascii="Times New Roman" w:hAnsi="Times New Roman" w:cs="Times New Roman"/>
          <w:sz w:val="24"/>
          <w:szCs w:val="24"/>
        </w:rPr>
        <w:t>s 2.05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 while the</w:t>
      </w:r>
      <w:r w:rsidRPr="00EC160F">
        <w:rPr>
          <w:rFonts w:ascii="Times New Roman" w:hAnsi="Times New Roman" w:cs="Times New Roman"/>
          <w:sz w:val="24"/>
          <w:szCs w:val="24"/>
        </w:rPr>
        <w:t xml:space="preserve"> level significance 0.01 wa</w:t>
      </w:r>
      <w:r w:rsidR="003C19A5" w:rsidRPr="00EC160F">
        <w:rPr>
          <w:rFonts w:ascii="Times New Roman" w:hAnsi="Times New Roman" w:cs="Times New Roman"/>
          <w:sz w:val="24"/>
          <w:szCs w:val="24"/>
        </w:rPr>
        <w:t>s 2.7</w:t>
      </w:r>
      <w:r w:rsidR="001B6AA5" w:rsidRPr="00EC160F">
        <w:rPr>
          <w:rFonts w:ascii="Times New Roman" w:hAnsi="Times New Roman" w:cs="Times New Roman"/>
          <w:sz w:val="24"/>
          <w:szCs w:val="24"/>
        </w:rPr>
        <w:t>6. The result of the test</w:t>
      </w:r>
      <w:r w:rsidR="003C19A5" w:rsidRPr="00EC160F">
        <w:rPr>
          <w:rFonts w:ascii="Times New Roman" w:hAnsi="Times New Roman" w:cs="Times New Roman"/>
          <w:sz w:val="24"/>
          <w:szCs w:val="24"/>
        </w:rPr>
        <w:t xml:space="preserve"> can be described as 2.76 &lt;7.03&gt; 2.05</w:t>
      </w:r>
      <w:r w:rsidR="001B6AA5" w:rsidRPr="00EC160F">
        <w:rPr>
          <w:rFonts w:ascii="Times New Roman" w:hAnsi="Times New Roman" w:cs="Times New Roman"/>
          <w:sz w:val="24"/>
          <w:szCs w:val="24"/>
        </w:rPr>
        <w:t>. The value of t-calculated is higher than t-table. So, the alternative hypothesis (</w:t>
      </w:r>
      <w:r w:rsidR="001B6AA5" w:rsidRPr="00EC160F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="001B6AA5" w:rsidRPr="00EC160F">
        <w:rPr>
          <w:rFonts w:ascii="Times New Roman" w:hAnsi="Times New Roman" w:cs="Times New Roman"/>
          <w:sz w:val="24"/>
          <w:szCs w:val="24"/>
        </w:rPr>
        <w:t>) is accepted and null hypothesis (</w:t>
      </w:r>
      <w:r w:rsidR="001B6AA5" w:rsidRPr="00EC160F">
        <w:rPr>
          <w:rFonts w:ascii="Times New Roman" w:hAnsi="Times New Roman" w:cs="Times New Roman"/>
          <w:i/>
          <w:iCs/>
          <w:sz w:val="24"/>
          <w:szCs w:val="24"/>
        </w:rPr>
        <w:t>Ho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) is rejected. It means that the use of </w:t>
      </w:r>
      <w:r w:rsidR="003C19A5" w:rsidRPr="00EC160F">
        <w:rPr>
          <w:rFonts w:ascii="Times New Roman" w:hAnsi="Times New Roman" w:cs="Times New Roman"/>
          <w:sz w:val="24"/>
          <w:szCs w:val="24"/>
          <w:lang w:val="id-ID"/>
        </w:rPr>
        <w:t>One Stays the Rest Stray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 technique enhances students’ reading comprehension. </w:t>
      </w:r>
    </w:p>
    <w:p w14:paraId="72035FB4" w14:textId="77777777" w:rsidR="007B4A2F" w:rsidRPr="00EC160F" w:rsidRDefault="001B6AA5" w:rsidP="00290BF1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160F">
        <w:rPr>
          <w:rFonts w:ascii="Times New Roman" w:hAnsi="Times New Roman" w:cs="Times New Roman"/>
          <w:sz w:val="24"/>
          <w:szCs w:val="24"/>
        </w:rPr>
        <w:t>The writer took the data from the pre-test and post-test scores. Before the instrumen</w:t>
      </w:r>
      <w:r w:rsidR="003C19A5" w:rsidRPr="00EC160F">
        <w:rPr>
          <w:rFonts w:ascii="Times New Roman" w:hAnsi="Times New Roman" w:cs="Times New Roman"/>
          <w:sz w:val="24"/>
          <w:szCs w:val="24"/>
        </w:rPr>
        <w:t xml:space="preserve">ts were given to the students, </w:t>
      </w:r>
      <w:r w:rsidR="00466BC4" w:rsidRPr="00EC160F">
        <w:rPr>
          <w:rFonts w:ascii="Times New Roman" w:hAnsi="Times New Roman" w:cs="Times New Roman"/>
          <w:sz w:val="24"/>
          <w:szCs w:val="24"/>
        </w:rPr>
        <w:t>he tried</w:t>
      </w:r>
      <w:r w:rsidRPr="00EC160F">
        <w:rPr>
          <w:rFonts w:ascii="Times New Roman" w:hAnsi="Times New Roman" w:cs="Times New Roman"/>
          <w:sz w:val="24"/>
          <w:szCs w:val="24"/>
        </w:rPr>
        <w:t xml:space="preserve"> to test the validity and reli</w:t>
      </w:r>
      <w:r w:rsidR="00466BC4" w:rsidRPr="00EC160F">
        <w:rPr>
          <w:rFonts w:ascii="Times New Roman" w:hAnsi="Times New Roman" w:cs="Times New Roman"/>
          <w:sz w:val="24"/>
          <w:szCs w:val="24"/>
        </w:rPr>
        <w:t>ability of the instruments used</w:t>
      </w:r>
      <w:r w:rsidRPr="00EC160F">
        <w:rPr>
          <w:rFonts w:ascii="Times New Roman" w:hAnsi="Times New Roman" w:cs="Times New Roman"/>
          <w:sz w:val="24"/>
          <w:szCs w:val="24"/>
        </w:rPr>
        <w:t xml:space="preserve"> SPSS Statistic application. After the data were collected, the results were calculated by using t-test formula. Firstly, the writer calculated the difference of pre-te</w:t>
      </w:r>
      <w:r w:rsidR="00FA2C67" w:rsidRPr="00EC160F">
        <w:rPr>
          <w:rFonts w:ascii="Times New Roman" w:hAnsi="Times New Roman" w:cs="Times New Roman"/>
          <w:sz w:val="24"/>
          <w:szCs w:val="24"/>
        </w:rPr>
        <w:t xml:space="preserve">st and post-test scores. Then, </w:t>
      </w:r>
      <w:r w:rsidRPr="00EC160F">
        <w:rPr>
          <w:rFonts w:ascii="Times New Roman" w:hAnsi="Times New Roman" w:cs="Times New Roman"/>
          <w:sz w:val="24"/>
          <w:szCs w:val="24"/>
        </w:rPr>
        <w:t>he counted the mean and the deviation of difference. After finding the mea</w:t>
      </w:r>
      <w:r w:rsidR="00BE164B" w:rsidRPr="00EC160F">
        <w:rPr>
          <w:rFonts w:ascii="Times New Roman" w:hAnsi="Times New Roman" w:cs="Times New Roman"/>
          <w:sz w:val="24"/>
          <w:szCs w:val="24"/>
        </w:rPr>
        <w:t xml:space="preserve">n and deviation of difference, </w:t>
      </w:r>
      <w:r w:rsidRPr="00EC160F">
        <w:rPr>
          <w:rFonts w:ascii="Times New Roman" w:hAnsi="Times New Roman" w:cs="Times New Roman"/>
          <w:sz w:val="24"/>
          <w:szCs w:val="24"/>
        </w:rPr>
        <w:t xml:space="preserve">he calculated t-test to find out </w:t>
      </w:r>
      <w:r w:rsidR="00FA2C67" w:rsidRPr="00EC160F">
        <w:rPr>
          <w:rFonts w:ascii="Times New Roman" w:hAnsi="Times New Roman" w:cs="Times New Roman"/>
          <w:sz w:val="24"/>
          <w:szCs w:val="24"/>
        </w:rPr>
        <w:t xml:space="preserve">t-test value. In addition, </w:t>
      </w:r>
      <w:r w:rsidRPr="00EC160F">
        <w:rPr>
          <w:rFonts w:ascii="Times New Roman" w:hAnsi="Times New Roman" w:cs="Times New Roman"/>
          <w:sz w:val="24"/>
          <w:szCs w:val="24"/>
        </w:rPr>
        <w:t>he also calculated the degree of freedom to find t-table value and stated the hypothesis.</w:t>
      </w:r>
      <w:r w:rsidR="00FA2C67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160F">
        <w:rPr>
          <w:rFonts w:ascii="Times New Roman" w:hAnsi="Times New Roman" w:cs="Times New Roman"/>
          <w:sz w:val="24"/>
          <w:szCs w:val="24"/>
        </w:rPr>
        <w:t xml:space="preserve">The research finding </w:t>
      </w:r>
      <w:r w:rsidR="004B7311" w:rsidRPr="00EC160F">
        <w:rPr>
          <w:rFonts w:ascii="Times New Roman" w:hAnsi="Times New Roman" w:cs="Times New Roman"/>
          <w:sz w:val="24"/>
          <w:szCs w:val="24"/>
        </w:rPr>
        <w:t>showed</w:t>
      </w:r>
      <w:r w:rsidRPr="00EC160F">
        <w:rPr>
          <w:rFonts w:ascii="Times New Roman" w:hAnsi="Times New Roman" w:cs="Times New Roman"/>
          <w:sz w:val="24"/>
          <w:szCs w:val="24"/>
        </w:rPr>
        <w:t xml:space="preserve"> that there </w:t>
      </w:r>
      <w:r w:rsidR="004B7311" w:rsidRPr="00EC160F">
        <w:rPr>
          <w:rFonts w:ascii="Times New Roman" w:hAnsi="Times New Roman" w:cs="Times New Roman"/>
          <w:sz w:val="24"/>
          <w:szCs w:val="24"/>
        </w:rPr>
        <w:t>were</w:t>
      </w:r>
      <w:r w:rsidRPr="00EC160F">
        <w:rPr>
          <w:rFonts w:ascii="Times New Roman" w:hAnsi="Times New Roman" w:cs="Times New Roman"/>
          <w:sz w:val="24"/>
          <w:szCs w:val="24"/>
        </w:rPr>
        <w:t xml:space="preserve"> different result</w:t>
      </w:r>
      <w:r w:rsidR="004B7311" w:rsidRPr="00EC160F">
        <w:rPr>
          <w:rFonts w:ascii="Times New Roman" w:hAnsi="Times New Roman" w:cs="Times New Roman"/>
          <w:sz w:val="24"/>
          <w:szCs w:val="24"/>
        </w:rPr>
        <w:t>s</w:t>
      </w:r>
      <w:r w:rsidRPr="00EC160F">
        <w:rPr>
          <w:rFonts w:ascii="Times New Roman" w:hAnsi="Times New Roman" w:cs="Times New Roman"/>
          <w:sz w:val="24"/>
          <w:szCs w:val="24"/>
        </w:rPr>
        <w:t xml:space="preserve"> of the students’ score</w:t>
      </w:r>
      <w:r w:rsidR="004B7311" w:rsidRPr="00EC160F">
        <w:rPr>
          <w:rFonts w:ascii="Times New Roman" w:hAnsi="Times New Roman" w:cs="Times New Roman"/>
          <w:sz w:val="24"/>
          <w:szCs w:val="24"/>
        </w:rPr>
        <w:t>s</w:t>
      </w:r>
      <w:r w:rsidRPr="00EC160F">
        <w:rPr>
          <w:rFonts w:ascii="Times New Roman" w:hAnsi="Times New Roman" w:cs="Times New Roman"/>
          <w:sz w:val="24"/>
          <w:szCs w:val="24"/>
        </w:rPr>
        <w:t xml:space="preserve"> between </w:t>
      </w:r>
      <w:r w:rsidR="004B7311" w:rsidRPr="00EC160F">
        <w:rPr>
          <w:rFonts w:ascii="Times New Roman" w:hAnsi="Times New Roman" w:cs="Times New Roman"/>
          <w:sz w:val="24"/>
          <w:szCs w:val="24"/>
        </w:rPr>
        <w:t xml:space="preserve">the </w:t>
      </w:r>
      <w:r w:rsidRPr="00EC160F">
        <w:rPr>
          <w:rFonts w:ascii="Times New Roman" w:hAnsi="Times New Roman" w:cs="Times New Roman"/>
          <w:sz w:val="24"/>
          <w:szCs w:val="24"/>
        </w:rPr>
        <w:t xml:space="preserve">pre-test and </w:t>
      </w:r>
      <w:r w:rsidR="004B7311" w:rsidRPr="00EC160F">
        <w:rPr>
          <w:rFonts w:ascii="Times New Roman" w:hAnsi="Times New Roman" w:cs="Times New Roman"/>
          <w:sz w:val="24"/>
          <w:szCs w:val="24"/>
        </w:rPr>
        <w:t xml:space="preserve">the </w:t>
      </w:r>
      <w:r w:rsidRPr="00EC160F">
        <w:rPr>
          <w:rFonts w:ascii="Times New Roman" w:hAnsi="Times New Roman" w:cs="Times New Roman"/>
          <w:sz w:val="24"/>
          <w:szCs w:val="24"/>
        </w:rPr>
        <w:t>post-test. The post-</w:t>
      </w:r>
      <w:r w:rsidR="00BE164B" w:rsidRPr="00EC160F">
        <w:rPr>
          <w:rFonts w:ascii="Times New Roman" w:hAnsi="Times New Roman" w:cs="Times New Roman"/>
          <w:sz w:val="24"/>
          <w:szCs w:val="24"/>
        </w:rPr>
        <w:t>test score</w:t>
      </w:r>
      <w:r w:rsidR="004B7311" w:rsidRPr="00EC160F">
        <w:rPr>
          <w:rFonts w:ascii="Times New Roman" w:hAnsi="Times New Roman" w:cs="Times New Roman"/>
          <w:sz w:val="24"/>
          <w:szCs w:val="24"/>
        </w:rPr>
        <w:t>s</w:t>
      </w:r>
      <w:r w:rsidR="00BE164B" w:rsidRPr="00EC160F">
        <w:rPr>
          <w:rFonts w:ascii="Times New Roman" w:hAnsi="Times New Roman" w:cs="Times New Roman"/>
          <w:sz w:val="24"/>
          <w:szCs w:val="24"/>
        </w:rPr>
        <w:t xml:space="preserve"> </w:t>
      </w:r>
      <w:r w:rsidR="004B7311" w:rsidRPr="00EC160F">
        <w:rPr>
          <w:rFonts w:ascii="Times New Roman" w:hAnsi="Times New Roman" w:cs="Times New Roman"/>
          <w:sz w:val="24"/>
          <w:szCs w:val="24"/>
        </w:rPr>
        <w:t xml:space="preserve">were </w:t>
      </w:r>
      <w:r w:rsidRPr="00EC160F">
        <w:rPr>
          <w:rFonts w:ascii="Times New Roman" w:hAnsi="Times New Roman" w:cs="Times New Roman"/>
          <w:sz w:val="24"/>
          <w:szCs w:val="24"/>
        </w:rPr>
        <w:t>higher th</w:t>
      </w:r>
      <w:r w:rsidR="00BE164B" w:rsidRPr="00EC160F">
        <w:rPr>
          <w:rFonts w:ascii="Times New Roman" w:hAnsi="Times New Roman" w:cs="Times New Roman"/>
          <w:sz w:val="24"/>
          <w:szCs w:val="24"/>
        </w:rPr>
        <w:t xml:space="preserve">an </w:t>
      </w:r>
      <w:r w:rsidR="004B7311" w:rsidRPr="00EC160F">
        <w:rPr>
          <w:rFonts w:ascii="Times New Roman" w:hAnsi="Times New Roman" w:cs="Times New Roman"/>
          <w:sz w:val="24"/>
          <w:szCs w:val="24"/>
        </w:rPr>
        <w:t xml:space="preserve">the </w:t>
      </w:r>
      <w:r w:rsidR="00BE164B" w:rsidRPr="00EC160F">
        <w:rPr>
          <w:rFonts w:ascii="Times New Roman" w:hAnsi="Times New Roman" w:cs="Times New Roman"/>
          <w:sz w:val="24"/>
          <w:szCs w:val="24"/>
        </w:rPr>
        <w:t xml:space="preserve">pre-test and the comparison was so far. </w:t>
      </w:r>
    </w:p>
    <w:p w14:paraId="558596EE" w14:textId="6455714C" w:rsidR="00F62373" w:rsidRPr="00EC160F" w:rsidRDefault="00BE164B" w:rsidP="00290BF1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EC160F">
        <w:rPr>
          <w:rFonts w:ascii="Times New Roman" w:hAnsi="Times New Roman" w:cs="Times New Roman"/>
          <w:sz w:val="24"/>
          <w:szCs w:val="24"/>
        </w:rPr>
        <w:t xml:space="preserve">After the data </w:t>
      </w:r>
      <w:r w:rsidR="004B7311" w:rsidRPr="00EC160F">
        <w:rPr>
          <w:rFonts w:ascii="Times New Roman" w:hAnsi="Times New Roman" w:cs="Times New Roman"/>
          <w:sz w:val="24"/>
          <w:szCs w:val="24"/>
        </w:rPr>
        <w:t>were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 calculated, the result of the research </w:t>
      </w:r>
      <w:r w:rsidR="004B7311" w:rsidRPr="00EC160F">
        <w:rPr>
          <w:rFonts w:ascii="Times New Roman" w:hAnsi="Times New Roman" w:cs="Times New Roman"/>
          <w:sz w:val="24"/>
          <w:szCs w:val="24"/>
        </w:rPr>
        <w:t>showed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 </w:t>
      </w:r>
      <w:r w:rsidR="00FA2C67" w:rsidRPr="00EC160F">
        <w:rPr>
          <w:rFonts w:ascii="Times New Roman" w:hAnsi="Times New Roman" w:cs="Times New Roman"/>
          <w:sz w:val="24"/>
          <w:szCs w:val="24"/>
        </w:rPr>
        <w:t>that the use of One Stays the Rest Stray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 technique </w:t>
      </w:r>
      <w:r w:rsidR="00F62373" w:rsidRPr="00EC160F">
        <w:rPr>
          <w:rFonts w:ascii="Times New Roman" w:hAnsi="Times New Roman" w:cs="Times New Roman"/>
          <w:sz w:val="24"/>
          <w:szCs w:val="24"/>
        </w:rPr>
        <w:t>enhanced</w:t>
      </w:r>
      <w:r w:rsidR="004B7311" w:rsidRPr="00EC160F">
        <w:rPr>
          <w:rFonts w:ascii="Times New Roman" w:hAnsi="Times New Roman" w:cs="Times New Roman"/>
          <w:sz w:val="24"/>
          <w:szCs w:val="24"/>
        </w:rPr>
        <w:t xml:space="preserve"> </w:t>
      </w:r>
      <w:r w:rsidR="001B6AA5" w:rsidRPr="00EC160F">
        <w:rPr>
          <w:rFonts w:ascii="Times New Roman" w:hAnsi="Times New Roman" w:cs="Times New Roman"/>
          <w:sz w:val="24"/>
          <w:szCs w:val="24"/>
        </w:rPr>
        <w:t>s</w:t>
      </w:r>
      <w:r w:rsidR="00290BF1" w:rsidRPr="00EC160F">
        <w:rPr>
          <w:rFonts w:ascii="Times New Roman" w:hAnsi="Times New Roman" w:cs="Times New Roman"/>
          <w:sz w:val="24"/>
          <w:szCs w:val="24"/>
        </w:rPr>
        <w:t xml:space="preserve">tudents’ reading comprehension. </w:t>
      </w:r>
      <w:r w:rsidR="001B6AA5" w:rsidRPr="00EC160F">
        <w:rPr>
          <w:rFonts w:ascii="Times New Roman" w:hAnsi="Times New Roman" w:cs="Times New Roman"/>
          <w:sz w:val="24"/>
          <w:szCs w:val="24"/>
        </w:rPr>
        <w:t>The</w:t>
      </w:r>
      <w:r w:rsidR="00290BF1" w:rsidRPr="00EC160F">
        <w:rPr>
          <w:rFonts w:ascii="Times New Roman" w:hAnsi="Times New Roman" w:cs="Times New Roman"/>
          <w:sz w:val="24"/>
          <w:szCs w:val="24"/>
        </w:rPr>
        <w:t xml:space="preserve"> research finding also </w:t>
      </w:r>
      <w:r w:rsidR="004B7311" w:rsidRPr="00EC160F">
        <w:rPr>
          <w:rFonts w:ascii="Times New Roman" w:hAnsi="Times New Roman" w:cs="Times New Roman"/>
          <w:sz w:val="24"/>
          <w:szCs w:val="24"/>
        </w:rPr>
        <w:t>showed</w:t>
      </w:r>
      <w:r w:rsidR="00290BF1" w:rsidRPr="00EC160F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 differences of the students’ score</w:t>
      </w:r>
      <w:r w:rsidR="00290BF1" w:rsidRPr="00EC160F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 betwe</w:t>
      </w:r>
      <w:r w:rsidR="00290BF1" w:rsidRPr="00EC160F">
        <w:rPr>
          <w:rFonts w:ascii="Times New Roman" w:hAnsi="Times New Roman" w:cs="Times New Roman"/>
          <w:sz w:val="24"/>
          <w:szCs w:val="24"/>
        </w:rPr>
        <w:t xml:space="preserve">en </w:t>
      </w:r>
      <w:r w:rsidR="004B7311" w:rsidRPr="00EC160F">
        <w:rPr>
          <w:rFonts w:ascii="Times New Roman" w:hAnsi="Times New Roman" w:cs="Times New Roman"/>
          <w:sz w:val="24"/>
          <w:szCs w:val="24"/>
        </w:rPr>
        <w:t xml:space="preserve">the </w:t>
      </w:r>
      <w:r w:rsidR="00290BF1" w:rsidRPr="00EC160F">
        <w:rPr>
          <w:rFonts w:ascii="Times New Roman" w:hAnsi="Times New Roman" w:cs="Times New Roman"/>
          <w:sz w:val="24"/>
          <w:szCs w:val="24"/>
        </w:rPr>
        <w:t xml:space="preserve">pre-test and </w:t>
      </w:r>
      <w:r w:rsidR="004B7311" w:rsidRPr="00EC160F">
        <w:rPr>
          <w:rFonts w:ascii="Times New Roman" w:hAnsi="Times New Roman" w:cs="Times New Roman"/>
          <w:sz w:val="24"/>
          <w:szCs w:val="24"/>
        </w:rPr>
        <w:t xml:space="preserve">the </w:t>
      </w:r>
      <w:r w:rsidR="00290BF1" w:rsidRPr="00EC160F">
        <w:rPr>
          <w:rFonts w:ascii="Times New Roman" w:hAnsi="Times New Roman" w:cs="Times New Roman"/>
          <w:sz w:val="24"/>
          <w:szCs w:val="24"/>
        </w:rPr>
        <w:t>post-test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. </w:t>
      </w:r>
      <w:r w:rsidR="00F62373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The result </w:t>
      </w:r>
      <w:r w:rsidR="00F62373" w:rsidRPr="00EC160F">
        <w:rPr>
          <w:rFonts w:ascii="Times New Roman" w:hAnsi="Times New Roman" w:cs="Times New Roman"/>
          <w:sz w:val="24"/>
          <w:szCs w:val="24"/>
        </w:rPr>
        <w:t>is</w:t>
      </w:r>
      <w:r w:rsidR="00F62373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relevant to </w:t>
      </w:r>
      <w:r w:rsidR="00F62373" w:rsidRPr="00EC160F">
        <w:rPr>
          <w:rFonts w:ascii="Times New Roman" w:hAnsi="Times New Roman" w:cs="Times New Roman"/>
          <w:bCs/>
          <w:sz w:val="24"/>
          <w:szCs w:val="24"/>
        </w:rPr>
        <w:t>Wijayanti (2013: 1)</w:t>
      </w:r>
      <w:r w:rsidR="00F62373" w:rsidRPr="00EC160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who </w:t>
      </w:r>
      <w:r w:rsidR="00F62373" w:rsidRPr="00EC160F">
        <w:rPr>
          <w:rFonts w:ascii="Times New Roman" w:hAnsi="Times New Roman" w:cs="Times New Roman"/>
          <w:bCs/>
          <w:sz w:val="24"/>
          <w:szCs w:val="24"/>
        </w:rPr>
        <w:t xml:space="preserve">defines </w:t>
      </w:r>
      <w:r w:rsidR="00F62373" w:rsidRPr="00EC160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that </w:t>
      </w:r>
      <w:r w:rsidR="007B4A2F" w:rsidRPr="00EC160F">
        <w:rPr>
          <w:rFonts w:ascii="Times New Roman" w:hAnsi="Times New Roman" w:cs="Times New Roman"/>
          <w:bCs/>
          <w:sz w:val="24"/>
          <w:szCs w:val="24"/>
        </w:rPr>
        <w:t>o</w:t>
      </w:r>
      <w:r w:rsidR="00F62373" w:rsidRPr="00EC160F">
        <w:rPr>
          <w:rFonts w:ascii="Times New Roman" w:hAnsi="Times New Roman" w:cs="Times New Roman"/>
          <w:iCs/>
          <w:sz w:val="24"/>
          <w:szCs w:val="24"/>
        </w:rPr>
        <w:t xml:space="preserve">ne stay-the rest stray strategy is a </w:t>
      </w:r>
      <w:r w:rsidR="00F62373" w:rsidRPr="00EC160F">
        <w:rPr>
          <w:rFonts w:ascii="Times New Roman" w:hAnsi="Times New Roman" w:cs="Times New Roman"/>
          <w:iCs/>
          <w:sz w:val="24"/>
          <w:szCs w:val="24"/>
        </w:rPr>
        <w:lastRenderedPageBreak/>
        <w:t>learning group method that can help student to express understanding, speaking, thinking process, and clarify understanding.</w:t>
      </w:r>
      <w:r w:rsidR="00F62373" w:rsidRPr="00EC160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</w:p>
    <w:p w14:paraId="2AADFAEA" w14:textId="43217F19" w:rsidR="001B6AA5" w:rsidRPr="00EC160F" w:rsidRDefault="007B4A2F" w:rsidP="007B4A2F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160F">
        <w:rPr>
          <w:rFonts w:ascii="Times New Roman" w:hAnsi="Times New Roman" w:cs="Times New Roman"/>
          <w:sz w:val="24"/>
          <w:szCs w:val="24"/>
        </w:rPr>
        <w:t>The result of the research</w:t>
      </w:r>
      <w:r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also</w:t>
      </w:r>
      <w:r w:rsidRPr="00EC160F">
        <w:rPr>
          <w:rFonts w:ascii="Times New Roman" w:hAnsi="Times New Roman" w:cs="Times New Roman"/>
          <w:sz w:val="24"/>
          <w:szCs w:val="24"/>
        </w:rPr>
        <w:t xml:space="preserve"> showed that the use of One Stays the Rest Stray technique </w:t>
      </w:r>
      <w:r w:rsidR="001B6AA5" w:rsidRPr="00EC160F">
        <w:rPr>
          <w:rFonts w:ascii="Times New Roman" w:hAnsi="Times New Roman" w:cs="Times New Roman"/>
          <w:sz w:val="24"/>
          <w:szCs w:val="24"/>
        </w:rPr>
        <w:t>is one of ef</w:t>
      </w:r>
      <w:r w:rsidR="00290BF1" w:rsidRPr="00EC160F">
        <w:rPr>
          <w:rFonts w:ascii="Times New Roman" w:hAnsi="Times New Roman" w:cs="Times New Roman"/>
          <w:sz w:val="24"/>
          <w:szCs w:val="24"/>
        </w:rPr>
        <w:t>fective ways to help students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 </w:t>
      </w:r>
      <w:r w:rsidR="004B7311" w:rsidRPr="00EC160F">
        <w:rPr>
          <w:rFonts w:ascii="Times New Roman" w:hAnsi="Times New Roman" w:cs="Times New Roman"/>
          <w:sz w:val="24"/>
          <w:szCs w:val="24"/>
        </w:rPr>
        <w:t>comprehend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 </w:t>
      </w:r>
      <w:r w:rsidR="00FA2C67" w:rsidRPr="00EC160F">
        <w:rPr>
          <w:rFonts w:ascii="Times New Roman" w:hAnsi="Times New Roman" w:cs="Times New Roman"/>
          <w:sz w:val="24"/>
          <w:szCs w:val="24"/>
        </w:rPr>
        <w:t>the</w:t>
      </w:r>
      <w:r w:rsidR="001B6AA5" w:rsidRPr="00EC160F">
        <w:rPr>
          <w:rFonts w:ascii="Times New Roman" w:hAnsi="Times New Roman" w:cs="Times New Roman"/>
          <w:sz w:val="24"/>
          <w:szCs w:val="24"/>
        </w:rPr>
        <w:t xml:space="preserve"> text easier and make the lea</w:t>
      </w:r>
      <w:r w:rsidR="001B6AA5" w:rsidRPr="009E57A2">
        <w:rPr>
          <w:rFonts w:ascii="Times New Roman" w:hAnsi="Times New Roman" w:cs="Times New Roman"/>
          <w:sz w:val="24"/>
          <w:szCs w:val="24"/>
        </w:rPr>
        <w:t xml:space="preserve">rning process </w:t>
      </w:r>
      <w:r w:rsidR="004B7311" w:rsidRPr="009E57A2">
        <w:rPr>
          <w:rFonts w:ascii="Times New Roman" w:hAnsi="Times New Roman" w:cs="Times New Roman"/>
          <w:sz w:val="24"/>
          <w:szCs w:val="24"/>
        </w:rPr>
        <w:t xml:space="preserve">more </w:t>
      </w:r>
      <w:r w:rsidR="001B6AA5" w:rsidRPr="009E57A2">
        <w:rPr>
          <w:rFonts w:ascii="Times New Roman" w:hAnsi="Times New Roman" w:cs="Times New Roman"/>
          <w:sz w:val="24"/>
          <w:szCs w:val="24"/>
        </w:rPr>
        <w:t>interesting.</w:t>
      </w:r>
      <w:r w:rsidRPr="009E57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D68B9">
        <w:rPr>
          <w:rFonts w:ascii="Times New Roman" w:hAnsi="Times New Roman" w:cs="Times New Roman"/>
          <w:iCs/>
          <w:sz w:val="24"/>
          <w:szCs w:val="24"/>
          <w:lang w:val="id-ID"/>
        </w:rPr>
        <w:t>It</w:t>
      </w:r>
      <w:r w:rsidRPr="009E57A2">
        <w:rPr>
          <w:rFonts w:ascii="Times New Roman" w:hAnsi="Times New Roman" w:cs="Times New Roman"/>
          <w:iCs/>
          <w:sz w:val="24"/>
          <w:szCs w:val="24"/>
        </w:rPr>
        <w:t xml:space="preserve"> is also supported by </w:t>
      </w:r>
      <w:r w:rsidR="009E57A2" w:rsidRPr="009E57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Johnson et </w:t>
      </w:r>
      <w:r w:rsidR="009E57A2">
        <w:rPr>
          <w:rFonts w:ascii="Times New Roman" w:eastAsia="Times New Roman" w:hAnsi="Times New Roman" w:cs="Times New Roman"/>
          <w:sz w:val="24"/>
          <w:szCs w:val="24"/>
          <w:lang w:eastAsia="id-ID"/>
        </w:rPr>
        <w:t>al (2000) in Surjosuseno (2011)</w:t>
      </w:r>
      <w:r w:rsidR="009E57A2" w:rsidRPr="009E57A2">
        <w:rPr>
          <w:rFonts w:ascii="Times New Roman" w:hAnsi="Times New Roman" w:cs="Times New Roman"/>
          <w:sz w:val="24"/>
          <w:szCs w:val="24"/>
        </w:rPr>
        <w:t xml:space="preserve"> </w:t>
      </w:r>
      <w:r w:rsidR="009E57A2" w:rsidRPr="00EC160F">
        <w:rPr>
          <w:rFonts w:ascii="Times New Roman" w:hAnsi="Times New Roman" w:cs="Times New Roman"/>
          <w:sz w:val="24"/>
          <w:szCs w:val="24"/>
        </w:rPr>
        <w:t>who</w:t>
      </w:r>
      <w:r w:rsidR="009E57A2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57A2" w:rsidRPr="00EC160F">
        <w:rPr>
          <w:rFonts w:ascii="Times New Roman" w:hAnsi="Times New Roman" w:cs="Times New Roman"/>
          <w:sz w:val="24"/>
          <w:szCs w:val="24"/>
        </w:rPr>
        <w:t>expresses</w:t>
      </w:r>
      <w:r w:rsidR="009E57A2" w:rsidRPr="00EC160F">
        <w:rPr>
          <w:rFonts w:ascii="Times New Roman" w:hAnsi="Times New Roman" w:cs="Times New Roman"/>
          <w:sz w:val="24"/>
          <w:szCs w:val="24"/>
          <w:lang w:val="id-ID"/>
        </w:rPr>
        <w:t xml:space="preserve"> that</w:t>
      </w:r>
      <w:r w:rsidR="009E57A2" w:rsidRPr="009E57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using one stays and the rests stray can help the students keep on task, speak orally, recall the knowledge, and comprehend the text well and happily</w:t>
      </w:r>
      <w:r w:rsidRPr="009E57A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93D61" w:rsidRPr="009E57A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It can be proved when One stays the Rest Stray technique </w:t>
      </w:r>
      <w:r w:rsidR="00330934" w:rsidRPr="009E57A2">
        <w:rPr>
          <w:rFonts w:ascii="Times New Roman" w:hAnsi="Times New Roman" w:cs="Times New Roman"/>
          <w:iCs/>
          <w:sz w:val="24"/>
          <w:szCs w:val="24"/>
        </w:rPr>
        <w:t xml:space="preserve">was </w:t>
      </w:r>
      <w:r w:rsidR="00193D61" w:rsidRPr="009E57A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applied at </w:t>
      </w:r>
      <w:r w:rsidR="00193D61" w:rsidRPr="009E57A2">
        <w:rPr>
          <w:rFonts w:ascii="Times New Roman" w:hAnsi="Times New Roman" w:cs="Times New Roman"/>
          <w:i/>
          <w:iCs/>
          <w:sz w:val="24"/>
          <w:szCs w:val="24"/>
          <w:lang w:val="id-ID"/>
        </w:rPr>
        <w:t>MA Al-Amin</w:t>
      </w:r>
      <w:r w:rsidR="00193D61" w:rsidRPr="009E57A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The learning process </w:t>
      </w:r>
      <w:r w:rsidRPr="009E57A2">
        <w:rPr>
          <w:rFonts w:ascii="Times New Roman" w:hAnsi="Times New Roman" w:cs="Times New Roman"/>
          <w:iCs/>
          <w:sz w:val="24"/>
          <w:szCs w:val="24"/>
        </w:rPr>
        <w:t xml:space="preserve">was </w:t>
      </w:r>
      <w:r w:rsidR="00330934" w:rsidRPr="009E57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3D61" w:rsidRPr="009E57A2">
        <w:rPr>
          <w:rFonts w:ascii="Times New Roman" w:hAnsi="Times New Roman" w:cs="Times New Roman"/>
          <w:iCs/>
          <w:sz w:val="24"/>
          <w:szCs w:val="24"/>
          <w:lang w:val="id-ID"/>
        </w:rPr>
        <w:t>more attractive and effective.</w:t>
      </w:r>
    </w:p>
    <w:sectPr w:rsidR="001B6AA5" w:rsidRPr="00EC160F" w:rsidSect="00646BEA">
      <w:footerReference w:type="default" r:id="rId11"/>
      <w:pgSz w:w="11906" w:h="16838"/>
      <w:pgMar w:top="2268" w:right="1701" w:bottom="1701" w:left="2268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B50A6" w14:textId="77777777" w:rsidR="00B40572" w:rsidRDefault="00B40572" w:rsidP="00646BEA">
      <w:pPr>
        <w:spacing w:after="0" w:line="240" w:lineRule="auto"/>
      </w:pPr>
      <w:r>
        <w:separator/>
      </w:r>
    </w:p>
  </w:endnote>
  <w:endnote w:type="continuationSeparator" w:id="0">
    <w:p w14:paraId="525E8925" w14:textId="77777777" w:rsidR="00B40572" w:rsidRDefault="00B40572" w:rsidP="0064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092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4A3FF" w14:textId="77777777" w:rsidR="00646BEA" w:rsidRDefault="00646B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70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4C45843" w14:textId="77777777" w:rsidR="00646BEA" w:rsidRDefault="00646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75A50" w14:textId="77777777" w:rsidR="00B40572" w:rsidRDefault="00B40572" w:rsidP="00646BEA">
      <w:pPr>
        <w:spacing w:after="0" w:line="240" w:lineRule="auto"/>
      </w:pPr>
      <w:r>
        <w:separator/>
      </w:r>
    </w:p>
  </w:footnote>
  <w:footnote w:type="continuationSeparator" w:id="0">
    <w:p w14:paraId="3D0D2012" w14:textId="77777777" w:rsidR="00B40572" w:rsidRDefault="00B40572" w:rsidP="0064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27355"/>
    <w:multiLevelType w:val="hybridMultilevel"/>
    <w:tmpl w:val="178819AA"/>
    <w:lvl w:ilvl="0" w:tplc="DF06AC1A">
      <w:start w:val="1"/>
      <w:numFmt w:val="decimal"/>
      <w:lvlText w:val="%1."/>
      <w:lvlJc w:val="left"/>
      <w:pPr>
        <w:ind w:left="786" w:hanging="360"/>
      </w:pPr>
      <w:rPr>
        <w:rFonts w:asciiTheme="majorBidi" w:hAnsiTheme="majorBidi" w:cstheme="majorBid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E051DB"/>
    <w:multiLevelType w:val="hybridMultilevel"/>
    <w:tmpl w:val="071AC5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87FB5"/>
    <w:multiLevelType w:val="hybridMultilevel"/>
    <w:tmpl w:val="67F20730"/>
    <w:lvl w:ilvl="0" w:tplc="FF643A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670F"/>
    <w:multiLevelType w:val="hybridMultilevel"/>
    <w:tmpl w:val="178819AA"/>
    <w:lvl w:ilvl="0" w:tplc="DF06AC1A">
      <w:start w:val="1"/>
      <w:numFmt w:val="decimal"/>
      <w:lvlText w:val="%1."/>
      <w:lvlJc w:val="left"/>
      <w:pPr>
        <w:ind w:left="786" w:hanging="360"/>
      </w:pPr>
      <w:rPr>
        <w:rFonts w:asciiTheme="majorBidi" w:hAnsiTheme="majorBidi" w:cstheme="majorBid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9B75D0"/>
    <w:multiLevelType w:val="hybridMultilevel"/>
    <w:tmpl w:val="F17EFEDC"/>
    <w:lvl w:ilvl="0" w:tplc="19AAFD46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29"/>
    <w:rsid w:val="000070DA"/>
    <w:rsid w:val="00007A62"/>
    <w:rsid w:val="00007C91"/>
    <w:rsid w:val="0001028A"/>
    <w:rsid w:val="00025FCF"/>
    <w:rsid w:val="0007710A"/>
    <w:rsid w:val="000A1A8E"/>
    <w:rsid w:val="000E0DCB"/>
    <w:rsid w:val="00136DAF"/>
    <w:rsid w:val="001612A1"/>
    <w:rsid w:val="00193D61"/>
    <w:rsid w:val="001B6AA5"/>
    <w:rsid w:val="001D7BDB"/>
    <w:rsid w:val="00213D79"/>
    <w:rsid w:val="00215514"/>
    <w:rsid w:val="00232383"/>
    <w:rsid w:val="00290BF1"/>
    <w:rsid w:val="002F3261"/>
    <w:rsid w:val="0032070C"/>
    <w:rsid w:val="00330934"/>
    <w:rsid w:val="0037766F"/>
    <w:rsid w:val="003C19A5"/>
    <w:rsid w:val="00410584"/>
    <w:rsid w:val="00433D95"/>
    <w:rsid w:val="00466BC4"/>
    <w:rsid w:val="004B7311"/>
    <w:rsid w:val="004F7AA7"/>
    <w:rsid w:val="00510016"/>
    <w:rsid w:val="005351A3"/>
    <w:rsid w:val="00545F01"/>
    <w:rsid w:val="0058192D"/>
    <w:rsid w:val="006368E1"/>
    <w:rsid w:val="00646BEA"/>
    <w:rsid w:val="0064741D"/>
    <w:rsid w:val="006B347B"/>
    <w:rsid w:val="006D68B9"/>
    <w:rsid w:val="00700171"/>
    <w:rsid w:val="00735A09"/>
    <w:rsid w:val="00745F76"/>
    <w:rsid w:val="007B3E47"/>
    <w:rsid w:val="007B4A2F"/>
    <w:rsid w:val="007E78CE"/>
    <w:rsid w:val="008743B6"/>
    <w:rsid w:val="008B4ABB"/>
    <w:rsid w:val="009017D5"/>
    <w:rsid w:val="009033DA"/>
    <w:rsid w:val="00942529"/>
    <w:rsid w:val="00993626"/>
    <w:rsid w:val="009B2449"/>
    <w:rsid w:val="009D4E80"/>
    <w:rsid w:val="009E57A2"/>
    <w:rsid w:val="009F302E"/>
    <w:rsid w:val="00A24FD5"/>
    <w:rsid w:val="00A53A08"/>
    <w:rsid w:val="00A756E2"/>
    <w:rsid w:val="00A96B13"/>
    <w:rsid w:val="00B3685C"/>
    <w:rsid w:val="00B40572"/>
    <w:rsid w:val="00B64A75"/>
    <w:rsid w:val="00BE164B"/>
    <w:rsid w:val="00BF7C05"/>
    <w:rsid w:val="00C02F06"/>
    <w:rsid w:val="00C1386F"/>
    <w:rsid w:val="00C27256"/>
    <w:rsid w:val="00C27757"/>
    <w:rsid w:val="00C6774D"/>
    <w:rsid w:val="00CC4777"/>
    <w:rsid w:val="00D07244"/>
    <w:rsid w:val="00DA399A"/>
    <w:rsid w:val="00EC160F"/>
    <w:rsid w:val="00ED289E"/>
    <w:rsid w:val="00F62373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1C090"/>
  <w15:chartTrackingRefBased/>
  <w15:docId w15:val="{8C63965A-DB26-4DDE-A0FB-FEAA57E4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2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4252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942529"/>
    <w:rPr>
      <w:lang w:val="en-US"/>
    </w:rPr>
  </w:style>
  <w:style w:type="table" w:styleId="TableGrid">
    <w:name w:val="Table Grid"/>
    <w:basedOn w:val="TableNormal"/>
    <w:uiPriority w:val="59"/>
    <w:rsid w:val="000070D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Class Boundary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Pt>
            <c:idx val="5"/>
            <c:marker>
              <c:symbol val="circle"/>
              <c:size val="5"/>
              <c:spPr>
                <a:solidFill>
                  <a:schemeClr val="dk1">
                    <a:tint val="88500"/>
                  </a:schemeClr>
                </a:solidFill>
                <a:ln w="9525">
                  <a:solidFill>
                    <a:schemeClr val="dk1">
                      <a:tint val="88500"/>
                    </a:schemeClr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4CB-4151-BDAF-53B29360F8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1">
                  <c:v>24.5</c:v>
                </c:pt>
                <c:pt idx="2">
                  <c:v>33.5</c:v>
                </c:pt>
                <c:pt idx="3">
                  <c:v>42.5</c:v>
                </c:pt>
                <c:pt idx="4">
                  <c:v>51.5</c:v>
                </c:pt>
                <c:pt idx="5">
                  <c:v>60.5</c:v>
                </c:pt>
                <c:pt idx="6">
                  <c:v>69.5</c:v>
                </c:pt>
                <c:pt idx="7">
                  <c:v>78.5</c:v>
                </c:pt>
                <c:pt idx="8">
                  <c:v>87.5</c:v>
                </c:pt>
                <c:pt idx="9">
                  <c:v>96.5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12</c:v>
                </c:pt>
                <c:pt idx="7">
                  <c:v>6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CB-4151-BDAF-53B29360F8D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219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228174744"/>
        <c:axId val="228175128"/>
      </c:lineChart>
      <c:catAx>
        <c:axId val="228174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28175128"/>
        <c:crosses val="autoZero"/>
        <c:auto val="1"/>
        <c:lblAlgn val="ctr"/>
        <c:lblOffset val="100"/>
        <c:noMultiLvlLbl val="0"/>
      </c:catAx>
      <c:valAx>
        <c:axId val="228175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Frequency Absolute</a:t>
                </a:r>
                <a:endParaRPr lang="id-ID" sz="12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28174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Class Boundary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24.5</c:v>
                </c:pt>
                <c:pt idx="1">
                  <c:v>33.5</c:v>
                </c:pt>
                <c:pt idx="2">
                  <c:v>42.5</c:v>
                </c:pt>
                <c:pt idx="3">
                  <c:v>51.5</c:v>
                </c:pt>
                <c:pt idx="4">
                  <c:v>60.5</c:v>
                </c:pt>
                <c:pt idx="5">
                  <c:v>69.5</c:v>
                </c:pt>
                <c:pt idx="6">
                  <c:v>78.5</c:v>
                </c:pt>
                <c:pt idx="7">
                  <c:v>87.5</c:v>
                </c:pt>
                <c:pt idx="8">
                  <c:v>96.5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10</c:v>
                </c:pt>
                <c:pt idx="7">
                  <c:v>14</c:v>
                </c:pt>
                <c:pt idx="8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0EC-4DB3-B0B1-82B848A561A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5213104"/>
        <c:axId val="195252432"/>
      </c:lineChart>
      <c:catAx>
        <c:axId val="19521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95252432"/>
        <c:crosses val="autoZero"/>
        <c:auto val="1"/>
        <c:lblAlgn val="ctr"/>
        <c:lblOffset val="100"/>
        <c:noMultiLvlLbl val="0"/>
      </c:catAx>
      <c:valAx>
        <c:axId val="19525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Frequency Absolute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9521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id-ID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0.14363</cdr:x>
      <cdr:y>0.83472</cdr:y>
    </cdr:from>
    <cdr:to>
      <cdr:x>0.18649</cdr:x>
      <cdr:y>0.94492</cdr:y>
    </cdr:to>
    <cdr:pic>
      <cdr:nvPicPr>
        <cdr:cNvPr id="3" name="Picture 2"/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BEBA8EAE-BF5A-486C-A8C5-ECC9F3942E4B}">
              <a14:imgProps xmlns:a14="http://schemas.microsoft.com/office/drawing/2010/main">
                <a14:imgLayer r:embed="rId2">
                  <a14:imgEffect>
                    <a14:sharpenSoften amount="100000"/>
                  </a14:imgEffect>
                  <a14:imgEffect>
                    <a14:brightnessContrast bright="-9000" contrast="100000"/>
                  </a14:imgEffect>
                </a14:imgLayer>
              </a14:imgProps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723900" y="2454125"/>
          <a:ext cx="216000" cy="324000"/>
        </a:xfrm>
        <a:prstGeom xmlns:a="http://schemas.openxmlformats.org/drawingml/2006/main" prst="roundRect">
          <a:avLst>
            <a:gd name="adj" fmla="val 8594"/>
          </a:avLst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  <a:effectLst xmlns:a="http://schemas.openxmlformats.org/drawingml/2006/main">
          <a:reflection blurRad="12700" stA="38000" endPos="28000" dist="5000" dir="5400000" sy="-100000" algn="bl" rotWithShape="0"/>
        </a:effec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0.11213</cdr:x>
      <cdr:y>0.84552</cdr:y>
    </cdr:from>
    <cdr:to>
      <cdr:x>0.15499</cdr:x>
      <cdr:y>0.95572</cdr:y>
    </cdr:to>
    <cdr:pic>
      <cdr:nvPicPr>
        <cdr:cNvPr id="3" name="Picture 2"/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BEBA8EAE-BF5A-486C-A8C5-ECC9F3942E4B}">
              <a14:imgProps xmlns:a14="http://schemas.microsoft.com/office/drawing/2010/main">
                <a14:imgLayer r:embed="rId2">
                  <a14:imgEffect>
                    <a14:sharpenSoften amount="100000"/>
                  </a14:imgEffect>
                  <a14:imgEffect>
                    <a14:brightnessContrast bright="-9000" contrast="100000"/>
                  </a14:imgEffect>
                </a14:imgLayer>
              </a14:imgProps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65149" y="2485868"/>
          <a:ext cx="216014" cy="323994"/>
        </a:xfrm>
        <a:prstGeom xmlns:a="http://schemas.openxmlformats.org/drawingml/2006/main" prst="roundRect">
          <a:avLst>
            <a:gd name="adj" fmla="val 8594"/>
          </a:avLst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  <a:effectLst xmlns:a="http://schemas.openxmlformats.org/drawingml/2006/main">
          <a:reflection blurRad="12700" stA="38000" endPos="28000" dist="5000" dir="5400000" sy="-100000" algn="bl" rotWithShape="0"/>
        </a:effec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Dika Cahyadi</dc:creator>
  <cp:keywords/>
  <dc:description/>
  <cp:lastModifiedBy>Dika Cahyadi</cp:lastModifiedBy>
  <cp:revision>2</cp:revision>
  <dcterms:created xsi:type="dcterms:W3CDTF">2018-10-26T02:57:00Z</dcterms:created>
  <dcterms:modified xsi:type="dcterms:W3CDTF">2018-10-26T02:57:00Z</dcterms:modified>
</cp:coreProperties>
</file>