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9F" w:rsidRDefault="0022609F" w:rsidP="0022609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V</w:t>
      </w:r>
    </w:p>
    <w:p w:rsidR="0022609F" w:rsidRDefault="0022609F" w:rsidP="0022609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SIMPULAN DAN SARAN</w:t>
      </w:r>
    </w:p>
    <w:p w:rsidR="0022609F" w:rsidRDefault="0022609F" w:rsidP="002260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Simpulan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22609F" w:rsidRDefault="0022609F" w:rsidP="0022609F">
      <w:pPr>
        <w:pStyle w:val="ListParagraph"/>
        <w:spacing w:line="480" w:lineRule="auto"/>
        <w:ind w:left="360" w:firstLine="491"/>
        <w:jc w:val="both"/>
        <w:rPr>
          <w:rFonts w:ascii="Arial" w:hAnsi="Arial" w:cs="Arial"/>
          <w:sz w:val="24"/>
          <w:szCs w:val="24"/>
        </w:rPr>
      </w:pPr>
      <w:proofErr w:type="spellStart"/>
      <w:r w:rsidRPr="009A66F3">
        <w:rPr>
          <w:rFonts w:ascii="Arial" w:hAnsi="Arial" w:cs="Arial"/>
          <w:sz w:val="24"/>
          <w:szCs w:val="24"/>
        </w:rPr>
        <w:t>Berdasarkan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pembahasan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hasil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penelitian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A66F3">
        <w:rPr>
          <w:rFonts w:ascii="Arial" w:hAnsi="Arial" w:cs="Arial"/>
          <w:sz w:val="24"/>
          <w:szCs w:val="24"/>
        </w:rPr>
        <w:t>dinyatakan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bahwa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penggunaan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model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kooperatif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Think pair share</w:t>
      </w:r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dapat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memperbaiki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proses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pembelajaran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dan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meningkatk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siswa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kelas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9A66F3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9A66F3">
        <w:rPr>
          <w:rFonts w:ascii="Arial" w:hAnsi="Arial" w:cs="Arial"/>
          <w:sz w:val="24"/>
          <w:szCs w:val="24"/>
        </w:rPr>
        <w:t>Sekolah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Dasar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Negeri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Katulampa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66F3">
        <w:rPr>
          <w:rFonts w:ascii="Arial" w:hAnsi="Arial" w:cs="Arial"/>
          <w:sz w:val="24"/>
          <w:szCs w:val="24"/>
        </w:rPr>
        <w:t xml:space="preserve">Bogor </w:t>
      </w:r>
      <w:proofErr w:type="spellStart"/>
      <w:r>
        <w:rPr>
          <w:rFonts w:ascii="Arial" w:hAnsi="Arial" w:cs="Arial"/>
          <w:sz w:val="24"/>
          <w:szCs w:val="24"/>
        </w:rPr>
        <w:t>Timur</w:t>
      </w:r>
      <w:proofErr w:type="spellEnd"/>
      <w:r>
        <w:rPr>
          <w:rFonts w:ascii="Arial" w:hAnsi="Arial" w:cs="Arial"/>
          <w:sz w:val="24"/>
          <w:szCs w:val="24"/>
        </w:rPr>
        <w:t xml:space="preserve"> Kota Bogor semester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genap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tahun</w:t>
      </w:r>
      <w:proofErr w:type="spellEnd"/>
      <w:proofErr w:type="gram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pelajaran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2017/2018.</w:t>
      </w:r>
    </w:p>
    <w:p w:rsidR="0022609F" w:rsidRPr="009A66F3" w:rsidRDefault="0022609F" w:rsidP="0022609F">
      <w:pPr>
        <w:pStyle w:val="ListParagraph"/>
        <w:spacing w:line="480" w:lineRule="auto"/>
        <w:ind w:left="360" w:firstLine="49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A66F3">
        <w:rPr>
          <w:rFonts w:ascii="Arial" w:hAnsi="Arial" w:cs="Arial"/>
          <w:sz w:val="24"/>
          <w:szCs w:val="24"/>
        </w:rPr>
        <w:t>Simpulan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di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atas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sesuai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dengan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hasil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penelitian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yaitu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sebagai</w:t>
      </w:r>
      <w:proofErr w:type="spellEnd"/>
      <w:r w:rsidRPr="009A6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66F3">
        <w:rPr>
          <w:rFonts w:ascii="Arial" w:hAnsi="Arial" w:cs="Arial"/>
          <w:sz w:val="24"/>
          <w:szCs w:val="24"/>
        </w:rPr>
        <w:t>berikut</w:t>
      </w:r>
      <w:proofErr w:type="spellEnd"/>
      <w:r w:rsidRPr="009A66F3">
        <w:rPr>
          <w:rFonts w:ascii="Arial" w:hAnsi="Arial" w:cs="Arial"/>
          <w:sz w:val="24"/>
          <w:szCs w:val="24"/>
        </w:rPr>
        <w:t>:</w:t>
      </w:r>
    </w:p>
    <w:p w:rsidR="0022609F" w:rsidRPr="00FC0DC1" w:rsidRDefault="0022609F" w:rsidP="002260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Perbaikan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memperol</w:t>
      </w:r>
      <w:r w:rsidR="00CD24F7">
        <w:rPr>
          <w:rFonts w:ascii="Arial" w:hAnsi="Arial" w:cs="Arial"/>
          <w:sz w:val="24"/>
          <w:szCs w:val="24"/>
        </w:rPr>
        <w:t>eh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4F7">
        <w:rPr>
          <w:rFonts w:ascii="Arial" w:hAnsi="Arial" w:cs="Arial"/>
          <w:sz w:val="24"/>
          <w:szCs w:val="24"/>
        </w:rPr>
        <w:t>nilai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4F7">
        <w:rPr>
          <w:rFonts w:ascii="Arial" w:hAnsi="Arial" w:cs="Arial"/>
          <w:sz w:val="24"/>
          <w:szCs w:val="24"/>
        </w:rPr>
        <w:t>sebesar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72</w:t>
      </w:r>
      <w:proofErr w:type="gramStart"/>
      <w:r w:rsidR="00CD24F7">
        <w:rPr>
          <w:rFonts w:ascii="Arial" w:hAnsi="Arial" w:cs="Arial"/>
          <w:sz w:val="24"/>
          <w:szCs w:val="24"/>
        </w:rPr>
        <w:t>,5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</w:t>
      </w:r>
      <w:r w:rsidR="00CD24F7">
        <w:rPr>
          <w:rFonts w:ascii="Arial" w:hAnsi="Arial" w:cs="Arial"/>
          <w:sz w:val="24"/>
          <w:szCs w:val="24"/>
        </w:rPr>
        <w:t>lus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4F7">
        <w:rPr>
          <w:rFonts w:ascii="Arial" w:hAnsi="Arial" w:cs="Arial"/>
          <w:sz w:val="24"/>
          <w:szCs w:val="24"/>
        </w:rPr>
        <w:t>ke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CD24F7">
        <w:rPr>
          <w:rFonts w:ascii="Arial" w:hAnsi="Arial" w:cs="Arial"/>
          <w:sz w:val="24"/>
          <w:szCs w:val="24"/>
        </w:rPr>
        <w:t>meningkat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4F7">
        <w:rPr>
          <w:rFonts w:ascii="Arial" w:hAnsi="Arial" w:cs="Arial"/>
          <w:sz w:val="24"/>
          <w:szCs w:val="24"/>
        </w:rPr>
        <w:t>menjadi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94,4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katagori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609F" w:rsidRDefault="00CD24F7" w:rsidP="002260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</w:t>
      </w:r>
      <w:r w:rsidR="0022609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</w:t>
      </w:r>
      <w:r w:rsidR="0022609F">
        <w:rPr>
          <w:rFonts w:ascii="Arial" w:hAnsi="Arial" w:cs="Arial"/>
          <w:sz w:val="24"/>
          <w:szCs w:val="24"/>
        </w:rPr>
        <w:t>ahan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perilaku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siswa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2609F">
        <w:rPr>
          <w:rFonts w:ascii="Arial" w:hAnsi="Arial" w:cs="Arial"/>
          <w:sz w:val="24"/>
          <w:szCs w:val="24"/>
        </w:rPr>
        <w:t>nampak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meliputi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kerjasama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609F">
        <w:rPr>
          <w:rFonts w:ascii="Arial" w:hAnsi="Arial" w:cs="Arial"/>
          <w:sz w:val="24"/>
          <w:szCs w:val="24"/>
        </w:rPr>
        <w:t>keberanian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609F">
        <w:rPr>
          <w:rFonts w:ascii="Arial" w:hAnsi="Arial" w:cs="Arial"/>
          <w:sz w:val="24"/>
          <w:szCs w:val="24"/>
        </w:rPr>
        <w:t>dan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ketelitian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2609F">
        <w:rPr>
          <w:rFonts w:ascii="Arial" w:hAnsi="Arial" w:cs="Arial"/>
          <w:sz w:val="24"/>
          <w:szCs w:val="24"/>
        </w:rPr>
        <w:t>Selain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itu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609F">
        <w:rPr>
          <w:rFonts w:ascii="Arial" w:hAnsi="Arial" w:cs="Arial"/>
          <w:sz w:val="24"/>
          <w:szCs w:val="24"/>
        </w:rPr>
        <w:t>siswa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juga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mengalami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peningkatan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pada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siklus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2609F">
        <w:rPr>
          <w:rFonts w:ascii="Arial" w:hAnsi="Arial" w:cs="Arial"/>
          <w:sz w:val="24"/>
          <w:szCs w:val="24"/>
        </w:rPr>
        <w:t>nilai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22609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68</w:t>
      </w:r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dan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pada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siklus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22609F">
        <w:rPr>
          <w:rFonts w:ascii="Arial" w:hAnsi="Arial" w:cs="Arial"/>
          <w:sz w:val="24"/>
          <w:szCs w:val="24"/>
        </w:rPr>
        <w:t>nilai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perubahan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peril</w:t>
      </w:r>
      <w:r>
        <w:rPr>
          <w:rFonts w:ascii="Arial" w:hAnsi="Arial" w:cs="Arial"/>
          <w:sz w:val="24"/>
          <w:szCs w:val="24"/>
        </w:rPr>
        <w:t>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93</w:t>
      </w:r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dengan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interprestasi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sangat</w:t>
      </w:r>
      <w:proofErr w:type="spellEnd"/>
      <w:r w:rsidR="002260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09F">
        <w:rPr>
          <w:rFonts w:ascii="Arial" w:hAnsi="Arial" w:cs="Arial"/>
          <w:sz w:val="24"/>
          <w:szCs w:val="24"/>
        </w:rPr>
        <w:t>baik</w:t>
      </w:r>
      <w:proofErr w:type="spellEnd"/>
      <w:r w:rsidR="0022609F">
        <w:rPr>
          <w:rFonts w:ascii="Arial" w:hAnsi="Arial" w:cs="Arial"/>
          <w:sz w:val="24"/>
          <w:szCs w:val="24"/>
        </w:rPr>
        <w:t>.</w:t>
      </w:r>
    </w:p>
    <w:p w:rsidR="0022609F" w:rsidRPr="006372D0" w:rsidRDefault="0022609F" w:rsidP="002260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ketuntasan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D24F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CD24F7">
        <w:rPr>
          <w:rFonts w:ascii="Arial" w:hAnsi="Arial" w:cs="Arial"/>
          <w:sz w:val="24"/>
          <w:szCs w:val="24"/>
        </w:rPr>
        <w:t>ekolah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4F7">
        <w:rPr>
          <w:rFonts w:ascii="Arial" w:hAnsi="Arial" w:cs="Arial"/>
          <w:sz w:val="24"/>
          <w:szCs w:val="24"/>
        </w:rPr>
        <w:t>Dasar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4F7">
        <w:rPr>
          <w:rFonts w:ascii="Arial" w:hAnsi="Arial" w:cs="Arial"/>
          <w:sz w:val="24"/>
          <w:szCs w:val="24"/>
        </w:rPr>
        <w:t>Negeri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4F7">
        <w:rPr>
          <w:rFonts w:ascii="Arial" w:hAnsi="Arial" w:cs="Arial"/>
          <w:sz w:val="24"/>
          <w:szCs w:val="24"/>
        </w:rPr>
        <w:t>Katulampa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1 Kota </w:t>
      </w:r>
      <w:r>
        <w:rPr>
          <w:rFonts w:ascii="Arial" w:hAnsi="Arial" w:cs="Arial"/>
          <w:sz w:val="24"/>
          <w:szCs w:val="24"/>
        </w:rPr>
        <w:t xml:space="preserve">Bogor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klasikal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60</w:t>
      </w:r>
      <w:r>
        <w:rPr>
          <w:rFonts w:ascii="Arial" w:hAnsi="Arial" w:cs="Arial"/>
          <w:sz w:val="24"/>
          <w:szCs w:val="24"/>
        </w:rPr>
        <w:t xml:space="preserve">%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rata-rata 6</w:t>
      </w:r>
      <w:bookmarkStart w:id="0" w:name="_GoBack"/>
      <w:bookmarkEnd w:id="0"/>
      <w:r w:rsidR="00D81096">
        <w:rPr>
          <w:rFonts w:ascii="Arial" w:hAnsi="Arial" w:cs="Arial"/>
          <w:sz w:val="24"/>
          <w:szCs w:val="24"/>
        </w:rPr>
        <w:t>6,8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mengalami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</w:t>
      </w:r>
      <w:r w:rsidR="00CD24F7">
        <w:rPr>
          <w:rFonts w:ascii="Arial" w:hAnsi="Arial" w:cs="Arial"/>
          <w:sz w:val="24"/>
          <w:szCs w:val="24"/>
        </w:rPr>
        <w:t>ar</w:t>
      </w:r>
      <w:proofErr w:type="spellEnd"/>
      <w:r w:rsidR="00CD24F7">
        <w:rPr>
          <w:rFonts w:ascii="Arial" w:hAnsi="Arial" w:cs="Arial"/>
          <w:sz w:val="24"/>
          <w:szCs w:val="24"/>
        </w:rPr>
        <w:t xml:space="preserve"> </w:t>
      </w:r>
      <w:r w:rsidR="00D81096">
        <w:rPr>
          <w:rFonts w:ascii="Arial" w:hAnsi="Arial" w:cs="Arial"/>
          <w:sz w:val="24"/>
          <w:szCs w:val="24"/>
        </w:rPr>
        <w:t xml:space="preserve">87% </w:t>
      </w:r>
      <w:proofErr w:type="spellStart"/>
      <w:r w:rsidR="00D81096">
        <w:rPr>
          <w:rFonts w:ascii="Arial" w:hAnsi="Arial" w:cs="Arial"/>
          <w:sz w:val="24"/>
          <w:szCs w:val="24"/>
        </w:rPr>
        <w:t>dengan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rata-rata 91,4</w:t>
      </w:r>
      <w:r>
        <w:rPr>
          <w:rFonts w:ascii="Arial" w:hAnsi="Arial" w:cs="Arial"/>
          <w:sz w:val="24"/>
          <w:szCs w:val="24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bermakna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ketuntasan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klasikal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indikator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keberhsasilan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85%.</w:t>
      </w:r>
    </w:p>
    <w:p w:rsidR="0022609F" w:rsidRDefault="0022609F" w:rsidP="002260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Saran</w:t>
      </w:r>
    </w:p>
    <w:p w:rsidR="0022609F" w:rsidRPr="00E53002" w:rsidRDefault="0022609F" w:rsidP="0022609F">
      <w:pPr>
        <w:pStyle w:val="ListParagraph"/>
        <w:spacing w:line="480" w:lineRule="auto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53002"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3002">
        <w:rPr>
          <w:rFonts w:ascii="Arial" w:hAnsi="Arial" w:cs="Arial"/>
          <w:sz w:val="24"/>
          <w:szCs w:val="24"/>
        </w:rPr>
        <w:t>dapat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3002">
        <w:rPr>
          <w:rFonts w:ascii="Arial" w:hAnsi="Arial" w:cs="Arial"/>
          <w:sz w:val="24"/>
          <w:szCs w:val="24"/>
        </w:rPr>
        <w:t>diajukan</w:t>
      </w:r>
      <w:proofErr w:type="spellEnd"/>
      <w:r w:rsidRPr="00E53002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E53002">
        <w:rPr>
          <w:rFonts w:ascii="Arial" w:hAnsi="Arial" w:cs="Arial"/>
          <w:sz w:val="24"/>
          <w:szCs w:val="24"/>
        </w:rPr>
        <w:t>sebagai</w:t>
      </w:r>
      <w:proofErr w:type="spellEnd"/>
      <w:r w:rsidRPr="00E53002">
        <w:rPr>
          <w:rFonts w:ascii="Arial" w:hAnsi="Arial" w:cs="Arial"/>
          <w:sz w:val="24"/>
          <w:szCs w:val="24"/>
        </w:rPr>
        <w:t>:</w:t>
      </w:r>
    </w:p>
    <w:p w:rsidR="0022609F" w:rsidRDefault="0022609F" w:rsidP="0022609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Guru</w:t>
      </w:r>
    </w:p>
    <w:p w:rsidR="0022609F" w:rsidRDefault="0022609F" w:rsidP="0022609F">
      <w:pPr>
        <w:pStyle w:val="ListParagraph"/>
        <w:spacing w:line="480" w:lineRule="auto"/>
        <w:ind w:firstLine="41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Setelah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mendapatkan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perbaikan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tiap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siklus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mengoptimalkan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penggunaan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1096">
        <w:rPr>
          <w:rFonts w:ascii="Arial" w:hAnsi="Arial" w:cs="Arial"/>
          <w:i/>
          <w:color w:val="000000" w:themeColor="text1"/>
          <w:sz w:val="24"/>
          <w:szCs w:val="24"/>
        </w:rPr>
        <w:t>Think Pair Share</w:t>
      </w:r>
      <w:r w:rsidR="00D81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color w:val="000000" w:themeColor="text1"/>
          <w:sz w:val="24"/>
          <w:szCs w:val="24"/>
        </w:rPr>
        <w:t>Ilmu</w:t>
      </w:r>
      <w:proofErr w:type="spellEnd"/>
      <w:r w:rsidR="00D81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color w:val="000000" w:themeColor="text1"/>
          <w:sz w:val="24"/>
          <w:szCs w:val="24"/>
        </w:rPr>
        <w:t>Pengetahuan</w:t>
      </w:r>
      <w:proofErr w:type="spellEnd"/>
      <w:r w:rsidR="00D810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color w:val="000000" w:themeColor="text1"/>
          <w:sz w:val="24"/>
          <w:szCs w:val="24"/>
        </w:rPr>
        <w:t>Sosial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merekomendasikan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agar 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materi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disampaikan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selain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itu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juga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menyarankan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menerapkan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metode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bervariasi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penyampaian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materi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merasa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jenuh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ketika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berlangsung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juga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sebaiknya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melibatkan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proses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menumbuhkan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timbal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balik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disampaikan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mudah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diterima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dipahami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menumbuhkan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motivasi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609F" w:rsidRDefault="0022609F" w:rsidP="0022609F">
      <w:pPr>
        <w:pStyle w:val="ListParagraph"/>
        <w:spacing w:line="480" w:lineRule="auto"/>
        <w:ind w:firstLine="41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609F" w:rsidRDefault="0022609F" w:rsidP="0022609F">
      <w:pPr>
        <w:pStyle w:val="ListParagraph"/>
        <w:spacing w:line="480" w:lineRule="auto"/>
        <w:ind w:firstLine="414"/>
        <w:jc w:val="both"/>
        <w:rPr>
          <w:rFonts w:ascii="Arial" w:hAnsi="Arial" w:cs="Arial"/>
          <w:sz w:val="24"/>
          <w:szCs w:val="24"/>
        </w:rPr>
      </w:pPr>
    </w:p>
    <w:p w:rsidR="0022609F" w:rsidRDefault="0022609F" w:rsidP="0022609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2609F" w:rsidRDefault="0022609F" w:rsidP="0022609F">
      <w:pPr>
        <w:pStyle w:val="ListParagraph"/>
        <w:spacing w:line="480" w:lineRule="auto"/>
        <w:ind w:firstLine="41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Katulampa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1 Kota Bogor </w:t>
      </w:r>
      <w:proofErr w:type="spellStart"/>
      <w:r w:rsidR="00D81096">
        <w:rPr>
          <w:rFonts w:ascii="Arial" w:hAnsi="Arial" w:cs="Arial"/>
          <w:sz w:val="24"/>
          <w:szCs w:val="24"/>
        </w:rPr>
        <w:t>untuk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lebih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aktif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Ilmu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Pengetahuan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sebaiknya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</w:t>
      </w:r>
      <w:r w:rsidR="00D81096">
        <w:rPr>
          <w:rFonts w:ascii="Arial" w:hAnsi="Arial" w:cs="Arial"/>
          <w:sz w:val="24"/>
          <w:szCs w:val="24"/>
        </w:rPr>
        <w:t>rutama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81096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bila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masih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belum</w:t>
      </w:r>
      <w:proofErr w:type="spellEnd"/>
      <w:r w:rsidR="00D810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96">
        <w:rPr>
          <w:rFonts w:ascii="Arial" w:hAnsi="Arial" w:cs="Arial"/>
          <w:sz w:val="24"/>
          <w:szCs w:val="24"/>
        </w:rPr>
        <w:t>mem</w:t>
      </w:r>
      <w:r>
        <w:rPr>
          <w:rFonts w:ascii="Arial" w:hAnsi="Arial" w:cs="Arial"/>
          <w:sz w:val="24"/>
          <w:szCs w:val="24"/>
        </w:rPr>
        <w:t>ahami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guru.</w:t>
      </w:r>
    </w:p>
    <w:p w:rsidR="0022609F" w:rsidRDefault="0022609F" w:rsidP="0022609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lain</w:t>
      </w:r>
    </w:p>
    <w:p w:rsidR="00570152" w:rsidRPr="00D81096" w:rsidRDefault="0022609F" w:rsidP="00D81096">
      <w:pPr>
        <w:pStyle w:val="ListParagraph"/>
        <w:spacing w:line="480" w:lineRule="auto"/>
        <w:ind w:firstLine="41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perencanaan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komponen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570152" w:rsidRPr="00D81096" w:rsidSect="00F4789B">
      <w:headerReference w:type="default" r:id="rId7"/>
      <w:headerReference w:type="first" r:id="rId8"/>
      <w:footerReference w:type="first" r:id="rId9"/>
      <w:pgSz w:w="11907" w:h="16839" w:code="9"/>
      <w:pgMar w:top="2268" w:right="1701" w:bottom="1701" w:left="2268" w:header="720" w:footer="720" w:gutter="0"/>
      <w:pgNumType w:start="13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F9" w:rsidRDefault="000C30F9" w:rsidP="00CD24F7">
      <w:pPr>
        <w:spacing w:after="0" w:line="240" w:lineRule="auto"/>
      </w:pPr>
      <w:r>
        <w:separator/>
      </w:r>
    </w:p>
  </w:endnote>
  <w:endnote w:type="continuationSeparator" w:id="0">
    <w:p w:rsidR="000C30F9" w:rsidRDefault="000C30F9" w:rsidP="00CD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600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427F78" w:rsidRPr="00631E98" w:rsidRDefault="00F4789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>132</w:t>
        </w:r>
      </w:p>
    </w:sdtContent>
  </w:sdt>
  <w:p w:rsidR="00427F78" w:rsidRDefault="000C3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F9" w:rsidRDefault="000C30F9" w:rsidP="00CD24F7">
      <w:pPr>
        <w:spacing w:after="0" w:line="240" w:lineRule="auto"/>
      </w:pPr>
      <w:r>
        <w:separator/>
      </w:r>
    </w:p>
  </w:footnote>
  <w:footnote w:type="continuationSeparator" w:id="0">
    <w:p w:rsidR="000C30F9" w:rsidRDefault="000C30F9" w:rsidP="00CD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</w:rPr>
      <w:id w:val="-13973618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5A29" w:rsidRPr="00BB5A29" w:rsidRDefault="00563F7A">
        <w:pPr>
          <w:pStyle w:val="Header"/>
          <w:jc w:val="right"/>
          <w:rPr>
            <w:rFonts w:ascii="Arial" w:hAnsi="Arial" w:cs="Arial"/>
            <w:sz w:val="24"/>
          </w:rPr>
        </w:pPr>
        <w:r w:rsidRPr="00BB5A29">
          <w:rPr>
            <w:rFonts w:ascii="Arial" w:hAnsi="Arial" w:cs="Arial"/>
            <w:sz w:val="24"/>
          </w:rPr>
          <w:fldChar w:fldCharType="begin"/>
        </w:r>
        <w:r w:rsidR="00F66319" w:rsidRPr="00BB5A29">
          <w:rPr>
            <w:rFonts w:ascii="Arial" w:hAnsi="Arial" w:cs="Arial"/>
            <w:sz w:val="24"/>
          </w:rPr>
          <w:instrText xml:space="preserve"> PAGE   \* MERGEFORMAT </w:instrText>
        </w:r>
        <w:r w:rsidRPr="00BB5A29">
          <w:rPr>
            <w:rFonts w:ascii="Arial" w:hAnsi="Arial" w:cs="Arial"/>
            <w:sz w:val="24"/>
          </w:rPr>
          <w:fldChar w:fldCharType="separate"/>
        </w:r>
        <w:r w:rsidR="00F4789B">
          <w:rPr>
            <w:rFonts w:ascii="Arial" w:hAnsi="Arial" w:cs="Arial"/>
            <w:noProof/>
            <w:sz w:val="24"/>
          </w:rPr>
          <w:t>134</w:t>
        </w:r>
        <w:r w:rsidRPr="00BB5A29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427F78" w:rsidRDefault="000C30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F3" w:rsidRPr="001B29F3" w:rsidRDefault="000C30F9">
    <w:pPr>
      <w:pStyle w:val="Header"/>
      <w:jc w:val="right"/>
      <w:rPr>
        <w:rFonts w:ascii="Arial" w:hAnsi="Arial" w:cs="Arial"/>
      </w:rPr>
    </w:pPr>
  </w:p>
  <w:p w:rsidR="008E1104" w:rsidRDefault="000C30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5D5"/>
    <w:multiLevelType w:val="hybridMultilevel"/>
    <w:tmpl w:val="F550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46B4E"/>
    <w:multiLevelType w:val="hybridMultilevel"/>
    <w:tmpl w:val="79B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269B1"/>
    <w:multiLevelType w:val="hybridMultilevel"/>
    <w:tmpl w:val="8340B0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09F"/>
    <w:rsid w:val="000C30F9"/>
    <w:rsid w:val="0022609F"/>
    <w:rsid w:val="00563F7A"/>
    <w:rsid w:val="00570152"/>
    <w:rsid w:val="00CD24F7"/>
    <w:rsid w:val="00D81096"/>
    <w:rsid w:val="00F4789B"/>
    <w:rsid w:val="00F6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9F"/>
  </w:style>
  <w:style w:type="paragraph" w:styleId="Footer">
    <w:name w:val="footer"/>
    <w:basedOn w:val="Normal"/>
    <w:link w:val="FooterChar"/>
    <w:uiPriority w:val="99"/>
    <w:unhideWhenUsed/>
    <w:rsid w:val="00226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Bangbone</dc:creator>
  <cp:lastModifiedBy>Bangbone</cp:lastModifiedBy>
  <cp:revision>2</cp:revision>
  <dcterms:created xsi:type="dcterms:W3CDTF">2018-01-21T16:03:00Z</dcterms:created>
  <dcterms:modified xsi:type="dcterms:W3CDTF">2018-01-23T07:32:00Z</dcterms:modified>
</cp:coreProperties>
</file>