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772" w:rsidRPr="00A25D90" w:rsidRDefault="00490772" w:rsidP="00490772">
      <w:pPr>
        <w:pStyle w:val="Heading1"/>
      </w:pPr>
      <w:bookmarkStart w:id="0" w:name="_Toc500481930"/>
      <w:bookmarkStart w:id="1" w:name="_Toc500587362"/>
      <w:bookmarkStart w:id="2" w:name="_Toc500596725"/>
      <w:bookmarkStart w:id="3" w:name="_Toc500803463"/>
      <w:bookmarkStart w:id="4" w:name="_Toc503294868"/>
      <w:r w:rsidRPr="00A25D90">
        <w:t>BAB III</w:t>
      </w:r>
      <w:bookmarkEnd w:id="0"/>
      <w:bookmarkEnd w:id="1"/>
      <w:bookmarkEnd w:id="2"/>
      <w:bookmarkEnd w:id="3"/>
      <w:bookmarkEnd w:id="4"/>
    </w:p>
    <w:p w:rsidR="00490772" w:rsidRPr="00A25D90" w:rsidRDefault="00490772" w:rsidP="00490772">
      <w:pPr>
        <w:spacing w:line="360" w:lineRule="auto"/>
        <w:jc w:val="center"/>
        <w:rPr>
          <w:rFonts w:ascii="Arial" w:hAnsi="Arial" w:cs="Arial"/>
          <w:b/>
          <w:color w:val="000000" w:themeColor="text1"/>
          <w:sz w:val="24"/>
          <w:szCs w:val="24"/>
        </w:rPr>
      </w:pPr>
      <w:r w:rsidRPr="00A25D90">
        <w:rPr>
          <w:rFonts w:ascii="Arial" w:hAnsi="Arial" w:cs="Arial"/>
          <w:b/>
          <w:color w:val="000000" w:themeColor="text1"/>
          <w:sz w:val="24"/>
          <w:szCs w:val="24"/>
        </w:rPr>
        <w:t>METODOLOGI PENELITIAN</w:t>
      </w:r>
    </w:p>
    <w:p w:rsidR="00490772" w:rsidRPr="00A25D90" w:rsidRDefault="00490772" w:rsidP="00490772">
      <w:pPr>
        <w:spacing w:line="360" w:lineRule="auto"/>
        <w:jc w:val="center"/>
        <w:rPr>
          <w:rFonts w:ascii="Arial" w:hAnsi="Arial" w:cs="Arial"/>
          <w:b/>
          <w:color w:val="000000" w:themeColor="text1"/>
          <w:sz w:val="24"/>
          <w:szCs w:val="24"/>
        </w:rPr>
      </w:pPr>
    </w:p>
    <w:p w:rsidR="00490772" w:rsidRPr="00A25D90" w:rsidRDefault="00490772" w:rsidP="00990F01">
      <w:pPr>
        <w:pStyle w:val="Heading2"/>
        <w:numPr>
          <w:ilvl w:val="0"/>
          <w:numId w:val="4"/>
        </w:numPr>
        <w:ind w:left="284"/>
      </w:pPr>
      <w:bookmarkStart w:id="5" w:name="_Toc500481931"/>
      <w:bookmarkStart w:id="6" w:name="_Toc500587363"/>
      <w:bookmarkStart w:id="7" w:name="_Toc500596726"/>
      <w:bookmarkStart w:id="8" w:name="_Toc500803464"/>
      <w:bookmarkStart w:id="9" w:name="_Toc503294869"/>
      <w:r w:rsidRPr="00A25D90">
        <w:t>Tujuan Penelitian</w:t>
      </w:r>
      <w:bookmarkEnd w:id="5"/>
      <w:bookmarkEnd w:id="6"/>
      <w:bookmarkEnd w:id="7"/>
      <w:bookmarkEnd w:id="8"/>
      <w:bookmarkEnd w:id="9"/>
    </w:p>
    <w:p w:rsidR="00490772" w:rsidRPr="00A25D90" w:rsidRDefault="00490772" w:rsidP="00490772">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Sesuai dengan uraian yang telah disampaikan pada bab sebelumnya, maka tujuan dilakukannya penelitian ini adalah untuk mengetahui bahwa:</w:t>
      </w:r>
    </w:p>
    <w:p w:rsidR="00490772" w:rsidRPr="00A25D90" w:rsidRDefault="00490772" w:rsidP="00990F01">
      <w:pPr>
        <w:pStyle w:val="ListParagraph"/>
        <w:numPr>
          <w:ilvl w:val="0"/>
          <w:numId w:val="3"/>
        </w:numPr>
        <w:spacing w:line="480" w:lineRule="auto"/>
        <w:ind w:left="709"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Tidak terdapat pengaruh positif </w:t>
      </w:r>
      <w:r>
        <w:rPr>
          <w:rFonts w:ascii="Arial" w:hAnsi="Arial" w:cs="Arial"/>
          <w:color w:val="000000" w:themeColor="text1"/>
          <w:sz w:val="24"/>
          <w:szCs w:val="24"/>
        </w:rPr>
        <w:t xml:space="preserve">penggunaan </w:t>
      </w:r>
      <w:r w:rsidRPr="00A25D90">
        <w:rPr>
          <w:rFonts w:ascii="Arial" w:hAnsi="Arial" w:cs="Arial"/>
          <w:color w:val="000000" w:themeColor="text1"/>
          <w:sz w:val="24"/>
          <w:szCs w:val="24"/>
        </w:rPr>
        <w:t>media animasi terhadap hasil belajar siswa pada mata pelajaran matematika di kelas IV Sekolah Dasar Negeri Lawanggintung 1 Kecamatan Bogor Selatan Kota Bogor Semester Genap Tahun Ajaran 2017/2018.</w:t>
      </w:r>
    </w:p>
    <w:p w:rsidR="00490772" w:rsidRPr="0098545F" w:rsidRDefault="00490772" w:rsidP="00990F01">
      <w:pPr>
        <w:pStyle w:val="ListParagraph"/>
        <w:numPr>
          <w:ilvl w:val="0"/>
          <w:numId w:val="3"/>
        </w:numPr>
        <w:spacing w:line="480" w:lineRule="auto"/>
        <w:ind w:left="709" w:hanging="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Terdapat pengaruh positif </w:t>
      </w:r>
      <w:r>
        <w:rPr>
          <w:rFonts w:ascii="Arial" w:hAnsi="Arial" w:cs="Arial"/>
          <w:color w:val="000000" w:themeColor="text1"/>
          <w:sz w:val="24"/>
          <w:szCs w:val="24"/>
        </w:rPr>
        <w:t xml:space="preserve">penggunaan </w:t>
      </w:r>
      <w:r w:rsidRPr="00A25D90">
        <w:rPr>
          <w:rFonts w:ascii="Arial" w:hAnsi="Arial" w:cs="Arial"/>
          <w:color w:val="000000" w:themeColor="text1"/>
          <w:sz w:val="24"/>
          <w:szCs w:val="24"/>
        </w:rPr>
        <w:t>media animasi terhadap hasil belajar siswa pada mata pelajaran matematika di kelas IV Sekolah Dasar Negeri Lawanggintung 1 Kecamatan Bogor Selatan Kota Bogor Semester Genap Tahun Ajaran 2017/2018.</w:t>
      </w:r>
    </w:p>
    <w:p w:rsidR="00490772" w:rsidRPr="00A25D90" w:rsidRDefault="00490772" w:rsidP="00990F01">
      <w:pPr>
        <w:pStyle w:val="Heading2"/>
        <w:numPr>
          <w:ilvl w:val="0"/>
          <w:numId w:val="4"/>
        </w:numPr>
        <w:ind w:left="284"/>
      </w:pPr>
      <w:bookmarkStart w:id="10" w:name="_Toc500481932"/>
      <w:bookmarkStart w:id="11" w:name="_Toc500587364"/>
      <w:bookmarkStart w:id="12" w:name="_Toc500596727"/>
      <w:bookmarkStart w:id="13" w:name="_Toc500803465"/>
      <w:bookmarkStart w:id="14" w:name="_Toc503294870"/>
      <w:r w:rsidRPr="00A25D90">
        <w:t>Tempat dan Waktu Penelitian</w:t>
      </w:r>
      <w:bookmarkEnd w:id="10"/>
      <w:bookmarkEnd w:id="11"/>
      <w:bookmarkEnd w:id="12"/>
      <w:bookmarkEnd w:id="13"/>
      <w:bookmarkEnd w:id="14"/>
    </w:p>
    <w:p w:rsidR="00490772" w:rsidRPr="00321E82" w:rsidRDefault="00490772" w:rsidP="00990F01">
      <w:pPr>
        <w:pStyle w:val="ListParagraph"/>
        <w:numPr>
          <w:ilvl w:val="0"/>
          <w:numId w:val="1"/>
        </w:numPr>
        <w:spacing w:line="480" w:lineRule="auto"/>
        <w:ind w:left="709"/>
        <w:rPr>
          <w:rFonts w:ascii="Arial" w:hAnsi="Arial" w:cs="Arial"/>
          <w:b/>
          <w:color w:val="000000" w:themeColor="text1"/>
          <w:sz w:val="24"/>
          <w:szCs w:val="24"/>
        </w:rPr>
      </w:pPr>
      <w:r w:rsidRPr="00321E82">
        <w:rPr>
          <w:rFonts w:ascii="Arial" w:hAnsi="Arial" w:cs="Arial"/>
          <w:b/>
          <w:color w:val="000000" w:themeColor="text1"/>
          <w:sz w:val="24"/>
          <w:szCs w:val="24"/>
        </w:rPr>
        <w:t>Tempat Penelitian</w:t>
      </w:r>
    </w:p>
    <w:p w:rsidR="00490772" w:rsidRDefault="00490772" w:rsidP="00490772">
      <w:pPr>
        <w:pStyle w:val="ListParagraph"/>
        <w:spacing w:line="480" w:lineRule="auto"/>
        <w:ind w:left="426"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Tempat penelitian yang digunakan sebagai penelitian Pengaruh </w:t>
      </w:r>
      <w:r>
        <w:rPr>
          <w:rFonts w:ascii="Arial" w:hAnsi="Arial" w:cs="Arial"/>
          <w:color w:val="000000" w:themeColor="text1"/>
          <w:sz w:val="24"/>
          <w:szCs w:val="24"/>
        </w:rPr>
        <w:t xml:space="preserve">Penggunaan </w:t>
      </w:r>
      <w:r w:rsidRPr="00A25D90">
        <w:rPr>
          <w:rFonts w:ascii="Arial" w:hAnsi="Arial" w:cs="Arial"/>
          <w:color w:val="000000" w:themeColor="text1"/>
          <w:sz w:val="24"/>
          <w:szCs w:val="24"/>
        </w:rPr>
        <w:t xml:space="preserve">Media Animasi Terhadap Hasil Belajar Siswa Pada Mata Pelajaran </w:t>
      </w:r>
      <w:r>
        <w:rPr>
          <w:rFonts w:ascii="Arial" w:hAnsi="Arial" w:cs="Arial"/>
          <w:color w:val="000000" w:themeColor="text1"/>
          <w:sz w:val="24"/>
          <w:szCs w:val="24"/>
        </w:rPr>
        <w:t xml:space="preserve">Matematika adalah kelas IVA, </w:t>
      </w:r>
      <w:r w:rsidRPr="00A25D90">
        <w:rPr>
          <w:rFonts w:ascii="Arial" w:hAnsi="Arial" w:cs="Arial"/>
          <w:color w:val="000000" w:themeColor="text1"/>
          <w:sz w:val="24"/>
          <w:szCs w:val="24"/>
        </w:rPr>
        <w:t>IVB</w:t>
      </w:r>
      <w:r>
        <w:rPr>
          <w:rFonts w:ascii="Arial" w:hAnsi="Arial" w:cs="Arial"/>
          <w:color w:val="000000" w:themeColor="text1"/>
          <w:sz w:val="24"/>
          <w:szCs w:val="24"/>
        </w:rPr>
        <w:t xml:space="preserve"> dan IVC</w:t>
      </w:r>
      <w:r w:rsidRPr="00A25D90">
        <w:rPr>
          <w:rFonts w:ascii="Arial" w:hAnsi="Arial" w:cs="Arial"/>
          <w:color w:val="000000" w:themeColor="text1"/>
          <w:sz w:val="24"/>
          <w:szCs w:val="24"/>
        </w:rPr>
        <w:t xml:space="preserve"> di Sekolah Dasar Negeri Lawanggintung 1 Kecamatan Bogor Selatan Kota Bogor.</w:t>
      </w:r>
    </w:p>
    <w:p w:rsidR="00490772" w:rsidRPr="00A25D90" w:rsidRDefault="00490772" w:rsidP="00490772">
      <w:pPr>
        <w:pStyle w:val="ListParagraph"/>
        <w:spacing w:line="480" w:lineRule="auto"/>
        <w:ind w:left="426" w:firstLine="720"/>
        <w:jc w:val="both"/>
        <w:rPr>
          <w:rFonts w:ascii="Arial" w:hAnsi="Arial" w:cs="Arial"/>
          <w:color w:val="000000" w:themeColor="text1"/>
          <w:sz w:val="24"/>
          <w:szCs w:val="24"/>
        </w:rPr>
      </w:pPr>
    </w:p>
    <w:p w:rsidR="00490772" w:rsidRPr="00321E82" w:rsidRDefault="00490772" w:rsidP="00990F01">
      <w:pPr>
        <w:pStyle w:val="ListParagraph"/>
        <w:numPr>
          <w:ilvl w:val="0"/>
          <w:numId w:val="1"/>
        </w:numPr>
        <w:spacing w:line="480" w:lineRule="auto"/>
        <w:ind w:left="709"/>
        <w:jc w:val="both"/>
        <w:rPr>
          <w:rFonts w:ascii="Arial" w:hAnsi="Arial" w:cs="Arial"/>
          <w:b/>
          <w:color w:val="000000" w:themeColor="text1"/>
          <w:sz w:val="24"/>
          <w:szCs w:val="24"/>
        </w:rPr>
      </w:pPr>
      <w:r w:rsidRPr="00321E82">
        <w:rPr>
          <w:rFonts w:ascii="Arial" w:hAnsi="Arial" w:cs="Arial"/>
          <w:b/>
          <w:color w:val="000000" w:themeColor="text1"/>
          <w:sz w:val="24"/>
          <w:szCs w:val="24"/>
        </w:rPr>
        <w:lastRenderedPageBreak/>
        <w:t>Waktu Penelitian</w:t>
      </w:r>
    </w:p>
    <w:p w:rsidR="00490772" w:rsidRPr="0098545F" w:rsidRDefault="00490772" w:rsidP="00490772">
      <w:pPr>
        <w:pStyle w:val="ListParagraph"/>
        <w:spacing w:line="480" w:lineRule="auto"/>
        <w:ind w:left="284" w:firstLine="850"/>
        <w:jc w:val="both"/>
        <w:rPr>
          <w:rFonts w:ascii="Arial" w:hAnsi="Arial" w:cs="Arial"/>
          <w:color w:val="000000" w:themeColor="text1"/>
          <w:sz w:val="24"/>
          <w:szCs w:val="24"/>
        </w:rPr>
      </w:pPr>
      <w:r w:rsidRPr="00A25D90">
        <w:rPr>
          <w:rFonts w:ascii="Arial" w:hAnsi="Arial" w:cs="Arial"/>
          <w:color w:val="000000" w:themeColor="text1"/>
          <w:sz w:val="24"/>
          <w:szCs w:val="24"/>
        </w:rPr>
        <w:t>Sesuai dengan perencanaan, maka penulis akan melakukan penelitian selama tiga bulan, terhitung dari bulan Januari 2018 sampai Maret 2018. Prosesnya dimulai dari penyusunan dan bimbingan proposal, seminar proposal, perbaikan proposal, uji coba instrumen, perbaikan instrumen, penelitian, analisis data, penyusunan laporan hasil penelitian dan sampai penulisan skripsi.</w:t>
      </w:r>
    </w:p>
    <w:p w:rsidR="00490772" w:rsidRPr="00A25D90" w:rsidRDefault="00490772" w:rsidP="00990F01">
      <w:pPr>
        <w:pStyle w:val="Heading2"/>
        <w:numPr>
          <w:ilvl w:val="0"/>
          <w:numId w:val="4"/>
        </w:numPr>
        <w:ind w:left="284"/>
      </w:pPr>
      <w:bookmarkStart w:id="15" w:name="_Toc500481933"/>
      <w:bookmarkStart w:id="16" w:name="_Toc500587365"/>
      <w:bookmarkStart w:id="17" w:name="_Toc500596728"/>
      <w:bookmarkStart w:id="18" w:name="_Toc500803466"/>
      <w:bookmarkStart w:id="19" w:name="_Toc503294871"/>
      <w:r w:rsidRPr="00A25D90">
        <w:t>Metode Penelitian</w:t>
      </w:r>
      <w:bookmarkEnd w:id="15"/>
      <w:bookmarkEnd w:id="16"/>
      <w:bookmarkEnd w:id="17"/>
      <w:bookmarkEnd w:id="18"/>
      <w:bookmarkEnd w:id="19"/>
    </w:p>
    <w:p w:rsidR="00490772" w:rsidRPr="00A25D90" w:rsidRDefault="00490772" w:rsidP="00490772">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Agar dapat memperoleh hasil yang maksimal maka suatu penelitian harus didasarkan pada metode yang tepat dan dapat dipertanggungjawabkan kebenarannya. Dalam kegiatan penelitian ini menggunakan metode survey dengan pendekatan studi kausal.</w:t>
      </w:r>
    </w:p>
    <w:p w:rsidR="00490772" w:rsidRPr="00A25D90" w:rsidRDefault="00490772" w:rsidP="00490772">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Sugiono (2016:12) mengemukakan bahwa metode survey digunakan untuk mendapat data dari tempat tertentu yang alamiah (bukan buatan), tetapi peneliti melakukan perlakuan dalam pengumpulan data contohnya dengan mengedarkan kuisioner, tes, wawancara terstruktur dan sebagainya.</w:t>
      </w:r>
    </w:p>
    <w:p w:rsidR="00490772" w:rsidRPr="0079298B" w:rsidRDefault="00490772" w:rsidP="00490772">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Metode survey digunakan untuk mengumpulkan data dari siswa yang terpilih sebagai responden. Sedangkan pendekatan studi kausal digunakan untuk mendapatkan informasi mengenai sejauh mana pengaruh </w:t>
      </w:r>
      <w:r>
        <w:rPr>
          <w:rFonts w:ascii="Arial" w:hAnsi="Arial" w:cs="Arial"/>
          <w:color w:val="000000" w:themeColor="text1"/>
          <w:sz w:val="24"/>
          <w:szCs w:val="24"/>
        </w:rPr>
        <w:t xml:space="preserve">penggunaan </w:t>
      </w:r>
      <w:r w:rsidRPr="00A25D90">
        <w:rPr>
          <w:rFonts w:ascii="Arial" w:hAnsi="Arial" w:cs="Arial"/>
          <w:color w:val="000000" w:themeColor="text1"/>
          <w:sz w:val="24"/>
          <w:szCs w:val="24"/>
        </w:rPr>
        <w:t>media animasi terhadap hasil belajar siswa pada mata pelajaran matematika kelas IV Sekolah Dasar Negeri Lawanggintung 1 Kecamatan Bogor Selatan Kota Bogor.</w:t>
      </w:r>
    </w:p>
    <w:p w:rsidR="00490772" w:rsidRPr="00A25D90" w:rsidRDefault="00490772" w:rsidP="00990F01">
      <w:pPr>
        <w:pStyle w:val="Heading2"/>
        <w:numPr>
          <w:ilvl w:val="0"/>
          <w:numId w:val="4"/>
        </w:numPr>
        <w:ind w:left="284"/>
      </w:pPr>
      <w:bookmarkStart w:id="20" w:name="_Toc500481934"/>
      <w:bookmarkStart w:id="21" w:name="_Toc500587366"/>
      <w:bookmarkStart w:id="22" w:name="_Toc500596729"/>
      <w:bookmarkStart w:id="23" w:name="_Toc500803467"/>
      <w:bookmarkStart w:id="24" w:name="_Toc503294872"/>
      <w:r w:rsidRPr="00A25D90">
        <w:t>Konstelasi Masalah Penelitian</w:t>
      </w:r>
      <w:bookmarkEnd w:id="20"/>
      <w:bookmarkEnd w:id="21"/>
      <w:bookmarkEnd w:id="22"/>
      <w:bookmarkEnd w:id="23"/>
      <w:bookmarkEnd w:id="24"/>
    </w:p>
    <w:p w:rsidR="00490772" w:rsidRPr="00A25D90" w:rsidRDefault="00490772" w:rsidP="00490772">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Penelitian ini menggunakan metode survey kausal dengan teknik analisis jalur. Adapun konstelasi masalahnya sebagai berikut</w:t>
      </w:r>
      <w:r>
        <w:rPr>
          <w:rFonts w:ascii="Arial" w:hAnsi="Arial" w:cs="Arial"/>
          <w:color w:val="000000" w:themeColor="text1"/>
          <w:sz w:val="24"/>
          <w:szCs w:val="24"/>
        </w:rPr>
        <w:t xml:space="preserve"> </w:t>
      </w:r>
      <w:r w:rsidRPr="00A25D90">
        <w:rPr>
          <w:rFonts w:ascii="Arial" w:hAnsi="Arial" w:cs="Arial"/>
          <w:color w:val="000000" w:themeColor="text1"/>
          <w:sz w:val="24"/>
          <w:szCs w:val="24"/>
        </w:rPr>
        <w:t>:</w:t>
      </w:r>
    </w:p>
    <w:p w:rsidR="00490772" w:rsidRPr="00A25D90" w:rsidRDefault="00490772" w:rsidP="00490772">
      <w:pPr>
        <w:pStyle w:val="ListParagraph"/>
        <w:spacing w:line="480" w:lineRule="auto"/>
        <w:ind w:firstLine="720"/>
        <w:jc w:val="center"/>
        <w:rPr>
          <w:rFonts w:ascii="Arial" w:hAnsi="Arial" w:cs="Arial"/>
          <w:color w:val="000000" w:themeColor="text1"/>
          <w:sz w:val="24"/>
          <w:szCs w:val="24"/>
        </w:rPr>
      </w:pPr>
      <w:r w:rsidRPr="00A25D90">
        <w:rPr>
          <w:rFonts w:ascii="Arial" w:hAnsi="Arial" w:cs="Arial"/>
          <w:noProof/>
          <w:color w:val="000000" w:themeColor="text1"/>
          <w:sz w:val="24"/>
          <w:szCs w:val="24"/>
          <w:lang w:eastAsia="id-ID"/>
        </w:rPr>
        <mc:AlternateContent>
          <mc:Choice Requires="wps">
            <w:drawing>
              <wp:anchor distT="0" distB="0" distL="114300" distR="114300" simplePos="0" relativeHeight="251663360" behindDoc="0" locked="0" layoutInCell="1" allowOverlap="1" wp14:anchorId="6F7749A2" wp14:editId="4E50B593">
                <wp:simplePos x="0" y="0"/>
                <wp:positionH relativeFrom="column">
                  <wp:posOffset>3012219</wp:posOffset>
                </wp:positionH>
                <wp:positionV relativeFrom="paragraph">
                  <wp:posOffset>-207369</wp:posOffset>
                </wp:positionV>
                <wp:extent cx="576470" cy="417443"/>
                <wp:effectExtent l="0" t="0" r="0" b="1905"/>
                <wp:wrapNone/>
                <wp:docPr id="18" name="Rectangle 18"/>
                <wp:cNvGraphicFramePr/>
                <a:graphic xmlns:a="http://schemas.openxmlformats.org/drawingml/2006/main">
                  <a:graphicData uri="http://schemas.microsoft.com/office/word/2010/wordprocessingShape">
                    <wps:wsp>
                      <wps:cNvSpPr/>
                      <wps:spPr>
                        <a:xfrm>
                          <a:off x="0" y="0"/>
                          <a:ext cx="576470" cy="41744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0772" w:rsidRPr="002E5C93" w:rsidRDefault="00490772" w:rsidP="00490772">
                            <w:pPr>
                              <w:jc w:val="center"/>
                              <w:rPr>
                                <w:rFonts w:ascii="Arial" w:hAnsi="Arial" w:cs="Arial"/>
                                <w:sz w:val="24"/>
                                <w:szCs w:val="24"/>
                              </w:rPr>
                            </w:pPr>
                            <w:r w:rsidRPr="002E5C93">
                              <w:rPr>
                                <w:rFonts w:ascii="Tahoma" w:hAnsi="Tahoma" w:cs="Tahoma"/>
                                <w:sz w:val="24"/>
                                <w:szCs w:val="24"/>
                              </w:rPr>
                              <w:t>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749A2" id="Rectangle 18" o:spid="_x0000_s1026" style="position:absolute;left:0;text-align:left;margin-left:237.2pt;margin-top:-16.35pt;width:45.4pt;height:3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" filled="f" stroked="f" strokeweight="1pt">
                <v:textbox>
                  <w:txbxContent>
                    <w:p w:rsidR="00490772" w:rsidRPr="002E5C93" w:rsidRDefault="00490772" w:rsidP="00490772">
                      <w:pPr>
                        <w:jc w:val="center"/>
                        <w:rPr>
                          <w:rFonts w:ascii="Arial" w:hAnsi="Arial" w:cs="Arial"/>
                          <w:sz w:val="24"/>
                          <w:szCs w:val="24"/>
                        </w:rPr>
                      </w:pPr>
                      <w:r w:rsidRPr="002E5C93">
                        <w:rPr>
                          <w:rFonts w:ascii="Tahoma" w:hAnsi="Tahoma" w:cs="Tahoma"/>
                          <w:sz w:val="24"/>
                          <w:szCs w:val="24"/>
                        </w:rPr>
                        <w:t>Ꜫ</w:t>
                      </w:r>
                    </w:p>
                  </w:txbxContent>
                </v:textbox>
              </v:rect>
            </w:pict>
          </mc:Fallback>
        </mc:AlternateContent>
      </w:r>
      <w:r w:rsidRPr="00A25D90">
        <w:rPr>
          <w:rFonts w:ascii="Arial" w:hAnsi="Arial" w:cs="Arial"/>
          <w:noProof/>
          <w:color w:val="000000" w:themeColor="text1"/>
          <w:sz w:val="24"/>
          <w:szCs w:val="24"/>
          <w:lang w:eastAsia="id-ID"/>
        </w:rPr>
        <mc:AlternateContent>
          <mc:Choice Requires="wps">
            <w:drawing>
              <wp:anchor distT="0" distB="0" distL="114300" distR="114300" simplePos="0" relativeHeight="251662336" behindDoc="0" locked="0" layoutInCell="1" allowOverlap="1" wp14:anchorId="0952ADA2" wp14:editId="43DBE28A">
                <wp:simplePos x="0" y="0"/>
                <wp:positionH relativeFrom="column">
                  <wp:posOffset>3299874</wp:posOffset>
                </wp:positionH>
                <wp:positionV relativeFrom="paragraph">
                  <wp:posOffset>109827</wp:posOffset>
                </wp:positionV>
                <wp:extent cx="0" cy="616226"/>
                <wp:effectExtent l="0" t="0" r="19050" b="12700"/>
                <wp:wrapNone/>
                <wp:docPr id="17" name="Straight Connector 17"/>
                <wp:cNvGraphicFramePr/>
                <a:graphic xmlns:a="http://schemas.openxmlformats.org/drawingml/2006/main">
                  <a:graphicData uri="http://schemas.microsoft.com/office/word/2010/wordprocessingShape">
                    <wps:wsp>
                      <wps:cNvCnPr/>
                      <wps:spPr>
                        <a:xfrm flipV="1">
                          <a:off x="0" y="0"/>
                          <a:ext cx="0" cy="6162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A839F9F" id="Straight Connector 1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59.85pt,8.65pt" to="259.8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" strokecolor="black [3200]" strokeweight="1.5pt">
                <v:stroke joinstyle="miter"/>
              </v:line>
            </w:pict>
          </mc:Fallback>
        </mc:AlternateContent>
      </w:r>
    </w:p>
    <w:p w:rsidR="00490772" w:rsidRPr="00A25D90" w:rsidRDefault="00490772" w:rsidP="00490772">
      <w:pPr>
        <w:pStyle w:val="ListParagraph"/>
        <w:spacing w:line="480" w:lineRule="auto"/>
        <w:ind w:firstLine="720"/>
        <w:jc w:val="center"/>
        <w:rPr>
          <w:rFonts w:ascii="Arial" w:hAnsi="Arial" w:cs="Arial"/>
          <w:color w:val="000000" w:themeColor="text1"/>
          <w:sz w:val="24"/>
          <w:szCs w:val="24"/>
        </w:rPr>
      </w:pPr>
    </w:p>
    <w:p w:rsidR="00490772" w:rsidRPr="00A25D90" w:rsidRDefault="00490772" w:rsidP="00490772">
      <w:pPr>
        <w:pStyle w:val="ListParagraph"/>
        <w:spacing w:line="480" w:lineRule="auto"/>
        <w:ind w:firstLine="720"/>
        <w:jc w:val="center"/>
        <w:rPr>
          <w:rFonts w:ascii="Arial" w:hAnsi="Arial" w:cs="Arial"/>
          <w:color w:val="000000" w:themeColor="text1"/>
          <w:sz w:val="24"/>
          <w:szCs w:val="24"/>
        </w:rPr>
      </w:pPr>
      <w:r w:rsidRPr="00A25D90">
        <w:rPr>
          <w:rFonts w:ascii="Arial" w:hAnsi="Arial" w:cs="Arial"/>
          <w:noProof/>
          <w:color w:val="000000" w:themeColor="text1"/>
          <w:sz w:val="24"/>
          <w:szCs w:val="24"/>
          <w:lang w:eastAsia="id-ID"/>
        </w:rPr>
        <mc:AlternateContent>
          <mc:Choice Requires="wps">
            <w:drawing>
              <wp:anchor distT="0" distB="0" distL="114300" distR="114300" simplePos="0" relativeHeight="251661312" behindDoc="0" locked="0" layoutInCell="1" allowOverlap="1" wp14:anchorId="658E94EF" wp14:editId="29F475A2">
                <wp:simplePos x="0" y="0"/>
                <wp:positionH relativeFrom="column">
                  <wp:posOffset>2892480</wp:posOffset>
                </wp:positionH>
                <wp:positionV relativeFrom="paragraph">
                  <wp:posOffset>4859</wp:posOffset>
                </wp:positionV>
                <wp:extent cx="824948" cy="467140"/>
                <wp:effectExtent l="0" t="0" r="13335" b="28575"/>
                <wp:wrapNone/>
                <wp:docPr id="15" name="Rectangle 15"/>
                <wp:cNvGraphicFramePr/>
                <a:graphic xmlns:a="http://schemas.openxmlformats.org/drawingml/2006/main">
                  <a:graphicData uri="http://schemas.microsoft.com/office/word/2010/wordprocessingShape">
                    <wps:wsp>
                      <wps:cNvSpPr/>
                      <wps:spPr>
                        <a:xfrm>
                          <a:off x="0" y="0"/>
                          <a:ext cx="824948" cy="467140"/>
                        </a:xfrm>
                        <a:prstGeom prst="rect">
                          <a:avLst/>
                        </a:prstGeom>
                      </wps:spPr>
                      <wps:style>
                        <a:lnRef idx="2">
                          <a:schemeClr val="dk1"/>
                        </a:lnRef>
                        <a:fillRef idx="1">
                          <a:schemeClr val="lt1"/>
                        </a:fillRef>
                        <a:effectRef idx="0">
                          <a:schemeClr val="dk1"/>
                        </a:effectRef>
                        <a:fontRef idx="minor">
                          <a:schemeClr val="dk1"/>
                        </a:fontRef>
                      </wps:style>
                      <wps:txbx>
                        <w:txbxContent>
                          <w:p w:rsidR="00490772" w:rsidRPr="002E5C93" w:rsidRDefault="00490772" w:rsidP="00490772">
                            <w:pPr>
                              <w:jc w:val="center"/>
                              <w:rPr>
                                <w:rFonts w:ascii="Arial" w:hAnsi="Arial" w:cs="Arial"/>
                                <w:sz w:val="24"/>
                                <w:szCs w:val="24"/>
                              </w:rPr>
                            </w:pPr>
                            <w:r w:rsidRPr="002E5C93">
                              <w:rPr>
                                <w:rFonts w:ascii="Arial" w:hAnsi="Arial" w:cs="Arial"/>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94EF" id="Rectangle 15" o:spid="_x0000_s1027" style="position:absolute;left:0;text-align:left;margin-left:227.75pt;margin-top:.4pt;width:64.95pt;height:3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" fillcolor="white [3201]" strokecolor="black [3200]" strokeweight="1pt">
                <v:textbox>
                  <w:txbxContent>
                    <w:p w:rsidR="00490772" w:rsidRPr="002E5C93" w:rsidRDefault="00490772" w:rsidP="00490772">
                      <w:pPr>
                        <w:jc w:val="center"/>
                        <w:rPr>
                          <w:rFonts w:ascii="Arial" w:hAnsi="Arial" w:cs="Arial"/>
                          <w:sz w:val="24"/>
                          <w:szCs w:val="24"/>
                        </w:rPr>
                      </w:pPr>
                      <w:r w:rsidRPr="002E5C93">
                        <w:rPr>
                          <w:rFonts w:ascii="Arial" w:hAnsi="Arial" w:cs="Arial"/>
                          <w:sz w:val="24"/>
                          <w:szCs w:val="24"/>
                        </w:rPr>
                        <w:t>Y</w:t>
                      </w:r>
                    </w:p>
                  </w:txbxContent>
                </v:textbox>
              </v:rect>
            </w:pict>
          </mc:Fallback>
        </mc:AlternateContent>
      </w:r>
      <w:r w:rsidRPr="00A25D90">
        <w:rPr>
          <w:rFonts w:ascii="Arial" w:hAnsi="Arial" w:cs="Arial"/>
          <w:noProof/>
          <w:color w:val="000000" w:themeColor="text1"/>
          <w:sz w:val="24"/>
          <w:szCs w:val="24"/>
          <w:lang w:eastAsia="id-ID"/>
        </w:rPr>
        <mc:AlternateContent>
          <mc:Choice Requires="wps">
            <w:drawing>
              <wp:anchor distT="0" distB="0" distL="114300" distR="114300" simplePos="0" relativeHeight="251659264" behindDoc="0" locked="0" layoutInCell="1" allowOverlap="1" wp14:anchorId="22519568" wp14:editId="2EDD6A2F">
                <wp:simplePos x="0" y="0"/>
                <wp:positionH relativeFrom="column">
                  <wp:posOffset>815865</wp:posOffset>
                </wp:positionH>
                <wp:positionV relativeFrom="paragraph">
                  <wp:posOffset>5301</wp:posOffset>
                </wp:positionV>
                <wp:extent cx="794992" cy="446847"/>
                <wp:effectExtent l="0" t="0" r="24765" b="10795"/>
                <wp:wrapNone/>
                <wp:docPr id="8" name="Rectangle 8"/>
                <wp:cNvGraphicFramePr/>
                <a:graphic xmlns:a="http://schemas.openxmlformats.org/drawingml/2006/main">
                  <a:graphicData uri="http://schemas.microsoft.com/office/word/2010/wordprocessingShape">
                    <wps:wsp>
                      <wps:cNvSpPr/>
                      <wps:spPr>
                        <a:xfrm>
                          <a:off x="0" y="0"/>
                          <a:ext cx="794992" cy="446847"/>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rsidR="00490772" w:rsidRPr="002E5C93" w:rsidRDefault="00490772" w:rsidP="00490772">
                            <w:pPr>
                              <w:jc w:val="center"/>
                              <w:rPr>
                                <w:rFonts w:ascii="Arial" w:hAnsi="Arial" w:cs="Arial"/>
                                <w:sz w:val="24"/>
                                <w:szCs w:val="24"/>
                              </w:rPr>
                            </w:pPr>
                            <w:r w:rsidRPr="002E5C93">
                              <w:rPr>
                                <w:rFonts w:ascii="Arial" w:hAnsi="Arial" w:cs="Arial"/>
                                <w:sz w:val="24"/>
                                <w:szCs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19568" id="Rectangle 8" o:spid="_x0000_s1028" style="position:absolute;left:0;text-align:left;margin-left:64.25pt;margin-top:.4pt;width:62.6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" fillcolor="white [3201]" strokecolor="#0d0d0d [3069]" strokeweight="1pt">
                <v:textbox>
                  <w:txbxContent>
                    <w:p w:rsidR="00490772" w:rsidRPr="002E5C93" w:rsidRDefault="00490772" w:rsidP="00490772">
                      <w:pPr>
                        <w:jc w:val="center"/>
                        <w:rPr>
                          <w:rFonts w:ascii="Arial" w:hAnsi="Arial" w:cs="Arial"/>
                          <w:sz w:val="24"/>
                          <w:szCs w:val="24"/>
                        </w:rPr>
                      </w:pPr>
                      <w:r w:rsidRPr="002E5C93">
                        <w:rPr>
                          <w:rFonts w:ascii="Arial" w:hAnsi="Arial" w:cs="Arial"/>
                          <w:sz w:val="24"/>
                          <w:szCs w:val="24"/>
                        </w:rPr>
                        <w:t>X</w:t>
                      </w:r>
                    </w:p>
                  </w:txbxContent>
                </v:textbox>
              </v:rect>
            </w:pict>
          </mc:Fallback>
        </mc:AlternateContent>
      </w:r>
      <w:r w:rsidRPr="00A25D90">
        <w:rPr>
          <w:rFonts w:ascii="Arial" w:hAnsi="Arial" w:cs="Arial"/>
          <w:noProof/>
          <w:color w:val="000000" w:themeColor="text1"/>
          <w:sz w:val="24"/>
          <w:szCs w:val="24"/>
          <w:lang w:eastAsia="id-ID"/>
        </w:rPr>
        <mc:AlternateContent>
          <mc:Choice Requires="wps">
            <w:drawing>
              <wp:anchor distT="0" distB="0" distL="114300" distR="114300" simplePos="0" relativeHeight="251660288" behindDoc="0" locked="0" layoutInCell="1" allowOverlap="1" wp14:anchorId="7F3F57C6" wp14:editId="3C174ACE">
                <wp:simplePos x="0" y="0"/>
                <wp:positionH relativeFrom="column">
                  <wp:posOffset>1621071</wp:posOffset>
                </wp:positionH>
                <wp:positionV relativeFrom="paragraph">
                  <wp:posOffset>244171</wp:posOffset>
                </wp:positionV>
                <wp:extent cx="1242391" cy="0"/>
                <wp:effectExtent l="0" t="76200" r="15240" b="95250"/>
                <wp:wrapNone/>
                <wp:docPr id="13" name="Straight Arrow Connector 13"/>
                <wp:cNvGraphicFramePr/>
                <a:graphic xmlns:a="http://schemas.openxmlformats.org/drawingml/2006/main">
                  <a:graphicData uri="http://schemas.microsoft.com/office/word/2010/wordprocessingShape">
                    <wps:wsp>
                      <wps:cNvCnPr/>
                      <wps:spPr>
                        <a:xfrm>
                          <a:off x="0" y="0"/>
                          <a:ext cx="124239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AA4D6BD" id="_x0000_t32" coordsize="21600,21600" o:spt="32" o:oned="t" path="m,l21600,21600e" filled="f">
                <v:path arrowok="t" fillok="f" o:connecttype="none"/>
                <o:lock v:ext="edit" shapetype="t"/>
              </v:shapetype>
              <v:shape id="Straight Arrow Connector 13" o:spid="_x0000_s1026" type="#_x0000_t32" style="position:absolute;margin-left:127.65pt;margin-top:19.25pt;width:97.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" strokecolor="black [3200]" strokeweight="1.5pt">
                <v:stroke endarrow="block" joinstyle="miter"/>
              </v:shape>
            </w:pict>
          </mc:Fallback>
        </mc:AlternateContent>
      </w:r>
    </w:p>
    <w:p w:rsidR="00490772" w:rsidRPr="00A25D90" w:rsidRDefault="00490772" w:rsidP="00490772">
      <w:pPr>
        <w:pStyle w:val="ListParagraph"/>
        <w:spacing w:line="480" w:lineRule="auto"/>
        <w:ind w:firstLine="720"/>
        <w:jc w:val="center"/>
        <w:rPr>
          <w:rFonts w:ascii="Arial" w:hAnsi="Arial" w:cs="Arial"/>
          <w:color w:val="000000" w:themeColor="text1"/>
          <w:sz w:val="24"/>
          <w:szCs w:val="24"/>
        </w:rPr>
      </w:pPr>
    </w:p>
    <w:p w:rsidR="00490772" w:rsidRPr="00A25D90" w:rsidRDefault="00490772" w:rsidP="00490772">
      <w:pPr>
        <w:pStyle w:val="ListParagraph"/>
        <w:spacing w:line="480" w:lineRule="auto"/>
        <w:ind w:firstLine="720"/>
        <w:jc w:val="center"/>
        <w:rPr>
          <w:rFonts w:ascii="Arial" w:hAnsi="Arial" w:cs="Arial"/>
          <w:color w:val="000000" w:themeColor="text1"/>
          <w:sz w:val="24"/>
          <w:szCs w:val="24"/>
        </w:rPr>
      </w:pPr>
      <w:r w:rsidRPr="00A25D90">
        <w:rPr>
          <w:rFonts w:ascii="Arial" w:hAnsi="Arial" w:cs="Arial"/>
          <w:color w:val="000000" w:themeColor="text1"/>
          <w:sz w:val="24"/>
          <w:szCs w:val="24"/>
        </w:rPr>
        <w:t>Gambar 3.1 : Konstelasi Masalah Penelitian</w:t>
      </w:r>
    </w:p>
    <w:p w:rsidR="00490772" w:rsidRPr="00A25D90" w:rsidRDefault="00490772" w:rsidP="00490772">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Keterangan :</w:t>
      </w:r>
    </w:p>
    <w:p w:rsidR="00490772" w:rsidRPr="00A25D90" w:rsidRDefault="00490772" w:rsidP="00490772">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X : Media Animasi</w:t>
      </w:r>
    </w:p>
    <w:p w:rsidR="00490772" w:rsidRPr="00A25D90" w:rsidRDefault="00490772" w:rsidP="00490772">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Y : Hasil Belajar pada Mata Pelajaran Matematika</w:t>
      </w:r>
    </w:p>
    <w:p w:rsidR="00490772" w:rsidRPr="0098545F" w:rsidRDefault="00490772" w:rsidP="00490772">
      <w:pPr>
        <w:pStyle w:val="ListParagraph"/>
        <w:spacing w:line="480" w:lineRule="auto"/>
        <w:ind w:left="284" w:firstLine="720"/>
        <w:jc w:val="both"/>
        <w:rPr>
          <w:rFonts w:ascii="Arial" w:hAnsi="Arial" w:cs="Arial"/>
          <w:color w:val="000000" w:themeColor="text1"/>
          <w:sz w:val="24"/>
          <w:szCs w:val="24"/>
        </w:rPr>
      </w:pPr>
      <w:r w:rsidRPr="00A25D90">
        <w:rPr>
          <w:rFonts w:ascii="Calibri" w:hAnsi="Calibri" w:cs="Calibri"/>
          <w:color w:val="000000" w:themeColor="text1"/>
          <w:sz w:val="24"/>
          <w:szCs w:val="24"/>
        </w:rPr>
        <w:t>Ꜫ</w:t>
      </w:r>
      <w:r w:rsidRPr="00A25D90">
        <w:rPr>
          <w:rFonts w:ascii="Arial" w:hAnsi="Arial" w:cs="Arial"/>
          <w:color w:val="000000" w:themeColor="text1"/>
          <w:sz w:val="24"/>
          <w:szCs w:val="24"/>
        </w:rPr>
        <w:t xml:space="preserve"> : variabel-variabel lain yang dapat mempengaruhi hasil belajar</w:t>
      </w:r>
    </w:p>
    <w:p w:rsidR="00490772" w:rsidRPr="00A25D90" w:rsidRDefault="00490772" w:rsidP="00990F01">
      <w:pPr>
        <w:pStyle w:val="Heading2"/>
        <w:numPr>
          <w:ilvl w:val="0"/>
          <w:numId w:val="4"/>
        </w:numPr>
        <w:spacing w:before="0"/>
        <w:ind w:left="284"/>
      </w:pPr>
      <w:bookmarkStart w:id="25" w:name="_Toc500481935"/>
      <w:bookmarkStart w:id="26" w:name="_Toc500587367"/>
      <w:bookmarkStart w:id="27" w:name="_Toc500596730"/>
      <w:bookmarkStart w:id="28" w:name="_Toc500803468"/>
      <w:bookmarkStart w:id="29" w:name="_Toc503294873"/>
      <w:r w:rsidRPr="00A25D90">
        <w:t>Populasi dan Sampel</w:t>
      </w:r>
      <w:bookmarkEnd w:id="25"/>
      <w:bookmarkEnd w:id="26"/>
      <w:bookmarkEnd w:id="27"/>
      <w:bookmarkEnd w:id="28"/>
      <w:bookmarkEnd w:id="29"/>
    </w:p>
    <w:p w:rsidR="00490772" w:rsidRPr="00321E82" w:rsidRDefault="00490772" w:rsidP="00990F01">
      <w:pPr>
        <w:pStyle w:val="Heading3"/>
        <w:numPr>
          <w:ilvl w:val="0"/>
          <w:numId w:val="5"/>
        </w:numPr>
        <w:spacing w:before="0"/>
        <w:ind w:left="709" w:hanging="425"/>
      </w:pPr>
      <w:bookmarkStart w:id="30" w:name="_Toc500481936"/>
      <w:bookmarkStart w:id="31" w:name="_Toc500587368"/>
      <w:bookmarkStart w:id="32" w:name="_Toc500596731"/>
      <w:bookmarkStart w:id="33" w:name="_Toc500803469"/>
      <w:bookmarkStart w:id="34" w:name="_Toc503294874"/>
      <w:r w:rsidRPr="00321E82">
        <w:t>Populasi</w:t>
      </w:r>
      <w:bookmarkEnd w:id="30"/>
      <w:bookmarkEnd w:id="31"/>
      <w:bookmarkEnd w:id="32"/>
      <w:bookmarkEnd w:id="33"/>
      <w:bookmarkEnd w:id="34"/>
    </w:p>
    <w:p w:rsidR="00490772" w:rsidRDefault="00490772" w:rsidP="00490772">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Populasi adalah wilayah generalisasi yang terdiri atas: </w:t>
      </w:r>
      <w:r>
        <w:rPr>
          <w:rFonts w:ascii="Arial" w:hAnsi="Arial" w:cs="Arial"/>
          <w:color w:val="000000" w:themeColor="text1"/>
          <w:sz w:val="24"/>
          <w:szCs w:val="24"/>
        </w:rPr>
        <w:t>obyek/subyek yang mempunyai kuan</w:t>
      </w:r>
      <w:r w:rsidRPr="00A25D90">
        <w:rPr>
          <w:rFonts w:ascii="Arial" w:hAnsi="Arial" w:cs="Arial"/>
          <w:color w:val="000000" w:themeColor="text1"/>
          <w:sz w:val="24"/>
          <w:szCs w:val="24"/>
        </w:rPr>
        <w:t>itas dan karakteristik tertentu yang ditetapkan oleh peneliti untuk dipelajari dan kemudian ditari</w:t>
      </w:r>
      <w:r>
        <w:rPr>
          <w:rFonts w:ascii="Arial" w:hAnsi="Arial" w:cs="Arial"/>
          <w:color w:val="000000" w:themeColor="text1"/>
          <w:sz w:val="24"/>
          <w:szCs w:val="24"/>
        </w:rPr>
        <w:t>k kesimpulannya (Sugiyono, 2016:61</w:t>
      </w:r>
      <w:r w:rsidRPr="00A25D90">
        <w:rPr>
          <w:rFonts w:ascii="Arial" w:hAnsi="Arial" w:cs="Arial"/>
          <w:color w:val="000000" w:themeColor="text1"/>
          <w:sz w:val="24"/>
          <w:szCs w:val="24"/>
        </w:rPr>
        <w:t>) disamping itu juga dapat diartikan populasi adalah jumlah keseluruhan dari unit analisa yang ciri-cirinya dapat diduga. Dalam penelitian ini populasinya adalah seluruh siswa kelas IV yang ada di Sekolah Dasar Lawanggintung 1 Kecamatan Bogor Selatan Kota Bogor.</w:t>
      </w:r>
    </w:p>
    <w:p w:rsidR="00490772" w:rsidRPr="00A25D90" w:rsidRDefault="00490772" w:rsidP="00490772">
      <w:pPr>
        <w:pStyle w:val="ListParagraph"/>
        <w:spacing w:line="480" w:lineRule="auto"/>
        <w:ind w:firstLine="720"/>
        <w:jc w:val="both"/>
        <w:rPr>
          <w:rFonts w:ascii="Arial" w:hAnsi="Arial" w:cs="Arial"/>
          <w:color w:val="000000" w:themeColor="text1"/>
          <w:sz w:val="24"/>
          <w:szCs w:val="24"/>
        </w:rPr>
      </w:pPr>
    </w:p>
    <w:p w:rsidR="00490772" w:rsidRPr="00A25D90" w:rsidRDefault="00490772" w:rsidP="00490772">
      <w:pPr>
        <w:pStyle w:val="ListParagraph"/>
        <w:spacing w:line="480" w:lineRule="auto"/>
        <w:ind w:left="1080"/>
        <w:jc w:val="center"/>
        <w:rPr>
          <w:rFonts w:ascii="Arial" w:hAnsi="Arial" w:cs="Arial"/>
          <w:color w:val="000000" w:themeColor="text1"/>
          <w:sz w:val="24"/>
          <w:szCs w:val="24"/>
        </w:rPr>
      </w:pPr>
      <w:r w:rsidRPr="00A25D90">
        <w:rPr>
          <w:rFonts w:ascii="Arial" w:hAnsi="Arial" w:cs="Arial"/>
          <w:color w:val="000000" w:themeColor="text1"/>
          <w:sz w:val="24"/>
          <w:szCs w:val="24"/>
        </w:rPr>
        <w:t xml:space="preserve">Tabel 3.1 Jumlah Populasi Penelitian dari Setiap Kelas </w:t>
      </w:r>
    </w:p>
    <w:p w:rsidR="00490772" w:rsidRPr="00A25D90" w:rsidRDefault="00490772" w:rsidP="00490772">
      <w:pPr>
        <w:pStyle w:val="ListParagraph"/>
        <w:spacing w:line="480" w:lineRule="auto"/>
        <w:ind w:left="1080"/>
        <w:jc w:val="center"/>
        <w:rPr>
          <w:rFonts w:ascii="Arial" w:hAnsi="Arial" w:cs="Arial"/>
          <w:color w:val="000000" w:themeColor="text1"/>
          <w:sz w:val="24"/>
          <w:szCs w:val="24"/>
        </w:rPr>
      </w:pPr>
      <w:r w:rsidRPr="00A25D90">
        <w:rPr>
          <w:rFonts w:ascii="Arial" w:hAnsi="Arial" w:cs="Arial"/>
          <w:color w:val="000000" w:themeColor="text1"/>
          <w:sz w:val="24"/>
          <w:szCs w:val="24"/>
        </w:rPr>
        <w:t>Sekolah Dasar Negeri Lawanggintung 1</w:t>
      </w:r>
    </w:p>
    <w:tbl>
      <w:tblPr>
        <w:tblStyle w:val="TableGrid"/>
        <w:tblW w:w="0" w:type="auto"/>
        <w:tblInd w:w="1080" w:type="dxa"/>
        <w:tblLook w:val="04A0" w:firstRow="1" w:lastRow="0" w:firstColumn="1" w:lastColumn="0" w:noHBand="0" w:noVBand="1"/>
      </w:tblPr>
      <w:tblGrid>
        <w:gridCol w:w="616"/>
        <w:gridCol w:w="3948"/>
        <w:gridCol w:w="2283"/>
      </w:tblGrid>
      <w:tr w:rsidR="00490772" w:rsidRPr="00A25D90" w:rsidTr="00AC56DF">
        <w:tc>
          <w:tcPr>
            <w:tcW w:w="616" w:type="dxa"/>
            <w:vAlign w:val="center"/>
          </w:tcPr>
          <w:p w:rsidR="00490772" w:rsidRPr="00A25D90" w:rsidRDefault="00490772" w:rsidP="00AC56DF">
            <w:pPr>
              <w:pStyle w:val="ListParagraph"/>
              <w:spacing w:line="360" w:lineRule="auto"/>
              <w:ind w:left="0"/>
              <w:jc w:val="center"/>
              <w:rPr>
                <w:rFonts w:ascii="Arial" w:hAnsi="Arial" w:cs="Arial"/>
                <w:b/>
                <w:color w:val="000000" w:themeColor="text1"/>
                <w:sz w:val="24"/>
                <w:szCs w:val="24"/>
              </w:rPr>
            </w:pPr>
            <w:r w:rsidRPr="00A25D90">
              <w:rPr>
                <w:rFonts w:ascii="Arial" w:hAnsi="Arial" w:cs="Arial"/>
                <w:b/>
                <w:color w:val="000000" w:themeColor="text1"/>
                <w:sz w:val="24"/>
                <w:szCs w:val="24"/>
              </w:rPr>
              <w:t>No</w:t>
            </w:r>
          </w:p>
        </w:tc>
        <w:tc>
          <w:tcPr>
            <w:tcW w:w="3948" w:type="dxa"/>
            <w:vAlign w:val="center"/>
          </w:tcPr>
          <w:p w:rsidR="00490772" w:rsidRPr="00A25D90" w:rsidRDefault="00490772" w:rsidP="00AC56DF">
            <w:pPr>
              <w:pStyle w:val="ListParagraph"/>
              <w:spacing w:line="360" w:lineRule="auto"/>
              <w:ind w:left="0"/>
              <w:jc w:val="center"/>
              <w:rPr>
                <w:rFonts w:ascii="Arial" w:hAnsi="Arial" w:cs="Arial"/>
                <w:b/>
                <w:color w:val="000000" w:themeColor="text1"/>
                <w:sz w:val="24"/>
                <w:szCs w:val="24"/>
              </w:rPr>
            </w:pPr>
            <w:r w:rsidRPr="00A25D90">
              <w:rPr>
                <w:rFonts w:ascii="Arial" w:hAnsi="Arial" w:cs="Arial"/>
                <w:b/>
                <w:color w:val="000000" w:themeColor="text1"/>
                <w:sz w:val="24"/>
                <w:szCs w:val="24"/>
              </w:rPr>
              <w:t>Kelas</w:t>
            </w:r>
          </w:p>
        </w:tc>
        <w:tc>
          <w:tcPr>
            <w:tcW w:w="2283" w:type="dxa"/>
            <w:vAlign w:val="center"/>
          </w:tcPr>
          <w:p w:rsidR="00490772" w:rsidRPr="00A25D90" w:rsidRDefault="00490772" w:rsidP="00AC56DF">
            <w:pPr>
              <w:pStyle w:val="ListParagraph"/>
              <w:spacing w:line="360" w:lineRule="auto"/>
              <w:ind w:left="0"/>
              <w:jc w:val="center"/>
              <w:rPr>
                <w:rFonts w:ascii="Arial" w:hAnsi="Arial" w:cs="Arial"/>
                <w:b/>
                <w:color w:val="000000" w:themeColor="text1"/>
                <w:sz w:val="24"/>
                <w:szCs w:val="24"/>
              </w:rPr>
            </w:pPr>
            <w:r w:rsidRPr="00A25D90">
              <w:rPr>
                <w:rFonts w:ascii="Arial" w:hAnsi="Arial" w:cs="Arial"/>
                <w:b/>
                <w:color w:val="000000" w:themeColor="text1"/>
                <w:sz w:val="24"/>
                <w:szCs w:val="24"/>
              </w:rPr>
              <w:t>Populasi</w:t>
            </w:r>
          </w:p>
        </w:tc>
      </w:tr>
      <w:tr w:rsidR="00490772" w:rsidRPr="00A25D90" w:rsidTr="00AC56DF">
        <w:tc>
          <w:tcPr>
            <w:tcW w:w="616" w:type="dxa"/>
            <w:vAlign w:val="center"/>
          </w:tcPr>
          <w:p w:rsidR="00490772" w:rsidRPr="00A25D90" w:rsidRDefault="00490772" w:rsidP="00AC56DF">
            <w:pPr>
              <w:pStyle w:val="ListParagraph"/>
              <w:spacing w:line="360" w:lineRule="auto"/>
              <w:ind w:left="0"/>
              <w:jc w:val="center"/>
              <w:rPr>
                <w:rFonts w:ascii="Arial" w:hAnsi="Arial" w:cs="Arial"/>
                <w:color w:val="000000" w:themeColor="text1"/>
                <w:sz w:val="24"/>
                <w:szCs w:val="24"/>
              </w:rPr>
            </w:pPr>
            <w:r w:rsidRPr="00A25D90">
              <w:rPr>
                <w:rFonts w:ascii="Arial" w:hAnsi="Arial" w:cs="Arial"/>
                <w:color w:val="000000" w:themeColor="text1"/>
                <w:sz w:val="24"/>
                <w:szCs w:val="24"/>
              </w:rPr>
              <w:t>1</w:t>
            </w:r>
          </w:p>
        </w:tc>
        <w:tc>
          <w:tcPr>
            <w:tcW w:w="3948" w:type="dxa"/>
            <w:vAlign w:val="center"/>
          </w:tcPr>
          <w:p w:rsidR="00490772" w:rsidRPr="00A25D90" w:rsidRDefault="00490772" w:rsidP="00AC56DF">
            <w:pPr>
              <w:pStyle w:val="ListParagraph"/>
              <w:spacing w:line="360" w:lineRule="auto"/>
              <w:ind w:left="0"/>
              <w:jc w:val="center"/>
              <w:rPr>
                <w:rFonts w:ascii="Arial" w:hAnsi="Arial" w:cs="Arial"/>
                <w:color w:val="000000" w:themeColor="text1"/>
                <w:sz w:val="24"/>
                <w:szCs w:val="24"/>
              </w:rPr>
            </w:pPr>
            <w:r w:rsidRPr="00A25D90">
              <w:rPr>
                <w:rFonts w:ascii="Arial" w:hAnsi="Arial" w:cs="Arial"/>
                <w:color w:val="000000" w:themeColor="text1"/>
                <w:sz w:val="24"/>
                <w:szCs w:val="24"/>
              </w:rPr>
              <w:t>IV A</w:t>
            </w:r>
          </w:p>
        </w:tc>
        <w:tc>
          <w:tcPr>
            <w:tcW w:w="2283" w:type="dxa"/>
            <w:vAlign w:val="center"/>
          </w:tcPr>
          <w:p w:rsidR="00490772" w:rsidRPr="00A25D90" w:rsidRDefault="00490772" w:rsidP="00AC56DF">
            <w:pPr>
              <w:pStyle w:val="ListParagraph"/>
              <w:spacing w:line="360" w:lineRule="auto"/>
              <w:ind w:left="0"/>
              <w:jc w:val="center"/>
              <w:rPr>
                <w:rFonts w:ascii="Arial" w:hAnsi="Arial" w:cs="Arial"/>
                <w:color w:val="000000" w:themeColor="text1"/>
                <w:sz w:val="24"/>
                <w:szCs w:val="24"/>
              </w:rPr>
            </w:pPr>
            <w:r w:rsidRPr="00A25D90">
              <w:rPr>
                <w:rFonts w:ascii="Arial" w:hAnsi="Arial" w:cs="Arial"/>
                <w:color w:val="000000" w:themeColor="text1"/>
                <w:sz w:val="24"/>
                <w:szCs w:val="24"/>
              </w:rPr>
              <w:t>36</w:t>
            </w:r>
          </w:p>
        </w:tc>
      </w:tr>
      <w:tr w:rsidR="00490772" w:rsidRPr="00A25D90" w:rsidTr="00AC56DF">
        <w:tc>
          <w:tcPr>
            <w:tcW w:w="616" w:type="dxa"/>
            <w:vAlign w:val="center"/>
          </w:tcPr>
          <w:p w:rsidR="00490772" w:rsidRPr="00A25D90" w:rsidRDefault="00490772" w:rsidP="00AC56DF">
            <w:pPr>
              <w:pStyle w:val="ListParagraph"/>
              <w:spacing w:line="360" w:lineRule="auto"/>
              <w:ind w:left="0"/>
              <w:jc w:val="center"/>
              <w:rPr>
                <w:rFonts w:ascii="Arial" w:hAnsi="Arial" w:cs="Arial"/>
                <w:color w:val="000000" w:themeColor="text1"/>
                <w:sz w:val="24"/>
                <w:szCs w:val="24"/>
              </w:rPr>
            </w:pPr>
            <w:r w:rsidRPr="00A25D90">
              <w:rPr>
                <w:rFonts w:ascii="Arial" w:hAnsi="Arial" w:cs="Arial"/>
                <w:color w:val="000000" w:themeColor="text1"/>
                <w:sz w:val="24"/>
                <w:szCs w:val="24"/>
              </w:rPr>
              <w:t>2</w:t>
            </w:r>
          </w:p>
        </w:tc>
        <w:tc>
          <w:tcPr>
            <w:tcW w:w="3948" w:type="dxa"/>
            <w:vAlign w:val="center"/>
          </w:tcPr>
          <w:p w:rsidR="00490772" w:rsidRPr="00A25D90" w:rsidRDefault="00490772" w:rsidP="00AC56DF">
            <w:pPr>
              <w:pStyle w:val="ListParagraph"/>
              <w:spacing w:line="360" w:lineRule="auto"/>
              <w:ind w:left="0"/>
              <w:jc w:val="center"/>
              <w:rPr>
                <w:rFonts w:ascii="Arial" w:hAnsi="Arial" w:cs="Arial"/>
                <w:color w:val="000000" w:themeColor="text1"/>
                <w:sz w:val="24"/>
                <w:szCs w:val="24"/>
              </w:rPr>
            </w:pPr>
            <w:r w:rsidRPr="00A25D90">
              <w:rPr>
                <w:rFonts w:ascii="Arial" w:hAnsi="Arial" w:cs="Arial"/>
                <w:color w:val="000000" w:themeColor="text1"/>
                <w:sz w:val="24"/>
                <w:szCs w:val="24"/>
              </w:rPr>
              <w:t>IV B</w:t>
            </w:r>
          </w:p>
        </w:tc>
        <w:tc>
          <w:tcPr>
            <w:tcW w:w="2283" w:type="dxa"/>
            <w:vAlign w:val="center"/>
          </w:tcPr>
          <w:p w:rsidR="00490772" w:rsidRPr="00A25D90" w:rsidRDefault="00490772" w:rsidP="00AC56DF">
            <w:pPr>
              <w:pStyle w:val="ListParagraph"/>
              <w:spacing w:line="360" w:lineRule="auto"/>
              <w:ind w:left="0"/>
              <w:jc w:val="center"/>
              <w:rPr>
                <w:rFonts w:ascii="Arial" w:hAnsi="Arial" w:cs="Arial"/>
                <w:color w:val="000000" w:themeColor="text1"/>
                <w:sz w:val="24"/>
                <w:szCs w:val="24"/>
              </w:rPr>
            </w:pPr>
            <w:r w:rsidRPr="00A25D90">
              <w:rPr>
                <w:rFonts w:ascii="Arial" w:hAnsi="Arial" w:cs="Arial"/>
                <w:color w:val="000000" w:themeColor="text1"/>
                <w:sz w:val="24"/>
                <w:szCs w:val="24"/>
              </w:rPr>
              <w:t>37</w:t>
            </w:r>
          </w:p>
        </w:tc>
      </w:tr>
      <w:tr w:rsidR="00490772" w:rsidRPr="00A25D90" w:rsidTr="00AC56DF">
        <w:tc>
          <w:tcPr>
            <w:tcW w:w="616" w:type="dxa"/>
            <w:vAlign w:val="center"/>
          </w:tcPr>
          <w:p w:rsidR="00490772" w:rsidRPr="00A25D90" w:rsidRDefault="00490772" w:rsidP="00AC56DF">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3</w:t>
            </w:r>
          </w:p>
        </w:tc>
        <w:tc>
          <w:tcPr>
            <w:tcW w:w="3948" w:type="dxa"/>
            <w:vAlign w:val="center"/>
          </w:tcPr>
          <w:p w:rsidR="00490772" w:rsidRPr="00A25D90" w:rsidRDefault="00490772" w:rsidP="00AC56DF">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IV C</w:t>
            </w:r>
          </w:p>
        </w:tc>
        <w:tc>
          <w:tcPr>
            <w:tcW w:w="2283" w:type="dxa"/>
            <w:vAlign w:val="center"/>
          </w:tcPr>
          <w:p w:rsidR="00490772" w:rsidRPr="00A25D90" w:rsidRDefault="00490772" w:rsidP="00AC56DF">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35</w:t>
            </w:r>
          </w:p>
        </w:tc>
      </w:tr>
      <w:tr w:rsidR="00490772" w:rsidRPr="00A25D90" w:rsidTr="00AC56DF">
        <w:tc>
          <w:tcPr>
            <w:tcW w:w="4564" w:type="dxa"/>
            <w:gridSpan w:val="2"/>
            <w:vAlign w:val="center"/>
          </w:tcPr>
          <w:p w:rsidR="00490772" w:rsidRPr="00A25D90" w:rsidRDefault="00490772" w:rsidP="00AC56DF">
            <w:pPr>
              <w:pStyle w:val="ListParagraph"/>
              <w:spacing w:line="360" w:lineRule="auto"/>
              <w:ind w:left="0"/>
              <w:jc w:val="center"/>
              <w:rPr>
                <w:rFonts w:ascii="Arial" w:hAnsi="Arial" w:cs="Arial"/>
                <w:color w:val="000000" w:themeColor="text1"/>
                <w:sz w:val="24"/>
                <w:szCs w:val="24"/>
              </w:rPr>
            </w:pPr>
            <w:r w:rsidRPr="00A25D90">
              <w:rPr>
                <w:rFonts w:ascii="Arial" w:hAnsi="Arial" w:cs="Arial"/>
                <w:color w:val="000000" w:themeColor="text1"/>
                <w:sz w:val="24"/>
                <w:szCs w:val="24"/>
              </w:rPr>
              <w:t>Jumlah</w:t>
            </w:r>
          </w:p>
        </w:tc>
        <w:tc>
          <w:tcPr>
            <w:tcW w:w="2283" w:type="dxa"/>
            <w:vAlign w:val="center"/>
          </w:tcPr>
          <w:p w:rsidR="00490772" w:rsidRPr="00A25D90" w:rsidRDefault="00490772" w:rsidP="00AC56DF">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108</w:t>
            </w:r>
          </w:p>
        </w:tc>
      </w:tr>
    </w:tbl>
    <w:p w:rsidR="00490772" w:rsidRPr="008D6085" w:rsidRDefault="00490772" w:rsidP="00490772">
      <w:pPr>
        <w:spacing w:line="240" w:lineRule="auto"/>
        <w:rPr>
          <w:rFonts w:ascii="Arial" w:hAnsi="Arial" w:cs="Arial"/>
          <w:color w:val="000000" w:themeColor="text1"/>
          <w:sz w:val="24"/>
          <w:szCs w:val="24"/>
        </w:rPr>
      </w:pPr>
    </w:p>
    <w:p w:rsidR="00490772" w:rsidRPr="00321E82" w:rsidRDefault="00490772" w:rsidP="00990F01">
      <w:pPr>
        <w:pStyle w:val="Heading3"/>
        <w:numPr>
          <w:ilvl w:val="0"/>
          <w:numId w:val="5"/>
        </w:numPr>
        <w:spacing w:line="276" w:lineRule="auto"/>
        <w:ind w:left="709"/>
      </w:pPr>
      <w:bookmarkStart w:id="35" w:name="_Toc500481937"/>
      <w:bookmarkStart w:id="36" w:name="_Toc500587369"/>
      <w:bookmarkStart w:id="37" w:name="_Toc500596732"/>
      <w:bookmarkStart w:id="38" w:name="_Toc500803470"/>
      <w:bookmarkStart w:id="39" w:name="_Toc503294875"/>
      <w:r w:rsidRPr="00321E82">
        <w:t>Sampel</w:t>
      </w:r>
      <w:bookmarkEnd w:id="35"/>
      <w:bookmarkEnd w:id="36"/>
      <w:bookmarkEnd w:id="37"/>
      <w:bookmarkEnd w:id="38"/>
      <w:bookmarkEnd w:id="39"/>
    </w:p>
    <w:p w:rsidR="00490772" w:rsidRPr="00A25D90" w:rsidRDefault="00490772" w:rsidP="00490772">
      <w:pPr>
        <w:pStyle w:val="ListParagraph"/>
        <w:spacing w:before="240" w:line="480" w:lineRule="auto"/>
        <w:ind w:left="284" w:firstLine="720"/>
        <w:jc w:val="both"/>
        <w:rPr>
          <w:rFonts w:ascii="Arial" w:hAnsi="Arial" w:cs="Arial"/>
          <w:color w:val="000000" w:themeColor="text1"/>
          <w:sz w:val="24"/>
          <w:szCs w:val="24"/>
        </w:rPr>
      </w:pPr>
      <w:r>
        <w:rPr>
          <w:rFonts w:ascii="Arial" w:hAnsi="Arial" w:cs="Arial"/>
          <w:color w:val="000000" w:themeColor="text1"/>
          <w:sz w:val="24"/>
          <w:szCs w:val="24"/>
        </w:rPr>
        <w:t>Sugiyono (2016:62</w:t>
      </w:r>
      <w:r w:rsidRPr="00A25D90">
        <w:rPr>
          <w:rFonts w:ascii="Arial" w:hAnsi="Arial" w:cs="Arial"/>
          <w:color w:val="000000" w:themeColor="text1"/>
          <w:sz w:val="24"/>
          <w:szCs w:val="24"/>
        </w:rPr>
        <w:t>) mengatakan bahwa Sampel adalah bagian dari jumlah dan karakterist</w:t>
      </w:r>
      <w:r>
        <w:rPr>
          <w:rFonts w:ascii="Arial" w:hAnsi="Arial" w:cs="Arial"/>
          <w:color w:val="000000" w:themeColor="text1"/>
          <w:sz w:val="24"/>
          <w:szCs w:val="24"/>
        </w:rPr>
        <w:t>ik yang dimiliki oleh populasi</w:t>
      </w:r>
      <w:r w:rsidRPr="00A25D90">
        <w:rPr>
          <w:rFonts w:ascii="Arial" w:hAnsi="Arial" w:cs="Arial"/>
          <w:color w:val="000000" w:themeColor="text1"/>
          <w:sz w:val="24"/>
          <w:szCs w:val="24"/>
        </w:rPr>
        <w:t xml:space="preserve">. Selanjutnya Siregar (2015: 30) mengemukakan bahwa sampel adalah prosedur pengambilan data di mana hanya sebagian populasi saja yang diambil dan dipergunakan untuk menentukan sifat serta ciri yang dikehendaki dari suatu populasi. </w:t>
      </w:r>
    </w:p>
    <w:p w:rsidR="00490772" w:rsidRPr="00A25D90" w:rsidRDefault="00490772" w:rsidP="00490772">
      <w:pPr>
        <w:pStyle w:val="ListParagraph"/>
        <w:spacing w:line="480" w:lineRule="auto"/>
        <w:ind w:left="284" w:firstLine="720"/>
        <w:jc w:val="both"/>
        <w:rPr>
          <w:rFonts w:ascii="Arial" w:hAnsi="Arial" w:cs="Arial"/>
          <w:i/>
          <w:color w:val="000000" w:themeColor="text1"/>
          <w:sz w:val="36"/>
          <w:szCs w:val="36"/>
        </w:rPr>
      </w:pPr>
      <w:r w:rsidRPr="00A25D90">
        <w:rPr>
          <w:rFonts w:ascii="Arial" w:hAnsi="Arial" w:cs="Arial"/>
          <w:color w:val="000000" w:themeColor="text1"/>
          <w:sz w:val="24"/>
          <w:szCs w:val="24"/>
        </w:rPr>
        <w:t xml:space="preserve">Sampel dalam penelitian ini diambil dengan menggunakan </w:t>
      </w:r>
      <w:r w:rsidRPr="00A25D90">
        <w:rPr>
          <w:rFonts w:ascii="Arial" w:hAnsi="Arial" w:cs="Arial"/>
          <w:i/>
          <w:color w:val="000000" w:themeColor="text1"/>
          <w:sz w:val="24"/>
          <w:szCs w:val="24"/>
        </w:rPr>
        <w:t xml:space="preserve">simple random sampling, </w:t>
      </w:r>
      <w:r>
        <w:rPr>
          <w:rFonts w:ascii="Arial" w:hAnsi="Arial" w:cs="Arial"/>
          <w:color w:val="000000" w:themeColor="text1"/>
          <w:sz w:val="24"/>
          <w:szCs w:val="24"/>
        </w:rPr>
        <w:t xml:space="preserve">dari siswa kelas IV A, </w:t>
      </w:r>
      <w:r w:rsidRPr="00A25D90">
        <w:rPr>
          <w:rFonts w:ascii="Arial" w:hAnsi="Arial" w:cs="Arial"/>
          <w:color w:val="000000" w:themeColor="text1"/>
          <w:sz w:val="24"/>
          <w:szCs w:val="24"/>
        </w:rPr>
        <w:t>IV B</w:t>
      </w:r>
      <w:r>
        <w:rPr>
          <w:rFonts w:ascii="Arial" w:hAnsi="Arial" w:cs="Arial"/>
          <w:color w:val="000000" w:themeColor="text1"/>
          <w:sz w:val="24"/>
          <w:szCs w:val="24"/>
        </w:rPr>
        <w:t>, dan IV C</w:t>
      </w:r>
      <w:r w:rsidRPr="00A25D90">
        <w:rPr>
          <w:rFonts w:ascii="Arial" w:hAnsi="Arial" w:cs="Arial"/>
          <w:color w:val="000000" w:themeColor="text1"/>
          <w:sz w:val="24"/>
          <w:szCs w:val="24"/>
        </w:rPr>
        <w:t xml:space="preserve"> Sekolah Dasar Negeri Lawanggintung 1 Kecamatan Bogor Selatan Kota Bogor. Pengambilan sampel dalam penelitian ini dilakukan dengan menggunakan teknik </w:t>
      </w:r>
      <w:r w:rsidRPr="00A25D90">
        <w:rPr>
          <w:rFonts w:ascii="Arial" w:hAnsi="Arial" w:cs="Arial"/>
          <w:i/>
          <w:color w:val="000000" w:themeColor="text1"/>
          <w:sz w:val="24"/>
          <w:szCs w:val="24"/>
        </w:rPr>
        <w:t xml:space="preserve">simple random sampling </w:t>
      </w:r>
      <w:r w:rsidRPr="00A25D90">
        <w:rPr>
          <w:rFonts w:ascii="Arial" w:hAnsi="Arial" w:cs="Arial"/>
          <w:color w:val="000000" w:themeColor="text1"/>
          <w:sz w:val="24"/>
          <w:szCs w:val="24"/>
        </w:rPr>
        <w:t xml:space="preserve">yaitu cara pengambilan sampel dari anggota populasi dengan menggunakan sistem acak tanpa memperhatikan strata (tingkatan) dalam anggota populasi tersebut dengan rumus </w:t>
      </w:r>
      <w:r>
        <w:rPr>
          <w:rFonts w:ascii="Arial" w:hAnsi="Arial" w:cs="Arial"/>
          <w:i/>
          <w:color w:val="000000" w:themeColor="text1"/>
          <w:sz w:val="24"/>
          <w:szCs w:val="24"/>
        </w:rPr>
        <w:t>Taro Yamane</w:t>
      </w:r>
      <w:r w:rsidRPr="00A25D90">
        <w:rPr>
          <w:rFonts w:ascii="Arial" w:hAnsi="Arial" w:cs="Arial"/>
          <w:i/>
          <w:color w:val="000000" w:themeColor="text1"/>
          <w:sz w:val="24"/>
          <w:szCs w:val="24"/>
        </w:rPr>
        <w:t xml:space="preserve"> :</w:t>
      </w:r>
    </w:p>
    <w:p w:rsidR="00490772" w:rsidRPr="007E3B78" w:rsidRDefault="00490772" w:rsidP="00490772">
      <w:pPr>
        <w:spacing w:line="480" w:lineRule="auto"/>
        <w:ind w:left="284"/>
        <w:rPr>
          <w:rFonts w:ascii="Arial" w:eastAsiaTheme="minorEastAsia" w:hAnsi="Arial" w:cs="Arial"/>
          <w:color w:val="000000" w:themeColor="text1"/>
          <w:sz w:val="28"/>
          <w:szCs w:val="28"/>
        </w:rPr>
      </w:pPr>
      <w:r w:rsidRPr="007E3B78">
        <w:rPr>
          <w:rFonts w:ascii="Arial" w:hAnsi="Arial" w:cs="Arial"/>
          <w:color w:val="000000" w:themeColor="text1"/>
          <w:sz w:val="28"/>
          <w:szCs w:val="28"/>
        </w:rPr>
        <w:t xml:space="preserve">n = </w:t>
      </w:r>
      <m:oMath>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N</m:t>
            </m:r>
          </m:num>
          <m:den>
            <m:r>
              <w:rPr>
                <w:rFonts w:ascii="Cambria Math" w:hAnsi="Cambria Math" w:cs="Arial"/>
                <w:color w:val="000000" w:themeColor="text1"/>
                <w:sz w:val="28"/>
                <w:szCs w:val="28"/>
              </w:rPr>
              <m:t xml:space="preserve">N. </m:t>
            </m:r>
            <m:sSup>
              <m:sSupPr>
                <m:ctrlPr>
                  <w:rPr>
                    <w:rFonts w:ascii="Cambria Math" w:hAnsi="Cambria Math" w:cs="Arial"/>
                    <w:i/>
                    <w:color w:val="000000" w:themeColor="text1"/>
                    <w:sz w:val="28"/>
                    <w:szCs w:val="28"/>
                  </w:rPr>
                </m:ctrlPr>
              </m:sSupPr>
              <m:e>
                <m:r>
                  <w:rPr>
                    <w:rFonts w:ascii="Cambria Math" w:hAnsi="Cambria Math" w:cs="Arial"/>
                    <w:color w:val="000000" w:themeColor="text1"/>
                    <w:sz w:val="28"/>
                    <w:szCs w:val="28"/>
                  </w:rPr>
                  <m:t>d</m:t>
                </m:r>
              </m:e>
              <m:sup>
                <m:r>
                  <w:rPr>
                    <w:rFonts w:ascii="Cambria Math" w:hAnsi="Cambria Math" w:cs="Arial"/>
                    <w:color w:val="000000" w:themeColor="text1"/>
                    <w:sz w:val="28"/>
                    <w:szCs w:val="28"/>
                  </w:rPr>
                  <m:t>2</m:t>
                </m:r>
              </m:sup>
            </m:sSup>
            <m:r>
              <w:rPr>
                <w:rFonts w:ascii="Cambria Math" w:hAnsi="Cambria Math" w:cs="Arial"/>
                <w:color w:val="000000" w:themeColor="text1"/>
                <w:sz w:val="28"/>
                <w:szCs w:val="28"/>
              </w:rPr>
              <m:t>+ 1</m:t>
            </m:r>
          </m:den>
        </m:f>
      </m:oMath>
    </w:p>
    <w:p w:rsidR="00490772" w:rsidRPr="00A25D90" w:rsidRDefault="00490772" w:rsidP="00490772">
      <w:pPr>
        <w:spacing w:after="0" w:line="480" w:lineRule="auto"/>
        <w:ind w:left="284"/>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Keterangan :</w:t>
      </w:r>
    </w:p>
    <w:p w:rsidR="00490772" w:rsidRPr="00A25D90" w:rsidRDefault="00490772" w:rsidP="00490772">
      <w:pPr>
        <w:spacing w:after="0" w:line="480" w:lineRule="auto"/>
        <w:ind w:left="567"/>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n : Ukuran sampel yang dicari</w:t>
      </w:r>
    </w:p>
    <w:p w:rsidR="00490772" w:rsidRPr="00A25D90" w:rsidRDefault="00490772" w:rsidP="00490772">
      <w:pPr>
        <w:spacing w:after="0" w:line="480" w:lineRule="auto"/>
        <w:ind w:left="567"/>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N : Ukuran populasi</w:t>
      </w:r>
    </w:p>
    <w:p w:rsidR="00490772" w:rsidRPr="00A25D90" w:rsidRDefault="00490772" w:rsidP="00490772">
      <w:pPr>
        <w:spacing w:after="0" w:line="480" w:lineRule="auto"/>
        <w:ind w:left="567"/>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d : Presisi yang ditetapkan </w:t>
      </w:r>
      <w:r w:rsidRPr="00A25D90">
        <w:rPr>
          <w:rFonts w:ascii="Arial" w:eastAsiaTheme="minorEastAsia" w:hAnsi="Arial" w:cs="Arial"/>
          <w:color w:val="000000" w:themeColor="text1"/>
          <w:sz w:val="24"/>
          <w:szCs w:val="24"/>
        </w:rPr>
        <w:t>(10%)</w:t>
      </w:r>
    </w:p>
    <w:p w:rsidR="00490772" w:rsidRPr="00A25D90" w:rsidRDefault="00490772" w:rsidP="00490772">
      <w:pPr>
        <w:spacing w:line="480" w:lineRule="auto"/>
        <w:ind w:left="284"/>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Berdasarkan rumus diatas diperoleh sampel sebagai berikut :</w:t>
      </w:r>
    </w:p>
    <w:p w:rsidR="00490772" w:rsidRPr="00A25D90" w:rsidRDefault="00490772" w:rsidP="00490772">
      <w:pPr>
        <w:spacing w:line="480" w:lineRule="auto"/>
        <w:ind w:left="284"/>
        <w:rPr>
          <w:rFonts w:ascii="Arial" w:eastAsiaTheme="minorEastAsia" w:hAnsi="Arial" w:cs="Arial"/>
          <w:color w:val="000000" w:themeColor="text1"/>
          <w:sz w:val="24"/>
          <w:szCs w:val="24"/>
        </w:rPr>
      </w:pPr>
      <w:r w:rsidRPr="007E3B78">
        <w:rPr>
          <w:rFonts w:ascii="Arial" w:hAnsi="Arial" w:cs="Arial"/>
          <w:color w:val="000000" w:themeColor="text1"/>
          <w:sz w:val="28"/>
          <w:szCs w:val="28"/>
        </w:rPr>
        <w:t xml:space="preserve">n = </w:t>
      </w:r>
      <m:oMath>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N</m:t>
            </m:r>
          </m:num>
          <m:den>
            <m:r>
              <w:rPr>
                <w:rFonts w:ascii="Cambria Math" w:hAnsi="Cambria Math" w:cs="Arial"/>
                <w:color w:val="000000" w:themeColor="text1"/>
                <w:sz w:val="28"/>
                <w:szCs w:val="28"/>
              </w:rPr>
              <m:t xml:space="preserve">N. </m:t>
            </m:r>
            <m:sSup>
              <m:sSupPr>
                <m:ctrlPr>
                  <w:rPr>
                    <w:rFonts w:ascii="Cambria Math" w:hAnsi="Cambria Math" w:cs="Arial"/>
                    <w:i/>
                    <w:color w:val="000000" w:themeColor="text1"/>
                    <w:sz w:val="28"/>
                    <w:szCs w:val="28"/>
                  </w:rPr>
                </m:ctrlPr>
              </m:sSupPr>
              <m:e>
                <m:r>
                  <w:rPr>
                    <w:rFonts w:ascii="Cambria Math" w:hAnsi="Cambria Math" w:cs="Arial"/>
                    <w:color w:val="000000" w:themeColor="text1"/>
                    <w:sz w:val="28"/>
                    <w:szCs w:val="28"/>
                  </w:rPr>
                  <m:t>d</m:t>
                </m:r>
              </m:e>
              <m:sup>
                <m:r>
                  <w:rPr>
                    <w:rFonts w:ascii="Cambria Math" w:hAnsi="Cambria Math" w:cs="Arial"/>
                    <w:color w:val="000000" w:themeColor="text1"/>
                    <w:sz w:val="28"/>
                    <w:szCs w:val="28"/>
                  </w:rPr>
                  <m:t>2</m:t>
                </m:r>
              </m:sup>
            </m:sSup>
            <m:r>
              <w:rPr>
                <w:rFonts w:ascii="Cambria Math" w:hAnsi="Cambria Math" w:cs="Arial"/>
                <w:color w:val="000000" w:themeColor="text1"/>
                <w:sz w:val="28"/>
                <w:szCs w:val="28"/>
              </w:rPr>
              <m:t>+ 1</m:t>
            </m:r>
          </m:den>
        </m:f>
      </m:oMath>
      <w:r w:rsidRPr="007E3B78">
        <w:rPr>
          <w:rFonts w:ascii="Arial" w:eastAsiaTheme="minorEastAsia" w:hAnsi="Arial" w:cs="Arial"/>
          <w:color w:val="000000" w:themeColor="text1"/>
          <w:sz w:val="28"/>
          <w:szCs w:val="28"/>
        </w:rPr>
        <w:t xml:space="preserve"> = </w:t>
      </w:r>
      <m:oMath>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108</m:t>
            </m:r>
          </m:num>
          <m:den>
            <m:r>
              <w:rPr>
                <w:rFonts w:ascii="Cambria Math" w:eastAsiaTheme="minorEastAsia" w:hAnsi="Cambria Math" w:cs="Arial"/>
                <w:color w:val="000000" w:themeColor="text1"/>
                <w:sz w:val="28"/>
                <w:szCs w:val="28"/>
              </w:rPr>
              <m:t xml:space="preserve">108 </m:t>
            </m:r>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.0,1</m:t>
                </m:r>
              </m:e>
              <m:sup>
                <m:r>
                  <w:rPr>
                    <w:rFonts w:ascii="Cambria Math" w:eastAsiaTheme="minorEastAsia" w:hAnsi="Cambria Math" w:cs="Arial"/>
                    <w:color w:val="000000" w:themeColor="text1"/>
                    <w:sz w:val="28"/>
                    <w:szCs w:val="28"/>
                  </w:rPr>
                  <m:t>2</m:t>
                </m:r>
              </m:sup>
            </m:sSup>
            <m:r>
              <w:rPr>
                <w:rFonts w:ascii="Cambria Math" w:eastAsiaTheme="minorEastAsia" w:hAnsi="Cambria Math" w:cs="Arial"/>
                <w:color w:val="000000" w:themeColor="text1"/>
                <w:sz w:val="28"/>
                <w:szCs w:val="28"/>
              </w:rPr>
              <m:t xml:space="preserve"> +1</m:t>
            </m:r>
          </m:den>
        </m:f>
      </m:oMath>
      <w:r w:rsidRPr="007E3B78">
        <w:rPr>
          <w:rFonts w:ascii="Arial" w:eastAsiaTheme="minorEastAsia" w:hAnsi="Arial" w:cs="Arial"/>
          <w:color w:val="000000" w:themeColor="text1"/>
          <w:sz w:val="28"/>
          <w:szCs w:val="28"/>
        </w:rPr>
        <w:t xml:space="preserve"> = </w:t>
      </w:r>
      <m:oMath>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108</m:t>
            </m:r>
          </m:num>
          <m:den>
            <m:r>
              <w:rPr>
                <w:rFonts w:ascii="Cambria Math" w:eastAsiaTheme="minorEastAsia" w:hAnsi="Cambria Math" w:cs="Arial"/>
                <w:color w:val="000000" w:themeColor="text1"/>
                <w:sz w:val="28"/>
                <w:szCs w:val="28"/>
              </w:rPr>
              <m:t>2,08</m:t>
            </m:r>
          </m:den>
        </m:f>
      </m:oMath>
      <w:r w:rsidRPr="007E3B78">
        <w:rPr>
          <w:rFonts w:ascii="Arial" w:eastAsiaTheme="minorEastAsia" w:hAnsi="Arial" w:cs="Arial"/>
          <w:color w:val="000000" w:themeColor="text1"/>
          <w:sz w:val="28"/>
          <w:szCs w:val="28"/>
        </w:rPr>
        <w:t xml:space="preserve"> </w:t>
      </w:r>
      <w:r w:rsidRPr="007E3B78">
        <w:rPr>
          <w:rFonts w:ascii="Arial" w:eastAsiaTheme="minorEastAsia" w:hAnsi="Arial" w:cs="Arial"/>
          <w:color w:val="000000" w:themeColor="text1"/>
          <w:sz w:val="24"/>
          <w:szCs w:val="24"/>
        </w:rPr>
        <w:t xml:space="preserve">= 51,9 </w:t>
      </w:r>
      <w:r w:rsidRPr="00A25D90">
        <w:rPr>
          <w:rFonts w:ascii="Arial" w:eastAsiaTheme="minorEastAsia" w:hAnsi="Arial" w:cs="Arial"/>
          <w:color w:val="000000" w:themeColor="text1"/>
          <w:sz w:val="24"/>
          <w:szCs w:val="24"/>
        </w:rPr>
        <w:t>responden</w:t>
      </w:r>
    </w:p>
    <w:p w:rsidR="00490772" w:rsidRPr="00A25D90" w:rsidRDefault="00490772" w:rsidP="00490772">
      <w:pPr>
        <w:spacing w:after="0" w:line="480" w:lineRule="auto"/>
        <w:ind w:left="284" w:firstLine="720"/>
        <w:jc w:val="both"/>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Berdasarkan rumus tersebut, maka diperoleh jumlah sampel dal</w:t>
      </w:r>
      <w:r>
        <w:rPr>
          <w:rFonts w:ascii="Arial" w:eastAsiaTheme="minorEastAsia" w:hAnsi="Arial" w:cs="Arial"/>
          <w:color w:val="000000" w:themeColor="text1"/>
          <w:sz w:val="24"/>
          <w:szCs w:val="24"/>
        </w:rPr>
        <w:t>am penelitian ini sebanyak 51,9</w:t>
      </w:r>
      <w:r w:rsidRPr="00A25D90">
        <w:rPr>
          <w:rFonts w:ascii="Arial" w:eastAsiaTheme="minorEastAsia" w:hAnsi="Arial" w:cs="Arial"/>
          <w:color w:val="000000" w:themeColor="text1"/>
          <w:sz w:val="24"/>
          <w:szCs w:val="24"/>
        </w:rPr>
        <w:t xml:space="preserve"> resp</w:t>
      </w:r>
      <w:r>
        <w:rPr>
          <w:rFonts w:ascii="Arial" w:eastAsiaTheme="minorEastAsia" w:hAnsi="Arial" w:cs="Arial"/>
          <w:color w:val="000000" w:themeColor="text1"/>
          <w:sz w:val="24"/>
          <w:szCs w:val="24"/>
        </w:rPr>
        <w:t>onden atau dibulatkan menjadi 52</w:t>
      </w:r>
      <w:r w:rsidRPr="00A25D90">
        <w:rPr>
          <w:rFonts w:ascii="Arial" w:eastAsiaTheme="minorEastAsia" w:hAnsi="Arial" w:cs="Arial"/>
          <w:color w:val="000000" w:themeColor="text1"/>
          <w:sz w:val="24"/>
          <w:szCs w:val="24"/>
        </w:rPr>
        <w:t xml:space="preserve"> responden. Dengan distribusi per-kelas terli</w:t>
      </w:r>
      <w:r>
        <w:rPr>
          <w:rFonts w:ascii="Arial" w:eastAsiaTheme="minorEastAsia" w:hAnsi="Arial" w:cs="Arial"/>
          <w:color w:val="000000" w:themeColor="text1"/>
          <w:sz w:val="24"/>
          <w:szCs w:val="24"/>
        </w:rPr>
        <w:t>hat pada tabel sebagai berikut:</w:t>
      </w:r>
    </w:p>
    <w:p w:rsidR="00490772" w:rsidRPr="00A25D90" w:rsidRDefault="00490772" w:rsidP="00490772">
      <w:pPr>
        <w:spacing w:after="0" w:line="480" w:lineRule="auto"/>
        <w:ind w:left="720" w:firstLine="720"/>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Tabel 3.2 Distribusi Jumlah Sampel Penelitian Perkelas</w:t>
      </w:r>
    </w:p>
    <w:tbl>
      <w:tblPr>
        <w:tblStyle w:val="TableGrid"/>
        <w:tblW w:w="0" w:type="auto"/>
        <w:tblInd w:w="720" w:type="dxa"/>
        <w:tblLook w:val="04A0" w:firstRow="1" w:lastRow="0" w:firstColumn="1" w:lastColumn="0" w:noHBand="0" w:noVBand="1"/>
      </w:tblPr>
      <w:tblGrid>
        <w:gridCol w:w="549"/>
        <w:gridCol w:w="1632"/>
        <w:gridCol w:w="1489"/>
        <w:gridCol w:w="2127"/>
        <w:gridCol w:w="1410"/>
      </w:tblGrid>
      <w:tr w:rsidR="00490772" w:rsidRPr="00A25D90" w:rsidTr="00AC56DF">
        <w:tc>
          <w:tcPr>
            <w:tcW w:w="549" w:type="dxa"/>
            <w:vAlign w:val="center"/>
          </w:tcPr>
          <w:p w:rsidR="00490772" w:rsidRPr="00A25D90" w:rsidRDefault="00490772" w:rsidP="00AC56DF">
            <w:pPr>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No</w:t>
            </w:r>
          </w:p>
        </w:tc>
        <w:tc>
          <w:tcPr>
            <w:tcW w:w="1632" w:type="dxa"/>
            <w:vAlign w:val="center"/>
          </w:tcPr>
          <w:p w:rsidR="00490772" w:rsidRPr="00A25D90" w:rsidRDefault="00490772" w:rsidP="00AC56DF">
            <w:pPr>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Kelas</w:t>
            </w:r>
          </w:p>
        </w:tc>
        <w:tc>
          <w:tcPr>
            <w:tcW w:w="1489" w:type="dxa"/>
            <w:vAlign w:val="center"/>
          </w:tcPr>
          <w:p w:rsidR="00490772" w:rsidRPr="00A25D90" w:rsidRDefault="00490772" w:rsidP="00AC56DF">
            <w:pPr>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Jumlah</w:t>
            </w:r>
          </w:p>
          <w:p w:rsidR="00490772" w:rsidRPr="00A25D90" w:rsidRDefault="00490772" w:rsidP="00AC56DF">
            <w:pPr>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Populasi</w:t>
            </w:r>
          </w:p>
        </w:tc>
        <w:tc>
          <w:tcPr>
            <w:tcW w:w="2127" w:type="dxa"/>
            <w:vAlign w:val="center"/>
          </w:tcPr>
          <w:p w:rsidR="00490772" w:rsidRPr="00A25D90" w:rsidRDefault="00490772" w:rsidP="00AC56DF">
            <w:pPr>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Perhitungan Pengambilan Sampel</w:t>
            </w:r>
          </w:p>
        </w:tc>
        <w:tc>
          <w:tcPr>
            <w:tcW w:w="1410" w:type="dxa"/>
            <w:vAlign w:val="center"/>
          </w:tcPr>
          <w:p w:rsidR="00490772" w:rsidRPr="00A25D90" w:rsidRDefault="00490772" w:rsidP="00AC56DF">
            <w:pPr>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Jumlah Sampel</w:t>
            </w:r>
          </w:p>
        </w:tc>
      </w:tr>
      <w:tr w:rsidR="00490772" w:rsidRPr="00A25D90" w:rsidTr="00AC56DF">
        <w:tc>
          <w:tcPr>
            <w:tcW w:w="549"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1</w:t>
            </w:r>
          </w:p>
        </w:tc>
        <w:tc>
          <w:tcPr>
            <w:tcW w:w="1632"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IV A</w:t>
            </w:r>
          </w:p>
        </w:tc>
        <w:tc>
          <w:tcPr>
            <w:tcW w:w="1489"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36</w:t>
            </w:r>
          </w:p>
        </w:tc>
        <w:tc>
          <w:tcPr>
            <w:tcW w:w="2127" w:type="dxa"/>
          </w:tcPr>
          <w:p w:rsidR="00490772" w:rsidRPr="00A25D90" w:rsidRDefault="008E1B4F" w:rsidP="00AC56DF">
            <w:pPr>
              <w:spacing w:line="360" w:lineRule="auto"/>
              <w:jc w:val="center"/>
              <w:rPr>
                <w:rFonts w:ascii="Arial" w:eastAsiaTheme="minorEastAsia" w:hAnsi="Arial" w:cs="Arial"/>
                <w:color w:val="000000" w:themeColor="text1"/>
                <w:sz w:val="24"/>
                <w:szCs w:val="24"/>
              </w:rPr>
            </w:pPr>
            <m:oMath>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36</m:t>
                  </m:r>
                </m:num>
                <m:den>
                  <m:r>
                    <w:rPr>
                      <w:rFonts w:ascii="Cambria Math" w:eastAsiaTheme="minorEastAsia" w:hAnsi="Cambria Math" w:cs="Arial"/>
                      <w:color w:val="000000" w:themeColor="text1"/>
                      <w:sz w:val="28"/>
                      <w:szCs w:val="28"/>
                    </w:rPr>
                    <m:t>108</m:t>
                  </m:r>
                </m:den>
              </m:f>
            </m:oMath>
            <w:r w:rsidR="00490772">
              <w:rPr>
                <w:rFonts w:ascii="Arial" w:eastAsiaTheme="minorEastAsia" w:hAnsi="Arial" w:cs="Arial"/>
                <w:color w:val="000000" w:themeColor="text1"/>
                <w:sz w:val="24"/>
                <w:szCs w:val="24"/>
              </w:rPr>
              <w:t xml:space="preserve"> X 52 = 17,3</w:t>
            </w:r>
          </w:p>
        </w:tc>
        <w:tc>
          <w:tcPr>
            <w:tcW w:w="1410"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17</w:t>
            </w:r>
          </w:p>
        </w:tc>
      </w:tr>
      <w:tr w:rsidR="00490772" w:rsidRPr="00A25D90" w:rsidTr="00AC56DF">
        <w:tc>
          <w:tcPr>
            <w:tcW w:w="549"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2</w:t>
            </w:r>
          </w:p>
        </w:tc>
        <w:tc>
          <w:tcPr>
            <w:tcW w:w="1632"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IV B</w:t>
            </w:r>
          </w:p>
        </w:tc>
        <w:tc>
          <w:tcPr>
            <w:tcW w:w="1489"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37</w:t>
            </w:r>
          </w:p>
        </w:tc>
        <w:tc>
          <w:tcPr>
            <w:tcW w:w="2127" w:type="dxa"/>
          </w:tcPr>
          <w:p w:rsidR="00490772" w:rsidRPr="00A25D90" w:rsidRDefault="008E1B4F" w:rsidP="00AC56DF">
            <w:pPr>
              <w:spacing w:line="360" w:lineRule="auto"/>
              <w:jc w:val="center"/>
              <w:rPr>
                <w:rFonts w:ascii="Arial" w:eastAsiaTheme="minorEastAsia" w:hAnsi="Arial" w:cs="Arial"/>
                <w:color w:val="000000" w:themeColor="text1"/>
                <w:sz w:val="24"/>
                <w:szCs w:val="24"/>
              </w:rPr>
            </w:pPr>
            <m:oMath>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37</m:t>
                  </m:r>
                </m:num>
                <m:den>
                  <m:r>
                    <w:rPr>
                      <w:rFonts w:ascii="Cambria Math" w:eastAsiaTheme="minorEastAsia" w:hAnsi="Cambria Math" w:cs="Arial"/>
                      <w:color w:val="000000" w:themeColor="text1"/>
                      <w:sz w:val="28"/>
                      <w:szCs w:val="28"/>
                    </w:rPr>
                    <m:t>108</m:t>
                  </m:r>
                </m:den>
              </m:f>
            </m:oMath>
            <w:r w:rsidR="00490772">
              <w:rPr>
                <w:rFonts w:ascii="Arial" w:eastAsiaTheme="minorEastAsia" w:hAnsi="Arial" w:cs="Arial"/>
                <w:color w:val="000000" w:themeColor="text1"/>
                <w:sz w:val="24"/>
                <w:szCs w:val="24"/>
              </w:rPr>
              <w:t xml:space="preserve"> X 52 = 17,8</w:t>
            </w:r>
          </w:p>
        </w:tc>
        <w:tc>
          <w:tcPr>
            <w:tcW w:w="1410"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18</w:t>
            </w:r>
          </w:p>
        </w:tc>
      </w:tr>
      <w:tr w:rsidR="00490772" w:rsidRPr="00A25D90" w:rsidTr="00AC56DF">
        <w:tc>
          <w:tcPr>
            <w:tcW w:w="549"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3</w:t>
            </w:r>
          </w:p>
        </w:tc>
        <w:tc>
          <w:tcPr>
            <w:tcW w:w="1632"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IV C</w:t>
            </w:r>
          </w:p>
        </w:tc>
        <w:tc>
          <w:tcPr>
            <w:tcW w:w="1489"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35</w:t>
            </w:r>
          </w:p>
        </w:tc>
        <w:tc>
          <w:tcPr>
            <w:tcW w:w="2127" w:type="dxa"/>
          </w:tcPr>
          <w:p w:rsidR="00490772" w:rsidRDefault="008E1B4F" w:rsidP="00AC56DF">
            <w:pPr>
              <w:spacing w:line="360" w:lineRule="auto"/>
              <w:jc w:val="center"/>
              <w:rPr>
                <w:rFonts w:ascii="Arial" w:eastAsia="Times New Roman" w:hAnsi="Arial" w:cs="Arial"/>
                <w:color w:val="000000" w:themeColor="text1"/>
                <w:sz w:val="28"/>
                <w:szCs w:val="28"/>
              </w:rPr>
            </w:pPr>
            <m:oMath>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35</m:t>
                  </m:r>
                </m:num>
                <m:den>
                  <m:r>
                    <w:rPr>
                      <w:rFonts w:ascii="Cambria Math" w:eastAsiaTheme="minorEastAsia" w:hAnsi="Cambria Math" w:cs="Arial"/>
                      <w:color w:val="000000" w:themeColor="text1"/>
                      <w:sz w:val="28"/>
                      <w:szCs w:val="28"/>
                    </w:rPr>
                    <m:t>108</m:t>
                  </m:r>
                </m:den>
              </m:f>
            </m:oMath>
            <w:r w:rsidR="00490772">
              <w:rPr>
                <w:rFonts w:ascii="Arial" w:eastAsiaTheme="minorEastAsia" w:hAnsi="Arial" w:cs="Arial"/>
                <w:color w:val="000000" w:themeColor="text1"/>
                <w:sz w:val="24"/>
                <w:szCs w:val="24"/>
              </w:rPr>
              <w:t xml:space="preserve"> X 52 = 16,8</w:t>
            </w:r>
          </w:p>
        </w:tc>
        <w:tc>
          <w:tcPr>
            <w:tcW w:w="1410"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17</w:t>
            </w:r>
          </w:p>
        </w:tc>
      </w:tr>
      <w:tr w:rsidR="00490772" w:rsidRPr="00A25D90" w:rsidTr="00AC56DF">
        <w:trPr>
          <w:trHeight w:val="401"/>
        </w:trPr>
        <w:tc>
          <w:tcPr>
            <w:tcW w:w="2181" w:type="dxa"/>
            <w:gridSpan w:val="2"/>
          </w:tcPr>
          <w:p w:rsidR="00490772" w:rsidRPr="00A25D90" w:rsidRDefault="00490772" w:rsidP="00AC56DF">
            <w:pPr>
              <w:spacing w:line="360" w:lineRule="auto"/>
              <w:jc w:val="center"/>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Jumlah</w:t>
            </w:r>
          </w:p>
        </w:tc>
        <w:tc>
          <w:tcPr>
            <w:tcW w:w="1489"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108</w:t>
            </w:r>
          </w:p>
        </w:tc>
        <w:tc>
          <w:tcPr>
            <w:tcW w:w="2127"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sidRPr="00A25D90">
              <w:rPr>
                <w:rFonts w:ascii="Arial" w:eastAsiaTheme="minorEastAsia" w:hAnsi="Arial" w:cs="Arial"/>
                <w:noProof/>
                <w:color w:val="000000" w:themeColor="text1"/>
                <w:sz w:val="24"/>
                <w:szCs w:val="24"/>
                <w:lang w:eastAsia="id-ID"/>
              </w:rPr>
              <mc:AlternateContent>
                <mc:Choice Requires="wps">
                  <w:drawing>
                    <wp:anchor distT="0" distB="0" distL="114300" distR="114300" simplePos="0" relativeHeight="251664384" behindDoc="0" locked="0" layoutInCell="1" allowOverlap="1" wp14:anchorId="649D8EAF" wp14:editId="0B77C537">
                      <wp:simplePos x="0" y="0"/>
                      <wp:positionH relativeFrom="column">
                        <wp:posOffset>172720</wp:posOffset>
                      </wp:positionH>
                      <wp:positionV relativeFrom="paragraph">
                        <wp:posOffset>136570</wp:posOffset>
                      </wp:positionV>
                      <wp:extent cx="834887" cy="0"/>
                      <wp:effectExtent l="0" t="0" r="22860" b="19050"/>
                      <wp:wrapNone/>
                      <wp:docPr id="19" name="Straight Connector 19"/>
                      <wp:cNvGraphicFramePr/>
                      <a:graphic xmlns:a="http://schemas.openxmlformats.org/drawingml/2006/main">
                        <a:graphicData uri="http://schemas.microsoft.com/office/word/2010/wordprocessingShape">
                          <wps:wsp>
                            <wps:cNvCnPr/>
                            <wps:spPr>
                              <a:xfrm flipV="1">
                                <a:off x="0" y="0"/>
                                <a:ext cx="834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89F5B" id="Straight Connector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10.75pt" to="79.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" strokecolor="black [3200]" strokeweight=".5pt">
                      <v:stroke joinstyle="miter"/>
                    </v:line>
                  </w:pict>
                </mc:Fallback>
              </mc:AlternateContent>
            </w:r>
          </w:p>
        </w:tc>
        <w:tc>
          <w:tcPr>
            <w:tcW w:w="1410" w:type="dxa"/>
          </w:tcPr>
          <w:p w:rsidR="00490772" w:rsidRPr="00A25D90" w:rsidRDefault="00490772" w:rsidP="00AC56DF">
            <w:pPr>
              <w:spacing w:line="360" w:lineRule="auto"/>
              <w:jc w:val="cente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5</w:t>
            </w:r>
            <w:r w:rsidRPr="00A25D90">
              <w:rPr>
                <w:rFonts w:ascii="Arial" w:eastAsiaTheme="minorEastAsia" w:hAnsi="Arial" w:cs="Arial"/>
                <w:color w:val="000000" w:themeColor="text1"/>
                <w:sz w:val="24"/>
                <w:szCs w:val="24"/>
              </w:rPr>
              <w:t>2</w:t>
            </w:r>
          </w:p>
        </w:tc>
      </w:tr>
    </w:tbl>
    <w:p w:rsidR="00490772" w:rsidRPr="00A25D90" w:rsidRDefault="00490772" w:rsidP="00490772">
      <w:pPr>
        <w:spacing w:after="0" w:line="480" w:lineRule="auto"/>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 xml:space="preserve"> </w:t>
      </w:r>
    </w:p>
    <w:p w:rsidR="00490772" w:rsidRPr="00A25D90" w:rsidRDefault="00490772" w:rsidP="00490772">
      <w:pPr>
        <w:spacing w:after="0" w:line="480" w:lineRule="auto"/>
        <w:ind w:left="284" w:firstLine="720"/>
        <w:jc w:val="both"/>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Berdasarkan tabel tersebut, jumlah sampel penelitian di Sekolah Dasar Negeri Lawanggintung 1 Kecamatan Bogor Selatan Kota Bogor masing-masing untuk k</w:t>
      </w:r>
      <w:r>
        <w:rPr>
          <w:rFonts w:ascii="Arial" w:eastAsiaTheme="minorEastAsia" w:hAnsi="Arial" w:cs="Arial"/>
          <w:color w:val="000000" w:themeColor="text1"/>
          <w:sz w:val="24"/>
          <w:szCs w:val="24"/>
        </w:rPr>
        <w:t>elas IV A terdapat 17 siswa, kelas IV B terdapat 18 siswa, dan IV C terdapat 17 siswa.</w:t>
      </w:r>
    </w:p>
    <w:p w:rsidR="00490772" w:rsidRPr="00A25D90" w:rsidRDefault="00490772" w:rsidP="00990F01">
      <w:pPr>
        <w:pStyle w:val="Heading2"/>
        <w:numPr>
          <w:ilvl w:val="0"/>
          <w:numId w:val="4"/>
        </w:numPr>
        <w:ind w:left="284"/>
      </w:pPr>
      <w:bookmarkStart w:id="40" w:name="_Toc500481938"/>
      <w:bookmarkStart w:id="41" w:name="_Toc500587370"/>
      <w:bookmarkStart w:id="42" w:name="_Toc500596733"/>
      <w:bookmarkStart w:id="43" w:name="_Toc500803471"/>
      <w:bookmarkStart w:id="44" w:name="_Toc503294876"/>
      <w:r w:rsidRPr="00A25D90">
        <w:t>Teknik Pengumpulan Data</w:t>
      </w:r>
      <w:bookmarkEnd w:id="40"/>
      <w:bookmarkEnd w:id="41"/>
      <w:bookmarkEnd w:id="42"/>
      <w:bookmarkEnd w:id="43"/>
      <w:bookmarkEnd w:id="44"/>
    </w:p>
    <w:p w:rsidR="00490772" w:rsidRPr="00A25D90" w:rsidRDefault="00490772" w:rsidP="00490772">
      <w:pPr>
        <w:pStyle w:val="ListParagraph"/>
        <w:spacing w:line="480" w:lineRule="auto"/>
        <w:ind w:left="284" w:firstLine="720"/>
        <w:jc w:val="both"/>
        <w:rPr>
          <w:rFonts w:ascii="Arial" w:hAnsi="Arial" w:cs="Arial"/>
          <w:color w:val="000000" w:themeColor="text1"/>
          <w:sz w:val="24"/>
          <w:szCs w:val="24"/>
        </w:rPr>
      </w:pPr>
      <w:r w:rsidRPr="00A25D90">
        <w:rPr>
          <w:rFonts w:ascii="Arial" w:hAnsi="Arial" w:cs="Arial"/>
          <w:color w:val="000000" w:themeColor="text1"/>
          <w:sz w:val="24"/>
          <w:szCs w:val="24"/>
        </w:rPr>
        <w:t>Teknik pengumpulan data adalah cara yang digunakan dalam rangka pengumpulan data dari objek penelitian guna memperoleh jawaban terhadap rumusan masalah penelitian. Dalam penelitian ini, penulis mengumpulkan data menggunakan metode pokok, yaitu :</w:t>
      </w:r>
    </w:p>
    <w:p w:rsidR="00490772" w:rsidRPr="00321E82" w:rsidRDefault="00490772" w:rsidP="00990F01">
      <w:pPr>
        <w:pStyle w:val="ListParagraph"/>
        <w:numPr>
          <w:ilvl w:val="0"/>
          <w:numId w:val="2"/>
        </w:numPr>
        <w:spacing w:line="480" w:lineRule="auto"/>
        <w:ind w:left="709" w:hanging="425"/>
        <w:jc w:val="both"/>
        <w:rPr>
          <w:rFonts w:ascii="Arial" w:hAnsi="Arial" w:cs="Arial"/>
          <w:b/>
          <w:color w:val="000000" w:themeColor="text1"/>
          <w:sz w:val="24"/>
          <w:szCs w:val="24"/>
        </w:rPr>
      </w:pPr>
      <w:r w:rsidRPr="00321E82">
        <w:rPr>
          <w:rFonts w:ascii="Arial" w:hAnsi="Arial" w:cs="Arial"/>
          <w:b/>
          <w:color w:val="000000" w:themeColor="text1"/>
          <w:sz w:val="24"/>
          <w:szCs w:val="24"/>
        </w:rPr>
        <w:t>Metode Tes</w:t>
      </w:r>
    </w:p>
    <w:p w:rsidR="00490772" w:rsidRPr="00DB4136" w:rsidRDefault="00490772" w:rsidP="00490772">
      <w:pPr>
        <w:pStyle w:val="ListParagraph"/>
        <w:spacing w:line="480" w:lineRule="auto"/>
        <w:ind w:left="284" w:firstLine="425"/>
        <w:jc w:val="both"/>
        <w:rPr>
          <w:rFonts w:ascii="Arial" w:hAnsi="Arial" w:cs="Arial"/>
          <w:color w:val="000000" w:themeColor="text1"/>
          <w:sz w:val="24"/>
          <w:szCs w:val="24"/>
        </w:rPr>
      </w:pPr>
      <w:r w:rsidRPr="00A25D90">
        <w:rPr>
          <w:rFonts w:ascii="Arial" w:hAnsi="Arial" w:cs="Arial"/>
          <w:color w:val="000000" w:themeColor="text1"/>
          <w:sz w:val="24"/>
          <w:szCs w:val="24"/>
        </w:rPr>
        <w:t>Pada penelitian ini peneliti menggunakan metode tes dengan mengumpulkan data hasil belajar matematika yang merupakan variabel terikat melalui pilihan ganda dengan nilai satu jawaban benar dan nilai nol untuk jawaban yang salah.</w:t>
      </w:r>
    </w:p>
    <w:p w:rsidR="00490772" w:rsidRPr="00321E82" w:rsidRDefault="00490772" w:rsidP="00990F01">
      <w:pPr>
        <w:pStyle w:val="ListParagraph"/>
        <w:numPr>
          <w:ilvl w:val="0"/>
          <w:numId w:val="2"/>
        </w:numPr>
        <w:spacing w:line="480" w:lineRule="auto"/>
        <w:ind w:left="709" w:hanging="425"/>
        <w:jc w:val="both"/>
        <w:rPr>
          <w:rFonts w:ascii="Arial" w:hAnsi="Arial" w:cs="Arial"/>
          <w:b/>
          <w:color w:val="000000" w:themeColor="text1"/>
          <w:sz w:val="24"/>
          <w:szCs w:val="24"/>
        </w:rPr>
      </w:pPr>
      <w:r w:rsidRPr="00321E82">
        <w:rPr>
          <w:rFonts w:ascii="Arial" w:hAnsi="Arial" w:cs="Arial"/>
          <w:b/>
          <w:color w:val="000000" w:themeColor="text1"/>
          <w:sz w:val="24"/>
          <w:szCs w:val="24"/>
        </w:rPr>
        <w:t>Metode Angket (kuisioner)</w:t>
      </w:r>
    </w:p>
    <w:p w:rsidR="00490772" w:rsidRDefault="00490772" w:rsidP="00490772">
      <w:pPr>
        <w:pStyle w:val="ListParagraph"/>
        <w:spacing w:line="480" w:lineRule="auto"/>
        <w:ind w:left="284" w:firstLine="425"/>
        <w:jc w:val="both"/>
        <w:rPr>
          <w:rFonts w:ascii="Arial" w:hAnsi="Arial" w:cs="Arial"/>
          <w:color w:val="000000" w:themeColor="text1"/>
          <w:sz w:val="24"/>
          <w:szCs w:val="24"/>
        </w:rPr>
      </w:pPr>
      <w:r w:rsidRPr="00A25D90">
        <w:rPr>
          <w:rFonts w:ascii="Arial" w:hAnsi="Arial" w:cs="Arial"/>
          <w:color w:val="000000" w:themeColor="text1"/>
          <w:sz w:val="24"/>
          <w:szCs w:val="24"/>
        </w:rPr>
        <w:t xml:space="preserve">Teknik pengumpulan data penelitian ini adalah dengan menggunakan skala </w:t>
      </w:r>
      <w:r w:rsidRPr="00A25D90">
        <w:rPr>
          <w:rFonts w:ascii="Arial" w:hAnsi="Arial" w:cs="Arial"/>
          <w:i/>
          <w:color w:val="000000" w:themeColor="text1"/>
          <w:sz w:val="24"/>
          <w:szCs w:val="24"/>
        </w:rPr>
        <w:t xml:space="preserve">Likert </w:t>
      </w:r>
      <w:r w:rsidRPr="00A25D90">
        <w:rPr>
          <w:rFonts w:ascii="Arial" w:hAnsi="Arial" w:cs="Arial"/>
          <w:color w:val="000000" w:themeColor="text1"/>
          <w:sz w:val="24"/>
          <w:szCs w:val="24"/>
        </w:rPr>
        <w:t xml:space="preserve">berupa pernyataan yang jawabannya berbentuk skala yang dimulai dari sangat setuju , setuju, ragu-ragu, tidak setuju, dan sangat tidak setuju. Variabel tersebut kemudian dijadikan sebagai titik tolak untuk menyusun item-item instrumen kuisioner. Responden hanya diminta memilih salah satu jawaban dengan bentuk </w:t>
      </w:r>
      <w:r w:rsidRPr="00A25D90">
        <w:rPr>
          <w:rFonts w:ascii="Arial" w:hAnsi="Arial" w:cs="Arial"/>
          <w:i/>
          <w:color w:val="000000" w:themeColor="text1"/>
          <w:sz w:val="24"/>
          <w:szCs w:val="24"/>
        </w:rPr>
        <w:t xml:space="preserve">checklist </w:t>
      </w:r>
      <w:r w:rsidRPr="00A25D90">
        <w:rPr>
          <w:rFonts w:ascii="Arial" w:hAnsi="Arial" w:cs="Arial"/>
          <w:color w:val="000000" w:themeColor="text1"/>
          <w:sz w:val="24"/>
          <w:szCs w:val="24"/>
        </w:rPr>
        <w:t>dan sekian banyak jawaban alternatif yang telah disediakan.</w:t>
      </w:r>
    </w:p>
    <w:tbl>
      <w:tblPr>
        <w:tblStyle w:val="TableGrid"/>
        <w:tblpPr w:leftFromText="180" w:rightFromText="180" w:vertAnchor="text" w:horzAnchor="margin" w:tblpXSpec="center" w:tblpY="446"/>
        <w:tblW w:w="0" w:type="auto"/>
        <w:tblLook w:val="04A0" w:firstRow="1" w:lastRow="0" w:firstColumn="1" w:lastColumn="0" w:noHBand="0" w:noVBand="1"/>
      </w:tblPr>
      <w:tblGrid>
        <w:gridCol w:w="2546"/>
        <w:gridCol w:w="710"/>
        <w:gridCol w:w="2693"/>
        <w:gridCol w:w="844"/>
      </w:tblGrid>
      <w:tr w:rsidR="00490772" w:rsidRPr="00A25D90" w:rsidTr="00AC56DF">
        <w:tc>
          <w:tcPr>
            <w:tcW w:w="3256" w:type="dxa"/>
            <w:gridSpan w:val="2"/>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Positif (+)</w:t>
            </w:r>
          </w:p>
        </w:tc>
        <w:tc>
          <w:tcPr>
            <w:tcW w:w="3537" w:type="dxa"/>
            <w:gridSpan w:val="2"/>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Negatif (-)</w:t>
            </w:r>
          </w:p>
        </w:tc>
      </w:tr>
      <w:tr w:rsidR="00490772" w:rsidRPr="00A25D90" w:rsidTr="00AC56DF">
        <w:tc>
          <w:tcPr>
            <w:tcW w:w="2546"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Jawaban</w:t>
            </w:r>
          </w:p>
        </w:tc>
        <w:tc>
          <w:tcPr>
            <w:tcW w:w="710"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Skor</w:t>
            </w:r>
          </w:p>
        </w:tc>
        <w:tc>
          <w:tcPr>
            <w:tcW w:w="2693"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Jawaban</w:t>
            </w:r>
          </w:p>
        </w:tc>
        <w:tc>
          <w:tcPr>
            <w:tcW w:w="844"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 xml:space="preserve">Skor </w:t>
            </w:r>
          </w:p>
        </w:tc>
      </w:tr>
      <w:tr w:rsidR="00490772" w:rsidRPr="00A25D90" w:rsidTr="00AC56DF">
        <w:tc>
          <w:tcPr>
            <w:tcW w:w="2546"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Sangat Setuju</w:t>
            </w:r>
          </w:p>
        </w:tc>
        <w:tc>
          <w:tcPr>
            <w:tcW w:w="710"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5</w:t>
            </w:r>
          </w:p>
        </w:tc>
        <w:tc>
          <w:tcPr>
            <w:tcW w:w="2693"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Sangat Setuju</w:t>
            </w:r>
          </w:p>
        </w:tc>
        <w:tc>
          <w:tcPr>
            <w:tcW w:w="844"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1</w:t>
            </w:r>
          </w:p>
        </w:tc>
      </w:tr>
      <w:tr w:rsidR="00490772" w:rsidRPr="00A25D90" w:rsidTr="00AC56DF">
        <w:tc>
          <w:tcPr>
            <w:tcW w:w="2546"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Setuju</w:t>
            </w:r>
          </w:p>
        </w:tc>
        <w:tc>
          <w:tcPr>
            <w:tcW w:w="710"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4</w:t>
            </w:r>
          </w:p>
        </w:tc>
        <w:tc>
          <w:tcPr>
            <w:tcW w:w="2693"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Setuju</w:t>
            </w:r>
          </w:p>
        </w:tc>
        <w:tc>
          <w:tcPr>
            <w:tcW w:w="844"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2</w:t>
            </w:r>
          </w:p>
        </w:tc>
      </w:tr>
      <w:tr w:rsidR="00490772" w:rsidRPr="00A25D90" w:rsidTr="00AC56DF">
        <w:tc>
          <w:tcPr>
            <w:tcW w:w="2546"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Ragu-Ragu</w:t>
            </w:r>
          </w:p>
        </w:tc>
        <w:tc>
          <w:tcPr>
            <w:tcW w:w="710"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3</w:t>
            </w:r>
          </w:p>
        </w:tc>
        <w:tc>
          <w:tcPr>
            <w:tcW w:w="2693"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Ragu-Ragu</w:t>
            </w:r>
          </w:p>
        </w:tc>
        <w:tc>
          <w:tcPr>
            <w:tcW w:w="844"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3</w:t>
            </w:r>
          </w:p>
        </w:tc>
      </w:tr>
      <w:tr w:rsidR="00490772" w:rsidRPr="00A25D90" w:rsidTr="00AC56DF">
        <w:tc>
          <w:tcPr>
            <w:tcW w:w="2546"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Tidak Setuju</w:t>
            </w:r>
          </w:p>
        </w:tc>
        <w:tc>
          <w:tcPr>
            <w:tcW w:w="710"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2</w:t>
            </w:r>
          </w:p>
        </w:tc>
        <w:tc>
          <w:tcPr>
            <w:tcW w:w="2693"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Tidak Setuju</w:t>
            </w:r>
          </w:p>
        </w:tc>
        <w:tc>
          <w:tcPr>
            <w:tcW w:w="844"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4</w:t>
            </w:r>
          </w:p>
        </w:tc>
      </w:tr>
      <w:tr w:rsidR="00490772" w:rsidRPr="00A25D90" w:rsidTr="00AC56DF">
        <w:tc>
          <w:tcPr>
            <w:tcW w:w="2546"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Sangat Tidak Setuju</w:t>
            </w:r>
          </w:p>
        </w:tc>
        <w:tc>
          <w:tcPr>
            <w:tcW w:w="710"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1</w:t>
            </w:r>
          </w:p>
        </w:tc>
        <w:tc>
          <w:tcPr>
            <w:tcW w:w="2693"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Sangat Tidak Setuju</w:t>
            </w:r>
          </w:p>
        </w:tc>
        <w:tc>
          <w:tcPr>
            <w:tcW w:w="844" w:type="dxa"/>
          </w:tcPr>
          <w:p w:rsidR="00490772" w:rsidRPr="00A25D90" w:rsidRDefault="00490772" w:rsidP="00AC56DF">
            <w:pPr>
              <w:pStyle w:val="ListParagraph"/>
              <w:spacing w:line="360" w:lineRule="auto"/>
              <w:ind w:left="-113"/>
              <w:jc w:val="center"/>
              <w:rPr>
                <w:rFonts w:ascii="Arial" w:hAnsi="Arial" w:cs="Arial"/>
                <w:color w:val="000000" w:themeColor="text1"/>
                <w:sz w:val="24"/>
                <w:szCs w:val="24"/>
              </w:rPr>
            </w:pPr>
            <w:r w:rsidRPr="00A25D90">
              <w:rPr>
                <w:rFonts w:ascii="Arial" w:hAnsi="Arial" w:cs="Arial"/>
                <w:color w:val="000000" w:themeColor="text1"/>
                <w:sz w:val="24"/>
                <w:szCs w:val="24"/>
              </w:rPr>
              <w:t>5</w:t>
            </w:r>
          </w:p>
        </w:tc>
      </w:tr>
    </w:tbl>
    <w:p w:rsidR="00490772" w:rsidRPr="00AB4273" w:rsidRDefault="00490772" w:rsidP="00490772">
      <w:pPr>
        <w:pStyle w:val="ListParagraph"/>
        <w:spacing w:line="480" w:lineRule="auto"/>
        <w:ind w:left="284"/>
        <w:jc w:val="center"/>
        <w:rPr>
          <w:rFonts w:ascii="Arial" w:hAnsi="Arial" w:cs="Arial"/>
          <w:color w:val="000000" w:themeColor="text1"/>
          <w:sz w:val="24"/>
          <w:szCs w:val="24"/>
        </w:rPr>
      </w:pPr>
      <w:r w:rsidRPr="007E3B78">
        <w:rPr>
          <w:rFonts w:ascii="Arial" w:hAnsi="Arial" w:cs="Arial"/>
          <w:color w:val="000000" w:themeColor="text1"/>
          <w:sz w:val="24"/>
          <w:szCs w:val="24"/>
        </w:rPr>
        <w:t>Tabel 3.3 Skor It</w:t>
      </w:r>
      <w:bookmarkStart w:id="45" w:name="_Toc500481939"/>
      <w:bookmarkStart w:id="46" w:name="_Toc500587371"/>
      <w:bookmarkStart w:id="47" w:name="_Toc500596734"/>
      <w:bookmarkStart w:id="48" w:name="_Toc500803472"/>
      <w:bookmarkStart w:id="49" w:name="_Toc503294877"/>
      <w:r>
        <w:rPr>
          <w:rFonts w:ascii="Arial" w:hAnsi="Arial" w:cs="Arial"/>
          <w:color w:val="000000" w:themeColor="text1"/>
          <w:sz w:val="24"/>
          <w:szCs w:val="24"/>
        </w:rPr>
        <w:t>em Alternatif Jawaban Responden</w:t>
      </w:r>
    </w:p>
    <w:p w:rsidR="00490772" w:rsidRDefault="00490772" w:rsidP="00490772"/>
    <w:p w:rsidR="00490772" w:rsidRDefault="00490772" w:rsidP="00490772"/>
    <w:p w:rsidR="00490772" w:rsidRDefault="00490772" w:rsidP="00490772"/>
    <w:p w:rsidR="00490772" w:rsidRDefault="00490772" w:rsidP="00490772"/>
    <w:p w:rsidR="00490772" w:rsidRDefault="00490772" w:rsidP="00490772"/>
    <w:p w:rsidR="00490772" w:rsidRDefault="00490772" w:rsidP="00490772"/>
    <w:p w:rsidR="00490772" w:rsidRDefault="00490772" w:rsidP="00490772"/>
    <w:p w:rsidR="00490772" w:rsidRPr="00F11986" w:rsidRDefault="00490772" w:rsidP="00490772"/>
    <w:p w:rsidR="00490772" w:rsidRPr="00A25D90" w:rsidRDefault="00490772" w:rsidP="00990F01">
      <w:pPr>
        <w:pStyle w:val="Heading2"/>
        <w:numPr>
          <w:ilvl w:val="0"/>
          <w:numId w:val="4"/>
        </w:numPr>
        <w:spacing w:before="0" w:after="0" w:line="276" w:lineRule="auto"/>
        <w:ind w:left="284"/>
      </w:pPr>
      <w:r w:rsidRPr="00A25D90">
        <w:t>Instrumen Penelitian</w:t>
      </w:r>
      <w:bookmarkEnd w:id="45"/>
      <w:bookmarkEnd w:id="46"/>
      <w:bookmarkEnd w:id="47"/>
      <w:bookmarkEnd w:id="48"/>
      <w:bookmarkEnd w:id="49"/>
    </w:p>
    <w:p w:rsidR="00490772" w:rsidRPr="00A25D90" w:rsidRDefault="00490772" w:rsidP="00990F01">
      <w:pPr>
        <w:pStyle w:val="Heading3"/>
        <w:numPr>
          <w:ilvl w:val="0"/>
          <w:numId w:val="6"/>
        </w:numPr>
        <w:spacing w:line="276" w:lineRule="auto"/>
        <w:ind w:left="709"/>
      </w:pPr>
      <w:bookmarkStart w:id="50" w:name="_Toc500481940"/>
      <w:bookmarkStart w:id="51" w:name="_Toc500587372"/>
      <w:bookmarkStart w:id="52" w:name="_Toc500596735"/>
      <w:bookmarkStart w:id="53" w:name="_Toc500803473"/>
      <w:bookmarkStart w:id="54" w:name="_Toc503294878"/>
      <w:r w:rsidRPr="00A25D90">
        <w:t>Variabel Hasil Belajar (Y)</w:t>
      </w:r>
      <w:bookmarkEnd w:id="50"/>
      <w:bookmarkEnd w:id="51"/>
      <w:bookmarkEnd w:id="52"/>
      <w:bookmarkEnd w:id="53"/>
      <w:bookmarkEnd w:id="54"/>
    </w:p>
    <w:p w:rsidR="00490772" w:rsidRDefault="00490772" w:rsidP="00990F01">
      <w:pPr>
        <w:pStyle w:val="ListParagraph"/>
        <w:numPr>
          <w:ilvl w:val="0"/>
          <w:numId w:val="8"/>
        </w:numPr>
        <w:spacing w:before="240" w:line="480" w:lineRule="auto"/>
        <w:ind w:left="1134" w:hanging="425"/>
        <w:rPr>
          <w:rFonts w:ascii="Arial" w:hAnsi="Arial" w:cs="Arial"/>
          <w:b/>
          <w:sz w:val="24"/>
          <w:szCs w:val="24"/>
        </w:rPr>
      </w:pPr>
      <w:bookmarkStart w:id="55" w:name="_Toc500481941"/>
      <w:bookmarkStart w:id="56" w:name="_Toc500587373"/>
      <w:r w:rsidRPr="009D2865">
        <w:rPr>
          <w:rFonts w:ascii="Arial" w:hAnsi="Arial" w:cs="Arial"/>
          <w:b/>
          <w:sz w:val="24"/>
          <w:szCs w:val="24"/>
        </w:rPr>
        <w:t>Definisi Konseptual</w:t>
      </w:r>
      <w:bookmarkEnd w:id="55"/>
      <w:bookmarkEnd w:id="56"/>
    </w:p>
    <w:p w:rsidR="00490772" w:rsidRPr="009D2865" w:rsidRDefault="00490772" w:rsidP="00490772">
      <w:pPr>
        <w:pStyle w:val="ListParagraph"/>
        <w:spacing w:line="480" w:lineRule="auto"/>
        <w:ind w:firstLine="414"/>
        <w:jc w:val="both"/>
        <w:rPr>
          <w:rFonts w:ascii="Arial" w:hAnsi="Arial" w:cs="Arial"/>
          <w:b/>
          <w:sz w:val="24"/>
          <w:szCs w:val="24"/>
        </w:rPr>
      </w:pPr>
      <w:r w:rsidRPr="00A25D90">
        <w:rPr>
          <w:rFonts w:ascii="Arial" w:hAnsi="Arial" w:cs="Arial"/>
          <w:color w:val="000000" w:themeColor="text1"/>
          <w:sz w:val="24"/>
          <w:szCs w:val="24"/>
        </w:rPr>
        <w:t>Hasil belajar matematika adalah</w:t>
      </w:r>
      <w:r>
        <w:rPr>
          <w:rFonts w:ascii="Arial" w:hAnsi="Arial" w:cs="Arial"/>
          <w:color w:val="000000" w:themeColor="text1"/>
          <w:sz w:val="24"/>
          <w:szCs w:val="24"/>
        </w:rPr>
        <w:t xml:space="preserve"> tingkat pengetahuan siswa secara logika terhadap mata pelajaran matematika setelah memperoleh</w:t>
      </w:r>
      <w:r w:rsidRPr="00A25D90">
        <w:rPr>
          <w:rFonts w:ascii="Arial" w:hAnsi="Arial" w:cs="Arial"/>
          <w:color w:val="000000" w:themeColor="text1"/>
          <w:sz w:val="24"/>
          <w:szCs w:val="24"/>
        </w:rPr>
        <w:t xml:space="preserve"> pengalaman</w:t>
      </w:r>
      <w:r>
        <w:rPr>
          <w:rFonts w:ascii="Arial" w:hAnsi="Arial" w:cs="Arial"/>
          <w:color w:val="000000" w:themeColor="text1"/>
          <w:sz w:val="24"/>
          <w:szCs w:val="24"/>
        </w:rPr>
        <w:t xml:space="preserve"> atau proses</w:t>
      </w:r>
      <w:r w:rsidRPr="00A25D90">
        <w:rPr>
          <w:rFonts w:ascii="Arial" w:hAnsi="Arial" w:cs="Arial"/>
          <w:color w:val="000000" w:themeColor="text1"/>
          <w:sz w:val="24"/>
          <w:szCs w:val="24"/>
        </w:rPr>
        <w:t xml:space="preserve"> pembelajaran </w:t>
      </w:r>
      <w:r>
        <w:rPr>
          <w:rFonts w:ascii="Arial" w:hAnsi="Arial" w:cs="Arial"/>
          <w:color w:val="000000" w:themeColor="text1"/>
          <w:sz w:val="24"/>
          <w:szCs w:val="24"/>
        </w:rPr>
        <w:t>dalam kurun waktu tertentu, yang akan diukur dan dinilai menggunakan soal-soal sesuai dengan materi yang telah dipelajari.</w:t>
      </w:r>
    </w:p>
    <w:p w:rsidR="00490772" w:rsidRPr="00F67F96" w:rsidRDefault="00490772" w:rsidP="00990F01">
      <w:pPr>
        <w:pStyle w:val="ListParagraph"/>
        <w:numPr>
          <w:ilvl w:val="0"/>
          <w:numId w:val="8"/>
        </w:numPr>
        <w:spacing w:line="480" w:lineRule="auto"/>
        <w:ind w:left="1134" w:hanging="425"/>
        <w:jc w:val="both"/>
        <w:rPr>
          <w:rFonts w:ascii="Arial" w:hAnsi="Arial" w:cs="Arial"/>
          <w:b/>
          <w:sz w:val="24"/>
          <w:szCs w:val="24"/>
        </w:rPr>
      </w:pPr>
      <w:bookmarkStart w:id="57" w:name="_Toc500481942"/>
      <w:bookmarkStart w:id="58" w:name="_Toc500587374"/>
      <w:r w:rsidRPr="00F67F96">
        <w:rPr>
          <w:rFonts w:ascii="Arial" w:hAnsi="Arial" w:cs="Arial"/>
          <w:b/>
          <w:sz w:val="24"/>
          <w:szCs w:val="24"/>
        </w:rPr>
        <w:t>Definisi Operasional</w:t>
      </w:r>
      <w:bookmarkEnd w:id="57"/>
      <w:bookmarkEnd w:id="58"/>
    </w:p>
    <w:p w:rsidR="00490772" w:rsidRPr="00855F2E" w:rsidRDefault="00490772" w:rsidP="00490772">
      <w:pPr>
        <w:pStyle w:val="ListParagraph"/>
        <w:spacing w:line="480" w:lineRule="auto"/>
        <w:ind w:left="709" w:firstLine="720"/>
        <w:jc w:val="both"/>
        <w:rPr>
          <w:rFonts w:ascii="Arial" w:hAnsi="Arial" w:cs="Arial"/>
          <w:color w:val="000000" w:themeColor="text1"/>
          <w:sz w:val="24"/>
          <w:szCs w:val="24"/>
        </w:rPr>
      </w:pPr>
      <w:r w:rsidRPr="00A25D90">
        <w:rPr>
          <w:rFonts w:ascii="Arial" w:hAnsi="Arial" w:cs="Arial"/>
          <w:color w:val="000000" w:themeColor="text1"/>
          <w:sz w:val="24"/>
          <w:szCs w:val="24"/>
        </w:rPr>
        <w:t>Hasil belajar matematika adalah pengalaman yang mengakibatkan suatu perubahan-perubahan yang terjadi pada d</w:t>
      </w:r>
      <w:r>
        <w:rPr>
          <w:rFonts w:ascii="Arial" w:hAnsi="Arial" w:cs="Arial"/>
          <w:color w:val="000000" w:themeColor="text1"/>
          <w:sz w:val="24"/>
          <w:szCs w:val="24"/>
        </w:rPr>
        <w:t xml:space="preserve">iri siswa karena </w:t>
      </w:r>
      <w:r w:rsidRPr="00A25D90">
        <w:rPr>
          <w:rFonts w:ascii="Arial" w:hAnsi="Arial" w:cs="Arial"/>
          <w:color w:val="000000" w:themeColor="text1"/>
          <w:sz w:val="24"/>
          <w:szCs w:val="24"/>
        </w:rPr>
        <w:t xml:space="preserve">adanya suatu proses pembelajaran dan merupakan sesuatu yang dapat diukur. Tes tersebut berupa soal-soal yang diberikan guru sesuai dengan </w:t>
      </w:r>
      <w:r>
        <w:rPr>
          <w:rFonts w:ascii="Arial" w:hAnsi="Arial" w:cs="Arial"/>
          <w:color w:val="000000" w:themeColor="text1"/>
          <w:sz w:val="24"/>
          <w:szCs w:val="24"/>
        </w:rPr>
        <w:t xml:space="preserve">kompetensi dasar </w:t>
      </w:r>
      <w:r w:rsidRPr="00A25D90">
        <w:rPr>
          <w:rFonts w:ascii="Arial" w:hAnsi="Arial" w:cs="Arial"/>
          <w:color w:val="000000" w:themeColor="text1"/>
          <w:sz w:val="24"/>
          <w:szCs w:val="24"/>
        </w:rPr>
        <w:t>dan materi pembelajaran</w:t>
      </w:r>
      <w:r>
        <w:rPr>
          <w:rFonts w:ascii="Arial" w:hAnsi="Arial" w:cs="Arial"/>
          <w:color w:val="000000" w:themeColor="text1"/>
          <w:sz w:val="24"/>
          <w:szCs w:val="24"/>
        </w:rPr>
        <w:t xml:space="preserve"> </w:t>
      </w:r>
      <w:r w:rsidRPr="00A25D90">
        <w:rPr>
          <w:rFonts w:ascii="Arial" w:hAnsi="Arial" w:cs="Arial"/>
          <w:color w:val="000000" w:themeColor="text1"/>
          <w:sz w:val="24"/>
          <w:szCs w:val="24"/>
        </w:rPr>
        <w:t xml:space="preserve">yang diisi oleh siswa kelas IV Sekolah Dasar Negeri Lawanggintung 1. </w:t>
      </w:r>
      <w:r>
        <w:rPr>
          <w:rFonts w:ascii="Arial" w:hAnsi="Arial" w:cs="Arial"/>
          <w:color w:val="000000" w:themeColor="text1"/>
          <w:sz w:val="24"/>
          <w:szCs w:val="24"/>
        </w:rPr>
        <w:t>Dalam variabel hasil belajar matematika terdapat beberapa indikator yang dikukur, meliputi: 1) Mendefinisikan rumus keliling dan luas daerah persegi, persegi panjang dan segitiga; 2) Menentukan keliling dan luas daerah persegi, persegi panjang, dan segitiga; 3) Menyelesaikan masalah berkaitan dengan luas bangun gabungan.</w:t>
      </w:r>
    </w:p>
    <w:p w:rsidR="00490772" w:rsidRPr="009D2865" w:rsidRDefault="00490772" w:rsidP="00990F01">
      <w:pPr>
        <w:pStyle w:val="ListParagraph"/>
        <w:numPr>
          <w:ilvl w:val="0"/>
          <w:numId w:val="8"/>
        </w:numPr>
        <w:spacing w:line="480" w:lineRule="auto"/>
        <w:ind w:left="1134" w:hanging="425"/>
        <w:rPr>
          <w:rFonts w:ascii="Arial" w:hAnsi="Arial" w:cs="Arial"/>
          <w:b/>
          <w:sz w:val="24"/>
          <w:szCs w:val="24"/>
        </w:rPr>
      </w:pPr>
      <w:bookmarkStart w:id="59" w:name="_Toc500481943"/>
      <w:bookmarkStart w:id="60" w:name="_Toc500587375"/>
      <w:r w:rsidRPr="009D2865">
        <w:rPr>
          <w:rFonts w:ascii="Arial" w:hAnsi="Arial" w:cs="Arial"/>
          <w:b/>
          <w:sz w:val="24"/>
          <w:szCs w:val="24"/>
        </w:rPr>
        <w:t>Kisi-kisi Instrumen Penilaian</w:t>
      </w:r>
      <w:bookmarkEnd w:id="59"/>
      <w:bookmarkEnd w:id="60"/>
    </w:p>
    <w:p w:rsidR="00490772" w:rsidRDefault="00490772" w:rsidP="00490772">
      <w:pPr>
        <w:pStyle w:val="ListParagraph"/>
        <w:spacing w:line="480" w:lineRule="auto"/>
        <w:ind w:left="709" w:firstLine="720"/>
        <w:jc w:val="both"/>
        <w:rPr>
          <w:rFonts w:ascii="Arial" w:hAnsi="Arial" w:cs="Arial"/>
          <w:color w:val="000000" w:themeColor="text1"/>
          <w:sz w:val="24"/>
          <w:szCs w:val="24"/>
        </w:rPr>
      </w:pPr>
      <w:r w:rsidRPr="00A25D90">
        <w:rPr>
          <w:rFonts w:ascii="Arial" w:hAnsi="Arial" w:cs="Arial"/>
          <w:color w:val="000000" w:themeColor="text1"/>
          <w:sz w:val="24"/>
          <w:szCs w:val="24"/>
        </w:rPr>
        <w:t>Kisi-kisi instrumen hasil belajar Sekolah Dasar Negeri Lawanggintung 1 Kecamatan Bogor Selatan Kota Bogor sesuai dengan indikator pengukuran dapat dilihat pada tabel 3.4</w:t>
      </w:r>
      <w:r>
        <w:rPr>
          <w:rFonts w:ascii="Arial" w:hAnsi="Arial" w:cs="Arial"/>
          <w:color w:val="000000" w:themeColor="text1"/>
          <w:sz w:val="24"/>
          <w:szCs w:val="24"/>
        </w:rPr>
        <w:t>.</w:t>
      </w:r>
    </w:p>
    <w:p w:rsidR="00490772" w:rsidRDefault="00490772" w:rsidP="00490772">
      <w:pPr>
        <w:pStyle w:val="ListParagraph"/>
        <w:spacing w:after="0" w:line="360" w:lineRule="auto"/>
        <w:ind w:left="709"/>
        <w:jc w:val="center"/>
        <w:rPr>
          <w:rFonts w:ascii="Arial" w:hAnsi="Arial" w:cs="Arial"/>
          <w:color w:val="000000" w:themeColor="text1"/>
          <w:sz w:val="24"/>
          <w:szCs w:val="24"/>
        </w:rPr>
      </w:pPr>
      <w:r w:rsidRPr="00F11986">
        <w:rPr>
          <w:rFonts w:ascii="Arial" w:hAnsi="Arial" w:cs="Arial"/>
          <w:color w:val="000000" w:themeColor="text1"/>
          <w:sz w:val="24"/>
          <w:szCs w:val="24"/>
        </w:rPr>
        <w:t xml:space="preserve">Tabel 3.4 Kisi-kisi Instrumen Variabel Hasil Belajar (Y) </w:t>
      </w:r>
    </w:p>
    <w:p w:rsidR="00490772" w:rsidRPr="00F11986" w:rsidRDefault="00490772" w:rsidP="00490772">
      <w:pPr>
        <w:pStyle w:val="ListParagraph"/>
        <w:spacing w:after="0" w:line="360" w:lineRule="auto"/>
        <w:ind w:left="709"/>
        <w:jc w:val="center"/>
        <w:rPr>
          <w:rFonts w:ascii="Arial" w:hAnsi="Arial" w:cs="Arial"/>
          <w:color w:val="000000" w:themeColor="text1"/>
          <w:sz w:val="24"/>
          <w:szCs w:val="24"/>
        </w:rPr>
      </w:pPr>
      <w:r w:rsidRPr="00F11986">
        <w:rPr>
          <w:rFonts w:ascii="Arial" w:hAnsi="Arial" w:cs="Arial"/>
          <w:color w:val="000000" w:themeColor="text1"/>
          <w:sz w:val="24"/>
          <w:szCs w:val="24"/>
        </w:rPr>
        <w:t>Sebelum Uji Coba</w:t>
      </w:r>
    </w:p>
    <w:tbl>
      <w:tblPr>
        <w:tblStyle w:val="TableGrid"/>
        <w:tblW w:w="0" w:type="auto"/>
        <w:tblInd w:w="988" w:type="dxa"/>
        <w:tblLook w:val="04A0" w:firstRow="1" w:lastRow="0" w:firstColumn="1" w:lastColumn="0" w:noHBand="0" w:noVBand="1"/>
      </w:tblPr>
      <w:tblGrid>
        <w:gridCol w:w="1701"/>
        <w:gridCol w:w="1842"/>
        <w:gridCol w:w="1017"/>
        <w:gridCol w:w="1110"/>
        <w:gridCol w:w="992"/>
      </w:tblGrid>
      <w:tr w:rsidR="00490772" w:rsidRPr="00A25D90" w:rsidTr="005D454C">
        <w:tc>
          <w:tcPr>
            <w:tcW w:w="1701" w:type="dxa"/>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Kompetensi Dasar</w:t>
            </w:r>
          </w:p>
        </w:tc>
        <w:tc>
          <w:tcPr>
            <w:tcW w:w="1842" w:type="dxa"/>
          </w:tcPr>
          <w:p w:rsidR="00490772" w:rsidRPr="00A25D90" w:rsidRDefault="00490772" w:rsidP="00AC56DF">
            <w:pPr>
              <w:pStyle w:val="ListParagraph"/>
              <w:ind w:left="0"/>
              <w:jc w:val="center"/>
              <w:rPr>
                <w:rFonts w:ascii="Arial" w:hAnsi="Arial" w:cs="Arial"/>
                <w:color w:val="000000" w:themeColor="text1"/>
                <w:sz w:val="24"/>
                <w:szCs w:val="24"/>
              </w:rPr>
            </w:pPr>
            <w:r w:rsidRPr="00A25D90">
              <w:rPr>
                <w:rFonts w:ascii="Arial" w:hAnsi="Arial" w:cs="Arial"/>
                <w:color w:val="000000" w:themeColor="text1"/>
                <w:sz w:val="24"/>
                <w:szCs w:val="24"/>
              </w:rPr>
              <w:t>Indikator</w:t>
            </w:r>
          </w:p>
        </w:tc>
        <w:tc>
          <w:tcPr>
            <w:tcW w:w="1017" w:type="dxa"/>
          </w:tcPr>
          <w:p w:rsidR="00490772" w:rsidRPr="00A25D90" w:rsidRDefault="00490772" w:rsidP="00AC56DF">
            <w:pPr>
              <w:pStyle w:val="ListParagraph"/>
              <w:ind w:left="0"/>
              <w:jc w:val="center"/>
              <w:rPr>
                <w:rFonts w:ascii="Arial" w:hAnsi="Arial" w:cs="Arial"/>
                <w:color w:val="000000" w:themeColor="text1"/>
                <w:sz w:val="24"/>
                <w:szCs w:val="24"/>
              </w:rPr>
            </w:pPr>
            <w:r w:rsidRPr="00A25D90">
              <w:rPr>
                <w:rFonts w:ascii="Arial" w:hAnsi="Arial" w:cs="Arial"/>
                <w:color w:val="000000" w:themeColor="text1"/>
                <w:sz w:val="24"/>
                <w:szCs w:val="24"/>
              </w:rPr>
              <w:t>Tingkat Kognitif</w:t>
            </w:r>
          </w:p>
        </w:tc>
        <w:tc>
          <w:tcPr>
            <w:tcW w:w="1110" w:type="dxa"/>
          </w:tcPr>
          <w:p w:rsidR="00490772" w:rsidRPr="00A25D90" w:rsidRDefault="00490772" w:rsidP="00AC56DF">
            <w:pPr>
              <w:pStyle w:val="ListParagraph"/>
              <w:ind w:left="0"/>
              <w:jc w:val="center"/>
              <w:rPr>
                <w:rFonts w:ascii="Arial" w:hAnsi="Arial" w:cs="Arial"/>
                <w:color w:val="000000" w:themeColor="text1"/>
                <w:sz w:val="24"/>
                <w:szCs w:val="24"/>
              </w:rPr>
            </w:pPr>
            <w:r w:rsidRPr="00A25D90">
              <w:rPr>
                <w:rFonts w:ascii="Arial" w:hAnsi="Arial" w:cs="Arial"/>
                <w:color w:val="000000" w:themeColor="text1"/>
                <w:sz w:val="24"/>
                <w:szCs w:val="24"/>
              </w:rPr>
              <w:t>Nomor Soal</w:t>
            </w:r>
          </w:p>
        </w:tc>
        <w:tc>
          <w:tcPr>
            <w:tcW w:w="992" w:type="dxa"/>
          </w:tcPr>
          <w:p w:rsidR="00490772" w:rsidRPr="00A25D90" w:rsidRDefault="00490772" w:rsidP="00AC56DF">
            <w:pPr>
              <w:pStyle w:val="ListParagraph"/>
              <w:ind w:left="0"/>
              <w:jc w:val="center"/>
              <w:rPr>
                <w:rFonts w:ascii="Arial" w:hAnsi="Arial" w:cs="Arial"/>
                <w:color w:val="000000" w:themeColor="text1"/>
                <w:sz w:val="24"/>
                <w:szCs w:val="24"/>
              </w:rPr>
            </w:pPr>
            <w:r w:rsidRPr="00A25D90">
              <w:rPr>
                <w:rFonts w:ascii="Arial" w:hAnsi="Arial" w:cs="Arial"/>
                <w:color w:val="000000" w:themeColor="text1"/>
                <w:sz w:val="24"/>
                <w:szCs w:val="24"/>
              </w:rPr>
              <w:t>Jumlah</w:t>
            </w:r>
          </w:p>
        </w:tc>
      </w:tr>
      <w:tr w:rsidR="00490772" w:rsidRPr="00A25D90" w:rsidTr="005D454C">
        <w:trPr>
          <w:trHeight w:val="2559"/>
        </w:trPr>
        <w:tc>
          <w:tcPr>
            <w:tcW w:w="1701" w:type="dxa"/>
            <w:vMerge w:val="restart"/>
            <w:vAlign w:val="center"/>
          </w:tcPr>
          <w:p w:rsidR="00490772" w:rsidRDefault="00490772" w:rsidP="00AC56DF">
            <w:pPr>
              <w:pStyle w:val="ListParagraph"/>
              <w:ind w:left="317" w:hanging="317"/>
              <w:rPr>
                <w:rFonts w:ascii="Arial" w:hAnsi="Arial" w:cs="Arial"/>
                <w:color w:val="000000" w:themeColor="text1"/>
                <w:sz w:val="24"/>
                <w:szCs w:val="24"/>
              </w:rPr>
            </w:pPr>
            <w:r>
              <w:rPr>
                <w:rFonts w:ascii="Arial" w:hAnsi="Arial" w:cs="Arial"/>
                <w:color w:val="000000" w:themeColor="text1"/>
                <w:sz w:val="24"/>
                <w:szCs w:val="24"/>
              </w:rPr>
              <w:t>3.9</w:t>
            </w:r>
          </w:p>
          <w:p w:rsidR="00490772" w:rsidRPr="00A25D90" w:rsidRDefault="00490772" w:rsidP="00AC56DF">
            <w:pPr>
              <w:pStyle w:val="ListParagraph"/>
              <w:ind w:left="0"/>
              <w:rPr>
                <w:rFonts w:ascii="Arial" w:hAnsi="Arial" w:cs="Arial"/>
                <w:color w:val="000000" w:themeColor="text1"/>
                <w:sz w:val="24"/>
                <w:szCs w:val="24"/>
              </w:rPr>
            </w:pPr>
            <w:r>
              <w:rPr>
                <w:rFonts w:ascii="Arial" w:hAnsi="Arial" w:cs="Arial"/>
                <w:color w:val="000000" w:themeColor="text1"/>
                <w:sz w:val="24"/>
                <w:szCs w:val="24"/>
              </w:rPr>
              <w:t>Menjelaskan dan menentukan keliling dan luas persegi, persegi panjang, dan segitiga serta hubungan pangkat dua dengan akar pangkat dua.</w:t>
            </w:r>
          </w:p>
        </w:tc>
        <w:tc>
          <w:tcPr>
            <w:tcW w:w="1842" w:type="dxa"/>
            <w:vAlign w:val="center"/>
          </w:tcPr>
          <w:p w:rsidR="00490772" w:rsidRDefault="00490772" w:rsidP="00AC56DF">
            <w:pPr>
              <w:pStyle w:val="ListParagraph"/>
              <w:ind w:left="0"/>
              <w:rPr>
                <w:rFonts w:ascii="Arial" w:hAnsi="Arial" w:cs="Arial"/>
                <w:color w:val="000000" w:themeColor="text1"/>
                <w:sz w:val="24"/>
                <w:szCs w:val="24"/>
              </w:rPr>
            </w:pPr>
            <w:r>
              <w:rPr>
                <w:rFonts w:ascii="Arial" w:hAnsi="Arial" w:cs="Arial"/>
                <w:color w:val="000000" w:themeColor="text1"/>
                <w:sz w:val="24"/>
                <w:szCs w:val="24"/>
              </w:rPr>
              <w:t>3.9.1 Mendefinisikan rumus keliling dan luas daerah persegi, persegi panjang dan segitiga</w:t>
            </w:r>
          </w:p>
          <w:p w:rsidR="00490772" w:rsidRPr="00A25D90" w:rsidRDefault="00490772" w:rsidP="00AC56DF">
            <w:pPr>
              <w:pStyle w:val="ListParagraph"/>
              <w:ind w:left="0"/>
              <w:rPr>
                <w:rFonts w:ascii="Arial" w:hAnsi="Arial" w:cs="Arial"/>
                <w:color w:val="000000" w:themeColor="text1"/>
                <w:sz w:val="24"/>
                <w:szCs w:val="24"/>
              </w:rPr>
            </w:pPr>
          </w:p>
        </w:tc>
        <w:tc>
          <w:tcPr>
            <w:tcW w:w="1017"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C1</w:t>
            </w:r>
          </w:p>
        </w:tc>
        <w:tc>
          <w:tcPr>
            <w:tcW w:w="1110"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sidRPr="00A25D90">
              <w:rPr>
                <w:rFonts w:ascii="Arial" w:hAnsi="Arial" w:cs="Arial"/>
                <w:color w:val="000000" w:themeColor="text1"/>
                <w:sz w:val="24"/>
                <w:szCs w:val="24"/>
              </w:rPr>
              <w:t>1</w:t>
            </w:r>
            <w:r>
              <w:rPr>
                <w:rFonts w:ascii="Arial" w:hAnsi="Arial" w:cs="Arial"/>
                <w:color w:val="000000" w:themeColor="text1"/>
                <w:sz w:val="24"/>
                <w:szCs w:val="24"/>
              </w:rPr>
              <w:t>, 2, 3, 4, 5, 6, 7, 8</w:t>
            </w:r>
          </w:p>
        </w:tc>
        <w:tc>
          <w:tcPr>
            <w:tcW w:w="992"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8</w:t>
            </w:r>
          </w:p>
        </w:tc>
      </w:tr>
      <w:tr w:rsidR="00490772" w:rsidRPr="00A25D90" w:rsidTr="005D454C">
        <w:trPr>
          <w:trHeight w:val="2330"/>
        </w:trPr>
        <w:tc>
          <w:tcPr>
            <w:tcW w:w="1701" w:type="dxa"/>
            <w:vMerge/>
            <w:vAlign w:val="center"/>
          </w:tcPr>
          <w:p w:rsidR="00490772" w:rsidRPr="00A25D90" w:rsidRDefault="00490772" w:rsidP="00AC56DF">
            <w:pPr>
              <w:rPr>
                <w:rFonts w:ascii="Arial" w:hAnsi="Arial" w:cs="Arial"/>
                <w:color w:val="000000" w:themeColor="text1"/>
                <w:sz w:val="24"/>
                <w:szCs w:val="24"/>
              </w:rPr>
            </w:pPr>
          </w:p>
        </w:tc>
        <w:tc>
          <w:tcPr>
            <w:tcW w:w="1842" w:type="dxa"/>
          </w:tcPr>
          <w:p w:rsidR="00490772" w:rsidRDefault="00490772" w:rsidP="00AC56DF">
            <w:pPr>
              <w:rPr>
                <w:rFonts w:ascii="Arial" w:hAnsi="Arial" w:cs="Arial"/>
                <w:color w:val="000000" w:themeColor="text1"/>
                <w:sz w:val="24"/>
                <w:szCs w:val="24"/>
              </w:rPr>
            </w:pPr>
            <w:r>
              <w:rPr>
                <w:rFonts w:ascii="Arial" w:hAnsi="Arial" w:cs="Arial"/>
                <w:color w:val="000000" w:themeColor="text1"/>
                <w:sz w:val="24"/>
                <w:szCs w:val="24"/>
              </w:rPr>
              <w:t>3.9.2 Menentukan keliling dan luas daerah persegi, persegi panjang, dan segitiga</w:t>
            </w:r>
          </w:p>
          <w:p w:rsidR="00490772" w:rsidRPr="006D57FC" w:rsidRDefault="00490772" w:rsidP="00AC56DF">
            <w:pPr>
              <w:rPr>
                <w:rFonts w:ascii="Arial" w:hAnsi="Arial" w:cs="Arial"/>
                <w:sz w:val="24"/>
                <w:szCs w:val="24"/>
              </w:rPr>
            </w:pPr>
          </w:p>
        </w:tc>
        <w:tc>
          <w:tcPr>
            <w:tcW w:w="1017"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C2</w:t>
            </w:r>
          </w:p>
        </w:tc>
        <w:tc>
          <w:tcPr>
            <w:tcW w:w="1110"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9, 10, 11, 12, 13, 14, 15, 16, 17, 18, 19, 20, 21, 22, 23</w:t>
            </w:r>
          </w:p>
        </w:tc>
        <w:tc>
          <w:tcPr>
            <w:tcW w:w="992"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15</w:t>
            </w:r>
          </w:p>
        </w:tc>
      </w:tr>
      <w:tr w:rsidR="00490772" w:rsidRPr="00A25D90" w:rsidTr="005D454C">
        <w:trPr>
          <w:trHeight w:val="838"/>
        </w:trPr>
        <w:tc>
          <w:tcPr>
            <w:tcW w:w="1701" w:type="dxa"/>
            <w:vMerge/>
          </w:tcPr>
          <w:p w:rsidR="00490772" w:rsidRPr="00A25D90" w:rsidRDefault="00490772" w:rsidP="00AC56DF">
            <w:pPr>
              <w:rPr>
                <w:rFonts w:ascii="Arial" w:hAnsi="Arial" w:cs="Arial"/>
                <w:color w:val="000000" w:themeColor="text1"/>
                <w:sz w:val="24"/>
                <w:szCs w:val="24"/>
              </w:rPr>
            </w:pPr>
          </w:p>
        </w:tc>
        <w:tc>
          <w:tcPr>
            <w:tcW w:w="1842" w:type="dxa"/>
          </w:tcPr>
          <w:p w:rsidR="00490772" w:rsidRPr="00A25D90" w:rsidRDefault="00490772" w:rsidP="00AC56DF">
            <w:pPr>
              <w:rPr>
                <w:rFonts w:ascii="Arial" w:hAnsi="Arial" w:cs="Arial"/>
                <w:color w:val="000000" w:themeColor="text1"/>
                <w:sz w:val="24"/>
                <w:szCs w:val="24"/>
              </w:rPr>
            </w:pPr>
            <w:r>
              <w:rPr>
                <w:rFonts w:ascii="Arial" w:hAnsi="Arial" w:cs="Arial"/>
                <w:color w:val="000000" w:themeColor="text1"/>
                <w:sz w:val="24"/>
                <w:szCs w:val="24"/>
              </w:rPr>
              <w:t>3.9.3 Menyelesaikan masalah berkaitan dengan luas bangun gabungan.</w:t>
            </w:r>
          </w:p>
        </w:tc>
        <w:tc>
          <w:tcPr>
            <w:tcW w:w="1017"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C3</w:t>
            </w:r>
          </w:p>
        </w:tc>
        <w:tc>
          <w:tcPr>
            <w:tcW w:w="1110"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24, 25, 26, 27, 28, 29, 30, 31, 32, 33, 34, 35</w:t>
            </w:r>
          </w:p>
        </w:tc>
        <w:tc>
          <w:tcPr>
            <w:tcW w:w="992"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12</w:t>
            </w:r>
          </w:p>
        </w:tc>
      </w:tr>
      <w:tr w:rsidR="00490772" w:rsidRPr="00A25D90" w:rsidTr="005D454C">
        <w:tc>
          <w:tcPr>
            <w:tcW w:w="1701"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p>
        </w:tc>
        <w:tc>
          <w:tcPr>
            <w:tcW w:w="3969" w:type="dxa"/>
            <w:gridSpan w:val="3"/>
            <w:vAlign w:val="center"/>
          </w:tcPr>
          <w:p w:rsidR="00490772" w:rsidRPr="00A25D90" w:rsidRDefault="00490772" w:rsidP="00AC56DF">
            <w:pPr>
              <w:pStyle w:val="ListParagraph"/>
              <w:ind w:left="0"/>
              <w:jc w:val="center"/>
              <w:rPr>
                <w:rFonts w:ascii="Arial" w:hAnsi="Arial" w:cs="Arial"/>
                <w:color w:val="000000" w:themeColor="text1"/>
                <w:sz w:val="24"/>
                <w:szCs w:val="24"/>
              </w:rPr>
            </w:pPr>
            <w:r w:rsidRPr="00A25D90">
              <w:rPr>
                <w:rFonts w:ascii="Arial" w:hAnsi="Arial" w:cs="Arial"/>
                <w:color w:val="000000" w:themeColor="text1"/>
                <w:sz w:val="24"/>
                <w:szCs w:val="24"/>
              </w:rPr>
              <w:t>Jumlah</w:t>
            </w:r>
          </w:p>
        </w:tc>
        <w:tc>
          <w:tcPr>
            <w:tcW w:w="992"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35</w:t>
            </w:r>
          </w:p>
        </w:tc>
      </w:tr>
    </w:tbl>
    <w:p w:rsidR="00490772" w:rsidRDefault="00490772" w:rsidP="00490772">
      <w:pPr>
        <w:spacing w:line="276" w:lineRule="auto"/>
        <w:jc w:val="both"/>
        <w:rPr>
          <w:rFonts w:ascii="Arial" w:hAnsi="Arial" w:cs="Arial"/>
          <w:color w:val="000000" w:themeColor="text1"/>
          <w:sz w:val="24"/>
          <w:szCs w:val="24"/>
        </w:rPr>
      </w:pPr>
    </w:p>
    <w:p w:rsidR="00490772" w:rsidRDefault="00490772" w:rsidP="00490772">
      <w:pPr>
        <w:spacing w:line="276" w:lineRule="auto"/>
        <w:jc w:val="both"/>
        <w:rPr>
          <w:rFonts w:ascii="Arial" w:hAnsi="Arial" w:cs="Arial"/>
          <w:color w:val="000000" w:themeColor="text1"/>
          <w:sz w:val="24"/>
          <w:szCs w:val="24"/>
        </w:rPr>
      </w:pPr>
    </w:p>
    <w:p w:rsidR="00490772" w:rsidRDefault="00490772" w:rsidP="00490772">
      <w:pPr>
        <w:spacing w:line="276" w:lineRule="auto"/>
        <w:jc w:val="both"/>
        <w:rPr>
          <w:rFonts w:ascii="Arial" w:hAnsi="Arial" w:cs="Arial"/>
          <w:color w:val="000000" w:themeColor="text1"/>
          <w:sz w:val="24"/>
          <w:szCs w:val="24"/>
        </w:rPr>
      </w:pPr>
    </w:p>
    <w:p w:rsidR="00490772" w:rsidRPr="00A25D90" w:rsidRDefault="00490772" w:rsidP="00490772">
      <w:pPr>
        <w:spacing w:line="276" w:lineRule="auto"/>
        <w:jc w:val="both"/>
        <w:rPr>
          <w:rFonts w:ascii="Arial" w:hAnsi="Arial" w:cs="Arial"/>
          <w:color w:val="000000" w:themeColor="text1"/>
          <w:sz w:val="24"/>
          <w:szCs w:val="24"/>
        </w:rPr>
      </w:pPr>
    </w:p>
    <w:p w:rsidR="00490772" w:rsidRDefault="00490772" w:rsidP="00990F01">
      <w:pPr>
        <w:pStyle w:val="ListParagraph"/>
        <w:numPr>
          <w:ilvl w:val="0"/>
          <w:numId w:val="8"/>
        </w:numPr>
        <w:spacing w:line="480" w:lineRule="auto"/>
        <w:ind w:left="1134"/>
        <w:rPr>
          <w:rFonts w:ascii="Arial" w:hAnsi="Arial" w:cs="Arial"/>
          <w:b/>
          <w:sz w:val="24"/>
          <w:szCs w:val="24"/>
        </w:rPr>
      </w:pPr>
      <w:bookmarkStart w:id="61" w:name="_Toc500481944"/>
      <w:bookmarkStart w:id="62" w:name="_Toc500587376"/>
      <w:r w:rsidRPr="009D2865">
        <w:rPr>
          <w:rFonts w:ascii="Arial" w:hAnsi="Arial" w:cs="Arial"/>
          <w:b/>
          <w:sz w:val="24"/>
          <w:szCs w:val="24"/>
        </w:rPr>
        <w:t>Uji Coba Instrumen</w:t>
      </w:r>
      <w:bookmarkEnd w:id="61"/>
      <w:bookmarkEnd w:id="62"/>
      <w:r>
        <w:rPr>
          <w:rFonts w:ascii="Arial" w:hAnsi="Arial" w:cs="Arial"/>
          <w:b/>
          <w:sz w:val="24"/>
          <w:szCs w:val="24"/>
        </w:rPr>
        <w:t xml:space="preserve"> Tes</w:t>
      </w:r>
    </w:p>
    <w:p w:rsidR="00490772" w:rsidRDefault="00490772" w:rsidP="00490772">
      <w:pPr>
        <w:pStyle w:val="ListParagraph"/>
        <w:spacing w:line="480" w:lineRule="auto"/>
        <w:ind w:firstLine="414"/>
        <w:jc w:val="both"/>
        <w:rPr>
          <w:rFonts w:ascii="Arial" w:hAnsi="Arial" w:cs="Arial"/>
          <w:sz w:val="24"/>
          <w:szCs w:val="24"/>
        </w:rPr>
      </w:pPr>
      <w:r w:rsidRPr="00AE7984">
        <w:rPr>
          <w:rFonts w:ascii="Arial" w:hAnsi="Arial" w:cs="Arial"/>
          <w:sz w:val="24"/>
          <w:szCs w:val="24"/>
        </w:rPr>
        <w:t>Uji coba yang dilakukan pada instrumen tes berupa soal. Pada instrumen penelitian ini, variabel hasil belajar menggunakan soal yang berisi 35 pertanyaan yang diberikan kepada siswa sebanyak 30 orang.</w:t>
      </w:r>
    </w:p>
    <w:p w:rsidR="00490772" w:rsidRPr="00AE7984" w:rsidRDefault="00490772" w:rsidP="00990F01">
      <w:pPr>
        <w:pStyle w:val="ListParagraph"/>
        <w:numPr>
          <w:ilvl w:val="0"/>
          <w:numId w:val="8"/>
        </w:numPr>
        <w:spacing w:line="480" w:lineRule="auto"/>
        <w:ind w:left="1134"/>
        <w:jc w:val="both"/>
        <w:rPr>
          <w:rFonts w:ascii="Arial" w:hAnsi="Arial" w:cs="Arial"/>
          <w:b/>
          <w:sz w:val="24"/>
          <w:szCs w:val="24"/>
        </w:rPr>
      </w:pPr>
      <w:r w:rsidRPr="00AE7984">
        <w:rPr>
          <w:rFonts w:ascii="Arial" w:hAnsi="Arial" w:cs="Arial"/>
          <w:b/>
          <w:sz w:val="24"/>
          <w:szCs w:val="24"/>
        </w:rPr>
        <w:t>Analisis Uji Coba Hasil Instrumen</w:t>
      </w:r>
    </w:p>
    <w:p w:rsidR="00490772" w:rsidRPr="008826F8" w:rsidRDefault="00490772" w:rsidP="00990F01">
      <w:pPr>
        <w:pStyle w:val="ListParagraph"/>
        <w:numPr>
          <w:ilvl w:val="0"/>
          <w:numId w:val="9"/>
        </w:numPr>
        <w:spacing w:line="360" w:lineRule="auto"/>
        <w:ind w:left="1701" w:hanging="567"/>
        <w:rPr>
          <w:rFonts w:ascii="Arial" w:hAnsi="Arial" w:cs="Arial"/>
          <w:sz w:val="24"/>
          <w:szCs w:val="24"/>
        </w:rPr>
      </w:pPr>
      <w:bookmarkStart w:id="63" w:name="_Toc500481945"/>
      <w:bookmarkStart w:id="64" w:name="_Toc500587377"/>
      <w:r w:rsidRPr="008826F8">
        <w:rPr>
          <w:rFonts w:ascii="Arial" w:hAnsi="Arial" w:cs="Arial"/>
          <w:sz w:val="24"/>
          <w:szCs w:val="24"/>
        </w:rPr>
        <w:t>Uji Validitas</w:t>
      </w:r>
      <w:bookmarkEnd w:id="63"/>
      <w:bookmarkEnd w:id="64"/>
    </w:p>
    <w:p w:rsidR="00490772" w:rsidRPr="00A25D90" w:rsidRDefault="00490772" w:rsidP="00490772">
      <w:pPr>
        <w:spacing w:after="0" w:line="480" w:lineRule="auto"/>
        <w:ind w:left="1134" w:firstLine="567"/>
        <w:jc w:val="both"/>
        <w:rPr>
          <w:rFonts w:ascii="Arial" w:hAnsi="Arial" w:cs="Arial"/>
          <w:color w:val="000000" w:themeColor="text1"/>
          <w:sz w:val="24"/>
          <w:szCs w:val="24"/>
        </w:rPr>
      </w:pPr>
      <w:r w:rsidRPr="00A25D90">
        <w:rPr>
          <w:rFonts w:ascii="Arial" w:hAnsi="Arial" w:cs="Arial"/>
          <w:color w:val="000000" w:themeColor="text1"/>
          <w:sz w:val="24"/>
          <w:szCs w:val="24"/>
        </w:rPr>
        <w:t xml:space="preserve">Validitas adalah suatu ukuran yang menunjukkan tingkat kevalidan atau kesahihan. Hal ini dilakukan untuk menunjukkan keberhasilan dan kevalidan dari suatu instrumen. Selain itu juga mengukur daya cukup instrumen sesuai dengan yang telah disusun dan tercantum pada kisi-kisi. Adapun rumus yang digunakan dalam pengujian ini menggunakan koefisien korelasi </w:t>
      </w:r>
      <w:r w:rsidRPr="00A25D90">
        <w:rPr>
          <w:rFonts w:ascii="Arial" w:hAnsi="Arial" w:cs="Arial"/>
          <w:i/>
          <w:color w:val="000000" w:themeColor="text1"/>
          <w:sz w:val="24"/>
          <w:szCs w:val="24"/>
        </w:rPr>
        <w:t xml:space="preserve">point Biserial, </w:t>
      </w:r>
      <w:r w:rsidRPr="00A25D90">
        <w:rPr>
          <w:rFonts w:ascii="Arial" w:hAnsi="Arial" w:cs="Arial"/>
          <w:color w:val="000000" w:themeColor="text1"/>
          <w:sz w:val="24"/>
          <w:szCs w:val="24"/>
        </w:rPr>
        <w:t>dengan rumus dalam Sudijono (2014: 258) sebagai berikut:</w:t>
      </w:r>
    </w:p>
    <w:p w:rsidR="00490772" w:rsidRPr="00A05A13" w:rsidRDefault="00490772" w:rsidP="00490772">
      <w:pPr>
        <w:spacing w:line="480" w:lineRule="auto"/>
        <w:ind w:left="1134"/>
        <w:jc w:val="both"/>
        <w:rPr>
          <w:rFonts w:ascii="Arial" w:eastAsiaTheme="minorEastAsia" w:hAnsi="Arial" w:cs="Arial"/>
          <w:color w:val="000000" w:themeColor="text1"/>
          <w:sz w:val="28"/>
          <w:szCs w:val="28"/>
          <w:vertAlign w:val="subscript"/>
        </w:rPr>
      </w:pPr>
      <w:r w:rsidRPr="00A25D90">
        <w:rPr>
          <w:rFonts w:ascii="Arial" w:hAnsi="Arial" w:cs="Arial"/>
          <w:color w:val="000000" w:themeColor="text1"/>
          <w:sz w:val="28"/>
          <w:szCs w:val="28"/>
        </w:rPr>
        <w:t>r</w:t>
      </w:r>
      <w:r w:rsidRPr="00A25D90">
        <w:rPr>
          <w:rFonts w:ascii="Arial" w:hAnsi="Arial" w:cs="Arial"/>
          <w:color w:val="000000" w:themeColor="text1"/>
          <w:sz w:val="28"/>
          <w:szCs w:val="28"/>
          <w:vertAlign w:val="subscript"/>
        </w:rPr>
        <w:t xml:space="preserve">pbis = </w:t>
      </w:r>
      <m:oMath>
        <m:f>
          <m:fPr>
            <m:ctrlPr>
              <w:rPr>
                <w:rFonts w:ascii="Cambria Math" w:hAnsi="Cambria Math" w:cs="Arial"/>
                <w:i/>
                <w:color w:val="000000" w:themeColor="text1"/>
                <w:sz w:val="28"/>
                <w:szCs w:val="28"/>
                <w:vertAlign w:val="subscript"/>
              </w:rPr>
            </m:ctrlPr>
          </m:fPr>
          <m:num>
            <m:r>
              <w:rPr>
                <w:rFonts w:ascii="Cambria Math" w:hAnsi="Cambria Math" w:cs="Arial"/>
                <w:color w:val="000000" w:themeColor="text1"/>
                <w:sz w:val="28"/>
                <w:szCs w:val="28"/>
                <w:vertAlign w:val="subscript"/>
              </w:rPr>
              <m:t>Mp-Mt</m:t>
            </m:r>
          </m:num>
          <m:den>
            <m:r>
              <w:rPr>
                <w:rFonts w:ascii="Cambria Math" w:hAnsi="Cambria Math" w:cs="Arial"/>
                <w:color w:val="000000" w:themeColor="text1"/>
                <w:sz w:val="28"/>
                <w:szCs w:val="28"/>
                <w:vertAlign w:val="subscript"/>
              </w:rPr>
              <m:t>St</m:t>
            </m:r>
          </m:den>
        </m:f>
        <m:r>
          <w:rPr>
            <w:rFonts w:ascii="Cambria Math" w:hAnsi="Cambria Math" w:cs="Arial"/>
            <w:color w:val="000000" w:themeColor="text1"/>
            <w:sz w:val="28"/>
            <w:szCs w:val="28"/>
            <w:vertAlign w:val="subscript"/>
          </w:rPr>
          <m:t xml:space="preserve"> </m:t>
        </m:r>
        <m:rad>
          <m:radPr>
            <m:degHide m:val="1"/>
            <m:ctrlPr>
              <w:rPr>
                <w:rFonts w:ascii="Cambria Math" w:hAnsi="Cambria Math" w:cs="Arial"/>
                <w:i/>
                <w:color w:val="000000" w:themeColor="text1"/>
                <w:sz w:val="28"/>
                <w:szCs w:val="28"/>
                <w:vertAlign w:val="subscript"/>
              </w:rPr>
            </m:ctrlPr>
          </m:radPr>
          <m:deg/>
          <m:e>
            <m:f>
              <m:fPr>
                <m:ctrlPr>
                  <w:rPr>
                    <w:rFonts w:ascii="Cambria Math" w:hAnsi="Cambria Math" w:cs="Arial"/>
                    <w:i/>
                    <w:color w:val="000000" w:themeColor="text1"/>
                    <w:sz w:val="28"/>
                    <w:szCs w:val="28"/>
                    <w:vertAlign w:val="subscript"/>
                  </w:rPr>
                </m:ctrlPr>
              </m:fPr>
              <m:num>
                <m:r>
                  <w:rPr>
                    <w:rFonts w:ascii="Cambria Math" w:hAnsi="Cambria Math" w:cs="Arial"/>
                    <w:color w:val="000000" w:themeColor="text1"/>
                    <w:sz w:val="28"/>
                    <w:szCs w:val="28"/>
                    <w:vertAlign w:val="subscript"/>
                  </w:rPr>
                  <m:t>p</m:t>
                </m:r>
              </m:num>
              <m:den>
                <m:r>
                  <w:rPr>
                    <w:rFonts w:ascii="Cambria Math" w:hAnsi="Cambria Math" w:cs="Arial"/>
                    <w:color w:val="000000" w:themeColor="text1"/>
                    <w:sz w:val="28"/>
                    <w:szCs w:val="28"/>
                    <w:vertAlign w:val="subscript"/>
                  </w:rPr>
                  <m:t>q</m:t>
                </m:r>
              </m:den>
            </m:f>
          </m:e>
        </m:rad>
      </m:oMath>
    </w:p>
    <w:p w:rsidR="00490772" w:rsidRPr="00A25D90" w:rsidRDefault="00490772" w:rsidP="00490772">
      <w:pPr>
        <w:spacing w:after="0" w:line="480" w:lineRule="auto"/>
        <w:ind w:left="1134"/>
        <w:jc w:val="both"/>
        <w:rPr>
          <w:rFonts w:ascii="Arial" w:hAnsi="Arial" w:cs="Arial"/>
          <w:color w:val="000000" w:themeColor="text1"/>
          <w:sz w:val="24"/>
          <w:szCs w:val="24"/>
        </w:rPr>
      </w:pPr>
      <w:r w:rsidRPr="00A25D90">
        <w:rPr>
          <w:rFonts w:ascii="Arial" w:hAnsi="Arial" w:cs="Arial"/>
          <w:color w:val="000000" w:themeColor="text1"/>
          <w:sz w:val="24"/>
          <w:szCs w:val="24"/>
        </w:rPr>
        <w:t>Keterangan :</w:t>
      </w:r>
    </w:p>
    <w:p w:rsidR="00490772" w:rsidRDefault="00490772" w:rsidP="00490772">
      <w:pPr>
        <w:spacing w:after="0" w:line="480" w:lineRule="auto"/>
        <w:ind w:left="1134"/>
        <w:jc w:val="both"/>
        <w:rPr>
          <w:rFonts w:ascii="Arial" w:hAnsi="Arial" w:cs="Arial"/>
          <w:color w:val="000000" w:themeColor="text1"/>
          <w:sz w:val="24"/>
          <w:szCs w:val="24"/>
        </w:rPr>
      </w:pPr>
      <w:r w:rsidRPr="00A25D90">
        <w:rPr>
          <w:rFonts w:ascii="Arial" w:hAnsi="Arial" w:cs="Arial"/>
          <w:color w:val="000000" w:themeColor="text1"/>
          <w:sz w:val="24"/>
          <w:szCs w:val="24"/>
        </w:rPr>
        <w:t>r</w:t>
      </w:r>
      <w:r w:rsidRPr="00A25D90">
        <w:rPr>
          <w:rFonts w:ascii="Arial" w:hAnsi="Arial" w:cs="Arial"/>
          <w:color w:val="000000" w:themeColor="text1"/>
          <w:sz w:val="24"/>
          <w:szCs w:val="24"/>
          <w:vertAlign w:val="subscript"/>
        </w:rPr>
        <w:t xml:space="preserve">pbis </w:t>
      </w:r>
      <w:r>
        <w:rPr>
          <w:rFonts w:ascii="Arial" w:hAnsi="Arial" w:cs="Arial"/>
          <w:color w:val="000000" w:themeColor="text1"/>
          <w:sz w:val="24"/>
          <w:szCs w:val="24"/>
        </w:rPr>
        <w:t>= Koefisien Korelasi Biserial</w:t>
      </w:r>
    </w:p>
    <w:p w:rsidR="00490772" w:rsidRPr="00A25D90" w:rsidRDefault="00490772" w:rsidP="00490772">
      <w:pPr>
        <w:spacing w:after="0" w:line="480" w:lineRule="auto"/>
        <w:ind w:left="1134"/>
        <w:jc w:val="both"/>
        <w:rPr>
          <w:rFonts w:ascii="Arial" w:hAnsi="Arial" w:cs="Arial"/>
          <w:color w:val="000000" w:themeColor="text1"/>
          <w:sz w:val="24"/>
          <w:szCs w:val="24"/>
        </w:rPr>
      </w:pPr>
      <w:r w:rsidRPr="00A25D90">
        <w:rPr>
          <w:rFonts w:ascii="Arial" w:hAnsi="Arial" w:cs="Arial"/>
          <w:color w:val="000000" w:themeColor="text1"/>
          <w:sz w:val="24"/>
          <w:szCs w:val="24"/>
        </w:rPr>
        <w:t>M</w:t>
      </w:r>
      <w:r w:rsidRPr="00A25D90">
        <w:rPr>
          <w:rFonts w:ascii="Arial" w:hAnsi="Arial" w:cs="Arial"/>
          <w:color w:val="000000" w:themeColor="text1"/>
          <w:sz w:val="24"/>
          <w:szCs w:val="24"/>
          <w:vertAlign w:val="subscript"/>
        </w:rPr>
        <w:t xml:space="preserve">p </w:t>
      </w:r>
      <w:r w:rsidRPr="00A25D90">
        <w:rPr>
          <w:rFonts w:ascii="Arial" w:hAnsi="Arial" w:cs="Arial"/>
          <w:color w:val="000000" w:themeColor="text1"/>
          <w:sz w:val="24"/>
          <w:szCs w:val="24"/>
        </w:rPr>
        <w:t>= Rerata skor dari subyek yang menjawab betul bagi item yang dicari validitasnya</w:t>
      </w:r>
    </w:p>
    <w:p w:rsidR="00490772" w:rsidRDefault="00490772" w:rsidP="00490772">
      <w:pPr>
        <w:spacing w:after="0" w:line="480" w:lineRule="auto"/>
        <w:ind w:left="1134"/>
        <w:jc w:val="both"/>
        <w:rPr>
          <w:rFonts w:ascii="Arial" w:hAnsi="Arial" w:cs="Arial"/>
          <w:color w:val="000000" w:themeColor="text1"/>
          <w:sz w:val="24"/>
          <w:szCs w:val="24"/>
        </w:rPr>
      </w:pPr>
      <w:r w:rsidRPr="00A25D90">
        <w:rPr>
          <w:rFonts w:ascii="Arial" w:hAnsi="Arial" w:cs="Arial"/>
          <w:color w:val="000000" w:themeColor="text1"/>
          <w:sz w:val="24"/>
          <w:szCs w:val="24"/>
        </w:rPr>
        <w:t>M</w:t>
      </w:r>
      <w:r w:rsidRPr="00A25D90">
        <w:rPr>
          <w:rFonts w:ascii="Arial" w:hAnsi="Arial" w:cs="Arial"/>
          <w:color w:val="000000" w:themeColor="text1"/>
          <w:sz w:val="24"/>
          <w:szCs w:val="24"/>
          <w:vertAlign w:val="subscript"/>
        </w:rPr>
        <w:t>t</w:t>
      </w:r>
      <w:r>
        <w:rPr>
          <w:rFonts w:ascii="Arial" w:hAnsi="Arial" w:cs="Arial"/>
          <w:color w:val="000000" w:themeColor="text1"/>
          <w:sz w:val="24"/>
          <w:szCs w:val="24"/>
        </w:rPr>
        <w:t xml:space="preserve"> = Rerata skor total</w:t>
      </w:r>
    </w:p>
    <w:p w:rsidR="00490772" w:rsidRPr="00A25D90" w:rsidRDefault="00490772" w:rsidP="00490772">
      <w:pPr>
        <w:spacing w:after="0" w:line="480" w:lineRule="auto"/>
        <w:ind w:left="1134"/>
        <w:jc w:val="both"/>
        <w:rPr>
          <w:rFonts w:ascii="Arial" w:hAnsi="Arial" w:cs="Arial"/>
          <w:color w:val="000000" w:themeColor="text1"/>
          <w:sz w:val="24"/>
          <w:szCs w:val="24"/>
        </w:rPr>
      </w:pPr>
      <w:r w:rsidRPr="00A25D90">
        <w:rPr>
          <w:rFonts w:ascii="Arial" w:hAnsi="Arial" w:cs="Arial"/>
          <w:color w:val="000000" w:themeColor="text1"/>
          <w:sz w:val="24"/>
          <w:szCs w:val="24"/>
        </w:rPr>
        <w:t>S</w:t>
      </w:r>
      <w:r w:rsidRPr="00A25D90">
        <w:rPr>
          <w:rFonts w:ascii="Arial" w:hAnsi="Arial" w:cs="Arial"/>
          <w:color w:val="000000" w:themeColor="text1"/>
          <w:sz w:val="24"/>
          <w:szCs w:val="24"/>
          <w:vertAlign w:val="subscript"/>
        </w:rPr>
        <w:t xml:space="preserve">t  </w:t>
      </w:r>
      <w:r w:rsidRPr="00A25D90">
        <w:rPr>
          <w:rFonts w:ascii="Arial" w:hAnsi="Arial" w:cs="Arial"/>
          <w:color w:val="000000" w:themeColor="text1"/>
          <w:sz w:val="24"/>
          <w:szCs w:val="24"/>
        </w:rPr>
        <w:t>= Standar deviasi dari skor total proporsi</w:t>
      </w:r>
    </w:p>
    <w:p w:rsidR="00490772" w:rsidRPr="00A25D90" w:rsidRDefault="00490772" w:rsidP="00490772">
      <w:pPr>
        <w:spacing w:after="0" w:line="480" w:lineRule="auto"/>
        <w:ind w:left="1134"/>
        <w:jc w:val="both"/>
        <w:rPr>
          <w:rFonts w:ascii="Arial" w:hAnsi="Arial" w:cs="Arial"/>
          <w:color w:val="000000" w:themeColor="text1"/>
          <w:sz w:val="24"/>
          <w:szCs w:val="24"/>
        </w:rPr>
      </w:pPr>
      <w:r w:rsidRPr="00A25D90">
        <w:rPr>
          <w:rFonts w:ascii="Arial" w:hAnsi="Arial" w:cs="Arial"/>
          <w:color w:val="000000" w:themeColor="text1"/>
          <w:sz w:val="24"/>
          <w:szCs w:val="24"/>
        </w:rPr>
        <w:t>p  = Proporsi siswa yang menjawab benar</w:t>
      </w:r>
    </w:p>
    <w:p w:rsidR="00490772" w:rsidRPr="00A25D90" w:rsidRDefault="00490772" w:rsidP="00490772">
      <w:pPr>
        <w:spacing w:after="0" w:line="480" w:lineRule="auto"/>
        <w:ind w:left="1134"/>
        <w:jc w:val="both"/>
        <w:rPr>
          <w:rFonts w:ascii="Arial" w:eastAsiaTheme="minorEastAsia" w:hAnsi="Arial" w:cs="Arial"/>
          <w:color w:val="000000" w:themeColor="text1"/>
          <w:sz w:val="28"/>
          <w:szCs w:val="28"/>
        </w:rPr>
      </w:pPr>
      <w:r w:rsidRPr="00A25D90">
        <w:rPr>
          <w:rFonts w:ascii="Arial" w:hAnsi="Arial" w:cs="Arial"/>
          <w:color w:val="000000" w:themeColor="text1"/>
          <w:sz w:val="24"/>
          <w:szCs w:val="24"/>
        </w:rPr>
        <w:t xml:space="preserve">(p = </w:t>
      </w:r>
      <m:oMath>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banyaknya siswa yang benar</m:t>
            </m:r>
          </m:num>
          <m:den>
            <m:r>
              <w:rPr>
                <w:rFonts w:ascii="Cambria Math" w:hAnsi="Cambria Math" w:cs="Arial"/>
                <w:color w:val="000000" w:themeColor="text1"/>
                <w:sz w:val="28"/>
                <w:szCs w:val="28"/>
              </w:rPr>
              <m:t>jumlah seluruh siswa</m:t>
            </m:r>
          </m:den>
        </m:f>
      </m:oMath>
      <w:r w:rsidRPr="00A25D90">
        <w:rPr>
          <w:rFonts w:ascii="Arial" w:eastAsiaTheme="minorEastAsia" w:hAnsi="Arial" w:cs="Arial"/>
          <w:color w:val="000000" w:themeColor="text1"/>
          <w:sz w:val="28"/>
          <w:szCs w:val="28"/>
        </w:rPr>
        <w:t>)</w:t>
      </w:r>
    </w:p>
    <w:p w:rsidR="00490772" w:rsidRDefault="00490772" w:rsidP="00490772">
      <w:pPr>
        <w:spacing w:after="0" w:line="480" w:lineRule="auto"/>
        <w:ind w:left="1134"/>
        <w:jc w:val="both"/>
        <w:rPr>
          <w:rFonts w:ascii="Arial" w:hAnsi="Arial" w:cs="Arial"/>
          <w:color w:val="000000" w:themeColor="text1"/>
          <w:sz w:val="24"/>
          <w:szCs w:val="24"/>
        </w:rPr>
      </w:pPr>
      <w:r w:rsidRPr="00A25D90">
        <w:rPr>
          <w:rFonts w:ascii="Arial" w:eastAsiaTheme="minorEastAsia" w:hAnsi="Arial" w:cs="Arial"/>
          <w:color w:val="000000" w:themeColor="text1"/>
          <w:sz w:val="24"/>
          <w:szCs w:val="24"/>
        </w:rPr>
        <w:t>q  =</w:t>
      </w:r>
      <w:r w:rsidRPr="00A25D90">
        <w:rPr>
          <w:rFonts w:ascii="Arial" w:hAnsi="Arial" w:cs="Arial"/>
          <w:color w:val="000000" w:themeColor="text1"/>
          <w:sz w:val="24"/>
          <w:szCs w:val="24"/>
        </w:rPr>
        <w:t xml:space="preserve">  proporsi siswa yang menjawab salah (q = 1 - p)</w:t>
      </w:r>
    </w:p>
    <w:p w:rsidR="00490772" w:rsidRDefault="00490772" w:rsidP="00490772">
      <w:pPr>
        <w:spacing w:after="0" w:line="480" w:lineRule="auto"/>
        <w:ind w:left="1134" w:firstLine="306"/>
        <w:jc w:val="both"/>
        <w:rPr>
          <w:rFonts w:ascii="Arial" w:hAnsi="Arial" w:cs="Arial"/>
          <w:color w:val="000000" w:themeColor="text1"/>
          <w:sz w:val="24"/>
          <w:szCs w:val="24"/>
        </w:rPr>
      </w:pPr>
      <w:r>
        <w:rPr>
          <w:rFonts w:ascii="Arial" w:hAnsi="Arial" w:cs="Arial"/>
          <w:color w:val="000000" w:themeColor="text1"/>
          <w:sz w:val="24"/>
          <w:szCs w:val="24"/>
        </w:rPr>
        <w:t>Dengan syarat nilai koefisien r</w:t>
      </w:r>
      <w:r>
        <w:rPr>
          <w:rFonts w:ascii="Arial" w:hAnsi="Arial" w:cs="Arial"/>
          <w:color w:val="000000" w:themeColor="text1"/>
          <w:sz w:val="24"/>
          <w:szCs w:val="24"/>
          <w:vertAlign w:val="subscript"/>
        </w:rPr>
        <w:t>hitung</w:t>
      </w:r>
      <w:r>
        <w:rPr>
          <w:rFonts w:ascii="Arial" w:hAnsi="Arial" w:cs="Arial"/>
          <w:color w:val="000000" w:themeColor="text1"/>
          <w:sz w:val="24"/>
          <w:szCs w:val="24"/>
        </w:rPr>
        <w:t xml:space="preserve"> &gt; r</w:t>
      </w:r>
      <w:r>
        <w:rPr>
          <w:rFonts w:ascii="Arial" w:hAnsi="Arial" w:cs="Arial"/>
          <w:color w:val="000000" w:themeColor="text1"/>
          <w:sz w:val="24"/>
          <w:szCs w:val="24"/>
          <w:vertAlign w:val="subscript"/>
        </w:rPr>
        <w:t>tabel</w:t>
      </w:r>
      <w:r>
        <w:rPr>
          <w:rFonts w:ascii="Arial" w:hAnsi="Arial" w:cs="Arial"/>
          <w:color w:val="000000" w:themeColor="text1"/>
          <w:sz w:val="24"/>
          <w:szCs w:val="24"/>
        </w:rPr>
        <w:t xml:space="preserve"> pada taraf signifikasi 5%, maka butir instrumen dapat dinyatakan valid.</w:t>
      </w:r>
    </w:p>
    <w:p w:rsidR="00490772" w:rsidRDefault="00490772" w:rsidP="00490772">
      <w:pPr>
        <w:spacing w:after="0" w:line="480" w:lineRule="auto"/>
        <w:ind w:left="1134" w:firstLine="306"/>
        <w:jc w:val="both"/>
        <w:rPr>
          <w:rFonts w:ascii="Arial" w:hAnsi="Arial" w:cs="Arial"/>
          <w:color w:val="000000" w:themeColor="text1"/>
          <w:sz w:val="24"/>
          <w:szCs w:val="24"/>
        </w:rPr>
      </w:pPr>
      <w:r>
        <w:rPr>
          <w:rFonts w:ascii="Arial" w:hAnsi="Arial" w:cs="Arial"/>
          <w:color w:val="000000" w:themeColor="text1"/>
          <w:sz w:val="24"/>
          <w:szCs w:val="24"/>
        </w:rPr>
        <w:t>Berdasarkan hasil perhitungan instrumen hasil belajar matematika, dari 35 butir pernyataan yang di uji coba  didapat 71% atau 25 butir pernyataan dengan nilai koefisien korelasi r</w:t>
      </w:r>
      <w:r>
        <w:rPr>
          <w:rFonts w:ascii="Arial" w:hAnsi="Arial" w:cs="Arial"/>
          <w:color w:val="000000" w:themeColor="text1"/>
          <w:sz w:val="24"/>
          <w:szCs w:val="24"/>
          <w:vertAlign w:val="subscript"/>
        </w:rPr>
        <w:t>hitung</w:t>
      </w:r>
      <w:r>
        <w:rPr>
          <w:rFonts w:ascii="Arial" w:hAnsi="Arial" w:cs="Arial"/>
          <w:color w:val="000000" w:themeColor="text1"/>
          <w:sz w:val="24"/>
          <w:szCs w:val="24"/>
        </w:rPr>
        <w:t xml:space="preserve"> &gt; r</w:t>
      </w:r>
      <w:r>
        <w:rPr>
          <w:rFonts w:ascii="Arial" w:hAnsi="Arial" w:cs="Arial"/>
          <w:color w:val="000000" w:themeColor="text1"/>
          <w:sz w:val="24"/>
          <w:szCs w:val="24"/>
          <w:vertAlign w:val="subscript"/>
        </w:rPr>
        <w:t xml:space="preserve">tabel </w:t>
      </w:r>
      <w:r>
        <w:rPr>
          <w:rFonts w:ascii="Arial" w:hAnsi="Arial" w:cs="Arial"/>
          <w:color w:val="000000" w:themeColor="text1"/>
          <w:sz w:val="24"/>
          <w:szCs w:val="24"/>
        </w:rPr>
        <w:t>(α = 5%) pada n =30, dan 30 butir pernyataan valid yaitu butir pernyataan nomor 2, 3, 4, 9, 10, 11, 12, 13, 14, 15, 19, 20, 21, 22, 23, 24, 25, 27, 28, 30, 31, 32, 33, 34, 35 dan yang tidak valid sebanyak 29% atau 10 butir pernyataan yaitu butir nomor 1, 5, 6, 7, 8, 16, 17, 18, 26, 29. Pernyataan yang valid selanjutnya akan digunakan sebagai instrumen penelitian.</w:t>
      </w:r>
    </w:p>
    <w:p w:rsidR="005D454C" w:rsidRDefault="00490772" w:rsidP="005D454C">
      <w:pPr>
        <w:spacing w:after="0" w:line="480" w:lineRule="auto"/>
        <w:ind w:left="1134" w:firstLine="306"/>
        <w:jc w:val="both"/>
        <w:rPr>
          <w:rFonts w:ascii="Arial" w:hAnsi="Arial" w:cs="Arial"/>
          <w:color w:val="000000" w:themeColor="text1"/>
          <w:sz w:val="24"/>
          <w:szCs w:val="24"/>
        </w:rPr>
      </w:pPr>
      <w:r>
        <w:rPr>
          <w:rFonts w:ascii="Arial" w:hAnsi="Arial" w:cs="Arial"/>
          <w:color w:val="000000" w:themeColor="text1"/>
          <w:sz w:val="24"/>
          <w:szCs w:val="24"/>
        </w:rPr>
        <w:t>Berdasarkan hasil uji coba menggunakan uji validitas dan reliabilitas, didapatkan kisi-kisi instrumen penelitian hasil belajar setelah uji coba sebagai berikut:</w:t>
      </w:r>
    </w:p>
    <w:p w:rsidR="005D454C" w:rsidRDefault="005D454C" w:rsidP="005D454C">
      <w:pPr>
        <w:spacing w:after="0" w:line="480" w:lineRule="auto"/>
        <w:ind w:left="1134" w:firstLine="306"/>
        <w:jc w:val="both"/>
        <w:rPr>
          <w:rFonts w:ascii="Arial" w:hAnsi="Arial" w:cs="Arial"/>
          <w:color w:val="000000" w:themeColor="text1"/>
          <w:sz w:val="24"/>
          <w:szCs w:val="24"/>
        </w:rPr>
      </w:pPr>
    </w:p>
    <w:p w:rsidR="005D454C" w:rsidRDefault="005D454C" w:rsidP="005D454C">
      <w:pPr>
        <w:spacing w:after="0" w:line="480" w:lineRule="auto"/>
        <w:ind w:left="1134" w:firstLine="306"/>
        <w:jc w:val="both"/>
        <w:rPr>
          <w:rFonts w:ascii="Arial" w:hAnsi="Arial" w:cs="Arial"/>
          <w:color w:val="000000" w:themeColor="text1"/>
          <w:sz w:val="24"/>
          <w:szCs w:val="24"/>
        </w:rPr>
      </w:pPr>
    </w:p>
    <w:p w:rsidR="005D454C" w:rsidRDefault="005D454C" w:rsidP="005D454C">
      <w:pPr>
        <w:spacing w:after="0" w:line="480" w:lineRule="auto"/>
        <w:ind w:left="1134" w:firstLine="306"/>
        <w:jc w:val="both"/>
        <w:rPr>
          <w:rFonts w:ascii="Arial" w:hAnsi="Arial" w:cs="Arial"/>
          <w:color w:val="000000" w:themeColor="text1"/>
          <w:sz w:val="24"/>
          <w:szCs w:val="24"/>
        </w:rPr>
      </w:pPr>
    </w:p>
    <w:p w:rsidR="005D454C" w:rsidRDefault="005D454C" w:rsidP="005D454C">
      <w:pPr>
        <w:spacing w:after="0" w:line="480" w:lineRule="auto"/>
        <w:ind w:left="1134" w:firstLine="306"/>
        <w:jc w:val="both"/>
        <w:rPr>
          <w:rFonts w:ascii="Arial" w:hAnsi="Arial" w:cs="Arial"/>
          <w:color w:val="000000" w:themeColor="text1"/>
          <w:sz w:val="24"/>
          <w:szCs w:val="24"/>
        </w:rPr>
      </w:pPr>
    </w:p>
    <w:p w:rsidR="005D454C" w:rsidRDefault="005D454C" w:rsidP="005D454C">
      <w:pPr>
        <w:spacing w:after="0" w:line="480" w:lineRule="auto"/>
        <w:ind w:left="1134" w:firstLine="306"/>
        <w:jc w:val="both"/>
        <w:rPr>
          <w:rFonts w:ascii="Arial" w:hAnsi="Arial" w:cs="Arial"/>
          <w:color w:val="000000" w:themeColor="text1"/>
          <w:sz w:val="24"/>
          <w:szCs w:val="24"/>
        </w:rPr>
      </w:pPr>
    </w:p>
    <w:p w:rsidR="005D454C" w:rsidRDefault="005D454C" w:rsidP="005D454C">
      <w:pPr>
        <w:spacing w:after="0" w:line="480" w:lineRule="auto"/>
        <w:ind w:left="1134" w:firstLine="306"/>
        <w:jc w:val="both"/>
        <w:rPr>
          <w:rFonts w:ascii="Arial" w:hAnsi="Arial" w:cs="Arial"/>
          <w:color w:val="000000" w:themeColor="text1"/>
          <w:sz w:val="24"/>
          <w:szCs w:val="24"/>
        </w:rPr>
      </w:pPr>
    </w:p>
    <w:p w:rsidR="00490772" w:rsidRDefault="00490772" w:rsidP="00490772">
      <w:pPr>
        <w:spacing w:after="0" w:line="480" w:lineRule="auto"/>
        <w:ind w:left="1134"/>
        <w:jc w:val="center"/>
        <w:rPr>
          <w:rFonts w:ascii="Arial" w:hAnsi="Arial" w:cs="Arial"/>
          <w:color w:val="000000" w:themeColor="text1"/>
          <w:sz w:val="24"/>
          <w:szCs w:val="24"/>
        </w:rPr>
      </w:pPr>
      <w:r w:rsidRPr="00F11986">
        <w:rPr>
          <w:rFonts w:ascii="Arial" w:hAnsi="Arial" w:cs="Arial"/>
          <w:color w:val="000000" w:themeColor="text1"/>
          <w:sz w:val="24"/>
          <w:szCs w:val="24"/>
        </w:rPr>
        <w:t xml:space="preserve">Tabel 3.5 Kisi-kisi Instrumen Variabel Hasil Belajar (Y) </w:t>
      </w:r>
    </w:p>
    <w:p w:rsidR="00490772" w:rsidRDefault="00490772" w:rsidP="00490772">
      <w:pPr>
        <w:spacing w:after="0" w:line="480" w:lineRule="auto"/>
        <w:ind w:left="1134"/>
        <w:jc w:val="center"/>
        <w:rPr>
          <w:rFonts w:ascii="Arial" w:hAnsi="Arial" w:cs="Arial"/>
          <w:color w:val="000000" w:themeColor="text1"/>
          <w:sz w:val="24"/>
          <w:szCs w:val="24"/>
        </w:rPr>
      </w:pPr>
      <w:r w:rsidRPr="00F11986">
        <w:rPr>
          <w:rFonts w:ascii="Arial" w:hAnsi="Arial" w:cs="Arial"/>
          <w:color w:val="000000" w:themeColor="text1"/>
          <w:sz w:val="24"/>
          <w:szCs w:val="24"/>
        </w:rPr>
        <w:t>Setelah Uji Coba</w:t>
      </w:r>
    </w:p>
    <w:tbl>
      <w:tblPr>
        <w:tblStyle w:val="TableGrid"/>
        <w:tblW w:w="0" w:type="auto"/>
        <w:tblInd w:w="988" w:type="dxa"/>
        <w:tblLook w:val="04A0" w:firstRow="1" w:lastRow="0" w:firstColumn="1" w:lastColumn="0" w:noHBand="0" w:noVBand="1"/>
      </w:tblPr>
      <w:tblGrid>
        <w:gridCol w:w="1639"/>
        <w:gridCol w:w="1964"/>
        <w:gridCol w:w="1017"/>
        <w:gridCol w:w="990"/>
        <w:gridCol w:w="990"/>
      </w:tblGrid>
      <w:tr w:rsidR="00490772" w:rsidRPr="00A25D90" w:rsidTr="005D454C">
        <w:trPr>
          <w:trHeight w:val="525"/>
        </w:trPr>
        <w:tc>
          <w:tcPr>
            <w:tcW w:w="1639" w:type="dxa"/>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Kompetensi Dasar</w:t>
            </w:r>
          </w:p>
        </w:tc>
        <w:tc>
          <w:tcPr>
            <w:tcW w:w="1964" w:type="dxa"/>
          </w:tcPr>
          <w:p w:rsidR="00490772" w:rsidRPr="00A25D90" w:rsidRDefault="00490772" w:rsidP="00AC56DF">
            <w:pPr>
              <w:pStyle w:val="ListParagraph"/>
              <w:ind w:left="0"/>
              <w:jc w:val="center"/>
              <w:rPr>
                <w:rFonts w:ascii="Arial" w:hAnsi="Arial" w:cs="Arial"/>
                <w:color w:val="000000" w:themeColor="text1"/>
                <w:sz w:val="24"/>
                <w:szCs w:val="24"/>
              </w:rPr>
            </w:pPr>
            <w:r w:rsidRPr="00A25D90">
              <w:rPr>
                <w:rFonts w:ascii="Arial" w:hAnsi="Arial" w:cs="Arial"/>
                <w:color w:val="000000" w:themeColor="text1"/>
                <w:sz w:val="24"/>
                <w:szCs w:val="24"/>
              </w:rPr>
              <w:t>Indikator</w:t>
            </w:r>
          </w:p>
        </w:tc>
        <w:tc>
          <w:tcPr>
            <w:tcW w:w="1017" w:type="dxa"/>
          </w:tcPr>
          <w:p w:rsidR="00490772" w:rsidRPr="00A25D90" w:rsidRDefault="00490772" w:rsidP="00AC56DF">
            <w:pPr>
              <w:pStyle w:val="ListParagraph"/>
              <w:ind w:left="0"/>
              <w:jc w:val="center"/>
              <w:rPr>
                <w:rFonts w:ascii="Arial" w:hAnsi="Arial" w:cs="Arial"/>
                <w:color w:val="000000" w:themeColor="text1"/>
                <w:sz w:val="24"/>
                <w:szCs w:val="24"/>
              </w:rPr>
            </w:pPr>
            <w:r w:rsidRPr="00A25D90">
              <w:rPr>
                <w:rFonts w:ascii="Arial" w:hAnsi="Arial" w:cs="Arial"/>
                <w:color w:val="000000" w:themeColor="text1"/>
                <w:sz w:val="24"/>
                <w:szCs w:val="24"/>
              </w:rPr>
              <w:t>Tingkat Kognitif</w:t>
            </w:r>
          </w:p>
        </w:tc>
        <w:tc>
          <w:tcPr>
            <w:tcW w:w="990" w:type="dxa"/>
          </w:tcPr>
          <w:p w:rsidR="00490772" w:rsidRPr="00A25D90" w:rsidRDefault="00490772" w:rsidP="00AC56DF">
            <w:pPr>
              <w:pStyle w:val="ListParagraph"/>
              <w:ind w:left="0"/>
              <w:jc w:val="center"/>
              <w:rPr>
                <w:rFonts w:ascii="Arial" w:hAnsi="Arial" w:cs="Arial"/>
                <w:color w:val="000000" w:themeColor="text1"/>
                <w:sz w:val="24"/>
                <w:szCs w:val="24"/>
              </w:rPr>
            </w:pPr>
            <w:r w:rsidRPr="00A25D90">
              <w:rPr>
                <w:rFonts w:ascii="Arial" w:hAnsi="Arial" w:cs="Arial"/>
                <w:color w:val="000000" w:themeColor="text1"/>
                <w:sz w:val="24"/>
                <w:szCs w:val="24"/>
              </w:rPr>
              <w:t>Nomor Soal</w:t>
            </w:r>
          </w:p>
        </w:tc>
        <w:tc>
          <w:tcPr>
            <w:tcW w:w="990" w:type="dxa"/>
          </w:tcPr>
          <w:p w:rsidR="00490772" w:rsidRPr="00A25D90" w:rsidRDefault="00490772" w:rsidP="00AC56DF">
            <w:pPr>
              <w:pStyle w:val="ListParagraph"/>
              <w:ind w:left="0"/>
              <w:jc w:val="center"/>
              <w:rPr>
                <w:rFonts w:ascii="Arial" w:hAnsi="Arial" w:cs="Arial"/>
                <w:color w:val="000000" w:themeColor="text1"/>
                <w:sz w:val="24"/>
                <w:szCs w:val="24"/>
              </w:rPr>
            </w:pPr>
            <w:r w:rsidRPr="00A25D90">
              <w:rPr>
                <w:rFonts w:ascii="Arial" w:hAnsi="Arial" w:cs="Arial"/>
                <w:color w:val="000000" w:themeColor="text1"/>
                <w:sz w:val="24"/>
                <w:szCs w:val="24"/>
              </w:rPr>
              <w:t>Jumlah</w:t>
            </w:r>
          </w:p>
        </w:tc>
      </w:tr>
      <w:tr w:rsidR="00490772" w:rsidRPr="00A25D90" w:rsidTr="005D454C">
        <w:trPr>
          <w:trHeight w:val="2492"/>
        </w:trPr>
        <w:tc>
          <w:tcPr>
            <w:tcW w:w="1639" w:type="dxa"/>
            <w:vMerge w:val="restart"/>
            <w:vAlign w:val="center"/>
          </w:tcPr>
          <w:p w:rsidR="00490772" w:rsidRDefault="00490772" w:rsidP="00AC56DF">
            <w:pPr>
              <w:pStyle w:val="ListParagraph"/>
              <w:ind w:left="317" w:hanging="317"/>
              <w:rPr>
                <w:rFonts w:ascii="Arial" w:hAnsi="Arial" w:cs="Arial"/>
                <w:color w:val="000000" w:themeColor="text1"/>
                <w:sz w:val="24"/>
                <w:szCs w:val="24"/>
              </w:rPr>
            </w:pPr>
            <w:r>
              <w:rPr>
                <w:rFonts w:ascii="Arial" w:hAnsi="Arial" w:cs="Arial"/>
                <w:color w:val="000000" w:themeColor="text1"/>
                <w:sz w:val="24"/>
                <w:szCs w:val="24"/>
              </w:rPr>
              <w:t>3.9</w:t>
            </w:r>
          </w:p>
          <w:p w:rsidR="00490772" w:rsidRPr="00A25D90" w:rsidRDefault="00490772" w:rsidP="00AC56DF">
            <w:pPr>
              <w:pStyle w:val="ListParagraph"/>
              <w:ind w:left="0"/>
              <w:rPr>
                <w:rFonts w:ascii="Arial" w:hAnsi="Arial" w:cs="Arial"/>
                <w:color w:val="000000" w:themeColor="text1"/>
                <w:sz w:val="24"/>
                <w:szCs w:val="24"/>
              </w:rPr>
            </w:pPr>
            <w:r>
              <w:rPr>
                <w:rFonts w:ascii="Arial" w:hAnsi="Arial" w:cs="Arial"/>
                <w:color w:val="000000" w:themeColor="text1"/>
                <w:sz w:val="24"/>
                <w:szCs w:val="24"/>
              </w:rPr>
              <w:t>Menjelaskan dan menentukan keliling dan luas persegi, persegi panjang, dan segitiga serta hubungan pangkat dua dengan akar pangkat dua.</w:t>
            </w:r>
          </w:p>
        </w:tc>
        <w:tc>
          <w:tcPr>
            <w:tcW w:w="1964" w:type="dxa"/>
            <w:vAlign w:val="center"/>
          </w:tcPr>
          <w:p w:rsidR="00490772" w:rsidRDefault="00490772" w:rsidP="00AC56DF">
            <w:pPr>
              <w:pStyle w:val="ListParagraph"/>
              <w:ind w:left="0"/>
              <w:rPr>
                <w:rFonts w:ascii="Arial" w:hAnsi="Arial" w:cs="Arial"/>
                <w:color w:val="000000" w:themeColor="text1"/>
                <w:sz w:val="24"/>
                <w:szCs w:val="24"/>
              </w:rPr>
            </w:pPr>
            <w:r>
              <w:rPr>
                <w:rFonts w:ascii="Arial" w:hAnsi="Arial" w:cs="Arial"/>
                <w:color w:val="000000" w:themeColor="text1"/>
                <w:sz w:val="24"/>
                <w:szCs w:val="24"/>
              </w:rPr>
              <w:t>3.9.1 Mendefinisikan rumus keliling dan luas daerah persegi, persegi panjang dan segitiga</w:t>
            </w:r>
          </w:p>
          <w:p w:rsidR="00490772" w:rsidRPr="00A25D90" w:rsidRDefault="00490772" w:rsidP="00AC56DF">
            <w:pPr>
              <w:pStyle w:val="ListParagraph"/>
              <w:ind w:left="0"/>
              <w:rPr>
                <w:rFonts w:ascii="Arial" w:hAnsi="Arial" w:cs="Arial"/>
                <w:color w:val="000000" w:themeColor="text1"/>
                <w:sz w:val="24"/>
                <w:szCs w:val="24"/>
              </w:rPr>
            </w:pPr>
          </w:p>
        </w:tc>
        <w:tc>
          <w:tcPr>
            <w:tcW w:w="1017"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C1</w:t>
            </w:r>
          </w:p>
        </w:tc>
        <w:tc>
          <w:tcPr>
            <w:tcW w:w="990"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1, 2, 3</w:t>
            </w:r>
          </w:p>
        </w:tc>
        <w:tc>
          <w:tcPr>
            <w:tcW w:w="990"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3</w:t>
            </w:r>
          </w:p>
        </w:tc>
      </w:tr>
      <w:tr w:rsidR="00490772" w:rsidRPr="00A25D90" w:rsidTr="005D454C">
        <w:trPr>
          <w:trHeight w:val="2269"/>
        </w:trPr>
        <w:tc>
          <w:tcPr>
            <w:tcW w:w="1639" w:type="dxa"/>
            <w:vMerge/>
            <w:vAlign w:val="center"/>
          </w:tcPr>
          <w:p w:rsidR="00490772" w:rsidRPr="00A25D90" w:rsidRDefault="00490772" w:rsidP="00AC56DF">
            <w:pPr>
              <w:rPr>
                <w:rFonts w:ascii="Arial" w:hAnsi="Arial" w:cs="Arial"/>
                <w:color w:val="000000" w:themeColor="text1"/>
                <w:sz w:val="24"/>
                <w:szCs w:val="24"/>
              </w:rPr>
            </w:pPr>
          </w:p>
        </w:tc>
        <w:tc>
          <w:tcPr>
            <w:tcW w:w="1964" w:type="dxa"/>
          </w:tcPr>
          <w:p w:rsidR="00490772" w:rsidRDefault="00490772" w:rsidP="00AC56DF">
            <w:pPr>
              <w:rPr>
                <w:rFonts w:ascii="Arial" w:hAnsi="Arial" w:cs="Arial"/>
                <w:color w:val="000000" w:themeColor="text1"/>
                <w:sz w:val="24"/>
                <w:szCs w:val="24"/>
              </w:rPr>
            </w:pPr>
            <w:r>
              <w:rPr>
                <w:rFonts w:ascii="Arial" w:hAnsi="Arial" w:cs="Arial"/>
                <w:color w:val="000000" w:themeColor="text1"/>
                <w:sz w:val="24"/>
                <w:szCs w:val="24"/>
              </w:rPr>
              <w:t>3.9.2 Menentukan keliling dan luas daerah persegi, persegi panjang, dan segitiga</w:t>
            </w:r>
          </w:p>
          <w:p w:rsidR="00490772" w:rsidRPr="006D57FC" w:rsidRDefault="00490772" w:rsidP="00AC56DF">
            <w:pPr>
              <w:rPr>
                <w:rFonts w:ascii="Arial" w:hAnsi="Arial" w:cs="Arial"/>
                <w:sz w:val="24"/>
                <w:szCs w:val="24"/>
              </w:rPr>
            </w:pPr>
          </w:p>
        </w:tc>
        <w:tc>
          <w:tcPr>
            <w:tcW w:w="1017"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C2</w:t>
            </w:r>
          </w:p>
        </w:tc>
        <w:tc>
          <w:tcPr>
            <w:tcW w:w="990"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4, 5, 6, 7, 8, 9, 10, 11, 12, 13, 14, 15</w:t>
            </w:r>
          </w:p>
        </w:tc>
        <w:tc>
          <w:tcPr>
            <w:tcW w:w="990"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12</w:t>
            </w:r>
          </w:p>
        </w:tc>
      </w:tr>
      <w:tr w:rsidR="00490772" w:rsidRPr="00A25D90" w:rsidTr="005D454C">
        <w:trPr>
          <w:trHeight w:val="816"/>
        </w:trPr>
        <w:tc>
          <w:tcPr>
            <w:tcW w:w="1639" w:type="dxa"/>
            <w:vMerge/>
          </w:tcPr>
          <w:p w:rsidR="00490772" w:rsidRPr="00A25D90" w:rsidRDefault="00490772" w:rsidP="00AC56DF">
            <w:pPr>
              <w:rPr>
                <w:rFonts w:ascii="Arial" w:hAnsi="Arial" w:cs="Arial"/>
                <w:color w:val="000000" w:themeColor="text1"/>
                <w:sz w:val="24"/>
                <w:szCs w:val="24"/>
              </w:rPr>
            </w:pPr>
          </w:p>
        </w:tc>
        <w:tc>
          <w:tcPr>
            <w:tcW w:w="1964" w:type="dxa"/>
          </w:tcPr>
          <w:p w:rsidR="00490772" w:rsidRPr="00A25D90" w:rsidRDefault="00490772" w:rsidP="00AC56DF">
            <w:pPr>
              <w:rPr>
                <w:rFonts w:ascii="Arial" w:hAnsi="Arial" w:cs="Arial"/>
                <w:color w:val="000000" w:themeColor="text1"/>
                <w:sz w:val="24"/>
                <w:szCs w:val="24"/>
              </w:rPr>
            </w:pPr>
            <w:r>
              <w:rPr>
                <w:rFonts w:ascii="Arial" w:hAnsi="Arial" w:cs="Arial"/>
                <w:color w:val="000000" w:themeColor="text1"/>
                <w:sz w:val="24"/>
                <w:szCs w:val="24"/>
              </w:rPr>
              <w:t>3.9.3 Menyelesaikan masalah berkaitan dengan luas bangun gabungan.</w:t>
            </w:r>
          </w:p>
        </w:tc>
        <w:tc>
          <w:tcPr>
            <w:tcW w:w="1017"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C3</w:t>
            </w:r>
          </w:p>
        </w:tc>
        <w:tc>
          <w:tcPr>
            <w:tcW w:w="990"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16, 17, 18, 19, 20, 21, 22, 23, 24, 25</w:t>
            </w:r>
          </w:p>
        </w:tc>
        <w:tc>
          <w:tcPr>
            <w:tcW w:w="990"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10</w:t>
            </w:r>
          </w:p>
        </w:tc>
      </w:tr>
      <w:tr w:rsidR="00490772" w:rsidRPr="00A25D90" w:rsidTr="005D454C">
        <w:trPr>
          <w:trHeight w:val="262"/>
        </w:trPr>
        <w:tc>
          <w:tcPr>
            <w:tcW w:w="1639"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p>
        </w:tc>
        <w:tc>
          <w:tcPr>
            <w:tcW w:w="3971" w:type="dxa"/>
            <w:gridSpan w:val="3"/>
            <w:vAlign w:val="center"/>
          </w:tcPr>
          <w:p w:rsidR="00490772" w:rsidRPr="00A25D90" w:rsidRDefault="00490772" w:rsidP="00AC56DF">
            <w:pPr>
              <w:pStyle w:val="ListParagraph"/>
              <w:ind w:left="0"/>
              <w:jc w:val="center"/>
              <w:rPr>
                <w:rFonts w:ascii="Arial" w:hAnsi="Arial" w:cs="Arial"/>
                <w:color w:val="000000" w:themeColor="text1"/>
                <w:sz w:val="24"/>
                <w:szCs w:val="24"/>
              </w:rPr>
            </w:pPr>
            <w:r w:rsidRPr="00A25D90">
              <w:rPr>
                <w:rFonts w:ascii="Arial" w:hAnsi="Arial" w:cs="Arial"/>
                <w:color w:val="000000" w:themeColor="text1"/>
                <w:sz w:val="24"/>
                <w:szCs w:val="24"/>
              </w:rPr>
              <w:t>Jumlah</w:t>
            </w:r>
          </w:p>
        </w:tc>
        <w:tc>
          <w:tcPr>
            <w:tcW w:w="990" w:type="dxa"/>
            <w:vAlign w:val="center"/>
          </w:tcPr>
          <w:p w:rsidR="00490772" w:rsidRPr="00A25D90" w:rsidRDefault="00490772" w:rsidP="00AC56DF">
            <w:pPr>
              <w:pStyle w:val="ListParagraph"/>
              <w:ind w:left="0"/>
              <w:jc w:val="center"/>
              <w:rPr>
                <w:rFonts w:ascii="Arial" w:hAnsi="Arial" w:cs="Arial"/>
                <w:color w:val="000000" w:themeColor="text1"/>
                <w:sz w:val="24"/>
                <w:szCs w:val="24"/>
              </w:rPr>
            </w:pPr>
            <w:r>
              <w:rPr>
                <w:rFonts w:ascii="Arial" w:hAnsi="Arial" w:cs="Arial"/>
                <w:color w:val="000000" w:themeColor="text1"/>
                <w:sz w:val="24"/>
                <w:szCs w:val="24"/>
              </w:rPr>
              <w:t>25</w:t>
            </w:r>
          </w:p>
        </w:tc>
      </w:tr>
    </w:tbl>
    <w:p w:rsidR="00490772" w:rsidRPr="00A25D90" w:rsidRDefault="00490772" w:rsidP="00490772">
      <w:pPr>
        <w:spacing w:after="0" w:line="276" w:lineRule="auto"/>
        <w:jc w:val="both"/>
        <w:rPr>
          <w:rFonts w:ascii="Arial" w:hAnsi="Arial" w:cs="Arial"/>
          <w:color w:val="000000" w:themeColor="text1"/>
          <w:sz w:val="24"/>
          <w:szCs w:val="24"/>
        </w:rPr>
      </w:pPr>
    </w:p>
    <w:p w:rsidR="00490772" w:rsidRPr="008826F8" w:rsidRDefault="00490772" w:rsidP="00990F01">
      <w:pPr>
        <w:pStyle w:val="ListParagraph"/>
        <w:numPr>
          <w:ilvl w:val="0"/>
          <w:numId w:val="9"/>
        </w:numPr>
        <w:spacing w:after="0" w:line="480" w:lineRule="auto"/>
        <w:ind w:left="1701" w:hanging="567"/>
        <w:rPr>
          <w:rFonts w:ascii="Arial" w:hAnsi="Arial" w:cs="Arial"/>
          <w:sz w:val="24"/>
          <w:szCs w:val="24"/>
        </w:rPr>
      </w:pPr>
      <w:bookmarkStart w:id="65" w:name="_Toc500481946"/>
      <w:bookmarkStart w:id="66" w:name="_Toc500587378"/>
      <w:r w:rsidRPr="008826F8">
        <w:rPr>
          <w:rFonts w:ascii="Arial" w:hAnsi="Arial" w:cs="Arial"/>
          <w:sz w:val="24"/>
          <w:szCs w:val="24"/>
        </w:rPr>
        <w:t>Perhitungan Koefisien Reliabilitas</w:t>
      </w:r>
      <w:bookmarkEnd w:id="65"/>
      <w:bookmarkEnd w:id="66"/>
    </w:p>
    <w:p w:rsidR="00490772" w:rsidRPr="00FD38C6" w:rsidRDefault="00490772" w:rsidP="00490772">
      <w:pPr>
        <w:spacing w:after="0" w:line="480" w:lineRule="auto"/>
        <w:ind w:left="1134" w:firstLine="567"/>
        <w:jc w:val="both"/>
        <w:rPr>
          <w:rFonts w:ascii="Arial" w:hAnsi="Arial" w:cs="Arial"/>
          <w:b/>
          <w:sz w:val="24"/>
          <w:szCs w:val="24"/>
        </w:rPr>
      </w:pPr>
      <w:bookmarkStart w:id="67" w:name="_Toc500481947"/>
      <w:bookmarkStart w:id="68" w:name="_Toc500587379"/>
      <w:r w:rsidRPr="00FD38C6">
        <w:rPr>
          <w:rFonts w:ascii="Arial" w:hAnsi="Arial" w:cs="Arial"/>
          <w:sz w:val="24"/>
          <w:szCs w:val="24"/>
        </w:rPr>
        <w:t>Perhitungan koefisien reliabititas menggunakan rumus dari S</w:t>
      </w:r>
      <w:r>
        <w:rPr>
          <w:rFonts w:ascii="Arial" w:hAnsi="Arial" w:cs="Arial"/>
          <w:sz w:val="24"/>
          <w:szCs w:val="24"/>
        </w:rPr>
        <w:t>ugiyono (2016:359</w:t>
      </w:r>
      <w:r w:rsidRPr="00FD38C6">
        <w:rPr>
          <w:rFonts w:ascii="Arial" w:hAnsi="Arial" w:cs="Arial"/>
          <w:sz w:val="24"/>
          <w:szCs w:val="24"/>
        </w:rPr>
        <w:t xml:space="preserve">) </w:t>
      </w:r>
      <w:r w:rsidRPr="00FD38C6">
        <w:rPr>
          <w:rFonts w:ascii="Arial" w:hAnsi="Arial" w:cs="Arial"/>
          <w:i/>
          <w:sz w:val="24"/>
          <w:szCs w:val="24"/>
        </w:rPr>
        <w:t xml:space="preserve">Kuder Richardson </w:t>
      </w:r>
      <w:r>
        <w:rPr>
          <w:rFonts w:ascii="Arial" w:hAnsi="Arial" w:cs="Arial"/>
          <w:sz w:val="24"/>
          <w:szCs w:val="24"/>
        </w:rPr>
        <w:t>(KR-20) dengan rumus</w:t>
      </w:r>
      <w:r w:rsidRPr="00FD38C6">
        <w:rPr>
          <w:rFonts w:ascii="Arial" w:hAnsi="Arial" w:cs="Arial"/>
          <w:sz w:val="24"/>
          <w:szCs w:val="24"/>
        </w:rPr>
        <w:t>:</w:t>
      </w:r>
      <w:bookmarkEnd w:id="67"/>
      <w:bookmarkEnd w:id="68"/>
      <w:r w:rsidRPr="00FD38C6">
        <w:rPr>
          <w:rFonts w:ascii="Arial" w:hAnsi="Arial" w:cs="Arial"/>
          <w:sz w:val="24"/>
          <w:szCs w:val="24"/>
        </w:rPr>
        <w:t xml:space="preserve"> </w:t>
      </w:r>
    </w:p>
    <w:p w:rsidR="00490772" w:rsidRPr="00A25D90" w:rsidRDefault="00490772" w:rsidP="00490772">
      <w:pPr>
        <w:spacing w:after="0" w:line="480" w:lineRule="auto"/>
        <w:ind w:left="1134"/>
        <w:rPr>
          <w:rFonts w:eastAsiaTheme="minorEastAsia"/>
          <w:color w:val="000000" w:themeColor="text1"/>
          <w:sz w:val="28"/>
          <w:szCs w:val="28"/>
        </w:rPr>
      </w:pPr>
      <w:r w:rsidRPr="00A25D90">
        <w:rPr>
          <w:color w:val="000000" w:themeColor="text1"/>
          <w:sz w:val="28"/>
          <w:szCs w:val="28"/>
        </w:rPr>
        <w:t>r</w:t>
      </w:r>
      <w:r w:rsidRPr="00A25D90">
        <w:rPr>
          <w:color w:val="000000" w:themeColor="text1"/>
          <w:sz w:val="28"/>
          <w:szCs w:val="28"/>
          <w:vertAlign w:val="subscript"/>
        </w:rPr>
        <w:t xml:space="preserve">11 </w:t>
      </w:r>
      <w:r w:rsidRPr="00A25D90">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k</m:t>
            </m:r>
          </m:num>
          <m:den>
            <m:r>
              <w:rPr>
                <w:rFonts w:ascii="Cambria Math" w:hAnsi="Cambria Math"/>
                <w:color w:val="000000" w:themeColor="text1"/>
                <w:sz w:val="28"/>
                <w:szCs w:val="28"/>
              </w:rPr>
              <m:t>(k-1)</m:t>
            </m:r>
          </m:den>
        </m:f>
        <m:d>
          <m:dPr>
            <m:begChr m:val="{"/>
            <m:endChr m:val="}"/>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s</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t</m:t>
                    </m:r>
                  </m:e>
                  <m:sup>
                    <m:r>
                      <w:rPr>
                        <w:rFonts w:ascii="Cambria Math" w:hAnsi="Cambria Math"/>
                        <w:color w:val="000000" w:themeColor="text1"/>
                        <w:sz w:val="28"/>
                        <w:szCs w:val="28"/>
                      </w:rPr>
                      <m:t>2</m:t>
                    </m:r>
                  </m:sup>
                </m:sSup>
                <m:r>
                  <w:rPr>
                    <w:rFonts w:ascii="Cambria Math" w:hAnsi="Cambria Math"/>
                    <w:color w:val="000000" w:themeColor="text1"/>
                    <w:sz w:val="28"/>
                    <w:szCs w:val="28"/>
                  </w:rPr>
                  <m:t>- ∑pq</m:t>
                </m:r>
              </m:num>
              <m:den>
                <m:r>
                  <w:rPr>
                    <w:rFonts w:ascii="Cambria Math" w:hAnsi="Cambria Math"/>
                    <w:color w:val="000000" w:themeColor="text1"/>
                    <w:sz w:val="28"/>
                    <w:szCs w:val="28"/>
                  </w:rPr>
                  <m:t>st²</m:t>
                </m:r>
              </m:den>
            </m:f>
          </m:e>
        </m:d>
      </m:oMath>
    </w:p>
    <w:p w:rsidR="00490772" w:rsidRPr="00A25D90" w:rsidRDefault="00490772" w:rsidP="00490772">
      <w:pPr>
        <w:spacing w:after="0" w:line="480" w:lineRule="auto"/>
        <w:ind w:left="1134"/>
        <w:rPr>
          <w:rFonts w:ascii="Arial" w:hAnsi="Arial" w:cs="Arial"/>
          <w:color w:val="000000" w:themeColor="text1"/>
          <w:sz w:val="24"/>
          <w:szCs w:val="24"/>
        </w:rPr>
      </w:pPr>
      <w:r w:rsidRPr="00A25D90">
        <w:rPr>
          <w:rFonts w:ascii="Arial" w:hAnsi="Arial" w:cs="Arial"/>
          <w:color w:val="000000" w:themeColor="text1"/>
          <w:sz w:val="24"/>
          <w:szCs w:val="24"/>
        </w:rPr>
        <w:t>keterangan :</w:t>
      </w:r>
    </w:p>
    <w:p w:rsidR="00490772" w:rsidRPr="00A25D90" w:rsidRDefault="00490772" w:rsidP="00490772">
      <w:pPr>
        <w:spacing w:after="0" w:line="480" w:lineRule="auto"/>
        <w:ind w:left="1418"/>
        <w:rPr>
          <w:rFonts w:ascii="Arial" w:hAnsi="Arial" w:cs="Arial"/>
          <w:color w:val="000000" w:themeColor="text1"/>
          <w:sz w:val="24"/>
          <w:szCs w:val="24"/>
        </w:rPr>
      </w:pPr>
      <w:r w:rsidRPr="00A25D90">
        <w:rPr>
          <w:rFonts w:ascii="Arial" w:hAnsi="Arial" w:cs="Arial"/>
          <w:color w:val="000000" w:themeColor="text1"/>
          <w:sz w:val="24"/>
          <w:szCs w:val="24"/>
        </w:rPr>
        <w:t>r</w:t>
      </w:r>
      <w:r w:rsidRPr="00A25D90">
        <w:rPr>
          <w:rFonts w:ascii="Arial" w:hAnsi="Arial" w:cs="Arial"/>
          <w:color w:val="000000" w:themeColor="text1"/>
          <w:sz w:val="24"/>
          <w:szCs w:val="24"/>
          <w:vertAlign w:val="subscript"/>
        </w:rPr>
        <w:t>11</w:t>
      </w:r>
      <w:r w:rsidRPr="00A25D90">
        <w:rPr>
          <w:rFonts w:ascii="Arial" w:hAnsi="Arial" w:cs="Arial"/>
          <w:color w:val="000000" w:themeColor="text1"/>
          <w:sz w:val="24"/>
          <w:szCs w:val="24"/>
        </w:rPr>
        <w:t xml:space="preserve"> </w:t>
      </w:r>
      <w:r>
        <w:rPr>
          <w:rFonts w:ascii="Arial" w:hAnsi="Arial" w:cs="Arial"/>
          <w:color w:val="000000" w:themeColor="text1"/>
          <w:sz w:val="24"/>
          <w:szCs w:val="24"/>
        </w:rPr>
        <w:tab/>
      </w:r>
      <w:r w:rsidRPr="00A25D90">
        <w:rPr>
          <w:rFonts w:ascii="Arial" w:hAnsi="Arial" w:cs="Arial"/>
          <w:color w:val="000000" w:themeColor="text1"/>
          <w:sz w:val="24"/>
          <w:szCs w:val="24"/>
        </w:rPr>
        <w:t>= Koefisien reliabilitas tes</w:t>
      </w:r>
    </w:p>
    <w:p w:rsidR="00490772" w:rsidRDefault="00490772" w:rsidP="00490772">
      <w:pPr>
        <w:spacing w:after="0" w:line="480" w:lineRule="auto"/>
        <w:ind w:left="1418"/>
        <w:rPr>
          <w:rFonts w:ascii="Arial" w:hAnsi="Arial" w:cs="Arial"/>
          <w:color w:val="000000" w:themeColor="text1"/>
          <w:sz w:val="24"/>
          <w:szCs w:val="24"/>
        </w:rPr>
      </w:pPr>
      <w:r w:rsidRPr="00A25D90">
        <w:rPr>
          <w:rFonts w:ascii="Arial" w:hAnsi="Arial" w:cs="Arial"/>
          <w:color w:val="000000" w:themeColor="text1"/>
          <w:sz w:val="24"/>
          <w:szCs w:val="24"/>
        </w:rPr>
        <w:t xml:space="preserve">k  </w:t>
      </w:r>
      <w:r>
        <w:rPr>
          <w:rFonts w:ascii="Arial" w:hAnsi="Arial" w:cs="Arial"/>
          <w:color w:val="000000" w:themeColor="text1"/>
          <w:sz w:val="24"/>
          <w:szCs w:val="24"/>
        </w:rPr>
        <w:tab/>
      </w:r>
      <w:r w:rsidRPr="00A25D90">
        <w:rPr>
          <w:rFonts w:ascii="Arial" w:hAnsi="Arial" w:cs="Arial"/>
          <w:color w:val="000000" w:themeColor="text1"/>
          <w:sz w:val="24"/>
          <w:szCs w:val="24"/>
        </w:rPr>
        <w:t xml:space="preserve"> </w:t>
      </w:r>
      <w:r>
        <w:rPr>
          <w:rFonts w:ascii="Arial" w:hAnsi="Arial" w:cs="Arial"/>
          <w:color w:val="000000" w:themeColor="text1"/>
          <w:sz w:val="24"/>
          <w:szCs w:val="24"/>
        </w:rPr>
        <w:t>= Jumlah item dalam instrumen</w:t>
      </w:r>
    </w:p>
    <w:p w:rsidR="00490772" w:rsidRDefault="00490772" w:rsidP="00490772">
      <w:pPr>
        <w:spacing w:after="0" w:line="480" w:lineRule="auto"/>
        <w:ind w:left="1418"/>
        <w:rPr>
          <w:rFonts w:ascii="Arial" w:hAnsi="Arial" w:cs="Arial"/>
          <w:color w:val="000000" w:themeColor="text1"/>
          <w:sz w:val="24"/>
          <w:szCs w:val="24"/>
        </w:rPr>
      </w:pPr>
      <w:r w:rsidRPr="00A25D90">
        <w:rPr>
          <w:rFonts w:ascii="Arial" w:hAnsi="Arial" w:cs="Arial"/>
          <w:color w:val="000000" w:themeColor="text1"/>
          <w:sz w:val="24"/>
          <w:szCs w:val="24"/>
        </w:rPr>
        <w:t xml:space="preserve">p   </w:t>
      </w:r>
      <w:r>
        <w:rPr>
          <w:rFonts w:ascii="Arial" w:hAnsi="Arial" w:cs="Arial"/>
          <w:color w:val="000000" w:themeColor="text1"/>
          <w:sz w:val="24"/>
          <w:szCs w:val="24"/>
        </w:rPr>
        <w:tab/>
      </w:r>
      <w:r w:rsidRPr="00A25D90">
        <w:rPr>
          <w:rFonts w:ascii="Arial" w:hAnsi="Arial" w:cs="Arial"/>
          <w:color w:val="000000" w:themeColor="text1"/>
          <w:sz w:val="24"/>
          <w:szCs w:val="24"/>
        </w:rPr>
        <w:t xml:space="preserve">= Proporsi banyaknya subyek yang menjawab benar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A25D90">
        <w:rPr>
          <w:rFonts w:ascii="Arial" w:hAnsi="Arial" w:cs="Arial"/>
          <w:color w:val="000000" w:themeColor="text1"/>
          <w:sz w:val="24"/>
          <w:szCs w:val="24"/>
        </w:rPr>
        <w:t>pada item</w:t>
      </w:r>
    </w:p>
    <w:p w:rsidR="00490772" w:rsidRPr="00A25D90" w:rsidRDefault="00490772" w:rsidP="00490772">
      <w:pPr>
        <w:spacing w:after="0" w:line="480" w:lineRule="auto"/>
        <w:ind w:left="1418"/>
        <w:rPr>
          <w:rFonts w:ascii="Arial" w:hAnsi="Arial" w:cs="Arial"/>
          <w:color w:val="000000" w:themeColor="text1"/>
          <w:sz w:val="24"/>
          <w:szCs w:val="24"/>
        </w:rPr>
      </w:pPr>
      <w:r w:rsidRPr="00A25D90">
        <w:rPr>
          <w:rFonts w:ascii="Arial" w:hAnsi="Arial" w:cs="Arial"/>
          <w:color w:val="000000" w:themeColor="text1"/>
          <w:sz w:val="24"/>
          <w:szCs w:val="24"/>
        </w:rPr>
        <w:t xml:space="preserve">q  </w:t>
      </w:r>
      <w:r>
        <w:rPr>
          <w:rFonts w:ascii="Arial" w:hAnsi="Arial" w:cs="Arial"/>
          <w:color w:val="000000" w:themeColor="text1"/>
          <w:sz w:val="24"/>
          <w:szCs w:val="24"/>
        </w:rPr>
        <w:tab/>
      </w:r>
      <w:r w:rsidRPr="00A25D90">
        <w:rPr>
          <w:rFonts w:ascii="Arial" w:hAnsi="Arial" w:cs="Arial"/>
          <w:color w:val="000000" w:themeColor="text1"/>
          <w:sz w:val="24"/>
          <w:szCs w:val="24"/>
        </w:rPr>
        <w:t xml:space="preserve">= Proporsi banyaknya subyek yang menjawab salah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A25D90">
        <w:rPr>
          <w:rFonts w:ascii="Arial" w:hAnsi="Arial" w:cs="Arial"/>
          <w:color w:val="000000" w:themeColor="text1"/>
          <w:sz w:val="24"/>
          <w:szCs w:val="24"/>
        </w:rPr>
        <w:t>pada item</w:t>
      </w:r>
    </w:p>
    <w:p w:rsidR="00490772" w:rsidRDefault="00490772" w:rsidP="00490772">
      <w:pPr>
        <w:spacing w:after="0" w:line="480" w:lineRule="auto"/>
        <w:ind w:left="1418"/>
        <w:rPr>
          <w:rFonts w:ascii="Arial" w:hAnsi="Arial" w:cs="Arial"/>
          <w:color w:val="000000" w:themeColor="text1"/>
          <w:sz w:val="24"/>
          <w:szCs w:val="24"/>
        </w:rPr>
      </w:pPr>
      <w:r w:rsidRPr="00A25D90">
        <w:rPr>
          <w:rFonts w:ascii="Arial" w:hAnsi="Arial" w:cs="Arial"/>
          <w:color w:val="000000" w:themeColor="text1"/>
          <w:sz w:val="24"/>
          <w:szCs w:val="24"/>
        </w:rPr>
        <w:t xml:space="preserve">s² </w:t>
      </w:r>
      <w:r>
        <w:rPr>
          <w:rFonts w:ascii="Arial" w:hAnsi="Arial" w:cs="Arial"/>
          <w:color w:val="000000" w:themeColor="text1"/>
          <w:sz w:val="24"/>
          <w:szCs w:val="24"/>
        </w:rPr>
        <w:tab/>
      </w:r>
      <w:r w:rsidRPr="00A25D90">
        <w:rPr>
          <w:rFonts w:ascii="Arial" w:hAnsi="Arial" w:cs="Arial"/>
          <w:color w:val="000000" w:themeColor="text1"/>
          <w:sz w:val="24"/>
          <w:szCs w:val="24"/>
        </w:rPr>
        <w:t xml:space="preserve">= Varian total </w:t>
      </w:r>
    </w:p>
    <w:tbl>
      <w:tblPr>
        <w:tblStyle w:val="TableGrid"/>
        <w:tblpPr w:leftFromText="180" w:rightFromText="180" w:vertAnchor="text" w:horzAnchor="page" w:tblpX="3781" w:tblpY="464"/>
        <w:tblW w:w="0" w:type="auto"/>
        <w:tblLook w:val="04A0" w:firstRow="1" w:lastRow="0" w:firstColumn="1" w:lastColumn="0" w:noHBand="0" w:noVBand="1"/>
      </w:tblPr>
      <w:tblGrid>
        <w:gridCol w:w="2896"/>
        <w:gridCol w:w="3046"/>
      </w:tblGrid>
      <w:tr w:rsidR="00490772" w:rsidRPr="00A25D90" w:rsidTr="00AC56DF">
        <w:tc>
          <w:tcPr>
            <w:tcW w:w="2896" w:type="dxa"/>
            <w:vAlign w:val="center"/>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Interval</w:t>
            </w:r>
          </w:p>
        </w:tc>
        <w:tc>
          <w:tcPr>
            <w:tcW w:w="3046" w:type="dxa"/>
            <w:vAlign w:val="center"/>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Interpretasi</w:t>
            </w:r>
          </w:p>
        </w:tc>
      </w:tr>
      <w:tr w:rsidR="00490772" w:rsidRPr="00A25D90" w:rsidTr="00AC56DF">
        <w:tc>
          <w:tcPr>
            <w:tcW w:w="2896" w:type="dxa"/>
            <w:vAlign w:val="center"/>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0,8</w:t>
            </w:r>
            <w:r>
              <w:rPr>
                <w:rFonts w:ascii="Arial" w:hAnsi="Arial" w:cs="Arial"/>
                <w:color w:val="000000" w:themeColor="text1"/>
                <w:sz w:val="24"/>
                <w:szCs w:val="24"/>
              </w:rPr>
              <w:t>0</w:t>
            </w:r>
            <w:r w:rsidRPr="00A25D90">
              <w:rPr>
                <w:rFonts w:ascii="Arial" w:hAnsi="Arial" w:cs="Arial"/>
                <w:color w:val="000000" w:themeColor="text1"/>
                <w:sz w:val="24"/>
                <w:szCs w:val="24"/>
              </w:rPr>
              <w:t xml:space="preserve"> – 1,00</w:t>
            </w:r>
          </w:p>
        </w:tc>
        <w:tc>
          <w:tcPr>
            <w:tcW w:w="3046" w:type="dxa"/>
            <w:vAlign w:val="center"/>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Sangat Tinggi</w:t>
            </w:r>
          </w:p>
        </w:tc>
      </w:tr>
      <w:tr w:rsidR="00490772" w:rsidRPr="00A25D90" w:rsidTr="00AC56DF">
        <w:tc>
          <w:tcPr>
            <w:tcW w:w="2896" w:type="dxa"/>
            <w:vAlign w:val="center"/>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0,7</w:t>
            </w:r>
            <w:r>
              <w:rPr>
                <w:rFonts w:ascii="Arial" w:hAnsi="Arial" w:cs="Arial"/>
                <w:color w:val="000000" w:themeColor="text1"/>
                <w:sz w:val="24"/>
                <w:szCs w:val="24"/>
              </w:rPr>
              <w:t>0</w:t>
            </w:r>
            <w:r w:rsidRPr="00A25D90">
              <w:rPr>
                <w:rFonts w:ascii="Arial" w:hAnsi="Arial" w:cs="Arial"/>
                <w:color w:val="000000" w:themeColor="text1"/>
                <w:sz w:val="24"/>
                <w:szCs w:val="24"/>
              </w:rPr>
              <w:t xml:space="preserve"> – 0,79</w:t>
            </w:r>
          </w:p>
        </w:tc>
        <w:tc>
          <w:tcPr>
            <w:tcW w:w="3046" w:type="dxa"/>
            <w:vAlign w:val="center"/>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Tinggi</w:t>
            </w:r>
          </w:p>
        </w:tc>
      </w:tr>
      <w:tr w:rsidR="00490772" w:rsidRPr="00A25D90" w:rsidTr="00AC56DF">
        <w:tc>
          <w:tcPr>
            <w:tcW w:w="2896" w:type="dxa"/>
            <w:vAlign w:val="center"/>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0,6</w:t>
            </w:r>
            <w:r>
              <w:rPr>
                <w:rFonts w:ascii="Arial" w:hAnsi="Arial" w:cs="Arial"/>
                <w:color w:val="000000" w:themeColor="text1"/>
                <w:sz w:val="24"/>
                <w:szCs w:val="24"/>
              </w:rPr>
              <w:t>0</w:t>
            </w:r>
            <w:r w:rsidRPr="00A25D90">
              <w:rPr>
                <w:rFonts w:ascii="Arial" w:hAnsi="Arial" w:cs="Arial"/>
                <w:color w:val="000000" w:themeColor="text1"/>
                <w:sz w:val="24"/>
                <w:szCs w:val="24"/>
              </w:rPr>
              <w:t xml:space="preserve"> – 0,69</w:t>
            </w:r>
          </w:p>
        </w:tc>
        <w:tc>
          <w:tcPr>
            <w:tcW w:w="3046" w:type="dxa"/>
            <w:vAlign w:val="center"/>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Sedang</w:t>
            </w:r>
          </w:p>
        </w:tc>
      </w:tr>
      <w:tr w:rsidR="00490772" w:rsidRPr="00A25D90" w:rsidTr="00AC56DF">
        <w:tc>
          <w:tcPr>
            <w:tcW w:w="2896" w:type="dxa"/>
            <w:vAlign w:val="center"/>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&lt; 0,6</w:t>
            </w:r>
            <w:r>
              <w:rPr>
                <w:rFonts w:ascii="Arial" w:hAnsi="Arial" w:cs="Arial"/>
                <w:color w:val="000000" w:themeColor="text1"/>
                <w:sz w:val="24"/>
                <w:szCs w:val="24"/>
              </w:rPr>
              <w:t>0</w:t>
            </w:r>
          </w:p>
        </w:tc>
        <w:tc>
          <w:tcPr>
            <w:tcW w:w="3046" w:type="dxa"/>
            <w:vAlign w:val="center"/>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Rendah</w:t>
            </w:r>
          </w:p>
        </w:tc>
      </w:tr>
    </w:tbl>
    <w:p w:rsidR="00490772" w:rsidRPr="00A25D90" w:rsidRDefault="00490772" w:rsidP="00490772">
      <w:pPr>
        <w:spacing w:after="0" w:line="480" w:lineRule="auto"/>
        <w:ind w:left="1134"/>
        <w:jc w:val="center"/>
        <w:rPr>
          <w:rFonts w:ascii="Arial" w:hAnsi="Arial" w:cs="Arial"/>
          <w:color w:val="000000" w:themeColor="text1"/>
          <w:sz w:val="24"/>
          <w:szCs w:val="24"/>
        </w:rPr>
      </w:pPr>
      <w:r w:rsidRPr="00A25D90">
        <w:rPr>
          <w:rFonts w:ascii="Arial" w:hAnsi="Arial" w:cs="Arial"/>
          <w:color w:val="000000" w:themeColor="text1"/>
          <w:sz w:val="24"/>
          <w:szCs w:val="24"/>
        </w:rPr>
        <w:t>Tabel</w:t>
      </w:r>
      <w:r>
        <w:rPr>
          <w:rFonts w:ascii="Arial" w:hAnsi="Arial" w:cs="Arial"/>
          <w:color w:val="000000" w:themeColor="text1"/>
          <w:sz w:val="24"/>
          <w:szCs w:val="24"/>
        </w:rPr>
        <w:t xml:space="preserve"> 3.6</w:t>
      </w:r>
      <w:r w:rsidRPr="00A25D90">
        <w:rPr>
          <w:rFonts w:ascii="Arial" w:hAnsi="Arial" w:cs="Arial"/>
          <w:color w:val="000000" w:themeColor="text1"/>
          <w:sz w:val="24"/>
          <w:szCs w:val="24"/>
        </w:rPr>
        <w:t xml:space="preserve"> Kriteria Reliabilitas</w:t>
      </w:r>
    </w:p>
    <w:p w:rsidR="00490772" w:rsidRDefault="00490772" w:rsidP="00490772">
      <w:pPr>
        <w:spacing w:after="0" w:line="276" w:lineRule="auto"/>
        <w:rPr>
          <w:rFonts w:ascii="Arial" w:hAnsi="Arial" w:cs="Arial"/>
          <w:color w:val="000000" w:themeColor="text1"/>
          <w:sz w:val="24"/>
          <w:szCs w:val="24"/>
        </w:rPr>
      </w:pPr>
    </w:p>
    <w:p w:rsidR="00490772" w:rsidRDefault="00490772" w:rsidP="005D454C">
      <w:pPr>
        <w:spacing w:after="0" w:line="480" w:lineRule="auto"/>
        <w:jc w:val="both"/>
        <w:rPr>
          <w:rFonts w:ascii="Arial" w:hAnsi="Arial" w:cs="Arial"/>
          <w:color w:val="000000" w:themeColor="text1"/>
          <w:sz w:val="24"/>
          <w:szCs w:val="24"/>
        </w:rPr>
      </w:pPr>
    </w:p>
    <w:p w:rsidR="00490772" w:rsidRPr="00A25D90" w:rsidRDefault="00490772" w:rsidP="005D454C">
      <w:pPr>
        <w:spacing w:before="240" w:after="0" w:line="480" w:lineRule="auto"/>
        <w:ind w:left="1134" w:firstLine="459"/>
        <w:jc w:val="both"/>
        <w:rPr>
          <w:rFonts w:ascii="Arial" w:hAnsi="Arial" w:cs="Arial"/>
          <w:color w:val="000000" w:themeColor="text1"/>
          <w:sz w:val="24"/>
          <w:szCs w:val="24"/>
        </w:rPr>
      </w:pPr>
      <w:r>
        <w:rPr>
          <w:rFonts w:ascii="Arial" w:hAnsi="Arial" w:cs="Arial"/>
          <w:color w:val="000000" w:themeColor="text1"/>
          <w:sz w:val="24"/>
          <w:szCs w:val="24"/>
        </w:rPr>
        <w:t xml:space="preserve">Berdasarkan hasil perhitungan, didapatkan nilai koefisien reliabilitas KR-20 = 0,86 maka instrumen dinyatakan reliabel. Berdasarkan tabel indeks kriteria reliabilitas, nilai KR-20 = 0,86 berada pada interval 0,80 – 1,00 yang berarti reliabilitas sangat tinggi. </w:t>
      </w:r>
    </w:p>
    <w:p w:rsidR="00490772" w:rsidRPr="008826F8" w:rsidRDefault="00490772" w:rsidP="00990F01">
      <w:pPr>
        <w:pStyle w:val="ListParagraph"/>
        <w:numPr>
          <w:ilvl w:val="0"/>
          <w:numId w:val="9"/>
        </w:numPr>
        <w:spacing w:after="0" w:line="480" w:lineRule="auto"/>
        <w:ind w:left="1701" w:hanging="567"/>
        <w:rPr>
          <w:rFonts w:ascii="Arial" w:hAnsi="Arial" w:cs="Arial"/>
          <w:sz w:val="24"/>
          <w:szCs w:val="24"/>
        </w:rPr>
      </w:pPr>
      <w:bookmarkStart w:id="69" w:name="_Toc500481948"/>
      <w:bookmarkStart w:id="70" w:name="_Toc500587380"/>
      <w:r w:rsidRPr="008826F8">
        <w:rPr>
          <w:rFonts w:ascii="Arial" w:hAnsi="Arial" w:cs="Arial"/>
          <w:sz w:val="24"/>
          <w:szCs w:val="24"/>
        </w:rPr>
        <w:t>Tingkat Kesukaran</w:t>
      </w:r>
      <w:bookmarkEnd w:id="69"/>
      <w:bookmarkEnd w:id="70"/>
    </w:p>
    <w:p w:rsidR="00490772" w:rsidRPr="00A25D90" w:rsidRDefault="00490772" w:rsidP="00490772">
      <w:pPr>
        <w:spacing w:after="0" w:line="480" w:lineRule="auto"/>
        <w:ind w:left="1134" w:firstLine="567"/>
        <w:jc w:val="both"/>
        <w:rPr>
          <w:rFonts w:ascii="Arial" w:hAnsi="Arial" w:cs="Arial"/>
          <w:color w:val="000000" w:themeColor="text1"/>
          <w:sz w:val="24"/>
          <w:szCs w:val="24"/>
        </w:rPr>
      </w:pPr>
      <w:r w:rsidRPr="00A25D90">
        <w:rPr>
          <w:rFonts w:ascii="Arial" w:hAnsi="Arial" w:cs="Arial"/>
          <w:color w:val="000000" w:themeColor="text1"/>
          <w:sz w:val="24"/>
          <w:szCs w:val="24"/>
        </w:rPr>
        <w:t>Butir soal yang akan digunakan untuk menguji hasil belajar siswa pada mata pelajaran matematika dihitung taraf kesukarannya dalam Arikunto (2012: 233) dengan rumus :</w:t>
      </w:r>
    </w:p>
    <w:p w:rsidR="00490772" w:rsidRPr="00F11986" w:rsidRDefault="00490772" w:rsidP="00490772">
      <w:pPr>
        <w:spacing w:line="480" w:lineRule="auto"/>
        <w:ind w:left="1134"/>
        <w:jc w:val="both"/>
        <w:rPr>
          <w:rFonts w:ascii="Arial" w:eastAsiaTheme="minorEastAsia" w:hAnsi="Arial" w:cs="Arial"/>
          <w:color w:val="000000" w:themeColor="text1"/>
          <w:sz w:val="28"/>
          <w:szCs w:val="28"/>
        </w:rPr>
      </w:pPr>
      <w:r w:rsidRPr="00F11986">
        <w:rPr>
          <w:rFonts w:ascii="Arial" w:hAnsi="Arial" w:cs="Arial"/>
          <w:color w:val="000000" w:themeColor="text1"/>
          <w:sz w:val="28"/>
          <w:szCs w:val="28"/>
        </w:rPr>
        <w:t xml:space="preserve">P = </w:t>
      </w:r>
      <m:oMath>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B</m:t>
            </m:r>
          </m:num>
          <m:den>
            <m:r>
              <w:rPr>
                <w:rFonts w:ascii="Cambria Math" w:hAnsi="Cambria Math" w:cs="Arial"/>
                <w:color w:val="000000" w:themeColor="text1"/>
                <w:sz w:val="28"/>
                <w:szCs w:val="28"/>
              </w:rPr>
              <m:t>JS</m:t>
            </m:r>
          </m:den>
        </m:f>
      </m:oMath>
    </w:p>
    <w:p w:rsidR="00865B26" w:rsidRDefault="00865B26" w:rsidP="00490772">
      <w:pPr>
        <w:spacing w:after="0" w:line="480" w:lineRule="auto"/>
        <w:ind w:left="1134"/>
        <w:jc w:val="both"/>
        <w:rPr>
          <w:rFonts w:ascii="Arial" w:hAnsi="Arial" w:cs="Arial"/>
          <w:color w:val="000000" w:themeColor="text1"/>
          <w:sz w:val="24"/>
          <w:szCs w:val="24"/>
        </w:rPr>
      </w:pPr>
    </w:p>
    <w:p w:rsidR="00490772" w:rsidRPr="00A25D90" w:rsidRDefault="00490772" w:rsidP="00490772">
      <w:pPr>
        <w:spacing w:after="0" w:line="480" w:lineRule="auto"/>
        <w:ind w:left="1134"/>
        <w:jc w:val="both"/>
        <w:rPr>
          <w:rFonts w:ascii="Arial" w:hAnsi="Arial" w:cs="Arial"/>
          <w:color w:val="000000" w:themeColor="text1"/>
          <w:sz w:val="24"/>
          <w:szCs w:val="24"/>
        </w:rPr>
      </w:pPr>
      <w:r w:rsidRPr="00A25D90">
        <w:rPr>
          <w:rFonts w:ascii="Arial" w:hAnsi="Arial" w:cs="Arial"/>
          <w:color w:val="000000" w:themeColor="text1"/>
          <w:sz w:val="24"/>
          <w:szCs w:val="24"/>
        </w:rPr>
        <w:t>Keterangan :</w:t>
      </w:r>
    </w:p>
    <w:p w:rsidR="00490772" w:rsidRDefault="00490772" w:rsidP="00490772">
      <w:pPr>
        <w:spacing w:after="0" w:line="480" w:lineRule="auto"/>
        <w:ind w:left="1134"/>
        <w:jc w:val="both"/>
        <w:rPr>
          <w:rFonts w:ascii="Arial" w:hAnsi="Arial" w:cs="Arial"/>
          <w:color w:val="000000" w:themeColor="text1"/>
          <w:sz w:val="24"/>
          <w:szCs w:val="24"/>
        </w:rPr>
      </w:pPr>
      <w:r>
        <w:rPr>
          <w:rFonts w:ascii="Arial" w:hAnsi="Arial" w:cs="Arial"/>
          <w:color w:val="000000" w:themeColor="text1"/>
          <w:sz w:val="24"/>
          <w:szCs w:val="24"/>
        </w:rPr>
        <w:t>P  = Indeks kesukaran</w:t>
      </w:r>
    </w:p>
    <w:p w:rsidR="00490772" w:rsidRDefault="00490772" w:rsidP="00490772">
      <w:pPr>
        <w:spacing w:after="0" w:line="480" w:lineRule="auto"/>
        <w:ind w:left="1134"/>
        <w:jc w:val="both"/>
        <w:rPr>
          <w:rFonts w:ascii="Arial" w:hAnsi="Arial" w:cs="Arial"/>
          <w:color w:val="000000" w:themeColor="text1"/>
          <w:sz w:val="24"/>
          <w:szCs w:val="24"/>
        </w:rPr>
      </w:pPr>
      <w:r w:rsidRPr="00A25D90">
        <w:rPr>
          <w:rFonts w:ascii="Arial" w:hAnsi="Arial" w:cs="Arial"/>
          <w:color w:val="000000" w:themeColor="text1"/>
          <w:sz w:val="24"/>
          <w:szCs w:val="24"/>
        </w:rPr>
        <w:t xml:space="preserve">B = Banyaknya siswa </w:t>
      </w:r>
      <w:r>
        <w:rPr>
          <w:rFonts w:ascii="Arial" w:hAnsi="Arial" w:cs="Arial"/>
          <w:color w:val="000000" w:themeColor="text1"/>
          <w:sz w:val="24"/>
          <w:szCs w:val="24"/>
        </w:rPr>
        <w:t>yang menjawab soal dengan benar</w:t>
      </w:r>
    </w:p>
    <w:p w:rsidR="00490772" w:rsidRPr="00A25D90" w:rsidRDefault="00490772" w:rsidP="00490772">
      <w:pPr>
        <w:tabs>
          <w:tab w:val="left" w:pos="6061"/>
        </w:tabs>
        <w:spacing w:after="0" w:line="480" w:lineRule="auto"/>
        <w:ind w:left="1134"/>
        <w:jc w:val="both"/>
        <w:rPr>
          <w:rFonts w:ascii="Arial" w:hAnsi="Arial" w:cs="Arial"/>
          <w:color w:val="000000" w:themeColor="text1"/>
          <w:sz w:val="24"/>
          <w:szCs w:val="24"/>
        </w:rPr>
      </w:pPr>
      <w:r w:rsidRPr="00A25D90">
        <w:rPr>
          <w:rFonts w:ascii="Arial" w:hAnsi="Arial" w:cs="Arial"/>
          <w:color w:val="000000" w:themeColor="text1"/>
          <w:sz w:val="24"/>
          <w:szCs w:val="24"/>
        </w:rPr>
        <w:t>JS  = Jumlah seluruh peserta tes</w:t>
      </w:r>
      <w:r>
        <w:rPr>
          <w:rFonts w:ascii="Arial" w:hAnsi="Arial" w:cs="Arial"/>
          <w:color w:val="000000" w:themeColor="text1"/>
          <w:sz w:val="24"/>
          <w:szCs w:val="24"/>
        </w:rPr>
        <w:tab/>
      </w:r>
    </w:p>
    <w:p w:rsidR="00490772" w:rsidRDefault="00490772" w:rsidP="00490772">
      <w:pPr>
        <w:spacing w:after="0" w:line="480" w:lineRule="auto"/>
        <w:ind w:left="1134"/>
        <w:jc w:val="both"/>
        <w:rPr>
          <w:rFonts w:ascii="Arial" w:hAnsi="Arial" w:cs="Arial"/>
          <w:color w:val="000000" w:themeColor="text1"/>
          <w:sz w:val="24"/>
          <w:szCs w:val="24"/>
        </w:rPr>
      </w:pPr>
      <w:r w:rsidRPr="00A25D90">
        <w:rPr>
          <w:rFonts w:ascii="Arial" w:hAnsi="Arial" w:cs="Arial"/>
          <w:color w:val="000000" w:themeColor="text1"/>
          <w:sz w:val="24"/>
          <w:szCs w:val="24"/>
        </w:rPr>
        <w:t>Untuk mengetahui butir soal tersebut adalah mudah, sedang atau sukar, dibawah ini diberikan tabel klasifikasi dari indeks taraf kesukaran yaitu sebagai berikut :</w:t>
      </w:r>
    </w:p>
    <w:p w:rsidR="00490772" w:rsidRPr="00A25D90" w:rsidRDefault="00490772" w:rsidP="00490772">
      <w:pPr>
        <w:spacing w:after="0" w:line="480" w:lineRule="auto"/>
        <w:ind w:left="1134"/>
        <w:jc w:val="center"/>
        <w:rPr>
          <w:rFonts w:ascii="Arial" w:hAnsi="Arial" w:cs="Arial"/>
          <w:color w:val="000000" w:themeColor="text1"/>
          <w:sz w:val="24"/>
          <w:szCs w:val="24"/>
        </w:rPr>
      </w:pPr>
      <w:r>
        <w:rPr>
          <w:rFonts w:ascii="Arial" w:hAnsi="Arial" w:cs="Arial"/>
          <w:color w:val="000000" w:themeColor="text1"/>
          <w:sz w:val="24"/>
          <w:szCs w:val="24"/>
        </w:rPr>
        <w:t>Tabel 3.7</w:t>
      </w:r>
      <w:r w:rsidRPr="00A25D90">
        <w:rPr>
          <w:rFonts w:ascii="Arial" w:hAnsi="Arial" w:cs="Arial"/>
          <w:color w:val="000000" w:themeColor="text1"/>
          <w:sz w:val="24"/>
          <w:szCs w:val="24"/>
        </w:rPr>
        <w:t xml:space="preserve"> Klasifikasi Indeks Kesukaran</w:t>
      </w:r>
    </w:p>
    <w:tbl>
      <w:tblPr>
        <w:tblStyle w:val="TableGrid"/>
        <w:tblW w:w="0" w:type="auto"/>
        <w:tblInd w:w="1432" w:type="dxa"/>
        <w:tblLook w:val="04A0" w:firstRow="1" w:lastRow="0" w:firstColumn="1" w:lastColumn="0" w:noHBand="0" w:noVBand="1"/>
      </w:tblPr>
      <w:tblGrid>
        <w:gridCol w:w="2951"/>
        <w:gridCol w:w="3110"/>
      </w:tblGrid>
      <w:tr w:rsidR="00490772" w:rsidRPr="00A25D90" w:rsidTr="00865B26">
        <w:trPr>
          <w:trHeight w:val="476"/>
        </w:trPr>
        <w:tc>
          <w:tcPr>
            <w:tcW w:w="2951"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Indeks</w:t>
            </w:r>
          </w:p>
        </w:tc>
        <w:tc>
          <w:tcPr>
            <w:tcW w:w="3110"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Tingkat Kesukaran</w:t>
            </w:r>
          </w:p>
        </w:tc>
      </w:tr>
      <w:tr w:rsidR="00490772" w:rsidRPr="00A25D90" w:rsidTr="00865B26">
        <w:trPr>
          <w:trHeight w:val="494"/>
        </w:trPr>
        <w:tc>
          <w:tcPr>
            <w:tcW w:w="2951"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0,00 &lt; P ≤ 0,30</w:t>
            </w:r>
          </w:p>
        </w:tc>
        <w:tc>
          <w:tcPr>
            <w:tcW w:w="3110"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Sukar</w:t>
            </w:r>
          </w:p>
        </w:tc>
      </w:tr>
      <w:tr w:rsidR="00490772" w:rsidRPr="00A25D90" w:rsidTr="00865B26">
        <w:trPr>
          <w:trHeight w:val="476"/>
        </w:trPr>
        <w:tc>
          <w:tcPr>
            <w:tcW w:w="2951"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0,30 &lt; P ≤ 0,70</w:t>
            </w:r>
          </w:p>
        </w:tc>
        <w:tc>
          <w:tcPr>
            <w:tcW w:w="3110"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Sedang</w:t>
            </w:r>
          </w:p>
        </w:tc>
      </w:tr>
      <w:tr w:rsidR="00490772" w:rsidRPr="00A25D90" w:rsidTr="00865B26">
        <w:trPr>
          <w:trHeight w:val="476"/>
        </w:trPr>
        <w:tc>
          <w:tcPr>
            <w:tcW w:w="2951"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0,70 &lt; P ≤ 1,00</w:t>
            </w:r>
          </w:p>
        </w:tc>
        <w:tc>
          <w:tcPr>
            <w:tcW w:w="3110"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 xml:space="preserve">Mudah </w:t>
            </w:r>
          </w:p>
        </w:tc>
      </w:tr>
    </w:tbl>
    <w:p w:rsidR="00865B26" w:rsidRPr="00865B26" w:rsidRDefault="00865B26" w:rsidP="00865B26">
      <w:pPr>
        <w:tabs>
          <w:tab w:val="left" w:pos="204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p>
    <w:p w:rsidR="00490772" w:rsidRDefault="00490772" w:rsidP="00490772">
      <w:pPr>
        <w:pStyle w:val="ListParagraph"/>
        <w:spacing w:after="0" w:line="480" w:lineRule="auto"/>
        <w:ind w:left="1134"/>
        <w:jc w:val="both"/>
        <w:rPr>
          <w:rFonts w:ascii="Arial" w:hAnsi="Arial" w:cs="Arial"/>
          <w:color w:val="000000" w:themeColor="text1"/>
          <w:sz w:val="24"/>
          <w:szCs w:val="24"/>
        </w:rPr>
      </w:pPr>
      <w:r w:rsidRPr="00372A7A">
        <w:rPr>
          <w:rFonts w:ascii="Arial" w:hAnsi="Arial" w:cs="Arial"/>
          <w:color w:val="000000" w:themeColor="text1"/>
          <w:sz w:val="24"/>
          <w:szCs w:val="24"/>
        </w:rPr>
        <w:t>Berdasarkan hasil analisis soal pilihan ganda, maka diperoleh hasil yang berag</w:t>
      </w:r>
      <w:r>
        <w:rPr>
          <w:rFonts w:ascii="Arial" w:hAnsi="Arial" w:cs="Arial"/>
          <w:color w:val="000000" w:themeColor="text1"/>
          <w:sz w:val="24"/>
          <w:szCs w:val="24"/>
        </w:rPr>
        <w:t>am, dapat dilihat pada tabel 3.8</w:t>
      </w:r>
      <w:r w:rsidRPr="00372A7A">
        <w:rPr>
          <w:rFonts w:ascii="Arial" w:hAnsi="Arial" w:cs="Arial"/>
          <w:color w:val="000000" w:themeColor="text1"/>
          <w:sz w:val="24"/>
          <w:szCs w:val="24"/>
        </w:rPr>
        <w:t xml:space="preserve"> di bawah ini :</w:t>
      </w:r>
    </w:p>
    <w:p w:rsidR="00490772" w:rsidRDefault="00490772" w:rsidP="00490772">
      <w:pPr>
        <w:pStyle w:val="ListParagraph"/>
        <w:spacing w:after="0" w:line="360" w:lineRule="auto"/>
        <w:ind w:left="1134"/>
        <w:jc w:val="both"/>
        <w:rPr>
          <w:rFonts w:ascii="Arial" w:hAnsi="Arial" w:cs="Arial"/>
          <w:color w:val="000000" w:themeColor="text1"/>
          <w:sz w:val="24"/>
          <w:szCs w:val="24"/>
        </w:rPr>
      </w:pPr>
      <w:r w:rsidRPr="00906D9F">
        <w:rPr>
          <w:rFonts w:ascii="Arial" w:hAnsi="Arial" w:cs="Arial"/>
          <w:color w:val="000000" w:themeColor="text1"/>
          <w:sz w:val="24"/>
          <w:szCs w:val="24"/>
        </w:rPr>
        <w:t>Tabel 3.8 Hasil Perhitungan Tingkat Kesukaran Butir Soal</w:t>
      </w:r>
      <w:r>
        <w:rPr>
          <w:rFonts w:ascii="Arial" w:hAnsi="Arial" w:cs="Arial"/>
          <w:color w:val="000000" w:themeColor="text1"/>
          <w:sz w:val="24"/>
          <w:szCs w:val="24"/>
        </w:rPr>
        <w:t xml:space="preserve"> </w:t>
      </w:r>
    </w:p>
    <w:p w:rsidR="00490772" w:rsidRDefault="00490772" w:rsidP="00490772">
      <w:pPr>
        <w:tabs>
          <w:tab w:val="left" w:pos="1701"/>
        </w:tabs>
        <w:spacing w:after="0" w:line="360" w:lineRule="auto"/>
        <w:jc w:val="center"/>
        <w:rPr>
          <w:rFonts w:ascii="Arial" w:hAnsi="Arial" w:cs="Arial"/>
          <w:color w:val="000000" w:themeColor="text1"/>
          <w:sz w:val="24"/>
          <w:szCs w:val="24"/>
        </w:rPr>
      </w:pPr>
      <w:r>
        <w:rPr>
          <w:rFonts w:ascii="Arial" w:hAnsi="Arial" w:cs="Arial"/>
          <w:color w:val="000000" w:themeColor="text1"/>
          <w:sz w:val="24"/>
          <w:szCs w:val="24"/>
        </w:rPr>
        <w:t>Setelah Uji Coba</w:t>
      </w:r>
    </w:p>
    <w:tbl>
      <w:tblPr>
        <w:tblStyle w:val="TableGrid"/>
        <w:tblW w:w="7088" w:type="dxa"/>
        <w:tblInd w:w="1129" w:type="dxa"/>
        <w:tblLook w:val="04A0" w:firstRow="1" w:lastRow="0" w:firstColumn="1" w:lastColumn="0" w:noHBand="0" w:noVBand="1"/>
      </w:tblPr>
      <w:tblGrid>
        <w:gridCol w:w="1418"/>
        <w:gridCol w:w="1688"/>
        <w:gridCol w:w="990"/>
        <w:gridCol w:w="830"/>
        <w:gridCol w:w="2162"/>
      </w:tblGrid>
      <w:tr w:rsidR="00490772" w:rsidTr="00AC56DF">
        <w:trPr>
          <w:trHeight w:val="565"/>
        </w:trPr>
        <w:tc>
          <w:tcPr>
            <w:tcW w:w="1418"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Indeks</w:t>
            </w:r>
          </w:p>
        </w:tc>
        <w:tc>
          <w:tcPr>
            <w:tcW w:w="1688"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Indeks Kesukaran</w:t>
            </w:r>
          </w:p>
        </w:tc>
        <w:tc>
          <w:tcPr>
            <w:tcW w:w="990"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Jumlah</w:t>
            </w:r>
          </w:p>
        </w:tc>
        <w:tc>
          <w:tcPr>
            <w:tcW w:w="830"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Hasil (%)</w:t>
            </w:r>
          </w:p>
        </w:tc>
        <w:tc>
          <w:tcPr>
            <w:tcW w:w="2162"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Nomor Butir Soal</w:t>
            </w:r>
          </w:p>
        </w:tc>
      </w:tr>
      <w:tr w:rsidR="00490772" w:rsidTr="00AC56DF">
        <w:trPr>
          <w:trHeight w:val="298"/>
        </w:trPr>
        <w:tc>
          <w:tcPr>
            <w:tcW w:w="1418"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0,00-0,30</w:t>
            </w:r>
          </w:p>
        </w:tc>
        <w:tc>
          <w:tcPr>
            <w:tcW w:w="1688"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Sukar</w:t>
            </w:r>
          </w:p>
        </w:tc>
        <w:tc>
          <w:tcPr>
            <w:tcW w:w="990"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4</w:t>
            </w:r>
          </w:p>
        </w:tc>
        <w:tc>
          <w:tcPr>
            <w:tcW w:w="830"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16%</w:t>
            </w:r>
          </w:p>
        </w:tc>
        <w:tc>
          <w:tcPr>
            <w:tcW w:w="2162"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9, 19, 31, 32</w:t>
            </w:r>
          </w:p>
        </w:tc>
      </w:tr>
      <w:tr w:rsidR="00490772" w:rsidTr="00AC56DF">
        <w:trPr>
          <w:trHeight w:val="565"/>
        </w:trPr>
        <w:tc>
          <w:tcPr>
            <w:tcW w:w="1418"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0,30-0,70</w:t>
            </w:r>
          </w:p>
        </w:tc>
        <w:tc>
          <w:tcPr>
            <w:tcW w:w="1688"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Sedang</w:t>
            </w:r>
          </w:p>
        </w:tc>
        <w:tc>
          <w:tcPr>
            <w:tcW w:w="990"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11</w:t>
            </w:r>
          </w:p>
        </w:tc>
        <w:tc>
          <w:tcPr>
            <w:tcW w:w="830"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44%</w:t>
            </w:r>
          </w:p>
        </w:tc>
        <w:tc>
          <w:tcPr>
            <w:tcW w:w="2162"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4, 11, 15, 21, 25, 27, 28, 30, 33, 34, 35</w:t>
            </w:r>
          </w:p>
        </w:tc>
      </w:tr>
      <w:tr w:rsidR="00490772" w:rsidTr="00AC56DF">
        <w:trPr>
          <w:trHeight w:val="1147"/>
        </w:trPr>
        <w:tc>
          <w:tcPr>
            <w:tcW w:w="1418"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0,70-10,00</w:t>
            </w:r>
          </w:p>
        </w:tc>
        <w:tc>
          <w:tcPr>
            <w:tcW w:w="1688"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Mudah</w:t>
            </w:r>
          </w:p>
        </w:tc>
        <w:tc>
          <w:tcPr>
            <w:tcW w:w="990"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10</w:t>
            </w:r>
          </w:p>
        </w:tc>
        <w:tc>
          <w:tcPr>
            <w:tcW w:w="830"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40%</w:t>
            </w:r>
          </w:p>
        </w:tc>
        <w:tc>
          <w:tcPr>
            <w:tcW w:w="2162"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 xml:space="preserve">2, 3, 10, 12, 13, 14, 20, 22, 23, 24 </w:t>
            </w:r>
          </w:p>
        </w:tc>
      </w:tr>
      <w:tr w:rsidR="00490772" w:rsidTr="00AC56DF">
        <w:trPr>
          <w:trHeight w:val="282"/>
        </w:trPr>
        <w:tc>
          <w:tcPr>
            <w:tcW w:w="3106" w:type="dxa"/>
            <w:gridSpan w:val="2"/>
            <w:vAlign w:val="center"/>
          </w:tcPr>
          <w:p w:rsidR="00490772" w:rsidRDefault="00490772" w:rsidP="00AC56DF">
            <w:pPr>
              <w:pStyle w:val="ListParagraph"/>
              <w:ind w:left="0"/>
              <w:jc w:val="center"/>
              <w:rPr>
                <w:rFonts w:ascii="Arial" w:hAnsi="Arial" w:cs="Arial"/>
                <w:sz w:val="24"/>
              </w:rPr>
            </w:pPr>
            <w:r>
              <w:rPr>
                <w:rFonts w:ascii="Arial" w:hAnsi="Arial" w:cs="Arial"/>
                <w:sz w:val="24"/>
              </w:rPr>
              <w:t>Jumlah</w:t>
            </w:r>
          </w:p>
        </w:tc>
        <w:tc>
          <w:tcPr>
            <w:tcW w:w="990"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25</w:t>
            </w:r>
          </w:p>
        </w:tc>
        <w:tc>
          <w:tcPr>
            <w:tcW w:w="830"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100%</w:t>
            </w:r>
          </w:p>
        </w:tc>
        <w:tc>
          <w:tcPr>
            <w:tcW w:w="2162" w:type="dxa"/>
            <w:vAlign w:val="center"/>
          </w:tcPr>
          <w:p w:rsidR="00490772" w:rsidRDefault="00490772" w:rsidP="00AC56DF">
            <w:pPr>
              <w:pStyle w:val="ListParagraph"/>
              <w:ind w:left="0"/>
              <w:jc w:val="center"/>
              <w:rPr>
                <w:rFonts w:ascii="Arial" w:hAnsi="Arial" w:cs="Arial"/>
                <w:sz w:val="24"/>
              </w:rPr>
            </w:pPr>
            <w:r>
              <w:rPr>
                <w:rFonts w:ascii="Arial" w:hAnsi="Arial" w:cs="Arial"/>
                <w:sz w:val="24"/>
              </w:rPr>
              <w:t>25</w:t>
            </w:r>
          </w:p>
        </w:tc>
      </w:tr>
    </w:tbl>
    <w:p w:rsidR="00490772" w:rsidRDefault="00490772" w:rsidP="00490772">
      <w:pPr>
        <w:tabs>
          <w:tab w:val="left" w:pos="2528"/>
        </w:tabs>
        <w:spacing w:after="0" w:line="480" w:lineRule="auto"/>
        <w:jc w:val="both"/>
        <w:rPr>
          <w:rFonts w:ascii="Arial" w:hAnsi="Arial" w:cs="Arial"/>
          <w:color w:val="000000" w:themeColor="text1"/>
          <w:sz w:val="24"/>
          <w:szCs w:val="24"/>
        </w:rPr>
      </w:pPr>
    </w:p>
    <w:p w:rsidR="00490772" w:rsidRPr="004A753A" w:rsidRDefault="00490772" w:rsidP="00490772">
      <w:pPr>
        <w:tabs>
          <w:tab w:val="left" w:pos="2528"/>
        </w:tabs>
        <w:spacing w:after="0" w:line="480" w:lineRule="auto"/>
        <w:jc w:val="both"/>
        <w:rPr>
          <w:rFonts w:ascii="Arial" w:hAnsi="Arial" w:cs="Arial"/>
          <w:color w:val="000000" w:themeColor="text1"/>
          <w:sz w:val="24"/>
          <w:szCs w:val="24"/>
        </w:rPr>
      </w:pPr>
    </w:p>
    <w:p w:rsidR="00490772" w:rsidRPr="00A25D90" w:rsidRDefault="00490772" w:rsidP="00990F01">
      <w:pPr>
        <w:pStyle w:val="Heading3"/>
        <w:numPr>
          <w:ilvl w:val="0"/>
          <w:numId w:val="6"/>
        </w:numPr>
        <w:spacing w:before="0" w:after="0" w:line="276" w:lineRule="auto"/>
        <w:ind w:left="709"/>
      </w:pPr>
      <w:bookmarkStart w:id="71" w:name="_Toc500481949"/>
      <w:bookmarkStart w:id="72" w:name="_Toc500587381"/>
      <w:bookmarkStart w:id="73" w:name="_Toc500596736"/>
      <w:bookmarkStart w:id="74" w:name="_Toc500803474"/>
      <w:bookmarkStart w:id="75" w:name="_Toc503294879"/>
      <w:r w:rsidRPr="00A25D90">
        <w:t>Variabel Media Animasi (X)</w:t>
      </w:r>
      <w:bookmarkEnd w:id="71"/>
      <w:bookmarkEnd w:id="72"/>
      <w:bookmarkEnd w:id="73"/>
      <w:bookmarkEnd w:id="74"/>
      <w:bookmarkEnd w:id="75"/>
    </w:p>
    <w:p w:rsidR="00490772" w:rsidRPr="00321E82" w:rsidRDefault="00490772" w:rsidP="00990F01">
      <w:pPr>
        <w:pStyle w:val="ListParagraph"/>
        <w:numPr>
          <w:ilvl w:val="0"/>
          <w:numId w:val="10"/>
        </w:numPr>
        <w:spacing w:before="240" w:line="480" w:lineRule="auto"/>
        <w:ind w:left="1134" w:hanging="426"/>
        <w:rPr>
          <w:rFonts w:ascii="Arial" w:hAnsi="Arial" w:cs="Arial"/>
          <w:b/>
          <w:sz w:val="24"/>
          <w:szCs w:val="24"/>
        </w:rPr>
      </w:pPr>
      <w:bookmarkStart w:id="76" w:name="_Toc500481950"/>
      <w:bookmarkStart w:id="77" w:name="_Toc500587382"/>
      <w:r w:rsidRPr="00321E82">
        <w:rPr>
          <w:rFonts w:ascii="Arial" w:hAnsi="Arial" w:cs="Arial"/>
          <w:b/>
          <w:sz w:val="24"/>
          <w:szCs w:val="24"/>
        </w:rPr>
        <w:t>Definisi Konseptual</w:t>
      </w:r>
      <w:bookmarkEnd w:id="76"/>
      <w:bookmarkEnd w:id="77"/>
    </w:p>
    <w:p w:rsidR="00490772" w:rsidRPr="003A78B7" w:rsidRDefault="00490772" w:rsidP="00490772">
      <w:pPr>
        <w:pStyle w:val="ListParagraph"/>
        <w:spacing w:line="480" w:lineRule="auto"/>
        <w:ind w:left="709" w:firstLine="600"/>
        <w:jc w:val="both"/>
        <w:rPr>
          <w:rFonts w:ascii="Arial" w:hAnsi="Arial" w:cs="Arial"/>
          <w:color w:val="000000" w:themeColor="text1"/>
          <w:sz w:val="24"/>
          <w:szCs w:val="24"/>
        </w:rPr>
      </w:pPr>
      <w:r w:rsidRPr="00A25D90">
        <w:rPr>
          <w:rFonts w:ascii="Arial" w:hAnsi="Arial" w:cs="Arial"/>
          <w:color w:val="000000" w:themeColor="text1"/>
          <w:sz w:val="24"/>
          <w:szCs w:val="24"/>
        </w:rPr>
        <w:t xml:space="preserve">Media animasi adalah sebuah perantara atau pengantar untuk menyampaikan suatu informasi kepada siswa melalui gambar yang bisa bergerak dan digunakan untuk menarik perhatian siswa melalui perantara multimedia komputer. </w:t>
      </w:r>
    </w:p>
    <w:p w:rsidR="00490772" w:rsidRPr="00321E82" w:rsidRDefault="00490772" w:rsidP="00990F01">
      <w:pPr>
        <w:pStyle w:val="ListParagraph"/>
        <w:numPr>
          <w:ilvl w:val="0"/>
          <w:numId w:val="10"/>
        </w:numPr>
        <w:spacing w:line="360" w:lineRule="auto"/>
        <w:ind w:left="1134" w:hanging="426"/>
        <w:rPr>
          <w:rFonts w:ascii="Arial" w:hAnsi="Arial" w:cs="Arial"/>
          <w:b/>
          <w:sz w:val="24"/>
          <w:szCs w:val="24"/>
        </w:rPr>
      </w:pPr>
      <w:bookmarkStart w:id="78" w:name="_Toc500481951"/>
      <w:bookmarkStart w:id="79" w:name="_Toc500587383"/>
      <w:r w:rsidRPr="00321E82">
        <w:rPr>
          <w:rFonts w:ascii="Arial" w:hAnsi="Arial" w:cs="Arial"/>
          <w:b/>
          <w:sz w:val="24"/>
          <w:szCs w:val="24"/>
        </w:rPr>
        <w:t>Definisi Operasional</w:t>
      </w:r>
      <w:bookmarkEnd w:id="78"/>
      <w:bookmarkEnd w:id="79"/>
    </w:p>
    <w:p w:rsidR="00490772" w:rsidRPr="00A25D90" w:rsidRDefault="00490772" w:rsidP="00490772">
      <w:pPr>
        <w:spacing w:line="480" w:lineRule="auto"/>
        <w:ind w:left="709" w:firstLine="600"/>
        <w:jc w:val="both"/>
        <w:rPr>
          <w:rFonts w:ascii="Arial" w:hAnsi="Arial" w:cs="Arial"/>
          <w:color w:val="000000" w:themeColor="text1"/>
          <w:sz w:val="24"/>
          <w:szCs w:val="24"/>
        </w:rPr>
      </w:pPr>
      <w:r w:rsidRPr="00A25D90">
        <w:rPr>
          <w:rFonts w:ascii="Arial" w:hAnsi="Arial" w:cs="Arial"/>
          <w:color w:val="000000" w:themeColor="text1"/>
          <w:sz w:val="24"/>
          <w:szCs w:val="24"/>
        </w:rPr>
        <w:t>Media animasi adalah perantara atau penghantar materi pembelajaran berupa gambar yang bergerak dan disajikan untuk siswa agar bisa menarik perhatian siswa sekaligus dapat meningkatkan hasil belajar</w:t>
      </w:r>
      <w:r>
        <w:rPr>
          <w:rFonts w:ascii="Arial" w:hAnsi="Arial" w:cs="Arial"/>
          <w:color w:val="000000" w:themeColor="text1"/>
          <w:sz w:val="24"/>
          <w:szCs w:val="24"/>
        </w:rPr>
        <w:t>, yang diukur</w:t>
      </w:r>
      <w:r w:rsidRPr="00A25D90">
        <w:rPr>
          <w:rFonts w:ascii="Arial" w:hAnsi="Arial" w:cs="Arial"/>
          <w:color w:val="000000" w:themeColor="text1"/>
          <w:sz w:val="24"/>
          <w:szCs w:val="24"/>
        </w:rPr>
        <w:t xml:space="preserve"> dengan skor yang diperoleh siswa melalui instrumen yang diisi oleh siswa kelas IV Sekolah Dasar Negeri Lawanggintung 1, berdasarkan indikator-indikator :  menyenangkan, motivasi, in</w:t>
      </w:r>
      <w:r>
        <w:rPr>
          <w:rFonts w:ascii="Arial" w:hAnsi="Arial" w:cs="Arial"/>
          <w:color w:val="000000" w:themeColor="text1"/>
          <w:sz w:val="24"/>
          <w:szCs w:val="24"/>
        </w:rPr>
        <w:t>teraktif, kreatif, dan menarik.</w:t>
      </w:r>
    </w:p>
    <w:p w:rsidR="00490772" w:rsidRPr="00321E82" w:rsidRDefault="00490772" w:rsidP="00990F01">
      <w:pPr>
        <w:pStyle w:val="ListParagraph"/>
        <w:numPr>
          <w:ilvl w:val="0"/>
          <w:numId w:val="10"/>
        </w:numPr>
        <w:spacing w:line="360" w:lineRule="auto"/>
        <w:ind w:left="1134" w:hanging="426"/>
        <w:rPr>
          <w:rFonts w:ascii="Arial" w:hAnsi="Arial" w:cs="Arial"/>
          <w:b/>
          <w:sz w:val="24"/>
          <w:szCs w:val="24"/>
        </w:rPr>
      </w:pPr>
      <w:bookmarkStart w:id="80" w:name="_Toc500481952"/>
      <w:bookmarkStart w:id="81" w:name="_Toc500587384"/>
      <w:r w:rsidRPr="00321E82">
        <w:rPr>
          <w:rFonts w:ascii="Arial" w:hAnsi="Arial" w:cs="Arial"/>
          <w:b/>
          <w:sz w:val="24"/>
          <w:szCs w:val="24"/>
        </w:rPr>
        <w:t>Kisi-kisi Instrumen Media Animasi</w:t>
      </w:r>
      <w:bookmarkEnd w:id="80"/>
      <w:bookmarkEnd w:id="81"/>
    </w:p>
    <w:p w:rsidR="00490772" w:rsidRDefault="00490772" w:rsidP="00490772">
      <w:pPr>
        <w:ind w:left="1418"/>
        <w:jc w:val="center"/>
        <w:rPr>
          <w:rFonts w:ascii="Arial" w:hAnsi="Arial" w:cs="Arial"/>
          <w:color w:val="000000" w:themeColor="text1"/>
          <w:sz w:val="24"/>
          <w:szCs w:val="24"/>
        </w:rPr>
      </w:pPr>
      <w:r w:rsidRPr="00A25D90">
        <w:rPr>
          <w:rFonts w:ascii="Arial" w:hAnsi="Arial" w:cs="Arial"/>
          <w:color w:val="000000" w:themeColor="text1"/>
          <w:sz w:val="24"/>
          <w:szCs w:val="24"/>
        </w:rPr>
        <w:t>Tabel 3</w:t>
      </w:r>
      <w:r w:rsidR="00FD192D">
        <w:rPr>
          <w:rFonts w:ascii="Arial" w:hAnsi="Arial" w:cs="Arial"/>
          <w:color w:val="000000" w:themeColor="text1"/>
          <w:sz w:val="24"/>
          <w:szCs w:val="24"/>
        </w:rPr>
        <w:t>.9</w:t>
      </w:r>
      <w:r w:rsidRPr="00A25D90">
        <w:rPr>
          <w:rFonts w:ascii="Arial" w:hAnsi="Arial" w:cs="Arial"/>
          <w:color w:val="000000" w:themeColor="text1"/>
          <w:sz w:val="24"/>
          <w:szCs w:val="24"/>
        </w:rPr>
        <w:t xml:space="preserve"> Kisi-kisi Instrumen Media Animasi </w:t>
      </w:r>
    </w:p>
    <w:p w:rsidR="00490772" w:rsidRPr="00A25D90" w:rsidRDefault="00490772" w:rsidP="00490772">
      <w:pPr>
        <w:ind w:left="1418"/>
        <w:jc w:val="center"/>
        <w:rPr>
          <w:rFonts w:ascii="Arial" w:hAnsi="Arial" w:cs="Arial"/>
          <w:color w:val="000000" w:themeColor="text1"/>
          <w:sz w:val="24"/>
          <w:szCs w:val="24"/>
        </w:rPr>
      </w:pPr>
      <w:r w:rsidRPr="00A25D90">
        <w:rPr>
          <w:rFonts w:ascii="Arial" w:hAnsi="Arial" w:cs="Arial"/>
          <w:color w:val="000000" w:themeColor="text1"/>
          <w:sz w:val="24"/>
          <w:szCs w:val="24"/>
        </w:rPr>
        <w:t>Sebelum Uji Coba</w:t>
      </w:r>
    </w:p>
    <w:tbl>
      <w:tblPr>
        <w:tblStyle w:val="TableGrid"/>
        <w:tblW w:w="0" w:type="auto"/>
        <w:tblInd w:w="1418" w:type="dxa"/>
        <w:tblLook w:val="04A0" w:firstRow="1" w:lastRow="0" w:firstColumn="1" w:lastColumn="0" w:noHBand="0" w:noVBand="1"/>
      </w:tblPr>
      <w:tblGrid>
        <w:gridCol w:w="1087"/>
        <w:gridCol w:w="1858"/>
        <w:gridCol w:w="1097"/>
        <w:gridCol w:w="1041"/>
        <w:gridCol w:w="1426"/>
      </w:tblGrid>
      <w:tr w:rsidR="00490772" w:rsidRPr="00A25D90" w:rsidTr="00AC56DF">
        <w:tc>
          <w:tcPr>
            <w:tcW w:w="1117" w:type="dxa"/>
            <w:vMerge w:val="restart"/>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Aspek</w:t>
            </w:r>
          </w:p>
        </w:tc>
        <w:tc>
          <w:tcPr>
            <w:tcW w:w="1285" w:type="dxa"/>
            <w:vMerge w:val="restart"/>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Indikator</w:t>
            </w:r>
          </w:p>
        </w:tc>
        <w:tc>
          <w:tcPr>
            <w:tcW w:w="2643" w:type="dxa"/>
            <w:gridSpan w:val="2"/>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Butir Pernyataan</w:t>
            </w:r>
          </w:p>
        </w:tc>
        <w:tc>
          <w:tcPr>
            <w:tcW w:w="1464" w:type="dxa"/>
            <w:vMerge w:val="restart"/>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Banyaknya Butir</w:t>
            </w:r>
          </w:p>
        </w:tc>
      </w:tr>
      <w:tr w:rsidR="00490772" w:rsidRPr="00A25D90" w:rsidTr="00AC56DF">
        <w:trPr>
          <w:trHeight w:val="589"/>
        </w:trPr>
        <w:tc>
          <w:tcPr>
            <w:tcW w:w="1117" w:type="dxa"/>
            <w:vMerge/>
            <w:vAlign w:val="center"/>
          </w:tcPr>
          <w:p w:rsidR="00490772" w:rsidRPr="00A25D90" w:rsidRDefault="00490772" w:rsidP="00AC56DF">
            <w:pPr>
              <w:jc w:val="center"/>
              <w:rPr>
                <w:rFonts w:ascii="Arial" w:hAnsi="Arial" w:cs="Arial"/>
                <w:color w:val="000000" w:themeColor="text1"/>
                <w:sz w:val="24"/>
                <w:szCs w:val="24"/>
              </w:rPr>
            </w:pPr>
          </w:p>
        </w:tc>
        <w:tc>
          <w:tcPr>
            <w:tcW w:w="1285" w:type="dxa"/>
            <w:vMerge/>
            <w:vAlign w:val="center"/>
          </w:tcPr>
          <w:p w:rsidR="00490772" w:rsidRPr="00A25D90" w:rsidRDefault="00490772" w:rsidP="00AC56DF">
            <w:pPr>
              <w:jc w:val="center"/>
              <w:rPr>
                <w:rFonts w:ascii="Arial" w:hAnsi="Arial" w:cs="Arial"/>
                <w:color w:val="000000" w:themeColor="text1"/>
                <w:sz w:val="24"/>
                <w:szCs w:val="24"/>
              </w:rPr>
            </w:pPr>
          </w:p>
        </w:tc>
        <w:tc>
          <w:tcPr>
            <w:tcW w:w="1491"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Positif</w:t>
            </w:r>
          </w:p>
        </w:tc>
        <w:tc>
          <w:tcPr>
            <w:tcW w:w="1152"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Negatif</w:t>
            </w:r>
          </w:p>
        </w:tc>
        <w:tc>
          <w:tcPr>
            <w:tcW w:w="1464" w:type="dxa"/>
            <w:vMerge/>
            <w:vAlign w:val="center"/>
          </w:tcPr>
          <w:p w:rsidR="00490772" w:rsidRPr="00A25D90" w:rsidRDefault="00490772" w:rsidP="00AC56DF">
            <w:pPr>
              <w:jc w:val="center"/>
              <w:rPr>
                <w:rFonts w:ascii="Arial" w:hAnsi="Arial" w:cs="Arial"/>
                <w:color w:val="000000" w:themeColor="text1"/>
                <w:sz w:val="24"/>
                <w:szCs w:val="24"/>
              </w:rPr>
            </w:pPr>
          </w:p>
        </w:tc>
      </w:tr>
      <w:tr w:rsidR="00490772" w:rsidRPr="00A25D90" w:rsidTr="00AC56DF">
        <w:tc>
          <w:tcPr>
            <w:tcW w:w="1117" w:type="dxa"/>
            <w:vMerge w:val="restart"/>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Media Animasi</w:t>
            </w:r>
          </w:p>
        </w:tc>
        <w:tc>
          <w:tcPr>
            <w:tcW w:w="1285"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Menyenangkan</w:t>
            </w:r>
          </w:p>
        </w:tc>
        <w:tc>
          <w:tcPr>
            <w:tcW w:w="149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1, 2, 3, 4, 5, 6, 7</w:t>
            </w:r>
          </w:p>
        </w:tc>
        <w:tc>
          <w:tcPr>
            <w:tcW w:w="1152"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8</w:t>
            </w:r>
          </w:p>
        </w:tc>
        <w:tc>
          <w:tcPr>
            <w:tcW w:w="1464"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8</w:t>
            </w:r>
          </w:p>
        </w:tc>
      </w:tr>
      <w:tr w:rsidR="00490772" w:rsidRPr="00A25D90" w:rsidTr="00AC56DF">
        <w:tc>
          <w:tcPr>
            <w:tcW w:w="1117" w:type="dxa"/>
            <w:vMerge/>
            <w:vAlign w:val="center"/>
          </w:tcPr>
          <w:p w:rsidR="00490772" w:rsidRPr="00A25D90" w:rsidRDefault="00490772" w:rsidP="00AC56DF">
            <w:pPr>
              <w:jc w:val="center"/>
              <w:rPr>
                <w:rFonts w:ascii="Arial" w:hAnsi="Arial" w:cs="Arial"/>
                <w:color w:val="000000" w:themeColor="text1"/>
                <w:sz w:val="24"/>
                <w:szCs w:val="24"/>
              </w:rPr>
            </w:pPr>
          </w:p>
        </w:tc>
        <w:tc>
          <w:tcPr>
            <w:tcW w:w="1285"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Motivasi</w:t>
            </w:r>
          </w:p>
        </w:tc>
        <w:tc>
          <w:tcPr>
            <w:tcW w:w="149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9, 10, 11, 12, 13, 14</w:t>
            </w:r>
          </w:p>
        </w:tc>
        <w:tc>
          <w:tcPr>
            <w:tcW w:w="1152"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15, 16</w:t>
            </w:r>
          </w:p>
        </w:tc>
        <w:tc>
          <w:tcPr>
            <w:tcW w:w="1464"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8</w:t>
            </w:r>
          </w:p>
        </w:tc>
      </w:tr>
      <w:tr w:rsidR="00490772" w:rsidRPr="00A25D90" w:rsidTr="00AC56DF">
        <w:tc>
          <w:tcPr>
            <w:tcW w:w="1117" w:type="dxa"/>
            <w:vMerge/>
            <w:vAlign w:val="center"/>
          </w:tcPr>
          <w:p w:rsidR="00490772" w:rsidRPr="00A25D90" w:rsidRDefault="00490772" w:rsidP="00AC56DF">
            <w:pPr>
              <w:jc w:val="center"/>
              <w:rPr>
                <w:rFonts w:ascii="Arial" w:hAnsi="Arial" w:cs="Arial"/>
                <w:color w:val="000000" w:themeColor="text1"/>
                <w:sz w:val="24"/>
                <w:szCs w:val="24"/>
              </w:rPr>
            </w:pPr>
          </w:p>
        </w:tc>
        <w:tc>
          <w:tcPr>
            <w:tcW w:w="1285"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Interaktif</w:t>
            </w:r>
          </w:p>
        </w:tc>
        <w:tc>
          <w:tcPr>
            <w:tcW w:w="149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17, 18, 19, 20, 21, 22</w:t>
            </w:r>
          </w:p>
        </w:tc>
        <w:tc>
          <w:tcPr>
            <w:tcW w:w="1152"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23, 24</w:t>
            </w:r>
          </w:p>
        </w:tc>
        <w:tc>
          <w:tcPr>
            <w:tcW w:w="1464"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8</w:t>
            </w:r>
          </w:p>
        </w:tc>
      </w:tr>
      <w:tr w:rsidR="00490772" w:rsidRPr="00A25D90" w:rsidTr="00AC56DF">
        <w:tc>
          <w:tcPr>
            <w:tcW w:w="1117" w:type="dxa"/>
            <w:vMerge/>
            <w:vAlign w:val="center"/>
          </w:tcPr>
          <w:p w:rsidR="00490772" w:rsidRPr="00A25D90" w:rsidRDefault="00490772" w:rsidP="00AC56DF">
            <w:pPr>
              <w:jc w:val="center"/>
              <w:rPr>
                <w:rFonts w:ascii="Arial" w:hAnsi="Arial" w:cs="Arial"/>
                <w:color w:val="000000" w:themeColor="text1"/>
                <w:sz w:val="24"/>
                <w:szCs w:val="24"/>
              </w:rPr>
            </w:pPr>
          </w:p>
        </w:tc>
        <w:tc>
          <w:tcPr>
            <w:tcW w:w="1285"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Kreatif</w:t>
            </w:r>
          </w:p>
        </w:tc>
        <w:tc>
          <w:tcPr>
            <w:tcW w:w="149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25, 26, 27, 28, 29, 30, 31</w:t>
            </w:r>
          </w:p>
        </w:tc>
        <w:tc>
          <w:tcPr>
            <w:tcW w:w="1152"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32</w:t>
            </w:r>
          </w:p>
        </w:tc>
        <w:tc>
          <w:tcPr>
            <w:tcW w:w="1464"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8</w:t>
            </w:r>
          </w:p>
        </w:tc>
      </w:tr>
      <w:tr w:rsidR="00490772" w:rsidRPr="00A25D90" w:rsidTr="00AC56DF">
        <w:tc>
          <w:tcPr>
            <w:tcW w:w="1117" w:type="dxa"/>
            <w:vMerge/>
            <w:vAlign w:val="center"/>
          </w:tcPr>
          <w:p w:rsidR="00490772" w:rsidRPr="00A25D90" w:rsidRDefault="00490772" w:rsidP="00AC56DF">
            <w:pPr>
              <w:jc w:val="center"/>
              <w:rPr>
                <w:rFonts w:ascii="Arial" w:hAnsi="Arial" w:cs="Arial"/>
                <w:color w:val="000000" w:themeColor="text1"/>
                <w:sz w:val="24"/>
                <w:szCs w:val="24"/>
              </w:rPr>
            </w:pPr>
          </w:p>
        </w:tc>
        <w:tc>
          <w:tcPr>
            <w:tcW w:w="1285"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Menarik</w:t>
            </w:r>
          </w:p>
        </w:tc>
        <w:tc>
          <w:tcPr>
            <w:tcW w:w="149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33, 34, 35, 36, 37, 38</w:t>
            </w:r>
          </w:p>
        </w:tc>
        <w:tc>
          <w:tcPr>
            <w:tcW w:w="1152"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39, 40</w:t>
            </w:r>
          </w:p>
        </w:tc>
        <w:tc>
          <w:tcPr>
            <w:tcW w:w="1464"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8</w:t>
            </w:r>
          </w:p>
        </w:tc>
      </w:tr>
      <w:tr w:rsidR="00490772" w:rsidRPr="00A25D90" w:rsidTr="00AC56DF">
        <w:tc>
          <w:tcPr>
            <w:tcW w:w="1117" w:type="dxa"/>
            <w:vMerge/>
            <w:vAlign w:val="center"/>
          </w:tcPr>
          <w:p w:rsidR="00490772" w:rsidRPr="00A25D90" w:rsidRDefault="00490772" w:rsidP="00AC56DF">
            <w:pPr>
              <w:jc w:val="center"/>
              <w:rPr>
                <w:rFonts w:ascii="Arial" w:hAnsi="Arial" w:cs="Arial"/>
                <w:color w:val="000000" w:themeColor="text1"/>
                <w:sz w:val="24"/>
                <w:szCs w:val="24"/>
              </w:rPr>
            </w:pPr>
          </w:p>
        </w:tc>
        <w:tc>
          <w:tcPr>
            <w:tcW w:w="1285"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Jumlah</w:t>
            </w:r>
          </w:p>
        </w:tc>
        <w:tc>
          <w:tcPr>
            <w:tcW w:w="149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32</w:t>
            </w:r>
          </w:p>
        </w:tc>
        <w:tc>
          <w:tcPr>
            <w:tcW w:w="1152"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8</w:t>
            </w:r>
          </w:p>
        </w:tc>
        <w:tc>
          <w:tcPr>
            <w:tcW w:w="1464"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40</w:t>
            </w:r>
          </w:p>
        </w:tc>
      </w:tr>
    </w:tbl>
    <w:p w:rsidR="00490772" w:rsidRPr="00A25D90" w:rsidRDefault="00490772" w:rsidP="00490772">
      <w:pPr>
        <w:rPr>
          <w:rFonts w:ascii="Arial" w:hAnsi="Arial" w:cs="Arial"/>
          <w:color w:val="000000" w:themeColor="text1"/>
          <w:sz w:val="24"/>
          <w:szCs w:val="24"/>
        </w:rPr>
      </w:pPr>
    </w:p>
    <w:p w:rsidR="00490772" w:rsidRDefault="00490772" w:rsidP="00990F01">
      <w:pPr>
        <w:pStyle w:val="ListParagraph"/>
        <w:numPr>
          <w:ilvl w:val="0"/>
          <w:numId w:val="10"/>
        </w:numPr>
        <w:spacing w:line="480" w:lineRule="auto"/>
        <w:ind w:left="1134" w:hanging="426"/>
        <w:rPr>
          <w:rFonts w:ascii="Arial" w:hAnsi="Arial" w:cs="Arial"/>
          <w:b/>
          <w:sz w:val="24"/>
          <w:szCs w:val="24"/>
        </w:rPr>
      </w:pPr>
      <w:bookmarkStart w:id="82" w:name="_Toc500481953"/>
      <w:bookmarkStart w:id="83" w:name="_Toc500587385"/>
      <w:r w:rsidRPr="001719C8">
        <w:rPr>
          <w:rFonts w:ascii="Arial" w:hAnsi="Arial" w:cs="Arial"/>
          <w:b/>
          <w:sz w:val="24"/>
          <w:szCs w:val="24"/>
        </w:rPr>
        <w:t xml:space="preserve">Uji </w:t>
      </w:r>
      <w:bookmarkEnd w:id="82"/>
      <w:bookmarkEnd w:id="83"/>
      <w:r>
        <w:rPr>
          <w:rFonts w:ascii="Arial" w:hAnsi="Arial" w:cs="Arial"/>
          <w:b/>
          <w:sz w:val="24"/>
          <w:szCs w:val="24"/>
        </w:rPr>
        <w:t>Coba Instrumen Non Tes</w:t>
      </w:r>
    </w:p>
    <w:p w:rsidR="00490772" w:rsidRDefault="00490772" w:rsidP="00490772">
      <w:pPr>
        <w:pStyle w:val="ListParagraph"/>
        <w:spacing w:line="480" w:lineRule="auto"/>
        <w:ind w:firstLine="414"/>
        <w:jc w:val="both"/>
        <w:rPr>
          <w:rFonts w:ascii="Arial" w:hAnsi="Arial" w:cs="Arial"/>
          <w:sz w:val="24"/>
          <w:szCs w:val="24"/>
        </w:rPr>
      </w:pPr>
      <w:r w:rsidRPr="00AE7984">
        <w:rPr>
          <w:rFonts w:ascii="Arial" w:hAnsi="Arial" w:cs="Arial"/>
          <w:sz w:val="24"/>
          <w:szCs w:val="24"/>
        </w:rPr>
        <w:t>Uji coba yang dilakukan pada instrumen non tes berupa angket. Pada instrumen penelitian ini, variabel media animasi menggunakan soal angket yang berisi 40 pertanyaan yang diberikan kepada siswa sebanyak 30 orang.</w:t>
      </w:r>
    </w:p>
    <w:p w:rsidR="00490772" w:rsidRPr="00AE7984" w:rsidRDefault="00490772" w:rsidP="00990F01">
      <w:pPr>
        <w:pStyle w:val="ListParagraph"/>
        <w:numPr>
          <w:ilvl w:val="0"/>
          <w:numId w:val="10"/>
        </w:numPr>
        <w:spacing w:line="480" w:lineRule="auto"/>
        <w:ind w:left="1134"/>
        <w:jc w:val="both"/>
        <w:rPr>
          <w:rFonts w:ascii="Arial" w:hAnsi="Arial" w:cs="Arial"/>
          <w:b/>
          <w:sz w:val="24"/>
          <w:szCs w:val="24"/>
        </w:rPr>
      </w:pPr>
      <w:r w:rsidRPr="00AE7984">
        <w:rPr>
          <w:rFonts w:ascii="Arial" w:hAnsi="Arial" w:cs="Arial"/>
          <w:b/>
          <w:sz w:val="24"/>
          <w:szCs w:val="24"/>
        </w:rPr>
        <w:t>Analisis Uji coba Hasil Instrumen</w:t>
      </w:r>
    </w:p>
    <w:p w:rsidR="00490772" w:rsidRPr="00321E82" w:rsidRDefault="00490772" w:rsidP="00990F01">
      <w:pPr>
        <w:pStyle w:val="ListParagraph"/>
        <w:numPr>
          <w:ilvl w:val="0"/>
          <w:numId w:val="11"/>
        </w:numPr>
        <w:spacing w:line="360" w:lineRule="auto"/>
        <w:ind w:left="1560" w:hanging="425"/>
        <w:rPr>
          <w:rFonts w:ascii="Arial" w:hAnsi="Arial" w:cs="Arial"/>
          <w:sz w:val="24"/>
          <w:szCs w:val="24"/>
        </w:rPr>
      </w:pPr>
      <w:bookmarkStart w:id="84" w:name="_Toc500481954"/>
      <w:bookmarkStart w:id="85" w:name="_Toc500587386"/>
      <w:r w:rsidRPr="00321E82">
        <w:rPr>
          <w:rFonts w:ascii="Arial" w:hAnsi="Arial" w:cs="Arial"/>
          <w:sz w:val="24"/>
          <w:szCs w:val="24"/>
        </w:rPr>
        <w:t>Uji Validitas</w:t>
      </w:r>
      <w:bookmarkEnd w:id="84"/>
      <w:bookmarkEnd w:id="85"/>
    </w:p>
    <w:p w:rsidR="00490772" w:rsidRPr="001719C8" w:rsidRDefault="00490772" w:rsidP="00490772">
      <w:pPr>
        <w:spacing w:line="480" w:lineRule="auto"/>
        <w:ind w:left="1134"/>
        <w:jc w:val="both"/>
        <w:rPr>
          <w:rFonts w:ascii="Arial" w:hAnsi="Arial" w:cs="Arial"/>
          <w:b/>
          <w:sz w:val="24"/>
          <w:szCs w:val="24"/>
        </w:rPr>
      </w:pPr>
      <w:bookmarkStart w:id="86" w:name="_Toc500481955"/>
      <w:bookmarkStart w:id="87" w:name="_Toc500587387"/>
      <w:r>
        <w:rPr>
          <w:rFonts w:ascii="Arial" w:hAnsi="Arial" w:cs="Arial"/>
          <w:sz w:val="24"/>
          <w:szCs w:val="24"/>
        </w:rPr>
        <w:t>Menghitung koefisien Korelasi</w:t>
      </w:r>
      <w:r w:rsidRPr="001719C8">
        <w:rPr>
          <w:rFonts w:ascii="Arial" w:hAnsi="Arial" w:cs="Arial"/>
          <w:sz w:val="24"/>
          <w:szCs w:val="24"/>
        </w:rPr>
        <w:t xml:space="preserve"> </w:t>
      </w:r>
      <w:r w:rsidRPr="001719C8">
        <w:rPr>
          <w:rFonts w:ascii="Arial" w:hAnsi="Arial" w:cs="Arial"/>
          <w:i/>
          <w:sz w:val="24"/>
          <w:szCs w:val="24"/>
        </w:rPr>
        <w:t xml:space="preserve">Product Moment </w:t>
      </w:r>
      <w:r>
        <w:rPr>
          <w:rFonts w:ascii="Arial" w:hAnsi="Arial" w:cs="Arial"/>
          <w:i/>
          <w:sz w:val="24"/>
          <w:szCs w:val="24"/>
        </w:rPr>
        <w:t xml:space="preserve">Pearson </w:t>
      </w:r>
      <w:r>
        <w:rPr>
          <w:rFonts w:ascii="Arial" w:hAnsi="Arial" w:cs="Arial"/>
          <w:sz w:val="24"/>
          <w:szCs w:val="24"/>
        </w:rPr>
        <w:t>dinyatakan Sugiarto (2016: 228</w:t>
      </w:r>
      <w:r w:rsidRPr="001719C8">
        <w:rPr>
          <w:rFonts w:ascii="Arial" w:hAnsi="Arial" w:cs="Arial"/>
          <w:sz w:val="24"/>
          <w:szCs w:val="24"/>
        </w:rPr>
        <w:t>) dengan menggunakan rumus :</w:t>
      </w:r>
      <w:bookmarkEnd w:id="86"/>
      <w:bookmarkEnd w:id="87"/>
      <w:r w:rsidRPr="001719C8">
        <w:rPr>
          <w:rFonts w:ascii="Arial" w:hAnsi="Arial" w:cs="Arial"/>
          <w:sz w:val="24"/>
          <w:szCs w:val="24"/>
        </w:rPr>
        <w:t xml:space="preserve"> </w:t>
      </w:r>
    </w:p>
    <w:p w:rsidR="00490772" w:rsidRPr="001719C8" w:rsidRDefault="00490772" w:rsidP="00490772">
      <w:pPr>
        <w:spacing w:after="0" w:line="480" w:lineRule="auto"/>
        <w:ind w:left="1134"/>
        <w:rPr>
          <w:rFonts w:ascii="Arial" w:hAnsi="Arial" w:cs="Arial"/>
          <w:sz w:val="24"/>
          <w:szCs w:val="24"/>
        </w:rPr>
      </w:pPr>
      <w:bookmarkStart w:id="88" w:name="_Toc500481956"/>
      <w:bookmarkStart w:id="89" w:name="_Toc500587388"/>
      <w:r w:rsidRPr="001719C8">
        <w:rPr>
          <w:rFonts w:ascii="Arial" w:hAnsi="Arial" w:cs="Arial"/>
          <w:sz w:val="24"/>
          <w:szCs w:val="24"/>
        </w:rPr>
        <w:t>r</w:t>
      </w:r>
      <w:r w:rsidRPr="001719C8">
        <w:rPr>
          <w:rFonts w:ascii="Arial" w:hAnsi="Arial" w:cs="Arial"/>
          <w:sz w:val="24"/>
          <w:szCs w:val="24"/>
          <w:vertAlign w:val="subscript"/>
        </w:rPr>
        <w:t xml:space="preserve">xy </w:t>
      </w:r>
      <w:r w:rsidRPr="001719C8">
        <w:rPr>
          <w:rFonts w:ascii="Arial" w:hAnsi="Arial" w:cs="Arial"/>
          <w:sz w:val="24"/>
          <w:szCs w:val="24"/>
        </w:rPr>
        <w:t xml:space="preserve">= </w:t>
      </w:r>
      <m:oMath>
        <m:f>
          <m:fPr>
            <m:ctrlPr>
              <w:rPr>
                <w:rFonts w:ascii="Cambria Math" w:hAnsi="Cambria Math" w:cs="Arial"/>
                <w:sz w:val="24"/>
                <w:szCs w:val="24"/>
              </w:rPr>
            </m:ctrlPr>
          </m:fPr>
          <m:num>
            <m:r>
              <m:rPr>
                <m:sty m:val="bi"/>
              </m:rPr>
              <w:rPr>
                <w:rFonts w:ascii="Cambria Math" w:hAnsi="Cambria Math" w:cs="Arial"/>
                <w:sz w:val="24"/>
                <w:szCs w:val="24"/>
              </w:rPr>
              <m:t>n</m:t>
            </m:r>
            <m:r>
              <m:rPr>
                <m:sty m:val="p"/>
              </m:rPr>
              <w:rPr>
                <w:rFonts w:ascii="Cambria Math" w:hAnsi="Cambria Math" w:cs="Arial"/>
                <w:sz w:val="24"/>
                <w:szCs w:val="24"/>
              </w:rPr>
              <m:t xml:space="preserve"> ∑</m:t>
            </m:r>
            <m:r>
              <m:rPr>
                <m:sty m:val="bi"/>
              </m:rPr>
              <w:rPr>
                <w:rFonts w:ascii="Cambria Math" w:hAnsi="Cambria Math" w:cs="Arial"/>
                <w:sz w:val="24"/>
                <w:szCs w:val="24"/>
              </w:rPr>
              <m:t>xy</m:t>
            </m:r>
            <m:r>
              <m:rPr>
                <m:sty m:val="p"/>
              </m:rPr>
              <w:rPr>
                <w:rFonts w:ascii="Cambria Math" w:hAnsi="Cambria Math" w:cs="Arial"/>
                <w:sz w:val="24"/>
                <w:szCs w:val="24"/>
              </w:rPr>
              <m:t>-(∑</m:t>
            </m:r>
            <m:r>
              <m:rPr>
                <m:sty m:val="bi"/>
              </m:rPr>
              <w:rPr>
                <w:rFonts w:ascii="Cambria Math" w:hAnsi="Cambria Math" w:cs="Arial"/>
                <w:sz w:val="24"/>
                <w:szCs w:val="24"/>
              </w:rPr>
              <m:t>x</m:t>
            </m:r>
            <m:r>
              <m:rPr>
                <m:sty m:val="p"/>
              </m:rPr>
              <w:rPr>
                <w:rFonts w:ascii="Cambria Math" w:hAnsi="Cambria Math" w:cs="Arial"/>
                <w:sz w:val="24"/>
                <w:szCs w:val="24"/>
              </w:rPr>
              <m:t>)(∑</m:t>
            </m:r>
            <m:r>
              <m:rPr>
                <m:sty m:val="bi"/>
              </m:rPr>
              <w:rPr>
                <w:rFonts w:ascii="Cambria Math" w:hAnsi="Cambria Math" w:cs="Arial"/>
                <w:sz w:val="24"/>
                <w:szCs w:val="24"/>
              </w:rPr>
              <m:t>y</m:t>
            </m:r>
            <m:r>
              <m:rPr>
                <m:sty m:val="p"/>
              </m:rPr>
              <w:rPr>
                <w:rFonts w:ascii="Cambria Math" w:hAnsi="Cambria Math" w:cs="Arial"/>
                <w:sz w:val="24"/>
                <w:szCs w:val="24"/>
              </w:rPr>
              <m:t>)</m:t>
            </m:r>
          </m:num>
          <m:den>
            <m:rad>
              <m:radPr>
                <m:degHide m:val="1"/>
                <m:ctrlPr>
                  <w:rPr>
                    <w:rFonts w:ascii="Cambria Math" w:hAnsi="Cambria Math" w:cs="Arial"/>
                    <w:sz w:val="24"/>
                    <w:szCs w:val="24"/>
                  </w:rPr>
                </m:ctrlPr>
              </m:radPr>
              <m:deg/>
              <m:e>
                <m:d>
                  <m:dPr>
                    <m:begChr m:val="{"/>
                    <m:endChr m:val="}"/>
                    <m:ctrlPr>
                      <w:rPr>
                        <w:rFonts w:ascii="Cambria Math" w:hAnsi="Cambria Math" w:cs="Arial"/>
                        <w:sz w:val="24"/>
                        <w:szCs w:val="24"/>
                      </w:rPr>
                    </m:ctrlPr>
                  </m:dPr>
                  <m:e>
                    <m:r>
                      <m:rPr>
                        <m:sty m:val="bi"/>
                      </m:rPr>
                      <w:rPr>
                        <w:rFonts w:ascii="Cambria Math" w:hAnsi="Cambria Math" w:cs="Arial"/>
                        <w:sz w:val="24"/>
                        <w:szCs w:val="24"/>
                      </w:rPr>
                      <m:t>n</m:t>
                    </m:r>
                    <m:r>
                      <m:rPr>
                        <m:sty m:val="p"/>
                      </m:rPr>
                      <w:rPr>
                        <w:rFonts w:ascii="Cambria Math" w:hAnsi="Cambria Math" w:cs="Arial"/>
                        <w:sz w:val="24"/>
                        <w:szCs w:val="24"/>
                      </w:rPr>
                      <m:t>∑</m:t>
                    </m:r>
                    <m:sSup>
                      <m:sSupPr>
                        <m:ctrlPr>
                          <w:rPr>
                            <w:rFonts w:ascii="Cambria Math" w:hAnsi="Cambria Math" w:cs="Arial"/>
                            <w:sz w:val="24"/>
                            <w:szCs w:val="24"/>
                          </w:rPr>
                        </m:ctrlPr>
                      </m:sSupPr>
                      <m:e>
                        <m:r>
                          <m:rPr>
                            <m:sty m:val="bi"/>
                          </m:rPr>
                          <w:rPr>
                            <w:rFonts w:ascii="Cambria Math" w:hAnsi="Cambria Math" w:cs="Arial"/>
                            <w:sz w:val="24"/>
                            <w:szCs w:val="24"/>
                          </w:rPr>
                          <m:t>x</m:t>
                        </m:r>
                      </m:e>
                      <m:sup>
                        <m:r>
                          <m:rPr>
                            <m:sty m:val="b"/>
                          </m:rPr>
                          <w:rPr>
                            <w:rFonts w:ascii="Cambria Math" w:hAnsi="Cambria Math" w:cs="Arial"/>
                            <w:sz w:val="24"/>
                            <w:szCs w:val="24"/>
                          </w:rPr>
                          <m:t>2</m:t>
                        </m:r>
                      </m:sup>
                    </m:sSup>
                    <m:r>
                      <m:rPr>
                        <m:sty m:val="p"/>
                      </m:rPr>
                      <w:rPr>
                        <w:rFonts w:ascii="Cambria Math" w:hAnsi="Cambria Math" w:cs="Arial"/>
                        <w:sz w:val="24"/>
                        <w:szCs w:val="24"/>
                      </w:rPr>
                      <m:t>-(∑</m:t>
                    </m:r>
                    <m:r>
                      <m:rPr>
                        <m:sty m:val="bi"/>
                      </m:rPr>
                      <w:rPr>
                        <w:rFonts w:ascii="Cambria Math" w:hAnsi="Cambria Math" w:cs="Arial"/>
                        <w:sz w:val="24"/>
                        <w:szCs w:val="24"/>
                      </w:rPr>
                      <m:t>x</m:t>
                    </m:r>
                    <m:r>
                      <m:rPr>
                        <m:sty m:val="p"/>
                      </m:rPr>
                      <w:rPr>
                        <w:rFonts w:ascii="Cambria Math" w:hAnsi="Cambria Math" w:cs="Arial"/>
                        <w:sz w:val="24"/>
                        <w:szCs w:val="24"/>
                      </w:rPr>
                      <m:t>)²</m:t>
                    </m:r>
                  </m:e>
                </m:d>
                <m:d>
                  <m:dPr>
                    <m:begChr m:val="{"/>
                    <m:endChr m:val="}"/>
                    <m:ctrlPr>
                      <w:rPr>
                        <w:rFonts w:ascii="Cambria Math" w:hAnsi="Cambria Math" w:cs="Arial"/>
                        <w:sz w:val="24"/>
                        <w:szCs w:val="24"/>
                      </w:rPr>
                    </m:ctrlPr>
                  </m:dPr>
                  <m:e>
                    <m:r>
                      <m:rPr>
                        <m:sty m:val="bi"/>
                      </m:rPr>
                      <w:rPr>
                        <w:rFonts w:ascii="Cambria Math" w:hAnsi="Cambria Math" w:cs="Arial"/>
                        <w:sz w:val="24"/>
                        <w:szCs w:val="24"/>
                      </w:rPr>
                      <m:t>n</m:t>
                    </m:r>
                    <m:r>
                      <m:rPr>
                        <m:sty m:val="p"/>
                      </m:rPr>
                      <w:rPr>
                        <w:rFonts w:ascii="Cambria Math" w:hAnsi="Cambria Math" w:cs="Arial"/>
                        <w:sz w:val="24"/>
                        <w:szCs w:val="24"/>
                      </w:rPr>
                      <m:t>∑</m:t>
                    </m:r>
                    <m:sSup>
                      <m:sSupPr>
                        <m:ctrlPr>
                          <w:rPr>
                            <w:rFonts w:ascii="Cambria Math" w:hAnsi="Cambria Math" w:cs="Arial"/>
                            <w:sz w:val="24"/>
                            <w:szCs w:val="24"/>
                          </w:rPr>
                        </m:ctrlPr>
                      </m:sSupPr>
                      <m:e>
                        <m:r>
                          <m:rPr>
                            <m:sty m:val="bi"/>
                          </m:rPr>
                          <w:rPr>
                            <w:rFonts w:ascii="Cambria Math" w:hAnsi="Cambria Math" w:cs="Arial"/>
                            <w:sz w:val="24"/>
                            <w:szCs w:val="24"/>
                          </w:rPr>
                          <m:t>y</m:t>
                        </m:r>
                      </m:e>
                      <m:sup>
                        <m:r>
                          <m:rPr>
                            <m:sty m:val="b"/>
                          </m:rPr>
                          <w:rPr>
                            <w:rFonts w:ascii="Cambria Math" w:hAnsi="Cambria Math" w:cs="Arial"/>
                            <w:sz w:val="24"/>
                            <w:szCs w:val="24"/>
                          </w:rPr>
                          <m:t>2</m:t>
                        </m:r>
                      </m:sup>
                    </m:sSup>
                    <m:r>
                      <m:rPr>
                        <m:sty m:val="p"/>
                      </m:rPr>
                      <w:rPr>
                        <w:rFonts w:ascii="Cambria Math" w:hAnsi="Cambria Math" w:cs="Arial"/>
                        <w:sz w:val="24"/>
                        <w:szCs w:val="24"/>
                      </w:rPr>
                      <m:t>-(∑</m:t>
                    </m:r>
                    <m:r>
                      <m:rPr>
                        <m:sty m:val="bi"/>
                      </m:rPr>
                      <w:rPr>
                        <w:rFonts w:ascii="Cambria Math" w:hAnsi="Cambria Math" w:cs="Arial"/>
                        <w:sz w:val="24"/>
                        <w:szCs w:val="24"/>
                      </w:rPr>
                      <m:t>y</m:t>
                    </m:r>
                    <m:r>
                      <m:rPr>
                        <m:sty m:val="p"/>
                      </m:rPr>
                      <w:rPr>
                        <w:rFonts w:ascii="Cambria Math" w:hAnsi="Cambria Math" w:cs="Arial"/>
                        <w:sz w:val="24"/>
                        <w:szCs w:val="24"/>
                      </w:rPr>
                      <m:t>)²</m:t>
                    </m:r>
                  </m:e>
                </m:d>
              </m:e>
            </m:rad>
          </m:den>
        </m:f>
      </m:oMath>
      <w:bookmarkEnd w:id="88"/>
      <w:bookmarkEnd w:id="89"/>
    </w:p>
    <w:p w:rsidR="00490772" w:rsidRPr="001719C8" w:rsidRDefault="00490772" w:rsidP="00490772">
      <w:pPr>
        <w:spacing w:after="0" w:line="480" w:lineRule="auto"/>
        <w:ind w:left="1134"/>
        <w:rPr>
          <w:rFonts w:ascii="Arial" w:hAnsi="Arial" w:cs="Arial"/>
          <w:b/>
          <w:sz w:val="24"/>
          <w:szCs w:val="24"/>
        </w:rPr>
      </w:pPr>
      <w:bookmarkStart w:id="90" w:name="_Toc500481957"/>
      <w:bookmarkStart w:id="91" w:name="_Toc500587389"/>
      <w:r w:rsidRPr="001719C8">
        <w:rPr>
          <w:rFonts w:ascii="Arial" w:hAnsi="Arial" w:cs="Arial"/>
          <w:sz w:val="24"/>
          <w:szCs w:val="24"/>
        </w:rPr>
        <w:t>Keterangan :</w:t>
      </w:r>
      <w:bookmarkEnd w:id="90"/>
      <w:bookmarkEnd w:id="91"/>
    </w:p>
    <w:p w:rsidR="00490772" w:rsidRPr="001719C8" w:rsidRDefault="00490772" w:rsidP="00490772">
      <w:pPr>
        <w:spacing w:after="0" w:line="480" w:lineRule="auto"/>
        <w:ind w:left="1134"/>
        <w:rPr>
          <w:rFonts w:ascii="Arial" w:hAnsi="Arial" w:cs="Arial"/>
          <w:b/>
          <w:sz w:val="24"/>
          <w:szCs w:val="24"/>
        </w:rPr>
      </w:pPr>
      <w:bookmarkStart w:id="92" w:name="_Toc500481958"/>
      <w:bookmarkStart w:id="93" w:name="_Toc500587390"/>
      <w:r w:rsidRPr="001719C8">
        <w:rPr>
          <w:rFonts w:ascii="Arial" w:hAnsi="Arial" w:cs="Arial"/>
          <w:sz w:val="24"/>
          <w:szCs w:val="24"/>
        </w:rPr>
        <w:t>r</w:t>
      </w:r>
      <w:r w:rsidRPr="001719C8">
        <w:rPr>
          <w:rFonts w:ascii="Arial" w:hAnsi="Arial" w:cs="Arial"/>
          <w:sz w:val="24"/>
          <w:szCs w:val="24"/>
          <w:vertAlign w:val="subscript"/>
        </w:rPr>
        <w:t xml:space="preserve">xy </w:t>
      </w:r>
      <w:r w:rsidRPr="001719C8">
        <w:rPr>
          <w:rFonts w:ascii="Arial" w:hAnsi="Arial" w:cs="Arial"/>
          <w:sz w:val="24"/>
          <w:szCs w:val="24"/>
        </w:rPr>
        <w:t>=  Koefisien korelasi</w:t>
      </w:r>
      <w:bookmarkEnd w:id="92"/>
      <w:bookmarkEnd w:id="93"/>
    </w:p>
    <w:p w:rsidR="00490772" w:rsidRPr="00A25D90" w:rsidRDefault="00490772" w:rsidP="00490772">
      <w:pPr>
        <w:spacing w:after="0" w:line="480" w:lineRule="auto"/>
        <w:ind w:left="1134"/>
        <w:rPr>
          <w:rFonts w:ascii="Arial" w:hAnsi="Arial" w:cs="Arial"/>
          <w:color w:val="000000" w:themeColor="text1"/>
          <w:sz w:val="24"/>
          <w:szCs w:val="24"/>
        </w:rPr>
      </w:pPr>
      <w:r w:rsidRPr="00A25D90">
        <w:rPr>
          <w:rFonts w:ascii="Arial" w:hAnsi="Arial" w:cs="Arial"/>
          <w:color w:val="000000" w:themeColor="text1"/>
          <w:sz w:val="24"/>
          <w:szCs w:val="24"/>
        </w:rPr>
        <w:t>∑y = Jumlah skor total individu</w:t>
      </w:r>
    </w:p>
    <w:p w:rsidR="00490772" w:rsidRPr="00A25D90" w:rsidRDefault="00490772" w:rsidP="00490772">
      <w:pPr>
        <w:spacing w:after="0" w:line="480" w:lineRule="auto"/>
        <w:ind w:left="1134"/>
        <w:rPr>
          <w:rFonts w:ascii="Arial" w:hAnsi="Arial" w:cs="Arial"/>
          <w:color w:val="000000" w:themeColor="text1"/>
          <w:sz w:val="24"/>
          <w:szCs w:val="24"/>
        </w:rPr>
      </w:pPr>
      <w:r w:rsidRPr="00A25D90">
        <w:rPr>
          <w:rFonts w:ascii="Arial" w:hAnsi="Arial" w:cs="Arial"/>
          <w:color w:val="000000" w:themeColor="text1"/>
          <w:sz w:val="24"/>
          <w:szCs w:val="24"/>
        </w:rPr>
        <w:t>∑x = Jumlah skor item</w:t>
      </w:r>
    </w:p>
    <w:p w:rsidR="00490772" w:rsidRDefault="00490772" w:rsidP="00490772">
      <w:pPr>
        <w:spacing w:after="0" w:line="480" w:lineRule="auto"/>
        <w:ind w:left="1134"/>
        <w:rPr>
          <w:rFonts w:ascii="Arial" w:hAnsi="Arial" w:cs="Arial"/>
          <w:color w:val="000000" w:themeColor="text1"/>
          <w:sz w:val="24"/>
          <w:szCs w:val="24"/>
        </w:rPr>
      </w:pPr>
      <w:r w:rsidRPr="00A25D90">
        <w:rPr>
          <w:rFonts w:ascii="Arial" w:hAnsi="Arial" w:cs="Arial"/>
          <w:color w:val="000000" w:themeColor="text1"/>
          <w:sz w:val="24"/>
          <w:szCs w:val="24"/>
        </w:rPr>
        <w:t xml:space="preserve">n </w:t>
      </w:r>
      <w:r>
        <w:rPr>
          <w:rFonts w:ascii="Arial" w:hAnsi="Arial" w:cs="Arial"/>
          <w:color w:val="000000" w:themeColor="text1"/>
          <w:sz w:val="24"/>
          <w:szCs w:val="24"/>
        </w:rPr>
        <w:t xml:space="preserve">  </w:t>
      </w:r>
      <w:r w:rsidRPr="00A25D90">
        <w:rPr>
          <w:rFonts w:ascii="Arial" w:hAnsi="Arial" w:cs="Arial"/>
          <w:color w:val="000000" w:themeColor="text1"/>
          <w:sz w:val="24"/>
          <w:szCs w:val="24"/>
        </w:rPr>
        <w:t>= Jumlah responden</w:t>
      </w:r>
    </w:p>
    <w:p w:rsidR="00490772" w:rsidRDefault="00490772" w:rsidP="00490772">
      <w:pPr>
        <w:spacing w:after="0" w:line="480" w:lineRule="auto"/>
        <w:ind w:left="1134" w:firstLine="306"/>
        <w:jc w:val="both"/>
        <w:rPr>
          <w:rFonts w:ascii="Arial" w:hAnsi="Arial" w:cs="Arial"/>
          <w:color w:val="000000" w:themeColor="text1"/>
          <w:sz w:val="24"/>
          <w:szCs w:val="24"/>
        </w:rPr>
      </w:pPr>
      <w:r>
        <w:rPr>
          <w:rFonts w:ascii="Arial" w:hAnsi="Arial" w:cs="Arial"/>
          <w:color w:val="000000" w:themeColor="text1"/>
          <w:sz w:val="24"/>
          <w:szCs w:val="24"/>
        </w:rPr>
        <w:t>Dengan syarat nilai koefisien r</w:t>
      </w:r>
      <w:r>
        <w:rPr>
          <w:rFonts w:ascii="Arial" w:hAnsi="Arial" w:cs="Arial"/>
          <w:color w:val="000000" w:themeColor="text1"/>
          <w:sz w:val="24"/>
          <w:szCs w:val="24"/>
          <w:vertAlign w:val="subscript"/>
        </w:rPr>
        <w:t>hitung</w:t>
      </w:r>
      <w:r>
        <w:rPr>
          <w:rFonts w:ascii="Arial" w:hAnsi="Arial" w:cs="Arial"/>
          <w:color w:val="000000" w:themeColor="text1"/>
          <w:sz w:val="24"/>
          <w:szCs w:val="24"/>
        </w:rPr>
        <w:t xml:space="preserve"> &gt; r</w:t>
      </w:r>
      <w:r>
        <w:rPr>
          <w:rFonts w:ascii="Arial" w:hAnsi="Arial" w:cs="Arial"/>
          <w:color w:val="000000" w:themeColor="text1"/>
          <w:sz w:val="24"/>
          <w:szCs w:val="24"/>
          <w:vertAlign w:val="subscript"/>
        </w:rPr>
        <w:t>tabel</w:t>
      </w:r>
      <w:r>
        <w:rPr>
          <w:rFonts w:ascii="Arial" w:hAnsi="Arial" w:cs="Arial"/>
          <w:color w:val="000000" w:themeColor="text1"/>
          <w:sz w:val="24"/>
          <w:szCs w:val="24"/>
        </w:rPr>
        <w:t xml:space="preserve"> pada taraf signifikasi 5%, maka butir instrumen dapat dinyatakan valid.</w:t>
      </w:r>
    </w:p>
    <w:p w:rsidR="00490772" w:rsidRDefault="00490772" w:rsidP="00490772">
      <w:pPr>
        <w:spacing w:after="0" w:line="480" w:lineRule="auto"/>
        <w:ind w:left="1134" w:firstLine="306"/>
        <w:jc w:val="both"/>
        <w:rPr>
          <w:rFonts w:ascii="Arial" w:hAnsi="Arial" w:cs="Arial"/>
          <w:color w:val="000000" w:themeColor="text1"/>
          <w:sz w:val="24"/>
          <w:szCs w:val="24"/>
        </w:rPr>
      </w:pPr>
      <w:r>
        <w:rPr>
          <w:rFonts w:ascii="Arial" w:hAnsi="Arial" w:cs="Arial"/>
          <w:color w:val="000000" w:themeColor="text1"/>
          <w:sz w:val="24"/>
          <w:szCs w:val="24"/>
        </w:rPr>
        <w:t>Berdasarkan hasil perhitungan instrumen media animasi, dari 40 butir pernyataan yang di uji coba didapat 75% atau 30 butir pernyataan dengan nilai koefisien korelasi r</w:t>
      </w:r>
      <w:r>
        <w:rPr>
          <w:rFonts w:ascii="Arial" w:hAnsi="Arial" w:cs="Arial"/>
          <w:color w:val="000000" w:themeColor="text1"/>
          <w:sz w:val="24"/>
          <w:szCs w:val="24"/>
          <w:vertAlign w:val="subscript"/>
        </w:rPr>
        <w:t>hitung</w:t>
      </w:r>
      <w:r>
        <w:rPr>
          <w:rFonts w:ascii="Arial" w:hAnsi="Arial" w:cs="Arial"/>
          <w:color w:val="000000" w:themeColor="text1"/>
          <w:sz w:val="24"/>
          <w:szCs w:val="24"/>
        </w:rPr>
        <w:t xml:space="preserve"> &gt; r</w:t>
      </w:r>
      <w:r>
        <w:rPr>
          <w:rFonts w:ascii="Arial" w:hAnsi="Arial" w:cs="Arial"/>
          <w:color w:val="000000" w:themeColor="text1"/>
          <w:sz w:val="24"/>
          <w:szCs w:val="24"/>
          <w:vertAlign w:val="subscript"/>
        </w:rPr>
        <w:t xml:space="preserve">tabel </w:t>
      </w:r>
      <w:r>
        <w:rPr>
          <w:rFonts w:ascii="Arial" w:hAnsi="Arial" w:cs="Arial"/>
          <w:color w:val="000000" w:themeColor="text1"/>
          <w:sz w:val="24"/>
          <w:szCs w:val="24"/>
        </w:rPr>
        <w:t>(α = 5%) pada n =30, dan 30 butir pernyataan valid yaitu butir pernyataan nomor  2, 3, 4, 5, 6, 7, 8, 9, 10, 11, 12, 14, 16, 17, 18, 19, 20, 22, 25, 26, 27, 28, 29, 30, 31, 33, 34, 35, 39, 40 dan yang tidak valid sebanyak 25% atau 10 butir pernyataan yaitu butir nomor 1, 13, 15, 21, 23, 24, 32, 36, 37, 38. Pernyataan yang valid selanjutnya akan digunakan sebagai instrumen penelitian.</w:t>
      </w:r>
    </w:p>
    <w:p w:rsidR="00490772" w:rsidRDefault="00490772" w:rsidP="00490772">
      <w:pPr>
        <w:spacing w:after="0" w:line="480" w:lineRule="auto"/>
        <w:ind w:left="1134" w:firstLine="306"/>
        <w:jc w:val="both"/>
        <w:rPr>
          <w:rFonts w:ascii="Arial" w:hAnsi="Arial" w:cs="Arial"/>
          <w:color w:val="000000" w:themeColor="text1"/>
          <w:sz w:val="24"/>
          <w:szCs w:val="24"/>
        </w:rPr>
      </w:pPr>
      <w:r>
        <w:rPr>
          <w:rFonts w:ascii="Arial" w:hAnsi="Arial" w:cs="Arial"/>
          <w:color w:val="000000" w:themeColor="text1"/>
          <w:sz w:val="24"/>
          <w:szCs w:val="24"/>
        </w:rPr>
        <w:t xml:space="preserve">Berdasarkan hasil uji coba menggunakan uji validitas dan reliabilitas, didapatkan kisi-kisi instrumen penelitian media animasi setelah uji coba sebagai berikut:    </w:t>
      </w:r>
    </w:p>
    <w:p w:rsidR="00490772" w:rsidRDefault="00FD192D" w:rsidP="00490772">
      <w:pPr>
        <w:spacing w:line="240" w:lineRule="auto"/>
        <w:ind w:left="720" w:firstLine="720"/>
        <w:jc w:val="center"/>
        <w:rPr>
          <w:rFonts w:ascii="Arial" w:hAnsi="Arial" w:cs="Arial"/>
          <w:color w:val="000000" w:themeColor="text1"/>
          <w:sz w:val="24"/>
          <w:szCs w:val="24"/>
        </w:rPr>
      </w:pPr>
      <w:r>
        <w:rPr>
          <w:rFonts w:ascii="Arial" w:hAnsi="Arial" w:cs="Arial"/>
          <w:color w:val="000000" w:themeColor="text1"/>
          <w:sz w:val="24"/>
          <w:szCs w:val="24"/>
        </w:rPr>
        <w:t>Tabel 3.10</w:t>
      </w:r>
      <w:r w:rsidR="00490772">
        <w:rPr>
          <w:rFonts w:ascii="Arial" w:hAnsi="Arial" w:cs="Arial"/>
          <w:color w:val="000000" w:themeColor="text1"/>
          <w:sz w:val="24"/>
          <w:szCs w:val="24"/>
        </w:rPr>
        <w:t xml:space="preserve"> Kisi-Kisi Instrumen Media Animasi </w:t>
      </w:r>
    </w:p>
    <w:p w:rsidR="00490772" w:rsidRDefault="00490772" w:rsidP="00490772">
      <w:pPr>
        <w:spacing w:line="240" w:lineRule="auto"/>
        <w:ind w:left="720" w:firstLine="720"/>
        <w:jc w:val="center"/>
        <w:rPr>
          <w:rFonts w:ascii="Arial" w:hAnsi="Arial" w:cs="Arial"/>
          <w:color w:val="000000" w:themeColor="text1"/>
          <w:sz w:val="24"/>
          <w:szCs w:val="24"/>
        </w:rPr>
      </w:pPr>
      <w:r>
        <w:rPr>
          <w:rFonts w:ascii="Arial" w:hAnsi="Arial" w:cs="Arial"/>
          <w:color w:val="000000" w:themeColor="text1"/>
          <w:sz w:val="24"/>
          <w:szCs w:val="24"/>
        </w:rPr>
        <w:t>Setelah Uji Coba</w:t>
      </w:r>
    </w:p>
    <w:tbl>
      <w:tblPr>
        <w:tblStyle w:val="TableGrid"/>
        <w:tblW w:w="0" w:type="auto"/>
        <w:tblInd w:w="1418" w:type="dxa"/>
        <w:tblLook w:val="04A0" w:firstRow="1" w:lastRow="0" w:firstColumn="1" w:lastColumn="0" w:noHBand="0" w:noVBand="1"/>
      </w:tblPr>
      <w:tblGrid>
        <w:gridCol w:w="1087"/>
        <w:gridCol w:w="1858"/>
        <w:gridCol w:w="1097"/>
        <w:gridCol w:w="1041"/>
        <w:gridCol w:w="1426"/>
      </w:tblGrid>
      <w:tr w:rsidR="00490772" w:rsidRPr="00A25D90" w:rsidTr="00AC56DF">
        <w:tc>
          <w:tcPr>
            <w:tcW w:w="1087" w:type="dxa"/>
            <w:vMerge w:val="restart"/>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Aspek</w:t>
            </w:r>
          </w:p>
        </w:tc>
        <w:tc>
          <w:tcPr>
            <w:tcW w:w="1858" w:type="dxa"/>
            <w:vMerge w:val="restart"/>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Indikator</w:t>
            </w:r>
          </w:p>
        </w:tc>
        <w:tc>
          <w:tcPr>
            <w:tcW w:w="2138" w:type="dxa"/>
            <w:gridSpan w:val="2"/>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Butir Pernyataan</w:t>
            </w:r>
          </w:p>
        </w:tc>
        <w:tc>
          <w:tcPr>
            <w:tcW w:w="1426" w:type="dxa"/>
            <w:vMerge w:val="restart"/>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Banyaknya Butir</w:t>
            </w:r>
          </w:p>
        </w:tc>
      </w:tr>
      <w:tr w:rsidR="00490772" w:rsidRPr="00A25D90" w:rsidTr="00AC56DF">
        <w:trPr>
          <w:trHeight w:val="589"/>
        </w:trPr>
        <w:tc>
          <w:tcPr>
            <w:tcW w:w="1087" w:type="dxa"/>
            <w:vMerge/>
            <w:vAlign w:val="center"/>
          </w:tcPr>
          <w:p w:rsidR="00490772" w:rsidRPr="00A25D90" w:rsidRDefault="00490772" w:rsidP="00AC56DF">
            <w:pPr>
              <w:jc w:val="center"/>
              <w:rPr>
                <w:rFonts w:ascii="Arial" w:hAnsi="Arial" w:cs="Arial"/>
                <w:color w:val="000000" w:themeColor="text1"/>
                <w:sz w:val="24"/>
                <w:szCs w:val="24"/>
              </w:rPr>
            </w:pPr>
          </w:p>
        </w:tc>
        <w:tc>
          <w:tcPr>
            <w:tcW w:w="1858" w:type="dxa"/>
            <w:vMerge/>
            <w:vAlign w:val="center"/>
          </w:tcPr>
          <w:p w:rsidR="00490772" w:rsidRPr="00A25D90" w:rsidRDefault="00490772" w:rsidP="00AC56DF">
            <w:pPr>
              <w:jc w:val="center"/>
              <w:rPr>
                <w:rFonts w:ascii="Arial" w:hAnsi="Arial" w:cs="Arial"/>
                <w:color w:val="000000" w:themeColor="text1"/>
                <w:sz w:val="24"/>
                <w:szCs w:val="24"/>
              </w:rPr>
            </w:pPr>
          </w:p>
        </w:tc>
        <w:tc>
          <w:tcPr>
            <w:tcW w:w="1097"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Positif</w:t>
            </w:r>
          </w:p>
        </w:tc>
        <w:tc>
          <w:tcPr>
            <w:tcW w:w="1041"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Negatif</w:t>
            </w:r>
          </w:p>
        </w:tc>
        <w:tc>
          <w:tcPr>
            <w:tcW w:w="1426" w:type="dxa"/>
            <w:vMerge/>
            <w:vAlign w:val="center"/>
          </w:tcPr>
          <w:p w:rsidR="00490772" w:rsidRPr="00A25D90" w:rsidRDefault="00490772" w:rsidP="00AC56DF">
            <w:pPr>
              <w:jc w:val="center"/>
              <w:rPr>
                <w:rFonts w:ascii="Arial" w:hAnsi="Arial" w:cs="Arial"/>
                <w:color w:val="000000" w:themeColor="text1"/>
                <w:sz w:val="24"/>
                <w:szCs w:val="24"/>
              </w:rPr>
            </w:pPr>
          </w:p>
        </w:tc>
      </w:tr>
      <w:tr w:rsidR="00490772" w:rsidRPr="00A25D90" w:rsidTr="00AC56DF">
        <w:tc>
          <w:tcPr>
            <w:tcW w:w="1087" w:type="dxa"/>
            <w:vMerge w:val="restart"/>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Media Animasi</w:t>
            </w:r>
          </w:p>
        </w:tc>
        <w:tc>
          <w:tcPr>
            <w:tcW w:w="1858"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Menyenangkan</w:t>
            </w:r>
          </w:p>
        </w:tc>
        <w:tc>
          <w:tcPr>
            <w:tcW w:w="1097"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1, 2, 3, 4, 5, 6</w:t>
            </w:r>
          </w:p>
        </w:tc>
        <w:tc>
          <w:tcPr>
            <w:tcW w:w="104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7</w:t>
            </w:r>
          </w:p>
        </w:tc>
        <w:tc>
          <w:tcPr>
            <w:tcW w:w="1426"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7</w:t>
            </w:r>
          </w:p>
        </w:tc>
      </w:tr>
      <w:tr w:rsidR="00490772" w:rsidRPr="00A25D90" w:rsidTr="00AC56DF">
        <w:tc>
          <w:tcPr>
            <w:tcW w:w="1087" w:type="dxa"/>
            <w:vMerge/>
            <w:vAlign w:val="center"/>
          </w:tcPr>
          <w:p w:rsidR="00490772" w:rsidRPr="00A25D90" w:rsidRDefault="00490772" w:rsidP="00AC56DF">
            <w:pPr>
              <w:jc w:val="center"/>
              <w:rPr>
                <w:rFonts w:ascii="Arial" w:hAnsi="Arial" w:cs="Arial"/>
                <w:color w:val="000000" w:themeColor="text1"/>
                <w:sz w:val="24"/>
                <w:szCs w:val="24"/>
              </w:rPr>
            </w:pPr>
          </w:p>
        </w:tc>
        <w:tc>
          <w:tcPr>
            <w:tcW w:w="1858"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Motivasi</w:t>
            </w:r>
          </w:p>
        </w:tc>
        <w:tc>
          <w:tcPr>
            <w:tcW w:w="1097"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8, 9, 10, 11, 12</w:t>
            </w:r>
          </w:p>
        </w:tc>
        <w:tc>
          <w:tcPr>
            <w:tcW w:w="104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13</w:t>
            </w:r>
          </w:p>
        </w:tc>
        <w:tc>
          <w:tcPr>
            <w:tcW w:w="1426"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6</w:t>
            </w:r>
          </w:p>
        </w:tc>
      </w:tr>
      <w:tr w:rsidR="00490772" w:rsidRPr="00A25D90" w:rsidTr="00AC56DF">
        <w:tc>
          <w:tcPr>
            <w:tcW w:w="1087" w:type="dxa"/>
            <w:vMerge/>
            <w:vAlign w:val="center"/>
          </w:tcPr>
          <w:p w:rsidR="00490772" w:rsidRPr="00A25D90" w:rsidRDefault="00490772" w:rsidP="00AC56DF">
            <w:pPr>
              <w:jc w:val="center"/>
              <w:rPr>
                <w:rFonts w:ascii="Arial" w:hAnsi="Arial" w:cs="Arial"/>
                <w:color w:val="000000" w:themeColor="text1"/>
                <w:sz w:val="24"/>
                <w:szCs w:val="24"/>
              </w:rPr>
            </w:pPr>
          </w:p>
        </w:tc>
        <w:tc>
          <w:tcPr>
            <w:tcW w:w="1858"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Interaktif</w:t>
            </w:r>
          </w:p>
        </w:tc>
        <w:tc>
          <w:tcPr>
            <w:tcW w:w="1097"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14, 15, 16, 17, 18</w:t>
            </w:r>
          </w:p>
        </w:tc>
        <w:tc>
          <w:tcPr>
            <w:tcW w:w="104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w:t>
            </w:r>
          </w:p>
        </w:tc>
        <w:tc>
          <w:tcPr>
            <w:tcW w:w="1426"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5</w:t>
            </w:r>
          </w:p>
        </w:tc>
      </w:tr>
      <w:tr w:rsidR="00490772" w:rsidRPr="00A25D90" w:rsidTr="00AC56DF">
        <w:tc>
          <w:tcPr>
            <w:tcW w:w="1087" w:type="dxa"/>
            <w:vMerge/>
            <w:vAlign w:val="center"/>
          </w:tcPr>
          <w:p w:rsidR="00490772" w:rsidRPr="00A25D90" w:rsidRDefault="00490772" w:rsidP="00AC56DF">
            <w:pPr>
              <w:jc w:val="center"/>
              <w:rPr>
                <w:rFonts w:ascii="Arial" w:hAnsi="Arial" w:cs="Arial"/>
                <w:color w:val="000000" w:themeColor="text1"/>
                <w:sz w:val="24"/>
                <w:szCs w:val="24"/>
              </w:rPr>
            </w:pPr>
          </w:p>
        </w:tc>
        <w:tc>
          <w:tcPr>
            <w:tcW w:w="1858"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Kreatif</w:t>
            </w:r>
          </w:p>
        </w:tc>
        <w:tc>
          <w:tcPr>
            <w:tcW w:w="1097"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19, 20, 21, 22, 23, 24, 25</w:t>
            </w:r>
          </w:p>
        </w:tc>
        <w:tc>
          <w:tcPr>
            <w:tcW w:w="104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w:t>
            </w:r>
          </w:p>
        </w:tc>
        <w:tc>
          <w:tcPr>
            <w:tcW w:w="1426"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7</w:t>
            </w:r>
          </w:p>
        </w:tc>
      </w:tr>
      <w:tr w:rsidR="00490772" w:rsidRPr="00A25D90" w:rsidTr="00AC56DF">
        <w:tc>
          <w:tcPr>
            <w:tcW w:w="1087" w:type="dxa"/>
            <w:vMerge/>
            <w:vAlign w:val="center"/>
          </w:tcPr>
          <w:p w:rsidR="00490772" w:rsidRPr="00A25D90" w:rsidRDefault="00490772" w:rsidP="00AC56DF">
            <w:pPr>
              <w:jc w:val="center"/>
              <w:rPr>
                <w:rFonts w:ascii="Arial" w:hAnsi="Arial" w:cs="Arial"/>
                <w:color w:val="000000" w:themeColor="text1"/>
                <w:sz w:val="24"/>
                <w:szCs w:val="24"/>
              </w:rPr>
            </w:pPr>
          </w:p>
        </w:tc>
        <w:tc>
          <w:tcPr>
            <w:tcW w:w="1858"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Menarik</w:t>
            </w:r>
          </w:p>
        </w:tc>
        <w:tc>
          <w:tcPr>
            <w:tcW w:w="1097"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26, 27, 28</w:t>
            </w:r>
          </w:p>
        </w:tc>
        <w:tc>
          <w:tcPr>
            <w:tcW w:w="104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29, 30</w:t>
            </w:r>
          </w:p>
        </w:tc>
        <w:tc>
          <w:tcPr>
            <w:tcW w:w="1426"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5</w:t>
            </w:r>
          </w:p>
        </w:tc>
      </w:tr>
      <w:tr w:rsidR="00490772" w:rsidRPr="00A25D90" w:rsidTr="00AC56DF">
        <w:tc>
          <w:tcPr>
            <w:tcW w:w="1087" w:type="dxa"/>
            <w:vMerge/>
            <w:vAlign w:val="center"/>
          </w:tcPr>
          <w:p w:rsidR="00490772" w:rsidRPr="00A25D90" w:rsidRDefault="00490772" w:rsidP="00AC56DF">
            <w:pPr>
              <w:jc w:val="center"/>
              <w:rPr>
                <w:rFonts w:ascii="Arial" w:hAnsi="Arial" w:cs="Arial"/>
                <w:color w:val="000000" w:themeColor="text1"/>
                <w:sz w:val="24"/>
                <w:szCs w:val="24"/>
              </w:rPr>
            </w:pPr>
          </w:p>
        </w:tc>
        <w:tc>
          <w:tcPr>
            <w:tcW w:w="1858" w:type="dxa"/>
            <w:vAlign w:val="center"/>
          </w:tcPr>
          <w:p w:rsidR="00490772" w:rsidRPr="00A25D90" w:rsidRDefault="00490772" w:rsidP="00AC56DF">
            <w:pPr>
              <w:jc w:val="center"/>
              <w:rPr>
                <w:rFonts w:ascii="Arial" w:hAnsi="Arial" w:cs="Arial"/>
                <w:color w:val="000000" w:themeColor="text1"/>
                <w:sz w:val="24"/>
                <w:szCs w:val="24"/>
              </w:rPr>
            </w:pPr>
            <w:r w:rsidRPr="00A25D90">
              <w:rPr>
                <w:rFonts w:ascii="Arial" w:hAnsi="Arial" w:cs="Arial"/>
                <w:color w:val="000000" w:themeColor="text1"/>
                <w:sz w:val="24"/>
                <w:szCs w:val="24"/>
              </w:rPr>
              <w:t>Jumlah</w:t>
            </w:r>
          </w:p>
        </w:tc>
        <w:tc>
          <w:tcPr>
            <w:tcW w:w="1097"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26</w:t>
            </w:r>
          </w:p>
        </w:tc>
        <w:tc>
          <w:tcPr>
            <w:tcW w:w="1041"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4</w:t>
            </w:r>
          </w:p>
        </w:tc>
        <w:tc>
          <w:tcPr>
            <w:tcW w:w="1426" w:type="dxa"/>
            <w:vAlign w:val="center"/>
          </w:tcPr>
          <w:p w:rsidR="00490772" w:rsidRPr="00A25D90" w:rsidRDefault="00490772" w:rsidP="00AC56DF">
            <w:pPr>
              <w:jc w:val="center"/>
              <w:rPr>
                <w:rFonts w:ascii="Arial" w:hAnsi="Arial" w:cs="Arial"/>
                <w:color w:val="000000" w:themeColor="text1"/>
                <w:sz w:val="24"/>
                <w:szCs w:val="24"/>
              </w:rPr>
            </w:pPr>
            <w:r>
              <w:rPr>
                <w:rFonts w:ascii="Arial" w:hAnsi="Arial" w:cs="Arial"/>
                <w:color w:val="000000" w:themeColor="text1"/>
                <w:sz w:val="24"/>
                <w:szCs w:val="24"/>
              </w:rPr>
              <w:t>30</w:t>
            </w:r>
          </w:p>
        </w:tc>
      </w:tr>
    </w:tbl>
    <w:p w:rsidR="00490772" w:rsidRDefault="00490772" w:rsidP="00490772">
      <w:pPr>
        <w:autoSpaceDE w:val="0"/>
        <w:autoSpaceDN w:val="0"/>
        <w:adjustRightInd w:val="0"/>
        <w:spacing w:after="0" w:line="240" w:lineRule="auto"/>
        <w:jc w:val="both"/>
        <w:rPr>
          <w:rFonts w:ascii="Arial" w:hAnsi="Arial" w:cs="Arial"/>
          <w:sz w:val="24"/>
          <w:szCs w:val="24"/>
        </w:rPr>
      </w:pPr>
    </w:p>
    <w:p w:rsidR="00490772" w:rsidRDefault="00490772" w:rsidP="00490772">
      <w:pPr>
        <w:autoSpaceDE w:val="0"/>
        <w:autoSpaceDN w:val="0"/>
        <w:adjustRightInd w:val="0"/>
        <w:spacing w:after="0" w:line="240" w:lineRule="auto"/>
        <w:jc w:val="both"/>
        <w:rPr>
          <w:rFonts w:ascii="Arial" w:hAnsi="Arial" w:cs="Arial"/>
          <w:sz w:val="24"/>
          <w:szCs w:val="24"/>
        </w:rPr>
      </w:pPr>
    </w:p>
    <w:p w:rsidR="00490772" w:rsidRPr="00321E82" w:rsidRDefault="00490772" w:rsidP="00990F01">
      <w:pPr>
        <w:pStyle w:val="ListParagraph"/>
        <w:numPr>
          <w:ilvl w:val="0"/>
          <w:numId w:val="11"/>
        </w:numPr>
        <w:spacing w:line="360" w:lineRule="auto"/>
        <w:ind w:left="993"/>
        <w:rPr>
          <w:rFonts w:ascii="Arial" w:hAnsi="Arial" w:cs="Arial"/>
          <w:sz w:val="24"/>
          <w:szCs w:val="24"/>
        </w:rPr>
      </w:pPr>
      <w:bookmarkStart w:id="94" w:name="_Toc500481959"/>
      <w:bookmarkStart w:id="95" w:name="_Toc500587391"/>
      <w:r w:rsidRPr="00321E82">
        <w:rPr>
          <w:rFonts w:ascii="Arial" w:hAnsi="Arial" w:cs="Arial"/>
          <w:sz w:val="24"/>
          <w:szCs w:val="24"/>
        </w:rPr>
        <w:t>Perhitungan Koefisien Reliabilitas</w:t>
      </w:r>
      <w:bookmarkEnd w:id="94"/>
      <w:bookmarkEnd w:id="95"/>
    </w:p>
    <w:p w:rsidR="00490772" w:rsidRPr="00A25D90" w:rsidRDefault="00490772" w:rsidP="00490772">
      <w:pPr>
        <w:spacing w:after="0" w:line="480" w:lineRule="auto"/>
        <w:ind w:left="567" w:firstLine="720"/>
        <w:jc w:val="both"/>
        <w:rPr>
          <w:rFonts w:ascii="Arial" w:hAnsi="Arial" w:cs="Arial"/>
          <w:color w:val="000000" w:themeColor="text1"/>
          <w:sz w:val="24"/>
          <w:szCs w:val="24"/>
        </w:rPr>
      </w:pPr>
      <w:r>
        <w:rPr>
          <w:rFonts w:ascii="Arial" w:hAnsi="Arial" w:cs="Arial"/>
          <w:color w:val="000000" w:themeColor="text1"/>
          <w:sz w:val="24"/>
          <w:szCs w:val="24"/>
        </w:rPr>
        <w:t>Sugiyono (2016: 365</w:t>
      </w:r>
      <w:r w:rsidRPr="00A25D90">
        <w:rPr>
          <w:rFonts w:ascii="Arial" w:hAnsi="Arial" w:cs="Arial"/>
          <w:color w:val="000000" w:themeColor="text1"/>
          <w:sz w:val="24"/>
          <w:szCs w:val="24"/>
        </w:rPr>
        <w:t xml:space="preserve">) uji reliabilitas instrumen menggunakan rumus </w:t>
      </w:r>
      <w:r w:rsidRPr="00A25D90">
        <w:rPr>
          <w:rFonts w:ascii="Arial" w:hAnsi="Arial" w:cs="Arial"/>
          <w:i/>
          <w:color w:val="000000" w:themeColor="text1"/>
          <w:sz w:val="24"/>
          <w:szCs w:val="24"/>
        </w:rPr>
        <w:t xml:space="preserve">Alpha Cronbach </w:t>
      </w:r>
      <w:r w:rsidRPr="00A25D90">
        <w:rPr>
          <w:rFonts w:ascii="Arial" w:hAnsi="Arial" w:cs="Arial"/>
          <w:color w:val="000000" w:themeColor="text1"/>
          <w:sz w:val="24"/>
          <w:szCs w:val="24"/>
        </w:rPr>
        <w:t>dengan syarat indeks reliabilitas instrumen mencapai 0,361 maka instrumen penelitian dapat dikatakan reliable.</w:t>
      </w:r>
    </w:p>
    <w:p w:rsidR="00490772" w:rsidRPr="00A25D90" w:rsidRDefault="00490772" w:rsidP="00490772">
      <w:pPr>
        <w:spacing w:after="0" w:line="480" w:lineRule="auto"/>
        <w:ind w:left="-142" w:firstLine="720"/>
        <w:jc w:val="both"/>
        <w:rPr>
          <w:rFonts w:ascii="Arial" w:eastAsiaTheme="minorEastAsia" w:hAnsi="Arial" w:cs="Arial"/>
          <w:color w:val="000000" w:themeColor="text1"/>
          <w:sz w:val="28"/>
          <w:szCs w:val="28"/>
        </w:rPr>
      </w:pPr>
      <w:r w:rsidRPr="00A25D90">
        <w:rPr>
          <w:rFonts w:ascii="Arial" w:hAnsi="Arial" w:cs="Arial"/>
          <w:color w:val="000000" w:themeColor="text1"/>
          <w:sz w:val="28"/>
          <w:szCs w:val="28"/>
        </w:rPr>
        <w:t>r</w:t>
      </w:r>
      <w:r w:rsidRPr="00A25D90">
        <w:rPr>
          <w:rFonts w:ascii="Arial" w:hAnsi="Arial" w:cs="Arial"/>
          <w:color w:val="000000" w:themeColor="text1"/>
          <w:sz w:val="28"/>
          <w:szCs w:val="28"/>
          <w:vertAlign w:val="subscript"/>
        </w:rPr>
        <w:t>11</w:t>
      </w:r>
      <w:r w:rsidRPr="00A25D90">
        <w:rPr>
          <w:rFonts w:ascii="Arial" w:hAnsi="Arial" w:cs="Arial"/>
          <w:color w:val="000000" w:themeColor="text1"/>
          <w:sz w:val="28"/>
          <w:szCs w:val="28"/>
        </w:rPr>
        <w:t xml:space="preserve"> = </w:t>
      </w:r>
      <m:oMath>
        <m:d>
          <m:dPr>
            <m:ctrlPr>
              <w:rPr>
                <w:rFonts w:ascii="Cambria Math" w:hAnsi="Cambria Math" w:cs="Arial"/>
                <w:i/>
                <w:color w:val="000000" w:themeColor="text1"/>
                <w:sz w:val="28"/>
                <w:szCs w:val="28"/>
              </w:rPr>
            </m:ctrlPr>
          </m:dPr>
          <m:e>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k</m:t>
                </m:r>
              </m:num>
              <m:den>
                <m:r>
                  <w:rPr>
                    <w:rFonts w:ascii="Cambria Math" w:hAnsi="Cambria Math" w:cs="Arial"/>
                    <w:color w:val="000000" w:themeColor="text1"/>
                    <w:sz w:val="28"/>
                    <w:szCs w:val="28"/>
                  </w:rPr>
                  <m:t>k-1</m:t>
                </m:r>
              </m:den>
            </m:f>
          </m:e>
        </m:d>
        <m:d>
          <m:dPr>
            <m:ctrlPr>
              <w:rPr>
                <w:rFonts w:ascii="Cambria Math" w:hAnsi="Cambria Math" w:cs="Arial"/>
                <w:i/>
                <w:color w:val="000000" w:themeColor="text1"/>
                <w:sz w:val="28"/>
                <w:szCs w:val="28"/>
              </w:rPr>
            </m:ctrlPr>
          </m:dPr>
          <m:e>
            <m:r>
              <w:rPr>
                <w:rFonts w:ascii="Cambria Math" w:hAnsi="Cambria Math" w:cs="Arial"/>
                <w:color w:val="000000" w:themeColor="text1"/>
                <w:sz w:val="28"/>
                <w:szCs w:val="28"/>
              </w:rPr>
              <m:t>1-</m:t>
            </m:r>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∑Si²</m:t>
                </m:r>
              </m:num>
              <m:den>
                <m:r>
                  <w:rPr>
                    <w:rFonts w:ascii="Cambria Math" w:hAnsi="Cambria Math" w:cs="Arial"/>
                    <w:color w:val="000000" w:themeColor="text1"/>
                    <w:sz w:val="28"/>
                    <w:szCs w:val="28"/>
                  </w:rPr>
                  <m:t>St</m:t>
                </m:r>
              </m:den>
            </m:f>
          </m:e>
        </m:d>
      </m:oMath>
    </w:p>
    <w:p w:rsidR="00490772" w:rsidRPr="00A25D90" w:rsidRDefault="00490772" w:rsidP="00490772">
      <w:pPr>
        <w:spacing w:after="0" w:line="480" w:lineRule="auto"/>
        <w:ind w:left="-426" w:firstLine="1135"/>
        <w:jc w:val="both"/>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Keterangan :</w:t>
      </w:r>
    </w:p>
    <w:p w:rsidR="00490772" w:rsidRDefault="00490772" w:rsidP="00490772">
      <w:pPr>
        <w:spacing w:after="0" w:line="480" w:lineRule="auto"/>
        <w:ind w:left="426" w:firstLine="284"/>
        <w:jc w:val="both"/>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r</w:t>
      </w:r>
      <w:r w:rsidRPr="00A25D90">
        <w:rPr>
          <w:rFonts w:ascii="Arial" w:eastAsiaTheme="minorEastAsia" w:hAnsi="Arial" w:cs="Arial"/>
          <w:color w:val="000000" w:themeColor="text1"/>
          <w:sz w:val="24"/>
          <w:szCs w:val="24"/>
          <w:vertAlign w:val="subscript"/>
        </w:rPr>
        <w:t>11</w:t>
      </w:r>
      <w:r>
        <w:rPr>
          <w:rFonts w:ascii="Arial" w:eastAsiaTheme="minorEastAsia" w:hAnsi="Arial" w:cs="Arial"/>
          <w:color w:val="000000" w:themeColor="text1"/>
          <w:sz w:val="24"/>
          <w:szCs w:val="24"/>
        </w:rPr>
        <w:t xml:space="preserve"> </w:t>
      </w:r>
      <w:r>
        <w:rPr>
          <w:rFonts w:ascii="Arial" w:eastAsiaTheme="minorEastAsia" w:hAnsi="Arial" w:cs="Arial"/>
          <w:color w:val="000000" w:themeColor="text1"/>
          <w:sz w:val="24"/>
          <w:szCs w:val="24"/>
        </w:rPr>
        <w:tab/>
      </w:r>
      <w:r w:rsidRPr="00A25D90">
        <w:rPr>
          <w:rFonts w:ascii="Arial" w:eastAsiaTheme="minorEastAsia" w:hAnsi="Arial" w:cs="Arial"/>
          <w:color w:val="000000" w:themeColor="text1"/>
          <w:sz w:val="24"/>
          <w:szCs w:val="24"/>
        </w:rPr>
        <w:t>= Koefisien reliabilitas</w:t>
      </w:r>
    </w:p>
    <w:p w:rsidR="00490772" w:rsidRDefault="00490772" w:rsidP="00490772">
      <w:pPr>
        <w:spacing w:after="0" w:line="480" w:lineRule="auto"/>
        <w:ind w:left="426" w:firstLine="284"/>
        <w:jc w:val="both"/>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 xml:space="preserve">k </w:t>
      </w:r>
      <w:r w:rsidRPr="00A25D90">
        <w:rPr>
          <w:rFonts w:ascii="Arial" w:eastAsiaTheme="minorEastAsia" w:hAnsi="Arial" w:cs="Arial"/>
          <w:color w:val="000000" w:themeColor="text1"/>
          <w:sz w:val="24"/>
          <w:szCs w:val="24"/>
        </w:rPr>
        <w:tab/>
      </w:r>
      <w:r>
        <w:rPr>
          <w:rFonts w:ascii="Arial" w:eastAsiaTheme="minorEastAsia" w:hAnsi="Arial" w:cs="Arial"/>
          <w:color w:val="000000" w:themeColor="text1"/>
          <w:sz w:val="24"/>
          <w:szCs w:val="24"/>
        </w:rPr>
        <w:t>= Jumlah item</w:t>
      </w:r>
    </w:p>
    <w:p w:rsidR="00490772" w:rsidRDefault="00490772" w:rsidP="00490772">
      <w:pPr>
        <w:spacing w:after="0" w:line="480" w:lineRule="auto"/>
        <w:ind w:left="426" w:firstLine="284"/>
        <w:jc w:val="both"/>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 xml:space="preserve">∑Si </w:t>
      </w:r>
      <w:r w:rsidRPr="00A25D90">
        <w:rPr>
          <w:rFonts w:ascii="Arial" w:eastAsiaTheme="minorEastAsia" w:hAnsi="Arial" w:cs="Arial"/>
          <w:color w:val="000000" w:themeColor="text1"/>
          <w:sz w:val="24"/>
          <w:szCs w:val="24"/>
        </w:rPr>
        <w:tab/>
        <w:t>= Jum</w:t>
      </w:r>
      <w:r>
        <w:rPr>
          <w:rFonts w:ascii="Arial" w:eastAsiaTheme="minorEastAsia" w:hAnsi="Arial" w:cs="Arial"/>
          <w:color w:val="000000" w:themeColor="text1"/>
          <w:sz w:val="24"/>
          <w:szCs w:val="24"/>
        </w:rPr>
        <w:t>lah varians skor tiap-tiap item</w:t>
      </w:r>
    </w:p>
    <w:p w:rsidR="00490772" w:rsidRDefault="00490772" w:rsidP="00490772">
      <w:pPr>
        <w:spacing w:after="0" w:line="480" w:lineRule="auto"/>
        <w:ind w:left="426" w:firstLine="284"/>
        <w:jc w:val="both"/>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 xml:space="preserve">St </w:t>
      </w:r>
      <w:r w:rsidRPr="00A25D90">
        <w:rPr>
          <w:rFonts w:ascii="Arial" w:eastAsiaTheme="minorEastAsia" w:hAnsi="Arial" w:cs="Arial"/>
          <w:color w:val="000000" w:themeColor="text1"/>
          <w:sz w:val="24"/>
          <w:szCs w:val="24"/>
        </w:rPr>
        <w:tab/>
        <w:t>= Varians total</w:t>
      </w:r>
    </w:p>
    <w:p w:rsidR="00490772" w:rsidRPr="00A25D90" w:rsidRDefault="00FD192D" w:rsidP="00490772">
      <w:pPr>
        <w:spacing w:after="0" w:line="480" w:lineRule="auto"/>
        <w:ind w:left="426" w:firstLine="284"/>
        <w:jc w:val="cente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Tabel 3.11</w:t>
      </w:r>
      <w:r w:rsidR="00490772" w:rsidRPr="00A25D90">
        <w:rPr>
          <w:rFonts w:ascii="Arial" w:eastAsiaTheme="minorEastAsia" w:hAnsi="Arial" w:cs="Arial"/>
          <w:color w:val="000000" w:themeColor="text1"/>
          <w:sz w:val="24"/>
          <w:szCs w:val="24"/>
        </w:rPr>
        <w:t xml:space="preserve"> Indeks Kriteria Reliabilitas</w:t>
      </w:r>
    </w:p>
    <w:tbl>
      <w:tblPr>
        <w:tblStyle w:val="TableGrid"/>
        <w:tblW w:w="0" w:type="auto"/>
        <w:tblInd w:w="1276" w:type="dxa"/>
        <w:tblLook w:val="04A0" w:firstRow="1" w:lastRow="0" w:firstColumn="1" w:lastColumn="0" w:noHBand="0" w:noVBand="1"/>
      </w:tblPr>
      <w:tblGrid>
        <w:gridCol w:w="3277"/>
        <w:gridCol w:w="3374"/>
      </w:tblGrid>
      <w:tr w:rsidR="00490772" w:rsidRPr="00A25D90" w:rsidTr="00AC56DF">
        <w:tc>
          <w:tcPr>
            <w:tcW w:w="3277"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Interval</w:t>
            </w:r>
          </w:p>
        </w:tc>
        <w:tc>
          <w:tcPr>
            <w:tcW w:w="3374"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Interpretasi</w:t>
            </w:r>
          </w:p>
        </w:tc>
      </w:tr>
      <w:tr w:rsidR="00490772" w:rsidRPr="00A25D90" w:rsidTr="00AC56DF">
        <w:tc>
          <w:tcPr>
            <w:tcW w:w="3277"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0,80 – 1,00</w:t>
            </w:r>
          </w:p>
        </w:tc>
        <w:tc>
          <w:tcPr>
            <w:tcW w:w="3374"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Sangat Tinggi</w:t>
            </w:r>
          </w:p>
        </w:tc>
      </w:tr>
      <w:tr w:rsidR="00490772" w:rsidRPr="00A25D90" w:rsidTr="00AC56DF">
        <w:tc>
          <w:tcPr>
            <w:tcW w:w="3277"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0,70 – 0,79</w:t>
            </w:r>
          </w:p>
        </w:tc>
        <w:tc>
          <w:tcPr>
            <w:tcW w:w="3374"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Tinggi</w:t>
            </w:r>
          </w:p>
        </w:tc>
      </w:tr>
      <w:tr w:rsidR="00490772" w:rsidRPr="00A25D90" w:rsidTr="00AC56DF">
        <w:tc>
          <w:tcPr>
            <w:tcW w:w="3277"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0,60 – 0,89</w:t>
            </w:r>
          </w:p>
        </w:tc>
        <w:tc>
          <w:tcPr>
            <w:tcW w:w="3374"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Sedang</w:t>
            </w:r>
          </w:p>
        </w:tc>
      </w:tr>
      <w:tr w:rsidR="00490772" w:rsidRPr="00A25D90" w:rsidTr="00AC56DF">
        <w:tc>
          <w:tcPr>
            <w:tcW w:w="3277"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&lt; 0,60</w:t>
            </w:r>
          </w:p>
        </w:tc>
        <w:tc>
          <w:tcPr>
            <w:tcW w:w="3374" w:type="dxa"/>
          </w:tcPr>
          <w:p w:rsidR="00490772" w:rsidRPr="00A25D90" w:rsidRDefault="00490772" w:rsidP="00AC56DF">
            <w:pPr>
              <w:spacing w:line="360" w:lineRule="auto"/>
              <w:jc w:val="center"/>
              <w:rPr>
                <w:rFonts w:ascii="Arial" w:hAnsi="Arial" w:cs="Arial"/>
                <w:color w:val="000000" w:themeColor="text1"/>
                <w:sz w:val="24"/>
                <w:szCs w:val="24"/>
              </w:rPr>
            </w:pPr>
            <w:r w:rsidRPr="00A25D90">
              <w:rPr>
                <w:rFonts w:ascii="Arial" w:hAnsi="Arial" w:cs="Arial"/>
                <w:color w:val="000000" w:themeColor="text1"/>
                <w:sz w:val="24"/>
                <w:szCs w:val="24"/>
              </w:rPr>
              <w:t>Rendah</w:t>
            </w:r>
          </w:p>
        </w:tc>
      </w:tr>
    </w:tbl>
    <w:p w:rsidR="00490772" w:rsidRDefault="00490772" w:rsidP="00490772">
      <w:pPr>
        <w:spacing w:before="240" w:line="480" w:lineRule="auto"/>
        <w:ind w:left="709" w:firstLine="459"/>
        <w:jc w:val="both"/>
        <w:rPr>
          <w:rFonts w:ascii="Arial" w:hAnsi="Arial" w:cs="Arial"/>
          <w:color w:val="000000" w:themeColor="text1"/>
          <w:sz w:val="24"/>
          <w:szCs w:val="24"/>
        </w:rPr>
      </w:pPr>
      <w:r>
        <w:rPr>
          <w:rFonts w:ascii="Arial" w:hAnsi="Arial" w:cs="Arial"/>
          <w:color w:val="000000" w:themeColor="text1"/>
          <w:sz w:val="24"/>
          <w:szCs w:val="24"/>
        </w:rPr>
        <w:t>Berdasarkan hasil perhitungan, didapatkan nilai koefisien reliabilitas r</w:t>
      </w:r>
      <w:r>
        <w:rPr>
          <w:rFonts w:ascii="Arial" w:hAnsi="Arial" w:cs="Arial"/>
          <w:color w:val="000000" w:themeColor="text1"/>
          <w:sz w:val="24"/>
          <w:szCs w:val="24"/>
          <w:vertAlign w:val="subscript"/>
        </w:rPr>
        <w:t xml:space="preserve">11 </w:t>
      </w:r>
      <w:r>
        <w:rPr>
          <w:rFonts w:ascii="Arial" w:hAnsi="Arial" w:cs="Arial"/>
          <w:color w:val="000000" w:themeColor="text1"/>
          <w:sz w:val="24"/>
          <w:szCs w:val="24"/>
        </w:rPr>
        <w:t>= 0,91 maka instrumen dinyatakan reliabel. Berdasarkan tabel indeks kriteria reliabilitas, nilai r</w:t>
      </w:r>
      <w:r>
        <w:rPr>
          <w:rFonts w:ascii="Arial" w:hAnsi="Arial" w:cs="Arial"/>
          <w:color w:val="000000" w:themeColor="text1"/>
          <w:sz w:val="24"/>
          <w:szCs w:val="24"/>
          <w:vertAlign w:val="subscript"/>
        </w:rPr>
        <w:t xml:space="preserve">11 </w:t>
      </w:r>
      <w:r>
        <w:rPr>
          <w:rFonts w:ascii="Arial" w:hAnsi="Arial" w:cs="Arial"/>
          <w:color w:val="000000" w:themeColor="text1"/>
          <w:sz w:val="24"/>
          <w:szCs w:val="24"/>
        </w:rPr>
        <w:t xml:space="preserve">= 0,91 berada pada interval 0,80 – 1,00 yang berarti reliabilitas sangat tinggi. </w:t>
      </w:r>
    </w:p>
    <w:p w:rsidR="00490772" w:rsidRDefault="00490772" w:rsidP="00490772">
      <w:pPr>
        <w:spacing w:before="240" w:line="480" w:lineRule="auto"/>
        <w:ind w:left="709" w:firstLine="459"/>
        <w:jc w:val="both"/>
        <w:rPr>
          <w:rFonts w:ascii="Arial" w:hAnsi="Arial" w:cs="Arial"/>
          <w:color w:val="000000" w:themeColor="text1"/>
          <w:sz w:val="24"/>
          <w:szCs w:val="24"/>
        </w:rPr>
      </w:pPr>
    </w:p>
    <w:p w:rsidR="00490772" w:rsidRDefault="00490772" w:rsidP="00490772">
      <w:pPr>
        <w:spacing w:before="240" w:line="480" w:lineRule="auto"/>
        <w:ind w:left="709" w:firstLine="459"/>
        <w:jc w:val="both"/>
        <w:rPr>
          <w:rFonts w:ascii="Arial" w:hAnsi="Arial" w:cs="Arial"/>
          <w:color w:val="000000" w:themeColor="text1"/>
          <w:sz w:val="24"/>
          <w:szCs w:val="24"/>
        </w:rPr>
      </w:pPr>
    </w:p>
    <w:p w:rsidR="00490772" w:rsidRPr="00A25D90" w:rsidRDefault="00490772" w:rsidP="00990F01">
      <w:pPr>
        <w:pStyle w:val="Heading2"/>
        <w:numPr>
          <w:ilvl w:val="0"/>
          <w:numId w:val="4"/>
        </w:numPr>
        <w:spacing w:before="0" w:after="160"/>
        <w:ind w:left="284"/>
      </w:pPr>
      <w:bookmarkStart w:id="96" w:name="_Toc500481960"/>
      <w:bookmarkStart w:id="97" w:name="_Toc500587392"/>
      <w:bookmarkStart w:id="98" w:name="_Toc500596737"/>
      <w:bookmarkStart w:id="99" w:name="_Toc500803475"/>
      <w:bookmarkStart w:id="100" w:name="_Toc503294880"/>
      <w:r w:rsidRPr="00A25D90">
        <w:t>Teknik Analisis Data</w:t>
      </w:r>
      <w:bookmarkEnd w:id="96"/>
      <w:bookmarkEnd w:id="97"/>
      <w:bookmarkEnd w:id="98"/>
      <w:bookmarkEnd w:id="99"/>
      <w:bookmarkEnd w:id="100"/>
    </w:p>
    <w:p w:rsidR="00490772" w:rsidRPr="001719C8" w:rsidRDefault="00490772" w:rsidP="00990F01">
      <w:pPr>
        <w:pStyle w:val="ListParagraph"/>
        <w:numPr>
          <w:ilvl w:val="0"/>
          <w:numId w:val="12"/>
        </w:numPr>
        <w:spacing w:line="360" w:lineRule="auto"/>
        <w:ind w:left="709"/>
        <w:rPr>
          <w:rFonts w:ascii="Arial" w:hAnsi="Arial" w:cs="Arial"/>
          <w:b/>
          <w:sz w:val="24"/>
          <w:szCs w:val="24"/>
        </w:rPr>
      </w:pPr>
      <w:bookmarkStart w:id="101" w:name="_Toc500481961"/>
      <w:bookmarkStart w:id="102" w:name="_Toc500587393"/>
      <w:r w:rsidRPr="001719C8">
        <w:rPr>
          <w:rFonts w:ascii="Arial" w:hAnsi="Arial" w:cs="Arial"/>
          <w:b/>
          <w:sz w:val="24"/>
          <w:szCs w:val="24"/>
        </w:rPr>
        <w:t>Teknik analisis Data Statistika Deskriptif</w:t>
      </w:r>
      <w:bookmarkEnd w:id="101"/>
      <w:bookmarkEnd w:id="102"/>
    </w:p>
    <w:p w:rsidR="00490772" w:rsidRPr="00A25D90" w:rsidRDefault="00490772" w:rsidP="00490772">
      <w:pPr>
        <w:spacing w:after="0" w:line="480" w:lineRule="auto"/>
        <w:ind w:left="426"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Untuk menganalisis data yang sudah terkumpul digunakan teknik analisis data secara deskriptif (statistik </w:t>
      </w:r>
      <w:r>
        <w:rPr>
          <w:rFonts w:ascii="Arial" w:hAnsi="Arial" w:cs="Arial"/>
          <w:color w:val="000000" w:themeColor="text1"/>
          <w:sz w:val="24"/>
          <w:szCs w:val="24"/>
        </w:rPr>
        <w:t>deskriptif) dalam Sudijono (2016:21</w:t>
      </w:r>
      <w:r w:rsidRPr="00A25D90">
        <w:rPr>
          <w:rFonts w:ascii="Arial" w:hAnsi="Arial" w:cs="Arial"/>
          <w:color w:val="000000" w:themeColor="text1"/>
          <w:sz w:val="24"/>
          <w:szCs w:val="24"/>
        </w:rPr>
        <w:t>) meliputi :</w:t>
      </w:r>
    </w:p>
    <w:p w:rsidR="00490772" w:rsidRPr="00A25D90" w:rsidRDefault="00490772" w:rsidP="00490772">
      <w:pPr>
        <w:spacing w:after="0" w:line="480" w:lineRule="auto"/>
        <w:ind w:left="426" w:firstLine="720"/>
        <w:jc w:val="both"/>
        <w:rPr>
          <w:rFonts w:ascii="Arial" w:hAnsi="Arial" w:cs="Arial"/>
          <w:color w:val="000000" w:themeColor="text1"/>
          <w:sz w:val="24"/>
          <w:szCs w:val="24"/>
        </w:rPr>
      </w:pPr>
      <w:r w:rsidRPr="00A25D90">
        <w:rPr>
          <w:rFonts w:ascii="Arial" w:hAnsi="Arial" w:cs="Arial"/>
          <w:color w:val="000000" w:themeColor="text1"/>
          <w:sz w:val="24"/>
          <w:szCs w:val="24"/>
        </w:rPr>
        <w:t xml:space="preserve">Penyajian data (Tabel Distribusi Frekuensi (TDF), diagram histogram atau </w:t>
      </w:r>
      <w:r w:rsidRPr="00A25D90">
        <w:rPr>
          <w:rFonts w:ascii="Arial" w:hAnsi="Arial" w:cs="Arial"/>
          <w:i/>
          <w:color w:val="000000" w:themeColor="text1"/>
          <w:sz w:val="24"/>
          <w:szCs w:val="24"/>
        </w:rPr>
        <w:t>polygon</w:t>
      </w:r>
      <w:r w:rsidRPr="00A25D90">
        <w:rPr>
          <w:rFonts w:ascii="Arial" w:hAnsi="Arial" w:cs="Arial"/>
          <w:color w:val="000000" w:themeColor="text1"/>
          <w:sz w:val="24"/>
          <w:szCs w:val="24"/>
        </w:rPr>
        <w:t>. Ukuran sentral meliputi mean, median, modus, dan ukuran penyebaran meliputi varians. Sedangkan uji prasyarat penelitian meliputi: uji analisis statistik deskriptif, uji prasyarat analisis, uji signifikasi, dan menggunakan derajat koefisien determinasi).</w:t>
      </w:r>
    </w:p>
    <w:p w:rsidR="00490772" w:rsidRPr="00A25D90" w:rsidRDefault="00490772" w:rsidP="00490772">
      <w:pPr>
        <w:spacing w:after="0" w:line="480" w:lineRule="auto"/>
        <w:ind w:left="426"/>
        <w:jc w:val="both"/>
        <w:rPr>
          <w:rFonts w:ascii="Arial" w:hAnsi="Arial" w:cs="Arial"/>
          <w:color w:val="000000" w:themeColor="text1"/>
          <w:sz w:val="24"/>
          <w:szCs w:val="24"/>
        </w:rPr>
      </w:pPr>
      <w:r w:rsidRPr="00A25D90">
        <w:rPr>
          <w:rFonts w:ascii="Arial" w:hAnsi="Arial" w:cs="Arial"/>
          <w:color w:val="000000" w:themeColor="text1"/>
          <w:sz w:val="24"/>
          <w:szCs w:val="24"/>
        </w:rPr>
        <w:t>Adapun langkah-langkahnya sebagai berikut :</w:t>
      </w:r>
    </w:p>
    <w:p w:rsidR="00490772" w:rsidRPr="00A25D90" w:rsidRDefault="00490772" w:rsidP="00990F01">
      <w:pPr>
        <w:pStyle w:val="ListParagraph"/>
        <w:numPr>
          <w:ilvl w:val="0"/>
          <w:numId w:val="7"/>
        </w:numPr>
        <w:spacing w:line="480" w:lineRule="auto"/>
        <w:ind w:left="851"/>
        <w:jc w:val="both"/>
        <w:rPr>
          <w:rFonts w:ascii="Arial" w:hAnsi="Arial" w:cs="Arial"/>
          <w:color w:val="000000" w:themeColor="text1"/>
          <w:sz w:val="24"/>
          <w:szCs w:val="24"/>
        </w:rPr>
      </w:pPr>
      <w:r w:rsidRPr="00A25D90">
        <w:rPr>
          <w:rFonts w:ascii="Arial" w:hAnsi="Arial" w:cs="Arial"/>
          <w:color w:val="000000" w:themeColor="text1"/>
          <w:sz w:val="24"/>
          <w:szCs w:val="24"/>
        </w:rPr>
        <w:t>Rata – Rata (Mean)</w:t>
      </w:r>
    </w:p>
    <w:p w:rsidR="00490772" w:rsidRPr="00A25D90" w:rsidRDefault="00490772" w:rsidP="00490772">
      <w:pPr>
        <w:pStyle w:val="ListParagraph"/>
        <w:spacing w:line="480" w:lineRule="auto"/>
        <w:ind w:left="851"/>
        <w:jc w:val="both"/>
        <w:rPr>
          <w:rFonts w:ascii="Arial" w:eastAsiaTheme="minorEastAsia" w:hAnsi="Arial" w:cs="Arial"/>
          <w:color w:val="000000" w:themeColor="text1"/>
          <w:sz w:val="28"/>
          <w:szCs w:val="28"/>
        </w:rPr>
      </w:pPr>
      <w:r w:rsidRPr="00A25D90">
        <w:rPr>
          <w:rFonts w:ascii="Arial" w:hAnsi="Arial" w:cs="Arial"/>
          <w:color w:val="000000" w:themeColor="text1"/>
          <w:sz w:val="24"/>
          <w:szCs w:val="24"/>
        </w:rPr>
        <w:t xml:space="preserve">Mean = </w:t>
      </w:r>
      <m:oMath>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jumlah data</m:t>
            </m:r>
          </m:num>
          <m:den>
            <m:r>
              <w:rPr>
                <w:rFonts w:ascii="Cambria Math" w:hAnsi="Cambria Math" w:cs="Arial"/>
                <w:color w:val="000000" w:themeColor="text1"/>
                <w:sz w:val="28"/>
                <w:szCs w:val="28"/>
              </w:rPr>
              <m:t>banyak data</m:t>
            </m:r>
          </m:den>
        </m:f>
      </m:oMath>
    </w:p>
    <w:p w:rsidR="00490772" w:rsidRPr="00A25D90" w:rsidRDefault="00490772" w:rsidP="00990F01">
      <w:pPr>
        <w:pStyle w:val="ListParagraph"/>
        <w:numPr>
          <w:ilvl w:val="0"/>
          <w:numId w:val="7"/>
        </w:numPr>
        <w:spacing w:line="480" w:lineRule="auto"/>
        <w:ind w:left="851"/>
        <w:jc w:val="both"/>
        <w:rPr>
          <w:rFonts w:ascii="Arial" w:hAnsi="Arial" w:cs="Arial"/>
          <w:color w:val="000000" w:themeColor="text1"/>
          <w:sz w:val="24"/>
          <w:szCs w:val="24"/>
        </w:rPr>
      </w:pPr>
      <w:r w:rsidRPr="00A25D90">
        <w:rPr>
          <w:rFonts w:ascii="Arial" w:eastAsiaTheme="minorEastAsia" w:hAnsi="Arial" w:cs="Arial"/>
          <w:color w:val="000000" w:themeColor="text1"/>
          <w:sz w:val="24"/>
          <w:szCs w:val="24"/>
        </w:rPr>
        <w:t>Jarak Skor (</w:t>
      </w:r>
      <w:r w:rsidRPr="00A25D90">
        <w:rPr>
          <w:rFonts w:ascii="Arial" w:eastAsiaTheme="minorEastAsia" w:hAnsi="Arial" w:cs="Arial"/>
          <w:i/>
          <w:color w:val="000000" w:themeColor="text1"/>
          <w:sz w:val="24"/>
          <w:szCs w:val="24"/>
        </w:rPr>
        <w:t>Range</w:t>
      </w:r>
      <w:r w:rsidRPr="00A25D90">
        <w:rPr>
          <w:rFonts w:ascii="Arial" w:eastAsiaTheme="minorEastAsia" w:hAnsi="Arial" w:cs="Arial"/>
          <w:color w:val="000000" w:themeColor="text1"/>
          <w:sz w:val="24"/>
          <w:szCs w:val="24"/>
        </w:rPr>
        <w:t>)</w:t>
      </w:r>
    </w:p>
    <w:p w:rsidR="00490772" w:rsidRPr="00A25D90" w:rsidRDefault="00490772" w:rsidP="00490772">
      <w:pPr>
        <w:pStyle w:val="ListParagraph"/>
        <w:spacing w:line="480" w:lineRule="auto"/>
        <w:ind w:left="851"/>
        <w:jc w:val="both"/>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R = Skor tertinggi – skor terendah</w:t>
      </w:r>
    </w:p>
    <w:p w:rsidR="00490772" w:rsidRPr="00A25D90" w:rsidRDefault="00490772" w:rsidP="00990F01">
      <w:pPr>
        <w:pStyle w:val="ListParagraph"/>
        <w:numPr>
          <w:ilvl w:val="0"/>
          <w:numId w:val="7"/>
        </w:numPr>
        <w:spacing w:line="480" w:lineRule="auto"/>
        <w:ind w:left="851"/>
        <w:jc w:val="both"/>
        <w:rPr>
          <w:rFonts w:ascii="Arial" w:hAnsi="Arial" w:cs="Arial"/>
          <w:color w:val="000000" w:themeColor="text1"/>
          <w:sz w:val="24"/>
          <w:szCs w:val="24"/>
        </w:rPr>
      </w:pPr>
      <w:r w:rsidRPr="00A25D90">
        <w:rPr>
          <w:rFonts w:ascii="Arial" w:eastAsiaTheme="minorEastAsia" w:hAnsi="Arial" w:cs="Arial"/>
          <w:color w:val="000000" w:themeColor="text1"/>
          <w:sz w:val="24"/>
          <w:szCs w:val="24"/>
        </w:rPr>
        <w:t>Banyak Kelas</w:t>
      </w:r>
    </w:p>
    <w:p w:rsidR="00490772" w:rsidRPr="00A25D90" w:rsidRDefault="00490772" w:rsidP="00490772">
      <w:pPr>
        <w:pStyle w:val="ListParagraph"/>
        <w:spacing w:line="480" w:lineRule="auto"/>
        <w:ind w:left="851"/>
        <w:jc w:val="both"/>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BK = 1 + 3,3 log n</w:t>
      </w:r>
    </w:p>
    <w:p w:rsidR="00490772" w:rsidRPr="00A25D90" w:rsidRDefault="00490772" w:rsidP="00990F01">
      <w:pPr>
        <w:pStyle w:val="ListParagraph"/>
        <w:numPr>
          <w:ilvl w:val="0"/>
          <w:numId w:val="7"/>
        </w:numPr>
        <w:spacing w:line="480" w:lineRule="auto"/>
        <w:ind w:left="851"/>
        <w:jc w:val="both"/>
        <w:rPr>
          <w:rFonts w:ascii="Arial" w:hAnsi="Arial" w:cs="Arial"/>
          <w:color w:val="000000" w:themeColor="text1"/>
          <w:sz w:val="24"/>
          <w:szCs w:val="24"/>
        </w:rPr>
      </w:pPr>
      <w:r w:rsidRPr="00A25D90">
        <w:rPr>
          <w:rFonts w:ascii="Arial" w:eastAsiaTheme="minorEastAsia" w:hAnsi="Arial" w:cs="Arial"/>
          <w:color w:val="000000" w:themeColor="text1"/>
          <w:sz w:val="24"/>
          <w:szCs w:val="24"/>
        </w:rPr>
        <w:t>Jarak atau Interval Kelas</w:t>
      </w:r>
    </w:p>
    <w:p w:rsidR="00490772" w:rsidRPr="00A25D90" w:rsidRDefault="00490772" w:rsidP="00490772">
      <w:pPr>
        <w:pStyle w:val="ListParagraph"/>
        <w:spacing w:line="480" w:lineRule="auto"/>
        <w:ind w:left="851"/>
        <w:jc w:val="both"/>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 xml:space="preserve">JK = </w:t>
      </w:r>
      <w:r w:rsidRPr="00A25D90">
        <w:rPr>
          <w:rFonts w:ascii="Arial" w:eastAsiaTheme="minorEastAsia" w:hAnsi="Arial" w:cs="Arial"/>
          <w:i/>
          <w:color w:val="000000" w:themeColor="text1"/>
          <w:sz w:val="24"/>
          <w:szCs w:val="24"/>
        </w:rPr>
        <w:t>Range</w:t>
      </w:r>
      <w:r w:rsidRPr="00A25D90">
        <w:rPr>
          <w:rFonts w:ascii="Arial" w:eastAsiaTheme="minorEastAsia" w:hAnsi="Arial" w:cs="Arial"/>
          <w:color w:val="000000" w:themeColor="text1"/>
          <w:sz w:val="24"/>
          <w:szCs w:val="24"/>
        </w:rPr>
        <w:t xml:space="preserve"> : BK</w:t>
      </w:r>
    </w:p>
    <w:p w:rsidR="00490772" w:rsidRPr="00A25D90" w:rsidRDefault="00490772" w:rsidP="00990F01">
      <w:pPr>
        <w:pStyle w:val="ListParagraph"/>
        <w:numPr>
          <w:ilvl w:val="0"/>
          <w:numId w:val="7"/>
        </w:numPr>
        <w:spacing w:line="480" w:lineRule="auto"/>
        <w:ind w:left="851"/>
        <w:jc w:val="both"/>
        <w:rPr>
          <w:rFonts w:ascii="Arial" w:hAnsi="Arial" w:cs="Arial"/>
          <w:color w:val="000000" w:themeColor="text1"/>
          <w:sz w:val="24"/>
          <w:szCs w:val="24"/>
        </w:rPr>
      </w:pPr>
      <w:r w:rsidRPr="00A25D90">
        <w:rPr>
          <w:rFonts w:ascii="Arial" w:eastAsiaTheme="minorEastAsia" w:hAnsi="Arial" w:cs="Arial"/>
          <w:color w:val="000000" w:themeColor="text1"/>
          <w:sz w:val="24"/>
          <w:szCs w:val="24"/>
        </w:rPr>
        <w:t>Nilai Tengah (Median)</w:t>
      </w:r>
    </w:p>
    <w:p w:rsidR="00490772" w:rsidRPr="00AE7984" w:rsidRDefault="00490772" w:rsidP="00490772">
      <w:pPr>
        <w:pStyle w:val="ListParagraph"/>
        <w:spacing w:line="480" w:lineRule="auto"/>
        <w:ind w:left="851"/>
        <w:jc w:val="both"/>
        <w:rPr>
          <w:rFonts w:ascii="Arial" w:eastAsiaTheme="minorEastAsia" w:hAnsi="Arial" w:cs="Arial"/>
          <w:color w:val="000000" w:themeColor="text1"/>
          <w:sz w:val="28"/>
          <w:szCs w:val="24"/>
        </w:rPr>
      </w:pPr>
      <w:r w:rsidRPr="00A25D90">
        <w:rPr>
          <w:rFonts w:ascii="Arial" w:eastAsiaTheme="minorEastAsia" w:hAnsi="Arial" w:cs="Arial"/>
          <w:color w:val="000000" w:themeColor="text1"/>
          <w:sz w:val="24"/>
          <w:szCs w:val="24"/>
        </w:rPr>
        <w:t xml:space="preserve">Me = Tb + p </w:t>
      </w:r>
      <m:oMath>
        <m:d>
          <m:dPr>
            <m:ctrlPr>
              <w:rPr>
                <w:rFonts w:ascii="Cambria Math" w:eastAsiaTheme="minorEastAsia" w:hAnsi="Cambria Math" w:cs="Arial"/>
                <w:i/>
                <w:color w:val="000000" w:themeColor="text1"/>
                <w:sz w:val="28"/>
                <w:szCs w:val="24"/>
              </w:rPr>
            </m:ctrlPr>
          </m:dPr>
          <m:e>
            <m:f>
              <m:fPr>
                <m:ctrlPr>
                  <w:rPr>
                    <w:rFonts w:ascii="Cambria Math" w:eastAsiaTheme="minorEastAsia" w:hAnsi="Cambria Math" w:cs="Arial"/>
                    <w:i/>
                    <w:color w:val="000000" w:themeColor="text1"/>
                    <w:sz w:val="28"/>
                    <w:szCs w:val="24"/>
                  </w:rPr>
                </m:ctrlPr>
              </m:fPr>
              <m:num>
                <m:f>
                  <m:fPr>
                    <m:ctrlPr>
                      <w:rPr>
                        <w:rFonts w:ascii="Cambria Math" w:eastAsiaTheme="minorEastAsia" w:hAnsi="Cambria Math" w:cs="Arial"/>
                        <w:i/>
                        <w:color w:val="000000" w:themeColor="text1"/>
                        <w:sz w:val="28"/>
                        <w:szCs w:val="24"/>
                      </w:rPr>
                    </m:ctrlPr>
                  </m:fPr>
                  <m:num>
                    <m:r>
                      <w:rPr>
                        <w:rFonts w:ascii="Cambria Math" w:eastAsiaTheme="minorEastAsia" w:hAnsi="Cambria Math" w:cs="Arial"/>
                        <w:color w:val="000000" w:themeColor="text1"/>
                        <w:sz w:val="28"/>
                        <w:szCs w:val="24"/>
                      </w:rPr>
                      <m:t>1</m:t>
                    </m:r>
                  </m:num>
                  <m:den>
                    <m:r>
                      <w:rPr>
                        <w:rFonts w:ascii="Cambria Math" w:eastAsiaTheme="minorEastAsia" w:hAnsi="Cambria Math" w:cs="Arial"/>
                        <w:color w:val="000000" w:themeColor="text1"/>
                        <w:sz w:val="28"/>
                        <w:szCs w:val="24"/>
                      </w:rPr>
                      <m:t>2</m:t>
                    </m:r>
                  </m:den>
                </m:f>
                <m:r>
                  <w:rPr>
                    <w:rFonts w:ascii="Cambria Math" w:eastAsiaTheme="minorEastAsia" w:hAnsi="Cambria Math" w:cs="Arial"/>
                    <w:color w:val="000000" w:themeColor="text1"/>
                    <w:sz w:val="28"/>
                    <w:szCs w:val="24"/>
                  </w:rPr>
                  <m:t>n-F</m:t>
                </m:r>
              </m:num>
              <m:den>
                <m:r>
                  <w:rPr>
                    <w:rFonts w:ascii="Cambria Math" w:eastAsiaTheme="minorEastAsia" w:hAnsi="Cambria Math" w:cs="Arial"/>
                    <w:color w:val="000000" w:themeColor="text1"/>
                    <w:sz w:val="28"/>
                    <w:szCs w:val="24"/>
                  </w:rPr>
                  <m:t>fk</m:t>
                </m:r>
              </m:den>
            </m:f>
          </m:e>
        </m:d>
      </m:oMath>
    </w:p>
    <w:p w:rsidR="00490772" w:rsidRPr="00A25D90" w:rsidRDefault="00490772" w:rsidP="00990F01">
      <w:pPr>
        <w:pStyle w:val="ListParagraph"/>
        <w:numPr>
          <w:ilvl w:val="0"/>
          <w:numId w:val="7"/>
        </w:numPr>
        <w:spacing w:line="480" w:lineRule="auto"/>
        <w:ind w:left="851"/>
        <w:jc w:val="both"/>
        <w:rPr>
          <w:rFonts w:ascii="Arial" w:hAnsi="Arial" w:cs="Arial"/>
          <w:color w:val="000000" w:themeColor="text1"/>
          <w:sz w:val="24"/>
          <w:szCs w:val="24"/>
        </w:rPr>
      </w:pPr>
      <w:r w:rsidRPr="00A25D90">
        <w:rPr>
          <w:rFonts w:ascii="Arial" w:eastAsiaTheme="minorEastAsia" w:hAnsi="Arial" w:cs="Arial"/>
          <w:color w:val="000000" w:themeColor="text1"/>
          <w:sz w:val="24"/>
          <w:szCs w:val="24"/>
        </w:rPr>
        <w:t>Nilai yang paling sering muncul (Modus)</w:t>
      </w:r>
    </w:p>
    <w:p w:rsidR="00490772" w:rsidRPr="00A25D90" w:rsidRDefault="00490772" w:rsidP="00490772">
      <w:pPr>
        <w:pStyle w:val="ListParagraph"/>
        <w:spacing w:line="480" w:lineRule="auto"/>
        <w:ind w:left="851"/>
        <w:jc w:val="both"/>
        <w:rPr>
          <w:rFonts w:ascii="Arial" w:eastAsiaTheme="minorEastAsia" w:hAnsi="Arial" w:cs="Arial"/>
          <w:color w:val="000000" w:themeColor="text1"/>
          <w:sz w:val="28"/>
          <w:szCs w:val="28"/>
        </w:rPr>
      </w:pPr>
      <w:r w:rsidRPr="00A25D90">
        <w:rPr>
          <w:rFonts w:ascii="Arial" w:eastAsiaTheme="minorEastAsia" w:hAnsi="Arial" w:cs="Arial"/>
          <w:color w:val="000000" w:themeColor="text1"/>
          <w:sz w:val="24"/>
          <w:szCs w:val="24"/>
        </w:rPr>
        <w:t xml:space="preserve">Mo = Tb + p </w:t>
      </w:r>
      <m:oMath>
        <m:d>
          <m:dPr>
            <m:ctrlPr>
              <w:rPr>
                <w:rFonts w:ascii="Cambria Math" w:eastAsiaTheme="minorEastAsia" w:hAnsi="Cambria Math" w:cs="Arial"/>
                <w:i/>
                <w:color w:val="000000" w:themeColor="text1"/>
                <w:sz w:val="28"/>
                <w:szCs w:val="28"/>
              </w:rPr>
            </m:ctrlPr>
          </m:dPr>
          <m:e>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b₁</m:t>
                </m:r>
              </m:num>
              <m:den>
                <m:r>
                  <w:rPr>
                    <w:rFonts w:ascii="Cambria Math" w:eastAsiaTheme="minorEastAsia" w:hAnsi="Cambria Math" w:cs="Arial"/>
                    <w:color w:val="000000" w:themeColor="text1"/>
                    <w:sz w:val="28"/>
                    <w:szCs w:val="28"/>
                  </w:rPr>
                  <m:t>b₁ + b₂</m:t>
                </m:r>
              </m:den>
            </m:f>
          </m:e>
        </m:d>
      </m:oMath>
    </w:p>
    <w:p w:rsidR="00490772" w:rsidRPr="00A25D90" w:rsidRDefault="00490772" w:rsidP="00990F01">
      <w:pPr>
        <w:pStyle w:val="ListParagraph"/>
        <w:numPr>
          <w:ilvl w:val="0"/>
          <w:numId w:val="7"/>
        </w:numPr>
        <w:spacing w:line="480" w:lineRule="auto"/>
        <w:ind w:left="851"/>
        <w:jc w:val="both"/>
        <w:rPr>
          <w:rFonts w:ascii="Arial" w:hAnsi="Arial" w:cs="Arial"/>
          <w:color w:val="000000" w:themeColor="text1"/>
          <w:sz w:val="24"/>
          <w:szCs w:val="24"/>
        </w:rPr>
      </w:pPr>
      <w:r w:rsidRPr="00A25D90">
        <w:rPr>
          <w:rFonts w:ascii="Arial" w:eastAsiaTheme="minorEastAsia" w:hAnsi="Arial" w:cs="Arial"/>
          <w:color w:val="000000" w:themeColor="text1"/>
          <w:sz w:val="24"/>
          <w:szCs w:val="24"/>
        </w:rPr>
        <w:t>Varian Sampel (S</w:t>
      </w:r>
      <w:r w:rsidRPr="00A25D90">
        <w:rPr>
          <w:rFonts w:ascii="Cambria Math" w:eastAsiaTheme="minorEastAsia" w:hAnsi="Cambria Math" w:cs="Arial"/>
          <w:color w:val="000000" w:themeColor="text1"/>
          <w:sz w:val="24"/>
          <w:szCs w:val="24"/>
        </w:rPr>
        <w:t>²</w:t>
      </w:r>
      <w:r w:rsidRPr="00A25D90">
        <w:rPr>
          <w:rFonts w:ascii="Arial" w:eastAsiaTheme="minorEastAsia" w:hAnsi="Arial" w:cs="Arial"/>
          <w:color w:val="000000" w:themeColor="text1"/>
          <w:sz w:val="24"/>
          <w:szCs w:val="24"/>
        </w:rPr>
        <w:t>)</w:t>
      </w:r>
    </w:p>
    <w:p w:rsidR="00490772" w:rsidRPr="008944FA" w:rsidRDefault="00490772" w:rsidP="00490772">
      <w:pPr>
        <w:pStyle w:val="ListParagraph"/>
        <w:spacing w:line="480" w:lineRule="auto"/>
        <w:ind w:left="851"/>
        <w:jc w:val="both"/>
        <w:rPr>
          <w:rFonts w:ascii="Arial" w:eastAsiaTheme="minorEastAsia" w:hAnsi="Arial" w:cs="Arial"/>
          <w:color w:val="000000" w:themeColor="text1"/>
          <w:sz w:val="28"/>
          <w:szCs w:val="28"/>
        </w:rPr>
      </w:pPr>
      <w:r w:rsidRPr="00A25D90">
        <w:rPr>
          <w:rFonts w:ascii="Arial" w:eastAsiaTheme="minorEastAsia" w:hAnsi="Arial" w:cs="Arial"/>
          <w:color w:val="000000" w:themeColor="text1"/>
          <w:sz w:val="24"/>
          <w:szCs w:val="24"/>
        </w:rPr>
        <w:t>S² =</w:t>
      </w:r>
      <w:r w:rsidRPr="00A25D90">
        <w:rPr>
          <w:rFonts w:ascii="Arial" w:eastAsiaTheme="minorEastAsia" w:hAnsi="Arial" w:cs="Arial"/>
          <w:color w:val="000000" w:themeColor="text1"/>
          <w:sz w:val="28"/>
          <w:szCs w:val="28"/>
        </w:rPr>
        <w:t xml:space="preserve"> </w:t>
      </w:r>
      <m:oMath>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m:t>
            </m:r>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X</m:t>
                </m:r>
              </m:e>
              <m:sup>
                <m:r>
                  <w:rPr>
                    <w:rFonts w:ascii="Cambria Math" w:eastAsiaTheme="minorEastAsia" w:hAnsi="Cambria Math" w:cs="Arial"/>
                    <w:color w:val="000000" w:themeColor="text1"/>
                    <w:sz w:val="28"/>
                    <w:szCs w:val="28"/>
                  </w:rPr>
                  <m:t>2</m:t>
                </m:r>
              </m:sup>
            </m:sSup>
            <m:r>
              <w:rPr>
                <w:rFonts w:ascii="Cambria Math" w:eastAsiaTheme="minorEastAsia" w:hAnsi="Cambria Math" w:cs="Arial"/>
                <w:color w:val="000000" w:themeColor="text1"/>
                <w:sz w:val="28"/>
                <w:szCs w:val="28"/>
              </w:rPr>
              <m:t xml:space="preserve">- </m:t>
            </m:r>
            <m:f>
              <m:fPr>
                <m:ctrlPr>
                  <w:rPr>
                    <w:rFonts w:ascii="Cambria Math" w:eastAsiaTheme="minorEastAsia" w:hAnsi="Cambria Math" w:cs="Arial"/>
                    <w:i/>
                    <w:color w:val="000000" w:themeColor="text1"/>
                    <w:sz w:val="28"/>
                    <w:szCs w:val="28"/>
                  </w:rPr>
                </m:ctrlPr>
              </m:fPr>
              <m:num>
                <m:d>
                  <m:dPr>
                    <m:ctrlPr>
                      <w:rPr>
                        <w:rFonts w:ascii="Cambria Math" w:eastAsiaTheme="minorEastAsia" w:hAnsi="Cambria Math" w:cs="Arial"/>
                        <w:i/>
                        <w:color w:val="000000" w:themeColor="text1"/>
                        <w:sz w:val="28"/>
                        <w:szCs w:val="28"/>
                      </w:rPr>
                    </m:ctrlPr>
                  </m:dPr>
                  <m:e>
                    <m:r>
                      <w:rPr>
                        <w:rFonts w:ascii="Cambria Math" w:eastAsiaTheme="minorEastAsia" w:hAnsi="Cambria Math" w:cs="Arial"/>
                        <w:color w:val="000000" w:themeColor="text1"/>
                        <w:sz w:val="28"/>
                        <w:szCs w:val="28"/>
                      </w:rPr>
                      <m:t>∑x</m:t>
                    </m:r>
                  </m:e>
                </m:d>
                <m:r>
                  <w:rPr>
                    <w:rFonts w:ascii="Cambria Math" w:eastAsiaTheme="minorEastAsia" w:hAnsi="Cambria Math" w:cs="Arial"/>
                    <w:color w:val="000000" w:themeColor="text1"/>
                    <w:sz w:val="28"/>
                    <w:szCs w:val="28"/>
                  </w:rPr>
                  <m:t>²</m:t>
                </m:r>
              </m:num>
              <m:den>
                <m:r>
                  <w:rPr>
                    <w:rFonts w:ascii="Cambria Math" w:eastAsiaTheme="minorEastAsia" w:hAnsi="Cambria Math" w:cs="Arial"/>
                    <w:color w:val="000000" w:themeColor="text1"/>
                    <w:sz w:val="28"/>
                    <w:szCs w:val="28"/>
                  </w:rPr>
                  <m:t>n</m:t>
                </m:r>
              </m:den>
            </m:f>
          </m:num>
          <m:den>
            <m:r>
              <w:rPr>
                <w:rFonts w:ascii="Cambria Math" w:eastAsiaTheme="minorEastAsia" w:hAnsi="Cambria Math" w:cs="Arial"/>
                <w:color w:val="000000" w:themeColor="text1"/>
                <w:sz w:val="28"/>
                <w:szCs w:val="28"/>
              </w:rPr>
              <m:t>n-1</m:t>
            </m:r>
          </m:den>
        </m:f>
      </m:oMath>
    </w:p>
    <w:p w:rsidR="00490772" w:rsidRPr="00A25D90" w:rsidRDefault="00490772" w:rsidP="00990F01">
      <w:pPr>
        <w:pStyle w:val="ListParagraph"/>
        <w:numPr>
          <w:ilvl w:val="0"/>
          <w:numId w:val="7"/>
        </w:numPr>
        <w:spacing w:line="480" w:lineRule="auto"/>
        <w:ind w:left="851"/>
        <w:jc w:val="both"/>
        <w:rPr>
          <w:rFonts w:ascii="Arial" w:hAnsi="Arial" w:cs="Arial"/>
          <w:color w:val="000000" w:themeColor="text1"/>
          <w:sz w:val="24"/>
          <w:szCs w:val="24"/>
        </w:rPr>
      </w:pPr>
      <w:r w:rsidRPr="00A25D90">
        <w:rPr>
          <w:rFonts w:ascii="Arial" w:eastAsiaTheme="minorEastAsia" w:hAnsi="Arial" w:cs="Arial"/>
          <w:color w:val="000000" w:themeColor="text1"/>
          <w:sz w:val="24"/>
          <w:szCs w:val="24"/>
        </w:rPr>
        <w:t>Standar Deviasi</w:t>
      </w:r>
    </w:p>
    <w:p w:rsidR="00490772" w:rsidRPr="00D91138" w:rsidRDefault="00490772" w:rsidP="00490772">
      <w:pPr>
        <w:pStyle w:val="ListParagraph"/>
        <w:spacing w:line="480" w:lineRule="auto"/>
        <w:ind w:left="851"/>
        <w:jc w:val="both"/>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 xml:space="preserve">S = </w:t>
      </w:r>
      <m:oMath>
        <m:rad>
          <m:radPr>
            <m:degHide m:val="1"/>
            <m:ctrlPr>
              <w:rPr>
                <w:rFonts w:ascii="Cambria Math" w:eastAsiaTheme="minorEastAsia" w:hAnsi="Cambria Math" w:cs="Arial"/>
                <w:i/>
                <w:color w:val="000000" w:themeColor="text1"/>
                <w:sz w:val="24"/>
                <w:szCs w:val="24"/>
              </w:rPr>
            </m:ctrlPr>
          </m:radPr>
          <m:deg/>
          <m:e>
            <m:r>
              <w:rPr>
                <w:rFonts w:ascii="Cambria Math" w:eastAsiaTheme="minorEastAsia" w:hAnsi="Cambria Math" w:cs="Arial"/>
                <w:color w:val="000000" w:themeColor="text1"/>
                <w:sz w:val="24"/>
                <w:szCs w:val="24"/>
              </w:rPr>
              <m:t>S²</m:t>
            </m:r>
          </m:e>
        </m:rad>
      </m:oMath>
    </w:p>
    <w:p w:rsidR="00490772" w:rsidRPr="001719C8" w:rsidRDefault="00490772" w:rsidP="00990F01">
      <w:pPr>
        <w:pStyle w:val="ListParagraph"/>
        <w:numPr>
          <w:ilvl w:val="0"/>
          <w:numId w:val="12"/>
        </w:numPr>
        <w:spacing w:before="240" w:line="480" w:lineRule="auto"/>
        <w:ind w:left="709"/>
        <w:rPr>
          <w:rFonts w:ascii="Arial" w:hAnsi="Arial" w:cs="Arial"/>
          <w:b/>
          <w:sz w:val="24"/>
          <w:szCs w:val="24"/>
        </w:rPr>
      </w:pPr>
      <w:bookmarkStart w:id="103" w:name="_Toc500481962"/>
      <w:bookmarkStart w:id="104" w:name="_Toc500587394"/>
      <w:r w:rsidRPr="001719C8">
        <w:rPr>
          <w:rFonts w:ascii="Arial" w:hAnsi="Arial" w:cs="Arial"/>
          <w:b/>
          <w:sz w:val="24"/>
          <w:szCs w:val="24"/>
        </w:rPr>
        <w:t>Teknik Analisis Data Statistik Infrensial</w:t>
      </w:r>
      <w:bookmarkEnd w:id="103"/>
      <w:bookmarkEnd w:id="104"/>
    </w:p>
    <w:p w:rsidR="00490772" w:rsidRPr="001719C8" w:rsidRDefault="00490772" w:rsidP="00990F01">
      <w:pPr>
        <w:pStyle w:val="ListParagraph"/>
        <w:numPr>
          <w:ilvl w:val="0"/>
          <w:numId w:val="13"/>
        </w:numPr>
        <w:spacing w:line="360" w:lineRule="auto"/>
        <w:ind w:left="1134" w:hanging="425"/>
        <w:rPr>
          <w:rFonts w:ascii="Arial" w:hAnsi="Arial" w:cs="Arial"/>
          <w:b/>
          <w:sz w:val="24"/>
          <w:szCs w:val="24"/>
        </w:rPr>
      </w:pPr>
      <w:bookmarkStart w:id="105" w:name="_Toc500481963"/>
      <w:bookmarkStart w:id="106" w:name="_Toc500587395"/>
      <w:r w:rsidRPr="001719C8">
        <w:rPr>
          <w:rFonts w:ascii="Arial" w:hAnsi="Arial" w:cs="Arial"/>
          <w:sz w:val="24"/>
          <w:szCs w:val="24"/>
        </w:rPr>
        <w:t>Uji Normalitas</w:t>
      </w:r>
      <w:bookmarkEnd w:id="105"/>
      <w:bookmarkEnd w:id="106"/>
    </w:p>
    <w:p w:rsidR="00490772" w:rsidRPr="00A25D90" w:rsidRDefault="00490772" w:rsidP="005D454C">
      <w:pPr>
        <w:spacing w:after="0" w:line="480" w:lineRule="auto"/>
        <w:ind w:left="720" w:firstLine="414"/>
        <w:jc w:val="both"/>
        <w:rPr>
          <w:rFonts w:ascii="Arial" w:hAnsi="Arial" w:cs="Arial"/>
          <w:color w:val="000000" w:themeColor="text1"/>
          <w:sz w:val="24"/>
          <w:szCs w:val="24"/>
        </w:rPr>
      </w:pPr>
      <w:r w:rsidRPr="00A25D90">
        <w:rPr>
          <w:rFonts w:ascii="Arial" w:hAnsi="Arial" w:cs="Arial"/>
          <w:color w:val="000000" w:themeColor="text1"/>
          <w:sz w:val="24"/>
          <w:szCs w:val="24"/>
        </w:rPr>
        <w:t xml:space="preserve">Pengujian ini dilakukan untuk mengetahui normalitas sampel atau memeriksa keabsahan sampel. Uji normalitas yang digunakan adalah uji </w:t>
      </w:r>
      <w:r w:rsidRPr="00A25D90">
        <w:rPr>
          <w:rFonts w:ascii="Arial" w:hAnsi="Arial" w:cs="Arial"/>
          <w:i/>
          <w:color w:val="000000" w:themeColor="text1"/>
          <w:sz w:val="24"/>
          <w:szCs w:val="24"/>
        </w:rPr>
        <w:t xml:space="preserve">Liliefors </w:t>
      </w:r>
      <w:r w:rsidRPr="00A25D90">
        <w:rPr>
          <w:rFonts w:ascii="Arial" w:hAnsi="Arial" w:cs="Arial"/>
          <w:color w:val="000000" w:themeColor="text1"/>
          <w:sz w:val="24"/>
          <w:szCs w:val="24"/>
        </w:rPr>
        <w:t>dalam Sugiyono (</w:t>
      </w:r>
      <w:r>
        <w:rPr>
          <w:rFonts w:ascii="Arial" w:hAnsi="Arial" w:cs="Arial"/>
          <w:color w:val="000000" w:themeColor="text1"/>
          <w:sz w:val="24"/>
          <w:szCs w:val="24"/>
        </w:rPr>
        <w:t>2013:</w:t>
      </w:r>
      <w:r w:rsidRPr="00A25D90">
        <w:rPr>
          <w:rFonts w:ascii="Arial" w:hAnsi="Arial" w:cs="Arial"/>
          <w:color w:val="000000" w:themeColor="text1"/>
          <w:sz w:val="24"/>
          <w:szCs w:val="24"/>
        </w:rPr>
        <w:t>137) dengan rumus :</w:t>
      </w:r>
    </w:p>
    <w:p w:rsidR="00490772" w:rsidRPr="00A25D90" w:rsidRDefault="00490772" w:rsidP="00490772">
      <w:pPr>
        <w:spacing w:after="0" w:line="480" w:lineRule="auto"/>
        <w:ind w:left="709"/>
        <w:jc w:val="both"/>
        <w:rPr>
          <w:rFonts w:ascii="Arial" w:hAnsi="Arial" w:cs="Arial"/>
          <w:color w:val="000000" w:themeColor="text1"/>
          <w:sz w:val="24"/>
          <w:szCs w:val="24"/>
        </w:rPr>
      </w:pPr>
      <w:r w:rsidRPr="00A25D90">
        <w:rPr>
          <w:rFonts w:ascii="Arial" w:hAnsi="Arial" w:cs="Arial"/>
          <w:color w:val="000000" w:themeColor="text1"/>
          <w:sz w:val="24"/>
          <w:szCs w:val="24"/>
        </w:rPr>
        <w:t>L</w:t>
      </w:r>
      <w:r w:rsidRPr="00A25D90">
        <w:rPr>
          <w:rFonts w:ascii="Arial" w:hAnsi="Arial" w:cs="Arial"/>
          <w:color w:val="000000" w:themeColor="text1"/>
          <w:sz w:val="24"/>
          <w:szCs w:val="24"/>
          <w:vertAlign w:val="subscript"/>
        </w:rPr>
        <w:t xml:space="preserve">0 </w:t>
      </w:r>
      <w:r w:rsidRPr="00A25D90">
        <w:rPr>
          <w:rFonts w:ascii="Arial" w:hAnsi="Arial" w:cs="Arial"/>
          <w:color w:val="000000" w:themeColor="text1"/>
          <w:sz w:val="24"/>
          <w:szCs w:val="24"/>
        </w:rPr>
        <w:t>= F (Z</w:t>
      </w:r>
      <w:r w:rsidRPr="00A25D90">
        <w:rPr>
          <w:rFonts w:ascii="Arial" w:hAnsi="Arial" w:cs="Arial"/>
          <w:color w:val="000000" w:themeColor="text1"/>
          <w:sz w:val="24"/>
          <w:szCs w:val="24"/>
          <w:vertAlign w:val="subscript"/>
        </w:rPr>
        <w:t>i</w:t>
      </w:r>
      <w:r w:rsidRPr="00A25D90">
        <w:rPr>
          <w:rFonts w:ascii="Arial" w:hAnsi="Arial" w:cs="Arial"/>
          <w:color w:val="000000" w:themeColor="text1"/>
          <w:sz w:val="24"/>
          <w:szCs w:val="24"/>
        </w:rPr>
        <w:t>) – S (Z</w:t>
      </w:r>
      <w:r w:rsidRPr="00A25D90">
        <w:rPr>
          <w:rFonts w:ascii="Arial" w:hAnsi="Arial" w:cs="Arial"/>
          <w:color w:val="000000" w:themeColor="text1"/>
          <w:sz w:val="24"/>
          <w:szCs w:val="24"/>
          <w:vertAlign w:val="subscript"/>
        </w:rPr>
        <w:t>I</w:t>
      </w:r>
      <w:r w:rsidRPr="00A25D90">
        <w:rPr>
          <w:rFonts w:ascii="Arial" w:hAnsi="Arial" w:cs="Arial"/>
          <w:color w:val="000000" w:themeColor="text1"/>
          <w:sz w:val="24"/>
          <w:szCs w:val="24"/>
        </w:rPr>
        <w:t>)</w:t>
      </w:r>
    </w:p>
    <w:p w:rsidR="00490772" w:rsidRPr="00A25D90" w:rsidRDefault="00490772" w:rsidP="00490772">
      <w:pPr>
        <w:spacing w:after="0" w:line="480" w:lineRule="auto"/>
        <w:ind w:left="709"/>
        <w:jc w:val="both"/>
        <w:rPr>
          <w:rFonts w:ascii="Arial" w:hAnsi="Arial" w:cs="Arial"/>
          <w:color w:val="000000" w:themeColor="text1"/>
          <w:sz w:val="24"/>
          <w:szCs w:val="24"/>
        </w:rPr>
      </w:pPr>
      <w:r w:rsidRPr="00A25D90">
        <w:rPr>
          <w:rFonts w:ascii="Arial" w:hAnsi="Arial" w:cs="Arial"/>
          <w:color w:val="000000" w:themeColor="text1"/>
          <w:sz w:val="24"/>
          <w:szCs w:val="24"/>
        </w:rPr>
        <w:t>Keterangan :</w:t>
      </w:r>
    </w:p>
    <w:p w:rsidR="00490772" w:rsidRPr="00A25D90" w:rsidRDefault="00490772" w:rsidP="00490772">
      <w:pPr>
        <w:spacing w:after="0" w:line="480" w:lineRule="auto"/>
        <w:ind w:left="993"/>
        <w:jc w:val="both"/>
        <w:rPr>
          <w:rFonts w:ascii="Arial" w:hAnsi="Arial" w:cs="Arial"/>
          <w:color w:val="000000" w:themeColor="text1"/>
          <w:sz w:val="24"/>
          <w:szCs w:val="24"/>
        </w:rPr>
      </w:pPr>
      <w:r w:rsidRPr="00A25D90">
        <w:rPr>
          <w:rFonts w:ascii="Arial" w:hAnsi="Arial" w:cs="Arial"/>
          <w:color w:val="000000" w:themeColor="text1"/>
          <w:sz w:val="24"/>
          <w:szCs w:val="24"/>
        </w:rPr>
        <w:t>L</w:t>
      </w:r>
      <w:r w:rsidRPr="00A25D90">
        <w:rPr>
          <w:rFonts w:ascii="Arial" w:hAnsi="Arial" w:cs="Arial"/>
          <w:color w:val="000000" w:themeColor="text1"/>
          <w:sz w:val="24"/>
          <w:szCs w:val="24"/>
          <w:vertAlign w:val="subscript"/>
        </w:rPr>
        <w:t xml:space="preserve">0 </w:t>
      </w:r>
      <w:r w:rsidRPr="00A25D90">
        <w:rPr>
          <w:rFonts w:ascii="Arial" w:hAnsi="Arial" w:cs="Arial"/>
          <w:color w:val="000000" w:themeColor="text1"/>
          <w:sz w:val="24"/>
          <w:szCs w:val="24"/>
          <w:vertAlign w:val="subscript"/>
        </w:rPr>
        <w:tab/>
      </w:r>
      <w:r>
        <w:rPr>
          <w:rFonts w:ascii="Arial" w:hAnsi="Arial" w:cs="Arial"/>
          <w:color w:val="000000" w:themeColor="text1"/>
          <w:sz w:val="24"/>
          <w:szCs w:val="24"/>
          <w:vertAlign w:val="subscript"/>
        </w:rPr>
        <w:tab/>
      </w:r>
      <w:r w:rsidRPr="00A25D90">
        <w:rPr>
          <w:rFonts w:ascii="Arial" w:hAnsi="Arial" w:cs="Arial"/>
          <w:color w:val="000000" w:themeColor="text1"/>
          <w:sz w:val="24"/>
          <w:szCs w:val="24"/>
        </w:rPr>
        <w:t>= Harga mutlak tebesar</w:t>
      </w:r>
    </w:p>
    <w:p w:rsidR="00490772" w:rsidRPr="00A25D90" w:rsidRDefault="00490772" w:rsidP="00490772">
      <w:pPr>
        <w:spacing w:after="0" w:line="480" w:lineRule="auto"/>
        <w:ind w:left="993"/>
        <w:jc w:val="both"/>
        <w:rPr>
          <w:rFonts w:ascii="Arial" w:hAnsi="Arial" w:cs="Arial"/>
          <w:color w:val="000000" w:themeColor="text1"/>
          <w:sz w:val="24"/>
          <w:szCs w:val="24"/>
        </w:rPr>
      </w:pPr>
      <w:r w:rsidRPr="00A25D90">
        <w:rPr>
          <w:rFonts w:ascii="Arial" w:hAnsi="Arial" w:cs="Arial"/>
          <w:color w:val="000000" w:themeColor="text1"/>
          <w:sz w:val="24"/>
          <w:szCs w:val="24"/>
        </w:rPr>
        <w:t>F (Z</w:t>
      </w:r>
      <w:r w:rsidRPr="00A25D90">
        <w:rPr>
          <w:rFonts w:ascii="Arial" w:hAnsi="Arial" w:cs="Arial"/>
          <w:color w:val="000000" w:themeColor="text1"/>
          <w:sz w:val="24"/>
          <w:szCs w:val="24"/>
          <w:vertAlign w:val="subscript"/>
        </w:rPr>
        <w:t>i</w:t>
      </w:r>
      <w:r w:rsidRPr="00A25D90">
        <w:rPr>
          <w:rFonts w:ascii="Arial" w:hAnsi="Arial" w:cs="Arial"/>
          <w:color w:val="000000" w:themeColor="text1"/>
          <w:sz w:val="24"/>
          <w:szCs w:val="24"/>
        </w:rPr>
        <w:t xml:space="preserve">) </w:t>
      </w:r>
      <w:r>
        <w:rPr>
          <w:rFonts w:ascii="Arial" w:hAnsi="Arial" w:cs="Arial"/>
          <w:color w:val="000000" w:themeColor="text1"/>
          <w:sz w:val="24"/>
          <w:szCs w:val="24"/>
        </w:rPr>
        <w:tab/>
        <w:t>=</w:t>
      </w:r>
      <w:r w:rsidRPr="00A25D90">
        <w:rPr>
          <w:rFonts w:ascii="Arial" w:hAnsi="Arial" w:cs="Arial"/>
          <w:color w:val="000000" w:themeColor="text1"/>
          <w:sz w:val="24"/>
          <w:szCs w:val="24"/>
        </w:rPr>
        <w:t xml:space="preserve"> Peluang angka baku</w:t>
      </w:r>
    </w:p>
    <w:p w:rsidR="00490772" w:rsidRPr="00A25D90" w:rsidRDefault="00490772" w:rsidP="00490772">
      <w:pPr>
        <w:spacing w:after="0" w:line="480" w:lineRule="auto"/>
        <w:ind w:left="993"/>
        <w:jc w:val="both"/>
        <w:rPr>
          <w:rFonts w:ascii="Arial" w:hAnsi="Arial" w:cs="Arial"/>
          <w:color w:val="000000" w:themeColor="text1"/>
          <w:sz w:val="24"/>
          <w:szCs w:val="24"/>
        </w:rPr>
      </w:pPr>
      <w:r w:rsidRPr="00A25D90">
        <w:rPr>
          <w:rFonts w:ascii="Arial" w:hAnsi="Arial" w:cs="Arial"/>
          <w:color w:val="000000" w:themeColor="text1"/>
          <w:sz w:val="24"/>
          <w:szCs w:val="24"/>
        </w:rPr>
        <w:t>S (Z</w:t>
      </w:r>
      <w:r w:rsidRPr="00A25D90">
        <w:rPr>
          <w:rFonts w:ascii="Arial" w:hAnsi="Arial" w:cs="Arial"/>
          <w:color w:val="000000" w:themeColor="text1"/>
          <w:sz w:val="24"/>
          <w:szCs w:val="24"/>
          <w:vertAlign w:val="subscript"/>
        </w:rPr>
        <w:t>I</w:t>
      </w:r>
      <w:r w:rsidRPr="00A25D90">
        <w:rPr>
          <w:rFonts w:ascii="Arial" w:hAnsi="Arial" w:cs="Arial"/>
          <w:color w:val="000000" w:themeColor="text1"/>
          <w:sz w:val="24"/>
          <w:szCs w:val="24"/>
        </w:rPr>
        <w:t xml:space="preserve">) </w:t>
      </w:r>
      <w:r>
        <w:rPr>
          <w:rFonts w:ascii="Arial" w:hAnsi="Arial" w:cs="Arial"/>
          <w:color w:val="000000" w:themeColor="text1"/>
          <w:sz w:val="24"/>
          <w:szCs w:val="24"/>
        </w:rPr>
        <w:tab/>
      </w:r>
      <w:r w:rsidRPr="00A25D90">
        <w:rPr>
          <w:rFonts w:ascii="Arial" w:hAnsi="Arial" w:cs="Arial"/>
          <w:color w:val="000000" w:themeColor="text1"/>
          <w:sz w:val="24"/>
          <w:szCs w:val="24"/>
        </w:rPr>
        <w:t>= Proposi angka baku</w:t>
      </w:r>
    </w:p>
    <w:p w:rsidR="00490772" w:rsidRPr="001719C8" w:rsidRDefault="00490772" w:rsidP="00990F01">
      <w:pPr>
        <w:pStyle w:val="ListParagraph"/>
        <w:numPr>
          <w:ilvl w:val="0"/>
          <w:numId w:val="13"/>
        </w:numPr>
        <w:spacing w:line="360" w:lineRule="auto"/>
        <w:ind w:left="1134" w:hanging="425"/>
        <w:rPr>
          <w:rFonts w:ascii="Arial" w:hAnsi="Arial" w:cs="Arial"/>
          <w:b/>
          <w:sz w:val="24"/>
          <w:szCs w:val="24"/>
        </w:rPr>
      </w:pPr>
      <w:bookmarkStart w:id="107" w:name="_Toc500481964"/>
      <w:bookmarkStart w:id="108" w:name="_Toc500587396"/>
      <w:r w:rsidRPr="001719C8">
        <w:rPr>
          <w:rFonts w:ascii="Arial" w:hAnsi="Arial" w:cs="Arial"/>
          <w:sz w:val="24"/>
          <w:szCs w:val="24"/>
        </w:rPr>
        <w:t>Uji Homogenitas</w:t>
      </w:r>
      <w:bookmarkEnd w:id="107"/>
      <w:bookmarkEnd w:id="108"/>
      <w:r w:rsidRPr="001719C8">
        <w:rPr>
          <w:rFonts w:ascii="Arial" w:hAnsi="Arial" w:cs="Arial"/>
          <w:sz w:val="24"/>
          <w:szCs w:val="24"/>
        </w:rPr>
        <w:t xml:space="preserve"> </w:t>
      </w:r>
    </w:p>
    <w:p w:rsidR="00490772" w:rsidRPr="00A25D90" w:rsidRDefault="00490772" w:rsidP="00490772">
      <w:pPr>
        <w:spacing w:after="0" w:line="480" w:lineRule="auto"/>
        <w:ind w:left="720" w:firstLine="414"/>
        <w:jc w:val="both"/>
        <w:rPr>
          <w:rFonts w:ascii="Arial" w:hAnsi="Arial" w:cs="Arial"/>
          <w:color w:val="000000" w:themeColor="text1"/>
          <w:sz w:val="24"/>
          <w:szCs w:val="24"/>
        </w:rPr>
      </w:pPr>
      <w:r w:rsidRPr="00A25D90">
        <w:rPr>
          <w:rFonts w:ascii="Arial" w:hAnsi="Arial" w:cs="Arial"/>
          <w:color w:val="000000" w:themeColor="text1"/>
          <w:sz w:val="24"/>
          <w:szCs w:val="24"/>
        </w:rPr>
        <w:t>Uji homogenitas dilakukan dengan tujuan untuk menguji kesamaan dua varians. Uji homogenitas varians memiliki kriteria pengujian Fhitung &lt; Ftabel maka H</w:t>
      </w:r>
      <w:r w:rsidRPr="00A25D90">
        <w:rPr>
          <w:rFonts w:ascii="Arial" w:hAnsi="Arial" w:cs="Arial"/>
          <w:color w:val="000000" w:themeColor="text1"/>
          <w:sz w:val="24"/>
          <w:szCs w:val="24"/>
          <w:vertAlign w:val="subscript"/>
        </w:rPr>
        <w:t xml:space="preserve">0 </w:t>
      </w:r>
      <w:r w:rsidRPr="00A25D90">
        <w:rPr>
          <w:rFonts w:ascii="Arial" w:hAnsi="Arial" w:cs="Arial"/>
          <w:color w:val="000000" w:themeColor="text1"/>
          <w:sz w:val="24"/>
          <w:szCs w:val="24"/>
        </w:rPr>
        <w:t xml:space="preserve">diterima dan data bersifat homogen. Uji homogenitas diketahui dengan perhitungan Uji </w:t>
      </w:r>
      <w:r w:rsidRPr="00A25D90">
        <w:rPr>
          <w:rFonts w:ascii="Arial" w:hAnsi="Arial" w:cs="Arial"/>
          <w:i/>
          <w:color w:val="000000" w:themeColor="text1"/>
          <w:sz w:val="24"/>
          <w:szCs w:val="24"/>
        </w:rPr>
        <w:t>Fisher</w:t>
      </w:r>
      <w:r>
        <w:rPr>
          <w:rFonts w:ascii="Arial" w:hAnsi="Arial" w:cs="Arial"/>
          <w:color w:val="000000" w:themeColor="text1"/>
          <w:sz w:val="24"/>
          <w:szCs w:val="24"/>
        </w:rPr>
        <w:t xml:space="preserve"> dalam Sugiyono (2016:140</w:t>
      </w:r>
      <w:r w:rsidRPr="00A25D90">
        <w:rPr>
          <w:rFonts w:ascii="Arial" w:hAnsi="Arial" w:cs="Arial"/>
          <w:color w:val="000000" w:themeColor="text1"/>
          <w:sz w:val="24"/>
          <w:szCs w:val="24"/>
        </w:rPr>
        <w:t>) sebagai berikut :</w:t>
      </w:r>
    </w:p>
    <w:p w:rsidR="00490772" w:rsidRPr="00A25D90" w:rsidRDefault="00490772" w:rsidP="00490772">
      <w:pPr>
        <w:spacing w:after="0" w:line="480" w:lineRule="auto"/>
        <w:ind w:left="709"/>
        <w:jc w:val="both"/>
        <w:rPr>
          <w:rFonts w:ascii="Arial" w:eastAsiaTheme="minorEastAsia" w:hAnsi="Arial" w:cs="Arial"/>
          <w:color w:val="000000" w:themeColor="text1"/>
          <w:sz w:val="28"/>
          <w:szCs w:val="28"/>
        </w:rPr>
      </w:pPr>
      <w:r w:rsidRPr="00A25D90">
        <w:rPr>
          <w:rFonts w:ascii="Arial" w:hAnsi="Arial" w:cs="Arial"/>
          <w:color w:val="000000" w:themeColor="text1"/>
          <w:sz w:val="24"/>
          <w:szCs w:val="24"/>
        </w:rPr>
        <w:t xml:space="preserve">F = </w:t>
      </w:r>
      <m:oMath>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varian terbesar</m:t>
            </m:r>
          </m:num>
          <m:den>
            <m:r>
              <w:rPr>
                <w:rFonts w:ascii="Cambria Math" w:hAnsi="Cambria Math" w:cs="Arial"/>
                <w:color w:val="000000" w:themeColor="text1"/>
                <w:sz w:val="28"/>
                <w:szCs w:val="28"/>
              </w:rPr>
              <m:t>varian terkecil</m:t>
            </m:r>
          </m:den>
        </m:f>
      </m:oMath>
    </w:p>
    <w:p w:rsidR="00490772" w:rsidRPr="001719C8" w:rsidRDefault="00490772" w:rsidP="00990F01">
      <w:pPr>
        <w:pStyle w:val="ListParagraph"/>
        <w:numPr>
          <w:ilvl w:val="0"/>
          <w:numId w:val="13"/>
        </w:numPr>
        <w:spacing w:line="360" w:lineRule="auto"/>
        <w:ind w:left="1134" w:hanging="425"/>
        <w:rPr>
          <w:rFonts w:ascii="Arial" w:hAnsi="Arial" w:cs="Arial"/>
          <w:b/>
          <w:sz w:val="24"/>
          <w:szCs w:val="24"/>
        </w:rPr>
      </w:pPr>
      <w:bookmarkStart w:id="109" w:name="_Toc500481965"/>
      <w:bookmarkStart w:id="110" w:name="_Toc500587397"/>
      <w:r w:rsidRPr="001719C8">
        <w:rPr>
          <w:rFonts w:ascii="Arial" w:hAnsi="Arial" w:cs="Arial"/>
          <w:sz w:val="24"/>
          <w:szCs w:val="24"/>
        </w:rPr>
        <w:t>Uji Signifikasi</w:t>
      </w:r>
      <w:bookmarkEnd w:id="109"/>
      <w:bookmarkEnd w:id="110"/>
    </w:p>
    <w:p w:rsidR="00490772" w:rsidRPr="00A25D90" w:rsidRDefault="00490772" w:rsidP="00490772">
      <w:pPr>
        <w:spacing w:after="0" w:line="480" w:lineRule="auto"/>
        <w:ind w:left="720" w:firstLine="414"/>
        <w:jc w:val="both"/>
        <w:rPr>
          <w:rFonts w:ascii="Arial" w:hAnsi="Arial" w:cs="Arial"/>
          <w:color w:val="000000" w:themeColor="text1"/>
          <w:sz w:val="24"/>
          <w:szCs w:val="24"/>
        </w:rPr>
      </w:pPr>
      <w:r>
        <w:rPr>
          <w:rFonts w:ascii="Arial" w:hAnsi="Arial" w:cs="Arial"/>
          <w:color w:val="000000" w:themeColor="text1"/>
          <w:sz w:val="24"/>
          <w:szCs w:val="24"/>
        </w:rPr>
        <w:t>Sugiyono (2016:230</w:t>
      </w:r>
      <w:r w:rsidRPr="00A25D90">
        <w:rPr>
          <w:rFonts w:ascii="Arial" w:hAnsi="Arial" w:cs="Arial"/>
          <w:color w:val="000000" w:themeColor="text1"/>
          <w:sz w:val="24"/>
          <w:szCs w:val="24"/>
        </w:rPr>
        <w:t>) perhitung</w:t>
      </w:r>
      <w:r>
        <w:rPr>
          <w:rFonts w:ascii="Arial" w:hAnsi="Arial" w:cs="Arial"/>
          <w:color w:val="000000" w:themeColor="text1"/>
          <w:sz w:val="24"/>
          <w:szCs w:val="24"/>
        </w:rPr>
        <w:t xml:space="preserve">an uji signifikansi menggunakan </w:t>
      </w:r>
      <w:r w:rsidRPr="00A25D90">
        <w:rPr>
          <w:rFonts w:ascii="Arial" w:hAnsi="Arial" w:cs="Arial"/>
          <w:color w:val="000000" w:themeColor="text1"/>
          <w:sz w:val="24"/>
          <w:szCs w:val="24"/>
        </w:rPr>
        <w:t>rumus :</w:t>
      </w:r>
    </w:p>
    <w:p w:rsidR="00490772" w:rsidRPr="00A25D90" w:rsidRDefault="00490772" w:rsidP="00490772">
      <w:pPr>
        <w:spacing w:after="0" w:line="480" w:lineRule="auto"/>
        <w:ind w:left="709"/>
        <w:rPr>
          <w:rFonts w:ascii="Arial" w:eastAsiaTheme="minorEastAsia" w:hAnsi="Arial" w:cs="Arial"/>
          <w:color w:val="000000" w:themeColor="text1"/>
          <w:sz w:val="28"/>
          <w:szCs w:val="28"/>
        </w:rPr>
      </w:pPr>
      <w:r w:rsidRPr="00A25D90">
        <w:rPr>
          <w:rFonts w:ascii="Arial" w:hAnsi="Arial" w:cs="Arial"/>
          <w:color w:val="000000" w:themeColor="text1"/>
          <w:sz w:val="28"/>
          <w:szCs w:val="28"/>
        </w:rPr>
        <w:t xml:space="preserve">t = </w:t>
      </w:r>
      <m:oMath>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r</m:t>
            </m:r>
            <m:rad>
              <m:radPr>
                <m:degHide m:val="1"/>
                <m:ctrlPr>
                  <w:rPr>
                    <w:rFonts w:ascii="Cambria Math" w:hAnsi="Cambria Math" w:cs="Arial"/>
                    <w:i/>
                    <w:color w:val="000000" w:themeColor="text1"/>
                    <w:sz w:val="28"/>
                    <w:szCs w:val="28"/>
                  </w:rPr>
                </m:ctrlPr>
              </m:radPr>
              <m:deg/>
              <m:e>
                <m:r>
                  <w:rPr>
                    <w:rFonts w:ascii="Cambria Math" w:hAnsi="Cambria Math" w:cs="Arial"/>
                    <w:color w:val="000000" w:themeColor="text1"/>
                    <w:sz w:val="28"/>
                    <w:szCs w:val="28"/>
                  </w:rPr>
                  <m:t>n-2</m:t>
                </m:r>
              </m:e>
            </m:rad>
          </m:num>
          <m:den>
            <m:rad>
              <m:radPr>
                <m:degHide m:val="1"/>
                <m:ctrlPr>
                  <w:rPr>
                    <w:rFonts w:ascii="Cambria Math" w:hAnsi="Cambria Math" w:cs="Arial"/>
                    <w:i/>
                    <w:color w:val="000000" w:themeColor="text1"/>
                    <w:sz w:val="28"/>
                    <w:szCs w:val="28"/>
                  </w:rPr>
                </m:ctrlPr>
              </m:radPr>
              <m:deg/>
              <m:e>
                <m:r>
                  <w:rPr>
                    <w:rFonts w:ascii="Cambria Math" w:hAnsi="Cambria Math" w:cs="Arial"/>
                    <w:color w:val="000000" w:themeColor="text1"/>
                    <w:sz w:val="28"/>
                    <w:szCs w:val="28"/>
                  </w:rPr>
                  <m:t>1-r²</m:t>
                </m:r>
              </m:e>
            </m:rad>
          </m:den>
        </m:f>
      </m:oMath>
    </w:p>
    <w:p w:rsidR="00490772" w:rsidRPr="00A25D90" w:rsidRDefault="00490772" w:rsidP="00490772">
      <w:pPr>
        <w:spacing w:after="0" w:line="480" w:lineRule="auto"/>
        <w:ind w:left="709"/>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K</w:t>
      </w:r>
      <w:r w:rsidRPr="00A25D90">
        <w:rPr>
          <w:rFonts w:ascii="Arial" w:eastAsiaTheme="minorEastAsia" w:hAnsi="Arial" w:cs="Arial"/>
          <w:color w:val="000000" w:themeColor="text1"/>
          <w:sz w:val="24"/>
          <w:szCs w:val="24"/>
        </w:rPr>
        <w:t>eterangan :</w:t>
      </w:r>
    </w:p>
    <w:p w:rsidR="00490772" w:rsidRPr="00A25D90" w:rsidRDefault="00490772" w:rsidP="00490772">
      <w:pPr>
        <w:spacing w:after="0" w:line="480" w:lineRule="auto"/>
        <w:ind w:left="1134"/>
        <w:rPr>
          <w:rFonts w:ascii="Arial" w:eastAsiaTheme="minorEastAsia" w:hAnsi="Arial" w:cs="Arial"/>
          <w:color w:val="000000" w:themeColor="text1"/>
          <w:sz w:val="24"/>
          <w:szCs w:val="24"/>
          <w:vertAlign w:val="subscript"/>
        </w:rPr>
      </w:pPr>
      <w:r w:rsidRPr="00A25D90">
        <w:rPr>
          <w:rFonts w:ascii="Arial" w:eastAsiaTheme="minorEastAsia" w:hAnsi="Arial" w:cs="Arial"/>
          <w:color w:val="000000" w:themeColor="text1"/>
          <w:sz w:val="24"/>
          <w:szCs w:val="24"/>
        </w:rPr>
        <w:t xml:space="preserve">t </w:t>
      </w:r>
      <w:r>
        <w:rPr>
          <w:rFonts w:ascii="Arial" w:eastAsiaTheme="minorEastAsia" w:hAnsi="Arial" w:cs="Arial"/>
          <w:color w:val="000000" w:themeColor="text1"/>
          <w:sz w:val="24"/>
          <w:szCs w:val="24"/>
        </w:rPr>
        <w:tab/>
      </w:r>
      <w:r w:rsidRPr="00A25D90">
        <w:rPr>
          <w:rFonts w:ascii="Arial" w:eastAsiaTheme="minorEastAsia" w:hAnsi="Arial" w:cs="Arial"/>
          <w:color w:val="000000" w:themeColor="text1"/>
          <w:sz w:val="24"/>
          <w:szCs w:val="24"/>
        </w:rPr>
        <w:t>= Nilai t</w:t>
      </w:r>
      <w:r w:rsidRPr="00A25D90">
        <w:rPr>
          <w:rFonts w:ascii="Arial" w:eastAsiaTheme="minorEastAsia" w:hAnsi="Arial" w:cs="Arial"/>
          <w:color w:val="000000" w:themeColor="text1"/>
          <w:sz w:val="24"/>
          <w:szCs w:val="24"/>
          <w:vertAlign w:val="subscript"/>
        </w:rPr>
        <w:t>hitung</w:t>
      </w:r>
    </w:p>
    <w:p w:rsidR="00490772" w:rsidRPr="00A25D90" w:rsidRDefault="00490772" w:rsidP="00490772">
      <w:pPr>
        <w:spacing w:after="0" w:line="480" w:lineRule="auto"/>
        <w:ind w:left="1134"/>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 xml:space="preserve">r </w:t>
      </w:r>
      <w:r>
        <w:rPr>
          <w:rFonts w:ascii="Arial" w:eastAsiaTheme="minorEastAsia" w:hAnsi="Arial" w:cs="Arial"/>
          <w:color w:val="000000" w:themeColor="text1"/>
          <w:sz w:val="24"/>
          <w:szCs w:val="24"/>
        </w:rPr>
        <w:tab/>
      </w:r>
      <w:r w:rsidRPr="00A25D90">
        <w:rPr>
          <w:rFonts w:ascii="Arial" w:eastAsiaTheme="minorEastAsia" w:hAnsi="Arial" w:cs="Arial"/>
          <w:color w:val="000000" w:themeColor="text1"/>
          <w:sz w:val="24"/>
          <w:szCs w:val="24"/>
        </w:rPr>
        <w:t>= Koefisien korelasi t</w:t>
      </w:r>
      <w:r w:rsidRPr="00A25D90">
        <w:rPr>
          <w:rFonts w:ascii="Arial" w:eastAsiaTheme="minorEastAsia" w:hAnsi="Arial" w:cs="Arial"/>
          <w:color w:val="000000" w:themeColor="text1"/>
          <w:sz w:val="24"/>
          <w:szCs w:val="24"/>
          <w:vertAlign w:val="subscript"/>
        </w:rPr>
        <w:t>hitung</w:t>
      </w:r>
    </w:p>
    <w:p w:rsidR="00490772" w:rsidRPr="00A25D90" w:rsidRDefault="00490772" w:rsidP="00490772">
      <w:pPr>
        <w:spacing w:after="0" w:line="480" w:lineRule="auto"/>
        <w:ind w:left="1134"/>
        <w:rPr>
          <w:rFonts w:ascii="Arial" w:eastAsiaTheme="minorEastAsia" w:hAnsi="Arial" w:cs="Arial"/>
          <w:color w:val="000000" w:themeColor="text1"/>
          <w:sz w:val="24"/>
          <w:szCs w:val="24"/>
        </w:rPr>
      </w:pPr>
      <w:r w:rsidRPr="00A25D90">
        <w:rPr>
          <w:rFonts w:ascii="Arial" w:eastAsiaTheme="minorEastAsia" w:hAnsi="Arial" w:cs="Arial"/>
          <w:color w:val="000000" w:themeColor="text1"/>
          <w:sz w:val="24"/>
          <w:szCs w:val="24"/>
        </w:rPr>
        <w:t xml:space="preserve">n </w:t>
      </w:r>
      <w:r>
        <w:rPr>
          <w:rFonts w:ascii="Arial" w:eastAsiaTheme="minorEastAsia" w:hAnsi="Arial" w:cs="Arial"/>
          <w:color w:val="000000" w:themeColor="text1"/>
          <w:sz w:val="24"/>
          <w:szCs w:val="24"/>
        </w:rPr>
        <w:tab/>
      </w:r>
      <w:r w:rsidRPr="00A25D90">
        <w:rPr>
          <w:rFonts w:ascii="Arial" w:eastAsiaTheme="minorEastAsia" w:hAnsi="Arial" w:cs="Arial"/>
          <w:color w:val="000000" w:themeColor="text1"/>
          <w:sz w:val="24"/>
          <w:szCs w:val="24"/>
        </w:rPr>
        <w:t>= Jumlah responden</w:t>
      </w:r>
    </w:p>
    <w:p w:rsidR="00490772" w:rsidRPr="00A25D90" w:rsidRDefault="00490772" w:rsidP="00490772">
      <w:pPr>
        <w:spacing w:after="0" w:line="480" w:lineRule="auto"/>
        <w:ind w:left="1134"/>
        <w:rPr>
          <w:rFonts w:ascii="Arial" w:eastAsiaTheme="minorEastAsia" w:hAnsi="Arial" w:cs="Arial"/>
          <w:color w:val="000000" w:themeColor="text1"/>
          <w:sz w:val="24"/>
          <w:szCs w:val="24"/>
          <w:vertAlign w:val="subscript"/>
        </w:rPr>
      </w:pPr>
      <w:r w:rsidRPr="00A25D90">
        <w:rPr>
          <w:rFonts w:ascii="Arial" w:eastAsiaTheme="minorEastAsia" w:hAnsi="Arial" w:cs="Arial"/>
          <w:color w:val="000000" w:themeColor="text1"/>
          <w:sz w:val="24"/>
          <w:szCs w:val="24"/>
        </w:rPr>
        <w:t xml:space="preserve">r² </w:t>
      </w:r>
      <w:r>
        <w:rPr>
          <w:rFonts w:ascii="Arial" w:eastAsiaTheme="minorEastAsia" w:hAnsi="Arial" w:cs="Arial"/>
          <w:color w:val="000000" w:themeColor="text1"/>
          <w:sz w:val="24"/>
          <w:szCs w:val="24"/>
        </w:rPr>
        <w:tab/>
      </w:r>
      <w:r w:rsidRPr="00A25D90">
        <w:rPr>
          <w:rFonts w:ascii="Arial" w:eastAsiaTheme="minorEastAsia" w:hAnsi="Arial" w:cs="Arial"/>
          <w:color w:val="000000" w:themeColor="text1"/>
          <w:sz w:val="24"/>
          <w:szCs w:val="24"/>
        </w:rPr>
        <w:t>= Kuadrat dari koefisien korelasi t</w:t>
      </w:r>
      <w:r w:rsidRPr="00A25D90">
        <w:rPr>
          <w:rFonts w:ascii="Arial" w:eastAsiaTheme="minorEastAsia" w:hAnsi="Arial" w:cs="Arial"/>
          <w:color w:val="000000" w:themeColor="text1"/>
          <w:sz w:val="24"/>
          <w:szCs w:val="24"/>
          <w:vertAlign w:val="subscript"/>
        </w:rPr>
        <w:t>hitung</w:t>
      </w:r>
    </w:p>
    <w:p w:rsidR="00490772" w:rsidRPr="00A25D90" w:rsidRDefault="00490772" w:rsidP="00490772">
      <w:pPr>
        <w:spacing w:after="0" w:line="480" w:lineRule="auto"/>
        <w:ind w:left="709"/>
        <w:jc w:val="both"/>
        <w:rPr>
          <w:rFonts w:ascii="Arial" w:hAnsi="Arial" w:cs="Arial"/>
          <w:color w:val="000000" w:themeColor="text1"/>
          <w:sz w:val="24"/>
          <w:szCs w:val="24"/>
        </w:rPr>
      </w:pPr>
      <w:r w:rsidRPr="00A25D90">
        <w:rPr>
          <w:rFonts w:ascii="Arial" w:eastAsiaTheme="minorEastAsia" w:hAnsi="Arial" w:cs="Arial"/>
          <w:color w:val="000000" w:themeColor="text1"/>
          <w:sz w:val="24"/>
          <w:szCs w:val="24"/>
        </w:rPr>
        <w:t>uji signifikasi dengan syarat jika nilai t</w:t>
      </w:r>
      <w:r w:rsidRPr="00A25D90">
        <w:rPr>
          <w:rFonts w:ascii="Arial" w:eastAsiaTheme="minorEastAsia" w:hAnsi="Arial" w:cs="Arial"/>
          <w:color w:val="000000" w:themeColor="text1"/>
          <w:sz w:val="24"/>
          <w:szCs w:val="24"/>
          <w:vertAlign w:val="subscript"/>
        </w:rPr>
        <w:t xml:space="preserve">hitung </w:t>
      </w:r>
      <w:r w:rsidRPr="00A25D90">
        <w:rPr>
          <w:rFonts w:ascii="Arial" w:eastAsiaTheme="minorEastAsia" w:hAnsi="Arial" w:cs="Arial"/>
          <w:color w:val="000000" w:themeColor="text1"/>
          <w:sz w:val="24"/>
          <w:szCs w:val="24"/>
        </w:rPr>
        <w:t>&gt; t</w:t>
      </w:r>
      <w:r w:rsidRPr="00A25D90">
        <w:rPr>
          <w:rFonts w:ascii="Arial" w:eastAsiaTheme="minorEastAsia" w:hAnsi="Arial" w:cs="Arial"/>
          <w:color w:val="000000" w:themeColor="text1"/>
          <w:sz w:val="24"/>
          <w:szCs w:val="24"/>
          <w:vertAlign w:val="subscript"/>
        </w:rPr>
        <w:t xml:space="preserve">tabel </w:t>
      </w:r>
      <w:r w:rsidRPr="00A25D90">
        <w:rPr>
          <w:rFonts w:ascii="Arial" w:eastAsiaTheme="minorEastAsia" w:hAnsi="Arial" w:cs="Arial"/>
          <w:color w:val="000000" w:themeColor="text1"/>
          <w:sz w:val="24"/>
          <w:szCs w:val="24"/>
        </w:rPr>
        <w:t>maka H</w:t>
      </w:r>
      <w:r w:rsidRPr="00A25D90">
        <w:rPr>
          <w:rFonts w:ascii="Arial" w:eastAsiaTheme="minorEastAsia" w:hAnsi="Arial" w:cs="Arial"/>
          <w:color w:val="000000" w:themeColor="text1"/>
          <w:sz w:val="24"/>
          <w:szCs w:val="24"/>
          <w:vertAlign w:val="subscript"/>
        </w:rPr>
        <w:t xml:space="preserve">0 </w:t>
      </w:r>
      <w:r w:rsidRPr="00A25D90">
        <w:rPr>
          <w:rFonts w:ascii="Arial" w:eastAsiaTheme="minorEastAsia" w:hAnsi="Arial" w:cs="Arial"/>
          <w:color w:val="000000" w:themeColor="text1"/>
          <w:sz w:val="24"/>
          <w:szCs w:val="24"/>
        </w:rPr>
        <w:t>ditolak dan sebaliknya jika nilai t</w:t>
      </w:r>
      <w:r w:rsidRPr="00A25D90">
        <w:rPr>
          <w:rFonts w:ascii="Arial" w:eastAsiaTheme="minorEastAsia" w:hAnsi="Arial" w:cs="Arial"/>
          <w:color w:val="000000" w:themeColor="text1"/>
          <w:sz w:val="24"/>
          <w:szCs w:val="24"/>
          <w:vertAlign w:val="subscript"/>
        </w:rPr>
        <w:t xml:space="preserve">hitung </w:t>
      </w:r>
      <w:r w:rsidRPr="00A25D90">
        <w:rPr>
          <w:rFonts w:ascii="Arial" w:eastAsiaTheme="minorEastAsia" w:hAnsi="Arial" w:cs="Arial"/>
          <w:color w:val="000000" w:themeColor="text1"/>
          <w:sz w:val="24"/>
          <w:szCs w:val="24"/>
        </w:rPr>
        <w:t>&lt; t</w:t>
      </w:r>
      <w:r w:rsidRPr="00A25D90">
        <w:rPr>
          <w:rFonts w:ascii="Arial" w:eastAsiaTheme="minorEastAsia" w:hAnsi="Arial" w:cs="Arial"/>
          <w:color w:val="000000" w:themeColor="text1"/>
          <w:sz w:val="24"/>
          <w:szCs w:val="24"/>
          <w:vertAlign w:val="subscript"/>
        </w:rPr>
        <w:t xml:space="preserve">tabel </w:t>
      </w:r>
      <w:r w:rsidRPr="00A25D90">
        <w:rPr>
          <w:rFonts w:ascii="Arial" w:eastAsiaTheme="minorEastAsia" w:hAnsi="Arial" w:cs="Arial"/>
          <w:color w:val="000000" w:themeColor="text1"/>
          <w:sz w:val="24"/>
          <w:szCs w:val="24"/>
        </w:rPr>
        <w:t>maka H</w:t>
      </w:r>
      <w:r w:rsidRPr="00A25D90">
        <w:rPr>
          <w:rFonts w:ascii="Arial" w:eastAsiaTheme="minorEastAsia" w:hAnsi="Arial" w:cs="Arial"/>
          <w:color w:val="000000" w:themeColor="text1"/>
          <w:sz w:val="24"/>
          <w:szCs w:val="24"/>
          <w:vertAlign w:val="subscript"/>
        </w:rPr>
        <w:t xml:space="preserve">0 </w:t>
      </w:r>
      <w:r w:rsidRPr="00A25D90">
        <w:rPr>
          <w:rFonts w:ascii="Arial" w:eastAsiaTheme="minorEastAsia" w:hAnsi="Arial" w:cs="Arial"/>
          <w:color w:val="000000" w:themeColor="text1"/>
          <w:sz w:val="24"/>
          <w:szCs w:val="24"/>
        </w:rPr>
        <w:t>diterima. F</w:t>
      </w:r>
      <w:r w:rsidRPr="00A25D90">
        <w:rPr>
          <w:rFonts w:ascii="Arial" w:eastAsiaTheme="minorEastAsia" w:hAnsi="Arial" w:cs="Arial"/>
          <w:color w:val="000000" w:themeColor="text1"/>
          <w:sz w:val="24"/>
          <w:szCs w:val="24"/>
          <w:vertAlign w:val="subscript"/>
        </w:rPr>
        <w:t xml:space="preserve">test </w:t>
      </w:r>
      <w:r w:rsidRPr="00A25D90">
        <w:rPr>
          <w:rFonts w:ascii="Arial" w:hAnsi="Arial" w:cs="Arial"/>
          <w:color w:val="000000" w:themeColor="text1"/>
          <w:sz w:val="24"/>
          <w:szCs w:val="24"/>
        </w:rPr>
        <w:t>digunakan untuk menguji hubungan signifikasi variabel bebas dengan variabel terikat. Apabila F</w:t>
      </w:r>
      <w:r w:rsidRPr="00A25D90">
        <w:rPr>
          <w:rFonts w:ascii="Arial" w:hAnsi="Arial" w:cs="Arial"/>
          <w:color w:val="000000" w:themeColor="text1"/>
          <w:sz w:val="24"/>
          <w:szCs w:val="24"/>
          <w:vertAlign w:val="subscript"/>
        </w:rPr>
        <w:t xml:space="preserve">hitung </w:t>
      </w:r>
      <w:r w:rsidRPr="00A25D90">
        <w:rPr>
          <w:rFonts w:ascii="Arial" w:hAnsi="Arial" w:cs="Arial"/>
          <w:color w:val="000000" w:themeColor="text1"/>
          <w:sz w:val="24"/>
          <w:szCs w:val="24"/>
        </w:rPr>
        <w:t>&gt; F</w:t>
      </w:r>
      <w:r w:rsidRPr="00A25D90">
        <w:rPr>
          <w:rFonts w:ascii="Arial" w:hAnsi="Arial" w:cs="Arial"/>
          <w:color w:val="000000" w:themeColor="text1"/>
          <w:sz w:val="24"/>
          <w:szCs w:val="24"/>
          <w:vertAlign w:val="subscript"/>
        </w:rPr>
        <w:t xml:space="preserve">tabel </w:t>
      </w:r>
      <w:r w:rsidRPr="00A25D90">
        <w:rPr>
          <w:rFonts w:ascii="Arial" w:hAnsi="Arial" w:cs="Arial"/>
          <w:color w:val="000000" w:themeColor="text1"/>
          <w:sz w:val="24"/>
          <w:szCs w:val="24"/>
        </w:rPr>
        <w:t>maka H</w:t>
      </w:r>
      <w:r w:rsidRPr="00A25D90">
        <w:rPr>
          <w:rFonts w:ascii="Arial" w:hAnsi="Arial" w:cs="Arial"/>
          <w:color w:val="000000" w:themeColor="text1"/>
          <w:sz w:val="24"/>
          <w:szCs w:val="24"/>
          <w:vertAlign w:val="subscript"/>
        </w:rPr>
        <w:t>0</w:t>
      </w:r>
      <w:r w:rsidRPr="00A25D90">
        <w:rPr>
          <w:rFonts w:ascii="Arial" w:hAnsi="Arial" w:cs="Arial"/>
          <w:color w:val="000000" w:themeColor="text1"/>
          <w:sz w:val="24"/>
          <w:szCs w:val="24"/>
        </w:rPr>
        <w:t xml:space="preserve"> ditolak dan H</w:t>
      </w:r>
      <w:r w:rsidRPr="00A25D90">
        <w:rPr>
          <w:rFonts w:ascii="Arial" w:hAnsi="Arial" w:cs="Arial"/>
          <w:color w:val="000000" w:themeColor="text1"/>
          <w:sz w:val="24"/>
          <w:szCs w:val="24"/>
          <w:vertAlign w:val="subscript"/>
        </w:rPr>
        <w:t>a</w:t>
      </w:r>
      <w:r w:rsidRPr="00A25D90">
        <w:rPr>
          <w:rFonts w:ascii="Arial" w:hAnsi="Arial" w:cs="Arial"/>
          <w:color w:val="000000" w:themeColor="text1"/>
          <w:sz w:val="24"/>
          <w:szCs w:val="24"/>
        </w:rPr>
        <w:t xml:space="preserve"> diterima.</w:t>
      </w:r>
    </w:p>
    <w:p w:rsidR="00490772" w:rsidRPr="00A25D90" w:rsidRDefault="00490772" w:rsidP="00990F01">
      <w:pPr>
        <w:pStyle w:val="ListParagraph"/>
        <w:numPr>
          <w:ilvl w:val="0"/>
          <w:numId w:val="13"/>
        </w:numPr>
        <w:spacing w:after="0" w:line="480" w:lineRule="auto"/>
        <w:ind w:left="709"/>
        <w:jc w:val="both"/>
        <w:rPr>
          <w:rFonts w:ascii="Arial" w:hAnsi="Arial" w:cs="Arial"/>
          <w:color w:val="000000" w:themeColor="text1"/>
          <w:sz w:val="24"/>
          <w:szCs w:val="24"/>
        </w:rPr>
      </w:pPr>
      <w:r w:rsidRPr="00A25D90">
        <w:rPr>
          <w:rFonts w:ascii="Arial" w:hAnsi="Arial" w:cs="Arial"/>
          <w:color w:val="000000" w:themeColor="text1"/>
          <w:sz w:val="24"/>
          <w:szCs w:val="24"/>
        </w:rPr>
        <w:t>Regresi Linear Sederhana d</w:t>
      </w:r>
      <w:r>
        <w:rPr>
          <w:rFonts w:ascii="Arial" w:hAnsi="Arial" w:cs="Arial"/>
          <w:color w:val="000000" w:themeColor="text1"/>
          <w:sz w:val="24"/>
          <w:szCs w:val="24"/>
        </w:rPr>
        <w:t>alam Sugiyono (2016:261</w:t>
      </w:r>
      <w:r w:rsidRPr="00A25D90">
        <w:rPr>
          <w:rFonts w:ascii="Arial" w:hAnsi="Arial" w:cs="Arial"/>
          <w:color w:val="000000" w:themeColor="text1"/>
          <w:sz w:val="24"/>
          <w:szCs w:val="24"/>
        </w:rPr>
        <w:t>) digunakan untuk mengukur hubungan fungsional satu variabel beba</w:t>
      </w:r>
      <w:r>
        <w:rPr>
          <w:rFonts w:ascii="Arial" w:hAnsi="Arial" w:cs="Arial"/>
          <w:color w:val="000000" w:themeColor="text1"/>
          <w:sz w:val="24"/>
          <w:szCs w:val="24"/>
        </w:rPr>
        <w:t>s dengan satu variabel terikat</w:t>
      </w:r>
      <w:r w:rsidRPr="00A25D90">
        <w:rPr>
          <w:rFonts w:ascii="Arial" w:hAnsi="Arial" w:cs="Arial"/>
          <w:color w:val="000000" w:themeColor="text1"/>
          <w:sz w:val="24"/>
          <w:szCs w:val="24"/>
        </w:rPr>
        <w:t>, dengan rumus: Ŷ = α + bx.</w:t>
      </w:r>
    </w:p>
    <w:p w:rsidR="00490772" w:rsidRPr="001719C8" w:rsidRDefault="00490772" w:rsidP="00990F01">
      <w:pPr>
        <w:pStyle w:val="ListParagraph"/>
        <w:numPr>
          <w:ilvl w:val="0"/>
          <w:numId w:val="13"/>
        </w:numPr>
        <w:spacing w:line="480" w:lineRule="auto"/>
        <w:ind w:left="709"/>
        <w:jc w:val="both"/>
        <w:rPr>
          <w:rFonts w:ascii="Arial" w:hAnsi="Arial" w:cs="Arial"/>
          <w:color w:val="000000" w:themeColor="text1"/>
          <w:sz w:val="24"/>
          <w:szCs w:val="24"/>
        </w:rPr>
      </w:pPr>
      <w:r w:rsidRPr="00A25D90">
        <w:rPr>
          <w:rFonts w:ascii="Arial" w:hAnsi="Arial" w:cs="Arial"/>
          <w:color w:val="000000" w:themeColor="text1"/>
          <w:sz w:val="24"/>
          <w:szCs w:val="24"/>
        </w:rPr>
        <w:t>Koefisien jalur untuk model analisis jalur sederhana, yang terdiri dari satu variabel terikat dan satu variabel bebas nilainya sama dengan besarnya koefisien korelasi antara kedua variabel tersebut (ρ</w:t>
      </w:r>
      <w:r w:rsidRPr="00A25D90">
        <w:rPr>
          <w:rFonts w:ascii="Arial" w:hAnsi="Arial" w:cs="Arial"/>
          <w:color w:val="000000" w:themeColor="text1"/>
          <w:sz w:val="24"/>
          <w:szCs w:val="24"/>
          <w:vertAlign w:val="subscript"/>
        </w:rPr>
        <w:t xml:space="preserve">xy </w:t>
      </w:r>
      <w:r w:rsidRPr="00A25D90">
        <w:rPr>
          <w:rFonts w:ascii="Arial" w:hAnsi="Arial" w:cs="Arial"/>
          <w:color w:val="000000" w:themeColor="text1"/>
          <w:sz w:val="24"/>
          <w:szCs w:val="24"/>
        </w:rPr>
        <w:t>= r</w:t>
      </w:r>
      <w:r w:rsidRPr="00A25D90">
        <w:rPr>
          <w:rFonts w:ascii="Arial" w:hAnsi="Arial" w:cs="Arial"/>
          <w:color w:val="000000" w:themeColor="text1"/>
          <w:sz w:val="24"/>
          <w:szCs w:val="24"/>
          <w:vertAlign w:val="subscript"/>
        </w:rPr>
        <w:t>xy</w:t>
      </w:r>
      <w:r w:rsidRPr="00A25D90">
        <w:rPr>
          <w:rFonts w:ascii="Arial" w:hAnsi="Arial" w:cs="Arial"/>
          <w:color w:val="000000" w:themeColor="text1"/>
          <w:sz w:val="24"/>
          <w:szCs w:val="24"/>
        </w:rPr>
        <w:t xml:space="preserve">). Maka, pengujian hipotesis dilakukan dengan menggunakan rumus korelasi </w:t>
      </w:r>
      <w:r w:rsidRPr="00A25D90">
        <w:rPr>
          <w:rFonts w:ascii="Arial" w:hAnsi="Arial" w:cs="Arial"/>
          <w:i/>
          <w:color w:val="000000" w:themeColor="text1"/>
          <w:sz w:val="24"/>
          <w:szCs w:val="24"/>
        </w:rPr>
        <w:t>Product Moment Pearson.</w:t>
      </w:r>
    </w:p>
    <w:p w:rsidR="00490772" w:rsidRPr="00A25D90" w:rsidRDefault="00490772" w:rsidP="00990F01">
      <w:pPr>
        <w:pStyle w:val="ListParagraph"/>
        <w:numPr>
          <w:ilvl w:val="0"/>
          <w:numId w:val="13"/>
        </w:numPr>
        <w:spacing w:line="480" w:lineRule="auto"/>
        <w:ind w:left="709"/>
        <w:jc w:val="both"/>
        <w:rPr>
          <w:rFonts w:ascii="Arial" w:hAnsi="Arial" w:cs="Arial"/>
          <w:color w:val="000000" w:themeColor="text1"/>
          <w:sz w:val="24"/>
          <w:szCs w:val="24"/>
        </w:rPr>
      </w:pPr>
      <w:r w:rsidRPr="00A25D90">
        <w:rPr>
          <w:rFonts w:ascii="Arial" w:hAnsi="Arial" w:cs="Arial"/>
          <w:color w:val="000000" w:themeColor="text1"/>
          <w:sz w:val="24"/>
          <w:szCs w:val="24"/>
        </w:rPr>
        <w:t>Derajat Koefesiensi Determinasi</w:t>
      </w:r>
    </w:p>
    <w:p w:rsidR="00490772" w:rsidRPr="00A25D90" w:rsidRDefault="00490772" w:rsidP="00490772">
      <w:pPr>
        <w:pStyle w:val="ListParagraph"/>
        <w:spacing w:line="480" w:lineRule="auto"/>
        <w:ind w:left="709"/>
        <w:jc w:val="both"/>
        <w:rPr>
          <w:rFonts w:ascii="Arial" w:hAnsi="Arial" w:cs="Arial"/>
          <w:color w:val="000000" w:themeColor="text1"/>
          <w:sz w:val="24"/>
          <w:szCs w:val="24"/>
        </w:rPr>
      </w:pPr>
      <w:r w:rsidRPr="00A25D90">
        <w:rPr>
          <w:rFonts w:ascii="Arial" w:hAnsi="Arial" w:cs="Arial"/>
          <w:color w:val="000000" w:themeColor="text1"/>
          <w:sz w:val="24"/>
          <w:szCs w:val="24"/>
        </w:rPr>
        <w:t>Derajat koefisien determinasi dihitung dengan rumus :</w:t>
      </w:r>
    </w:p>
    <w:p w:rsidR="00490772" w:rsidRPr="00833BF5" w:rsidRDefault="00490772" w:rsidP="00490772">
      <w:pPr>
        <w:pStyle w:val="ListParagraph"/>
        <w:spacing w:line="480" w:lineRule="auto"/>
        <w:ind w:left="709"/>
        <w:jc w:val="both"/>
        <w:rPr>
          <w:rFonts w:ascii="Arial" w:hAnsi="Arial" w:cs="Arial"/>
          <w:i/>
          <w:color w:val="000000" w:themeColor="text1"/>
          <w:sz w:val="24"/>
          <w:szCs w:val="24"/>
        </w:rPr>
      </w:pPr>
      <w:r w:rsidRPr="00A25D90">
        <w:rPr>
          <w:rFonts w:ascii="Arial" w:hAnsi="Arial" w:cs="Arial"/>
          <w:color w:val="000000" w:themeColor="text1"/>
          <w:sz w:val="24"/>
          <w:szCs w:val="24"/>
        </w:rPr>
        <w:t>KD = r² x 100%</w:t>
      </w:r>
      <w:r w:rsidRPr="00833BF5">
        <w:rPr>
          <w:rFonts w:ascii="Arial" w:hAnsi="Arial" w:cs="Arial"/>
          <w:i/>
          <w:color w:val="000000" w:themeColor="text1"/>
          <w:sz w:val="24"/>
          <w:szCs w:val="24"/>
        </w:rPr>
        <w:t xml:space="preserve"> </w:t>
      </w:r>
    </w:p>
    <w:p w:rsidR="00490772" w:rsidRPr="00A25D90" w:rsidRDefault="00490772" w:rsidP="00990F01">
      <w:pPr>
        <w:pStyle w:val="Heading2"/>
        <w:numPr>
          <w:ilvl w:val="0"/>
          <w:numId w:val="4"/>
        </w:numPr>
        <w:ind w:left="284"/>
      </w:pPr>
      <w:bookmarkStart w:id="111" w:name="_Toc500481966"/>
      <w:bookmarkStart w:id="112" w:name="_Toc500587398"/>
      <w:bookmarkStart w:id="113" w:name="_Toc500596738"/>
      <w:bookmarkStart w:id="114" w:name="_Toc500803476"/>
      <w:bookmarkStart w:id="115" w:name="_Toc503294881"/>
      <w:r w:rsidRPr="00A25D90">
        <w:t>Hipotesis Statistik</w:t>
      </w:r>
      <w:bookmarkEnd w:id="111"/>
      <w:bookmarkEnd w:id="112"/>
      <w:bookmarkEnd w:id="113"/>
      <w:bookmarkEnd w:id="114"/>
      <w:bookmarkEnd w:id="115"/>
      <w:r w:rsidRPr="00A25D90">
        <w:t xml:space="preserve"> </w:t>
      </w:r>
    </w:p>
    <w:p w:rsidR="00490772" w:rsidRPr="00FD38C6" w:rsidRDefault="00490772" w:rsidP="00490772">
      <w:pPr>
        <w:spacing w:after="0" w:line="480" w:lineRule="auto"/>
        <w:ind w:left="1701" w:hanging="1417"/>
        <w:jc w:val="both"/>
        <w:rPr>
          <w:rFonts w:ascii="Arial" w:hAnsi="Arial" w:cs="Arial"/>
          <w:b/>
          <w:sz w:val="24"/>
          <w:szCs w:val="24"/>
        </w:rPr>
      </w:pPr>
      <w:bookmarkStart w:id="116" w:name="_Toc500481967"/>
      <w:bookmarkStart w:id="117" w:name="_Toc500587399"/>
      <w:r w:rsidRPr="00FD38C6">
        <w:rPr>
          <w:rFonts w:ascii="Arial" w:hAnsi="Arial" w:cs="Arial"/>
          <w:sz w:val="24"/>
          <w:szCs w:val="24"/>
        </w:rPr>
        <w:t>H</w:t>
      </w:r>
      <w:r w:rsidRPr="00FD38C6">
        <w:rPr>
          <w:rFonts w:ascii="Arial" w:hAnsi="Arial" w:cs="Arial"/>
          <w:sz w:val="24"/>
          <w:szCs w:val="24"/>
          <w:vertAlign w:val="subscript"/>
        </w:rPr>
        <w:t xml:space="preserve">0 </w:t>
      </w:r>
      <w:r w:rsidRPr="00FD38C6">
        <w:rPr>
          <w:rFonts w:ascii="Arial" w:hAnsi="Arial" w:cs="Arial"/>
          <w:sz w:val="24"/>
          <w:szCs w:val="24"/>
        </w:rPr>
        <w:t>: ρ</w:t>
      </w:r>
      <w:r w:rsidRPr="00FD38C6">
        <w:rPr>
          <w:rFonts w:ascii="Arial" w:hAnsi="Arial" w:cs="Arial"/>
          <w:sz w:val="24"/>
          <w:szCs w:val="24"/>
          <w:vertAlign w:val="subscript"/>
        </w:rPr>
        <w:t>xy</w:t>
      </w:r>
      <w:r w:rsidRPr="00FD38C6">
        <w:rPr>
          <w:rFonts w:ascii="Arial" w:hAnsi="Arial" w:cs="Arial"/>
          <w:sz w:val="24"/>
          <w:szCs w:val="24"/>
        </w:rPr>
        <w:t xml:space="preserve"> = 0;</w:t>
      </w:r>
      <w:r w:rsidRPr="00FD38C6">
        <w:rPr>
          <w:rFonts w:ascii="Arial" w:hAnsi="Arial" w:cs="Arial"/>
          <w:sz w:val="24"/>
          <w:szCs w:val="24"/>
        </w:rPr>
        <w:tab/>
        <w:t>(Tidak terdapat pengaruh antara penggunaan media animasi terhadap hasil belajar siswa pada mata pelajaran matematika)</w:t>
      </w:r>
      <w:bookmarkEnd w:id="116"/>
      <w:bookmarkEnd w:id="117"/>
    </w:p>
    <w:p w:rsidR="00490772" w:rsidRPr="00FD38C6" w:rsidRDefault="00490772" w:rsidP="00490772">
      <w:pPr>
        <w:spacing w:after="0" w:line="480" w:lineRule="auto"/>
        <w:ind w:left="1701" w:hanging="1417"/>
        <w:jc w:val="both"/>
        <w:rPr>
          <w:rFonts w:ascii="Arial" w:hAnsi="Arial" w:cs="Arial"/>
          <w:b/>
          <w:sz w:val="24"/>
          <w:szCs w:val="24"/>
        </w:rPr>
      </w:pPr>
      <w:bookmarkStart w:id="118" w:name="_Toc500481968"/>
      <w:bookmarkStart w:id="119" w:name="_Toc500587400"/>
      <w:r w:rsidRPr="00FD38C6">
        <w:rPr>
          <w:rFonts w:ascii="Arial" w:hAnsi="Arial" w:cs="Arial"/>
          <w:sz w:val="24"/>
          <w:szCs w:val="24"/>
        </w:rPr>
        <w:t>H</w:t>
      </w:r>
      <w:r w:rsidRPr="00FD38C6">
        <w:rPr>
          <w:rFonts w:ascii="Arial" w:hAnsi="Arial" w:cs="Arial"/>
          <w:sz w:val="24"/>
          <w:szCs w:val="24"/>
          <w:vertAlign w:val="subscript"/>
        </w:rPr>
        <w:t xml:space="preserve">a </w:t>
      </w:r>
      <w:r w:rsidRPr="00FD38C6">
        <w:rPr>
          <w:rFonts w:ascii="Arial" w:hAnsi="Arial" w:cs="Arial"/>
          <w:sz w:val="24"/>
          <w:szCs w:val="24"/>
        </w:rPr>
        <w:t>: ρ</w:t>
      </w:r>
      <w:r w:rsidRPr="00FD38C6">
        <w:rPr>
          <w:rFonts w:ascii="Arial" w:hAnsi="Arial" w:cs="Arial"/>
          <w:sz w:val="24"/>
          <w:szCs w:val="24"/>
          <w:vertAlign w:val="subscript"/>
        </w:rPr>
        <w:t>xy</w:t>
      </w:r>
      <w:r w:rsidRPr="00FD38C6">
        <w:rPr>
          <w:rFonts w:ascii="Arial" w:hAnsi="Arial" w:cs="Arial"/>
          <w:sz w:val="24"/>
          <w:szCs w:val="24"/>
        </w:rPr>
        <w:t xml:space="preserve"> &gt; 0;</w:t>
      </w:r>
      <w:r w:rsidRPr="00FD38C6">
        <w:rPr>
          <w:rFonts w:ascii="Arial" w:hAnsi="Arial" w:cs="Arial"/>
          <w:sz w:val="24"/>
          <w:szCs w:val="24"/>
        </w:rPr>
        <w:tab/>
        <w:t>(Terdapat pengaruh antara penggunaan media animasi terhadap hasil belajar siswa pada mata pelajaran matematika)</w:t>
      </w:r>
      <w:bookmarkEnd w:id="118"/>
      <w:bookmarkEnd w:id="119"/>
    </w:p>
    <w:p w:rsidR="00490772" w:rsidRPr="00FD38C6" w:rsidRDefault="00490772" w:rsidP="00490772">
      <w:pPr>
        <w:spacing w:after="0" w:line="480" w:lineRule="auto"/>
        <w:ind w:left="284"/>
        <w:jc w:val="both"/>
        <w:rPr>
          <w:rFonts w:ascii="Arial" w:hAnsi="Arial" w:cs="Arial"/>
          <w:b/>
          <w:sz w:val="24"/>
          <w:szCs w:val="24"/>
        </w:rPr>
      </w:pPr>
      <w:bookmarkStart w:id="120" w:name="_Toc500481969"/>
      <w:bookmarkStart w:id="121" w:name="_Toc500587401"/>
      <w:r w:rsidRPr="00FD38C6">
        <w:rPr>
          <w:rFonts w:ascii="Arial" w:hAnsi="Arial" w:cs="Arial"/>
          <w:sz w:val="24"/>
          <w:szCs w:val="24"/>
        </w:rPr>
        <w:t>Keterangan :</w:t>
      </w:r>
      <w:bookmarkEnd w:id="120"/>
      <w:bookmarkEnd w:id="121"/>
    </w:p>
    <w:p w:rsidR="00490772" w:rsidRPr="00FD38C6" w:rsidRDefault="00490772" w:rsidP="00490772">
      <w:pPr>
        <w:spacing w:after="0" w:line="480" w:lineRule="auto"/>
        <w:ind w:left="709"/>
        <w:jc w:val="both"/>
        <w:rPr>
          <w:rFonts w:ascii="Arial" w:hAnsi="Arial" w:cs="Arial"/>
          <w:b/>
          <w:sz w:val="24"/>
          <w:szCs w:val="24"/>
        </w:rPr>
      </w:pPr>
      <w:bookmarkStart w:id="122" w:name="_Toc500481970"/>
      <w:bookmarkStart w:id="123" w:name="_Toc500587402"/>
      <w:r w:rsidRPr="00FD38C6">
        <w:rPr>
          <w:rFonts w:ascii="Arial" w:hAnsi="Arial" w:cs="Arial"/>
          <w:sz w:val="24"/>
          <w:szCs w:val="24"/>
        </w:rPr>
        <w:t>H</w:t>
      </w:r>
      <w:r w:rsidRPr="00FD38C6">
        <w:rPr>
          <w:rFonts w:ascii="Arial" w:hAnsi="Arial" w:cs="Arial"/>
          <w:sz w:val="24"/>
          <w:szCs w:val="24"/>
          <w:vertAlign w:val="subscript"/>
        </w:rPr>
        <w:t>0</w:t>
      </w:r>
      <w:r w:rsidRPr="00FD38C6">
        <w:rPr>
          <w:rFonts w:ascii="Arial" w:hAnsi="Arial" w:cs="Arial"/>
          <w:sz w:val="24"/>
          <w:szCs w:val="24"/>
        </w:rPr>
        <w:t xml:space="preserve"> : Hipotesis nol</w:t>
      </w:r>
      <w:bookmarkEnd w:id="122"/>
      <w:bookmarkEnd w:id="123"/>
    </w:p>
    <w:p w:rsidR="00490772" w:rsidRPr="00FD38C6" w:rsidRDefault="00490772" w:rsidP="00490772">
      <w:pPr>
        <w:spacing w:after="0" w:line="480" w:lineRule="auto"/>
        <w:ind w:left="709"/>
        <w:jc w:val="both"/>
        <w:rPr>
          <w:rFonts w:ascii="Arial" w:hAnsi="Arial" w:cs="Arial"/>
          <w:b/>
          <w:sz w:val="24"/>
          <w:szCs w:val="24"/>
        </w:rPr>
      </w:pPr>
      <w:bookmarkStart w:id="124" w:name="_Toc500481971"/>
      <w:bookmarkStart w:id="125" w:name="_Toc500587403"/>
      <w:r w:rsidRPr="00FD38C6">
        <w:rPr>
          <w:rFonts w:ascii="Arial" w:hAnsi="Arial" w:cs="Arial"/>
          <w:sz w:val="24"/>
          <w:szCs w:val="24"/>
        </w:rPr>
        <w:t>H</w:t>
      </w:r>
      <w:r w:rsidRPr="00FD38C6">
        <w:rPr>
          <w:rFonts w:ascii="Arial" w:hAnsi="Arial" w:cs="Arial"/>
          <w:sz w:val="24"/>
          <w:szCs w:val="24"/>
          <w:vertAlign w:val="subscript"/>
        </w:rPr>
        <w:t xml:space="preserve">a </w:t>
      </w:r>
      <w:r w:rsidRPr="00FD38C6">
        <w:rPr>
          <w:rFonts w:ascii="Arial" w:hAnsi="Arial" w:cs="Arial"/>
          <w:sz w:val="24"/>
          <w:szCs w:val="24"/>
        </w:rPr>
        <w:t>: Hipotesis alternatif</w:t>
      </w:r>
      <w:bookmarkEnd w:id="124"/>
      <w:bookmarkEnd w:id="125"/>
    </w:p>
    <w:p w:rsidR="00490772" w:rsidRDefault="00490772" w:rsidP="00490772">
      <w:pPr>
        <w:spacing w:after="0" w:line="480" w:lineRule="auto"/>
        <w:ind w:left="709"/>
        <w:jc w:val="both"/>
        <w:rPr>
          <w:rFonts w:ascii="Arial" w:hAnsi="Arial" w:cs="Arial"/>
          <w:sz w:val="24"/>
          <w:szCs w:val="24"/>
        </w:rPr>
      </w:pPr>
      <w:r w:rsidRPr="00FD38C6">
        <w:rPr>
          <w:rFonts w:ascii="Arial" w:hAnsi="Arial" w:cs="Arial"/>
          <w:sz w:val="24"/>
          <w:szCs w:val="24"/>
        </w:rPr>
        <w:t>ρ</w:t>
      </w:r>
      <w:r w:rsidRPr="00FD38C6">
        <w:rPr>
          <w:rFonts w:ascii="Arial" w:hAnsi="Arial" w:cs="Arial"/>
          <w:sz w:val="24"/>
          <w:szCs w:val="24"/>
          <w:vertAlign w:val="subscript"/>
        </w:rPr>
        <w:t xml:space="preserve">xy </w:t>
      </w:r>
      <w:r w:rsidRPr="00FD38C6">
        <w:rPr>
          <w:rFonts w:ascii="Arial" w:hAnsi="Arial" w:cs="Arial"/>
          <w:sz w:val="24"/>
          <w:szCs w:val="24"/>
        </w:rPr>
        <w:t>: Pengaruh antara media animasi (X) terhadap hasil belajar (Y)</w:t>
      </w:r>
    </w:p>
    <w:p w:rsidR="00490772" w:rsidRPr="00120898" w:rsidRDefault="00490772" w:rsidP="00990F01">
      <w:pPr>
        <w:pStyle w:val="Heading2"/>
        <w:numPr>
          <w:ilvl w:val="0"/>
          <w:numId w:val="4"/>
        </w:numPr>
        <w:spacing w:line="480" w:lineRule="auto"/>
        <w:ind w:left="284"/>
      </w:pPr>
      <w:bookmarkStart w:id="126" w:name="_Toc500596739"/>
      <w:bookmarkStart w:id="127" w:name="_Toc500803477"/>
      <w:bookmarkStart w:id="128" w:name="_Toc503294882"/>
      <w:r>
        <w:t>Jadwal Kegiatan Penelitia</w:t>
      </w:r>
      <w:bookmarkEnd w:id="126"/>
      <w:r>
        <w:t>n</w:t>
      </w:r>
      <w:bookmarkEnd w:id="127"/>
      <w:bookmarkEnd w:id="128"/>
    </w:p>
    <w:p w:rsidR="00490772" w:rsidRPr="006E54B3" w:rsidRDefault="00490772" w:rsidP="00490772">
      <w:pPr>
        <w:spacing w:line="360" w:lineRule="auto"/>
        <w:jc w:val="center"/>
        <w:rPr>
          <w:rFonts w:ascii="Arial" w:hAnsi="Arial" w:cs="Arial"/>
          <w:sz w:val="24"/>
          <w:szCs w:val="24"/>
        </w:rPr>
      </w:pPr>
      <w:r>
        <w:rPr>
          <w:rFonts w:ascii="Arial" w:hAnsi="Arial" w:cs="Arial"/>
          <w:sz w:val="24"/>
          <w:szCs w:val="24"/>
        </w:rPr>
        <w:t xml:space="preserve">Tabel </w:t>
      </w:r>
      <w:r w:rsidR="00FD192D">
        <w:rPr>
          <w:rFonts w:ascii="Arial" w:hAnsi="Arial" w:cs="Arial"/>
          <w:sz w:val="24"/>
          <w:szCs w:val="24"/>
        </w:rPr>
        <w:t>3.12</w:t>
      </w:r>
      <w:r w:rsidRPr="006E54B3">
        <w:rPr>
          <w:rFonts w:ascii="Arial" w:hAnsi="Arial" w:cs="Arial"/>
          <w:sz w:val="24"/>
          <w:szCs w:val="24"/>
        </w:rPr>
        <w:t xml:space="preserve"> Jadwal Kegiatan Penelitian</w:t>
      </w:r>
    </w:p>
    <w:tbl>
      <w:tblPr>
        <w:tblStyle w:val="TableGrid"/>
        <w:tblW w:w="10206" w:type="dxa"/>
        <w:tblInd w:w="-1139" w:type="dxa"/>
        <w:tblLayout w:type="fixed"/>
        <w:tblLook w:val="04A0" w:firstRow="1" w:lastRow="0" w:firstColumn="1" w:lastColumn="0" w:noHBand="0" w:noVBand="1"/>
      </w:tblPr>
      <w:tblGrid>
        <w:gridCol w:w="522"/>
        <w:gridCol w:w="1535"/>
        <w:gridCol w:w="353"/>
        <w:gridCol w:w="284"/>
        <w:gridCol w:w="425"/>
        <w:gridCol w:w="283"/>
        <w:gridCol w:w="284"/>
        <w:gridCol w:w="283"/>
        <w:gridCol w:w="284"/>
        <w:gridCol w:w="425"/>
        <w:gridCol w:w="284"/>
        <w:gridCol w:w="283"/>
        <w:gridCol w:w="284"/>
        <w:gridCol w:w="283"/>
        <w:gridCol w:w="284"/>
        <w:gridCol w:w="283"/>
        <w:gridCol w:w="284"/>
        <w:gridCol w:w="283"/>
        <w:gridCol w:w="284"/>
        <w:gridCol w:w="283"/>
        <w:gridCol w:w="236"/>
        <w:gridCol w:w="331"/>
        <w:gridCol w:w="284"/>
        <w:gridCol w:w="283"/>
        <w:gridCol w:w="284"/>
        <w:gridCol w:w="283"/>
        <w:gridCol w:w="236"/>
        <w:gridCol w:w="236"/>
        <w:gridCol w:w="237"/>
        <w:gridCol w:w="283"/>
      </w:tblGrid>
      <w:tr w:rsidR="00490772" w:rsidRPr="006B0095" w:rsidTr="00AC56DF">
        <w:tc>
          <w:tcPr>
            <w:tcW w:w="522" w:type="dxa"/>
            <w:vMerge w:val="restart"/>
            <w:vAlign w:val="center"/>
          </w:tcPr>
          <w:p w:rsidR="00490772" w:rsidRPr="006B0095" w:rsidRDefault="00490772" w:rsidP="00AC56DF">
            <w:pPr>
              <w:spacing w:line="360" w:lineRule="auto"/>
              <w:jc w:val="center"/>
              <w:rPr>
                <w:rFonts w:ascii="Arial" w:hAnsi="Arial" w:cs="Arial"/>
              </w:rPr>
            </w:pPr>
            <w:r w:rsidRPr="006B0095">
              <w:rPr>
                <w:rFonts w:ascii="Arial" w:hAnsi="Arial" w:cs="Arial"/>
              </w:rPr>
              <w:t>No</w:t>
            </w:r>
          </w:p>
        </w:tc>
        <w:tc>
          <w:tcPr>
            <w:tcW w:w="1535" w:type="dxa"/>
            <w:vMerge w:val="restart"/>
            <w:vAlign w:val="center"/>
          </w:tcPr>
          <w:p w:rsidR="00490772" w:rsidRPr="006B0095" w:rsidRDefault="00490772" w:rsidP="00AC56DF">
            <w:pPr>
              <w:spacing w:line="360" w:lineRule="auto"/>
              <w:jc w:val="center"/>
              <w:rPr>
                <w:rFonts w:ascii="Arial" w:hAnsi="Arial" w:cs="Arial"/>
              </w:rPr>
            </w:pPr>
            <w:r w:rsidRPr="006B0095">
              <w:rPr>
                <w:rFonts w:ascii="Arial" w:hAnsi="Arial" w:cs="Arial"/>
              </w:rPr>
              <w:t>Kegiatan</w:t>
            </w:r>
          </w:p>
        </w:tc>
        <w:tc>
          <w:tcPr>
            <w:tcW w:w="8149" w:type="dxa"/>
            <w:gridSpan w:val="28"/>
            <w:vAlign w:val="center"/>
          </w:tcPr>
          <w:p w:rsidR="00490772" w:rsidRPr="006B0095" w:rsidRDefault="00490772" w:rsidP="00AC56DF">
            <w:pPr>
              <w:spacing w:line="360" w:lineRule="auto"/>
              <w:jc w:val="center"/>
              <w:rPr>
                <w:rFonts w:ascii="Arial" w:hAnsi="Arial" w:cs="Arial"/>
              </w:rPr>
            </w:pPr>
            <w:r w:rsidRPr="006B0095">
              <w:rPr>
                <w:rFonts w:ascii="Arial" w:hAnsi="Arial" w:cs="Arial"/>
              </w:rPr>
              <w:t>Bulan (2017-2018)</w:t>
            </w:r>
          </w:p>
        </w:tc>
      </w:tr>
      <w:tr w:rsidR="00490772" w:rsidRPr="006B0095" w:rsidTr="00AC56DF">
        <w:trPr>
          <w:trHeight w:val="136"/>
        </w:trPr>
        <w:tc>
          <w:tcPr>
            <w:tcW w:w="522" w:type="dxa"/>
            <w:vMerge/>
            <w:vAlign w:val="center"/>
          </w:tcPr>
          <w:p w:rsidR="00490772" w:rsidRPr="006B0095" w:rsidRDefault="00490772" w:rsidP="00AC56DF">
            <w:pPr>
              <w:spacing w:line="360" w:lineRule="auto"/>
              <w:jc w:val="center"/>
              <w:rPr>
                <w:rFonts w:ascii="Arial" w:hAnsi="Arial" w:cs="Arial"/>
              </w:rPr>
            </w:pPr>
          </w:p>
        </w:tc>
        <w:tc>
          <w:tcPr>
            <w:tcW w:w="1535" w:type="dxa"/>
            <w:vMerge/>
            <w:vAlign w:val="center"/>
          </w:tcPr>
          <w:p w:rsidR="00490772" w:rsidRPr="006B0095" w:rsidRDefault="00490772" w:rsidP="00AC56DF">
            <w:pPr>
              <w:spacing w:line="360" w:lineRule="auto"/>
              <w:jc w:val="center"/>
              <w:rPr>
                <w:rFonts w:ascii="Arial" w:hAnsi="Arial" w:cs="Arial"/>
              </w:rPr>
            </w:pPr>
          </w:p>
        </w:tc>
        <w:tc>
          <w:tcPr>
            <w:tcW w:w="1345" w:type="dxa"/>
            <w:gridSpan w:val="4"/>
            <w:vAlign w:val="center"/>
          </w:tcPr>
          <w:p w:rsidR="00490772" w:rsidRPr="006B0095" w:rsidRDefault="00490772" w:rsidP="00AC56DF">
            <w:pPr>
              <w:spacing w:line="360" w:lineRule="auto"/>
              <w:jc w:val="center"/>
              <w:rPr>
                <w:rFonts w:ascii="Arial" w:hAnsi="Arial" w:cs="Arial"/>
              </w:rPr>
            </w:pPr>
            <w:r w:rsidRPr="006B0095">
              <w:rPr>
                <w:rFonts w:ascii="Arial" w:hAnsi="Arial" w:cs="Arial"/>
              </w:rPr>
              <w:t>November</w:t>
            </w:r>
          </w:p>
        </w:tc>
        <w:tc>
          <w:tcPr>
            <w:tcW w:w="1276" w:type="dxa"/>
            <w:gridSpan w:val="4"/>
            <w:vAlign w:val="center"/>
          </w:tcPr>
          <w:p w:rsidR="00490772" w:rsidRPr="006B0095" w:rsidRDefault="00490772" w:rsidP="00AC56DF">
            <w:pPr>
              <w:spacing w:line="360" w:lineRule="auto"/>
              <w:jc w:val="center"/>
              <w:rPr>
                <w:rFonts w:ascii="Arial" w:hAnsi="Arial" w:cs="Arial"/>
              </w:rPr>
            </w:pPr>
            <w:r w:rsidRPr="006B0095">
              <w:rPr>
                <w:rFonts w:ascii="Arial" w:hAnsi="Arial" w:cs="Arial"/>
              </w:rPr>
              <w:t>Desember</w:t>
            </w:r>
          </w:p>
        </w:tc>
        <w:tc>
          <w:tcPr>
            <w:tcW w:w="1134" w:type="dxa"/>
            <w:gridSpan w:val="4"/>
            <w:vAlign w:val="center"/>
          </w:tcPr>
          <w:p w:rsidR="00490772" w:rsidRPr="006B0095" w:rsidRDefault="00490772" w:rsidP="00AC56DF">
            <w:pPr>
              <w:spacing w:line="360" w:lineRule="auto"/>
              <w:jc w:val="center"/>
              <w:rPr>
                <w:rFonts w:ascii="Arial" w:hAnsi="Arial" w:cs="Arial"/>
              </w:rPr>
            </w:pPr>
            <w:r w:rsidRPr="006B0095">
              <w:rPr>
                <w:rFonts w:ascii="Arial" w:hAnsi="Arial" w:cs="Arial"/>
              </w:rPr>
              <w:t>Januari</w:t>
            </w:r>
          </w:p>
        </w:tc>
        <w:tc>
          <w:tcPr>
            <w:tcW w:w="1134" w:type="dxa"/>
            <w:gridSpan w:val="4"/>
            <w:vAlign w:val="center"/>
          </w:tcPr>
          <w:p w:rsidR="00490772" w:rsidRPr="006B0095" w:rsidRDefault="00490772" w:rsidP="00AC56DF">
            <w:pPr>
              <w:spacing w:line="360" w:lineRule="auto"/>
              <w:jc w:val="center"/>
              <w:rPr>
                <w:rFonts w:ascii="Arial" w:hAnsi="Arial" w:cs="Arial"/>
              </w:rPr>
            </w:pPr>
            <w:r w:rsidRPr="006B0095">
              <w:rPr>
                <w:rFonts w:ascii="Arial" w:hAnsi="Arial" w:cs="Arial"/>
              </w:rPr>
              <w:t>Februari</w:t>
            </w:r>
          </w:p>
        </w:tc>
        <w:tc>
          <w:tcPr>
            <w:tcW w:w="1134" w:type="dxa"/>
            <w:gridSpan w:val="4"/>
            <w:vAlign w:val="center"/>
          </w:tcPr>
          <w:p w:rsidR="00490772" w:rsidRPr="006B0095" w:rsidRDefault="00490772" w:rsidP="00AC56DF">
            <w:pPr>
              <w:spacing w:line="360" w:lineRule="auto"/>
              <w:jc w:val="center"/>
              <w:rPr>
                <w:rFonts w:ascii="Arial" w:hAnsi="Arial" w:cs="Arial"/>
              </w:rPr>
            </w:pPr>
            <w:r w:rsidRPr="006B0095">
              <w:rPr>
                <w:rFonts w:ascii="Arial" w:hAnsi="Arial" w:cs="Arial"/>
              </w:rPr>
              <w:t>Maret</w:t>
            </w:r>
          </w:p>
        </w:tc>
        <w:tc>
          <w:tcPr>
            <w:tcW w:w="1134" w:type="dxa"/>
            <w:gridSpan w:val="4"/>
            <w:vAlign w:val="center"/>
          </w:tcPr>
          <w:p w:rsidR="00490772" w:rsidRPr="006B0095" w:rsidRDefault="00490772" w:rsidP="00AC56DF">
            <w:pPr>
              <w:spacing w:line="360" w:lineRule="auto"/>
              <w:jc w:val="center"/>
              <w:rPr>
                <w:rFonts w:ascii="Arial" w:hAnsi="Arial" w:cs="Arial"/>
              </w:rPr>
            </w:pPr>
            <w:r w:rsidRPr="006B0095">
              <w:rPr>
                <w:rFonts w:ascii="Arial" w:hAnsi="Arial" w:cs="Arial"/>
              </w:rPr>
              <w:t>April</w:t>
            </w:r>
          </w:p>
        </w:tc>
        <w:tc>
          <w:tcPr>
            <w:tcW w:w="992" w:type="dxa"/>
            <w:gridSpan w:val="4"/>
            <w:vAlign w:val="center"/>
          </w:tcPr>
          <w:p w:rsidR="00490772" w:rsidRPr="006B0095" w:rsidRDefault="00490772" w:rsidP="00AC56DF">
            <w:pPr>
              <w:spacing w:line="360" w:lineRule="auto"/>
              <w:jc w:val="center"/>
              <w:rPr>
                <w:rFonts w:ascii="Arial" w:hAnsi="Arial" w:cs="Arial"/>
              </w:rPr>
            </w:pPr>
            <w:r w:rsidRPr="006B0095">
              <w:rPr>
                <w:rFonts w:ascii="Arial" w:hAnsi="Arial" w:cs="Arial"/>
              </w:rPr>
              <w:t>Mei</w:t>
            </w:r>
          </w:p>
        </w:tc>
      </w:tr>
      <w:tr w:rsidR="00490772" w:rsidRPr="006B0095" w:rsidTr="00AC56DF">
        <w:tc>
          <w:tcPr>
            <w:tcW w:w="522" w:type="dxa"/>
            <w:vMerge/>
            <w:vAlign w:val="center"/>
          </w:tcPr>
          <w:p w:rsidR="00490772" w:rsidRPr="006B0095" w:rsidRDefault="00490772" w:rsidP="00AC56DF">
            <w:pPr>
              <w:spacing w:line="360" w:lineRule="auto"/>
              <w:jc w:val="center"/>
              <w:rPr>
                <w:rFonts w:ascii="Arial" w:hAnsi="Arial" w:cs="Arial"/>
              </w:rPr>
            </w:pPr>
          </w:p>
        </w:tc>
        <w:tc>
          <w:tcPr>
            <w:tcW w:w="1535" w:type="dxa"/>
            <w:vMerge/>
            <w:vAlign w:val="center"/>
          </w:tcPr>
          <w:p w:rsidR="00490772" w:rsidRPr="006B0095" w:rsidRDefault="00490772" w:rsidP="00AC56DF">
            <w:pPr>
              <w:spacing w:line="360" w:lineRule="auto"/>
              <w:jc w:val="center"/>
              <w:rPr>
                <w:rFonts w:ascii="Arial" w:hAnsi="Arial" w:cs="Arial"/>
              </w:rPr>
            </w:pPr>
          </w:p>
        </w:tc>
        <w:tc>
          <w:tcPr>
            <w:tcW w:w="353" w:type="dxa"/>
            <w:vAlign w:val="center"/>
          </w:tcPr>
          <w:p w:rsidR="00490772" w:rsidRPr="006B0095" w:rsidRDefault="00490772" w:rsidP="00AC56DF">
            <w:pPr>
              <w:spacing w:line="360" w:lineRule="auto"/>
              <w:ind w:left="-39" w:hanging="39"/>
              <w:rPr>
                <w:rFonts w:ascii="Arial" w:hAnsi="Arial" w:cs="Arial"/>
              </w:rPr>
            </w:pPr>
            <w:r w:rsidRPr="006B0095">
              <w:rPr>
                <w:rFonts w:ascii="Arial" w:hAnsi="Arial" w:cs="Arial"/>
              </w:rPr>
              <w:t>1</w:t>
            </w:r>
          </w:p>
        </w:tc>
        <w:tc>
          <w:tcPr>
            <w:tcW w:w="284"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2</w:t>
            </w:r>
          </w:p>
        </w:tc>
        <w:tc>
          <w:tcPr>
            <w:tcW w:w="425"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3</w:t>
            </w:r>
          </w:p>
        </w:tc>
        <w:tc>
          <w:tcPr>
            <w:tcW w:w="283"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4</w:t>
            </w:r>
          </w:p>
        </w:tc>
        <w:tc>
          <w:tcPr>
            <w:tcW w:w="284"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1</w:t>
            </w:r>
          </w:p>
        </w:tc>
        <w:tc>
          <w:tcPr>
            <w:tcW w:w="283"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2</w:t>
            </w:r>
          </w:p>
        </w:tc>
        <w:tc>
          <w:tcPr>
            <w:tcW w:w="284"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3</w:t>
            </w:r>
          </w:p>
        </w:tc>
        <w:tc>
          <w:tcPr>
            <w:tcW w:w="425"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4</w:t>
            </w:r>
          </w:p>
        </w:tc>
        <w:tc>
          <w:tcPr>
            <w:tcW w:w="284"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1</w:t>
            </w:r>
          </w:p>
        </w:tc>
        <w:tc>
          <w:tcPr>
            <w:tcW w:w="283"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2</w:t>
            </w:r>
            <w:bookmarkStart w:id="129" w:name="_GoBack"/>
            <w:bookmarkEnd w:id="129"/>
          </w:p>
        </w:tc>
        <w:tc>
          <w:tcPr>
            <w:tcW w:w="284"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3</w:t>
            </w:r>
          </w:p>
        </w:tc>
        <w:tc>
          <w:tcPr>
            <w:tcW w:w="283"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4</w:t>
            </w:r>
          </w:p>
        </w:tc>
        <w:tc>
          <w:tcPr>
            <w:tcW w:w="284"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1</w:t>
            </w:r>
          </w:p>
        </w:tc>
        <w:tc>
          <w:tcPr>
            <w:tcW w:w="283"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2</w:t>
            </w:r>
          </w:p>
        </w:tc>
        <w:tc>
          <w:tcPr>
            <w:tcW w:w="284"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3</w:t>
            </w:r>
          </w:p>
        </w:tc>
        <w:tc>
          <w:tcPr>
            <w:tcW w:w="283"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4</w:t>
            </w:r>
          </w:p>
        </w:tc>
        <w:tc>
          <w:tcPr>
            <w:tcW w:w="284"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1</w:t>
            </w:r>
          </w:p>
        </w:tc>
        <w:tc>
          <w:tcPr>
            <w:tcW w:w="283"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2</w:t>
            </w:r>
          </w:p>
        </w:tc>
        <w:tc>
          <w:tcPr>
            <w:tcW w:w="236"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3</w:t>
            </w:r>
          </w:p>
        </w:tc>
        <w:tc>
          <w:tcPr>
            <w:tcW w:w="331"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4</w:t>
            </w:r>
          </w:p>
        </w:tc>
        <w:tc>
          <w:tcPr>
            <w:tcW w:w="284"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1</w:t>
            </w:r>
          </w:p>
        </w:tc>
        <w:tc>
          <w:tcPr>
            <w:tcW w:w="283"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2</w:t>
            </w:r>
          </w:p>
        </w:tc>
        <w:tc>
          <w:tcPr>
            <w:tcW w:w="284"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3</w:t>
            </w:r>
          </w:p>
        </w:tc>
        <w:tc>
          <w:tcPr>
            <w:tcW w:w="283"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4</w:t>
            </w:r>
          </w:p>
        </w:tc>
        <w:tc>
          <w:tcPr>
            <w:tcW w:w="236"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1</w:t>
            </w:r>
          </w:p>
        </w:tc>
        <w:tc>
          <w:tcPr>
            <w:tcW w:w="236"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2</w:t>
            </w:r>
          </w:p>
        </w:tc>
        <w:tc>
          <w:tcPr>
            <w:tcW w:w="237"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3</w:t>
            </w:r>
          </w:p>
        </w:tc>
        <w:tc>
          <w:tcPr>
            <w:tcW w:w="283" w:type="dxa"/>
            <w:vAlign w:val="center"/>
          </w:tcPr>
          <w:p w:rsidR="00490772" w:rsidRPr="006B0095" w:rsidRDefault="00490772" w:rsidP="00AC56DF">
            <w:pPr>
              <w:spacing w:line="360" w:lineRule="auto"/>
              <w:ind w:left="-39" w:hanging="39"/>
              <w:jc w:val="center"/>
              <w:rPr>
                <w:rFonts w:ascii="Arial" w:hAnsi="Arial" w:cs="Arial"/>
              </w:rPr>
            </w:pPr>
            <w:r w:rsidRPr="006B0095">
              <w:rPr>
                <w:rFonts w:ascii="Arial" w:hAnsi="Arial" w:cs="Arial"/>
              </w:rPr>
              <w:t>4</w:t>
            </w:r>
          </w:p>
        </w:tc>
      </w:tr>
      <w:tr w:rsidR="00490772" w:rsidRPr="006B0095" w:rsidTr="00AC56DF">
        <w:tc>
          <w:tcPr>
            <w:tcW w:w="522"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1.</w:t>
            </w:r>
          </w:p>
        </w:tc>
        <w:tc>
          <w:tcPr>
            <w:tcW w:w="1535"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Penyusunan Proposal</w:t>
            </w:r>
          </w:p>
        </w:tc>
        <w:tc>
          <w:tcPr>
            <w:tcW w:w="35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425"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425"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331"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7"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r>
      <w:tr w:rsidR="00490772" w:rsidRPr="006B0095" w:rsidTr="00AC56DF">
        <w:tc>
          <w:tcPr>
            <w:tcW w:w="522"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2.</w:t>
            </w:r>
          </w:p>
        </w:tc>
        <w:tc>
          <w:tcPr>
            <w:tcW w:w="1535"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Seminar Proposal</w:t>
            </w:r>
          </w:p>
        </w:tc>
        <w:tc>
          <w:tcPr>
            <w:tcW w:w="35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shd w:val="clear" w:color="auto" w:fill="auto"/>
            <w:vAlign w:val="center"/>
          </w:tcPr>
          <w:p w:rsidR="00490772" w:rsidRPr="006B0095" w:rsidRDefault="00490772" w:rsidP="00AC56DF">
            <w:pPr>
              <w:spacing w:line="360" w:lineRule="auto"/>
              <w:jc w:val="center"/>
              <w:rPr>
                <w:rFonts w:ascii="Arial" w:hAnsi="Arial" w:cs="Arial"/>
              </w:rPr>
            </w:pPr>
          </w:p>
        </w:tc>
        <w:tc>
          <w:tcPr>
            <w:tcW w:w="284" w:type="dxa"/>
            <w:shd w:val="clear" w:color="auto" w:fill="auto"/>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shd w:val="clear" w:color="auto" w:fill="auto"/>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331"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7"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r>
      <w:tr w:rsidR="00490772" w:rsidRPr="006B0095" w:rsidTr="00AC56DF">
        <w:tc>
          <w:tcPr>
            <w:tcW w:w="522"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3.</w:t>
            </w:r>
          </w:p>
        </w:tc>
        <w:tc>
          <w:tcPr>
            <w:tcW w:w="1535"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Perbaikan Proposal</w:t>
            </w:r>
          </w:p>
        </w:tc>
        <w:tc>
          <w:tcPr>
            <w:tcW w:w="35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shd w:val="clear" w:color="auto" w:fill="auto"/>
            <w:vAlign w:val="center"/>
          </w:tcPr>
          <w:p w:rsidR="00490772" w:rsidRPr="006B0095" w:rsidRDefault="00490772" w:rsidP="00AC56DF">
            <w:pPr>
              <w:spacing w:line="360" w:lineRule="auto"/>
              <w:jc w:val="center"/>
              <w:rPr>
                <w:rFonts w:ascii="Arial" w:hAnsi="Arial" w:cs="Arial"/>
              </w:rPr>
            </w:pPr>
          </w:p>
        </w:tc>
        <w:tc>
          <w:tcPr>
            <w:tcW w:w="284" w:type="dxa"/>
            <w:shd w:val="clear" w:color="auto" w:fill="auto"/>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331"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7"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r>
      <w:tr w:rsidR="00490772" w:rsidRPr="006B0095" w:rsidTr="00AC56DF">
        <w:tc>
          <w:tcPr>
            <w:tcW w:w="522"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4.</w:t>
            </w:r>
          </w:p>
        </w:tc>
        <w:tc>
          <w:tcPr>
            <w:tcW w:w="1535"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Bimbingan Skripsi</w:t>
            </w:r>
          </w:p>
        </w:tc>
        <w:tc>
          <w:tcPr>
            <w:tcW w:w="35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36"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331"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7"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r>
      <w:tr w:rsidR="00490772" w:rsidRPr="006B0095" w:rsidTr="00AC56DF">
        <w:tc>
          <w:tcPr>
            <w:tcW w:w="522" w:type="dxa"/>
            <w:vAlign w:val="center"/>
          </w:tcPr>
          <w:p w:rsidR="00490772" w:rsidRPr="006B0095" w:rsidRDefault="00490772" w:rsidP="00AC56DF">
            <w:pPr>
              <w:spacing w:line="360" w:lineRule="auto"/>
              <w:jc w:val="center"/>
              <w:rPr>
                <w:rFonts w:ascii="Arial" w:hAnsi="Arial" w:cs="Arial"/>
              </w:rPr>
            </w:pPr>
            <w:r>
              <w:rPr>
                <w:rFonts w:ascii="Arial" w:hAnsi="Arial" w:cs="Arial"/>
              </w:rPr>
              <w:t>5.</w:t>
            </w:r>
          </w:p>
        </w:tc>
        <w:tc>
          <w:tcPr>
            <w:tcW w:w="1535"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Perbaikan Instrumen</w:t>
            </w:r>
          </w:p>
        </w:tc>
        <w:tc>
          <w:tcPr>
            <w:tcW w:w="35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shd w:val="clear" w:color="auto" w:fill="FFFFFF" w:themeFill="background1"/>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331"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7"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r>
      <w:tr w:rsidR="00490772" w:rsidRPr="006B0095" w:rsidTr="00AC56DF">
        <w:tc>
          <w:tcPr>
            <w:tcW w:w="522" w:type="dxa"/>
            <w:vAlign w:val="center"/>
          </w:tcPr>
          <w:p w:rsidR="00490772" w:rsidRPr="006B0095" w:rsidRDefault="00490772" w:rsidP="00AC56DF">
            <w:pPr>
              <w:spacing w:line="360" w:lineRule="auto"/>
              <w:jc w:val="center"/>
              <w:rPr>
                <w:rFonts w:ascii="Arial" w:hAnsi="Arial" w:cs="Arial"/>
              </w:rPr>
            </w:pPr>
            <w:r>
              <w:rPr>
                <w:rFonts w:ascii="Arial" w:hAnsi="Arial" w:cs="Arial"/>
              </w:rPr>
              <w:t>6.</w:t>
            </w:r>
          </w:p>
        </w:tc>
        <w:tc>
          <w:tcPr>
            <w:tcW w:w="1535"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Uji Coba Instrumen</w:t>
            </w:r>
          </w:p>
        </w:tc>
        <w:tc>
          <w:tcPr>
            <w:tcW w:w="35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shd w:val="clear" w:color="auto" w:fill="auto"/>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331"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7"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r>
      <w:tr w:rsidR="00490772" w:rsidRPr="006B0095" w:rsidTr="00AC56DF">
        <w:tc>
          <w:tcPr>
            <w:tcW w:w="522" w:type="dxa"/>
            <w:vAlign w:val="center"/>
          </w:tcPr>
          <w:p w:rsidR="00490772" w:rsidRDefault="00490772" w:rsidP="00AC56DF">
            <w:pPr>
              <w:spacing w:line="360" w:lineRule="auto"/>
              <w:jc w:val="center"/>
              <w:rPr>
                <w:rFonts w:ascii="Arial" w:hAnsi="Arial" w:cs="Arial"/>
              </w:rPr>
            </w:pPr>
          </w:p>
          <w:p w:rsidR="00490772" w:rsidRPr="006B0095" w:rsidRDefault="00490772" w:rsidP="00AC56DF">
            <w:pPr>
              <w:spacing w:line="360" w:lineRule="auto"/>
              <w:jc w:val="center"/>
              <w:rPr>
                <w:rFonts w:ascii="Arial" w:hAnsi="Arial" w:cs="Arial"/>
              </w:rPr>
            </w:pPr>
            <w:r w:rsidRPr="006B0095">
              <w:rPr>
                <w:rFonts w:ascii="Arial" w:hAnsi="Arial" w:cs="Arial"/>
              </w:rPr>
              <w:t>7.</w:t>
            </w:r>
          </w:p>
        </w:tc>
        <w:tc>
          <w:tcPr>
            <w:tcW w:w="1535"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Penelitian dan Analisis Data</w:t>
            </w:r>
          </w:p>
        </w:tc>
        <w:tc>
          <w:tcPr>
            <w:tcW w:w="35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331" w:type="dxa"/>
            <w:shd w:val="clear" w:color="auto" w:fill="auto"/>
            <w:vAlign w:val="center"/>
          </w:tcPr>
          <w:p w:rsidR="00490772" w:rsidRPr="006B0095" w:rsidRDefault="00490772" w:rsidP="00AC56DF">
            <w:pPr>
              <w:spacing w:line="360" w:lineRule="auto"/>
              <w:jc w:val="center"/>
              <w:rPr>
                <w:rFonts w:ascii="Arial" w:hAnsi="Arial" w:cs="Arial"/>
              </w:rPr>
            </w:pPr>
          </w:p>
        </w:tc>
        <w:tc>
          <w:tcPr>
            <w:tcW w:w="284" w:type="dxa"/>
            <w:shd w:val="clear" w:color="auto" w:fill="auto"/>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7"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r>
      <w:tr w:rsidR="00490772" w:rsidRPr="006B0095" w:rsidTr="00AC56DF">
        <w:tc>
          <w:tcPr>
            <w:tcW w:w="522"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8.</w:t>
            </w:r>
          </w:p>
        </w:tc>
        <w:tc>
          <w:tcPr>
            <w:tcW w:w="1535"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Penyusunan Laporan Hasil Penelitian</w:t>
            </w:r>
          </w:p>
        </w:tc>
        <w:tc>
          <w:tcPr>
            <w:tcW w:w="35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shd w:val="clear" w:color="auto" w:fill="auto"/>
            <w:vAlign w:val="center"/>
          </w:tcPr>
          <w:p w:rsidR="00490772" w:rsidRPr="006B0095" w:rsidRDefault="00490772" w:rsidP="00AC56DF">
            <w:pPr>
              <w:spacing w:line="360" w:lineRule="auto"/>
              <w:jc w:val="center"/>
              <w:rPr>
                <w:rFonts w:ascii="Arial" w:hAnsi="Arial" w:cs="Arial"/>
              </w:rPr>
            </w:pPr>
          </w:p>
        </w:tc>
        <w:tc>
          <w:tcPr>
            <w:tcW w:w="331" w:type="dxa"/>
            <w:shd w:val="clear" w:color="auto" w:fill="0D0D0D" w:themeFill="text1" w:themeFillTint="F2"/>
            <w:vAlign w:val="center"/>
          </w:tcPr>
          <w:p w:rsidR="00490772" w:rsidRPr="00AA6F21" w:rsidRDefault="00490772" w:rsidP="00AC56DF">
            <w:pPr>
              <w:spacing w:line="360" w:lineRule="auto"/>
              <w:jc w:val="center"/>
              <w:rPr>
                <w:rFonts w:ascii="Arial" w:hAnsi="Arial" w:cs="Arial"/>
                <w:color w:val="000000" w:themeColor="text1"/>
              </w:rPr>
            </w:pPr>
          </w:p>
        </w:tc>
        <w:tc>
          <w:tcPr>
            <w:tcW w:w="284" w:type="dxa"/>
            <w:shd w:val="clear" w:color="auto" w:fill="0D0D0D" w:themeFill="text1" w:themeFillTint="F2"/>
            <w:vAlign w:val="center"/>
          </w:tcPr>
          <w:p w:rsidR="00490772" w:rsidRPr="00AA6F21" w:rsidRDefault="00490772" w:rsidP="00AC56DF">
            <w:pPr>
              <w:spacing w:line="360" w:lineRule="auto"/>
              <w:jc w:val="center"/>
              <w:rPr>
                <w:rFonts w:ascii="Arial" w:hAnsi="Arial" w:cs="Arial"/>
                <w:color w:val="000000" w:themeColor="text1"/>
              </w:rPr>
            </w:pPr>
          </w:p>
        </w:tc>
        <w:tc>
          <w:tcPr>
            <w:tcW w:w="283" w:type="dxa"/>
            <w:shd w:val="clear" w:color="auto" w:fill="0D0D0D" w:themeFill="text1" w:themeFillTint="F2"/>
            <w:vAlign w:val="center"/>
          </w:tcPr>
          <w:p w:rsidR="00490772" w:rsidRPr="00AA6F21" w:rsidRDefault="00490772" w:rsidP="00AC56DF">
            <w:pPr>
              <w:spacing w:line="360" w:lineRule="auto"/>
              <w:jc w:val="center"/>
              <w:rPr>
                <w:rFonts w:ascii="Arial" w:hAnsi="Arial" w:cs="Arial"/>
                <w:color w:val="000000" w:themeColor="text1"/>
              </w:rPr>
            </w:pPr>
          </w:p>
        </w:tc>
        <w:tc>
          <w:tcPr>
            <w:tcW w:w="284" w:type="dxa"/>
            <w:shd w:val="clear" w:color="auto" w:fill="auto"/>
            <w:vAlign w:val="center"/>
          </w:tcPr>
          <w:p w:rsidR="00490772" w:rsidRPr="006B0095" w:rsidRDefault="00490772" w:rsidP="00AC56DF">
            <w:pPr>
              <w:spacing w:line="360" w:lineRule="auto"/>
              <w:jc w:val="center"/>
              <w:rPr>
                <w:rFonts w:ascii="Arial" w:hAnsi="Arial" w:cs="Arial"/>
              </w:rPr>
            </w:pPr>
          </w:p>
        </w:tc>
        <w:tc>
          <w:tcPr>
            <w:tcW w:w="283" w:type="dxa"/>
            <w:shd w:val="clear" w:color="auto" w:fill="auto"/>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237"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r>
      <w:tr w:rsidR="00490772" w:rsidRPr="006B0095" w:rsidTr="00E5302D">
        <w:tc>
          <w:tcPr>
            <w:tcW w:w="522"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9.</w:t>
            </w:r>
          </w:p>
        </w:tc>
        <w:tc>
          <w:tcPr>
            <w:tcW w:w="1535"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Penulisan Skripsi</w:t>
            </w:r>
          </w:p>
        </w:tc>
        <w:tc>
          <w:tcPr>
            <w:tcW w:w="35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331" w:type="dxa"/>
            <w:shd w:val="clear" w:color="auto" w:fill="000000" w:themeFill="text1"/>
            <w:vAlign w:val="center"/>
          </w:tcPr>
          <w:p w:rsidR="00490772" w:rsidRPr="00D91138" w:rsidRDefault="00490772" w:rsidP="00AC56DF">
            <w:pPr>
              <w:spacing w:line="360" w:lineRule="auto"/>
              <w:jc w:val="center"/>
              <w:rPr>
                <w:rFonts w:ascii="Arial" w:hAnsi="Arial" w:cs="Arial"/>
                <w:highlight w:val="black"/>
              </w:rPr>
            </w:pPr>
          </w:p>
        </w:tc>
        <w:tc>
          <w:tcPr>
            <w:tcW w:w="284" w:type="dxa"/>
            <w:shd w:val="clear" w:color="auto" w:fill="000000" w:themeFill="text1"/>
            <w:vAlign w:val="center"/>
          </w:tcPr>
          <w:p w:rsidR="00490772" w:rsidRPr="00D91138" w:rsidRDefault="00490772" w:rsidP="00AC56DF">
            <w:pPr>
              <w:spacing w:line="360" w:lineRule="auto"/>
              <w:jc w:val="center"/>
              <w:rPr>
                <w:rFonts w:ascii="Arial" w:hAnsi="Arial" w:cs="Arial"/>
                <w:highlight w:val="black"/>
              </w:rPr>
            </w:pPr>
          </w:p>
        </w:tc>
        <w:tc>
          <w:tcPr>
            <w:tcW w:w="283" w:type="dxa"/>
            <w:shd w:val="clear" w:color="auto" w:fill="000000" w:themeFill="text1"/>
            <w:vAlign w:val="center"/>
          </w:tcPr>
          <w:p w:rsidR="00490772" w:rsidRPr="00D91138" w:rsidRDefault="00490772" w:rsidP="00AC56DF">
            <w:pPr>
              <w:spacing w:line="360" w:lineRule="auto"/>
              <w:jc w:val="center"/>
              <w:rPr>
                <w:rFonts w:ascii="Arial" w:hAnsi="Arial" w:cs="Arial"/>
                <w:highlight w:val="black"/>
              </w:rPr>
            </w:pPr>
          </w:p>
        </w:tc>
        <w:tc>
          <w:tcPr>
            <w:tcW w:w="284" w:type="dxa"/>
            <w:shd w:val="clear" w:color="auto" w:fill="000000" w:themeFill="text1"/>
            <w:vAlign w:val="center"/>
          </w:tcPr>
          <w:p w:rsidR="00490772" w:rsidRPr="00D91138" w:rsidRDefault="00490772" w:rsidP="00AC56DF">
            <w:pPr>
              <w:spacing w:line="360" w:lineRule="auto"/>
              <w:jc w:val="center"/>
              <w:rPr>
                <w:rFonts w:ascii="Arial" w:hAnsi="Arial" w:cs="Arial"/>
                <w:highlight w:val="black"/>
              </w:rPr>
            </w:pPr>
          </w:p>
        </w:tc>
        <w:tc>
          <w:tcPr>
            <w:tcW w:w="283" w:type="dxa"/>
            <w:shd w:val="clear" w:color="auto" w:fill="000000" w:themeFill="text1"/>
            <w:vAlign w:val="center"/>
          </w:tcPr>
          <w:p w:rsidR="00490772" w:rsidRPr="007A04AA" w:rsidRDefault="00490772" w:rsidP="00AC56DF">
            <w:pPr>
              <w:spacing w:line="360" w:lineRule="auto"/>
              <w:jc w:val="center"/>
              <w:rPr>
                <w:rFonts w:ascii="Arial" w:hAnsi="Arial" w:cs="Arial"/>
                <w:highlight w:val="black"/>
              </w:rPr>
            </w:pPr>
          </w:p>
        </w:tc>
        <w:tc>
          <w:tcPr>
            <w:tcW w:w="236" w:type="dxa"/>
            <w:shd w:val="clear" w:color="auto" w:fill="000000" w:themeFill="text1"/>
            <w:vAlign w:val="center"/>
          </w:tcPr>
          <w:p w:rsidR="00490772" w:rsidRPr="007A04AA" w:rsidRDefault="00490772" w:rsidP="00AC56DF">
            <w:pPr>
              <w:spacing w:line="360" w:lineRule="auto"/>
              <w:jc w:val="center"/>
              <w:rPr>
                <w:rFonts w:ascii="Arial" w:hAnsi="Arial" w:cs="Arial"/>
                <w:highlight w:val="black"/>
              </w:rPr>
            </w:pPr>
          </w:p>
        </w:tc>
        <w:tc>
          <w:tcPr>
            <w:tcW w:w="236"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37" w:type="dxa"/>
            <w:shd w:val="clear" w:color="auto" w:fill="000000" w:themeFill="text1"/>
            <w:vAlign w:val="center"/>
          </w:tcPr>
          <w:p w:rsidR="00490772" w:rsidRPr="006B0095" w:rsidRDefault="00490772" w:rsidP="00AC56DF">
            <w:pPr>
              <w:spacing w:line="360" w:lineRule="auto"/>
              <w:jc w:val="center"/>
              <w:rPr>
                <w:rFonts w:ascii="Arial" w:hAnsi="Arial" w:cs="Arial"/>
              </w:rPr>
            </w:pPr>
          </w:p>
        </w:tc>
        <w:tc>
          <w:tcPr>
            <w:tcW w:w="283" w:type="dxa"/>
            <w:shd w:val="clear" w:color="auto" w:fill="auto"/>
            <w:vAlign w:val="center"/>
          </w:tcPr>
          <w:p w:rsidR="00490772" w:rsidRPr="006B0095" w:rsidRDefault="00490772" w:rsidP="00AC56DF">
            <w:pPr>
              <w:spacing w:line="360" w:lineRule="auto"/>
              <w:jc w:val="center"/>
              <w:rPr>
                <w:rFonts w:ascii="Arial" w:hAnsi="Arial" w:cs="Arial"/>
              </w:rPr>
            </w:pPr>
          </w:p>
        </w:tc>
      </w:tr>
      <w:tr w:rsidR="00490772" w:rsidRPr="006B0095" w:rsidTr="00E5302D">
        <w:tc>
          <w:tcPr>
            <w:tcW w:w="522"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10.</w:t>
            </w:r>
          </w:p>
        </w:tc>
        <w:tc>
          <w:tcPr>
            <w:tcW w:w="1535" w:type="dxa"/>
            <w:vAlign w:val="center"/>
          </w:tcPr>
          <w:p w:rsidR="00490772" w:rsidRPr="006B0095" w:rsidRDefault="00490772" w:rsidP="00AC56DF">
            <w:pPr>
              <w:spacing w:line="360" w:lineRule="auto"/>
              <w:jc w:val="center"/>
              <w:rPr>
                <w:rFonts w:ascii="Arial" w:hAnsi="Arial" w:cs="Arial"/>
              </w:rPr>
            </w:pPr>
            <w:r w:rsidRPr="006B0095">
              <w:rPr>
                <w:rFonts w:ascii="Arial" w:hAnsi="Arial" w:cs="Arial"/>
              </w:rPr>
              <w:t>Sidang Skripsi</w:t>
            </w:r>
          </w:p>
        </w:tc>
        <w:tc>
          <w:tcPr>
            <w:tcW w:w="35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425"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36" w:type="dxa"/>
            <w:vAlign w:val="center"/>
          </w:tcPr>
          <w:p w:rsidR="00490772" w:rsidRPr="006B0095" w:rsidRDefault="00490772" w:rsidP="00AC56DF">
            <w:pPr>
              <w:spacing w:line="360" w:lineRule="auto"/>
              <w:jc w:val="center"/>
              <w:rPr>
                <w:rFonts w:ascii="Arial" w:hAnsi="Arial" w:cs="Arial"/>
              </w:rPr>
            </w:pPr>
          </w:p>
        </w:tc>
        <w:tc>
          <w:tcPr>
            <w:tcW w:w="331" w:type="dxa"/>
            <w:vAlign w:val="center"/>
          </w:tcPr>
          <w:p w:rsidR="00490772" w:rsidRPr="006B0095" w:rsidRDefault="00490772" w:rsidP="00AC56DF">
            <w:pPr>
              <w:spacing w:line="360" w:lineRule="auto"/>
              <w:jc w:val="center"/>
              <w:rPr>
                <w:rFonts w:ascii="Arial" w:hAnsi="Arial" w:cs="Arial"/>
              </w:rPr>
            </w:pPr>
          </w:p>
        </w:tc>
        <w:tc>
          <w:tcPr>
            <w:tcW w:w="284" w:type="dxa"/>
            <w:vAlign w:val="center"/>
          </w:tcPr>
          <w:p w:rsidR="00490772" w:rsidRPr="006B0095" w:rsidRDefault="00490772" w:rsidP="00AC56DF">
            <w:pPr>
              <w:spacing w:line="360" w:lineRule="auto"/>
              <w:jc w:val="center"/>
              <w:rPr>
                <w:rFonts w:ascii="Arial" w:hAnsi="Arial" w:cs="Arial"/>
              </w:rPr>
            </w:pPr>
          </w:p>
        </w:tc>
        <w:tc>
          <w:tcPr>
            <w:tcW w:w="283" w:type="dxa"/>
            <w:vAlign w:val="center"/>
          </w:tcPr>
          <w:p w:rsidR="00490772" w:rsidRPr="006B0095" w:rsidRDefault="00490772" w:rsidP="00AC56DF">
            <w:pPr>
              <w:spacing w:line="360" w:lineRule="auto"/>
              <w:jc w:val="center"/>
              <w:rPr>
                <w:rFonts w:ascii="Arial" w:hAnsi="Arial" w:cs="Arial"/>
              </w:rPr>
            </w:pPr>
          </w:p>
        </w:tc>
        <w:tc>
          <w:tcPr>
            <w:tcW w:w="284" w:type="dxa"/>
            <w:shd w:val="clear" w:color="auto" w:fill="auto"/>
            <w:vAlign w:val="center"/>
          </w:tcPr>
          <w:p w:rsidR="00490772" w:rsidRPr="006B0095" w:rsidRDefault="00490772" w:rsidP="00AC56DF">
            <w:pPr>
              <w:spacing w:line="360" w:lineRule="auto"/>
              <w:jc w:val="center"/>
              <w:rPr>
                <w:rFonts w:ascii="Arial" w:hAnsi="Arial" w:cs="Arial"/>
              </w:rPr>
            </w:pPr>
          </w:p>
        </w:tc>
        <w:tc>
          <w:tcPr>
            <w:tcW w:w="283" w:type="dxa"/>
            <w:shd w:val="clear" w:color="auto" w:fill="auto"/>
            <w:vAlign w:val="center"/>
          </w:tcPr>
          <w:p w:rsidR="00490772" w:rsidRPr="006B0095" w:rsidRDefault="00490772" w:rsidP="00AC56DF">
            <w:pPr>
              <w:spacing w:line="360" w:lineRule="auto"/>
              <w:jc w:val="center"/>
              <w:rPr>
                <w:rFonts w:ascii="Arial" w:hAnsi="Arial" w:cs="Arial"/>
              </w:rPr>
            </w:pPr>
          </w:p>
        </w:tc>
        <w:tc>
          <w:tcPr>
            <w:tcW w:w="236" w:type="dxa"/>
            <w:shd w:val="clear" w:color="auto" w:fill="auto"/>
            <w:vAlign w:val="center"/>
          </w:tcPr>
          <w:p w:rsidR="00490772" w:rsidRPr="006B0095" w:rsidRDefault="00490772" w:rsidP="00AC56DF">
            <w:pPr>
              <w:spacing w:line="360" w:lineRule="auto"/>
              <w:jc w:val="center"/>
              <w:rPr>
                <w:rFonts w:ascii="Arial" w:hAnsi="Arial" w:cs="Arial"/>
              </w:rPr>
            </w:pPr>
          </w:p>
        </w:tc>
        <w:tc>
          <w:tcPr>
            <w:tcW w:w="236" w:type="dxa"/>
            <w:shd w:val="clear" w:color="auto" w:fill="auto"/>
            <w:vAlign w:val="center"/>
          </w:tcPr>
          <w:p w:rsidR="00490772" w:rsidRPr="006B0095" w:rsidRDefault="00490772" w:rsidP="00AC56DF">
            <w:pPr>
              <w:spacing w:line="360" w:lineRule="auto"/>
              <w:jc w:val="center"/>
              <w:rPr>
                <w:rFonts w:ascii="Arial" w:hAnsi="Arial" w:cs="Arial"/>
              </w:rPr>
            </w:pPr>
          </w:p>
        </w:tc>
        <w:tc>
          <w:tcPr>
            <w:tcW w:w="237" w:type="dxa"/>
            <w:shd w:val="clear" w:color="auto" w:fill="auto"/>
            <w:vAlign w:val="center"/>
          </w:tcPr>
          <w:p w:rsidR="00490772" w:rsidRPr="006B0095" w:rsidRDefault="00490772" w:rsidP="00AC56DF">
            <w:pPr>
              <w:spacing w:line="360" w:lineRule="auto"/>
              <w:jc w:val="center"/>
              <w:rPr>
                <w:rFonts w:ascii="Arial" w:hAnsi="Arial" w:cs="Arial"/>
              </w:rPr>
            </w:pPr>
          </w:p>
        </w:tc>
        <w:tc>
          <w:tcPr>
            <w:tcW w:w="283" w:type="dxa"/>
            <w:shd w:val="clear" w:color="auto" w:fill="000000" w:themeFill="text1"/>
            <w:vAlign w:val="center"/>
          </w:tcPr>
          <w:p w:rsidR="00490772" w:rsidRPr="006B0095" w:rsidRDefault="00490772" w:rsidP="00AC56DF">
            <w:pPr>
              <w:spacing w:line="360" w:lineRule="auto"/>
              <w:jc w:val="center"/>
              <w:rPr>
                <w:rFonts w:ascii="Arial" w:hAnsi="Arial" w:cs="Arial"/>
              </w:rPr>
            </w:pPr>
          </w:p>
        </w:tc>
      </w:tr>
    </w:tbl>
    <w:p w:rsidR="00BA1896" w:rsidRDefault="00BA1896"/>
    <w:sectPr w:rsidR="00BA1896" w:rsidSect="00865B26">
      <w:headerReference w:type="default" r:id="rId7"/>
      <w:footerReference w:type="default" r:id="rId8"/>
      <w:footerReference w:type="first" r:id="rId9"/>
      <w:pgSz w:w="11906" w:h="16838"/>
      <w:pgMar w:top="2268" w:right="1701" w:bottom="1701" w:left="2268" w:header="708" w:footer="708" w:gutter="0"/>
      <w:pgNumType w:start="7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B4F" w:rsidRDefault="008E1B4F" w:rsidP="00490772">
      <w:pPr>
        <w:spacing w:after="0" w:line="240" w:lineRule="auto"/>
      </w:pPr>
      <w:r>
        <w:separator/>
      </w:r>
    </w:p>
  </w:endnote>
  <w:endnote w:type="continuationSeparator" w:id="0">
    <w:p w:rsidR="008E1B4F" w:rsidRDefault="008E1B4F" w:rsidP="0049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72" w:rsidRDefault="00490772" w:rsidP="00490772">
    <w:pPr>
      <w:pStyle w:val="Footer"/>
    </w:pPr>
  </w:p>
  <w:p w:rsidR="00490772" w:rsidRDefault="00490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86861"/>
      <w:docPartObj>
        <w:docPartGallery w:val="Page Numbers (Bottom of Page)"/>
        <w:docPartUnique/>
      </w:docPartObj>
    </w:sdtPr>
    <w:sdtEndPr>
      <w:rPr>
        <w:noProof/>
      </w:rPr>
    </w:sdtEndPr>
    <w:sdtContent>
      <w:p w:rsidR="00490772" w:rsidRDefault="00490772">
        <w:pPr>
          <w:pStyle w:val="Footer"/>
          <w:jc w:val="center"/>
        </w:pPr>
        <w:r>
          <w:fldChar w:fldCharType="begin"/>
        </w:r>
        <w:r>
          <w:instrText xml:space="preserve"> PAGE   \* MERGEFORMAT </w:instrText>
        </w:r>
        <w:r>
          <w:fldChar w:fldCharType="separate"/>
        </w:r>
        <w:r w:rsidR="008E1B4F">
          <w:rPr>
            <w:noProof/>
          </w:rPr>
          <w:t>72</w:t>
        </w:r>
        <w:r>
          <w:rPr>
            <w:noProof/>
          </w:rPr>
          <w:fldChar w:fldCharType="end"/>
        </w:r>
      </w:p>
    </w:sdtContent>
  </w:sdt>
  <w:p w:rsidR="00490772" w:rsidRDefault="00490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B4F" w:rsidRDefault="008E1B4F" w:rsidP="00490772">
      <w:pPr>
        <w:spacing w:after="0" w:line="240" w:lineRule="auto"/>
      </w:pPr>
      <w:r>
        <w:separator/>
      </w:r>
    </w:p>
  </w:footnote>
  <w:footnote w:type="continuationSeparator" w:id="0">
    <w:p w:rsidR="008E1B4F" w:rsidRDefault="008E1B4F" w:rsidP="00490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082222"/>
      <w:docPartObj>
        <w:docPartGallery w:val="Page Numbers (Top of Page)"/>
        <w:docPartUnique/>
      </w:docPartObj>
    </w:sdtPr>
    <w:sdtEndPr>
      <w:rPr>
        <w:noProof/>
      </w:rPr>
    </w:sdtEndPr>
    <w:sdtContent>
      <w:p w:rsidR="00490772" w:rsidRDefault="00490772">
        <w:pPr>
          <w:pStyle w:val="Header"/>
          <w:jc w:val="right"/>
        </w:pPr>
        <w:r>
          <w:fldChar w:fldCharType="begin"/>
        </w:r>
        <w:r>
          <w:instrText xml:space="preserve"> PAGE   \* MERGEFORMAT </w:instrText>
        </w:r>
        <w:r>
          <w:fldChar w:fldCharType="separate"/>
        </w:r>
        <w:r w:rsidR="005D454C">
          <w:rPr>
            <w:noProof/>
          </w:rPr>
          <w:t>92</w:t>
        </w:r>
        <w:r>
          <w:rPr>
            <w:noProof/>
          </w:rPr>
          <w:fldChar w:fldCharType="end"/>
        </w:r>
      </w:p>
    </w:sdtContent>
  </w:sdt>
  <w:p w:rsidR="00490772" w:rsidRDefault="00490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659EE"/>
    <w:multiLevelType w:val="hybridMultilevel"/>
    <w:tmpl w:val="DC8EDE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336CF7"/>
    <w:multiLevelType w:val="hybridMultilevel"/>
    <w:tmpl w:val="EBC0C816"/>
    <w:lvl w:ilvl="0" w:tplc="93BC150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29AD141D"/>
    <w:multiLevelType w:val="hybridMultilevel"/>
    <w:tmpl w:val="8C181E78"/>
    <w:lvl w:ilvl="0" w:tplc="B560AF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9DE5260"/>
    <w:multiLevelType w:val="hybridMultilevel"/>
    <w:tmpl w:val="F644192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29A7EF1"/>
    <w:multiLevelType w:val="hybridMultilevel"/>
    <w:tmpl w:val="A978FE52"/>
    <w:lvl w:ilvl="0" w:tplc="1DF820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5E4AB2"/>
    <w:multiLevelType w:val="hybridMultilevel"/>
    <w:tmpl w:val="B0261C5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46642C9A"/>
    <w:multiLevelType w:val="hybridMultilevel"/>
    <w:tmpl w:val="73FC03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651FA9"/>
    <w:multiLevelType w:val="hybridMultilevel"/>
    <w:tmpl w:val="01EE53E2"/>
    <w:lvl w:ilvl="0" w:tplc="9FA4BD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594598"/>
    <w:multiLevelType w:val="hybridMultilevel"/>
    <w:tmpl w:val="747E62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6F4616"/>
    <w:multiLevelType w:val="hybridMultilevel"/>
    <w:tmpl w:val="91F859E6"/>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32B2348"/>
    <w:multiLevelType w:val="hybridMultilevel"/>
    <w:tmpl w:val="3A66D4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144F39"/>
    <w:multiLevelType w:val="hybridMultilevel"/>
    <w:tmpl w:val="F7E0030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FF81014"/>
    <w:multiLevelType w:val="hybridMultilevel"/>
    <w:tmpl w:val="5D669B32"/>
    <w:lvl w:ilvl="0" w:tplc="25381FE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2"/>
  </w:num>
  <w:num w:numId="5">
    <w:abstractNumId w:val="4"/>
  </w:num>
  <w:num w:numId="6">
    <w:abstractNumId w:val="7"/>
  </w:num>
  <w:num w:numId="7">
    <w:abstractNumId w:val="1"/>
  </w:num>
  <w:num w:numId="8">
    <w:abstractNumId w:val="10"/>
  </w:num>
  <w:num w:numId="9">
    <w:abstractNumId w:val="0"/>
  </w:num>
  <w:num w:numId="10">
    <w:abstractNumId w:val="8"/>
  </w:num>
  <w:num w:numId="11">
    <w:abstractNumId w:val="11"/>
  </w:num>
  <w:num w:numId="12">
    <w:abstractNumId w:val="6"/>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72"/>
    <w:rsid w:val="00203D35"/>
    <w:rsid w:val="00490772"/>
    <w:rsid w:val="005A1E57"/>
    <w:rsid w:val="005D454C"/>
    <w:rsid w:val="006E3E7F"/>
    <w:rsid w:val="00845B6B"/>
    <w:rsid w:val="00865B26"/>
    <w:rsid w:val="008E1B4F"/>
    <w:rsid w:val="00990F01"/>
    <w:rsid w:val="00A922AE"/>
    <w:rsid w:val="00B862F7"/>
    <w:rsid w:val="00BA1896"/>
    <w:rsid w:val="00CD3A30"/>
    <w:rsid w:val="00E5302D"/>
    <w:rsid w:val="00FD19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251B8-B673-46FB-AE60-7FBF60EA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72"/>
  </w:style>
  <w:style w:type="paragraph" w:styleId="Heading1">
    <w:name w:val="heading 1"/>
    <w:basedOn w:val="Normal"/>
    <w:next w:val="Normal"/>
    <w:link w:val="Heading1Char"/>
    <w:uiPriority w:val="9"/>
    <w:qFormat/>
    <w:rsid w:val="00490772"/>
    <w:pPr>
      <w:keepNext/>
      <w:keepLines/>
      <w:spacing w:before="360" w:after="120" w:line="480" w:lineRule="auto"/>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490772"/>
    <w:pPr>
      <w:keepNext/>
      <w:keepLines/>
      <w:spacing w:before="160" w:after="120" w:line="360" w:lineRule="auto"/>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490772"/>
    <w:pPr>
      <w:keepNext/>
      <w:keepLines/>
      <w:spacing w:before="280" w:after="240" w:line="360" w:lineRule="auto"/>
      <w:outlineLvl w:val="2"/>
    </w:pPr>
    <w:rPr>
      <w:rFonts w:ascii="Arial" w:eastAsiaTheme="majorEastAsia" w:hAnsi="Arial" w:cstheme="majorBidi"/>
      <w:b/>
      <w:color w:val="000000" w:themeColor="text1"/>
      <w:sz w:val="24"/>
      <w:szCs w:val="24"/>
    </w:rPr>
  </w:style>
  <w:style w:type="paragraph" w:styleId="Heading4">
    <w:name w:val="heading 4"/>
    <w:basedOn w:val="Normal"/>
    <w:next w:val="Normal"/>
    <w:link w:val="Heading4Char"/>
    <w:uiPriority w:val="9"/>
    <w:unhideWhenUsed/>
    <w:qFormat/>
    <w:rsid w:val="0049077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772"/>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490772"/>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490772"/>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490772"/>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qFormat/>
    <w:rsid w:val="00490772"/>
    <w:pPr>
      <w:ind w:left="720"/>
      <w:contextualSpacing/>
    </w:pPr>
  </w:style>
  <w:style w:type="table" w:styleId="TableGrid">
    <w:name w:val="Table Grid"/>
    <w:basedOn w:val="TableNormal"/>
    <w:uiPriority w:val="59"/>
    <w:rsid w:val="00490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90772"/>
    <w:rPr>
      <w:color w:val="808080"/>
    </w:rPr>
  </w:style>
  <w:style w:type="paragraph" w:styleId="Header">
    <w:name w:val="header"/>
    <w:basedOn w:val="Normal"/>
    <w:link w:val="HeaderChar"/>
    <w:uiPriority w:val="99"/>
    <w:unhideWhenUsed/>
    <w:rsid w:val="00490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772"/>
  </w:style>
  <w:style w:type="paragraph" w:styleId="Footer">
    <w:name w:val="footer"/>
    <w:basedOn w:val="Normal"/>
    <w:link w:val="FooterChar"/>
    <w:uiPriority w:val="99"/>
    <w:unhideWhenUsed/>
    <w:rsid w:val="00490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772"/>
  </w:style>
  <w:style w:type="paragraph" w:styleId="BalloonText">
    <w:name w:val="Balloon Text"/>
    <w:basedOn w:val="Normal"/>
    <w:link w:val="BalloonTextChar"/>
    <w:uiPriority w:val="99"/>
    <w:semiHidden/>
    <w:unhideWhenUsed/>
    <w:rsid w:val="00490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772"/>
    <w:rPr>
      <w:rFonts w:ascii="Segoe UI" w:hAnsi="Segoe UI" w:cs="Segoe UI"/>
      <w:sz w:val="18"/>
      <w:szCs w:val="18"/>
    </w:rPr>
  </w:style>
  <w:style w:type="paragraph" w:styleId="TOCHeading">
    <w:name w:val="TOC Heading"/>
    <w:basedOn w:val="Heading1"/>
    <w:next w:val="Normal"/>
    <w:uiPriority w:val="39"/>
    <w:unhideWhenUsed/>
    <w:qFormat/>
    <w:rsid w:val="00490772"/>
    <w:p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490772"/>
    <w:pPr>
      <w:tabs>
        <w:tab w:val="right" w:leader="dot" w:pos="7927"/>
      </w:tabs>
      <w:spacing w:after="100" w:line="360" w:lineRule="auto"/>
    </w:pPr>
    <w:rPr>
      <w:rFonts w:ascii="Arial" w:hAnsi="Arial" w:cs="Arial"/>
      <w:b/>
      <w:noProof/>
      <w:sz w:val="24"/>
      <w:szCs w:val="24"/>
    </w:rPr>
  </w:style>
  <w:style w:type="paragraph" w:styleId="TOC2">
    <w:name w:val="toc 2"/>
    <w:basedOn w:val="Normal"/>
    <w:next w:val="Normal"/>
    <w:autoRedefine/>
    <w:uiPriority w:val="39"/>
    <w:unhideWhenUsed/>
    <w:rsid w:val="00490772"/>
    <w:pPr>
      <w:tabs>
        <w:tab w:val="right" w:leader="dot" w:pos="7927"/>
      </w:tabs>
      <w:spacing w:after="100" w:line="360" w:lineRule="auto"/>
      <w:ind w:left="1134" w:hanging="284"/>
    </w:pPr>
  </w:style>
  <w:style w:type="paragraph" w:styleId="TOC3">
    <w:name w:val="toc 3"/>
    <w:basedOn w:val="Normal"/>
    <w:next w:val="Normal"/>
    <w:autoRedefine/>
    <w:uiPriority w:val="39"/>
    <w:unhideWhenUsed/>
    <w:rsid w:val="00490772"/>
    <w:pPr>
      <w:spacing w:after="100"/>
      <w:ind w:left="440"/>
    </w:pPr>
  </w:style>
  <w:style w:type="character" w:styleId="Hyperlink">
    <w:name w:val="Hyperlink"/>
    <w:basedOn w:val="DefaultParagraphFont"/>
    <w:uiPriority w:val="99"/>
    <w:unhideWhenUsed/>
    <w:rsid w:val="00490772"/>
    <w:rPr>
      <w:color w:val="0563C1" w:themeColor="hyperlink"/>
      <w:u w:val="single"/>
    </w:rPr>
  </w:style>
  <w:style w:type="character" w:customStyle="1" w:styleId="ListParagraphChar">
    <w:name w:val="List Paragraph Char"/>
    <w:link w:val="ListParagraph"/>
    <w:rsid w:val="0049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3047</Words>
  <Characters>17374</Characters>
  <Application>Microsoft Office Word</Application>
  <DocSecurity>0</DocSecurity>
  <Lines>144</Lines>
  <Paragraphs>40</Paragraphs>
  <ScaleCrop>false</ScaleCrop>
  <Company/>
  <LinksUpToDate>false</LinksUpToDate>
  <CharactersWithSpaces>20381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2018-05-07T10:13:00Z</dcterms:created>
  <dcterms:modified xsi:type="dcterms:W3CDTF">2018-07-17T15:16:00Z</dcterms:modified>
</cp:coreProperties>
</file>