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9B" w:rsidRPr="005E75F0" w:rsidRDefault="00DA38BD" w:rsidP="00D74A57">
      <w:pPr>
        <w:spacing w:after="0" w:line="480" w:lineRule="auto"/>
        <w:jc w:val="center"/>
        <w:rPr>
          <w:rFonts w:ascii="Arial" w:hAnsi="Arial" w:cs="Arial"/>
          <w:b/>
          <w:sz w:val="24"/>
          <w:szCs w:val="24"/>
        </w:rPr>
      </w:pPr>
      <w:r w:rsidRPr="005E75F0">
        <w:rPr>
          <w:rFonts w:ascii="Arial" w:hAnsi="Arial" w:cs="Arial"/>
          <w:b/>
          <w:sz w:val="24"/>
          <w:szCs w:val="24"/>
        </w:rPr>
        <w:t>BAB IV</w:t>
      </w:r>
    </w:p>
    <w:p w:rsidR="00DA38BD" w:rsidRPr="005E75F0" w:rsidRDefault="00DA38BD" w:rsidP="00D74A57">
      <w:pPr>
        <w:spacing w:after="0" w:line="480" w:lineRule="auto"/>
        <w:jc w:val="center"/>
        <w:rPr>
          <w:rFonts w:ascii="Arial" w:hAnsi="Arial" w:cs="Arial"/>
          <w:b/>
          <w:sz w:val="24"/>
          <w:szCs w:val="24"/>
        </w:rPr>
      </w:pPr>
      <w:r w:rsidRPr="005E75F0">
        <w:rPr>
          <w:rFonts w:ascii="Arial" w:hAnsi="Arial" w:cs="Arial"/>
          <w:b/>
          <w:sz w:val="24"/>
          <w:szCs w:val="24"/>
        </w:rPr>
        <w:t>HASIL PENELITIAN DAN PEMBAHASAN</w:t>
      </w:r>
    </w:p>
    <w:p w:rsidR="00DA38BD" w:rsidRPr="005E75F0" w:rsidRDefault="00DA38BD" w:rsidP="005E75F0">
      <w:pPr>
        <w:spacing w:line="480" w:lineRule="auto"/>
        <w:jc w:val="both"/>
        <w:rPr>
          <w:rFonts w:ascii="Arial" w:hAnsi="Arial" w:cs="Arial"/>
          <w:b/>
          <w:sz w:val="24"/>
          <w:szCs w:val="24"/>
        </w:rPr>
      </w:pPr>
    </w:p>
    <w:p w:rsidR="00DA38BD" w:rsidRPr="005E75F0" w:rsidRDefault="00DA38BD" w:rsidP="005E75F0">
      <w:pPr>
        <w:spacing w:line="480" w:lineRule="auto"/>
        <w:ind w:firstLine="851"/>
        <w:jc w:val="both"/>
        <w:rPr>
          <w:rFonts w:ascii="Arial" w:hAnsi="Arial" w:cs="Arial"/>
          <w:sz w:val="24"/>
          <w:szCs w:val="24"/>
        </w:rPr>
      </w:pPr>
      <w:r w:rsidRPr="005E75F0">
        <w:rPr>
          <w:rFonts w:ascii="Arial" w:hAnsi="Arial" w:cs="Arial"/>
          <w:sz w:val="24"/>
          <w:szCs w:val="24"/>
        </w:rPr>
        <w:t xml:space="preserve">Sebelum diperoleh hasil penelitian dari dua variabel yang diteliti yaitu variabel </w:t>
      </w:r>
      <w:r w:rsidR="009A17B3">
        <w:rPr>
          <w:rFonts w:ascii="Arial" w:hAnsi="Arial" w:cs="Arial"/>
          <w:sz w:val="24"/>
          <w:szCs w:val="24"/>
        </w:rPr>
        <w:t>persepsi kecerdasan interpersonal</w:t>
      </w:r>
      <w:r w:rsidRPr="005E75F0">
        <w:rPr>
          <w:rFonts w:ascii="Arial" w:hAnsi="Arial" w:cs="Arial"/>
          <w:sz w:val="24"/>
          <w:szCs w:val="24"/>
        </w:rPr>
        <w:t xml:space="preserve"> (X), dan variabel prestasi belajar (Y), peneliti terlebih dahulu melaksanakan uji c</w:t>
      </w:r>
      <w:r w:rsidR="009A17B3">
        <w:rPr>
          <w:rFonts w:ascii="Arial" w:hAnsi="Arial" w:cs="Arial"/>
          <w:sz w:val="24"/>
          <w:szCs w:val="24"/>
        </w:rPr>
        <w:t>oba instrumen pada hari rabu, 07</w:t>
      </w:r>
      <w:r w:rsidR="00821AE9">
        <w:rPr>
          <w:rFonts w:ascii="Arial" w:hAnsi="Arial" w:cs="Arial"/>
          <w:sz w:val="24"/>
          <w:szCs w:val="24"/>
        </w:rPr>
        <w:t xml:space="preserve"> </w:t>
      </w:r>
      <w:r w:rsidRPr="005E75F0">
        <w:rPr>
          <w:rFonts w:ascii="Arial" w:hAnsi="Arial" w:cs="Arial"/>
          <w:sz w:val="24"/>
          <w:szCs w:val="24"/>
        </w:rPr>
        <w:t>Maret 2017 y</w:t>
      </w:r>
      <w:r w:rsidR="009A17B3">
        <w:rPr>
          <w:rFonts w:ascii="Arial" w:hAnsi="Arial" w:cs="Arial"/>
          <w:sz w:val="24"/>
          <w:szCs w:val="24"/>
        </w:rPr>
        <w:t>ang dujikan pada siswa kelas VA dan VB dengan responden sebanyak 37</w:t>
      </w:r>
      <w:r w:rsidRPr="005E75F0">
        <w:rPr>
          <w:rFonts w:ascii="Arial" w:hAnsi="Arial" w:cs="Arial"/>
          <w:sz w:val="24"/>
          <w:szCs w:val="24"/>
        </w:rPr>
        <w:t xml:space="preserve"> siswa</w:t>
      </w:r>
      <w:r w:rsidR="009A17B3">
        <w:rPr>
          <w:rFonts w:ascii="Arial" w:hAnsi="Arial" w:cs="Arial"/>
          <w:sz w:val="24"/>
          <w:szCs w:val="24"/>
        </w:rPr>
        <w:t xml:space="preserve"> sebagai responden</w:t>
      </w:r>
      <w:r w:rsidRPr="005E75F0">
        <w:rPr>
          <w:rFonts w:ascii="Arial" w:hAnsi="Arial" w:cs="Arial"/>
          <w:sz w:val="24"/>
          <w:szCs w:val="24"/>
        </w:rPr>
        <w:t>,</w:t>
      </w:r>
      <w:r w:rsidR="009A17B3">
        <w:rPr>
          <w:rFonts w:ascii="Arial" w:hAnsi="Arial" w:cs="Arial"/>
          <w:sz w:val="24"/>
          <w:szCs w:val="24"/>
        </w:rPr>
        <w:t xml:space="preserve"> masing-masingnya</w:t>
      </w:r>
      <w:r w:rsidRPr="005E75F0">
        <w:rPr>
          <w:rFonts w:ascii="Arial" w:hAnsi="Arial" w:cs="Arial"/>
          <w:sz w:val="24"/>
          <w:szCs w:val="24"/>
        </w:rPr>
        <w:t xml:space="preserve"> yaitu</w:t>
      </w:r>
      <w:r w:rsidR="009A17B3">
        <w:rPr>
          <w:rFonts w:ascii="Arial" w:hAnsi="Arial" w:cs="Arial"/>
          <w:sz w:val="24"/>
          <w:szCs w:val="24"/>
        </w:rPr>
        <w:t xml:space="preserve"> terdiri dari 18</w:t>
      </w:r>
      <w:r w:rsidR="00821AE9">
        <w:rPr>
          <w:rFonts w:ascii="Arial" w:hAnsi="Arial" w:cs="Arial"/>
          <w:sz w:val="24"/>
          <w:szCs w:val="24"/>
        </w:rPr>
        <w:t xml:space="preserve"> </w:t>
      </w:r>
      <w:r w:rsidR="009A17B3">
        <w:rPr>
          <w:rFonts w:ascii="Arial" w:hAnsi="Arial" w:cs="Arial"/>
          <w:sz w:val="24"/>
          <w:szCs w:val="24"/>
        </w:rPr>
        <w:t>siswa kelas VA</w:t>
      </w:r>
      <w:r w:rsidRPr="005E75F0">
        <w:rPr>
          <w:rFonts w:ascii="Arial" w:hAnsi="Arial" w:cs="Arial"/>
          <w:sz w:val="24"/>
          <w:szCs w:val="24"/>
        </w:rPr>
        <w:t xml:space="preserve"> dan</w:t>
      </w:r>
      <w:r w:rsidR="009A17B3">
        <w:rPr>
          <w:rFonts w:ascii="Arial" w:hAnsi="Arial" w:cs="Arial"/>
          <w:sz w:val="24"/>
          <w:szCs w:val="24"/>
        </w:rPr>
        <w:t xml:space="preserve"> 19</w:t>
      </w:r>
      <w:r w:rsidR="00821AE9">
        <w:rPr>
          <w:rFonts w:ascii="Arial" w:hAnsi="Arial" w:cs="Arial"/>
          <w:sz w:val="24"/>
          <w:szCs w:val="24"/>
        </w:rPr>
        <w:t xml:space="preserve"> siswa kelas</w:t>
      </w:r>
      <w:r w:rsidR="009A17B3">
        <w:rPr>
          <w:rFonts w:ascii="Arial" w:hAnsi="Arial" w:cs="Arial"/>
          <w:sz w:val="24"/>
          <w:szCs w:val="24"/>
        </w:rPr>
        <w:t xml:space="preserve"> VB Sekolah Dasar Negeri Kebon Kalapa 01</w:t>
      </w:r>
      <w:r w:rsidRPr="005E75F0">
        <w:rPr>
          <w:rFonts w:ascii="Arial" w:hAnsi="Arial" w:cs="Arial"/>
          <w:sz w:val="24"/>
          <w:szCs w:val="24"/>
        </w:rPr>
        <w:t xml:space="preserve"> Kecamatan </w:t>
      </w:r>
      <w:r w:rsidR="009A17B3">
        <w:rPr>
          <w:rFonts w:ascii="Arial" w:hAnsi="Arial" w:cs="Arial"/>
          <w:sz w:val="24"/>
          <w:szCs w:val="24"/>
        </w:rPr>
        <w:t xml:space="preserve">Sukaraja Kabupaten </w:t>
      </w:r>
      <w:r w:rsidRPr="005E75F0">
        <w:rPr>
          <w:rFonts w:ascii="Arial" w:hAnsi="Arial" w:cs="Arial"/>
          <w:sz w:val="24"/>
          <w:szCs w:val="24"/>
        </w:rPr>
        <w:t xml:space="preserve">Bogor Semester Genap Tahun Pelajaran 2016/2017. Uji coba instrumen berlaku hanya untuk satu variabel saja yaitu variabel </w:t>
      </w:r>
      <w:r w:rsidR="009A17B3">
        <w:rPr>
          <w:rFonts w:ascii="Arial" w:hAnsi="Arial" w:cs="Arial"/>
          <w:sz w:val="24"/>
          <w:szCs w:val="24"/>
        </w:rPr>
        <w:t xml:space="preserve">persepsi kecerdasan interpersonal </w:t>
      </w:r>
      <w:r w:rsidRPr="005E75F0">
        <w:rPr>
          <w:rFonts w:ascii="Arial" w:hAnsi="Arial" w:cs="Arial"/>
          <w:sz w:val="24"/>
          <w:szCs w:val="24"/>
        </w:rPr>
        <w:t xml:space="preserve">(X) sebagai variabel bebas karena mengolah data variabel prestasi belajar (Y) sebagai variabel terikat tidak diperlukan pelaksanaan uji coba instrumen, pengolahan data penelitian variabel prestasi belajar diambil dari nilai rapot siswa pada akhir semester pembelajaran. Instrumen yang digunakan untuk uji coba variabel </w:t>
      </w:r>
      <w:r w:rsidR="009A17B3">
        <w:rPr>
          <w:rFonts w:ascii="Arial" w:hAnsi="Arial" w:cs="Arial"/>
          <w:sz w:val="24"/>
          <w:szCs w:val="24"/>
        </w:rPr>
        <w:t xml:space="preserve">persepsi kecerdasan interpersonal </w:t>
      </w:r>
      <w:r w:rsidRPr="005E75F0">
        <w:rPr>
          <w:rFonts w:ascii="Arial" w:hAnsi="Arial" w:cs="Arial"/>
          <w:sz w:val="24"/>
          <w:szCs w:val="24"/>
        </w:rPr>
        <w:t xml:space="preserve">(X) berupa angket sebanyak </w:t>
      </w:r>
      <w:r w:rsidR="009A17B3">
        <w:rPr>
          <w:rFonts w:ascii="Arial" w:hAnsi="Arial" w:cs="Arial"/>
          <w:sz w:val="24"/>
          <w:szCs w:val="24"/>
        </w:rPr>
        <w:t>40</w:t>
      </w:r>
      <w:r w:rsidRPr="005E75F0">
        <w:rPr>
          <w:rFonts w:ascii="Arial" w:hAnsi="Arial" w:cs="Arial"/>
          <w:sz w:val="24"/>
          <w:szCs w:val="24"/>
        </w:rPr>
        <w:t xml:space="preserve"> butir pernyataan. Siswa mengisi angket dengan cara</w:t>
      </w:r>
      <w:r w:rsidR="009A17B3">
        <w:rPr>
          <w:rFonts w:ascii="Arial" w:hAnsi="Arial" w:cs="Arial"/>
          <w:sz w:val="24"/>
          <w:szCs w:val="24"/>
        </w:rPr>
        <w:t xml:space="preserve"> menceklis salah satu pilihan</w:t>
      </w:r>
      <w:r w:rsidRPr="005E75F0">
        <w:rPr>
          <w:rFonts w:ascii="Arial" w:hAnsi="Arial" w:cs="Arial"/>
          <w:sz w:val="24"/>
          <w:szCs w:val="24"/>
        </w:rPr>
        <w:t xml:space="preserve"> jawaban</w:t>
      </w:r>
      <w:r w:rsidR="005B0F89">
        <w:rPr>
          <w:rFonts w:ascii="Arial" w:hAnsi="Arial" w:cs="Arial"/>
          <w:sz w:val="24"/>
          <w:szCs w:val="24"/>
        </w:rPr>
        <w:t xml:space="preserve"> yang tersedia dalam lembaran angket</w:t>
      </w:r>
      <w:r w:rsidRPr="005E75F0">
        <w:rPr>
          <w:rFonts w:ascii="Arial" w:hAnsi="Arial" w:cs="Arial"/>
          <w:sz w:val="24"/>
          <w:szCs w:val="24"/>
        </w:rPr>
        <w:t>.</w:t>
      </w:r>
    </w:p>
    <w:p w:rsidR="00DA38BD" w:rsidRPr="005E75F0" w:rsidRDefault="00DA38BD" w:rsidP="005E75F0">
      <w:pPr>
        <w:spacing w:line="480" w:lineRule="auto"/>
        <w:ind w:firstLine="851"/>
        <w:jc w:val="both"/>
        <w:rPr>
          <w:rFonts w:ascii="Arial" w:hAnsi="Arial" w:cs="Arial"/>
          <w:sz w:val="24"/>
          <w:szCs w:val="24"/>
        </w:rPr>
      </w:pPr>
      <w:r w:rsidRPr="005E75F0">
        <w:rPr>
          <w:rFonts w:ascii="Arial" w:hAnsi="Arial" w:cs="Arial"/>
          <w:sz w:val="24"/>
          <w:szCs w:val="24"/>
        </w:rPr>
        <w:t xml:space="preserve">Berdasarkan uji coba instrumen </w:t>
      </w:r>
      <w:r w:rsidR="009A17B3">
        <w:rPr>
          <w:rFonts w:ascii="Arial" w:hAnsi="Arial" w:cs="Arial"/>
          <w:sz w:val="24"/>
          <w:szCs w:val="24"/>
        </w:rPr>
        <w:t xml:space="preserve">dari responden </w:t>
      </w:r>
      <w:r w:rsidRPr="005E75F0">
        <w:rPr>
          <w:rFonts w:ascii="Arial" w:hAnsi="Arial" w:cs="Arial"/>
          <w:sz w:val="24"/>
          <w:szCs w:val="24"/>
        </w:rPr>
        <w:t>didap</w:t>
      </w:r>
      <w:r w:rsidR="008979ED">
        <w:rPr>
          <w:rFonts w:ascii="Arial" w:hAnsi="Arial" w:cs="Arial"/>
          <w:sz w:val="24"/>
          <w:szCs w:val="24"/>
        </w:rPr>
        <w:t>a</w:t>
      </w:r>
      <w:r w:rsidRPr="005E75F0">
        <w:rPr>
          <w:rFonts w:ascii="Arial" w:hAnsi="Arial" w:cs="Arial"/>
          <w:sz w:val="24"/>
          <w:szCs w:val="24"/>
        </w:rPr>
        <w:t>tkan hasil yang menunjukkan bahwa s</w:t>
      </w:r>
      <w:r w:rsidR="008979ED">
        <w:rPr>
          <w:rFonts w:ascii="Arial" w:hAnsi="Arial" w:cs="Arial"/>
          <w:sz w:val="24"/>
          <w:szCs w:val="24"/>
        </w:rPr>
        <w:t>etelah mengolah data dengan bant</w:t>
      </w:r>
      <w:r w:rsidR="009A17B3">
        <w:rPr>
          <w:rFonts w:ascii="Arial" w:hAnsi="Arial" w:cs="Arial"/>
          <w:sz w:val="24"/>
          <w:szCs w:val="24"/>
        </w:rPr>
        <w:t>uan Microsoft Ecxel, dari 40</w:t>
      </w:r>
      <w:r w:rsidRPr="005E75F0">
        <w:rPr>
          <w:rFonts w:ascii="Arial" w:hAnsi="Arial" w:cs="Arial"/>
          <w:sz w:val="24"/>
          <w:szCs w:val="24"/>
        </w:rPr>
        <w:t xml:space="preserve"> butir pernyataan yang diisi siswa pada angket </w:t>
      </w:r>
      <w:r w:rsidRPr="005E75F0">
        <w:rPr>
          <w:rFonts w:ascii="Arial" w:hAnsi="Arial" w:cs="Arial"/>
          <w:sz w:val="24"/>
          <w:szCs w:val="24"/>
        </w:rPr>
        <w:lastRenderedPageBreak/>
        <w:t>variabel</w:t>
      </w:r>
      <w:r w:rsidR="005B0F89">
        <w:rPr>
          <w:rFonts w:ascii="Arial" w:hAnsi="Arial" w:cs="Arial"/>
          <w:sz w:val="24"/>
          <w:szCs w:val="24"/>
        </w:rPr>
        <w:t xml:space="preserve"> persepsi kecerdasan interpersonal</w:t>
      </w:r>
      <w:r w:rsidRPr="005E75F0">
        <w:rPr>
          <w:rFonts w:ascii="Arial" w:hAnsi="Arial" w:cs="Arial"/>
          <w:sz w:val="24"/>
          <w:szCs w:val="24"/>
        </w:rPr>
        <w:t xml:space="preserve"> </w:t>
      </w:r>
      <w:r w:rsidR="005B0F89">
        <w:rPr>
          <w:rFonts w:ascii="Arial" w:hAnsi="Arial" w:cs="Arial"/>
          <w:sz w:val="24"/>
          <w:szCs w:val="24"/>
        </w:rPr>
        <w:t>(X) menghasilkan 23</w:t>
      </w:r>
      <w:r w:rsidRPr="005E75F0">
        <w:rPr>
          <w:rFonts w:ascii="Arial" w:hAnsi="Arial" w:cs="Arial"/>
          <w:sz w:val="24"/>
          <w:szCs w:val="24"/>
        </w:rPr>
        <w:t xml:space="preserve"> butir pernyataan valid </w:t>
      </w:r>
      <w:r w:rsidR="005B0F89">
        <w:rPr>
          <w:rFonts w:ascii="Arial" w:hAnsi="Arial" w:cs="Arial"/>
          <w:sz w:val="24"/>
          <w:szCs w:val="24"/>
        </w:rPr>
        <w:t>(57,5%) dan 17</w:t>
      </w:r>
      <w:r w:rsidR="006475CA" w:rsidRPr="005E75F0">
        <w:rPr>
          <w:rFonts w:ascii="Arial" w:hAnsi="Arial" w:cs="Arial"/>
          <w:sz w:val="24"/>
          <w:szCs w:val="24"/>
        </w:rPr>
        <w:t xml:space="preserve"> </w:t>
      </w:r>
      <w:r w:rsidR="005B0F89">
        <w:rPr>
          <w:rFonts w:ascii="Arial" w:hAnsi="Arial" w:cs="Arial"/>
          <w:sz w:val="24"/>
          <w:szCs w:val="24"/>
        </w:rPr>
        <w:t>butir pernyataan tidak valid (42,5</w:t>
      </w:r>
      <w:r w:rsidR="006475CA" w:rsidRPr="005E75F0">
        <w:rPr>
          <w:rFonts w:ascii="Arial" w:hAnsi="Arial" w:cs="Arial"/>
          <w:sz w:val="24"/>
          <w:szCs w:val="24"/>
        </w:rPr>
        <w:t>%) dengan koef</w:t>
      </w:r>
      <w:r w:rsidR="005B0F89">
        <w:rPr>
          <w:rFonts w:ascii="Arial" w:hAnsi="Arial" w:cs="Arial"/>
          <w:sz w:val="24"/>
          <w:szCs w:val="24"/>
        </w:rPr>
        <w:t xml:space="preserve">isien </w:t>
      </w:r>
      <w:r w:rsidR="00EA3E26">
        <w:rPr>
          <w:rFonts w:ascii="Arial" w:hAnsi="Arial" w:cs="Arial"/>
          <w:sz w:val="24"/>
          <w:szCs w:val="24"/>
        </w:rPr>
        <w:t>reliablitas  sebesar 0,667755</w:t>
      </w:r>
      <w:r w:rsidR="006475CA" w:rsidRPr="005E75F0">
        <w:rPr>
          <w:rFonts w:ascii="Arial" w:hAnsi="Arial" w:cs="Arial"/>
          <w:sz w:val="24"/>
          <w:szCs w:val="24"/>
        </w:rPr>
        <w:t>. Hal ini menyatakan te</w:t>
      </w:r>
      <w:r w:rsidR="005B0F89">
        <w:rPr>
          <w:rFonts w:ascii="Arial" w:hAnsi="Arial" w:cs="Arial"/>
          <w:sz w:val="24"/>
          <w:szCs w:val="24"/>
        </w:rPr>
        <w:t>rdapat 23</w:t>
      </w:r>
      <w:r w:rsidR="006475CA" w:rsidRPr="005E75F0">
        <w:rPr>
          <w:rFonts w:ascii="Arial" w:hAnsi="Arial" w:cs="Arial"/>
          <w:sz w:val="24"/>
          <w:szCs w:val="24"/>
        </w:rPr>
        <w:t xml:space="preserve"> butir pernyataan yang layak untuk dijadikan bahan penelitian, sementara sisanya tidak dapat digunakan karena hasilnya tidak valid.</w:t>
      </w:r>
    </w:p>
    <w:p w:rsidR="006475CA" w:rsidRDefault="005B0F89" w:rsidP="005B0F89">
      <w:pPr>
        <w:spacing w:line="480" w:lineRule="auto"/>
        <w:ind w:firstLine="720"/>
        <w:jc w:val="both"/>
        <w:rPr>
          <w:rFonts w:ascii="Arial" w:hAnsi="Arial" w:cs="Arial"/>
          <w:sz w:val="24"/>
          <w:szCs w:val="24"/>
        </w:rPr>
      </w:pPr>
      <w:r>
        <w:rPr>
          <w:rFonts w:ascii="Arial" w:hAnsi="Arial" w:cs="Arial"/>
          <w:sz w:val="24"/>
          <w:szCs w:val="24"/>
        </w:rPr>
        <w:t xml:space="preserve">Kemudian dilanjutkan penelitian yang dilaksanakan pada hari Sabtu, 6 Mei 2017 pada pukul 11.00 - 12.00 WIB. Penelitian pada variabel persepsi tentang kecerdasan interpersonal sebanyak 23 butir pernyataan yang valid dengan diikuti sebanyak 45 peserta didik sebagai reponden pada kelas V Sekolah Dasar Negeri Kebon Kalapa I Kecamatan Sukaraja Kabupaten Bogor semester genap tahun pelajaran 2015/2016. </w:t>
      </w:r>
      <w:r w:rsidR="005E75F0" w:rsidRPr="005E75F0">
        <w:rPr>
          <w:rFonts w:ascii="Arial" w:hAnsi="Arial" w:cs="Arial"/>
          <w:sz w:val="24"/>
          <w:szCs w:val="24"/>
        </w:rPr>
        <w:t xml:space="preserve">Sementara untuk variabel prestasi belajar sebagai variabel terikat, penelitian dilaksanakan dengan cara pengambilan </w:t>
      </w:r>
      <w:r>
        <w:rPr>
          <w:rFonts w:ascii="Arial" w:hAnsi="Arial" w:cs="Arial"/>
          <w:sz w:val="24"/>
          <w:szCs w:val="24"/>
        </w:rPr>
        <w:t xml:space="preserve">nilai </w:t>
      </w:r>
      <w:r w:rsidR="005E75F0" w:rsidRPr="005E75F0">
        <w:rPr>
          <w:rFonts w:ascii="Arial" w:hAnsi="Arial" w:cs="Arial"/>
          <w:sz w:val="24"/>
          <w:szCs w:val="24"/>
        </w:rPr>
        <w:t xml:space="preserve">rapot </w:t>
      </w:r>
      <w:r>
        <w:rPr>
          <w:rFonts w:ascii="Arial" w:hAnsi="Arial" w:cs="Arial"/>
          <w:sz w:val="24"/>
          <w:szCs w:val="24"/>
        </w:rPr>
        <w:t xml:space="preserve">mata pelajaran Pendidikan Kewarganegaraan pada </w:t>
      </w:r>
      <w:r w:rsidR="005E75F0" w:rsidRPr="005E75F0">
        <w:rPr>
          <w:rFonts w:ascii="Arial" w:hAnsi="Arial" w:cs="Arial"/>
          <w:sz w:val="24"/>
          <w:szCs w:val="24"/>
        </w:rPr>
        <w:t xml:space="preserve">semester ganjil tahun pelajaran 2016/2017. </w:t>
      </w:r>
    </w:p>
    <w:p w:rsidR="00821AE9" w:rsidRDefault="00821AE9" w:rsidP="00821AE9">
      <w:pPr>
        <w:pStyle w:val="ListParagraph"/>
        <w:numPr>
          <w:ilvl w:val="0"/>
          <w:numId w:val="2"/>
        </w:numPr>
        <w:spacing w:line="480" w:lineRule="auto"/>
        <w:ind w:left="284" w:hanging="284"/>
        <w:jc w:val="both"/>
        <w:rPr>
          <w:rFonts w:ascii="Arial" w:hAnsi="Arial" w:cs="Arial"/>
          <w:b/>
          <w:sz w:val="24"/>
          <w:szCs w:val="24"/>
        </w:rPr>
      </w:pPr>
      <w:r w:rsidRPr="00821AE9">
        <w:rPr>
          <w:rFonts w:ascii="Arial" w:hAnsi="Arial" w:cs="Arial"/>
          <w:b/>
          <w:sz w:val="24"/>
          <w:szCs w:val="24"/>
        </w:rPr>
        <w:t>Hasil Penelitian</w:t>
      </w:r>
    </w:p>
    <w:p w:rsidR="00821AE9" w:rsidRDefault="00821AE9" w:rsidP="00821AE9">
      <w:pPr>
        <w:pStyle w:val="ListParagraph"/>
        <w:numPr>
          <w:ilvl w:val="0"/>
          <w:numId w:val="3"/>
        </w:numPr>
        <w:spacing w:line="480" w:lineRule="auto"/>
        <w:jc w:val="both"/>
        <w:rPr>
          <w:rFonts w:ascii="Arial" w:hAnsi="Arial" w:cs="Arial"/>
          <w:b/>
          <w:sz w:val="24"/>
          <w:szCs w:val="24"/>
        </w:rPr>
      </w:pPr>
      <w:r>
        <w:rPr>
          <w:rFonts w:ascii="Arial" w:hAnsi="Arial" w:cs="Arial"/>
          <w:b/>
          <w:sz w:val="24"/>
          <w:szCs w:val="24"/>
        </w:rPr>
        <w:t>Deskripsi Data Statistik Deskriftif</w:t>
      </w:r>
    </w:p>
    <w:p w:rsidR="00C41E30" w:rsidRDefault="00C41E30" w:rsidP="00C41E30">
      <w:pPr>
        <w:pStyle w:val="ListParagraph"/>
        <w:spacing w:line="480" w:lineRule="auto"/>
        <w:ind w:left="644" w:firstLine="774"/>
        <w:jc w:val="both"/>
        <w:rPr>
          <w:rFonts w:ascii="Arial" w:hAnsi="Arial" w:cs="Arial"/>
          <w:sz w:val="24"/>
          <w:szCs w:val="24"/>
        </w:rPr>
      </w:pPr>
      <w:r>
        <w:rPr>
          <w:rFonts w:ascii="Arial" w:hAnsi="Arial" w:cs="Arial"/>
          <w:sz w:val="24"/>
          <w:szCs w:val="24"/>
        </w:rPr>
        <w:t>Selesai dilaksanakannya penelitian, maka peneliti dapat mendeskripsikan data penelitian dalam bentuk deskripsi statistik, deskripsi data masing – masing yaitu nilai maksimum, nilai minimum, skor rata – rata (</w:t>
      </w:r>
      <w:r w:rsidRPr="005B0F89">
        <w:rPr>
          <w:rFonts w:ascii="Arial" w:hAnsi="Arial" w:cs="Arial"/>
          <w:i/>
          <w:sz w:val="24"/>
          <w:szCs w:val="24"/>
        </w:rPr>
        <w:t>mean</w:t>
      </w:r>
      <w:r>
        <w:rPr>
          <w:rFonts w:ascii="Arial" w:hAnsi="Arial" w:cs="Arial"/>
          <w:sz w:val="24"/>
          <w:szCs w:val="24"/>
        </w:rPr>
        <w:t>), banyak kelas, rentang kelas</w:t>
      </w:r>
      <w:r w:rsidR="008979ED">
        <w:rPr>
          <w:rFonts w:ascii="Arial" w:hAnsi="Arial" w:cs="Arial"/>
          <w:sz w:val="24"/>
          <w:szCs w:val="24"/>
        </w:rPr>
        <w:t>,</w:t>
      </w:r>
      <w:r>
        <w:rPr>
          <w:rFonts w:ascii="Arial" w:hAnsi="Arial" w:cs="Arial"/>
          <w:sz w:val="24"/>
          <w:szCs w:val="24"/>
        </w:rPr>
        <w:t xml:space="preserve"> nilai tengah (</w:t>
      </w:r>
      <w:r w:rsidRPr="005B0F89">
        <w:rPr>
          <w:rFonts w:ascii="Arial" w:hAnsi="Arial" w:cs="Arial"/>
          <w:i/>
          <w:sz w:val="24"/>
          <w:szCs w:val="24"/>
        </w:rPr>
        <w:t>median</w:t>
      </w:r>
      <w:r>
        <w:rPr>
          <w:rFonts w:ascii="Arial" w:hAnsi="Arial" w:cs="Arial"/>
          <w:sz w:val="24"/>
          <w:szCs w:val="24"/>
        </w:rPr>
        <w:t>), nilai yang sering muncul (</w:t>
      </w:r>
      <w:r w:rsidRPr="005B0F89">
        <w:rPr>
          <w:rFonts w:ascii="Arial" w:hAnsi="Arial" w:cs="Arial"/>
          <w:i/>
          <w:sz w:val="24"/>
          <w:szCs w:val="24"/>
        </w:rPr>
        <w:t>modus</w:t>
      </w:r>
      <w:r>
        <w:rPr>
          <w:rFonts w:ascii="Arial" w:hAnsi="Arial" w:cs="Arial"/>
          <w:sz w:val="24"/>
          <w:szCs w:val="24"/>
        </w:rPr>
        <w:t>), standar deviasi (s), varians sampel,</w:t>
      </w:r>
      <w:r w:rsidR="005B0F89">
        <w:rPr>
          <w:rFonts w:ascii="Arial" w:hAnsi="Arial" w:cs="Arial"/>
          <w:sz w:val="24"/>
          <w:szCs w:val="24"/>
        </w:rPr>
        <w:t xml:space="preserve"> </w:t>
      </w:r>
      <w:r>
        <w:rPr>
          <w:rFonts w:ascii="Arial" w:hAnsi="Arial" w:cs="Arial"/>
          <w:sz w:val="24"/>
          <w:szCs w:val="24"/>
        </w:rPr>
        <w:t>dan skor total.</w:t>
      </w:r>
    </w:p>
    <w:p w:rsidR="00C41E30" w:rsidRDefault="00C41E30" w:rsidP="00C41E30">
      <w:pPr>
        <w:pStyle w:val="ListParagraph"/>
        <w:spacing w:line="480" w:lineRule="auto"/>
        <w:ind w:left="644" w:firstLine="774"/>
        <w:jc w:val="both"/>
        <w:rPr>
          <w:rFonts w:ascii="Arial" w:hAnsi="Arial" w:cs="Arial"/>
          <w:sz w:val="24"/>
          <w:szCs w:val="24"/>
        </w:rPr>
      </w:pPr>
      <w:r>
        <w:rPr>
          <w:rFonts w:ascii="Arial" w:hAnsi="Arial" w:cs="Arial"/>
          <w:sz w:val="24"/>
          <w:szCs w:val="24"/>
        </w:rPr>
        <w:lastRenderedPageBreak/>
        <w:t xml:space="preserve">Deskripsi data hasil penelitian dibagi menjadi dua bagian yang terdiri dari: data variabel bebas yaitu </w:t>
      </w:r>
      <w:r w:rsidR="005B0F89">
        <w:rPr>
          <w:rFonts w:ascii="Arial" w:hAnsi="Arial" w:cs="Arial"/>
          <w:sz w:val="24"/>
          <w:szCs w:val="24"/>
        </w:rPr>
        <w:t>persepsi kecerdasan interpersonal</w:t>
      </w:r>
      <w:r>
        <w:rPr>
          <w:rFonts w:ascii="Arial" w:hAnsi="Arial" w:cs="Arial"/>
          <w:sz w:val="24"/>
          <w:szCs w:val="24"/>
        </w:rPr>
        <w:t xml:space="preserve"> (X), dan data variabel terikat prestasi belajar (Y) yang dideskripsikan dalam bentuk deskripsi statistik sebagaimana yang tercantum dalam tabel berikut ini:</w:t>
      </w:r>
    </w:p>
    <w:p w:rsidR="00D61693" w:rsidRPr="00D61693" w:rsidRDefault="00C41E30" w:rsidP="008D6D9F">
      <w:pPr>
        <w:pStyle w:val="ListParagraph"/>
        <w:spacing w:after="0" w:line="360" w:lineRule="auto"/>
        <w:ind w:left="644" w:firstLine="774"/>
        <w:jc w:val="center"/>
        <w:rPr>
          <w:rFonts w:ascii="Arial" w:hAnsi="Arial" w:cs="Arial"/>
          <w:sz w:val="24"/>
          <w:szCs w:val="24"/>
        </w:rPr>
      </w:pPr>
      <w:r>
        <w:rPr>
          <w:rFonts w:ascii="Arial" w:hAnsi="Arial" w:cs="Arial"/>
          <w:sz w:val="24"/>
          <w:szCs w:val="24"/>
        </w:rPr>
        <w:t xml:space="preserve">Tabel 4.1 Distribusi Frekuensi Data Statistik Deskripstif Variabel </w:t>
      </w:r>
      <w:r w:rsidR="005B0F89">
        <w:rPr>
          <w:rFonts w:ascii="Arial" w:hAnsi="Arial" w:cs="Arial"/>
          <w:sz w:val="24"/>
          <w:szCs w:val="24"/>
        </w:rPr>
        <w:t>Persepsi Kecerdasan Interpersonal</w:t>
      </w:r>
      <w:r w:rsidR="00D61693">
        <w:rPr>
          <w:rFonts w:ascii="Arial" w:hAnsi="Arial" w:cs="Arial"/>
          <w:sz w:val="24"/>
          <w:szCs w:val="24"/>
        </w:rPr>
        <w:t xml:space="preserve"> (X) dan Prestasi Belajar (Y)</w:t>
      </w:r>
    </w:p>
    <w:tbl>
      <w:tblPr>
        <w:tblStyle w:val="TableGrid"/>
        <w:tblW w:w="0" w:type="auto"/>
        <w:tblInd w:w="701" w:type="dxa"/>
        <w:tblLook w:val="04A0" w:firstRow="1" w:lastRow="0" w:firstColumn="1" w:lastColumn="0" w:noHBand="0" w:noVBand="1"/>
      </w:tblPr>
      <w:tblGrid>
        <w:gridCol w:w="548"/>
        <w:gridCol w:w="2574"/>
        <w:gridCol w:w="2126"/>
        <w:gridCol w:w="1978"/>
      </w:tblGrid>
      <w:tr w:rsidR="00695C46" w:rsidTr="00695C46">
        <w:tc>
          <w:tcPr>
            <w:tcW w:w="548" w:type="dxa"/>
          </w:tcPr>
          <w:p w:rsidR="00695C46" w:rsidRDefault="00695C46" w:rsidP="009A17B3">
            <w:pPr>
              <w:jc w:val="center"/>
              <w:rPr>
                <w:rFonts w:ascii="Arial" w:hAnsi="Arial" w:cs="Arial"/>
                <w:sz w:val="24"/>
              </w:rPr>
            </w:pPr>
            <w:r>
              <w:rPr>
                <w:rFonts w:ascii="Arial" w:hAnsi="Arial" w:cs="Arial"/>
                <w:sz w:val="24"/>
              </w:rPr>
              <w:t>No</w:t>
            </w:r>
          </w:p>
        </w:tc>
        <w:tc>
          <w:tcPr>
            <w:tcW w:w="2574" w:type="dxa"/>
          </w:tcPr>
          <w:p w:rsidR="00695C46" w:rsidRDefault="00695C46" w:rsidP="009A17B3">
            <w:pPr>
              <w:jc w:val="center"/>
              <w:rPr>
                <w:rFonts w:ascii="Arial" w:hAnsi="Arial" w:cs="Arial"/>
                <w:sz w:val="24"/>
              </w:rPr>
            </w:pPr>
            <w:r>
              <w:rPr>
                <w:rFonts w:ascii="Arial" w:hAnsi="Arial" w:cs="Arial"/>
                <w:sz w:val="24"/>
              </w:rPr>
              <w:t>Unsur Statistik</w:t>
            </w:r>
          </w:p>
        </w:tc>
        <w:tc>
          <w:tcPr>
            <w:tcW w:w="2126" w:type="dxa"/>
          </w:tcPr>
          <w:p w:rsidR="00695C46" w:rsidRDefault="00695C46" w:rsidP="009A17B3">
            <w:pPr>
              <w:jc w:val="center"/>
              <w:rPr>
                <w:rFonts w:ascii="Arial" w:hAnsi="Arial" w:cs="Arial"/>
                <w:sz w:val="24"/>
              </w:rPr>
            </w:pPr>
            <w:r>
              <w:rPr>
                <w:rFonts w:ascii="Arial" w:hAnsi="Arial" w:cs="Arial"/>
                <w:sz w:val="24"/>
              </w:rPr>
              <w:t>Variabel X</w:t>
            </w:r>
          </w:p>
        </w:tc>
        <w:tc>
          <w:tcPr>
            <w:tcW w:w="1978" w:type="dxa"/>
          </w:tcPr>
          <w:p w:rsidR="00695C46" w:rsidRDefault="00695C46" w:rsidP="009A17B3">
            <w:pPr>
              <w:jc w:val="center"/>
              <w:rPr>
                <w:rFonts w:ascii="Arial" w:hAnsi="Arial" w:cs="Arial"/>
                <w:sz w:val="24"/>
              </w:rPr>
            </w:pPr>
            <w:r>
              <w:rPr>
                <w:rFonts w:ascii="Arial" w:hAnsi="Arial" w:cs="Arial"/>
                <w:sz w:val="24"/>
              </w:rPr>
              <w:t>Variabel Y</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1.</w:t>
            </w:r>
          </w:p>
        </w:tc>
        <w:tc>
          <w:tcPr>
            <w:tcW w:w="2574" w:type="dxa"/>
          </w:tcPr>
          <w:p w:rsidR="005B0F89" w:rsidRDefault="005B0F89" w:rsidP="00695C46">
            <w:pPr>
              <w:rPr>
                <w:rFonts w:ascii="Arial" w:hAnsi="Arial" w:cs="Arial"/>
                <w:sz w:val="24"/>
              </w:rPr>
            </w:pPr>
            <w:r>
              <w:rPr>
                <w:rFonts w:ascii="Arial" w:hAnsi="Arial" w:cs="Arial"/>
                <w:sz w:val="24"/>
              </w:rPr>
              <w:t xml:space="preserve">Skor nilai maksimum </w:t>
            </w:r>
          </w:p>
        </w:tc>
        <w:tc>
          <w:tcPr>
            <w:tcW w:w="2126" w:type="dxa"/>
            <w:vAlign w:val="center"/>
          </w:tcPr>
          <w:p w:rsidR="005B0F89" w:rsidRPr="008F39AC" w:rsidRDefault="005B0F89" w:rsidP="00402A00">
            <w:pPr>
              <w:jc w:val="center"/>
              <w:rPr>
                <w:rFonts w:ascii="Arial" w:hAnsi="Arial" w:cs="Arial"/>
                <w:color w:val="000000"/>
                <w:sz w:val="24"/>
              </w:rPr>
            </w:pPr>
            <w:r>
              <w:rPr>
                <w:rFonts w:ascii="Arial" w:hAnsi="Arial" w:cs="Arial"/>
                <w:color w:val="000000"/>
                <w:sz w:val="24"/>
              </w:rPr>
              <w:t>107</w:t>
            </w:r>
          </w:p>
        </w:tc>
        <w:tc>
          <w:tcPr>
            <w:tcW w:w="1978" w:type="dxa"/>
            <w:vAlign w:val="center"/>
          </w:tcPr>
          <w:p w:rsidR="005B0F89" w:rsidRPr="004C0549" w:rsidRDefault="005B0F89" w:rsidP="00402A00">
            <w:pPr>
              <w:jc w:val="center"/>
              <w:rPr>
                <w:rFonts w:ascii="Arial" w:hAnsi="Arial" w:cs="Arial"/>
                <w:color w:val="000000"/>
                <w:sz w:val="24"/>
                <w:szCs w:val="24"/>
              </w:rPr>
            </w:pPr>
            <w:r>
              <w:rPr>
                <w:rFonts w:ascii="Arial" w:hAnsi="Arial" w:cs="Arial"/>
                <w:color w:val="000000"/>
                <w:sz w:val="24"/>
                <w:szCs w:val="24"/>
              </w:rPr>
              <w:t>86</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2.</w:t>
            </w:r>
          </w:p>
        </w:tc>
        <w:tc>
          <w:tcPr>
            <w:tcW w:w="2574" w:type="dxa"/>
          </w:tcPr>
          <w:p w:rsidR="005B0F89" w:rsidRDefault="005B0F89" w:rsidP="00695C46">
            <w:pPr>
              <w:rPr>
                <w:rFonts w:ascii="Arial" w:hAnsi="Arial" w:cs="Arial"/>
                <w:sz w:val="24"/>
              </w:rPr>
            </w:pPr>
            <w:r>
              <w:rPr>
                <w:rFonts w:ascii="Arial" w:hAnsi="Arial" w:cs="Arial"/>
                <w:sz w:val="24"/>
              </w:rPr>
              <w:t xml:space="preserve">Skor nilai minimum </w:t>
            </w:r>
          </w:p>
        </w:tc>
        <w:tc>
          <w:tcPr>
            <w:tcW w:w="2126" w:type="dxa"/>
            <w:vAlign w:val="center"/>
          </w:tcPr>
          <w:p w:rsidR="005B0F89" w:rsidRPr="008F39AC" w:rsidRDefault="005B0F89" w:rsidP="00402A00">
            <w:pPr>
              <w:jc w:val="center"/>
              <w:rPr>
                <w:rFonts w:ascii="Arial" w:hAnsi="Arial" w:cs="Arial"/>
                <w:color w:val="000000"/>
                <w:sz w:val="24"/>
              </w:rPr>
            </w:pPr>
            <w:r>
              <w:rPr>
                <w:rFonts w:ascii="Arial" w:hAnsi="Arial" w:cs="Arial"/>
                <w:color w:val="000000"/>
                <w:sz w:val="24"/>
              </w:rPr>
              <w:t>96</w:t>
            </w:r>
          </w:p>
        </w:tc>
        <w:tc>
          <w:tcPr>
            <w:tcW w:w="1978" w:type="dxa"/>
            <w:vAlign w:val="center"/>
          </w:tcPr>
          <w:p w:rsidR="005B0F89" w:rsidRPr="004C0549" w:rsidRDefault="005B0F89" w:rsidP="00402A00">
            <w:pPr>
              <w:jc w:val="center"/>
              <w:rPr>
                <w:rFonts w:ascii="Arial" w:hAnsi="Arial" w:cs="Arial"/>
                <w:color w:val="000000"/>
                <w:sz w:val="24"/>
                <w:szCs w:val="24"/>
              </w:rPr>
            </w:pPr>
            <w:r>
              <w:rPr>
                <w:rFonts w:ascii="Arial" w:hAnsi="Arial" w:cs="Arial"/>
                <w:color w:val="000000"/>
                <w:sz w:val="24"/>
                <w:szCs w:val="24"/>
              </w:rPr>
              <w:t>75</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3.</w:t>
            </w:r>
          </w:p>
        </w:tc>
        <w:tc>
          <w:tcPr>
            <w:tcW w:w="2574" w:type="dxa"/>
          </w:tcPr>
          <w:p w:rsidR="005B0F89" w:rsidRDefault="005B0F89" w:rsidP="00695C46">
            <w:pPr>
              <w:rPr>
                <w:rFonts w:ascii="Arial" w:hAnsi="Arial" w:cs="Arial"/>
                <w:sz w:val="24"/>
              </w:rPr>
            </w:pPr>
            <w:r>
              <w:rPr>
                <w:rFonts w:ascii="Arial" w:hAnsi="Arial" w:cs="Arial"/>
                <w:sz w:val="24"/>
              </w:rPr>
              <w:t>Rentang Skor</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11</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11</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4</w:t>
            </w:r>
          </w:p>
        </w:tc>
        <w:tc>
          <w:tcPr>
            <w:tcW w:w="2574" w:type="dxa"/>
          </w:tcPr>
          <w:p w:rsidR="005B0F89" w:rsidRDefault="005B0F89" w:rsidP="00695C46">
            <w:pPr>
              <w:rPr>
                <w:rFonts w:ascii="Arial" w:hAnsi="Arial" w:cs="Arial"/>
                <w:sz w:val="24"/>
              </w:rPr>
            </w:pPr>
            <w:r>
              <w:rPr>
                <w:rFonts w:ascii="Arial" w:hAnsi="Arial" w:cs="Arial"/>
                <w:sz w:val="24"/>
              </w:rPr>
              <w:t>Rata –rata</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98,8</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79,42222</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5.</w:t>
            </w:r>
          </w:p>
        </w:tc>
        <w:tc>
          <w:tcPr>
            <w:tcW w:w="2574" w:type="dxa"/>
          </w:tcPr>
          <w:p w:rsidR="005B0F89" w:rsidRDefault="005B0F89" w:rsidP="00695C46">
            <w:pPr>
              <w:rPr>
                <w:rFonts w:ascii="Arial" w:hAnsi="Arial" w:cs="Arial"/>
                <w:sz w:val="24"/>
              </w:rPr>
            </w:pPr>
            <w:r>
              <w:rPr>
                <w:rFonts w:ascii="Arial" w:hAnsi="Arial" w:cs="Arial"/>
                <w:sz w:val="24"/>
              </w:rPr>
              <w:t>Median</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99</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80</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6.</w:t>
            </w:r>
          </w:p>
        </w:tc>
        <w:tc>
          <w:tcPr>
            <w:tcW w:w="2574" w:type="dxa"/>
          </w:tcPr>
          <w:p w:rsidR="005B0F89" w:rsidRDefault="005B0F89" w:rsidP="00695C46">
            <w:pPr>
              <w:rPr>
                <w:rFonts w:ascii="Arial" w:hAnsi="Arial" w:cs="Arial"/>
                <w:sz w:val="24"/>
              </w:rPr>
            </w:pPr>
            <w:r>
              <w:rPr>
                <w:rFonts w:ascii="Arial" w:hAnsi="Arial" w:cs="Arial"/>
                <w:sz w:val="24"/>
              </w:rPr>
              <w:t>Modus</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100</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75</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7.</w:t>
            </w:r>
          </w:p>
        </w:tc>
        <w:tc>
          <w:tcPr>
            <w:tcW w:w="2574" w:type="dxa"/>
          </w:tcPr>
          <w:p w:rsidR="005B0F89" w:rsidRDefault="005B0F89" w:rsidP="00695C46">
            <w:pPr>
              <w:rPr>
                <w:rFonts w:ascii="Arial" w:hAnsi="Arial" w:cs="Arial"/>
                <w:sz w:val="24"/>
              </w:rPr>
            </w:pPr>
            <w:r>
              <w:rPr>
                <w:rFonts w:ascii="Arial" w:hAnsi="Arial" w:cs="Arial"/>
                <w:sz w:val="24"/>
              </w:rPr>
              <w:t>Varians (G²)</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2,074</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15,93131</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8.</w:t>
            </w:r>
          </w:p>
        </w:tc>
        <w:tc>
          <w:tcPr>
            <w:tcW w:w="2574" w:type="dxa"/>
          </w:tcPr>
          <w:p w:rsidR="005B0F89" w:rsidRDefault="005B0F89" w:rsidP="00695C46">
            <w:pPr>
              <w:rPr>
                <w:rFonts w:ascii="Arial" w:hAnsi="Arial" w:cs="Arial"/>
                <w:sz w:val="24"/>
              </w:rPr>
            </w:pPr>
            <w:r>
              <w:rPr>
                <w:rFonts w:ascii="Arial" w:hAnsi="Arial" w:cs="Arial"/>
                <w:sz w:val="24"/>
              </w:rPr>
              <w:t>Standar deviasi</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4,3</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3,991405</w:t>
            </w:r>
          </w:p>
        </w:tc>
      </w:tr>
      <w:tr w:rsidR="005B0F89" w:rsidTr="00402A00">
        <w:tc>
          <w:tcPr>
            <w:tcW w:w="548" w:type="dxa"/>
          </w:tcPr>
          <w:p w:rsidR="005B0F89" w:rsidRDefault="005B0F89" w:rsidP="00695C46">
            <w:pPr>
              <w:jc w:val="center"/>
              <w:rPr>
                <w:rFonts w:ascii="Arial" w:hAnsi="Arial" w:cs="Arial"/>
                <w:sz w:val="24"/>
              </w:rPr>
            </w:pPr>
            <w:r>
              <w:rPr>
                <w:rFonts w:ascii="Arial" w:hAnsi="Arial" w:cs="Arial"/>
                <w:sz w:val="24"/>
              </w:rPr>
              <w:t>9.</w:t>
            </w:r>
          </w:p>
        </w:tc>
        <w:tc>
          <w:tcPr>
            <w:tcW w:w="2574" w:type="dxa"/>
          </w:tcPr>
          <w:p w:rsidR="005B0F89" w:rsidRDefault="005B0F89" w:rsidP="00695C46">
            <w:pPr>
              <w:rPr>
                <w:rFonts w:ascii="Arial" w:hAnsi="Arial" w:cs="Arial"/>
                <w:sz w:val="24"/>
              </w:rPr>
            </w:pPr>
            <w:r>
              <w:rPr>
                <w:rFonts w:ascii="Arial" w:hAnsi="Arial" w:cs="Arial"/>
                <w:sz w:val="24"/>
              </w:rPr>
              <w:t>Total Skor</w:t>
            </w:r>
          </w:p>
        </w:tc>
        <w:tc>
          <w:tcPr>
            <w:tcW w:w="2126" w:type="dxa"/>
            <w:vAlign w:val="center"/>
          </w:tcPr>
          <w:p w:rsidR="005B0F89" w:rsidRPr="00D15220" w:rsidRDefault="005B0F89" w:rsidP="00402A00">
            <w:pPr>
              <w:jc w:val="center"/>
              <w:rPr>
                <w:rFonts w:ascii="Arial" w:hAnsi="Arial" w:cs="Arial"/>
                <w:color w:val="000000"/>
                <w:sz w:val="24"/>
              </w:rPr>
            </w:pPr>
            <w:r>
              <w:rPr>
                <w:rFonts w:ascii="Arial" w:hAnsi="Arial" w:cs="Arial"/>
                <w:color w:val="000000"/>
                <w:sz w:val="24"/>
              </w:rPr>
              <w:t>4446</w:t>
            </w:r>
          </w:p>
        </w:tc>
        <w:tc>
          <w:tcPr>
            <w:tcW w:w="1978" w:type="dxa"/>
            <w:vAlign w:val="center"/>
          </w:tcPr>
          <w:p w:rsidR="005B0F89" w:rsidRPr="004C0549" w:rsidRDefault="005B0F89" w:rsidP="00402A00">
            <w:pPr>
              <w:jc w:val="center"/>
              <w:rPr>
                <w:rFonts w:ascii="Arial" w:hAnsi="Arial" w:cs="Arial"/>
                <w:color w:val="000000"/>
                <w:sz w:val="24"/>
                <w:szCs w:val="24"/>
              </w:rPr>
            </w:pPr>
            <w:r w:rsidRPr="004C0549">
              <w:rPr>
                <w:rFonts w:ascii="Arial" w:hAnsi="Arial" w:cs="Arial"/>
                <w:color w:val="000000"/>
                <w:sz w:val="24"/>
                <w:szCs w:val="24"/>
              </w:rPr>
              <w:t>3574</w:t>
            </w:r>
          </w:p>
        </w:tc>
      </w:tr>
    </w:tbl>
    <w:p w:rsidR="00C41E30" w:rsidRPr="00D61693" w:rsidRDefault="00C41E30" w:rsidP="00D61693">
      <w:pPr>
        <w:spacing w:after="0" w:line="480" w:lineRule="auto"/>
        <w:rPr>
          <w:rFonts w:ascii="Arial" w:hAnsi="Arial" w:cs="Arial"/>
          <w:sz w:val="24"/>
          <w:szCs w:val="24"/>
        </w:rPr>
      </w:pPr>
    </w:p>
    <w:p w:rsidR="00C41E30" w:rsidRDefault="00C41E30" w:rsidP="00D61693">
      <w:pPr>
        <w:pStyle w:val="ListParagraph"/>
        <w:spacing w:after="0" w:line="480" w:lineRule="auto"/>
        <w:ind w:left="644" w:firstLine="774"/>
        <w:jc w:val="both"/>
        <w:rPr>
          <w:rFonts w:ascii="Arial" w:hAnsi="Arial" w:cs="Arial"/>
          <w:sz w:val="24"/>
          <w:szCs w:val="24"/>
        </w:rPr>
      </w:pPr>
      <w:r>
        <w:rPr>
          <w:rFonts w:ascii="Arial" w:hAnsi="Arial" w:cs="Arial"/>
          <w:sz w:val="24"/>
          <w:szCs w:val="24"/>
        </w:rPr>
        <w:t xml:space="preserve">Berdasarkan tabel data statistik deskriptif hasil penelitian di atas, maka dapat dijabarkan bahwa variabel </w:t>
      </w:r>
      <w:r w:rsidR="005B0F89">
        <w:rPr>
          <w:rFonts w:ascii="Arial" w:hAnsi="Arial" w:cs="Arial"/>
          <w:sz w:val="24"/>
          <w:szCs w:val="24"/>
        </w:rPr>
        <w:t xml:space="preserve">persepsi kecerdasan interpersonal </w:t>
      </w:r>
      <w:r>
        <w:rPr>
          <w:rFonts w:ascii="Arial" w:hAnsi="Arial" w:cs="Arial"/>
          <w:sz w:val="24"/>
          <w:szCs w:val="24"/>
        </w:rPr>
        <w:t>yang ter</w:t>
      </w:r>
      <w:r w:rsidR="005B0F89">
        <w:rPr>
          <w:rFonts w:ascii="Arial" w:hAnsi="Arial" w:cs="Arial"/>
          <w:sz w:val="24"/>
          <w:szCs w:val="24"/>
        </w:rPr>
        <w:t>diri dari 23</w:t>
      </w:r>
      <w:r>
        <w:rPr>
          <w:rFonts w:ascii="Arial" w:hAnsi="Arial" w:cs="Arial"/>
          <w:sz w:val="24"/>
          <w:szCs w:val="24"/>
        </w:rPr>
        <w:t xml:space="preserve"> butir pernyataan valid dengan dengan 45 responden did</w:t>
      </w:r>
      <w:r w:rsidR="00D61693">
        <w:rPr>
          <w:rFonts w:ascii="Arial" w:hAnsi="Arial" w:cs="Arial"/>
          <w:sz w:val="24"/>
          <w:szCs w:val="24"/>
        </w:rPr>
        <w:t>ap</w:t>
      </w:r>
      <w:r w:rsidR="008979ED">
        <w:rPr>
          <w:rFonts w:ascii="Arial" w:hAnsi="Arial" w:cs="Arial"/>
          <w:sz w:val="24"/>
          <w:szCs w:val="24"/>
        </w:rPr>
        <w:t>a</w:t>
      </w:r>
      <w:r w:rsidR="00D61693">
        <w:rPr>
          <w:rFonts w:ascii="Arial" w:hAnsi="Arial" w:cs="Arial"/>
          <w:sz w:val="24"/>
          <w:szCs w:val="24"/>
        </w:rPr>
        <w:t>tkan hasil, anta</w:t>
      </w:r>
      <w:r w:rsidR="009425DC">
        <w:rPr>
          <w:rFonts w:ascii="Arial" w:hAnsi="Arial" w:cs="Arial"/>
          <w:sz w:val="24"/>
          <w:szCs w:val="24"/>
        </w:rPr>
        <w:t>ra lain: skor nilai maksimum 107 dan skor nilai minimum 96 dengan rentang skor sejumlah 11</w:t>
      </w:r>
      <w:r w:rsidR="00D61693">
        <w:rPr>
          <w:rFonts w:ascii="Arial" w:hAnsi="Arial" w:cs="Arial"/>
          <w:sz w:val="24"/>
          <w:szCs w:val="24"/>
        </w:rPr>
        <w:t xml:space="preserve"> serta jumlah</w:t>
      </w:r>
      <w:r w:rsidR="009425DC">
        <w:rPr>
          <w:rFonts w:ascii="Arial" w:hAnsi="Arial" w:cs="Arial"/>
          <w:sz w:val="24"/>
          <w:szCs w:val="24"/>
        </w:rPr>
        <w:t xml:space="preserve"> kelas interval sebanyak enam, rata – rata skor sebesar 98,8</w:t>
      </w:r>
      <w:r w:rsidR="00D61693">
        <w:rPr>
          <w:rFonts w:ascii="Arial" w:hAnsi="Arial" w:cs="Arial"/>
          <w:sz w:val="24"/>
          <w:szCs w:val="24"/>
        </w:rPr>
        <w:t xml:space="preserve"> dengan nilai tengah atau </w:t>
      </w:r>
      <w:r w:rsidR="00D61693" w:rsidRPr="009425DC">
        <w:rPr>
          <w:rFonts w:ascii="Arial" w:hAnsi="Arial" w:cs="Arial"/>
          <w:i/>
          <w:sz w:val="24"/>
          <w:szCs w:val="24"/>
        </w:rPr>
        <w:t>median</w:t>
      </w:r>
      <w:r w:rsidR="009425DC">
        <w:rPr>
          <w:rFonts w:ascii="Arial" w:hAnsi="Arial" w:cs="Arial"/>
          <w:sz w:val="24"/>
          <w:szCs w:val="24"/>
        </w:rPr>
        <w:t xml:space="preserve"> sebesar 99</w:t>
      </w:r>
      <w:r w:rsidR="00D61693">
        <w:rPr>
          <w:rFonts w:ascii="Arial" w:hAnsi="Arial" w:cs="Arial"/>
          <w:sz w:val="24"/>
          <w:szCs w:val="24"/>
        </w:rPr>
        <w:t xml:space="preserve"> dan skor yang paling sering muncul atau </w:t>
      </w:r>
      <w:r w:rsidR="00D61693" w:rsidRPr="009425DC">
        <w:rPr>
          <w:rFonts w:ascii="Arial" w:hAnsi="Arial" w:cs="Arial"/>
          <w:i/>
          <w:sz w:val="24"/>
          <w:szCs w:val="24"/>
        </w:rPr>
        <w:t>modus</w:t>
      </w:r>
      <w:r w:rsidR="009425DC">
        <w:rPr>
          <w:rFonts w:ascii="Arial" w:hAnsi="Arial" w:cs="Arial"/>
          <w:sz w:val="24"/>
          <w:szCs w:val="24"/>
        </w:rPr>
        <w:t xml:space="preserve"> sebesar 100</w:t>
      </w:r>
      <w:r w:rsidR="00D61693">
        <w:rPr>
          <w:rFonts w:ascii="Arial" w:hAnsi="Arial" w:cs="Arial"/>
          <w:sz w:val="24"/>
          <w:szCs w:val="24"/>
        </w:rPr>
        <w:t>, ke</w:t>
      </w:r>
      <w:r w:rsidR="009425DC">
        <w:rPr>
          <w:rFonts w:ascii="Arial" w:hAnsi="Arial" w:cs="Arial"/>
          <w:sz w:val="24"/>
          <w:szCs w:val="24"/>
        </w:rPr>
        <w:t>mudian varians sampel sebesar 4</w:t>
      </w:r>
      <w:r w:rsidR="00D61693">
        <w:rPr>
          <w:rFonts w:ascii="Arial" w:hAnsi="Arial" w:cs="Arial"/>
          <w:sz w:val="24"/>
          <w:szCs w:val="24"/>
        </w:rPr>
        <w:t>,3 den</w:t>
      </w:r>
      <w:r w:rsidR="009425DC">
        <w:rPr>
          <w:rFonts w:ascii="Arial" w:hAnsi="Arial" w:cs="Arial"/>
          <w:sz w:val="24"/>
          <w:szCs w:val="24"/>
        </w:rPr>
        <w:t>gan standar deviasi sebesar 2,074</w:t>
      </w:r>
      <w:r w:rsidR="00D61693">
        <w:rPr>
          <w:rFonts w:ascii="Arial" w:hAnsi="Arial" w:cs="Arial"/>
          <w:sz w:val="24"/>
          <w:szCs w:val="24"/>
        </w:rPr>
        <w:t xml:space="preserve">, dan jumlah </w:t>
      </w:r>
      <w:r w:rsidR="009425DC">
        <w:rPr>
          <w:rFonts w:ascii="Arial" w:hAnsi="Arial" w:cs="Arial"/>
          <w:sz w:val="24"/>
          <w:szCs w:val="24"/>
        </w:rPr>
        <w:t>keseluruhan variabel adalah 4446</w:t>
      </w:r>
      <w:r w:rsidR="00D61693">
        <w:rPr>
          <w:rFonts w:ascii="Arial" w:hAnsi="Arial" w:cs="Arial"/>
          <w:sz w:val="24"/>
          <w:szCs w:val="24"/>
        </w:rPr>
        <w:t>.</w:t>
      </w:r>
    </w:p>
    <w:p w:rsidR="00D61693" w:rsidRDefault="00D61693" w:rsidP="00867657">
      <w:pPr>
        <w:pStyle w:val="ListParagraph"/>
        <w:spacing w:after="0" w:line="480" w:lineRule="auto"/>
        <w:ind w:left="644" w:firstLine="774"/>
        <w:jc w:val="both"/>
        <w:rPr>
          <w:rFonts w:ascii="Arial" w:hAnsi="Arial" w:cs="Arial"/>
          <w:sz w:val="24"/>
          <w:szCs w:val="24"/>
        </w:rPr>
      </w:pPr>
      <w:r>
        <w:rPr>
          <w:rFonts w:ascii="Arial" w:hAnsi="Arial" w:cs="Arial"/>
          <w:sz w:val="24"/>
          <w:szCs w:val="24"/>
        </w:rPr>
        <w:lastRenderedPageBreak/>
        <w:t>Sementara untuk variabel prestasi belajar yang diambil dari nilai rapot dengan jumlah r</w:t>
      </w:r>
      <w:r w:rsidR="008979ED">
        <w:rPr>
          <w:rFonts w:ascii="Arial" w:hAnsi="Arial" w:cs="Arial"/>
          <w:sz w:val="24"/>
          <w:szCs w:val="24"/>
        </w:rPr>
        <w:t>esponden sebanyak 45 siswa didapat</w:t>
      </w:r>
      <w:r>
        <w:rPr>
          <w:rFonts w:ascii="Arial" w:hAnsi="Arial" w:cs="Arial"/>
          <w:sz w:val="24"/>
          <w:szCs w:val="24"/>
        </w:rPr>
        <w:t xml:space="preserve">kan hasil, antara lain: skor nilai maksimum </w:t>
      </w:r>
      <w:r w:rsidR="009425DC">
        <w:rPr>
          <w:rFonts w:ascii="Arial" w:hAnsi="Arial" w:cs="Arial"/>
          <w:sz w:val="24"/>
          <w:szCs w:val="24"/>
        </w:rPr>
        <w:t>86 dan skor nilai minimum 75 dengan rentang skor sejumlah 11</w:t>
      </w:r>
      <w:r>
        <w:rPr>
          <w:rFonts w:ascii="Arial" w:hAnsi="Arial" w:cs="Arial"/>
          <w:sz w:val="24"/>
          <w:szCs w:val="24"/>
        </w:rPr>
        <w:t xml:space="preserve"> serta jumlah</w:t>
      </w:r>
      <w:r w:rsidR="009425DC">
        <w:rPr>
          <w:rFonts w:ascii="Arial" w:hAnsi="Arial" w:cs="Arial"/>
          <w:sz w:val="24"/>
          <w:szCs w:val="24"/>
        </w:rPr>
        <w:t xml:space="preserve"> kelas interval sebanyak enam, r</w:t>
      </w:r>
      <w:r>
        <w:rPr>
          <w:rFonts w:ascii="Arial" w:hAnsi="Arial" w:cs="Arial"/>
          <w:sz w:val="24"/>
          <w:szCs w:val="24"/>
        </w:rPr>
        <w:t>ata – rata skor sebesar</w:t>
      </w:r>
      <w:r w:rsidR="009425DC">
        <w:rPr>
          <w:rFonts w:ascii="Arial" w:hAnsi="Arial" w:cs="Arial"/>
          <w:sz w:val="24"/>
          <w:szCs w:val="24"/>
        </w:rPr>
        <w:t xml:space="preserve"> 79,42</w:t>
      </w:r>
      <w:r w:rsidR="00695C46">
        <w:rPr>
          <w:rFonts w:ascii="Arial" w:hAnsi="Arial" w:cs="Arial"/>
          <w:sz w:val="24"/>
          <w:szCs w:val="24"/>
        </w:rPr>
        <w:t xml:space="preserve"> </w:t>
      </w:r>
      <w:r>
        <w:rPr>
          <w:rFonts w:ascii="Arial" w:hAnsi="Arial" w:cs="Arial"/>
          <w:sz w:val="24"/>
          <w:szCs w:val="24"/>
        </w:rPr>
        <w:t xml:space="preserve">dengan nilai tengah atau </w:t>
      </w:r>
      <w:r w:rsidRPr="009425DC">
        <w:rPr>
          <w:rFonts w:ascii="Arial" w:hAnsi="Arial" w:cs="Arial"/>
          <w:i/>
          <w:sz w:val="24"/>
          <w:szCs w:val="24"/>
        </w:rPr>
        <w:t>median</w:t>
      </w:r>
      <w:r>
        <w:rPr>
          <w:rFonts w:ascii="Arial" w:hAnsi="Arial" w:cs="Arial"/>
          <w:sz w:val="24"/>
          <w:szCs w:val="24"/>
        </w:rPr>
        <w:t xml:space="preserve"> sebesar </w:t>
      </w:r>
      <w:r w:rsidR="009425DC">
        <w:rPr>
          <w:rFonts w:ascii="Arial" w:hAnsi="Arial" w:cs="Arial"/>
          <w:sz w:val="24"/>
          <w:szCs w:val="24"/>
        </w:rPr>
        <w:t>80</w:t>
      </w:r>
      <w:r>
        <w:rPr>
          <w:rFonts w:ascii="Arial" w:hAnsi="Arial" w:cs="Arial"/>
          <w:sz w:val="24"/>
          <w:szCs w:val="24"/>
        </w:rPr>
        <w:t xml:space="preserve">, dan skor yang paling sering muncul atau </w:t>
      </w:r>
      <w:r w:rsidRPr="009425DC">
        <w:rPr>
          <w:rFonts w:ascii="Arial" w:hAnsi="Arial" w:cs="Arial"/>
          <w:i/>
          <w:sz w:val="24"/>
          <w:szCs w:val="24"/>
        </w:rPr>
        <w:t>modus</w:t>
      </w:r>
      <w:r>
        <w:rPr>
          <w:rFonts w:ascii="Arial" w:hAnsi="Arial" w:cs="Arial"/>
          <w:sz w:val="24"/>
          <w:szCs w:val="24"/>
        </w:rPr>
        <w:t xml:space="preserve"> sebesar </w:t>
      </w:r>
      <w:r w:rsidR="009425DC">
        <w:rPr>
          <w:rFonts w:ascii="Arial" w:hAnsi="Arial" w:cs="Arial"/>
          <w:sz w:val="24"/>
          <w:szCs w:val="24"/>
        </w:rPr>
        <w:t>75</w:t>
      </w:r>
      <w:r>
        <w:rPr>
          <w:rFonts w:ascii="Arial" w:hAnsi="Arial" w:cs="Arial"/>
          <w:sz w:val="24"/>
          <w:szCs w:val="24"/>
        </w:rPr>
        <w:t xml:space="preserve">, kemudian varians sampel sebesar </w:t>
      </w:r>
      <w:r w:rsidR="009425DC">
        <w:rPr>
          <w:rFonts w:ascii="Arial" w:hAnsi="Arial" w:cs="Arial"/>
          <w:sz w:val="24"/>
          <w:szCs w:val="24"/>
        </w:rPr>
        <w:t>15,931</w:t>
      </w:r>
      <w:r>
        <w:rPr>
          <w:rFonts w:ascii="Arial" w:hAnsi="Arial" w:cs="Arial"/>
          <w:sz w:val="24"/>
          <w:szCs w:val="24"/>
        </w:rPr>
        <w:t xml:space="preserve"> dengan standar deviasi sebesar </w:t>
      </w:r>
      <w:r w:rsidR="009425DC">
        <w:rPr>
          <w:rFonts w:ascii="Arial" w:hAnsi="Arial" w:cs="Arial"/>
          <w:sz w:val="24"/>
          <w:szCs w:val="24"/>
        </w:rPr>
        <w:t>3,991</w:t>
      </w:r>
      <w:r>
        <w:rPr>
          <w:rFonts w:ascii="Arial" w:hAnsi="Arial" w:cs="Arial"/>
          <w:sz w:val="24"/>
          <w:szCs w:val="24"/>
        </w:rPr>
        <w:t xml:space="preserve"> dan </w:t>
      </w:r>
      <w:r w:rsidR="009425DC">
        <w:rPr>
          <w:rFonts w:ascii="Arial" w:hAnsi="Arial" w:cs="Arial"/>
          <w:sz w:val="24"/>
          <w:szCs w:val="24"/>
        </w:rPr>
        <w:t>total keseluruhan variabel adalah 3574</w:t>
      </w:r>
      <w:r>
        <w:rPr>
          <w:rFonts w:ascii="Arial" w:hAnsi="Arial" w:cs="Arial"/>
          <w:sz w:val="24"/>
          <w:szCs w:val="24"/>
        </w:rPr>
        <w:t>.</w:t>
      </w:r>
    </w:p>
    <w:p w:rsidR="00695C46" w:rsidRPr="00695C46" w:rsidRDefault="00695C46" w:rsidP="00867657">
      <w:pPr>
        <w:pStyle w:val="ListParagraph"/>
        <w:numPr>
          <w:ilvl w:val="0"/>
          <w:numId w:val="3"/>
        </w:numPr>
        <w:spacing w:after="0" w:line="480" w:lineRule="auto"/>
        <w:jc w:val="both"/>
        <w:rPr>
          <w:rFonts w:ascii="Arial" w:hAnsi="Arial" w:cs="Arial"/>
          <w:b/>
          <w:sz w:val="24"/>
          <w:szCs w:val="24"/>
        </w:rPr>
      </w:pPr>
      <w:r w:rsidRPr="00695C46">
        <w:rPr>
          <w:rFonts w:ascii="Arial" w:hAnsi="Arial" w:cs="Arial"/>
          <w:b/>
          <w:sz w:val="24"/>
          <w:szCs w:val="24"/>
        </w:rPr>
        <w:t xml:space="preserve">Deskripsi Data Variabel </w:t>
      </w:r>
      <w:r w:rsidR="009425DC">
        <w:rPr>
          <w:rFonts w:ascii="Arial" w:hAnsi="Arial" w:cs="Arial"/>
          <w:b/>
          <w:sz w:val="24"/>
          <w:szCs w:val="24"/>
        </w:rPr>
        <w:t xml:space="preserve">Persepsi Kecerdasan Interpersonal </w:t>
      </w:r>
      <w:r w:rsidRPr="00695C46">
        <w:rPr>
          <w:rFonts w:ascii="Arial" w:hAnsi="Arial" w:cs="Arial"/>
          <w:b/>
          <w:sz w:val="24"/>
          <w:szCs w:val="24"/>
        </w:rPr>
        <w:t>(X)</w:t>
      </w:r>
    </w:p>
    <w:p w:rsidR="00F16323" w:rsidRDefault="009425DC" w:rsidP="00867657">
      <w:pPr>
        <w:pStyle w:val="ListParagraph"/>
        <w:spacing w:after="0" w:line="480" w:lineRule="auto"/>
        <w:ind w:left="644" w:firstLine="774"/>
        <w:jc w:val="both"/>
        <w:rPr>
          <w:rFonts w:ascii="Arial" w:hAnsi="Arial" w:cs="Arial"/>
          <w:sz w:val="24"/>
          <w:szCs w:val="24"/>
        </w:rPr>
      </w:pPr>
      <w:r>
        <w:rPr>
          <w:rFonts w:ascii="Arial" w:hAnsi="Arial" w:cs="Arial"/>
          <w:sz w:val="24"/>
          <w:szCs w:val="24"/>
        </w:rPr>
        <w:t xml:space="preserve">Berdasarkan </w:t>
      </w:r>
      <w:r w:rsidR="00AB65EF">
        <w:rPr>
          <w:rFonts w:ascii="Arial" w:hAnsi="Arial" w:cs="Arial"/>
          <w:sz w:val="24"/>
          <w:szCs w:val="24"/>
        </w:rPr>
        <w:t xml:space="preserve">hasil </w:t>
      </w:r>
      <w:r w:rsidR="00695C46">
        <w:rPr>
          <w:rFonts w:ascii="Arial" w:hAnsi="Arial" w:cs="Arial"/>
          <w:sz w:val="24"/>
          <w:szCs w:val="24"/>
        </w:rPr>
        <w:t>data yang telah dijabarkan di atas, maka dapat dicantumkan ke dalam tabel</w:t>
      </w:r>
      <w:r w:rsidR="00F16323">
        <w:rPr>
          <w:rFonts w:ascii="Arial" w:hAnsi="Arial" w:cs="Arial"/>
          <w:sz w:val="24"/>
          <w:szCs w:val="24"/>
        </w:rPr>
        <w:t xml:space="preserve"> distribusi frekuensi dan diagram histogram. Adapun frekuensi data </w:t>
      </w:r>
      <w:r w:rsidR="00AB65EF">
        <w:rPr>
          <w:rFonts w:ascii="Arial" w:hAnsi="Arial" w:cs="Arial"/>
          <w:sz w:val="24"/>
          <w:szCs w:val="24"/>
        </w:rPr>
        <w:t>persepsi kecerdasan interpersonal</w:t>
      </w:r>
      <w:r w:rsidR="00F16323">
        <w:rPr>
          <w:rFonts w:ascii="Arial" w:hAnsi="Arial" w:cs="Arial"/>
          <w:sz w:val="24"/>
          <w:szCs w:val="24"/>
        </w:rPr>
        <w:t xml:space="preserve"> yang merupakan variabel bebas (X) dapat dilihat pada tabel dibawah ini:</w:t>
      </w:r>
    </w:p>
    <w:p w:rsidR="00651D5D" w:rsidRPr="00651D5D" w:rsidRDefault="00F16323" w:rsidP="00651D5D">
      <w:pPr>
        <w:pStyle w:val="ListParagraph"/>
        <w:spacing w:after="0" w:line="276" w:lineRule="auto"/>
        <w:ind w:left="644" w:firstLine="774"/>
        <w:jc w:val="center"/>
        <w:rPr>
          <w:rFonts w:ascii="Arial" w:hAnsi="Arial" w:cs="Arial"/>
          <w:sz w:val="24"/>
          <w:szCs w:val="24"/>
        </w:rPr>
      </w:pPr>
      <w:r>
        <w:rPr>
          <w:rFonts w:ascii="Arial" w:hAnsi="Arial" w:cs="Arial"/>
          <w:sz w:val="24"/>
          <w:szCs w:val="24"/>
        </w:rPr>
        <w:t xml:space="preserve">Tabel 4.2 Distribusi Frekuensi </w:t>
      </w:r>
      <w:r w:rsidR="00AB65EF">
        <w:rPr>
          <w:rFonts w:ascii="Arial" w:hAnsi="Arial" w:cs="Arial"/>
          <w:sz w:val="24"/>
          <w:szCs w:val="24"/>
        </w:rPr>
        <w:t xml:space="preserve">Persepsi Kecerdasan Interpersonal </w:t>
      </w:r>
      <w:r w:rsidR="00D11775">
        <w:rPr>
          <w:rFonts w:ascii="Arial" w:hAnsi="Arial" w:cs="Arial"/>
          <w:sz w:val="24"/>
          <w:szCs w:val="24"/>
        </w:rPr>
        <w:t>(X)</w:t>
      </w:r>
    </w:p>
    <w:tbl>
      <w:tblPr>
        <w:tblpPr w:leftFromText="180" w:rightFromText="180" w:vertAnchor="text" w:horzAnchor="margin" w:tblpX="704" w:tblpY="54"/>
        <w:tblW w:w="7901" w:type="dxa"/>
        <w:tblLook w:val="04A0" w:firstRow="1" w:lastRow="0" w:firstColumn="1" w:lastColumn="0" w:noHBand="0" w:noVBand="1"/>
      </w:tblPr>
      <w:tblGrid>
        <w:gridCol w:w="1526"/>
        <w:gridCol w:w="2348"/>
        <w:gridCol w:w="817"/>
        <w:gridCol w:w="625"/>
        <w:gridCol w:w="604"/>
        <w:gridCol w:w="951"/>
        <w:gridCol w:w="1020"/>
        <w:gridCol w:w="10"/>
      </w:tblGrid>
      <w:tr w:rsidR="00785C1A" w:rsidRPr="00BE748A" w:rsidTr="00651D5D">
        <w:trPr>
          <w:trHeight w:val="24"/>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C1A" w:rsidRPr="00B36BA1" w:rsidRDefault="00785C1A" w:rsidP="00651D5D">
            <w:pPr>
              <w:tabs>
                <w:tab w:val="left" w:pos="901"/>
              </w:tabs>
              <w:spacing w:after="0" w:line="360" w:lineRule="auto"/>
              <w:jc w:val="center"/>
              <w:rPr>
                <w:rFonts w:ascii="Arial" w:hAnsi="Arial" w:cs="Arial"/>
                <w:color w:val="000000"/>
                <w:sz w:val="24"/>
              </w:rPr>
            </w:pPr>
            <w:r w:rsidRPr="00B36BA1">
              <w:rPr>
                <w:rFonts w:ascii="Arial" w:hAnsi="Arial" w:cs="Arial"/>
                <w:color w:val="000000"/>
                <w:sz w:val="24"/>
              </w:rPr>
              <w:t>Interval Nilai</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rsidR="00785C1A" w:rsidRPr="00B36BA1" w:rsidRDefault="00785C1A" w:rsidP="00651D5D">
            <w:pPr>
              <w:tabs>
                <w:tab w:val="left" w:pos="901"/>
              </w:tabs>
              <w:spacing w:after="0" w:line="360" w:lineRule="auto"/>
              <w:jc w:val="center"/>
              <w:rPr>
                <w:rFonts w:ascii="Arial" w:hAnsi="Arial" w:cs="Arial"/>
                <w:color w:val="000000"/>
                <w:sz w:val="24"/>
              </w:rPr>
            </w:pPr>
            <w:r w:rsidRPr="00B36BA1">
              <w:rPr>
                <w:rFonts w:ascii="Arial" w:hAnsi="Arial" w:cs="Arial"/>
                <w:color w:val="000000"/>
                <w:sz w:val="24"/>
              </w:rPr>
              <w:t>Batas Kelas</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785C1A" w:rsidRPr="00F6056A" w:rsidRDefault="00785C1A" w:rsidP="00651D5D">
            <w:pPr>
              <w:tabs>
                <w:tab w:val="left" w:pos="901"/>
              </w:tabs>
              <w:spacing w:after="0" w:line="360" w:lineRule="auto"/>
              <w:jc w:val="center"/>
              <w:rPr>
                <w:rFonts w:ascii="Arial" w:hAnsi="Arial" w:cs="Arial"/>
                <w:color w:val="000000"/>
                <w:sz w:val="24"/>
              </w:rPr>
            </w:pPr>
            <w:r>
              <w:rPr>
                <w:rFonts w:ascii="Arial" w:hAnsi="Arial" w:cs="Arial"/>
                <w:color w:val="000000"/>
                <w:sz w:val="24"/>
              </w:rPr>
              <w:t>x</w:t>
            </w:r>
            <w:r>
              <w:rPr>
                <w:rFonts w:ascii="Arial" w:hAnsi="Arial" w:cs="Arial"/>
                <w:color w:val="000000"/>
                <w:sz w:val="24"/>
                <w:vertAlign w:val="subscript"/>
              </w:rPr>
              <w:t>i</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rsidR="00785C1A" w:rsidRPr="00D11775" w:rsidRDefault="00785C1A" w:rsidP="00651D5D">
            <w:pPr>
              <w:tabs>
                <w:tab w:val="left" w:pos="901"/>
              </w:tabs>
              <w:spacing w:after="0" w:line="360" w:lineRule="auto"/>
              <w:jc w:val="center"/>
              <w:rPr>
                <w:rFonts w:ascii="Arial" w:hAnsi="Arial" w:cs="Arial"/>
                <w:color w:val="000000"/>
                <w:sz w:val="24"/>
                <w:vertAlign w:val="subscript"/>
              </w:rPr>
            </w:pPr>
            <w:r>
              <w:rPr>
                <w:rFonts w:ascii="Arial" w:hAnsi="Arial" w:cs="Arial"/>
                <w:color w:val="000000"/>
                <w:sz w:val="24"/>
              </w:rPr>
              <w:t>f</w:t>
            </w:r>
            <w:r>
              <w:rPr>
                <w:rFonts w:ascii="Arial" w:hAnsi="Arial" w:cs="Arial"/>
                <w:color w:val="000000"/>
                <w:sz w:val="24"/>
                <w:vertAlign w:val="subscript"/>
              </w:rPr>
              <w:t>i</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785C1A" w:rsidRPr="00B36BA1" w:rsidRDefault="00785C1A" w:rsidP="00651D5D">
            <w:pPr>
              <w:tabs>
                <w:tab w:val="left" w:pos="901"/>
              </w:tabs>
              <w:spacing w:after="0" w:line="360" w:lineRule="auto"/>
              <w:jc w:val="center"/>
              <w:rPr>
                <w:rFonts w:ascii="Arial" w:hAnsi="Arial" w:cs="Arial"/>
                <w:color w:val="000000"/>
                <w:sz w:val="24"/>
              </w:rPr>
            </w:pPr>
            <w:r>
              <w:rPr>
                <w:rFonts w:ascii="Arial" w:hAnsi="Arial" w:cs="Arial"/>
                <w:color w:val="000000"/>
                <w:sz w:val="24"/>
              </w:rPr>
              <w:t>f</w:t>
            </w:r>
            <w:r w:rsidR="00651D5D">
              <w:rPr>
                <w:rFonts w:ascii="Arial" w:hAnsi="Arial" w:cs="Arial"/>
                <w:color w:val="000000"/>
                <w:sz w:val="24"/>
              </w:rPr>
              <w:t>k</w:t>
            </w:r>
          </w:p>
        </w:tc>
        <w:tc>
          <w:tcPr>
            <w:tcW w:w="951" w:type="dxa"/>
            <w:tcBorders>
              <w:top w:val="single" w:sz="4" w:space="0" w:color="auto"/>
              <w:left w:val="nil"/>
              <w:bottom w:val="single" w:sz="4" w:space="0" w:color="auto"/>
              <w:right w:val="single" w:sz="4" w:space="0" w:color="auto"/>
            </w:tcBorders>
          </w:tcPr>
          <w:p w:rsidR="00785C1A" w:rsidRDefault="00785C1A" w:rsidP="00651D5D">
            <w:pPr>
              <w:tabs>
                <w:tab w:val="left" w:pos="901"/>
              </w:tabs>
              <w:spacing w:after="0" w:line="360" w:lineRule="auto"/>
              <w:jc w:val="center"/>
              <w:rPr>
                <w:rFonts w:ascii="Arial" w:hAnsi="Arial" w:cs="Arial"/>
                <w:color w:val="000000"/>
                <w:sz w:val="24"/>
              </w:rPr>
            </w:pPr>
          </w:p>
          <w:p w:rsidR="00785C1A" w:rsidRPr="00D11775" w:rsidRDefault="00785C1A" w:rsidP="00651D5D">
            <w:pPr>
              <w:tabs>
                <w:tab w:val="left" w:pos="901"/>
              </w:tabs>
              <w:spacing w:after="0" w:line="360" w:lineRule="auto"/>
              <w:jc w:val="center"/>
              <w:rPr>
                <w:rFonts w:ascii="Arial" w:hAnsi="Arial" w:cs="Arial"/>
                <w:color w:val="000000"/>
                <w:sz w:val="24"/>
                <w:vertAlign w:val="subscript"/>
              </w:rPr>
            </w:pPr>
            <w:r>
              <w:rPr>
                <w:rFonts w:ascii="Arial" w:hAnsi="Arial" w:cs="Arial"/>
                <w:color w:val="000000"/>
                <w:sz w:val="24"/>
              </w:rPr>
              <w:t>f</w:t>
            </w:r>
            <w:r>
              <w:rPr>
                <w:rFonts w:ascii="Arial" w:hAnsi="Arial" w:cs="Arial"/>
                <w:color w:val="000000"/>
                <w:sz w:val="24"/>
                <w:vertAlign w:val="subscript"/>
              </w:rPr>
              <w:t xml:space="preserve">i . </w:t>
            </w:r>
            <w:r>
              <w:rPr>
                <w:rFonts w:ascii="Arial" w:hAnsi="Arial" w:cs="Arial"/>
                <w:color w:val="000000"/>
                <w:sz w:val="24"/>
              </w:rPr>
              <w:t>x</w:t>
            </w:r>
            <w:r>
              <w:rPr>
                <w:rFonts w:ascii="Arial" w:hAnsi="Arial" w:cs="Arial"/>
                <w:color w:val="000000"/>
                <w:sz w:val="24"/>
                <w:vertAlign w:val="subscript"/>
              </w:rPr>
              <w:t>i</w:t>
            </w:r>
          </w:p>
        </w:tc>
        <w:tc>
          <w:tcPr>
            <w:tcW w:w="1030" w:type="dxa"/>
            <w:gridSpan w:val="2"/>
            <w:tcBorders>
              <w:top w:val="single" w:sz="4" w:space="0" w:color="auto"/>
              <w:left w:val="nil"/>
              <w:bottom w:val="single" w:sz="4" w:space="0" w:color="auto"/>
              <w:right w:val="single" w:sz="4" w:space="0" w:color="auto"/>
            </w:tcBorders>
          </w:tcPr>
          <w:p w:rsidR="00785C1A" w:rsidRDefault="00785C1A" w:rsidP="00651D5D">
            <w:pPr>
              <w:tabs>
                <w:tab w:val="left" w:pos="901"/>
              </w:tabs>
              <w:spacing w:after="0" w:line="360" w:lineRule="auto"/>
              <w:jc w:val="center"/>
              <w:rPr>
                <w:rFonts w:ascii="Arial" w:hAnsi="Arial" w:cs="Arial"/>
                <w:color w:val="000000"/>
                <w:sz w:val="24"/>
              </w:rPr>
            </w:pPr>
          </w:p>
          <w:p w:rsidR="00785C1A" w:rsidRDefault="00651D5D" w:rsidP="00651D5D">
            <w:pPr>
              <w:tabs>
                <w:tab w:val="left" w:pos="901"/>
              </w:tabs>
              <w:spacing w:after="0" w:line="360" w:lineRule="auto"/>
              <w:jc w:val="center"/>
              <w:rPr>
                <w:rFonts w:ascii="Arial" w:hAnsi="Arial" w:cs="Arial"/>
                <w:color w:val="000000"/>
                <w:sz w:val="24"/>
              </w:rPr>
            </w:pPr>
            <w:r>
              <w:rPr>
                <w:rFonts w:ascii="Arial" w:hAnsi="Arial" w:cs="Arial"/>
                <w:color w:val="000000"/>
                <w:sz w:val="24"/>
              </w:rPr>
              <w:t>Fr</w:t>
            </w:r>
          </w:p>
        </w:tc>
      </w:tr>
      <w:tr w:rsidR="00651D5D" w:rsidRPr="00BE748A" w:rsidTr="00651D5D">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96-97</w:t>
            </w:r>
          </w:p>
        </w:tc>
        <w:tc>
          <w:tcPr>
            <w:tcW w:w="2348"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95,5-97,5</w:t>
            </w:r>
          </w:p>
        </w:tc>
        <w:tc>
          <w:tcPr>
            <w:tcW w:w="817"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96,5</w:t>
            </w:r>
          </w:p>
        </w:tc>
        <w:tc>
          <w:tcPr>
            <w:tcW w:w="625"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15</w:t>
            </w:r>
          </w:p>
        </w:tc>
        <w:tc>
          <w:tcPr>
            <w:tcW w:w="604"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15</w:t>
            </w:r>
          </w:p>
        </w:tc>
        <w:tc>
          <w:tcPr>
            <w:tcW w:w="951" w:type="dxa"/>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1447,5</w:t>
            </w:r>
          </w:p>
        </w:tc>
        <w:tc>
          <w:tcPr>
            <w:tcW w:w="1030" w:type="dxa"/>
            <w:gridSpan w:val="2"/>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33,33%</w:t>
            </w:r>
          </w:p>
        </w:tc>
      </w:tr>
      <w:tr w:rsidR="00651D5D" w:rsidRPr="00BE748A" w:rsidTr="00651D5D">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98-99</w:t>
            </w:r>
          </w:p>
        </w:tc>
        <w:tc>
          <w:tcPr>
            <w:tcW w:w="2348"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97,5-99,5</w:t>
            </w:r>
          </w:p>
        </w:tc>
        <w:tc>
          <w:tcPr>
            <w:tcW w:w="817"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98,5</w:t>
            </w:r>
          </w:p>
        </w:tc>
        <w:tc>
          <w:tcPr>
            <w:tcW w:w="625"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10</w:t>
            </w:r>
          </w:p>
        </w:tc>
        <w:tc>
          <w:tcPr>
            <w:tcW w:w="604"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25</w:t>
            </w:r>
          </w:p>
        </w:tc>
        <w:tc>
          <w:tcPr>
            <w:tcW w:w="951" w:type="dxa"/>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986</w:t>
            </w:r>
          </w:p>
        </w:tc>
        <w:tc>
          <w:tcPr>
            <w:tcW w:w="1030" w:type="dxa"/>
            <w:gridSpan w:val="2"/>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22,22%</w:t>
            </w:r>
          </w:p>
        </w:tc>
      </w:tr>
      <w:tr w:rsidR="00651D5D" w:rsidRPr="00BE748A" w:rsidTr="00651D5D">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100-101</w:t>
            </w:r>
          </w:p>
        </w:tc>
        <w:tc>
          <w:tcPr>
            <w:tcW w:w="2348"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99,5-101,5</w:t>
            </w:r>
          </w:p>
        </w:tc>
        <w:tc>
          <w:tcPr>
            <w:tcW w:w="817"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100,5</w:t>
            </w:r>
          </w:p>
        </w:tc>
        <w:tc>
          <w:tcPr>
            <w:tcW w:w="625"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18</w:t>
            </w:r>
          </w:p>
        </w:tc>
        <w:tc>
          <w:tcPr>
            <w:tcW w:w="604"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43</w:t>
            </w:r>
          </w:p>
        </w:tc>
        <w:tc>
          <w:tcPr>
            <w:tcW w:w="951" w:type="dxa"/>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1809</w:t>
            </w:r>
          </w:p>
        </w:tc>
        <w:tc>
          <w:tcPr>
            <w:tcW w:w="1030" w:type="dxa"/>
            <w:gridSpan w:val="2"/>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40%</w:t>
            </w:r>
          </w:p>
        </w:tc>
      </w:tr>
      <w:tr w:rsidR="00651D5D" w:rsidRPr="00BE748A" w:rsidTr="00651D5D">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102-103</w:t>
            </w:r>
          </w:p>
        </w:tc>
        <w:tc>
          <w:tcPr>
            <w:tcW w:w="2348"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101,5-103,5</w:t>
            </w:r>
          </w:p>
        </w:tc>
        <w:tc>
          <w:tcPr>
            <w:tcW w:w="817"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102,5</w:t>
            </w:r>
          </w:p>
        </w:tc>
        <w:tc>
          <w:tcPr>
            <w:tcW w:w="625"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w:t>
            </w:r>
          </w:p>
        </w:tc>
        <w:tc>
          <w:tcPr>
            <w:tcW w:w="604"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44</w:t>
            </w:r>
          </w:p>
        </w:tc>
        <w:tc>
          <w:tcPr>
            <w:tcW w:w="951" w:type="dxa"/>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102,5</w:t>
            </w:r>
          </w:p>
        </w:tc>
        <w:tc>
          <w:tcPr>
            <w:tcW w:w="1030" w:type="dxa"/>
            <w:gridSpan w:val="2"/>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2,22%</w:t>
            </w:r>
          </w:p>
        </w:tc>
      </w:tr>
      <w:tr w:rsidR="00651D5D" w:rsidRPr="00BE748A" w:rsidTr="00651D5D">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104-105</w:t>
            </w:r>
          </w:p>
        </w:tc>
        <w:tc>
          <w:tcPr>
            <w:tcW w:w="2348"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103,5-105,5</w:t>
            </w:r>
          </w:p>
        </w:tc>
        <w:tc>
          <w:tcPr>
            <w:tcW w:w="817"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104,5</w:t>
            </w:r>
          </w:p>
        </w:tc>
        <w:tc>
          <w:tcPr>
            <w:tcW w:w="625"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0</w:t>
            </w:r>
          </w:p>
        </w:tc>
        <w:tc>
          <w:tcPr>
            <w:tcW w:w="604"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44</w:t>
            </w:r>
          </w:p>
        </w:tc>
        <w:tc>
          <w:tcPr>
            <w:tcW w:w="951" w:type="dxa"/>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0</w:t>
            </w:r>
          </w:p>
        </w:tc>
        <w:tc>
          <w:tcPr>
            <w:tcW w:w="1030" w:type="dxa"/>
            <w:gridSpan w:val="2"/>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0</w:t>
            </w:r>
          </w:p>
        </w:tc>
      </w:tr>
      <w:tr w:rsidR="00651D5D" w:rsidRPr="00BE748A" w:rsidTr="00651D5D">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106-107</w:t>
            </w:r>
          </w:p>
        </w:tc>
        <w:tc>
          <w:tcPr>
            <w:tcW w:w="2348"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105,5-107,5</w:t>
            </w:r>
          </w:p>
        </w:tc>
        <w:tc>
          <w:tcPr>
            <w:tcW w:w="817" w:type="dxa"/>
            <w:tcBorders>
              <w:top w:val="nil"/>
              <w:left w:val="nil"/>
              <w:bottom w:val="single" w:sz="4" w:space="0" w:color="auto"/>
              <w:right w:val="single" w:sz="4" w:space="0" w:color="auto"/>
            </w:tcBorders>
            <w:shd w:val="clear" w:color="auto" w:fill="auto"/>
            <w:noWrap/>
          </w:tcPr>
          <w:p w:rsidR="00651D5D" w:rsidRDefault="00651D5D" w:rsidP="00651D5D">
            <w:pPr>
              <w:spacing w:after="0" w:line="240" w:lineRule="auto"/>
              <w:jc w:val="center"/>
              <w:rPr>
                <w:rFonts w:ascii="Arial" w:hAnsi="Arial" w:cs="Arial"/>
                <w:sz w:val="24"/>
                <w:szCs w:val="24"/>
              </w:rPr>
            </w:pPr>
            <w:r>
              <w:rPr>
                <w:rFonts w:ascii="Arial" w:hAnsi="Arial" w:cs="Arial"/>
                <w:sz w:val="24"/>
                <w:szCs w:val="24"/>
              </w:rPr>
              <w:t>106,5</w:t>
            </w:r>
          </w:p>
        </w:tc>
        <w:tc>
          <w:tcPr>
            <w:tcW w:w="625"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w:t>
            </w:r>
          </w:p>
        </w:tc>
        <w:tc>
          <w:tcPr>
            <w:tcW w:w="604" w:type="dxa"/>
            <w:tcBorders>
              <w:top w:val="nil"/>
              <w:left w:val="nil"/>
              <w:bottom w:val="single" w:sz="4" w:space="0" w:color="auto"/>
              <w:right w:val="single" w:sz="4" w:space="0" w:color="auto"/>
            </w:tcBorders>
            <w:shd w:val="clear" w:color="auto" w:fill="auto"/>
            <w:noWrap/>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45</w:t>
            </w:r>
          </w:p>
        </w:tc>
        <w:tc>
          <w:tcPr>
            <w:tcW w:w="951" w:type="dxa"/>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106,5</w:t>
            </w:r>
          </w:p>
        </w:tc>
        <w:tc>
          <w:tcPr>
            <w:tcW w:w="1030" w:type="dxa"/>
            <w:gridSpan w:val="2"/>
            <w:tcBorders>
              <w:top w:val="nil"/>
              <w:left w:val="nil"/>
              <w:bottom w:val="single" w:sz="4" w:space="0" w:color="auto"/>
              <w:right w:val="single" w:sz="4" w:space="0" w:color="auto"/>
            </w:tcBorders>
          </w:tcPr>
          <w:p w:rsidR="00651D5D" w:rsidRPr="00651D5D" w:rsidRDefault="00651D5D" w:rsidP="00651D5D">
            <w:pPr>
              <w:spacing w:after="0" w:line="240" w:lineRule="auto"/>
              <w:jc w:val="center"/>
              <w:rPr>
                <w:rFonts w:ascii="Arial" w:hAnsi="Arial" w:cs="Arial"/>
                <w:sz w:val="24"/>
                <w:szCs w:val="24"/>
              </w:rPr>
            </w:pPr>
            <w:r w:rsidRPr="00651D5D">
              <w:rPr>
                <w:rFonts w:ascii="Arial" w:hAnsi="Arial" w:cs="Arial"/>
                <w:sz w:val="24"/>
                <w:szCs w:val="24"/>
              </w:rPr>
              <w:t>2,22%</w:t>
            </w:r>
          </w:p>
        </w:tc>
      </w:tr>
      <w:tr w:rsidR="00651D5D" w:rsidRPr="00BE748A" w:rsidTr="00651D5D">
        <w:trPr>
          <w:gridAfter w:val="1"/>
          <w:wAfter w:w="10" w:type="dxa"/>
          <w:trHeight w:val="113"/>
        </w:trPr>
        <w:tc>
          <w:tcPr>
            <w:tcW w:w="4691" w:type="dxa"/>
            <w:gridSpan w:val="3"/>
            <w:tcBorders>
              <w:top w:val="nil"/>
              <w:left w:val="single" w:sz="4" w:space="0" w:color="auto"/>
              <w:bottom w:val="single" w:sz="4" w:space="0" w:color="auto"/>
              <w:right w:val="single" w:sz="4" w:space="0" w:color="auto"/>
            </w:tcBorders>
            <w:shd w:val="clear" w:color="auto" w:fill="auto"/>
            <w:noWrap/>
            <w:vAlign w:val="bottom"/>
          </w:tcPr>
          <w:p w:rsidR="00651D5D" w:rsidRPr="00B36BA1" w:rsidRDefault="00651D5D" w:rsidP="00651D5D">
            <w:pPr>
              <w:tabs>
                <w:tab w:val="left" w:pos="901"/>
              </w:tabs>
              <w:spacing w:after="0" w:line="360" w:lineRule="auto"/>
              <w:jc w:val="center"/>
              <w:rPr>
                <w:rFonts w:ascii="Arial" w:hAnsi="Arial" w:cs="Arial"/>
                <w:color w:val="000000"/>
                <w:sz w:val="24"/>
              </w:rPr>
            </w:pPr>
            <w:r>
              <w:rPr>
                <w:rFonts w:ascii="Arial" w:hAnsi="Arial" w:cs="Arial"/>
                <w:color w:val="000000"/>
                <w:sz w:val="24"/>
              </w:rPr>
              <w:t>Jumlah</w:t>
            </w:r>
          </w:p>
        </w:tc>
        <w:tc>
          <w:tcPr>
            <w:tcW w:w="1229" w:type="dxa"/>
            <w:gridSpan w:val="2"/>
            <w:tcBorders>
              <w:top w:val="nil"/>
              <w:left w:val="nil"/>
              <w:bottom w:val="single" w:sz="4" w:space="0" w:color="auto"/>
              <w:right w:val="single" w:sz="4" w:space="0" w:color="auto"/>
            </w:tcBorders>
            <w:shd w:val="clear" w:color="auto" w:fill="auto"/>
            <w:noWrap/>
            <w:vAlign w:val="bottom"/>
          </w:tcPr>
          <w:p w:rsidR="00651D5D" w:rsidRPr="00651D5D" w:rsidRDefault="00651D5D" w:rsidP="00651D5D">
            <w:pPr>
              <w:tabs>
                <w:tab w:val="left" w:pos="901"/>
              </w:tabs>
              <w:spacing w:after="0" w:line="360" w:lineRule="auto"/>
              <w:jc w:val="center"/>
              <w:rPr>
                <w:rFonts w:ascii="Arial" w:hAnsi="Arial" w:cs="Arial"/>
                <w:color w:val="000000"/>
                <w:sz w:val="24"/>
                <w:szCs w:val="24"/>
              </w:rPr>
            </w:pPr>
            <w:r w:rsidRPr="00651D5D">
              <w:rPr>
                <w:rFonts w:ascii="Arial" w:hAnsi="Arial" w:cs="Arial"/>
                <w:color w:val="000000"/>
                <w:sz w:val="24"/>
                <w:szCs w:val="24"/>
              </w:rPr>
              <w:t>45</w:t>
            </w:r>
          </w:p>
        </w:tc>
        <w:tc>
          <w:tcPr>
            <w:tcW w:w="951" w:type="dxa"/>
            <w:tcBorders>
              <w:top w:val="nil"/>
              <w:left w:val="nil"/>
              <w:bottom w:val="single" w:sz="4" w:space="0" w:color="auto"/>
              <w:right w:val="single" w:sz="4" w:space="0" w:color="auto"/>
            </w:tcBorders>
          </w:tcPr>
          <w:p w:rsidR="00651D5D" w:rsidRPr="00651D5D" w:rsidRDefault="00651D5D" w:rsidP="00651D5D">
            <w:pPr>
              <w:tabs>
                <w:tab w:val="left" w:pos="901"/>
              </w:tabs>
              <w:spacing w:after="0" w:line="360" w:lineRule="auto"/>
              <w:jc w:val="center"/>
              <w:rPr>
                <w:rFonts w:ascii="Arial" w:hAnsi="Arial" w:cs="Arial"/>
                <w:color w:val="000000"/>
                <w:sz w:val="24"/>
                <w:szCs w:val="24"/>
              </w:rPr>
            </w:pPr>
            <w:r w:rsidRPr="00651D5D">
              <w:rPr>
                <w:rFonts w:ascii="Arial" w:hAnsi="Arial" w:cs="Arial"/>
                <w:color w:val="000000"/>
                <w:sz w:val="24"/>
                <w:szCs w:val="24"/>
              </w:rPr>
              <w:t>3829</w:t>
            </w:r>
          </w:p>
        </w:tc>
        <w:tc>
          <w:tcPr>
            <w:tcW w:w="1020" w:type="dxa"/>
            <w:tcBorders>
              <w:top w:val="single" w:sz="4" w:space="0" w:color="auto"/>
              <w:bottom w:val="single" w:sz="4" w:space="0" w:color="auto"/>
              <w:right w:val="single" w:sz="4" w:space="0" w:color="auto"/>
            </w:tcBorders>
            <w:shd w:val="clear" w:color="auto" w:fill="auto"/>
          </w:tcPr>
          <w:p w:rsidR="00651D5D" w:rsidRPr="00651D5D" w:rsidRDefault="00651D5D" w:rsidP="00651D5D">
            <w:pPr>
              <w:jc w:val="center"/>
              <w:rPr>
                <w:rFonts w:ascii="Arial" w:hAnsi="Arial" w:cs="Arial"/>
                <w:sz w:val="24"/>
                <w:szCs w:val="24"/>
              </w:rPr>
            </w:pPr>
            <w:r w:rsidRPr="00651D5D">
              <w:rPr>
                <w:rFonts w:ascii="Arial" w:hAnsi="Arial" w:cs="Arial"/>
                <w:sz w:val="24"/>
                <w:szCs w:val="24"/>
              </w:rPr>
              <w:t>100%</w:t>
            </w:r>
          </w:p>
        </w:tc>
      </w:tr>
    </w:tbl>
    <w:p w:rsidR="00651D5D" w:rsidRDefault="00651D5D" w:rsidP="00651D5D">
      <w:pPr>
        <w:pStyle w:val="ListParagraph"/>
        <w:spacing w:line="480" w:lineRule="auto"/>
        <w:ind w:left="0"/>
        <w:jc w:val="both"/>
        <w:rPr>
          <w:rFonts w:ascii="Arial" w:hAnsi="Arial" w:cs="Arial"/>
          <w:sz w:val="24"/>
          <w:szCs w:val="24"/>
        </w:rPr>
      </w:pPr>
    </w:p>
    <w:p w:rsidR="00651D5D" w:rsidRDefault="00651D5D" w:rsidP="00651D5D">
      <w:pPr>
        <w:pStyle w:val="ListParagraph"/>
        <w:spacing w:line="480" w:lineRule="auto"/>
        <w:ind w:left="0"/>
        <w:jc w:val="both"/>
        <w:rPr>
          <w:rFonts w:ascii="Arial" w:hAnsi="Arial" w:cs="Arial"/>
          <w:sz w:val="24"/>
          <w:szCs w:val="24"/>
        </w:rPr>
      </w:pPr>
    </w:p>
    <w:p w:rsidR="00651D5D" w:rsidRDefault="00651D5D" w:rsidP="00651D5D">
      <w:pPr>
        <w:pStyle w:val="ListParagraph"/>
        <w:spacing w:line="480" w:lineRule="auto"/>
        <w:ind w:left="0"/>
        <w:jc w:val="both"/>
        <w:rPr>
          <w:rFonts w:ascii="Arial" w:hAnsi="Arial" w:cs="Arial"/>
          <w:sz w:val="24"/>
          <w:szCs w:val="24"/>
        </w:rPr>
      </w:pPr>
    </w:p>
    <w:p w:rsidR="00651D5D" w:rsidRDefault="00651D5D" w:rsidP="00651D5D">
      <w:pPr>
        <w:pStyle w:val="ListParagraph"/>
        <w:spacing w:line="480" w:lineRule="auto"/>
        <w:ind w:left="0"/>
        <w:jc w:val="both"/>
        <w:rPr>
          <w:rFonts w:ascii="Arial" w:hAnsi="Arial" w:cs="Arial"/>
          <w:sz w:val="24"/>
          <w:szCs w:val="24"/>
        </w:rPr>
      </w:pPr>
    </w:p>
    <w:p w:rsidR="00651D5D" w:rsidRDefault="00651D5D" w:rsidP="00651D5D">
      <w:pPr>
        <w:pStyle w:val="ListParagraph"/>
        <w:spacing w:line="480" w:lineRule="auto"/>
        <w:ind w:left="0"/>
        <w:jc w:val="both"/>
        <w:rPr>
          <w:rFonts w:ascii="Arial" w:hAnsi="Arial" w:cs="Arial"/>
          <w:sz w:val="24"/>
          <w:szCs w:val="24"/>
        </w:rPr>
      </w:pPr>
    </w:p>
    <w:p w:rsidR="00651D5D" w:rsidRDefault="00651D5D" w:rsidP="00651D5D">
      <w:pPr>
        <w:pStyle w:val="ListParagraph"/>
        <w:spacing w:line="480" w:lineRule="auto"/>
        <w:ind w:left="0"/>
        <w:jc w:val="both"/>
        <w:rPr>
          <w:rFonts w:ascii="Arial" w:hAnsi="Arial" w:cs="Arial"/>
          <w:sz w:val="24"/>
          <w:szCs w:val="24"/>
        </w:rPr>
      </w:pPr>
    </w:p>
    <w:p w:rsidR="00651D5D" w:rsidRDefault="00651D5D" w:rsidP="00651D5D">
      <w:pPr>
        <w:pStyle w:val="ListParagraph"/>
        <w:spacing w:line="480" w:lineRule="auto"/>
        <w:ind w:left="709" w:firstLine="709"/>
        <w:jc w:val="both"/>
        <w:rPr>
          <w:rFonts w:ascii="Arial" w:hAnsi="Arial" w:cs="Arial"/>
          <w:sz w:val="24"/>
          <w:szCs w:val="24"/>
        </w:rPr>
      </w:pPr>
      <w:r>
        <w:rPr>
          <w:rFonts w:ascii="Arial" w:hAnsi="Arial" w:cs="Arial"/>
          <w:sz w:val="24"/>
          <w:szCs w:val="24"/>
        </w:rPr>
        <w:lastRenderedPageBreak/>
        <w:t xml:space="preserve">Berdasarkan tabel di atas menunjukkan bahwa skor prestasi belajar, diketahui pada rentang 75 sampai 76 sebanyak 18 siswa dengan prestase sebesar 40%, rentang 77 sampai 78 sebanyak 2 siswa dengan prestase sebesar 4,44%, rentang 79 sampai 80 sebanyak 8 siswa dengan presentase sebesar 17,78%, rentang 81 sampai 82 sebanyak 2 siswa dengan presentase sebesar 4,44%, rentang 83 sampai 84 sebanyak 10 siswa dengan presentase sebesar 22,22%, rentang 85 sampai 86 sebanyak 5 siswa dengan presentase sebesar 11,11 %. </w:t>
      </w:r>
    </w:p>
    <w:p w:rsidR="00D61693" w:rsidRDefault="00802F70" w:rsidP="00651D5D">
      <w:pPr>
        <w:pStyle w:val="ListParagraph"/>
        <w:spacing w:after="0" w:line="480" w:lineRule="auto"/>
        <w:ind w:firstLine="698"/>
        <w:jc w:val="both"/>
        <w:rPr>
          <w:rFonts w:ascii="Arial" w:hAnsi="Arial" w:cs="Arial"/>
          <w:sz w:val="24"/>
          <w:szCs w:val="24"/>
        </w:rPr>
      </w:pPr>
      <w:r>
        <w:rPr>
          <w:rFonts w:ascii="Arial" w:hAnsi="Arial" w:cs="Arial"/>
          <w:sz w:val="24"/>
          <w:szCs w:val="24"/>
        </w:rPr>
        <w:t>Hasil distribusi frekuensi tersebut dapat dilihat pada diagram histogram berikut ini:</w:t>
      </w:r>
    </w:p>
    <w:p w:rsidR="00785C1A" w:rsidRDefault="00651D5D" w:rsidP="00867657">
      <w:pPr>
        <w:pStyle w:val="ListParagraph"/>
        <w:spacing w:after="0" w:line="480" w:lineRule="auto"/>
        <w:ind w:left="644" w:firstLine="774"/>
        <w:jc w:val="both"/>
        <w:rPr>
          <w:rFonts w:ascii="Arial" w:hAnsi="Arial" w:cs="Arial"/>
          <w:sz w:val="24"/>
          <w:szCs w:val="24"/>
        </w:rPr>
      </w:pPr>
      <w:r>
        <w:rPr>
          <w:rFonts w:ascii="Arial" w:hAnsi="Arial" w:cs="Arial"/>
          <w:noProof/>
          <w:color w:val="000000" w:themeColor="text1"/>
          <w:sz w:val="24"/>
          <w:szCs w:val="24"/>
          <w:lang w:eastAsia="id-ID"/>
        </w:rPr>
        <w:drawing>
          <wp:anchor distT="0" distB="0" distL="114300" distR="114300" simplePos="0" relativeHeight="251665408" behindDoc="0" locked="0" layoutInCell="1" allowOverlap="1" wp14:anchorId="0D1DFFCA" wp14:editId="52EA91D1">
            <wp:simplePos x="0" y="0"/>
            <wp:positionH relativeFrom="margin">
              <wp:posOffset>207645</wp:posOffset>
            </wp:positionH>
            <wp:positionV relativeFrom="paragraph">
              <wp:posOffset>300990</wp:posOffset>
            </wp:positionV>
            <wp:extent cx="4791075" cy="2162175"/>
            <wp:effectExtent l="0" t="0" r="9525" b="9525"/>
            <wp:wrapNone/>
            <wp:docPr id="44"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785C1A" w:rsidRDefault="00785C1A" w:rsidP="00867657">
      <w:pPr>
        <w:pStyle w:val="ListParagraph"/>
        <w:spacing w:after="0" w:line="480" w:lineRule="auto"/>
        <w:ind w:left="644" w:firstLine="774"/>
        <w:jc w:val="both"/>
        <w:rPr>
          <w:rFonts w:ascii="Arial" w:hAnsi="Arial" w:cs="Arial"/>
          <w:sz w:val="24"/>
          <w:szCs w:val="24"/>
        </w:rPr>
      </w:pPr>
    </w:p>
    <w:p w:rsidR="005A74C3" w:rsidRDefault="005A74C3" w:rsidP="008D6D9F">
      <w:pPr>
        <w:pStyle w:val="ListParagraph"/>
        <w:spacing w:after="0" w:line="360" w:lineRule="auto"/>
        <w:ind w:left="644" w:firstLine="774"/>
        <w:jc w:val="center"/>
        <w:rPr>
          <w:rFonts w:ascii="Arial" w:hAnsi="Arial" w:cs="Arial"/>
          <w:sz w:val="24"/>
          <w:szCs w:val="24"/>
        </w:rPr>
      </w:pPr>
    </w:p>
    <w:p w:rsidR="002F03A3" w:rsidRDefault="00D74A57" w:rsidP="000C4737">
      <w:pPr>
        <w:spacing w:after="0" w:line="480" w:lineRule="auto"/>
        <w:ind w:left="142"/>
        <w:rPr>
          <w:rFonts w:ascii="Arial" w:hAnsi="Arial" w:cs="Arial"/>
          <w:sz w:val="24"/>
          <w:szCs w:val="24"/>
        </w:rPr>
      </w:pPr>
      <w:r>
        <w:rPr>
          <w:rFonts w:ascii="Arial" w:hAnsi="Arial" w:cs="Arial"/>
          <w:sz w:val="24"/>
          <w:szCs w:val="24"/>
        </w:rPr>
        <w:t xml:space="preserve">      </w:t>
      </w:r>
    </w:p>
    <w:p w:rsidR="00A315A9" w:rsidRDefault="00A315A9" w:rsidP="000C4737">
      <w:pPr>
        <w:spacing w:after="0" w:line="480" w:lineRule="auto"/>
        <w:ind w:left="142"/>
        <w:rPr>
          <w:rFonts w:ascii="Arial" w:hAnsi="Arial" w:cs="Arial"/>
          <w:sz w:val="24"/>
          <w:szCs w:val="24"/>
        </w:rPr>
      </w:pPr>
    </w:p>
    <w:p w:rsidR="00785C1A" w:rsidRDefault="00785C1A" w:rsidP="00785C1A">
      <w:pPr>
        <w:spacing w:after="0" w:line="480" w:lineRule="auto"/>
        <w:rPr>
          <w:rFonts w:ascii="Arial" w:hAnsi="Arial" w:cs="Arial"/>
          <w:sz w:val="24"/>
          <w:szCs w:val="24"/>
        </w:rPr>
      </w:pPr>
    </w:p>
    <w:p w:rsidR="00785C1A" w:rsidRDefault="00785C1A" w:rsidP="00785C1A">
      <w:pPr>
        <w:spacing w:after="0" w:line="480" w:lineRule="auto"/>
        <w:rPr>
          <w:rFonts w:ascii="Arial" w:hAnsi="Arial" w:cs="Arial"/>
          <w:sz w:val="24"/>
          <w:szCs w:val="24"/>
        </w:rPr>
      </w:pPr>
    </w:p>
    <w:p w:rsidR="00785C1A" w:rsidRDefault="00785C1A" w:rsidP="00785C1A">
      <w:pPr>
        <w:spacing w:after="0" w:line="480" w:lineRule="auto"/>
        <w:rPr>
          <w:rFonts w:ascii="Arial" w:hAnsi="Arial" w:cs="Arial"/>
          <w:sz w:val="24"/>
          <w:szCs w:val="24"/>
        </w:rPr>
      </w:pPr>
    </w:p>
    <w:p w:rsidR="00A315A9" w:rsidRPr="00037206" w:rsidRDefault="00A315A9" w:rsidP="002825E3">
      <w:pPr>
        <w:tabs>
          <w:tab w:val="left" w:leader="dot" w:pos="7371"/>
          <w:tab w:val="left" w:pos="7513"/>
        </w:tabs>
        <w:spacing w:after="0" w:line="240" w:lineRule="auto"/>
        <w:ind w:left="1418" w:hanging="1418"/>
        <w:jc w:val="center"/>
        <w:rPr>
          <w:rFonts w:ascii="Arial" w:hAnsi="Arial" w:cs="Arial"/>
          <w:sz w:val="24"/>
          <w:szCs w:val="24"/>
        </w:rPr>
      </w:pPr>
      <w:r>
        <w:rPr>
          <w:rFonts w:ascii="Arial" w:hAnsi="Arial" w:cs="Arial"/>
          <w:sz w:val="24"/>
          <w:szCs w:val="24"/>
        </w:rPr>
        <w:t xml:space="preserve">Gambar 4.1 </w:t>
      </w:r>
      <w:r w:rsidRPr="00037206">
        <w:rPr>
          <w:rFonts w:ascii="Arial" w:hAnsi="Arial" w:cs="Arial"/>
          <w:sz w:val="24"/>
          <w:szCs w:val="24"/>
        </w:rPr>
        <w:t>Diagram Histrogram Distribusi Frekuensi Data</w:t>
      </w:r>
    </w:p>
    <w:p w:rsidR="00037206" w:rsidRPr="00037206" w:rsidRDefault="00037206" w:rsidP="00037206">
      <w:pPr>
        <w:tabs>
          <w:tab w:val="left" w:leader="dot" w:pos="7371"/>
          <w:tab w:val="left" w:pos="7513"/>
        </w:tabs>
        <w:spacing w:after="0" w:line="240" w:lineRule="auto"/>
        <w:ind w:left="1418" w:hanging="1418"/>
        <w:jc w:val="center"/>
        <w:rPr>
          <w:rFonts w:ascii="Arial" w:hAnsi="Arial" w:cs="Arial"/>
          <w:sz w:val="24"/>
          <w:szCs w:val="24"/>
        </w:rPr>
      </w:pPr>
      <w:r w:rsidRPr="00037206">
        <w:rPr>
          <w:rFonts w:ascii="Arial" w:hAnsi="Arial" w:cs="Arial"/>
          <w:bCs/>
          <w:sz w:val="24"/>
          <w:szCs w:val="24"/>
        </w:rPr>
        <w:t>Persepsi Kecerdasan Interpersonal</w:t>
      </w:r>
    </w:p>
    <w:p w:rsidR="00753E7A" w:rsidRDefault="00753E7A" w:rsidP="00A315A9">
      <w:pPr>
        <w:pStyle w:val="ListParagraph"/>
        <w:spacing w:after="0" w:line="360" w:lineRule="auto"/>
        <w:ind w:left="644" w:firstLine="774"/>
        <w:jc w:val="center"/>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28ABE464" wp14:editId="65659376">
                <wp:simplePos x="0" y="0"/>
                <wp:positionH relativeFrom="margin">
                  <wp:posOffset>1360170</wp:posOffset>
                </wp:positionH>
                <wp:positionV relativeFrom="paragraph">
                  <wp:posOffset>1235075</wp:posOffset>
                </wp:positionV>
                <wp:extent cx="95250" cy="247650"/>
                <wp:effectExtent l="19050" t="0" r="38100" b="57150"/>
                <wp:wrapNone/>
                <wp:docPr id="42" name="Isosceles Triangle 42"/>
                <wp:cNvGraphicFramePr/>
                <a:graphic xmlns:a="http://schemas.openxmlformats.org/drawingml/2006/main">
                  <a:graphicData uri="http://schemas.microsoft.com/office/word/2010/wordprocessingShape">
                    <wps:wsp>
                      <wps:cNvSpPr/>
                      <wps:spPr>
                        <a:xfrm flipV="1">
                          <a:off x="0" y="0"/>
                          <a:ext cx="95250" cy="24765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F988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2" o:spid="_x0000_s1026" type="#_x0000_t5" style="position:absolute;margin-left:107.1pt;margin-top:97.25pt;width:7.5pt;height:19.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" fillcolor="white [3212]" strokecolor="white [3212]" strokeweight="1pt">
                <w10:wrap anchorx="margin"/>
              </v:shape>
            </w:pict>
          </mc:Fallback>
        </mc:AlternateContent>
      </w:r>
    </w:p>
    <w:p w:rsidR="007B69D2" w:rsidRDefault="007B69D2" w:rsidP="00867657">
      <w:pPr>
        <w:pStyle w:val="ListParagraph"/>
        <w:spacing w:after="0" w:line="480" w:lineRule="auto"/>
        <w:ind w:left="644" w:firstLine="774"/>
        <w:jc w:val="both"/>
        <w:rPr>
          <w:rFonts w:ascii="Arial" w:hAnsi="Arial" w:cs="Arial"/>
          <w:sz w:val="24"/>
          <w:szCs w:val="24"/>
        </w:rPr>
      </w:pPr>
      <w:r>
        <w:rPr>
          <w:rFonts w:ascii="Arial" w:hAnsi="Arial" w:cs="Arial"/>
          <w:sz w:val="24"/>
          <w:szCs w:val="24"/>
        </w:rPr>
        <w:t xml:space="preserve">Histogram di atas menunjukkan bahwa berdasarkan skor siswa yang telah di dapat diketahui bahwa penyebaran skor terbanyak </w:t>
      </w:r>
      <w:r w:rsidR="00037206">
        <w:rPr>
          <w:rFonts w:ascii="Arial" w:hAnsi="Arial" w:cs="Arial"/>
          <w:sz w:val="24"/>
          <w:szCs w:val="24"/>
        </w:rPr>
        <w:t xml:space="preserve">persepsi kecerdasan </w:t>
      </w:r>
      <w:r>
        <w:rPr>
          <w:rFonts w:ascii="Arial" w:hAnsi="Arial" w:cs="Arial"/>
          <w:sz w:val="24"/>
          <w:szCs w:val="24"/>
        </w:rPr>
        <w:t xml:space="preserve">interpersonal </w:t>
      </w:r>
      <w:r w:rsidR="00037206">
        <w:rPr>
          <w:rFonts w:ascii="Arial" w:hAnsi="Arial" w:cs="Arial"/>
          <w:sz w:val="24"/>
          <w:szCs w:val="24"/>
        </w:rPr>
        <w:t xml:space="preserve">pada siswa </w:t>
      </w:r>
      <w:r>
        <w:rPr>
          <w:rFonts w:ascii="Arial" w:hAnsi="Arial" w:cs="Arial"/>
          <w:sz w:val="24"/>
          <w:szCs w:val="24"/>
        </w:rPr>
        <w:t xml:space="preserve">berada </w:t>
      </w:r>
      <w:r w:rsidR="00037206">
        <w:rPr>
          <w:rFonts w:ascii="Arial" w:hAnsi="Arial" w:cs="Arial"/>
          <w:sz w:val="24"/>
          <w:szCs w:val="24"/>
        </w:rPr>
        <w:lastRenderedPageBreak/>
        <w:t>pada rentang 99,5 – 101,5 sebanyak 18 siswa (40</w:t>
      </w:r>
      <w:r>
        <w:rPr>
          <w:rFonts w:ascii="Arial" w:hAnsi="Arial" w:cs="Arial"/>
          <w:sz w:val="24"/>
          <w:szCs w:val="24"/>
        </w:rPr>
        <w:t>%), ke</w:t>
      </w:r>
      <w:r w:rsidR="00037206">
        <w:rPr>
          <w:rFonts w:ascii="Arial" w:hAnsi="Arial" w:cs="Arial"/>
          <w:sz w:val="24"/>
          <w:szCs w:val="24"/>
        </w:rPr>
        <w:t>mudian disusul dengan rentang 95,5 – 97,5 sebanyak 15 siswa (33,33%), rentang  97,5 – 99,5 sebanyak 10 siswa (22,22%), rentang 101,5 – 103,5 dan 105,5-107,5 hanya satu siswa (2,22</w:t>
      </w:r>
      <w:r>
        <w:rPr>
          <w:rFonts w:ascii="Arial" w:hAnsi="Arial" w:cs="Arial"/>
          <w:sz w:val="24"/>
          <w:szCs w:val="24"/>
        </w:rPr>
        <w:t xml:space="preserve">%), selanjutnya </w:t>
      </w:r>
      <w:r w:rsidR="00037206">
        <w:rPr>
          <w:rFonts w:ascii="Arial" w:hAnsi="Arial" w:cs="Arial"/>
          <w:sz w:val="24"/>
          <w:szCs w:val="24"/>
        </w:rPr>
        <w:t>yang terendah adalah rentang 103,5 – 105,5</w:t>
      </w:r>
      <w:r>
        <w:rPr>
          <w:rFonts w:ascii="Arial" w:hAnsi="Arial" w:cs="Arial"/>
          <w:sz w:val="24"/>
          <w:szCs w:val="24"/>
        </w:rPr>
        <w:t xml:space="preserve"> sebesar nol.</w:t>
      </w:r>
    </w:p>
    <w:p w:rsidR="001F7AB6" w:rsidRPr="002825E3" w:rsidRDefault="002825E3" w:rsidP="00867657">
      <w:pPr>
        <w:pStyle w:val="ListParagraph"/>
        <w:spacing w:after="0" w:line="480" w:lineRule="auto"/>
        <w:ind w:left="644" w:firstLine="774"/>
        <w:jc w:val="both"/>
        <w:rPr>
          <w:rFonts w:ascii="Arial" w:hAnsi="Arial" w:cs="Arial"/>
          <w:color w:val="000000" w:themeColor="text1"/>
          <w:sz w:val="24"/>
          <w:szCs w:val="24"/>
        </w:rPr>
      </w:pPr>
      <w:r>
        <w:rPr>
          <w:noProof/>
          <w:lang w:eastAsia="id-ID"/>
        </w:rPr>
        <w:drawing>
          <wp:inline distT="0" distB="0" distL="0" distR="0" wp14:anchorId="69EEB097" wp14:editId="04F98812">
            <wp:extent cx="4067175" cy="20764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705D" w:rsidRDefault="00A7705D" w:rsidP="00867657">
      <w:pPr>
        <w:pStyle w:val="ListParagraph"/>
        <w:spacing w:after="0" w:line="480" w:lineRule="auto"/>
        <w:ind w:left="644" w:firstLine="774"/>
        <w:jc w:val="both"/>
        <w:rPr>
          <w:rFonts w:ascii="Arial" w:hAnsi="Arial" w:cs="Arial"/>
          <w:sz w:val="24"/>
          <w:szCs w:val="24"/>
        </w:rPr>
      </w:pPr>
      <w:r>
        <w:rPr>
          <w:rFonts w:ascii="Arial" w:hAnsi="Arial" w:cs="Arial"/>
          <w:sz w:val="24"/>
          <w:szCs w:val="24"/>
        </w:rPr>
        <w:t xml:space="preserve">Gambar 4.2 </w:t>
      </w:r>
      <w:r w:rsidRPr="00EA3E26">
        <w:rPr>
          <w:rFonts w:ascii="Arial" w:hAnsi="Arial" w:cs="Arial"/>
          <w:i/>
          <w:sz w:val="24"/>
          <w:szCs w:val="24"/>
        </w:rPr>
        <w:t xml:space="preserve">Pie-chart </w:t>
      </w:r>
      <w:r w:rsidR="00402A00">
        <w:rPr>
          <w:rFonts w:ascii="Arial" w:hAnsi="Arial" w:cs="Arial"/>
          <w:sz w:val="24"/>
          <w:szCs w:val="24"/>
        </w:rPr>
        <w:t>Persepsi Kecerdasan Interpersonal</w:t>
      </w:r>
    </w:p>
    <w:p w:rsidR="009728E3" w:rsidRPr="00E94E4C" w:rsidRDefault="009728E3" w:rsidP="00867657">
      <w:pPr>
        <w:pStyle w:val="ListParagraph"/>
        <w:numPr>
          <w:ilvl w:val="0"/>
          <w:numId w:val="3"/>
        </w:numPr>
        <w:spacing w:after="0" w:line="480" w:lineRule="auto"/>
        <w:jc w:val="both"/>
        <w:rPr>
          <w:rFonts w:ascii="Arial" w:hAnsi="Arial" w:cs="Arial"/>
          <w:b/>
          <w:sz w:val="24"/>
          <w:szCs w:val="24"/>
        </w:rPr>
      </w:pPr>
      <w:r w:rsidRPr="00E94E4C">
        <w:rPr>
          <w:rFonts w:ascii="Arial" w:hAnsi="Arial" w:cs="Arial"/>
          <w:b/>
          <w:sz w:val="24"/>
          <w:szCs w:val="24"/>
        </w:rPr>
        <w:t>Deskripsi Data Variabel Prestasi Belajar (Y)</w:t>
      </w:r>
    </w:p>
    <w:p w:rsidR="00402A00" w:rsidRDefault="00402A00" w:rsidP="007743EE">
      <w:pPr>
        <w:pStyle w:val="ListParagraph"/>
        <w:spacing w:after="0" w:line="480" w:lineRule="auto"/>
        <w:ind w:left="644" w:firstLine="774"/>
        <w:jc w:val="both"/>
        <w:rPr>
          <w:rFonts w:ascii="Arial" w:hAnsi="Arial" w:cs="Arial"/>
          <w:sz w:val="24"/>
          <w:szCs w:val="24"/>
        </w:rPr>
      </w:pPr>
      <w:r>
        <w:rPr>
          <w:rFonts w:ascii="Arial" w:hAnsi="Arial" w:cs="Arial"/>
          <w:sz w:val="24"/>
          <w:szCs w:val="24"/>
        </w:rPr>
        <w:t>Berdasarkan</w:t>
      </w:r>
      <w:r w:rsidR="009728E3">
        <w:rPr>
          <w:rFonts w:ascii="Arial" w:hAnsi="Arial" w:cs="Arial"/>
          <w:sz w:val="24"/>
          <w:szCs w:val="24"/>
        </w:rPr>
        <w:t xml:space="preserve"> data yang telah dijabarkan di atas, maka dapat dicantumkan ke dalam tabel distribusi frekuensi dan diagram histogram. Adapaun frekuensi data prestasi belajar yang merupakan variabel terikat (Y) dapat dilihat pada tabel dibawah ini:</w:t>
      </w:r>
    </w:p>
    <w:p w:rsidR="009728E3" w:rsidRPr="00402A00" w:rsidRDefault="00402A00" w:rsidP="00402A00">
      <w:pPr>
        <w:spacing w:after="0" w:line="480" w:lineRule="auto"/>
        <w:jc w:val="both"/>
        <w:rPr>
          <w:rFonts w:ascii="Arial" w:hAnsi="Arial" w:cs="Arial"/>
          <w:sz w:val="24"/>
          <w:szCs w:val="24"/>
        </w:rPr>
      </w:pPr>
      <w:r>
        <w:rPr>
          <w:rFonts w:ascii="Arial" w:hAnsi="Arial" w:cs="Arial"/>
          <w:sz w:val="24"/>
          <w:szCs w:val="24"/>
        </w:rPr>
        <w:t>T</w:t>
      </w:r>
      <w:r w:rsidR="009728E3" w:rsidRPr="00402A00">
        <w:rPr>
          <w:rFonts w:ascii="Arial" w:hAnsi="Arial" w:cs="Arial"/>
          <w:sz w:val="24"/>
          <w:szCs w:val="24"/>
        </w:rPr>
        <w:t>abel 4.3 Distribusi Frekuensi Data Prestasi Belajar (Y)</w:t>
      </w:r>
    </w:p>
    <w:tbl>
      <w:tblPr>
        <w:tblpPr w:leftFromText="180" w:rightFromText="180" w:vertAnchor="text" w:horzAnchor="margin" w:tblpX="704" w:tblpY="54"/>
        <w:tblW w:w="7901" w:type="dxa"/>
        <w:tblLook w:val="04A0" w:firstRow="1" w:lastRow="0" w:firstColumn="1" w:lastColumn="0" w:noHBand="0" w:noVBand="1"/>
      </w:tblPr>
      <w:tblGrid>
        <w:gridCol w:w="1526"/>
        <w:gridCol w:w="2348"/>
        <w:gridCol w:w="817"/>
        <w:gridCol w:w="625"/>
        <w:gridCol w:w="604"/>
        <w:gridCol w:w="951"/>
        <w:gridCol w:w="1020"/>
        <w:gridCol w:w="10"/>
      </w:tblGrid>
      <w:tr w:rsidR="007743EE" w:rsidRPr="00BE748A" w:rsidTr="00EF07D2">
        <w:trPr>
          <w:trHeight w:val="24"/>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3EE" w:rsidRPr="00B36BA1" w:rsidRDefault="007743EE" w:rsidP="00EF07D2">
            <w:pPr>
              <w:tabs>
                <w:tab w:val="left" w:pos="901"/>
              </w:tabs>
              <w:spacing w:after="0" w:line="360" w:lineRule="auto"/>
              <w:jc w:val="center"/>
              <w:rPr>
                <w:rFonts w:ascii="Arial" w:hAnsi="Arial" w:cs="Arial"/>
                <w:color w:val="000000"/>
                <w:sz w:val="24"/>
              </w:rPr>
            </w:pPr>
            <w:r w:rsidRPr="00B36BA1">
              <w:rPr>
                <w:rFonts w:ascii="Arial" w:hAnsi="Arial" w:cs="Arial"/>
                <w:color w:val="000000"/>
                <w:sz w:val="24"/>
              </w:rPr>
              <w:t>Interval Nilai</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rsidR="007743EE" w:rsidRPr="00B36BA1" w:rsidRDefault="007743EE" w:rsidP="00EF07D2">
            <w:pPr>
              <w:tabs>
                <w:tab w:val="left" w:pos="901"/>
              </w:tabs>
              <w:spacing w:after="0" w:line="360" w:lineRule="auto"/>
              <w:jc w:val="center"/>
              <w:rPr>
                <w:rFonts w:ascii="Arial" w:hAnsi="Arial" w:cs="Arial"/>
                <w:color w:val="000000"/>
                <w:sz w:val="24"/>
              </w:rPr>
            </w:pPr>
            <w:r w:rsidRPr="00B36BA1">
              <w:rPr>
                <w:rFonts w:ascii="Arial" w:hAnsi="Arial" w:cs="Arial"/>
                <w:color w:val="000000"/>
                <w:sz w:val="24"/>
              </w:rPr>
              <w:t>Batas Kelas</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7743EE" w:rsidRPr="00F6056A" w:rsidRDefault="007743EE" w:rsidP="00EF07D2">
            <w:pPr>
              <w:tabs>
                <w:tab w:val="left" w:pos="901"/>
              </w:tabs>
              <w:spacing w:after="0" w:line="360" w:lineRule="auto"/>
              <w:jc w:val="center"/>
              <w:rPr>
                <w:rFonts w:ascii="Arial" w:hAnsi="Arial" w:cs="Arial"/>
                <w:color w:val="000000"/>
                <w:sz w:val="24"/>
              </w:rPr>
            </w:pPr>
            <w:r>
              <w:rPr>
                <w:rFonts w:ascii="Arial" w:hAnsi="Arial" w:cs="Arial"/>
                <w:color w:val="000000"/>
                <w:sz w:val="24"/>
              </w:rPr>
              <w:t>x</w:t>
            </w:r>
            <w:r>
              <w:rPr>
                <w:rFonts w:ascii="Arial" w:hAnsi="Arial" w:cs="Arial"/>
                <w:color w:val="000000"/>
                <w:sz w:val="24"/>
                <w:vertAlign w:val="subscript"/>
              </w:rPr>
              <w:t>i</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rsidR="007743EE" w:rsidRPr="00D11775" w:rsidRDefault="007743EE" w:rsidP="00EF07D2">
            <w:pPr>
              <w:tabs>
                <w:tab w:val="left" w:pos="901"/>
              </w:tabs>
              <w:spacing w:after="0" w:line="360" w:lineRule="auto"/>
              <w:jc w:val="center"/>
              <w:rPr>
                <w:rFonts w:ascii="Arial" w:hAnsi="Arial" w:cs="Arial"/>
                <w:color w:val="000000"/>
                <w:sz w:val="24"/>
                <w:vertAlign w:val="subscript"/>
              </w:rPr>
            </w:pPr>
            <w:r>
              <w:rPr>
                <w:rFonts w:ascii="Arial" w:hAnsi="Arial" w:cs="Arial"/>
                <w:color w:val="000000"/>
                <w:sz w:val="24"/>
              </w:rPr>
              <w:t>f</w:t>
            </w:r>
            <w:r>
              <w:rPr>
                <w:rFonts w:ascii="Arial" w:hAnsi="Arial" w:cs="Arial"/>
                <w:color w:val="000000"/>
                <w:sz w:val="24"/>
                <w:vertAlign w:val="subscript"/>
              </w:rPr>
              <w:t>i</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7743EE" w:rsidRPr="00B36BA1" w:rsidRDefault="007743EE" w:rsidP="00EF07D2">
            <w:pPr>
              <w:tabs>
                <w:tab w:val="left" w:pos="901"/>
              </w:tabs>
              <w:spacing w:after="0" w:line="360" w:lineRule="auto"/>
              <w:jc w:val="center"/>
              <w:rPr>
                <w:rFonts w:ascii="Arial" w:hAnsi="Arial" w:cs="Arial"/>
                <w:color w:val="000000"/>
                <w:sz w:val="24"/>
              </w:rPr>
            </w:pPr>
            <w:r>
              <w:rPr>
                <w:rFonts w:ascii="Arial" w:hAnsi="Arial" w:cs="Arial"/>
                <w:color w:val="000000"/>
                <w:sz w:val="24"/>
              </w:rPr>
              <w:t>fk</w:t>
            </w:r>
          </w:p>
        </w:tc>
        <w:tc>
          <w:tcPr>
            <w:tcW w:w="951" w:type="dxa"/>
            <w:tcBorders>
              <w:top w:val="single" w:sz="4" w:space="0" w:color="auto"/>
              <w:left w:val="nil"/>
              <w:bottom w:val="single" w:sz="4" w:space="0" w:color="auto"/>
              <w:right w:val="single" w:sz="4" w:space="0" w:color="auto"/>
            </w:tcBorders>
          </w:tcPr>
          <w:p w:rsidR="007743EE" w:rsidRDefault="007743EE" w:rsidP="00EF07D2">
            <w:pPr>
              <w:tabs>
                <w:tab w:val="left" w:pos="901"/>
              </w:tabs>
              <w:spacing w:after="0" w:line="360" w:lineRule="auto"/>
              <w:jc w:val="center"/>
              <w:rPr>
                <w:rFonts w:ascii="Arial" w:hAnsi="Arial" w:cs="Arial"/>
                <w:color w:val="000000"/>
                <w:sz w:val="24"/>
              </w:rPr>
            </w:pPr>
          </w:p>
          <w:p w:rsidR="007743EE" w:rsidRPr="00D11775" w:rsidRDefault="007743EE" w:rsidP="00EF07D2">
            <w:pPr>
              <w:tabs>
                <w:tab w:val="left" w:pos="901"/>
              </w:tabs>
              <w:spacing w:after="0" w:line="360" w:lineRule="auto"/>
              <w:jc w:val="center"/>
              <w:rPr>
                <w:rFonts w:ascii="Arial" w:hAnsi="Arial" w:cs="Arial"/>
                <w:color w:val="000000"/>
                <w:sz w:val="24"/>
                <w:vertAlign w:val="subscript"/>
              </w:rPr>
            </w:pPr>
            <w:r>
              <w:rPr>
                <w:rFonts w:ascii="Arial" w:hAnsi="Arial" w:cs="Arial"/>
                <w:color w:val="000000"/>
                <w:sz w:val="24"/>
              </w:rPr>
              <w:t>f</w:t>
            </w:r>
            <w:r>
              <w:rPr>
                <w:rFonts w:ascii="Arial" w:hAnsi="Arial" w:cs="Arial"/>
                <w:color w:val="000000"/>
                <w:sz w:val="24"/>
                <w:vertAlign w:val="subscript"/>
              </w:rPr>
              <w:t xml:space="preserve">i . </w:t>
            </w:r>
            <w:r>
              <w:rPr>
                <w:rFonts w:ascii="Arial" w:hAnsi="Arial" w:cs="Arial"/>
                <w:color w:val="000000"/>
                <w:sz w:val="24"/>
              </w:rPr>
              <w:t>x</w:t>
            </w:r>
            <w:r>
              <w:rPr>
                <w:rFonts w:ascii="Arial" w:hAnsi="Arial" w:cs="Arial"/>
                <w:color w:val="000000"/>
                <w:sz w:val="24"/>
                <w:vertAlign w:val="subscript"/>
              </w:rPr>
              <w:t>i</w:t>
            </w:r>
          </w:p>
        </w:tc>
        <w:tc>
          <w:tcPr>
            <w:tcW w:w="1030" w:type="dxa"/>
            <w:gridSpan w:val="2"/>
            <w:tcBorders>
              <w:top w:val="single" w:sz="4" w:space="0" w:color="auto"/>
              <w:left w:val="nil"/>
              <w:bottom w:val="single" w:sz="4" w:space="0" w:color="auto"/>
              <w:right w:val="single" w:sz="4" w:space="0" w:color="auto"/>
            </w:tcBorders>
          </w:tcPr>
          <w:p w:rsidR="007743EE" w:rsidRDefault="007743EE" w:rsidP="00EF07D2">
            <w:pPr>
              <w:tabs>
                <w:tab w:val="left" w:pos="901"/>
              </w:tabs>
              <w:spacing w:after="0" w:line="360" w:lineRule="auto"/>
              <w:jc w:val="center"/>
              <w:rPr>
                <w:rFonts w:ascii="Arial" w:hAnsi="Arial" w:cs="Arial"/>
                <w:color w:val="000000"/>
                <w:sz w:val="24"/>
              </w:rPr>
            </w:pPr>
          </w:p>
          <w:p w:rsidR="007743EE" w:rsidRDefault="007743EE" w:rsidP="00EF07D2">
            <w:pPr>
              <w:tabs>
                <w:tab w:val="left" w:pos="901"/>
              </w:tabs>
              <w:spacing w:after="0" w:line="360" w:lineRule="auto"/>
              <w:jc w:val="center"/>
              <w:rPr>
                <w:rFonts w:ascii="Arial" w:hAnsi="Arial" w:cs="Arial"/>
                <w:color w:val="000000"/>
                <w:sz w:val="24"/>
              </w:rPr>
            </w:pPr>
            <w:r>
              <w:rPr>
                <w:rFonts w:ascii="Arial" w:hAnsi="Arial" w:cs="Arial"/>
                <w:color w:val="000000"/>
                <w:sz w:val="24"/>
              </w:rPr>
              <w:t>fr (%)</w:t>
            </w:r>
          </w:p>
        </w:tc>
      </w:tr>
      <w:tr w:rsidR="007743EE" w:rsidRPr="00BE748A" w:rsidTr="00EF07D2">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75-76</w:t>
            </w:r>
          </w:p>
        </w:tc>
        <w:tc>
          <w:tcPr>
            <w:tcW w:w="2348"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74,5-76,5</w:t>
            </w:r>
          </w:p>
        </w:tc>
        <w:tc>
          <w:tcPr>
            <w:tcW w:w="817"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75,5</w:t>
            </w:r>
          </w:p>
        </w:tc>
        <w:tc>
          <w:tcPr>
            <w:tcW w:w="625"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18</w:t>
            </w:r>
          </w:p>
        </w:tc>
        <w:tc>
          <w:tcPr>
            <w:tcW w:w="604"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18</w:t>
            </w:r>
          </w:p>
        </w:tc>
        <w:tc>
          <w:tcPr>
            <w:tcW w:w="951" w:type="dxa"/>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1359</w:t>
            </w:r>
          </w:p>
        </w:tc>
        <w:tc>
          <w:tcPr>
            <w:tcW w:w="1030" w:type="dxa"/>
            <w:gridSpan w:val="2"/>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40</w:t>
            </w:r>
          </w:p>
        </w:tc>
      </w:tr>
      <w:tr w:rsidR="007743EE" w:rsidRPr="00BE748A" w:rsidTr="00EF07D2">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77-78</w:t>
            </w:r>
          </w:p>
        </w:tc>
        <w:tc>
          <w:tcPr>
            <w:tcW w:w="2348"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76,5-78,5</w:t>
            </w:r>
          </w:p>
        </w:tc>
        <w:tc>
          <w:tcPr>
            <w:tcW w:w="817"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77,5</w:t>
            </w:r>
          </w:p>
        </w:tc>
        <w:tc>
          <w:tcPr>
            <w:tcW w:w="625"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2</w:t>
            </w:r>
          </w:p>
        </w:tc>
        <w:tc>
          <w:tcPr>
            <w:tcW w:w="604"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20</w:t>
            </w:r>
          </w:p>
        </w:tc>
        <w:tc>
          <w:tcPr>
            <w:tcW w:w="951" w:type="dxa"/>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155</w:t>
            </w:r>
          </w:p>
        </w:tc>
        <w:tc>
          <w:tcPr>
            <w:tcW w:w="1030" w:type="dxa"/>
            <w:gridSpan w:val="2"/>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4,44</w:t>
            </w:r>
          </w:p>
        </w:tc>
      </w:tr>
      <w:tr w:rsidR="007743EE" w:rsidRPr="00BE748A" w:rsidTr="00EF07D2">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79-80</w:t>
            </w:r>
          </w:p>
        </w:tc>
        <w:tc>
          <w:tcPr>
            <w:tcW w:w="2348"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78,5-80,5</w:t>
            </w:r>
          </w:p>
        </w:tc>
        <w:tc>
          <w:tcPr>
            <w:tcW w:w="817"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79,5</w:t>
            </w:r>
          </w:p>
        </w:tc>
        <w:tc>
          <w:tcPr>
            <w:tcW w:w="625"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8</w:t>
            </w:r>
          </w:p>
        </w:tc>
        <w:tc>
          <w:tcPr>
            <w:tcW w:w="604"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28</w:t>
            </w:r>
          </w:p>
        </w:tc>
        <w:tc>
          <w:tcPr>
            <w:tcW w:w="951" w:type="dxa"/>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636</w:t>
            </w:r>
          </w:p>
        </w:tc>
        <w:tc>
          <w:tcPr>
            <w:tcW w:w="1030" w:type="dxa"/>
            <w:gridSpan w:val="2"/>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17,78</w:t>
            </w:r>
          </w:p>
        </w:tc>
      </w:tr>
      <w:tr w:rsidR="007743EE" w:rsidRPr="00BE748A" w:rsidTr="00EF07D2">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81-82</w:t>
            </w:r>
          </w:p>
        </w:tc>
        <w:tc>
          <w:tcPr>
            <w:tcW w:w="2348"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80,5-82,5</w:t>
            </w:r>
          </w:p>
        </w:tc>
        <w:tc>
          <w:tcPr>
            <w:tcW w:w="817"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81,5</w:t>
            </w:r>
          </w:p>
        </w:tc>
        <w:tc>
          <w:tcPr>
            <w:tcW w:w="625"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2</w:t>
            </w:r>
          </w:p>
        </w:tc>
        <w:tc>
          <w:tcPr>
            <w:tcW w:w="604"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30</w:t>
            </w:r>
          </w:p>
        </w:tc>
        <w:tc>
          <w:tcPr>
            <w:tcW w:w="951" w:type="dxa"/>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163</w:t>
            </w:r>
          </w:p>
        </w:tc>
        <w:tc>
          <w:tcPr>
            <w:tcW w:w="1030" w:type="dxa"/>
            <w:gridSpan w:val="2"/>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4,44</w:t>
            </w:r>
          </w:p>
        </w:tc>
      </w:tr>
      <w:tr w:rsidR="007743EE" w:rsidRPr="00BE748A" w:rsidTr="00EF07D2">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83-84</w:t>
            </w:r>
          </w:p>
        </w:tc>
        <w:tc>
          <w:tcPr>
            <w:tcW w:w="2348"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82,5-84,5</w:t>
            </w:r>
          </w:p>
        </w:tc>
        <w:tc>
          <w:tcPr>
            <w:tcW w:w="817"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83,5</w:t>
            </w:r>
          </w:p>
        </w:tc>
        <w:tc>
          <w:tcPr>
            <w:tcW w:w="625"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10</w:t>
            </w:r>
          </w:p>
        </w:tc>
        <w:tc>
          <w:tcPr>
            <w:tcW w:w="604"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40</w:t>
            </w:r>
          </w:p>
        </w:tc>
        <w:tc>
          <w:tcPr>
            <w:tcW w:w="951" w:type="dxa"/>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835</w:t>
            </w:r>
          </w:p>
        </w:tc>
        <w:tc>
          <w:tcPr>
            <w:tcW w:w="1030" w:type="dxa"/>
            <w:gridSpan w:val="2"/>
            <w:tcBorders>
              <w:top w:val="nil"/>
              <w:left w:val="nil"/>
              <w:bottom w:val="single" w:sz="4" w:space="0" w:color="auto"/>
              <w:right w:val="single" w:sz="4" w:space="0" w:color="auto"/>
            </w:tcBorders>
          </w:tcPr>
          <w:p w:rsidR="007743EE" w:rsidRPr="00651D5D" w:rsidRDefault="00F235B3" w:rsidP="00EF07D2">
            <w:pPr>
              <w:spacing w:after="0" w:line="240" w:lineRule="auto"/>
              <w:jc w:val="center"/>
              <w:rPr>
                <w:rFonts w:ascii="Arial" w:hAnsi="Arial" w:cs="Arial"/>
                <w:sz w:val="24"/>
                <w:szCs w:val="24"/>
              </w:rPr>
            </w:pPr>
            <w:r>
              <w:rPr>
                <w:rFonts w:ascii="Arial" w:hAnsi="Arial" w:cs="Arial"/>
                <w:sz w:val="24"/>
                <w:szCs w:val="24"/>
              </w:rPr>
              <w:t>22,22</w:t>
            </w:r>
          </w:p>
        </w:tc>
      </w:tr>
      <w:tr w:rsidR="007743EE" w:rsidRPr="00BE748A" w:rsidTr="00EF07D2">
        <w:trPr>
          <w:trHeight w:val="113"/>
        </w:trPr>
        <w:tc>
          <w:tcPr>
            <w:tcW w:w="1526" w:type="dxa"/>
            <w:tcBorders>
              <w:top w:val="nil"/>
              <w:left w:val="single" w:sz="4" w:space="0" w:color="auto"/>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85-86</w:t>
            </w:r>
          </w:p>
        </w:tc>
        <w:tc>
          <w:tcPr>
            <w:tcW w:w="2348"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84,5-86,5</w:t>
            </w:r>
          </w:p>
        </w:tc>
        <w:tc>
          <w:tcPr>
            <w:tcW w:w="817" w:type="dxa"/>
            <w:tcBorders>
              <w:top w:val="nil"/>
              <w:left w:val="nil"/>
              <w:bottom w:val="single" w:sz="4" w:space="0" w:color="auto"/>
              <w:right w:val="single" w:sz="4" w:space="0" w:color="auto"/>
            </w:tcBorders>
            <w:shd w:val="clear" w:color="auto" w:fill="auto"/>
            <w:noWrap/>
          </w:tcPr>
          <w:p w:rsidR="007743EE" w:rsidRDefault="007743EE" w:rsidP="00EF07D2">
            <w:pPr>
              <w:spacing w:after="0" w:line="240" w:lineRule="auto"/>
              <w:jc w:val="center"/>
              <w:rPr>
                <w:rFonts w:ascii="Arial" w:hAnsi="Arial" w:cs="Arial"/>
                <w:sz w:val="24"/>
                <w:szCs w:val="24"/>
              </w:rPr>
            </w:pPr>
            <w:r>
              <w:rPr>
                <w:rFonts w:ascii="Arial" w:hAnsi="Arial" w:cs="Arial"/>
                <w:sz w:val="24"/>
                <w:szCs w:val="24"/>
              </w:rPr>
              <w:t>85,5</w:t>
            </w:r>
          </w:p>
        </w:tc>
        <w:tc>
          <w:tcPr>
            <w:tcW w:w="625"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5</w:t>
            </w:r>
          </w:p>
        </w:tc>
        <w:tc>
          <w:tcPr>
            <w:tcW w:w="604" w:type="dxa"/>
            <w:tcBorders>
              <w:top w:val="nil"/>
              <w:left w:val="nil"/>
              <w:bottom w:val="single" w:sz="4" w:space="0" w:color="auto"/>
              <w:right w:val="single" w:sz="4" w:space="0" w:color="auto"/>
            </w:tcBorders>
            <w:shd w:val="clear" w:color="auto" w:fill="auto"/>
            <w:noWrap/>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45</w:t>
            </w:r>
          </w:p>
        </w:tc>
        <w:tc>
          <w:tcPr>
            <w:tcW w:w="951" w:type="dxa"/>
            <w:tcBorders>
              <w:top w:val="nil"/>
              <w:left w:val="nil"/>
              <w:bottom w:val="single" w:sz="4" w:space="0" w:color="auto"/>
              <w:right w:val="single" w:sz="4" w:space="0" w:color="auto"/>
            </w:tcBorders>
          </w:tcPr>
          <w:p w:rsidR="007743EE" w:rsidRPr="00651D5D" w:rsidRDefault="007743EE" w:rsidP="00EF07D2">
            <w:pPr>
              <w:spacing w:after="0" w:line="240" w:lineRule="auto"/>
              <w:jc w:val="center"/>
              <w:rPr>
                <w:rFonts w:ascii="Arial" w:hAnsi="Arial" w:cs="Arial"/>
                <w:sz w:val="24"/>
                <w:szCs w:val="24"/>
              </w:rPr>
            </w:pPr>
            <w:r>
              <w:rPr>
                <w:rFonts w:ascii="Arial" w:hAnsi="Arial" w:cs="Arial"/>
                <w:sz w:val="24"/>
                <w:szCs w:val="24"/>
              </w:rPr>
              <w:t>427,5</w:t>
            </w:r>
          </w:p>
        </w:tc>
        <w:tc>
          <w:tcPr>
            <w:tcW w:w="1030" w:type="dxa"/>
            <w:gridSpan w:val="2"/>
            <w:tcBorders>
              <w:top w:val="nil"/>
              <w:left w:val="nil"/>
              <w:bottom w:val="single" w:sz="4" w:space="0" w:color="auto"/>
              <w:right w:val="single" w:sz="4" w:space="0" w:color="auto"/>
            </w:tcBorders>
          </w:tcPr>
          <w:p w:rsidR="007743EE" w:rsidRPr="00651D5D" w:rsidRDefault="00F235B3" w:rsidP="00EF07D2">
            <w:pPr>
              <w:spacing w:after="0" w:line="240" w:lineRule="auto"/>
              <w:jc w:val="center"/>
              <w:rPr>
                <w:rFonts w:ascii="Arial" w:hAnsi="Arial" w:cs="Arial"/>
                <w:sz w:val="24"/>
                <w:szCs w:val="24"/>
              </w:rPr>
            </w:pPr>
            <w:r>
              <w:rPr>
                <w:rFonts w:ascii="Arial" w:hAnsi="Arial" w:cs="Arial"/>
                <w:sz w:val="24"/>
                <w:szCs w:val="24"/>
              </w:rPr>
              <w:t>11,11</w:t>
            </w:r>
          </w:p>
        </w:tc>
      </w:tr>
      <w:tr w:rsidR="007743EE" w:rsidRPr="00BE748A" w:rsidTr="00EF07D2">
        <w:trPr>
          <w:gridAfter w:val="1"/>
          <w:wAfter w:w="10" w:type="dxa"/>
          <w:trHeight w:val="113"/>
        </w:trPr>
        <w:tc>
          <w:tcPr>
            <w:tcW w:w="4691" w:type="dxa"/>
            <w:gridSpan w:val="3"/>
            <w:tcBorders>
              <w:top w:val="nil"/>
              <w:left w:val="single" w:sz="4" w:space="0" w:color="auto"/>
              <w:bottom w:val="single" w:sz="4" w:space="0" w:color="auto"/>
              <w:right w:val="single" w:sz="4" w:space="0" w:color="auto"/>
            </w:tcBorders>
            <w:shd w:val="clear" w:color="auto" w:fill="auto"/>
            <w:noWrap/>
            <w:vAlign w:val="bottom"/>
          </w:tcPr>
          <w:p w:rsidR="007743EE" w:rsidRPr="00B36BA1" w:rsidRDefault="007743EE" w:rsidP="00EF07D2">
            <w:pPr>
              <w:tabs>
                <w:tab w:val="left" w:pos="901"/>
              </w:tabs>
              <w:spacing w:after="0" w:line="360" w:lineRule="auto"/>
              <w:jc w:val="center"/>
              <w:rPr>
                <w:rFonts w:ascii="Arial" w:hAnsi="Arial" w:cs="Arial"/>
                <w:color w:val="000000"/>
                <w:sz w:val="24"/>
              </w:rPr>
            </w:pPr>
            <w:r>
              <w:rPr>
                <w:rFonts w:ascii="Arial" w:hAnsi="Arial" w:cs="Arial"/>
                <w:color w:val="000000"/>
                <w:sz w:val="24"/>
              </w:rPr>
              <w:lastRenderedPageBreak/>
              <w:t>Jumlah</w:t>
            </w:r>
          </w:p>
        </w:tc>
        <w:tc>
          <w:tcPr>
            <w:tcW w:w="1229" w:type="dxa"/>
            <w:gridSpan w:val="2"/>
            <w:tcBorders>
              <w:top w:val="nil"/>
              <w:left w:val="nil"/>
              <w:bottom w:val="single" w:sz="4" w:space="0" w:color="auto"/>
              <w:right w:val="single" w:sz="4" w:space="0" w:color="auto"/>
            </w:tcBorders>
            <w:shd w:val="clear" w:color="auto" w:fill="auto"/>
            <w:noWrap/>
            <w:vAlign w:val="bottom"/>
          </w:tcPr>
          <w:p w:rsidR="007743EE" w:rsidRPr="00651D5D" w:rsidRDefault="007743EE" w:rsidP="00EF07D2">
            <w:pPr>
              <w:tabs>
                <w:tab w:val="left" w:pos="901"/>
              </w:tabs>
              <w:spacing w:after="0" w:line="360" w:lineRule="auto"/>
              <w:jc w:val="center"/>
              <w:rPr>
                <w:rFonts w:ascii="Arial" w:hAnsi="Arial" w:cs="Arial"/>
                <w:color w:val="000000"/>
                <w:sz w:val="24"/>
                <w:szCs w:val="24"/>
              </w:rPr>
            </w:pPr>
            <w:r w:rsidRPr="00651D5D">
              <w:rPr>
                <w:rFonts w:ascii="Arial" w:hAnsi="Arial" w:cs="Arial"/>
                <w:color w:val="000000"/>
                <w:sz w:val="24"/>
                <w:szCs w:val="24"/>
              </w:rPr>
              <w:t>45</w:t>
            </w:r>
          </w:p>
        </w:tc>
        <w:tc>
          <w:tcPr>
            <w:tcW w:w="951" w:type="dxa"/>
            <w:tcBorders>
              <w:top w:val="nil"/>
              <w:left w:val="nil"/>
              <w:bottom w:val="single" w:sz="4" w:space="0" w:color="auto"/>
              <w:right w:val="single" w:sz="4" w:space="0" w:color="auto"/>
            </w:tcBorders>
          </w:tcPr>
          <w:p w:rsidR="007743EE" w:rsidRPr="00651D5D" w:rsidRDefault="00F235B3" w:rsidP="00EF07D2">
            <w:pPr>
              <w:tabs>
                <w:tab w:val="left" w:pos="901"/>
              </w:tabs>
              <w:spacing w:after="0" w:line="360" w:lineRule="auto"/>
              <w:jc w:val="center"/>
              <w:rPr>
                <w:rFonts w:ascii="Arial" w:hAnsi="Arial" w:cs="Arial"/>
                <w:color w:val="000000"/>
                <w:sz w:val="24"/>
                <w:szCs w:val="24"/>
              </w:rPr>
            </w:pPr>
            <w:r>
              <w:rPr>
                <w:rFonts w:ascii="Arial" w:hAnsi="Arial" w:cs="Arial"/>
                <w:color w:val="000000"/>
                <w:sz w:val="24"/>
                <w:szCs w:val="24"/>
              </w:rPr>
              <w:t>3575,5</w:t>
            </w:r>
          </w:p>
        </w:tc>
        <w:tc>
          <w:tcPr>
            <w:tcW w:w="1020" w:type="dxa"/>
            <w:tcBorders>
              <w:top w:val="single" w:sz="4" w:space="0" w:color="auto"/>
              <w:bottom w:val="single" w:sz="4" w:space="0" w:color="auto"/>
              <w:right w:val="single" w:sz="4" w:space="0" w:color="auto"/>
            </w:tcBorders>
            <w:shd w:val="clear" w:color="auto" w:fill="auto"/>
          </w:tcPr>
          <w:p w:rsidR="007743EE" w:rsidRPr="00651D5D" w:rsidRDefault="007743EE" w:rsidP="00EF07D2">
            <w:pPr>
              <w:jc w:val="center"/>
              <w:rPr>
                <w:rFonts w:ascii="Arial" w:hAnsi="Arial" w:cs="Arial"/>
                <w:sz w:val="24"/>
                <w:szCs w:val="24"/>
              </w:rPr>
            </w:pPr>
            <w:r w:rsidRPr="00651D5D">
              <w:rPr>
                <w:rFonts w:ascii="Arial" w:hAnsi="Arial" w:cs="Arial"/>
                <w:sz w:val="24"/>
                <w:szCs w:val="24"/>
              </w:rPr>
              <w:t>100%</w:t>
            </w:r>
          </w:p>
        </w:tc>
      </w:tr>
    </w:tbl>
    <w:p w:rsidR="009728E3" w:rsidRDefault="009728E3" w:rsidP="00D85D8A">
      <w:pPr>
        <w:spacing w:after="0" w:line="480" w:lineRule="auto"/>
        <w:jc w:val="both"/>
        <w:rPr>
          <w:rFonts w:ascii="Arial" w:hAnsi="Arial" w:cs="Arial"/>
          <w:sz w:val="24"/>
          <w:szCs w:val="24"/>
        </w:rPr>
      </w:pPr>
    </w:p>
    <w:p w:rsidR="00D85D8A" w:rsidRPr="00F235B3" w:rsidRDefault="00D85D8A" w:rsidP="00F235B3">
      <w:pPr>
        <w:spacing w:after="0" w:line="480" w:lineRule="auto"/>
        <w:jc w:val="both"/>
        <w:rPr>
          <w:rFonts w:ascii="Arial" w:hAnsi="Arial" w:cs="Arial"/>
          <w:sz w:val="24"/>
          <w:szCs w:val="24"/>
        </w:rPr>
      </w:pPr>
    </w:p>
    <w:p w:rsidR="00E94E4C" w:rsidRDefault="009728E3" w:rsidP="00E94E4C">
      <w:pPr>
        <w:pStyle w:val="ListParagraph"/>
        <w:spacing w:after="0" w:line="480" w:lineRule="auto"/>
        <w:ind w:left="644" w:firstLine="774"/>
        <w:jc w:val="both"/>
        <w:rPr>
          <w:rFonts w:ascii="Arial" w:hAnsi="Arial" w:cs="Arial"/>
          <w:sz w:val="24"/>
          <w:szCs w:val="24"/>
        </w:rPr>
      </w:pPr>
      <w:r>
        <w:rPr>
          <w:rFonts w:ascii="Arial" w:hAnsi="Arial" w:cs="Arial"/>
          <w:sz w:val="24"/>
          <w:szCs w:val="24"/>
        </w:rPr>
        <w:t>Berdasarkan tabel di atas menunjukkan bahwa skor prestasi</w:t>
      </w:r>
      <w:r w:rsidR="00F235B3">
        <w:rPr>
          <w:rFonts w:ascii="Arial" w:hAnsi="Arial" w:cs="Arial"/>
          <w:sz w:val="24"/>
          <w:szCs w:val="24"/>
        </w:rPr>
        <w:t xml:space="preserve"> belajar siswa yang tertera pada mata pelajaran PKn</w:t>
      </w:r>
      <w:r>
        <w:rPr>
          <w:rFonts w:ascii="Arial" w:hAnsi="Arial" w:cs="Arial"/>
          <w:sz w:val="24"/>
          <w:szCs w:val="24"/>
        </w:rPr>
        <w:t xml:space="preserve"> </w:t>
      </w:r>
      <w:r w:rsidR="00F235B3">
        <w:rPr>
          <w:rFonts w:ascii="Arial" w:hAnsi="Arial" w:cs="Arial"/>
          <w:sz w:val="24"/>
          <w:szCs w:val="24"/>
        </w:rPr>
        <w:t xml:space="preserve">kelas VA dan VB </w:t>
      </w:r>
      <w:r>
        <w:rPr>
          <w:rFonts w:ascii="Arial" w:hAnsi="Arial" w:cs="Arial"/>
          <w:sz w:val="24"/>
          <w:szCs w:val="24"/>
        </w:rPr>
        <w:t>sem</w:t>
      </w:r>
      <w:r w:rsidR="000C4737">
        <w:rPr>
          <w:rFonts w:ascii="Arial" w:hAnsi="Arial" w:cs="Arial"/>
          <w:sz w:val="24"/>
          <w:szCs w:val="24"/>
        </w:rPr>
        <w:t>e</w:t>
      </w:r>
      <w:r>
        <w:rPr>
          <w:rFonts w:ascii="Arial" w:hAnsi="Arial" w:cs="Arial"/>
          <w:sz w:val="24"/>
          <w:szCs w:val="24"/>
        </w:rPr>
        <w:t xml:space="preserve">ster genap Sekolah Dasar </w:t>
      </w:r>
      <w:r w:rsidR="00F235B3">
        <w:rPr>
          <w:rFonts w:ascii="Arial" w:hAnsi="Arial" w:cs="Arial"/>
          <w:sz w:val="24"/>
          <w:szCs w:val="24"/>
        </w:rPr>
        <w:t xml:space="preserve">Negeri Kebon Kalapa 01 Kabupaten </w:t>
      </w:r>
      <w:r>
        <w:rPr>
          <w:rFonts w:ascii="Arial" w:hAnsi="Arial" w:cs="Arial"/>
          <w:sz w:val="24"/>
          <w:szCs w:val="24"/>
        </w:rPr>
        <w:t>Bogor yang telah dibuat, diketahui</w:t>
      </w:r>
      <w:r w:rsidR="00F235B3">
        <w:rPr>
          <w:rFonts w:ascii="Arial" w:hAnsi="Arial" w:cs="Arial"/>
          <w:sz w:val="24"/>
          <w:szCs w:val="24"/>
        </w:rPr>
        <w:t xml:space="preserve"> tersebar pada interval nilai 75-76</w:t>
      </w:r>
      <w:r>
        <w:rPr>
          <w:rFonts w:ascii="Arial" w:hAnsi="Arial" w:cs="Arial"/>
          <w:sz w:val="24"/>
          <w:szCs w:val="24"/>
        </w:rPr>
        <w:t xml:space="preserve"> de</w:t>
      </w:r>
      <w:r w:rsidR="00F235B3">
        <w:rPr>
          <w:rFonts w:ascii="Arial" w:hAnsi="Arial" w:cs="Arial"/>
          <w:sz w:val="24"/>
          <w:szCs w:val="24"/>
        </w:rPr>
        <w:t>ngan batas kelas pada rentang 74,5 –76,5 kemudian titik tengahnya 75,5  dimana frekuensinya sebanyak 18</w:t>
      </w:r>
      <w:r>
        <w:rPr>
          <w:rFonts w:ascii="Arial" w:hAnsi="Arial" w:cs="Arial"/>
          <w:sz w:val="24"/>
          <w:szCs w:val="24"/>
        </w:rPr>
        <w:t xml:space="preserve"> sis</w:t>
      </w:r>
      <w:r w:rsidR="00F235B3">
        <w:rPr>
          <w:rFonts w:ascii="Arial" w:hAnsi="Arial" w:cs="Arial"/>
          <w:sz w:val="24"/>
          <w:szCs w:val="24"/>
        </w:rPr>
        <w:t>wa dengan persentase sebesar 40</w:t>
      </w:r>
      <w:r>
        <w:rPr>
          <w:rFonts w:ascii="Arial" w:hAnsi="Arial" w:cs="Arial"/>
          <w:sz w:val="24"/>
          <w:szCs w:val="24"/>
        </w:rPr>
        <w:t xml:space="preserve">%, </w:t>
      </w:r>
      <w:r w:rsidR="00F235B3">
        <w:rPr>
          <w:rFonts w:ascii="Arial" w:hAnsi="Arial" w:cs="Arial"/>
          <w:sz w:val="24"/>
          <w:szCs w:val="24"/>
        </w:rPr>
        <w:t>interval nilai 77-78</w:t>
      </w:r>
      <w:r w:rsidR="00867657">
        <w:rPr>
          <w:rFonts w:ascii="Arial" w:hAnsi="Arial" w:cs="Arial"/>
          <w:sz w:val="24"/>
          <w:szCs w:val="24"/>
        </w:rPr>
        <w:t xml:space="preserve"> dengan</w:t>
      </w:r>
      <w:r w:rsidR="00F235B3">
        <w:rPr>
          <w:rFonts w:ascii="Arial" w:hAnsi="Arial" w:cs="Arial"/>
          <w:sz w:val="24"/>
          <w:szCs w:val="24"/>
        </w:rPr>
        <w:t xml:space="preserve"> batas kelas pada rentang 76,5 – 78,5 kemudian titik tengahnya 77</w:t>
      </w:r>
      <w:r w:rsidR="00867657">
        <w:rPr>
          <w:rFonts w:ascii="Arial" w:hAnsi="Arial" w:cs="Arial"/>
          <w:sz w:val="24"/>
          <w:szCs w:val="24"/>
        </w:rPr>
        <w:t>,5</w:t>
      </w:r>
      <w:r w:rsidR="00F235B3">
        <w:rPr>
          <w:rFonts w:ascii="Arial" w:hAnsi="Arial" w:cs="Arial"/>
          <w:sz w:val="24"/>
          <w:szCs w:val="24"/>
        </w:rPr>
        <w:t xml:space="preserve"> dimana frekuensinya sebanyak 2 </w:t>
      </w:r>
      <w:r w:rsidR="00867657">
        <w:rPr>
          <w:rFonts w:ascii="Arial" w:hAnsi="Arial" w:cs="Arial"/>
          <w:sz w:val="24"/>
          <w:szCs w:val="24"/>
        </w:rPr>
        <w:t>sisw</w:t>
      </w:r>
      <w:r w:rsidR="00F235B3">
        <w:rPr>
          <w:rFonts w:ascii="Arial" w:hAnsi="Arial" w:cs="Arial"/>
          <w:sz w:val="24"/>
          <w:szCs w:val="24"/>
        </w:rPr>
        <w:t>a dengan persentase sebesar 4,44</w:t>
      </w:r>
      <w:r w:rsidR="00867657">
        <w:rPr>
          <w:rFonts w:ascii="Arial" w:hAnsi="Arial" w:cs="Arial"/>
          <w:sz w:val="24"/>
          <w:szCs w:val="24"/>
        </w:rPr>
        <w:t>%,</w:t>
      </w:r>
      <w:r w:rsidR="00867657" w:rsidRPr="00867657">
        <w:rPr>
          <w:rFonts w:ascii="Arial" w:hAnsi="Arial" w:cs="Arial"/>
          <w:sz w:val="24"/>
          <w:szCs w:val="24"/>
        </w:rPr>
        <w:t xml:space="preserve"> </w:t>
      </w:r>
      <w:r w:rsidR="00F235B3">
        <w:rPr>
          <w:rFonts w:ascii="Arial" w:hAnsi="Arial" w:cs="Arial"/>
          <w:sz w:val="24"/>
          <w:szCs w:val="24"/>
        </w:rPr>
        <w:t>interval nilai 79 - 80</w:t>
      </w:r>
      <w:r w:rsidR="00867657">
        <w:rPr>
          <w:rFonts w:ascii="Arial" w:hAnsi="Arial" w:cs="Arial"/>
          <w:sz w:val="24"/>
          <w:szCs w:val="24"/>
        </w:rPr>
        <w:t xml:space="preserve"> deng</w:t>
      </w:r>
      <w:r w:rsidR="00F235B3">
        <w:rPr>
          <w:rFonts w:ascii="Arial" w:hAnsi="Arial" w:cs="Arial"/>
          <w:sz w:val="24"/>
          <w:szCs w:val="24"/>
        </w:rPr>
        <w:t>an batas kelas pada rentang 78,5 – 80,5</w:t>
      </w:r>
      <w:r w:rsidR="00867657">
        <w:rPr>
          <w:rFonts w:ascii="Arial" w:hAnsi="Arial" w:cs="Arial"/>
          <w:sz w:val="24"/>
          <w:szCs w:val="24"/>
        </w:rPr>
        <w:t xml:space="preserve"> kemudian titik tengahnya 79,5 dimana frekuensinya seban</w:t>
      </w:r>
      <w:r w:rsidR="00F235B3">
        <w:rPr>
          <w:rFonts w:ascii="Arial" w:hAnsi="Arial" w:cs="Arial"/>
          <w:sz w:val="24"/>
          <w:szCs w:val="24"/>
        </w:rPr>
        <w:t>yak 8</w:t>
      </w:r>
      <w:r w:rsidR="00867657">
        <w:rPr>
          <w:rFonts w:ascii="Arial" w:hAnsi="Arial" w:cs="Arial"/>
          <w:sz w:val="24"/>
          <w:szCs w:val="24"/>
        </w:rPr>
        <w:t xml:space="preserve"> sisw</w:t>
      </w:r>
      <w:r w:rsidR="00F235B3">
        <w:rPr>
          <w:rFonts w:ascii="Arial" w:hAnsi="Arial" w:cs="Arial"/>
          <w:sz w:val="24"/>
          <w:szCs w:val="24"/>
        </w:rPr>
        <w:t>a dengan persentase sebesar 17,78%, interval nilai 81 - 82</w:t>
      </w:r>
      <w:r w:rsidR="00867657">
        <w:rPr>
          <w:rFonts w:ascii="Arial" w:hAnsi="Arial" w:cs="Arial"/>
          <w:sz w:val="24"/>
          <w:szCs w:val="24"/>
        </w:rPr>
        <w:t xml:space="preserve"> de</w:t>
      </w:r>
      <w:r w:rsidR="00F235B3">
        <w:rPr>
          <w:rFonts w:ascii="Arial" w:hAnsi="Arial" w:cs="Arial"/>
          <w:sz w:val="24"/>
          <w:szCs w:val="24"/>
        </w:rPr>
        <w:t>ngan batas kelas pada rentang 80,5 – 82,5 kemudian titik tengahnya 81</w:t>
      </w:r>
      <w:r w:rsidR="00867657">
        <w:rPr>
          <w:rFonts w:ascii="Arial" w:hAnsi="Arial" w:cs="Arial"/>
          <w:sz w:val="24"/>
          <w:szCs w:val="24"/>
        </w:rPr>
        <w:t>,5</w:t>
      </w:r>
      <w:r w:rsidR="00F235B3">
        <w:rPr>
          <w:rFonts w:ascii="Arial" w:hAnsi="Arial" w:cs="Arial"/>
          <w:sz w:val="24"/>
          <w:szCs w:val="24"/>
        </w:rPr>
        <w:t xml:space="preserve"> dimana frekuensinya sebanyak 2</w:t>
      </w:r>
      <w:r w:rsidR="00867657">
        <w:rPr>
          <w:rFonts w:ascii="Arial" w:hAnsi="Arial" w:cs="Arial"/>
          <w:sz w:val="24"/>
          <w:szCs w:val="24"/>
        </w:rPr>
        <w:t xml:space="preserve"> sisw</w:t>
      </w:r>
      <w:r w:rsidR="00F235B3">
        <w:rPr>
          <w:rFonts w:ascii="Arial" w:hAnsi="Arial" w:cs="Arial"/>
          <w:sz w:val="24"/>
          <w:szCs w:val="24"/>
        </w:rPr>
        <w:t>a dengan persentase sebesar 4,44</w:t>
      </w:r>
      <w:r w:rsidR="00867657">
        <w:rPr>
          <w:rFonts w:ascii="Arial" w:hAnsi="Arial" w:cs="Arial"/>
          <w:sz w:val="24"/>
          <w:szCs w:val="24"/>
        </w:rPr>
        <w:t>%,</w:t>
      </w:r>
      <w:r w:rsidR="00F235B3">
        <w:rPr>
          <w:rFonts w:ascii="Arial" w:hAnsi="Arial" w:cs="Arial"/>
          <w:sz w:val="24"/>
          <w:szCs w:val="24"/>
        </w:rPr>
        <w:t xml:space="preserve"> interval nilai 83-84</w:t>
      </w:r>
      <w:r w:rsidR="00E94E4C">
        <w:rPr>
          <w:rFonts w:ascii="Arial" w:hAnsi="Arial" w:cs="Arial"/>
          <w:sz w:val="24"/>
          <w:szCs w:val="24"/>
        </w:rPr>
        <w:t xml:space="preserve"> dengan batas kelas pa</w:t>
      </w:r>
      <w:r w:rsidR="00F235B3">
        <w:rPr>
          <w:rFonts w:ascii="Arial" w:hAnsi="Arial" w:cs="Arial"/>
          <w:sz w:val="24"/>
          <w:szCs w:val="24"/>
        </w:rPr>
        <w:t>da rentang 82,5 – 84,5 kemudian titik tengahnya 83</w:t>
      </w:r>
      <w:r w:rsidR="00E94E4C">
        <w:rPr>
          <w:rFonts w:ascii="Arial" w:hAnsi="Arial" w:cs="Arial"/>
          <w:sz w:val="24"/>
          <w:szCs w:val="24"/>
        </w:rPr>
        <w:t>,</w:t>
      </w:r>
      <w:r w:rsidR="00F235B3">
        <w:rPr>
          <w:rFonts w:ascii="Arial" w:hAnsi="Arial" w:cs="Arial"/>
          <w:sz w:val="24"/>
          <w:szCs w:val="24"/>
        </w:rPr>
        <w:t>5 dimana frekuensinya sebanyak 10</w:t>
      </w:r>
      <w:r w:rsidR="00E94E4C">
        <w:rPr>
          <w:rFonts w:ascii="Arial" w:hAnsi="Arial" w:cs="Arial"/>
          <w:sz w:val="24"/>
          <w:szCs w:val="24"/>
        </w:rPr>
        <w:t xml:space="preserve"> sisw</w:t>
      </w:r>
      <w:r w:rsidR="00F235B3">
        <w:rPr>
          <w:rFonts w:ascii="Arial" w:hAnsi="Arial" w:cs="Arial"/>
          <w:sz w:val="24"/>
          <w:szCs w:val="24"/>
        </w:rPr>
        <w:t>a dengan persentase sebesar 22,22%, interval nilai 85 - 86</w:t>
      </w:r>
      <w:r w:rsidR="00E94E4C">
        <w:rPr>
          <w:rFonts w:ascii="Arial" w:hAnsi="Arial" w:cs="Arial"/>
          <w:sz w:val="24"/>
          <w:szCs w:val="24"/>
        </w:rPr>
        <w:t xml:space="preserve"> de</w:t>
      </w:r>
      <w:r w:rsidR="00F235B3">
        <w:rPr>
          <w:rFonts w:ascii="Arial" w:hAnsi="Arial" w:cs="Arial"/>
          <w:sz w:val="24"/>
          <w:szCs w:val="24"/>
        </w:rPr>
        <w:t>ngan batas kelas pada rentang 84,5 – 86,5 kemudian titik tengahnya 85</w:t>
      </w:r>
      <w:r w:rsidR="00E94E4C">
        <w:rPr>
          <w:rFonts w:ascii="Arial" w:hAnsi="Arial" w:cs="Arial"/>
          <w:sz w:val="24"/>
          <w:szCs w:val="24"/>
        </w:rPr>
        <w:t>,</w:t>
      </w:r>
      <w:r w:rsidR="00F235B3">
        <w:rPr>
          <w:rFonts w:ascii="Arial" w:hAnsi="Arial" w:cs="Arial"/>
          <w:sz w:val="24"/>
          <w:szCs w:val="24"/>
        </w:rPr>
        <w:t>5 dimana frekuensinya sebanyak 5</w:t>
      </w:r>
      <w:r w:rsidR="00E94E4C">
        <w:rPr>
          <w:rFonts w:ascii="Arial" w:hAnsi="Arial" w:cs="Arial"/>
          <w:sz w:val="24"/>
          <w:szCs w:val="24"/>
        </w:rPr>
        <w:t xml:space="preserve"> siswa den</w:t>
      </w:r>
      <w:r w:rsidR="00F235B3">
        <w:rPr>
          <w:rFonts w:ascii="Arial" w:hAnsi="Arial" w:cs="Arial"/>
          <w:sz w:val="24"/>
          <w:szCs w:val="24"/>
        </w:rPr>
        <w:t>gan persentase sebesar 11,11</w:t>
      </w:r>
      <w:r w:rsidR="00E94E4C">
        <w:rPr>
          <w:rFonts w:ascii="Arial" w:hAnsi="Arial" w:cs="Arial"/>
          <w:sz w:val="24"/>
          <w:szCs w:val="24"/>
        </w:rPr>
        <w:t xml:space="preserve">%. Hasil </w:t>
      </w:r>
      <w:r w:rsidR="00E94E4C">
        <w:rPr>
          <w:rFonts w:ascii="Arial" w:hAnsi="Arial" w:cs="Arial"/>
          <w:sz w:val="24"/>
          <w:szCs w:val="24"/>
        </w:rPr>
        <w:lastRenderedPageBreak/>
        <w:t>distribusi frekuensi tersebut dapat dilihat pada diagram histogram berkut ini.</w:t>
      </w:r>
    </w:p>
    <w:p w:rsidR="008D6D9F" w:rsidRDefault="002825E3" w:rsidP="002825E3">
      <w:pPr>
        <w:pStyle w:val="ListParagraph"/>
        <w:spacing w:after="0" w:line="480" w:lineRule="auto"/>
        <w:ind w:left="644" w:firstLine="774"/>
        <w:rPr>
          <w:rFonts w:ascii="Arial" w:hAnsi="Arial" w:cs="Arial"/>
          <w:sz w:val="24"/>
          <w:szCs w:val="24"/>
        </w:rPr>
      </w:pPr>
      <w:r>
        <w:rPr>
          <w:rFonts w:ascii="Arial" w:hAnsi="Arial" w:cs="Arial"/>
          <w:noProof/>
          <w:color w:val="000000" w:themeColor="text1"/>
          <w:sz w:val="24"/>
          <w:szCs w:val="24"/>
          <w:lang w:eastAsia="id-ID"/>
        </w:rPr>
        <w:drawing>
          <wp:anchor distT="0" distB="0" distL="114300" distR="114300" simplePos="0" relativeHeight="251667456" behindDoc="0" locked="0" layoutInCell="1" allowOverlap="1" wp14:anchorId="62799427" wp14:editId="6D358703">
            <wp:simplePos x="0" y="0"/>
            <wp:positionH relativeFrom="margin">
              <wp:posOffset>264795</wp:posOffset>
            </wp:positionH>
            <wp:positionV relativeFrom="paragraph">
              <wp:posOffset>8890</wp:posOffset>
            </wp:positionV>
            <wp:extent cx="4914900" cy="2190750"/>
            <wp:effectExtent l="0" t="0" r="19050" b="19050"/>
            <wp:wrapNone/>
            <wp:docPr id="45"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315A9" w:rsidRDefault="00A315A9" w:rsidP="008D6D9F">
      <w:pPr>
        <w:pStyle w:val="ListParagraph"/>
        <w:spacing w:after="0" w:line="480" w:lineRule="auto"/>
        <w:ind w:left="644" w:firstLine="774"/>
        <w:jc w:val="both"/>
        <w:rPr>
          <w:rFonts w:ascii="Arial" w:hAnsi="Arial" w:cs="Arial"/>
          <w:sz w:val="24"/>
          <w:szCs w:val="24"/>
        </w:rPr>
      </w:pPr>
    </w:p>
    <w:p w:rsidR="008D6D9F" w:rsidRDefault="008D6D9F" w:rsidP="008D6D9F">
      <w:pPr>
        <w:spacing w:after="0" w:line="480" w:lineRule="auto"/>
        <w:ind w:left="709"/>
        <w:jc w:val="both"/>
        <w:rPr>
          <w:rFonts w:ascii="Arial" w:hAnsi="Arial" w:cs="Arial"/>
          <w:sz w:val="24"/>
          <w:szCs w:val="24"/>
        </w:rPr>
      </w:pPr>
    </w:p>
    <w:p w:rsidR="00A315A9" w:rsidRDefault="00A315A9" w:rsidP="008D6D9F">
      <w:pPr>
        <w:spacing w:after="0" w:line="480" w:lineRule="auto"/>
        <w:ind w:left="709"/>
        <w:jc w:val="both"/>
        <w:rPr>
          <w:rFonts w:ascii="Arial" w:hAnsi="Arial" w:cs="Arial"/>
          <w:sz w:val="24"/>
          <w:szCs w:val="24"/>
        </w:rPr>
      </w:pPr>
    </w:p>
    <w:p w:rsidR="00A315A9" w:rsidRDefault="00A315A9" w:rsidP="008D6D9F">
      <w:pPr>
        <w:spacing w:after="0" w:line="480" w:lineRule="auto"/>
        <w:ind w:left="709"/>
        <w:jc w:val="both"/>
        <w:rPr>
          <w:rFonts w:ascii="Arial" w:hAnsi="Arial" w:cs="Arial"/>
          <w:sz w:val="24"/>
          <w:szCs w:val="24"/>
        </w:rPr>
      </w:pPr>
    </w:p>
    <w:p w:rsidR="002825E3" w:rsidRDefault="002825E3" w:rsidP="008D6D9F">
      <w:pPr>
        <w:spacing w:after="0" w:line="480" w:lineRule="auto"/>
        <w:ind w:left="709"/>
        <w:jc w:val="both"/>
        <w:rPr>
          <w:rFonts w:ascii="Arial" w:hAnsi="Arial" w:cs="Arial"/>
          <w:sz w:val="24"/>
          <w:szCs w:val="24"/>
        </w:rPr>
      </w:pPr>
    </w:p>
    <w:p w:rsidR="002825E3" w:rsidRDefault="002825E3" w:rsidP="008D6D9F">
      <w:pPr>
        <w:spacing w:after="0" w:line="480" w:lineRule="auto"/>
        <w:ind w:left="709"/>
        <w:jc w:val="both"/>
        <w:rPr>
          <w:rFonts w:ascii="Arial" w:hAnsi="Arial" w:cs="Arial"/>
          <w:sz w:val="24"/>
          <w:szCs w:val="24"/>
        </w:rPr>
      </w:pPr>
    </w:p>
    <w:p w:rsidR="002825E3" w:rsidRPr="002E3C9E" w:rsidRDefault="002825E3" w:rsidP="002825E3">
      <w:pPr>
        <w:tabs>
          <w:tab w:val="left" w:leader="dot" w:pos="7371"/>
          <w:tab w:val="left" w:pos="7513"/>
        </w:tabs>
        <w:spacing w:after="0" w:line="276" w:lineRule="auto"/>
        <w:ind w:left="1418" w:hanging="1418"/>
        <w:jc w:val="center"/>
        <w:rPr>
          <w:rFonts w:ascii="Arial" w:hAnsi="Arial" w:cs="Arial"/>
          <w:sz w:val="24"/>
          <w:szCs w:val="24"/>
          <w:highlight w:val="yellow"/>
        </w:rPr>
      </w:pPr>
      <w:r>
        <w:rPr>
          <w:rFonts w:ascii="Arial" w:hAnsi="Arial" w:cs="Arial"/>
          <w:sz w:val="24"/>
          <w:szCs w:val="24"/>
        </w:rPr>
        <w:tab/>
      </w:r>
      <w:r w:rsidRPr="002E3C9E">
        <w:rPr>
          <w:rFonts w:ascii="Arial" w:hAnsi="Arial" w:cs="Arial"/>
          <w:sz w:val="24"/>
          <w:szCs w:val="24"/>
        </w:rPr>
        <w:t>Gambar 4.3 Diagram Histrogram Distribusi Frekuensi Data</w:t>
      </w:r>
    </w:p>
    <w:p w:rsidR="00A315A9" w:rsidRDefault="002825E3" w:rsidP="002825E3">
      <w:pPr>
        <w:spacing w:after="0" w:line="276" w:lineRule="auto"/>
        <w:ind w:left="709"/>
        <w:jc w:val="both"/>
        <w:rPr>
          <w:rFonts w:ascii="Arial" w:hAnsi="Arial" w:cs="Arial"/>
          <w:sz w:val="24"/>
          <w:szCs w:val="24"/>
        </w:rPr>
      </w:pPr>
      <w:r w:rsidRPr="002E3C9E">
        <w:rPr>
          <w:rFonts w:ascii="Arial" w:hAnsi="Arial" w:cs="Arial"/>
          <w:sz w:val="24"/>
          <w:szCs w:val="24"/>
          <w:highlight w:val="yellow"/>
        </w:rPr>
        <w:tab/>
      </w:r>
      <w:r w:rsidRPr="002E3C9E">
        <w:rPr>
          <w:rFonts w:ascii="Arial" w:hAnsi="Arial" w:cs="Arial"/>
          <w:sz w:val="24"/>
          <w:szCs w:val="24"/>
        </w:rPr>
        <w:tab/>
      </w:r>
      <w:r w:rsidRPr="002E3C9E">
        <w:rPr>
          <w:rFonts w:ascii="Arial" w:hAnsi="Arial" w:cs="Arial"/>
          <w:sz w:val="24"/>
          <w:szCs w:val="24"/>
        </w:rPr>
        <w:tab/>
      </w:r>
      <w:r w:rsidRPr="002E3C9E">
        <w:rPr>
          <w:rFonts w:ascii="Arial" w:hAnsi="Arial" w:cs="Arial"/>
          <w:sz w:val="24"/>
          <w:szCs w:val="24"/>
        </w:rPr>
        <w:tab/>
      </w:r>
      <w:r w:rsidRPr="002E3C9E">
        <w:rPr>
          <w:rFonts w:ascii="Arial" w:hAnsi="Arial" w:cs="Arial"/>
          <w:sz w:val="24"/>
          <w:szCs w:val="24"/>
        </w:rPr>
        <w:tab/>
        <w:t xml:space="preserve">       Prestasi Belajar</w:t>
      </w:r>
    </w:p>
    <w:p w:rsidR="002825E3" w:rsidRDefault="002825E3" w:rsidP="002825E3">
      <w:pPr>
        <w:spacing w:after="0" w:line="276" w:lineRule="auto"/>
        <w:ind w:left="709"/>
        <w:jc w:val="both"/>
        <w:rPr>
          <w:rFonts w:ascii="Arial" w:hAnsi="Arial" w:cs="Arial"/>
          <w:sz w:val="24"/>
          <w:szCs w:val="24"/>
        </w:rPr>
      </w:pPr>
    </w:p>
    <w:p w:rsidR="00E94E4C" w:rsidRDefault="00E94E4C" w:rsidP="000C4737">
      <w:pPr>
        <w:spacing w:after="0" w:line="480" w:lineRule="auto"/>
        <w:ind w:left="709" w:firstLine="709"/>
        <w:jc w:val="both"/>
        <w:rPr>
          <w:rFonts w:ascii="Arial" w:hAnsi="Arial" w:cs="Arial"/>
          <w:sz w:val="24"/>
          <w:szCs w:val="24"/>
        </w:rPr>
      </w:pPr>
      <w:r w:rsidRPr="000C4737">
        <w:rPr>
          <w:rFonts w:ascii="Arial" w:hAnsi="Arial" w:cs="Arial"/>
          <w:sz w:val="24"/>
          <w:szCs w:val="24"/>
        </w:rPr>
        <w:t xml:space="preserve">Histogram di atas menunjukkan bahwa berdasarkan skor siswa yang telah di dapat diketahui bahwa penyebaran skor terbanyak </w:t>
      </w:r>
      <w:r w:rsidR="004839CC">
        <w:rPr>
          <w:rFonts w:ascii="Arial" w:hAnsi="Arial" w:cs="Arial"/>
          <w:sz w:val="24"/>
          <w:szCs w:val="24"/>
        </w:rPr>
        <w:t>persepsi kecerdasan interpersonal berada pada rentang 74</w:t>
      </w:r>
      <w:r w:rsidRPr="000C4737">
        <w:rPr>
          <w:rFonts w:ascii="Arial" w:hAnsi="Arial" w:cs="Arial"/>
          <w:sz w:val="24"/>
          <w:szCs w:val="24"/>
        </w:rPr>
        <w:t xml:space="preserve">,5 – </w:t>
      </w:r>
      <w:r w:rsidR="004839CC">
        <w:rPr>
          <w:rFonts w:ascii="Arial" w:hAnsi="Arial" w:cs="Arial"/>
          <w:sz w:val="24"/>
          <w:szCs w:val="24"/>
        </w:rPr>
        <w:t>76,5</w:t>
      </w:r>
      <w:r w:rsidRPr="000C4737">
        <w:rPr>
          <w:rFonts w:ascii="Arial" w:hAnsi="Arial" w:cs="Arial"/>
          <w:sz w:val="24"/>
          <w:szCs w:val="24"/>
        </w:rPr>
        <w:t xml:space="preserve"> sebanyak </w:t>
      </w:r>
      <w:r w:rsidR="004839CC">
        <w:rPr>
          <w:rFonts w:ascii="Arial" w:hAnsi="Arial" w:cs="Arial"/>
          <w:sz w:val="24"/>
          <w:szCs w:val="24"/>
        </w:rPr>
        <w:t xml:space="preserve">18 </w:t>
      </w:r>
      <w:r w:rsidR="007B73E0" w:rsidRPr="000C4737">
        <w:rPr>
          <w:rFonts w:ascii="Arial" w:hAnsi="Arial" w:cs="Arial"/>
          <w:sz w:val="24"/>
          <w:szCs w:val="24"/>
        </w:rPr>
        <w:t>siswa (</w:t>
      </w:r>
      <w:r w:rsidR="004839CC">
        <w:rPr>
          <w:rFonts w:ascii="Arial" w:hAnsi="Arial" w:cs="Arial"/>
          <w:sz w:val="24"/>
          <w:szCs w:val="24"/>
        </w:rPr>
        <w:t>40</w:t>
      </w:r>
      <w:r w:rsidRPr="000C4737">
        <w:rPr>
          <w:rFonts w:ascii="Arial" w:hAnsi="Arial" w:cs="Arial"/>
          <w:sz w:val="24"/>
          <w:szCs w:val="24"/>
        </w:rPr>
        <w:t>%), kemudian disusul den</w:t>
      </w:r>
      <w:r w:rsidR="004839CC">
        <w:rPr>
          <w:rFonts w:ascii="Arial" w:hAnsi="Arial" w:cs="Arial"/>
          <w:sz w:val="24"/>
          <w:szCs w:val="24"/>
        </w:rPr>
        <w:t>gan rentang 82</w:t>
      </w:r>
      <w:r w:rsidRPr="000C4737">
        <w:rPr>
          <w:rFonts w:ascii="Arial" w:hAnsi="Arial" w:cs="Arial"/>
          <w:sz w:val="24"/>
          <w:szCs w:val="24"/>
        </w:rPr>
        <w:t xml:space="preserve">,5 – </w:t>
      </w:r>
      <w:r w:rsidR="007B73E0" w:rsidRPr="000C4737">
        <w:rPr>
          <w:rFonts w:ascii="Arial" w:hAnsi="Arial" w:cs="Arial"/>
          <w:sz w:val="24"/>
          <w:szCs w:val="24"/>
        </w:rPr>
        <w:t>8</w:t>
      </w:r>
      <w:r w:rsidR="004839CC">
        <w:rPr>
          <w:rFonts w:ascii="Arial" w:hAnsi="Arial" w:cs="Arial"/>
          <w:sz w:val="24"/>
          <w:szCs w:val="24"/>
        </w:rPr>
        <w:t>4,5</w:t>
      </w:r>
      <w:r w:rsidRPr="000C4737">
        <w:rPr>
          <w:rFonts w:ascii="Arial" w:hAnsi="Arial" w:cs="Arial"/>
          <w:sz w:val="24"/>
          <w:szCs w:val="24"/>
        </w:rPr>
        <w:t xml:space="preserve"> </w:t>
      </w:r>
      <w:r w:rsidR="007B73E0" w:rsidRPr="000C4737">
        <w:rPr>
          <w:rFonts w:ascii="Arial" w:hAnsi="Arial" w:cs="Arial"/>
          <w:sz w:val="24"/>
          <w:szCs w:val="24"/>
        </w:rPr>
        <w:t>sebanyak 10 siswa (22,2</w:t>
      </w:r>
      <w:r w:rsidRPr="000C4737">
        <w:rPr>
          <w:rFonts w:ascii="Arial" w:hAnsi="Arial" w:cs="Arial"/>
          <w:sz w:val="24"/>
          <w:szCs w:val="24"/>
        </w:rPr>
        <w:t>%), rentang</w:t>
      </w:r>
      <w:r w:rsidR="007B73E0" w:rsidRPr="000C4737">
        <w:rPr>
          <w:rFonts w:ascii="Arial" w:hAnsi="Arial" w:cs="Arial"/>
          <w:sz w:val="24"/>
          <w:szCs w:val="24"/>
        </w:rPr>
        <w:t xml:space="preserve"> </w:t>
      </w:r>
      <w:r w:rsidRPr="000C4737">
        <w:rPr>
          <w:rFonts w:ascii="Arial" w:hAnsi="Arial" w:cs="Arial"/>
          <w:sz w:val="24"/>
          <w:szCs w:val="24"/>
        </w:rPr>
        <w:t>7</w:t>
      </w:r>
      <w:r w:rsidR="004839CC">
        <w:rPr>
          <w:rFonts w:ascii="Arial" w:hAnsi="Arial" w:cs="Arial"/>
          <w:sz w:val="24"/>
          <w:szCs w:val="24"/>
        </w:rPr>
        <w:t>8</w:t>
      </w:r>
      <w:r w:rsidRPr="000C4737">
        <w:rPr>
          <w:rFonts w:ascii="Arial" w:hAnsi="Arial" w:cs="Arial"/>
          <w:sz w:val="24"/>
          <w:szCs w:val="24"/>
        </w:rPr>
        <w:t>,5 –</w:t>
      </w:r>
      <w:r w:rsidR="004839CC">
        <w:rPr>
          <w:rFonts w:ascii="Arial" w:hAnsi="Arial" w:cs="Arial"/>
          <w:sz w:val="24"/>
          <w:szCs w:val="24"/>
        </w:rPr>
        <w:t xml:space="preserve"> 80,5</w:t>
      </w:r>
      <w:r w:rsidR="007B73E0" w:rsidRPr="000C4737">
        <w:rPr>
          <w:rFonts w:ascii="Arial" w:hAnsi="Arial" w:cs="Arial"/>
          <w:sz w:val="24"/>
          <w:szCs w:val="24"/>
        </w:rPr>
        <w:t xml:space="preserve"> sebanyak 8 siswa (1</w:t>
      </w:r>
      <w:r w:rsidRPr="000C4737">
        <w:rPr>
          <w:rFonts w:ascii="Arial" w:hAnsi="Arial" w:cs="Arial"/>
          <w:sz w:val="24"/>
          <w:szCs w:val="24"/>
        </w:rPr>
        <w:t>7</w:t>
      </w:r>
      <w:r w:rsidR="004839CC">
        <w:rPr>
          <w:rFonts w:ascii="Arial" w:hAnsi="Arial" w:cs="Arial"/>
          <w:sz w:val="24"/>
          <w:szCs w:val="24"/>
        </w:rPr>
        <w:t>,78</w:t>
      </w:r>
      <w:r w:rsidRPr="000C4737">
        <w:rPr>
          <w:rFonts w:ascii="Arial" w:hAnsi="Arial" w:cs="Arial"/>
          <w:sz w:val="24"/>
          <w:szCs w:val="24"/>
        </w:rPr>
        <w:t>%), rentang</w:t>
      </w:r>
      <w:r w:rsidR="004839CC">
        <w:rPr>
          <w:rFonts w:ascii="Arial" w:hAnsi="Arial" w:cs="Arial"/>
          <w:sz w:val="24"/>
          <w:szCs w:val="24"/>
        </w:rPr>
        <w:t xml:space="preserve"> 84</w:t>
      </w:r>
      <w:r w:rsidRPr="000C4737">
        <w:rPr>
          <w:rFonts w:ascii="Arial" w:hAnsi="Arial" w:cs="Arial"/>
          <w:sz w:val="24"/>
          <w:szCs w:val="24"/>
        </w:rPr>
        <w:t>,5 –</w:t>
      </w:r>
      <w:r w:rsidR="004839CC">
        <w:rPr>
          <w:rFonts w:ascii="Arial" w:hAnsi="Arial" w:cs="Arial"/>
          <w:sz w:val="24"/>
          <w:szCs w:val="24"/>
        </w:rPr>
        <w:t xml:space="preserve"> 86,5</w:t>
      </w:r>
      <w:r w:rsidRPr="000C4737">
        <w:rPr>
          <w:rFonts w:ascii="Arial" w:hAnsi="Arial" w:cs="Arial"/>
          <w:sz w:val="24"/>
          <w:szCs w:val="24"/>
        </w:rPr>
        <w:t xml:space="preserve"> sebanyak</w:t>
      </w:r>
      <w:r w:rsidR="004839CC">
        <w:rPr>
          <w:rFonts w:ascii="Arial" w:hAnsi="Arial" w:cs="Arial"/>
          <w:sz w:val="24"/>
          <w:szCs w:val="24"/>
        </w:rPr>
        <w:t xml:space="preserve"> 5 siswa (11,11%) selanjutnya rentang 76,5</w:t>
      </w:r>
      <w:r w:rsidRPr="000C4737">
        <w:rPr>
          <w:rFonts w:ascii="Arial" w:hAnsi="Arial" w:cs="Arial"/>
          <w:sz w:val="24"/>
          <w:szCs w:val="24"/>
        </w:rPr>
        <w:t xml:space="preserve"> –</w:t>
      </w:r>
      <w:r w:rsidR="007B73E0" w:rsidRPr="000C4737">
        <w:rPr>
          <w:rFonts w:ascii="Arial" w:hAnsi="Arial" w:cs="Arial"/>
          <w:sz w:val="24"/>
          <w:szCs w:val="24"/>
        </w:rPr>
        <w:t xml:space="preserve"> </w:t>
      </w:r>
      <w:r w:rsidRPr="000C4737">
        <w:rPr>
          <w:rFonts w:ascii="Arial" w:hAnsi="Arial" w:cs="Arial"/>
          <w:sz w:val="24"/>
          <w:szCs w:val="24"/>
        </w:rPr>
        <w:t>7</w:t>
      </w:r>
      <w:r w:rsidR="004839CC">
        <w:rPr>
          <w:rFonts w:ascii="Arial" w:hAnsi="Arial" w:cs="Arial"/>
          <w:sz w:val="24"/>
          <w:szCs w:val="24"/>
        </w:rPr>
        <w:t>8,5 dan 80,5</w:t>
      </w:r>
      <w:r w:rsidR="00B51D4F">
        <w:rPr>
          <w:rFonts w:ascii="Arial" w:hAnsi="Arial" w:cs="Arial"/>
          <w:sz w:val="24"/>
          <w:szCs w:val="24"/>
        </w:rPr>
        <w:t xml:space="preserve"> - </w:t>
      </w:r>
      <w:r w:rsidR="004839CC">
        <w:rPr>
          <w:rFonts w:ascii="Arial" w:hAnsi="Arial" w:cs="Arial"/>
          <w:sz w:val="24"/>
          <w:szCs w:val="24"/>
        </w:rPr>
        <w:t>82,5</w:t>
      </w:r>
      <w:r w:rsidRPr="000C4737">
        <w:rPr>
          <w:rFonts w:ascii="Arial" w:hAnsi="Arial" w:cs="Arial"/>
          <w:sz w:val="24"/>
          <w:szCs w:val="24"/>
        </w:rPr>
        <w:t xml:space="preserve"> </w:t>
      </w:r>
      <w:r w:rsidR="00B51D4F">
        <w:rPr>
          <w:rFonts w:ascii="Arial" w:hAnsi="Arial" w:cs="Arial"/>
          <w:sz w:val="24"/>
          <w:szCs w:val="24"/>
        </w:rPr>
        <w:t>sebanyak 2 siswa (4,44</w:t>
      </w:r>
      <w:r w:rsidR="007B73E0" w:rsidRPr="000C4737">
        <w:rPr>
          <w:rFonts w:ascii="Arial" w:hAnsi="Arial" w:cs="Arial"/>
          <w:sz w:val="24"/>
          <w:szCs w:val="24"/>
        </w:rPr>
        <w:t>%)</w:t>
      </w:r>
      <w:r w:rsidRPr="000C4737">
        <w:rPr>
          <w:rFonts w:ascii="Arial" w:hAnsi="Arial" w:cs="Arial"/>
          <w:sz w:val="24"/>
          <w:szCs w:val="24"/>
        </w:rPr>
        <w:t>.</w:t>
      </w:r>
    </w:p>
    <w:p w:rsidR="00A7705D" w:rsidRDefault="002825E3" w:rsidP="000C4737">
      <w:pPr>
        <w:spacing w:after="0" w:line="480" w:lineRule="auto"/>
        <w:ind w:left="709" w:firstLine="709"/>
        <w:jc w:val="both"/>
        <w:rPr>
          <w:rFonts w:ascii="Arial" w:hAnsi="Arial" w:cs="Arial"/>
          <w:sz w:val="24"/>
          <w:szCs w:val="24"/>
        </w:rPr>
      </w:pPr>
      <w:r>
        <w:rPr>
          <w:noProof/>
          <w:lang w:eastAsia="id-ID"/>
        </w:rPr>
        <w:lastRenderedPageBreak/>
        <w:drawing>
          <wp:inline distT="0" distB="0" distL="0" distR="0" wp14:anchorId="571EDE89" wp14:editId="564C0BF4">
            <wp:extent cx="3648075" cy="2238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705D" w:rsidRPr="000C4737" w:rsidRDefault="005077D4" w:rsidP="002825E3">
      <w:pPr>
        <w:spacing w:after="0" w:line="480" w:lineRule="auto"/>
        <w:ind w:left="709" w:firstLine="709"/>
        <w:jc w:val="both"/>
        <w:rPr>
          <w:rFonts w:ascii="Arial" w:hAnsi="Arial" w:cs="Arial"/>
          <w:sz w:val="24"/>
          <w:szCs w:val="24"/>
        </w:rPr>
      </w:pPr>
      <w:r>
        <w:rPr>
          <w:rFonts w:ascii="Arial" w:hAnsi="Arial" w:cs="Arial"/>
          <w:sz w:val="24"/>
          <w:szCs w:val="24"/>
        </w:rPr>
        <w:t>Gambar 4.4</w:t>
      </w:r>
      <w:r w:rsidR="00A7705D">
        <w:rPr>
          <w:rFonts w:ascii="Arial" w:hAnsi="Arial" w:cs="Arial"/>
          <w:sz w:val="24"/>
          <w:szCs w:val="24"/>
        </w:rPr>
        <w:t xml:space="preserve"> </w:t>
      </w:r>
      <w:r w:rsidR="00A7705D" w:rsidRPr="00EA3E26">
        <w:rPr>
          <w:rFonts w:ascii="Arial" w:hAnsi="Arial" w:cs="Arial"/>
          <w:i/>
          <w:sz w:val="24"/>
          <w:szCs w:val="24"/>
        </w:rPr>
        <w:t>Pie- chart</w:t>
      </w:r>
      <w:r w:rsidR="00A7705D">
        <w:rPr>
          <w:rFonts w:ascii="Arial" w:hAnsi="Arial" w:cs="Arial"/>
          <w:sz w:val="24"/>
          <w:szCs w:val="24"/>
        </w:rPr>
        <w:t xml:space="preserve"> Prestasi Belajar</w:t>
      </w:r>
    </w:p>
    <w:p w:rsidR="007B69D2" w:rsidRPr="007B69D2" w:rsidRDefault="007B69D2" w:rsidP="007B69D2">
      <w:pPr>
        <w:pStyle w:val="ListParagraph"/>
        <w:numPr>
          <w:ilvl w:val="0"/>
          <w:numId w:val="2"/>
        </w:numPr>
        <w:spacing w:after="0" w:line="480" w:lineRule="auto"/>
        <w:jc w:val="both"/>
        <w:rPr>
          <w:rFonts w:ascii="Arial" w:hAnsi="Arial" w:cs="Arial"/>
          <w:b/>
          <w:sz w:val="24"/>
          <w:szCs w:val="24"/>
        </w:rPr>
      </w:pPr>
      <w:r w:rsidRPr="007B69D2">
        <w:rPr>
          <w:rFonts w:ascii="Arial" w:hAnsi="Arial" w:cs="Arial"/>
          <w:b/>
          <w:sz w:val="24"/>
          <w:szCs w:val="24"/>
        </w:rPr>
        <w:t xml:space="preserve">Pengujian Prasyarat Analisis </w:t>
      </w:r>
    </w:p>
    <w:p w:rsidR="00D61693" w:rsidRDefault="009728E3" w:rsidP="00E76E2F">
      <w:pPr>
        <w:pStyle w:val="ListParagraph"/>
        <w:spacing w:after="0" w:line="480" w:lineRule="auto"/>
        <w:ind w:left="644" w:firstLine="774"/>
        <w:jc w:val="both"/>
        <w:rPr>
          <w:rFonts w:ascii="Arial" w:hAnsi="Arial" w:cs="Arial"/>
          <w:sz w:val="24"/>
          <w:szCs w:val="24"/>
        </w:rPr>
      </w:pPr>
      <w:r>
        <w:rPr>
          <w:rFonts w:ascii="Arial" w:hAnsi="Arial" w:cs="Arial"/>
          <w:sz w:val="24"/>
          <w:szCs w:val="24"/>
        </w:rPr>
        <w:t>Sebelum melakukan uji hipotesis, terlebih dahulu dilakukan uji prasyarat analisis yaitu uji normalitas galat baku taksiran dan uji homogenitas data variabel</w:t>
      </w:r>
      <w:r w:rsidR="007B73E0">
        <w:rPr>
          <w:rFonts w:ascii="Arial" w:hAnsi="Arial" w:cs="Arial"/>
          <w:sz w:val="24"/>
          <w:szCs w:val="24"/>
        </w:rPr>
        <w:t>. Kepastian normalitas dan homogenitas data dalam penelitian ini bertujuan untuk menjamin dan</w:t>
      </w:r>
      <w:r w:rsidR="00D85D8A">
        <w:rPr>
          <w:rFonts w:ascii="Arial" w:hAnsi="Arial" w:cs="Arial"/>
          <w:sz w:val="24"/>
          <w:szCs w:val="24"/>
        </w:rPr>
        <w:t xml:space="preserve"> </w:t>
      </w:r>
      <w:r w:rsidR="007B73E0">
        <w:rPr>
          <w:rFonts w:ascii="Arial" w:hAnsi="Arial" w:cs="Arial"/>
          <w:sz w:val="24"/>
          <w:szCs w:val="24"/>
        </w:rPr>
        <w:t xml:space="preserve">mempertanggungjawabkan langkah – langkah analisis selanjutnya. Pengujian normalitas galat baku taksiran menggunakan metode </w:t>
      </w:r>
      <w:r w:rsidR="007B73E0" w:rsidRPr="007B73E0">
        <w:rPr>
          <w:rFonts w:ascii="Arial" w:hAnsi="Arial" w:cs="Arial"/>
          <w:i/>
          <w:sz w:val="24"/>
          <w:szCs w:val="24"/>
        </w:rPr>
        <w:t>Liliefors</w:t>
      </w:r>
      <w:r w:rsidR="007B73E0">
        <w:rPr>
          <w:rFonts w:ascii="Arial" w:hAnsi="Arial" w:cs="Arial"/>
          <w:i/>
          <w:sz w:val="24"/>
          <w:szCs w:val="24"/>
        </w:rPr>
        <w:t xml:space="preserve"> </w:t>
      </w:r>
      <w:r w:rsidR="007B73E0">
        <w:rPr>
          <w:rFonts w:ascii="Arial" w:hAnsi="Arial" w:cs="Arial"/>
          <w:sz w:val="24"/>
          <w:szCs w:val="24"/>
        </w:rPr>
        <w:t xml:space="preserve">dan pengujian homogenitas varians menggunakan </w:t>
      </w:r>
      <w:r w:rsidR="002700BC">
        <w:rPr>
          <w:rFonts w:ascii="Arial" w:hAnsi="Arial" w:cs="Arial"/>
          <w:sz w:val="24"/>
          <w:szCs w:val="24"/>
        </w:rPr>
        <w:t xml:space="preserve">metode </w:t>
      </w:r>
      <w:r w:rsidR="00EA3E26">
        <w:rPr>
          <w:rFonts w:ascii="Arial" w:hAnsi="Arial" w:cs="Arial"/>
          <w:i/>
          <w:sz w:val="24"/>
          <w:szCs w:val="24"/>
        </w:rPr>
        <w:t>Fisher</w:t>
      </w:r>
      <w:r w:rsidR="002700BC">
        <w:rPr>
          <w:rFonts w:ascii="Arial" w:hAnsi="Arial" w:cs="Arial"/>
          <w:sz w:val="24"/>
          <w:szCs w:val="24"/>
        </w:rPr>
        <w:t>.</w:t>
      </w:r>
    </w:p>
    <w:p w:rsidR="007B73E0" w:rsidRDefault="007B73E0" w:rsidP="00044D67">
      <w:pPr>
        <w:pStyle w:val="ListParagraph"/>
        <w:numPr>
          <w:ilvl w:val="0"/>
          <w:numId w:val="5"/>
        </w:numPr>
        <w:spacing w:after="0" w:line="480" w:lineRule="auto"/>
        <w:ind w:left="709"/>
        <w:jc w:val="both"/>
        <w:rPr>
          <w:rFonts w:ascii="Arial" w:hAnsi="Arial" w:cs="Arial"/>
          <w:b/>
          <w:sz w:val="24"/>
          <w:szCs w:val="24"/>
        </w:rPr>
      </w:pPr>
      <w:r w:rsidRPr="007B73E0">
        <w:rPr>
          <w:rFonts w:ascii="Arial" w:hAnsi="Arial" w:cs="Arial"/>
          <w:b/>
          <w:sz w:val="24"/>
          <w:szCs w:val="24"/>
        </w:rPr>
        <w:t>Uji Normalitas Galat Baku Taksiran</w:t>
      </w:r>
    </w:p>
    <w:p w:rsidR="007B73E0" w:rsidRDefault="007B73E0" w:rsidP="00044D67">
      <w:pPr>
        <w:pStyle w:val="ListParagraph"/>
        <w:spacing w:after="0" w:line="480" w:lineRule="auto"/>
        <w:ind w:left="709" w:firstLine="708"/>
        <w:jc w:val="both"/>
        <w:rPr>
          <w:rFonts w:ascii="Arial" w:hAnsi="Arial" w:cs="Arial"/>
          <w:sz w:val="24"/>
          <w:szCs w:val="24"/>
        </w:rPr>
      </w:pPr>
      <w:r w:rsidRPr="007B73E0">
        <w:rPr>
          <w:rFonts w:ascii="Arial" w:hAnsi="Arial" w:cs="Arial"/>
          <w:sz w:val="24"/>
          <w:szCs w:val="24"/>
        </w:rPr>
        <w:t>Pengujian</w:t>
      </w:r>
      <w:r>
        <w:rPr>
          <w:rFonts w:ascii="Arial" w:hAnsi="Arial" w:cs="Arial"/>
          <w:sz w:val="24"/>
          <w:szCs w:val="24"/>
        </w:rPr>
        <w:t xml:space="preserve"> galat baku taksiran dilakukan untuk mengetahui normal atau tidaknya suatu distribusi data, untuk mengujinya menggunakan metode </w:t>
      </w:r>
      <w:r w:rsidRPr="007B73E0">
        <w:rPr>
          <w:rFonts w:ascii="Arial" w:hAnsi="Arial" w:cs="Arial"/>
          <w:i/>
          <w:sz w:val="24"/>
          <w:szCs w:val="24"/>
        </w:rPr>
        <w:t>Liliefors</w:t>
      </w:r>
      <w:r>
        <w:rPr>
          <w:rFonts w:ascii="Arial" w:hAnsi="Arial" w:cs="Arial"/>
          <w:i/>
          <w:sz w:val="24"/>
          <w:szCs w:val="24"/>
        </w:rPr>
        <w:t xml:space="preserve"> </w:t>
      </w:r>
      <w:r>
        <w:rPr>
          <w:rFonts w:ascii="Arial" w:hAnsi="Arial" w:cs="Arial"/>
          <w:sz w:val="24"/>
          <w:szCs w:val="24"/>
        </w:rPr>
        <w:t xml:space="preserve">pada variabel </w:t>
      </w:r>
      <w:r w:rsidR="002700BC">
        <w:rPr>
          <w:rFonts w:ascii="Arial" w:hAnsi="Arial" w:cs="Arial"/>
          <w:sz w:val="24"/>
          <w:szCs w:val="24"/>
        </w:rPr>
        <w:t xml:space="preserve">persepsi kecerdasan interpersonal </w:t>
      </w:r>
      <w:r>
        <w:rPr>
          <w:rFonts w:ascii="Arial" w:hAnsi="Arial" w:cs="Arial"/>
          <w:sz w:val="24"/>
          <w:szCs w:val="24"/>
        </w:rPr>
        <w:t xml:space="preserve">(X) dan variabel prestasi belajar (Y) dengan syarat </w:t>
      </w:r>
      <w:r>
        <w:rPr>
          <w:rFonts w:ascii="Arial" w:hAnsi="Arial" w:cs="Arial"/>
          <w:sz w:val="24"/>
          <w:szCs w:val="24"/>
        </w:rPr>
        <w:lastRenderedPageBreak/>
        <w:t>jika H</w:t>
      </w:r>
      <w:r>
        <w:rPr>
          <w:rFonts w:ascii="Arial" w:hAnsi="Arial" w:cs="Arial"/>
          <w:sz w:val="24"/>
          <w:szCs w:val="24"/>
          <w:vertAlign w:val="subscript"/>
        </w:rPr>
        <w:t>O</w:t>
      </w:r>
      <w:r w:rsidR="00E76E2F">
        <w:rPr>
          <w:rFonts w:ascii="Arial" w:hAnsi="Arial" w:cs="Arial"/>
          <w:sz w:val="24"/>
          <w:szCs w:val="24"/>
        </w:rPr>
        <w:t xml:space="preserve"> = L</w:t>
      </w:r>
      <w:r w:rsidR="00E76E2F">
        <w:rPr>
          <w:rFonts w:ascii="Arial" w:hAnsi="Arial" w:cs="Arial"/>
          <w:sz w:val="24"/>
          <w:szCs w:val="24"/>
          <w:vertAlign w:val="subscript"/>
        </w:rPr>
        <w:t xml:space="preserve">hitung </w:t>
      </w:r>
      <w:r w:rsidR="00E76E2F">
        <w:rPr>
          <w:rFonts w:ascii="Arial" w:hAnsi="Arial" w:cs="Arial"/>
          <w:sz w:val="24"/>
          <w:szCs w:val="24"/>
        </w:rPr>
        <w:t>&gt; L</w:t>
      </w:r>
      <w:r w:rsidR="00E76E2F">
        <w:rPr>
          <w:rFonts w:ascii="Arial" w:hAnsi="Arial" w:cs="Arial"/>
          <w:sz w:val="24"/>
          <w:szCs w:val="24"/>
          <w:vertAlign w:val="subscript"/>
        </w:rPr>
        <w:t>tabel</w:t>
      </w:r>
      <w:r w:rsidR="00E76E2F">
        <w:rPr>
          <w:rFonts w:ascii="Arial" w:hAnsi="Arial" w:cs="Arial"/>
          <w:sz w:val="24"/>
          <w:szCs w:val="24"/>
        </w:rPr>
        <w:t xml:space="preserve"> berarti galat baku taksiran tidak normal dan H</w:t>
      </w:r>
      <w:r w:rsidR="000C4737">
        <w:rPr>
          <w:rFonts w:ascii="Arial" w:hAnsi="Arial" w:cs="Arial"/>
          <w:sz w:val="24"/>
          <w:szCs w:val="24"/>
          <w:vertAlign w:val="subscript"/>
        </w:rPr>
        <w:t>0</w:t>
      </w:r>
      <w:r w:rsidR="00E76E2F">
        <w:rPr>
          <w:rFonts w:ascii="Arial" w:hAnsi="Arial" w:cs="Arial"/>
          <w:sz w:val="24"/>
          <w:szCs w:val="24"/>
        </w:rPr>
        <w:t xml:space="preserve"> = L</w:t>
      </w:r>
      <w:r w:rsidR="00E76E2F">
        <w:rPr>
          <w:rFonts w:ascii="Arial" w:hAnsi="Arial" w:cs="Arial"/>
          <w:sz w:val="24"/>
          <w:szCs w:val="24"/>
          <w:vertAlign w:val="subscript"/>
        </w:rPr>
        <w:t xml:space="preserve">hitung </w:t>
      </w:r>
      <w:r w:rsidR="00E76E2F">
        <w:rPr>
          <w:rFonts w:ascii="Arial" w:hAnsi="Arial" w:cs="Arial"/>
          <w:sz w:val="24"/>
          <w:szCs w:val="24"/>
        </w:rPr>
        <w:t>&lt; L</w:t>
      </w:r>
      <w:r w:rsidR="00E76E2F">
        <w:rPr>
          <w:rFonts w:ascii="Arial" w:hAnsi="Arial" w:cs="Arial"/>
          <w:sz w:val="24"/>
          <w:szCs w:val="24"/>
          <w:vertAlign w:val="subscript"/>
        </w:rPr>
        <w:t xml:space="preserve">tabel, </w:t>
      </w:r>
      <w:r w:rsidR="00E76E2F">
        <w:rPr>
          <w:rFonts w:ascii="Arial" w:hAnsi="Arial" w:cs="Arial"/>
          <w:sz w:val="24"/>
          <w:szCs w:val="24"/>
        </w:rPr>
        <w:t>berarti galat baku taksiran normal.</w:t>
      </w:r>
    </w:p>
    <w:p w:rsidR="002825E3" w:rsidRDefault="002825E3" w:rsidP="008D6D9F">
      <w:pPr>
        <w:pStyle w:val="ListParagraph"/>
        <w:spacing w:after="0" w:line="360" w:lineRule="auto"/>
        <w:ind w:left="993" w:firstLine="708"/>
        <w:jc w:val="center"/>
        <w:rPr>
          <w:rFonts w:ascii="Arial" w:hAnsi="Arial" w:cs="Arial"/>
          <w:sz w:val="24"/>
          <w:szCs w:val="24"/>
        </w:rPr>
      </w:pPr>
    </w:p>
    <w:p w:rsidR="00E76E2F" w:rsidRDefault="002825E3" w:rsidP="008D6D9F">
      <w:pPr>
        <w:pStyle w:val="ListParagraph"/>
        <w:spacing w:after="0" w:line="360" w:lineRule="auto"/>
        <w:ind w:left="993" w:firstLine="708"/>
        <w:jc w:val="center"/>
        <w:rPr>
          <w:rFonts w:ascii="Arial" w:hAnsi="Arial" w:cs="Arial"/>
          <w:sz w:val="24"/>
          <w:szCs w:val="24"/>
        </w:rPr>
      </w:pPr>
      <w:r>
        <w:rPr>
          <w:rFonts w:ascii="Arial" w:hAnsi="Arial" w:cs="Arial"/>
          <w:sz w:val="24"/>
          <w:szCs w:val="24"/>
        </w:rPr>
        <w:t>T</w:t>
      </w:r>
      <w:r w:rsidR="00E76E2F">
        <w:rPr>
          <w:rFonts w:ascii="Arial" w:hAnsi="Arial" w:cs="Arial"/>
          <w:sz w:val="24"/>
          <w:szCs w:val="24"/>
        </w:rPr>
        <w:t xml:space="preserve">abel 4.4 Rangkuman Uji Normalitas Data Variabel </w:t>
      </w:r>
      <w:r w:rsidR="002700BC">
        <w:rPr>
          <w:rFonts w:ascii="Arial" w:hAnsi="Arial" w:cs="Arial"/>
          <w:sz w:val="24"/>
          <w:szCs w:val="24"/>
        </w:rPr>
        <w:t>Persepsi Kecerdasan Interpersonal</w:t>
      </w:r>
      <w:r w:rsidR="00E76E2F">
        <w:rPr>
          <w:rFonts w:ascii="Arial" w:hAnsi="Arial" w:cs="Arial"/>
          <w:sz w:val="24"/>
          <w:szCs w:val="24"/>
        </w:rPr>
        <w:t xml:space="preserve"> (X) dan Prestasi Belajar (Y)</w:t>
      </w:r>
    </w:p>
    <w:tbl>
      <w:tblPr>
        <w:tblStyle w:val="TableGrid"/>
        <w:tblW w:w="7082" w:type="dxa"/>
        <w:tblInd w:w="993" w:type="dxa"/>
        <w:tblLook w:val="04A0" w:firstRow="1" w:lastRow="0" w:firstColumn="1" w:lastColumn="0" w:noHBand="0" w:noVBand="1"/>
      </w:tblPr>
      <w:tblGrid>
        <w:gridCol w:w="560"/>
        <w:gridCol w:w="2553"/>
        <w:gridCol w:w="1134"/>
        <w:gridCol w:w="1216"/>
        <w:gridCol w:w="1619"/>
      </w:tblGrid>
      <w:tr w:rsidR="00E76E2F" w:rsidTr="002700BC">
        <w:trPr>
          <w:trHeight w:val="615"/>
        </w:trPr>
        <w:tc>
          <w:tcPr>
            <w:tcW w:w="560" w:type="dxa"/>
            <w:vAlign w:val="center"/>
          </w:tcPr>
          <w:p w:rsidR="00E76E2F" w:rsidRDefault="00E76E2F" w:rsidP="002700BC">
            <w:pPr>
              <w:pStyle w:val="ListParagraph"/>
              <w:spacing w:line="480" w:lineRule="auto"/>
              <w:ind w:left="0"/>
              <w:jc w:val="center"/>
              <w:rPr>
                <w:rFonts w:ascii="Arial" w:hAnsi="Arial" w:cs="Arial"/>
                <w:sz w:val="24"/>
                <w:szCs w:val="24"/>
              </w:rPr>
            </w:pPr>
            <w:r>
              <w:rPr>
                <w:rFonts w:ascii="Arial" w:hAnsi="Arial" w:cs="Arial"/>
                <w:sz w:val="24"/>
                <w:szCs w:val="24"/>
              </w:rPr>
              <w:t>No</w:t>
            </w:r>
          </w:p>
        </w:tc>
        <w:tc>
          <w:tcPr>
            <w:tcW w:w="2553" w:type="dxa"/>
            <w:vAlign w:val="center"/>
          </w:tcPr>
          <w:p w:rsidR="00E76E2F" w:rsidRDefault="00E76E2F" w:rsidP="002700BC">
            <w:pPr>
              <w:pStyle w:val="ListParagraph"/>
              <w:ind w:left="0"/>
              <w:jc w:val="center"/>
              <w:rPr>
                <w:rFonts w:ascii="Arial" w:hAnsi="Arial" w:cs="Arial"/>
                <w:sz w:val="24"/>
                <w:szCs w:val="24"/>
              </w:rPr>
            </w:pPr>
            <w:r>
              <w:rPr>
                <w:rFonts w:ascii="Arial" w:hAnsi="Arial" w:cs="Arial"/>
                <w:sz w:val="24"/>
                <w:szCs w:val="24"/>
              </w:rPr>
              <w:t>Galat Baku Taksiran</w:t>
            </w:r>
          </w:p>
        </w:tc>
        <w:tc>
          <w:tcPr>
            <w:tcW w:w="1134" w:type="dxa"/>
            <w:vAlign w:val="center"/>
          </w:tcPr>
          <w:p w:rsidR="00E76E2F" w:rsidRPr="00E76E2F" w:rsidRDefault="00E76E2F" w:rsidP="002700BC">
            <w:pPr>
              <w:pStyle w:val="ListParagraph"/>
              <w:ind w:left="0"/>
              <w:jc w:val="center"/>
              <w:rPr>
                <w:rFonts w:ascii="Arial" w:hAnsi="Arial" w:cs="Arial"/>
                <w:sz w:val="24"/>
                <w:szCs w:val="24"/>
                <w:vertAlign w:val="subscript"/>
              </w:rPr>
            </w:pPr>
            <w:r>
              <w:rPr>
                <w:rFonts w:ascii="Arial" w:hAnsi="Arial" w:cs="Arial"/>
                <w:sz w:val="24"/>
                <w:szCs w:val="24"/>
              </w:rPr>
              <w:t>L</w:t>
            </w:r>
            <w:r>
              <w:rPr>
                <w:rFonts w:ascii="Arial" w:hAnsi="Arial" w:cs="Arial"/>
                <w:sz w:val="24"/>
                <w:szCs w:val="24"/>
                <w:vertAlign w:val="subscript"/>
              </w:rPr>
              <w:t>hitung</w:t>
            </w:r>
          </w:p>
        </w:tc>
        <w:tc>
          <w:tcPr>
            <w:tcW w:w="1216" w:type="dxa"/>
            <w:vAlign w:val="center"/>
          </w:tcPr>
          <w:p w:rsidR="00E76E2F" w:rsidRDefault="00E76E2F" w:rsidP="002700BC">
            <w:pPr>
              <w:pStyle w:val="ListParagraph"/>
              <w:ind w:left="0"/>
              <w:jc w:val="center"/>
              <w:rPr>
                <w:rFonts w:ascii="Arial" w:hAnsi="Arial" w:cs="Arial"/>
                <w:sz w:val="24"/>
                <w:szCs w:val="24"/>
              </w:rPr>
            </w:pPr>
            <w:r>
              <w:rPr>
                <w:rFonts w:ascii="Arial" w:hAnsi="Arial" w:cs="Arial"/>
                <w:sz w:val="24"/>
                <w:szCs w:val="24"/>
              </w:rPr>
              <w:t>L</w:t>
            </w:r>
            <w:r>
              <w:rPr>
                <w:rFonts w:ascii="Arial" w:hAnsi="Arial" w:cs="Arial"/>
                <w:sz w:val="24"/>
                <w:szCs w:val="24"/>
                <w:vertAlign w:val="subscript"/>
              </w:rPr>
              <w:t>tabel</w:t>
            </w:r>
          </w:p>
        </w:tc>
        <w:tc>
          <w:tcPr>
            <w:tcW w:w="1619" w:type="dxa"/>
            <w:vAlign w:val="center"/>
          </w:tcPr>
          <w:p w:rsidR="00E76E2F" w:rsidRDefault="00E76E2F" w:rsidP="002700BC">
            <w:pPr>
              <w:pStyle w:val="ListParagraph"/>
              <w:spacing w:line="480" w:lineRule="auto"/>
              <w:ind w:left="0"/>
              <w:jc w:val="center"/>
              <w:rPr>
                <w:rFonts w:ascii="Arial" w:hAnsi="Arial" w:cs="Arial"/>
                <w:sz w:val="24"/>
                <w:szCs w:val="24"/>
              </w:rPr>
            </w:pPr>
            <w:r>
              <w:rPr>
                <w:rFonts w:ascii="Arial" w:hAnsi="Arial" w:cs="Arial"/>
                <w:sz w:val="24"/>
                <w:szCs w:val="24"/>
              </w:rPr>
              <w:t>Kesimpulan</w:t>
            </w:r>
          </w:p>
        </w:tc>
      </w:tr>
      <w:tr w:rsidR="00E76E2F" w:rsidTr="00E76E2F">
        <w:tc>
          <w:tcPr>
            <w:tcW w:w="560" w:type="dxa"/>
          </w:tcPr>
          <w:p w:rsidR="00E76E2F" w:rsidRDefault="00E76E2F" w:rsidP="00E76E2F">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2553" w:type="dxa"/>
          </w:tcPr>
          <w:p w:rsidR="00E76E2F" w:rsidRDefault="00E76E2F" w:rsidP="002825E3">
            <w:pPr>
              <w:pStyle w:val="ListParagraph"/>
              <w:ind w:left="0"/>
              <w:jc w:val="center"/>
              <w:rPr>
                <w:rFonts w:ascii="Arial" w:hAnsi="Arial" w:cs="Arial"/>
                <w:sz w:val="24"/>
                <w:szCs w:val="24"/>
              </w:rPr>
            </w:pPr>
            <w:r>
              <w:rPr>
                <w:rFonts w:ascii="Arial" w:hAnsi="Arial" w:cs="Arial"/>
                <w:sz w:val="24"/>
                <w:szCs w:val="24"/>
              </w:rPr>
              <w:t>Variabel X dan Y</w:t>
            </w:r>
          </w:p>
        </w:tc>
        <w:tc>
          <w:tcPr>
            <w:tcW w:w="1134" w:type="dxa"/>
          </w:tcPr>
          <w:p w:rsidR="00E76E2F" w:rsidRDefault="00E76E2F" w:rsidP="002700BC">
            <w:pPr>
              <w:pStyle w:val="ListParagraph"/>
              <w:ind w:left="0"/>
              <w:jc w:val="center"/>
              <w:rPr>
                <w:rFonts w:ascii="Arial" w:hAnsi="Arial" w:cs="Arial"/>
                <w:sz w:val="24"/>
                <w:szCs w:val="24"/>
              </w:rPr>
            </w:pPr>
            <w:r w:rsidRPr="00E76E2F">
              <w:rPr>
                <w:rFonts w:ascii="Arial" w:eastAsia="Times New Roman" w:hAnsi="Arial" w:cs="Arial"/>
                <w:color w:val="000000"/>
                <w:sz w:val="24"/>
                <w:szCs w:val="24"/>
                <w:lang w:eastAsia="id-ID"/>
              </w:rPr>
              <w:t>0,</w:t>
            </w:r>
            <w:r w:rsidR="002700BC">
              <w:rPr>
                <w:rFonts w:ascii="Arial" w:eastAsia="Times New Roman" w:hAnsi="Arial" w:cs="Arial"/>
                <w:color w:val="000000"/>
                <w:sz w:val="24"/>
                <w:szCs w:val="24"/>
                <w:lang w:eastAsia="id-ID"/>
              </w:rPr>
              <w:t>11738</w:t>
            </w:r>
          </w:p>
        </w:tc>
        <w:tc>
          <w:tcPr>
            <w:tcW w:w="1216" w:type="dxa"/>
          </w:tcPr>
          <w:p w:rsidR="00E76E2F" w:rsidRDefault="00E76E2F" w:rsidP="002825E3">
            <w:pPr>
              <w:pStyle w:val="ListParagraph"/>
              <w:ind w:left="0"/>
              <w:jc w:val="center"/>
              <w:rPr>
                <w:rFonts w:ascii="Arial" w:hAnsi="Arial" w:cs="Arial"/>
                <w:sz w:val="24"/>
                <w:szCs w:val="24"/>
              </w:rPr>
            </w:pPr>
            <w:r w:rsidRPr="00E76E2F">
              <w:rPr>
                <w:rFonts w:ascii="Arial" w:eastAsia="Times New Roman" w:hAnsi="Arial" w:cs="Arial"/>
                <w:color w:val="000000"/>
                <w:sz w:val="24"/>
                <w:szCs w:val="24"/>
                <w:lang w:eastAsia="id-ID"/>
              </w:rPr>
              <w:t>0,13224</w:t>
            </w:r>
          </w:p>
        </w:tc>
        <w:tc>
          <w:tcPr>
            <w:tcW w:w="1619" w:type="dxa"/>
          </w:tcPr>
          <w:p w:rsidR="00E76E2F" w:rsidRDefault="00E76E2F" w:rsidP="00E76E2F">
            <w:pPr>
              <w:pStyle w:val="ListParagraph"/>
              <w:spacing w:line="480" w:lineRule="auto"/>
              <w:ind w:left="0"/>
              <w:jc w:val="center"/>
              <w:rPr>
                <w:rFonts w:ascii="Arial" w:hAnsi="Arial" w:cs="Arial"/>
                <w:sz w:val="24"/>
                <w:szCs w:val="24"/>
              </w:rPr>
            </w:pPr>
            <w:r>
              <w:rPr>
                <w:rFonts w:ascii="Arial" w:hAnsi="Arial" w:cs="Arial"/>
                <w:sz w:val="24"/>
                <w:szCs w:val="24"/>
              </w:rPr>
              <w:t>Normal</w:t>
            </w:r>
          </w:p>
        </w:tc>
      </w:tr>
      <w:tr w:rsidR="00E76E2F" w:rsidTr="002700BC">
        <w:trPr>
          <w:trHeight w:val="420"/>
        </w:trPr>
        <w:tc>
          <w:tcPr>
            <w:tcW w:w="7082" w:type="dxa"/>
            <w:gridSpan w:val="5"/>
          </w:tcPr>
          <w:p w:rsidR="00E76E2F" w:rsidRDefault="00E76E2F" w:rsidP="002825E3">
            <w:pPr>
              <w:pStyle w:val="ListParagraph"/>
              <w:ind w:left="0"/>
              <w:jc w:val="center"/>
              <w:rPr>
                <w:rFonts w:ascii="Arial" w:hAnsi="Arial" w:cs="Arial"/>
                <w:sz w:val="24"/>
                <w:szCs w:val="24"/>
              </w:rPr>
            </w:pPr>
            <w:r>
              <w:rPr>
                <w:rFonts w:ascii="Arial" w:hAnsi="Arial" w:cs="Arial"/>
                <w:sz w:val="24"/>
                <w:szCs w:val="24"/>
              </w:rPr>
              <w:t>Syarat Normal L</w:t>
            </w:r>
            <w:r>
              <w:rPr>
                <w:rFonts w:ascii="Arial" w:hAnsi="Arial" w:cs="Arial"/>
                <w:sz w:val="24"/>
                <w:szCs w:val="24"/>
                <w:vertAlign w:val="subscript"/>
              </w:rPr>
              <w:t xml:space="preserve">hitung </w:t>
            </w:r>
            <w:r>
              <w:rPr>
                <w:rFonts w:ascii="Arial" w:hAnsi="Arial" w:cs="Arial"/>
                <w:sz w:val="24"/>
                <w:szCs w:val="24"/>
              </w:rPr>
              <w:t>&lt; L</w:t>
            </w:r>
            <w:r>
              <w:rPr>
                <w:rFonts w:ascii="Arial" w:hAnsi="Arial" w:cs="Arial"/>
                <w:sz w:val="24"/>
                <w:szCs w:val="24"/>
                <w:vertAlign w:val="subscript"/>
              </w:rPr>
              <w:t>tabel</w:t>
            </w:r>
          </w:p>
        </w:tc>
      </w:tr>
    </w:tbl>
    <w:p w:rsidR="00E76E2F" w:rsidRDefault="00E76E2F" w:rsidP="00E76E2F">
      <w:pPr>
        <w:pStyle w:val="ListParagraph"/>
        <w:spacing w:after="0" w:line="480" w:lineRule="auto"/>
        <w:ind w:left="993" w:firstLine="708"/>
        <w:jc w:val="center"/>
        <w:rPr>
          <w:rFonts w:ascii="Arial" w:hAnsi="Arial" w:cs="Arial"/>
          <w:sz w:val="24"/>
          <w:szCs w:val="24"/>
        </w:rPr>
      </w:pPr>
    </w:p>
    <w:p w:rsidR="00E76E2F" w:rsidRPr="00E76E2F" w:rsidRDefault="00E76E2F" w:rsidP="00044D67">
      <w:pPr>
        <w:pStyle w:val="ListParagraph"/>
        <w:spacing w:after="0" w:line="480" w:lineRule="auto"/>
        <w:ind w:left="709" w:firstLine="708"/>
        <w:jc w:val="both"/>
        <w:rPr>
          <w:rFonts w:ascii="Arial" w:hAnsi="Arial" w:cs="Arial"/>
          <w:sz w:val="24"/>
          <w:szCs w:val="24"/>
        </w:rPr>
      </w:pPr>
      <w:r>
        <w:rPr>
          <w:rFonts w:ascii="Arial" w:hAnsi="Arial" w:cs="Arial"/>
          <w:sz w:val="24"/>
          <w:szCs w:val="24"/>
        </w:rPr>
        <w:t xml:space="preserve">Berdasarkan perhitungan uji normalitas dengan menggunakan metode </w:t>
      </w:r>
      <w:r w:rsidRPr="00E76E2F">
        <w:rPr>
          <w:rFonts w:ascii="Arial" w:hAnsi="Arial" w:cs="Arial"/>
          <w:i/>
          <w:sz w:val="24"/>
          <w:szCs w:val="24"/>
        </w:rPr>
        <w:t>Liliefors</w:t>
      </w:r>
      <w:r>
        <w:rPr>
          <w:rFonts w:ascii="Arial" w:hAnsi="Arial" w:cs="Arial"/>
          <w:sz w:val="24"/>
          <w:szCs w:val="24"/>
        </w:rPr>
        <w:t xml:space="preserve"> diperoleh L</w:t>
      </w:r>
      <w:r>
        <w:rPr>
          <w:rFonts w:ascii="Arial" w:hAnsi="Arial" w:cs="Arial"/>
          <w:sz w:val="24"/>
          <w:szCs w:val="24"/>
          <w:vertAlign w:val="subscript"/>
        </w:rPr>
        <w:t xml:space="preserve">hitung  </w:t>
      </w:r>
      <w:r>
        <w:rPr>
          <w:rFonts w:ascii="Arial" w:hAnsi="Arial" w:cs="Arial"/>
          <w:sz w:val="24"/>
          <w:szCs w:val="24"/>
        </w:rPr>
        <w:t>=</w:t>
      </w:r>
      <w:r w:rsidR="002700BC">
        <w:rPr>
          <w:rFonts w:ascii="Arial" w:eastAsia="Times New Roman" w:hAnsi="Arial" w:cs="Arial"/>
          <w:color w:val="000000"/>
          <w:sz w:val="24"/>
          <w:szCs w:val="24"/>
          <w:lang w:eastAsia="id-ID"/>
        </w:rPr>
        <w:t>0,11738</w:t>
      </w:r>
      <w:r>
        <w:rPr>
          <w:rFonts w:ascii="Arial" w:eastAsia="Times New Roman" w:hAnsi="Arial" w:cs="Arial"/>
          <w:color w:val="000000"/>
          <w:sz w:val="24"/>
          <w:szCs w:val="24"/>
          <w:lang w:eastAsia="id-ID"/>
        </w:rPr>
        <w:t xml:space="preserve">. Harga tersebut dibandingkan dengan harga </w:t>
      </w:r>
      <w:r>
        <w:rPr>
          <w:rFonts w:ascii="Arial" w:hAnsi="Arial" w:cs="Arial"/>
          <w:sz w:val="24"/>
          <w:szCs w:val="24"/>
        </w:rPr>
        <w:t>L</w:t>
      </w:r>
      <w:r>
        <w:rPr>
          <w:rFonts w:ascii="Arial" w:hAnsi="Arial" w:cs="Arial"/>
          <w:sz w:val="24"/>
          <w:szCs w:val="24"/>
          <w:vertAlign w:val="subscript"/>
        </w:rPr>
        <w:t>tabel</w:t>
      </w:r>
      <w:r>
        <w:rPr>
          <w:rFonts w:ascii="Arial" w:eastAsia="Times New Roman" w:hAnsi="Arial" w:cs="Arial"/>
          <w:color w:val="000000"/>
          <w:sz w:val="24"/>
          <w:szCs w:val="24"/>
          <w:lang w:eastAsia="id-ID"/>
        </w:rPr>
        <w:t xml:space="preserve"> =</w:t>
      </w:r>
      <w:r w:rsidRPr="00E76E2F">
        <w:rPr>
          <w:rFonts w:ascii="Arial" w:eastAsia="Times New Roman" w:hAnsi="Arial" w:cs="Arial"/>
          <w:color w:val="000000"/>
          <w:sz w:val="24"/>
          <w:szCs w:val="24"/>
          <w:lang w:eastAsia="id-ID"/>
        </w:rPr>
        <w:t>0,13224</w:t>
      </w:r>
      <w:r>
        <w:rPr>
          <w:rFonts w:ascii="Arial" w:eastAsia="Times New Roman" w:hAnsi="Arial" w:cs="Arial"/>
          <w:color w:val="000000"/>
          <w:sz w:val="24"/>
          <w:szCs w:val="24"/>
          <w:lang w:eastAsia="id-ID"/>
        </w:rPr>
        <w:t xml:space="preserve">, sehingga </w:t>
      </w:r>
      <w:r>
        <w:rPr>
          <w:rFonts w:ascii="Arial" w:hAnsi="Arial" w:cs="Arial"/>
          <w:sz w:val="24"/>
          <w:szCs w:val="24"/>
        </w:rPr>
        <w:t>L</w:t>
      </w:r>
      <w:r>
        <w:rPr>
          <w:rFonts w:ascii="Arial" w:hAnsi="Arial" w:cs="Arial"/>
          <w:sz w:val="24"/>
          <w:szCs w:val="24"/>
          <w:vertAlign w:val="subscript"/>
        </w:rPr>
        <w:t xml:space="preserve">hitung </w:t>
      </w:r>
      <w:r>
        <w:rPr>
          <w:rFonts w:ascii="Arial" w:hAnsi="Arial" w:cs="Arial"/>
          <w:sz w:val="24"/>
          <w:szCs w:val="24"/>
        </w:rPr>
        <w:t>&lt; L</w:t>
      </w:r>
      <w:r>
        <w:rPr>
          <w:rFonts w:ascii="Arial" w:hAnsi="Arial" w:cs="Arial"/>
          <w:sz w:val="24"/>
          <w:szCs w:val="24"/>
          <w:vertAlign w:val="subscript"/>
        </w:rPr>
        <w:t>tabel</w:t>
      </w:r>
      <w:r>
        <w:rPr>
          <w:rFonts w:ascii="Arial" w:hAnsi="Arial" w:cs="Arial"/>
          <w:sz w:val="24"/>
          <w:szCs w:val="24"/>
        </w:rPr>
        <w:t xml:space="preserve"> = </w:t>
      </w:r>
      <w:r w:rsidR="002700BC">
        <w:rPr>
          <w:rFonts w:ascii="Arial" w:eastAsia="Times New Roman" w:hAnsi="Arial" w:cs="Arial"/>
          <w:color w:val="000000"/>
          <w:sz w:val="24"/>
          <w:szCs w:val="24"/>
          <w:lang w:eastAsia="id-ID"/>
        </w:rPr>
        <w:t>0,11738</w:t>
      </w:r>
      <w:r>
        <w:rPr>
          <w:rFonts w:ascii="Arial" w:eastAsia="Times New Roman" w:hAnsi="Arial" w:cs="Arial"/>
          <w:color w:val="000000"/>
          <w:sz w:val="24"/>
          <w:szCs w:val="24"/>
          <w:lang w:eastAsia="id-ID"/>
        </w:rPr>
        <w:t xml:space="preserve"> &lt; </w:t>
      </w:r>
      <w:r w:rsidRPr="00E76E2F">
        <w:rPr>
          <w:rFonts w:ascii="Arial" w:eastAsia="Times New Roman" w:hAnsi="Arial" w:cs="Arial"/>
          <w:color w:val="000000"/>
          <w:sz w:val="24"/>
          <w:szCs w:val="24"/>
          <w:lang w:eastAsia="id-ID"/>
        </w:rPr>
        <w:t>0,13224</w:t>
      </w:r>
      <w:r>
        <w:rPr>
          <w:rFonts w:ascii="Arial" w:eastAsia="Times New Roman" w:hAnsi="Arial" w:cs="Arial"/>
          <w:color w:val="000000"/>
          <w:sz w:val="24"/>
          <w:szCs w:val="24"/>
          <w:lang w:eastAsia="id-ID"/>
        </w:rPr>
        <w:t xml:space="preserve"> yang berarti harga </w:t>
      </w:r>
      <w:r>
        <w:rPr>
          <w:rFonts w:ascii="Arial" w:hAnsi="Arial" w:cs="Arial"/>
          <w:sz w:val="24"/>
          <w:szCs w:val="24"/>
        </w:rPr>
        <w:t>L</w:t>
      </w:r>
      <w:r>
        <w:rPr>
          <w:rFonts w:ascii="Arial" w:hAnsi="Arial" w:cs="Arial"/>
          <w:sz w:val="24"/>
          <w:szCs w:val="24"/>
          <w:vertAlign w:val="subscript"/>
        </w:rPr>
        <w:t>hitung</w:t>
      </w:r>
      <w:r>
        <w:rPr>
          <w:rFonts w:ascii="Arial" w:hAnsi="Arial" w:cs="Arial"/>
          <w:sz w:val="24"/>
          <w:szCs w:val="24"/>
        </w:rPr>
        <w:t xml:space="preserve"> lebih kecil dari L</w:t>
      </w:r>
      <w:r>
        <w:rPr>
          <w:rFonts w:ascii="Arial" w:hAnsi="Arial" w:cs="Arial"/>
          <w:sz w:val="24"/>
          <w:szCs w:val="24"/>
          <w:vertAlign w:val="subscript"/>
        </w:rPr>
        <w:t>tabel</w:t>
      </w:r>
      <w:r>
        <w:rPr>
          <w:rFonts w:ascii="Arial" w:hAnsi="Arial" w:cs="Arial"/>
          <w:sz w:val="24"/>
          <w:szCs w:val="24"/>
        </w:rPr>
        <w:t xml:space="preserve"> maka distribusi data variabel </w:t>
      </w:r>
      <w:r w:rsidR="002700BC">
        <w:rPr>
          <w:rFonts w:ascii="Arial" w:hAnsi="Arial" w:cs="Arial"/>
          <w:sz w:val="24"/>
          <w:szCs w:val="24"/>
        </w:rPr>
        <w:t xml:space="preserve">persepsi kecerdasan </w:t>
      </w:r>
      <w:r w:rsidR="00044D67">
        <w:rPr>
          <w:rFonts w:ascii="Arial" w:hAnsi="Arial" w:cs="Arial"/>
          <w:sz w:val="24"/>
          <w:szCs w:val="24"/>
        </w:rPr>
        <w:t>interpersonal (X) dan variabel prestasi belajar (Y) tersebut berdistribusi normal.</w:t>
      </w:r>
    </w:p>
    <w:p w:rsidR="00D61693" w:rsidRDefault="00044D67" w:rsidP="00044D67">
      <w:pPr>
        <w:pStyle w:val="ListParagraph"/>
        <w:numPr>
          <w:ilvl w:val="0"/>
          <w:numId w:val="5"/>
        </w:numPr>
        <w:spacing w:after="0" w:line="480" w:lineRule="auto"/>
        <w:ind w:left="709"/>
        <w:rPr>
          <w:rFonts w:ascii="Arial" w:hAnsi="Arial" w:cs="Arial"/>
          <w:b/>
          <w:sz w:val="24"/>
          <w:szCs w:val="24"/>
        </w:rPr>
      </w:pPr>
      <w:r w:rsidRPr="00044D67">
        <w:rPr>
          <w:rFonts w:ascii="Arial" w:hAnsi="Arial" w:cs="Arial"/>
          <w:b/>
          <w:sz w:val="24"/>
          <w:szCs w:val="24"/>
        </w:rPr>
        <w:t>Uji Homogenitas Varians</w:t>
      </w:r>
    </w:p>
    <w:p w:rsidR="00CD2653" w:rsidRPr="00CD2653" w:rsidRDefault="002700BC" w:rsidP="00CD2653">
      <w:pPr>
        <w:pStyle w:val="ListParagraph"/>
        <w:spacing w:after="0" w:line="480" w:lineRule="auto"/>
        <w:ind w:left="709" w:firstLine="709"/>
        <w:jc w:val="both"/>
        <w:rPr>
          <w:rFonts w:ascii="Arial" w:hAnsi="Arial" w:cs="Arial"/>
          <w:sz w:val="24"/>
          <w:szCs w:val="24"/>
        </w:rPr>
      </w:pPr>
      <w:r>
        <w:rPr>
          <w:rFonts w:ascii="Arial" w:hAnsi="Arial" w:cs="Arial"/>
          <w:sz w:val="24"/>
          <w:szCs w:val="24"/>
        </w:rPr>
        <w:t xml:space="preserve">Perhitungan uji </w:t>
      </w:r>
      <w:r w:rsidR="00044D67">
        <w:rPr>
          <w:rFonts w:ascii="Arial" w:hAnsi="Arial" w:cs="Arial"/>
          <w:sz w:val="24"/>
          <w:szCs w:val="24"/>
        </w:rPr>
        <w:t xml:space="preserve">homogenitas dilakukan untuk mengetahui apakah </w:t>
      </w:r>
      <w:r>
        <w:rPr>
          <w:rFonts w:ascii="Arial" w:hAnsi="Arial" w:cs="Arial"/>
          <w:sz w:val="24"/>
          <w:szCs w:val="24"/>
        </w:rPr>
        <w:t xml:space="preserve">kedua </w:t>
      </w:r>
      <w:r w:rsidR="00044D67">
        <w:rPr>
          <w:rFonts w:ascii="Arial" w:hAnsi="Arial" w:cs="Arial"/>
          <w:sz w:val="24"/>
          <w:szCs w:val="24"/>
        </w:rPr>
        <w:t xml:space="preserve">data bersifat homogen atau tidak. Uji homogenitas varians data dilakukan dengan menggunakan uji </w:t>
      </w:r>
      <w:r w:rsidR="002E3C9E">
        <w:rPr>
          <w:rFonts w:ascii="Arial" w:hAnsi="Arial" w:cs="Arial"/>
          <w:i/>
          <w:sz w:val="24"/>
          <w:szCs w:val="24"/>
        </w:rPr>
        <w:t>Fisher</w:t>
      </w:r>
      <w:r>
        <w:rPr>
          <w:rFonts w:ascii="Arial" w:hAnsi="Arial" w:cs="Arial"/>
          <w:i/>
          <w:sz w:val="24"/>
          <w:szCs w:val="24"/>
        </w:rPr>
        <w:t xml:space="preserve"> </w:t>
      </w:r>
      <w:r w:rsidR="00044D67">
        <w:rPr>
          <w:rFonts w:ascii="Arial" w:hAnsi="Arial" w:cs="Arial"/>
          <w:sz w:val="24"/>
          <w:szCs w:val="24"/>
        </w:rPr>
        <w:t xml:space="preserve">untuk variabel </w:t>
      </w:r>
      <w:r>
        <w:rPr>
          <w:rFonts w:ascii="Arial" w:hAnsi="Arial" w:cs="Arial"/>
          <w:sz w:val="24"/>
          <w:szCs w:val="24"/>
        </w:rPr>
        <w:t xml:space="preserve">persepsi kecerdasan </w:t>
      </w:r>
      <w:r w:rsidR="00044D67">
        <w:rPr>
          <w:rFonts w:ascii="Arial" w:hAnsi="Arial" w:cs="Arial"/>
          <w:sz w:val="24"/>
          <w:szCs w:val="24"/>
        </w:rPr>
        <w:t xml:space="preserve">interpersonal (X) terhadap prestasi belajar (Y) dengan  syarat jika </w:t>
      </w:r>
      <w:r w:rsidR="002E3C9E">
        <w:rPr>
          <w:rFonts w:ascii="Arial" w:hAnsi="Arial" w:cs="Arial"/>
          <w:sz w:val="24"/>
          <w:szCs w:val="24"/>
          <w:rtl/>
          <w:lang w:bidi="he-IL"/>
        </w:rPr>
        <w:t>F</w:t>
      </w:r>
      <w:r w:rsidR="00044D67">
        <w:rPr>
          <w:rFonts w:ascii="Arial" w:hAnsi="Arial" w:cs="Arial"/>
          <w:sz w:val="24"/>
          <w:szCs w:val="24"/>
          <w:vertAlign w:val="subscript"/>
        </w:rPr>
        <w:t>hitung</w:t>
      </w:r>
      <w:r w:rsidR="002E3C9E">
        <w:rPr>
          <w:rFonts w:ascii="Arial" w:hAnsi="Arial" w:cs="Arial"/>
          <w:sz w:val="24"/>
          <w:szCs w:val="24"/>
        </w:rPr>
        <w:t xml:space="preserve"> &lt; F</w:t>
      </w:r>
      <w:r w:rsidR="00044D67">
        <w:rPr>
          <w:rFonts w:ascii="Arial" w:hAnsi="Arial" w:cs="Arial"/>
          <w:sz w:val="24"/>
          <w:szCs w:val="24"/>
          <w:vertAlign w:val="subscript"/>
        </w:rPr>
        <w:t>tabel</w:t>
      </w:r>
      <w:r w:rsidR="00044D67">
        <w:rPr>
          <w:rFonts w:ascii="Arial" w:hAnsi="Arial" w:cs="Arial"/>
          <w:sz w:val="24"/>
          <w:szCs w:val="24"/>
        </w:rPr>
        <w:t xml:space="preserve"> berarti varians data dikatakan homog</w:t>
      </w:r>
      <w:r w:rsidR="00CD2653">
        <w:rPr>
          <w:rFonts w:ascii="Arial" w:hAnsi="Arial" w:cs="Arial"/>
          <w:sz w:val="24"/>
          <w:szCs w:val="24"/>
        </w:rPr>
        <w:t xml:space="preserve">en dan jika </w:t>
      </w:r>
      <w:r w:rsidR="002E3C9E">
        <w:rPr>
          <w:rFonts w:ascii="Arial" w:hAnsi="Arial" w:cs="Arial"/>
          <w:sz w:val="24"/>
          <w:szCs w:val="24"/>
          <w:rtl/>
          <w:lang w:bidi="he-IL"/>
        </w:rPr>
        <w:t>F</w:t>
      </w:r>
      <w:r w:rsidR="00CD2653">
        <w:rPr>
          <w:rFonts w:ascii="Arial" w:hAnsi="Arial" w:cs="Arial"/>
          <w:sz w:val="24"/>
          <w:szCs w:val="24"/>
          <w:vertAlign w:val="subscript"/>
        </w:rPr>
        <w:t>hitung</w:t>
      </w:r>
      <w:r w:rsidR="00CD2653">
        <w:rPr>
          <w:rFonts w:ascii="Arial" w:hAnsi="Arial" w:cs="Arial"/>
          <w:sz w:val="24"/>
          <w:szCs w:val="24"/>
        </w:rPr>
        <w:t xml:space="preserve"> &gt;  </w:t>
      </w:r>
      <w:r w:rsidR="002E3C9E">
        <w:rPr>
          <w:rFonts w:ascii="Arial" w:hAnsi="Arial" w:cs="Arial"/>
          <w:sz w:val="24"/>
          <w:szCs w:val="24"/>
          <w:rtl/>
          <w:lang w:bidi="he-IL"/>
        </w:rPr>
        <w:t>F</w:t>
      </w:r>
      <w:r w:rsidR="00CD2653">
        <w:rPr>
          <w:rFonts w:ascii="Arial" w:hAnsi="Arial" w:cs="Arial"/>
          <w:sz w:val="24"/>
          <w:szCs w:val="24"/>
          <w:vertAlign w:val="subscript"/>
          <w:lang w:bidi="he-IL"/>
        </w:rPr>
        <w:t>t</w:t>
      </w:r>
      <w:r w:rsidR="00CD2653">
        <w:rPr>
          <w:rFonts w:ascii="Arial" w:hAnsi="Arial" w:cs="Arial"/>
          <w:sz w:val="24"/>
          <w:szCs w:val="24"/>
          <w:vertAlign w:val="subscript"/>
        </w:rPr>
        <w:t>abel</w:t>
      </w:r>
      <w:r w:rsidR="00CD2653">
        <w:rPr>
          <w:rFonts w:ascii="Arial" w:hAnsi="Arial" w:cs="Arial"/>
          <w:sz w:val="24"/>
          <w:szCs w:val="24"/>
        </w:rPr>
        <w:t xml:space="preserve"> berarti varians data </w:t>
      </w:r>
      <w:r w:rsidR="00CD2653">
        <w:rPr>
          <w:rFonts w:ascii="Arial" w:hAnsi="Arial" w:cs="Arial"/>
          <w:sz w:val="24"/>
          <w:szCs w:val="24"/>
        </w:rPr>
        <w:lastRenderedPageBreak/>
        <w:t>dikatakan tidak homogen,</w:t>
      </w:r>
      <w:r w:rsidR="00044D67">
        <w:rPr>
          <w:rFonts w:ascii="Arial" w:hAnsi="Arial" w:cs="Arial"/>
          <w:sz w:val="24"/>
          <w:szCs w:val="24"/>
        </w:rPr>
        <w:t xml:space="preserve"> berikut ini disajikan pada </w:t>
      </w:r>
      <w:r w:rsidR="00CD2653">
        <w:rPr>
          <w:rFonts w:ascii="Arial" w:hAnsi="Arial" w:cs="Arial"/>
          <w:sz w:val="24"/>
          <w:szCs w:val="24"/>
        </w:rPr>
        <w:t>t</w:t>
      </w:r>
      <w:r w:rsidR="00044D67">
        <w:rPr>
          <w:rFonts w:ascii="Arial" w:hAnsi="Arial" w:cs="Arial"/>
          <w:sz w:val="24"/>
          <w:szCs w:val="24"/>
        </w:rPr>
        <w:t>abel di bawah ini:</w:t>
      </w:r>
    </w:p>
    <w:tbl>
      <w:tblPr>
        <w:tblStyle w:val="TableGrid"/>
        <w:tblpPr w:leftFromText="180" w:rightFromText="180" w:vertAnchor="text" w:horzAnchor="page" w:tblpX="3421" w:tblpY="325"/>
        <w:tblW w:w="0" w:type="auto"/>
        <w:tblLook w:val="04A0" w:firstRow="1" w:lastRow="0" w:firstColumn="1" w:lastColumn="0" w:noHBand="0" w:noVBand="1"/>
      </w:tblPr>
      <w:tblGrid>
        <w:gridCol w:w="562"/>
        <w:gridCol w:w="1867"/>
        <w:gridCol w:w="1197"/>
        <w:gridCol w:w="1197"/>
        <w:gridCol w:w="984"/>
        <w:gridCol w:w="1411"/>
      </w:tblGrid>
      <w:tr w:rsidR="002825E3" w:rsidTr="00CD2653">
        <w:tc>
          <w:tcPr>
            <w:tcW w:w="562" w:type="dxa"/>
            <w:vMerge w:val="restart"/>
            <w:vAlign w:val="center"/>
          </w:tcPr>
          <w:p w:rsidR="00CD2653" w:rsidRDefault="00CD2653" w:rsidP="00CD2653">
            <w:pPr>
              <w:pStyle w:val="ListParagraph"/>
              <w:ind w:left="0"/>
              <w:jc w:val="center"/>
              <w:rPr>
                <w:rFonts w:ascii="Arial" w:hAnsi="Arial" w:cs="Arial"/>
                <w:sz w:val="24"/>
                <w:szCs w:val="24"/>
              </w:rPr>
            </w:pPr>
          </w:p>
          <w:p w:rsidR="002825E3" w:rsidRDefault="002825E3" w:rsidP="00CD2653">
            <w:pPr>
              <w:pStyle w:val="ListParagraph"/>
              <w:ind w:left="0"/>
              <w:jc w:val="center"/>
              <w:rPr>
                <w:rFonts w:ascii="Arial" w:hAnsi="Arial" w:cs="Arial"/>
                <w:sz w:val="24"/>
                <w:szCs w:val="24"/>
              </w:rPr>
            </w:pPr>
            <w:r>
              <w:rPr>
                <w:rFonts w:ascii="Arial" w:hAnsi="Arial" w:cs="Arial"/>
                <w:sz w:val="24"/>
                <w:szCs w:val="24"/>
              </w:rPr>
              <w:t>No</w:t>
            </w:r>
          </w:p>
        </w:tc>
        <w:tc>
          <w:tcPr>
            <w:tcW w:w="1867" w:type="dxa"/>
            <w:vMerge w:val="restart"/>
            <w:vAlign w:val="center"/>
          </w:tcPr>
          <w:p w:rsidR="002825E3" w:rsidRDefault="002825E3" w:rsidP="00CD2653">
            <w:pPr>
              <w:pStyle w:val="ListParagraph"/>
              <w:ind w:left="0"/>
              <w:jc w:val="center"/>
              <w:rPr>
                <w:rFonts w:ascii="Arial" w:hAnsi="Arial" w:cs="Arial"/>
                <w:sz w:val="24"/>
                <w:szCs w:val="24"/>
              </w:rPr>
            </w:pPr>
            <w:r>
              <w:rPr>
                <w:rFonts w:ascii="Arial" w:hAnsi="Arial" w:cs="Arial"/>
                <w:sz w:val="24"/>
                <w:szCs w:val="24"/>
              </w:rPr>
              <w:t>Varians yang</w:t>
            </w:r>
          </w:p>
          <w:p w:rsidR="002825E3" w:rsidRDefault="002825E3" w:rsidP="00CD2653">
            <w:pPr>
              <w:pStyle w:val="ListParagraph"/>
              <w:ind w:left="0"/>
              <w:jc w:val="center"/>
              <w:rPr>
                <w:rFonts w:ascii="Arial" w:hAnsi="Arial" w:cs="Arial"/>
                <w:sz w:val="24"/>
                <w:szCs w:val="24"/>
              </w:rPr>
            </w:pPr>
            <w:r>
              <w:rPr>
                <w:rFonts w:ascii="Arial" w:hAnsi="Arial" w:cs="Arial"/>
                <w:sz w:val="24"/>
                <w:szCs w:val="24"/>
              </w:rPr>
              <w:t>Di uji</w:t>
            </w:r>
          </w:p>
        </w:tc>
        <w:tc>
          <w:tcPr>
            <w:tcW w:w="1197" w:type="dxa"/>
            <w:vMerge w:val="restart"/>
            <w:vAlign w:val="center"/>
          </w:tcPr>
          <w:p w:rsidR="002825E3" w:rsidRDefault="002825E3" w:rsidP="00CD2653">
            <w:pPr>
              <w:pStyle w:val="ListParagraph"/>
              <w:ind w:left="0"/>
              <w:jc w:val="center"/>
              <w:rPr>
                <w:rFonts w:ascii="Arial" w:hAnsi="Arial" w:cs="Arial"/>
                <w:sz w:val="24"/>
                <w:szCs w:val="24"/>
              </w:rPr>
            </w:pPr>
            <w:r>
              <w:rPr>
                <w:rFonts w:ascii="Arial" w:hAnsi="Arial" w:cs="Arial"/>
                <w:sz w:val="24"/>
                <w:szCs w:val="24"/>
              </w:rPr>
              <w:t>Jumlah</w:t>
            </w:r>
          </w:p>
          <w:p w:rsidR="002825E3" w:rsidRDefault="002825E3" w:rsidP="00CD2653">
            <w:pPr>
              <w:pStyle w:val="ListParagraph"/>
              <w:ind w:left="0"/>
              <w:jc w:val="center"/>
              <w:rPr>
                <w:rFonts w:ascii="Arial" w:hAnsi="Arial" w:cs="Arial"/>
                <w:sz w:val="24"/>
                <w:szCs w:val="24"/>
              </w:rPr>
            </w:pPr>
            <w:r>
              <w:rPr>
                <w:rFonts w:ascii="Arial" w:hAnsi="Arial" w:cs="Arial"/>
                <w:sz w:val="24"/>
                <w:szCs w:val="24"/>
              </w:rPr>
              <w:t>Sampel</w:t>
            </w:r>
          </w:p>
        </w:tc>
        <w:tc>
          <w:tcPr>
            <w:tcW w:w="2181" w:type="dxa"/>
            <w:gridSpan w:val="2"/>
            <w:vAlign w:val="center"/>
          </w:tcPr>
          <w:p w:rsidR="002825E3" w:rsidRDefault="00EA3E26" w:rsidP="00CD2653">
            <w:pPr>
              <w:pStyle w:val="ListParagraph"/>
              <w:ind w:left="0"/>
              <w:jc w:val="center"/>
              <w:rPr>
                <w:rFonts w:ascii="Arial" w:hAnsi="Arial" w:cs="Arial"/>
                <w:sz w:val="24"/>
                <w:szCs w:val="24"/>
              </w:rPr>
            </w:pPr>
            <w:r>
              <w:rPr>
                <w:rFonts w:ascii="Arial" w:hAnsi="Arial" w:cs="Arial"/>
                <w:sz w:val="24"/>
                <w:szCs w:val="24"/>
                <w:rtl/>
                <w:lang w:bidi="he-IL"/>
              </w:rPr>
              <w:t>F</w:t>
            </w:r>
          </w:p>
        </w:tc>
        <w:tc>
          <w:tcPr>
            <w:tcW w:w="1411" w:type="dxa"/>
            <w:vMerge w:val="restart"/>
            <w:vAlign w:val="center"/>
          </w:tcPr>
          <w:p w:rsidR="00CD2653" w:rsidRDefault="00CD2653" w:rsidP="00CD2653">
            <w:pPr>
              <w:pStyle w:val="ListParagraph"/>
              <w:ind w:left="0"/>
              <w:jc w:val="center"/>
              <w:rPr>
                <w:rFonts w:ascii="Arial" w:hAnsi="Arial" w:cs="Arial"/>
                <w:sz w:val="24"/>
                <w:szCs w:val="24"/>
              </w:rPr>
            </w:pPr>
          </w:p>
          <w:p w:rsidR="002825E3" w:rsidRDefault="002825E3" w:rsidP="00CD2653">
            <w:pPr>
              <w:pStyle w:val="ListParagraph"/>
              <w:ind w:left="0"/>
              <w:jc w:val="center"/>
              <w:rPr>
                <w:rFonts w:ascii="Arial" w:hAnsi="Arial" w:cs="Arial"/>
                <w:sz w:val="24"/>
                <w:szCs w:val="24"/>
              </w:rPr>
            </w:pPr>
            <w:r>
              <w:rPr>
                <w:rFonts w:ascii="Arial" w:hAnsi="Arial" w:cs="Arial"/>
                <w:sz w:val="24"/>
                <w:szCs w:val="24"/>
              </w:rPr>
              <w:t>(α = 0,05)</w:t>
            </w:r>
          </w:p>
        </w:tc>
      </w:tr>
      <w:tr w:rsidR="002825E3" w:rsidTr="002825E3">
        <w:tc>
          <w:tcPr>
            <w:tcW w:w="562" w:type="dxa"/>
            <w:vMerge/>
          </w:tcPr>
          <w:p w:rsidR="002825E3" w:rsidRDefault="002825E3" w:rsidP="002825E3">
            <w:pPr>
              <w:pStyle w:val="ListParagraph"/>
              <w:spacing w:line="480" w:lineRule="auto"/>
              <w:ind w:left="0"/>
              <w:jc w:val="center"/>
              <w:rPr>
                <w:rFonts w:ascii="Arial" w:hAnsi="Arial" w:cs="Arial"/>
                <w:sz w:val="24"/>
                <w:szCs w:val="24"/>
              </w:rPr>
            </w:pPr>
          </w:p>
        </w:tc>
        <w:tc>
          <w:tcPr>
            <w:tcW w:w="1867" w:type="dxa"/>
            <w:vMerge/>
          </w:tcPr>
          <w:p w:rsidR="002825E3" w:rsidRDefault="002825E3" w:rsidP="002825E3">
            <w:pPr>
              <w:pStyle w:val="ListParagraph"/>
              <w:spacing w:line="480" w:lineRule="auto"/>
              <w:ind w:left="0"/>
              <w:jc w:val="center"/>
              <w:rPr>
                <w:rFonts w:ascii="Arial" w:hAnsi="Arial" w:cs="Arial"/>
                <w:sz w:val="24"/>
                <w:szCs w:val="24"/>
              </w:rPr>
            </w:pPr>
          </w:p>
        </w:tc>
        <w:tc>
          <w:tcPr>
            <w:tcW w:w="1197" w:type="dxa"/>
            <w:vMerge/>
          </w:tcPr>
          <w:p w:rsidR="002825E3" w:rsidRDefault="002825E3" w:rsidP="002825E3">
            <w:pPr>
              <w:pStyle w:val="ListParagraph"/>
              <w:spacing w:line="480" w:lineRule="auto"/>
              <w:ind w:left="0"/>
              <w:jc w:val="center"/>
              <w:rPr>
                <w:rFonts w:ascii="Arial" w:hAnsi="Arial" w:cs="Arial"/>
                <w:sz w:val="24"/>
                <w:szCs w:val="24"/>
              </w:rPr>
            </w:pPr>
          </w:p>
        </w:tc>
        <w:tc>
          <w:tcPr>
            <w:tcW w:w="1197" w:type="dxa"/>
          </w:tcPr>
          <w:p w:rsidR="002825E3" w:rsidRDefault="00EA3E26" w:rsidP="002825E3">
            <w:pPr>
              <w:pStyle w:val="ListParagraph"/>
              <w:spacing w:line="480" w:lineRule="auto"/>
              <w:ind w:left="0"/>
              <w:jc w:val="center"/>
              <w:rPr>
                <w:rFonts w:ascii="Arial" w:hAnsi="Arial" w:cs="Arial"/>
                <w:sz w:val="24"/>
                <w:szCs w:val="24"/>
              </w:rPr>
            </w:pPr>
            <w:r>
              <w:rPr>
                <w:rFonts w:ascii="Arial" w:hAnsi="Arial" w:cs="Arial"/>
                <w:sz w:val="24"/>
                <w:szCs w:val="24"/>
                <w:rtl/>
                <w:lang w:bidi="he-IL"/>
              </w:rPr>
              <w:t>F</w:t>
            </w:r>
            <w:r w:rsidR="002825E3">
              <w:rPr>
                <w:rFonts w:ascii="Arial" w:hAnsi="Arial" w:cs="Arial"/>
                <w:sz w:val="24"/>
                <w:szCs w:val="24"/>
                <w:vertAlign w:val="subscript"/>
              </w:rPr>
              <w:t>hitung</w:t>
            </w:r>
          </w:p>
        </w:tc>
        <w:tc>
          <w:tcPr>
            <w:tcW w:w="984" w:type="dxa"/>
          </w:tcPr>
          <w:p w:rsidR="002825E3" w:rsidRDefault="00EA3E26" w:rsidP="002825E3">
            <w:pPr>
              <w:pStyle w:val="ListParagraph"/>
              <w:spacing w:line="480" w:lineRule="auto"/>
              <w:ind w:left="0"/>
              <w:jc w:val="center"/>
              <w:rPr>
                <w:rFonts w:ascii="Arial" w:hAnsi="Arial" w:cs="Arial"/>
                <w:sz w:val="24"/>
                <w:szCs w:val="24"/>
              </w:rPr>
            </w:pPr>
            <w:r>
              <w:rPr>
                <w:rFonts w:ascii="Arial" w:hAnsi="Arial" w:cs="Arial"/>
                <w:sz w:val="24"/>
                <w:szCs w:val="24"/>
                <w:rtl/>
                <w:lang w:bidi="he-IL"/>
              </w:rPr>
              <w:t>F</w:t>
            </w:r>
            <w:r w:rsidR="002825E3">
              <w:rPr>
                <w:rFonts w:ascii="Arial" w:hAnsi="Arial" w:cs="Arial"/>
                <w:sz w:val="24"/>
                <w:szCs w:val="24"/>
                <w:vertAlign w:val="subscript"/>
              </w:rPr>
              <w:t>tabel</w:t>
            </w:r>
          </w:p>
        </w:tc>
        <w:tc>
          <w:tcPr>
            <w:tcW w:w="1411" w:type="dxa"/>
            <w:vMerge/>
          </w:tcPr>
          <w:p w:rsidR="002825E3" w:rsidRDefault="002825E3" w:rsidP="002825E3">
            <w:pPr>
              <w:pStyle w:val="ListParagraph"/>
              <w:spacing w:line="480" w:lineRule="auto"/>
              <w:ind w:left="0"/>
              <w:jc w:val="center"/>
              <w:rPr>
                <w:rFonts w:ascii="Arial" w:hAnsi="Arial" w:cs="Arial"/>
                <w:sz w:val="24"/>
                <w:szCs w:val="24"/>
              </w:rPr>
            </w:pPr>
          </w:p>
        </w:tc>
      </w:tr>
      <w:tr w:rsidR="002825E3" w:rsidTr="002825E3">
        <w:tc>
          <w:tcPr>
            <w:tcW w:w="562" w:type="dxa"/>
          </w:tcPr>
          <w:p w:rsidR="002825E3" w:rsidRDefault="002825E3" w:rsidP="002825E3">
            <w:pPr>
              <w:pStyle w:val="ListParagraph"/>
              <w:ind w:left="0"/>
              <w:jc w:val="center"/>
              <w:rPr>
                <w:rFonts w:ascii="Arial" w:hAnsi="Arial" w:cs="Arial"/>
                <w:sz w:val="24"/>
                <w:szCs w:val="24"/>
              </w:rPr>
            </w:pPr>
            <w:r>
              <w:rPr>
                <w:rFonts w:ascii="Arial" w:hAnsi="Arial" w:cs="Arial"/>
                <w:sz w:val="24"/>
                <w:szCs w:val="24"/>
              </w:rPr>
              <w:t>1.</w:t>
            </w:r>
          </w:p>
        </w:tc>
        <w:tc>
          <w:tcPr>
            <w:tcW w:w="1867" w:type="dxa"/>
          </w:tcPr>
          <w:p w:rsidR="002825E3" w:rsidRDefault="002825E3" w:rsidP="002825E3">
            <w:pPr>
              <w:pStyle w:val="ListParagraph"/>
              <w:ind w:left="0"/>
              <w:jc w:val="center"/>
              <w:rPr>
                <w:rFonts w:ascii="Arial" w:hAnsi="Arial" w:cs="Arial"/>
                <w:sz w:val="24"/>
                <w:szCs w:val="24"/>
              </w:rPr>
            </w:pPr>
            <w:r>
              <w:rPr>
                <w:rFonts w:ascii="Arial" w:hAnsi="Arial" w:cs="Arial"/>
                <w:sz w:val="24"/>
                <w:szCs w:val="24"/>
              </w:rPr>
              <w:t>X dan Y</w:t>
            </w:r>
          </w:p>
        </w:tc>
        <w:tc>
          <w:tcPr>
            <w:tcW w:w="1197" w:type="dxa"/>
          </w:tcPr>
          <w:p w:rsidR="002825E3" w:rsidRDefault="002825E3" w:rsidP="002825E3">
            <w:pPr>
              <w:pStyle w:val="ListParagraph"/>
              <w:ind w:left="0"/>
              <w:jc w:val="center"/>
              <w:rPr>
                <w:rFonts w:ascii="Arial" w:hAnsi="Arial" w:cs="Arial"/>
                <w:sz w:val="24"/>
                <w:szCs w:val="24"/>
              </w:rPr>
            </w:pPr>
            <w:r>
              <w:rPr>
                <w:rFonts w:ascii="Arial" w:hAnsi="Arial" w:cs="Arial"/>
                <w:sz w:val="24"/>
                <w:szCs w:val="24"/>
              </w:rPr>
              <w:t>45</w:t>
            </w:r>
          </w:p>
        </w:tc>
        <w:tc>
          <w:tcPr>
            <w:tcW w:w="1197" w:type="dxa"/>
          </w:tcPr>
          <w:p w:rsidR="002825E3" w:rsidRDefault="00112887" w:rsidP="002825E3">
            <w:pPr>
              <w:pStyle w:val="ListParagraph"/>
              <w:ind w:left="0"/>
              <w:jc w:val="center"/>
              <w:rPr>
                <w:rFonts w:ascii="Arial" w:hAnsi="Arial" w:cs="Arial"/>
                <w:sz w:val="24"/>
                <w:szCs w:val="24"/>
              </w:rPr>
            </w:pPr>
            <w:r>
              <w:rPr>
                <w:rFonts w:ascii="Arial" w:hAnsi="Arial" w:cs="Arial"/>
                <w:sz w:val="24"/>
                <w:szCs w:val="24"/>
              </w:rPr>
              <w:t>3,62</w:t>
            </w:r>
          </w:p>
        </w:tc>
        <w:tc>
          <w:tcPr>
            <w:tcW w:w="984" w:type="dxa"/>
          </w:tcPr>
          <w:p w:rsidR="002825E3" w:rsidRDefault="00112887" w:rsidP="002825E3">
            <w:pPr>
              <w:pStyle w:val="ListParagraph"/>
              <w:ind w:left="0"/>
              <w:jc w:val="center"/>
              <w:rPr>
                <w:rFonts w:ascii="Arial" w:hAnsi="Arial" w:cs="Arial"/>
                <w:sz w:val="24"/>
                <w:szCs w:val="24"/>
              </w:rPr>
            </w:pPr>
            <w:r>
              <w:rPr>
                <w:rFonts w:ascii="Arial" w:hAnsi="Arial" w:cs="Arial"/>
                <w:sz w:val="24"/>
                <w:szCs w:val="24"/>
              </w:rPr>
              <w:t>5,84</w:t>
            </w:r>
          </w:p>
        </w:tc>
        <w:tc>
          <w:tcPr>
            <w:tcW w:w="1411" w:type="dxa"/>
          </w:tcPr>
          <w:p w:rsidR="002825E3" w:rsidRDefault="002825E3" w:rsidP="002825E3">
            <w:pPr>
              <w:pStyle w:val="ListParagraph"/>
              <w:ind w:left="0"/>
              <w:jc w:val="center"/>
              <w:rPr>
                <w:rFonts w:ascii="Arial" w:hAnsi="Arial" w:cs="Arial"/>
                <w:sz w:val="24"/>
                <w:szCs w:val="24"/>
              </w:rPr>
            </w:pPr>
            <w:r>
              <w:rPr>
                <w:rFonts w:ascii="Arial" w:hAnsi="Arial" w:cs="Arial"/>
                <w:sz w:val="24"/>
                <w:szCs w:val="24"/>
              </w:rPr>
              <w:t>Homogen</w:t>
            </w:r>
          </w:p>
        </w:tc>
      </w:tr>
      <w:tr w:rsidR="002825E3" w:rsidTr="002825E3">
        <w:tc>
          <w:tcPr>
            <w:tcW w:w="7218" w:type="dxa"/>
            <w:gridSpan w:val="6"/>
          </w:tcPr>
          <w:p w:rsidR="002825E3" w:rsidRDefault="002825E3" w:rsidP="00EA3E26">
            <w:pPr>
              <w:pStyle w:val="ListParagraph"/>
              <w:ind w:left="0"/>
              <w:jc w:val="center"/>
              <w:rPr>
                <w:rFonts w:ascii="Arial" w:hAnsi="Arial" w:cs="Arial"/>
                <w:sz w:val="24"/>
                <w:szCs w:val="24"/>
              </w:rPr>
            </w:pPr>
            <w:r>
              <w:rPr>
                <w:rFonts w:ascii="Arial" w:hAnsi="Arial" w:cs="Arial"/>
                <w:sz w:val="24"/>
                <w:szCs w:val="24"/>
              </w:rPr>
              <w:t xml:space="preserve">Syarat Homogen </w:t>
            </w:r>
            <w:r w:rsidR="001674C0">
              <w:rPr>
                <w:rFonts w:ascii="Arial" w:hAnsi="Arial" w:cs="Arial"/>
                <w:sz w:val="24"/>
                <w:szCs w:val="24"/>
                <w:rtl/>
                <w:lang w:bidi="he-IL"/>
              </w:rPr>
              <w:t xml:space="preserve"> </w:t>
            </w:r>
            <w:r w:rsidR="00EA3E26">
              <w:rPr>
                <w:rFonts w:ascii="Arial" w:hAnsi="Arial" w:cs="Arial"/>
                <w:sz w:val="24"/>
                <w:szCs w:val="24"/>
                <w:rtl/>
                <w:lang w:bidi="he-IL"/>
              </w:rPr>
              <w:t>F</w:t>
            </w:r>
            <w:r>
              <w:rPr>
                <w:rFonts w:ascii="Arial" w:hAnsi="Arial" w:cs="Arial"/>
                <w:sz w:val="24"/>
                <w:szCs w:val="24"/>
                <w:vertAlign w:val="subscript"/>
              </w:rPr>
              <w:t>hitung</w:t>
            </w:r>
            <w:r>
              <w:rPr>
                <w:rFonts w:ascii="Arial" w:hAnsi="Arial" w:cs="Arial"/>
                <w:sz w:val="24"/>
                <w:szCs w:val="24"/>
              </w:rPr>
              <w:t xml:space="preserve"> &lt; </w:t>
            </w:r>
            <w:r w:rsidR="00EA3E26">
              <w:rPr>
                <w:rFonts w:ascii="Arial" w:hAnsi="Arial" w:cs="Arial"/>
                <w:sz w:val="24"/>
                <w:szCs w:val="24"/>
                <w:rtl/>
                <w:lang w:bidi="he-IL"/>
              </w:rPr>
              <w:t xml:space="preserve"> F</w:t>
            </w:r>
            <w:r>
              <w:rPr>
                <w:rFonts w:ascii="Arial" w:hAnsi="Arial" w:cs="Arial"/>
                <w:sz w:val="24"/>
                <w:szCs w:val="24"/>
                <w:vertAlign w:val="subscript"/>
              </w:rPr>
              <w:t>tabel</w:t>
            </w:r>
          </w:p>
        </w:tc>
      </w:tr>
    </w:tbl>
    <w:p w:rsidR="00044D67" w:rsidRDefault="00044D67" w:rsidP="002825E3">
      <w:pPr>
        <w:pStyle w:val="ListParagraph"/>
        <w:spacing w:after="0" w:line="240" w:lineRule="auto"/>
        <w:ind w:left="709" w:firstLine="709"/>
        <w:jc w:val="center"/>
        <w:rPr>
          <w:rFonts w:ascii="Arial" w:hAnsi="Arial" w:cs="Arial"/>
          <w:sz w:val="24"/>
          <w:szCs w:val="24"/>
        </w:rPr>
      </w:pPr>
      <w:r>
        <w:rPr>
          <w:rFonts w:ascii="Arial" w:hAnsi="Arial" w:cs="Arial"/>
          <w:sz w:val="24"/>
          <w:szCs w:val="24"/>
        </w:rPr>
        <w:t>Tabel 4.5 Rangkuman Uji Homogenitas Variabel X dan Y</w:t>
      </w:r>
    </w:p>
    <w:p w:rsidR="00250FBF" w:rsidRDefault="00250FBF" w:rsidP="002825E3">
      <w:pPr>
        <w:pStyle w:val="ListParagraph"/>
        <w:spacing w:after="0" w:line="240" w:lineRule="auto"/>
        <w:ind w:left="709" w:firstLine="709"/>
        <w:jc w:val="both"/>
        <w:rPr>
          <w:rFonts w:ascii="Arial" w:hAnsi="Arial" w:cs="Arial"/>
          <w:sz w:val="24"/>
          <w:szCs w:val="24"/>
        </w:rPr>
      </w:pPr>
    </w:p>
    <w:p w:rsidR="00CD2653" w:rsidRDefault="00250FBF" w:rsidP="002825E3">
      <w:pPr>
        <w:pStyle w:val="ListParagraph"/>
        <w:spacing w:after="0" w:line="480" w:lineRule="auto"/>
        <w:ind w:left="709" w:firstLine="709"/>
        <w:jc w:val="both"/>
        <w:rPr>
          <w:rFonts w:ascii="Arial" w:hAnsi="Arial" w:cs="Arial"/>
          <w:sz w:val="24"/>
          <w:szCs w:val="24"/>
        </w:rPr>
      </w:pPr>
      <w:r>
        <w:rPr>
          <w:rFonts w:ascii="Arial" w:hAnsi="Arial" w:cs="Arial"/>
          <w:sz w:val="24"/>
          <w:szCs w:val="24"/>
        </w:rPr>
        <w:t>B</w:t>
      </w:r>
    </w:p>
    <w:p w:rsidR="00CD2653" w:rsidRDefault="00CD2653" w:rsidP="002825E3">
      <w:pPr>
        <w:pStyle w:val="ListParagraph"/>
        <w:spacing w:after="0" w:line="480" w:lineRule="auto"/>
        <w:ind w:left="709" w:firstLine="709"/>
        <w:jc w:val="both"/>
        <w:rPr>
          <w:rFonts w:ascii="Arial" w:hAnsi="Arial" w:cs="Arial"/>
          <w:sz w:val="24"/>
          <w:szCs w:val="24"/>
        </w:rPr>
      </w:pPr>
    </w:p>
    <w:p w:rsidR="00CD2653" w:rsidRDefault="00CD2653" w:rsidP="002825E3">
      <w:pPr>
        <w:pStyle w:val="ListParagraph"/>
        <w:spacing w:after="0" w:line="480" w:lineRule="auto"/>
        <w:ind w:left="709" w:firstLine="709"/>
        <w:jc w:val="both"/>
        <w:rPr>
          <w:rFonts w:ascii="Arial" w:hAnsi="Arial" w:cs="Arial"/>
          <w:sz w:val="24"/>
          <w:szCs w:val="24"/>
        </w:rPr>
      </w:pPr>
    </w:p>
    <w:p w:rsidR="00A7705D" w:rsidRDefault="00CD2653" w:rsidP="002825E3">
      <w:pPr>
        <w:pStyle w:val="ListParagraph"/>
        <w:spacing w:after="0" w:line="480" w:lineRule="auto"/>
        <w:ind w:left="709" w:firstLine="709"/>
        <w:jc w:val="both"/>
        <w:rPr>
          <w:rFonts w:ascii="Arial" w:hAnsi="Arial" w:cs="Arial"/>
          <w:sz w:val="24"/>
          <w:szCs w:val="24"/>
        </w:rPr>
      </w:pPr>
      <w:r>
        <w:rPr>
          <w:rFonts w:ascii="Arial" w:hAnsi="Arial" w:cs="Arial"/>
          <w:sz w:val="24"/>
          <w:szCs w:val="24"/>
        </w:rPr>
        <w:t>B</w:t>
      </w:r>
      <w:r w:rsidR="00250FBF">
        <w:rPr>
          <w:rFonts w:ascii="Arial" w:hAnsi="Arial" w:cs="Arial"/>
          <w:sz w:val="24"/>
          <w:szCs w:val="24"/>
        </w:rPr>
        <w:t>erdasarkan hasil perhitungan homogenita</w:t>
      </w:r>
      <w:r w:rsidR="00271A3B">
        <w:rPr>
          <w:rFonts w:ascii="Arial" w:hAnsi="Arial" w:cs="Arial"/>
          <w:sz w:val="24"/>
          <w:szCs w:val="24"/>
        </w:rPr>
        <w:t xml:space="preserve">s data persepsi kecerdasan interpersonal </w:t>
      </w:r>
      <w:r w:rsidR="00250FBF">
        <w:rPr>
          <w:rFonts w:ascii="Arial" w:hAnsi="Arial" w:cs="Arial"/>
          <w:sz w:val="24"/>
          <w:szCs w:val="24"/>
        </w:rPr>
        <w:t>den</w:t>
      </w:r>
      <w:r>
        <w:rPr>
          <w:rFonts w:ascii="Arial" w:hAnsi="Arial" w:cs="Arial"/>
          <w:sz w:val="24"/>
          <w:szCs w:val="24"/>
        </w:rPr>
        <w:t xml:space="preserve">gan prestasi belajar diperoleh </w:t>
      </w:r>
      <w:r w:rsidR="006C7AD0">
        <w:rPr>
          <w:rFonts w:ascii="Arial" w:hAnsi="Arial" w:cs="Arial"/>
          <w:sz w:val="24"/>
          <w:szCs w:val="24"/>
          <w:rtl/>
          <w:lang w:bidi="he-IL"/>
        </w:rPr>
        <w:t>F</w:t>
      </w:r>
      <w:r w:rsidR="00250FBF">
        <w:rPr>
          <w:rFonts w:ascii="Arial" w:hAnsi="Arial" w:cs="Arial"/>
          <w:sz w:val="24"/>
          <w:szCs w:val="24"/>
          <w:vertAlign w:val="subscript"/>
        </w:rPr>
        <w:t>hitung</w:t>
      </w:r>
      <w:r w:rsidR="00250FBF">
        <w:rPr>
          <w:rFonts w:ascii="Arial" w:hAnsi="Arial" w:cs="Arial"/>
          <w:sz w:val="24"/>
          <w:szCs w:val="24"/>
        </w:rPr>
        <w:t xml:space="preserve">= </w:t>
      </w:r>
      <w:r w:rsidR="006C7AD0">
        <w:rPr>
          <w:rFonts w:ascii="Arial" w:hAnsi="Arial" w:cs="Arial"/>
          <w:sz w:val="24"/>
          <w:szCs w:val="24"/>
        </w:rPr>
        <w:t xml:space="preserve">3,62 untuk sampel 45 dan taraf signifikansi </w:t>
      </w:r>
      <w:r>
        <w:rPr>
          <w:rFonts w:ascii="Arial" w:hAnsi="Arial" w:cs="Arial"/>
          <w:sz w:val="24"/>
          <w:szCs w:val="24"/>
        </w:rPr>
        <w:t xml:space="preserve">α (0,05) diperoleh </w:t>
      </w:r>
      <w:r w:rsidR="006C7AD0">
        <w:rPr>
          <w:rFonts w:ascii="Arial" w:hAnsi="Arial" w:cs="Arial"/>
          <w:sz w:val="24"/>
          <w:szCs w:val="24"/>
          <w:rtl/>
          <w:lang w:bidi="he-IL"/>
        </w:rPr>
        <w:t>F</w:t>
      </w:r>
      <w:r w:rsidR="00250FBF">
        <w:rPr>
          <w:rFonts w:ascii="Arial" w:hAnsi="Arial" w:cs="Arial"/>
          <w:sz w:val="24"/>
          <w:szCs w:val="24"/>
          <w:vertAlign w:val="subscript"/>
        </w:rPr>
        <w:t>tabel</w:t>
      </w:r>
      <w:r w:rsidR="00250FBF">
        <w:rPr>
          <w:rFonts w:ascii="Arial" w:hAnsi="Arial" w:cs="Arial"/>
          <w:sz w:val="24"/>
          <w:szCs w:val="24"/>
        </w:rPr>
        <w:t xml:space="preserve"> </w:t>
      </w:r>
      <w:r w:rsidR="006C7AD0">
        <w:rPr>
          <w:rFonts w:ascii="Arial" w:hAnsi="Arial" w:cs="Arial"/>
          <w:sz w:val="24"/>
          <w:szCs w:val="24"/>
        </w:rPr>
        <w:t>= 5,84</w:t>
      </w:r>
      <w:r w:rsidR="00250FBF">
        <w:rPr>
          <w:rFonts w:ascii="Arial" w:eastAsiaTheme="minorEastAsia" w:hAnsi="Arial" w:cs="Arial"/>
          <w:sz w:val="24"/>
          <w:szCs w:val="24"/>
        </w:rPr>
        <w:t xml:space="preserve"> dimana</w:t>
      </w:r>
      <w:r w:rsidR="006C7AD0">
        <w:rPr>
          <w:rFonts w:ascii="Arial" w:eastAsiaTheme="minorEastAsia" w:hAnsi="Arial" w:cs="Arial"/>
          <w:sz w:val="24"/>
          <w:szCs w:val="24"/>
        </w:rPr>
        <w:t xml:space="preserve"> sesuai dengan syarat di atas,</w:t>
      </w:r>
      <w:r w:rsidR="00250FBF">
        <w:rPr>
          <w:rFonts w:ascii="Arial" w:eastAsiaTheme="minorEastAsia" w:hAnsi="Arial" w:cs="Arial"/>
          <w:sz w:val="24"/>
          <w:szCs w:val="24"/>
        </w:rPr>
        <w:t xml:space="preserve"> jika </w:t>
      </w:r>
      <w:r w:rsidR="006C7AD0">
        <w:rPr>
          <w:rFonts w:ascii="Arial" w:hAnsi="Arial" w:cs="Arial"/>
          <w:sz w:val="24"/>
          <w:szCs w:val="24"/>
          <w:rtl/>
          <w:lang w:bidi="he-IL"/>
        </w:rPr>
        <w:t>F</w:t>
      </w:r>
      <w:r w:rsidR="00250FBF">
        <w:rPr>
          <w:rFonts w:ascii="Arial" w:hAnsi="Arial" w:cs="Arial"/>
          <w:sz w:val="24"/>
          <w:szCs w:val="24"/>
          <w:vertAlign w:val="subscript"/>
        </w:rPr>
        <w:t>hitung</w:t>
      </w:r>
      <w:r w:rsidR="001674C0">
        <w:rPr>
          <w:rFonts w:ascii="Arial" w:hAnsi="Arial" w:cs="Arial"/>
          <w:sz w:val="24"/>
          <w:szCs w:val="24"/>
        </w:rPr>
        <w:t xml:space="preserve"> &lt; </w:t>
      </w:r>
      <w:r w:rsidR="006C7AD0">
        <w:rPr>
          <w:rFonts w:ascii="Arial" w:hAnsi="Arial" w:cs="Arial"/>
          <w:sz w:val="24"/>
          <w:szCs w:val="24"/>
          <w:rtl/>
          <w:lang w:bidi="he-IL"/>
        </w:rPr>
        <w:t>F</w:t>
      </w:r>
      <w:r w:rsidR="00250FBF">
        <w:rPr>
          <w:rFonts w:ascii="Arial" w:hAnsi="Arial" w:cs="Arial"/>
          <w:sz w:val="24"/>
          <w:szCs w:val="24"/>
          <w:vertAlign w:val="subscript"/>
        </w:rPr>
        <w:t>tabel</w:t>
      </w:r>
      <w:r w:rsidR="009F45C1">
        <w:rPr>
          <w:rFonts w:ascii="Arial" w:hAnsi="Arial" w:cs="Arial"/>
          <w:sz w:val="24"/>
          <w:szCs w:val="24"/>
        </w:rPr>
        <w:t xml:space="preserve"> berarti homogen.</w:t>
      </w:r>
    </w:p>
    <w:p w:rsidR="009F45C1" w:rsidRPr="002825E3" w:rsidRDefault="009F45C1" w:rsidP="002825E3">
      <w:pPr>
        <w:pStyle w:val="ListParagraph"/>
        <w:spacing w:after="0" w:line="480" w:lineRule="auto"/>
        <w:ind w:left="709" w:firstLine="709"/>
        <w:jc w:val="both"/>
        <w:rPr>
          <w:rFonts w:ascii="Arial" w:hAnsi="Arial" w:cs="Arial"/>
          <w:sz w:val="24"/>
          <w:szCs w:val="24"/>
        </w:rPr>
      </w:pPr>
    </w:p>
    <w:p w:rsidR="00F143AB" w:rsidRDefault="00F143AB" w:rsidP="00F143AB">
      <w:pPr>
        <w:pStyle w:val="ListParagraph"/>
        <w:numPr>
          <w:ilvl w:val="0"/>
          <w:numId w:val="2"/>
        </w:numPr>
        <w:spacing w:after="0" w:line="480" w:lineRule="auto"/>
        <w:jc w:val="both"/>
        <w:rPr>
          <w:rFonts w:ascii="Arial" w:hAnsi="Arial" w:cs="Arial"/>
          <w:b/>
          <w:sz w:val="24"/>
          <w:szCs w:val="24"/>
        </w:rPr>
      </w:pPr>
      <w:r w:rsidRPr="00F143AB">
        <w:rPr>
          <w:rFonts w:ascii="Arial" w:hAnsi="Arial" w:cs="Arial"/>
          <w:b/>
          <w:sz w:val="24"/>
          <w:szCs w:val="24"/>
        </w:rPr>
        <w:t>Pengujian Hipotesis Penelitian (Hipotesis Statistik)</w:t>
      </w:r>
    </w:p>
    <w:p w:rsidR="00F143AB" w:rsidRDefault="00F143AB" w:rsidP="00F143AB">
      <w:pPr>
        <w:pStyle w:val="ListParagraph"/>
        <w:spacing w:after="0" w:line="480" w:lineRule="auto"/>
        <w:ind w:firstLine="698"/>
        <w:jc w:val="both"/>
        <w:rPr>
          <w:rFonts w:ascii="Arial" w:hAnsi="Arial" w:cs="Arial"/>
          <w:sz w:val="24"/>
          <w:szCs w:val="24"/>
        </w:rPr>
      </w:pPr>
      <w:r>
        <w:rPr>
          <w:rFonts w:ascii="Arial" w:hAnsi="Arial" w:cs="Arial"/>
          <w:sz w:val="24"/>
          <w:szCs w:val="24"/>
        </w:rPr>
        <w:t xml:space="preserve">Pengujian hipotesis dilakukan dengan metode statistik uji korelasi dan regresi. Data yang diuji terdiri atas data </w:t>
      </w:r>
      <w:r w:rsidR="001674C0">
        <w:rPr>
          <w:rFonts w:ascii="Arial" w:hAnsi="Arial" w:cs="Arial"/>
          <w:sz w:val="24"/>
          <w:szCs w:val="24"/>
        </w:rPr>
        <w:t xml:space="preserve">persepsi kecerdasan </w:t>
      </w:r>
      <w:r>
        <w:rPr>
          <w:rFonts w:ascii="Arial" w:hAnsi="Arial" w:cs="Arial"/>
          <w:sz w:val="24"/>
          <w:szCs w:val="24"/>
        </w:rPr>
        <w:t>interpersonal</w:t>
      </w:r>
      <w:r w:rsidR="009F45C1">
        <w:rPr>
          <w:rFonts w:ascii="Arial" w:hAnsi="Arial" w:cs="Arial"/>
          <w:sz w:val="24"/>
          <w:szCs w:val="24"/>
        </w:rPr>
        <w:t xml:space="preserve"> (X) dan prestasi belajar (Y). </w:t>
      </w:r>
    </w:p>
    <w:p w:rsidR="009F45C1" w:rsidRDefault="009F45C1" w:rsidP="00F143AB">
      <w:pPr>
        <w:pStyle w:val="ListParagraph"/>
        <w:spacing w:after="0" w:line="480" w:lineRule="auto"/>
        <w:ind w:firstLine="698"/>
        <w:jc w:val="both"/>
        <w:rPr>
          <w:rFonts w:ascii="Arial" w:hAnsi="Arial" w:cs="Arial"/>
          <w:sz w:val="24"/>
          <w:szCs w:val="24"/>
        </w:rPr>
      </w:pPr>
      <w:r>
        <w:rPr>
          <w:rFonts w:ascii="Arial" w:hAnsi="Arial" w:cs="Arial"/>
          <w:sz w:val="24"/>
          <w:szCs w:val="24"/>
        </w:rPr>
        <w:t>Data yang dinyatakan normal dan homogen, selanjutnya dilakukan pengujian hipotesis. Pengujian hipotesis dimaksudkan untuk mengetahui apakah hipotesis nol (H</w:t>
      </w:r>
      <w:r w:rsidRPr="009F45C1">
        <w:rPr>
          <w:rFonts w:ascii="Arial" w:hAnsi="Arial" w:cs="Arial"/>
          <w:sz w:val="24"/>
          <w:szCs w:val="24"/>
          <w:vertAlign w:val="subscript"/>
        </w:rPr>
        <w:t>0</w:t>
      </w:r>
      <w:r>
        <w:rPr>
          <w:rFonts w:ascii="Arial" w:hAnsi="Arial" w:cs="Arial"/>
          <w:sz w:val="24"/>
          <w:szCs w:val="24"/>
        </w:rPr>
        <w:t xml:space="preserve">) yang akan diterima atau sebaliknya pada taraf kepercayaan </w:t>
      </w:r>
      <w:r w:rsidR="00D73C83">
        <w:rPr>
          <w:rFonts w:ascii="Arial" w:hAnsi="Arial" w:cs="Arial"/>
          <w:sz w:val="24"/>
          <w:szCs w:val="24"/>
        </w:rPr>
        <w:t>α = 0,05 atau 5%.</w:t>
      </w:r>
    </w:p>
    <w:p w:rsidR="00F143AB" w:rsidRDefault="00F143AB" w:rsidP="00333467">
      <w:pPr>
        <w:pStyle w:val="ListParagraph"/>
        <w:numPr>
          <w:ilvl w:val="0"/>
          <w:numId w:val="6"/>
        </w:numPr>
        <w:spacing w:after="0" w:line="480" w:lineRule="auto"/>
        <w:ind w:left="709"/>
        <w:jc w:val="both"/>
        <w:rPr>
          <w:rFonts w:ascii="Arial" w:hAnsi="Arial" w:cs="Arial"/>
          <w:b/>
          <w:sz w:val="24"/>
          <w:szCs w:val="24"/>
        </w:rPr>
      </w:pPr>
      <w:r w:rsidRPr="00F143AB">
        <w:rPr>
          <w:rFonts w:ascii="Arial" w:hAnsi="Arial" w:cs="Arial"/>
          <w:b/>
          <w:sz w:val="24"/>
          <w:szCs w:val="24"/>
        </w:rPr>
        <w:t>Analisis Regresi Sederhana</w:t>
      </w:r>
    </w:p>
    <w:p w:rsidR="00D73C83" w:rsidRDefault="00D73C83" w:rsidP="00333467">
      <w:pPr>
        <w:pStyle w:val="ListParagraph"/>
        <w:spacing w:after="0" w:line="480" w:lineRule="auto"/>
        <w:ind w:left="709" w:firstLine="567"/>
        <w:jc w:val="both"/>
        <w:rPr>
          <w:rFonts w:ascii="Arial" w:hAnsi="Arial" w:cs="Arial"/>
          <w:sz w:val="24"/>
          <w:szCs w:val="24"/>
        </w:rPr>
      </w:pPr>
      <w:r>
        <w:rPr>
          <w:rFonts w:ascii="Arial" w:hAnsi="Arial" w:cs="Arial"/>
          <w:sz w:val="24"/>
          <w:szCs w:val="24"/>
        </w:rPr>
        <w:t xml:space="preserve">Pengujian hipotesis pertama dalam penelitian ini adalah untuk mengetahui arah hubungan antara </w:t>
      </w:r>
      <w:r w:rsidR="00F143AB">
        <w:rPr>
          <w:rFonts w:ascii="Arial" w:hAnsi="Arial" w:cs="Arial"/>
          <w:sz w:val="24"/>
          <w:szCs w:val="24"/>
        </w:rPr>
        <w:t>va</w:t>
      </w:r>
      <w:r w:rsidR="001674C0">
        <w:rPr>
          <w:rFonts w:ascii="Arial" w:hAnsi="Arial" w:cs="Arial"/>
          <w:sz w:val="24"/>
          <w:szCs w:val="24"/>
        </w:rPr>
        <w:t xml:space="preserve">riabel persepsi kecerdasan </w:t>
      </w:r>
      <w:r w:rsidR="001674C0">
        <w:rPr>
          <w:rFonts w:ascii="Arial" w:hAnsi="Arial" w:cs="Arial"/>
          <w:sz w:val="24"/>
          <w:szCs w:val="24"/>
        </w:rPr>
        <w:lastRenderedPageBreak/>
        <w:t xml:space="preserve">interpersonal </w:t>
      </w:r>
      <w:r w:rsidR="00F143AB">
        <w:rPr>
          <w:rFonts w:ascii="Arial" w:hAnsi="Arial" w:cs="Arial"/>
          <w:sz w:val="24"/>
          <w:szCs w:val="24"/>
        </w:rPr>
        <w:t xml:space="preserve">(X) dengan prestasi belajar (Y) yang </w:t>
      </w:r>
      <w:r>
        <w:rPr>
          <w:rFonts w:ascii="Arial" w:hAnsi="Arial" w:cs="Arial"/>
          <w:sz w:val="24"/>
          <w:szCs w:val="24"/>
        </w:rPr>
        <w:t>menggunakan analisis regresi sederhana, yang umumnya dinyatakan dalam bentuk persamaan regresi yaitu Ŷ = a + bx.</w:t>
      </w:r>
    </w:p>
    <w:p w:rsidR="00D73C83" w:rsidRDefault="00D73C83" w:rsidP="00D73C83">
      <w:pPr>
        <w:pStyle w:val="ListParagraph"/>
        <w:spacing w:after="0" w:line="240" w:lineRule="auto"/>
        <w:ind w:left="709" w:firstLine="709"/>
        <w:jc w:val="center"/>
        <w:rPr>
          <w:rFonts w:ascii="Arial" w:hAnsi="Arial" w:cs="Arial"/>
          <w:sz w:val="24"/>
          <w:szCs w:val="24"/>
        </w:rPr>
      </w:pPr>
      <w:r>
        <w:rPr>
          <w:rFonts w:ascii="Arial" w:hAnsi="Arial" w:cs="Arial"/>
          <w:sz w:val="24"/>
          <w:szCs w:val="24"/>
        </w:rPr>
        <w:t>Tabel 4.6 Rangkuman Persamaan Regresi</w:t>
      </w:r>
    </w:p>
    <w:tbl>
      <w:tblPr>
        <w:tblStyle w:val="TableGrid"/>
        <w:tblpPr w:leftFromText="180" w:rightFromText="180" w:vertAnchor="text" w:horzAnchor="margin" w:tblpXSpec="right" w:tblpY="233"/>
        <w:tblW w:w="0" w:type="auto"/>
        <w:tblLook w:val="04A0" w:firstRow="1" w:lastRow="0" w:firstColumn="1" w:lastColumn="0" w:noHBand="0" w:noVBand="1"/>
      </w:tblPr>
      <w:tblGrid>
        <w:gridCol w:w="2019"/>
        <w:gridCol w:w="2268"/>
        <w:gridCol w:w="2735"/>
      </w:tblGrid>
      <w:tr w:rsidR="00D73C83" w:rsidTr="00D73C83">
        <w:trPr>
          <w:trHeight w:val="276"/>
        </w:trPr>
        <w:tc>
          <w:tcPr>
            <w:tcW w:w="2019" w:type="dxa"/>
            <w:vMerge w:val="restart"/>
            <w:vAlign w:val="center"/>
          </w:tcPr>
          <w:p w:rsidR="00D73C83" w:rsidRDefault="00D73C83" w:rsidP="00D73C83">
            <w:pPr>
              <w:pStyle w:val="ListParagraph"/>
              <w:ind w:left="0"/>
              <w:jc w:val="center"/>
              <w:rPr>
                <w:rFonts w:ascii="Arial" w:hAnsi="Arial" w:cs="Arial"/>
                <w:sz w:val="24"/>
                <w:szCs w:val="24"/>
              </w:rPr>
            </w:pPr>
            <w:r>
              <w:rPr>
                <w:rFonts w:ascii="Arial" w:hAnsi="Arial" w:cs="Arial"/>
                <w:sz w:val="24"/>
                <w:szCs w:val="24"/>
              </w:rPr>
              <w:t>Konstanta (a)</w:t>
            </w:r>
          </w:p>
        </w:tc>
        <w:tc>
          <w:tcPr>
            <w:tcW w:w="2268" w:type="dxa"/>
            <w:vMerge w:val="restart"/>
            <w:vAlign w:val="center"/>
          </w:tcPr>
          <w:p w:rsidR="00D73C83" w:rsidRDefault="00D73C83" w:rsidP="00D73C83">
            <w:pPr>
              <w:pStyle w:val="ListParagraph"/>
              <w:ind w:left="0"/>
              <w:jc w:val="center"/>
              <w:rPr>
                <w:rFonts w:ascii="Arial" w:hAnsi="Arial" w:cs="Arial"/>
                <w:sz w:val="24"/>
                <w:szCs w:val="24"/>
              </w:rPr>
            </w:pPr>
            <w:r>
              <w:rPr>
                <w:rFonts w:ascii="Arial" w:hAnsi="Arial" w:cs="Arial"/>
                <w:sz w:val="24"/>
                <w:szCs w:val="24"/>
              </w:rPr>
              <w:t>Koefisien arah (b)</w:t>
            </w:r>
          </w:p>
        </w:tc>
        <w:tc>
          <w:tcPr>
            <w:tcW w:w="2735" w:type="dxa"/>
            <w:vMerge w:val="restart"/>
            <w:vAlign w:val="center"/>
          </w:tcPr>
          <w:p w:rsidR="00D73C83" w:rsidRDefault="00D73C83" w:rsidP="00D73C83">
            <w:pPr>
              <w:pStyle w:val="ListParagraph"/>
              <w:ind w:left="0"/>
              <w:jc w:val="center"/>
              <w:rPr>
                <w:rFonts w:ascii="Arial" w:hAnsi="Arial" w:cs="Arial"/>
                <w:sz w:val="24"/>
                <w:szCs w:val="24"/>
              </w:rPr>
            </w:pPr>
          </w:p>
          <w:p w:rsidR="00D73C83" w:rsidRDefault="00D73C83" w:rsidP="00D73C83">
            <w:pPr>
              <w:pStyle w:val="ListParagraph"/>
              <w:ind w:left="0"/>
              <w:jc w:val="center"/>
              <w:rPr>
                <w:rFonts w:ascii="Arial" w:hAnsi="Arial" w:cs="Arial"/>
                <w:sz w:val="24"/>
                <w:szCs w:val="24"/>
              </w:rPr>
            </w:pPr>
            <w:r>
              <w:rPr>
                <w:rFonts w:ascii="Arial" w:hAnsi="Arial" w:cs="Arial"/>
                <w:sz w:val="24"/>
                <w:szCs w:val="24"/>
              </w:rPr>
              <w:t>Persamaan Regresi</w:t>
            </w:r>
          </w:p>
          <w:p w:rsidR="00D73C83" w:rsidRDefault="00D73C83" w:rsidP="00D73C83">
            <w:pPr>
              <w:pStyle w:val="ListParagraph"/>
              <w:ind w:left="0"/>
              <w:jc w:val="center"/>
              <w:rPr>
                <w:rFonts w:ascii="Arial" w:hAnsi="Arial" w:cs="Arial"/>
                <w:sz w:val="24"/>
                <w:szCs w:val="24"/>
              </w:rPr>
            </w:pPr>
            <w:r>
              <w:rPr>
                <w:rFonts w:ascii="Arial" w:hAnsi="Arial" w:cs="Arial"/>
                <w:sz w:val="24"/>
                <w:szCs w:val="24"/>
              </w:rPr>
              <w:t>(Ŷ = a + bx)</w:t>
            </w:r>
          </w:p>
          <w:p w:rsidR="00D73C83" w:rsidRDefault="00D73C83" w:rsidP="00D73C83">
            <w:pPr>
              <w:pStyle w:val="ListParagraph"/>
              <w:ind w:left="0"/>
              <w:jc w:val="center"/>
              <w:rPr>
                <w:rFonts w:ascii="Arial" w:hAnsi="Arial" w:cs="Arial"/>
                <w:sz w:val="24"/>
                <w:szCs w:val="24"/>
              </w:rPr>
            </w:pPr>
          </w:p>
        </w:tc>
      </w:tr>
      <w:tr w:rsidR="00D73C83" w:rsidTr="00D73C83">
        <w:trPr>
          <w:trHeight w:val="561"/>
        </w:trPr>
        <w:tc>
          <w:tcPr>
            <w:tcW w:w="2019" w:type="dxa"/>
            <w:vMerge/>
            <w:vAlign w:val="center"/>
          </w:tcPr>
          <w:p w:rsidR="00D73C83" w:rsidRDefault="00D73C83" w:rsidP="00D73C83">
            <w:pPr>
              <w:pStyle w:val="ListParagraph"/>
              <w:spacing w:line="480" w:lineRule="auto"/>
              <w:ind w:left="0"/>
              <w:jc w:val="center"/>
              <w:rPr>
                <w:rFonts w:ascii="Arial" w:hAnsi="Arial" w:cs="Arial"/>
                <w:sz w:val="24"/>
                <w:szCs w:val="24"/>
              </w:rPr>
            </w:pPr>
          </w:p>
        </w:tc>
        <w:tc>
          <w:tcPr>
            <w:tcW w:w="2268" w:type="dxa"/>
            <w:vMerge/>
            <w:vAlign w:val="center"/>
          </w:tcPr>
          <w:p w:rsidR="00D73C83" w:rsidRDefault="00D73C83" w:rsidP="00D73C83">
            <w:pPr>
              <w:pStyle w:val="ListParagraph"/>
              <w:spacing w:line="480" w:lineRule="auto"/>
              <w:ind w:left="0"/>
              <w:jc w:val="center"/>
              <w:rPr>
                <w:rFonts w:ascii="Arial" w:hAnsi="Arial" w:cs="Arial"/>
                <w:sz w:val="24"/>
                <w:szCs w:val="24"/>
              </w:rPr>
            </w:pPr>
          </w:p>
        </w:tc>
        <w:tc>
          <w:tcPr>
            <w:tcW w:w="2735" w:type="dxa"/>
            <w:vMerge/>
            <w:vAlign w:val="center"/>
          </w:tcPr>
          <w:p w:rsidR="00D73C83" w:rsidRDefault="00D73C83" w:rsidP="00D73C83">
            <w:pPr>
              <w:pStyle w:val="ListParagraph"/>
              <w:spacing w:line="480" w:lineRule="auto"/>
              <w:ind w:left="0"/>
              <w:jc w:val="center"/>
              <w:rPr>
                <w:rFonts w:ascii="Arial" w:hAnsi="Arial" w:cs="Arial"/>
                <w:sz w:val="24"/>
                <w:szCs w:val="24"/>
              </w:rPr>
            </w:pPr>
          </w:p>
        </w:tc>
      </w:tr>
      <w:tr w:rsidR="00D73C83" w:rsidTr="00D73C83">
        <w:trPr>
          <w:trHeight w:val="432"/>
        </w:trPr>
        <w:tc>
          <w:tcPr>
            <w:tcW w:w="2019" w:type="dxa"/>
            <w:vAlign w:val="center"/>
          </w:tcPr>
          <w:p w:rsidR="00D73C83" w:rsidRDefault="006C7AD0" w:rsidP="00D73C83">
            <w:pPr>
              <w:pStyle w:val="ListParagraph"/>
              <w:ind w:left="0"/>
              <w:jc w:val="center"/>
              <w:rPr>
                <w:rFonts w:ascii="Arial" w:hAnsi="Arial" w:cs="Arial"/>
                <w:sz w:val="24"/>
                <w:szCs w:val="24"/>
              </w:rPr>
            </w:pPr>
            <w:r>
              <w:rPr>
                <w:rFonts w:ascii="Arial" w:hAnsi="Arial" w:cs="Arial"/>
                <w:sz w:val="24"/>
                <w:szCs w:val="24"/>
              </w:rPr>
              <w:t>23,58</w:t>
            </w:r>
          </w:p>
        </w:tc>
        <w:tc>
          <w:tcPr>
            <w:tcW w:w="2268" w:type="dxa"/>
            <w:vAlign w:val="center"/>
          </w:tcPr>
          <w:p w:rsidR="00D73C83" w:rsidRDefault="00D73C83" w:rsidP="00D73C83">
            <w:pPr>
              <w:pStyle w:val="ListParagraph"/>
              <w:ind w:left="0"/>
              <w:jc w:val="center"/>
              <w:rPr>
                <w:rFonts w:ascii="Arial" w:hAnsi="Arial" w:cs="Arial"/>
                <w:sz w:val="24"/>
                <w:szCs w:val="24"/>
              </w:rPr>
            </w:pPr>
            <w:r>
              <w:rPr>
                <w:rFonts w:ascii="Arial" w:hAnsi="Arial" w:cs="Arial"/>
                <w:sz w:val="24"/>
                <w:szCs w:val="24"/>
              </w:rPr>
              <w:t>0,68</w:t>
            </w:r>
          </w:p>
        </w:tc>
        <w:tc>
          <w:tcPr>
            <w:tcW w:w="2735" w:type="dxa"/>
            <w:vAlign w:val="center"/>
          </w:tcPr>
          <w:p w:rsidR="00D73C83" w:rsidRDefault="00D73C83" w:rsidP="00D73C83">
            <w:pPr>
              <w:pStyle w:val="ListParagraph"/>
              <w:ind w:left="0"/>
              <w:jc w:val="center"/>
              <w:rPr>
                <w:rFonts w:ascii="Arial" w:hAnsi="Arial" w:cs="Arial"/>
                <w:sz w:val="24"/>
                <w:szCs w:val="24"/>
              </w:rPr>
            </w:pPr>
            <w:r>
              <w:rPr>
                <w:rFonts w:ascii="Arial" w:hAnsi="Arial" w:cs="Arial"/>
                <w:sz w:val="24"/>
                <w:szCs w:val="24"/>
              </w:rPr>
              <w:t>Ŷ</w:t>
            </w:r>
            <w:r w:rsidR="006C7AD0">
              <w:rPr>
                <w:rFonts w:ascii="Arial" w:hAnsi="Arial" w:cs="Arial"/>
                <w:sz w:val="24"/>
                <w:szCs w:val="24"/>
              </w:rPr>
              <w:t xml:space="preserve"> = 23,58</w:t>
            </w:r>
            <w:r>
              <w:rPr>
                <w:rFonts w:ascii="Arial" w:hAnsi="Arial" w:cs="Arial"/>
                <w:sz w:val="24"/>
                <w:szCs w:val="24"/>
              </w:rPr>
              <w:t>+0.68x</w:t>
            </w:r>
          </w:p>
        </w:tc>
      </w:tr>
    </w:tbl>
    <w:p w:rsidR="00D73C83" w:rsidRDefault="00D73C83" w:rsidP="00333467">
      <w:pPr>
        <w:pStyle w:val="ListParagraph"/>
        <w:spacing w:after="0" w:line="480" w:lineRule="auto"/>
        <w:ind w:left="709" w:firstLine="567"/>
        <w:jc w:val="both"/>
        <w:rPr>
          <w:rFonts w:ascii="Arial" w:hAnsi="Arial" w:cs="Arial"/>
          <w:sz w:val="24"/>
          <w:szCs w:val="24"/>
        </w:rPr>
      </w:pPr>
    </w:p>
    <w:p w:rsidR="00D73C83" w:rsidRDefault="00D73C83" w:rsidP="00333467">
      <w:pPr>
        <w:pStyle w:val="ListParagraph"/>
        <w:spacing w:after="0" w:line="480" w:lineRule="auto"/>
        <w:ind w:left="709" w:firstLine="567"/>
        <w:jc w:val="both"/>
        <w:rPr>
          <w:rFonts w:ascii="Arial" w:hAnsi="Arial" w:cs="Arial"/>
          <w:sz w:val="24"/>
          <w:szCs w:val="24"/>
        </w:rPr>
      </w:pPr>
    </w:p>
    <w:p w:rsidR="00D73C83" w:rsidRDefault="00D73C83" w:rsidP="00333467">
      <w:pPr>
        <w:pStyle w:val="ListParagraph"/>
        <w:spacing w:after="0" w:line="480" w:lineRule="auto"/>
        <w:ind w:left="709" w:firstLine="567"/>
        <w:jc w:val="both"/>
        <w:rPr>
          <w:rFonts w:ascii="Arial" w:hAnsi="Arial" w:cs="Arial"/>
          <w:sz w:val="24"/>
          <w:szCs w:val="24"/>
        </w:rPr>
      </w:pPr>
    </w:p>
    <w:p w:rsidR="00D73C83" w:rsidRDefault="00D73C83" w:rsidP="00333467">
      <w:pPr>
        <w:pStyle w:val="ListParagraph"/>
        <w:spacing w:after="0" w:line="480" w:lineRule="auto"/>
        <w:ind w:left="709" w:firstLine="567"/>
        <w:jc w:val="both"/>
        <w:rPr>
          <w:rFonts w:ascii="Arial" w:hAnsi="Arial" w:cs="Arial"/>
          <w:sz w:val="24"/>
          <w:szCs w:val="24"/>
        </w:rPr>
      </w:pPr>
    </w:p>
    <w:p w:rsidR="00F143AB" w:rsidRPr="00675CFA" w:rsidRDefault="00675CFA" w:rsidP="00675CFA">
      <w:pPr>
        <w:pStyle w:val="ListParagraph"/>
        <w:spacing w:after="0" w:line="480" w:lineRule="auto"/>
        <w:ind w:left="709" w:firstLine="567"/>
        <w:jc w:val="both"/>
        <w:rPr>
          <w:rFonts w:ascii="Arial" w:hAnsi="Arial" w:cs="Arial"/>
          <w:sz w:val="24"/>
          <w:szCs w:val="24"/>
        </w:rPr>
      </w:pPr>
      <w:r>
        <w:rPr>
          <w:rFonts w:ascii="Arial" w:hAnsi="Arial" w:cs="Arial"/>
          <w:sz w:val="24"/>
          <w:szCs w:val="24"/>
        </w:rPr>
        <w:t>B</w:t>
      </w:r>
      <w:r w:rsidR="00F143AB">
        <w:rPr>
          <w:rFonts w:ascii="Arial" w:hAnsi="Arial" w:cs="Arial"/>
          <w:sz w:val="24"/>
          <w:szCs w:val="24"/>
        </w:rPr>
        <w:t xml:space="preserve">erdasarkan hasil perhitungan </w:t>
      </w:r>
      <w:r>
        <w:rPr>
          <w:rFonts w:ascii="Arial" w:hAnsi="Arial" w:cs="Arial"/>
          <w:sz w:val="24"/>
          <w:szCs w:val="24"/>
        </w:rPr>
        <w:t>diperoleh konstanta a = 23,58 dan koefisien arah b = 0,68. Dengan demikian hubungan fungsional antara persepsi kecerdasan interpersonal dengan prestasi belajar dalam bentuk regresi yang kemudian dapat digambarkan pada diagram pencar dibawah ini</w:t>
      </w:r>
      <w:r w:rsidR="00F143AB" w:rsidRPr="00675CFA">
        <w:rPr>
          <w:rFonts w:ascii="Arial" w:hAnsi="Arial" w:cs="Arial"/>
          <w:sz w:val="24"/>
          <w:szCs w:val="24"/>
        </w:rPr>
        <w:t>:</w:t>
      </w:r>
    </w:p>
    <w:p w:rsidR="008D6D9F" w:rsidRDefault="00A7705D" w:rsidP="008D6D9F">
      <w:pPr>
        <w:pStyle w:val="ListParagraph"/>
        <w:spacing w:after="0" w:line="480" w:lineRule="auto"/>
        <w:ind w:left="709" w:firstLine="567"/>
        <w:jc w:val="center"/>
        <w:rPr>
          <w:rFonts w:ascii="Arial" w:hAnsi="Arial" w:cs="Arial"/>
          <w:sz w:val="24"/>
          <w:szCs w:val="24"/>
        </w:rPr>
      </w:pPr>
      <w:bookmarkStart w:id="0" w:name="_GoBack"/>
      <w:r w:rsidRPr="0045117E">
        <w:rPr>
          <w:rFonts w:ascii="Arial" w:hAnsi="Arial" w:cs="Arial"/>
          <w:noProof/>
          <w:color w:val="FF0000"/>
          <w:sz w:val="24"/>
          <w:szCs w:val="24"/>
          <w:lang w:eastAsia="id-ID"/>
        </w:rPr>
        <w:drawing>
          <wp:inline distT="0" distB="0" distL="0" distR="0" wp14:anchorId="4FD9034B" wp14:editId="53604097">
            <wp:extent cx="3467100" cy="22383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D74A57" w:rsidRDefault="00675CFA" w:rsidP="002825E3">
      <w:pPr>
        <w:tabs>
          <w:tab w:val="left" w:leader="dot" w:pos="7371"/>
          <w:tab w:val="left" w:pos="7513"/>
        </w:tabs>
        <w:spacing w:after="0" w:line="240" w:lineRule="auto"/>
        <w:ind w:left="1418" w:hanging="1418"/>
        <w:jc w:val="center"/>
        <w:rPr>
          <w:rFonts w:ascii="Arial" w:hAnsi="Arial" w:cs="Arial"/>
          <w:sz w:val="24"/>
          <w:szCs w:val="24"/>
        </w:rPr>
      </w:pPr>
      <w:r>
        <w:rPr>
          <w:rFonts w:ascii="Arial" w:hAnsi="Arial" w:cs="Arial"/>
          <w:sz w:val="24"/>
          <w:szCs w:val="24"/>
        </w:rPr>
        <w:t>Gambar 4.7</w:t>
      </w:r>
      <w:r w:rsidR="002825E3">
        <w:rPr>
          <w:rFonts w:ascii="Arial" w:hAnsi="Arial" w:cs="Arial"/>
          <w:sz w:val="24"/>
          <w:szCs w:val="24"/>
        </w:rPr>
        <w:t xml:space="preserve"> </w:t>
      </w:r>
      <w:r w:rsidR="002825E3" w:rsidRPr="005A7EEF">
        <w:rPr>
          <w:rFonts w:ascii="Arial" w:hAnsi="Arial" w:cs="Arial"/>
          <w:sz w:val="24"/>
          <w:szCs w:val="24"/>
        </w:rPr>
        <w:t>Diagram Pencar Hubungan Variabel</w:t>
      </w:r>
      <w:r w:rsidR="009F45C1">
        <w:rPr>
          <w:rFonts w:ascii="Arial" w:hAnsi="Arial" w:cs="Arial"/>
          <w:sz w:val="24"/>
          <w:szCs w:val="24"/>
        </w:rPr>
        <w:t xml:space="preserve"> </w:t>
      </w:r>
      <w:r w:rsidR="00B44B37">
        <w:rPr>
          <w:rFonts w:ascii="Arial" w:hAnsi="Arial" w:cs="Arial"/>
          <w:sz w:val="24"/>
          <w:szCs w:val="24"/>
        </w:rPr>
        <w:t xml:space="preserve">Persepsi Kecerdasan </w:t>
      </w:r>
      <w:r w:rsidR="002825E3" w:rsidRPr="005A7EEF">
        <w:rPr>
          <w:rFonts w:ascii="Arial" w:hAnsi="Arial" w:cs="Arial"/>
          <w:sz w:val="24"/>
          <w:szCs w:val="24"/>
        </w:rPr>
        <w:t>Interpersonal (X) dengan Prestasi</w:t>
      </w:r>
      <w:r w:rsidR="002825E3">
        <w:rPr>
          <w:rFonts w:ascii="Arial" w:hAnsi="Arial" w:cs="Arial"/>
          <w:sz w:val="24"/>
          <w:szCs w:val="24"/>
        </w:rPr>
        <w:t xml:space="preserve"> Belajar</w:t>
      </w:r>
    </w:p>
    <w:p w:rsidR="002825E3" w:rsidRPr="002825E3" w:rsidRDefault="002825E3" w:rsidP="002825E3">
      <w:pPr>
        <w:tabs>
          <w:tab w:val="left" w:leader="dot" w:pos="7371"/>
          <w:tab w:val="left" w:pos="7513"/>
        </w:tabs>
        <w:spacing w:after="0" w:line="360" w:lineRule="auto"/>
        <w:ind w:left="1418" w:hanging="1418"/>
        <w:jc w:val="center"/>
        <w:rPr>
          <w:rFonts w:ascii="Arial" w:hAnsi="Arial" w:cs="Arial"/>
          <w:sz w:val="24"/>
          <w:szCs w:val="24"/>
        </w:rPr>
      </w:pPr>
    </w:p>
    <w:p w:rsidR="00333467" w:rsidRDefault="00333467" w:rsidP="00D74A57">
      <w:pPr>
        <w:pStyle w:val="ListParagraph"/>
        <w:spacing w:after="0" w:line="480" w:lineRule="auto"/>
        <w:ind w:left="709" w:firstLine="709"/>
        <w:jc w:val="both"/>
        <w:rPr>
          <w:rFonts w:ascii="Arial" w:hAnsi="Arial" w:cs="Arial"/>
          <w:sz w:val="24"/>
          <w:szCs w:val="24"/>
        </w:rPr>
      </w:pPr>
      <w:r w:rsidRPr="00D74A57">
        <w:rPr>
          <w:rFonts w:ascii="Arial" w:hAnsi="Arial" w:cs="Arial"/>
          <w:sz w:val="24"/>
          <w:szCs w:val="24"/>
        </w:rPr>
        <w:t xml:space="preserve">Berdasarkan ketentuan bahwa korelasi positif variabel Y akan naik apabila variabel X naik, jika variabel X dikendalikan maka </w:t>
      </w:r>
      <w:r w:rsidRPr="00D74A57">
        <w:rPr>
          <w:rFonts w:ascii="Arial" w:hAnsi="Arial" w:cs="Arial"/>
          <w:sz w:val="24"/>
          <w:szCs w:val="24"/>
        </w:rPr>
        <w:lastRenderedPageBreak/>
        <w:t xml:space="preserve">variabel Y juga akan dikendalikan. Kebenaran dari hasil regresi di atas digunakan untuk menguji hipotesis mengenai ada tidaknya hubungan positif antara </w:t>
      </w:r>
      <w:r w:rsidR="00675CFA">
        <w:rPr>
          <w:rFonts w:ascii="Arial" w:hAnsi="Arial" w:cs="Arial"/>
          <w:sz w:val="24"/>
          <w:szCs w:val="24"/>
        </w:rPr>
        <w:t>persepsi kecerdasan interpersonal</w:t>
      </w:r>
      <w:r w:rsidRPr="00D74A57">
        <w:rPr>
          <w:rFonts w:ascii="Arial" w:hAnsi="Arial" w:cs="Arial"/>
          <w:sz w:val="24"/>
          <w:szCs w:val="24"/>
        </w:rPr>
        <w:t xml:space="preserve"> </w:t>
      </w:r>
      <w:r w:rsidR="00675CFA">
        <w:rPr>
          <w:rFonts w:ascii="Arial" w:hAnsi="Arial" w:cs="Arial"/>
          <w:sz w:val="24"/>
          <w:szCs w:val="24"/>
        </w:rPr>
        <w:t>(X) dengan prestasi belajar (Y).</w:t>
      </w:r>
    </w:p>
    <w:p w:rsidR="00B44B37" w:rsidRPr="00675CFA" w:rsidRDefault="00675CFA" w:rsidP="00675CFA">
      <w:pPr>
        <w:pStyle w:val="ListParagraph"/>
        <w:spacing w:after="0" w:line="480" w:lineRule="auto"/>
        <w:ind w:left="709" w:firstLine="709"/>
        <w:jc w:val="both"/>
        <w:rPr>
          <w:rFonts w:ascii="Arial" w:hAnsi="Arial" w:cs="Arial"/>
          <w:sz w:val="24"/>
          <w:szCs w:val="24"/>
        </w:rPr>
      </w:pPr>
      <w:r w:rsidRPr="00D74A57">
        <w:rPr>
          <w:rFonts w:ascii="Arial" w:hAnsi="Arial" w:cs="Arial"/>
          <w:sz w:val="24"/>
          <w:szCs w:val="24"/>
        </w:rPr>
        <w:t>Sesuai dengan hasil perhitungan analisis persamaan regresi pada gambar diatas menunjukkan suatu korelasi bahwa terdapat hubungan fungsional yang positif dan keeratan antara kedua variabel X dan Y, yang disajikan dalam b</w:t>
      </w:r>
      <w:r>
        <w:rPr>
          <w:rFonts w:ascii="Arial" w:hAnsi="Arial" w:cs="Arial"/>
          <w:sz w:val="24"/>
          <w:szCs w:val="24"/>
        </w:rPr>
        <w:t>e</w:t>
      </w:r>
      <w:r w:rsidR="006C7AD0">
        <w:rPr>
          <w:rFonts w:ascii="Arial" w:hAnsi="Arial" w:cs="Arial"/>
          <w:sz w:val="24"/>
          <w:szCs w:val="24"/>
        </w:rPr>
        <w:t>ntuk persamaan regresi Ŷ = 23,58</w:t>
      </w:r>
      <w:r>
        <w:rPr>
          <w:rFonts w:ascii="Arial" w:hAnsi="Arial" w:cs="Arial"/>
          <w:sz w:val="24"/>
          <w:szCs w:val="24"/>
        </w:rPr>
        <w:t xml:space="preserve"> + 0,68</w:t>
      </w:r>
      <w:r w:rsidRPr="00D74A57">
        <w:rPr>
          <w:rFonts w:ascii="Arial" w:hAnsi="Arial" w:cs="Arial"/>
          <w:sz w:val="24"/>
          <w:szCs w:val="24"/>
        </w:rPr>
        <w:t xml:space="preserve">X dengan X adalah signifikan. </w:t>
      </w:r>
    </w:p>
    <w:p w:rsidR="00333467" w:rsidRDefault="00333467" w:rsidP="00333467">
      <w:pPr>
        <w:pStyle w:val="ListParagraph"/>
        <w:numPr>
          <w:ilvl w:val="0"/>
          <w:numId w:val="6"/>
        </w:numPr>
        <w:spacing w:after="0" w:line="480" w:lineRule="auto"/>
        <w:ind w:left="709"/>
        <w:rPr>
          <w:rFonts w:ascii="Arial" w:hAnsi="Arial" w:cs="Arial"/>
          <w:b/>
          <w:sz w:val="24"/>
          <w:szCs w:val="24"/>
        </w:rPr>
      </w:pPr>
      <w:r w:rsidRPr="00333467">
        <w:rPr>
          <w:rFonts w:ascii="Arial" w:hAnsi="Arial" w:cs="Arial"/>
          <w:b/>
          <w:sz w:val="24"/>
          <w:szCs w:val="24"/>
        </w:rPr>
        <w:t xml:space="preserve">Uji Signifikan Regresi </w:t>
      </w:r>
    </w:p>
    <w:p w:rsidR="002825E3" w:rsidRPr="00EF07D2" w:rsidRDefault="00EF07D2" w:rsidP="00EF07D2">
      <w:pPr>
        <w:pStyle w:val="ListParagraph"/>
        <w:spacing w:after="0" w:line="480" w:lineRule="auto"/>
        <w:ind w:left="709" w:firstLine="567"/>
        <w:jc w:val="both"/>
        <w:rPr>
          <w:rFonts w:ascii="Arial" w:hAnsi="Arial" w:cs="Arial"/>
          <w:sz w:val="24"/>
          <w:szCs w:val="24"/>
        </w:rPr>
      </w:pPr>
      <w:r>
        <w:rPr>
          <w:rFonts w:ascii="Arial" w:hAnsi="Arial" w:cs="Arial"/>
          <w:sz w:val="24"/>
          <w:szCs w:val="24"/>
        </w:rPr>
        <w:t xml:space="preserve">Dalam menentukan hipotesis kedua ini menggunakan uji signifikansi regresi, yang digunakan untuk mengetahui apakah variabel X berpengaruh secara signifikan terhadap variabel Y. Data dikatakan signifikan dengan syarat apabila </w:t>
      </w:r>
      <w:r w:rsidR="00D8207D" w:rsidRPr="00EF07D2">
        <w:rPr>
          <w:rFonts w:ascii="Arial" w:hAnsi="Arial" w:cs="Arial"/>
          <w:sz w:val="24"/>
          <w:szCs w:val="24"/>
        </w:rPr>
        <w:t>F</w:t>
      </w:r>
      <w:r w:rsidR="00D8207D" w:rsidRPr="00EF07D2">
        <w:rPr>
          <w:rFonts w:ascii="Arial" w:hAnsi="Arial" w:cs="Arial"/>
          <w:sz w:val="24"/>
          <w:szCs w:val="24"/>
          <w:vertAlign w:val="subscript"/>
        </w:rPr>
        <w:t>hitung</w:t>
      </w:r>
      <w:r w:rsidR="00D8207D" w:rsidRPr="00EF07D2">
        <w:rPr>
          <w:rFonts w:ascii="Arial" w:hAnsi="Arial" w:cs="Arial"/>
          <w:sz w:val="24"/>
          <w:szCs w:val="24"/>
        </w:rPr>
        <w:t xml:space="preserve"> </w:t>
      </w:r>
      <w:r>
        <w:rPr>
          <w:rFonts w:ascii="Arial" w:hAnsi="Arial" w:cs="Arial"/>
          <w:sz w:val="24"/>
          <w:szCs w:val="24"/>
        </w:rPr>
        <w:t xml:space="preserve"> </w:t>
      </w:r>
      <w:r w:rsidR="00D8207D" w:rsidRPr="00EF07D2">
        <w:rPr>
          <w:rFonts w:ascii="Arial" w:hAnsi="Arial" w:cs="Arial"/>
          <w:sz w:val="24"/>
          <w:szCs w:val="24"/>
        </w:rPr>
        <w:t xml:space="preserve">&gt; </w:t>
      </w:r>
      <w:r>
        <w:rPr>
          <w:rFonts w:ascii="Arial" w:hAnsi="Arial" w:cs="Arial"/>
          <w:sz w:val="24"/>
          <w:szCs w:val="24"/>
        </w:rPr>
        <w:t xml:space="preserve"> </w:t>
      </w:r>
      <w:r w:rsidR="00D8207D" w:rsidRPr="00EF07D2">
        <w:rPr>
          <w:rFonts w:ascii="Arial" w:hAnsi="Arial" w:cs="Arial"/>
          <w:sz w:val="24"/>
          <w:szCs w:val="24"/>
        </w:rPr>
        <w:t>F</w:t>
      </w:r>
      <w:r w:rsidR="00D8207D" w:rsidRPr="00EF07D2">
        <w:rPr>
          <w:rFonts w:ascii="Arial" w:hAnsi="Arial" w:cs="Arial"/>
          <w:sz w:val="24"/>
          <w:szCs w:val="24"/>
          <w:vertAlign w:val="subscript"/>
        </w:rPr>
        <w:t>tabel</w:t>
      </w:r>
      <w:r w:rsidR="007C65E0" w:rsidRPr="00EF07D2">
        <w:rPr>
          <w:rFonts w:ascii="Arial" w:hAnsi="Arial" w:cs="Arial"/>
          <w:sz w:val="24"/>
          <w:szCs w:val="24"/>
        </w:rPr>
        <w:t>. Adapu</w:t>
      </w:r>
      <w:r w:rsidR="00D8207D" w:rsidRPr="00EF07D2">
        <w:rPr>
          <w:rFonts w:ascii="Arial" w:hAnsi="Arial" w:cs="Arial"/>
          <w:sz w:val="24"/>
          <w:szCs w:val="24"/>
        </w:rPr>
        <w:t xml:space="preserve">n hasil perhitungan uji signifikan </w:t>
      </w:r>
      <w:r>
        <w:rPr>
          <w:rFonts w:ascii="Arial" w:hAnsi="Arial" w:cs="Arial"/>
          <w:sz w:val="24"/>
          <w:szCs w:val="24"/>
        </w:rPr>
        <w:t xml:space="preserve">dan persamaan regresi </w:t>
      </w:r>
      <w:r w:rsidR="00D8207D" w:rsidRPr="00EF07D2">
        <w:rPr>
          <w:rFonts w:ascii="Arial" w:hAnsi="Arial" w:cs="Arial"/>
          <w:sz w:val="24"/>
          <w:szCs w:val="24"/>
        </w:rPr>
        <w:t xml:space="preserve">antara </w:t>
      </w:r>
      <w:r>
        <w:rPr>
          <w:rFonts w:ascii="Arial" w:hAnsi="Arial" w:cs="Arial"/>
          <w:sz w:val="24"/>
          <w:szCs w:val="24"/>
        </w:rPr>
        <w:t xml:space="preserve">persepsi kecerdasan </w:t>
      </w:r>
      <w:r w:rsidR="00D8207D" w:rsidRPr="00EF07D2">
        <w:rPr>
          <w:rFonts w:ascii="Arial" w:hAnsi="Arial" w:cs="Arial"/>
          <w:sz w:val="24"/>
          <w:szCs w:val="24"/>
        </w:rPr>
        <w:t>interpersonal (X) dengan prestasi belajar (Y) dapat dilihat pada tabel berikut ini:</w:t>
      </w:r>
    </w:p>
    <w:p w:rsidR="002825E3" w:rsidRDefault="00D8207D" w:rsidP="00745FFE">
      <w:pPr>
        <w:pStyle w:val="ListParagraph"/>
        <w:spacing w:after="0" w:line="240" w:lineRule="auto"/>
        <w:ind w:left="709" w:firstLine="567"/>
        <w:jc w:val="center"/>
        <w:rPr>
          <w:rFonts w:ascii="Arial" w:hAnsi="Arial" w:cs="Arial"/>
          <w:sz w:val="24"/>
          <w:szCs w:val="24"/>
        </w:rPr>
      </w:pPr>
      <w:r w:rsidRPr="006C7AD0">
        <w:rPr>
          <w:rFonts w:ascii="Arial" w:hAnsi="Arial" w:cs="Arial"/>
          <w:sz w:val="24"/>
          <w:szCs w:val="24"/>
        </w:rPr>
        <w:t>Tabel</w:t>
      </w:r>
      <w:r w:rsidR="005077D4">
        <w:rPr>
          <w:rFonts w:ascii="Arial" w:hAnsi="Arial" w:cs="Arial"/>
          <w:sz w:val="24"/>
          <w:szCs w:val="24"/>
        </w:rPr>
        <w:t xml:space="preserve"> 4.7</w:t>
      </w:r>
      <w:r w:rsidRPr="006C7AD0">
        <w:rPr>
          <w:rFonts w:ascii="Arial" w:hAnsi="Arial" w:cs="Arial"/>
          <w:sz w:val="24"/>
          <w:szCs w:val="24"/>
        </w:rPr>
        <w:t xml:space="preserve"> ANAVA Uji Signifikansi Regresi</w:t>
      </w:r>
    </w:p>
    <w:tbl>
      <w:tblPr>
        <w:tblStyle w:val="TableGrid"/>
        <w:tblW w:w="8789" w:type="dxa"/>
        <w:tblInd w:w="-147" w:type="dxa"/>
        <w:tblLayout w:type="fixed"/>
        <w:tblLook w:val="04A0" w:firstRow="1" w:lastRow="0" w:firstColumn="1" w:lastColumn="0" w:noHBand="0" w:noVBand="1"/>
      </w:tblPr>
      <w:tblGrid>
        <w:gridCol w:w="1560"/>
        <w:gridCol w:w="709"/>
        <w:gridCol w:w="1417"/>
        <w:gridCol w:w="1276"/>
        <w:gridCol w:w="992"/>
        <w:gridCol w:w="709"/>
        <w:gridCol w:w="709"/>
        <w:gridCol w:w="1417"/>
      </w:tblGrid>
      <w:tr w:rsidR="006C7AD0" w:rsidRPr="006E4BDE" w:rsidTr="006C7AD0">
        <w:trPr>
          <w:trHeight w:val="748"/>
        </w:trPr>
        <w:tc>
          <w:tcPr>
            <w:tcW w:w="1560"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Sumber</w:t>
            </w:r>
          </w:p>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Varians</w:t>
            </w: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dk</w:t>
            </w:r>
          </w:p>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(df)</w:t>
            </w:r>
          </w:p>
        </w:tc>
        <w:tc>
          <w:tcPr>
            <w:tcW w:w="1417"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JK</w:t>
            </w:r>
          </w:p>
        </w:tc>
        <w:tc>
          <w:tcPr>
            <w:tcW w:w="1276" w:type="dxa"/>
            <w:vMerge w:val="restart"/>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RJK</w:t>
            </w:r>
          </w:p>
        </w:tc>
        <w:tc>
          <w:tcPr>
            <w:tcW w:w="992" w:type="dxa"/>
            <w:vMerge w:val="restart"/>
          </w:tcPr>
          <w:p w:rsidR="006C7AD0" w:rsidRPr="00B839A9" w:rsidRDefault="006C7AD0" w:rsidP="006C7AD0">
            <w:pPr>
              <w:jc w:val="center"/>
              <w:rPr>
                <w:rFonts w:ascii="Arial" w:eastAsia="Times New Roman" w:hAnsi="Arial" w:cs="Arial"/>
                <w:color w:val="000000"/>
                <w:szCs w:val="24"/>
                <w:vertAlign w:val="subscript"/>
                <w:lang w:eastAsia="id-ID"/>
              </w:rPr>
            </w:pPr>
            <w:r w:rsidRPr="00B839A9">
              <w:rPr>
                <w:rFonts w:ascii="Arial" w:eastAsia="Times New Roman" w:hAnsi="Arial" w:cs="Arial"/>
                <w:color w:val="000000"/>
                <w:szCs w:val="24"/>
                <w:lang w:eastAsia="id-ID"/>
              </w:rPr>
              <w:t>F</w:t>
            </w:r>
            <w:r w:rsidRPr="00B839A9">
              <w:rPr>
                <w:rFonts w:ascii="Arial" w:eastAsia="Times New Roman" w:hAnsi="Arial" w:cs="Arial"/>
                <w:color w:val="000000"/>
                <w:szCs w:val="24"/>
                <w:vertAlign w:val="subscript"/>
                <w:lang w:eastAsia="id-ID"/>
              </w:rPr>
              <w:t>hitung</w:t>
            </w:r>
          </w:p>
        </w:tc>
        <w:tc>
          <w:tcPr>
            <w:tcW w:w="1418" w:type="dxa"/>
            <w:gridSpan w:val="2"/>
          </w:tcPr>
          <w:p w:rsidR="006C7AD0" w:rsidRPr="00B839A9" w:rsidRDefault="006C7AD0" w:rsidP="006C7AD0">
            <w:pPr>
              <w:jc w:val="center"/>
              <w:rPr>
                <w:rFonts w:ascii="Arial" w:eastAsia="Times New Roman" w:hAnsi="Arial" w:cs="Arial"/>
                <w:color w:val="000000"/>
                <w:szCs w:val="24"/>
                <w:vertAlign w:val="subscript"/>
                <w:lang w:eastAsia="id-ID"/>
              </w:rPr>
            </w:pPr>
            <w:r w:rsidRPr="00B839A9">
              <w:rPr>
                <w:rFonts w:ascii="Arial" w:eastAsia="Times New Roman" w:hAnsi="Arial" w:cs="Arial"/>
                <w:color w:val="000000"/>
                <w:szCs w:val="24"/>
                <w:lang w:eastAsia="id-ID"/>
              </w:rPr>
              <w:t>F</w:t>
            </w:r>
            <w:r w:rsidRPr="00B839A9">
              <w:rPr>
                <w:rFonts w:ascii="Arial" w:eastAsia="Times New Roman" w:hAnsi="Arial" w:cs="Arial"/>
                <w:color w:val="000000"/>
                <w:szCs w:val="24"/>
                <w:vertAlign w:val="subscript"/>
                <w:lang w:eastAsia="id-ID"/>
              </w:rPr>
              <w:t>tabel</w:t>
            </w:r>
          </w:p>
        </w:tc>
        <w:tc>
          <w:tcPr>
            <w:tcW w:w="1417" w:type="dxa"/>
            <w:vMerge w:val="restart"/>
          </w:tcPr>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Kesimpulan</w:t>
            </w:r>
          </w:p>
        </w:tc>
      </w:tr>
      <w:tr w:rsidR="006C7AD0" w:rsidRPr="006E4BDE" w:rsidTr="006C7AD0">
        <w:trPr>
          <w:trHeight w:val="490"/>
        </w:trPr>
        <w:tc>
          <w:tcPr>
            <w:tcW w:w="1560"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Total</w:t>
            </w: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45</w:t>
            </w:r>
          </w:p>
        </w:tc>
        <w:tc>
          <w:tcPr>
            <w:tcW w:w="1417" w:type="dxa"/>
          </w:tcPr>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285105</w:t>
            </w:r>
          </w:p>
        </w:tc>
        <w:tc>
          <w:tcPr>
            <w:tcW w:w="1276" w:type="dxa"/>
            <w:vMerge/>
          </w:tcPr>
          <w:p w:rsidR="006C7AD0" w:rsidRPr="00B839A9" w:rsidRDefault="006C7AD0" w:rsidP="006C7AD0">
            <w:pPr>
              <w:jc w:val="center"/>
              <w:rPr>
                <w:rFonts w:ascii="Arial" w:eastAsia="Times New Roman" w:hAnsi="Arial" w:cs="Arial"/>
                <w:color w:val="000000"/>
                <w:szCs w:val="24"/>
                <w:lang w:eastAsia="id-ID"/>
              </w:rPr>
            </w:pPr>
          </w:p>
        </w:tc>
        <w:tc>
          <w:tcPr>
            <w:tcW w:w="992" w:type="dxa"/>
            <w:vMerge/>
          </w:tcPr>
          <w:p w:rsidR="006C7AD0" w:rsidRPr="00B839A9" w:rsidRDefault="006C7AD0" w:rsidP="006C7AD0">
            <w:pPr>
              <w:jc w:val="center"/>
              <w:rPr>
                <w:rFonts w:ascii="Arial" w:eastAsia="Times New Roman" w:hAnsi="Arial" w:cs="Arial"/>
                <w:color w:val="000000"/>
                <w:szCs w:val="24"/>
                <w:lang w:eastAsia="id-ID"/>
              </w:rPr>
            </w:pP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0,05</w:t>
            </w: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0,1</w:t>
            </w:r>
          </w:p>
        </w:tc>
        <w:tc>
          <w:tcPr>
            <w:tcW w:w="1417" w:type="dxa"/>
            <w:vMerge/>
          </w:tcPr>
          <w:p w:rsidR="006C7AD0" w:rsidRPr="00B839A9" w:rsidRDefault="006C7AD0" w:rsidP="006C7AD0">
            <w:pPr>
              <w:jc w:val="center"/>
              <w:rPr>
                <w:rFonts w:ascii="Arial" w:eastAsia="Times New Roman" w:hAnsi="Arial" w:cs="Arial"/>
                <w:color w:val="000000"/>
                <w:szCs w:val="24"/>
                <w:lang w:eastAsia="id-ID"/>
              </w:rPr>
            </w:pPr>
          </w:p>
        </w:tc>
      </w:tr>
      <w:tr w:rsidR="006C7AD0" w:rsidRPr="006E4BDE" w:rsidTr="006C7AD0">
        <w:trPr>
          <w:trHeight w:val="503"/>
        </w:trPr>
        <w:tc>
          <w:tcPr>
            <w:tcW w:w="1560" w:type="dxa"/>
          </w:tcPr>
          <w:p w:rsidR="006C7AD0" w:rsidRPr="00B839A9" w:rsidRDefault="006C7AD0" w:rsidP="006C7AD0">
            <w:pPr>
              <w:jc w:val="both"/>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Koefisien (a)</w:t>
            </w: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1</w:t>
            </w:r>
          </w:p>
        </w:tc>
        <w:tc>
          <w:tcPr>
            <w:tcW w:w="1417" w:type="dxa"/>
          </w:tcPr>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283855,02</w:t>
            </w:r>
          </w:p>
        </w:tc>
        <w:tc>
          <w:tcPr>
            <w:tcW w:w="1276" w:type="dxa"/>
          </w:tcPr>
          <w:p w:rsidR="006C7AD0" w:rsidRPr="00B839A9" w:rsidRDefault="006C7AD0" w:rsidP="006C7AD0">
            <w:pPr>
              <w:jc w:val="center"/>
              <w:rPr>
                <w:rFonts w:ascii="Arial" w:eastAsia="Times New Roman" w:hAnsi="Arial" w:cs="Arial"/>
                <w:color w:val="000000"/>
                <w:szCs w:val="24"/>
                <w:lang w:eastAsia="id-ID"/>
              </w:rPr>
            </w:pPr>
            <w:r>
              <w:rPr>
                <w:rFonts w:ascii="Arial" w:eastAsiaTheme="minorEastAsia" w:hAnsi="Arial" w:cs="Arial"/>
                <w:szCs w:val="24"/>
              </w:rPr>
              <w:t>283855,02</w:t>
            </w:r>
          </w:p>
        </w:tc>
        <w:tc>
          <w:tcPr>
            <w:tcW w:w="992" w:type="dxa"/>
            <w:vMerge w:val="restart"/>
          </w:tcPr>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9,545</w:t>
            </w:r>
          </w:p>
        </w:tc>
        <w:tc>
          <w:tcPr>
            <w:tcW w:w="709" w:type="dxa"/>
            <w:vMerge w:val="restart"/>
          </w:tcPr>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4,06</w:t>
            </w:r>
          </w:p>
        </w:tc>
        <w:tc>
          <w:tcPr>
            <w:tcW w:w="709" w:type="dxa"/>
            <w:vMerge w:val="restart"/>
          </w:tcPr>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7,24</w:t>
            </w:r>
          </w:p>
        </w:tc>
        <w:tc>
          <w:tcPr>
            <w:tcW w:w="1417" w:type="dxa"/>
            <w:vMerge w:val="restart"/>
          </w:tcPr>
          <w:p w:rsidR="006C7AD0" w:rsidRPr="00B839A9" w:rsidRDefault="006C7AD0" w:rsidP="006C7AD0">
            <w:pPr>
              <w:jc w:val="center"/>
              <w:rPr>
                <w:rFonts w:ascii="Arial" w:eastAsia="Times New Roman" w:hAnsi="Arial" w:cs="Arial"/>
                <w:color w:val="000000"/>
                <w:szCs w:val="24"/>
                <w:lang w:eastAsia="id-ID"/>
              </w:rPr>
            </w:pPr>
          </w:p>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Sangat signifikan</w:t>
            </w:r>
          </w:p>
        </w:tc>
      </w:tr>
      <w:tr w:rsidR="006C7AD0" w:rsidRPr="006E4BDE" w:rsidTr="006C7AD0">
        <w:trPr>
          <w:trHeight w:val="490"/>
        </w:trPr>
        <w:tc>
          <w:tcPr>
            <w:tcW w:w="1560" w:type="dxa"/>
          </w:tcPr>
          <w:p w:rsidR="006C7AD0" w:rsidRPr="00B839A9" w:rsidRDefault="006C7AD0" w:rsidP="006C7AD0">
            <w:pPr>
              <w:jc w:val="both"/>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Koefisisen (b/a)</w:t>
            </w: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1</w:t>
            </w:r>
          </w:p>
        </w:tc>
        <w:tc>
          <w:tcPr>
            <w:tcW w:w="1417" w:type="dxa"/>
          </w:tcPr>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210,66</w:t>
            </w:r>
          </w:p>
        </w:tc>
        <w:tc>
          <w:tcPr>
            <w:tcW w:w="1276" w:type="dxa"/>
          </w:tcPr>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210,66</w:t>
            </w:r>
          </w:p>
        </w:tc>
        <w:tc>
          <w:tcPr>
            <w:tcW w:w="992" w:type="dxa"/>
            <w:vMerge/>
          </w:tcPr>
          <w:p w:rsidR="006C7AD0" w:rsidRPr="00B839A9" w:rsidRDefault="006C7AD0" w:rsidP="006C7AD0">
            <w:pPr>
              <w:jc w:val="center"/>
              <w:rPr>
                <w:rFonts w:ascii="Arial" w:eastAsia="Times New Roman" w:hAnsi="Arial" w:cs="Arial"/>
                <w:color w:val="000000"/>
                <w:szCs w:val="24"/>
                <w:lang w:eastAsia="id-ID"/>
              </w:rPr>
            </w:pPr>
          </w:p>
        </w:tc>
        <w:tc>
          <w:tcPr>
            <w:tcW w:w="709" w:type="dxa"/>
            <w:vMerge/>
          </w:tcPr>
          <w:p w:rsidR="006C7AD0" w:rsidRPr="00B839A9" w:rsidRDefault="006C7AD0" w:rsidP="006C7AD0">
            <w:pPr>
              <w:jc w:val="center"/>
              <w:rPr>
                <w:rFonts w:ascii="Arial" w:eastAsia="Times New Roman" w:hAnsi="Arial" w:cs="Arial"/>
                <w:color w:val="000000"/>
                <w:szCs w:val="24"/>
                <w:lang w:eastAsia="id-ID"/>
              </w:rPr>
            </w:pPr>
          </w:p>
        </w:tc>
        <w:tc>
          <w:tcPr>
            <w:tcW w:w="709" w:type="dxa"/>
            <w:vMerge/>
          </w:tcPr>
          <w:p w:rsidR="006C7AD0" w:rsidRPr="00B839A9" w:rsidRDefault="006C7AD0" w:rsidP="006C7AD0">
            <w:pPr>
              <w:jc w:val="center"/>
              <w:rPr>
                <w:rFonts w:ascii="Arial" w:eastAsia="Times New Roman" w:hAnsi="Arial" w:cs="Arial"/>
                <w:color w:val="000000"/>
                <w:szCs w:val="24"/>
                <w:lang w:eastAsia="id-ID"/>
              </w:rPr>
            </w:pPr>
          </w:p>
        </w:tc>
        <w:tc>
          <w:tcPr>
            <w:tcW w:w="1417" w:type="dxa"/>
            <w:vMerge/>
          </w:tcPr>
          <w:p w:rsidR="006C7AD0" w:rsidRPr="00B839A9" w:rsidRDefault="006C7AD0" w:rsidP="006C7AD0">
            <w:pPr>
              <w:jc w:val="center"/>
              <w:rPr>
                <w:rFonts w:ascii="Arial" w:eastAsia="Times New Roman" w:hAnsi="Arial" w:cs="Arial"/>
                <w:color w:val="000000"/>
                <w:szCs w:val="24"/>
                <w:lang w:eastAsia="id-ID"/>
              </w:rPr>
            </w:pPr>
          </w:p>
        </w:tc>
      </w:tr>
      <w:tr w:rsidR="006C7AD0" w:rsidRPr="006E4BDE" w:rsidTr="006C7AD0">
        <w:trPr>
          <w:trHeight w:val="503"/>
        </w:trPr>
        <w:tc>
          <w:tcPr>
            <w:tcW w:w="1560" w:type="dxa"/>
          </w:tcPr>
          <w:p w:rsidR="006C7AD0" w:rsidRPr="00B839A9" w:rsidRDefault="006C7AD0" w:rsidP="006C7AD0">
            <w:pPr>
              <w:jc w:val="both"/>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Sisa residu</w:t>
            </w:r>
          </w:p>
        </w:tc>
        <w:tc>
          <w:tcPr>
            <w:tcW w:w="709" w:type="dxa"/>
          </w:tcPr>
          <w:p w:rsidR="006C7AD0" w:rsidRPr="00B839A9" w:rsidRDefault="006C7AD0" w:rsidP="006C7AD0">
            <w:pPr>
              <w:jc w:val="center"/>
              <w:rPr>
                <w:rFonts w:ascii="Arial" w:eastAsia="Times New Roman" w:hAnsi="Arial" w:cs="Arial"/>
                <w:color w:val="000000"/>
                <w:szCs w:val="24"/>
                <w:lang w:eastAsia="id-ID"/>
              </w:rPr>
            </w:pPr>
            <w:r w:rsidRPr="00B839A9">
              <w:rPr>
                <w:rFonts w:ascii="Arial" w:eastAsia="Times New Roman" w:hAnsi="Arial" w:cs="Arial"/>
                <w:color w:val="000000"/>
                <w:szCs w:val="24"/>
                <w:lang w:eastAsia="id-ID"/>
              </w:rPr>
              <w:t>43</w:t>
            </w:r>
          </w:p>
        </w:tc>
        <w:tc>
          <w:tcPr>
            <w:tcW w:w="1417" w:type="dxa"/>
          </w:tcPr>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949,33</w:t>
            </w:r>
          </w:p>
        </w:tc>
        <w:tc>
          <w:tcPr>
            <w:tcW w:w="1276" w:type="dxa"/>
          </w:tcPr>
          <w:p w:rsidR="006C7AD0" w:rsidRPr="00B839A9" w:rsidRDefault="006C7AD0" w:rsidP="006C7AD0">
            <w:pPr>
              <w:jc w:val="center"/>
              <w:rPr>
                <w:rFonts w:ascii="Arial" w:eastAsia="Times New Roman" w:hAnsi="Arial" w:cs="Arial"/>
                <w:color w:val="000000"/>
                <w:szCs w:val="24"/>
                <w:lang w:eastAsia="id-ID"/>
              </w:rPr>
            </w:pPr>
            <w:r>
              <w:rPr>
                <w:rFonts w:ascii="Arial" w:eastAsia="Times New Roman" w:hAnsi="Arial" w:cs="Arial"/>
                <w:color w:val="000000"/>
                <w:szCs w:val="24"/>
                <w:lang w:eastAsia="id-ID"/>
              </w:rPr>
              <w:t>22,07</w:t>
            </w:r>
          </w:p>
        </w:tc>
        <w:tc>
          <w:tcPr>
            <w:tcW w:w="992" w:type="dxa"/>
            <w:vMerge/>
          </w:tcPr>
          <w:p w:rsidR="006C7AD0" w:rsidRPr="00B839A9" w:rsidRDefault="006C7AD0" w:rsidP="006C7AD0">
            <w:pPr>
              <w:jc w:val="center"/>
              <w:rPr>
                <w:rFonts w:ascii="Arial" w:eastAsia="Times New Roman" w:hAnsi="Arial" w:cs="Arial"/>
                <w:color w:val="000000"/>
                <w:szCs w:val="24"/>
                <w:lang w:eastAsia="id-ID"/>
              </w:rPr>
            </w:pPr>
          </w:p>
        </w:tc>
        <w:tc>
          <w:tcPr>
            <w:tcW w:w="709" w:type="dxa"/>
            <w:vMerge/>
          </w:tcPr>
          <w:p w:rsidR="006C7AD0" w:rsidRPr="00B839A9" w:rsidRDefault="006C7AD0" w:rsidP="006C7AD0">
            <w:pPr>
              <w:jc w:val="center"/>
              <w:rPr>
                <w:rFonts w:ascii="Arial" w:eastAsia="Times New Roman" w:hAnsi="Arial" w:cs="Arial"/>
                <w:color w:val="000000"/>
                <w:szCs w:val="24"/>
                <w:lang w:eastAsia="id-ID"/>
              </w:rPr>
            </w:pPr>
          </w:p>
        </w:tc>
        <w:tc>
          <w:tcPr>
            <w:tcW w:w="709" w:type="dxa"/>
            <w:vMerge/>
          </w:tcPr>
          <w:p w:rsidR="006C7AD0" w:rsidRPr="00B839A9" w:rsidRDefault="006C7AD0" w:rsidP="006C7AD0">
            <w:pPr>
              <w:jc w:val="center"/>
              <w:rPr>
                <w:rFonts w:ascii="Arial" w:eastAsia="Times New Roman" w:hAnsi="Arial" w:cs="Arial"/>
                <w:color w:val="000000"/>
                <w:szCs w:val="24"/>
                <w:lang w:eastAsia="id-ID"/>
              </w:rPr>
            </w:pPr>
          </w:p>
        </w:tc>
        <w:tc>
          <w:tcPr>
            <w:tcW w:w="1417" w:type="dxa"/>
            <w:vMerge/>
          </w:tcPr>
          <w:p w:rsidR="006C7AD0" w:rsidRPr="00B839A9" w:rsidRDefault="006C7AD0" w:rsidP="006C7AD0">
            <w:pPr>
              <w:jc w:val="center"/>
              <w:rPr>
                <w:rFonts w:ascii="Arial" w:eastAsia="Times New Roman" w:hAnsi="Arial" w:cs="Arial"/>
                <w:color w:val="000000"/>
                <w:szCs w:val="24"/>
                <w:lang w:eastAsia="id-ID"/>
              </w:rPr>
            </w:pPr>
          </w:p>
        </w:tc>
      </w:tr>
    </w:tbl>
    <w:p w:rsidR="006C7AD0" w:rsidRPr="00745FFE" w:rsidRDefault="006C7AD0" w:rsidP="00745FFE">
      <w:pPr>
        <w:pStyle w:val="ListParagraph"/>
        <w:spacing w:after="0" w:line="240" w:lineRule="auto"/>
        <w:ind w:left="709" w:firstLine="567"/>
        <w:jc w:val="center"/>
        <w:rPr>
          <w:rFonts w:ascii="Arial" w:hAnsi="Arial" w:cs="Arial"/>
          <w:sz w:val="24"/>
          <w:szCs w:val="24"/>
        </w:rPr>
      </w:pPr>
    </w:p>
    <w:p w:rsidR="007356A1" w:rsidRDefault="007356A1" w:rsidP="005A75F8">
      <w:pPr>
        <w:pStyle w:val="ListParagraph"/>
        <w:spacing w:after="0" w:line="480" w:lineRule="auto"/>
        <w:ind w:left="709" w:firstLine="567"/>
        <w:jc w:val="both"/>
        <w:rPr>
          <w:rFonts w:ascii="Arial" w:hAnsi="Arial" w:cs="Arial"/>
          <w:sz w:val="24"/>
          <w:szCs w:val="24"/>
        </w:rPr>
      </w:pPr>
    </w:p>
    <w:p w:rsidR="00D8207D" w:rsidRPr="005A75F8" w:rsidRDefault="00D8207D" w:rsidP="005A75F8">
      <w:pPr>
        <w:pStyle w:val="ListParagraph"/>
        <w:spacing w:after="0" w:line="480" w:lineRule="auto"/>
        <w:ind w:left="709" w:firstLine="567"/>
        <w:jc w:val="both"/>
        <w:rPr>
          <w:rFonts w:ascii="Arial" w:hAnsi="Arial" w:cs="Arial"/>
          <w:sz w:val="24"/>
          <w:szCs w:val="24"/>
        </w:rPr>
      </w:pPr>
      <w:r w:rsidRPr="005A75F8">
        <w:rPr>
          <w:rFonts w:ascii="Arial" w:hAnsi="Arial" w:cs="Arial"/>
          <w:sz w:val="24"/>
          <w:szCs w:val="24"/>
        </w:rPr>
        <w:t>Berdasarkan hasil perhitungan uji siginifikansi regresi diproleh nilai F</w:t>
      </w:r>
      <w:r w:rsidRPr="005A75F8">
        <w:rPr>
          <w:rFonts w:ascii="Arial" w:hAnsi="Arial" w:cs="Arial"/>
          <w:sz w:val="24"/>
          <w:szCs w:val="24"/>
          <w:vertAlign w:val="subscript"/>
        </w:rPr>
        <w:t xml:space="preserve">hitung </w:t>
      </w:r>
      <w:r w:rsidR="00745FFE">
        <w:rPr>
          <w:rFonts w:ascii="Arial" w:hAnsi="Arial" w:cs="Arial"/>
          <w:sz w:val="24"/>
          <w:szCs w:val="24"/>
        </w:rPr>
        <w:t>243,77</w:t>
      </w:r>
      <w:r w:rsidRPr="005A75F8">
        <w:rPr>
          <w:rFonts w:ascii="Arial" w:hAnsi="Arial" w:cs="Arial"/>
          <w:sz w:val="24"/>
          <w:szCs w:val="24"/>
        </w:rPr>
        <w:t xml:space="preserve"> dengan F</w:t>
      </w:r>
      <w:r w:rsidRPr="005A75F8">
        <w:rPr>
          <w:rFonts w:ascii="Arial" w:hAnsi="Arial" w:cs="Arial"/>
          <w:sz w:val="24"/>
          <w:szCs w:val="24"/>
          <w:vertAlign w:val="subscript"/>
        </w:rPr>
        <w:t>tabel</w:t>
      </w:r>
      <w:r w:rsidR="00745FFE">
        <w:rPr>
          <w:rFonts w:ascii="Arial" w:hAnsi="Arial" w:cs="Arial"/>
          <w:sz w:val="24"/>
          <w:szCs w:val="24"/>
        </w:rPr>
        <w:t xml:space="preserve"> (α = 0,05) = 4,06</w:t>
      </w:r>
      <w:r w:rsidRPr="005A75F8">
        <w:rPr>
          <w:rFonts w:ascii="Arial" w:hAnsi="Arial" w:cs="Arial"/>
          <w:sz w:val="24"/>
          <w:szCs w:val="24"/>
        </w:rPr>
        <w:t xml:space="preserve"> dan F</w:t>
      </w:r>
      <w:r w:rsidRPr="005A75F8">
        <w:rPr>
          <w:rFonts w:ascii="Arial" w:hAnsi="Arial" w:cs="Arial"/>
          <w:sz w:val="24"/>
          <w:szCs w:val="24"/>
          <w:vertAlign w:val="subscript"/>
        </w:rPr>
        <w:t xml:space="preserve">tabel </w:t>
      </w:r>
      <w:r w:rsidR="00745FFE">
        <w:rPr>
          <w:rFonts w:ascii="Arial" w:hAnsi="Arial" w:cs="Arial"/>
          <w:sz w:val="24"/>
          <w:szCs w:val="24"/>
        </w:rPr>
        <w:t>(α = 0,01) = 7,24</w:t>
      </w:r>
      <w:r w:rsidRPr="005A75F8">
        <w:rPr>
          <w:rFonts w:ascii="Arial" w:hAnsi="Arial" w:cs="Arial"/>
          <w:sz w:val="24"/>
          <w:szCs w:val="24"/>
        </w:rPr>
        <w:t>. Dengan demikian F</w:t>
      </w:r>
      <w:r w:rsidRPr="005A75F8">
        <w:rPr>
          <w:rFonts w:ascii="Arial" w:hAnsi="Arial" w:cs="Arial"/>
          <w:sz w:val="24"/>
          <w:szCs w:val="24"/>
          <w:vertAlign w:val="subscript"/>
        </w:rPr>
        <w:t>hitung</w:t>
      </w:r>
      <w:r w:rsidRPr="005A75F8">
        <w:rPr>
          <w:rFonts w:ascii="Arial" w:hAnsi="Arial" w:cs="Arial"/>
          <w:sz w:val="24"/>
          <w:szCs w:val="24"/>
        </w:rPr>
        <w:t xml:space="preserve"> &gt; F</w:t>
      </w:r>
      <w:r w:rsidRPr="005A75F8">
        <w:rPr>
          <w:rFonts w:ascii="Arial" w:hAnsi="Arial" w:cs="Arial"/>
          <w:sz w:val="24"/>
          <w:szCs w:val="24"/>
          <w:vertAlign w:val="subscript"/>
        </w:rPr>
        <w:t>tabel</w:t>
      </w:r>
      <w:r w:rsidRPr="005A75F8">
        <w:rPr>
          <w:rFonts w:ascii="Arial" w:hAnsi="Arial" w:cs="Arial"/>
          <w:sz w:val="24"/>
          <w:szCs w:val="24"/>
        </w:rPr>
        <w:t xml:space="preserve"> </w:t>
      </w:r>
      <w:r w:rsidR="00E20FDF" w:rsidRPr="005A75F8">
        <w:rPr>
          <w:rFonts w:ascii="Arial" w:hAnsi="Arial" w:cs="Arial"/>
          <w:sz w:val="24"/>
          <w:szCs w:val="24"/>
        </w:rPr>
        <w:t>(α = 0,05) &gt; F</w:t>
      </w:r>
      <w:r w:rsidR="00E20FDF" w:rsidRPr="005A75F8">
        <w:rPr>
          <w:rFonts w:ascii="Arial" w:hAnsi="Arial" w:cs="Arial"/>
          <w:sz w:val="24"/>
          <w:szCs w:val="24"/>
          <w:vertAlign w:val="subscript"/>
        </w:rPr>
        <w:t xml:space="preserve">tabel </w:t>
      </w:r>
      <w:r w:rsidR="00745FFE">
        <w:rPr>
          <w:rFonts w:ascii="Arial" w:hAnsi="Arial" w:cs="Arial"/>
          <w:sz w:val="24"/>
          <w:szCs w:val="24"/>
        </w:rPr>
        <w:t>(α = 0,01) = 243,77 &gt; 4,06</w:t>
      </w:r>
      <w:r w:rsidR="005E6B87">
        <w:rPr>
          <w:rFonts w:ascii="Arial" w:hAnsi="Arial" w:cs="Arial"/>
          <w:sz w:val="24"/>
          <w:szCs w:val="24"/>
        </w:rPr>
        <w:t xml:space="preserve"> &gt; 7,24</w:t>
      </w:r>
      <w:r w:rsidR="00E20FDF" w:rsidRPr="005A75F8">
        <w:rPr>
          <w:rFonts w:ascii="Arial" w:hAnsi="Arial" w:cs="Arial"/>
          <w:sz w:val="24"/>
          <w:szCs w:val="24"/>
        </w:rPr>
        <w:t xml:space="preserve"> berarti hubungan fungsional antara variabel </w:t>
      </w:r>
      <w:r w:rsidR="00745FFE">
        <w:rPr>
          <w:rFonts w:ascii="Arial" w:hAnsi="Arial" w:cs="Arial"/>
          <w:sz w:val="24"/>
          <w:szCs w:val="24"/>
        </w:rPr>
        <w:t xml:space="preserve">persepsi kecerdasan </w:t>
      </w:r>
      <w:r w:rsidR="00E20FDF" w:rsidRPr="005A75F8">
        <w:rPr>
          <w:rFonts w:ascii="Arial" w:hAnsi="Arial" w:cs="Arial"/>
          <w:sz w:val="24"/>
          <w:szCs w:val="24"/>
        </w:rPr>
        <w:t>interpersonal (X) dengan variabel prestasi belajar (Y) yang ditunjukkan oleh p</w:t>
      </w:r>
      <w:r w:rsidR="00745FFE">
        <w:rPr>
          <w:rFonts w:ascii="Arial" w:hAnsi="Arial" w:cs="Arial"/>
          <w:sz w:val="24"/>
          <w:szCs w:val="24"/>
        </w:rPr>
        <w:t>ersamaan regresi Ŷ = 23,58 + 0,68x</w:t>
      </w:r>
      <w:r w:rsidR="00E20FDF" w:rsidRPr="005A75F8">
        <w:rPr>
          <w:rFonts w:ascii="Arial" w:hAnsi="Arial" w:cs="Arial"/>
          <w:sz w:val="24"/>
          <w:szCs w:val="24"/>
        </w:rPr>
        <w:t xml:space="preserve"> adalah signifikan.</w:t>
      </w:r>
    </w:p>
    <w:p w:rsidR="00E20FDF" w:rsidRPr="007356A1" w:rsidRDefault="00E20FDF" w:rsidP="00825E6F">
      <w:pPr>
        <w:pStyle w:val="ListParagraph"/>
        <w:numPr>
          <w:ilvl w:val="0"/>
          <w:numId w:val="6"/>
        </w:numPr>
        <w:spacing w:after="0" w:line="480" w:lineRule="auto"/>
        <w:ind w:left="709"/>
        <w:jc w:val="both"/>
        <w:rPr>
          <w:rFonts w:ascii="Arial" w:hAnsi="Arial" w:cs="Arial"/>
          <w:b/>
          <w:sz w:val="24"/>
          <w:szCs w:val="24"/>
        </w:rPr>
      </w:pPr>
      <w:r w:rsidRPr="007356A1">
        <w:rPr>
          <w:rFonts w:ascii="Arial" w:hAnsi="Arial" w:cs="Arial"/>
          <w:b/>
          <w:sz w:val="24"/>
          <w:szCs w:val="24"/>
        </w:rPr>
        <w:t xml:space="preserve">Uji Linearitas Regresi </w:t>
      </w:r>
    </w:p>
    <w:p w:rsidR="007356A1" w:rsidRDefault="007356A1" w:rsidP="00825E6F">
      <w:pPr>
        <w:pStyle w:val="ListParagraph"/>
        <w:spacing w:after="0" w:line="480" w:lineRule="auto"/>
        <w:ind w:left="709" w:firstLine="567"/>
        <w:jc w:val="both"/>
        <w:rPr>
          <w:rFonts w:ascii="Arial" w:hAnsi="Arial" w:cs="Arial"/>
          <w:sz w:val="24"/>
          <w:szCs w:val="24"/>
        </w:rPr>
      </w:pPr>
      <w:r>
        <w:rPr>
          <w:rFonts w:ascii="Arial" w:hAnsi="Arial" w:cs="Arial"/>
          <w:sz w:val="24"/>
          <w:szCs w:val="24"/>
        </w:rPr>
        <w:t>Sedangkan untuk mengetahui apakah model regresi prestasi kecerdasan interpersonal (X) dengan prestasi belajar (Y) yang digunakan berbentuk linear atau tidak, dengan syarat H</w:t>
      </w:r>
      <w:r w:rsidRPr="007356A1">
        <w:rPr>
          <w:rFonts w:ascii="Arial" w:hAnsi="Arial" w:cs="Arial"/>
          <w:sz w:val="24"/>
          <w:szCs w:val="24"/>
          <w:vertAlign w:val="subscript"/>
        </w:rPr>
        <w:t>0</w:t>
      </w:r>
      <w:r>
        <w:rPr>
          <w:rFonts w:ascii="Arial" w:hAnsi="Arial" w:cs="Arial"/>
          <w:sz w:val="24"/>
          <w:szCs w:val="24"/>
        </w:rPr>
        <w:t xml:space="preserve"> ditolak jika hipotesis linear regresi </w:t>
      </w:r>
      <w:r w:rsidRPr="005A75F8">
        <w:rPr>
          <w:rFonts w:ascii="Arial" w:hAnsi="Arial" w:cs="Arial"/>
          <w:sz w:val="24"/>
          <w:szCs w:val="24"/>
        </w:rPr>
        <w:t>F</w:t>
      </w:r>
      <w:r w:rsidRPr="005A75F8">
        <w:rPr>
          <w:rFonts w:ascii="Arial" w:hAnsi="Arial" w:cs="Arial"/>
          <w:sz w:val="24"/>
          <w:szCs w:val="24"/>
          <w:vertAlign w:val="subscript"/>
        </w:rPr>
        <w:t>hitung</w:t>
      </w:r>
      <w:r>
        <w:rPr>
          <w:rFonts w:ascii="Arial" w:hAnsi="Arial" w:cs="Arial"/>
          <w:sz w:val="24"/>
          <w:szCs w:val="24"/>
        </w:rPr>
        <w:t xml:space="preserve"> &lt; </w:t>
      </w:r>
      <w:r w:rsidRPr="005A75F8">
        <w:rPr>
          <w:rFonts w:ascii="Arial" w:hAnsi="Arial" w:cs="Arial"/>
          <w:sz w:val="24"/>
          <w:szCs w:val="24"/>
        </w:rPr>
        <w:t>F</w:t>
      </w:r>
      <w:r w:rsidRPr="005A75F8">
        <w:rPr>
          <w:rFonts w:ascii="Arial" w:hAnsi="Arial" w:cs="Arial"/>
          <w:sz w:val="24"/>
          <w:szCs w:val="24"/>
          <w:vertAlign w:val="subscript"/>
        </w:rPr>
        <w:t>tabel</w:t>
      </w:r>
      <w:r>
        <w:rPr>
          <w:rFonts w:ascii="Arial" w:hAnsi="Arial" w:cs="Arial"/>
          <w:sz w:val="24"/>
          <w:szCs w:val="24"/>
          <w:vertAlign w:val="subscript"/>
        </w:rPr>
        <w:t xml:space="preserve"> </w:t>
      </w:r>
      <w:r w:rsidRPr="005A75F8">
        <w:rPr>
          <w:rFonts w:ascii="Arial" w:hAnsi="Arial" w:cs="Arial"/>
          <w:sz w:val="24"/>
          <w:szCs w:val="24"/>
        </w:rPr>
        <w:t>(α = 0,05)</w:t>
      </w:r>
      <w:r>
        <w:rPr>
          <w:rFonts w:ascii="Arial" w:hAnsi="Arial" w:cs="Arial"/>
          <w:sz w:val="24"/>
          <w:szCs w:val="24"/>
        </w:rPr>
        <w:t xml:space="preserve"> dan H</w:t>
      </w:r>
      <w:r>
        <w:rPr>
          <w:rFonts w:ascii="Arial" w:hAnsi="Arial" w:cs="Arial"/>
          <w:sz w:val="24"/>
          <w:szCs w:val="24"/>
          <w:vertAlign w:val="subscript"/>
        </w:rPr>
        <w:t>0</w:t>
      </w:r>
      <w:r>
        <w:rPr>
          <w:rFonts w:ascii="Arial" w:hAnsi="Arial" w:cs="Arial"/>
          <w:sz w:val="24"/>
          <w:szCs w:val="24"/>
        </w:rPr>
        <w:t xml:space="preserve"> diterima jika hipotesis linear regresi </w:t>
      </w:r>
      <w:r w:rsidRPr="005A75F8">
        <w:rPr>
          <w:rFonts w:ascii="Arial" w:hAnsi="Arial" w:cs="Arial"/>
          <w:sz w:val="24"/>
          <w:szCs w:val="24"/>
        </w:rPr>
        <w:t>F</w:t>
      </w:r>
      <w:r w:rsidRPr="005A75F8">
        <w:rPr>
          <w:rFonts w:ascii="Arial" w:hAnsi="Arial" w:cs="Arial"/>
          <w:sz w:val="24"/>
          <w:szCs w:val="24"/>
          <w:vertAlign w:val="subscript"/>
        </w:rPr>
        <w:t>hitung</w:t>
      </w:r>
      <w:r>
        <w:rPr>
          <w:rFonts w:ascii="Arial" w:hAnsi="Arial" w:cs="Arial"/>
          <w:sz w:val="24"/>
          <w:szCs w:val="24"/>
        </w:rPr>
        <w:t xml:space="preserve"> &gt; </w:t>
      </w:r>
      <w:r w:rsidRPr="005A75F8">
        <w:rPr>
          <w:rFonts w:ascii="Arial" w:hAnsi="Arial" w:cs="Arial"/>
          <w:sz w:val="24"/>
          <w:szCs w:val="24"/>
        </w:rPr>
        <w:t>F</w:t>
      </w:r>
      <w:r w:rsidRPr="005A75F8">
        <w:rPr>
          <w:rFonts w:ascii="Arial" w:hAnsi="Arial" w:cs="Arial"/>
          <w:sz w:val="24"/>
          <w:szCs w:val="24"/>
          <w:vertAlign w:val="subscript"/>
        </w:rPr>
        <w:t>tabel</w:t>
      </w:r>
      <w:r>
        <w:rPr>
          <w:rFonts w:ascii="Arial" w:hAnsi="Arial" w:cs="Arial"/>
          <w:sz w:val="24"/>
          <w:szCs w:val="24"/>
          <w:vertAlign w:val="subscript"/>
        </w:rPr>
        <w:t xml:space="preserve"> </w:t>
      </w:r>
      <w:r w:rsidRPr="005A75F8">
        <w:rPr>
          <w:rFonts w:ascii="Arial" w:hAnsi="Arial" w:cs="Arial"/>
          <w:sz w:val="24"/>
          <w:szCs w:val="24"/>
        </w:rPr>
        <w:t>(α = 0,05)</w:t>
      </w:r>
      <w:r>
        <w:rPr>
          <w:rFonts w:ascii="Arial" w:hAnsi="Arial" w:cs="Arial"/>
          <w:sz w:val="24"/>
          <w:szCs w:val="24"/>
        </w:rPr>
        <w:t>. Dapat dibuktikan pada rangkuman hasil perhitungan dibawah ini:</w:t>
      </w:r>
    </w:p>
    <w:p w:rsidR="007356A1" w:rsidRDefault="005077D4" w:rsidP="007356A1">
      <w:pPr>
        <w:pStyle w:val="ListParagraph"/>
        <w:spacing w:after="0" w:line="480" w:lineRule="auto"/>
        <w:ind w:left="709" w:firstLine="567"/>
        <w:jc w:val="both"/>
        <w:rPr>
          <w:rFonts w:ascii="Arial" w:hAnsi="Arial" w:cs="Arial"/>
          <w:sz w:val="24"/>
          <w:szCs w:val="24"/>
        </w:rPr>
      </w:pPr>
      <w:r>
        <w:rPr>
          <w:rFonts w:ascii="Arial" w:hAnsi="Arial" w:cs="Arial"/>
          <w:sz w:val="24"/>
          <w:szCs w:val="24"/>
        </w:rPr>
        <w:t>Tabel 4.8</w:t>
      </w:r>
      <w:r w:rsidR="007356A1" w:rsidRPr="0086210D">
        <w:rPr>
          <w:rFonts w:ascii="Arial" w:hAnsi="Arial" w:cs="Arial"/>
          <w:sz w:val="24"/>
          <w:szCs w:val="24"/>
        </w:rPr>
        <w:t xml:space="preserve"> ANAVA Uji Linear Dengan Persamaan Regresi</w:t>
      </w:r>
    </w:p>
    <w:tbl>
      <w:tblPr>
        <w:tblStyle w:val="TableGrid"/>
        <w:tblW w:w="8372" w:type="dxa"/>
        <w:tblInd w:w="421" w:type="dxa"/>
        <w:tblLayout w:type="fixed"/>
        <w:tblLook w:val="04A0" w:firstRow="1" w:lastRow="0" w:firstColumn="1" w:lastColumn="0" w:noHBand="0" w:noVBand="1"/>
      </w:tblPr>
      <w:tblGrid>
        <w:gridCol w:w="1057"/>
        <w:gridCol w:w="644"/>
        <w:gridCol w:w="1571"/>
        <w:gridCol w:w="1235"/>
        <w:gridCol w:w="888"/>
        <w:gridCol w:w="709"/>
        <w:gridCol w:w="709"/>
        <w:gridCol w:w="1559"/>
      </w:tblGrid>
      <w:tr w:rsidR="007356A1" w:rsidTr="0029385D">
        <w:trPr>
          <w:trHeight w:val="709"/>
        </w:trPr>
        <w:tc>
          <w:tcPr>
            <w:tcW w:w="1057" w:type="dxa"/>
          </w:tcPr>
          <w:p w:rsidR="007356A1" w:rsidRDefault="007356A1" w:rsidP="009B5E7C">
            <w:pPr>
              <w:pStyle w:val="ListParagraph"/>
              <w:ind w:left="0"/>
              <w:jc w:val="center"/>
              <w:rPr>
                <w:rFonts w:ascii="Arial" w:hAnsi="Arial" w:cs="Arial"/>
                <w:sz w:val="24"/>
                <w:szCs w:val="24"/>
              </w:rPr>
            </w:pPr>
            <w:r>
              <w:rPr>
                <w:rFonts w:ascii="Arial" w:hAnsi="Arial" w:cs="Arial"/>
                <w:sz w:val="24"/>
                <w:szCs w:val="24"/>
              </w:rPr>
              <w:t>Sumber</w:t>
            </w:r>
            <w:r>
              <w:rPr>
                <w:rFonts w:ascii="Arial" w:hAnsi="Arial" w:cs="Arial"/>
                <w:sz w:val="24"/>
                <w:szCs w:val="24"/>
              </w:rPr>
              <w:br/>
              <w:t>Varians</w:t>
            </w:r>
          </w:p>
        </w:tc>
        <w:tc>
          <w:tcPr>
            <w:tcW w:w="644" w:type="dxa"/>
          </w:tcPr>
          <w:p w:rsidR="007356A1" w:rsidRDefault="007356A1" w:rsidP="009B5E7C">
            <w:pPr>
              <w:pStyle w:val="ListParagraph"/>
              <w:ind w:left="0"/>
              <w:jc w:val="center"/>
              <w:rPr>
                <w:rFonts w:ascii="Arial" w:hAnsi="Arial" w:cs="Arial"/>
                <w:sz w:val="24"/>
                <w:szCs w:val="24"/>
              </w:rPr>
            </w:pPr>
            <w:r>
              <w:rPr>
                <w:rFonts w:ascii="Arial" w:hAnsi="Arial" w:cs="Arial"/>
                <w:sz w:val="24"/>
                <w:szCs w:val="24"/>
              </w:rPr>
              <w:t>dk (df)</w:t>
            </w:r>
          </w:p>
        </w:tc>
        <w:tc>
          <w:tcPr>
            <w:tcW w:w="1571" w:type="dxa"/>
          </w:tcPr>
          <w:p w:rsidR="007356A1" w:rsidRDefault="007356A1" w:rsidP="009B5E7C">
            <w:pPr>
              <w:pStyle w:val="ListParagraph"/>
              <w:ind w:left="0"/>
              <w:jc w:val="center"/>
              <w:rPr>
                <w:rFonts w:ascii="Arial" w:hAnsi="Arial" w:cs="Arial"/>
                <w:sz w:val="24"/>
                <w:szCs w:val="24"/>
              </w:rPr>
            </w:pPr>
          </w:p>
          <w:p w:rsidR="007356A1" w:rsidRDefault="007356A1" w:rsidP="009B5E7C">
            <w:pPr>
              <w:pStyle w:val="ListParagraph"/>
              <w:ind w:left="0"/>
              <w:jc w:val="center"/>
              <w:rPr>
                <w:rFonts w:ascii="Arial" w:hAnsi="Arial" w:cs="Arial"/>
                <w:sz w:val="24"/>
                <w:szCs w:val="24"/>
              </w:rPr>
            </w:pPr>
            <w:r>
              <w:rPr>
                <w:rFonts w:ascii="Arial" w:hAnsi="Arial" w:cs="Arial"/>
                <w:sz w:val="24"/>
                <w:szCs w:val="24"/>
              </w:rPr>
              <w:t>JK</w:t>
            </w:r>
          </w:p>
        </w:tc>
        <w:tc>
          <w:tcPr>
            <w:tcW w:w="1235" w:type="dxa"/>
            <w:vMerge w:val="restart"/>
          </w:tcPr>
          <w:p w:rsidR="007356A1" w:rsidRDefault="007356A1" w:rsidP="009B5E7C">
            <w:pPr>
              <w:pStyle w:val="ListParagraph"/>
              <w:ind w:left="0"/>
              <w:jc w:val="center"/>
              <w:rPr>
                <w:rFonts w:ascii="Arial" w:hAnsi="Arial" w:cs="Arial"/>
                <w:sz w:val="24"/>
                <w:szCs w:val="24"/>
              </w:rPr>
            </w:pPr>
          </w:p>
          <w:p w:rsidR="007356A1" w:rsidRDefault="007356A1" w:rsidP="009B5E7C">
            <w:pPr>
              <w:pStyle w:val="ListParagraph"/>
              <w:ind w:left="0"/>
              <w:jc w:val="center"/>
              <w:rPr>
                <w:rFonts w:ascii="Arial" w:hAnsi="Arial" w:cs="Arial"/>
                <w:sz w:val="24"/>
                <w:szCs w:val="24"/>
              </w:rPr>
            </w:pPr>
          </w:p>
          <w:p w:rsidR="007356A1" w:rsidRDefault="007356A1" w:rsidP="009B5E7C">
            <w:pPr>
              <w:pStyle w:val="ListParagraph"/>
              <w:ind w:left="0"/>
              <w:jc w:val="center"/>
              <w:rPr>
                <w:rFonts w:ascii="Arial" w:hAnsi="Arial" w:cs="Arial"/>
                <w:sz w:val="24"/>
                <w:szCs w:val="24"/>
              </w:rPr>
            </w:pPr>
            <w:r>
              <w:rPr>
                <w:rFonts w:ascii="Arial" w:hAnsi="Arial" w:cs="Arial"/>
                <w:sz w:val="24"/>
                <w:szCs w:val="24"/>
              </w:rPr>
              <w:t>RJK</w:t>
            </w:r>
          </w:p>
        </w:tc>
        <w:tc>
          <w:tcPr>
            <w:tcW w:w="888" w:type="dxa"/>
            <w:vMerge w:val="restart"/>
          </w:tcPr>
          <w:p w:rsidR="007356A1" w:rsidRDefault="007356A1" w:rsidP="009B5E7C">
            <w:pPr>
              <w:pStyle w:val="ListParagraph"/>
              <w:ind w:left="0"/>
              <w:jc w:val="center"/>
              <w:rPr>
                <w:rFonts w:ascii="Arial" w:hAnsi="Arial" w:cs="Arial"/>
                <w:sz w:val="24"/>
                <w:szCs w:val="24"/>
              </w:rPr>
            </w:pPr>
          </w:p>
          <w:p w:rsidR="007356A1" w:rsidRDefault="007356A1" w:rsidP="009B5E7C">
            <w:pPr>
              <w:pStyle w:val="ListParagraph"/>
              <w:ind w:left="0"/>
              <w:jc w:val="center"/>
              <w:rPr>
                <w:rFonts w:ascii="Arial" w:hAnsi="Arial" w:cs="Arial"/>
                <w:sz w:val="24"/>
                <w:szCs w:val="24"/>
              </w:rPr>
            </w:pPr>
          </w:p>
          <w:p w:rsidR="007356A1" w:rsidRPr="00963CCF" w:rsidRDefault="007356A1" w:rsidP="009B5E7C">
            <w:pPr>
              <w:pStyle w:val="ListParagraph"/>
              <w:ind w:left="0"/>
              <w:jc w:val="center"/>
              <w:rPr>
                <w:rFonts w:ascii="Arial" w:hAnsi="Arial" w:cs="Arial"/>
                <w:sz w:val="24"/>
                <w:szCs w:val="24"/>
                <w:vertAlign w:val="subscript"/>
              </w:rPr>
            </w:pPr>
            <w:r>
              <w:rPr>
                <w:rFonts w:ascii="Arial" w:hAnsi="Arial" w:cs="Arial"/>
                <w:sz w:val="24"/>
                <w:szCs w:val="24"/>
              </w:rPr>
              <w:t>F</w:t>
            </w:r>
            <w:r>
              <w:rPr>
                <w:rFonts w:ascii="Arial" w:hAnsi="Arial" w:cs="Arial"/>
                <w:sz w:val="24"/>
                <w:szCs w:val="24"/>
                <w:vertAlign w:val="subscript"/>
              </w:rPr>
              <w:t>hitung</w:t>
            </w:r>
          </w:p>
        </w:tc>
        <w:tc>
          <w:tcPr>
            <w:tcW w:w="1418" w:type="dxa"/>
            <w:gridSpan w:val="2"/>
          </w:tcPr>
          <w:p w:rsidR="007356A1" w:rsidRDefault="007356A1" w:rsidP="009B5E7C">
            <w:pPr>
              <w:pStyle w:val="ListParagraph"/>
              <w:ind w:left="0"/>
              <w:jc w:val="center"/>
              <w:rPr>
                <w:rFonts w:ascii="Arial" w:hAnsi="Arial" w:cs="Arial"/>
                <w:sz w:val="24"/>
                <w:szCs w:val="24"/>
              </w:rPr>
            </w:pPr>
          </w:p>
          <w:p w:rsidR="007356A1" w:rsidRPr="00963CCF" w:rsidRDefault="007356A1" w:rsidP="009B5E7C">
            <w:pPr>
              <w:pStyle w:val="ListParagraph"/>
              <w:ind w:left="0"/>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tabel</w:t>
            </w:r>
          </w:p>
        </w:tc>
        <w:tc>
          <w:tcPr>
            <w:tcW w:w="1559" w:type="dxa"/>
            <w:vMerge w:val="restart"/>
          </w:tcPr>
          <w:p w:rsidR="007356A1" w:rsidRDefault="007356A1" w:rsidP="009B5E7C">
            <w:pPr>
              <w:pStyle w:val="ListParagraph"/>
              <w:ind w:left="0"/>
              <w:jc w:val="center"/>
              <w:rPr>
                <w:rFonts w:ascii="Arial" w:hAnsi="Arial" w:cs="Arial"/>
                <w:sz w:val="24"/>
                <w:szCs w:val="24"/>
              </w:rPr>
            </w:pPr>
          </w:p>
          <w:p w:rsidR="007356A1" w:rsidRDefault="007356A1" w:rsidP="009B5E7C">
            <w:pPr>
              <w:pStyle w:val="ListParagraph"/>
              <w:ind w:left="0"/>
              <w:jc w:val="center"/>
              <w:rPr>
                <w:rFonts w:ascii="Arial" w:hAnsi="Arial" w:cs="Arial"/>
                <w:sz w:val="24"/>
                <w:szCs w:val="24"/>
              </w:rPr>
            </w:pPr>
          </w:p>
          <w:p w:rsidR="007356A1" w:rsidRDefault="007356A1" w:rsidP="009B5E7C">
            <w:pPr>
              <w:pStyle w:val="ListParagraph"/>
              <w:ind w:left="0"/>
              <w:jc w:val="center"/>
              <w:rPr>
                <w:rFonts w:ascii="Arial" w:hAnsi="Arial" w:cs="Arial"/>
                <w:sz w:val="24"/>
                <w:szCs w:val="24"/>
              </w:rPr>
            </w:pPr>
            <w:r>
              <w:rPr>
                <w:rFonts w:ascii="Arial" w:hAnsi="Arial" w:cs="Arial"/>
                <w:sz w:val="24"/>
                <w:szCs w:val="24"/>
              </w:rPr>
              <w:t>Kesimpulan</w:t>
            </w:r>
          </w:p>
        </w:tc>
      </w:tr>
      <w:tr w:rsidR="007356A1" w:rsidTr="0029385D">
        <w:trPr>
          <w:trHeight w:val="550"/>
        </w:trPr>
        <w:tc>
          <w:tcPr>
            <w:tcW w:w="1057" w:type="dxa"/>
          </w:tcPr>
          <w:p w:rsidR="007356A1" w:rsidRDefault="007356A1" w:rsidP="009B5E7C">
            <w:pPr>
              <w:pStyle w:val="ListParagraph"/>
              <w:ind w:left="0"/>
              <w:jc w:val="center"/>
              <w:rPr>
                <w:rFonts w:ascii="Arial" w:hAnsi="Arial" w:cs="Arial"/>
                <w:sz w:val="24"/>
                <w:szCs w:val="24"/>
              </w:rPr>
            </w:pPr>
            <w:r>
              <w:rPr>
                <w:rFonts w:ascii="Arial" w:hAnsi="Arial" w:cs="Arial"/>
                <w:sz w:val="24"/>
                <w:szCs w:val="24"/>
              </w:rPr>
              <w:t>Total</w:t>
            </w:r>
          </w:p>
        </w:tc>
        <w:tc>
          <w:tcPr>
            <w:tcW w:w="644" w:type="dxa"/>
          </w:tcPr>
          <w:p w:rsidR="007356A1" w:rsidRDefault="007356A1" w:rsidP="009B5E7C">
            <w:pPr>
              <w:pStyle w:val="ListParagraph"/>
              <w:ind w:left="0"/>
              <w:jc w:val="center"/>
              <w:rPr>
                <w:rFonts w:ascii="Arial" w:hAnsi="Arial" w:cs="Arial"/>
                <w:sz w:val="24"/>
                <w:szCs w:val="24"/>
              </w:rPr>
            </w:pPr>
            <w:r>
              <w:rPr>
                <w:rFonts w:ascii="Arial" w:hAnsi="Arial" w:cs="Arial"/>
                <w:sz w:val="24"/>
                <w:szCs w:val="24"/>
              </w:rPr>
              <w:t>45</w:t>
            </w:r>
          </w:p>
        </w:tc>
        <w:tc>
          <w:tcPr>
            <w:tcW w:w="1571" w:type="dxa"/>
          </w:tcPr>
          <w:p w:rsidR="007356A1" w:rsidRDefault="007356A1" w:rsidP="00741780">
            <w:pPr>
              <w:pStyle w:val="ListParagraph"/>
              <w:ind w:left="0"/>
              <w:jc w:val="center"/>
              <w:rPr>
                <w:rFonts w:ascii="Arial" w:hAnsi="Arial" w:cs="Arial"/>
                <w:sz w:val="24"/>
                <w:szCs w:val="24"/>
              </w:rPr>
            </w:pPr>
            <w:r>
              <w:rPr>
                <w:rFonts w:ascii="Arial" w:hAnsi="Arial" w:cs="Arial"/>
                <w:sz w:val="24"/>
                <w:szCs w:val="24"/>
              </w:rPr>
              <w:t>28</w:t>
            </w:r>
            <w:r w:rsidR="00741780">
              <w:rPr>
                <w:rFonts w:ascii="Arial" w:hAnsi="Arial" w:cs="Arial"/>
                <w:sz w:val="24"/>
                <w:szCs w:val="24"/>
              </w:rPr>
              <w:t>5105</w:t>
            </w:r>
          </w:p>
        </w:tc>
        <w:tc>
          <w:tcPr>
            <w:tcW w:w="1235" w:type="dxa"/>
            <w:vMerge/>
          </w:tcPr>
          <w:p w:rsidR="007356A1" w:rsidRDefault="007356A1" w:rsidP="009B5E7C">
            <w:pPr>
              <w:pStyle w:val="ListParagraph"/>
              <w:ind w:left="0"/>
              <w:jc w:val="center"/>
              <w:rPr>
                <w:rFonts w:ascii="Arial" w:hAnsi="Arial" w:cs="Arial"/>
                <w:sz w:val="24"/>
                <w:szCs w:val="24"/>
              </w:rPr>
            </w:pPr>
          </w:p>
        </w:tc>
        <w:tc>
          <w:tcPr>
            <w:tcW w:w="888" w:type="dxa"/>
            <w:vMerge/>
          </w:tcPr>
          <w:p w:rsidR="007356A1" w:rsidRDefault="007356A1" w:rsidP="009B5E7C">
            <w:pPr>
              <w:pStyle w:val="ListParagraph"/>
              <w:ind w:left="0"/>
              <w:jc w:val="center"/>
              <w:rPr>
                <w:rFonts w:ascii="Arial" w:hAnsi="Arial" w:cs="Arial"/>
                <w:sz w:val="24"/>
                <w:szCs w:val="24"/>
              </w:rPr>
            </w:pPr>
          </w:p>
        </w:tc>
        <w:tc>
          <w:tcPr>
            <w:tcW w:w="709" w:type="dxa"/>
          </w:tcPr>
          <w:p w:rsidR="007356A1" w:rsidRDefault="007356A1" w:rsidP="009B5E7C">
            <w:pPr>
              <w:pStyle w:val="ListParagraph"/>
              <w:ind w:left="0"/>
              <w:jc w:val="center"/>
              <w:rPr>
                <w:rFonts w:ascii="Arial" w:hAnsi="Arial" w:cs="Arial"/>
                <w:sz w:val="24"/>
                <w:szCs w:val="24"/>
              </w:rPr>
            </w:pPr>
            <w:r>
              <w:rPr>
                <w:rFonts w:ascii="Arial" w:hAnsi="Arial" w:cs="Arial"/>
                <w:sz w:val="24"/>
                <w:szCs w:val="24"/>
              </w:rPr>
              <w:t>0,05</w:t>
            </w:r>
          </w:p>
        </w:tc>
        <w:tc>
          <w:tcPr>
            <w:tcW w:w="709" w:type="dxa"/>
          </w:tcPr>
          <w:p w:rsidR="007356A1" w:rsidRDefault="007356A1" w:rsidP="009B5E7C">
            <w:pPr>
              <w:pStyle w:val="ListParagraph"/>
              <w:ind w:left="0"/>
              <w:jc w:val="center"/>
              <w:rPr>
                <w:rFonts w:ascii="Arial" w:hAnsi="Arial" w:cs="Arial"/>
                <w:sz w:val="24"/>
                <w:szCs w:val="24"/>
              </w:rPr>
            </w:pPr>
            <w:r>
              <w:rPr>
                <w:rFonts w:ascii="Arial" w:hAnsi="Arial" w:cs="Arial"/>
                <w:sz w:val="24"/>
                <w:szCs w:val="24"/>
              </w:rPr>
              <w:t>0,01</w:t>
            </w:r>
          </w:p>
        </w:tc>
        <w:tc>
          <w:tcPr>
            <w:tcW w:w="1559" w:type="dxa"/>
            <w:vMerge/>
          </w:tcPr>
          <w:p w:rsidR="007356A1" w:rsidRDefault="007356A1" w:rsidP="009B5E7C">
            <w:pPr>
              <w:pStyle w:val="ListParagraph"/>
              <w:ind w:left="0"/>
              <w:jc w:val="center"/>
              <w:rPr>
                <w:rFonts w:ascii="Arial" w:hAnsi="Arial" w:cs="Arial"/>
                <w:sz w:val="24"/>
                <w:szCs w:val="24"/>
              </w:rPr>
            </w:pPr>
          </w:p>
        </w:tc>
      </w:tr>
      <w:tr w:rsidR="0029385D" w:rsidTr="0029385D">
        <w:trPr>
          <w:trHeight w:val="558"/>
        </w:trPr>
        <w:tc>
          <w:tcPr>
            <w:tcW w:w="1057" w:type="dxa"/>
          </w:tcPr>
          <w:p w:rsidR="0029385D" w:rsidRDefault="0029385D" w:rsidP="009B5E7C">
            <w:pPr>
              <w:pStyle w:val="ListParagraph"/>
              <w:ind w:left="0"/>
              <w:jc w:val="center"/>
              <w:rPr>
                <w:rFonts w:ascii="Arial" w:hAnsi="Arial" w:cs="Arial"/>
                <w:sz w:val="24"/>
                <w:szCs w:val="24"/>
              </w:rPr>
            </w:pPr>
            <w:r>
              <w:rPr>
                <w:rFonts w:ascii="Arial" w:hAnsi="Arial" w:cs="Arial"/>
                <w:sz w:val="24"/>
                <w:szCs w:val="24"/>
              </w:rPr>
              <w:t>Tuna cocok</w:t>
            </w:r>
          </w:p>
        </w:tc>
        <w:tc>
          <w:tcPr>
            <w:tcW w:w="644" w:type="dxa"/>
          </w:tcPr>
          <w:p w:rsidR="0029385D" w:rsidRDefault="0029385D" w:rsidP="009B5E7C">
            <w:pPr>
              <w:pStyle w:val="ListParagraph"/>
              <w:ind w:left="0"/>
              <w:jc w:val="center"/>
              <w:rPr>
                <w:rFonts w:ascii="Arial" w:hAnsi="Arial" w:cs="Arial"/>
                <w:sz w:val="24"/>
                <w:szCs w:val="24"/>
              </w:rPr>
            </w:pPr>
            <w:r>
              <w:rPr>
                <w:rFonts w:ascii="Arial" w:hAnsi="Arial" w:cs="Arial"/>
                <w:sz w:val="24"/>
                <w:szCs w:val="24"/>
              </w:rPr>
              <w:t>27</w:t>
            </w:r>
          </w:p>
        </w:tc>
        <w:tc>
          <w:tcPr>
            <w:tcW w:w="1571" w:type="dxa"/>
          </w:tcPr>
          <w:p w:rsidR="0029385D" w:rsidRDefault="0029385D" w:rsidP="00741780">
            <w:pPr>
              <w:pStyle w:val="ListParagraph"/>
              <w:ind w:left="0"/>
              <w:jc w:val="center"/>
              <w:rPr>
                <w:rFonts w:ascii="Arial" w:hAnsi="Arial" w:cs="Arial"/>
                <w:sz w:val="24"/>
                <w:szCs w:val="24"/>
              </w:rPr>
            </w:pPr>
            <w:r>
              <w:rPr>
                <w:rFonts w:ascii="Arial" w:hAnsi="Arial" w:cs="Arial"/>
                <w:sz w:val="24"/>
                <w:szCs w:val="24"/>
              </w:rPr>
              <w:t>-198508,66</w:t>
            </w:r>
          </w:p>
        </w:tc>
        <w:tc>
          <w:tcPr>
            <w:tcW w:w="1235" w:type="dxa"/>
            <w:vMerge w:val="restart"/>
          </w:tcPr>
          <w:p w:rsidR="0029385D" w:rsidRPr="00D57B95" w:rsidRDefault="0029385D" w:rsidP="0084432F">
            <w:pP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w:t>
            </w:r>
            <w:r w:rsidRPr="00D57B95">
              <w:rPr>
                <w:rFonts w:ascii="Arial" w:eastAsia="Times New Roman" w:hAnsi="Arial" w:cs="Arial"/>
                <w:color w:val="000000"/>
                <w:sz w:val="24"/>
                <w:szCs w:val="24"/>
                <w:lang w:eastAsia="id-ID"/>
              </w:rPr>
              <w:t>7352,17</w:t>
            </w:r>
          </w:p>
          <w:p w:rsidR="0029385D" w:rsidRDefault="0029385D" w:rsidP="0084432F">
            <w:pPr>
              <w:rPr>
                <w:rFonts w:ascii="Arial" w:eastAsia="Times New Roman" w:hAnsi="Arial" w:cs="Arial"/>
                <w:color w:val="000000"/>
                <w:sz w:val="24"/>
                <w:szCs w:val="24"/>
                <w:lang w:eastAsia="id-ID"/>
              </w:rPr>
            </w:pPr>
          </w:p>
          <w:p w:rsidR="0029385D" w:rsidRPr="00D57B95" w:rsidRDefault="0029385D" w:rsidP="0084432F">
            <w:pPr>
              <w:rPr>
                <w:rFonts w:ascii="Arial" w:eastAsia="Times New Roman" w:hAnsi="Arial" w:cs="Arial"/>
                <w:color w:val="000000"/>
                <w:sz w:val="24"/>
                <w:szCs w:val="24"/>
                <w:lang w:eastAsia="id-ID"/>
              </w:rPr>
            </w:pPr>
            <w:r w:rsidRPr="00D57B95">
              <w:rPr>
                <w:rFonts w:ascii="Arial" w:eastAsia="Times New Roman" w:hAnsi="Arial" w:cs="Arial"/>
                <w:color w:val="000000"/>
                <w:sz w:val="24"/>
                <w:szCs w:val="24"/>
                <w:lang w:eastAsia="id-ID"/>
              </w:rPr>
              <w:t>7123,5</w:t>
            </w:r>
          </w:p>
        </w:tc>
        <w:tc>
          <w:tcPr>
            <w:tcW w:w="888" w:type="dxa"/>
            <w:vMerge w:val="restart"/>
          </w:tcPr>
          <w:p w:rsidR="0029385D" w:rsidRPr="00D57B95" w:rsidRDefault="0029385D" w:rsidP="0084432F">
            <w:pPr>
              <w:pStyle w:val="ListParagraph"/>
              <w:ind w:left="0"/>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1,03</w:t>
            </w:r>
          </w:p>
        </w:tc>
        <w:tc>
          <w:tcPr>
            <w:tcW w:w="709" w:type="dxa"/>
            <w:vMerge w:val="restart"/>
          </w:tcPr>
          <w:p w:rsidR="0029385D" w:rsidRPr="00D57B95" w:rsidRDefault="0029385D" w:rsidP="0084432F">
            <w:pPr>
              <w:jc w:val="center"/>
              <w:rPr>
                <w:rFonts w:ascii="Arial" w:eastAsia="Times New Roman" w:hAnsi="Arial" w:cs="Arial"/>
                <w:color w:val="000000"/>
                <w:sz w:val="24"/>
                <w:szCs w:val="24"/>
                <w:lang w:eastAsia="id-ID"/>
              </w:rPr>
            </w:pPr>
            <w:r w:rsidRPr="00D57B95">
              <w:rPr>
                <w:rFonts w:ascii="Arial" w:eastAsia="Times New Roman" w:hAnsi="Arial" w:cs="Arial"/>
                <w:color w:val="000000"/>
                <w:sz w:val="24"/>
                <w:szCs w:val="24"/>
                <w:lang w:eastAsia="id-ID"/>
              </w:rPr>
              <w:t>1,93</w:t>
            </w:r>
          </w:p>
        </w:tc>
        <w:tc>
          <w:tcPr>
            <w:tcW w:w="709" w:type="dxa"/>
            <w:vMerge w:val="restart"/>
          </w:tcPr>
          <w:p w:rsidR="0029385D" w:rsidRPr="00D57B95" w:rsidRDefault="0029385D" w:rsidP="0084432F">
            <w:pPr>
              <w:jc w:val="center"/>
              <w:rPr>
                <w:rFonts w:ascii="Arial" w:eastAsia="Times New Roman" w:hAnsi="Arial" w:cs="Arial"/>
                <w:color w:val="000000"/>
                <w:sz w:val="24"/>
                <w:szCs w:val="24"/>
                <w:lang w:eastAsia="id-ID"/>
              </w:rPr>
            </w:pPr>
            <w:r w:rsidRPr="00D57B95">
              <w:rPr>
                <w:rFonts w:ascii="Arial" w:eastAsia="Times New Roman" w:hAnsi="Arial" w:cs="Arial"/>
                <w:color w:val="000000"/>
                <w:sz w:val="24"/>
                <w:szCs w:val="24"/>
                <w:lang w:eastAsia="id-ID"/>
              </w:rPr>
              <w:t>2,55</w:t>
            </w:r>
          </w:p>
        </w:tc>
        <w:tc>
          <w:tcPr>
            <w:tcW w:w="1559" w:type="dxa"/>
            <w:vMerge w:val="restart"/>
          </w:tcPr>
          <w:p w:rsidR="0029385D" w:rsidRDefault="0029385D" w:rsidP="009B5E7C">
            <w:pPr>
              <w:pStyle w:val="ListParagraph"/>
              <w:ind w:left="0"/>
              <w:jc w:val="center"/>
              <w:rPr>
                <w:rFonts w:ascii="Arial" w:hAnsi="Arial" w:cs="Arial"/>
                <w:sz w:val="24"/>
                <w:szCs w:val="24"/>
              </w:rPr>
            </w:pPr>
            <w:r>
              <w:rPr>
                <w:rFonts w:ascii="Arial" w:hAnsi="Arial" w:cs="Arial"/>
                <w:sz w:val="24"/>
                <w:szCs w:val="24"/>
              </w:rPr>
              <w:t>Linear</w:t>
            </w:r>
          </w:p>
        </w:tc>
      </w:tr>
      <w:tr w:rsidR="0029385D" w:rsidTr="0029385D">
        <w:trPr>
          <w:trHeight w:val="472"/>
        </w:trPr>
        <w:tc>
          <w:tcPr>
            <w:tcW w:w="1057" w:type="dxa"/>
          </w:tcPr>
          <w:p w:rsidR="0029385D" w:rsidRDefault="0029385D" w:rsidP="009B5E7C">
            <w:pPr>
              <w:pStyle w:val="ListParagraph"/>
              <w:ind w:left="0"/>
              <w:jc w:val="center"/>
              <w:rPr>
                <w:rFonts w:ascii="Arial" w:hAnsi="Arial" w:cs="Arial"/>
                <w:sz w:val="24"/>
                <w:szCs w:val="24"/>
              </w:rPr>
            </w:pPr>
            <w:r>
              <w:rPr>
                <w:rFonts w:ascii="Arial" w:hAnsi="Arial" w:cs="Arial"/>
                <w:sz w:val="24"/>
                <w:szCs w:val="24"/>
              </w:rPr>
              <w:t>Galat (error)</w:t>
            </w:r>
          </w:p>
        </w:tc>
        <w:tc>
          <w:tcPr>
            <w:tcW w:w="644" w:type="dxa"/>
          </w:tcPr>
          <w:p w:rsidR="0029385D" w:rsidRDefault="0029385D" w:rsidP="009B5E7C">
            <w:pPr>
              <w:pStyle w:val="ListParagraph"/>
              <w:ind w:left="0"/>
              <w:jc w:val="center"/>
              <w:rPr>
                <w:rFonts w:ascii="Arial" w:hAnsi="Arial" w:cs="Arial"/>
                <w:sz w:val="24"/>
                <w:szCs w:val="24"/>
              </w:rPr>
            </w:pPr>
            <w:r>
              <w:rPr>
                <w:rFonts w:ascii="Arial" w:hAnsi="Arial" w:cs="Arial"/>
                <w:sz w:val="24"/>
                <w:szCs w:val="24"/>
              </w:rPr>
              <w:t>18</w:t>
            </w:r>
          </w:p>
        </w:tc>
        <w:tc>
          <w:tcPr>
            <w:tcW w:w="1571" w:type="dxa"/>
          </w:tcPr>
          <w:p w:rsidR="0029385D" w:rsidRDefault="0029385D" w:rsidP="009B5E7C">
            <w:pPr>
              <w:pStyle w:val="ListParagraph"/>
              <w:ind w:left="0"/>
              <w:jc w:val="center"/>
              <w:rPr>
                <w:rFonts w:ascii="Arial" w:hAnsi="Arial" w:cs="Arial"/>
                <w:sz w:val="24"/>
                <w:szCs w:val="24"/>
              </w:rPr>
            </w:pPr>
            <w:r>
              <w:rPr>
                <w:rFonts w:ascii="Arial" w:hAnsi="Arial" w:cs="Arial"/>
                <w:sz w:val="24"/>
                <w:szCs w:val="24"/>
              </w:rPr>
              <w:t>199458</w:t>
            </w:r>
          </w:p>
        </w:tc>
        <w:tc>
          <w:tcPr>
            <w:tcW w:w="1235" w:type="dxa"/>
            <w:vMerge/>
          </w:tcPr>
          <w:p w:rsidR="0029385D" w:rsidRDefault="0029385D" w:rsidP="009B5E7C">
            <w:pPr>
              <w:pStyle w:val="ListParagraph"/>
              <w:ind w:left="0"/>
              <w:jc w:val="center"/>
              <w:rPr>
                <w:rFonts w:ascii="Arial" w:hAnsi="Arial" w:cs="Arial"/>
                <w:sz w:val="24"/>
                <w:szCs w:val="24"/>
              </w:rPr>
            </w:pPr>
          </w:p>
        </w:tc>
        <w:tc>
          <w:tcPr>
            <w:tcW w:w="888" w:type="dxa"/>
            <w:vMerge/>
          </w:tcPr>
          <w:p w:rsidR="0029385D" w:rsidRDefault="0029385D" w:rsidP="009B5E7C">
            <w:pPr>
              <w:pStyle w:val="ListParagraph"/>
              <w:ind w:left="0"/>
              <w:jc w:val="center"/>
              <w:rPr>
                <w:rFonts w:ascii="Arial" w:hAnsi="Arial" w:cs="Arial"/>
                <w:sz w:val="24"/>
                <w:szCs w:val="24"/>
              </w:rPr>
            </w:pPr>
          </w:p>
        </w:tc>
        <w:tc>
          <w:tcPr>
            <w:tcW w:w="709" w:type="dxa"/>
            <w:vMerge/>
          </w:tcPr>
          <w:p w:rsidR="0029385D" w:rsidRDefault="0029385D" w:rsidP="009B5E7C">
            <w:pPr>
              <w:pStyle w:val="ListParagraph"/>
              <w:ind w:left="0"/>
              <w:jc w:val="center"/>
              <w:rPr>
                <w:rFonts w:ascii="Arial" w:hAnsi="Arial" w:cs="Arial"/>
                <w:sz w:val="24"/>
                <w:szCs w:val="24"/>
              </w:rPr>
            </w:pPr>
          </w:p>
        </w:tc>
        <w:tc>
          <w:tcPr>
            <w:tcW w:w="709" w:type="dxa"/>
            <w:vMerge/>
          </w:tcPr>
          <w:p w:rsidR="0029385D" w:rsidRDefault="0029385D" w:rsidP="009B5E7C">
            <w:pPr>
              <w:pStyle w:val="ListParagraph"/>
              <w:ind w:left="0"/>
              <w:jc w:val="center"/>
              <w:rPr>
                <w:rFonts w:ascii="Arial" w:hAnsi="Arial" w:cs="Arial"/>
                <w:sz w:val="24"/>
                <w:szCs w:val="24"/>
              </w:rPr>
            </w:pPr>
          </w:p>
        </w:tc>
        <w:tc>
          <w:tcPr>
            <w:tcW w:w="1559" w:type="dxa"/>
            <w:vMerge/>
          </w:tcPr>
          <w:p w:rsidR="0029385D" w:rsidRDefault="0029385D" w:rsidP="009B5E7C">
            <w:pPr>
              <w:pStyle w:val="ListParagraph"/>
              <w:ind w:left="0"/>
              <w:jc w:val="center"/>
              <w:rPr>
                <w:rFonts w:ascii="Arial" w:hAnsi="Arial" w:cs="Arial"/>
                <w:sz w:val="24"/>
                <w:szCs w:val="24"/>
              </w:rPr>
            </w:pPr>
          </w:p>
        </w:tc>
      </w:tr>
    </w:tbl>
    <w:p w:rsidR="007356A1" w:rsidRPr="007356A1" w:rsidRDefault="007356A1" w:rsidP="00825E6F">
      <w:pPr>
        <w:pStyle w:val="ListParagraph"/>
        <w:spacing w:after="0" w:line="480" w:lineRule="auto"/>
        <w:ind w:left="709" w:firstLine="567"/>
        <w:jc w:val="both"/>
        <w:rPr>
          <w:rFonts w:ascii="Arial" w:hAnsi="Arial" w:cs="Arial"/>
          <w:sz w:val="24"/>
          <w:szCs w:val="24"/>
        </w:rPr>
      </w:pPr>
    </w:p>
    <w:p w:rsidR="00ED622D" w:rsidRDefault="00E20FDF" w:rsidP="00ED622D">
      <w:pPr>
        <w:pStyle w:val="ListParagraph"/>
        <w:spacing w:after="0" w:line="480" w:lineRule="auto"/>
        <w:ind w:left="709" w:firstLine="567"/>
        <w:jc w:val="both"/>
        <w:rPr>
          <w:rFonts w:ascii="Arial" w:hAnsi="Arial" w:cs="Arial"/>
          <w:sz w:val="24"/>
          <w:szCs w:val="24"/>
        </w:rPr>
      </w:pPr>
      <w:r>
        <w:rPr>
          <w:rFonts w:ascii="Arial" w:hAnsi="Arial" w:cs="Arial"/>
          <w:sz w:val="24"/>
          <w:szCs w:val="24"/>
        </w:rPr>
        <w:t xml:space="preserve">Uji linearitas data variabel </w:t>
      </w:r>
      <w:r w:rsidR="00ED622D">
        <w:rPr>
          <w:rFonts w:ascii="Arial" w:hAnsi="Arial" w:cs="Arial"/>
          <w:sz w:val="24"/>
          <w:szCs w:val="24"/>
        </w:rPr>
        <w:t xml:space="preserve">persepsi kecerdasan interpersonal </w:t>
      </w:r>
      <w:r>
        <w:rPr>
          <w:rFonts w:ascii="Arial" w:hAnsi="Arial" w:cs="Arial"/>
          <w:sz w:val="24"/>
          <w:szCs w:val="24"/>
        </w:rPr>
        <w:t xml:space="preserve">(X) atas variabel prestasi belajar (Y) didapatkan hasil pengujian </w:t>
      </w:r>
      <w:r>
        <w:rPr>
          <w:rFonts w:ascii="Arial" w:hAnsi="Arial" w:cs="Arial"/>
          <w:sz w:val="24"/>
          <w:szCs w:val="24"/>
        </w:rPr>
        <w:lastRenderedPageBreak/>
        <w:t>linearitas F</w:t>
      </w:r>
      <w:r>
        <w:rPr>
          <w:rFonts w:ascii="Arial" w:hAnsi="Arial" w:cs="Arial"/>
          <w:sz w:val="24"/>
          <w:szCs w:val="24"/>
          <w:vertAlign w:val="subscript"/>
        </w:rPr>
        <w:t>hitung</w:t>
      </w:r>
      <w:r>
        <w:rPr>
          <w:rFonts w:ascii="Arial" w:hAnsi="Arial" w:cs="Arial"/>
          <w:sz w:val="24"/>
          <w:szCs w:val="24"/>
        </w:rPr>
        <w:t xml:space="preserve"> = </w:t>
      </w:r>
      <w:r w:rsidR="0029385D">
        <w:rPr>
          <w:rFonts w:ascii="Arial" w:hAnsi="Arial" w:cs="Arial"/>
          <w:sz w:val="24"/>
          <w:szCs w:val="24"/>
        </w:rPr>
        <w:t>1,03</w:t>
      </w:r>
      <w:r>
        <w:rPr>
          <w:rFonts w:ascii="Arial" w:hAnsi="Arial" w:cs="Arial"/>
          <w:sz w:val="24"/>
          <w:szCs w:val="24"/>
        </w:rPr>
        <w:t xml:space="preserve"> pada F</w:t>
      </w:r>
      <w:r>
        <w:rPr>
          <w:rFonts w:ascii="Arial" w:hAnsi="Arial" w:cs="Arial"/>
          <w:sz w:val="24"/>
          <w:szCs w:val="24"/>
          <w:vertAlign w:val="subscript"/>
        </w:rPr>
        <w:t>tabel</w:t>
      </w:r>
      <w:r w:rsidR="00914B49">
        <w:rPr>
          <w:rFonts w:ascii="Arial" w:hAnsi="Arial" w:cs="Arial"/>
          <w:sz w:val="24"/>
          <w:szCs w:val="24"/>
        </w:rPr>
        <w:t xml:space="preserve"> </w:t>
      </w:r>
      <w:r w:rsidR="00ED622D">
        <w:rPr>
          <w:rFonts w:ascii="Arial" w:hAnsi="Arial" w:cs="Arial"/>
          <w:sz w:val="24"/>
          <w:szCs w:val="24"/>
        </w:rPr>
        <w:t xml:space="preserve">(α = 0,05) = </w:t>
      </w:r>
      <w:r w:rsidR="0029385D">
        <w:rPr>
          <w:rFonts w:ascii="Arial" w:hAnsi="Arial" w:cs="Arial"/>
          <w:sz w:val="24"/>
          <w:szCs w:val="24"/>
        </w:rPr>
        <w:t xml:space="preserve">1,93 </w:t>
      </w:r>
      <w:r>
        <w:rPr>
          <w:rFonts w:ascii="Arial" w:hAnsi="Arial" w:cs="Arial"/>
          <w:sz w:val="24"/>
          <w:szCs w:val="24"/>
        </w:rPr>
        <w:t>dan F</w:t>
      </w:r>
      <w:r>
        <w:rPr>
          <w:rFonts w:ascii="Arial" w:hAnsi="Arial" w:cs="Arial"/>
          <w:sz w:val="24"/>
          <w:szCs w:val="24"/>
          <w:vertAlign w:val="subscript"/>
        </w:rPr>
        <w:t xml:space="preserve">tabel </w:t>
      </w:r>
      <w:r>
        <w:rPr>
          <w:rFonts w:ascii="Arial" w:hAnsi="Arial" w:cs="Arial"/>
          <w:sz w:val="24"/>
          <w:szCs w:val="24"/>
        </w:rPr>
        <w:t xml:space="preserve">(α = </w:t>
      </w:r>
      <w:r w:rsidR="00ED622D">
        <w:rPr>
          <w:rFonts w:ascii="Arial" w:hAnsi="Arial" w:cs="Arial"/>
          <w:sz w:val="24"/>
          <w:szCs w:val="24"/>
        </w:rPr>
        <w:t xml:space="preserve">0,01) =  </w:t>
      </w:r>
      <w:r w:rsidR="0029385D">
        <w:rPr>
          <w:rFonts w:ascii="Arial" w:hAnsi="Arial" w:cs="Arial"/>
          <w:sz w:val="24"/>
          <w:szCs w:val="24"/>
        </w:rPr>
        <w:t>2,55.</w:t>
      </w:r>
    </w:p>
    <w:p w:rsidR="00E20FDF" w:rsidRPr="00ED622D" w:rsidRDefault="00821D12" w:rsidP="00ED622D">
      <w:pPr>
        <w:pStyle w:val="ListParagraph"/>
        <w:spacing w:after="0" w:line="480" w:lineRule="auto"/>
        <w:ind w:left="709" w:firstLine="567"/>
        <w:jc w:val="both"/>
        <w:rPr>
          <w:rFonts w:ascii="Arial" w:hAnsi="Arial" w:cs="Arial"/>
          <w:sz w:val="24"/>
          <w:szCs w:val="24"/>
        </w:rPr>
      </w:pPr>
      <w:r>
        <w:rPr>
          <w:rFonts w:ascii="Arial" w:eastAsia="Times New Roman" w:hAnsi="Arial" w:cs="Arial"/>
          <w:color w:val="000000"/>
          <w:sz w:val="24"/>
          <w:szCs w:val="24"/>
          <w:lang w:eastAsia="id-ID"/>
        </w:rPr>
        <w:t xml:space="preserve">Berdasarkan perhitungan tersebut, dapt dinyatakan bahwa  </w:t>
      </w:r>
      <w:r>
        <w:rPr>
          <w:rFonts w:ascii="Arial" w:hAnsi="Arial" w:cs="Arial"/>
          <w:sz w:val="24"/>
          <w:szCs w:val="24"/>
        </w:rPr>
        <w:t>F</w:t>
      </w:r>
      <w:r>
        <w:rPr>
          <w:rFonts w:ascii="Arial" w:hAnsi="Arial" w:cs="Arial"/>
          <w:sz w:val="24"/>
          <w:szCs w:val="24"/>
          <w:vertAlign w:val="subscript"/>
        </w:rPr>
        <w:t>hitung</w:t>
      </w:r>
      <w:r w:rsidR="0029385D">
        <w:rPr>
          <w:rFonts w:ascii="Arial" w:hAnsi="Arial" w:cs="Arial"/>
          <w:sz w:val="24"/>
          <w:szCs w:val="24"/>
        </w:rPr>
        <w:t xml:space="preserve"> = 1.03 &lt;</w:t>
      </w:r>
      <w:r>
        <w:rPr>
          <w:rFonts w:ascii="Arial" w:hAnsi="Arial" w:cs="Arial"/>
          <w:sz w:val="24"/>
          <w:szCs w:val="24"/>
        </w:rPr>
        <w:t xml:space="preserve"> F</w:t>
      </w:r>
      <w:r>
        <w:rPr>
          <w:rFonts w:ascii="Arial" w:hAnsi="Arial" w:cs="Arial"/>
          <w:sz w:val="24"/>
          <w:szCs w:val="24"/>
          <w:vertAlign w:val="subscript"/>
        </w:rPr>
        <w:t>tabel</w:t>
      </w:r>
      <w:r>
        <w:rPr>
          <w:rFonts w:ascii="Arial" w:hAnsi="Arial" w:cs="Arial"/>
          <w:sz w:val="24"/>
          <w:szCs w:val="24"/>
        </w:rPr>
        <w:t xml:space="preserve"> (α = 0,05) = </w:t>
      </w:r>
      <w:r w:rsidR="0029385D">
        <w:rPr>
          <w:rFonts w:ascii="Arial" w:hAnsi="Arial" w:cs="Arial"/>
          <w:sz w:val="24"/>
          <w:szCs w:val="24"/>
        </w:rPr>
        <w:t>1,93</w:t>
      </w:r>
      <w:r>
        <w:rPr>
          <w:rFonts w:ascii="Arial" w:hAnsi="Arial" w:cs="Arial"/>
          <w:sz w:val="24"/>
          <w:szCs w:val="24"/>
        </w:rPr>
        <w:t xml:space="preserve"> </w:t>
      </w:r>
      <w:r w:rsidR="0029385D">
        <w:rPr>
          <w:rFonts w:ascii="Arial" w:hAnsi="Arial" w:cs="Arial"/>
          <w:sz w:val="24"/>
          <w:szCs w:val="24"/>
        </w:rPr>
        <w:t>&lt; F</w:t>
      </w:r>
      <w:r w:rsidR="0029385D">
        <w:rPr>
          <w:rFonts w:ascii="Arial" w:hAnsi="Arial" w:cs="Arial"/>
          <w:sz w:val="24"/>
          <w:szCs w:val="24"/>
          <w:vertAlign w:val="subscript"/>
        </w:rPr>
        <w:t>tabel</w:t>
      </w:r>
      <w:r w:rsidR="0029385D">
        <w:rPr>
          <w:rFonts w:ascii="Arial" w:hAnsi="Arial" w:cs="Arial"/>
          <w:sz w:val="24"/>
          <w:szCs w:val="24"/>
        </w:rPr>
        <w:t xml:space="preserve"> (α = 0,1) = 2,55 </w:t>
      </w:r>
      <w:r>
        <w:rPr>
          <w:rFonts w:ascii="Arial" w:hAnsi="Arial" w:cs="Arial"/>
          <w:sz w:val="24"/>
          <w:szCs w:val="24"/>
        </w:rPr>
        <w:t>tandanya hipotesis linear diterima, artinya antara data variabel persepsi kecerdasan interpersonal dan prestasi belajar memiliki pola hubungan yang linear.</w:t>
      </w:r>
    </w:p>
    <w:p w:rsidR="00963CCF" w:rsidRDefault="00963CCF" w:rsidP="00825E6F">
      <w:pPr>
        <w:pStyle w:val="ListParagraph"/>
        <w:numPr>
          <w:ilvl w:val="0"/>
          <w:numId w:val="6"/>
        </w:numPr>
        <w:spacing w:line="480" w:lineRule="auto"/>
        <w:ind w:left="851"/>
        <w:jc w:val="both"/>
        <w:rPr>
          <w:rFonts w:ascii="Arial" w:eastAsia="Times New Roman" w:hAnsi="Arial" w:cs="Arial"/>
          <w:b/>
          <w:color w:val="000000"/>
          <w:sz w:val="24"/>
          <w:szCs w:val="24"/>
          <w:lang w:eastAsia="id-ID"/>
        </w:rPr>
      </w:pPr>
      <w:r w:rsidRPr="00FC2539">
        <w:rPr>
          <w:rFonts w:ascii="Arial" w:eastAsia="Times New Roman" w:hAnsi="Arial" w:cs="Arial"/>
          <w:b/>
          <w:color w:val="000000"/>
          <w:sz w:val="24"/>
          <w:szCs w:val="24"/>
          <w:lang w:eastAsia="id-ID"/>
        </w:rPr>
        <w:t>Pengujian Hipotesis Statistik</w:t>
      </w:r>
    </w:p>
    <w:p w:rsidR="00FC2539" w:rsidRDefault="00FC2539" w:rsidP="00825E6F">
      <w:pPr>
        <w:pStyle w:val="ListParagraph"/>
        <w:spacing w:line="480" w:lineRule="auto"/>
        <w:ind w:left="851" w:firstLine="567"/>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Hubungan antara variabel </w:t>
      </w:r>
      <w:r w:rsidR="00821D12">
        <w:rPr>
          <w:rFonts w:ascii="Arial" w:eastAsia="Times New Roman" w:hAnsi="Arial" w:cs="Arial"/>
          <w:color w:val="000000"/>
          <w:sz w:val="24"/>
          <w:szCs w:val="24"/>
          <w:lang w:eastAsia="id-ID"/>
        </w:rPr>
        <w:t>persepsi kecerdasan interpersonal (X</w:t>
      </w:r>
      <w:r>
        <w:rPr>
          <w:rFonts w:ascii="Arial" w:eastAsia="Times New Roman" w:hAnsi="Arial" w:cs="Arial"/>
          <w:color w:val="000000"/>
          <w:sz w:val="24"/>
          <w:szCs w:val="24"/>
          <w:lang w:eastAsia="id-ID"/>
        </w:rPr>
        <w:t>) dengan</w:t>
      </w:r>
      <w:r w:rsidR="00F44CF7">
        <w:rPr>
          <w:rFonts w:ascii="Arial" w:eastAsia="Times New Roman" w:hAnsi="Arial" w:cs="Arial"/>
          <w:color w:val="000000"/>
          <w:sz w:val="24"/>
          <w:szCs w:val="24"/>
          <w:lang w:eastAsia="id-ID"/>
        </w:rPr>
        <w:t xml:space="preserve"> prestasi belajar (Y) ditunjukkan oleh koefisien korelasi </w:t>
      </w:r>
      <w:r>
        <w:rPr>
          <w:rFonts w:ascii="Arial" w:eastAsia="Times New Roman" w:hAnsi="Arial" w:cs="Arial"/>
          <w:color w:val="000000"/>
          <w:sz w:val="24"/>
          <w:szCs w:val="24"/>
          <w:lang w:eastAsia="id-ID"/>
        </w:rPr>
        <w:t xml:space="preserve"> dengan syarat:</w:t>
      </w:r>
    </w:p>
    <w:p w:rsidR="00FC2539" w:rsidRDefault="00FC2539" w:rsidP="00825E6F">
      <w:pPr>
        <w:pStyle w:val="ListParagraph"/>
        <w:spacing w:line="480" w:lineRule="auto"/>
        <w:ind w:left="851"/>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H</w:t>
      </w:r>
      <w:r>
        <w:rPr>
          <w:rFonts w:ascii="Arial" w:eastAsia="Times New Roman" w:hAnsi="Arial" w:cs="Arial"/>
          <w:color w:val="000000"/>
          <w:sz w:val="24"/>
          <w:szCs w:val="24"/>
          <w:vertAlign w:val="subscript"/>
          <w:lang w:eastAsia="id-ID"/>
        </w:rPr>
        <w:t>0</w:t>
      </w:r>
      <w:r>
        <w:rPr>
          <w:rFonts w:ascii="Arial" w:eastAsia="Times New Roman" w:hAnsi="Arial" w:cs="Arial"/>
          <w:color w:val="000000"/>
          <w:sz w:val="24"/>
          <w:szCs w:val="24"/>
          <w:lang w:eastAsia="id-ID"/>
        </w:rPr>
        <w:t xml:space="preserve"> : ρ</w:t>
      </w:r>
      <w:r>
        <w:rPr>
          <w:rFonts w:ascii="Arial" w:eastAsia="Times New Roman" w:hAnsi="Arial" w:cs="Arial"/>
          <w:color w:val="000000"/>
          <w:sz w:val="24"/>
          <w:szCs w:val="24"/>
          <w:vertAlign w:val="subscript"/>
          <w:lang w:eastAsia="id-ID"/>
        </w:rPr>
        <w:t>y</w:t>
      </w:r>
      <w:r>
        <w:rPr>
          <w:rFonts w:ascii="Arial" w:eastAsia="Times New Roman" w:hAnsi="Arial" w:cs="Arial"/>
          <w:color w:val="000000"/>
          <w:sz w:val="24"/>
          <w:szCs w:val="24"/>
          <w:lang w:eastAsia="id-ID"/>
        </w:rPr>
        <w:t xml:space="preserve"> = 0 tidak terdapat hubungan antara </w:t>
      </w:r>
      <w:r w:rsidR="00821D12">
        <w:rPr>
          <w:rFonts w:ascii="Arial" w:eastAsia="Times New Roman" w:hAnsi="Arial" w:cs="Arial"/>
          <w:color w:val="000000"/>
          <w:sz w:val="24"/>
          <w:szCs w:val="24"/>
          <w:lang w:eastAsia="id-ID"/>
        </w:rPr>
        <w:t xml:space="preserve">persepsi kecerdasan </w:t>
      </w:r>
      <w:r>
        <w:rPr>
          <w:rFonts w:ascii="Arial" w:eastAsia="Times New Roman" w:hAnsi="Arial" w:cs="Arial"/>
          <w:color w:val="000000"/>
          <w:sz w:val="24"/>
          <w:szCs w:val="24"/>
          <w:lang w:eastAsia="id-ID"/>
        </w:rPr>
        <w:t>interpersonal (X) dengan prestasi belajar (Y)</w:t>
      </w:r>
    </w:p>
    <w:p w:rsidR="00FC2539" w:rsidRDefault="00FC2539" w:rsidP="00825E6F">
      <w:pPr>
        <w:pStyle w:val="ListParagraph"/>
        <w:spacing w:line="480" w:lineRule="auto"/>
        <w:ind w:left="851"/>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H</w:t>
      </w:r>
      <w:r>
        <w:rPr>
          <w:rFonts w:ascii="Arial" w:eastAsia="Times New Roman" w:hAnsi="Arial" w:cs="Arial"/>
          <w:color w:val="000000"/>
          <w:sz w:val="24"/>
          <w:szCs w:val="24"/>
          <w:vertAlign w:val="subscript"/>
          <w:lang w:eastAsia="id-ID"/>
        </w:rPr>
        <w:t>a</w:t>
      </w:r>
      <w:r>
        <w:rPr>
          <w:rFonts w:ascii="Arial" w:eastAsia="Times New Roman" w:hAnsi="Arial" w:cs="Arial"/>
          <w:color w:val="000000"/>
          <w:sz w:val="24"/>
          <w:szCs w:val="24"/>
          <w:lang w:eastAsia="id-ID"/>
        </w:rPr>
        <w:t xml:space="preserve"> : ρ</w:t>
      </w:r>
      <w:r>
        <w:rPr>
          <w:rFonts w:ascii="Arial" w:eastAsia="Times New Roman" w:hAnsi="Arial" w:cs="Arial"/>
          <w:color w:val="000000"/>
          <w:sz w:val="24"/>
          <w:szCs w:val="24"/>
          <w:vertAlign w:val="subscript"/>
          <w:lang w:eastAsia="id-ID"/>
        </w:rPr>
        <w:t xml:space="preserve">y </w:t>
      </w:r>
      <w:r>
        <w:rPr>
          <w:rFonts w:ascii="Arial" w:eastAsia="Times New Roman" w:hAnsi="Arial" w:cs="Arial"/>
          <w:color w:val="000000"/>
          <w:sz w:val="24"/>
          <w:szCs w:val="24"/>
          <w:lang w:eastAsia="id-ID"/>
        </w:rPr>
        <w:t xml:space="preserve">&gt; 0 terdapat hubungan antara </w:t>
      </w:r>
      <w:r w:rsidR="00821D12">
        <w:rPr>
          <w:rFonts w:ascii="Arial" w:eastAsia="Times New Roman" w:hAnsi="Arial" w:cs="Arial"/>
          <w:color w:val="000000"/>
          <w:sz w:val="24"/>
          <w:szCs w:val="24"/>
          <w:lang w:eastAsia="id-ID"/>
        </w:rPr>
        <w:t xml:space="preserve">persepsi kecerdasan </w:t>
      </w:r>
      <w:r>
        <w:rPr>
          <w:rFonts w:ascii="Arial" w:eastAsia="Times New Roman" w:hAnsi="Arial" w:cs="Arial"/>
          <w:color w:val="000000"/>
          <w:sz w:val="24"/>
          <w:szCs w:val="24"/>
          <w:lang w:eastAsia="id-ID"/>
        </w:rPr>
        <w:t>interpersonal (X) dengan prestasi belajar (Y)</w:t>
      </w:r>
    </w:p>
    <w:p w:rsidR="00FC2539" w:rsidRDefault="00FC2539" w:rsidP="00825E6F">
      <w:pPr>
        <w:pStyle w:val="ListParagraph"/>
        <w:spacing w:line="480" w:lineRule="auto"/>
        <w:ind w:left="851" w:firstLine="567"/>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Pengujian hipotesis “terdapat hubungan positif antara </w:t>
      </w:r>
      <w:r w:rsidR="00821D12">
        <w:rPr>
          <w:rFonts w:ascii="Arial" w:eastAsia="Times New Roman" w:hAnsi="Arial" w:cs="Arial"/>
          <w:color w:val="000000"/>
          <w:sz w:val="24"/>
          <w:szCs w:val="24"/>
          <w:lang w:eastAsia="id-ID"/>
        </w:rPr>
        <w:t xml:space="preserve">persepsi kecerdasan </w:t>
      </w:r>
      <w:r>
        <w:rPr>
          <w:rFonts w:ascii="Arial" w:eastAsia="Times New Roman" w:hAnsi="Arial" w:cs="Arial"/>
          <w:color w:val="000000"/>
          <w:sz w:val="24"/>
          <w:szCs w:val="24"/>
          <w:lang w:eastAsia="id-ID"/>
        </w:rPr>
        <w:t>interpersonal dengan prestasi belajar” menggunakan uji siginifikansi koefisien korelasi dengan uji t. Kriteria pengujian signifikansi koefisien korelasi adalah jika t</w:t>
      </w:r>
      <w:r>
        <w:rPr>
          <w:rFonts w:ascii="Arial" w:eastAsia="Times New Roman" w:hAnsi="Arial" w:cs="Arial"/>
          <w:color w:val="000000"/>
          <w:sz w:val="24"/>
          <w:szCs w:val="24"/>
          <w:vertAlign w:val="subscript"/>
          <w:lang w:eastAsia="id-ID"/>
        </w:rPr>
        <w:t xml:space="preserve">hitung </w:t>
      </w:r>
      <w:r>
        <w:rPr>
          <w:rFonts w:ascii="Arial" w:eastAsia="Times New Roman" w:hAnsi="Arial" w:cs="Arial"/>
          <w:color w:val="000000"/>
          <w:sz w:val="24"/>
          <w:szCs w:val="24"/>
          <w:lang w:eastAsia="id-ID"/>
        </w:rPr>
        <w:t>&gt; t</w:t>
      </w:r>
      <w:r>
        <w:rPr>
          <w:rFonts w:ascii="Arial" w:eastAsia="Times New Roman" w:hAnsi="Arial" w:cs="Arial"/>
          <w:color w:val="000000"/>
          <w:sz w:val="24"/>
          <w:szCs w:val="24"/>
          <w:vertAlign w:val="subscript"/>
          <w:lang w:eastAsia="id-ID"/>
        </w:rPr>
        <w:t>tabel</w:t>
      </w:r>
      <w:r>
        <w:rPr>
          <w:rFonts w:ascii="Arial" w:eastAsia="Times New Roman" w:hAnsi="Arial" w:cs="Arial"/>
          <w:color w:val="000000"/>
          <w:sz w:val="24"/>
          <w:szCs w:val="24"/>
          <w:lang w:eastAsia="id-ID"/>
        </w:rPr>
        <w:t>, maka koefisien korelasi dinyatakan signifikan. Adapun perhitungan dari uji signif</w:t>
      </w:r>
      <w:r w:rsidR="00F44CF7">
        <w:rPr>
          <w:rFonts w:ascii="Arial" w:eastAsia="Times New Roman" w:hAnsi="Arial" w:cs="Arial"/>
          <w:color w:val="000000"/>
          <w:sz w:val="24"/>
          <w:szCs w:val="24"/>
          <w:lang w:eastAsia="id-ID"/>
        </w:rPr>
        <w:t>ikansi korelasi ini dituangkan p</w:t>
      </w:r>
      <w:r>
        <w:rPr>
          <w:rFonts w:ascii="Arial" w:eastAsia="Times New Roman" w:hAnsi="Arial" w:cs="Arial"/>
          <w:color w:val="000000"/>
          <w:sz w:val="24"/>
          <w:szCs w:val="24"/>
          <w:lang w:eastAsia="id-ID"/>
        </w:rPr>
        <w:t>ada tabel di bawah ini:</w:t>
      </w:r>
    </w:p>
    <w:p w:rsidR="005077D4" w:rsidRDefault="005077D4" w:rsidP="00825E6F">
      <w:pPr>
        <w:pStyle w:val="ListParagraph"/>
        <w:spacing w:line="480" w:lineRule="auto"/>
        <w:ind w:left="851" w:firstLine="567"/>
        <w:jc w:val="both"/>
        <w:rPr>
          <w:rFonts w:ascii="Arial" w:eastAsia="Times New Roman" w:hAnsi="Arial" w:cs="Arial"/>
          <w:color w:val="000000"/>
          <w:sz w:val="24"/>
          <w:szCs w:val="24"/>
          <w:lang w:eastAsia="id-ID"/>
        </w:rPr>
      </w:pPr>
    </w:p>
    <w:p w:rsidR="00FC2539" w:rsidRDefault="00FC2539" w:rsidP="0025725F">
      <w:pPr>
        <w:pStyle w:val="ListParagraph"/>
        <w:spacing w:line="276" w:lineRule="auto"/>
        <w:ind w:left="709"/>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lastRenderedPageBreak/>
        <w:t>Tabel</w:t>
      </w:r>
      <w:r w:rsidR="005077D4">
        <w:rPr>
          <w:rFonts w:ascii="Arial" w:eastAsia="Times New Roman" w:hAnsi="Arial" w:cs="Arial"/>
          <w:color w:val="000000"/>
          <w:sz w:val="24"/>
          <w:szCs w:val="24"/>
          <w:lang w:eastAsia="id-ID"/>
        </w:rPr>
        <w:t xml:space="preserve"> 4.9</w:t>
      </w:r>
      <w:r>
        <w:rPr>
          <w:rFonts w:ascii="Arial" w:eastAsia="Times New Roman" w:hAnsi="Arial" w:cs="Arial"/>
          <w:color w:val="000000"/>
          <w:sz w:val="24"/>
          <w:szCs w:val="24"/>
          <w:lang w:eastAsia="id-ID"/>
        </w:rPr>
        <w:t xml:space="preserve"> Hasil Perhitungan Uji Signifikansi Korelasi Variabel </w:t>
      </w:r>
      <w:r w:rsidR="0025725F">
        <w:rPr>
          <w:rFonts w:ascii="Arial" w:eastAsia="Times New Roman" w:hAnsi="Arial" w:cs="Arial"/>
          <w:color w:val="000000"/>
          <w:sz w:val="24"/>
          <w:szCs w:val="24"/>
          <w:lang w:eastAsia="id-ID"/>
        </w:rPr>
        <w:t xml:space="preserve">Persepsi Kecerdasan </w:t>
      </w:r>
      <w:r>
        <w:rPr>
          <w:rFonts w:ascii="Arial" w:eastAsia="Times New Roman" w:hAnsi="Arial" w:cs="Arial"/>
          <w:color w:val="000000"/>
          <w:sz w:val="24"/>
          <w:szCs w:val="24"/>
          <w:lang w:eastAsia="id-ID"/>
        </w:rPr>
        <w:t>Interpersonal (X) dengan Prestasi Belajar (Y)</w:t>
      </w:r>
    </w:p>
    <w:p w:rsidR="00741780" w:rsidRDefault="00741780" w:rsidP="0025725F">
      <w:pPr>
        <w:pStyle w:val="ListParagraph"/>
        <w:spacing w:line="276" w:lineRule="auto"/>
        <w:ind w:left="709"/>
        <w:jc w:val="center"/>
        <w:rPr>
          <w:rFonts w:ascii="Arial" w:eastAsia="Times New Roman" w:hAnsi="Arial" w:cs="Arial"/>
          <w:color w:val="000000"/>
          <w:sz w:val="24"/>
          <w:szCs w:val="24"/>
          <w:lang w:eastAsia="id-ID"/>
        </w:rPr>
      </w:pPr>
    </w:p>
    <w:tbl>
      <w:tblPr>
        <w:tblStyle w:val="TableGrid"/>
        <w:tblW w:w="0" w:type="auto"/>
        <w:tblInd w:w="851" w:type="dxa"/>
        <w:tblLook w:val="04A0" w:firstRow="1" w:lastRow="0" w:firstColumn="1" w:lastColumn="0" w:noHBand="0" w:noVBand="1"/>
      </w:tblPr>
      <w:tblGrid>
        <w:gridCol w:w="542"/>
        <w:gridCol w:w="1402"/>
        <w:gridCol w:w="865"/>
        <w:gridCol w:w="920"/>
        <w:gridCol w:w="920"/>
        <w:gridCol w:w="956"/>
        <w:gridCol w:w="1471"/>
      </w:tblGrid>
      <w:tr w:rsidR="0025725F" w:rsidTr="0025725F">
        <w:tc>
          <w:tcPr>
            <w:tcW w:w="542" w:type="dxa"/>
            <w:vMerge w:val="restart"/>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N</w:t>
            </w:r>
          </w:p>
        </w:tc>
        <w:tc>
          <w:tcPr>
            <w:tcW w:w="1402" w:type="dxa"/>
            <w:vMerge w:val="restart"/>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Koefisien Korelasi</w:t>
            </w:r>
          </w:p>
        </w:tc>
        <w:tc>
          <w:tcPr>
            <w:tcW w:w="865" w:type="dxa"/>
            <w:vMerge w:val="restart"/>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dk</w:t>
            </w:r>
          </w:p>
        </w:tc>
        <w:tc>
          <w:tcPr>
            <w:tcW w:w="1840" w:type="dxa"/>
            <w:gridSpan w:val="2"/>
            <w:vAlign w:val="center"/>
          </w:tcPr>
          <w:p w:rsidR="0025725F" w:rsidRPr="00977EE6"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w:t>
            </w:r>
            <w:r>
              <w:rPr>
                <w:rFonts w:ascii="Arial" w:eastAsia="Times New Roman" w:hAnsi="Arial" w:cs="Arial"/>
                <w:color w:val="000000"/>
                <w:sz w:val="24"/>
                <w:szCs w:val="24"/>
                <w:vertAlign w:val="subscript"/>
                <w:lang w:eastAsia="id-ID"/>
              </w:rPr>
              <w:t>tabel</w:t>
            </w:r>
          </w:p>
        </w:tc>
        <w:tc>
          <w:tcPr>
            <w:tcW w:w="956" w:type="dxa"/>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w:t>
            </w:r>
            <w:r>
              <w:rPr>
                <w:rFonts w:ascii="Arial" w:eastAsia="Times New Roman" w:hAnsi="Arial" w:cs="Arial"/>
                <w:color w:val="000000"/>
                <w:sz w:val="24"/>
                <w:szCs w:val="24"/>
                <w:vertAlign w:val="subscript"/>
                <w:lang w:eastAsia="id-ID"/>
              </w:rPr>
              <w:t>hitung</w:t>
            </w:r>
          </w:p>
        </w:tc>
        <w:tc>
          <w:tcPr>
            <w:tcW w:w="1471" w:type="dxa"/>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Kesimpulan</w:t>
            </w:r>
          </w:p>
        </w:tc>
      </w:tr>
      <w:tr w:rsidR="0025725F" w:rsidTr="0025725F">
        <w:tc>
          <w:tcPr>
            <w:tcW w:w="542" w:type="dxa"/>
            <w:vMerge/>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p>
        </w:tc>
        <w:tc>
          <w:tcPr>
            <w:tcW w:w="1402" w:type="dxa"/>
            <w:vMerge/>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p>
        </w:tc>
        <w:tc>
          <w:tcPr>
            <w:tcW w:w="865" w:type="dxa"/>
            <w:vMerge/>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p>
        </w:tc>
        <w:tc>
          <w:tcPr>
            <w:tcW w:w="920" w:type="dxa"/>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0,05</w:t>
            </w:r>
          </w:p>
        </w:tc>
        <w:tc>
          <w:tcPr>
            <w:tcW w:w="920" w:type="dxa"/>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0,01</w:t>
            </w:r>
          </w:p>
        </w:tc>
        <w:tc>
          <w:tcPr>
            <w:tcW w:w="956" w:type="dxa"/>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p>
        </w:tc>
        <w:tc>
          <w:tcPr>
            <w:tcW w:w="1471" w:type="dxa"/>
            <w:vAlign w:val="center"/>
          </w:tcPr>
          <w:p w:rsidR="0025725F" w:rsidRDefault="0025725F" w:rsidP="0025725F">
            <w:pPr>
              <w:pStyle w:val="ListParagraph"/>
              <w:ind w:left="0"/>
              <w:jc w:val="center"/>
              <w:rPr>
                <w:rFonts w:ascii="Arial" w:eastAsia="Times New Roman" w:hAnsi="Arial" w:cs="Arial"/>
                <w:color w:val="000000"/>
                <w:sz w:val="24"/>
                <w:szCs w:val="24"/>
                <w:lang w:eastAsia="id-ID"/>
              </w:rPr>
            </w:pPr>
          </w:p>
        </w:tc>
      </w:tr>
      <w:tr w:rsidR="00977EE6" w:rsidTr="0025725F">
        <w:tc>
          <w:tcPr>
            <w:tcW w:w="542" w:type="dxa"/>
            <w:vAlign w:val="center"/>
          </w:tcPr>
          <w:p w:rsidR="00977EE6" w:rsidRDefault="00977EE6"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45</w:t>
            </w:r>
          </w:p>
        </w:tc>
        <w:tc>
          <w:tcPr>
            <w:tcW w:w="1402" w:type="dxa"/>
            <w:vAlign w:val="center"/>
          </w:tcPr>
          <w:p w:rsidR="00977EE6"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0,921</w:t>
            </w:r>
          </w:p>
        </w:tc>
        <w:tc>
          <w:tcPr>
            <w:tcW w:w="865" w:type="dxa"/>
            <w:vAlign w:val="center"/>
          </w:tcPr>
          <w:p w:rsidR="00977EE6" w:rsidRDefault="00977EE6"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43</w:t>
            </w:r>
          </w:p>
        </w:tc>
        <w:tc>
          <w:tcPr>
            <w:tcW w:w="920" w:type="dxa"/>
            <w:vAlign w:val="center"/>
          </w:tcPr>
          <w:p w:rsidR="00977EE6" w:rsidRDefault="0087781A"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2,423</w:t>
            </w:r>
          </w:p>
        </w:tc>
        <w:tc>
          <w:tcPr>
            <w:tcW w:w="920" w:type="dxa"/>
            <w:vAlign w:val="center"/>
          </w:tcPr>
          <w:p w:rsidR="00977EE6" w:rsidRDefault="0087781A"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1,684</w:t>
            </w:r>
          </w:p>
        </w:tc>
        <w:tc>
          <w:tcPr>
            <w:tcW w:w="956" w:type="dxa"/>
            <w:vAlign w:val="center"/>
          </w:tcPr>
          <w:p w:rsidR="00977EE6" w:rsidRDefault="0025725F"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15,52</w:t>
            </w:r>
          </w:p>
        </w:tc>
        <w:tc>
          <w:tcPr>
            <w:tcW w:w="1471" w:type="dxa"/>
            <w:vAlign w:val="center"/>
          </w:tcPr>
          <w:p w:rsidR="00977EE6" w:rsidRDefault="00977EE6" w:rsidP="0025725F">
            <w:pPr>
              <w:pStyle w:val="ListParagraph"/>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Hubungan Positif dan Signifikan</w:t>
            </w:r>
          </w:p>
        </w:tc>
      </w:tr>
      <w:tr w:rsidR="00977EE6" w:rsidTr="0025725F">
        <w:trPr>
          <w:trHeight w:val="390"/>
        </w:trPr>
        <w:tc>
          <w:tcPr>
            <w:tcW w:w="7076" w:type="dxa"/>
            <w:gridSpan w:val="7"/>
            <w:vAlign w:val="center"/>
          </w:tcPr>
          <w:p w:rsidR="00977EE6" w:rsidRPr="00977EE6" w:rsidRDefault="00977EE6" w:rsidP="0025725F">
            <w:pPr>
              <w:pStyle w:val="ListParagraph"/>
              <w:ind w:left="0"/>
              <w:jc w:val="center"/>
              <w:rPr>
                <w:rFonts w:ascii="Arial" w:eastAsia="Times New Roman" w:hAnsi="Arial" w:cs="Arial"/>
                <w:color w:val="000000"/>
                <w:sz w:val="24"/>
                <w:szCs w:val="24"/>
                <w:vertAlign w:val="subscript"/>
                <w:lang w:eastAsia="id-ID"/>
              </w:rPr>
            </w:pPr>
            <w:r>
              <w:rPr>
                <w:rFonts w:ascii="Arial" w:eastAsia="Times New Roman" w:hAnsi="Arial" w:cs="Arial"/>
                <w:color w:val="000000"/>
                <w:sz w:val="24"/>
                <w:szCs w:val="24"/>
                <w:lang w:eastAsia="id-ID"/>
              </w:rPr>
              <w:t>Uji taraf signifikansi t</w:t>
            </w:r>
            <w:r>
              <w:rPr>
                <w:rFonts w:ascii="Arial" w:eastAsia="Times New Roman" w:hAnsi="Arial" w:cs="Arial"/>
                <w:color w:val="000000"/>
                <w:sz w:val="24"/>
                <w:szCs w:val="24"/>
                <w:vertAlign w:val="subscript"/>
                <w:lang w:eastAsia="id-ID"/>
              </w:rPr>
              <w:t>hitung</w:t>
            </w:r>
            <w:r>
              <w:rPr>
                <w:rFonts w:ascii="Arial" w:eastAsia="Times New Roman" w:hAnsi="Arial" w:cs="Arial"/>
                <w:color w:val="000000"/>
                <w:sz w:val="24"/>
                <w:szCs w:val="24"/>
                <w:lang w:eastAsia="id-ID"/>
              </w:rPr>
              <w:t xml:space="preserve"> &gt; t</w:t>
            </w:r>
            <w:r>
              <w:rPr>
                <w:rFonts w:ascii="Arial" w:eastAsia="Times New Roman" w:hAnsi="Arial" w:cs="Arial"/>
                <w:color w:val="000000"/>
                <w:sz w:val="24"/>
                <w:szCs w:val="24"/>
                <w:vertAlign w:val="subscript"/>
                <w:lang w:eastAsia="id-ID"/>
              </w:rPr>
              <w:t>tabel</w:t>
            </w:r>
          </w:p>
        </w:tc>
      </w:tr>
    </w:tbl>
    <w:p w:rsidR="00496F7C" w:rsidRPr="00D710E9" w:rsidRDefault="0087781A" w:rsidP="005077D4">
      <w:pPr>
        <w:spacing w:after="0" w:line="480" w:lineRule="auto"/>
        <w:ind w:left="709" w:firstLine="709"/>
        <w:jc w:val="both"/>
        <w:rPr>
          <w:rFonts w:ascii="Arial" w:hAnsi="Arial" w:cs="Arial"/>
          <w:sz w:val="24"/>
          <w:szCs w:val="24"/>
          <w:lang w:val="en-US"/>
        </w:rPr>
      </w:pPr>
      <w:r>
        <w:rPr>
          <w:rFonts w:ascii="Arial" w:eastAsia="Times New Roman" w:hAnsi="Arial" w:cs="Arial"/>
          <w:color w:val="000000"/>
          <w:sz w:val="24"/>
          <w:szCs w:val="24"/>
          <w:lang w:eastAsia="id-ID"/>
        </w:rPr>
        <w:t>Berdasarkan tabel di atas, maka dapat diketahui hasil perhitungan yang menunjukkan bahwa t</w:t>
      </w:r>
      <w:r>
        <w:rPr>
          <w:rFonts w:ascii="Arial" w:eastAsia="Times New Roman" w:hAnsi="Arial" w:cs="Arial"/>
          <w:color w:val="000000"/>
          <w:sz w:val="24"/>
          <w:szCs w:val="24"/>
          <w:vertAlign w:val="subscript"/>
          <w:lang w:eastAsia="id-ID"/>
        </w:rPr>
        <w:t>hitung</w:t>
      </w:r>
      <w:r w:rsidR="0025725F">
        <w:rPr>
          <w:rFonts w:ascii="Arial" w:eastAsia="Times New Roman" w:hAnsi="Arial" w:cs="Arial"/>
          <w:color w:val="000000"/>
          <w:sz w:val="24"/>
          <w:szCs w:val="24"/>
          <w:lang w:eastAsia="id-ID"/>
        </w:rPr>
        <w:t xml:space="preserve"> = 15,52</w:t>
      </w:r>
      <w:r>
        <w:rPr>
          <w:rFonts w:ascii="Arial" w:eastAsia="Times New Roman" w:hAnsi="Arial" w:cs="Arial"/>
          <w:color w:val="000000"/>
          <w:sz w:val="24"/>
          <w:szCs w:val="24"/>
          <w:lang w:eastAsia="id-ID"/>
        </w:rPr>
        <w:t xml:space="preserve"> dengan t</w:t>
      </w:r>
      <w:r>
        <w:rPr>
          <w:rFonts w:ascii="Arial" w:eastAsia="Times New Roman" w:hAnsi="Arial" w:cs="Arial"/>
          <w:color w:val="000000"/>
          <w:sz w:val="24"/>
          <w:szCs w:val="24"/>
          <w:vertAlign w:val="subscript"/>
          <w:lang w:eastAsia="id-ID"/>
        </w:rPr>
        <w:t xml:space="preserve">tabel </w:t>
      </w:r>
      <w:r>
        <w:rPr>
          <w:rFonts w:ascii="Arial" w:eastAsia="Times New Roman" w:hAnsi="Arial" w:cs="Arial"/>
          <w:color w:val="000000"/>
          <w:sz w:val="24"/>
          <w:szCs w:val="24"/>
          <w:lang w:eastAsia="id-ID"/>
        </w:rPr>
        <w:t>(α = 0,05) = 2,423</w:t>
      </w:r>
      <w:r w:rsidR="00F560EB">
        <w:rPr>
          <w:rFonts w:ascii="Arial" w:eastAsia="Times New Roman" w:hAnsi="Arial" w:cs="Arial"/>
          <w:color w:val="000000"/>
          <w:sz w:val="24"/>
          <w:szCs w:val="24"/>
          <w:lang w:eastAsia="id-ID"/>
        </w:rPr>
        <w:t xml:space="preserve"> atau t</w:t>
      </w:r>
      <w:r w:rsidR="00F560EB">
        <w:rPr>
          <w:rFonts w:ascii="Arial" w:eastAsia="Times New Roman" w:hAnsi="Arial" w:cs="Arial"/>
          <w:color w:val="000000"/>
          <w:sz w:val="24"/>
          <w:szCs w:val="24"/>
          <w:vertAlign w:val="subscript"/>
          <w:lang w:eastAsia="id-ID"/>
        </w:rPr>
        <w:t xml:space="preserve">tabel </w:t>
      </w:r>
      <w:r w:rsidR="00F560EB">
        <w:rPr>
          <w:rFonts w:ascii="Arial" w:eastAsia="Times New Roman" w:hAnsi="Arial" w:cs="Arial"/>
          <w:color w:val="000000"/>
          <w:sz w:val="24"/>
          <w:szCs w:val="24"/>
          <w:lang w:eastAsia="id-ID"/>
        </w:rPr>
        <w:t>(α = 0,01) = 1,684. Dengan demikian t</w:t>
      </w:r>
      <w:r w:rsidR="00F560EB">
        <w:rPr>
          <w:rFonts w:ascii="Arial" w:eastAsia="Times New Roman" w:hAnsi="Arial" w:cs="Arial"/>
          <w:color w:val="000000"/>
          <w:sz w:val="24"/>
          <w:szCs w:val="24"/>
          <w:vertAlign w:val="subscript"/>
          <w:lang w:eastAsia="id-ID"/>
        </w:rPr>
        <w:t>hitung</w:t>
      </w:r>
      <w:r w:rsidR="00F560EB">
        <w:rPr>
          <w:rFonts w:ascii="Arial" w:eastAsia="Times New Roman" w:hAnsi="Arial" w:cs="Arial"/>
          <w:color w:val="000000"/>
          <w:sz w:val="24"/>
          <w:szCs w:val="24"/>
          <w:lang w:eastAsia="id-ID"/>
        </w:rPr>
        <w:t xml:space="preserve"> &gt; t</w:t>
      </w:r>
      <w:r w:rsidR="00F560EB">
        <w:rPr>
          <w:rFonts w:ascii="Arial" w:eastAsia="Times New Roman" w:hAnsi="Arial" w:cs="Arial"/>
          <w:color w:val="000000"/>
          <w:sz w:val="24"/>
          <w:szCs w:val="24"/>
          <w:vertAlign w:val="subscript"/>
          <w:lang w:eastAsia="id-ID"/>
        </w:rPr>
        <w:t xml:space="preserve">tabel </w:t>
      </w:r>
      <w:r w:rsidR="00F560EB">
        <w:rPr>
          <w:rFonts w:ascii="Arial" w:eastAsia="Times New Roman" w:hAnsi="Arial" w:cs="Arial"/>
          <w:color w:val="000000"/>
          <w:sz w:val="24"/>
          <w:szCs w:val="24"/>
          <w:lang w:eastAsia="id-ID"/>
        </w:rPr>
        <w:t>(α = 0,05) &gt; t</w:t>
      </w:r>
      <w:r w:rsidR="00F560EB">
        <w:rPr>
          <w:rFonts w:ascii="Arial" w:eastAsia="Times New Roman" w:hAnsi="Arial" w:cs="Arial"/>
          <w:color w:val="000000"/>
          <w:sz w:val="24"/>
          <w:szCs w:val="24"/>
          <w:vertAlign w:val="subscript"/>
          <w:lang w:eastAsia="id-ID"/>
        </w:rPr>
        <w:t xml:space="preserve">tabel </w:t>
      </w:r>
      <w:r w:rsidR="0025725F">
        <w:rPr>
          <w:rFonts w:ascii="Arial" w:eastAsia="Times New Roman" w:hAnsi="Arial" w:cs="Arial"/>
          <w:color w:val="000000"/>
          <w:sz w:val="24"/>
          <w:szCs w:val="24"/>
          <w:lang w:eastAsia="id-ID"/>
        </w:rPr>
        <w:t>(α = 0,01)  = 15,52</w:t>
      </w:r>
      <w:r w:rsidR="00F560EB">
        <w:rPr>
          <w:rFonts w:ascii="Arial" w:eastAsia="Times New Roman" w:hAnsi="Arial" w:cs="Arial"/>
          <w:color w:val="000000"/>
          <w:sz w:val="24"/>
          <w:szCs w:val="24"/>
          <w:lang w:eastAsia="id-ID"/>
        </w:rPr>
        <w:t xml:space="preserve"> &gt; </w:t>
      </w:r>
      <w:r w:rsidR="00496F7C">
        <w:rPr>
          <w:rFonts w:ascii="Arial" w:eastAsia="Times New Roman" w:hAnsi="Arial" w:cs="Arial"/>
          <w:color w:val="000000"/>
          <w:sz w:val="24"/>
          <w:szCs w:val="24"/>
          <w:lang w:eastAsia="id-ID"/>
        </w:rPr>
        <w:t>2,423 &gt; 1,684</w:t>
      </w:r>
      <w:r w:rsidR="00496F7C">
        <w:rPr>
          <w:rFonts w:ascii="Arial" w:hAnsi="Arial" w:cs="Arial"/>
          <w:sz w:val="24"/>
          <w:szCs w:val="24"/>
        </w:rPr>
        <w:t>,</w:t>
      </w:r>
      <w:r w:rsidR="00496F7C" w:rsidRPr="006F0CA3">
        <w:rPr>
          <w:rFonts w:ascii="Arial" w:hAnsi="Arial" w:cs="Arial"/>
          <w:sz w:val="24"/>
          <w:szCs w:val="24"/>
        </w:rPr>
        <w:t xml:space="preserve"> dapat dijelaskan bahwa hasil perhitungan</w:t>
      </w:r>
      <w:r w:rsidR="00496F7C" w:rsidRPr="006F0CA3">
        <w:rPr>
          <w:rFonts w:ascii="Arial" w:hAnsi="Arial" w:cs="Arial"/>
          <w:sz w:val="24"/>
          <w:szCs w:val="24"/>
          <w:lang w:val="en-US"/>
        </w:rPr>
        <w:t xml:space="preserve"> </w:t>
      </w:r>
      <w:proofErr w:type="spellStart"/>
      <w:r w:rsidR="00496F7C" w:rsidRPr="006F0CA3">
        <w:rPr>
          <w:rFonts w:ascii="Arial" w:hAnsi="Arial" w:cs="Arial"/>
          <w:sz w:val="24"/>
          <w:szCs w:val="24"/>
          <w:lang w:val="en-US"/>
        </w:rPr>
        <w:t>uji</w:t>
      </w:r>
      <w:proofErr w:type="spellEnd"/>
      <w:r w:rsidR="00496F7C" w:rsidRPr="006F0CA3">
        <w:rPr>
          <w:rFonts w:ascii="Arial" w:hAnsi="Arial" w:cs="Arial"/>
          <w:sz w:val="24"/>
          <w:szCs w:val="24"/>
          <w:lang w:val="en-US"/>
        </w:rPr>
        <w:t xml:space="preserve"> </w:t>
      </w:r>
      <w:proofErr w:type="spellStart"/>
      <w:r w:rsidR="00496F7C" w:rsidRPr="006F0CA3">
        <w:rPr>
          <w:rFonts w:ascii="Arial" w:hAnsi="Arial" w:cs="Arial"/>
          <w:sz w:val="24"/>
          <w:szCs w:val="24"/>
          <w:lang w:val="en-US"/>
        </w:rPr>
        <w:t>signifikansi</w:t>
      </w:r>
      <w:proofErr w:type="spellEnd"/>
      <w:r w:rsidR="00496F7C" w:rsidRPr="006F0CA3">
        <w:rPr>
          <w:rFonts w:ascii="Arial" w:hAnsi="Arial" w:cs="Arial"/>
          <w:sz w:val="24"/>
          <w:szCs w:val="24"/>
          <w:lang w:val="en-US"/>
        </w:rPr>
        <w:t xml:space="preserve"> </w:t>
      </w:r>
      <w:r w:rsidR="00496F7C" w:rsidRPr="006F0CA3">
        <w:rPr>
          <w:rFonts w:ascii="Arial" w:hAnsi="Arial" w:cs="Arial"/>
          <w:sz w:val="24"/>
          <w:szCs w:val="24"/>
        </w:rPr>
        <w:t>diperoleh t</w:t>
      </w:r>
      <w:r w:rsidR="00496F7C" w:rsidRPr="006F0CA3">
        <w:rPr>
          <w:rFonts w:ascii="Arial" w:hAnsi="Arial" w:cs="Arial"/>
          <w:sz w:val="24"/>
          <w:szCs w:val="24"/>
          <w:vertAlign w:val="subscript"/>
        </w:rPr>
        <w:t>hitung</w:t>
      </w:r>
      <w:r w:rsidR="00496F7C" w:rsidRPr="006F0CA3">
        <w:rPr>
          <w:rFonts w:ascii="Arial" w:hAnsi="Arial" w:cs="Arial"/>
          <w:sz w:val="24"/>
          <w:szCs w:val="24"/>
        </w:rPr>
        <w:t xml:space="preserve"> = </w:t>
      </w:r>
      <w:r w:rsidR="0025725F">
        <w:rPr>
          <w:rFonts w:ascii="Arial" w:hAnsi="Arial" w:cs="Arial"/>
          <w:sz w:val="24"/>
          <w:szCs w:val="24"/>
        </w:rPr>
        <w:t xml:space="preserve">15,52 </w:t>
      </w:r>
      <w:proofErr w:type="spellStart"/>
      <w:r w:rsidR="00496F7C" w:rsidRPr="00D710E9">
        <w:rPr>
          <w:rFonts w:ascii="Arial" w:eastAsia="Times New Roman" w:hAnsi="Arial" w:cs="Arial"/>
          <w:sz w:val="24"/>
          <w:szCs w:val="24"/>
          <w:lang w:val="en-US"/>
        </w:rPr>
        <w:t>dengan</w:t>
      </w:r>
      <w:proofErr w:type="spellEnd"/>
      <w:r w:rsidR="00496F7C" w:rsidRPr="00D710E9">
        <w:rPr>
          <w:rFonts w:ascii="Arial" w:eastAsia="Times New Roman" w:hAnsi="Arial" w:cs="Arial"/>
          <w:sz w:val="24"/>
          <w:szCs w:val="24"/>
          <w:lang w:val="en-US"/>
        </w:rPr>
        <w:t xml:space="preserve"> </w:t>
      </w:r>
      <w:proofErr w:type="spellStart"/>
      <w:r w:rsidR="00496F7C" w:rsidRPr="00D710E9">
        <w:rPr>
          <w:rFonts w:ascii="Arial" w:eastAsia="Times New Roman" w:hAnsi="Arial" w:cs="Arial"/>
          <w:sz w:val="24"/>
          <w:szCs w:val="24"/>
          <w:lang w:val="en-US"/>
        </w:rPr>
        <w:t>derajat</w:t>
      </w:r>
      <w:proofErr w:type="spellEnd"/>
      <w:r w:rsidR="00496F7C" w:rsidRPr="00D710E9">
        <w:rPr>
          <w:rFonts w:ascii="Arial" w:eastAsia="Times New Roman" w:hAnsi="Arial" w:cs="Arial"/>
          <w:sz w:val="24"/>
          <w:szCs w:val="24"/>
          <w:lang w:val="en-US"/>
        </w:rPr>
        <w:t xml:space="preserve"> </w:t>
      </w:r>
      <w:proofErr w:type="spellStart"/>
      <w:r w:rsidR="00496F7C" w:rsidRPr="00D710E9">
        <w:rPr>
          <w:rFonts w:ascii="Arial" w:eastAsia="Times New Roman" w:hAnsi="Arial" w:cs="Arial"/>
          <w:sz w:val="24"/>
          <w:szCs w:val="24"/>
          <w:lang w:val="en-US"/>
        </w:rPr>
        <w:t>kebebasan</w:t>
      </w:r>
      <w:proofErr w:type="spellEnd"/>
      <w:r w:rsidR="00496F7C" w:rsidRPr="00D710E9">
        <w:rPr>
          <w:rFonts w:ascii="Arial" w:eastAsia="Times New Roman" w:hAnsi="Arial" w:cs="Arial"/>
          <w:sz w:val="24"/>
          <w:szCs w:val="24"/>
          <w:lang w:val="en-US"/>
        </w:rPr>
        <w:t xml:space="preserve"> (</w:t>
      </w:r>
      <w:proofErr w:type="spellStart"/>
      <w:r w:rsidR="00496F7C" w:rsidRPr="00D710E9">
        <w:rPr>
          <w:rFonts w:ascii="Arial" w:eastAsia="Times New Roman" w:hAnsi="Arial" w:cs="Arial"/>
          <w:sz w:val="24"/>
          <w:szCs w:val="24"/>
          <w:lang w:val="en-US"/>
        </w:rPr>
        <w:t>dk</w:t>
      </w:r>
      <w:proofErr w:type="spellEnd"/>
      <w:r w:rsidR="00496F7C" w:rsidRPr="00D710E9">
        <w:rPr>
          <w:rFonts w:ascii="Arial" w:eastAsia="Times New Roman" w:hAnsi="Arial" w:cs="Arial"/>
          <w:sz w:val="24"/>
          <w:szCs w:val="24"/>
          <w:lang w:val="en-US"/>
        </w:rPr>
        <w:t>)</w:t>
      </w:r>
      <w:r w:rsidR="00496F7C">
        <w:rPr>
          <w:rFonts w:ascii="Arial" w:eastAsia="Times New Roman" w:hAnsi="Arial" w:cs="Arial"/>
          <w:sz w:val="24"/>
          <w:szCs w:val="24"/>
        </w:rPr>
        <w:t xml:space="preserve"> 45</w:t>
      </w:r>
      <w:r w:rsidR="00496F7C" w:rsidRPr="00D710E9">
        <w:rPr>
          <w:rFonts w:ascii="Arial" w:eastAsia="Times New Roman" w:hAnsi="Arial" w:cs="Arial"/>
          <w:sz w:val="24"/>
          <w:szCs w:val="24"/>
          <w:lang w:val="en-US"/>
        </w:rPr>
        <w:t xml:space="preserve">, </w:t>
      </w:r>
      <w:proofErr w:type="spellStart"/>
      <w:r w:rsidR="00496F7C" w:rsidRPr="00D710E9">
        <w:rPr>
          <w:rFonts w:ascii="Arial" w:eastAsia="Times New Roman" w:hAnsi="Arial" w:cs="Arial"/>
          <w:sz w:val="24"/>
          <w:szCs w:val="24"/>
          <w:lang w:val="en-US"/>
        </w:rPr>
        <w:t>maka</w:t>
      </w:r>
      <w:proofErr w:type="spellEnd"/>
      <w:r w:rsidR="00496F7C" w:rsidRPr="00D710E9">
        <w:rPr>
          <w:rFonts w:ascii="Arial" w:eastAsia="Times New Roman" w:hAnsi="Arial" w:cs="Arial"/>
          <w:sz w:val="24"/>
          <w:szCs w:val="24"/>
          <w:lang w:val="en-US"/>
        </w:rPr>
        <w:t xml:space="preserve"> </w:t>
      </w:r>
      <w:proofErr w:type="spellStart"/>
      <w:r w:rsidR="00496F7C" w:rsidRPr="00D710E9">
        <w:rPr>
          <w:rFonts w:ascii="Arial" w:eastAsia="Times New Roman" w:hAnsi="Arial" w:cs="Arial"/>
          <w:sz w:val="24"/>
          <w:szCs w:val="24"/>
          <w:lang w:val="en-US"/>
        </w:rPr>
        <w:t>diperoleh</w:t>
      </w:r>
      <w:proofErr w:type="spellEnd"/>
      <w:r w:rsidR="00496F7C" w:rsidRPr="00D710E9">
        <w:rPr>
          <w:rFonts w:ascii="Arial" w:hAnsi="Arial" w:cs="Arial"/>
          <w:sz w:val="24"/>
          <w:szCs w:val="24"/>
        </w:rPr>
        <w:t xml:space="preserve"> t</w:t>
      </w:r>
      <w:r w:rsidR="00496F7C" w:rsidRPr="00D710E9">
        <w:rPr>
          <w:rFonts w:ascii="Arial" w:hAnsi="Arial" w:cs="Arial"/>
          <w:sz w:val="24"/>
          <w:szCs w:val="24"/>
          <w:vertAlign w:val="subscript"/>
        </w:rPr>
        <w:t xml:space="preserve">tabel </w:t>
      </w:r>
      <w:proofErr w:type="spellStart"/>
      <w:r w:rsidR="00496F7C" w:rsidRPr="00D710E9">
        <w:rPr>
          <w:rFonts w:ascii="Arial" w:hAnsi="Arial" w:cs="Arial"/>
          <w:sz w:val="24"/>
          <w:szCs w:val="24"/>
          <w:lang w:val="en-US"/>
        </w:rPr>
        <w:t>pada</w:t>
      </w:r>
      <w:proofErr w:type="spellEnd"/>
      <w:r w:rsidR="00496F7C" w:rsidRPr="00D710E9">
        <w:rPr>
          <w:rFonts w:ascii="Arial" w:hAnsi="Arial" w:cs="Arial"/>
          <w:sz w:val="24"/>
          <w:szCs w:val="24"/>
          <w:lang w:val="en-US"/>
        </w:rPr>
        <w:t xml:space="preserve"> </w:t>
      </w:r>
      <w:proofErr w:type="spellStart"/>
      <w:r w:rsidR="00496F7C" w:rsidRPr="00D710E9">
        <w:rPr>
          <w:rFonts w:ascii="Arial" w:hAnsi="Arial" w:cs="Arial"/>
          <w:sz w:val="24"/>
          <w:szCs w:val="24"/>
          <w:lang w:val="en-US"/>
        </w:rPr>
        <w:t>taraf</w:t>
      </w:r>
      <w:proofErr w:type="spellEnd"/>
      <w:r w:rsidR="00496F7C" w:rsidRPr="00D710E9">
        <w:rPr>
          <w:rFonts w:ascii="Arial" w:hAnsi="Arial" w:cs="Arial"/>
          <w:sz w:val="24"/>
          <w:szCs w:val="24"/>
          <w:lang w:val="en-US"/>
        </w:rPr>
        <w:t xml:space="preserve"> </w:t>
      </w:r>
      <w:proofErr w:type="spellStart"/>
      <w:r w:rsidR="00496F7C" w:rsidRPr="00D710E9">
        <w:rPr>
          <w:rFonts w:ascii="Arial" w:hAnsi="Arial" w:cs="Arial"/>
          <w:sz w:val="24"/>
          <w:szCs w:val="24"/>
          <w:lang w:val="en-US"/>
        </w:rPr>
        <w:t>signifikansi</w:t>
      </w:r>
      <w:proofErr w:type="spellEnd"/>
      <w:r w:rsidR="00496F7C" w:rsidRPr="00D710E9">
        <w:rPr>
          <w:rFonts w:ascii="Arial" w:hAnsi="Arial" w:cs="Arial"/>
          <w:sz w:val="24"/>
          <w:szCs w:val="24"/>
          <w:lang w:val="en-US"/>
        </w:rPr>
        <w:t xml:space="preserve"> </w:t>
      </w:r>
      <w:r w:rsidR="00496F7C" w:rsidRPr="00D710E9">
        <w:rPr>
          <w:rFonts w:ascii="Arial" w:eastAsia="Times New Roman" w:hAnsi="Arial" w:cs="Arial"/>
          <w:sz w:val="24"/>
          <w:szCs w:val="24"/>
        </w:rPr>
        <w:t>α</w:t>
      </w:r>
      <w:r w:rsidR="00496F7C" w:rsidRPr="00D710E9">
        <w:rPr>
          <w:rFonts w:ascii="Arial" w:hAnsi="Arial" w:cs="Arial"/>
          <w:sz w:val="24"/>
          <w:szCs w:val="24"/>
          <w:lang w:val="en-US"/>
        </w:rPr>
        <w:t xml:space="preserve">/2= </w:t>
      </w:r>
      <w:r w:rsidR="00496F7C" w:rsidRPr="00D710E9">
        <w:rPr>
          <w:rFonts w:ascii="Arial" w:hAnsi="Arial" w:cs="Arial"/>
          <w:sz w:val="24"/>
          <w:szCs w:val="24"/>
        </w:rPr>
        <w:t xml:space="preserve">0,05 </w:t>
      </w:r>
      <w:proofErr w:type="spellStart"/>
      <w:r w:rsidR="00496F7C" w:rsidRPr="00D710E9">
        <w:rPr>
          <w:rFonts w:ascii="Arial" w:hAnsi="Arial" w:cs="Arial"/>
          <w:sz w:val="24"/>
          <w:szCs w:val="24"/>
          <w:lang w:val="en-US"/>
        </w:rPr>
        <w:t>sebesar</w:t>
      </w:r>
      <w:proofErr w:type="spellEnd"/>
      <w:r w:rsidR="00496F7C" w:rsidRPr="00D710E9">
        <w:rPr>
          <w:rFonts w:ascii="Arial" w:hAnsi="Arial" w:cs="Arial"/>
          <w:sz w:val="24"/>
          <w:szCs w:val="24"/>
          <w:lang w:val="en-US"/>
        </w:rPr>
        <w:t xml:space="preserve"> </w:t>
      </w:r>
      <w:r w:rsidR="00496F7C">
        <w:rPr>
          <w:rFonts w:ascii="Arial" w:hAnsi="Arial" w:cs="Arial"/>
          <w:sz w:val="24"/>
          <w:szCs w:val="24"/>
        </w:rPr>
        <w:t>2,423</w:t>
      </w:r>
      <w:r w:rsidR="00496F7C" w:rsidRPr="00D710E9">
        <w:rPr>
          <w:rFonts w:ascii="Arial" w:hAnsi="Arial" w:cs="Arial"/>
          <w:color w:val="000000"/>
          <w:sz w:val="24"/>
          <w:szCs w:val="24"/>
        </w:rPr>
        <w:t xml:space="preserve"> </w:t>
      </w:r>
      <w:proofErr w:type="spellStart"/>
      <w:r w:rsidR="00496F7C" w:rsidRPr="00D710E9">
        <w:rPr>
          <w:rFonts w:ascii="Arial" w:hAnsi="Arial" w:cs="Arial"/>
          <w:sz w:val="24"/>
          <w:szCs w:val="24"/>
          <w:lang w:val="en-US"/>
        </w:rPr>
        <w:t>sehingga</w:t>
      </w:r>
      <w:proofErr w:type="spellEnd"/>
      <w:r w:rsidR="00496F7C" w:rsidRPr="00D710E9">
        <w:rPr>
          <w:rFonts w:ascii="Arial" w:hAnsi="Arial" w:cs="Arial"/>
          <w:sz w:val="24"/>
          <w:szCs w:val="24"/>
          <w:lang w:val="en-US"/>
        </w:rPr>
        <w:t xml:space="preserve"> </w:t>
      </w:r>
      <w:proofErr w:type="spellStart"/>
      <w:r w:rsidR="00496F7C" w:rsidRPr="00D710E9">
        <w:rPr>
          <w:rFonts w:ascii="Arial" w:hAnsi="Arial" w:cs="Arial"/>
          <w:sz w:val="24"/>
          <w:szCs w:val="24"/>
          <w:lang w:val="en-US"/>
        </w:rPr>
        <w:t>daerah</w:t>
      </w:r>
      <w:proofErr w:type="spellEnd"/>
      <w:r w:rsidR="00496F7C" w:rsidRPr="00D710E9">
        <w:rPr>
          <w:rFonts w:ascii="Arial" w:hAnsi="Arial" w:cs="Arial"/>
          <w:sz w:val="24"/>
          <w:szCs w:val="24"/>
          <w:lang w:val="en-US"/>
        </w:rPr>
        <w:t xml:space="preserve"> </w:t>
      </w:r>
      <w:r w:rsidR="00496F7C" w:rsidRPr="00D710E9">
        <w:rPr>
          <w:rFonts w:ascii="Arial" w:hAnsi="Arial" w:cs="Arial"/>
          <w:sz w:val="24"/>
          <w:szCs w:val="24"/>
        </w:rPr>
        <w:t>H</w:t>
      </w:r>
      <w:r w:rsidR="00496F7C" w:rsidRPr="00D710E9">
        <w:rPr>
          <w:rFonts w:ascii="Arial" w:hAnsi="Arial" w:cs="Arial"/>
          <w:sz w:val="24"/>
          <w:szCs w:val="24"/>
          <w:vertAlign w:val="subscript"/>
        </w:rPr>
        <w:t xml:space="preserve">o </w:t>
      </w:r>
      <w:proofErr w:type="spellStart"/>
      <w:r w:rsidR="00496F7C" w:rsidRPr="00D710E9">
        <w:rPr>
          <w:rFonts w:ascii="Arial" w:hAnsi="Arial" w:cs="Arial"/>
          <w:sz w:val="24"/>
          <w:szCs w:val="24"/>
          <w:lang w:val="en-US"/>
        </w:rPr>
        <w:t>berada</w:t>
      </w:r>
      <w:proofErr w:type="spellEnd"/>
      <w:r w:rsidR="00496F7C" w:rsidRPr="00D710E9">
        <w:rPr>
          <w:rFonts w:ascii="Arial" w:hAnsi="Arial" w:cs="Arial"/>
          <w:sz w:val="24"/>
          <w:szCs w:val="24"/>
          <w:lang w:val="en-US"/>
        </w:rPr>
        <w:t xml:space="preserve"> </w:t>
      </w:r>
      <w:proofErr w:type="spellStart"/>
      <w:r w:rsidR="00496F7C" w:rsidRPr="00D710E9">
        <w:rPr>
          <w:rFonts w:ascii="Arial" w:hAnsi="Arial" w:cs="Arial"/>
          <w:sz w:val="24"/>
          <w:szCs w:val="24"/>
          <w:lang w:val="en-US"/>
        </w:rPr>
        <w:t>pada</w:t>
      </w:r>
      <w:proofErr w:type="spellEnd"/>
      <w:r w:rsidR="00496F7C" w:rsidRPr="00D710E9">
        <w:rPr>
          <w:rFonts w:ascii="Arial" w:hAnsi="Arial" w:cs="Arial"/>
          <w:sz w:val="24"/>
          <w:szCs w:val="24"/>
          <w:lang w:val="en-US"/>
        </w:rPr>
        <w:t xml:space="preserve"> </w:t>
      </w:r>
      <w:r w:rsidR="00496F7C" w:rsidRPr="00D710E9">
        <w:rPr>
          <w:rFonts w:ascii="Arial" w:hAnsi="Arial" w:cs="Arial"/>
          <w:color w:val="000000"/>
          <w:sz w:val="24"/>
          <w:szCs w:val="24"/>
          <w:lang w:val="en-US"/>
        </w:rPr>
        <w:t>interval -</w:t>
      </w:r>
      <w:r w:rsidR="00496F7C">
        <w:rPr>
          <w:rFonts w:ascii="Arial" w:hAnsi="Arial" w:cs="Arial"/>
          <w:color w:val="000000"/>
          <w:sz w:val="24"/>
          <w:szCs w:val="24"/>
        </w:rPr>
        <w:t>2,423</w:t>
      </w:r>
      <w:r w:rsidR="00496F7C" w:rsidRPr="00D710E9">
        <w:rPr>
          <w:rFonts w:ascii="Arial" w:hAnsi="Arial" w:cs="Arial"/>
          <w:color w:val="000000"/>
          <w:sz w:val="24"/>
          <w:szCs w:val="24"/>
        </w:rPr>
        <w:t xml:space="preserve"> </w:t>
      </w:r>
      <w:proofErr w:type="spellStart"/>
      <w:r w:rsidR="00496F7C" w:rsidRPr="00D710E9">
        <w:rPr>
          <w:rFonts w:ascii="Arial" w:hAnsi="Arial" w:cs="Arial"/>
          <w:sz w:val="24"/>
          <w:szCs w:val="24"/>
          <w:lang w:val="en-US"/>
        </w:rPr>
        <w:t>sampai</w:t>
      </w:r>
      <w:proofErr w:type="spellEnd"/>
      <w:r w:rsidR="00496F7C" w:rsidRPr="00D710E9">
        <w:rPr>
          <w:rFonts w:ascii="Arial" w:hAnsi="Arial" w:cs="Arial"/>
          <w:sz w:val="24"/>
          <w:szCs w:val="24"/>
          <w:lang w:val="en-US"/>
        </w:rPr>
        <w:t xml:space="preserve"> </w:t>
      </w:r>
      <w:r w:rsidR="00496F7C">
        <w:rPr>
          <w:rFonts w:ascii="Arial" w:hAnsi="Arial" w:cs="Arial"/>
          <w:sz w:val="24"/>
          <w:szCs w:val="24"/>
        </w:rPr>
        <w:t>2,423</w:t>
      </w:r>
      <w:r w:rsidR="00496F7C" w:rsidRPr="00D710E9">
        <w:rPr>
          <w:rFonts w:ascii="Arial" w:hAnsi="Arial" w:cs="Arial"/>
          <w:color w:val="000000"/>
          <w:sz w:val="24"/>
          <w:szCs w:val="24"/>
          <w:lang w:val="en-US"/>
        </w:rPr>
        <w:t xml:space="preserve">. </w:t>
      </w:r>
      <w:proofErr w:type="spellStart"/>
      <w:r w:rsidR="00496F7C" w:rsidRPr="00D710E9">
        <w:rPr>
          <w:rFonts w:ascii="Arial" w:hAnsi="Arial" w:cs="Arial"/>
          <w:sz w:val="24"/>
          <w:szCs w:val="24"/>
          <w:lang w:val="en-US"/>
        </w:rPr>
        <w:t>Dimana</w:t>
      </w:r>
      <w:proofErr w:type="spellEnd"/>
      <w:r w:rsidR="00496F7C" w:rsidRPr="00D710E9">
        <w:rPr>
          <w:rFonts w:ascii="Arial" w:hAnsi="Arial" w:cs="Arial"/>
          <w:sz w:val="24"/>
          <w:szCs w:val="24"/>
          <w:lang w:val="en-US"/>
        </w:rPr>
        <w:t xml:space="preserve"> </w:t>
      </w:r>
      <w:proofErr w:type="spellStart"/>
      <w:proofErr w:type="gramStart"/>
      <w:r w:rsidR="00496F7C" w:rsidRPr="00D710E9">
        <w:rPr>
          <w:rFonts w:ascii="Arial" w:hAnsi="Arial" w:cs="Arial"/>
          <w:sz w:val="24"/>
          <w:szCs w:val="24"/>
          <w:lang w:val="en-US"/>
        </w:rPr>
        <w:t>jika</w:t>
      </w:r>
      <w:proofErr w:type="spellEnd"/>
      <w:r w:rsidR="00496F7C" w:rsidRPr="00D710E9">
        <w:rPr>
          <w:rFonts w:ascii="Arial" w:hAnsi="Arial" w:cs="Arial"/>
          <w:sz w:val="24"/>
          <w:szCs w:val="24"/>
          <w:lang w:val="en-US"/>
        </w:rPr>
        <w:t xml:space="preserve"> :</w:t>
      </w:r>
      <w:proofErr w:type="gramEnd"/>
    </w:p>
    <w:p w:rsidR="00496F7C" w:rsidRPr="00D710E9" w:rsidRDefault="00496F7C" w:rsidP="00496F7C">
      <w:pPr>
        <w:spacing w:after="0" w:line="480" w:lineRule="auto"/>
        <w:ind w:left="720" w:hanging="11"/>
        <w:jc w:val="both"/>
        <w:rPr>
          <w:rFonts w:ascii="Arial" w:hAnsi="Arial" w:cs="Arial"/>
          <w:sz w:val="24"/>
          <w:szCs w:val="24"/>
        </w:rPr>
      </w:pPr>
      <w:proofErr w:type="gramStart"/>
      <w:r w:rsidRPr="00D710E9">
        <w:rPr>
          <w:rFonts w:ascii="Arial" w:hAnsi="Arial" w:cs="Arial"/>
          <w:sz w:val="24"/>
          <w:szCs w:val="24"/>
          <w:lang w:val="en-US"/>
        </w:rPr>
        <w:t>H</w:t>
      </w:r>
      <w:r w:rsidRPr="00D710E9">
        <w:rPr>
          <w:rFonts w:ascii="Arial" w:hAnsi="Arial" w:cs="Arial"/>
          <w:sz w:val="24"/>
          <w:szCs w:val="24"/>
          <w:vertAlign w:val="subscript"/>
          <w:lang w:val="en-US"/>
        </w:rPr>
        <w:t xml:space="preserve">o  </w:t>
      </w:r>
      <w:proofErr w:type="spellStart"/>
      <w:r w:rsidRPr="00D710E9">
        <w:rPr>
          <w:rFonts w:ascii="Arial" w:hAnsi="Arial" w:cs="Arial"/>
          <w:sz w:val="24"/>
          <w:szCs w:val="24"/>
          <w:lang w:val="en-US"/>
        </w:rPr>
        <w:t>diterima</w:t>
      </w:r>
      <w:proofErr w:type="spellEnd"/>
      <w:proofErr w:type="gramEnd"/>
      <w:r w:rsidRPr="00D710E9">
        <w:rPr>
          <w:rFonts w:ascii="Arial" w:hAnsi="Arial" w:cs="Arial"/>
          <w:sz w:val="24"/>
          <w:szCs w:val="24"/>
          <w:lang w:val="en-US"/>
        </w:rPr>
        <w:t xml:space="preserve"> </w:t>
      </w:r>
      <w:proofErr w:type="spellStart"/>
      <w:r w:rsidRPr="00D710E9">
        <w:rPr>
          <w:rFonts w:ascii="Arial" w:hAnsi="Arial" w:cs="Arial"/>
          <w:sz w:val="24"/>
          <w:szCs w:val="24"/>
          <w:lang w:val="en-US"/>
        </w:rPr>
        <w:t>apabila</w:t>
      </w:r>
      <w:proofErr w:type="spellEnd"/>
      <w:r w:rsidRPr="00D710E9">
        <w:rPr>
          <w:rFonts w:ascii="Arial" w:hAnsi="Arial" w:cs="Arial"/>
          <w:sz w:val="24"/>
          <w:szCs w:val="24"/>
          <w:lang w:val="en-US"/>
        </w:rPr>
        <w:t xml:space="preserve"> </w:t>
      </w:r>
      <w:proofErr w:type="spellStart"/>
      <w:r w:rsidRPr="00D710E9">
        <w:rPr>
          <w:rFonts w:ascii="Arial" w:hAnsi="Arial" w:cs="Arial"/>
          <w:sz w:val="24"/>
          <w:szCs w:val="24"/>
          <w:lang w:val="en-US"/>
        </w:rPr>
        <w:t>nilai</w:t>
      </w:r>
      <w:proofErr w:type="spellEnd"/>
      <w:r w:rsidRPr="00D710E9">
        <w:rPr>
          <w:rFonts w:ascii="Arial" w:hAnsi="Arial" w:cs="Arial"/>
          <w:sz w:val="24"/>
          <w:szCs w:val="24"/>
          <w:lang w:val="en-US"/>
        </w:rPr>
        <w:t xml:space="preserve"> </w:t>
      </w:r>
      <w:proofErr w:type="spellStart"/>
      <w:r w:rsidRPr="00D710E9">
        <w:rPr>
          <w:rFonts w:ascii="Arial" w:hAnsi="Arial" w:cs="Arial"/>
          <w:sz w:val="24"/>
          <w:szCs w:val="24"/>
          <w:lang w:val="en-US"/>
        </w:rPr>
        <w:t>t</w:t>
      </w:r>
      <w:r w:rsidRPr="00D710E9">
        <w:rPr>
          <w:rFonts w:ascii="Arial" w:hAnsi="Arial" w:cs="Arial"/>
          <w:sz w:val="24"/>
          <w:szCs w:val="24"/>
          <w:vertAlign w:val="subscript"/>
          <w:lang w:val="en-US"/>
        </w:rPr>
        <w:t>hitung</w:t>
      </w:r>
      <w:proofErr w:type="spellEnd"/>
      <w:r w:rsidRPr="00D710E9">
        <w:rPr>
          <w:rFonts w:ascii="Arial" w:hAnsi="Arial" w:cs="Arial"/>
          <w:sz w:val="24"/>
          <w:szCs w:val="24"/>
          <w:vertAlign w:val="subscript"/>
        </w:rPr>
        <w:t xml:space="preserve"> </w:t>
      </w:r>
      <w:proofErr w:type="spellStart"/>
      <w:r w:rsidRPr="00D710E9">
        <w:rPr>
          <w:rFonts w:ascii="Arial" w:hAnsi="Arial" w:cs="Arial"/>
          <w:sz w:val="24"/>
          <w:szCs w:val="24"/>
          <w:lang w:val="en-US"/>
        </w:rPr>
        <w:t>pada</w:t>
      </w:r>
      <w:proofErr w:type="spellEnd"/>
      <w:r w:rsidRPr="00D710E9">
        <w:rPr>
          <w:rFonts w:ascii="Arial" w:hAnsi="Arial" w:cs="Arial"/>
          <w:sz w:val="24"/>
          <w:szCs w:val="24"/>
          <w:lang w:val="en-US"/>
        </w:rPr>
        <w:t xml:space="preserve"> interval </w:t>
      </w:r>
      <w:r w:rsidRPr="00D710E9">
        <w:rPr>
          <w:rFonts w:ascii="Arial" w:hAnsi="Arial" w:cs="Arial"/>
          <w:color w:val="000000"/>
          <w:sz w:val="24"/>
          <w:szCs w:val="24"/>
          <w:lang w:val="en-US"/>
        </w:rPr>
        <w:t>-</w:t>
      </w:r>
      <w:r>
        <w:rPr>
          <w:rFonts w:ascii="Arial" w:hAnsi="Arial" w:cs="Arial"/>
          <w:color w:val="000000"/>
          <w:sz w:val="24"/>
          <w:szCs w:val="24"/>
        </w:rPr>
        <w:t>2,423</w:t>
      </w:r>
      <w:r w:rsidRPr="00D710E9">
        <w:rPr>
          <w:rFonts w:ascii="Arial" w:hAnsi="Arial" w:cs="Arial"/>
          <w:color w:val="000000"/>
          <w:sz w:val="24"/>
          <w:szCs w:val="24"/>
        </w:rPr>
        <w:t xml:space="preserve"> </w:t>
      </w:r>
      <w:proofErr w:type="spellStart"/>
      <w:r w:rsidRPr="00D710E9">
        <w:rPr>
          <w:rFonts w:ascii="Arial" w:hAnsi="Arial" w:cs="Arial"/>
          <w:sz w:val="24"/>
          <w:szCs w:val="24"/>
          <w:lang w:val="en-US"/>
        </w:rPr>
        <w:t>sampai</w:t>
      </w:r>
      <w:proofErr w:type="spellEnd"/>
      <w:r w:rsidRPr="00D710E9">
        <w:rPr>
          <w:rFonts w:ascii="Arial" w:hAnsi="Arial" w:cs="Arial"/>
          <w:sz w:val="24"/>
          <w:szCs w:val="24"/>
          <w:lang w:val="en-US"/>
        </w:rPr>
        <w:t xml:space="preserve"> </w:t>
      </w:r>
      <w:r>
        <w:rPr>
          <w:rFonts w:ascii="Arial" w:hAnsi="Arial" w:cs="Arial"/>
          <w:sz w:val="24"/>
          <w:szCs w:val="24"/>
        </w:rPr>
        <w:t>2,423</w:t>
      </w:r>
    </w:p>
    <w:p w:rsidR="00496F7C" w:rsidRPr="00D710E9" w:rsidRDefault="00496F7C" w:rsidP="00496F7C">
      <w:pPr>
        <w:spacing w:after="0" w:line="480" w:lineRule="auto"/>
        <w:ind w:left="720" w:hanging="11"/>
        <w:jc w:val="both"/>
        <w:rPr>
          <w:rFonts w:ascii="Arial" w:hAnsi="Arial" w:cs="Arial"/>
          <w:sz w:val="24"/>
          <w:szCs w:val="24"/>
        </w:rPr>
      </w:pPr>
      <w:proofErr w:type="gramStart"/>
      <w:r w:rsidRPr="00D710E9">
        <w:rPr>
          <w:rFonts w:ascii="Arial" w:hAnsi="Arial" w:cs="Arial"/>
          <w:sz w:val="24"/>
          <w:szCs w:val="24"/>
          <w:lang w:val="en-US"/>
        </w:rPr>
        <w:t>H</w:t>
      </w:r>
      <w:r w:rsidRPr="00D710E9">
        <w:rPr>
          <w:rFonts w:ascii="Arial" w:hAnsi="Arial" w:cs="Arial"/>
          <w:sz w:val="24"/>
          <w:szCs w:val="24"/>
          <w:vertAlign w:val="subscript"/>
          <w:lang w:val="en-US"/>
        </w:rPr>
        <w:t xml:space="preserve">o  </w:t>
      </w:r>
      <w:proofErr w:type="spellStart"/>
      <w:r w:rsidRPr="00D710E9">
        <w:rPr>
          <w:rFonts w:ascii="Arial" w:hAnsi="Arial" w:cs="Arial"/>
          <w:sz w:val="24"/>
          <w:szCs w:val="24"/>
          <w:lang w:val="en-US"/>
        </w:rPr>
        <w:t>ditolak</w:t>
      </w:r>
      <w:proofErr w:type="spellEnd"/>
      <w:proofErr w:type="gramEnd"/>
      <w:r w:rsidRPr="00D710E9">
        <w:rPr>
          <w:rFonts w:ascii="Arial" w:hAnsi="Arial" w:cs="Arial"/>
          <w:sz w:val="24"/>
          <w:szCs w:val="24"/>
          <w:lang w:val="en-US"/>
        </w:rPr>
        <w:t xml:space="preserve"> </w:t>
      </w:r>
      <w:proofErr w:type="spellStart"/>
      <w:r w:rsidRPr="00D710E9">
        <w:rPr>
          <w:rFonts w:ascii="Arial" w:hAnsi="Arial" w:cs="Arial"/>
          <w:sz w:val="24"/>
          <w:szCs w:val="24"/>
          <w:lang w:val="en-US"/>
        </w:rPr>
        <w:t>apabila</w:t>
      </w:r>
      <w:proofErr w:type="spellEnd"/>
      <w:r w:rsidRPr="00D710E9">
        <w:rPr>
          <w:rFonts w:ascii="Arial" w:hAnsi="Arial" w:cs="Arial"/>
          <w:sz w:val="24"/>
          <w:szCs w:val="24"/>
          <w:lang w:val="en-US"/>
        </w:rPr>
        <w:t xml:space="preserve"> </w:t>
      </w:r>
      <w:proofErr w:type="spellStart"/>
      <w:r w:rsidRPr="00D710E9">
        <w:rPr>
          <w:rFonts w:ascii="Arial" w:hAnsi="Arial" w:cs="Arial"/>
          <w:sz w:val="24"/>
          <w:szCs w:val="24"/>
          <w:lang w:val="en-US"/>
        </w:rPr>
        <w:t>nilai</w:t>
      </w:r>
      <w:proofErr w:type="spellEnd"/>
      <w:r w:rsidRPr="00D710E9">
        <w:rPr>
          <w:rFonts w:ascii="Arial" w:hAnsi="Arial" w:cs="Arial"/>
          <w:sz w:val="24"/>
          <w:szCs w:val="24"/>
          <w:lang w:val="en-US"/>
        </w:rPr>
        <w:t xml:space="preserve"> </w:t>
      </w:r>
      <w:proofErr w:type="spellStart"/>
      <w:r w:rsidRPr="00D710E9">
        <w:rPr>
          <w:rFonts w:ascii="Arial" w:hAnsi="Arial" w:cs="Arial"/>
          <w:sz w:val="24"/>
          <w:szCs w:val="24"/>
          <w:lang w:val="en-US"/>
        </w:rPr>
        <w:t>t</w:t>
      </w:r>
      <w:r w:rsidRPr="00D710E9">
        <w:rPr>
          <w:rFonts w:ascii="Arial" w:hAnsi="Arial" w:cs="Arial"/>
          <w:sz w:val="24"/>
          <w:szCs w:val="24"/>
          <w:vertAlign w:val="subscript"/>
          <w:lang w:val="en-US"/>
        </w:rPr>
        <w:t>hitung</w:t>
      </w:r>
      <w:proofErr w:type="spellEnd"/>
      <w:r w:rsidRPr="00D710E9">
        <w:rPr>
          <w:rFonts w:ascii="Arial" w:hAnsi="Arial" w:cs="Arial"/>
          <w:sz w:val="24"/>
          <w:szCs w:val="24"/>
          <w:lang w:val="en-US"/>
        </w:rPr>
        <w:t xml:space="preserve"> ≤ </w:t>
      </w:r>
      <w:r w:rsidRPr="00D710E9">
        <w:rPr>
          <w:rFonts w:ascii="Arial" w:hAnsi="Arial" w:cs="Arial"/>
          <w:color w:val="000000"/>
          <w:sz w:val="24"/>
          <w:szCs w:val="24"/>
          <w:lang w:val="en-US"/>
        </w:rPr>
        <w:t>-</w:t>
      </w:r>
      <w:r>
        <w:rPr>
          <w:rFonts w:ascii="Arial" w:hAnsi="Arial" w:cs="Arial"/>
          <w:color w:val="000000"/>
          <w:sz w:val="24"/>
          <w:szCs w:val="24"/>
        </w:rPr>
        <w:t>2,423</w:t>
      </w:r>
      <w:r w:rsidRPr="00D710E9">
        <w:rPr>
          <w:rFonts w:ascii="Arial" w:hAnsi="Arial" w:cs="Arial"/>
          <w:color w:val="000000"/>
          <w:sz w:val="24"/>
          <w:szCs w:val="24"/>
        </w:rPr>
        <w:t xml:space="preserve"> </w:t>
      </w:r>
      <w:proofErr w:type="spellStart"/>
      <w:r w:rsidRPr="00D710E9">
        <w:rPr>
          <w:rFonts w:ascii="Arial" w:hAnsi="Arial" w:cs="Arial"/>
          <w:sz w:val="24"/>
          <w:szCs w:val="24"/>
          <w:lang w:val="en-US"/>
        </w:rPr>
        <w:t>sampai</w:t>
      </w:r>
      <w:proofErr w:type="spellEnd"/>
      <w:r w:rsidRPr="00D710E9">
        <w:rPr>
          <w:rFonts w:ascii="Arial" w:hAnsi="Arial" w:cs="Arial"/>
          <w:sz w:val="24"/>
          <w:szCs w:val="24"/>
          <w:lang w:val="en-US"/>
        </w:rPr>
        <w:t xml:space="preserve"> ≤ </w:t>
      </w:r>
      <w:r>
        <w:rPr>
          <w:rFonts w:ascii="Arial" w:hAnsi="Arial" w:cs="Arial"/>
          <w:sz w:val="24"/>
          <w:szCs w:val="24"/>
        </w:rPr>
        <w:t>2,423</w:t>
      </w:r>
      <w:r w:rsidRPr="00D710E9">
        <w:rPr>
          <w:rFonts w:ascii="Arial" w:hAnsi="Arial" w:cs="Arial"/>
          <w:sz w:val="24"/>
          <w:szCs w:val="24"/>
        </w:rPr>
        <w:t>.</w:t>
      </w:r>
    </w:p>
    <w:p w:rsidR="00496F7C" w:rsidRDefault="00496F7C" w:rsidP="002E34EC">
      <w:pPr>
        <w:spacing w:after="0" w:line="240" w:lineRule="auto"/>
        <w:ind w:left="720" w:firstLine="414"/>
        <w:contextualSpacing/>
        <w:jc w:val="both"/>
        <w:rPr>
          <w:rFonts w:ascii="Arial" w:hAnsi="Arial" w:cs="Arial"/>
          <w:sz w:val="24"/>
          <w:szCs w:val="24"/>
        </w:rPr>
      </w:pPr>
      <w:proofErr w:type="spellStart"/>
      <w:r w:rsidRPr="005126C4">
        <w:rPr>
          <w:rFonts w:ascii="Arial" w:hAnsi="Arial" w:cs="Arial"/>
          <w:sz w:val="24"/>
          <w:szCs w:val="24"/>
          <w:lang w:val="en-US"/>
        </w:rPr>
        <w:t>Adapun</w:t>
      </w:r>
      <w:proofErr w:type="spellEnd"/>
      <w:r w:rsidRPr="005126C4">
        <w:rPr>
          <w:rFonts w:ascii="Arial" w:hAnsi="Arial" w:cs="Arial"/>
          <w:sz w:val="24"/>
          <w:szCs w:val="24"/>
          <w:lang w:val="en-US"/>
        </w:rPr>
        <w:t xml:space="preserve"> data </w:t>
      </w:r>
      <w:proofErr w:type="spellStart"/>
      <w:r w:rsidRPr="005126C4">
        <w:rPr>
          <w:rFonts w:ascii="Arial" w:hAnsi="Arial" w:cs="Arial"/>
          <w:sz w:val="24"/>
          <w:szCs w:val="24"/>
          <w:lang w:val="en-US"/>
        </w:rPr>
        <w:t>hasil</w:t>
      </w:r>
      <w:proofErr w:type="spellEnd"/>
      <w:r w:rsidRPr="005126C4">
        <w:rPr>
          <w:rFonts w:ascii="Arial" w:hAnsi="Arial" w:cs="Arial"/>
          <w:sz w:val="24"/>
          <w:szCs w:val="24"/>
          <w:lang w:val="en-US"/>
        </w:rPr>
        <w:t xml:space="preserve"> </w:t>
      </w:r>
      <w:proofErr w:type="spellStart"/>
      <w:r w:rsidRPr="005126C4">
        <w:rPr>
          <w:rFonts w:ascii="Arial" w:hAnsi="Arial" w:cs="Arial"/>
          <w:sz w:val="24"/>
          <w:szCs w:val="24"/>
          <w:lang w:val="en-US"/>
        </w:rPr>
        <w:t>penelitian</w:t>
      </w:r>
      <w:proofErr w:type="spellEnd"/>
      <w:r w:rsidRPr="005126C4">
        <w:rPr>
          <w:rFonts w:ascii="Arial" w:hAnsi="Arial" w:cs="Arial"/>
          <w:sz w:val="24"/>
          <w:szCs w:val="24"/>
          <w:lang w:val="en-US"/>
        </w:rPr>
        <w:t xml:space="preserve"> </w:t>
      </w:r>
      <w:proofErr w:type="spellStart"/>
      <w:r w:rsidRPr="005126C4">
        <w:rPr>
          <w:rFonts w:ascii="Arial" w:hAnsi="Arial" w:cs="Arial"/>
          <w:sz w:val="24"/>
          <w:szCs w:val="24"/>
          <w:lang w:val="en-US"/>
        </w:rPr>
        <w:t>dapat</w:t>
      </w:r>
      <w:proofErr w:type="spellEnd"/>
      <w:r w:rsidRPr="005126C4">
        <w:rPr>
          <w:rFonts w:ascii="Arial" w:hAnsi="Arial" w:cs="Arial"/>
          <w:sz w:val="24"/>
          <w:szCs w:val="24"/>
          <w:lang w:val="en-US"/>
        </w:rPr>
        <w:t xml:space="preserve"> </w:t>
      </w:r>
      <w:proofErr w:type="spellStart"/>
      <w:r w:rsidRPr="005126C4">
        <w:rPr>
          <w:rFonts w:ascii="Arial" w:hAnsi="Arial" w:cs="Arial"/>
          <w:sz w:val="24"/>
          <w:szCs w:val="24"/>
          <w:lang w:val="en-US"/>
        </w:rPr>
        <w:t>digambarkan</w:t>
      </w:r>
      <w:proofErr w:type="spellEnd"/>
      <w:r w:rsidRPr="005126C4">
        <w:rPr>
          <w:rFonts w:ascii="Arial" w:hAnsi="Arial" w:cs="Arial"/>
          <w:sz w:val="24"/>
          <w:szCs w:val="24"/>
          <w:lang w:val="en-US"/>
        </w:rPr>
        <w:t xml:space="preserve"> </w:t>
      </w:r>
      <w:proofErr w:type="spellStart"/>
      <w:r w:rsidRPr="005126C4">
        <w:rPr>
          <w:rFonts w:ascii="Arial" w:hAnsi="Arial" w:cs="Arial"/>
          <w:sz w:val="24"/>
          <w:szCs w:val="24"/>
          <w:lang w:val="en-US"/>
        </w:rPr>
        <w:t>pada</w:t>
      </w:r>
      <w:proofErr w:type="spellEnd"/>
      <w:r w:rsidRPr="005126C4">
        <w:rPr>
          <w:rFonts w:ascii="Arial" w:hAnsi="Arial" w:cs="Arial"/>
          <w:sz w:val="24"/>
          <w:szCs w:val="24"/>
          <w:lang w:val="en-US"/>
        </w:rPr>
        <w:t xml:space="preserve"> </w:t>
      </w:r>
      <w:proofErr w:type="spellStart"/>
      <w:r w:rsidRPr="005126C4">
        <w:rPr>
          <w:rFonts w:ascii="Arial" w:hAnsi="Arial" w:cs="Arial"/>
          <w:sz w:val="24"/>
          <w:szCs w:val="24"/>
          <w:lang w:val="en-US"/>
        </w:rPr>
        <w:t>kurva</w:t>
      </w:r>
      <w:proofErr w:type="spellEnd"/>
      <w:r w:rsidRPr="005126C4">
        <w:rPr>
          <w:rFonts w:ascii="Arial" w:hAnsi="Arial" w:cs="Arial"/>
          <w:sz w:val="24"/>
          <w:szCs w:val="24"/>
          <w:lang w:val="en-US"/>
        </w:rPr>
        <w:t xml:space="preserve"> 4.4 </w:t>
      </w:r>
      <w:proofErr w:type="spellStart"/>
      <w:proofErr w:type="gramStart"/>
      <w:r w:rsidRPr="005126C4">
        <w:rPr>
          <w:rFonts w:ascii="Arial" w:hAnsi="Arial" w:cs="Arial"/>
          <w:sz w:val="24"/>
          <w:szCs w:val="24"/>
          <w:lang w:val="en-US"/>
        </w:rPr>
        <w:t>berikut</w:t>
      </w:r>
      <w:proofErr w:type="spellEnd"/>
      <w:r w:rsidRPr="005126C4">
        <w:rPr>
          <w:rFonts w:ascii="Arial" w:hAnsi="Arial" w:cs="Arial"/>
          <w:sz w:val="24"/>
          <w:szCs w:val="24"/>
          <w:lang w:val="en-US"/>
        </w:rPr>
        <w:t xml:space="preserve"> </w:t>
      </w:r>
      <w:r>
        <w:rPr>
          <w:rFonts w:ascii="Arial" w:hAnsi="Arial" w:cs="Arial"/>
          <w:sz w:val="24"/>
          <w:szCs w:val="24"/>
          <w:lang w:val="en-US"/>
        </w:rPr>
        <w:t>:</w:t>
      </w:r>
      <w:proofErr w:type="gramEnd"/>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2825E3" w:rsidP="00496F7C">
      <w:pPr>
        <w:spacing w:after="0" w:line="240" w:lineRule="auto"/>
        <w:ind w:left="720" w:firstLine="720"/>
        <w:contextualSpacing/>
        <w:jc w:val="both"/>
        <w:rPr>
          <w:rFonts w:ascii="Arial" w:hAnsi="Arial" w:cs="Arial"/>
          <w:sz w:val="24"/>
          <w:szCs w:val="24"/>
        </w:rPr>
      </w:pPr>
      <w:r>
        <w:rPr>
          <w:rFonts w:ascii="Arial" w:hAnsi="Arial" w:cs="Arial"/>
          <w:noProof/>
          <w:sz w:val="24"/>
          <w:szCs w:val="24"/>
          <w:lang w:eastAsia="id-ID"/>
        </w:rPr>
        <mc:AlternateContent>
          <mc:Choice Requires="wpg">
            <w:drawing>
              <wp:anchor distT="0" distB="0" distL="114300" distR="114300" simplePos="0" relativeHeight="251660288" behindDoc="0" locked="0" layoutInCell="1" allowOverlap="1" wp14:anchorId="6CD18BFB" wp14:editId="3DF41F29">
                <wp:simplePos x="0" y="0"/>
                <wp:positionH relativeFrom="column">
                  <wp:posOffset>636270</wp:posOffset>
                </wp:positionH>
                <wp:positionV relativeFrom="paragraph">
                  <wp:posOffset>-505460</wp:posOffset>
                </wp:positionV>
                <wp:extent cx="4166235" cy="2095001"/>
                <wp:effectExtent l="0" t="0" r="24765" b="196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6235" cy="2095001"/>
                          <a:chOff x="0" y="0"/>
                          <a:chExt cx="46196" cy="24579"/>
                        </a:xfrm>
                      </wpg:grpSpPr>
                      <wpg:grpSp>
                        <wpg:cNvPr id="6" name="Group 10"/>
                        <wpg:cNvGrpSpPr>
                          <a:grpSpLocks/>
                        </wpg:cNvGrpSpPr>
                        <wpg:grpSpPr bwMode="auto">
                          <a:xfrm>
                            <a:off x="1543" y="0"/>
                            <a:ext cx="44653" cy="21755"/>
                            <a:chOff x="0" y="0"/>
                            <a:chExt cx="44652" cy="21755"/>
                          </a:xfrm>
                        </wpg:grpSpPr>
                        <wpg:grpSp>
                          <wpg:cNvPr id="7" name="Group 8"/>
                          <wpg:cNvGrpSpPr>
                            <a:grpSpLocks/>
                          </wpg:cNvGrpSpPr>
                          <wpg:grpSpPr bwMode="auto">
                            <a:xfrm>
                              <a:off x="1900" y="0"/>
                              <a:ext cx="38584" cy="21755"/>
                              <a:chOff x="0" y="0"/>
                              <a:chExt cx="50819" cy="28033"/>
                            </a:xfrm>
                          </wpg:grpSpPr>
                          <wps:wsp>
                            <wps:cNvPr id="8" name="Freeform 13"/>
                            <wps:cNvSpPr>
                              <a:spLocks/>
                            </wps:cNvSpPr>
                            <wps:spPr bwMode="auto">
                              <a:xfrm>
                                <a:off x="0" y="0"/>
                                <a:ext cx="50819" cy="27698"/>
                              </a:xfrm>
                              <a:custGeom>
                                <a:avLst/>
                                <a:gdLst>
                                  <a:gd name="T0" fmla="*/ 0 w 4791807"/>
                                  <a:gd name="T1" fmla="*/ 2683051 h 2805088"/>
                                  <a:gd name="T2" fmla="*/ 1184224 w 4791807"/>
                                  <a:gd name="T3" fmla="*/ 1745404 h 2805088"/>
                                  <a:gd name="T4" fmla="*/ 2359123 w 4791807"/>
                                  <a:gd name="T5" fmla="*/ 338 h 2805088"/>
                                  <a:gd name="T6" fmla="*/ 3720515 w 4791807"/>
                                  <a:gd name="T7" fmla="*/ 1892996 h 2805088"/>
                                  <a:gd name="T8" fmla="*/ 5081905 w 4791807"/>
                                  <a:gd name="T9" fmla="*/ 2769870 h 2805088"/>
                                  <a:gd name="T10" fmla="*/ 5081905 w 4791807"/>
                                  <a:gd name="T11" fmla="*/ 2769870 h 28050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791807" h="2805088">
                                    <a:moveTo>
                                      <a:pt x="0" y="2717165"/>
                                    </a:moveTo>
                                    <a:cubicBezTo>
                                      <a:pt x="372940" y="2468782"/>
                                      <a:pt x="745881" y="2220400"/>
                                      <a:pt x="1116623" y="1767596"/>
                                    </a:cubicBezTo>
                                    <a:cubicBezTo>
                                      <a:pt x="1487365" y="1314792"/>
                                      <a:pt x="1825869" y="-24570"/>
                                      <a:pt x="2224454" y="342"/>
                                    </a:cubicBezTo>
                                    <a:cubicBezTo>
                                      <a:pt x="2623039" y="25253"/>
                                      <a:pt x="3080239" y="1449607"/>
                                      <a:pt x="3508131" y="1917065"/>
                                    </a:cubicBezTo>
                                    <a:cubicBezTo>
                                      <a:pt x="3936023" y="2384523"/>
                                      <a:pt x="4791807" y="2805088"/>
                                      <a:pt x="4791807" y="2805088"/>
                                    </a:cubicBezTo>
                                    <a:lnTo>
                                      <a:pt x="4791807" y="2805088"/>
                                    </a:lnTo>
                                  </a:path>
                                </a:pathLst>
                              </a:cu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Straight Connector 15"/>
                            <wps:cNvCnPr>
                              <a:cxnSpLocks/>
                            </wps:cNvCnPr>
                            <wps:spPr bwMode="auto">
                              <a:xfrm>
                                <a:off x="23513" y="118"/>
                                <a:ext cx="89" cy="27693"/>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 name="Straight Connector 16"/>
                            <wps:cNvCnPr>
                              <a:cxnSpLocks/>
                            </wps:cNvCnPr>
                            <wps:spPr bwMode="auto">
                              <a:xfrm>
                                <a:off x="33725" y="14131"/>
                                <a:ext cx="350" cy="13627"/>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Straight Connector 17"/>
                            <wps:cNvCnPr>
                              <a:cxnSpLocks/>
                            </wps:cNvCnPr>
                            <wps:spPr bwMode="auto">
                              <a:xfrm flipH="1">
                                <a:off x="13656" y="14844"/>
                                <a:ext cx="267" cy="1292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Straight Connector 18"/>
                            <wps:cNvCnPr>
                              <a:cxnSpLocks/>
                            </wps:cNvCnPr>
                            <wps:spPr bwMode="auto">
                              <a:xfrm>
                                <a:off x="35032" y="16269"/>
                                <a:ext cx="349" cy="11519"/>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Connector 19"/>
                            <wps:cNvCnPr>
                              <a:cxnSpLocks/>
                            </wps:cNvCnPr>
                            <wps:spPr bwMode="auto">
                              <a:xfrm>
                                <a:off x="36219" y="18050"/>
                                <a:ext cx="178" cy="976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Straight Connector 21"/>
                            <wps:cNvCnPr>
                              <a:cxnSpLocks/>
                            </wps:cNvCnPr>
                            <wps:spPr bwMode="auto">
                              <a:xfrm>
                                <a:off x="37644" y="19594"/>
                                <a:ext cx="178" cy="8439"/>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Straight Connector 22"/>
                            <wps:cNvCnPr>
                              <a:cxnSpLocks/>
                            </wps:cNvCnPr>
                            <wps:spPr bwMode="auto">
                              <a:xfrm>
                                <a:off x="38476" y="20544"/>
                                <a:ext cx="266" cy="7201"/>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Straight Connector 23"/>
                            <wps:cNvCnPr>
                              <a:cxnSpLocks/>
                            </wps:cNvCnPr>
                            <wps:spPr bwMode="auto">
                              <a:xfrm>
                                <a:off x="39663" y="21256"/>
                                <a:ext cx="267" cy="659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Straight Connector 24"/>
                            <wps:cNvCnPr>
                              <a:cxnSpLocks/>
                            </wps:cNvCnPr>
                            <wps:spPr bwMode="auto">
                              <a:xfrm>
                                <a:off x="40732" y="21969"/>
                                <a:ext cx="178" cy="5893"/>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Connector 25"/>
                            <wps:cNvCnPr>
                              <a:cxnSpLocks/>
                            </wps:cNvCnPr>
                            <wps:spPr bwMode="auto">
                              <a:xfrm>
                                <a:off x="42157" y="22919"/>
                                <a:ext cx="89" cy="4839"/>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Straight Connector 26"/>
                            <wps:cNvCnPr>
                              <a:cxnSpLocks/>
                            </wps:cNvCnPr>
                            <wps:spPr bwMode="auto">
                              <a:xfrm>
                                <a:off x="43226" y="23394"/>
                                <a:ext cx="0" cy="4394"/>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Straight Connector 27"/>
                            <wps:cNvCnPr>
                              <a:cxnSpLocks/>
                            </wps:cNvCnPr>
                            <wps:spPr bwMode="auto">
                              <a:xfrm>
                                <a:off x="44294" y="24344"/>
                                <a:ext cx="0" cy="350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28"/>
                            <wps:cNvCnPr>
                              <a:cxnSpLocks/>
                            </wps:cNvCnPr>
                            <wps:spPr bwMode="auto">
                              <a:xfrm>
                                <a:off x="45363" y="25056"/>
                                <a:ext cx="89" cy="272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Straight Connector 32"/>
                            <wps:cNvCnPr>
                              <a:cxnSpLocks/>
                            </wps:cNvCnPr>
                            <wps:spPr bwMode="auto">
                              <a:xfrm flipH="1">
                                <a:off x="12469" y="16862"/>
                                <a:ext cx="266" cy="10903"/>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Straight Connector 33"/>
                            <wps:cNvCnPr>
                              <a:cxnSpLocks/>
                            </wps:cNvCnPr>
                            <wps:spPr bwMode="auto">
                              <a:xfrm flipH="1">
                                <a:off x="11281" y="18050"/>
                                <a:ext cx="178" cy="976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Straight Connector 34"/>
                            <wps:cNvCnPr>
                              <a:cxnSpLocks/>
                            </wps:cNvCnPr>
                            <wps:spPr bwMode="auto">
                              <a:xfrm flipH="1">
                                <a:off x="10094" y="19356"/>
                                <a:ext cx="177" cy="8427"/>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Straight Connector 35"/>
                            <wps:cNvCnPr>
                              <a:cxnSpLocks/>
                            </wps:cNvCnPr>
                            <wps:spPr bwMode="auto">
                              <a:xfrm flipH="1">
                                <a:off x="9262" y="20544"/>
                                <a:ext cx="89" cy="7207"/>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Straight Connector 36"/>
                            <wps:cNvCnPr>
                              <a:cxnSpLocks/>
                            </wps:cNvCnPr>
                            <wps:spPr bwMode="auto">
                              <a:xfrm flipH="1">
                                <a:off x="8075" y="21256"/>
                                <a:ext cx="178" cy="659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7" name="Straight Connector 37"/>
                            <wps:cNvCnPr>
                              <a:cxnSpLocks/>
                            </wps:cNvCnPr>
                            <wps:spPr bwMode="auto">
                              <a:xfrm>
                                <a:off x="7006" y="21969"/>
                                <a:ext cx="0" cy="588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8" name="Straight Connector 38"/>
                            <wps:cNvCnPr>
                              <a:cxnSpLocks/>
                            </wps:cNvCnPr>
                            <wps:spPr bwMode="auto">
                              <a:xfrm>
                                <a:off x="6056" y="22919"/>
                                <a:ext cx="0" cy="4839"/>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Straight Connector 40"/>
                            <wps:cNvCnPr>
                              <a:cxnSpLocks/>
                            </wps:cNvCnPr>
                            <wps:spPr bwMode="auto">
                              <a:xfrm flipH="1">
                                <a:off x="4631" y="24344"/>
                                <a:ext cx="76" cy="3511"/>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 name="Straight Connector 42"/>
                            <wps:cNvCnPr>
                              <a:cxnSpLocks/>
                            </wps:cNvCnPr>
                            <wps:spPr bwMode="auto">
                              <a:xfrm>
                                <a:off x="3443" y="25056"/>
                                <a:ext cx="0" cy="272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 name="Straight Arrow Connector 46"/>
                            <wps:cNvCnPr>
                              <a:cxnSpLocks/>
                            </wps:cNvCnPr>
                            <wps:spPr bwMode="auto">
                              <a:xfrm flipH="1" flipV="1">
                                <a:off x="5462" y="9975"/>
                                <a:ext cx="4909" cy="11862"/>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g:cNvPr id="32" name="Group 9"/>
                          <wpg:cNvGrpSpPr>
                            <a:grpSpLocks/>
                          </wpg:cNvGrpSpPr>
                          <wpg:grpSpPr bwMode="auto">
                            <a:xfrm>
                              <a:off x="0" y="2137"/>
                              <a:ext cx="44652" cy="14169"/>
                              <a:chOff x="0" y="0"/>
                              <a:chExt cx="44652" cy="14169"/>
                            </a:xfrm>
                          </wpg:grpSpPr>
                          <wps:wsp>
                            <wps:cNvPr id="33" name="Rectangle 47"/>
                            <wps:cNvSpPr>
                              <a:spLocks/>
                            </wps:cNvSpPr>
                            <wps:spPr bwMode="auto">
                              <a:xfrm>
                                <a:off x="30614" y="0"/>
                                <a:ext cx="14038" cy="6444"/>
                              </a:xfrm>
                              <a:prstGeom prst="rect">
                                <a:avLst/>
                              </a:prstGeom>
                              <a:solidFill>
                                <a:srgbClr val="FFFFFF"/>
                              </a:solidFill>
                              <a:ln w="25400">
                                <a:solidFill>
                                  <a:srgbClr val="000000"/>
                                </a:solidFill>
                                <a:miter lim="800000"/>
                                <a:headEnd/>
                                <a:tailEnd/>
                              </a:ln>
                            </wps:spPr>
                            <wps:txbx>
                              <w:txbxContent>
                                <w:p w:rsidR="006C7AD0" w:rsidRDefault="006C7AD0" w:rsidP="00496F7C">
                                  <w:pPr>
                                    <w:jc w:val="center"/>
                                  </w:pPr>
                                  <w:r>
                                    <w:t xml:space="preserve">Daerah Penerimaan Ha </w:t>
                                  </w:r>
                                </w:p>
                              </w:txbxContent>
                            </wps:txbx>
                            <wps:bodyPr rot="0" vert="horz" wrap="square" lIns="91440" tIns="45720" rIns="91440" bIns="45720" anchor="ctr" anchorCtr="0" upright="1">
                              <a:noAutofit/>
                            </wps:bodyPr>
                          </wps:wsp>
                          <wps:wsp>
                            <wps:cNvPr id="34" name="Rectangle 48"/>
                            <wps:cNvSpPr>
                              <a:spLocks/>
                            </wps:cNvSpPr>
                            <wps:spPr bwMode="auto">
                              <a:xfrm>
                                <a:off x="14012" y="8193"/>
                                <a:ext cx="11507" cy="5976"/>
                              </a:xfrm>
                              <a:prstGeom prst="rect">
                                <a:avLst/>
                              </a:prstGeom>
                              <a:solidFill>
                                <a:srgbClr val="FFFFFF"/>
                              </a:solidFill>
                              <a:ln w="25400">
                                <a:solidFill>
                                  <a:srgbClr val="000000"/>
                                </a:solidFill>
                                <a:miter lim="800000"/>
                                <a:headEnd/>
                                <a:tailEnd/>
                              </a:ln>
                            </wps:spPr>
                            <wps:txbx>
                              <w:txbxContent>
                                <w:p w:rsidR="006C7AD0" w:rsidRDefault="006C7AD0" w:rsidP="00496F7C">
                                  <w:pPr>
                                    <w:jc w:val="center"/>
                                  </w:pPr>
                                  <w:r>
                                    <w:t>Daerah Penerimaan H</w:t>
                                  </w:r>
                                  <w:r w:rsidRPr="00670F22">
                                    <w:rPr>
                                      <w:vertAlign w:val="subscript"/>
                                    </w:rPr>
                                    <w:t>0</w:t>
                                  </w:r>
                                </w:p>
                              </w:txbxContent>
                            </wps:txbx>
                            <wps:bodyPr rot="0" vert="horz" wrap="square" lIns="91440" tIns="45720" rIns="91440" bIns="45720" anchor="ctr" anchorCtr="0" upright="1">
                              <a:noAutofit/>
                            </wps:bodyPr>
                          </wps:wsp>
                          <wps:wsp>
                            <wps:cNvPr id="35" name="Rectangle 5"/>
                            <wps:cNvSpPr>
                              <a:spLocks/>
                            </wps:cNvSpPr>
                            <wps:spPr bwMode="auto">
                              <a:xfrm>
                                <a:off x="0" y="0"/>
                                <a:ext cx="12470" cy="5975"/>
                              </a:xfrm>
                              <a:prstGeom prst="rect">
                                <a:avLst/>
                              </a:prstGeom>
                              <a:solidFill>
                                <a:srgbClr val="FFFFFF"/>
                              </a:solidFill>
                              <a:ln w="25400">
                                <a:solidFill>
                                  <a:srgbClr val="000000"/>
                                </a:solidFill>
                                <a:miter lim="800000"/>
                                <a:headEnd/>
                                <a:tailEnd/>
                              </a:ln>
                            </wps:spPr>
                            <wps:txbx>
                              <w:txbxContent>
                                <w:p w:rsidR="006C7AD0" w:rsidRDefault="006C7AD0" w:rsidP="00496F7C">
                                  <w:pPr>
                                    <w:jc w:val="center"/>
                                  </w:pPr>
                                  <w:r>
                                    <w:t xml:space="preserve">Daerah Penolakan </w:t>
                                  </w:r>
                                  <w:r w:rsidRPr="00792BE2">
                                    <w:rPr>
                                      <w:rFonts w:ascii="Arial" w:hAnsi="Arial" w:cs="Arial"/>
                                      <w:sz w:val="24"/>
                                      <w:szCs w:val="24"/>
                                    </w:rPr>
                                    <w:t>H</w:t>
                                  </w:r>
                                  <w:r w:rsidRPr="00792BE2">
                                    <w:rPr>
                                      <w:rFonts w:ascii="Arial" w:hAnsi="Arial" w:cs="Arial"/>
                                      <w:sz w:val="24"/>
                                      <w:szCs w:val="24"/>
                                      <w:vertAlign w:val="subscript"/>
                                    </w:rPr>
                                    <w:t>0</w:t>
                                  </w:r>
                                  <w:r>
                                    <w:t xml:space="preserve">  H</w:t>
                                  </w:r>
                                  <w:r w:rsidRPr="00670F22">
                                    <w:rPr>
                                      <w:vertAlign w:val="subscript"/>
                                    </w:rPr>
                                    <w:t>0</w:t>
                                  </w:r>
                                </w:p>
                              </w:txbxContent>
                            </wps:txbx>
                            <wps:bodyPr rot="0" vert="horz" wrap="square" lIns="91440" tIns="45720" rIns="91440" bIns="45720" anchor="ctr" anchorCtr="0" upright="1">
                              <a:noAutofit/>
                            </wps:bodyPr>
                          </wps:wsp>
                        </wpg:grpSp>
                      </wpg:grpSp>
                      <wps:wsp>
                        <wps:cNvPr id="36" name="Rectangle 20"/>
                        <wps:cNvSpPr>
                          <a:spLocks noChangeArrowheads="1"/>
                        </wps:cNvSpPr>
                        <wps:spPr bwMode="auto">
                          <a:xfrm>
                            <a:off x="0" y="21969"/>
                            <a:ext cx="5703" cy="2392"/>
                          </a:xfrm>
                          <a:prstGeom prst="rect">
                            <a:avLst/>
                          </a:prstGeom>
                          <a:solidFill>
                            <a:srgbClr val="FFFFFF"/>
                          </a:solidFill>
                          <a:ln w="25400">
                            <a:solidFill>
                              <a:srgbClr val="FFFFFF"/>
                            </a:solidFill>
                            <a:miter lim="800000"/>
                            <a:headEnd/>
                            <a:tailEnd/>
                          </a:ln>
                        </wps:spPr>
                        <wps:txbx>
                          <w:txbxContent>
                            <w:p w:rsidR="006C7AD0" w:rsidRPr="00D3039F" w:rsidRDefault="006C7AD0" w:rsidP="00496F7C">
                              <w:pPr>
                                <w:pStyle w:val="ListParagraph"/>
                                <w:numPr>
                                  <w:ilvl w:val="0"/>
                                  <w:numId w:val="15"/>
                                </w:numPr>
                                <w:shd w:val="clear" w:color="auto" w:fill="FFFFFF"/>
                                <w:spacing w:after="200" w:line="276" w:lineRule="auto"/>
                                <w:ind w:left="142" w:hanging="142"/>
                                <w:rPr>
                                  <w:rFonts w:ascii="Arial" w:hAnsi="Arial" w:cs="Arial"/>
                                  <w:b/>
                                  <w:sz w:val="24"/>
                                  <w:szCs w:val="24"/>
                                </w:rPr>
                              </w:pPr>
                              <w:r>
                                <w:rPr>
                                  <w:rFonts w:ascii="Arial" w:hAnsi="Arial" w:cs="Arial"/>
                                  <w:b/>
                                  <w:sz w:val="24"/>
                                  <w:szCs w:val="24"/>
                                </w:rPr>
                                <w:t>2,4</w:t>
                              </w:r>
                              <w:r w:rsidRPr="00C07DF6">
                                <w:rPr>
                                  <w:rFonts w:ascii="Arial" w:hAnsi="Arial" w:cs="Arial"/>
                                  <w:b/>
                                  <w:sz w:val="24"/>
                                  <w:szCs w:val="24"/>
                                </w:rPr>
                                <w:t>2</w:t>
                              </w:r>
                              <w:r>
                                <w:rPr>
                                  <w:rFonts w:ascii="Arial" w:hAnsi="Arial" w:cs="Arial"/>
                                  <w:b/>
                                  <w:sz w:val="24"/>
                                  <w:szCs w:val="24"/>
                                </w:rPr>
                                <w:t>3</w:t>
                              </w:r>
                            </w:p>
                          </w:txbxContent>
                        </wps:txbx>
                        <wps:bodyPr rot="0" vert="horz" wrap="square" lIns="0" tIns="0" rIns="0" bIns="0" anchor="ctr" anchorCtr="0" upright="1">
                          <a:noAutofit/>
                        </wps:bodyPr>
                      </wps:wsp>
                      <wps:wsp>
                        <wps:cNvPr id="37" name="Rectangle 31"/>
                        <wps:cNvSpPr>
                          <a:spLocks noChangeArrowheads="1"/>
                        </wps:cNvSpPr>
                        <wps:spPr bwMode="auto">
                          <a:xfrm>
                            <a:off x="18763" y="21969"/>
                            <a:ext cx="5105" cy="2610"/>
                          </a:xfrm>
                          <a:prstGeom prst="rect">
                            <a:avLst/>
                          </a:prstGeom>
                          <a:solidFill>
                            <a:srgbClr val="FFFFFF"/>
                          </a:solidFill>
                          <a:ln w="25400">
                            <a:solidFill>
                              <a:srgbClr val="FFFFFF"/>
                            </a:solidFill>
                            <a:miter lim="800000"/>
                            <a:headEnd/>
                            <a:tailEnd/>
                          </a:ln>
                        </wps:spPr>
                        <wps:txbx>
                          <w:txbxContent>
                            <w:p w:rsidR="006C7AD0" w:rsidRPr="00C42855" w:rsidRDefault="006C7AD0" w:rsidP="00496F7C">
                              <w:pPr>
                                <w:pStyle w:val="ListParagraph"/>
                                <w:shd w:val="clear" w:color="auto" w:fill="FFFFFF"/>
                                <w:ind w:left="0"/>
                                <w:jc w:val="center"/>
                                <w:rPr>
                                  <w:rFonts w:ascii="Arial" w:hAnsi="Arial" w:cs="Arial"/>
                                  <w:sz w:val="24"/>
                                  <w:szCs w:val="24"/>
                                </w:rPr>
                              </w:pPr>
                              <w:r>
                                <w:rPr>
                                  <w:rFonts w:ascii="Arial" w:hAnsi="Arial" w:cs="Arial"/>
                                  <w:sz w:val="24"/>
                                  <w:szCs w:val="24"/>
                                </w:rPr>
                                <w:t>0</w:t>
                              </w:r>
                            </w:p>
                          </w:txbxContent>
                        </wps:txbx>
                        <wps:bodyPr rot="0" vert="horz" wrap="square" lIns="0" tIns="0" rIns="0" bIns="0" anchor="ctr" anchorCtr="0" upright="1">
                          <a:noAutofit/>
                        </wps:bodyPr>
                      </wps:wsp>
                      <wps:wsp>
                        <wps:cNvPr id="38" name="Rectangle 39"/>
                        <wps:cNvSpPr>
                          <a:spLocks noChangeArrowheads="1"/>
                        </wps:cNvSpPr>
                        <wps:spPr bwMode="auto">
                          <a:xfrm>
                            <a:off x="39188" y="22325"/>
                            <a:ext cx="6226" cy="2254"/>
                          </a:xfrm>
                          <a:prstGeom prst="rect">
                            <a:avLst/>
                          </a:prstGeom>
                          <a:solidFill>
                            <a:srgbClr val="FFFFFF"/>
                          </a:solidFill>
                          <a:ln w="25400">
                            <a:solidFill>
                              <a:srgbClr val="FFFFFF"/>
                            </a:solidFill>
                            <a:miter lim="800000"/>
                            <a:headEnd/>
                            <a:tailEnd/>
                          </a:ln>
                        </wps:spPr>
                        <wps:txbx>
                          <w:txbxContent>
                            <w:p w:rsidR="006C7AD0" w:rsidRPr="003D61A0" w:rsidRDefault="006C7AD0" w:rsidP="00496F7C">
                              <w:pPr>
                                <w:pStyle w:val="ListParagraph"/>
                                <w:shd w:val="clear" w:color="auto" w:fill="FFFFFF"/>
                                <w:ind w:left="142"/>
                                <w:rPr>
                                  <w:rFonts w:ascii="Arial" w:hAnsi="Arial" w:cs="Arial"/>
                                  <w:b/>
                                  <w:sz w:val="24"/>
                                  <w:szCs w:val="24"/>
                                </w:rPr>
                              </w:pPr>
                              <w:r>
                                <w:rPr>
                                  <w:rFonts w:ascii="Arial" w:hAnsi="Arial" w:cs="Arial"/>
                                  <w:b/>
                                  <w:sz w:val="24"/>
                                  <w:szCs w:val="24"/>
                                </w:rPr>
                                <w:t>2,423</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50.1pt;margin-top:-39.8pt;width:328.05pt;height:164.95pt;z-index:251660288;mso-width-relative:margin;mso-height-relative:margin" coordsize="46196,2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">
                <v:group id="Group 10" o:spid="_x0000_s1027" style="position:absolute;left:1543;width:44653;height:21755" coordsize="44652,2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28" style="position:absolute;left:1900;width:38584;height:21755" coordsize="50819,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3" o:spid="_x0000_s1029" style="position:absolute;width:50819;height:27698;visibility:visible;mso-wrap-style:square;v-text-anchor:middle" coordsize="4791807,2805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d2LwA&#10;AADaAAAADwAAAGRycy9kb3ducmV2LnhtbERPuwrCMBTdBf8hXMFFNNVBpBpFFMFJfCGOl+baVpub&#10;2kStfr0ZBMfDeU9mtSnEkyqXW1bQ70UgiBOrc04VHA+r7giE88gaC8uk4E0OZtNmY4Kxti/e0XPv&#10;UxFC2MWoIPO+jKV0SUYGXc+WxIG72MqgD7BKpa7wFcJNIQdRNJQGcw4NGZa0yCi57R9GgT9dhx/u&#10;ULK+X/i43G7OKWurVLtVz8cgPNX+L/6511pB2BquhBsgp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L53YvAAAANoAAAAPAAAAAAAAAAAAAAAAAJgCAABkcnMvZG93bnJldi54&#10;bWxQSwUGAAAAAAQABAD1AAAAgQMAAAAA&#10;" path="m,2717165c372940,2468782,745881,2220400,1116623,1767596,1487365,1314792,1825869,-24570,2224454,342v398585,24911,855785,1449265,1283677,1916723c3936023,2384523,4791807,2805088,4791807,2805088r,e" filled="f" strokeweight="2pt">
                      <v:shadow on="t" color="black" opacity="24903f" origin=",.5" offset="0,.55556mm"/>
                      <v:path arrowok="t" o:connecttype="custom" o:connectlocs="0,26493;12559,17234;25019,3;39458,18692;53896,27350;53896,27350" o:connectangles="0,0,0,0,0,0"/>
                    </v:shape>
                    <v:line id="Straight Connector 15" o:spid="_x0000_s1030" style="position:absolute;visibility:visible;mso-wrap-style:square" from="23513,118" to="23602,2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VcScQAAADaAAAADwAAAGRycy9kb3ducmV2LnhtbESPQWsCMRSE7wX/Q3iCt5pthapbo4hQ&#10;KhRB1x56fCTPzdrNy3YT1+2/bwShx2FmvmEWq97VoqM2VJ4VPI0zEMTam4pLBZ/Ht8cZiBCRDdae&#10;ScEvBVgtBw8LzI2/8oG6IpYiQTjkqMDG2ORSBm3JYRj7hjh5J986jEm2pTQtXhPc1fI5y16kw4rT&#10;gsWGNpb0d3FxCmRdZPr88TObftl3Mzl2O70/zJUaDfv1K4hIffwP39tbo2AOtyvp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9VxJxAAAANoAAAAPAAAAAAAAAAAA&#10;AAAAAKECAABkcnMvZG93bnJldi54bWxQSwUGAAAAAAQABAD5AAAAkgMAAAAA&#10;" strokeweight="2pt">
                      <v:shadow on="t" color="black" opacity="24903f" origin=",.5" offset="0,.55556mm"/>
                      <o:lock v:ext="edit" shapetype="f"/>
                    </v:line>
                    <v:line id="Straight Connector 16" o:spid="_x0000_s1031" style="position:absolute;visibility:visible;mso-wrap-style:square" from="33725,14131" to="34075,27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ApsUAAADbAAAADwAAAGRycy9kb3ducmV2LnhtbESPQUsDMRCF7wX/QxjBW5u1gta1aRGh&#10;VBDBbj14HJJxs7qZbDdxu/33nYPQ2wzvzXvfLNdjaNVAfWoiG7idFaCIbXQN1wY+95vpAlTKyA7b&#10;yGTgRAnWq6vJEksXj7yjocq1khBOJRrwOXel1sl6CphmsSMW7Tv2AbOsfa1dj0cJD62eF8W9Dtiw&#10;NHjs6MWT/a3+ggHdVoX9eTssHr781t3th3f7sXs05uZ6fH4ClWnMF/P/9asTfKGXX2QAvT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vApsUAAADbAAAADwAAAAAAAAAA&#10;AAAAAAChAgAAZHJzL2Rvd25yZXYueG1sUEsFBgAAAAAEAAQA+QAAAJMDAAAAAA==&#10;" strokeweight="2pt">
                      <v:shadow on="t" color="black" opacity="24903f" origin=",.5" offset="0,.55556mm"/>
                      <o:lock v:ext="edit" shapetype="f"/>
                    </v:line>
                    <v:line id="Straight Connector 17" o:spid="_x0000_s1032" style="position:absolute;flip:x;visibility:visible;mso-wrap-style:square" from="13656,14844" to="13923,27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coMEAAADbAAAADwAAAGRycy9kb3ducmV2LnhtbERPTWvCQBC9F/oflin01mxiRUp0lVIQ&#10;hPZg1UO9jdkxG8zOht1tkv57Vyh4m8f7nMVqtK3oyYfGsYIiy0EQV043XCs47NcvbyBCRNbYOiYF&#10;fxRgtXx8WGCp3cDf1O9iLVIIhxIVmBi7UspQGbIYMtcRJ+7svMWYoK+l9jikcNvKSZ7PpMWGU4PB&#10;jj4MVZfdr1Uw9Ja+hsLS59acj37c+Onrz0mp56fxfQ4i0hjv4n/3Rqf5Bdx+SQfI5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z5ygwQAAANsAAAAPAAAAAAAAAAAAAAAA&#10;AKECAABkcnMvZG93bnJldi54bWxQSwUGAAAAAAQABAD5AAAAjwMAAAAA&#10;" strokeweight="2pt">
                      <v:shadow on="t" color="black" opacity="24903f" origin=",.5" offset="0,.55556mm"/>
                      <o:lock v:ext="edit" shapetype="f"/>
                    </v:line>
                    <v:line id="Straight Connector 18" o:spid="_x0000_s1033" style="position:absolute;visibility:visible;mso-wrap-style:square" from="35032,16269" to="35381,2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7SsIAAADbAAAADwAAAGRycy9kb3ducmV2LnhtbERPTWsCMRC9F/wPYYTealYLra5GkUJp&#10;oQh19eBxSMbN6may3aTr9t83guBtHu9zFqve1aKjNlSeFYxHGQhi7U3FpYL97v1pCiJEZIO1Z1Lw&#10;RwFWy8HDAnPjL7ylroilSCEcclRgY2xyKYO25DCMfEOcuKNvHcYE21KaFi8p3NVykmUv0mHFqcFi&#10;Q2+W9Ln4dQpkXWT69PUzfT3YD/O86zb6eztT6nHYr+cgIvXxLr65P02aP4HrL+k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X7SsIAAADbAAAADwAAAAAAAAAAAAAA&#10;AAChAgAAZHJzL2Rvd25yZXYueG1sUEsFBgAAAAAEAAQA+QAAAJADAAAAAA==&#10;" strokeweight="2pt">
                      <v:shadow on="t" color="black" opacity="24903f" origin=",.5" offset="0,.55556mm"/>
                      <o:lock v:ext="edit" shapetype="f"/>
                    </v:line>
                    <v:line id="Straight Connector 19" o:spid="_x0000_s1034" style="position:absolute;visibility:visible;mso-wrap-style:square" from="36219,18050" to="36397,2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e0cIAAADbAAAADwAAAGRycy9kb3ducmV2LnhtbERPTWsCMRC9F/wPYYTeatYKra5GkUJp&#10;oQh19eBxSMbN6may3aTr9t83guBtHu9zFqve1aKjNlSeFYxHGQhi7U3FpYL97v1pCiJEZIO1Z1Lw&#10;RwFWy8HDAnPjL7ylroilSCEcclRgY2xyKYO25DCMfEOcuKNvHcYE21KaFi8p3NXyOctepMOKU4PF&#10;ht4s6XPx6xTIusj06etn+nqwH2ay6zb6eztT6nHYr+cgIvXxLr65P02aP4HrL+k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le0cIAAADbAAAADwAAAAAAAAAAAAAA&#10;AAChAgAAZHJzL2Rvd25yZXYueG1sUEsFBgAAAAAEAAQA+QAAAJADAAAAAA==&#10;" strokeweight="2pt">
                      <v:shadow on="t" color="black" opacity="24903f" origin=",.5" offset="0,.55556mm"/>
                      <o:lock v:ext="edit" shapetype="f"/>
                    </v:line>
                    <v:line id="Straight Connector 21" o:spid="_x0000_s1035" style="position:absolute;visibility:visible;mso-wrap-style:square" from="37644,19594" to="37822,28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DGpcMAAADbAAAADwAAAGRycy9kb3ducmV2LnhtbERPTWsCMRC9F/ofwhR6q1lrqboapQjS&#10;Qino6sHjkIyb1c1k3aTr9t83hYK3ebzPmS97V4uO2lB5VjAcZCCItTcVlwr2u/XTBESIyAZrz6Tg&#10;hwIsF/d3c8yNv/KWuiKWIoVwyFGBjbHJpQzaksMw8A1x4o6+dRgTbEtpWrymcFfL5yx7lQ4rTg0W&#10;G1pZ0ufi2ymQdZHp0+dlMj7YdzPadV96s50q9fjQv81AROrjTfzv/jBp/gv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QxqXDAAAA2wAAAA8AAAAAAAAAAAAA&#10;AAAAoQIAAGRycy9kb3ducmV2LnhtbFBLBQYAAAAABAAEAPkAAACRAwAAAAA=&#10;" strokeweight="2pt">
                      <v:shadow on="t" color="black" opacity="24903f" origin=",.5" offset="0,.55556mm"/>
                      <o:lock v:ext="edit" shapetype="f"/>
                    </v:line>
                    <v:line id="Straight Connector 22" o:spid="_x0000_s1036" style="position:absolute;visibility:visible;mso-wrap-style:square" from="38476,20544" to="38742,2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jPsMAAADbAAAADwAAAGRycy9kb3ducmV2LnhtbERPTWsCMRC9F/ofwhR6q1krrboapQjS&#10;Qino6sHjkIyb1c1k3aTr9t83hYK3ebzPmS97V4uO2lB5VjAcZCCItTcVlwr2u/XTBESIyAZrz6Tg&#10;hwIsF/d3c8yNv/KWuiKWIoVwyFGBjbHJpQzaksMw8A1x4o6+dRgTbEtpWrymcFfL5yx7lQ4rTg0W&#10;G1pZ0ufi2ymQdZHp0+dlMj7YdzPadV96s50q9fjQv81AROrjTfzv/jBp/gv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cYz7DAAAA2wAAAA8AAAAAAAAAAAAA&#10;AAAAoQIAAGRycy9kb3ducmV2LnhtbFBLBQYAAAAABAAEAPkAAACRAwAAAAA=&#10;" strokeweight="2pt">
                      <v:shadow on="t" color="black" opacity="24903f" origin=",.5" offset="0,.55556mm"/>
                      <o:lock v:ext="edit" shapetype="f"/>
                    </v:line>
                    <v:line id="Straight Connector 23" o:spid="_x0000_s1037" style="position:absolute;visibility:visible;mso-wrap-style:square" from="39663,21256" to="39930,2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79ScIAAADbAAAADwAAAGRycy9kb3ducmV2LnhtbERPTWsCMRC9F/wPYYTeatYWrK5GkUJp&#10;oRTq6sHjkIyb1c1ku0nX9d+bguBtHu9zFqve1aKjNlSeFYxHGQhi7U3FpYLd9v1pCiJEZIO1Z1Jw&#10;oQCr5eBhgbnxZ95QV8RSpBAOOSqwMTa5lEFbchhGviFO3MG3DmOCbSlNi+cU7mr5nGUT6bDi1GCx&#10;oTdL+lT8OQWyLjJ9/Pqdvu7th3nZdt/6ZzNT6nHYr+cgIvXxLr65P02aP4H/X9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79ScIAAADbAAAADwAAAAAAAAAAAAAA&#10;AAChAgAAZHJzL2Rvd25yZXYueG1sUEsFBgAAAAAEAAQA+QAAAJADAAAAAA==&#10;" strokeweight="2pt">
                      <v:shadow on="t" color="black" opacity="24903f" origin=",.5" offset="0,.55556mm"/>
                      <o:lock v:ext="edit" shapetype="f"/>
                    </v:line>
                    <v:line id="Straight Connector 24" o:spid="_x0000_s1038" style="position:absolute;visibility:visible;mso-wrap-style:square" from="40732,21969" to="40910,2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Y0sIAAADbAAAADwAAAGRycy9kb3ducmV2LnhtbERPTWsCMRC9F/wPYYTeatYKVVejSKFY&#10;KIW6evA4JONmdTPZbtJ1+++bguBtHu9zluve1aKjNlSeFYxHGQhi7U3FpYLD/u1pBiJEZIO1Z1Lw&#10;SwHWq8HDEnPjr7yjroilSCEcclRgY2xyKYO25DCMfEOcuJNvHcYE21KaFq8p3NXyOctepMOKU4PF&#10;hl4t6Uvx4xTIusj0+eN7Nj3arZnsu0/9tZsr9TjsNwsQkfp4F9/c7ybNn8L/L+k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JY0sIAAADbAAAADwAAAAAAAAAAAAAA&#10;AAChAgAAZHJzL2Rvd25yZXYueG1sUEsFBgAAAAAEAAQA+QAAAJADAAAAAA==&#10;" strokeweight="2pt">
                      <v:shadow on="t" color="black" opacity="24903f" origin=",.5" offset="0,.55556mm"/>
                      <o:lock v:ext="edit" shapetype="f"/>
                    </v:line>
                    <v:line id="Straight Connector 25" o:spid="_x0000_s1039" style="position:absolute;visibility:visible;mso-wrap-style:square" from="42157,22919" to="42246,27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3MoMUAAADbAAAADwAAAGRycy9kb3ducmV2LnhtbESPQUsDMRCF7wX/QxjBW5u1gta1aRGh&#10;VBDBbj14HJJxs7qZbDdxu/33nYPQ2wzvzXvfLNdjaNVAfWoiG7idFaCIbXQN1wY+95vpAlTKyA7b&#10;yGTgRAnWq6vJEksXj7yjocq1khBOJRrwOXel1sl6CphmsSMW7Tv2AbOsfa1dj0cJD62eF8W9Dtiw&#10;NHjs6MWT/a3+ggHdVoX9eTssHr781t3th3f7sXs05uZ6fH4ClWnMF/P/9asTfIGVX2QAvT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3MoMUAAADbAAAADwAAAAAAAAAA&#10;AAAAAAChAgAAZHJzL2Rvd25yZXYueG1sUEsFBgAAAAAEAAQA+QAAAJMDAAAAAA==&#10;" strokeweight="2pt">
                      <v:shadow on="t" color="black" opacity="24903f" origin=",.5" offset="0,.55556mm"/>
                      <o:lock v:ext="edit" shapetype="f"/>
                    </v:line>
                    <v:line id="Straight Connector 26" o:spid="_x0000_s1040" style="position:absolute;visibility:visible;mso-wrap-style:square" from="43226,23394" to="43226,2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FpO8IAAADbAAAADwAAAGRycy9kb3ducmV2LnhtbERPTWsCMRC9F/wPYYTeatYWWl2NIoJY&#10;KIW6evA4JONmdTPZbtJ1+++bguBtHu9z5sve1aKjNlSeFYxHGQhi7U3FpYLDfvM0AREissHaMyn4&#10;pQDLxeBhjrnxV95RV8RSpBAOOSqwMTa5lEFbchhGviFO3Mm3DmOCbSlNi9cU7mr5nGWv0mHFqcFi&#10;Q2tL+lL8OAWyLjJ9/vievB3t1rzsu0/9tZsq9TjsVzMQkfp4F9/c7ybNn8L/L+k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FpO8IAAADbAAAADwAAAAAAAAAAAAAA&#10;AAChAgAAZHJzL2Rvd25yZXYueG1sUEsFBgAAAAAEAAQA+QAAAJADAAAAAA==&#10;" strokeweight="2pt">
                      <v:shadow on="t" color="black" opacity="24903f" origin=",.5" offset="0,.55556mm"/>
                      <o:lock v:ext="edit" shapetype="f"/>
                    </v:line>
                    <v:line id="Straight Connector 27" o:spid="_x0000_s1041" style="position:absolute;visibility:visible;mso-wrap-style:square" from="44294,24344" to="44294,2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KG8EAAADbAAAADwAAAGRycy9kb3ducmV2LnhtbERPz2vCMBS+D/wfwhN2m6kONq1GEUEc&#10;DGHWHTw+kmdTbV5qk9Xuv18Owo4f3+/Fqne16KgNlWcF41EGglh7U3Gp4Pu4fZmCCBHZYO2ZFPxS&#10;gNVy8LTA3Pg7H6grYilSCIccFdgYm1zKoC05DCPfECfu7FuHMcG2lKbFewp3tZxk2Zt0WHFqsNjQ&#10;xpK+Fj9OgayLTF8+b9P3k92Z12O311+HmVLPw349BxGpj//ih/vDKJik9elL+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BwobwQAAANsAAAAPAAAAAAAAAAAAAAAA&#10;AKECAABkcnMvZG93bnJldi54bWxQSwUGAAAAAAQABAD5AAAAjwMAAAAA&#10;" strokeweight="2pt">
                      <v:shadow on="t" color="black" opacity="24903f" origin=",.5" offset="0,.55556mm"/>
                      <o:lock v:ext="edit" shapetype="f"/>
                    </v:line>
                    <v:line id="Straight Connector 28" o:spid="_x0000_s1042" style="position:absolute;visibility:visible;mso-wrap-style:square" from="45363,25056" to="45452,2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uvgMQAAADbAAAADwAAAGRycy9kb3ducmV2LnhtbESPQWsCMRSE7wX/Q3hCbzWrhVZXo0hB&#10;LBShrh48PpLnZnXzst2k6/bfN0Khx2FmvmEWq97VoqM2VJ4VjEcZCGLtTcWlguNh8zQFESKywdoz&#10;KfihAKvl4GGBufE33lNXxFIkCIccFdgYm1zKoC05DCPfECfv7FuHMcm2lKbFW4K7Wk6y7EU6rDgt&#10;WGzozZK+Ft9OgayLTF8+vqavJ7s1z4dupz/3M6Ueh/16DiJSH//Df+13o2AyhvuX9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6+AxAAAANsAAAAPAAAAAAAAAAAA&#10;AAAAAKECAABkcnMvZG93bnJldi54bWxQSwUGAAAAAAQABAD5AAAAkgMAAAAA&#10;" strokeweight="2pt">
                      <v:shadow on="t" color="black" opacity="24903f" origin=",.5" offset="0,.55556mm"/>
                      <o:lock v:ext="edit" shapetype="f"/>
                    </v:line>
                    <v:line id="Straight Connector 32" o:spid="_x0000_s1043" style="position:absolute;flip:x;visibility:visible;mso-wrap-style:square" from="12469,16862" to="12735,27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HIasMAAADbAAAADwAAAGRycy9kb3ducmV2LnhtbESPQWsCMRSE74L/ITyhN826LVJWoxRB&#10;EPTQag/t7bl5bpZuXpYk7q7/vikUPA4z8w2z2gy2ER35UDtWMJ9lIIhLp2uuFHyed9NXECEia2wc&#10;k4I7Bdisx6MVFtr1/EHdKVYiQTgUqMDE2BZShtKQxTBzLXHyrs5bjEn6SmqPfYLbRuZZtpAWa04L&#10;BlvaGip/TjeroO8sHfu5pcO7uX77Ye9fnr8uSj1NhrcliEhDfIT/23utIM/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xyGrDAAAA2wAAAA8AAAAAAAAAAAAA&#10;AAAAoQIAAGRycy9kb3ducmV2LnhtbFBLBQYAAAAABAAEAPkAAACRAwAAAAA=&#10;" strokeweight="2pt">
                      <v:shadow on="t" color="black" opacity="24903f" origin=",.5" offset="0,.55556mm"/>
                      <o:lock v:ext="edit" shapetype="f"/>
                    </v:line>
                    <v:line id="Straight Connector 33" o:spid="_x0000_s1044" style="position:absolute;flip:x;visibility:visible;mso-wrap-style:square" from="11281,18050" to="11459,2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t8cMAAADbAAAADwAAAGRycy9kb3ducmV2LnhtbESPT2sCMRTE70K/Q3iF3jTrH6SsRikF&#10;QWgPanuot+fmuVncvCxJ3N1+eyMIHoeZ+Q2zXPe2Fi35UDlWMB5lIIgLpysuFfz+bIbvIEJE1lg7&#10;JgX/FGC9ehksMdeu4z21h1iKBOGQowITY5NLGQpDFsPINcTJOztvMSbpS6k9dgluaznJsrm0WHFa&#10;MNjQp6HicrhaBV1r6bsbW/ramfPR91s/m/6dlHp77T8WICL18Rl+tLdawWQK9y/p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9bfHDAAAA2wAAAA8AAAAAAAAAAAAA&#10;AAAAoQIAAGRycy9kb3ducmV2LnhtbFBLBQYAAAAABAAEAPkAAACRAwAAAAA=&#10;" strokeweight="2pt">
                      <v:shadow on="t" color="black" opacity="24903f" origin=",.5" offset="0,.55556mm"/>
                      <o:lock v:ext="edit" shapetype="f"/>
                    </v:line>
                    <v:line id="Straight Connector 34" o:spid="_x0000_s1045" style="position:absolute;flip:x;visibility:visible;mso-wrap-style:square" from="10094,19356" to="10271,27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T1hcMAAADbAAAADwAAAGRycy9kb3ducmV2LnhtbESPT2sCMRTE7wW/Q3iCt5r1D0W2RhFB&#10;EPRgbQ/29rp5bpZuXpYk7q7f3giFHoeZ+Q2zXPe2Fi35UDlWMBlnIIgLpysuFXx97l4XIEJE1lg7&#10;JgV3CrBeDV6WmGvX8Qe151iKBOGQowITY5NLGQpDFsPYNcTJuzpvMSbpS6k9dgluaznNsjdpseK0&#10;YLChraHi93yzCrrW0rGbWDqczPXb93s/n11+lBoN+807iEh9/A//tfdawXQOzy/p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U9YXDAAAA2wAAAA8AAAAAAAAAAAAA&#10;AAAAoQIAAGRycy9kb3ducmV2LnhtbFBLBQYAAAAABAAEAPkAAACRAwAAAAA=&#10;" strokeweight="2pt">
                      <v:shadow on="t" color="black" opacity="24903f" origin=",.5" offset="0,.55556mm"/>
                      <o:lock v:ext="edit" shapetype="f"/>
                    </v:line>
                    <v:line id="Straight Connector 35" o:spid="_x0000_s1046" style="position:absolute;flip:x;visibility:visible;mso-wrap-style:square" from="9262,20544" to="9351,27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hQHsMAAADbAAAADwAAAGRycy9kb3ducmV2LnhtbESPQWsCMRSE7wX/Q3iCt5pV2yJbo4gg&#10;CPbQag96e26em6WblyWJu+u/bwoFj8PMfMMsVr2tRUs+VI4VTMYZCOLC6YpLBd/H7fMcRIjIGmvH&#10;pOBOAVbLwdMCc+06/qL2EEuRIBxyVGBibHIpQ2HIYhi7hjh5V+ctxiR9KbXHLsFtLadZ9iYtVpwW&#10;DDa0MVT8HG5WQdda+ugmlvaf5nr2/c6/zE4XpUbDfv0OIlIfH+H/9k4rmL7C35f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YUB7DAAAA2wAAAA8AAAAAAAAAAAAA&#10;AAAAoQIAAGRycy9kb3ducmV2LnhtbFBLBQYAAAAABAAEAPkAAACRAwAAAAA=&#10;" strokeweight="2pt">
                      <v:shadow on="t" color="black" opacity="24903f" origin=",.5" offset="0,.55556mm"/>
                      <o:lock v:ext="edit" shapetype="f"/>
                    </v:line>
                    <v:line id="Straight Connector 36" o:spid="_x0000_s1047" style="position:absolute;flip:x;visibility:visible;mso-wrap-style:square" from="8075,21256" to="8253,2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OacMAAADbAAAADwAAAGRycy9kb3ducmV2LnhtbESPT2sCMRTE7wW/Q3iCt5r1DyJbo4hQ&#10;EPSgtgd7e908N0s3L0uS7q7f3giFHoeZ+Q2z2vS2Fi35UDlWMBlnIIgLpysuFXx+vL8uQYSIrLF2&#10;TAruFGCzHrysMNeu4zO1l1iKBOGQowITY5NLGQpDFsPYNcTJuzlvMSbpS6k9dgluaznNsoW0WHFa&#10;MNjQzlDxc/m1CrrW0rGbWDqczO3L93s/n12/lRoN++0biEh9/A//tfdawXQBzy/pB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KzmnDAAAA2wAAAA8AAAAAAAAAAAAA&#10;AAAAoQIAAGRycy9kb3ducmV2LnhtbFBLBQYAAAAABAAEAPkAAACRAwAAAAA=&#10;" strokeweight="2pt">
                      <v:shadow on="t" color="black" opacity="24903f" origin=",.5" offset="0,.55556mm"/>
                      <o:lock v:ext="edit" shapetype="f"/>
                    </v:line>
                    <v:line id="Straight Connector 37" o:spid="_x0000_s1048" style="position:absolute;visibility:visible;mso-wrap-style:square" from="7006,21969" to="7006,2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Sb8UAAADbAAAADwAAAGRycy9kb3ducmV2LnhtbESPT2sCMRTE74V+h/AKvdWsCv5ZjVIK&#10;YqEIdfXg8ZG8brZuXtZNuq7f3hQKPQ4z8xtmue5dLTpqQ+VZwXCQgSDW3lRcKjgeNi8zECEiG6w9&#10;k4IbBVivHh+WmBt/5T11RSxFgnDIUYGNscmlDNqSwzDwDXHyvnzrMCbZltK0eE1wV8tRlk2kw4rT&#10;gsWG3izpc/HjFMi6yPT3x2U2PdmtGR+6nf7cz5V6fupfFyAi9fE//Nd+NwpGU/j9k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Sb8UAAADbAAAADwAAAAAAAAAA&#10;AAAAAAChAgAAZHJzL2Rvd25yZXYueG1sUEsFBgAAAAAEAAQA+QAAAJMDAAAAAA==&#10;" strokeweight="2pt">
                      <v:shadow on="t" color="black" opacity="24903f" origin=",.5" offset="0,.55556mm"/>
                      <o:lock v:ext="edit" shapetype="f"/>
                    </v:line>
                    <v:line id="Straight Connector 38" o:spid="_x0000_s1049" style="position:absolute;visibility:visible;mso-wrap-style:square" from="6056,22919" to="6056,27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EGHcEAAADbAAAADwAAAGRycy9kb3ducmV2LnhtbERPz2vCMBS+D/wfwhN2m6kONq1GEUEc&#10;DGHWHTw+kmdTbV5qk9Xuv18Owo4f3+/Fqne16KgNlWcF41EGglh7U3Gp4Pu4fZmCCBHZYO2ZFPxS&#10;gNVy8LTA3Pg7H6grYilSCIccFdgYm1zKoC05DCPfECfu7FuHMcG2lKbFewp3tZxk2Zt0WHFqsNjQ&#10;xpK+Fj9OgayLTF8+b9P3k92Z12O311+HmVLPw349BxGpj//ih/vDKJikselL+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cQYdwQAAANsAAAAPAAAAAAAAAAAAAAAA&#10;AKECAABkcnMvZG93bnJldi54bWxQSwUGAAAAAAQABAD5AAAAjwMAAAAA&#10;" strokeweight="2pt">
                      <v:shadow on="t" color="black" opacity="24903f" origin=",.5" offset="0,.55556mm"/>
                      <o:lock v:ext="edit" shapetype="f"/>
                    </v:line>
                    <v:line id="Straight Connector 40" o:spid="_x0000_s1050" style="position:absolute;flip:x;visibility:visible;mso-wrap-style:square" from="4631,24344" to="4707,2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VaG8MAAADbAAAADwAAAGRycy9kb3ducmV2LnhtbESPQWsCMRSE7wX/Q3iCt5pVS6lbo4gg&#10;CPbQag96e26em6WblyWJu+u/bwoFj8PMfMMsVr2tRUs+VI4VTMYZCOLC6YpLBd/H7fMbiBCRNdaO&#10;ScGdAqyWg6cF5tp1/EXtIZYiQTjkqMDE2ORShsKQxTB2DXHyrs5bjEn6UmqPXYLbWk6z7FVarDgt&#10;GGxoY6j4Odysgq619NFNLO0/zfXs+51/mZ0uSo2G/fodRKQ+PsL/7Z1WMJ3D35f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WhvDAAAA2wAAAA8AAAAAAAAAAAAA&#10;AAAAoQIAAGRycy9kb3ducmV2LnhtbFBLBQYAAAAABAAEAPkAAACRAwAAAAA=&#10;" strokeweight="2pt">
                      <v:shadow on="t" color="black" opacity="24903f" origin=",.5" offset="0,.55556mm"/>
                      <o:lock v:ext="edit" shapetype="f"/>
                    </v:line>
                    <v:line id="Straight Connector 42" o:spid="_x0000_s1051" style="position:absolute;visibility:visible;mso-wrap-style:square" from="3443,25056" to="3443,2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6cxsIAAADbAAAADwAAAGRycy9kb3ducmV2LnhtbERPy2oCMRTdC/2HcAvdaaYKPkajFKG0&#10;IIKOXbi8JNfJtJOb6SQdx783C6HLw3mvNr2rRUdtqDwreB1lIIi1NxWXCr5O78M5iBCRDdaeScGN&#10;AmzWT4MV5sZf+UhdEUuRQjjkqMDG2ORSBm3JYRj5hjhxF986jAm2pTQtXlO4q+U4y6bSYcWpwWJD&#10;W0v6p/hzCmRdZPp79zufne2HmZy6vT4cF0q9PPdvSxCR+vgvfrg/jYJJWp++p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6cxsIAAADbAAAADwAAAAAAAAAAAAAA&#10;AAChAgAAZHJzL2Rvd25yZXYueG1sUEsFBgAAAAAEAAQA+QAAAJADAAAAAA==&#10;" strokeweight="2pt">
                      <v:shadow on="t" color="black" opacity="24903f" origin=",.5" offset="0,.55556mm"/>
                      <o:lock v:ext="edit" shapetype="f"/>
                    </v:line>
                    <v:shapetype id="_x0000_t32" coordsize="21600,21600" o:spt="32" o:oned="t" path="m,l21600,21600e" filled="f">
                      <v:path arrowok="t" fillok="f" o:connecttype="none"/>
                      <o:lock v:ext="edit" shapetype="t"/>
                    </v:shapetype>
                    <v:shape id="Straight Arrow Connector 46" o:spid="_x0000_s1052" type="#_x0000_t32" style="position:absolute;left:5462;top:9975;width:4909;height:118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Wk28QAAADbAAAADwAAAGRycy9kb3ducmV2LnhtbESPQWvCQBSE74L/YXlCb7pJhaKpaxBL&#10;RS+FRi+9PbLP7JLs25Ddatpf3y0Uehxm5htmU46uEzcagvWsIF9kIIhrry03Ci7n1/kKRIjIGjvP&#10;pOCLApTb6WSDhfZ3fqdbFRuRIBwKVGBi7AspQ23IYVj4njh5Vz84jEkOjdQD3hPcdfIxy56kQ8tp&#10;wWBPe0N1W306BSt/otwcqhDaD7tfH08vbxf7rdTDbNw9g4g0xv/wX/uoFSxz+P2Sf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9aTbxAAAANsAAAAPAAAAAAAAAAAA&#10;AAAAAKECAABkcnMvZG93bnJldi54bWxQSwUGAAAAAAQABAD5AAAAkgMAAAAA&#10;" strokeweight="2pt">
                      <v:stroke endarrow="open"/>
                      <v:shadow on="t" color="black" opacity="24903f" origin=",.5" offset="0,.55556mm"/>
                      <o:lock v:ext="edit" shapetype="f"/>
                    </v:shape>
                  </v:group>
                  <v:group id="Group 9" o:spid="_x0000_s1053" style="position:absolute;top:2137;width:44652;height:14169" coordsize="44652,14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47" o:spid="_x0000_s1054" style="position:absolute;left:30614;width:14038;height:6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HoccA&#10;AADbAAAADwAAAGRycy9kb3ducmV2LnhtbESP3WoCMRSE7wXfIRyhN0Wz/lBkNYq2FEr1ov48wHFz&#10;zK7dnCybdN369I1Q8HKYmW+Y+bK1pWio9oVjBcNBAoI4c7pgo+B4eO9PQfiArLF0TAp+ycNy0e3M&#10;MdXuyjtq9sGICGGfooI8hCqV0mc5WfQDVxFH7+xqiyHK2khd4zXCbSlHSfIiLRYcF3Ks6DWn7Hv/&#10;YxWst6PDZmjenm+fN3PaTBqzvnytlHrqtasZiEBteIT/2x9awXgM9y/xB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cR6HHAAAA2wAAAA8AAAAAAAAAAAAAAAAAmAIAAGRy&#10;cy9kb3ducmV2LnhtbFBLBQYAAAAABAAEAPUAAACMAwAAAAA=&#10;" strokeweight="2pt">
                      <v:path arrowok="t"/>
                      <v:textbox>
                        <w:txbxContent>
                          <w:p w:rsidR="00406C9B" w:rsidRDefault="00406C9B" w:rsidP="00496F7C">
                            <w:pPr>
                              <w:jc w:val="center"/>
                            </w:pPr>
                            <w:r>
                              <w:t xml:space="preserve">Daerah Penerimaan Ha </w:t>
                            </w:r>
                          </w:p>
                        </w:txbxContent>
                      </v:textbox>
                    </v:rect>
                    <v:rect id="Rectangle 48" o:spid="_x0000_s1055" style="position:absolute;left:14012;top:8193;width:11507;height:5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f1cYA&#10;AADbAAAADwAAAGRycy9kb3ducmV2LnhtbESP3WoCMRSE7wu+QziCN0WzWillaxR/EEr1olUf4HRz&#10;zK5uTpZNXLc+vREKvRxm5htmMmttKRqqfeFYwXCQgCDOnC7YKDjs1/03ED4gaywdk4Jf8jCbdp4m&#10;mGp35W9qdsGICGGfooI8hCqV0mc5WfQDVxFH7+hqiyHK2khd4zXCbSlHSfIqLRYcF3KsaJlTdt5d&#10;rILFdrTfDM3q+fZ5Mz+bcWMWp6+5Ur1uO38HEagN/+G/9odW8DKGx5f4A+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Xf1cYAAADbAAAADwAAAAAAAAAAAAAAAACYAgAAZHJz&#10;L2Rvd25yZXYueG1sUEsFBgAAAAAEAAQA9QAAAIsDAAAAAA==&#10;" strokeweight="2pt">
                      <v:path arrowok="t"/>
                      <v:textbox>
                        <w:txbxContent>
                          <w:p w:rsidR="00406C9B" w:rsidRDefault="00406C9B" w:rsidP="00496F7C">
                            <w:pPr>
                              <w:jc w:val="center"/>
                            </w:pPr>
                            <w:r>
                              <w:t>Daerah Penerimaan H</w:t>
                            </w:r>
                            <w:r w:rsidRPr="00670F22">
                              <w:rPr>
                                <w:vertAlign w:val="subscript"/>
                              </w:rPr>
                              <w:t>0</w:t>
                            </w:r>
                          </w:p>
                        </w:txbxContent>
                      </v:textbox>
                    </v:rect>
                    <v:rect id="Rectangle 5" o:spid="_x0000_s1056" style="position:absolute;width:12470;height:5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6TscA&#10;AADbAAAADwAAAGRycy9kb3ducmV2LnhtbESP3WoCMRSE7wu+QziF3hTNqq3IahRtEaT2wr8HOG5O&#10;s2s3J8smrluf3hQKvRxm5htmOm9tKRqqfeFYQb+XgCDOnC7YKDgeVt0xCB+QNZaOScEPeZjPOg9T&#10;TLW78o6afTAiQtinqCAPoUql9FlOFn3PVcTR+3K1xRBlbaSu8RrhtpSDJBlJiwXHhRwressp+95f&#10;rILl5+Cw6Zv359vHzZw2L41ZnrcLpZ4e28UERKA2/If/2mutYPgKv1/iD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5ek7HAAAA2wAAAA8AAAAAAAAAAAAAAAAAmAIAAGRy&#10;cy9kb3ducmV2LnhtbFBLBQYAAAAABAAEAPUAAACMAwAAAAA=&#10;" strokeweight="2pt">
                      <v:path arrowok="t"/>
                      <v:textbox>
                        <w:txbxContent>
                          <w:p w:rsidR="00406C9B" w:rsidRDefault="00406C9B" w:rsidP="00496F7C">
                            <w:pPr>
                              <w:jc w:val="center"/>
                            </w:pPr>
                            <w:r>
                              <w:t xml:space="preserve">Daerah Penolakan </w:t>
                            </w:r>
                            <w:r w:rsidRPr="00792BE2">
                              <w:rPr>
                                <w:rFonts w:ascii="Arial" w:hAnsi="Arial" w:cs="Arial"/>
                                <w:sz w:val="24"/>
                                <w:szCs w:val="24"/>
                              </w:rPr>
                              <w:t>H</w:t>
                            </w:r>
                            <w:r w:rsidRPr="00792BE2">
                              <w:rPr>
                                <w:rFonts w:ascii="Arial" w:hAnsi="Arial" w:cs="Arial"/>
                                <w:sz w:val="24"/>
                                <w:szCs w:val="24"/>
                                <w:vertAlign w:val="subscript"/>
                              </w:rPr>
                              <w:t>0</w:t>
                            </w:r>
                            <w:r>
                              <w:t xml:space="preserve">  H</w:t>
                            </w:r>
                            <w:r w:rsidRPr="00670F22">
                              <w:rPr>
                                <w:vertAlign w:val="subscript"/>
                              </w:rPr>
                              <w:t>0</w:t>
                            </w:r>
                          </w:p>
                        </w:txbxContent>
                      </v:textbox>
                    </v:rect>
                  </v:group>
                </v:group>
                <v:rect id="Rectangle 20" o:spid="_x0000_s1057" style="position:absolute;top:21969;width:5703;height:2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lQMQA&#10;AADbAAAADwAAAGRycy9kb3ducmV2LnhtbESPS4sCMRCE74L/IbSwF1kzriAyaxQfCIonHyB76520&#10;M4OTzpBEHf31ZmHBY1FVX1HjaWMqcSPnS8sK+r0EBHFmdcm5guNh9TkC4QOyxsoyKXiQh+mk3Rpj&#10;qu2dd3Tbh1xECPsUFRQh1KmUPivIoO/Zmjh6Z+sMhihdLrXDe4SbSn4lyVAaLDkuFFjToqDssr8a&#10;Baf5bjP67fqlxvMxke5nW+rnVqmPTjP7BhGoCe/wf3utFQyG8Pcl/gA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5UDEAAAA2wAAAA8AAAAAAAAAAAAAAAAAmAIAAGRycy9k&#10;b3ducmV2LnhtbFBLBQYAAAAABAAEAPUAAACJAwAAAAA=&#10;" strokecolor="white" strokeweight="2pt">
                  <v:textbox inset="0,0,0,0">
                    <w:txbxContent>
                      <w:p w:rsidR="00406C9B" w:rsidRPr="00D3039F" w:rsidRDefault="00406C9B" w:rsidP="00496F7C">
                        <w:pPr>
                          <w:pStyle w:val="ListParagraph"/>
                          <w:numPr>
                            <w:ilvl w:val="0"/>
                            <w:numId w:val="15"/>
                          </w:numPr>
                          <w:shd w:val="clear" w:color="auto" w:fill="FFFFFF"/>
                          <w:spacing w:after="200" w:line="276" w:lineRule="auto"/>
                          <w:ind w:left="142" w:hanging="142"/>
                          <w:rPr>
                            <w:rFonts w:ascii="Arial" w:hAnsi="Arial" w:cs="Arial"/>
                            <w:b/>
                            <w:sz w:val="24"/>
                            <w:szCs w:val="24"/>
                          </w:rPr>
                        </w:pPr>
                        <w:r>
                          <w:rPr>
                            <w:rFonts w:ascii="Arial" w:hAnsi="Arial" w:cs="Arial"/>
                            <w:b/>
                            <w:sz w:val="24"/>
                            <w:szCs w:val="24"/>
                          </w:rPr>
                          <w:t>2,4</w:t>
                        </w:r>
                        <w:r w:rsidRPr="00C07DF6">
                          <w:rPr>
                            <w:rFonts w:ascii="Arial" w:hAnsi="Arial" w:cs="Arial"/>
                            <w:b/>
                            <w:sz w:val="24"/>
                            <w:szCs w:val="24"/>
                          </w:rPr>
                          <w:t>2</w:t>
                        </w:r>
                        <w:r>
                          <w:rPr>
                            <w:rFonts w:ascii="Arial" w:hAnsi="Arial" w:cs="Arial"/>
                            <w:b/>
                            <w:sz w:val="24"/>
                            <w:szCs w:val="24"/>
                          </w:rPr>
                          <w:t>3</w:t>
                        </w:r>
                      </w:p>
                    </w:txbxContent>
                  </v:textbox>
                </v:rect>
                <v:rect id="Rectangle 31" o:spid="_x0000_s1058" style="position:absolute;left:18763;top:21969;width:5105;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A28UA&#10;AADbAAAADwAAAGRycy9kb3ducmV2LnhtbESPT2sCMRTE74LfIbxCL1KzVrDL1ij+QVA8aYXS2+vm&#10;ubt087IkUVc/vRGEHoeZ+Q0znramFmdyvrKsYNBPQBDnVldcKDh8rd5SED4ga6wtk4IreZhOup0x&#10;ZtpeeEfnfShEhLDPUEEZQpNJ6fOSDPq+bYijd7TOYIjSFVI7vES4qeV7koykwYrjQokNLUrK//Yn&#10;o+B7vtukvz2/1Hg8JNL9bCt92yr1+tLOPkEEasN/+NleawXDD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kDbxQAAANsAAAAPAAAAAAAAAAAAAAAAAJgCAABkcnMv&#10;ZG93bnJldi54bWxQSwUGAAAAAAQABAD1AAAAigMAAAAA&#10;" strokecolor="white" strokeweight="2pt">
                  <v:textbox inset="0,0,0,0">
                    <w:txbxContent>
                      <w:p w:rsidR="00406C9B" w:rsidRPr="00C42855" w:rsidRDefault="00406C9B" w:rsidP="00496F7C">
                        <w:pPr>
                          <w:pStyle w:val="ListParagraph"/>
                          <w:shd w:val="clear" w:color="auto" w:fill="FFFFFF"/>
                          <w:ind w:left="0"/>
                          <w:jc w:val="center"/>
                          <w:rPr>
                            <w:rFonts w:ascii="Arial" w:hAnsi="Arial" w:cs="Arial"/>
                            <w:sz w:val="24"/>
                            <w:szCs w:val="24"/>
                          </w:rPr>
                        </w:pPr>
                        <w:r>
                          <w:rPr>
                            <w:rFonts w:ascii="Arial" w:hAnsi="Arial" w:cs="Arial"/>
                            <w:sz w:val="24"/>
                            <w:szCs w:val="24"/>
                          </w:rPr>
                          <w:t>0</w:t>
                        </w:r>
                      </w:p>
                    </w:txbxContent>
                  </v:textbox>
                </v:rect>
                <v:rect id="Rectangle 39" o:spid="_x0000_s1059" style="position:absolute;left:39188;top:22325;width:6226;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UqcAA&#10;AADbAAAADwAAAGRycy9kb3ducmV2LnhtbERPy4rCMBTdD/gP4QqzGTR1BJFqFB8II658gLi7Nte2&#10;2NyUJGrHrzcLweXhvMfTxlTiTs6XlhX0ugkI4szqknMFh/2qMwThA7LGyjIp+CcP00nra4yptg/e&#10;0n0XchFD2KeooAihTqX0WUEGfdfWxJG7WGcwROhyqR0+Yrip5G+SDKTBkmNDgTUtCsquu5tRcJxv&#10;18Pzj19qvBwS6U6bUj83Sn23m9kIRKAmfMRv959W0I9j45f4A+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nUqcAAAADbAAAADwAAAAAAAAAAAAAAAACYAgAAZHJzL2Rvd25y&#10;ZXYueG1sUEsFBgAAAAAEAAQA9QAAAIUDAAAAAA==&#10;" strokecolor="white" strokeweight="2pt">
                  <v:textbox inset="0,0,0,0">
                    <w:txbxContent>
                      <w:p w:rsidR="00406C9B" w:rsidRPr="003D61A0" w:rsidRDefault="00406C9B" w:rsidP="00496F7C">
                        <w:pPr>
                          <w:pStyle w:val="ListParagraph"/>
                          <w:shd w:val="clear" w:color="auto" w:fill="FFFFFF"/>
                          <w:ind w:left="142"/>
                          <w:rPr>
                            <w:rFonts w:ascii="Arial" w:hAnsi="Arial" w:cs="Arial"/>
                            <w:b/>
                            <w:sz w:val="24"/>
                            <w:szCs w:val="24"/>
                          </w:rPr>
                        </w:pPr>
                        <w:r>
                          <w:rPr>
                            <w:rFonts w:ascii="Arial" w:hAnsi="Arial" w:cs="Arial"/>
                            <w:b/>
                            <w:sz w:val="24"/>
                            <w:szCs w:val="24"/>
                          </w:rPr>
                          <w:t>2,423</w:t>
                        </w:r>
                      </w:p>
                    </w:txbxContent>
                  </v:textbox>
                </v:rect>
              </v:group>
            </w:pict>
          </mc:Fallback>
        </mc:AlternateContent>
      </w:r>
    </w:p>
    <w:p w:rsidR="002825E3" w:rsidRDefault="002825E3" w:rsidP="00496F7C">
      <w:pPr>
        <w:pStyle w:val="ListParagraph"/>
        <w:spacing w:after="0" w:line="240" w:lineRule="auto"/>
        <w:ind w:left="5040" w:firstLine="720"/>
        <w:rPr>
          <w:rFonts w:ascii="Arial" w:hAnsi="Arial" w:cs="Arial"/>
          <w:b/>
          <w:sz w:val="24"/>
          <w:szCs w:val="24"/>
        </w:rPr>
      </w:pPr>
      <w:r>
        <w:rPr>
          <w:rFonts w:ascii="Arial" w:hAnsi="Arial" w:cs="Arial"/>
          <w:noProof/>
          <w:sz w:val="24"/>
          <w:szCs w:val="24"/>
          <w:lang w:eastAsia="id-ID"/>
        </w:rPr>
        <mc:AlternateContent>
          <mc:Choice Requires="wps">
            <w:drawing>
              <wp:anchor distT="0" distB="0" distL="114300" distR="114300" simplePos="0" relativeHeight="251670528" behindDoc="0" locked="0" layoutInCell="1" allowOverlap="1" wp14:anchorId="45BFB909" wp14:editId="672A712C">
                <wp:simplePos x="0" y="0"/>
                <wp:positionH relativeFrom="column">
                  <wp:posOffset>3971306</wp:posOffset>
                </wp:positionH>
                <wp:positionV relativeFrom="paragraph">
                  <wp:posOffset>11299</wp:posOffset>
                </wp:positionV>
                <wp:extent cx="457200" cy="1115695"/>
                <wp:effectExtent l="21590" t="48260" r="83185" b="361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200" cy="111569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229414" id="Straight Arrow Connector 3" o:spid="_x0000_s1026" type="#_x0000_t32" style="position:absolute;margin-left:312.7pt;margin-top:.9pt;width:36pt;height:87.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" strokeweight="2pt">
                <v:stroke endarrow="open"/>
                <v:shadow on="t" color="black" opacity="24903f" origin=",.5" offset="0,.55556mm"/>
                <o:lock v:ext="edit" shapetype="f"/>
              </v:shape>
            </w:pict>
          </mc:Fallback>
        </mc:AlternateContent>
      </w:r>
    </w:p>
    <w:p w:rsidR="002825E3" w:rsidRDefault="002825E3" w:rsidP="00496F7C">
      <w:pPr>
        <w:pStyle w:val="ListParagraph"/>
        <w:spacing w:after="0" w:line="240" w:lineRule="auto"/>
        <w:ind w:left="5040" w:firstLine="720"/>
        <w:rPr>
          <w:rFonts w:ascii="Arial" w:hAnsi="Arial" w:cs="Arial"/>
          <w:b/>
          <w:sz w:val="24"/>
          <w:szCs w:val="24"/>
        </w:rPr>
      </w:pPr>
    </w:p>
    <w:p w:rsidR="00496F7C" w:rsidRPr="00AA10C7" w:rsidRDefault="0025725F" w:rsidP="00496F7C">
      <w:pPr>
        <w:pStyle w:val="ListParagraph"/>
        <w:spacing w:after="0" w:line="240" w:lineRule="auto"/>
        <w:ind w:left="5040" w:firstLine="720"/>
        <w:rPr>
          <w:rFonts w:ascii="Arial" w:hAnsi="Arial" w:cs="Arial"/>
          <w:sz w:val="24"/>
          <w:szCs w:val="24"/>
        </w:rPr>
      </w:pPr>
      <w:r>
        <w:rPr>
          <w:rFonts w:ascii="Arial" w:hAnsi="Arial" w:cs="Arial"/>
          <w:b/>
          <w:sz w:val="24"/>
          <w:szCs w:val="24"/>
        </w:rPr>
        <w:t>15,52</w:t>
      </w:r>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496F7C" w:rsidP="00496F7C">
      <w:pPr>
        <w:spacing w:after="0" w:line="240" w:lineRule="auto"/>
        <w:ind w:left="720" w:firstLine="720"/>
        <w:contextualSpacing/>
        <w:jc w:val="both"/>
        <w:rPr>
          <w:rFonts w:ascii="Arial" w:hAnsi="Arial" w:cs="Arial"/>
          <w:sz w:val="24"/>
          <w:szCs w:val="24"/>
        </w:rPr>
      </w:pPr>
    </w:p>
    <w:p w:rsidR="00496F7C" w:rsidRDefault="002825E3" w:rsidP="00496F7C">
      <w:pPr>
        <w:spacing w:after="0" w:line="240" w:lineRule="auto"/>
        <w:ind w:left="720" w:firstLine="720"/>
        <w:contextualSpacing/>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7A9AB480" wp14:editId="1C0B8D76">
                <wp:simplePos x="0" y="0"/>
                <wp:positionH relativeFrom="margin">
                  <wp:align>right</wp:align>
                </wp:positionH>
                <wp:positionV relativeFrom="paragraph">
                  <wp:posOffset>91240</wp:posOffset>
                </wp:positionV>
                <wp:extent cx="4819650" cy="48895"/>
                <wp:effectExtent l="0" t="0" r="19050" b="27305"/>
                <wp:wrapNone/>
                <wp:docPr id="39" name="Straight Connector 39"/>
                <wp:cNvGraphicFramePr/>
                <a:graphic xmlns:a="http://schemas.openxmlformats.org/drawingml/2006/main">
                  <a:graphicData uri="http://schemas.microsoft.com/office/word/2010/wordprocessingShape">
                    <wps:wsp>
                      <wps:cNvCnPr/>
                      <wps:spPr>
                        <a:xfrm>
                          <a:off x="0" y="0"/>
                          <a:ext cx="4819650" cy="488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632EAE0F" id="Straight Connector 39" o:spid="_x0000_s1026" style="position:absolute;z-index:251668480;visibility:visible;mso-wrap-style:square;mso-wrap-distance-left:9pt;mso-wrap-distance-top:0;mso-wrap-distance-right:9pt;mso-wrap-distance-bottom:0;mso-position-horizontal:right;mso-position-horizontal-relative:margin;mso-position-vertical:absolute;mso-position-vertical-relative:text" from="328.3pt,7.2pt" to="707.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" strokecolor="black [3200]" strokeweight="1.5pt">
                <v:stroke joinstyle="miter"/>
                <w10:wrap anchorx="margin"/>
              </v:line>
            </w:pict>
          </mc:Fallback>
        </mc:AlternateContent>
      </w:r>
    </w:p>
    <w:p w:rsidR="00496F7C" w:rsidRDefault="00496F7C" w:rsidP="00496F7C">
      <w:pPr>
        <w:spacing w:after="0" w:line="240" w:lineRule="auto"/>
        <w:ind w:left="720" w:firstLine="720"/>
        <w:contextualSpacing/>
        <w:jc w:val="both"/>
        <w:rPr>
          <w:rFonts w:ascii="Arial" w:hAnsi="Arial" w:cs="Arial"/>
          <w:sz w:val="24"/>
          <w:szCs w:val="24"/>
        </w:rPr>
      </w:pPr>
    </w:p>
    <w:p w:rsidR="00496F7C" w:rsidRPr="009B5E7C" w:rsidRDefault="00496F7C" w:rsidP="009B5E7C">
      <w:pPr>
        <w:spacing w:after="0" w:line="480" w:lineRule="auto"/>
        <w:ind w:left="1440"/>
        <w:rPr>
          <w:vertAlign w:val="subscript"/>
        </w:rPr>
      </w:pPr>
      <w:r w:rsidRPr="009B5E7C">
        <w:rPr>
          <w:rFonts w:ascii="Arial" w:hAnsi="Arial" w:cs="Arial"/>
          <w:sz w:val="24"/>
          <w:szCs w:val="24"/>
        </w:rPr>
        <w:t xml:space="preserve">Gambar 4.4 Kurva Penolakan dan Penerimaan </w:t>
      </w:r>
      <w:r w:rsidRPr="00AA10C7">
        <w:t>H</w:t>
      </w:r>
      <w:r w:rsidRPr="009B5E7C">
        <w:rPr>
          <w:vertAlign w:val="subscript"/>
        </w:rPr>
        <w:t>0</w:t>
      </w:r>
    </w:p>
    <w:p w:rsidR="009B5E7C" w:rsidRDefault="009B5E7C" w:rsidP="00496F7C">
      <w:pPr>
        <w:pStyle w:val="ListParagraph"/>
        <w:spacing w:after="0" w:line="480" w:lineRule="auto"/>
        <w:jc w:val="both"/>
        <w:rPr>
          <w:rFonts w:ascii="Arial" w:hAnsi="Arial" w:cs="Arial"/>
          <w:sz w:val="24"/>
          <w:szCs w:val="24"/>
        </w:rPr>
      </w:pPr>
    </w:p>
    <w:p w:rsidR="0087781A" w:rsidRPr="00496F7C" w:rsidRDefault="00496F7C" w:rsidP="009B5E7C">
      <w:pPr>
        <w:pStyle w:val="ListParagraph"/>
        <w:spacing w:after="0" w:line="480" w:lineRule="auto"/>
        <w:ind w:firstLine="720"/>
        <w:jc w:val="both"/>
        <w:rPr>
          <w:rFonts w:ascii="Arial" w:hAnsi="Arial" w:cs="Arial"/>
          <w:sz w:val="24"/>
          <w:szCs w:val="24"/>
        </w:rPr>
      </w:pPr>
      <w:r w:rsidRPr="00AA10C7">
        <w:rPr>
          <w:rFonts w:ascii="Arial" w:hAnsi="Arial" w:cs="Arial"/>
          <w:sz w:val="24"/>
          <w:szCs w:val="24"/>
        </w:rPr>
        <w:t>Berdasarkan gambar di atas dapat dijelaskan bahwa  hasil perhitungan yang digambarkan pada kurva penolakan dan penerimaan H</w:t>
      </w:r>
      <w:r w:rsidRPr="00AA10C7">
        <w:rPr>
          <w:rFonts w:ascii="Arial" w:hAnsi="Arial" w:cs="Arial"/>
          <w:sz w:val="24"/>
          <w:szCs w:val="24"/>
          <w:vertAlign w:val="subscript"/>
        </w:rPr>
        <w:t xml:space="preserve">0, </w:t>
      </w:r>
      <w:r w:rsidRPr="00AA10C7">
        <w:rPr>
          <w:rFonts w:ascii="Arial" w:hAnsi="Arial" w:cs="Arial"/>
          <w:sz w:val="24"/>
          <w:szCs w:val="24"/>
        </w:rPr>
        <w:t>didapatkan hasil H</w:t>
      </w:r>
      <w:r w:rsidRPr="00AA10C7">
        <w:rPr>
          <w:rFonts w:ascii="Arial" w:hAnsi="Arial" w:cs="Arial"/>
          <w:sz w:val="24"/>
          <w:szCs w:val="24"/>
          <w:vertAlign w:val="subscript"/>
        </w:rPr>
        <w:t xml:space="preserve">0 </w:t>
      </w:r>
      <w:r>
        <w:rPr>
          <w:rFonts w:ascii="Arial" w:hAnsi="Arial" w:cs="Arial"/>
          <w:sz w:val="24"/>
          <w:szCs w:val="24"/>
        </w:rPr>
        <w:t>ditolak karena t</w:t>
      </w:r>
      <w:r w:rsidRPr="00AA10C7">
        <w:rPr>
          <w:rFonts w:ascii="Arial" w:hAnsi="Arial" w:cs="Arial"/>
          <w:sz w:val="24"/>
          <w:szCs w:val="24"/>
          <w:vertAlign w:val="subscript"/>
        </w:rPr>
        <w:t>hitung</w:t>
      </w:r>
      <w:r w:rsidRPr="00AA10C7">
        <w:rPr>
          <w:rFonts w:ascii="Arial" w:hAnsi="Arial" w:cs="Arial"/>
          <w:sz w:val="24"/>
          <w:szCs w:val="24"/>
        </w:rPr>
        <w:t xml:space="preserve"> (</w:t>
      </w:r>
      <w:r w:rsidR="009B5E7C">
        <w:rPr>
          <w:rFonts w:ascii="Arial" w:hAnsi="Arial" w:cs="Arial"/>
          <w:sz w:val="24"/>
          <w:szCs w:val="24"/>
        </w:rPr>
        <w:t>15,52</w:t>
      </w:r>
      <w:r w:rsidRPr="00AA10C7">
        <w:rPr>
          <w:rFonts w:ascii="Arial" w:hAnsi="Arial" w:cs="Arial"/>
          <w:sz w:val="24"/>
          <w:szCs w:val="24"/>
        </w:rPr>
        <w:t>) &gt; t</w:t>
      </w:r>
      <w:r w:rsidRPr="00AA10C7">
        <w:rPr>
          <w:rFonts w:ascii="Arial" w:hAnsi="Arial" w:cs="Arial"/>
          <w:sz w:val="24"/>
          <w:szCs w:val="24"/>
          <w:vertAlign w:val="subscript"/>
        </w:rPr>
        <w:t>tabel</w:t>
      </w:r>
      <w:r w:rsidRPr="00AA10C7">
        <w:rPr>
          <w:rFonts w:ascii="Arial" w:hAnsi="Arial" w:cs="Arial"/>
          <w:sz w:val="24"/>
          <w:szCs w:val="24"/>
        </w:rPr>
        <w:t xml:space="preserve"> (</w:t>
      </w:r>
      <w:r>
        <w:rPr>
          <w:rFonts w:ascii="Arial" w:hAnsi="Arial" w:cs="Arial"/>
          <w:sz w:val="24"/>
          <w:szCs w:val="24"/>
        </w:rPr>
        <w:t>2,423</w:t>
      </w:r>
      <w:r w:rsidRPr="00AA10C7">
        <w:rPr>
          <w:rFonts w:ascii="Arial" w:hAnsi="Arial" w:cs="Arial"/>
          <w:sz w:val="24"/>
          <w:szCs w:val="24"/>
        </w:rPr>
        <w:t xml:space="preserve">) yang menunjukan Ha diterima yang berarti koefisien </w:t>
      </w:r>
      <w:r w:rsidRPr="00F120B3">
        <w:rPr>
          <w:rFonts w:ascii="Arial" w:hAnsi="Arial" w:cs="Arial"/>
          <w:sz w:val="24"/>
          <w:szCs w:val="24"/>
        </w:rPr>
        <w:t xml:space="preserve">korelasi </w:t>
      </w:r>
      <w:r w:rsidR="009B5E7C" w:rsidRPr="00F120B3">
        <w:rPr>
          <w:rFonts w:ascii="Arial" w:hAnsi="Arial" w:cs="Arial"/>
          <w:sz w:val="24"/>
          <w:szCs w:val="24"/>
        </w:rPr>
        <w:t>persepsi kecerdasan interpersonal dengan prestasi belajar</w:t>
      </w:r>
      <w:r>
        <w:rPr>
          <w:rFonts w:ascii="Arial" w:hAnsi="Arial" w:cs="Arial"/>
          <w:sz w:val="24"/>
          <w:szCs w:val="24"/>
        </w:rPr>
        <w:t xml:space="preserve"> </w:t>
      </w:r>
      <w:r w:rsidRPr="00AA10C7">
        <w:rPr>
          <w:rFonts w:ascii="Arial" w:hAnsi="Arial" w:cs="Arial"/>
          <w:sz w:val="24"/>
          <w:szCs w:val="24"/>
        </w:rPr>
        <w:t xml:space="preserve">adalah signifikan, sehingga dapat disimpulkan bahwa terdapat hubungan positif dan signifikan antara </w:t>
      </w:r>
      <w:r w:rsidR="009B5E7C">
        <w:rPr>
          <w:rFonts w:ascii="Arial" w:hAnsi="Arial" w:cs="Arial"/>
          <w:sz w:val="24"/>
          <w:szCs w:val="24"/>
        </w:rPr>
        <w:t xml:space="preserve">Persepsi Kecerdasan Interpersonal </w:t>
      </w:r>
      <w:r>
        <w:rPr>
          <w:rFonts w:ascii="Arial" w:hAnsi="Arial" w:cs="Arial"/>
          <w:sz w:val="24"/>
          <w:szCs w:val="24"/>
        </w:rPr>
        <w:t>dengan Prestasi Belajar.</w:t>
      </w:r>
      <w:r w:rsidRPr="00D3039F">
        <w:rPr>
          <w:rFonts w:ascii="Arial" w:hAnsi="Arial" w:cs="Arial"/>
          <w:b/>
          <w:sz w:val="24"/>
          <w:szCs w:val="24"/>
        </w:rPr>
        <w:t xml:space="preserve"> </w:t>
      </w:r>
    </w:p>
    <w:p w:rsidR="00926632" w:rsidRDefault="00926632" w:rsidP="00926632">
      <w:pPr>
        <w:pStyle w:val="ListParagraph"/>
        <w:numPr>
          <w:ilvl w:val="0"/>
          <w:numId w:val="6"/>
        </w:numPr>
        <w:spacing w:line="480" w:lineRule="auto"/>
        <w:ind w:left="709"/>
        <w:jc w:val="both"/>
        <w:rPr>
          <w:rFonts w:ascii="Arial" w:eastAsia="Times New Roman" w:hAnsi="Arial" w:cs="Arial"/>
          <w:b/>
          <w:color w:val="000000"/>
          <w:sz w:val="24"/>
          <w:szCs w:val="24"/>
          <w:lang w:eastAsia="id-ID"/>
        </w:rPr>
      </w:pPr>
      <w:r w:rsidRPr="00926632">
        <w:rPr>
          <w:rFonts w:ascii="Arial" w:eastAsia="Times New Roman" w:hAnsi="Arial" w:cs="Arial"/>
          <w:b/>
          <w:color w:val="000000"/>
          <w:sz w:val="24"/>
          <w:szCs w:val="24"/>
          <w:lang w:eastAsia="id-ID"/>
        </w:rPr>
        <w:t>Uji Koefisisen Korelasi dan Koefisien Determinasi</w:t>
      </w:r>
    </w:p>
    <w:p w:rsidR="00926632" w:rsidRDefault="00926632" w:rsidP="00926632">
      <w:pPr>
        <w:pStyle w:val="ListParagraph"/>
        <w:numPr>
          <w:ilvl w:val="0"/>
          <w:numId w:val="10"/>
        </w:numPr>
        <w:spacing w:line="480" w:lineRule="auto"/>
        <w:ind w:left="993" w:hanging="284"/>
        <w:jc w:val="both"/>
        <w:rPr>
          <w:rFonts w:ascii="Arial" w:eastAsia="Times New Roman" w:hAnsi="Arial" w:cs="Arial"/>
          <w:color w:val="000000"/>
          <w:sz w:val="24"/>
          <w:szCs w:val="24"/>
          <w:lang w:eastAsia="id-ID"/>
        </w:rPr>
      </w:pPr>
      <w:r w:rsidRPr="00926632">
        <w:rPr>
          <w:rFonts w:ascii="Arial" w:eastAsia="Times New Roman" w:hAnsi="Arial" w:cs="Arial"/>
          <w:color w:val="000000"/>
          <w:sz w:val="24"/>
          <w:szCs w:val="24"/>
          <w:lang w:eastAsia="id-ID"/>
        </w:rPr>
        <w:t>Uji Koefisisen Korelasi</w:t>
      </w:r>
    </w:p>
    <w:p w:rsidR="00043421" w:rsidRDefault="00926632" w:rsidP="00926632">
      <w:pPr>
        <w:pStyle w:val="ListParagraph"/>
        <w:spacing w:line="480" w:lineRule="auto"/>
        <w:ind w:left="993" w:firstLine="708"/>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Kekuatan hubungan antara variabel </w:t>
      </w:r>
      <w:r w:rsidR="009B5E7C">
        <w:rPr>
          <w:rFonts w:ascii="Arial" w:eastAsia="Times New Roman" w:hAnsi="Arial" w:cs="Arial"/>
          <w:color w:val="000000"/>
          <w:sz w:val="24"/>
          <w:szCs w:val="24"/>
          <w:lang w:eastAsia="id-ID"/>
        </w:rPr>
        <w:t xml:space="preserve">persepsi kecerdasan interpersonal </w:t>
      </w:r>
      <w:r>
        <w:rPr>
          <w:rFonts w:ascii="Arial" w:eastAsia="Times New Roman" w:hAnsi="Arial" w:cs="Arial"/>
          <w:color w:val="000000"/>
          <w:sz w:val="24"/>
          <w:szCs w:val="24"/>
          <w:lang w:eastAsia="id-ID"/>
        </w:rPr>
        <w:t>(X) dengan prestasi belajar (Y) ditunjukk</w:t>
      </w:r>
      <w:r w:rsidR="009B5E7C">
        <w:rPr>
          <w:rFonts w:ascii="Arial" w:eastAsia="Times New Roman" w:hAnsi="Arial" w:cs="Arial"/>
          <w:color w:val="000000"/>
          <w:sz w:val="24"/>
          <w:szCs w:val="24"/>
          <w:lang w:eastAsia="id-ID"/>
        </w:rPr>
        <w:t>an oleh koefisien korelasi 0,921</w:t>
      </w:r>
      <w:r>
        <w:rPr>
          <w:rFonts w:ascii="Arial" w:eastAsia="Times New Roman" w:hAnsi="Arial" w:cs="Arial"/>
          <w:color w:val="000000"/>
          <w:sz w:val="24"/>
          <w:szCs w:val="24"/>
          <w:lang w:eastAsia="id-ID"/>
        </w:rPr>
        <w:t xml:space="preserve">. </w:t>
      </w:r>
    </w:p>
    <w:p w:rsidR="009B5E7C" w:rsidRDefault="005077D4" w:rsidP="00926632">
      <w:pPr>
        <w:pStyle w:val="ListParagraph"/>
        <w:spacing w:line="480" w:lineRule="auto"/>
        <w:ind w:left="993" w:firstLine="708"/>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Tabel 4.10</w:t>
      </w:r>
      <w:r w:rsidR="009B5E7C">
        <w:rPr>
          <w:rFonts w:ascii="Arial" w:eastAsia="Times New Roman" w:hAnsi="Arial" w:cs="Arial"/>
          <w:color w:val="000000"/>
          <w:sz w:val="24"/>
          <w:szCs w:val="24"/>
          <w:lang w:eastAsia="id-ID"/>
        </w:rPr>
        <w:t xml:space="preserve"> Interpretasi r</w:t>
      </w:r>
    </w:p>
    <w:tbl>
      <w:tblPr>
        <w:tblStyle w:val="TableGrid"/>
        <w:tblW w:w="0" w:type="auto"/>
        <w:tblInd w:w="993" w:type="dxa"/>
        <w:tblLook w:val="04A0" w:firstRow="1" w:lastRow="0" w:firstColumn="1" w:lastColumn="0" w:noHBand="0" w:noVBand="1"/>
      </w:tblPr>
      <w:tblGrid>
        <w:gridCol w:w="3569"/>
        <w:gridCol w:w="3591"/>
      </w:tblGrid>
      <w:tr w:rsidR="00043421" w:rsidTr="00043421">
        <w:tc>
          <w:tcPr>
            <w:tcW w:w="3569" w:type="dxa"/>
          </w:tcPr>
          <w:p w:rsidR="00043421" w:rsidRDefault="00043421" w:rsidP="00043421">
            <w:pPr>
              <w:pStyle w:val="ListParagraph"/>
              <w:spacing w:line="480" w:lineRule="auto"/>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Interval Koefisien</w:t>
            </w:r>
          </w:p>
        </w:tc>
        <w:tc>
          <w:tcPr>
            <w:tcW w:w="3591" w:type="dxa"/>
          </w:tcPr>
          <w:p w:rsidR="00043421" w:rsidRDefault="00043421" w:rsidP="00043421">
            <w:pPr>
              <w:pStyle w:val="ListParagraph"/>
              <w:spacing w:line="480" w:lineRule="auto"/>
              <w:ind w:left="0"/>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Tingkat Hubungan</w:t>
            </w:r>
          </w:p>
        </w:tc>
      </w:tr>
      <w:tr w:rsidR="00043421" w:rsidTr="00043421">
        <w:tc>
          <w:tcPr>
            <w:tcW w:w="3569"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0,800 – 1,000</w:t>
            </w:r>
          </w:p>
        </w:tc>
        <w:tc>
          <w:tcPr>
            <w:tcW w:w="3591"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Sangat Tinggi</w:t>
            </w:r>
          </w:p>
        </w:tc>
      </w:tr>
      <w:tr w:rsidR="00043421" w:rsidTr="00043421">
        <w:tc>
          <w:tcPr>
            <w:tcW w:w="3569"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0,600 – 0,799</w:t>
            </w:r>
          </w:p>
        </w:tc>
        <w:tc>
          <w:tcPr>
            <w:tcW w:w="3591"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Tinggi</w:t>
            </w:r>
          </w:p>
        </w:tc>
      </w:tr>
      <w:tr w:rsidR="00043421" w:rsidTr="00043421">
        <w:tc>
          <w:tcPr>
            <w:tcW w:w="3569"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0,400 – 0,599</w:t>
            </w:r>
          </w:p>
        </w:tc>
        <w:tc>
          <w:tcPr>
            <w:tcW w:w="3591"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Cukup Tinggi</w:t>
            </w:r>
          </w:p>
        </w:tc>
      </w:tr>
      <w:tr w:rsidR="00043421" w:rsidTr="00043421">
        <w:tc>
          <w:tcPr>
            <w:tcW w:w="3569"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0,200 – 0,399</w:t>
            </w:r>
          </w:p>
        </w:tc>
        <w:tc>
          <w:tcPr>
            <w:tcW w:w="3591"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Rendah</w:t>
            </w:r>
          </w:p>
        </w:tc>
      </w:tr>
      <w:tr w:rsidR="00043421" w:rsidTr="00043421">
        <w:tc>
          <w:tcPr>
            <w:tcW w:w="3569"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0,000 – 0,199</w:t>
            </w:r>
          </w:p>
        </w:tc>
        <w:tc>
          <w:tcPr>
            <w:tcW w:w="3591" w:type="dxa"/>
            <w:vAlign w:val="center"/>
          </w:tcPr>
          <w:p w:rsidR="00043421" w:rsidRPr="00675435" w:rsidRDefault="00043421" w:rsidP="00406C9B">
            <w:pPr>
              <w:pStyle w:val="ListParagraph"/>
              <w:spacing w:line="360" w:lineRule="auto"/>
              <w:ind w:left="0"/>
              <w:jc w:val="center"/>
              <w:rPr>
                <w:rFonts w:ascii="Arial" w:eastAsiaTheme="minorEastAsia" w:hAnsi="Arial" w:cs="Arial"/>
                <w:sz w:val="24"/>
                <w:szCs w:val="24"/>
              </w:rPr>
            </w:pPr>
            <w:r w:rsidRPr="00675435">
              <w:rPr>
                <w:rFonts w:ascii="Arial" w:eastAsiaTheme="minorEastAsia" w:hAnsi="Arial" w:cs="Arial"/>
                <w:sz w:val="24"/>
                <w:szCs w:val="24"/>
              </w:rPr>
              <w:t>Sangat Rendah</w:t>
            </w:r>
          </w:p>
        </w:tc>
      </w:tr>
    </w:tbl>
    <w:p w:rsidR="00043421" w:rsidRPr="00043421" w:rsidRDefault="00043421" w:rsidP="00043421">
      <w:pPr>
        <w:pStyle w:val="ListParagraph"/>
        <w:spacing w:line="480" w:lineRule="auto"/>
        <w:ind w:left="993" w:firstLine="708"/>
        <w:jc w:val="both"/>
        <w:rPr>
          <w:rFonts w:ascii="Arial" w:eastAsia="Times New Roman" w:hAnsi="Arial" w:cs="Arial"/>
          <w:i/>
          <w:color w:val="000000"/>
          <w:sz w:val="24"/>
          <w:szCs w:val="24"/>
          <w:lang w:eastAsia="id-ID"/>
        </w:rPr>
      </w:pPr>
      <w:r w:rsidRPr="00043421">
        <w:rPr>
          <w:rFonts w:ascii="Arial" w:eastAsia="Times New Roman" w:hAnsi="Arial" w:cs="Arial"/>
          <w:i/>
          <w:color w:val="000000"/>
          <w:sz w:val="24"/>
          <w:szCs w:val="24"/>
          <w:lang w:eastAsia="id-ID"/>
        </w:rPr>
        <w:t>(Arikunto, 2012:100)</w:t>
      </w:r>
    </w:p>
    <w:p w:rsidR="002825E3" w:rsidRPr="00043421" w:rsidRDefault="00043421" w:rsidP="00043421">
      <w:pPr>
        <w:pStyle w:val="ListParagraph"/>
        <w:spacing w:line="480" w:lineRule="auto"/>
        <w:ind w:left="993" w:firstLine="708"/>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Nilai koefisien tersebut jika dikonsultasikan dengan tabel interprestasi r terdapat pada interval koefisien 0,800 – 1,000, </w:t>
      </w:r>
      <w:r>
        <w:rPr>
          <w:rFonts w:ascii="Arial" w:eastAsia="Times New Roman" w:hAnsi="Arial" w:cs="Arial"/>
          <w:color w:val="000000"/>
          <w:sz w:val="24"/>
          <w:szCs w:val="24"/>
          <w:lang w:eastAsia="id-ID"/>
        </w:rPr>
        <w:lastRenderedPageBreak/>
        <w:t>yang berarti tingkat hubungan antara dua variabel penelitian sangat tinggi atau sangat kuat.</w:t>
      </w:r>
    </w:p>
    <w:p w:rsidR="00926632" w:rsidRDefault="00926632" w:rsidP="00926632">
      <w:pPr>
        <w:pStyle w:val="ListParagraph"/>
        <w:numPr>
          <w:ilvl w:val="0"/>
          <w:numId w:val="10"/>
        </w:numPr>
        <w:spacing w:line="480" w:lineRule="auto"/>
        <w:ind w:left="993"/>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Perhitungan Koefisien Determinasi</w:t>
      </w:r>
    </w:p>
    <w:p w:rsidR="00926632" w:rsidRDefault="00926632" w:rsidP="00926632">
      <w:pPr>
        <w:pStyle w:val="ListParagraph"/>
        <w:spacing w:line="480" w:lineRule="auto"/>
        <w:ind w:left="993" w:firstLine="708"/>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Nilai koefisien determinasi (r</w:t>
      </w:r>
      <w:r>
        <w:rPr>
          <w:rFonts w:ascii="Arial" w:eastAsia="Times New Roman" w:hAnsi="Arial" w:cs="Arial"/>
          <w:color w:val="000000"/>
          <w:sz w:val="24"/>
          <w:szCs w:val="24"/>
          <w:vertAlign w:val="superscript"/>
          <w:lang w:eastAsia="id-ID"/>
        </w:rPr>
        <w:t>2</w:t>
      </w:r>
      <w:r>
        <w:rPr>
          <w:rFonts w:ascii="Arial" w:eastAsia="Times New Roman" w:hAnsi="Arial" w:cs="Arial"/>
          <w:color w:val="000000"/>
          <w:sz w:val="24"/>
          <w:szCs w:val="24"/>
          <w:lang w:eastAsia="id-ID"/>
        </w:rPr>
        <w:t xml:space="preserve">) antara </w:t>
      </w:r>
      <w:r w:rsidR="0080472E">
        <w:rPr>
          <w:rFonts w:ascii="Arial" w:eastAsia="Times New Roman" w:hAnsi="Arial" w:cs="Arial"/>
          <w:color w:val="000000"/>
          <w:sz w:val="24"/>
          <w:szCs w:val="24"/>
          <w:lang w:eastAsia="id-ID"/>
        </w:rPr>
        <w:t>persepsi kecerdasan interpersonal</w:t>
      </w:r>
      <w:r>
        <w:rPr>
          <w:rFonts w:ascii="Arial" w:eastAsia="Times New Roman" w:hAnsi="Arial" w:cs="Arial"/>
          <w:color w:val="000000"/>
          <w:sz w:val="24"/>
          <w:szCs w:val="24"/>
          <w:lang w:eastAsia="id-ID"/>
        </w:rPr>
        <w:t xml:space="preserve"> (X) dengan prestasi belajar (Y) adalah r</w:t>
      </w:r>
      <w:r>
        <w:rPr>
          <w:rFonts w:ascii="Arial" w:eastAsia="Times New Roman" w:hAnsi="Arial" w:cs="Arial"/>
          <w:color w:val="000000"/>
          <w:sz w:val="24"/>
          <w:szCs w:val="24"/>
          <w:vertAlign w:val="superscript"/>
          <w:lang w:eastAsia="id-ID"/>
        </w:rPr>
        <w:t>2</w:t>
      </w:r>
      <w:r w:rsidR="00043421">
        <w:rPr>
          <w:rFonts w:ascii="Arial" w:eastAsia="Times New Roman" w:hAnsi="Arial" w:cs="Arial"/>
          <w:color w:val="000000"/>
          <w:sz w:val="24"/>
          <w:szCs w:val="24"/>
          <w:lang w:eastAsia="id-ID"/>
        </w:rPr>
        <w:t xml:space="preserve"> = 0,85 dengan koefisien detrminasi 85</w:t>
      </w:r>
      <w:r>
        <w:rPr>
          <w:rFonts w:ascii="Arial" w:eastAsia="Times New Roman" w:hAnsi="Arial" w:cs="Arial"/>
          <w:color w:val="000000"/>
          <w:sz w:val="24"/>
          <w:szCs w:val="24"/>
          <w:lang w:eastAsia="id-ID"/>
        </w:rPr>
        <w:t xml:space="preserve">%. Hal ini berarti bahwa </w:t>
      </w:r>
      <w:r w:rsidR="00043421">
        <w:rPr>
          <w:rFonts w:ascii="Arial" w:eastAsia="Times New Roman" w:hAnsi="Arial" w:cs="Arial"/>
          <w:color w:val="000000"/>
          <w:sz w:val="24"/>
          <w:szCs w:val="24"/>
          <w:lang w:eastAsia="id-ID"/>
        </w:rPr>
        <w:t xml:space="preserve">persepsi kecerdasan </w:t>
      </w:r>
      <w:r>
        <w:rPr>
          <w:rFonts w:ascii="Arial" w:eastAsia="Times New Roman" w:hAnsi="Arial" w:cs="Arial"/>
          <w:color w:val="000000"/>
          <w:sz w:val="24"/>
          <w:szCs w:val="24"/>
          <w:lang w:eastAsia="id-ID"/>
        </w:rPr>
        <w:t>interpersonal berper</w:t>
      </w:r>
      <w:r w:rsidR="00043421">
        <w:rPr>
          <w:rFonts w:ascii="Arial" w:eastAsia="Times New Roman" w:hAnsi="Arial" w:cs="Arial"/>
          <w:color w:val="000000"/>
          <w:sz w:val="24"/>
          <w:szCs w:val="24"/>
          <w:lang w:eastAsia="id-ID"/>
        </w:rPr>
        <w:t>an memberi kontribusi sebesar 85</w:t>
      </w:r>
      <w:r>
        <w:rPr>
          <w:rFonts w:ascii="Arial" w:eastAsia="Times New Roman" w:hAnsi="Arial" w:cs="Arial"/>
          <w:color w:val="000000"/>
          <w:sz w:val="24"/>
          <w:szCs w:val="24"/>
          <w:lang w:eastAsia="id-ID"/>
        </w:rPr>
        <w:t>% terhada</w:t>
      </w:r>
      <w:r w:rsidR="00043421">
        <w:rPr>
          <w:rFonts w:ascii="Arial" w:eastAsia="Times New Roman" w:hAnsi="Arial" w:cs="Arial"/>
          <w:color w:val="000000"/>
          <w:sz w:val="24"/>
          <w:szCs w:val="24"/>
          <w:lang w:eastAsia="id-ID"/>
        </w:rPr>
        <w:t>p prestasi belajar, sedangkan 15</w:t>
      </w:r>
      <w:r>
        <w:rPr>
          <w:rFonts w:ascii="Arial" w:eastAsia="Times New Roman" w:hAnsi="Arial" w:cs="Arial"/>
          <w:color w:val="000000"/>
          <w:sz w:val="24"/>
          <w:szCs w:val="24"/>
          <w:lang w:eastAsia="id-ID"/>
        </w:rPr>
        <w:t>% prestasi belajar dipengaruhi oleh faktor – faktor lain.</w:t>
      </w:r>
    </w:p>
    <w:p w:rsidR="00741780" w:rsidRDefault="00741780" w:rsidP="00926632">
      <w:pPr>
        <w:pStyle w:val="ListParagraph"/>
        <w:spacing w:line="480" w:lineRule="auto"/>
        <w:ind w:left="993" w:firstLine="708"/>
        <w:jc w:val="both"/>
        <w:rPr>
          <w:rFonts w:ascii="Arial" w:eastAsia="Times New Roman" w:hAnsi="Arial" w:cs="Arial"/>
          <w:color w:val="000000"/>
          <w:sz w:val="24"/>
          <w:szCs w:val="24"/>
          <w:lang w:eastAsia="id-ID"/>
        </w:rPr>
      </w:pPr>
    </w:p>
    <w:p w:rsidR="00926632" w:rsidRDefault="00926632" w:rsidP="00926632">
      <w:pPr>
        <w:pStyle w:val="ListParagraph"/>
        <w:numPr>
          <w:ilvl w:val="0"/>
          <w:numId w:val="2"/>
        </w:numPr>
        <w:spacing w:line="480" w:lineRule="auto"/>
        <w:jc w:val="both"/>
        <w:rPr>
          <w:rFonts w:ascii="Arial" w:eastAsia="Times New Roman" w:hAnsi="Arial" w:cs="Arial"/>
          <w:b/>
          <w:color w:val="000000"/>
          <w:sz w:val="24"/>
          <w:szCs w:val="24"/>
          <w:lang w:eastAsia="id-ID"/>
        </w:rPr>
      </w:pPr>
      <w:r w:rsidRPr="00926632">
        <w:rPr>
          <w:rFonts w:ascii="Arial" w:eastAsia="Times New Roman" w:hAnsi="Arial" w:cs="Arial"/>
          <w:b/>
          <w:color w:val="000000"/>
          <w:sz w:val="24"/>
          <w:szCs w:val="24"/>
          <w:lang w:eastAsia="id-ID"/>
        </w:rPr>
        <w:t>Pembahasan Hasil Penelitian</w:t>
      </w:r>
    </w:p>
    <w:p w:rsidR="00926632" w:rsidRDefault="00043421" w:rsidP="00926632">
      <w:pPr>
        <w:pStyle w:val="ListParagraph"/>
        <w:spacing w:line="480" w:lineRule="auto"/>
        <w:ind w:firstLine="698"/>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Hasil analisis data dan pengujian hipotesis diperoleh data bahwa</w:t>
      </w:r>
      <w:r w:rsidR="004453DE">
        <w:rPr>
          <w:rFonts w:ascii="Arial" w:eastAsia="Times New Roman" w:hAnsi="Arial" w:cs="Arial"/>
          <w:color w:val="000000"/>
          <w:sz w:val="24"/>
          <w:szCs w:val="24"/>
          <w:lang w:eastAsia="id-ID"/>
        </w:rPr>
        <w:t xml:space="preserve"> terdapat hubungan antara </w:t>
      </w:r>
      <w:r>
        <w:rPr>
          <w:rFonts w:ascii="Arial" w:eastAsia="Times New Roman" w:hAnsi="Arial" w:cs="Arial"/>
          <w:color w:val="000000"/>
          <w:sz w:val="24"/>
          <w:szCs w:val="24"/>
          <w:lang w:eastAsia="id-ID"/>
        </w:rPr>
        <w:t xml:space="preserve">persepsi kecerdasan </w:t>
      </w:r>
      <w:r w:rsidR="004453DE">
        <w:rPr>
          <w:rFonts w:ascii="Arial" w:eastAsia="Times New Roman" w:hAnsi="Arial" w:cs="Arial"/>
          <w:color w:val="000000"/>
          <w:sz w:val="24"/>
          <w:szCs w:val="24"/>
          <w:lang w:eastAsia="id-ID"/>
        </w:rPr>
        <w:t>interpersonal denga</w:t>
      </w:r>
      <w:r>
        <w:rPr>
          <w:rFonts w:ascii="Arial" w:eastAsia="Times New Roman" w:hAnsi="Arial" w:cs="Arial"/>
          <w:color w:val="000000"/>
          <w:sz w:val="24"/>
          <w:szCs w:val="24"/>
          <w:lang w:eastAsia="id-ID"/>
        </w:rPr>
        <w:t xml:space="preserve">n prestasi belajar siswa kelas VA dan </w:t>
      </w:r>
      <w:r w:rsidR="004453DE">
        <w:rPr>
          <w:rFonts w:ascii="Arial" w:eastAsia="Times New Roman" w:hAnsi="Arial" w:cs="Arial"/>
          <w:color w:val="000000"/>
          <w:sz w:val="24"/>
          <w:szCs w:val="24"/>
          <w:lang w:eastAsia="id-ID"/>
        </w:rPr>
        <w:t xml:space="preserve">VB Sekoah Dasar </w:t>
      </w:r>
      <w:r>
        <w:rPr>
          <w:rFonts w:ascii="Arial" w:eastAsia="Times New Roman" w:hAnsi="Arial" w:cs="Arial"/>
          <w:color w:val="000000"/>
          <w:sz w:val="24"/>
          <w:szCs w:val="24"/>
          <w:lang w:eastAsia="id-ID"/>
        </w:rPr>
        <w:t xml:space="preserve">Negeri Kebon Kalapa 01 </w:t>
      </w:r>
      <w:r w:rsidR="004453DE">
        <w:rPr>
          <w:rFonts w:ascii="Arial" w:eastAsia="Times New Roman" w:hAnsi="Arial" w:cs="Arial"/>
          <w:color w:val="000000"/>
          <w:sz w:val="24"/>
          <w:szCs w:val="24"/>
          <w:lang w:eastAsia="id-ID"/>
        </w:rPr>
        <w:t xml:space="preserve">Kecamatan </w:t>
      </w:r>
      <w:r>
        <w:rPr>
          <w:rFonts w:ascii="Arial" w:eastAsia="Times New Roman" w:hAnsi="Arial" w:cs="Arial"/>
          <w:color w:val="000000"/>
          <w:sz w:val="24"/>
          <w:szCs w:val="24"/>
          <w:lang w:eastAsia="id-ID"/>
        </w:rPr>
        <w:t xml:space="preserve">Sukaraja Kabupaten </w:t>
      </w:r>
      <w:r w:rsidR="004453DE">
        <w:rPr>
          <w:rFonts w:ascii="Arial" w:eastAsia="Times New Roman" w:hAnsi="Arial" w:cs="Arial"/>
          <w:color w:val="000000"/>
          <w:sz w:val="24"/>
          <w:szCs w:val="24"/>
          <w:lang w:eastAsia="id-ID"/>
        </w:rPr>
        <w:t>Bogor.</w:t>
      </w:r>
    </w:p>
    <w:p w:rsidR="004453DE" w:rsidRDefault="004453DE" w:rsidP="00926632">
      <w:pPr>
        <w:pStyle w:val="ListParagraph"/>
        <w:spacing w:line="480" w:lineRule="auto"/>
        <w:ind w:firstLine="698"/>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 xml:space="preserve">Hasil analisis korelasi </w:t>
      </w:r>
      <w:r w:rsidRPr="004453DE">
        <w:rPr>
          <w:rFonts w:ascii="Arial" w:eastAsia="Times New Roman" w:hAnsi="Arial" w:cs="Arial"/>
          <w:i/>
          <w:color w:val="000000"/>
          <w:sz w:val="24"/>
          <w:szCs w:val="24"/>
          <w:lang w:eastAsia="id-ID"/>
        </w:rPr>
        <w:t>product moment</w:t>
      </w:r>
      <w:r>
        <w:rPr>
          <w:rFonts w:ascii="Arial" w:eastAsia="Times New Roman" w:hAnsi="Arial" w:cs="Arial"/>
          <w:i/>
          <w:color w:val="000000"/>
          <w:sz w:val="24"/>
          <w:szCs w:val="24"/>
          <w:lang w:eastAsia="id-ID"/>
        </w:rPr>
        <w:t xml:space="preserve"> </w:t>
      </w:r>
      <w:r>
        <w:rPr>
          <w:rFonts w:ascii="Arial" w:eastAsia="Times New Roman" w:hAnsi="Arial" w:cs="Arial"/>
          <w:color w:val="000000"/>
          <w:sz w:val="24"/>
          <w:szCs w:val="24"/>
          <w:lang w:eastAsia="id-ID"/>
        </w:rPr>
        <w:t>menunjukkan koe</w:t>
      </w:r>
      <w:r w:rsidR="00072009">
        <w:rPr>
          <w:rFonts w:ascii="Arial" w:eastAsia="Times New Roman" w:hAnsi="Arial" w:cs="Arial"/>
          <w:color w:val="000000"/>
          <w:sz w:val="24"/>
          <w:szCs w:val="24"/>
          <w:lang w:eastAsia="id-ID"/>
        </w:rPr>
        <w:t>fisien korelasi sebesar 0,92</w:t>
      </w:r>
      <w:r>
        <w:rPr>
          <w:rFonts w:ascii="Arial" w:eastAsia="Times New Roman" w:hAnsi="Arial" w:cs="Arial"/>
          <w:color w:val="000000"/>
          <w:sz w:val="24"/>
          <w:szCs w:val="24"/>
          <w:lang w:eastAsia="id-ID"/>
        </w:rPr>
        <w:t xml:space="preserve">0. Hal ini menunjukkan adanya korelasi yang tinggi antara </w:t>
      </w:r>
      <w:r w:rsidR="00072009">
        <w:rPr>
          <w:rFonts w:ascii="Arial" w:eastAsia="Times New Roman" w:hAnsi="Arial" w:cs="Arial"/>
          <w:color w:val="000000"/>
          <w:sz w:val="24"/>
          <w:szCs w:val="24"/>
          <w:lang w:eastAsia="id-ID"/>
        </w:rPr>
        <w:t xml:space="preserve">persepsi kecerdasan </w:t>
      </w:r>
      <w:r>
        <w:rPr>
          <w:rFonts w:ascii="Arial" w:eastAsia="Times New Roman" w:hAnsi="Arial" w:cs="Arial"/>
          <w:color w:val="000000"/>
          <w:sz w:val="24"/>
          <w:szCs w:val="24"/>
          <w:lang w:eastAsia="id-ID"/>
        </w:rPr>
        <w:t xml:space="preserve">interpersonal dengan prestasi belajar dan arah yang positif, Artinya, jika </w:t>
      </w:r>
      <w:r w:rsidR="00072009">
        <w:rPr>
          <w:rFonts w:ascii="Arial" w:eastAsia="Times New Roman" w:hAnsi="Arial" w:cs="Arial"/>
          <w:color w:val="000000"/>
          <w:sz w:val="24"/>
          <w:szCs w:val="24"/>
          <w:lang w:eastAsia="id-ID"/>
        </w:rPr>
        <w:t xml:space="preserve">kecerdasan </w:t>
      </w:r>
      <w:r>
        <w:rPr>
          <w:rFonts w:ascii="Arial" w:eastAsia="Times New Roman" w:hAnsi="Arial" w:cs="Arial"/>
          <w:color w:val="000000"/>
          <w:sz w:val="24"/>
          <w:szCs w:val="24"/>
          <w:lang w:eastAsia="id-ID"/>
        </w:rPr>
        <w:t xml:space="preserve">interpersonal tinggi maka prestasi belajar pun akan tinggi dan sebaliknya. </w:t>
      </w:r>
    </w:p>
    <w:p w:rsidR="004453DE" w:rsidRDefault="004453DE" w:rsidP="00926632">
      <w:pPr>
        <w:pStyle w:val="ListParagraph"/>
        <w:spacing w:line="480" w:lineRule="auto"/>
        <w:ind w:firstLine="698"/>
        <w:jc w:val="both"/>
        <w:rPr>
          <w:rFonts w:ascii="Arial" w:eastAsiaTheme="minorEastAsia" w:hAnsi="Arial" w:cs="Arial"/>
          <w:sz w:val="24"/>
          <w:szCs w:val="24"/>
        </w:rPr>
      </w:pPr>
      <w:r>
        <w:rPr>
          <w:rFonts w:ascii="Arial" w:eastAsia="Times New Roman" w:hAnsi="Arial" w:cs="Arial"/>
          <w:color w:val="000000"/>
          <w:sz w:val="24"/>
          <w:szCs w:val="24"/>
          <w:lang w:eastAsia="id-ID"/>
        </w:rPr>
        <w:lastRenderedPageBreak/>
        <w:t>Berdasarkan hasil uji signifikansi koefisien korelasi diperoleh t</w:t>
      </w:r>
      <w:r>
        <w:rPr>
          <w:rFonts w:ascii="Arial" w:eastAsia="Times New Roman" w:hAnsi="Arial" w:cs="Arial"/>
          <w:color w:val="000000"/>
          <w:sz w:val="24"/>
          <w:szCs w:val="24"/>
          <w:vertAlign w:val="subscript"/>
          <w:lang w:eastAsia="id-ID"/>
        </w:rPr>
        <w:t>hitung</w:t>
      </w:r>
      <w:r>
        <w:rPr>
          <w:rFonts w:ascii="Arial" w:eastAsia="Times New Roman" w:hAnsi="Arial" w:cs="Arial"/>
          <w:color w:val="000000"/>
          <w:sz w:val="24"/>
          <w:szCs w:val="24"/>
          <w:lang w:eastAsia="id-ID"/>
        </w:rPr>
        <w:t xml:space="preserve"> = </w:t>
      </w:r>
      <w:r w:rsidR="00072009">
        <w:rPr>
          <w:rFonts w:ascii="Arial" w:eastAsiaTheme="minorEastAsia" w:hAnsi="Arial" w:cs="Arial"/>
          <w:sz w:val="24"/>
          <w:szCs w:val="24"/>
        </w:rPr>
        <w:t>15,52</w:t>
      </w:r>
      <w:r>
        <w:rPr>
          <w:rFonts w:ascii="Arial" w:eastAsiaTheme="minorEastAsia" w:hAnsi="Arial" w:cs="Arial"/>
          <w:sz w:val="24"/>
          <w:szCs w:val="24"/>
        </w:rPr>
        <w:t xml:space="preserve"> sedangkan t</w:t>
      </w:r>
      <w:r>
        <w:rPr>
          <w:rFonts w:ascii="Arial" w:eastAsiaTheme="minorEastAsia" w:hAnsi="Arial" w:cs="Arial"/>
          <w:sz w:val="24"/>
          <w:szCs w:val="24"/>
          <w:vertAlign w:val="subscript"/>
        </w:rPr>
        <w:t xml:space="preserve">tabel </w:t>
      </w:r>
      <w:r>
        <w:rPr>
          <w:rFonts w:ascii="Arial" w:eastAsiaTheme="minorEastAsia" w:hAnsi="Arial" w:cs="Arial"/>
          <w:sz w:val="24"/>
          <w:szCs w:val="24"/>
        </w:rPr>
        <w:t xml:space="preserve"> deng</w:t>
      </w:r>
      <w:r w:rsidR="00072009">
        <w:rPr>
          <w:rFonts w:ascii="Arial" w:eastAsiaTheme="minorEastAsia" w:hAnsi="Arial" w:cs="Arial"/>
          <w:sz w:val="24"/>
          <w:szCs w:val="24"/>
        </w:rPr>
        <w:t>an α=0,05 dan dk 43 sebesar 1,08</w:t>
      </w:r>
      <w:r>
        <w:rPr>
          <w:rFonts w:ascii="Arial" w:eastAsiaTheme="minorEastAsia" w:hAnsi="Arial" w:cs="Arial"/>
          <w:sz w:val="24"/>
          <w:szCs w:val="24"/>
        </w:rPr>
        <w:t xml:space="preserve">. Perbandingan kedua nilai yang diperoleh menunjukkan bahwa </w:t>
      </w:r>
      <w:r>
        <w:rPr>
          <w:rFonts w:ascii="Arial" w:eastAsia="Times New Roman" w:hAnsi="Arial" w:cs="Arial"/>
          <w:color w:val="000000"/>
          <w:sz w:val="24"/>
          <w:szCs w:val="24"/>
          <w:lang w:eastAsia="id-ID"/>
        </w:rPr>
        <w:t>t</w:t>
      </w:r>
      <w:r>
        <w:rPr>
          <w:rFonts w:ascii="Arial" w:eastAsia="Times New Roman" w:hAnsi="Arial" w:cs="Arial"/>
          <w:color w:val="000000"/>
          <w:sz w:val="24"/>
          <w:szCs w:val="24"/>
          <w:vertAlign w:val="subscript"/>
          <w:lang w:eastAsia="id-ID"/>
        </w:rPr>
        <w:t xml:space="preserve">hitung </w:t>
      </w:r>
      <w:r>
        <w:rPr>
          <w:rFonts w:ascii="Arial" w:eastAsia="Times New Roman" w:hAnsi="Arial" w:cs="Arial"/>
          <w:color w:val="000000"/>
          <w:sz w:val="24"/>
          <w:szCs w:val="24"/>
          <w:lang w:eastAsia="id-ID"/>
        </w:rPr>
        <w:t xml:space="preserve">&gt; </w:t>
      </w:r>
      <w:r>
        <w:rPr>
          <w:rFonts w:ascii="Arial" w:eastAsia="Times New Roman" w:hAnsi="Arial" w:cs="Arial"/>
          <w:color w:val="000000"/>
          <w:sz w:val="24"/>
          <w:szCs w:val="24"/>
          <w:vertAlign w:val="subscript"/>
          <w:lang w:eastAsia="id-ID"/>
        </w:rPr>
        <w:t xml:space="preserve"> </w:t>
      </w:r>
      <w:r>
        <w:rPr>
          <w:rFonts w:ascii="Arial" w:eastAsiaTheme="minorEastAsia" w:hAnsi="Arial" w:cs="Arial"/>
          <w:sz w:val="24"/>
          <w:szCs w:val="24"/>
        </w:rPr>
        <w:t>t</w:t>
      </w:r>
      <w:r>
        <w:rPr>
          <w:rFonts w:ascii="Arial" w:eastAsiaTheme="minorEastAsia" w:hAnsi="Arial" w:cs="Arial"/>
          <w:sz w:val="24"/>
          <w:szCs w:val="24"/>
          <w:vertAlign w:val="subscript"/>
        </w:rPr>
        <w:t xml:space="preserve">tabel </w:t>
      </w:r>
      <w:r>
        <w:rPr>
          <w:rFonts w:ascii="Arial" w:eastAsiaTheme="minorEastAsia" w:hAnsi="Arial" w:cs="Arial"/>
          <w:sz w:val="24"/>
          <w:szCs w:val="24"/>
        </w:rPr>
        <w:t xml:space="preserve">ini berarti bahwa korelasi antara </w:t>
      </w:r>
      <w:r w:rsidR="00072009">
        <w:rPr>
          <w:rFonts w:ascii="Arial" w:eastAsiaTheme="minorEastAsia" w:hAnsi="Arial" w:cs="Arial"/>
          <w:sz w:val="24"/>
          <w:szCs w:val="24"/>
        </w:rPr>
        <w:t xml:space="preserve">persepsi kecerdasan interpersonal </w:t>
      </w:r>
      <w:r>
        <w:rPr>
          <w:rFonts w:ascii="Arial" w:eastAsiaTheme="minorEastAsia" w:hAnsi="Arial" w:cs="Arial"/>
          <w:sz w:val="24"/>
          <w:szCs w:val="24"/>
        </w:rPr>
        <w:t xml:space="preserve">(X) dengan prestasi belajar (Y) sangat signifikan, koefisien korelasi yang diperoleh postif, maka dapat dikatakan bahwa koefisien korelasi antara </w:t>
      </w:r>
      <w:r w:rsidR="00072009">
        <w:rPr>
          <w:rFonts w:ascii="Arial" w:eastAsiaTheme="minorEastAsia" w:hAnsi="Arial" w:cs="Arial"/>
          <w:sz w:val="24"/>
          <w:szCs w:val="24"/>
        </w:rPr>
        <w:t xml:space="preserve">persepsi </w:t>
      </w:r>
      <w:r>
        <w:rPr>
          <w:rFonts w:ascii="Arial" w:eastAsiaTheme="minorEastAsia" w:hAnsi="Arial" w:cs="Arial"/>
          <w:sz w:val="24"/>
          <w:szCs w:val="24"/>
        </w:rPr>
        <w:t xml:space="preserve">interpersonal (X) dengan prestasi belajar (Y) bersifat positif dan sangat signifikan. Artinya, maka tinggi </w:t>
      </w:r>
      <w:r w:rsidR="00072009">
        <w:rPr>
          <w:rFonts w:ascii="Arial" w:eastAsiaTheme="minorEastAsia" w:hAnsi="Arial" w:cs="Arial"/>
          <w:sz w:val="24"/>
          <w:szCs w:val="24"/>
        </w:rPr>
        <w:t xml:space="preserve">kecerdasan </w:t>
      </w:r>
      <w:r>
        <w:rPr>
          <w:rFonts w:ascii="Arial" w:eastAsiaTheme="minorEastAsia" w:hAnsi="Arial" w:cs="Arial"/>
          <w:sz w:val="24"/>
          <w:szCs w:val="24"/>
        </w:rPr>
        <w:t>interpersonal maka tinggi pula prestasi belajarnya.</w:t>
      </w:r>
    </w:p>
    <w:p w:rsidR="0000020C" w:rsidRDefault="0000020C" w:rsidP="00926632">
      <w:pPr>
        <w:pStyle w:val="ListParagraph"/>
        <w:spacing w:line="480" w:lineRule="auto"/>
        <w:ind w:firstLine="698"/>
        <w:jc w:val="both"/>
        <w:rPr>
          <w:rFonts w:ascii="Arial" w:eastAsiaTheme="minorEastAsia" w:hAnsi="Arial" w:cs="Arial"/>
          <w:sz w:val="24"/>
          <w:szCs w:val="24"/>
        </w:rPr>
      </w:pPr>
      <w:r>
        <w:rPr>
          <w:rFonts w:ascii="Arial" w:eastAsiaTheme="minorEastAsia" w:hAnsi="Arial" w:cs="Arial"/>
          <w:sz w:val="24"/>
          <w:szCs w:val="24"/>
        </w:rPr>
        <w:t xml:space="preserve">Kekuatan hubungan antara </w:t>
      </w:r>
      <w:r w:rsidR="00072009">
        <w:rPr>
          <w:rFonts w:ascii="Arial" w:eastAsiaTheme="minorEastAsia" w:hAnsi="Arial" w:cs="Arial"/>
          <w:sz w:val="24"/>
          <w:szCs w:val="24"/>
        </w:rPr>
        <w:t xml:space="preserve">persepsi kecerdasan </w:t>
      </w:r>
      <w:r>
        <w:rPr>
          <w:rFonts w:ascii="Arial" w:eastAsiaTheme="minorEastAsia" w:hAnsi="Arial" w:cs="Arial"/>
          <w:sz w:val="24"/>
          <w:szCs w:val="24"/>
        </w:rPr>
        <w:t xml:space="preserve">interpersonal dengan prestasi belajar menghasilkan koefisien regresi variabel </w:t>
      </w:r>
      <w:r w:rsidR="00072009">
        <w:rPr>
          <w:rFonts w:ascii="Arial" w:eastAsiaTheme="minorEastAsia" w:hAnsi="Arial" w:cs="Arial"/>
          <w:sz w:val="24"/>
          <w:szCs w:val="24"/>
        </w:rPr>
        <w:t xml:space="preserve">persepsi kecerdasan </w:t>
      </w:r>
      <w:r>
        <w:rPr>
          <w:rFonts w:ascii="Arial" w:eastAsiaTheme="minorEastAsia" w:hAnsi="Arial" w:cs="Arial"/>
          <w:sz w:val="24"/>
          <w:szCs w:val="24"/>
        </w:rPr>
        <w:t xml:space="preserve">interpersonal </w:t>
      </w:r>
      <w:r w:rsidR="00072009">
        <w:rPr>
          <w:rFonts w:ascii="Arial" w:eastAsiaTheme="minorEastAsia" w:hAnsi="Arial" w:cs="Arial"/>
          <w:sz w:val="24"/>
          <w:szCs w:val="24"/>
        </w:rPr>
        <w:t>(X) 0,68</w:t>
      </w:r>
      <w:r>
        <w:rPr>
          <w:rFonts w:ascii="Arial" w:eastAsiaTheme="minorEastAsia" w:hAnsi="Arial" w:cs="Arial"/>
          <w:sz w:val="24"/>
          <w:szCs w:val="24"/>
        </w:rPr>
        <w:t xml:space="preserve">, artinya setiap kenaikan satu unit variabel </w:t>
      </w:r>
      <w:r w:rsidR="00072009">
        <w:rPr>
          <w:rFonts w:ascii="Arial" w:eastAsiaTheme="minorEastAsia" w:hAnsi="Arial" w:cs="Arial"/>
          <w:sz w:val="24"/>
          <w:szCs w:val="24"/>
        </w:rPr>
        <w:t xml:space="preserve">persepsi kecerdasan </w:t>
      </w:r>
      <w:r>
        <w:rPr>
          <w:rFonts w:ascii="Arial" w:eastAsiaTheme="minorEastAsia" w:hAnsi="Arial" w:cs="Arial"/>
          <w:sz w:val="24"/>
          <w:szCs w:val="24"/>
        </w:rPr>
        <w:t>interpersonal akan menyebabkan peningkatan pa</w:t>
      </w:r>
      <w:r w:rsidR="00072009">
        <w:rPr>
          <w:rFonts w:ascii="Arial" w:eastAsiaTheme="minorEastAsia" w:hAnsi="Arial" w:cs="Arial"/>
          <w:sz w:val="24"/>
          <w:szCs w:val="24"/>
        </w:rPr>
        <w:t>da prestasi belajar sebesar 0,68</w:t>
      </w:r>
      <w:r>
        <w:rPr>
          <w:rFonts w:ascii="Arial" w:eastAsiaTheme="minorEastAsia" w:hAnsi="Arial" w:cs="Arial"/>
          <w:sz w:val="24"/>
          <w:szCs w:val="24"/>
        </w:rPr>
        <w:t xml:space="preserve"> unit. Hubungan antara </w:t>
      </w:r>
      <w:r w:rsidR="0080472E">
        <w:rPr>
          <w:rFonts w:ascii="Arial" w:eastAsiaTheme="minorEastAsia" w:hAnsi="Arial" w:cs="Arial"/>
          <w:sz w:val="24"/>
          <w:szCs w:val="24"/>
        </w:rPr>
        <w:t xml:space="preserve">persepsi kecerdasan </w:t>
      </w:r>
      <w:r>
        <w:rPr>
          <w:rFonts w:ascii="Arial" w:eastAsiaTheme="minorEastAsia" w:hAnsi="Arial" w:cs="Arial"/>
          <w:sz w:val="24"/>
          <w:szCs w:val="24"/>
        </w:rPr>
        <w:t xml:space="preserve">interpersonal dengan prestasi belajar disajikan dalam persamaan </w:t>
      </w:r>
      <w:r w:rsidR="00072009">
        <w:rPr>
          <w:rFonts w:ascii="Arial" w:eastAsiaTheme="minorEastAsia" w:hAnsi="Arial" w:cs="Arial"/>
          <w:sz w:val="24"/>
          <w:szCs w:val="24"/>
        </w:rPr>
        <w:t>regresi sebagai berikut Ŷ = 23,58 + 0,68</w:t>
      </w:r>
      <w:r>
        <w:rPr>
          <w:rFonts w:ascii="Arial" w:eastAsiaTheme="minorEastAsia" w:hAnsi="Arial" w:cs="Arial"/>
          <w:sz w:val="24"/>
          <w:szCs w:val="24"/>
        </w:rPr>
        <w:t>X.</w:t>
      </w:r>
    </w:p>
    <w:p w:rsidR="0000020C" w:rsidRDefault="0000020C" w:rsidP="0000020C">
      <w:pPr>
        <w:pStyle w:val="ListParagraph"/>
        <w:spacing w:line="480" w:lineRule="auto"/>
        <w:ind w:firstLine="698"/>
        <w:jc w:val="both"/>
        <w:rPr>
          <w:rFonts w:ascii="Arial" w:eastAsiaTheme="minorEastAsia" w:hAnsi="Arial" w:cs="Arial"/>
          <w:sz w:val="24"/>
          <w:szCs w:val="24"/>
        </w:rPr>
      </w:pPr>
      <w:r>
        <w:rPr>
          <w:rFonts w:ascii="Arial" w:eastAsiaTheme="minorEastAsia" w:hAnsi="Arial" w:cs="Arial"/>
          <w:sz w:val="24"/>
          <w:szCs w:val="24"/>
        </w:rPr>
        <w:t xml:space="preserve">Adapun </w:t>
      </w:r>
      <w:r w:rsidR="00072009">
        <w:rPr>
          <w:rFonts w:ascii="Arial" w:eastAsiaTheme="minorEastAsia" w:hAnsi="Arial" w:cs="Arial"/>
          <w:sz w:val="24"/>
          <w:szCs w:val="24"/>
        </w:rPr>
        <w:t xml:space="preserve">persepsi kecerdasan </w:t>
      </w:r>
      <w:r>
        <w:rPr>
          <w:rFonts w:ascii="Arial" w:eastAsiaTheme="minorEastAsia" w:hAnsi="Arial" w:cs="Arial"/>
          <w:sz w:val="24"/>
          <w:szCs w:val="24"/>
        </w:rPr>
        <w:t xml:space="preserve">interpersonal memiliki kontribusi terhadap prestasi belajar yang ditunjukkan oleh </w:t>
      </w:r>
      <w:r w:rsidR="00072009">
        <w:rPr>
          <w:rFonts w:ascii="Arial" w:eastAsiaTheme="minorEastAsia" w:hAnsi="Arial" w:cs="Arial"/>
          <w:sz w:val="24"/>
          <w:szCs w:val="24"/>
        </w:rPr>
        <w:t>koefissien (r²) sebe</w:t>
      </w:r>
      <w:r w:rsidR="0086210D">
        <w:rPr>
          <w:rFonts w:ascii="Arial" w:eastAsiaTheme="minorEastAsia" w:hAnsi="Arial" w:cs="Arial"/>
          <w:sz w:val="24"/>
          <w:szCs w:val="24"/>
        </w:rPr>
        <w:t>sar 0,53</w:t>
      </w:r>
      <w:r>
        <w:rPr>
          <w:rFonts w:ascii="Arial" w:eastAsiaTheme="minorEastAsia" w:hAnsi="Arial" w:cs="Arial"/>
          <w:sz w:val="24"/>
          <w:szCs w:val="24"/>
        </w:rPr>
        <w:t xml:space="preserve"> dengan </w:t>
      </w:r>
      <w:r w:rsidR="00072009">
        <w:rPr>
          <w:rFonts w:ascii="Arial" w:eastAsiaTheme="minorEastAsia" w:hAnsi="Arial" w:cs="Arial"/>
          <w:sz w:val="24"/>
          <w:szCs w:val="24"/>
        </w:rPr>
        <w:t xml:space="preserve">koefisien determinasi sebesar </w:t>
      </w:r>
      <w:r w:rsidR="0086210D">
        <w:rPr>
          <w:rFonts w:ascii="Arial" w:eastAsiaTheme="minorEastAsia" w:hAnsi="Arial" w:cs="Arial"/>
          <w:sz w:val="24"/>
          <w:szCs w:val="24"/>
        </w:rPr>
        <w:t>53</w:t>
      </w:r>
      <w:r>
        <w:rPr>
          <w:rFonts w:ascii="Arial" w:eastAsiaTheme="minorEastAsia" w:hAnsi="Arial" w:cs="Arial"/>
          <w:sz w:val="24"/>
          <w:szCs w:val="24"/>
        </w:rPr>
        <w:t xml:space="preserve">%. Hal ini berarti setiap penaikan atau penurunan </w:t>
      </w:r>
      <w:r w:rsidR="00072009">
        <w:rPr>
          <w:rFonts w:ascii="Arial" w:eastAsiaTheme="minorEastAsia" w:hAnsi="Arial" w:cs="Arial"/>
          <w:sz w:val="24"/>
          <w:szCs w:val="24"/>
        </w:rPr>
        <w:t xml:space="preserve">kecerdasan </w:t>
      </w:r>
      <w:r>
        <w:rPr>
          <w:rFonts w:ascii="Arial" w:eastAsiaTheme="minorEastAsia" w:hAnsi="Arial" w:cs="Arial"/>
          <w:sz w:val="24"/>
          <w:szCs w:val="24"/>
        </w:rPr>
        <w:lastRenderedPageBreak/>
        <w:t>interpersonal dipengaruhi oleh pencapaian prestasi belajar seb</w:t>
      </w:r>
      <w:r w:rsidR="0086210D">
        <w:rPr>
          <w:rFonts w:ascii="Arial" w:eastAsiaTheme="minorEastAsia" w:hAnsi="Arial" w:cs="Arial"/>
          <w:sz w:val="24"/>
          <w:szCs w:val="24"/>
        </w:rPr>
        <w:t>esar 53</w:t>
      </w:r>
      <w:r>
        <w:rPr>
          <w:rFonts w:ascii="Arial" w:eastAsiaTheme="minorEastAsia" w:hAnsi="Arial" w:cs="Arial"/>
          <w:sz w:val="24"/>
          <w:szCs w:val="24"/>
        </w:rPr>
        <w:t xml:space="preserve">% sedangkan </w:t>
      </w:r>
      <w:r w:rsidR="0086210D">
        <w:rPr>
          <w:rFonts w:ascii="Arial" w:eastAsiaTheme="minorEastAsia" w:hAnsi="Arial" w:cs="Arial"/>
          <w:sz w:val="24"/>
          <w:szCs w:val="24"/>
        </w:rPr>
        <w:t>47</w:t>
      </w:r>
      <w:r>
        <w:rPr>
          <w:rFonts w:ascii="Arial" w:eastAsiaTheme="minorEastAsia" w:hAnsi="Arial" w:cs="Arial"/>
          <w:sz w:val="24"/>
          <w:szCs w:val="24"/>
        </w:rPr>
        <w:t>%, sisanya dipengaruhi oleh faktor – faktor lain.</w:t>
      </w:r>
    </w:p>
    <w:p w:rsidR="00A826DD" w:rsidRDefault="0000020C" w:rsidP="00A826DD">
      <w:pPr>
        <w:pStyle w:val="ListParagraph"/>
        <w:spacing w:line="480" w:lineRule="auto"/>
        <w:ind w:left="709" w:firstLine="709"/>
        <w:jc w:val="both"/>
        <w:rPr>
          <w:rFonts w:ascii="Arial" w:hAnsi="Arial" w:cs="Arial"/>
        </w:rPr>
      </w:pPr>
      <w:r>
        <w:rPr>
          <w:rFonts w:ascii="Arial" w:eastAsiaTheme="minorEastAsia" w:hAnsi="Arial" w:cs="Arial"/>
          <w:sz w:val="24"/>
          <w:szCs w:val="24"/>
        </w:rPr>
        <w:t>Hasil perhitungan di atas didukung dengan hasil penelit</w:t>
      </w:r>
      <w:r w:rsidR="009D7061">
        <w:rPr>
          <w:rFonts w:ascii="Arial" w:eastAsiaTheme="minorEastAsia" w:hAnsi="Arial" w:cs="Arial"/>
          <w:sz w:val="24"/>
          <w:szCs w:val="24"/>
        </w:rPr>
        <w:t>ian</w:t>
      </w:r>
      <w:r w:rsidR="00A80F3D">
        <w:rPr>
          <w:rFonts w:ascii="Arial" w:eastAsiaTheme="minorEastAsia" w:hAnsi="Arial" w:cs="Arial"/>
          <w:sz w:val="24"/>
          <w:szCs w:val="24"/>
        </w:rPr>
        <w:t xml:space="preserve"> </w:t>
      </w:r>
      <w:r w:rsidR="00A80F3D">
        <w:rPr>
          <w:rFonts w:ascii="Arial" w:hAnsi="Arial" w:cs="Arial"/>
          <w:sz w:val="24"/>
          <w:szCs w:val="24"/>
        </w:rPr>
        <w:t xml:space="preserve">oleh </w:t>
      </w:r>
      <w:r w:rsidR="00A826DD">
        <w:rPr>
          <w:rFonts w:ascii="Arial" w:eastAsia="Calibri" w:hAnsi="Arial" w:cs="Arial"/>
          <w:bCs/>
          <w:color w:val="000000"/>
          <w:sz w:val="24"/>
          <w:szCs w:val="24"/>
        </w:rPr>
        <w:t xml:space="preserve">Fitria Aprilia pada tahun 2013 </w:t>
      </w:r>
      <w:r w:rsidR="00A826DD" w:rsidRPr="00695F0D">
        <w:rPr>
          <w:rFonts w:ascii="Arial" w:eastAsia="Calibri" w:hAnsi="Arial" w:cs="Arial"/>
          <w:bCs/>
          <w:color w:val="000000"/>
          <w:sz w:val="24"/>
          <w:szCs w:val="24"/>
        </w:rPr>
        <w:t xml:space="preserve">dalam skripsinya yang berjudul “Hubungan Antara Kecerdasan Interpersonal Dengan Perilaku Kenakalan Remaja”. </w:t>
      </w:r>
      <w:r w:rsidR="00A826DD" w:rsidRPr="00695F0D">
        <w:rPr>
          <w:rStyle w:val="teks"/>
          <w:rFonts w:ascii="Arial" w:hAnsi="Arial" w:cs="Arial"/>
          <w:bCs/>
          <w:sz w:val="24"/>
          <w:szCs w:val="24"/>
        </w:rPr>
        <w:t>Penelitian ini dilakukan di SMA Negeri I Gr</w:t>
      </w:r>
      <w:r w:rsidR="00A826DD">
        <w:rPr>
          <w:rStyle w:val="teks"/>
          <w:rFonts w:ascii="Arial" w:hAnsi="Arial" w:cs="Arial"/>
          <w:bCs/>
          <w:sz w:val="24"/>
          <w:szCs w:val="24"/>
        </w:rPr>
        <w:t>obogan  tahun ajaran 2013/2014.</w:t>
      </w:r>
      <w:r w:rsidR="00A826DD">
        <w:rPr>
          <w:rFonts w:ascii="Arial" w:hAnsi="Arial" w:cs="Arial"/>
          <w:sz w:val="24"/>
          <w:szCs w:val="24"/>
        </w:rPr>
        <w:t xml:space="preserve"> </w:t>
      </w:r>
      <w:r w:rsidR="00A826DD" w:rsidRPr="00695F0D">
        <w:rPr>
          <w:rFonts w:ascii="Arial" w:hAnsi="Arial" w:cs="Arial"/>
        </w:rPr>
        <w:t xml:space="preserve">Faktor-faktor yang mempengaruhi kenakalan remaja antara lain adalah faktor ekstrinsik dan faktor instrinsik. Sharif &amp; Roslan (2011: 137) meneliti mengenai faktor-faktor yang mempengaruhi remaja terlibat dalam masalah sosial di Sekolah Tunas Bakti, Sungai Lereh, Malaka diperoleh hasil bahwa masalah sosial yang melanda remaja pada masa kini dipengaruhi oleh beberapa faktor. </w:t>
      </w:r>
      <w:r w:rsidR="00727D7B" w:rsidRPr="00695F0D">
        <w:rPr>
          <w:rFonts w:ascii="Arial" w:hAnsi="Arial" w:cs="Arial"/>
        </w:rPr>
        <w:t>Peringkat Tinggi dan Peringkat Rendah diperoleh hasil bahwa terdapat korelasi negatif yang bermakna (r = -0,1227: p = 0,017)</w:t>
      </w:r>
      <w:r w:rsidR="00727D7B" w:rsidRPr="00727D7B">
        <w:rPr>
          <w:rFonts w:ascii="Arial" w:hAnsi="Arial" w:cs="Arial"/>
        </w:rPr>
        <w:t xml:space="preserve"> </w:t>
      </w:r>
      <w:r w:rsidR="00727D7B" w:rsidRPr="00695F0D">
        <w:rPr>
          <w:rFonts w:ascii="Arial" w:hAnsi="Arial" w:cs="Arial"/>
        </w:rPr>
        <w:t xml:space="preserve">korelasi negatif terhadap perilaku kenakalan seksual walaupun tidak bermakna (r= -0,0538; p&gt;0,05). </w:t>
      </w:r>
      <w:r w:rsidR="00A826DD" w:rsidRPr="00695F0D">
        <w:rPr>
          <w:rFonts w:ascii="Arial" w:hAnsi="Arial" w:cs="Arial"/>
        </w:rPr>
        <w:t xml:space="preserve">Faktor tersebut adalah faktor diri sendiri, faktor latar belakang keluarga, bentuk pengaruh rekan sebaya dan permasalahan yang wujud di persekitaran sekolah. Dapatan kajian menunjukkan faktor diri sendiri paling mempengaruhi remaja terlibat dalam masalah sosial dibanding faktor-faktor lain. </w:t>
      </w:r>
    </w:p>
    <w:p w:rsidR="00A80F3D" w:rsidRDefault="00A80F3D" w:rsidP="00A80F3D">
      <w:pPr>
        <w:pStyle w:val="ListParagraph"/>
        <w:spacing w:line="480" w:lineRule="auto"/>
        <w:ind w:left="709" w:firstLine="709"/>
        <w:jc w:val="both"/>
        <w:rPr>
          <w:rFonts w:ascii="Arial" w:hAnsi="Arial" w:cs="Arial"/>
          <w:sz w:val="24"/>
          <w:szCs w:val="24"/>
        </w:rPr>
      </w:pPr>
      <w:r>
        <w:rPr>
          <w:rFonts w:ascii="Arial" w:hAnsi="Arial" w:cs="Arial"/>
          <w:sz w:val="24"/>
          <w:szCs w:val="24"/>
        </w:rPr>
        <w:t xml:space="preserve">Berdasarkan perhitungan analisis statistik, dapat diketahui bahwa prestasi belajar siswa dipengaruhi oleh </w:t>
      </w:r>
      <w:r w:rsidR="00727D7B">
        <w:rPr>
          <w:rFonts w:ascii="Arial" w:hAnsi="Arial" w:cs="Arial"/>
          <w:sz w:val="24"/>
          <w:szCs w:val="24"/>
        </w:rPr>
        <w:t xml:space="preserve">kecerdasan </w:t>
      </w:r>
      <w:r>
        <w:rPr>
          <w:rFonts w:ascii="Arial" w:hAnsi="Arial" w:cs="Arial"/>
          <w:sz w:val="24"/>
          <w:szCs w:val="24"/>
        </w:rPr>
        <w:t xml:space="preserve">interpersonal. Jika </w:t>
      </w:r>
      <w:r w:rsidR="00727D7B">
        <w:rPr>
          <w:rFonts w:ascii="Arial" w:hAnsi="Arial" w:cs="Arial"/>
          <w:sz w:val="24"/>
          <w:szCs w:val="24"/>
        </w:rPr>
        <w:t xml:space="preserve">kecerdasan </w:t>
      </w:r>
      <w:r>
        <w:rPr>
          <w:rFonts w:ascii="Arial" w:hAnsi="Arial" w:cs="Arial"/>
          <w:sz w:val="24"/>
          <w:szCs w:val="24"/>
        </w:rPr>
        <w:t xml:space="preserve">interpersonal sudah dimiliki </w:t>
      </w:r>
      <w:r w:rsidR="00727D7B">
        <w:rPr>
          <w:rFonts w:ascii="Arial" w:hAnsi="Arial" w:cs="Arial"/>
          <w:sz w:val="24"/>
          <w:szCs w:val="24"/>
        </w:rPr>
        <w:t xml:space="preserve">dan </w:t>
      </w:r>
      <w:r w:rsidR="00727D7B">
        <w:rPr>
          <w:rFonts w:ascii="Arial" w:hAnsi="Arial" w:cs="Arial"/>
          <w:sz w:val="24"/>
          <w:szCs w:val="24"/>
        </w:rPr>
        <w:lastRenderedPageBreak/>
        <w:t xml:space="preserve">dapat digali dengan optimal, </w:t>
      </w:r>
      <w:r>
        <w:rPr>
          <w:rFonts w:ascii="Arial" w:hAnsi="Arial" w:cs="Arial"/>
          <w:sz w:val="24"/>
          <w:szCs w:val="24"/>
        </w:rPr>
        <w:t xml:space="preserve">maka hal tersebut akan berpengaruh positif terhadap prestasi belajar. </w:t>
      </w:r>
    </w:p>
    <w:p w:rsidR="00727D7B" w:rsidRDefault="00727D7B" w:rsidP="00A80F3D">
      <w:pPr>
        <w:pStyle w:val="ListParagraph"/>
        <w:spacing w:line="480" w:lineRule="auto"/>
        <w:ind w:left="709" w:firstLine="709"/>
        <w:jc w:val="both"/>
        <w:rPr>
          <w:rFonts w:ascii="Arial" w:hAnsi="Arial" w:cs="Arial"/>
          <w:sz w:val="24"/>
          <w:szCs w:val="24"/>
        </w:rPr>
      </w:pPr>
    </w:p>
    <w:p w:rsidR="005376F0" w:rsidRDefault="005376F0" w:rsidP="005376F0">
      <w:pPr>
        <w:pStyle w:val="ListParagraph"/>
        <w:numPr>
          <w:ilvl w:val="0"/>
          <w:numId w:val="2"/>
        </w:numPr>
        <w:spacing w:line="480" w:lineRule="auto"/>
        <w:jc w:val="both"/>
        <w:rPr>
          <w:rFonts w:ascii="Arial" w:eastAsiaTheme="minorEastAsia" w:hAnsi="Arial" w:cs="Arial"/>
          <w:b/>
          <w:sz w:val="24"/>
          <w:szCs w:val="24"/>
        </w:rPr>
      </w:pPr>
      <w:r w:rsidRPr="005376F0">
        <w:rPr>
          <w:rFonts w:ascii="Arial" w:eastAsiaTheme="minorEastAsia" w:hAnsi="Arial" w:cs="Arial"/>
          <w:b/>
          <w:sz w:val="24"/>
          <w:szCs w:val="24"/>
        </w:rPr>
        <w:t>Keterbatasan Peneliti</w:t>
      </w:r>
    </w:p>
    <w:p w:rsidR="005376F0" w:rsidRDefault="005376F0" w:rsidP="005376F0">
      <w:pPr>
        <w:pStyle w:val="ListParagraph"/>
        <w:spacing w:line="480" w:lineRule="auto"/>
        <w:ind w:firstLine="698"/>
        <w:jc w:val="both"/>
        <w:rPr>
          <w:rFonts w:ascii="Arial" w:eastAsiaTheme="minorEastAsia" w:hAnsi="Arial" w:cs="Arial"/>
          <w:sz w:val="24"/>
          <w:szCs w:val="24"/>
        </w:rPr>
      </w:pPr>
      <w:r w:rsidRPr="005376F0">
        <w:rPr>
          <w:rFonts w:ascii="Arial" w:eastAsiaTheme="minorEastAsia" w:hAnsi="Arial" w:cs="Arial"/>
          <w:sz w:val="24"/>
          <w:szCs w:val="24"/>
        </w:rPr>
        <w:t>Penelitian ini</w:t>
      </w:r>
      <w:r>
        <w:rPr>
          <w:rFonts w:ascii="Arial" w:eastAsiaTheme="minorEastAsia" w:hAnsi="Arial" w:cs="Arial"/>
          <w:sz w:val="24"/>
          <w:szCs w:val="24"/>
        </w:rPr>
        <w:t xml:space="preserve"> telah dilaksanakan sesuai dengan sistematika dalam pelaksanaan penelitian pada umumnya. Namun</w:t>
      </w:r>
      <w:r w:rsidR="00727D7B">
        <w:rPr>
          <w:rFonts w:ascii="Arial" w:eastAsiaTheme="minorEastAsia" w:hAnsi="Arial" w:cs="Arial"/>
          <w:sz w:val="24"/>
          <w:szCs w:val="24"/>
        </w:rPr>
        <w:t xml:space="preserve"> dengan ini </w:t>
      </w:r>
      <w:r>
        <w:rPr>
          <w:rFonts w:ascii="Arial" w:eastAsiaTheme="minorEastAsia" w:hAnsi="Arial" w:cs="Arial"/>
          <w:sz w:val="24"/>
          <w:szCs w:val="24"/>
        </w:rPr>
        <w:t xml:space="preserve"> </w:t>
      </w:r>
      <w:r w:rsidR="003901FA">
        <w:rPr>
          <w:rFonts w:ascii="Arial" w:eastAsiaTheme="minorEastAsia" w:hAnsi="Arial" w:cs="Arial"/>
          <w:sz w:val="24"/>
          <w:szCs w:val="24"/>
        </w:rPr>
        <w:t>peneliti banyak menyadari ada beberapa keterbatasan penelitian yang dialami pada saat pe</w:t>
      </w:r>
      <w:r w:rsidR="00727D7B">
        <w:rPr>
          <w:rFonts w:ascii="Arial" w:eastAsiaTheme="minorEastAsia" w:hAnsi="Arial" w:cs="Arial"/>
          <w:sz w:val="24"/>
          <w:szCs w:val="24"/>
        </w:rPr>
        <w:t>l</w:t>
      </w:r>
      <w:r w:rsidR="003901FA">
        <w:rPr>
          <w:rFonts w:ascii="Arial" w:eastAsiaTheme="minorEastAsia" w:hAnsi="Arial" w:cs="Arial"/>
          <w:sz w:val="24"/>
          <w:szCs w:val="24"/>
        </w:rPr>
        <w:t xml:space="preserve">aksanaan penelitian berlangsung walaupun penelitian ini telah dilakukan </w:t>
      </w:r>
      <w:r w:rsidR="00406C9B">
        <w:rPr>
          <w:rFonts w:ascii="Arial" w:eastAsiaTheme="minorEastAsia" w:hAnsi="Arial" w:cs="Arial"/>
          <w:sz w:val="24"/>
          <w:szCs w:val="24"/>
        </w:rPr>
        <w:t>semaksimal mungkin</w:t>
      </w:r>
      <w:r w:rsidR="003901FA">
        <w:rPr>
          <w:rFonts w:ascii="Arial" w:eastAsiaTheme="minorEastAsia" w:hAnsi="Arial" w:cs="Arial"/>
          <w:sz w:val="24"/>
          <w:szCs w:val="24"/>
        </w:rPr>
        <w:t xml:space="preserve">. </w:t>
      </w:r>
      <w:r w:rsidR="00406C9B">
        <w:rPr>
          <w:rFonts w:ascii="Arial" w:eastAsiaTheme="minorEastAsia" w:hAnsi="Arial" w:cs="Arial"/>
          <w:sz w:val="24"/>
          <w:szCs w:val="24"/>
        </w:rPr>
        <w:t>K</w:t>
      </w:r>
      <w:r w:rsidR="003901FA">
        <w:rPr>
          <w:rFonts w:ascii="Arial" w:eastAsiaTheme="minorEastAsia" w:hAnsi="Arial" w:cs="Arial"/>
          <w:sz w:val="24"/>
          <w:szCs w:val="24"/>
        </w:rPr>
        <w:t xml:space="preserve">eterbatasan </w:t>
      </w:r>
      <w:r w:rsidR="00406C9B">
        <w:rPr>
          <w:rFonts w:ascii="Arial" w:eastAsiaTheme="minorEastAsia" w:hAnsi="Arial" w:cs="Arial"/>
          <w:sz w:val="24"/>
          <w:szCs w:val="24"/>
        </w:rPr>
        <w:t>penelitian ini antara lain:</w:t>
      </w:r>
    </w:p>
    <w:p w:rsidR="003901FA" w:rsidRDefault="003901FA" w:rsidP="003901FA">
      <w:pPr>
        <w:pStyle w:val="ListParagraph"/>
        <w:numPr>
          <w:ilvl w:val="0"/>
          <w:numId w:val="13"/>
        </w:numPr>
        <w:spacing w:line="480" w:lineRule="auto"/>
        <w:ind w:left="993" w:hanging="273"/>
        <w:jc w:val="both"/>
        <w:rPr>
          <w:rFonts w:ascii="Arial" w:eastAsiaTheme="minorEastAsia" w:hAnsi="Arial" w:cs="Arial"/>
          <w:sz w:val="24"/>
          <w:szCs w:val="24"/>
        </w:rPr>
      </w:pPr>
      <w:r>
        <w:rPr>
          <w:rFonts w:ascii="Arial" w:eastAsiaTheme="minorEastAsia" w:hAnsi="Arial" w:cs="Arial"/>
          <w:sz w:val="24"/>
          <w:szCs w:val="24"/>
        </w:rPr>
        <w:t xml:space="preserve">Keterbatasan Pengetahuan Penelitian Kuantitatif </w:t>
      </w:r>
    </w:p>
    <w:p w:rsidR="00741780" w:rsidRPr="00741780" w:rsidRDefault="00406C9B" w:rsidP="00741780">
      <w:pPr>
        <w:pStyle w:val="ListParagraph"/>
        <w:spacing w:after="0" w:line="480" w:lineRule="auto"/>
        <w:ind w:left="993" w:firstLine="414"/>
        <w:jc w:val="both"/>
        <w:rPr>
          <w:rFonts w:ascii="Arial" w:eastAsiaTheme="minorEastAsia" w:hAnsi="Arial" w:cs="Arial"/>
          <w:sz w:val="24"/>
          <w:szCs w:val="24"/>
        </w:rPr>
      </w:pPr>
      <w:r>
        <w:rPr>
          <w:rFonts w:ascii="Arial" w:eastAsiaTheme="minorEastAsia" w:hAnsi="Arial" w:cs="Arial"/>
          <w:sz w:val="24"/>
          <w:szCs w:val="24"/>
        </w:rPr>
        <w:t>Selama perkuliahan yang lebih diutamakan adalah penelitian tindakan kelas. Sedangkan penelitian kuantitatif tidak dibahas secara mendalam. P</w:t>
      </w:r>
      <w:r w:rsidR="003901FA">
        <w:rPr>
          <w:rFonts w:ascii="Arial" w:eastAsiaTheme="minorEastAsia" w:hAnsi="Arial" w:cs="Arial"/>
          <w:sz w:val="24"/>
          <w:szCs w:val="24"/>
        </w:rPr>
        <w:t>eneliti</w:t>
      </w:r>
      <w:r w:rsidR="00E92933">
        <w:rPr>
          <w:rFonts w:ascii="Arial" w:eastAsiaTheme="minorEastAsia" w:hAnsi="Arial" w:cs="Arial"/>
          <w:sz w:val="24"/>
          <w:szCs w:val="24"/>
        </w:rPr>
        <w:t xml:space="preserve"> merasa memiliki pengetahuan yang masih minim mengenai jenis penelitian kuantitatif ini, sehingga</w:t>
      </w:r>
      <w:r w:rsidR="003901FA">
        <w:rPr>
          <w:rFonts w:ascii="Arial" w:eastAsiaTheme="minorEastAsia" w:hAnsi="Arial" w:cs="Arial"/>
          <w:sz w:val="24"/>
          <w:szCs w:val="24"/>
        </w:rPr>
        <w:t xml:space="preserve"> harus banyak belajar </w:t>
      </w:r>
      <w:r>
        <w:rPr>
          <w:rFonts w:ascii="Arial" w:eastAsiaTheme="minorEastAsia" w:hAnsi="Arial" w:cs="Arial"/>
          <w:sz w:val="24"/>
          <w:szCs w:val="24"/>
        </w:rPr>
        <w:t xml:space="preserve">kepada pihak yang berpengalaman </w:t>
      </w:r>
      <w:r w:rsidR="003901FA">
        <w:rPr>
          <w:rFonts w:ascii="Arial" w:eastAsiaTheme="minorEastAsia" w:hAnsi="Arial" w:cs="Arial"/>
          <w:sz w:val="24"/>
          <w:szCs w:val="24"/>
        </w:rPr>
        <w:t xml:space="preserve">karena pada penelitian ini masih banyak tidak mendalami bidang kajian kuantitatif korelasi sehingga terdapat kesulitan dalam menyusun skripsi. </w:t>
      </w:r>
    </w:p>
    <w:p w:rsidR="00E92933" w:rsidRPr="00E92933" w:rsidRDefault="00E92933" w:rsidP="00E92933">
      <w:pPr>
        <w:pStyle w:val="ListParagraph"/>
        <w:numPr>
          <w:ilvl w:val="0"/>
          <w:numId w:val="13"/>
        </w:numPr>
        <w:spacing w:after="0" w:line="480" w:lineRule="auto"/>
        <w:ind w:left="993"/>
        <w:jc w:val="both"/>
        <w:rPr>
          <w:rFonts w:ascii="Arial" w:hAnsi="Arial" w:cs="Arial"/>
          <w:sz w:val="24"/>
          <w:szCs w:val="24"/>
        </w:rPr>
      </w:pPr>
      <w:r>
        <w:rPr>
          <w:rFonts w:ascii="Arial" w:eastAsiaTheme="minorEastAsia" w:hAnsi="Arial" w:cs="Arial"/>
          <w:sz w:val="24"/>
          <w:szCs w:val="24"/>
        </w:rPr>
        <w:t>Keterbatasan Pengetahuan Statistik Pendidikan</w:t>
      </w:r>
    </w:p>
    <w:p w:rsidR="002825E3" w:rsidRPr="00406C9B" w:rsidRDefault="00E92933" w:rsidP="00406C9B">
      <w:pPr>
        <w:pStyle w:val="ListParagraph"/>
        <w:spacing w:after="0" w:line="480" w:lineRule="auto"/>
        <w:ind w:left="993" w:firstLine="425"/>
        <w:jc w:val="both"/>
        <w:rPr>
          <w:rFonts w:ascii="Arial" w:eastAsiaTheme="minorEastAsia" w:hAnsi="Arial" w:cs="Arial"/>
          <w:sz w:val="24"/>
          <w:szCs w:val="24"/>
        </w:rPr>
      </w:pPr>
      <w:r>
        <w:rPr>
          <w:rFonts w:ascii="Arial" w:eastAsiaTheme="minorEastAsia" w:hAnsi="Arial" w:cs="Arial"/>
          <w:sz w:val="24"/>
          <w:szCs w:val="24"/>
        </w:rPr>
        <w:t xml:space="preserve">Pengetahuan statistik pendidikan meruapkan salah satu kunci untuk menyelesaikan pengolahan data – data hasil uji coba maupun hasil penelitian. Pada tahap ini peneliti tidak terlalu sulit </w:t>
      </w:r>
      <w:r>
        <w:rPr>
          <w:rFonts w:ascii="Arial" w:eastAsiaTheme="minorEastAsia" w:hAnsi="Arial" w:cs="Arial"/>
          <w:sz w:val="24"/>
          <w:szCs w:val="24"/>
        </w:rPr>
        <w:lastRenderedPageBreak/>
        <w:t>untuk mengolah data namun sikap kurang optimal dalam mengkaji sebuah data megakibatkan peneliti harus lebih memperhatikan kembali cara – cara perhitungan dalam pengolahan data sehingga peneliti banyak menghabiskan waktu dalam pengolahan data dengan mencari sumber</w:t>
      </w:r>
      <w:r w:rsidR="00406C9B">
        <w:rPr>
          <w:rFonts w:ascii="Arial" w:eastAsiaTheme="minorEastAsia" w:hAnsi="Arial" w:cs="Arial"/>
          <w:sz w:val="24"/>
          <w:szCs w:val="24"/>
        </w:rPr>
        <w:t xml:space="preserve"> dari buku - buku maupun teman.</w:t>
      </w:r>
    </w:p>
    <w:p w:rsidR="00E92933" w:rsidRPr="009F7CF7" w:rsidRDefault="009F7CF7" w:rsidP="00E92933">
      <w:pPr>
        <w:pStyle w:val="ListParagraph"/>
        <w:numPr>
          <w:ilvl w:val="0"/>
          <w:numId w:val="13"/>
        </w:numPr>
        <w:spacing w:after="0" w:line="480" w:lineRule="auto"/>
        <w:ind w:left="993"/>
        <w:jc w:val="both"/>
        <w:rPr>
          <w:rFonts w:ascii="Arial" w:hAnsi="Arial" w:cs="Arial"/>
          <w:sz w:val="24"/>
          <w:szCs w:val="24"/>
        </w:rPr>
      </w:pPr>
      <w:r>
        <w:rPr>
          <w:rFonts w:ascii="Arial" w:eastAsiaTheme="minorEastAsia" w:hAnsi="Arial" w:cs="Arial"/>
          <w:sz w:val="24"/>
          <w:szCs w:val="24"/>
        </w:rPr>
        <w:t>Keterbatasan Referensi</w:t>
      </w:r>
    </w:p>
    <w:p w:rsidR="009F7CF7" w:rsidRDefault="00406C9B" w:rsidP="009F7CF7">
      <w:pPr>
        <w:pStyle w:val="ListParagraph"/>
        <w:spacing w:after="0" w:line="480" w:lineRule="auto"/>
        <w:ind w:left="993" w:firstLine="708"/>
        <w:jc w:val="both"/>
        <w:rPr>
          <w:rFonts w:ascii="Arial" w:eastAsiaTheme="minorEastAsia" w:hAnsi="Arial" w:cs="Arial"/>
          <w:sz w:val="24"/>
          <w:szCs w:val="24"/>
        </w:rPr>
      </w:pPr>
      <w:r>
        <w:rPr>
          <w:rFonts w:ascii="Arial" w:eastAsiaTheme="minorEastAsia" w:hAnsi="Arial" w:cs="Arial"/>
          <w:sz w:val="24"/>
          <w:szCs w:val="24"/>
        </w:rPr>
        <w:t>D</w:t>
      </w:r>
      <w:r w:rsidR="009F7CF7">
        <w:rPr>
          <w:rFonts w:ascii="Arial" w:eastAsiaTheme="minorEastAsia" w:hAnsi="Arial" w:cs="Arial"/>
          <w:sz w:val="24"/>
          <w:szCs w:val="24"/>
        </w:rPr>
        <w:t>alam menyusun kajian teoritik, kerangka berpikir, hipotesis tindakan dan beberapa bagian d</w:t>
      </w:r>
      <w:r>
        <w:rPr>
          <w:rFonts w:ascii="Arial" w:eastAsiaTheme="minorEastAsia" w:hAnsi="Arial" w:cs="Arial"/>
          <w:sz w:val="24"/>
          <w:szCs w:val="24"/>
        </w:rPr>
        <w:t>i bab III metodologi penelitian, peneliti merasa terhambat.</w:t>
      </w:r>
      <w:r w:rsidR="009F7CF7">
        <w:rPr>
          <w:rFonts w:ascii="Arial" w:eastAsiaTheme="minorEastAsia" w:hAnsi="Arial" w:cs="Arial"/>
          <w:sz w:val="24"/>
          <w:szCs w:val="24"/>
        </w:rPr>
        <w:t xml:space="preserve"> Dalam hal ini peneliti membutuhkan banyak buku sebagai refensi dalam penyusunan skripsi, dan hal yang dilakukan peneliti melakukan pencarian buku - buku yang sesuai dengan judul penelitian, karena pada dasarnya judul penelitian yang peneliti teliti terdapat buku – buku yang berada diluar fakultas sehingga peneliti sedikit kesulitan dalam menemukan buku yang membahas tentang kedua variabel tersebut.</w:t>
      </w:r>
    </w:p>
    <w:p w:rsidR="009F7CF7" w:rsidRPr="009F7CF7" w:rsidRDefault="009F7CF7" w:rsidP="009F7CF7">
      <w:pPr>
        <w:pStyle w:val="ListParagraph"/>
        <w:numPr>
          <w:ilvl w:val="0"/>
          <w:numId w:val="13"/>
        </w:numPr>
        <w:spacing w:after="0" w:line="480" w:lineRule="auto"/>
        <w:ind w:left="993"/>
        <w:jc w:val="both"/>
        <w:rPr>
          <w:rFonts w:ascii="Arial" w:hAnsi="Arial" w:cs="Arial"/>
          <w:sz w:val="24"/>
          <w:szCs w:val="24"/>
        </w:rPr>
      </w:pPr>
      <w:r>
        <w:rPr>
          <w:rFonts w:ascii="Arial" w:eastAsiaTheme="minorEastAsia" w:hAnsi="Arial" w:cs="Arial"/>
          <w:sz w:val="24"/>
          <w:szCs w:val="24"/>
        </w:rPr>
        <w:t>Keterbatasan Waktu Penelitian</w:t>
      </w:r>
    </w:p>
    <w:p w:rsidR="009F7CF7" w:rsidRDefault="009F7CF7" w:rsidP="009F7CF7">
      <w:pPr>
        <w:pStyle w:val="ListParagraph"/>
        <w:spacing w:after="0" w:line="480" w:lineRule="auto"/>
        <w:ind w:left="993" w:firstLine="720"/>
        <w:jc w:val="both"/>
        <w:rPr>
          <w:rFonts w:ascii="Arial" w:hAnsi="Arial" w:cs="Arial"/>
          <w:sz w:val="24"/>
          <w:szCs w:val="24"/>
        </w:rPr>
      </w:pPr>
      <w:r>
        <w:rPr>
          <w:rFonts w:ascii="Arial" w:hAnsi="Arial" w:cs="Arial"/>
          <w:sz w:val="24"/>
          <w:szCs w:val="24"/>
        </w:rPr>
        <w:t>Keterbatasan waktu penelitian dilaksanakan</w:t>
      </w:r>
      <w:r w:rsidR="00406C9B">
        <w:rPr>
          <w:rFonts w:ascii="Arial" w:hAnsi="Arial" w:cs="Arial"/>
          <w:sz w:val="24"/>
          <w:szCs w:val="24"/>
        </w:rPr>
        <w:t xml:space="preserve"> dengan waktu yang </w:t>
      </w:r>
      <w:r w:rsidR="004773D4">
        <w:rPr>
          <w:rFonts w:ascii="Arial" w:hAnsi="Arial" w:cs="Arial"/>
          <w:sz w:val="24"/>
          <w:szCs w:val="24"/>
        </w:rPr>
        <w:t xml:space="preserve">relatif </w:t>
      </w:r>
      <w:r w:rsidR="00406C9B">
        <w:rPr>
          <w:rFonts w:ascii="Arial" w:hAnsi="Arial" w:cs="Arial"/>
          <w:sz w:val="24"/>
          <w:szCs w:val="24"/>
        </w:rPr>
        <w:t>singkat, inilah yang menyebabkan sangat rentan terhadap data-data yang dibutuhkan dari pihak sekolah maupun kampus.</w:t>
      </w:r>
    </w:p>
    <w:p w:rsidR="002E34EC" w:rsidRPr="008E7D45" w:rsidRDefault="002E34EC" w:rsidP="009F7CF7">
      <w:pPr>
        <w:pStyle w:val="ListParagraph"/>
        <w:spacing w:after="0" w:line="480" w:lineRule="auto"/>
        <w:ind w:left="993" w:firstLine="720"/>
        <w:jc w:val="both"/>
        <w:rPr>
          <w:rFonts w:ascii="Arial" w:eastAsia="Times New Roman" w:hAnsi="Arial" w:cs="Arial"/>
          <w:sz w:val="24"/>
          <w:szCs w:val="24"/>
        </w:rPr>
      </w:pPr>
    </w:p>
    <w:p w:rsidR="00E20FDF" w:rsidRDefault="002825E3" w:rsidP="002825E3">
      <w:pPr>
        <w:pStyle w:val="ListParagraph"/>
        <w:numPr>
          <w:ilvl w:val="0"/>
          <w:numId w:val="13"/>
        </w:numPr>
        <w:spacing w:after="0" w:line="480" w:lineRule="auto"/>
        <w:ind w:left="993"/>
        <w:rPr>
          <w:rFonts w:ascii="Arial" w:hAnsi="Arial" w:cs="Arial"/>
          <w:sz w:val="24"/>
          <w:szCs w:val="24"/>
        </w:rPr>
      </w:pPr>
      <w:r>
        <w:rPr>
          <w:rFonts w:ascii="Arial" w:hAnsi="Arial" w:cs="Arial"/>
          <w:sz w:val="24"/>
          <w:szCs w:val="24"/>
        </w:rPr>
        <w:lastRenderedPageBreak/>
        <w:t>Keterbatasan Subyek Peneliti</w:t>
      </w:r>
    </w:p>
    <w:p w:rsidR="00F120B3" w:rsidRPr="002825E3" w:rsidRDefault="002825E3" w:rsidP="00F120B3">
      <w:pPr>
        <w:pStyle w:val="ListParagraph"/>
        <w:spacing w:after="0" w:line="480" w:lineRule="auto"/>
        <w:ind w:left="993" w:firstLine="708"/>
        <w:jc w:val="both"/>
        <w:rPr>
          <w:rFonts w:ascii="Arial" w:hAnsi="Arial" w:cs="Arial"/>
          <w:sz w:val="24"/>
          <w:szCs w:val="24"/>
        </w:rPr>
      </w:pPr>
      <w:r>
        <w:rPr>
          <w:rFonts w:ascii="Arial" w:hAnsi="Arial" w:cs="Arial"/>
          <w:sz w:val="24"/>
          <w:szCs w:val="24"/>
        </w:rPr>
        <w:t xml:space="preserve">Keterbatasan peneliti pada subyek yaitu siswa yang diteliti terkadang masih kurang mengerti tentang isi angket yang diberikan sehingga muncul banyak pertanyaan saat mengisi angket dan ada juga beberapa siswa yang </w:t>
      </w:r>
      <w:r w:rsidR="000A7DAA">
        <w:rPr>
          <w:rFonts w:ascii="Arial" w:hAnsi="Arial" w:cs="Arial"/>
          <w:sz w:val="24"/>
          <w:szCs w:val="24"/>
        </w:rPr>
        <w:t xml:space="preserve">tidak </w:t>
      </w:r>
      <w:r w:rsidR="000F54B4">
        <w:rPr>
          <w:rFonts w:ascii="Arial" w:hAnsi="Arial" w:cs="Arial"/>
          <w:sz w:val="24"/>
          <w:szCs w:val="24"/>
        </w:rPr>
        <w:t xml:space="preserve">hadir </w:t>
      </w:r>
      <w:r w:rsidR="000A7DAA">
        <w:rPr>
          <w:rFonts w:ascii="Arial" w:hAnsi="Arial" w:cs="Arial"/>
          <w:sz w:val="24"/>
          <w:szCs w:val="24"/>
        </w:rPr>
        <w:t>sehingga hal tersebut menyulitkan peneliti un</w:t>
      </w:r>
      <w:r w:rsidR="000F54B4">
        <w:rPr>
          <w:rFonts w:ascii="Arial" w:hAnsi="Arial" w:cs="Arial"/>
          <w:sz w:val="24"/>
          <w:szCs w:val="24"/>
        </w:rPr>
        <w:t>tuk membagi angket kepada siswa dan membuat peneliti harus kembali lagi ke sekolah.</w:t>
      </w:r>
    </w:p>
    <w:sectPr w:rsidR="00F120B3" w:rsidRPr="002825E3" w:rsidSect="00F812F3">
      <w:headerReference w:type="default" r:id="rId13"/>
      <w:footerReference w:type="first" r:id="rId14"/>
      <w:pgSz w:w="11906" w:h="16838"/>
      <w:pgMar w:top="2268" w:right="1701" w:bottom="1701" w:left="2268" w:header="708" w:footer="708" w:gutter="0"/>
      <w:pgNumType w:start="9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D0" w:rsidRDefault="006C7AD0" w:rsidP="00E94E4C">
      <w:pPr>
        <w:spacing w:after="0" w:line="240" w:lineRule="auto"/>
      </w:pPr>
      <w:r>
        <w:separator/>
      </w:r>
    </w:p>
  </w:endnote>
  <w:endnote w:type="continuationSeparator" w:id="0">
    <w:p w:rsidR="006C7AD0" w:rsidRDefault="006C7AD0" w:rsidP="00E9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92119"/>
      <w:docPartObj>
        <w:docPartGallery w:val="Page Numbers (Bottom of Page)"/>
        <w:docPartUnique/>
      </w:docPartObj>
    </w:sdtPr>
    <w:sdtEndPr>
      <w:rPr>
        <w:rFonts w:ascii="Arial" w:hAnsi="Arial" w:cs="Arial"/>
        <w:noProof/>
        <w:sz w:val="24"/>
      </w:rPr>
    </w:sdtEndPr>
    <w:sdtContent>
      <w:p w:rsidR="006C7AD0" w:rsidRPr="00EA4C0B" w:rsidRDefault="006C7AD0">
        <w:pPr>
          <w:pStyle w:val="Footer"/>
          <w:jc w:val="center"/>
          <w:rPr>
            <w:rFonts w:ascii="Arial" w:hAnsi="Arial" w:cs="Arial"/>
            <w:sz w:val="24"/>
          </w:rPr>
        </w:pPr>
        <w:r w:rsidRPr="00EA4C0B">
          <w:rPr>
            <w:rFonts w:ascii="Arial" w:hAnsi="Arial" w:cs="Arial"/>
            <w:sz w:val="24"/>
          </w:rPr>
          <w:fldChar w:fldCharType="begin"/>
        </w:r>
        <w:r w:rsidRPr="00EA4C0B">
          <w:rPr>
            <w:rFonts w:ascii="Arial" w:hAnsi="Arial" w:cs="Arial"/>
            <w:sz w:val="24"/>
          </w:rPr>
          <w:instrText xml:space="preserve"> PAGE   \* MERGEFORMAT </w:instrText>
        </w:r>
        <w:r w:rsidRPr="00EA4C0B">
          <w:rPr>
            <w:rFonts w:ascii="Arial" w:hAnsi="Arial" w:cs="Arial"/>
            <w:sz w:val="24"/>
          </w:rPr>
          <w:fldChar w:fldCharType="separate"/>
        </w:r>
        <w:r w:rsidR="008126C1">
          <w:rPr>
            <w:rFonts w:ascii="Arial" w:hAnsi="Arial" w:cs="Arial"/>
            <w:noProof/>
            <w:sz w:val="24"/>
          </w:rPr>
          <w:t>90</w:t>
        </w:r>
        <w:r w:rsidRPr="00EA4C0B">
          <w:rPr>
            <w:rFonts w:ascii="Arial" w:hAnsi="Arial" w:cs="Arial"/>
            <w:noProof/>
            <w:sz w:val="24"/>
          </w:rPr>
          <w:fldChar w:fldCharType="end"/>
        </w:r>
      </w:p>
    </w:sdtContent>
  </w:sdt>
  <w:p w:rsidR="006C7AD0" w:rsidRDefault="006C7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D0" w:rsidRDefault="006C7AD0" w:rsidP="00E94E4C">
      <w:pPr>
        <w:spacing w:after="0" w:line="240" w:lineRule="auto"/>
      </w:pPr>
      <w:r>
        <w:separator/>
      </w:r>
    </w:p>
  </w:footnote>
  <w:footnote w:type="continuationSeparator" w:id="0">
    <w:p w:rsidR="006C7AD0" w:rsidRDefault="006C7AD0" w:rsidP="00E94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45253"/>
      <w:docPartObj>
        <w:docPartGallery w:val="Page Numbers (Top of Page)"/>
        <w:docPartUnique/>
      </w:docPartObj>
    </w:sdtPr>
    <w:sdtEndPr>
      <w:rPr>
        <w:rFonts w:ascii="Arial" w:hAnsi="Arial" w:cs="Arial"/>
        <w:noProof/>
        <w:sz w:val="24"/>
      </w:rPr>
    </w:sdtEndPr>
    <w:sdtContent>
      <w:p w:rsidR="006C7AD0" w:rsidRPr="00EA4C0B" w:rsidRDefault="006C7AD0">
        <w:pPr>
          <w:pStyle w:val="Header"/>
          <w:jc w:val="right"/>
          <w:rPr>
            <w:rFonts w:ascii="Arial" w:hAnsi="Arial" w:cs="Arial"/>
            <w:sz w:val="24"/>
          </w:rPr>
        </w:pPr>
        <w:r w:rsidRPr="00EA4C0B">
          <w:rPr>
            <w:rFonts w:ascii="Arial" w:hAnsi="Arial" w:cs="Arial"/>
            <w:sz w:val="24"/>
          </w:rPr>
          <w:fldChar w:fldCharType="begin"/>
        </w:r>
        <w:r w:rsidRPr="00EA4C0B">
          <w:rPr>
            <w:rFonts w:ascii="Arial" w:hAnsi="Arial" w:cs="Arial"/>
            <w:sz w:val="24"/>
          </w:rPr>
          <w:instrText xml:space="preserve"> PAGE   \* MERGEFORMAT </w:instrText>
        </w:r>
        <w:r w:rsidRPr="00EA4C0B">
          <w:rPr>
            <w:rFonts w:ascii="Arial" w:hAnsi="Arial" w:cs="Arial"/>
            <w:sz w:val="24"/>
          </w:rPr>
          <w:fldChar w:fldCharType="separate"/>
        </w:r>
        <w:r w:rsidR="008126C1">
          <w:rPr>
            <w:rFonts w:ascii="Arial" w:hAnsi="Arial" w:cs="Arial"/>
            <w:noProof/>
            <w:sz w:val="24"/>
          </w:rPr>
          <w:t>112</w:t>
        </w:r>
        <w:r w:rsidRPr="00EA4C0B">
          <w:rPr>
            <w:rFonts w:ascii="Arial" w:hAnsi="Arial" w:cs="Arial"/>
            <w:noProof/>
            <w:sz w:val="24"/>
          </w:rPr>
          <w:fldChar w:fldCharType="end"/>
        </w:r>
      </w:p>
    </w:sdtContent>
  </w:sdt>
  <w:p w:rsidR="006C7AD0" w:rsidRDefault="006C7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63B"/>
    <w:multiLevelType w:val="hybridMultilevel"/>
    <w:tmpl w:val="1CC03D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28364E"/>
    <w:multiLevelType w:val="hybridMultilevel"/>
    <w:tmpl w:val="9F3E8202"/>
    <w:lvl w:ilvl="0" w:tplc="9BC6873C">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
    <w:nsid w:val="12AD39A1"/>
    <w:multiLevelType w:val="hybridMultilevel"/>
    <w:tmpl w:val="22265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CD23DA"/>
    <w:multiLevelType w:val="hybridMultilevel"/>
    <w:tmpl w:val="9D10E3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2766F5"/>
    <w:multiLevelType w:val="hybridMultilevel"/>
    <w:tmpl w:val="BCB62EC0"/>
    <w:lvl w:ilvl="0" w:tplc="9966445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FB034F9"/>
    <w:multiLevelType w:val="hybridMultilevel"/>
    <w:tmpl w:val="162635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8850DE"/>
    <w:multiLevelType w:val="hybridMultilevel"/>
    <w:tmpl w:val="774875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8A3D5C"/>
    <w:multiLevelType w:val="hybridMultilevel"/>
    <w:tmpl w:val="4232FB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F819AE"/>
    <w:multiLevelType w:val="hybridMultilevel"/>
    <w:tmpl w:val="6186D578"/>
    <w:lvl w:ilvl="0" w:tplc="3E6E7210">
      <w:start w:val="3"/>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08E155F"/>
    <w:multiLevelType w:val="hybridMultilevel"/>
    <w:tmpl w:val="EA763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FF110C"/>
    <w:multiLevelType w:val="hybridMultilevel"/>
    <w:tmpl w:val="5A0E38D4"/>
    <w:lvl w:ilvl="0" w:tplc="E3E08D6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2042AA1"/>
    <w:multiLevelType w:val="hybridMultilevel"/>
    <w:tmpl w:val="081A4662"/>
    <w:lvl w:ilvl="0" w:tplc="D9E83894">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8463A7B"/>
    <w:multiLevelType w:val="hybridMultilevel"/>
    <w:tmpl w:val="E0A26316"/>
    <w:lvl w:ilvl="0" w:tplc="90301E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CC069B2"/>
    <w:multiLevelType w:val="hybridMultilevel"/>
    <w:tmpl w:val="D346BCA6"/>
    <w:lvl w:ilvl="0" w:tplc="395CD50C">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4D326B3"/>
    <w:multiLevelType w:val="hybridMultilevel"/>
    <w:tmpl w:val="9D206844"/>
    <w:lvl w:ilvl="0" w:tplc="B2D408B6">
      <w:start w:val="3"/>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EDD35C8"/>
    <w:multiLevelType w:val="hybridMultilevel"/>
    <w:tmpl w:val="0176614E"/>
    <w:lvl w:ilvl="0" w:tplc="C0B458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7"/>
  </w:num>
  <w:num w:numId="3">
    <w:abstractNumId w:val="10"/>
  </w:num>
  <w:num w:numId="4">
    <w:abstractNumId w:val="6"/>
  </w:num>
  <w:num w:numId="5">
    <w:abstractNumId w:val="1"/>
  </w:num>
  <w:num w:numId="6">
    <w:abstractNumId w:val="4"/>
  </w:num>
  <w:num w:numId="7">
    <w:abstractNumId w:val="11"/>
  </w:num>
  <w:num w:numId="8">
    <w:abstractNumId w:val="8"/>
  </w:num>
  <w:num w:numId="9">
    <w:abstractNumId w:val="14"/>
  </w:num>
  <w:num w:numId="10">
    <w:abstractNumId w:val="5"/>
  </w:num>
  <w:num w:numId="11">
    <w:abstractNumId w:val="12"/>
  </w:num>
  <w:num w:numId="12">
    <w:abstractNumId w:val="9"/>
  </w:num>
  <w:num w:numId="13">
    <w:abstractNumId w:val="15"/>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BD"/>
    <w:rsid w:val="0000020C"/>
    <w:rsid w:val="00036D0A"/>
    <w:rsid w:val="00037206"/>
    <w:rsid w:val="00043421"/>
    <w:rsid w:val="00044D67"/>
    <w:rsid w:val="00072009"/>
    <w:rsid w:val="000A2E31"/>
    <w:rsid w:val="000A7DAA"/>
    <w:rsid w:val="000C4737"/>
    <w:rsid w:val="000D6243"/>
    <w:rsid w:val="000F54B4"/>
    <w:rsid w:val="00112887"/>
    <w:rsid w:val="00116AF6"/>
    <w:rsid w:val="001615D3"/>
    <w:rsid w:val="001674C0"/>
    <w:rsid w:val="001F7AB6"/>
    <w:rsid w:val="002269BB"/>
    <w:rsid w:val="00250FBF"/>
    <w:rsid w:val="0025725F"/>
    <w:rsid w:val="002700BC"/>
    <w:rsid w:val="00271A3B"/>
    <w:rsid w:val="00277C69"/>
    <w:rsid w:val="002825E3"/>
    <w:rsid w:val="0029385D"/>
    <w:rsid w:val="002E34EC"/>
    <w:rsid w:val="002E3C9E"/>
    <w:rsid w:val="002F03A3"/>
    <w:rsid w:val="002F7039"/>
    <w:rsid w:val="00333467"/>
    <w:rsid w:val="003901FA"/>
    <w:rsid w:val="003C6C66"/>
    <w:rsid w:val="003F272E"/>
    <w:rsid w:val="00402A00"/>
    <w:rsid w:val="00406C9B"/>
    <w:rsid w:val="004430CB"/>
    <w:rsid w:val="004453DE"/>
    <w:rsid w:val="00451C1C"/>
    <w:rsid w:val="004773D4"/>
    <w:rsid w:val="004839CC"/>
    <w:rsid w:val="00491327"/>
    <w:rsid w:val="00496F7C"/>
    <w:rsid w:val="004A5B12"/>
    <w:rsid w:val="005077D4"/>
    <w:rsid w:val="005376F0"/>
    <w:rsid w:val="005A74C3"/>
    <w:rsid w:val="005A75F8"/>
    <w:rsid w:val="005B0F89"/>
    <w:rsid w:val="005E6B87"/>
    <w:rsid w:val="005E75F0"/>
    <w:rsid w:val="006105DE"/>
    <w:rsid w:val="006475CA"/>
    <w:rsid w:val="00651D5D"/>
    <w:rsid w:val="00675CFA"/>
    <w:rsid w:val="0067633D"/>
    <w:rsid w:val="00695C46"/>
    <w:rsid w:val="006C7AD0"/>
    <w:rsid w:val="006E61C0"/>
    <w:rsid w:val="00727D7B"/>
    <w:rsid w:val="007356A1"/>
    <w:rsid w:val="00741780"/>
    <w:rsid w:val="00745FFE"/>
    <w:rsid w:val="00753E7A"/>
    <w:rsid w:val="007743EE"/>
    <w:rsid w:val="00785C1A"/>
    <w:rsid w:val="007B3CBD"/>
    <w:rsid w:val="007B69D2"/>
    <w:rsid w:val="007B6BAF"/>
    <w:rsid w:val="007B73E0"/>
    <w:rsid w:val="007C65E0"/>
    <w:rsid w:val="007F7096"/>
    <w:rsid w:val="00800AA2"/>
    <w:rsid w:val="00802F70"/>
    <w:rsid w:val="0080472E"/>
    <w:rsid w:val="008126C1"/>
    <w:rsid w:val="00821AE9"/>
    <w:rsid w:val="00821D12"/>
    <w:rsid w:val="00825E6F"/>
    <w:rsid w:val="0086210D"/>
    <w:rsid w:val="00867657"/>
    <w:rsid w:val="0087781A"/>
    <w:rsid w:val="008979ED"/>
    <w:rsid w:val="008C521F"/>
    <w:rsid w:val="008D6D9F"/>
    <w:rsid w:val="008F41A6"/>
    <w:rsid w:val="00914B49"/>
    <w:rsid w:val="00926632"/>
    <w:rsid w:val="009425DC"/>
    <w:rsid w:val="00963CCF"/>
    <w:rsid w:val="009728E3"/>
    <w:rsid w:val="00977EE6"/>
    <w:rsid w:val="00992D4D"/>
    <w:rsid w:val="009A17B3"/>
    <w:rsid w:val="009A2F0B"/>
    <w:rsid w:val="009B5E7C"/>
    <w:rsid w:val="009D7061"/>
    <w:rsid w:val="009F45C1"/>
    <w:rsid w:val="009F7CF7"/>
    <w:rsid w:val="00A2499B"/>
    <w:rsid w:val="00A315A9"/>
    <w:rsid w:val="00A7705D"/>
    <w:rsid w:val="00A80F3D"/>
    <w:rsid w:val="00A826DD"/>
    <w:rsid w:val="00AB65EF"/>
    <w:rsid w:val="00AC3F70"/>
    <w:rsid w:val="00AD782D"/>
    <w:rsid w:val="00B44B37"/>
    <w:rsid w:val="00B51D4F"/>
    <w:rsid w:val="00B96B99"/>
    <w:rsid w:val="00C41E30"/>
    <w:rsid w:val="00CD2653"/>
    <w:rsid w:val="00D11775"/>
    <w:rsid w:val="00D25299"/>
    <w:rsid w:val="00D61693"/>
    <w:rsid w:val="00D73C83"/>
    <w:rsid w:val="00D74A57"/>
    <w:rsid w:val="00D8207D"/>
    <w:rsid w:val="00D85D8A"/>
    <w:rsid w:val="00D94F1A"/>
    <w:rsid w:val="00DA38BD"/>
    <w:rsid w:val="00E20FDF"/>
    <w:rsid w:val="00E76E2F"/>
    <w:rsid w:val="00E8484E"/>
    <w:rsid w:val="00E92933"/>
    <w:rsid w:val="00E94E4C"/>
    <w:rsid w:val="00EA3E26"/>
    <w:rsid w:val="00EA4C0B"/>
    <w:rsid w:val="00ED622D"/>
    <w:rsid w:val="00EF07D2"/>
    <w:rsid w:val="00F120B3"/>
    <w:rsid w:val="00F143AB"/>
    <w:rsid w:val="00F16323"/>
    <w:rsid w:val="00F235B3"/>
    <w:rsid w:val="00F37225"/>
    <w:rsid w:val="00F44CF7"/>
    <w:rsid w:val="00F4736E"/>
    <w:rsid w:val="00F560EB"/>
    <w:rsid w:val="00F6056A"/>
    <w:rsid w:val="00F812F3"/>
    <w:rsid w:val="00FC2539"/>
    <w:rsid w:val="00FD6C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21AE9"/>
    <w:pPr>
      <w:ind w:left="720"/>
      <w:contextualSpacing/>
    </w:pPr>
  </w:style>
  <w:style w:type="table" w:styleId="TableGrid">
    <w:name w:val="Table Grid"/>
    <w:basedOn w:val="TableNormal"/>
    <w:uiPriority w:val="39"/>
    <w:rsid w:val="00D61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4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E4C"/>
  </w:style>
  <w:style w:type="paragraph" w:styleId="Footer">
    <w:name w:val="footer"/>
    <w:basedOn w:val="Normal"/>
    <w:link w:val="FooterChar"/>
    <w:uiPriority w:val="99"/>
    <w:unhideWhenUsed/>
    <w:rsid w:val="00E94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E4C"/>
  </w:style>
  <w:style w:type="character" w:customStyle="1" w:styleId="ListParagraphChar">
    <w:name w:val="List Paragraph Char"/>
    <w:aliases w:val="Body of text Char"/>
    <w:link w:val="ListParagraph"/>
    <w:uiPriority w:val="34"/>
    <w:rsid w:val="00A80F3D"/>
  </w:style>
  <w:style w:type="paragraph" w:styleId="BalloonText">
    <w:name w:val="Balloon Text"/>
    <w:basedOn w:val="Normal"/>
    <w:link w:val="BalloonTextChar"/>
    <w:uiPriority w:val="99"/>
    <w:semiHidden/>
    <w:unhideWhenUsed/>
    <w:rsid w:val="00AD7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82D"/>
    <w:rPr>
      <w:rFonts w:ascii="Segoe UI" w:hAnsi="Segoe UI" w:cs="Segoe UI"/>
      <w:sz w:val="18"/>
      <w:szCs w:val="18"/>
    </w:rPr>
  </w:style>
  <w:style w:type="character" w:styleId="CommentReference">
    <w:name w:val="annotation reference"/>
    <w:basedOn w:val="DefaultParagraphFont"/>
    <w:uiPriority w:val="99"/>
    <w:semiHidden/>
    <w:unhideWhenUsed/>
    <w:rsid w:val="005E6B87"/>
    <w:rPr>
      <w:sz w:val="16"/>
      <w:szCs w:val="16"/>
    </w:rPr>
  </w:style>
  <w:style w:type="paragraph" w:styleId="CommentText">
    <w:name w:val="annotation text"/>
    <w:basedOn w:val="Normal"/>
    <w:link w:val="CommentTextChar"/>
    <w:uiPriority w:val="99"/>
    <w:semiHidden/>
    <w:unhideWhenUsed/>
    <w:rsid w:val="005E6B87"/>
    <w:pPr>
      <w:spacing w:line="240" w:lineRule="auto"/>
    </w:pPr>
    <w:rPr>
      <w:sz w:val="20"/>
      <w:szCs w:val="20"/>
    </w:rPr>
  </w:style>
  <w:style w:type="character" w:customStyle="1" w:styleId="CommentTextChar">
    <w:name w:val="Comment Text Char"/>
    <w:basedOn w:val="DefaultParagraphFont"/>
    <w:link w:val="CommentText"/>
    <w:uiPriority w:val="99"/>
    <w:semiHidden/>
    <w:rsid w:val="005E6B87"/>
    <w:rPr>
      <w:sz w:val="20"/>
      <w:szCs w:val="20"/>
    </w:rPr>
  </w:style>
  <w:style w:type="paragraph" w:styleId="CommentSubject">
    <w:name w:val="annotation subject"/>
    <w:basedOn w:val="CommentText"/>
    <w:next w:val="CommentText"/>
    <w:link w:val="CommentSubjectChar"/>
    <w:uiPriority w:val="99"/>
    <w:semiHidden/>
    <w:unhideWhenUsed/>
    <w:rsid w:val="005E6B87"/>
    <w:rPr>
      <w:b/>
      <w:bCs/>
    </w:rPr>
  </w:style>
  <w:style w:type="character" w:customStyle="1" w:styleId="CommentSubjectChar">
    <w:name w:val="Comment Subject Char"/>
    <w:basedOn w:val="CommentTextChar"/>
    <w:link w:val="CommentSubject"/>
    <w:uiPriority w:val="99"/>
    <w:semiHidden/>
    <w:rsid w:val="005E6B87"/>
    <w:rPr>
      <w:b/>
      <w:bCs/>
      <w:sz w:val="20"/>
      <w:szCs w:val="20"/>
    </w:rPr>
  </w:style>
  <w:style w:type="paragraph" w:customStyle="1" w:styleId="Default">
    <w:name w:val="Default"/>
    <w:rsid w:val="00A826D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eks">
    <w:name w:val="teks"/>
    <w:basedOn w:val="DefaultParagraphFont"/>
    <w:rsid w:val="00A8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21AE9"/>
    <w:pPr>
      <w:ind w:left="720"/>
      <w:contextualSpacing/>
    </w:pPr>
  </w:style>
  <w:style w:type="table" w:styleId="TableGrid">
    <w:name w:val="Table Grid"/>
    <w:basedOn w:val="TableNormal"/>
    <w:uiPriority w:val="39"/>
    <w:rsid w:val="00D61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4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E4C"/>
  </w:style>
  <w:style w:type="paragraph" w:styleId="Footer">
    <w:name w:val="footer"/>
    <w:basedOn w:val="Normal"/>
    <w:link w:val="FooterChar"/>
    <w:uiPriority w:val="99"/>
    <w:unhideWhenUsed/>
    <w:rsid w:val="00E94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E4C"/>
  </w:style>
  <w:style w:type="character" w:customStyle="1" w:styleId="ListParagraphChar">
    <w:name w:val="List Paragraph Char"/>
    <w:aliases w:val="Body of text Char"/>
    <w:link w:val="ListParagraph"/>
    <w:uiPriority w:val="34"/>
    <w:rsid w:val="00A80F3D"/>
  </w:style>
  <w:style w:type="paragraph" w:styleId="BalloonText">
    <w:name w:val="Balloon Text"/>
    <w:basedOn w:val="Normal"/>
    <w:link w:val="BalloonTextChar"/>
    <w:uiPriority w:val="99"/>
    <w:semiHidden/>
    <w:unhideWhenUsed/>
    <w:rsid w:val="00AD7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82D"/>
    <w:rPr>
      <w:rFonts w:ascii="Segoe UI" w:hAnsi="Segoe UI" w:cs="Segoe UI"/>
      <w:sz w:val="18"/>
      <w:szCs w:val="18"/>
    </w:rPr>
  </w:style>
  <w:style w:type="character" w:styleId="CommentReference">
    <w:name w:val="annotation reference"/>
    <w:basedOn w:val="DefaultParagraphFont"/>
    <w:uiPriority w:val="99"/>
    <w:semiHidden/>
    <w:unhideWhenUsed/>
    <w:rsid w:val="005E6B87"/>
    <w:rPr>
      <w:sz w:val="16"/>
      <w:szCs w:val="16"/>
    </w:rPr>
  </w:style>
  <w:style w:type="paragraph" w:styleId="CommentText">
    <w:name w:val="annotation text"/>
    <w:basedOn w:val="Normal"/>
    <w:link w:val="CommentTextChar"/>
    <w:uiPriority w:val="99"/>
    <w:semiHidden/>
    <w:unhideWhenUsed/>
    <w:rsid w:val="005E6B87"/>
    <w:pPr>
      <w:spacing w:line="240" w:lineRule="auto"/>
    </w:pPr>
    <w:rPr>
      <w:sz w:val="20"/>
      <w:szCs w:val="20"/>
    </w:rPr>
  </w:style>
  <w:style w:type="character" w:customStyle="1" w:styleId="CommentTextChar">
    <w:name w:val="Comment Text Char"/>
    <w:basedOn w:val="DefaultParagraphFont"/>
    <w:link w:val="CommentText"/>
    <w:uiPriority w:val="99"/>
    <w:semiHidden/>
    <w:rsid w:val="005E6B87"/>
    <w:rPr>
      <w:sz w:val="20"/>
      <w:szCs w:val="20"/>
    </w:rPr>
  </w:style>
  <w:style w:type="paragraph" w:styleId="CommentSubject">
    <w:name w:val="annotation subject"/>
    <w:basedOn w:val="CommentText"/>
    <w:next w:val="CommentText"/>
    <w:link w:val="CommentSubjectChar"/>
    <w:uiPriority w:val="99"/>
    <w:semiHidden/>
    <w:unhideWhenUsed/>
    <w:rsid w:val="005E6B87"/>
    <w:rPr>
      <w:b/>
      <w:bCs/>
    </w:rPr>
  </w:style>
  <w:style w:type="character" w:customStyle="1" w:styleId="CommentSubjectChar">
    <w:name w:val="Comment Subject Char"/>
    <w:basedOn w:val="CommentTextChar"/>
    <w:link w:val="CommentSubject"/>
    <w:uiPriority w:val="99"/>
    <w:semiHidden/>
    <w:rsid w:val="005E6B87"/>
    <w:rPr>
      <w:b/>
      <w:bCs/>
      <w:sz w:val="20"/>
      <w:szCs w:val="20"/>
    </w:rPr>
  </w:style>
  <w:style w:type="paragraph" w:customStyle="1" w:styleId="Default">
    <w:name w:val="Default"/>
    <w:rsid w:val="00A826D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teks">
    <w:name w:val="teks"/>
    <w:basedOn w:val="DefaultParagraphFont"/>
    <w:rsid w:val="00A8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0313">
      <w:bodyDiv w:val="1"/>
      <w:marLeft w:val="0"/>
      <w:marRight w:val="0"/>
      <w:marTop w:val="0"/>
      <w:marBottom w:val="0"/>
      <w:divBdr>
        <w:top w:val="none" w:sz="0" w:space="0" w:color="auto"/>
        <w:left w:val="none" w:sz="0" w:space="0" w:color="auto"/>
        <w:bottom w:val="none" w:sz="0" w:space="0" w:color="auto"/>
        <w:right w:val="none" w:sz="0" w:space="0" w:color="auto"/>
      </w:divBdr>
    </w:div>
    <w:div w:id="226191857">
      <w:bodyDiv w:val="1"/>
      <w:marLeft w:val="0"/>
      <w:marRight w:val="0"/>
      <w:marTop w:val="0"/>
      <w:marBottom w:val="0"/>
      <w:divBdr>
        <w:top w:val="none" w:sz="0" w:space="0" w:color="auto"/>
        <w:left w:val="none" w:sz="0" w:space="0" w:color="auto"/>
        <w:bottom w:val="none" w:sz="0" w:space="0" w:color="auto"/>
        <w:right w:val="none" w:sz="0" w:space="0" w:color="auto"/>
      </w:divBdr>
    </w:div>
    <w:div w:id="481459446">
      <w:bodyDiv w:val="1"/>
      <w:marLeft w:val="0"/>
      <w:marRight w:val="0"/>
      <w:marTop w:val="0"/>
      <w:marBottom w:val="0"/>
      <w:divBdr>
        <w:top w:val="none" w:sz="0" w:space="0" w:color="auto"/>
        <w:left w:val="none" w:sz="0" w:space="0" w:color="auto"/>
        <w:bottom w:val="none" w:sz="0" w:space="0" w:color="auto"/>
        <w:right w:val="none" w:sz="0" w:space="0" w:color="auto"/>
      </w:divBdr>
    </w:div>
    <w:div w:id="596446263">
      <w:bodyDiv w:val="1"/>
      <w:marLeft w:val="0"/>
      <w:marRight w:val="0"/>
      <w:marTop w:val="0"/>
      <w:marBottom w:val="0"/>
      <w:divBdr>
        <w:top w:val="none" w:sz="0" w:space="0" w:color="auto"/>
        <w:left w:val="none" w:sz="0" w:space="0" w:color="auto"/>
        <w:bottom w:val="none" w:sz="0" w:space="0" w:color="auto"/>
        <w:right w:val="none" w:sz="0" w:space="0" w:color="auto"/>
      </w:divBdr>
    </w:div>
    <w:div w:id="802574336">
      <w:bodyDiv w:val="1"/>
      <w:marLeft w:val="0"/>
      <w:marRight w:val="0"/>
      <w:marTop w:val="0"/>
      <w:marBottom w:val="0"/>
      <w:divBdr>
        <w:top w:val="none" w:sz="0" w:space="0" w:color="auto"/>
        <w:left w:val="none" w:sz="0" w:space="0" w:color="auto"/>
        <w:bottom w:val="none" w:sz="0" w:space="0" w:color="auto"/>
        <w:right w:val="none" w:sz="0" w:space="0" w:color="auto"/>
      </w:divBdr>
    </w:div>
    <w:div w:id="835146111">
      <w:bodyDiv w:val="1"/>
      <w:marLeft w:val="0"/>
      <w:marRight w:val="0"/>
      <w:marTop w:val="0"/>
      <w:marBottom w:val="0"/>
      <w:divBdr>
        <w:top w:val="none" w:sz="0" w:space="0" w:color="auto"/>
        <w:left w:val="none" w:sz="0" w:space="0" w:color="auto"/>
        <w:bottom w:val="none" w:sz="0" w:space="0" w:color="auto"/>
        <w:right w:val="none" w:sz="0" w:space="0" w:color="auto"/>
      </w:divBdr>
    </w:div>
    <w:div w:id="18689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100" b="1" i="0" baseline="0">
                <a:effectLst/>
                <a:latin typeface="Arial" panose="020B0604020202020204" pitchFamily="34" charset="0"/>
                <a:cs typeface="Arial" panose="020B0604020202020204" pitchFamily="34" charset="0"/>
              </a:rPr>
              <a:t>Persepsi Kecerdasan Interpersonal</a:t>
            </a:r>
            <a:endParaRPr lang="en-US" sz="1100">
              <a:effectLst/>
              <a:latin typeface="Arial" panose="020B0604020202020204" pitchFamily="34" charset="0"/>
              <a:cs typeface="Arial" panose="020B0604020202020204" pitchFamily="34" charset="0"/>
            </a:endParaRPr>
          </a:p>
        </c:rich>
      </c:tx>
      <c:layout>
        <c:manualLayout>
          <c:xMode val="edge"/>
          <c:yMode val="edge"/>
          <c:x val="0.31170670262411704"/>
          <c:y val="3.6025496812898384E-3"/>
        </c:manualLayout>
      </c:layout>
      <c:overlay val="0"/>
    </c:title>
    <c:autoTitleDeleted val="0"/>
    <c:plotArea>
      <c:layout>
        <c:manualLayout>
          <c:layoutTarget val="inner"/>
          <c:xMode val="edge"/>
          <c:yMode val="edge"/>
          <c:x val="0.21066638832532014"/>
          <c:y val="0.10211939821127949"/>
          <c:w val="0.68195780373461201"/>
          <c:h val="0.74587010269013976"/>
        </c:manualLayout>
      </c:layout>
      <c:barChart>
        <c:barDir val="col"/>
        <c:grouping val="stacked"/>
        <c:varyColors val="0"/>
        <c:ser>
          <c:idx val="0"/>
          <c:order val="0"/>
          <c:tx>
            <c:strRef>
              <c:f>Sheet1!$B$1</c:f>
              <c:strCache>
                <c:ptCount val="1"/>
                <c:pt idx="0">
                  <c:v>95,5-97,5</c:v>
                </c:pt>
              </c:strCache>
            </c:strRef>
          </c:tx>
          <c:spPr>
            <a:solidFill>
              <a:schemeClr val="lt1"/>
            </a:solidFill>
            <a:ln w="25400" cap="flat" cmpd="sng" algn="ctr">
              <a:solidFill>
                <a:schemeClr val="dk1"/>
              </a:solidFill>
              <a:prstDash val="solid"/>
            </a:ln>
            <a:effectLst/>
          </c:spPr>
          <c:invertIfNegative val="0"/>
          <c:dPt>
            <c:idx val="1"/>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1-E5CC-4C5C-A9B2-5A06822DB652}"/>
              </c:ext>
            </c:extLst>
          </c:dPt>
          <c:dPt>
            <c:idx val="2"/>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3-E5CC-4C5C-A9B2-5A06822DB652}"/>
              </c:ext>
            </c:extLst>
          </c:dPt>
          <c:dPt>
            <c:idx val="3"/>
            <c:invertIfNegative val="0"/>
            <c:bubble3D val="0"/>
            <c:extLst xmlns:c16r2="http://schemas.microsoft.com/office/drawing/2015/06/chart">
              <c:ext xmlns:c16="http://schemas.microsoft.com/office/drawing/2014/chart" uri="{C3380CC4-5D6E-409C-BE32-E72D297353CC}">
                <c16:uniqueId val="{00000005-E5CC-4C5C-A9B2-5A06822DB652}"/>
              </c:ext>
            </c:extLst>
          </c:dPt>
          <c:dPt>
            <c:idx val="4"/>
            <c:invertIfNegative val="0"/>
            <c:bubble3D val="0"/>
            <c:extLst xmlns:c16r2="http://schemas.microsoft.com/office/drawing/2015/06/chart">
              <c:ext xmlns:c16="http://schemas.microsoft.com/office/drawing/2014/chart" uri="{C3380CC4-5D6E-409C-BE32-E72D297353CC}">
                <c16:uniqueId val="{00000007-E5CC-4C5C-A9B2-5A06822DB652}"/>
              </c:ext>
            </c:extLst>
          </c:dPt>
          <c:dPt>
            <c:idx val="5"/>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9-E5CC-4C5C-A9B2-5A06822DB652}"/>
              </c:ext>
            </c:extLst>
          </c:dPt>
          <c:dPt>
            <c:idx val="6"/>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B-E5CC-4C5C-A9B2-5A06822DB652}"/>
              </c:ext>
            </c:extLst>
          </c:dPt>
          <c:dPt>
            <c:idx val="7"/>
            <c:invertIfNegative val="0"/>
            <c:bubble3D val="0"/>
            <c:extLst xmlns:c16r2="http://schemas.microsoft.com/office/drawing/2015/06/chart">
              <c:ext xmlns:c16="http://schemas.microsoft.com/office/drawing/2014/chart" uri="{C3380CC4-5D6E-409C-BE32-E72D297353CC}">
                <c16:uniqueId val="{0000000D-E5CC-4C5C-A9B2-5A06822DB652}"/>
              </c:ext>
            </c:extLst>
          </c:dPt>
          <c:dLbls>
            <c:dLbl>
              <c:idx val="1"/>
              <c:layout>
                <c:manualLayout>
                  <c:x val="-4.343826927508302E-17"/>
                  <c:y val="-8.309102971757985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5CC-4C5C-A9B2-5A06822DB652}"/>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3-E5CC-4C5C-A9B2-5A06822DB652}"/>
                </c:ext>
                <c:ext xmlns:c15="http://schemas.microsoft.com/office/drawing/2012/chart" uri="{CE6537A1-D6FC-4f65-9D91-7224C49458BB}"/>
              </c:extLst>
            </c:dLbl>
            <c:dLbl>
              <c:idx val="3"/>
              <c:layout>
                <c:manualLayout>
                  <c:x val="-8.2637464717371153E-17"/>
                  <c:y val="-6.725258927696287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5CC-4C5C-A9B2-5A06822DB652}"/>
                </c:ext>
                <c:ext xmlns:c15="http://schemas.microsoft.com/office/drawing/2012/chart" uri="{CE6537A1-D6FC-4f65-9D91-7224C49458BB}">
                  <c15:layout/>
                </c:ext>
              </c:extLst>
            </c:dLbl>
            <c:dLbl>
              <c:idx val="4"/>
              <c:layout>
                <c:manualLayout>
                  <c:x val="-8.2637464717371153E-17"/>
                  <c:y val="-3.667822806272395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5CC-4C5C-A9B2-5A06822DB652}"/>
                </c:ext>
                <c:ext xmlns:c15="http://schemas.microsoft.com/office/drawing/2012/chart" uri="{CE6537A1-D6FC-4f65-9D91-7224C49458BB}">
                  <c15:layout/>
                </c:ext>
              </c:extLst>
            </c:dLbl>
            <c:dLbl>
              <c:idx val="5"/>
              <c:layout>
                <c:manualLayout>
                  <c:x val="0"/>
                  <c:y val="-2.491483716315325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5CC-4C5C-A9B2-5A06822DB652}"/>
                </c:ext>
                <c:ext xmlns:c15="http://schemas.microsoft.com/office/drawing/2012/chart" uri="{CE6537A1-D6FC-4f65-9D91-7224C49458BB}">
                  <c15:layout/>
                </c:ext>
              </c:extLst>
            </c:dLbl>
            <c:dLbl>
              <c:idx val="6"/>
              <c:layout>
                <c:manualLayout>
                  <c:x val="-8.687653855016604E-17"/>
                  <c:y val="-5.596330786713977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5CC-4C5C-A9B2-5A06822DB652}"/>
                </c:ex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1.1009230774688267E-16"/>
                  <c:y val="-2.5194205332773462E-2"/>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5CC-4C5C-A9B2-5A06822DB652}"/>
                </c:ext>
                <c:ext xmlns:c15="http://schemas.microsoft.com/office/drawing/2012/chart" uri="{CE6537A1-D6FC-4f65-9D91-7224C49458BB}"/>
              </c:extLst>
            </c:dLbl>
            <c:spPr>
              <a:noFill/>
              <a:ln>
                <a:noFill/>
              </a:ln>
              <a:effectLst/>
            </c:spPr>
            <c:txPr>
              <a:bodyPr/>
              <a:lstStyle/>
              <a:p>
                <a:pPr>
                  <a:defRPr lang="en-US"/>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7"/>
                <c:pt idx="1">
                  <c:v>95,5-97,5</c:v>
                </c:pt>
                <c:pt idx="2">
                  <c:v>97,5-99,5</c:v>
                </c:pt>
                <c:pt idx="3">
                  <c:v>99,5-101,5</c:v>
                </c:pt>
                <c:pt idx="4">
                  <c:v>101,5-103,5</c:v>
                </c:pt>
                <c:pt idx="5">
                  <c:v>103,5-105,5</c:v>
                </c:pt>
                <c:pt idx="6">
                  <c:v>105,5-107,5</c:v>
                </c:pt>
              </c:strCache>
            </c:strRef>
          </c:cat>
          <c:val>
            <c:numRef>
              <c:f>Sheet1!$B$2:$B$9</c:f>
              <c:numCache>
                <c:formatCode>General</c:formatCode>
                <c:ptCount val="8"/>
                <c:pt idx="1">
                  <c:v>15</c:v>
                </c:pt>
                <c:pt idx="2">
                  <c:v>10</c:v>
                </c:pt>
                <c:pt idx="3">
                  <c:v>18</c:v>
                </c:pt>
                <c:pt idx="4">
                  <c:v>1</c:v>
                </c:pt>
                <c:pt idx="5">
                  <c:v>0</c:v>
                </c:pt>
                <c:pt idx="6">
                  <c:v>1</c:v>
                </c:pt>
                <c:pt idx="7">
                  <c:v>0</c:v>
                </c:pt>
              </c:numCache>
            </c:numRef>
          </c:val>
          <c:extLst xmlns:c16r2="http://schemas.microsoft.com/office/drawing/2015/06/chart">
            <c:ext xmlns:c16="http://schemas.microsoft.com/office/drawing/2014/chart" uri="{C3380CC4-5D6E-409C-BE32-E72D297353CC}">
              <c16:uniqueId val="{0000000F-E5CC-4C5C-A9B2-5A06822DB652}"/>
            </c:ext>
          </c:extLst>
        </c:ser>
        <c:ser>
          <c:idx val="1"/>
          <c:order val="1"/>
          <c:tx>
            <c:strRef>
              <c:f>Sheet1!$C$1</c:f>
              <c:strCache>
                <c:ptCount val="1"/>
                <c:pt idx="0">
                  <c:v>97,5-99,5</c:v>
                </c:pt>
              </c:strCache>
            </c:strRef>
          </c:tx>
          <c:invertIfNegative val="0"/>
          <c:cat>
            <c:strRef>
              <c:f>Sheet1!$A$2:$A$9</c:f>
              <c:strCache>
                <c:ptCount val="7"/>
                <c:pt idx="1">
                  <c:v>95,5-97,5</c:v>
                </c:pt>
                <c:pt idx="2">
                  <c:v>97,5-99,5</c:v>
                </c:pt>
                <c:pt idx="3">
                  <c:v>99,5-101,5</c:v>
                </c:pt>
                <c:pt idx="4">
                  <c:v>101,5-103,5</c:v>
                </c:pt>
                <c:pt idx="5">
                  <c:v>103,5-105,5</c:v>
                </c:pt>
                <c:pt idx="6">
                  <c:v>105,5-107,5</c:v>
                </c:pt>
              </c:strCache>
            </c:strRef>
          </c:cat>
          <c:val>
            <c:numRef>
              <c:f>Sheet1!$C$2:$C$9</c:f>
              <c:numCache>
                <c:formatCode>General</c:formatCode>
                <c:ptCount val="8"/>
              </c:numCache>
            </c:numRef>
          </c:val>
          <c:extLst xmlns:c16r2="http://schemas.microsoft.com/office/drawing/2015/06/chart">
            <c:ext xmlns:c16="http://schemas.microsoft.com/office/drawing/2014/chart" uri="{C3380CC4-5D6E-409C-BE32-E72D297353CC}">
              <c16:uniqueId val="{00000010-E5CC-4C5C-A9B2-5A06822DB652}"/>
            </c:ext>
          </c:extLst>
        </c:ser>
        <c:ser>
          <c:idx val="2"/>
          <c:order val="2"/>
          <c:tx>
            <c:strRef>
              <c:f>Sheet1!$D$1</c:f>
              <c:strCache>
                <c:ptCount val="1"/>
                <c:pt idx="0">
                  <c:v>99,5-101,5</c:v>
                </c:pt>
              </c:strCache>
            </c:strRef>
          </c:tx>
          <c:invertIfNegative val="0"/>
          <c:cat>
            <c:strRef>
              <c:f>Sheet1!$A$2:$A$9</c:f>
              <c:strCache>
                <c:ptCount val="7"/>
                <c:pt idx="1">
                  <c:v>95,5-97,5</c:v>
                </c:pt>
                <c:pt idx="2">
                  <c:v>97,5-99,5</c:v>
                </c:pt>
                <c:pt idx="3">
                  <c:v>99,5-101,5</c:v>
                </c:pt>
                <c:pt idx="4">
                  <c:v>101,5-103,5</c:v>
                </c:pt>
                <c:pt idx="5">
                  <c:v>103,5-105,5</c:v>
                </c:pt>
                <c:pt idx="6">
                  <c:v>105,5-107,5</c:v>
                </c:pt>
              </c:strCache>
            </c:strRef>
          </c:cat>
          <c:val>
            <c:numRef>
              <c:f>Sheet1!$D$2:$D$9</c:f>
              <c:numCache>
                <c:formatCode>General</c:formatCode>
                <c:ptCount val="8"/>
              </c:numCache>
            </c:numRef>
          </c:val>
          <c:extLst xmlns:c16r2="http://schemas.microsoft.com/office/drawing/2015/06/chart">
            <c:ext xmlns:c16="http://schemas.microsoft.com/office/drawing/2014/chart" uri="{C3380CC4-5D6E-409C-BE32-E72D297353CC}">
              <c16:uniqueId val="{00000011-E5CC-4C5C-A9B2-5A06822DB652}"/>
            </c:ext>
          </c:extLst>
        </c:ser>
        <c:ser>
          <c:idx val="3"/>
          <c:order val="3"/>
          <c:tx>
            <c:strRef>
              <c:f>Sheet1!$E$1</c:f>
              <c:strCache>
                <c:ptCount val="1"/>
                <c:pt idx="0">
                  <c:v>101,5-103,5</c:v>
                </c:pt>
              </c:strCache>
            </c:strRef>
          </c:tx>
          <c:invertIfNegative val="0"/>
          <c:cat>
            <c:strRef>
              <c:f>Sheet1!$A$2:$A$9</c:f>
              <c:strCache>
                <c:ptCount val="7"/>
                <c:pt idx="1">
                  <c:v>95,5-97,5</c:v>
                </c:pt>
                <c:pt idx="2">
                  <c:v>97,5-99,5</c:v>
                </c:pt>
                <c:pt idx="3">
                  <c:v>99,5-101,5</c:v>
                </c:pt>
                <c:pt idx="4">
                  <c:v>101,5-103,5</c:v>
                </c:pt>
                <c:pt idx="5">
                  <c:v>103,5-105,5</c:v>
                </c:pt>
                <c:pt idx="6">
                  <c:v>105,5-107,5</c:v>
                </c:pt>
              </c:strCache>
            </c:strRef>
          </c:cat>
          <c:val>
            <c:numRef>
              <c:f>Sheet1!$E$2:$E$9</c:f>
              <c:numCache>
                <c:formatCode>General</c:formatCode>
                <c:ptCount val="8"/>
              </c:numCache>
            </c:numRef>
          </c:val>
          <c:extLst xmlns:c16r2="http://schemas.microsoft.com/office/drawing/2015/06/chart">
            <c:ext xmlns:c16="http://schemas.microsoft.com/office/drawing/2014/chart" uri="{C3380CC4-5D6E-409C-BE32-E72D297353CC}">
              <c16:uniqueId val="{00000012-E5CC-4C5C-A9B2-5A06822DB652}"/>
            </c:ext>
          </c:extLst>
        </c:ser>
        <c:ser>
          <c:idx val="4"/>
          <c:order val="4"/>
          <c:tx>
            <c:strRef>
              <c:f>Sheet1!$F$1</c:f>
              <c:strCache>
                <c:ptCount val="1"/>
                <c:pt idx="0">
                  <c:v>103,5-105,5</c:v>
                </c:pt>
              </c:strCache>
            </c:strRef>
          </c:tx>
          <c:invertIfNegative val="0"/>
          <c:cat>
            <c:strRef>
              <c:f>Sheet1!$A$2:$A$9</c:f>
              <c:strCache>
                <c:ptCount val="7"/>
                <c:pt idx="1">
                  <c:v>95,5-97,5</c:v>
                </c:pt>
                <c:pt idx="2">
                  <c:v>97,5-99,5</c:v>
                </c:pt>
                <c:pt idx="3">
                  <c:v>99,5-101,5</c:v>
                </c:pt>
                <c:pt idx="4">
                  <c:v>101,5-103,5</c:v>
                </c:pt>
                <c:pt idx="5">
                  <c:v>103,5-105,5</c:v>
                </c:pt>
                <c:pt idx="6">
                  <c:v>105,5-107,5</c:v>
                </c:pt>
              </c:strCache>
            </c:strRef>
          </c:cat>
          <c:val>
            <c:numRef>
              <c:f>Sheet1!$F$2:$F$9</c:f>
              <c:numCache>
                <c:formatCode>General</c:formatCode>
                <c:ptCount val="8"/>
              </c:numCache>
            </c:numRef>
          </c:val>
          <c:extLst xmlns:c16r2="http://schemas.microsoft.com/office/drawing/2015/06/chart">
            <c:ext xmlns:c16="http://schemas.microsoft.com/office/drawing/2014/chart" uri="{C3380CC4-5D6E-409C-BE32-E72D297353CC}">
              <c16:uniqueId val="{00000013-E5CC-4C5C-A9B2-5A06822DB652}"/>
            </c:ext>
          </c:extLst>
        </c:ser>
        <c:ser>
          <c:idx val="5"/>
          <c:order val="5"/>
          <c:tx>
            <c:strRef>
              <c:f>Sheet1!$G$1</c:f>
              <c:strCache>
                <c:ptCount val="1"/>
                <c:pt idx="0">
                  <c:v>105,5-107,5</c:v>
                </c:pt>
              </c:strCache>
            </c:strRef>
          </c:tx>
          <c:invertIfNegative val="0"/>
          <c:cat>
            <c:strRef>
              <c:f>Sheet1!$A$2:$A$9</c:f>
              <c:strCache>
                <c:ptCount val="7"/>
                <c:pt idx="1">
                  <c:v>95,5-97,5</c:v>
                </c:pt>
                <c:pt idx="2">
                  <c:v>97,5-99,5</c:v>
                </c:pt>
                <c:pt idx="3">
                  <c:v>99,5-101,5</c:v>
                </c:pt>
                <c:pt idx="4">
                  <c:v>101,5-103,5</c:v>
                </c:pt>
                <c:pt idx="5">
                  <c:v>103,5-105,5</c:v>
                </c:pt>
                <c:pt idx="6">
                  <c:v>105,5-107,5</c:v>
                </c:pt>
              </c:strCache>
            </c:strRef>
          </c:cat>
          <c:val>
            <c:numRef>
              <c:f>Sheet1!$G$2:$G$9</c:f>
              <c:numCache>
                <c:formatCode>General</c:formatCode>
                <c:ptCount val="8"/>
              </c:numCache>
            </c:numRef>
          </c:val>
          <c:extLst xmlns:c16r2="http://schemas.microsoft.com/office/drawing/2015/06/chart">
            <c:ext xmlns:c16="http://schemas.microsoft.com/office/drawing/2014/chart" uri="{C3380CC4-5D6E-409C-BE32-E72D297353CC}">
              <c16:uniqueId val="{00000014-E5CC-4C5C-A9B2-5A06822DB652}"/>
            </c:ext>
          </c:extLst>
        </c:ser>
        <c:ser>
          <c:idx val="6"/>
          <c:order val="6"/>
          <c:tx>
            <c:strRef>
              <c:f>Sheet1!$H$1</c:f>
              <c:strCache>
                <c:ptCount val="1"/>
                <c:pt idx="0">
                  <c:v>Column1</c:v>
                </c:pt>
              </c:strCache>
            </c:strRef>
          </c:tx>
          <c:spPr>
            <a:solidFill>
              <a:srgbClr val="FFFF00"/>
            </a:solidFill>
          </c:spPr>
          <c:invertIfNegative val="0"/>
          <c:cat>
            <c:strRef>
              <c:f>Sheet1!$A$2:$A$9</c:f>
              <c:strCache>
                <c:ptCount val="7"/>
                <c:pt idx="1">
                  <c:v>95,5-97,5</c:v>
                </c:pt>
                <c:pt idx="2">
                  <c:v>97,5-99,5</c:v>
                </c:pt>
                <c:pt idx="3">
                  <c:v>99,5-101,5</c:v>
                </c:pt>
                <c:pt idx="4">
                  <c:v>101,5-103,5</c:v>
                </c:pt>
                <c:pt idx="5">
                  <c:v>103,5-105,5</c:v>
                </c:pt>
                <c:pt idx="6">
                  <c:v>105,5-107,5</c:v>
                </c:pt>
              </c:strCache>
            </c:strRef>
          </c:cat>
          <c:val>
            <c:numRef>
              <c:f>Sheet1!$H$2:$H$9</c:f>
              <c:numCache>
                <c:formatCode>General</c:formatCode>
                <c:ptCount val="8"/>
              </c:numCache>
            </c:numRef>
          </c:val>
          <c:extLst xmlns:c16r2="http://schemas.microsoft.com/office/drawing/2015/06/chart">
            <c:ext xmlns:c16="http://schemas.microsoft.com/office/drawing/2014/chart" uri="{C3380CC4-5D6E-409C-BE32-E72D297353CC}">
              <c16:uniqueId val="{00000015-E5CC-4C5C-A9B2-5A06822DB652}"/>
            </c:ext>
          </c:extLst>
        </c:ser>
        <c:ser>
          <c:idx val="7"/>
          <c:order val="7"/>
          <c:tx>
            <c:strRef>
              <c:f>Sheet1!$I$1</c:f>
              <c:strCache>
                <c:ptCount val="1"/>
                <c:pt idx="0">
                  <c:v>Column2</c:v>
                </c:pt>
              </c:strCache>
            </c:strRef>
          </c:tx>
          <c:spPr>
            <a:solidFill>
              <a:srgbClr val="FF66FF"/>
            </a:solidFill>
          </c:spPr>
          <c:invertIfNegative val="0"/>
          <c:cat>
            <c:strRef>
              <c:f>Sheet1!$A$2:$A$9</c:f>
              <c:strCache>
                <c:ptCount val="7"/>
                <c:pt idx="1">
                  <c:v>95,5-97,5</c:v>
                </c:pt>
                <c:pt idx="2">
                  <c:v>97,5-99,5</c:v>
                </c:pt>
                <c:pt idx="3">
                  <c:v>99,5-101,5</c:v>
                </c:pt>
                <c:pt idx="4">
                  <c:v>101,5-103,5</c:v>
                </c:pt>
                <c:pt idx="5">
                  <c:v>103,5-105,5</c:v>
                </c:pt>
                <c:pt idx="6">
                  <c:v>105,5-107,5</c:v>
                </c:pt>
              </c:strCache>
            </c:strRef>
          </c:cat>
          <c:val>
            <c:numRef>
              <c:f>Sheet1!$I$2:$I$9</c:f>
              <c:numCache>
                <c:formatCode>General</c:formatCode>
                <c:ptCount val="8"/>
              </c:numCache>
            </c:numRef>
          </c:val>
          <c:extLst xmlns:c16r2="http://schemas.microsoft.com/office/drawing/2015/06/chart">
            <c:ext xmlns:c16="http://schemas.microsoft.com/office/drawing/2014/chart" uri="{C3380CC4-5D6E-409C-BE32-E72D297353CC}">
              <c16:uniqueId val="{00000016-E5CC-4C5C-A9B2-5A06822DB652}"/>
            </c:ext>
          </c:extLst>
        </c:ser>
        <c:dLbls>
          <c:showLegendKey val="0"/>
          <c:showVal val="0"/>
          <c:showCatName val="0"/>
          <c:showSerName val="0"/>
          <c:showPercent val="0"/>
          <c:showBubbleSize val="0"/>
        </c:dLbls>
        <c:gapWidth val="0"/>
        <c:overlap val="100"/>
        <c:axId val="62469632"/>
        <c:axId val="77480704"/>
      </c:barChart>
      <c:catAx>
        <c:axId val="62469632"/>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6060030400093938"/>
              <c:y val="0.92445079209967485"/>
            </c:manualLayout>
          </c:layout>
          <c:overlay val="0"/>
        </c:title>
        <c:numFmt formatCode="General" sourceLinked="1"/>
        <c:majorTickMark val="none"/>
        <c:minorTickMark val="none"/>
        <c:tickLblPos val="nextTo"/>
        <c:crossAx val="77480704"/>
        <c:crosses val="autoZero"/>
        <c:auto val="1"/>
        <c:lblAlgn val="ctr"/>
        <c:lblOffset val="100"/>
        <c:noMultiLvlLbl val="0"/>
      </c:catAx>
      <c:valAx>
        <c:axId val="77480704"/>
        <c:scaling>
          <c:orientation val="minMax"/>
        </c:scaling>
        <c:delete val="0"/>
        <c:axPos val="l"/>
        <c:majorGridlines/>
        <c:minorGridlines/>
        <c:title>
          <c:tx>
            <c:rich>
              <a:bodyPr/>
              <a:lstStyle/>
              <a:p>
                <a:pPr>
                  <a:defRPr lang="en-US"/>
                </a:pPr>
                <a:r>
                  <a:rPr lang="en-US"/>
                  <a:t>Frekuensi</a:t>
                </a:r>
              </a:p>
            </c:rich>
          </c:tx>
          <c:layout/>
          <c:overlay val="0"/>
        </c:title>
        <c:numFmt formatCode="General" sourceLinked="1"/>
        <c:majorTickMark val="out"/>
        <c:minorTickMark val="none"/>
        <c:tickLblPos val="nextTo"/>
        <c:txPr>
          <a:bodyPr/>
          <a:lstStyle/>
          <a:p>
            <a:pPr>
              <a:defRPr lang="en-US"/>
            </a:pPr>
            <a:endParaRPr lang="id-ID"/>
          </a:p>
        </c:txPr>
        <c:crossAx val="62469632"/>
        <c:crosses val="autoZero"/>
        <c:crossBetween val="between"/>
      </c:valAx>
      <c:spPr>
        <a:noFill/>
        <a:ln w="25400">
          <a:noFill/>
        </a:ln>
      </c:spPr>
    </c:plotArea>
    <c:plotVisOnly val="1"/>
    <c:dispBlanksAs val="gap"/>
    <c:showDLblsOverMax val="0"/>
  </c:chart>
  <c:spPr>
    <a:ln>
      <a:solidFill>
        <a:schemeClr val="bg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id-ID" sz="1200" cap="none"/>
              <a:t>Persepsi Kecerdasan Interpersonal</a:t>
            </a:r>
            <a:endParaRPr lang="en-US" sz="1200" cap="none"/>
          </a:p>
        </c:rich>
      </c:tx>
      <c:layout>
        <c:manualLayout>
          <c:xMode val="edge"/>
          <c:yMode val="edge"/>
          <c:x val="0.27556030905972817"/>
          <c:y val="2.562065062968041E-4"/>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spPr>
            <a:noFill/>
            <a:ln w="0">
              <a:solidFill>
                <a:schemeClr val="tx1">
                  <a:alpha val="71000"/>
                </a:schemeClr>
              </a:solidFill>
            </a:ln>
          </c:spPr>
          <c:dPt>
            <c:idx val="0"/>
            <c:bubble3D val="0"/>
            <c:spPr>
              <a:noFill/>
              <a:ln w="0">
                <a:solidFill>
                  <a:schemeClr val="tx1">
                    <a:alpha val="71000"/>
                  </a:schemeClr>
                </a:solidFill>
              </a:ln>
              <a:effectLst>
                <a:outerShdw blurRad="63500" sx="102000" sy="102000" algn="ctr" rotWithShape="0">
                  <a:prstClr val="black">
                    <a:alpha val="20000"/>
                  </a:prstClr>
                </a:outerShdw>
              </a:effectLst>
            </c:spPr>
          </c:dPt>
          <c:dPt>
            <c:idx val="1"/>
            <c:bubble3D val="0"/>
            <c:spPr>
              <a:noFill/>
              <a:ln w="0">
                <a:solidFill>
                  <a:schemeClr val="tx1">
                    <a:alpha val="71000"/>
                  </a:schemeClr>
                </a:solidFill>
              </a:ln>
              <a:effectLst>
                <a:outerShdw blurRad="63500" sx="102000" sy="102000" algn="ctr" rotWithShape="0">
                  <a:prstClr val="black">
                    <a:alpha val="20000"/>
                  </a:prstClr>
                </a:outerShdw>
              </a:effectLst>
            </c:spPr>
          </c:dPt>
          <c:dPt>
            <c:idx val="2"/>
            <c:bubble3D val="0"/>
            <c:spPr>
              <a:noFill/>
              <a:ln w="0">
                <a:solidFill>
                  <a:schemeClr val="tx1">
                    <a:alpha val="71000"/>
                  </a:schemeClr>
                </a:solidFill>
              </a:ln>
              <a:effectLst>
                <a:outerShdw blurRad="63500" sx="102000" sy="102000" algn="ctr" rotWithShape="0">
                  <a:prstClr val="black">
                    <a:alpha val="20000"/>
                  </a:prstClr>
                </a:outerShdw>
              </a:effectLst>
            </c:spPr>
          </c:dPt>
          <c:dPt>
            <c:idx val="3"/>
            <c:bubble3D val="0"/>
            <c:spPr>
              <a:noFill/>
              <a:ln w="0">
                <a:solidFill>
                  <a:schemeClr val="tx1">
                    <a:alpha val="71000"/>
                  </a:schemeClr>
                </a:solidFill>
              </a:ln>
              <a:effectLst>
                <a:outerShdw blurRad="63500" sx="102000" sy="102000" algn="ctr" rotWithShape="0">
                  <a:prstClr val="black">
                    <a:alpha val="20000"/>
                  </a:prstClr>
                </a:outerShdw>
              </a:effectLst>
            </c:spPr>
          </c:dPt>
          <c:dPt>
            <c:idx val="4"/>
            <c:bubble3D val="0"/>
            <c:spPr>
              <a:noFill/>
              <a:ln w="0">
                <a:solidFill>
                  <a:schemeClr val="tx1">
                    <a:alpha val="71000"/>
                  </a:schemeClr>
                </a:solidFill>
              </a:ln>
              <a:effectLst>
                <a:outerShdw blurRad="63500" sx="102000" sy="102000" algn="ctr" rotWithShape="0">
                  <a:prstClr val="black">
                    <a:alpha val="20000"/>
                  </a:prstClr>
                </a:outerShdw>
              </a:effectLst>
            </c:spPr>
          </c:dPt>
          <c:dPt>
            <c:idx val="5"/>
            <c:bubble3D val="0"/>
            <c:spPr>
              <a:noFill/>
              <a:ln w="0">
                <a:solidFill>
                  <a:schemeClr val="tx1">
                    <a:alpha val="71000"/>
                  </a:schemeClr>
                </a:solidFill>
              </a:ln>
              <a:effectLst>
                <a:outerShdw blurRad="63500" sx="102000" sy="102000" algn="ctr" rotWithShape="0">
                  <a:prstClr val="black">
                    <a:alpha val="20000"/>
                  </a:prstClr>
                </a:outerShdw>
              </a:effectLst>
            </c:spPr>
          </c:dPt>
          <c:dLbls>
            <c:dLbl>
              <c:idx val="0"/>
              <c:layout>
                <c:manualLayout>
                  <c:x val="0.10337125892050379"/>
                  <c:y val="0.244648318042813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8.7279254027672767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5.0222574637186747E-2"/>
                  <c:y val="8.62240843747742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16556110814017103"/>
                  <c:y val="9.3108430253557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4.6838407494145202E-2"/>
                  <c:y val="-1.223241590214067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dLbl>
            <c:dLbl>
              <c:idx val="5"/>
              <c:layout>
                <c:manualLayout>
                  <c:x val="0.23419203747072601"/>
                  <c:y val="9.17431192660550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dLbl>
            <c:spPr>
              <a:noFill/>
              <a:ln>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96-97</c:v>
                </c:pt>
                <c:pt idx="1">
                  <c:v>97-99</c:v>
                </c:pt>
                <c:pt idx="2">
                  <c:v>100-101</c:v>
                </c:pt>
                <c:pt idx="3">
                  <c:v>102-103</c:v>
                </c:pt>
                <c:pt idx="4">
                  <c:v>104-105</c:v>
                </c:pt>
                <c:pt idx="5">
                  <c:v>106-107</c:v>
                </c:pt>
              </c:strCache>
            </c:strRef>
          </c:cat>
          <c:val>
            <c:numRef>
              <c:f>Sheet1!$B$2:$B$7</c:f>
              <c:numCache>
                <c:formatCode>0.00%</c:formatCode>
                <c:ptCount val="6"/>
                <c:pt idx="0">
                  <c:v>0.33329999999999999</c:v>
                </c:pt>
                <c:pt idx="1">
                  <c:v>0.22220000000000001</c:v>
                </c:pt>
                <c:pt idx="2">
                  <c:v>0.4</c:v>
                </c:pt>
                <c:pt idx="3">
                  <c:v>2.2200000000000001E-2</c:v>
                </c:pt>
                <c:pt idx="4">
                  <c:v>0</c:v>
                </c:pt>
                <c:pt idx="5">
                  <c:v>2.2200000000000001E-2</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100" b="1" i="0" baseline="0">
                <a:effectLst/>
                <a:latin typeface="Arial" panose="020B0604020202020204" pitchFamily="34" charset="0"/>
                <a:cs typeface="Arial" panose="020B0604020202020204" pitchFamily="34" charset="0"/>
              </a:rPr>
              <a:t>Prestasi Belajar</a:t>
            </a:r>
            <a:endParaRPr lang="en-US" sz="1100">
              <a:effectLst/>
              <a:latin typeface="Arial" panose="020B0604020202020204" pitchFamily="34" charset="0"/>
              <a:cs typeface="Arial" panose="020B0604020202020204" pitchFamily="34" charset="0"/>
            </a:endParaRPr>
          </a:p>
        </c:rich>
      </c:tx>
      <c:layout>
        <c:manualLayout>
          <c:xMode val="edge"/>
          <c:yMode val="edge"/>
          <c:x val="0.42446214572015706"/>
          <c:y val="9.9518429761497225E-3"/>
        </c:manualLayout>
      </c:layout>
      <c:overlay val="0"/>
    </c:title>
    <c:autoTitleDeleted val="0"/>
    <c:plotArea>
      <c:layout>
        <c:manualLayout>
          <c:layoutTarget val="inner"/>
          <c:xMode val="edge"/>
          <c:yMode val="edge"/>
          <c:x val="0.21066638832532014"/>
          <c:y val="0.10211939821127949"/>
          <c:w val="0.68195780373461201"/>
          <c:h val="0.74587010269013976"/>
        </c:manualLayout>
      </c:layout>
      <c:barChart>
        <c:barDir val="col"/>
        <c:grouping val="stacked"/>
        <c:varyColors val="0"/>
        <c:ser>
          <c:idx val="0"/>
          <c:order val="0"/>
          <c:tx>
            <c:strRef>
              <c:f>Sheet1!$C$1</c:f>
              <c:strCache>
                <c:ptCount val="1"/>
                <c:pt idx="0">
                  <c:v>76,5-78,5</c:v>
                </c:pt>
              </c:strCache>
            </c:strRef>
          </c:tx>
          <c:spPr>
            <a:solidFill>
              <a:schemeClr val="lt1"/>
            </a:solidFill>
            <a:ln w="25400" cap="flat" cmpd="sng" algn="ctr">
              <a:solidFill>
                <a:schemeClr val="dk1"/>
              </a:solidFill>
              <a:prstDash val="solid"/>
            </a:ln>
            <a:effectLst/>
          </c:spPr>
          <c:invertIfNegative val="0"/>
          <c:dPt>
            <c:idx val="1"/>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1-E5CC-4C5C-A9B2-5A06822DB652}"/>
              </c:ext>
            </c:extLst>
          </c:dPt>
          <c:dPt>
            <c:idx val="2"/>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3-E5CC-4C5C-A9B2-5A06822DB652}"/>
              </c:ext>
            </c:extLst>
          </c:dPt>
          <c:dPt>
            <c:idx val="3"/>
            <c:invertIfNegative val="0"/>
            <c:bubble3D val="0"/>
            <c:extLst xmlns:c16r2="http://schemas.microsoft.com/office/drawing/2015/06/chart">
              <c:ext xmlns:c16="http://schemas.microsoft.com/office/drawing/2014/chart" uri="{C3380CC4-5D6E-409C-BE32-E72D297353CC}">
                <c16:uniqueId val="{00000005-E5CC-4C5C-A9B2-5A06822DB652}"/>
              </c:ext>
            </c:extLst>
          </c:dPt>
          <c:dPt>
            <c:idx val="4"/>
            <c:invertIfNegative val="0"/>
            <c:bubble3D val="0"/>
            <c:extLst xmlns:c16r2="http://schemas.microsoft.com/office/drawing/2015/06/chart">
              <c:ext xmlns:c16="http://schemas.microsoft.com/office/drawing/2014/chart" uri="{C3380CC4-5D6E-409C-BE32-E72D297353CC}">
                <c16:uniqueId val="{00000007-E5CC-4C5C-A9B2-5A06822DB652}"/>
              </c:ext>
            </c:extLst>
          </c:dPt>
          <c:dPt>
            <c:idx val="5"/>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9-E5CC-4C5C-A9B2-5A06822DB652}"/>
              </c:ext>
            </c:extLst>
          </c:dPt>
          <c:dPt>
            <c:idx val="6"/>
            <c:invertIfNegative val="0"/>
            <c:bubble3D val="0"/>
            <c:spPr>
              <a:solidFill>
                <a:schemeClr val="bg1"/>
              </a:solidFill>
              <a:ln w="25400" cap="flat" cmpd="sng" algn="ctr">
                <a:solidFill>
                  <a:schemeClr val="dk1"/>
                </a:solidFill>
                <a:prstDash val="solid"/>
              </a:ln>
              <a:effectLst/>
            </c:spPr>
            <c:extLst xmlns:c16r2="http://schemas.microsoft.com/office/drawing/2015/06/chart">
              <c:ext xmlns:c16="http://schemas.microsoft.com/office/drawing/2014/chart" uri="{C3380CC4-5D6E-409C-BE32-E72D297353CC}">
                <c16:uniqueId val="{0000000B-E5CC-4C5C-A9B2-5A06822DB652}"/>
              </c:ext>
            </c:extLst>
          </c:dPt>
          <c:dPt>
            <c:idx val="7"/>
            <c:invertIfNegative val="0"/>
            <c:bubble3D val="0"/>
            <c:extLst xmlns:c16r2="http://schemas.microsoft.com/office/drawing/2015/06/chart">
              <c:ext xmlns:c16="http://schemas.microsoft.com/office/drawing/2014/chart" uri="{C3380CC4-5D6E-409C-BE32-E72D297353CC}">
                <c16:uniqueId val="{0000000D-E5CC-4C5C-A9B2-5A06822DB652}"/>
              </c:ext>
            </c:extLst>
          </c:dPt>
          <c:dLbls>
            <c:dLbl>
              <c:idx val="1"/>
              <c:layout>
                <c:manualLayout>
                  <c:x val="0"/>
                  <c:y val="-1.9323062878009813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3-E5CC-4C5C-A9B2-5A06822DB652}"/>
                </c:ext>
                <c:ext xmlns:c15="http://schemas.microsoft.com/office/drawing/2012/chart" uri="{CE6537A1-D6FC-4f65-9D91-7224C49458BB}"/>
              </c:extLst>
            </c:dLbl>
            <c:dLbl>
              <c:idx val="3"/>
              <c:layout>
                <c:manualLayout>
                  <c:x val="-8.2637464717371153E-17"/>
                  <c:y val="-6.725258927696287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5CC-4C5C-A9B2-5A06822DB652}"/>
                </c:ext>
                <c:ext xmlns:c15="http://schemas.microsoft.com/office/drawing/2012/chart" uri="{CE6537A1-D6FC-4f65-9D91-7224C49458BB}">
                  <c15:layout/>
                </c:ext>
              </c:extLst>
            </c:dLbl>
            <c:dLbl>
              <c:idx val="4"/>
              <c:layout>
                <c:manualLayout>
                  <c:x val="0"/>
                  <c:y val="-7.692799269656404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5CC-4C5C-A9B2-5A06822DB652}"/>
                </c:ext>
                <c:ext xmlns:c15="http://schemas.microsoft.com/office/drawing/2012/chart" uri="{CE6537A1-D6FC-4f65-9D91-7224C49458BB}">
                  <c15:layout/>
                </c:ext>
              </c:extLst>
            </c:dLbl>
            <c:dLbl>
              <c:idx val="5"/>
              <c:layout>
                <c:manualLayout>
                  <c:x val="0"/>
                  <c:y val="-2.491483716315325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5CC-4C5C-A9B2-5A06822DB652}"/>
                </c:ext>
                <c:ext xmlns:c15="http://schemas.microsoft.com/office/drawing/2012/chart" uri="{CE6537A1-D6FC-4f65-9D91-7224C49458BB}">
                  <c15:layout/>
                </c:ext>
              </c:extLst>
            </c:dLbl>
            <c:dLbl>
              <c:idx val="6"/>
              <c:layout>
                <c:manualLayout>
                  <c:x val="-8.687653855016604E-17"/>
                  <c:y val="-5.596330786713977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5CC-4C5C-A9B2-5A06822DB652}"/>
                </c:ex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1.1009230774688267E-16"/>
                  <c:y val="-2.5194205332773462E-2"/>
                </c:manualLayout>
              </c:layout>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5CC-4C5C-A9B2-5A06822DB652}"/>
                </c:ext>
                <c:ext xmlns:c15="http://schemas.microsoft.com/office/drawing/2012/chart" uri="{CE6537A1-D6FC-4f65-9D91-7224C49458BB}"/>
              </c:extLst>
            </c:dLbl>
            <c:spPr>
              <a:noFill/>
              <a:ln>
                <a:noFill/>
              </a:ln>
              <a:effectLst/>
            </c:spPr>
            <c:txPr>
              <a:bodyPr/>
              <a:lstStyle/>
              <a:p>
                <a:pPr>
                  <a:defRPr lang="en-US"/>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7"/>
                <c:pt idx="1">
                  <c:v>75-76</c:v>
                </c:pt>
                <c:pt idx="2">
                  <c:v>77-78</c:v>
                </c:pt>
                <c:pt idx="3">
                  <c:v>79-80</c:v>
                </c:pt>
                <c:pt idx="4">
                  <c:v>81-82</c:v>
                </c:pt>
                <c:pt idx="5">
                  <c:v>83-84</c:v>
                </c:pt>
                <c:pt idx="6">
                  <c:v>85-86</c:v>
                </c:pt>
              </c:strCache>
            </c:strRef>
          </c:cat>
          <c:val>
            <c:numRef>
              <c:f>Sheet1!$B$2:$B$9</c:f>
              <c:numCache>
                <c:formatCode>General</c:formatCode>
                <c:ptCount val="8"/>
                <c:pt idx="1">
                  <c:v>18</c:v>
                </c:pt>
                <c:pt idx="2">
                  <c:v>2</c:v>
                </c:pt>
                <c:pt idx="3">
                  <c:v>8</c:v>
                </c:pt>
                <c:pt idx="4">
                  <c:v>2</c:v>
                </c:pt>
                <c:pt idx="5">
                  <c:v>10</c:v>
                </c:pt>
                <c:pt idx="6">
                  <c:v>5</c:v>
                </c:pt>
                <c:pt idx="7">
                  <c:v>0</c:v>
                </c:pt>
              </c:numCache>
            </c:numRef>
          </c:val>
          <c:extLst xmlns:c16r2="http://schemas.microsoft.com/office/drawing/2015/06/chart">
            <c:ext xmlns:c16="http://schemas.microsoft.com/office/drawing/2014/chart" uri="{C3380CC4-5D6E-409C-BE32-E72D297353CC}">
              <c16:uniqueId val="{0000000F-E5CC-4C5C-A9B2-5A06822DB652}"/>
            </c:ext>
          </c:extLst>
        </c:ser>
        <c:ser>
          <c:idx val="1"/>
          <c:order val="1"/>
          <c:tx>
            <c:strRef>
              <c:f>Sheet1!$D$1</c:f>
              <c:strCache>
                <c:ptCount val="1"/>
                <c:pt idx="0">
                  <c:v>78,5-80,5</c:v>
                </c:pt>
              </c:strCache>
            </c:strRef>
          </c:tx>
          <c:invertIfNegative val="0"/>
          <c:cat>
            <c:strRef>
              <c:f>Sheet1!$A$2:$A$9</c:f>
              <c:strCache>
                <c:ptCount val="7"/>
                <c:pt idx="1">
                  <c:v>75-76</c:v>
                </c:pt>
                <c:pt idx="2">
                  <c:v>77-78</c:v>
                </c:pt>
                <c:pt idx="3">
                  <c:v>79-80</c:v>
                </c:pt>
                <c:pt idx="4">
                  <c:v>81-82</c:v>
                </c:pt>
                <c:pt idx="5">
                  <c:v>83-84</c:v>
                </c:pt>
                <c:pt idx="6">
                  <c:v>85-86</c:v>
                </c:pt>
              </c:strCache>
            </c:strRef>
          </c:cat>
          <c:val>
            <c:numRef>
              <c:f>Sheet1!$C$2:$C$9</c:f>
              <c:numCache>
                <c:formatCode>General</c:formatCode>
                <c:ptCount val="8"/>
              </c:numCache>
            </c:numRef>
          </c:val>
          <c:extLst xmlns:c16r2="http://schemas.microsoft.com/office/drawing/2015/06/chart">
            <c:ext xmlns:c16="http://schemas.microsoft.com/office/drawing/2014/chart" uri="{C3380CC4-5D6E-409C-BE32-E72D297353CC}">
              <c16:uniqueId val="{00000010-E5CC-4C5C-A9B2-5A06822DB652}"/>
            </c:ext>
          </c:extLst>
        </c:ser>
        <c:ser>
          <c:idx val="2"/>
          <c:order val="2"/>
          <c:tx>
            <c:strRef>
              <c:f>Sheet1!$E$1</c:f>
              <c:strCache>
                <c:ptCount val="1"/>
                <c:pt idx="0">
                  <c:v>80,5-82,5</c:v>
                </c:pt>
              </c:strCache>
            </c:strRef>
          </c:tx>
          <c:invertIfNegative val="0"/>
          <c:cat>
            <c:strRef>
              <c:f>Sheet1!$A$2:$A$9</c:f>
              <c:strCache>
                <c:ptCount val="7"/>
                <c:pt idx="1">
                  <c:v>75-76</c:v>
                </c:pt>
                <c:pt idx="2">
                  <c:v>77-78</c:v>
                </c:pt>
                <c:pt idx="3">
                  <c:v>79-80</c:v>
                </c:pt>
                <c:pt idx="4">
                  <c:v>81-82</c:v>
                </c:pt>
                <c:pt idx="5">
                  <c:v>83-84</c:v>
                </c:pt>
                <c:pt idx="6">
                  <c:v>85-86</c:v>
                </c:pt>
              </c:strCache>
            </c:strRef>
          </c:cat>
          <c:val>
            <c:numRef>
              <c:f>Sheet1!$D$2:$D$9</c:f>
              <c:numCache>
                <c:formatCode>General</c:formatCode>
                <c:ptCount val="8"/>
              </c:numCache>
            </c:numRef>
          </c:val>
          <c:extLst xmlns:c16r2="http://schemas.microsoft.com/office/drawing/2015/06/chart">
            <c:ext xmlns:c16="http://schemas.microsoft.com/office/drawing/2014/chart" uri="{C3380CC4-5D6E-409C-BE32-E72D297353CC}">
              <c16:uniqueId val="{00000011-E5CC-4C5C-A9B2-5A06822DB652}"/>
            </c:ext>
          </c:extLst>
        </c:ser>
        <c:ser>
          <c:idx val="3"/>
          <c:order val="3"/>
          <c:tx>
            <c:strRef>
              <c:f>Sheet1!$F$1</c:f>
              <c:strCache>
                <c:ptCount val="1"/>
                <c:pt idx="0">
                  <c:v>82,5-84,5</c:v>
                </c:pt>
              </c:strCache>
            </c:strRef>
          </c:tx>
          <c:invertIfNegative val="0"/>
          <c:cat>
            <c:strRef>
              <c:f>Sheet1!$A$2:$A$9</c:f>
              <c:strCache>
                <c:ptCount val="7"/>
                <c:pt idx="1">
                  <c:v>75-76</c:v>
                </c:pt>
                <c:pt idx="2">
                  <c:v>77-78</c:v>
                </c:pt>
                <c:pt idx="3">
                  <c:v>79-80</c:v>
                </c:pt>
                <c:pt idx="4">
                  <c:v>81-82</c:v>
                </c:pt>
                <c:pt idx="5">
                  <c:v>83-84</c:v>
                </c:pt>
                <c:pt idx="6">
                  <c:v>85-86</c:v>
                </c:pt>
              </c:strCache>
            </c:strRef>
          </c:cat>
          <c:val>
            <c:numRef>
              <c:f>Sheet1!$E$2:$E$9</c:f>
              <c:numCache>
                <c:formatCode>General</c:formatCode>
                <c:ptCount val="8"/>
              </c:numCache>
            </c:numRef>
          </c:val>
          <c:extLst xmlns:c16r2="http://schemas.microsoft.com/office/drawing/2015/06/chart">
            <c:ext xmlns:c16="http://schemas.microsoft.com/office/drawing/2014/chart" uri="{C3380CC4-5D6E-409C-BE32-E72D297353CC}">
              <c16:uniqueId val="{00000012-E5CC-4C5C-A9B2-5A06822DB652}"/>
            </c:ext>
          </c:extLst>
        </c:ser>
        <c:ser>
          <c:idx val="4"/>
          <c:order val="4"/>
          <c:tx>
            <c:strRef>
              <c:f>Sheet1!$G$1</c:f>
              <c:strCache>
                <c:ptCount val="1"/>
                <c:pt idx="0">
                  <c:v>84,5-86,5,5</c:v>
                </c:pt>
              </c:strCache>
            </c:strRef>
          </c:tx>
          <c:invertIfNegative val="0"/>
          <c:cat>
            <c:strRef>
              <c:f>Sheet1!$A$2:$A$9</c:f>
              <c:strCache>
                <c:ptCount val="7"/>
                <c:pt idx="1">
                  <c:v>75-76</c:v>
                </c:pt>
                <c:pt idx="2">
                  <c:v>77-78</c:v>
                </c:pt>
                <c:pt idx="3">
                  <c:v>79-80</c:v>
                </c:pt>
                <c:pt idx="4">
                  <c:v>81-82</c:v>
                </c:pt>
                <c:pt idx="5">
                  <c:v>83-84</c:v>
                </c:pt>
                <c:pt idx="6">
                  <c:v>85-86</c:v>
                </c:pt>
              </c:strCache>
            </c:strRef>
          </c:cat>
          <c:val>
            <c:numRef>
              <c:f>Sheet1!$F$2:$F$9</c:f>
              <c:numCache>
                <c:formatCode>General</c:formatCode>
                <c:ptCount val="8"/>
              </c:numCache>
            </c:numRef>
          </c:val>
          <c:extLst xmlns:c16r2="http://schemas.microsoft.com/office/drawing/2015/06/chart">
            <c:ext xmlns:c16="http://schemas.microsoft.com/office/drawing/2014/chart" uri="{C3380CC4-5D6E-409C-BE32-E72D297353CC}">
              <c16:uniqueId val="{00000013-E5CC-4C5C-A9B2-5A06822DB652}"/>
            </c:ext>
          </c:extLst>
        </c:ser>
        <c:ser>
          <c:idx val="5"/>
          <c:order val="5"/>
          <c:tx>
            <c:strRef>
              <c:f>Sheet1!#REF!</c:f>
              <c:strCache>
                <c:ptCount val="1"/>
                <c:pt idx="0">
                  <c:v>#REF!</c:v>
                </c:pt>
              </c:strCache>
            </c:strRef>
          </c:tx>
          <c:invertIfNegative val="0"/>
          <c:cat>
            <c:strRef>
              <c:f>Sheet1!$A$2:$A$9</c:f>
              <c:strCache>
                <c:ptCount val="7"/>
                <c:pt idx="1">
                  <c:v>75-76</c:v>
                </c:pt>
                <c:pt idx="2">
                  <c:v>77-78</c:v>
                </c:pt>
                <c:pt idx="3">
                  <c:v>79-80</c:v>
                </c:pt>
                <c:pt idx="4">
                  <c:v>81-82</c:v>
                </c:pt>
                <c:pt idx="5">
                  <c:v>83-84</c:v>
                </c:pt>
                <c:pt idx="6">
                  <c:v>85-86</c:v>
                </c:pt>
              </c:strCache>
            </c:strRef>
          </c:cat>
          <c:val>
            <c:numRef>
              <c:f>Sheet1!$G$2:$G$9</c:f>
              <c:numCache>
                <c:formatCode>General</c:formatCode>
                <c:ptCount val="8"/>
              </c:numCache>
            </c:numRef>
          </c:val>
          <c:extLst xmlns:c16r2="http://schemas.microsoft.com/office/drawing/2015/06/chart">
            <c:ext xmlns:c16="http://schemas.microsoft.com/office/drawing/2014/chart" uri="{C3380CC4-5D6E-409C-BE32-E72D297353CC}">
              <c16:uniqueId val="{00000014-E5CC-4C5C-A9B2-5A06822DB652}"/>
            </c:ext>
          </c:extLst>
        </c:ser>
        <c:ser>
          <c:idx val="6"/>
          <c:order val="6"/>
          <c:tx>
            <c:strRef>
              <c:f>Sheet1!$H$1</c:f>
              <c:strCache>
                <c:ptCount val="1"/>
                <c:pt idx="0">
                  <c:v>Column1</c:v>
                </c:pt>
              </c:strCache>
            </c:strRef>
          </c:tx>
          <c:spPr>
            <a:solidFill>
              <a:srgbClr val="FFFF00"/>
            </a:solidFill>
          </c:spPr>
          <c:invertIfNegative val="0"/>
          <c:cat>
            <c:strRef>
              <c:f>Sheet1!$A$2:$A$9</c:f>
              <c:strCache>
                <c:ptCount val="7"/>
                <c:pt idx="1">
                  <c:v>75-76</c:v>
                </c:pt>
                <c:pt idx="2">
                  <c:v>77-78</c:v>
                </c:pt>
                <c:pt idx="3">
                  <c:v>79-80</c:v>
                </c:pt>
                <c:pt idx="4">
                  <c:v>81-82</c:v>
                </c:pt>
                <c:pt idx="5">
                  <c:v>83-84</c:v>
                </c:pt>
                <c:pt idx="6">
                  <c:v>85-86</c:v>
                </c:pt>
              </c:strCache>
            </c:strRef>
          </c:cat>
          <c:val>
            <c:numRef>
              <c:f>Sheet1!$H$2:$H$9</c:f>
              <c:numCache>
                <c:formatCode>General</c:formatCode>
                <c:ptCount val="8"/>
              </c:numCache>
            </c:numRef>
          </c:val>
          <c:extLst xmlns:c16r2="http://schemas.microsoft.com/office/drawing/2015/06/chart">
            <c:ext xmlns:c16="http://schemas.microsoft.com/office/drawing/2014/chart" uri="{C3380CC4-5D6E-409C-BE32-E72D297353CC}">
              <c16:uniqueId val="{00000015-E5CC-4C5C-A9B2-5A06822DB652}"/>
            </c:ext>
          </c:extLst>
        </c:ser>
        <c:ser>
          <c:idx val="7"/>
          <c:order val="7"/>
          <c:tx>
            <c:strRef>
              <c:f>Sheet1!$I$1</c:f>
              <c:strCache>
                <c:ptCount val="1"/>
                <c:pt idx="0">
                  <c:v>Column2</c:v>
                </c:pt>
              </c:strCache>
            </c:strRef>
          </c:tx>
          <c:spPr>
            <a:solidFill>
              <a:srgbClr val="FF66FF"/>
            </a:solidFill>
          </c:spPr>
          <c:invertIfNegative val="0"/>
          <c:cat>
            <c:strRef>
              <c:f>Sheet1!$A$2:$A$9</c:f>
              <c:strCache>
                <c:ptCount val="7"/>
                <c:pt idx="1">
                  <c:v>75-76</c:v>
                </c:pt>
                <c:pt idx="2">
                  <c:v>77-78</c:v>
                </c:pt>
                <c:pt idx="3">
                  <c:v>79-80</c:v>
                </c:pt>
                <c:pt idx="4">
                  <c:v>81-82</c:v>
                </c:pt>
                <c:pt idx="5">
                  <c:v>83-84</c:v>
                </c:pt>
                <c:pt idx="6">
                  <c:v>85-86</c:v>
                </c:pt>
              </c:strCache>
            </c:strRef>
          </c:cat>
          <c:val>
            <c:numRef>
              <c:f>Sheet1!$I$2:$I$9</c:f>
              <c:numCache>
                <c:formatCode>General</c:formatCode>
                <c:ptCount val="8"/>
              </c:numCache>
            </c:numRef>
          </c:val>
          <c:extLst xmlns:c16r2="http://schemas.microsoft.com/office/drawing/2015/06/chart">
            <c:ext xmlns:c16="http://schemas.microsoft.com/office/drawing/2014/chart" uri="{C3380CC4-5D6E-409C-BE32-E72D297353CC}">
              <c16:uniqueId val="{00000016-E5CC-4C5C-A9B2-5A06822DB652}"/>
            </c:ext>
          </c:extLst>
        </c:ser>
        <c:dLbls>
          <c:showLegendKey val="0"/>
          <c:showVal val="0"/>
          <c:showCatName val="0"/>
          <c:showSerName val="0"/>
          <c:showPercent val="0"/>
          <c:showBubbleSize val="0"/>
        </c:dLbls>
        <c:gapWidth val="0"/>
        <c:overlap val="100"/>
        <c:axId val="61305984"/>
        <c:axId val="61307904"/>
      </c:barChart>
      <c:catAx>
        <c:axId val="61305984"/>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6060030400093938"/>
              <c:y val="0.92445079209967485"/>
            </c:manualLayout>
          </c:layout>
          <c:overlay val="0"/>
        </c:title>
        <c:numFmt formatCode="General" sourceLinked="1"/>
        <c:majorTickMark val="none"/>
        <c:minorTickMark val="none"/>
        <c:tickLblPos val="nextTo"/>
        <c:crossAx val="61307904"/>
        <c:crosses val="autoZero"/>
        <c:auto val="1"/>
        <c:lblAlgn val="ctr"/>
        <c:lblOffset val="100"/>
        <c:noMultiLvlLbl val="0"/>
      </c:catAx>
      <c:valAx>
        <c:axId val="61307904"/>
        <c:scaling>
          <c:orientation val="minMax"/>
        </c:scaling>
        <c:delete val="0"/>
        <c:axPos val="l"/>
        <c:majorGridlines/>
        <c:minorGridlines/>
        <c:title>
          <c:tx>
            <c:rich>
              <a:bodyPr/>
              <a:lstStyle/>
              <a:p>
                <a:pPr>
                  <a:defRPr lang="en-US"/>
                </a:pPr>
                <a:r>
                  <a:rPr lang="en-US"/>
                  <a:t>Frekuensi</a:t>
                </a:r>
              </a:p>
            </c:rich>
          </c:tx>
          <c:layout/>
          <c:overlay val="0"/>
        </c:title>
        <c:numFmt formatCode="General" sourceLinked="1"/>
        <c:majorTickMark val="out"/>
        <c:minorTickMark val="none"/>
        <c:tickLblPos val="nextTo"/>
        <c:txPr>
          <a:bodyPr/>
          <a:lstStyle/>
          <a:p>
            <a:pPr>
              <a:defRPr lang="en-US"/>
            </a:pPr>
            <a:endParaRPr lang="id-ID"/>
          </a:p>
        </c:txPr>
        <c:crossAx val="61305984"/>
        <c:crosses val="autoZero"/>
        <c:crossBetween val="between"/>
      </c:valAx>
      <c:spPr>
        <a:noFill/>
        <a:ln w="25400">
          <a:noFill/>
        </a:ln>
      </c:spPr>
    </c:plotArea>
    <c:plotVisOnly val="1"/>
    <c:dispBlanksAs val="gap"/>
    <c:showDLblsOverMax val="0"/>
  </c:chart>
  <c:spPr>
    <a:ln>
      <a:solidFill>
        <a:schemeClr val="bg1"/>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id-ID" sz="1200" cap="none"/>
              <a:t>Prestasi Belajar</a:t>
            </a:r>
            <a:endParaRPr lang="en-US" sz="1200" cap="none"/>
          </a:p>
        </c:rich>
      </c:tx>
      <c:layout>
        <c:manualLayout>
          <c:xMode val="edge"/>
          <c:yMode val="edge"/>
          <c:x val="0.31952929307260008"/>
          <c:y val="1.8604492620240651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spPr>
            <a:noFill/>
            <a:ln w="0">
              <a:solidFill>
                <a:schemeClr val="tx1">
                  <a:alpha val="71000"/>
                </a:schemeClr>
              </a:solidFill>
            </a:ln>
          </c:spPr>
          <c:dPt>
            <c:idx val="0"/>
            <c:bubble3D val="0"/>
            <c:spPr>
              <a:noFill/>
              <a:ln w="0">
                <a:solidFill>
                  <a:schemeClr val="tx1">
                    <a:alpha val="71000"/>
                  </a:schemeClr>
                </a:solidFill>
              </a:ln>
              <a:effectLst>
                <a:outerShdw blurRad="63500" sx="102000" sy="102000" algn="ctr" rotWithShape="0">
                  <a:prstClr val="black">
                    <a:alpha val="20000"/>
                  </a:prstClr>
                </a:outerShdw>
              </a:effectLst>
            </c:spPr>
          </c:dPt>
          <c:dPt>
            <c:idx val="1"/>
            <c:bubble3D val="0"/>
            <c:spPr>
              <a:noFill/>
              <a:ln w="0">
                <a:solidFill>
                  <a:schemeClr val="tx1">
                    <a:alpha val="71000"/>
                  </a:schemeClr>
                </a:solidFill>
              </a:ln>
              <a:effectLst>
                <a:outerShdw blurRad="63500" sx="102000" sy="102000" algn="ctr" rotWithShape="0">
                  <a:prstClr val="black">
                    <a:alpha val="20000"/>
                  </a:prstClr>
                </a:outerShdw>
              </a:effectLst>
            </c:spPr>
          </c:dPt>
          <c:dPt>
            <c:idx val="2"/>
            <c:bubble3D val="0"/>
            <c:spPr>
              <a:noFill/>
              <a:ln w="0">
                <a:solidFill>
                  <a:schemeClr val="tx1">
                    <a:alpha val="71000"/>
                  </a:schemeClr>
                </a:solidFill>
              </a:ln>
              <a:effectLst>
                <a:outerShdw blurRad="63500" sx="102000" sy="102000" algn="ctr" rotWithShape="0">
                  <a:prstClr val="black">
                    <a:alpha val="20000"/>
                  </a:prstClr>
                </a:outerShdw>
              </a:effectLst>
            </c:spPr>
          </c:dPt>
          <c:dPt>
            <c:idx val="3"/>
            <c:bubble3D val="0"/>
            <c:spPr>
              <a:noFill/>
              <a:ln w="0">
                <a:solidFill>
                  <a:schemeClr val="tx1">
                    <a:alpha val="71000"/>
                  </a:schemeClr>
                </a:solidFill>
              </a:ln>
              <a:effectLst>
                <a:outerShdw blurRad="63500" sx="102000" sy="102000" algn="ctr" rotWithShape="0">
                  <a:prstClr val="black">
                    <a:alpha val="20000"/>
                  </a:prstClr>
                </a:outerShdw>
              </a:effectLst>
            </c:spPr>
          </c:dPt>
          <c:dPt>
            <c:idx val="4"/>
            <c:bubble3D val="0"/>
            <c:spPr>
              <a:noFill/>
              <a:ln w="0">
                <a:solidFill>
                  <a:schemeClr val="tx1">
                    <a:alpha val="71000"/>
                  </a:schemeClr>
                </a:solidFill>
              </a:ln>
              <a:effectLst>
                <a:outerShdw blurRad="63500" sx="102000" sy="102000" algn="ctr" rotWithShape="0">
                  <a:prstClr val="black">
                    <a:alpha val="20000"/>
                  </a:prstClr>
                </a:outerShdw>
              </a:effectLst>
            </c:spPr>
          </c:dPt>
          <c:dPt>
            <c:idx val="5"/>
            <c:bubble3D val="0"/>
            <c:spPr>
              <a:noFill/>
              <a:ln w="0">
                <a:solidFill>
                  <a:schemeClr val="tx1">
                    <a:alpha val="71000"/>
                  </a:schemeClr>
                </a:solidFill>
              </a:ln>
              <a:effectLst>
                <a:outerShdw blurRad="63500" sx="102000" sy="102000" algn="ctr" rotWithShape="0">
                  <a:prstClr val="black">
                    <a:alpha val="20000"/>
                  </a:prstClr>
                </a:outerShdw>
              </a:effectLst>
            </c:spPr>
          </c:dPt>
          <c:dLbls>
            <c:dLbl>
              <c:idx val="0"/>
              <c:layout>
                <c:manualLayout>
                  <c:x val="4.0520548508459944E-2"/>
                  <c:y val="-9.07801418439716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052563338198913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3.937912460681318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9.1654913892943501E-2"/>
                  <c:y val="4.08059418104651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6.2663185378590072E-2"/>
                  <c:y val="-1.13475177304964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dLbl>
            <c:dLbl>
              <c:idx val="5"/>
              <c:layout>
                <c:manualLayout>
                  <c:x val="-8.7032201914708479E-2"/>
                  <c:y val="2.26950354609929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bestFit"/>
              <c:showLegendKey val="0"/>
              <c:showVal val="0"/>
              <c:showCatName val="1"/>
              <c:showSerName val="0"/>
              <c:showPercent val="1"/>
              <c:showBubbleSize val="0"/>
            </c:dLbl>
            <c:spPr>
              <a:noFill/>
              <a:ln>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id-ID"/>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75-76</c:v>
                </c:pt>
                <c:pt idx="1">
                  <c:v>77-78</c:v>
                </c:pt>
                <c:pt idx="2">
                  <c:v>79-80</c:v>
                </c:pt>
                <c:pt idx="3">
                  <c:v>81-82</c:v>
                </c:pt>
                <c:pt idx="4">
                  <c:v>83-84</c:v>
                </c:pt>
                <c:pt idx="5">
                  <c:v>85-86</c:v>
                </c:pt>
              </c:strCache>
            </c:strRef>
          </c:cat>
          <c:val>
            <c:numRef>
              <c:f>Sheet1!$B$2:$B$7</c:f>
              <c:numCache>
                <c:formatCode>General</c:formatCode>
                <c:ptCount val="6"/>
                <c:pt idx="0">
                  <c:v>40</c:v>
                </c:pt>
                <c:pt idx="1">
                  <c:v>4.4400000000000004</c:v>
                </c:pt>
                <c:pt idx="2">
                  <c:v>17.78</c:v>
                </c:pt>
                <c:pt idx="3">
                  <c:v>4.4400000000000004</c:v>
                </c:pt>
                <c:pt idx="4">
                  <c:v>22.22</c:v>
                </c:pt>
                <c:pt idx="5">
                  <c:v>11.11</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212584536294"/>
          <c:y val="0.18176051427696821"/>
          <c:w val="0.68387706733836062"/>
          <c:h val="0.58633492627675621"/>
        </c:manualLayout>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3.9978192636899619E-2"/>
                  <c:y val="-0.14802608436831993"/>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000" b="0" i="0" u="none" strike="noStrike" kern="1200" baseline="0">
                        <a:solidFill>
                          <a:sysClr val="windowText" lastClr="000000"/>
                        </a:solidFill>
                        <a:latin typeface="+mn-lt"/>
                        <a:ea typeface="+mn-ea"/>
                        <a:cs typeface="+mn-cs"/>
                      </a:defRPr>
                    </a:pPr>
                    <a:r>
                      <a:rPr lang="en-US" sz="1200" b="0">
                        <a:effectLst/>
                      </a:rPr>
                      <a:t>Ŷ = </a:t>
                    </a:r>
                    <a:r>
                      <a:rPr lang="id-ID" sz="1200" b="0">
                        <a:effectLst/>
                      </a:rPr>
                      <a:t>23,58</a:t>
                    </a:r>
                    <a:r>
                      <a:rPr lang="en-US" sz="1200" b="0">
                        <a:effectLst/>
                      </a:rPr>
                      <a:t>+0,</a:t>
                    </a:r>
                    <a:r>
                      <a:rPr lang="id-ID" sz="1200" b="0">
                        <a:effectLst/>
                      </a:rPr>
                      <a:t>68</a:t>
                    </a:r>
                    <a:r>
                      <a:rPr lang="en-US" sz="1200" b="0">
                        <a:effectLst/>
                      </a:rPr>
                      <a:t>X</a:t>
                    </a:r>
                    <a:endParaRPr lang="en-US" sz="1800" b="0">
                      <a:effectLst/>
                    </a:endParaRPr>
                  </a:p>
                </c:rich>
              </c:tx>
              <c:numFmt formatCode="General" sourceLinked="0"/>
            </c:trendlineLbl>
          </c:trendline>
          <c:xVal>
            <c:numRef>
              <c:f>Sheet1!$A$2:$A$47</c:f>
              <c:numCache>
                <c:formatCode>General</c:formatCode>
                <c:ptCount val="46"/>
                <c:pt idx="0">
                  <c:v>72</c:v>
                </c:pt>
                <c:pt idx="1">
                  <c:v>74</c:v>
                </c:pt>
                <c:pt idx="2">
                  <c:v>75</c:v>
                </c:pt>
                <c:pt idx="3">
                  <c:v>76</c:v>
                </c:pt>
                <c:pt idx="4">
                  <c:v>76</c:v>
                </c:pt>
                <c:pt idx="5">
                  <c:v>77</c:v>
                </c:pt>
                <c:pt idx="6">
                  <c:v>77</c:v>
                </c:pt>
                <c:pt idx="7">
                  <c:v>77</c:v>
                </c:pt>
                <c:pt idx="8">
                  <c:v>77</c:v>
                </c:pt>
                <c:pt idx="9">
                  <c:v>78</c:v>
                </c:pt>
                <c:pt idx="10">
                  <c:v>78</c:v>
                </c:pt>
                <c:pt idx="11">
                  <c:v>79</c:v>
                </c:pt>
                <c:pt idx="12">
                  <c:v>79</c:v>
                </c:pt>
                <c:pt idx="13">
                  <c:v>79</c:v>
                </c:pt>
                <c:pt idx="14">
                  <c:v>79</c:v>
                </c:pt>
                <c:pt idx="15">
                  <c:v>79</c:v>
                </c:pt>
                <c:pt idx="16">
                  <c:v>79</c:v>
                </c:pt>
                <c:pt idx="17">
                  <c:v>80</c:v>
                </c:pt>
                <c:pt idx="18">
                  <c:v>80</c:v>
                </c:pt>
                <c:pt idx="19">
                  <c:v>81</c:v>
                </c:pt>
                <c:pt idx="20">
                  <c:v>81</c:v>
                </c:pt>
                <c:pt idx="21">
                  <c:v>81</c:v>
                </c:pt>
                <c:pt idx="22">
                  <c:v>81</c:v>
                </c:pt>
                <c:pt idx="23">
                  <c:v>81</c:v>
                </c:pt>
                <c:pt idx="24">
                  <c:v>82</c:v>
                </c:pt>
                <c:pt idx="25">
                  <c:v>83</c:v>
                </c:pt>
                <c:pt idx="26">
                  <c:v>83</c:v>
                </c:pt>
                <c:pt idx="27">
                  <c:v>83</c:v>
                </c:pt>
                <c:pt idx="28">
                  <c:v>83</c:v>
                </c:pt>
                <c:pt idx="29">
                  <c:v>84</c:v>
                </c:pt>
                <c:pt idx="30">
                  <c:v>84</c:v>
                </c:pt>
                <c:pt idx="31">
                  <c:v>84</c:v>
                </c:pt>
                <c:pt idx="32">
                  <c:v>85</c:v>
                </c:pt>
                <c:pt idx="33">
                  <c:v>85</c:v>
                </c:pt>
                <c:pt idx="34">
                  <c:v>85</c:v>
                </c:pt>
                <c:pt idx="35">
                  <c:v>86</c:v>
                </c:pt>
                <c:pt idx="36">
                  <c:v>87</c:v>
                </c:pt>
                <c:pt idx="37">
                  <c:v>88</c:v>
                </c:pt>
                <c:pt idx="38">
                  <c:v>88</c:v>
                </c:pt>
                <c:pt idx="39">
                  <c:v>88</c:v>
                </c:pt>
                <c:pt idx="40">
                  <c:v>89</c:v>
                </c:pt>
                <c:pt idx="41">
                  <c:v>89</c:v>
                </c:pt>
                <c:pt idx="42">
                  <c:v>90</c:v>
                </c:pt>
                <c:pt idx="43">
                  <c:v>96</c:v>
                </c:pt>
                <c:pt idx="44">
                  <c:v>98</c:v>
                </c:pt>
                <c:pt idx="45">
                  <c:v>23.67</c:v>
                </c:pt>
              </c:numCache>
            </c:numRef>
          </c:xVal>
          <c:yVal>
            <c:numRef>
              <c:f>Sheet1!$B$2:$B$47</c:f>
              <c:numCache>
                <c:formatCode>General</c:formatCode>
                <c:ptCount val="46"/>
                <c:pt idx="0">
                  <c:v>75</c:v>
                </c:pt>
                <c:pt idx="1">
                  <c:v>75</c:v>
                </c:pt>
                <c:pt idx="2">
                  <c:v>75</c:v>
                </c:pt>
                <c:pt idx="3">
                  <c:v>75</c:v>
                </c:pt>
                <c:pt idx="4">
                  <c:v>75</c:v>
                </c:pt>
                <c:pt idx="5">
                  <c:v>75</c:v>
                </c:pt>
                <c:pt idx="6">
                  <c:v>75</c:v>
                </c:pt>
                <c:pt idx="7">
                  <c:v>75</c:v>
                </c:pt>
                <c:pt idx="8">
                  <c:v>75</c:v>
                </c:pt>
                <c:pt idx="9">
                  <c:v>75</c:v>
                </c:pt>
                <c:pt idx="10">
                  <c:v>75</c:v>
                </c:pt>
                <c:pt idx="11">
                  <c:v>75</c:v>
                </c:pt>
                <c:pt idx="12">
                  <c:v>75</c:v>
                </c:pt>
                <c:pt idx="13">
                  <c:v>75</c:v>
                </c:pt>
                <c:pt idx="14">
                  <c:v>76</c:v>
                </c:pt>
                <c:pt idx="15">
                  <c:v>76</c:v>
                </c:pt>
                <c:pt idx="16">
                  <c:v>76</c:v>
                </c:pt>
                <c:pt idx="17">
                  <c:v>76</c:v>
                </c:pt>
                <c:pt idx="18">
                  <c:v>77</c:v>
                </c:pt>
                <c:pt idx="19">
                  <c:v>78</c:v>
                </c:pt>
                <c:pt idx="20">
                  <c:v>79</c:v>
                </c:pt>
                <c:pt idx="21">
                  <c:v>80</c:v>
                </c:pt>
                <c:pt idx="22">
                  <c:v>80</c:v>
                </c:pt>
                <c:pt idx="23">
                  <c:v>80</c:v>
                </c:pt>
                <c:pt idx="24">
                  <c:v>80</c:v>
                </c:pt>
                <c:pt idx="25">
                  <c:v>80</c:v>
                </c:pt>
                <c:pt idx="26">
                  <c:v>80</c:v>
                </c:pt>
                <c:pt idx="27">
                  <c:v>80</c:v>
                </c:pt>
                <c:pt idx="28">
                  <c:v>81</c:v>
                </c:pt>
                <c:pt idx="29">
                  <c:v>82</c:v>
                </c:pt>
                <c:pt idx="30">
                  <c:v>83</c:v>
                </c:pt>
                <c:pt idx="31">
                  <c:v>83</c:v>
                </c:pt>
                <c:pt idx="32">
                  <c:v>83</c:v>
                </c:pt>
                <c:pt idx="33">
                  <c:v>83</c:v>
                </c:pt>
                <c:pt idx="34">
                  <c:v>83</c:v>
                </c:pt>
                <c:pt idx="35">
                  <c:v>84</c:v>
                </c:pt>
                <c:pt idx="36">
                  <c:v>84</c:v>
                </c:pt>
                <c:pt idx="37">
                  <c:v>84</c:v>
                </c:pt>
                <c:pt idx="38">
                  <c:v>84</c:v>
                </c:pt>
                <c:pt idx="39">
                  <c:v>84</c:v>
                </c:pt>
                <c:pt idx="40">
                  <c:v>85</c:v>
                </c:pt>
                <c:pt idx="41">
                  <c:v>85</c:v>
                </c:pt>
                <c:pt idx="42">
                  <c:v>86</c:v>
                </c:pt>
                <c:pt idx="43">
                  <c:v>86</c:v>
                </c:pt>
                <c:pt idx="44">
                  <c:v>86</c:v>
                </c:pt>
                <c:pt idx="45">
                  <c:v>0.68</c:v>
                </c:pt>
              </c:numCache>
            </c:numRef>
          </c:yVal>
          <c:smooth val="0"/>
        </c:ser>
        <c:dLbls>
          <c:showLegendKey val="0"/>
          <c:showVal val="0"/>
          <c:showCatName val="0"/>
          <c:showSerName val="0"/>
          <c:showPercent val="0"/>
          <c:showBubbleSize val="0"/>
        </c:dLbls>
        <c:axId val="62406016"/>
        <c:axId val="62408192"/>
      </c:scatterChart>
      <c:valAx>
        <c:axId val="62406016"/>
        <c:scaling>
          <c:orientation val="minMax"/>
        </c:scaling>
        <c:delete val="0"/>
        <c:axPos val="b"/>
        <c:title>
          <c:tx>
            <c:rich>
              <a:bodyPr/>
              <a:lstStyle/>
              <a:p>
                <a:pPr>
                  <a:defRPr lang="id-ID"/>
                </a:pPr>
                <a:r>
                  <a:rPr lang="id-ID" b="1" baseline="0"/>
                  <a:t>Persepsi Kecerdasan Interpersonal</a:t>
                </a:r>
                <a:endParaRPr lang="en-US" b="1"/>
              </a:p>
            </c:rich>
          </c:tx>
          <c:layout/>
          <c:overlay val="0"/>
        </c:title>
        <c:numFmt formatCode="General" sourceLinked="1"/>
        <c:majorTickMark val="out"/>
        <c:minorTickMark val="none"/>
        <c:tickLblPos val="nextTo"/>
        <c:txPr>
          <a:bodyPr/>
          <a:lstStyle/>
          <a:p>
            <a:pPr>
              <a:defRPr lang="id-ID"/>
            </a:pPr>
            <a:endParaRPr lang="id-ID"/>
          </a:p>
        </c:txPr>
        <c:crossAx val="62408192"/>
        <c:crosses val="autoZero"/>
        <c:crossBetween val="midCat"/>
      </c:valAx>
      <c:valAx>
        <c:axId val="62408192"/>
        <c:scaling>
          <c:orientation val="minMax"/>
        </c:scaling>
        <c:delete val="0"/>
        <c:axPos val="l"/>
        <c:majorGridlines/>
        <c:minorGridlines/>
        <c:title>
          <c:tx>
            <c:rich>
              <a:bodyPr/>
              <a:lstStyle/>
              <a:p>
                <a:pPr>
                  <a:defRPr lang="id-ID"/>
                </a:pPr>
                <a:r>
                  <a:rPr lang="en-US" b="1"/>
                  <a:t>Prestasi Belajar</a:t>
                </a:r>
              </a:p>
            </c:rich>
          </c:tx>
          <c:layout/>
          <c:overlay val="0"/>
        </c:title>
        <c:numFmt formatCode="General" sourceLinked="1"/>
        <c:majorTickMark val="out"/>
        <c:minorTickMark val="none"/>
        <c:tickLblPos val="nextTo"/>
        <c:txPr>
          <a:bodyPr/>
          <a:lstStyle/>
          <a:p>
            <a:pPr>
              <a:defRPr lang="id-ID"/>
            </a:pPr>
            <a:endParaRPr lang="id-ID"/>
          </a:p>
        </c:txPr>
        <c:crossAx val="62406016"/>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0.20867</cdr:x>
      <cdr:y>0.8384</cdr:y>
    </cdr:from>
    <cdr:to>
      <cdr:x>0.93394</cdr:x>
      <cdr:y>0.91985</cdr:y>
    </cdr:to>
    <cdr:sp macro="" textlink="">
      <cdr:nvSpPr>
        <cdr:cNvPr id="3" name="TextBox 2"/>
        <cdr:cNvSpPr txBox="1"/>
      </cdr:nvSpPr>
      <cdr:spPr>
        <a:xfrm xmlns:a="http://schemas.openxmlformats.org/drawingml/2006/main">
          <a:off x="799654" y="2437772"/>
          <a:ext cx="2779398" cy="2368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en-US" sz="1100"/>
            <a:t>     </a:t>
          </a:r>
          <a:r>
            <a:rPr lang="id-ID" sz="1100"/>
            <a:t>   </a:t>
          </a:r>
          <a:r>
            <a:rPr lang="id-ID" sz="1100" b="0" i="0" u="none" strike="noStrike">
              <a:effectLst/>
              <a:latin typeface="+mn-lt"/>
              <a:ea typeface="+mn-ea"/>
              <a:cs typeface="+mn-cs"/>
            </a:rPr>
            <a:t>73,</a:t>
          </a:r>
          <a:r>
            <a:rPr lang="en-US" sz="1100" b="0" i="0" u="none" strike="noStrike">
              <a:effectLst/>
              <a:latin typeface="+mn-lt"/>
              <a:ea typeface="+mn-ea"/>
              <a:cs typeface="+mn-cs"/>
            </a:rPr>
            <a:t>5</a:t>
          </a:r>
          <a:r>
            <a:rPr lang="en-US" sz="1000"/>
            <a:t> </a:t>
          </a:r>
          <a:r>
            <a:rPr lang="id-ID" sz="1000"/>
            <a:t> </a:t>
          </a:r>
          <a:r>
            <a:rPr lang="id-ID" sz="1000" baseline="0"/>
            <a:t> </a:t>
          </a:r>
          <a:r>
            <a:rPr lang="en-US" sz="1000"/>
            <a:t> </a:t>
          </a:r>
          <a:r>
            <a:rPr lang="id-ID" sz="1100" b="0" i="0" u="none" strike="noStrike">
              <a:effectLst/>
              <a:latin typeface="+mn-lt"/>
              <a:ea typeface="+mn-ea"/>
              <a:cs typeface="+mn-cs"/>
            </a:rPr>
            <a:t>80</a:t>
          </a:r>
          <a:r>
            <a:rPr lang="en-US" sz="1100" b="0" i="0" u="none" strike="noStrike">
              <a:effectLst/>
              <a:latin typeface="+mn-lt"/>
              <a:ea typeface="+mn-ea"/>
              <a:cs typeface="+mn-cs"/>
            </a:rPr>
            <a:t>.5</a:t>
          </a:r>
          <a:r>
            <a:rPr lang="en-US" sz="1000"/>
            <a:t> </a:t>
          </a:r>
          <a:r>
            <a:rPr lang="id-ID" sz="1000"/>
            <a:t> </a:t>
          </a:r>
          <a:r>
            <a:rPr lang="id-ID" sz="1100" b="0" i="0" u="none" strike="noStrike" baseline="0">
              <a:effectLst/>
              <a:latin typeface="+mn-lt"/>
              <a:ea typeface="+mn-ea"/>
              <a:cs typeface="+mn-cs"/>
            </a:rPr>
            <a:t>8</a:t>
          </a:r>
          <a:r>
            <a:rPr lang="en-US" sz="1100" b="0" i="0" u="none" strike="noStrike" baseline="0">
              <a:effectLst/>
              <a:latin typeface="+mn-lt"/>
              <a:ea typeface="+mn-ea"/>
              <a:cs typeface="+mn-cs"/>
            </a:rPr>
            <a:t>7</a:t>
          </a:r>
          <a:r>
            <a:rPr lang="en-US" sz="1100" b="0" i="0" u="none" strike="noStrike">
              <a:effectLst/>
              <a:latin typeface="+mn-lt"/>
              <a:ea typeface="+mn-ea"/>
              <a:cs typeface="+mn-cs"/>
            </a:rPr>
            <a:t>.5</a:t>
          </a:r>
          <a:r>
            <a:rPr lang="en-US" sz="1000"/>
            <a:t> </a:t>
          </a:r>
          <a:r>
            <a:rPr lang="id-ID" sz="1000"/>
            <a:t>   </a:t>
          </a:r>
          <a:r>
            <a:rPr lang="en-US" sz="1000"/>
            <a:t>   </a:t>
          </a:r>
          <a:r>
            <a:rPr lang="id-ID" sz="1100" b="0" i="0" u="none" strike="noStrike">
              <a:effectLst/>
              <a:latin typeface="+mn-lt"/>
              <a:ea typeface="+mn-ea"/>
              <a:cs typeface="+mn-cs"/>
            </a:rPr>
            <a:t>94</a:t>
          </a:r>
          <a:r>
            <a:rPr lang="en-US" sz="1100" b="0" i="0" u="none" strike="noStrike">
              <a:effectLst/>
              <a:latin typeface="+mn-lt"/>
              <a:ea typeface="+mn-ea"/>
              <a:cs typeface="+mn-cs"/>
            </a:rPr>
            <a:t>.5</a:t>
          </a:r>
          <a:r>
            <a:rPr lang="en-US" sz="1000"/>
            <a:t> </a:t>
          </a:r>
          <a:r>
            <a:rPr lang="en-US" sz="1000" baseline="0"/>
            <a:t>    </a:t>
          </a:r>
          <a:r>
            <a:rPr lang="id-ID" sz="1100" b="0" i="0" u="none" strike="noStrike" baseline="0">
              <a:effectLst/>
              <a:latin typeface="+mn-lt"/>
              <a:ea typeface="+mn-ea"/>
              <a:cs typeface="+mn-cs"/>
            </a:rPr>
            <a:t>101</a:t>
          </a:r>
          <a:r>
            <a:rPr lang="en-US" sz="1100" b="0" i="0" u="none" strike="noStrike">
              <a:effectLst/>
              <a:latin typeface="+mn-lt"/>
              <a:ea typeface="+mn-ea"/>
              <a:cs typeface="+mn-cs"/>
            </a:rPr>
            <a:t>.5</a:t>
          </a:r>
          <a:r>
            <a:rPr lang="id-ID" sz="1000"/>
            <a:t> </a:t>
          </a:r>
          <a:r>
            <a:rPr lang="en-US" sz="1000"/>
            <a:t>  </a:t>
          </a:r>
          <a:r>
            <a:rPr lang="id-ID" sz="1100" b="0" i="0" u="none" strike="noStrike">
              <a:effectLst/>
              <a:latin typeface="+mn-lt"/>
              <a:ea typeface="+mn-ea"/>
              <a:cs typeface="+mn-cs"/>
            </a:rPr>
            <a:t>108</a:t>
          </a:r>
          <a:r>
            <a:rPr lang="en-US" sz="1100" b="0" i="0" u="none" strike="noStrike">
              <a:effectLst/>
              <a:latin typeface="+mn-lt"/>
              <a:ea typeface="+mn-ea"/>
              <a:cs typeface="+mn-cs"/>
            </a:rPr>
            <a:t>.5    </a:t>
          </a:r>
          <a:endParaRPr lang="id-ID" sz="1000"/>
        </a:p>
      </cdr:txBody>
    </cdr:sp>
  </cdr:relSizeAnchor>
  <cdr:relSizeAnchor xmlns:cdr="http://schemas.openxmlformats.org/drawingml/2006/chartDrawing">
    <cdr:from>
      <cdr:x>0.80897</cdr:x>
      <cdr:y>0.84786</cdr:y>
    </cdr:from>
    <cdr:to>
      <cdr:x>0.87897</cdr:x>
      <cdr:y>0.84786</cdr:y>
    </cdr:to>
    <cdr:cxnSp macro="">
      <cdr:nvCxnSpPr>
        <cdr:cNvPr id="5" name="Straight Connector 4"/>
        <cdr:cNvCxnSpPr/>
      </cdr:nvCxnSpPr>
      <cdr:spPr>
        <a:xfrm xmlns:a="http://schemas.openxmlformats.org/drawingml/2006/main">
          <a:off x="4558554" y="2465294"/>
          <a:ext cx="394446"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0.21563</cdr:x>
      <cdr:y>0.81212</cdr:y>
    </cdr:from>
    <cdr:to>
      <cdr:x>0.22765</cdr:x>
      <cdr:y>0.84707</cdr:y>
    </cdr:to>
    <cdr:cxnSp macro="">
      <cdr:nvCxnSpPr>
        <cdr:cNvPr id="8" name="Straight Connector 7"/>
        <cdr:cNvCxnSpPr/>
      </cdr:nvCxnSpPr>
      <cdr:spPr>
        <a:xfrm xmlns:a="http://schemas.openxmlformats.org/drawingml/2006/main" flipV="1">
          <a:off x="1215046" y="2361376"/>
          <a:ext cx="67753" cy="10160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0.22806</cdr:x>
      <cdr:y>0.81446</cdr:y>
    </cdr:from>
    <cdr:to>
      <cdr:x>0.24609</cdr:x>
      <cdr:y>0.94647</cdr:y>
    </cdr:to>
    <cdr:cxnSp macro="">
      <cdr:nvCxnSpPr>
        <cdr:cNvPr id="9" name="Straight Connector 8"/>
        <cdr:cNvCxnSpPr/>
      </cdr:nvCxnSpPr>
      <cdr:spPr>
        <a:xfrm xmlns:a="http://schemas.openxmlformats.org/drawingml/2006/main">
          <a:off x="1285102" y="2368182"/>
          <a:ext cx="101606" cy="38382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0.2463</cdr:x>
      <cdr:y>0.84632</cdr:y>
    </cdr:from>
    <cdr:to>
      <cdr:x>0.26329</cdr:x>
      <cdr:y>0.94378</cdr:y>
    </cdr:to>
    <cdr:cxnSp macro="">
      <cdr:nvCxnSpPr>
        <cdr:cNvPr id="10" name="Straight Connector 9"/>
        <cdr:cNvCxnSpPr/>
      </cdr:nvCxnSpPr>
      <cdr:spPr>
        <a:xfrm xmlns:a="http://schemas.openxmlformats.org/drawingml/2006/main" flipV="1">
          <a:off x="1387909" y="2460812"/>
          <a:ext cx="95750" cy="28339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0.26315</cdr:x>
      <cdr:y>0.84706</cdr:y>
    </cdr:from>
    <cdr:to>
      <cdr:x>0.28238</cdr:x>
      <cdr:y>0.84786</cdr:y>
    </cdr:to>
    <cdr:cxnSp macro="">
      <cdr:nvCxnSpPr>
        <cdr:cNvPr id="12" name="Straight Connector 11"/>
        <cdr:cNvCxnSpPr/>
      </cdr:nvCxnSpPr>
      <cdr:spPr>
        <a:xfrm xmlns:a="http://schemas.openxmlformats.org/drawingml/2006/main">
          <a:off x="1482853" y="2462954"/>
          <a:ext cx="108382" cy="23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0.22125</cdr:x>
      <cdr:y>0.84705</cdr:y>
    </cdr:from>
    <cdr:to>
      <cdr:x>0.22978</cdr:x>
      <cdr:y>0.90956</cdr:y>
    </cdr:to>
    <cdr:sp macro="" textlink="">
      <cdr:nvSpPr>
        <cdr:cNvPr id="11" name="Rectangle 10"/>
        <cdr:cNvSpPr/>
      </cdr:nvSpPr>
      <cdr:spPr>
        <a:xfrm xmlns:a="http://schemas.openxmlformats.org/drawingml/2006/main">
          <a:off x="1185917" y="2278994"/>
          <a:ext cx="45719" cy="168166"/>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sp>
  </cdr:relSizeAnchor>
  <cdr:relSizeAnchor xmlns:cdr="http://schemas.openxmlformats.org/drawingml/2006/chartDrawing">
    <cdr:from>
      <cdr:x>0.2168</cdr:x>
      <cdr:y>0.81003</cdr:y>
    </cdr:from>
    <cdr:to>
      <cdr:x>0.27389</cdr:x>
      <cdr:y>0.97826</cdr:y>
    </cdr:to>
    <cdr:pic>
      <cdr:nvPicPr>
        <cdr:cNvPr id="13" name="Picture 12"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972624" y="1774567"/>
          <a:ext cx="256101" cy="36855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0.20867</cdr:x>
      <cdr:y>0.8384</cdr:y>
    </cdr:from>
    <cdr:to>
      <cdr:x>0.93394</cdr:x>
      <cdr:y>0.91985</cdr:y>
    </cdr:to>
    <cdr:sp macro="" textlink="">
      <cdr:nvSpPr>
        <cdr:cNvPr id="3" name="TextBox 2"/>
        <cdr:cNvSpPr txBox="1"/>
      </cdr:nvSpPr>
      <cdr:spPr>
        <a:xfrm xmlns:a="http://schemas.openxmlformats.org/drawingml/2006/main">
          <a:off x="799654" y="2437772"/>
          <a:ext cx="2779398" cy="2368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r>
            <a:rPr lang="en-US" sz="1100"/>
            <a:t>     </a:t>
          </a:r>
          <a:r>
            <a:rPr lang="id-ID" sz="1100"/>
            <a:t>   </a:t>
          </a:r>
          <a:r>
            <a:rPr lang="id-ID" sz="1100" b="0" i="0" u="none" strike="noStrike">
              <a:effectLst/>
              <a:latin typeface="+mn-lt"/>
              <a:ea typeface="+mn-ea"/>
              <a:cs typeface="+mn-cs"/>
            </a:rPr>
            <a:t>69,</a:t>
          </a:r>
          <a:r>
            <a:rPr lang="en-US" sz="1100" b="0" i="0" u="none" strike="noStrike">
              <a:effectLst/>
              <a:latin typeface="+mn-lt"/>
              <a:ea typeface="+mn-ea"/>
              <a:cs typeface="+mn-cs"/>
            </a:rPr>
            <a:t>5</a:t>
          </a:r>
          <a:r>
            <a:rPr lang="en-US" sz="1000"/>
            <a:t> </a:t>
          </a:r>
          <a:r>
            <a:rPr lang="id-ID" sz="1000"/>
            <a:t> </a:t>
          </a:r>
          <a:r>
            <a:rPr lang="id-ID" sz="1000" baseline="0"/>
            <a:t> </a:t>
          </a:r>
          <a:r>
            <a:rPr lang="en-US" sz="1000"/>
            <a:t> </a:t>
          </a:r>
          <a:r>
            <a:rPr lang="id-ID" sz="1100" b="0" i="0" u="none" strike="noStrike">
              <a:effectLst/>
              <a:latin typeface="+mn-lt"/>
              <a:ea typeface="+mn-ea"/>
              <a:cs typeface="+mn-cs"/>
            </a:rPr>
            <a:t>73</a:t>
          </a:r>
          <a:r>
            <a:rPr lang="en-US" sz="1100" b="0" i="0" u="none" strike="noStrike">
              <a:effectLst/>
              <a:latin typeface="+mn-lt"/>
              <a:ea typeface="+mn-ea"/>
              <a:cs typeface="+mn-cs"/>
            </a:rPr>
            <a:t>.5</a:t>
          </a:r>
          <a:r>
            <a:rPr lang="en-US" sz="1000"/>
            <a:t> </a:t>
          </a:r>
          <a:r>
            <a:rPr lang="id-ID" sz="1000"/>
            <a:t>    </a:t>
          </a:r>
          <a:r>
            <a:rPr lang="id-ID" sz="1100" b="0" i="0" u="none" strike="noStrike" baseline="0">
              <a:effectLst/>
              <a:latin typeface="+mn-lt"/>
              <a:ea typeface="+mn-ea"/>
              <a:cs typeface="+mn-cs"/>
            </a:rPr>
            <a:t>77</a:t>
          </a:r>
          <a:r>
            <a:rPr lang="en-US" sz="1100" b="0" i="0" u="none" strike="noStrike">
              <a:effectLst/>
              <a:latin typeface="+mn-lt"/>
              <a:ea typeface="+mn-ea"/>
              <a:cs typeface="+mn-cs"/>
            </a:rPr>
            <a:t>.5</a:t>
          </a:r>
          <a:r>
            <a:rPr lang="en-US" sz="1000"/>
            <a:t> </a:t>
          </a:r>
          <a:r>
            <a:rPr lang="id-ID" sz="1000"/>
            <a:t>   </a:t>
          </a:r>
          <a:r>
            <a:rPr lang="en-US" sz="1000"/>
            <a:t>   </a:t>
          </a:r>
          <a:r>
            <a:rPr lang="id-ID" sz="1100" b="0" i="0" u="none" strike="noStrike">
              <a:effectLst/>
              <a:latin typeface="+mn-lt"/>
              <a:ea typeface="+mn-ea"/>
              <a:cs typeface="+mn-cs"/>
            </a:rPr>
            <a:t>81</a:t>
          </a:r>
          <a:r>
            <a:rPr lang="en-US" sz="1100" b="0" i="0" u="none" strike="noStrike">
              <a:effectLst/>
              <a:latin typeface="+mn-lt"/>
              <a:ea typeface="+mn-ea"/>
              <a:cs typeface="+mn-cs"/>
            </a:rPr>
            <a:t>.5</a:t>
          </a:r>
          <a:r>
            <a:rPr lang="en-US" sz="1000"/>
            <a:t> </a:t>
          </a:r>
          <a:r>
            <a:rPr lang="en-US" sz="1000" baseline="0"/>
            <a:t>    </a:t>
          </a:r>
          <a:r>
            <a:rPr lang="id-ID" sz="1100" b="0" i="0" u="none" strike="noStrike" baseline="0">
              <a:effectLst/>
              <a:latin typeface="+mn-lt"/>
              <a:ea typeface="+mn-ea"/>
              <a:cs typeface="+mn-cs"/>
            </a:rPr>
            <a:t>85</a:t>
          </a:r>
          <a:r>
            <a:rPr lang="en-US" sz="1100" b="0" i="0" u="none" strike="noStrike">
              <a:effectLst/>
              <a:latin typeface="+mn-lt"/>
              <a:ea typeface="+mn-ea"/>
              <a:cs typeface="+mn-cs"/>
            </a:rPr>
            <a:t>.5</a:t>
          </a:r>
          <a:r>
            <a:rPr lang="id-ID" sz="1000"/>
            <a:t> </a:t>
          </a:r>
          <a:r>
            <a:rPr lang="en-US" sz="1000"/>
            <a:t>  </a:t>
          </a:r>
          <a:r>
            <a:rPr lang="id-ID" sz="1100" b="0" i="0" u="none" strike="noStrike">
              <a:effectLst/>
              <a:latin typeface="+mn-lt"/>
              <a:ea typeface="+mn-ea"/>
              <a:cs typeface="+mn-cs"/>
            </a:rPr>
            <a:t>89</a:t>
          </a:r>
          <a:r>
            <a:rPr lang="en-US" sz="1100" b="0" i="0" u="none" strike="noStrike">
              <a:effectLst/>
              <a:latin typeface="+mn-lt"/>
              <a:ea typeface="+mn-ea"/>
              <a:cs typeface="+mn-cs"/>
            </a:rPr>
            <a:t>.5   </a:t>
          </a:r>
          <a:endParaRPr lang="id-ID" sz="1000"/>
        </a:p>
      </cdr:txBody>
    </cdr:sp>
  </cdr:relSizeAnchor>
  <cdr:relSizeAnchor xmlns:cdr="http://schemas.openxmlformats.org/drawingml/2006/chartDrawing">
    <cdr:from>
      <cdr:x>0.80897</cdr:x>
      <cdr:y>0.84786</cdr:y>
    </cdr:from>
    <cdr:to>
      <cdr:x>0.87897</cdr:x>
      <cdr:y>0.84786</cdr:y>
    </cdr:to>
    <cdr:cxnSp macro="">
      <cdr:nvCxnSpPr>
        <cdr:cNvPr id="5" name="Straight Connector 4"/>
        <cdr:cNvCxnSpPr/>
      </cdr:nvCxnSpPr>
      <cdr:spPr>
        <a:xfrm xmlns:a="http://schemas.openxmlformats.org/drawingml/2006/main">
          <a:off x="4558554" y="2465294"/>
          <a:ext cx="394446"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0.21563</cdr:x>
      <cdr:y>0.81212</cdr:y>
    </cdr:from>
    <cdr:to>
      <cdr:x>0.22765</cdr:x>
      <cdr:y>0.84707</cdr:y>
    </cdr:to>
    <cdr:cxnSp macro="">
      <cdr:nvCxnSpPr>
        <cdr:cNvPr id="8" name="Straight Connector 7"/>
        <cdr:cNvCxnSpPr/>
      </cdr:nvCxnSpPr>
      <cdr:spPr>
        <a:xfrm xmlns:a="http://schemas.openxmlformats.org/drawingml/2006/main" flipV="1">
          <a:off x="1215046" y="2361376"/>
          <a:ext cx="67753" cy="10160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0.22806</cdr:x>
      <cdr:y>0.81446</cdr:y>
    </cdr:from>
    <cdr:to>
      <cdr:x>0.24609</cdr:x>
      <cdr:y>0.94647</cdr:y>
    </cdr:to>
    <cdr:cxnSp macro="">
      <cdr:nvCxnSpPr>
        <cdr:cNvPr id="9" name="Straight Connector 8"/>
        <cdr:cNvCxnSpPr/>
      </cdr:nvCxnSpPr>
      <cdr:spPr>
        <a:xfrm xmlns:a="http://schemas.openxmlformats.org/drawingml/2006/main">
          <a:off x="1285102" y="2368182"/>
          <a:ext cx="101606" cy="38382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0.2463</cdr:x>
      <cdr:y>0.84632</cdr:y>
    </cdr:from>
    <cdr:to>
      <cdr:x>0.26329</cdr:x>
      <cdr:y>0.94378</cdr:y>
    </cdr:to>
    <cdr:cxnSp macro="">
      <cdr:nvCxnSpPr>
        <cdr:cNvPr id="10" name="Straight Connector 9"/>
        <cdr:cNvCxnSpPr/>
      </cdr:nvCxnSpPr>
      <cdr:spPr>
        <a:xfrm xmlns:a="http://schemas.openxmlformats.org/drawingml/2006/main" flipV="1">
          <a:off x="1387909" y="2460812"/>
          <a:ext cx="95750" cy="28339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0.26315</cdr:x>
      <cdr:y>0.84706</cdr:y>
    </cdr:from>
    <cdr:to>
      <cdr:x>0.28238</cdr:x>
      <cdr:y>0.84786</cdr:y>
    </cdr:to>
    <cdr:cxnSp macro="">
      <cdr:nvCxnSpPr>
        <cdr:cNvPr id="12" name="Straight Connector 11"/>
        <cdr:cNvCxnSpPr/>
      </cdr:nvCxnSpPr>
      <cdr:spPr>
        <a:xfrm xmlns:a="http://schemas.openxmlformats.org/drawingml/2006/main">
          <a:off x="1482853" y="2462954"/>
          <a:ext cx="108382" cy="23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0.22125</cdr:x>
      <cdr:y>0.84705</cdr:y>
    </cdr:from>
    <cdr:to>
      <cdr:x>0.22978</cdr:x>
      <cdr:y>0.90956</cdr:y>
    </cdr:to>
    <cdr:sp macro="" textlink="">
      <cdr:nvSpPr>
        <cdr:cNvPr id="11" name="Rectangle 10"/>
        <cdr:cNvSpPr/>
      </cdr:nvSpPr>
      <cdr:spPr>
        <a:xfrm xmlns:a="http://schemas.openxmlformats.org/drawingml/2006/main">
          <a:off x="1185917" y="2278994"/>
          <a:ext cx="45719" cy="168166"/>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sp>
  </cdr:relSizeAnchor>
  <cdr:relSizeAnchor xmlns:cdr="http://schemas.openxmlformats.org/drawingml/2006/chartDrawing">
    <cdr:from>
      <cdr:x>0.2168</cdr:x>
      <cdr:y>0.81003</cdr:y>
    </cdr:from>
    <cdr:to>
      <cdr:x>0.27389</cdr:x>
      <cdr:y>0.97826</cdr:y>
    </cdr:to>
    <cdr:pic>
      <cdr:nvPicPr>
        <cdr:cNvPr id="13" name="Picture 12" descr="D:\kurv.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972624" y="1774567"/>
          <a:ext cx="256101" cy="36855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23</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Randi Jefri</cp:lastModifiedBy>
  <cp:revision>15</cp:revision>
  <cp:lastPrinted>2017-05-31T04:18:00Z</cp:lastPrinted>
  <dcterms:created xsi:type="dcterms:W3CDTF">2017-07-13T12:31:00Z</dcterms:created>
  <dcterms:modified xsi:type="dcterms:W3CDTF">2017-07-20T19:54:00Z</dcterms:modified>
</cp:coreProperties>
</file>