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rawings/drawing2.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drawings/drawing3.xml" ContentType="application/vnd.openxmlformats-officedocument.drawingml.chartshapes+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83" w:rsidRPr="004E1FBE" w:rsidRDefault="00212C83" w:rsidP="00212C83">
      <w:pPr>
        <w:spacing w:after="0" w:line="480" w:lineRule="auto"/>
        <w:jc w:val="center"/>
        <w:rPr>
          <w:rFonts w:ascii="Arial" w:hAnsi="Arial" w:cs="Arial"/>
          <w:b/>
          <w:sz w:val="24"/>
          <w:szCs w:val="24"/>
        </w:rPr>
      </w:pPr>
      <w:r w:rsidRPr="004E1FBE">
        <w:rPr>
          <w:rFonts w:ascii="Arial" w:hAnsi="Arial" w:cs="Arial"/>
          <w:b/>
          <w:sz w:val="24"/>
          <w:szCs w:val="24"/>
        </w:rPr>
        <w:t>BAB IV</w:t>
      </w:r>
    </w:p>
    <w:p w:rsidR="00212C83" w:rsidRPr="004E1FBE" w:rsidRDefault="00212C83" w:rsidP="00212C83">
      <w:pPr>
        <w:spacing w:after="0" w:line="480" w:lineRule="auto"/>
        <w:jc w:val="center"/>
        <w:rPr>
          <w:rFonts w:ascii="Arial" w:hAnsi="Arial" w:cs="Arial"/>
          <w:b/>
          <w:sz w:val="24"/>
          <w:szCs w:val="24"/>
        </w:rPr>
      </w:pPr>
      <w:r w:rsidRPr="004E1FBE">
        <w:rPr>
          <w:rFonts w:ascii="Arial" w:hAnsi="Arial" w:cs="Arial"/>
          <w:b/>
          <w:sz w:val="24"/>
          <w:szCs w:val="24"/>
        </w:rPr>
        <w:t>HASIL PENELITIAN DAN PEMBAHASAN</w:t>
      </w:r>
    </w:p>
    <w:p w:rsidR="00212C83" w:rsidRDefault="00212C83" w:rsidP="00212C83">
      <w:pPr>
        <w:pStyle w:val="ListParagraph"/>
        <w:numPr>
          <w:ilvl w:val="0"/>
          <w:numId w:val="1"/>
        </w:numPr>
        <w:spacing w:after="0" w:line="480" w:lineRule="auto"/>
        <w:ind w:left="360"/>
        <w:rPr>
          <w:rFonts w:ascii="Arial" w:hAnsi="Arial" w:cs="Arial"/>
          <w:b/>
          <w:sz w:val="24"/>
          <w:szCs w:val="24"/>
        </w:rPr>
      </w:pPr>
      <w:r w:rsidRPr="00A87660">
        <w:rPr>
          <w:rFonts w:ascii="Arial" w:hAnsi="Arial" w:cs="Arial"/>
          <w:b/>
          <w:sz w:val="24"/>
          <w:szCs w:val="24"/>
        </w:rPr>
        <w:t xml:space="preserve">Hasil Penelitian </w:t>
      </w:r>
    </w:p>
    <w:p w:rsidR="00822945" w:rsidRPr="00822945" w:rsidRDefault="00D12301" w:rsidP="00822945">
      <w:pPr>
        <w:spacing w:line="480" w:lineRule="auto"/>
        <w:jc w:val="both"/>
        <w:rPr>
          <w:rFonts w:ascii="Arial" w:hAnsi="Arial" w:cs="Arial"/>
          <w:sz w:val="24"/>
          <w:szCs w:val="24"/>
        </w:rPr>
      </w:pPr>
      <w:r>
        <w:rPr>
          <w:rFonts w:ascii="Arial" w:hAnsi="Arial" w:cs="Arial"/>
          <w:bCs/>
          <w:color w:val="000000" w:themeColor="text1"/>
          <w:sz w:val="24"/>
          <w:szCs w:val="24"/>
          <w:lang w:val="sv-SE"/>
        </w:rPr>
        <w:t xml:space="preserve">       </w:t>
      </w:r>
      <w:r w:rsidR="00822945" w:rsidRPr="00822945">
        <w:rPr>
          <w:rFonts w:ascii="Arial" w:hAnsi="Arial" w:cs="Arial"/>
          <w:bCs/>
          <w:color w:val="000000" w:themeColor="text1"/>
          <w:sz w:val="24"/>
          <w:szCs w:val="24"/>
          <w:lang w:val="sv-SE"/>
        </w:rPr>
        <w:t>Penelitian</w:t>
      </w:r>
      <w:r w:rsidR="00EB1EF7">
        <w:rPr>
          <w:rFonts w:ascii="Arial" w:hAnsi="Arial" w:cs="Arial"/>
          <w:bCs/>
          <w:color w:val="000000" w:themeColor="text1"/>
          <w:sz w:val="24"/>
          <w:szCs w:val="24"/>
          <w:lang w:val="sv-SE"/>
        </w:rPr>
        <w:t xml:space="preserve"> </w:t>
      </w:r>
      <w:r w:rsidR="00822945" w:rsidRPr="00822945">
        <w:rPr>
          <w:rFonts w:ascii="Arial" w:hAnsi="Arial" w:cs="Arial"/>
          <w:bCs/>
          <w:color w:val="000000" w:themeColor="text1"/>
          <w:sz w:val="24"/>
          <w:szCs w:val="24"/>
          <w:lang w:val="sv-SE"/>
        </w:rPr>
        <w:t xml:space="preserve">dilaksanakan di Sekolah Dasar </w:t>
      </w:r>
      <w:r w:rsidR="00D718D9">
        <w:rPr>
          <w:rFonts w:ascii="Arial" w:hAnsi="Arial" w:cs="Arial"/>
          <w:bCs/>
          <w:color w:val="000000" w:themeColor="text1"/>
          <w:sz w:val="24"/>
          <w:szCs w:val="24"/>
        </w:rPr>
        <w:t xml:space="preserve">Negeri </w:t>
      </w:r>
      <w:r w:rsidR="00D718D9">
        <w:rPr>
          <w:rFonts w:ascii="Arial" w:hAnsi="Arial" w:cs="Arial"/>
          <w:bCs/>
          <w:color w:val="000000" w:themeColor="text1"/>
          <w:sz w:val="24"/>
          <w:szCs w:val="24"/>
          <w:lang w:val="id-ID"/>
        </w:rPr>
        <w:t>Parakan</w:t>
      </w:r>
      <w:r w:rsidR="00822945" w:rsidRPr="00822945">
        <w:rPr>
          <w:rFonts w:ascii="Arial" w:hAnsi="Arial" w:cs="Arial"/>
          <w:bCs/>
          <w:color w:val="000000" w:themeColor="text1"/>
          <w:sz w:val="24"/>
          <w:szCs w:val="24"/>
        </w:rPr>
        <w:t xml:space="preserve"> </w:t>
      </w:r>
      <w:r w:rsidR="00D718D9">
        <w:rPr>
          <w:rFonts w:ascii="Arial" w:hAnsi="Arial" w:cs="Arial"/>
          <w:bCs/>
          <w:color w:val="000000" w:themeColor="text1"/>
          <w:sz w:val="24"/>
          <w:szCs w:val="24"/>
          <w:lang w:val="id-ID"/>
        </w:rPr>
        <w:t>0</w:t>
      </w:r>
      <w:r w:rsidR="00D718D9">
        <w:rPr>
          <w:rFonts w:ascii="Arial" w:hAnsi="Arial" w:cs="Arial"/>
          <w:bCs/>
          <w:color w:val="000000" w:themeColor="text1"/>
          <w:sz w:val="24"/>
          <w:szCs w:val="24"/>
        </w:rPr>
        <w:t xml:space="preserve">1 Kecamatan </w:t>
      </w:r>
      <w:r w:rsidR="00D718D9">
        <w:rPr>
          <w:rFonts w:ascii="Arial" w:hAnsi="Arial" w:cs="Arial"/>
          <w:bCs/>
          <w:color w:val="000000" w:themeColor="text1"/>
          <w:sz w:val="24"/>
          <w:szCs w:val="24"/>
          <w:lang w:val="id-ID"/>
        </w:rPr>
        <w:t>Ciomas Kabupaten</w:t>
      </w:r>
      <w:r w:rsidR="00822945" w:rsidRPr="00822945">
        <w:rPr>
          <w:rFonts w:ascii="Arial" w:hAnsi="Arial" w:cs="Arial"/>
          <w:bCs/>
          <w:color w:val="000000" w:themeColor="text1"/>
          <w:sz w:val="24"/>
          <w:szCs w:val="24"/>
        </w:rPr>
        <w:t xml:space="preserve"> Bogor</w:t>
      </w:r>
      <w:r w:rsidR="00822945" w:rsidRPr="00822945">
        <w:rPr>
          <w:rFonts w:ascii="Arial" w:hAnsi="Arial" w:cs="Arial"/>
          <w:bCs/>
          <w:color w:val="000000" w:themeColor="text1"/>
          <w:sz w:val="24"/>
          <w:szCs w:val="24"/>
          <w:lang w:val="sv-SE"/>
        </w:rPr>
        <w:t>, dengan subjek penelitian yaitu siswa kelas IV</w:t>
      </w:r>
      <w:r w:rsidR="00822945" w:rsidRPr="00822945">
        <w:rPr>
          <w:rFonts w:ascii="Arial" w:hAnsi="Arial" w:cs="Arial"/>
          <w:bCs/>
          <w:color w:val="000000" w:themeColor="text1"/>
          <w:sz w:val="24"/>
          <w:szCs w:val="24"/>
        </w:rPr>
        <w:t xml:space="preserve"> </w:t>
      </w:r>
      <w:r w:rsidR="00822945" w:rsidRPr="00822945">
        <w:rPr>
          <w:rFonts w:ascii="Arial" w:hAnsi="Arial" w:cs="Arial"/>
          <w:bCs/>
          <w:color w:val="000000" w:themeColor="text1"/>
          <w:sz w:val="24"/>
          <w:szCs w:val="24"/>
          <w:lang w:val="sv-SE"/>
        </w:rPr>
        <w:t xml:space="preserve">yang berjumlah </w:t>
      </w:r>
      <w:r w:rsidR="00D718D9">
        <w:rPr>
          <w:rFonts w:ascii="Arial" w:hAnsi="Arial" w:cs="Arial"/>
          <w:bCs/>
          <w:color w:val="000000" w:themeColor="text1"/>
          <w:sz w:val="24"/>
          <w:szCs w:val="24"/>
          <w:lang w:val="id-ID"/>
        </w:rPr>
        <w:t>29</w:t>
      </w:r>
      <w:r w:rsidR="00822945" w:rsidRPr="00822945">
        <w:rPr>
          <w:rFonts w:ascii="Arial" w:hAnsi="Arial" w:cs="Arial"/>
          <w:bCs/>
          <w:color w:val="000000" w:themeColor="text1"/>
          <w:sz w:val="24"/>
          <w:szCs w:val="24"/>
        </w:rPr>
        <w:t xml:space="preserve"> siswa</w:t>
      </w:r>
      <w:r w:rsidR="00822945" w:rsidRPr="00822945">
        <w:rPr>
          <w:rFonts w:ascii="Arial" w:hAnsi="Arial" w:cs="Arial"/>
          <w:bCs/>
          <w:color w:val="000000" w:themeColor="text1"/>
          <w:sz w:val="24"/>
          <w:szCs w:val="24"/>
          <w:lang w:val="sv-SE"/>
        </w:rPr>
        <w:t xml:space="preserve">. Sebelum </w:t>
      </w:r>
      <w:r w:rsidR="00822945" w:rsidRPr="00822945">
        <w:rPr>
          <w:rFonts w:ascii="Arial" w:hAnsi="Arial" w:cs="Arial"/>
          <w:bCs/>
          <w:color w:val="000000" w:themeColor="text1"/>
          <w:sz w:val="24"/>
          <w:szCs w:val="24"/>
        </w:rPr>
        <w:t xml:space="preserve">uji coba instrumen dan </w:t>
      </w:r>
      <w:r w:rsidR="00822945" w:rsidRPr="00822945">
        <w:rPr>
          <w:rFonts w:ascii="Arial" w:hAnsi="Arial" w:cs="Arial"/>
          <w:bCs/>
          <w:color w:val="000000" w:themeColor="text1"/>
          <w:sz w:val="24"/>
          <w:szCs w:val="24"/>
          <w:lang w:val="sv-SE"/>
        </w:rPr>
        <w:t>penelitian</w:t>
      </w:r>
      <w:r w:rsidR="00822945" w:rsidRPr="00822945">
        <w:rPr>
          <w:rFonts w:ascii="Arial" w:hAnsi="Arial" w:cs="Arial"/>
          <w:bCs/>
          <w:color w:val="000000" w:themeColor="text1"/>
          <w:sz w:val="24"/>
          <w:szCs w:val="24"/>
        </w:rPr>
        <w:t xml:space="preserve">, peneliti </w:t>
      </w:r>
      <w:r w:rsidR="00822945" w:rsidRPr="00822945">
        <w:rPr>
          <w:rFonts w:ascii="Arial" w:hAnsi="Arial" w:cs="Arial"/>
          <w:bCs/>
          <w:color w:val="000000" w:themeColor="text1"/>
          <w:sz w:val="24"/>
          <w:szCs w:val="24"/>
          <w:lang w:val="sv-SE"/>
        </w:rPr>
        <w:t xml:space="preserve">terlebih dahulu </w:t>
      </w:r>
      <w:r w:rsidR="00822945" w:rsidRPr="00822945">
        <w:rPr>
          <w:rFonts w:ascii="Arial" w:hAnsi="Arial" w:cs="Arial"/>
          <w:sz w:val="24"/>
          <w:szCs w:val="24"/>
          <w:lang w:eastAsia="id-ID"/>
        </w:rPr>
        <w:t>melakukan observasi atau pengamatan terh</w:t>
      </w:r>
      <w:r w:rsidR="00D718D9">
        <w:rPr>
          <w:rFonts w:ascii="Arial" w:hAnsi="Arial" w:cs="Arial"/>
          <w:sz w:val="24"/>
          <w:szCs w:val="24"/>
          <w:lang w:eastAsia="id-ID"/>
        </w:rPr>
        <w:t xml:space="preserve">adap Sekolah Dasar Negeri </w:t>
      </w:r>
      <w:r w:rsidR="00D718D9">
        <w:rPr>
          <w:rFonts w:ascii="Arial" w:hAnsi="Arial" w:cs="Arial"/>
          <w:sz w:val="24"/>
          <w:szCs w:val="24"/>
          <w:lang w:val="id-ID" w:eastAsia="id-ID"/>
        </w:rPr>
        <w:t>Parakan 0</w:t>
      </w:r>
      <w:r w:rsidR="008A3F40">
        <w:rPr>
          <w:rFonts w:ascii="Arial" w:hAnsi="Arial" w:cs="Arial"/>
          <w:sz w:val="24"/>
          <w:szCs w:val="24"/>
          <w:lang w:eastAsia="id-ID"/>
        </w:rPr>
        <w:t>1 Kecamatan</w:t>
      </w:r>
      <w:r w:rsidR="008A3F40">
        <w:rPr>
          <w:rFonts w:ascii="Arial" w:hAnsi="Arial" w:cs="Arial"/>
          <w:sz w:val="24"/>
          <w:szCs w:val="24"/>
          <w:lang w:val="id-ID" w:eastAsia="id-ID"/>
        </w:rPr>
        <w:t xml:space="preserve"> Ciomas</w:t>
      </w:r>
      <w:r w:rsidR="008A3F40">
        <w:rPr>
          <w:rFonts w:ascii="Arial" w:hAnsi="Arial" w:cs="Arial"/>
          <w:sz w:val="24"/>
          <w:szCs w:val="24"/>
          <w:lang w:eastAsia="id-ID"/>
        </w:rPr>
        <w:t xml:space="preserve"> K</w:t>
      </w:r>
      <w:r w:rsidR="008A3F40">
        <w:rPr>
          <w:rFonts w:ascii="Arial" w:hAnsi="Arial" w:cs="Arial"/>
          <w:sz w:val="24"/>
          <w:szCs w:val="24"/>
          <w:lang w:val="id-ID" w:eastAsia="id-ID"/>
        </w:rPr>
        <w:t>abupaten</w:t>
      </w:r>
      <w:r w:rsidR="00822945" w:rsidRPr="00822945">
        <w:rPr>
          <w:rFonts w:ascii="Arial" w:hAnsi="Arial" w:cs="Arial"/>
          <w:sz w:val="24"/>
          <w:szCs w:val="24"/>
          <w:lang w:eastAsia="id-ID"/>
        </w:rPr>
        <w:t xml:space="preserve"> Bogor yang bertujuan untuk mengumpulkan data objektif sekolah (profil sekolah) dan kelas yang akan dijadikan subjek penelitian, maka diperoleh data hasil penelitian sebagai berikut:</w:t>
      </w:r>
    </w:p>
    <w:p w:rsidR="00822945" w:rsidRDefault="00822945" w:rsidP="00CB5457">
      <w:pPr>
        <w:pStyle w:val="ListParagraph"/>
        <w:numPr>
          <w:ilvl w:val="0"/>
          <w:numId w:val="21"/>
        </w:numPr>
        <w:spacing w:after="160" w:line="480" w:lineRule="auto"/>
        <w:ind w:left="426" w:hanging="284"/>
        <w:jc w:val="both"/>
        <w:rPr>
          <w:rFonts w:ascii="Arial" w:hAnsi="Arial" w:cs="Arial"/>
          <w:b/>
          <w:sz w:val="24"/>
          <w:szCs w:val="24"/>
        </w:rPr>
      </w:pPr>
      <w:r w:rsidRPr="00CE2C7D">
        <w:rPr>
          <w:rFonts w:ascii="Arial" w:hAnsi="Arial" w:cs="Arial"/>
          <w:b/>
          <w:sz w:val="24"/>
          <w:szCs w:val="24"/>
        </w:rPr>
        <w:t>Deskripsi Data Hasil Prapenelitian</w:t>
      </w:r>
    </w:p>
    <w:p w:rsidR="00822945" w:rsidRPr="00CE2C7D" w:rsidRDefault="00D12301" w:rsidP="00822945">
      <w:pPr>
        <w:pStyle w:val="ListParagraph"/>
        <w:spacing w:line="480" w:lineRule="auto"/>
        <w:ind w:left="142"/>
        <w:jc w:val="both"/>
        <w:rPr>
          <w:rFonts w:ascii="Arial" w:hAnsi="Arial" w:cs="Arial"/>
          <w:b/>
          <w:sz w:val="24"/>
          <w:szCs w:val="24"/>
        </w:rPr>
      </w:pPr>
      <w:r>
        <w:rPr>
          <w:rFonts w:ascii="Arial" w:hAnsi="Arial" w:cs="Arial"/>
          <w:sz w:val="24"/>
          <w:szCs w:val="24"/>
        </w:rPr>
        <w:t xml:space="preserve">       </w:t>
      </w:r>
      <w:r w:rsidR="00822945" w:rsidRPr="00CE2C7D">
        <w:rPr>
          <w:rFonts w:ascii="Arial" w:hAnsi="Arial" w:cs="Arial"/>
          <w:sz w:val="24"/>
          <w:szCs w:val="24"/>
          <w:lang w:val="id-ID"/>
        </w:rPr>
        <w:t xml:space="preserve">Data yang dikumpulkan peneliti </w:t>
      </w:r>
      <w:r w:rsidR="00822945" w:rsidRPr="00CE2C7D">
        <w:rPr>
          <w:rFonts w:ascii="Arial" w:hAnsi="Arial" w:cs="Arial"/>
          <w:sz w:val="24"/>
          <w:szCs w:val="24"/>
        </w:rPr>
        <w:t xml:space="preserve">dalam prapenelitian, </w:t>
      </w:r>
      <w:r w:rsidR="00822945" w:rsidRPr="00CE2C7D">
        <w:rPr>
          <w:rFonts w:ascii="Arial" w:hAnsi="Arial" w:cs="Arial"/>
          <w:sz w:val="24"/>
          <w:szCs w:val="24"/>
          <w:lang w:val="id-ID"/>
        </w:rPr>
        <w:t xml:space="preserve">berkaitan dengan pembelajaran di sekolah/kelas </w:t>
      </w:r>
      <w:r w:rsidR="00822945" w:rsidRPr="00CE2C7D">
        <w:rPr>
          <w:rFonts w:ascii="Arial" w:hAnsi="Arial" w:cs="Arial"/>
          <w:sz w:val="24"/>
          <w:szCs w:val="24"/>
        </w:rPr>
        <w:t>yang</w:t>
      </w:r>
      <w:r w:rsidR="00822945" w:rsidRPr="00CE2C7D">
        <w:rPr>
          <w:rFonts w:ascii="Arial" w:hAnsi="Arial" w:cs="Arial"/>
          <w:sz w:val="24"/>
          <w:szCs w:val="24"/>
          <w:lang w:val="id-ID"/>
        </w:rPr>
        <w:t xml:space="preserve"> terdiri dari unsur-unsur sebagai berikut:</w:t>
      </w:r>
    </w:p>
    <w:p w:rsidR="00822945" w:rsidRDefault="00822945" w:rsidP="00CB5457">
      <w:pPr>
        <w:pStyle w:val="ListParagraph"/>
        <w:numPr>
          <w:ilvl w:val="0"/>
          <w:numId w:val="20"/>
        </w:numPr>
        <w:spacing w:after="160" w:line="480" w:lineRule="auto"/>
        <w:ind w:left="567" w:hanging="283"/>
        <w:jc w:val="both"/>
        <w:rPr>
          <w:rFonts w:ascii="Arial" w:hAnsi="Arial" w:cs="Arial"/>
          <w:sz w:val="24"/>
          <w:szCs w:val="24"/>
        </w:rPr>
      </w:pPr>
      <w:r>
        <w:rPr>
          <w:rFonts w:ascii="Arial" w:hAnsi="Arial" w:cs="Arial"/>
          <w:sz w:val="24"/>
          <w:szCs w:val="24"/>
        </w:rPr>
        <w:t>Identitas Sekolah</w:t>
      </w:r>
    </w:p>
    <w:p w:rsidR="00822945" w:rsidRPr="00976458" w:rsidRDefault="005D0E0E" w:rsidP="00CB5457">
      <w:pPr>
        <w:pStyle w:val="ListParagraph"/>
        <w:numPr>
          <w:ilvl w:val="0"/>
          <w:numId w:val="19"/>
        </w:numPr>
        <w:spacing w:after="160" w:line="480" w:lineRule="auto"/>
        <w:ind w:left="993" w:hanging="426"/>
        <w:jc w:val="both"/>
        <w:rPr>
          <w:rFonts w:ascii="Arial" w:hAnsi="Arial" w:cs="Arial"/>
          <w:sz w:val="24"/>
          <w:szCs w:val="24"/>
        </w:rPr>
      </w:pPr>
      <w:r>
        <w:rPr>
          <w:rFonts w:ascii="Arial" w:hAnsi="Arial" w:cs="Arial"/>
          <w:sz w:val="24"/>
          <w:szCs w:val="24"/>
        </w:rPr>
        <w:t>Nama Sekolah</w:t>
      </w:r>
      <w:r>
        <w:rPr>
          <w:rFonts w:ascii="Arial" w:hAnsi="Arial" w:cs="Arial"/>
          <w:sz w:val="24"/>
          <w:szCs w:val="24"/>
        </w:rPr>
        <w:tab/>
      </w:r>
      <w:r>
        <w:rPr>
          <w:rFonts w:ascii="Arial" w:hAnsi="Arial" w:cs="Arial"/>
          <w:sz w:val="24"/>
          <w:szCs w:val="24"/>
        </w:rPr>
        <w:tab/>
      </w:r>
      <w:r>
        <w:rPr>
          <w:rFonts w:ascii="Arial" w:hAnsi="Arial" w:cs="Arial"/>
          <w:sz w:val="24"/>
          <w:szCs w:val="24"/>
        </w:rPr>
        <w:tab/>
      </w:r>
      <w:r w:rsidR="001223CA">
        <w:rPr>
          <w:rFonts w:ascii="Arial" w:hAnsi="Arial" w:cs="Arial"/>
          <w:sz w:val="24"/>
          <w:szCs w:val="24"/>
        </w:rPr>
        <w:t xml:space="preserve">: SDN </w:t>
      </w:r>
      <w:r w:rsidR="001223CA">
        <w:rPr>
          <w:rFonts w:ascii="Arial" w:hAnsi="Arial" w:cs="Arial"/>
          <w:sz w:val="24"/>
          <w:szCs w:val="24"/>
          <w:lang w:val="id-ID"/>
        </w:rPr>
        <w:t>Parakan 01</w:t>
      </w:r>
    </w:p>
    <w:p w:rsidR="00822945" w:rsidRDefault="007E0AF6" w:rsidP="00CB5457">
      <w:pPr>
        <w:pStyle w:val="ListParagraph"/>
        <w:numPr>
          <w:ilvl w:val="0"/>
          <w:numId w:val="19"/>
        </w:numPr>
        <w:spacing w:after="160" w:line="480" w:lineRule="auto"/>
        <w:ind w:left="993" w:hanging="426"/>
        <w:jc w:val="both"/>
        <w:rPr>
          <w:rFonts w:ascii="Arial" w:hAnsi="Arial" w:cs="Arial"/>
          <w:sz w:val="24"/>
          <w:szCs w:val="24"/>
        </w:rPr>
      </w:pPr>
      <w:r>
        <w:rPr>
          <w:rFonts w:ascii="Arial" w:hAnsi="Arial" w:cs="Arial"/>
          <w:sz w:val="24"/>
          <w:szCs w:val="24"/>
        </w:rPr>
        <w:t>NP</w:t>
      </w:r>
      <w:r w:rsidR="005D0E0E">
        <w:rPr>
          <w:rFonts w:ascii="Arial" w:hAnsi="Arial" w:cs="Arial"/>
          <w:sz w:val="24"/>
          <w:szCs w:val="24"/>
        </w:rPr>
        <w:t>SN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22945">
        <w:rPr>
          <w:rFonts w:ascii="Arial" w:hAnsi="Arial" w:cs="Arial"/>
          <w:sz w:val="24"/>
          <w:szCs w:val="24"/>
        </w:rPr>
        <w:t>:</w:t>
      </w:r>
      <w:r w:rsidR="001223CA">
        <w:rPr>
          <w:rFonts w:ascii="Arial" w:hAnsi="Arial" w:cs="Arial"/>
          <w:sz w:val="24"/>
          <w:szCs w:val="24"/>
          <w:lang w:val="id-ID"/>
        </w:rPr>
        <w:t xml:space="preserve"> </w:t>
      </w:r>
      <w:r w:rsidR="00822945" w:rsidRPr="00052F7A">
        <w:rPr>
          <w:rFonts w:ascii="Arial" w:hAnsi="Arial" w:cs="Arial"/>
          <w:sz w:val="24"/>
          <w:szCs w:val="24"/>
        </w:rPr>
        <w:t>20238446</w:t>
      </w:r>
    </w:p>
    <w:p w:rsidR="00822945" w:rsidRDefault="005D0E0E" w:rsidP="00CB5457">
      <w:pPr>
        <w:pStyle w:val="ListParagraph"/>
        <w:numPr>
          <w:ilvl w:val="0"/>
          <w:numId w:val="19"/>
        </w:numPr>
        <w:spacing w:after="160" w:line="480" w:lineRule="auto"/>
        <w:ind w:left="993" w:hanging="426"/>
        <w:jc w:val="both"/>
        <w:rPr>
          <w:rFonts w:ascii="Arial" w:hAnsi="Arial" w:cs="Arial"/>
          <w:sz w:val="24"/>
          <w:szCs w:val="24"/>
        </w:rPr>
      </w:pPr>
      <w:r>
        <w:rPr>
          <w:rFonts w:ascii="Arial" w:hAnsi="Arial" w:cs="Arial"/>
          <w:sz w:val="24"/>
          <w:szCs w:val="24"/>
        </w:rPr>
        <w:t>Tahun Pendirian Sekolah</w:t>
      </w:r>
      <w:r>
        <w:rPr>
          <w:rFonts w:ascii="Arial" w:hAnsi="Arial" w:cs="Arial"/>
          <w:sz w:val="24"/>
          <w:szCs w:val="24"/>
        </w:rPr>
        <w:tab/>
      </w:r>
      <w:r w:rsidR="001223CA">
        <w:rPr>
          <w:rFonts w:ascii="Arial" w:hAnsi="Arial" w:cs="Arial"/>
          <w:sz w:val="24"/>
          <w:szCs w:val="24"/>
        </w:rPr>
        <w:t>: 19</w:t>
      </w:r>
      <w:r w:rsidR="001223CA">
        <w:rPr>
          <w:rFonts w:ascii="Arial" w:hAnsi="Arial" w:cs="Arial"/>
          <w:sz w:val="24"/>
          <w:szCs w:val="24"/>
          <w:lang w:val="id-ID"/>
        </w:rPr>
        <w:t>84</w:t>
      </w:r>
    </w:p>
    <w:p w:rsidR="00822945" w:rsidRDefault="005D0E0E" w:rsidP="00CB5457">
      <w:pPr>
        <w:pStyle w:val="ListParagraph"/>
        <w:numPr>
          <w:ilvl w:val="0"/>
          <w:numId w:val="19"/>
        </w:numPr>
        <w:spacing w:after="160" w:line="480" w:lineRule="auto"/>
        <w:ind w:left="993" w:hanging="426"/>
        <w:jc w:val="both"/>
        <w:rPr>
          <w:rFonts w:ascii="Arial" w:hAnsi="Arial" w:cs="Arial"/>
          <w:sz w:val="24"/>
          <w:szCs w:val="24"/>
        </w:rPr>
      </w:pPr>
      <w:r>
        <w:rPr>
          <w:rFonts w:ascii="Arial" w:hAnsi="Arial" w:cs="Arial"/>
          <w:sz w:val="24"/>
          <w:szCs w:val="24"/>
        </w:rPr>
        <w:t>Status Sekolah</w:t>
      </w:r>
      <w:r>
        <w:rPr>
          <w:rFonts w:ascii="Arial" w:hAnsi="Arial" w:cs="Arial"/>
          <w:sz w:val="24"/>
          <w:szCs w:val="24"/>
        </w:rPr>
        <w:tab/>
      </w:r>
      <w:r>
        <w:rPr>
          <w:rFonts w:ascii="Arial" w:hAnsi="Arial" w:cs="Arial"/>
          <w:sz w:val="24"/>
          <w:szCs w:val="24"/>
        </w:rPr>
        <w:tab/>
      </w:r>
      <w:r>
        <w:rPr>
          <w:rFonts w:ascii="Arial" w:hAnsi="Arial" w:cs="Arial"/>
          <w:sz w:val="24"/>
          <w:szCs w:val="24"/>
        </w:rPr>
        <w:tab/>
      </w:r>
      <w:r w:rsidR="00822945">
        <w:rPr>
          <w:rFonts w:ascii="Arial" w:hAnsi="Arial" w:cs="Arial"/>
          <w:sz w:val="24"/>
          <w:szCs w:val="24"/>
        </w:rPr>
        <w:t>: Negeri</w:t>
      </w:r>
    </w:p>
    <w:p w:rsidR="00822945" w:rsidRPr="00822945" w:rsidRDefault="00822945" w:rsidP="00CB5457">
      <w:pPr>
        <w:pStyle w:val="ListParagraph"/>
        <w:numPr>
          <w:ilvl w:val="0"/>
          <w:numId w:val="19"/>
        </w:numPr>
        <w:spacing w:after="160" w:line="480" w:lineRule="auto"/>
        <w:ind w:left="993" w:hanging="426"/>
        <w:jc w:val="both"/>
        <w:rPr>
          <w:rFonts w:ascii="Arial" w:hAnsi="Arial" w:cs="Arial"/>
          <w:sz w:val="24"/>
          <w:szCs w:val="24"/>
        </w:rPr>
      </w:pPr>
      <w:r w:rsidRPr="00822945">
        <w:rPr>
          <w:rFonts w:ascii="Arial" w:hAnsi="Arial" w:cs="Arial"/>
          <w:sz w:val="24"/>
          <w:szCs w:val="24"/>
        </w:rPr>
        <w:t>Alamat Sekolah</w:t>
      </w:r>
      <w:r w:rsidRPr="00822945">
        <w:rPr>
          <w:rFonts w:ascii="Arial" w:hAnsi="Arial" w:cs="Arial"/>
          <w:sz w:val="24"/>
          <w:szCs w:val="24"/>
        </w:rPr>
        <w:tab/>
      </w:r>
      <w:r w:rsidR="005D0E0E">
        <w:rPr>
          <w:rFonts w:ascii="Arial" w:hAnsi="Arial" w:cs="Arial"/>
          <w:sz w:val="24"/>
          <w:szCs w:val="24"/>
        </w:rPr>
        <w:tab/>
      </w:r>
      <w:r w:rsidR="005D0E0E">
        <w:rPr>
          <w:rFonts w:ascii="Arial" w:hAnsi="Arial" w:cs="Arial"/>
          <w:sz w:val="24"/>
          <w:szCs w:val="24"/>
        </w:rPr>
        <w:tab/>
      </w:r>
      <w:r w:rsidRPr="00822945">
        <w:rPr>
          <w:rFonts w:ascii="Arial" w:hAnsi="Arial" w:cs="Arial"/>
          <w:sz w:val="24"/>
          <w:szCs w:val="24"/>
        </w:rPr>
        <w:t>:</w:t>
      </w:r>
      <w:r w:rsidR="001223CA">
        <w:rPr>
          <w:rFonts w:ascii="Arial" w:hAnsi="Arial" w:cs="Arial"/>
          <w:sz w:val="24"/>
          <w:szCs w:val="24"/>
        </w:rPr>
        <w:t xml:space="preserve"> Jl.</w:t>
      </w:r>
      <w:r w:rsidR="001223CA">
        <w:rPr>
          <w:rFonts w:ascii="Arial" w:hAnsi="Arial" w:cs="Arial"/>
          <w:sz w:val="24"/>
          <w:szCs w:val="24"/>
          <w:lang w:val="id-ID"/>
        </w:rPr>
        <w:t xml:space="preserve"> H Abdullah</w:t>
      </w:r>
      <w:r w:rsidR="001223CA">
        <w:rPr>
          <w:rFonts w:ascii="Arial" w:hAnsi="Arial" w:cs="Arial"/>
          <w:sz w:val="24"/>
          <w:szCs w:val="24"/>
        </w:rPr>
        <w:t xml:space="preserve"> </w:t>
      </w:r>
      <w:r w:rsidR="001223CA">
        <w:rPr>
          <w:rFonts w:ascii="Arial" w:hAnsi="Arial" w:cs="Arial"/>
          <w:sz w:val="24"/>
          <w:szCs w:val="24"/>
          <w:lang w:val="id-ID"/>
        </w:rPr>
        <w:t>Desa Parakan</w:t>
      </w:r>
      <w:r w:rsidRPr="00822945">
        <w:rPr>
          <w:rFonts w:ascii="Arial" w:hAnsi="Arial" w:cs="Arial"/>
          <w:sz w:val="24"/>
          <w:szCs w:val="24"/>
        </w:rPr>
        <w:t xml:space="preserve"> Kecamatan</w:t>
      </w:r>
      <w:r w:rsidR="001223CA">
        <w:rPr>
          <w:rFonts w:ascii="Arial" w:hAnsi="Arial" w:cs="Arial"/>
          <w:sz w:val="24"/>
          <w:szCs w:val="24"/>
          <w:lang w:val="id-ID"/>
        </w:rPr>
        <w:t xml:space="preserve"> Ciomas Kab</w:t>
      </w:r>
      <w:r w:rsidR="001223CA">
        <w:rPr>
          <w:rFonts w:ascii="Arial" w:hAnsi="Arial" w:cs="Arial"/>
          <w:sz w:val="24"/>
          <w:szCs w:val="24"/>
        </w:rPr>
        <w:t xml:space="preserve"> </w:t>
      </w:r>
      <w:proofErr w:type="gramStart"/>
      <w:r w:rsidR="001223CA">
        <w:rPr>
          <w:rFonts w:ascii="Arial" w:hAnsi="Arial" w:cs="Arial"/>
          <w:sz w:val="24"/>
          <w:szCs w:val="24"/>
        </w:rPr>
        <w:t xml:space="preserve">Bogor </w:t>
      </w:r>
      <w:r w:rsidRPr="00822945">
        <w:rPr>
          <w:rFonts w:ascii="Arial" w:hAnsi="Arial" w:cs="Arial"/>
          <w:sz w:val="24"/>
          <w:szCs w:val="24"/>
        </w:rPr>
        <w:t>.</w:t>
      </w:r>
      <w:proofErr w:type="gramEnd"/>
      <w:r w:rsidRPr="00822945">
        <w:rPr>
          <w:rFonts w:ascii="Arial" w:hAnsi="Arial" w:cs="Arial"/>
          <w:sz w:val="24"/>
          <w:szCs w:val="24"/>
        </w:rPr>
        <w:t xml:space="preserve"> .</w:t>
      </w:r>
    </w:p>
    <w:p w:rsidR="00822945" w:rsidRDefault="00822945" w:rsidP="00CB5457">
      <w:pPr>
        <w:pStyle w:val="ListParagraph"/>
        <w:numPr>
          <w:ilvl w:val="0"/>
          <w:numId w:val="19"/>
        </w:numPr>
        <w:spacing w:after="160" w:line="480" w:lineRule="auto"/>
        <w:ind w:left="993" w:hanging="426"/>
        <w:jc w:val="both"/>
        <w:rPr>
          <w:rFonts w:ascii="Arial" w:hAnsi="Arial" w:cs="Arial"/>
          <w:sz w:val="24"/>
          <w:szCs w:val="24"/>
        </w:rPr>
      </w:pPr>
      <w:r>
        <w:rPr>
          <w:rFonts w:ascii="Arial" w:hAnsi="Arial" w:cs="Arial"/>
          <w:sz w:val="24"/>
          <w:szCs w:val="24"/>
        </w:rPr>
        <w:t>Telepon Sekola</w:t>
      </w:r>
      <w:r w:rsidR="005D0E0E">
        <w:rPr>
          <w:rFonts w:ascii="Arial" w:hAnsi="Arial" w:cs="Arial"/>
          <w:sz w:val="24"/>
          <w:szCs w:val="24"/>
        </w:rPr>
        <w:t>h</w:t>
      </w:r>
      <w:r w:rsidR="005D0E0E">
        <w:rPr>
          <w:rFonts w:ascii="Arial" w:hAnsi="Arial" w:cs="Arial"/>
          <w:sz w:val="24"/>
          <w:szCs w:val="24"/>
        </w:rPr>
        <w:tab/>
      </w:r>
      <w:r w:rsidR="005D0E0E">
        <w:rPr>
          <w:rFonts w:ascii="Arial" w:hAnsi="Arial" w:cs="Arial"/>
          <w:sz w:val="24"/>
          <w:szCs w:val="24"/>
        </w:rPr>
        <w:tab/>
      </w:r>
      <w:r w:rsidR="005D0E0E">
        <w:rPr>
          <w:rFonts w:ascii="Arial" w:hAnsi="Arial" w:cs="Arial"/>
          <w:sz w:val="24"/>
          <w:szCs w:val="24"/>
        </w:rPr>
        <w:tab/>
      </w:r>
      <w:r>
        <w:rPr>
          <w:rFonts w:ascii="Arial" w:hAnsi="Arial" w:cs="Arial"/>
          <w:sz w:val="24"/>
          <w:szCs w:val="24"/>
        </w:rPr>
        <w:t>:</w:t>
      </w:r>
      <w:r w:rsidR="001223CA">
        <w:rPr>
          <w:rFonts w:ascii="Arial" w:hAnsi="Arial" w:cs="Arial"/>
          <w:sz w:val="24"/>
          <w:szCs w:val="24"/>
        </w:rPr>
        <w:t>0251-</w:t>
      </w:r>
    </w:p>
    <w:p w:rsidR="00822945" w:rsidRDefault="00822945" w:rsidP="00CB5457">
      <w:pPr>
        <w:pStyle w:val="ListParagraph"/>
        <w:numPr>
          <w:ilvl w:val="0"/>
          <w:numId w:val="19"/>
        </w:numPr>
        <w:spacing w:after="160" w:line="480" w:lineRule="auto"/>
        <w:ind w:left="993" w:hanging="426"/>
        <w:jc w:val="both"/>
        <w:rPr>
          <w:rFonts w:ascii="Arial" w:hAnsi="Arial" w:cs="Arial"/>
          <w:sz w:val="24"/>
          <w:szCs w:val="24"/>
        </w:rPr>
      </w:pPr>
      <w:r>
        <w:rPr>
          <w:rFonts w:ascii="Arial" w:hAnsi="Arial" w:cs="Arial"/>
          <w:sz w:val="24"/>
          <w:szCs w:val="24"/>
        </w:rPr>
        <w:lastRenderedPageBreak/>
        <w:t>Nama Kepala Sekolah</w:t>
      </w:r>
      <w:r>
        <w:rPr>
          <w:rFonts w:ascii="Arial" w:hAnsi="Arial" w:cs="Arial"/>
          <w:sz w:val="24"/>
          <w:szCs w:val="24"/>
        </w:rPr>
        <w:tab/>
      </w:r>
      <w:r>
        <w:rPr>
          <w:rFonts w:ascii="Arial" w:hAnsi="Arial" w:cs="Arial"/>
          <w:sz w:val="24"/>
          <w:szCs w:val="24"/>
        </w:rPr>
        <w:tab/>
        <w:t>:</w:t>
      </w:r>
      <w:r w:rsidR="001223CA">
        <w:rPr>
          <w:rFonts w:ascii="Arial" w:hAnsi="Arial" w:cs="Arial"/>
          <w:sz w:val="24"/>
          <w:szCs w:val="24"/>
          <w:lang w:val="id-ID"/>
        </w:rPr>
        <w:t xml:space="preserve"> Neni Suryani</w:t>
      </w:r>
      <w:r w:rsidR="001223CA">
        <w:rPr>
          <w:rFonts w:ascii="Arial" w:hAnsi="Arial" w:cs="Arial"/>
          <w:sz w:val="24"/>
          <w:szCs w:val="24"/>
        </w:rPr>
        <w:t>, S.Pd</w:t>
      </w:r>
    </w:p>
    <w:p w:rsidR="00822945" w:rsidRDefault="005D0E0E" w:rsidP="00CB5457">
      <w:pPr>
        <w:pStyle w:val="ListParagraph"/>
        <w:numPr>
          <w:ilvl w:val="0"/>
          <w:numId w:val="19"/>
        </w:numPr>
        <w:spacing w:after="160" w:line="480" w:lineRule="auto"/>
        <w:ind w:left="993" w:hanging="426"/>
        <w:jc w:val="both"/>
        <w:rPr>
          <w:rFonts w:ascii="Arial" w:hAnsi="Arial" w:cs="Arial"/>
          <w:sz w:val="24"/>
          <w:szCs w:val="24"/>
        </w:rPr>
      </w:pPr>
      <w:r>
        <w:rPr>
          <w:rFonts w:ascii="Arial" w:hAnsi="Arial" w:cs="Arial"/>
          <w:sz w:val="24"/>
          <w:szCs w:val="24"/>
        </w:rPr>
        <w:t>Nama Guru Kelas IV</w:t>
      </w:r>
      <w:r>
        <w:rPr>
          <w:rFonts w:ascii="Arial" w:hAnsi="Arial" w:cs="Arial"/>
          <w:sz w:val="24"/>
          <w:szCs w:val="24"/>
        </w:rPr>
        <w:tab/>
      </w:r>
      <w:r w:rsidR="00D12301">
        <w:rPr>
          <w:rFonts w:ascii="Arial" w:hAnsi="Arial" w:cs="Arial"/>
          <w:sz w:val="24"/>
          <w:szCs w:val="24"/>
        </w:rPr>
        <w:tab/>
      </w:r>
      <w:r w:rsidR="00822945">
        <w:rPr>
          <w:rFonts w:ascii="Arial" w:hAnsi="Arial" w:cs="Arial"/>
          <w:sz w:val="24"/>
          <w:szCs w:val="24"/>
        </w:rPr>
        <w:t xml:space="preserve">: </w:t>
      </w:r>
      <w:r w:rsidR="001223CA">
        <w:rPr>
          <w:rFonts w:ascii="Arial" w:hAnsi="Arial" w:cs="Arial"/>
          <w:sz w:val="24"/>
          <w:szCs w:val="24"/>
          <w:lang w:val="id-ID"/>
        </w:rPr>
        <w:t>Inna Yuliana</w:t>
      </w:r>
      <w:r>
        <w:rPr>
          <w:rFonts w:ascii="Arial" w:hAnsi="Arial" w:cs="Arial"/>
          <w:sz w:val="24"/>
          <w:szCs w:val="24"/>
        </w:rPr>
        <w:t>,</w:t>
      </w:r>
      <w:r w:rsidR="001223CA">
        <w:rPr>
          <w:rFonts w:ascii="Arial" w:hAnsi="Arial" w:cs="Arial"/>
          <w:sz w:val="24"/>
          <w:szCs w:val="24"/>
          <w:lang w:val="id-ID"/>
        </w:rPr>
        <w:t xml:space="preserve"> S.E,</w:t>
      </w:r>
      <w:r w:rsidR="00822945">
        <w:rPr>
          <w:rFonts w:ascii="Arial" w:hAnsi="Arial" w:cs="Arial"/>
          <w:sz w:val="24"/>
          <w:szCs w:val="24"/>
        </w:rPr>
        <w:t xml:space="preserve"> S.Pd</w:t>
      </w:r>
    </w:p>
    <w:p w:rsidR="00822945" w:rsidRDefault="00822945" w:rsidP="00CB5457">
      <w:pPr>
        <w:pStyle w:val="ListParagraph"/>
        <w:numPr>
          <w:ilvl w:val="0"/>
          <w:numId w:val="19"/>
        </w:numPr>
        <w:spacing w:after="160" w:line="480" w:lineRule="auto"/>
        <w:ind w:left="993" w:hanging="426"/>
        <w:jc w:val="both"/>
        <w:rPr>
          <w:rFonts w:ascii="Arial" w:hAnsi="Arial" w:cs="Arial"/>
          <w:sz w:val="24"/>
          <w:szCs w:val="24"/>
        </w:rPr>
      </w:pPr>
      <w:r>
        <w:rPr>
          <w:rFonts w:ascii="Arial" w:hAnsi="Arial" w:cs="Arial"/>
          <w:sz w:val="24"/>
          <w:szCs w:val="24"/>
        </w:rPr>
        <w:t>Nama Peneliti</w:t>
      </w:r>
      <w:r>
        <w:rPr>
          <w:rFonts w:ascii="Arial" w:hAnsi="Arial" w:cs="Arial"/>
          <w:sz w:val="24"/>
          <w:szCs w:val="24"/>
        </w:rPr>
        <w:tab/>
      </w:r>
      <w:r>
        <w:rPr>
          <w:rFonts w:ascii="Arial" w:hAnsi="Arial" w:cs="Arial"/>
          <w:sz w:val="24"/>
          <w:szCs w:val="24"/>
        </w:rPr>
        <w:tab/>
      </w:r>
      <w:r w:rsidR="005D0E0E">
        <w:rPr>
          <w:rFonts w:ascii="Arial" w:hAnsi="Arial" w:cs="Arial"/>
          <w:sz w:val="24"/>
          <w:szCs w:val="24"/>
        </w:rPr>
        <w:tab/>
      </w:r>
      <w:r w:rsidR="001223CA">
        <w:rPr>
          <w:rFonts w:ascii="Arial" w:hAnsi="Arial" w:cs="Arial"/>
          <w:sz w:val="24"/>
          <w:szCs w:val="24"/>
        </w:rPr>
        <w:t xml:space="preserve">: </w:t>
      </w:r>
      <w:r w:rsidR="001223CA">
        <w:rPr>
          <w:rFonts w:ascii="Arial" w:hAnsi="Arial" w:cs="Arial"/>
          <w:sz w:val="24"/>
          <w:szCs w:val="24"/>
          <w:lang w:val="id-ID"/>
        </w:rPr>
        <w:t>Arthur Resnu Pratama</w:t>
      </w:r>
    </w:p>
    <w:p w:rsidR="005D0E0E" w:rsidRDefault="00822945" w:rsidP="00CB5457">
      <w:pPr>
        <w:pStyle w:val="ListParagraph"/>
        <w:numPr>
          <w:ilvl w:val="0"/>
          <w:numId w:val="19"/>
        </w:numPr>
        <w:tabs>
          <w:tab w:val="left" w:pos="1418"/>
        </w:tabs>
        <w:spacing w:after="160" w:line="480" w:lineRule="auto"/>
        <w:ind w:left="993" w:hanging="426"/>
        <w:jc w:val="both"/>
        <w:rPr>
          <w:rFonts w:ascii="Arial" w:hAnsi="Arial" w:cs="Arial"/>
          <w:sz w:val="24"/>
          <w:szCs w:val="24"/>
        </w:rPr>
      </w:pPr>
      <w:r w:rsidRPr="00CE2C7D">
        <w:rPr>
          <w:rFonts w:ascii="Arial" w:hAnsi="Arial" w:cs="Arial"/>
          <w:sz w:val="24"/>
          <w:szCs w:val="24"/>
        </w:rPr>
        <w:t>Pelaksanaan Penelitian</w:t>
      </w:r>
      <w:r w:rsidR="005D0E0E">
        <w:rPr>
          <w:rFonts w:ascii="Arial" w:hAnsi="Arial" w:cs="Arial"/>
          <w:sz w:val="24"/>
          <w:szCs w:val="24"/>
        </w:rPr>
        <w:tab/>
      </w:r>
      <w:r w:rsidRPr="00CE2C7D">
        <w:rPr>
          <w:rFonts w:ascii="Arial" w:hAnsi="Arial" w:cs="Arial"/>
          <w:sz w:val="24"/>
          <w:szCs w:val="24"/>
        </w:rPr>
        <w:tab/>
        <w:t xml:space="preserve">: </w:t>
      </w:r>
      <w:r w:rsidR="00495B38">
        <w:rPr>
          <w:rFonts w:ascii="Arial" w:hAnsi="Arial" w:cs="Arial"/>
          <w:sz w:val="24"/>
          <w:szCs w:val="24"/>
          <w:lang w:val="id-ID"/>
        </w:rPr>
        <w:t>1</w:t>
      </w:r>
      <w:r w:rsidR="001223CA">
        <w:rPr>
          <w:rFonts w:ascii="Arial" w:hAnsi="Arial" w:cs="Arial"/>
          <w:sz w:val="24"/>
          <w:szCs w:val="24"/>
          <w:lang w:val="id-ID"/>
        </w:rPr>
        <w:t>3</w:t>
      </w:r>
      <w:r w:rsidRPr="00CE2C7D">
        <w:rPr>
          <w:rFonts w:ascii="Arial" w:hAnsi="Arial" w:cs="Arial"/>
          <w:sz w:val="24"/>
          <w:szCs w:val="24"/>
        </w:rPr>
        <w:t xml:space="preserve">– </w:t>
      </w:r>
      <w:r w:rsidR="001223CA">
        <w:rPr>
          <w:rFonts w:ascii="Arial" w:hAnsi="Arial" w:cs="Arial"/>
          <w:sz w:val="24"/>
          <w:szCs w:val="24"/>
          <w:lang w:val="id-ID"/>
        </w:rPr>
        <w:t>23</w:t>
      </w:r>
      <w:r w:rsidR="00295BB8">
        <w:rPr>
          <w:rFonts w:ascii="Arial" w:hAnsi="Arial" w:cs="Arial"/>
          <w:sz w:val="24"/>
          <w:szCs w:val="24"/>
        </w:rPr>
        <w:t xml:space="preserve"> </w:t>
      </w:r>
      <w:r w:rsidR="001223CA">
        <w:rPr>
          <w:rFonts w:ascii="Arial" w:hAnsi="Arial" w:cs="Arial"/>
          <w:sz w:val="24"/>
          <w:szCs w:val="24"/>
          <w:lang w:val="id-ID"/>
        </w:rPr>
        <w:t>November</w:t>
      </w:r>
      <w:r w:rsidRPr="00CE2C7D">
        <w:rPr>
          <w:rFonts w:ascii="Arial" w:hAnsi="Arial" w:cs="Arial"/>
          <w:sz w:val="24"/>
          <w:szCs w:val="24"/>
        </w:rPr>
        <w:t xml:space="preserve"> 2017</w:t>
      </w:r>
    </w:p>
    <w:p w:rsidR="00822945" w:rsidRPr="005D0E0E" w:rsidRDefault="00822945" w:rsidP="00CB5457">
      <w:pPr>
        <w:pStyle w:val="ListParagraph"/>
        <w:numPr>
          <w:ilvl w:val="0"/>
          <w:numId w:val="19"/>
        </w:numPr>
        <w:tabs>
          <w:tab w:val="left" w:pos="1418"/>
        </w:tabs>
        <w:spacing w:after="160" w:line="480" w:lineRule="auto"/>
        <w:ind w:left="993" w:hanging="426"/>
        <w:jc w:val="both"/>
        <w:rPr>
          <w:rFonts w:ascii="Arial" w:hAnsi="Arial" w:cs="Arial"/>
          <w:sz w:val="24"/>
          <w:szCs w:val="24"/>
        </w:rPr>
      </w:pPr>
      <w:r w:rsidRPr="005D0E0E">
        <w:rPr>
          <w:rFonts w:ascii="Arial" w:hAnsi="Arial" w:cs="Arial"/>
          <w:sz w:val="24"/>
          <w:szCs w:val="24"/>
        </w:rPr>
        <w:t>Visi Sekolah</w:t>
      </w:r>
    </w:p>
    <w:p w:rsidR="00822945" w:rsidRDefault="00495B38" w:rsidP="005D0E0E">
      <w:pPr>
        <w:pStyle w:val="ListParagraph"/>
        <w:spacing w:line="480" w:lineRule="auto"/>
        <w:ind w:left="993"/>
        <w:jc w:val="both"/>
        <w:rPr>
          <w:rFonts w:ascii="Arial" w:hAnsi="Arial" w:cs="Arial"/>
          <w:sz w:val="24"/>
          <w:szCs w:val="24"/>
        </w:rPr>
      </w:pPr>
      <w:proofErr w:type="gramStart"/>
      <w:r>
        <w:rPr>
          <w:rFonts w:ascii="Arial" w:hAnsi="Arial" w:cs="Arial"/>
          <w:sz w:val="24"/>
          <w:szCs w:val="24"/>
        </w:rPr>
        <w:t>“Terwujudnya</w:t>
      </w:r>
      <w:r>
        <w:rPr>
          <w:rFonts w:ascii="Arial" w:hAnsi="Arial" w:cs="Arial"/>
          <w:sz w:val="24"/>
          <w:szCs w:val="24"/>
          <w:lang w:val="id-ID"/>
        </w:rPr>
        <w:t xml:space="preserve"> Peserta didik yang berakhlak mulia, berprestasi, terampil dan berkarakter kebangsaan</w:t>
      </w:r>
      <w:r w:rsidR="00822945" w:rsidRPr="00CE2C7D">
        <w:rPr>
          <w:rFonts w:ascii="Arial" w:hAnsi="Arial" w:cs="Arial"/>
          <w:sz w:val="24"/>
          <w:szCs w:val="24"/>
        </w:rPr>
        <w:t>”.</w:t>
      </w:r>
      <w:proofErr w:type="gramEnd"/>
    </w:p>
    <w:p w:rsidR="00822945" w:rsidRPr="00CE2C7D" w:rsidRDefault="00822945" w:rsidP="00CB5457">
      <w:pPr>
        <w:pStyle w:val="ListParagraph"/>
        <w:numPr>
          <w:ilvl w:val="0"/>
          <w:numId w:val="19"/>
        </w:numPr>
        <w:spacing w:after="160" w:line="480" w:lineRule="auto"/>
        <w:ind w:left="993" w:hanging="426"/>
        <w:jc w:val="both"/>
        <w:rPr>
          <w:rFonts w:ascii="Arial" w:hAnsi="Arial" w:cs="Arial"/>
          <w:sz w:val="24"/>
          <w:szCs w:val="24"/>
        </w:rPr>
      </w:pPr>
      <w:r w:rsidRPr="00CE2C7D">
        <w:rPr>
          <w:rFonts w:ascii="Arial" w:hAnsi="Arial" w:cs="Arial"/>
          <w:sz w:val="24"/>
          <w:szCs w:val="24"/>
        </w:rPr>
        <w:t>Misi Sekolah</w:t>
      </w:r>
      <w:r w:rsidRPr="00CE2C7D">
        <w:rPr>
          <w:rFonts w:ascii="Arial" w:hAnsi="Arial" w:cs="Arial"/>
          <w:sz w:val="24"/>
          <w:szCs w:val="24"/>
        </w:rPr>
        <w:tab/>
      </w:r>
    </w:p>
    <w:p w:rsidR="00822945" w:rsidRPr="0085310C" w:rsidRDefault="00495B38" w:rsidP="00495B38">
      <w:pPr>
        <w:pStyle w:val="ListParagraph"/>
        <w:numPr>
          <w:ilvl w:val="0"/>
          <w:numId w:val="22"/>
        </w:numPr>
        <w:spacing w:line="480" w:lineRule="auto"/>
        <w:ind w:left="1276" w:hanging="142"/>
        <w:jc w:val="both"/>
        <w:rPr>
          <w:rFonts w:ascii="Arial" w:hAnsi="Arial" w:cs="Arial"/>
          <w:sz w:val="24"/>
          <w:szCs w:val="24"/>
        </w:rPr>
      </w:pPr>
      <w:r>
        <w:rPr>
          <w:rFonts w:ascii="Arial" w:hAnsi="Arial" w:cs="Arial"/>
          <w:sz w:val="24"/>
          <w:szCs w:val="24"/>
        </w:rPr>
        <w:t>Men</w:t>
      </w:r>
      <w:r>
        <w:rPr>
          <w:rFonts w:ascii="Arial" w:hAnsi="Arial" w:cs="Arial"/>
          <w:sz w:val="24"/>
          <w:szCs w:val="24"/>
          <w:lang w:val="id-ID"/>
        </w:rPr>
        <w:t>ingkatkan prestasi akademik siswa dengan tuntunan kurikulum</w:t>
      </w:r>
      <w:r w:rsidR="0085310C">
        <w:rPr>
          <w:rFonts w:ascii="Arial" w:hAnsi="Arial" w:cs="Arial"/>
          <w:sz w:val="24"/>
          <w:szCs w:val="24"/>
          <w:lang w:val="id-ID"/>
        </w:rPr>
        <w:t xml:space="preserve"> dalam suasana yang edukatif dengan senantiasa menjunjung tinggi nilai akhlakul karimah. </w:t>
      </w:r>
    </w:p>
    <w:p w:rsidR="0085310C" w:rsidRPr="00495B38" w:rsidRDefault="0085310C" w:rsidP="00495B38">
      <w:pPr>
        <w:pStyle w:val="ListParagraph"/>
        <w:numPr>
          <w:ilvl w:val="0"/>
          <w:numId w:val="22"/>
        </w:numPr>
        <w:spacing w:line="480" w:lineRule="auto"/>
        <w:ind w:left="1276" w:hanging="142"/>
        <w:jc w:val="both"/>
        <w:rPr>
          <w:rFonts w:ascii="Arial" w:hAnsi="Arial" w:cs="Arial"/>
          <w:sz w:val="24"/>
          <w:szCs w:val="24"/>
        </w:rPr>
      </w:pPr>
      <w:r>
        <w:rPr>
          <w:rFonts w:ascii="Arial" w:hAnsi="Arial" w:cs="Arial"/>
          <w:sz w:val="24"/>
          <w:szCs w:val="24"/>
          <w:lang w:val="id-ID"/>
        </w:rPr>
        <w:t>Menyelenggarakan pendidikan secara efektif dan efisien sehingga terciptanya lulusan yang berkualitas.</w:t>
      </w:r>
    </w:p>
    <w:p w:rsidR="00822945" w:rsidRDefault="00822945" w:rsidP="00CB5457">
      <w:pPr>
        <w:pStyle w:val="ListParagraph"/>
        <w:numPr>
          <w:ilvl w:val="0"/>
          <w:numId w:val="20"/>
        </w:numPr>
        <w:spacing w:after="160" w:line="480" w:lineRule="auto"/>
        <w:ind w:left="567" w:hanging="283"/>
        <w:jc w:val="both"/>
        <w:rPr>
          <w:rFonts w:ascii="Arial" w:hAnsi="Arial" w:cs="Arial"/>
          <w:sz w:val="24"/>
          <w:szCs w:val="24"/>
        </w:rPr>
      </w:pPr>
      <w:r w:rsidRPr="00CE2C7D">
        <w:rPr>
          <w:rFonts w:ascii="Arial" w:hAnsi="Arial" w:cs="Arial"/>
          <w:sz w:val="24"/>
          <w:szCs w:val="24"/>
        </w:rPr>
        <w:t>Data Keadaan Guru</w:t>
      </w:r>
    </w:p>
    <w:p w:rsidR="00822945" w:rsidRPr="00CE2C7D" w:rsidRDefault="00D12301" w:rsidP="00F77DA6">
      <w:pPr>
        <w:pStyle w:val="ListParagraph"/>
        <w:spacing w:line="480" w:lineRule="auto"/>
        <w:ind w:left="284"/>
        <w:jc w:val="both"/>
        <w:rPr>
          <w:rFonts w:ascii="Arial" w:hAnsi="Arial" w:cs="Arial"/>
          <w:sz w:val="24"/>
          <w:szCs w:val="24"/>
        </w:rPr>
      </w:pPr>
      <w:r>
        <w:rPr>
          <w:rFonts w:ascii="Arial" w:hAnsi="Arial" w:cs="Arial"/>
          <w:sz w:val="24"/>
          <w:szCs w:val="24"/>
        </w:rPr>
        <w:t xml:space="preserve">       </w:t>
      </w:r>
      <w:r w:rsidR="00822945" w:rsidRPr="00CE2C7D">
        <w:rPr>
          <w:rFonts w:ascii="Arial" w:hAnsi="Arial" w:cs="Arial"/>
          <w:sz w:val="24"/>
          <w:szCs w:val="24"/>
          <w:lang w:val="id-ID"/>
        </w:rPr>
        <w:t xml:space="preserve">Keadaan guru Sekolah Dasar </w:t>
      </w:r>
      <w:r w:rsidR="00822945" w:rsidRPr="00CE2C7D">
        <w:rPr>
          <w:rFonts w:ascii="Arial" w:hAnsi="Arial" w:cs="Arial"/>
          <w:sz w:val="24"/>
          <w:szCs w:val="24"/>
          <w:lang w:val="fi-FI"/>
        </w:rPr>
        <w:t xml:space="preserve">Negeri </w:t>
      </w:r>
      <w:r w:rsidR="0085310C">
        <w:rPr>
          <w:rFonts w:ascii="Arial" w:hAnsi="Arial" w:cs="Arial"/>
          <w:sz w:val="24"/>
          <w:szCs w:val="24"/>
          <w:lang w:val="id-ID"/>
        </w:rPr>
        <w:t>Parakan</w:t>
      </w:r>
      <w:r w:rsidR="00822945" w:rsidRPr="00CE2C7D">
        <w:rPr>
          <w:rFonts w:ascii="Arial" w:hAnsi="Arial" w:cs="Arial"/>
          <w:sz w:val="24"/>
          <w:szCs w:val="24"/>
        </w:rPr>
        <w:t xml:space="preserve"> </w:t>
      </w:r>
      <w:r w:rsidR="0085310C">
        <w:rPr>
          <w:rFonts w:ascii="Arial" w:hAnsi="Arial" w:cs="Arial"/>
          <w:sz w:val="24"/>
          <w:szCs w:val="24"/>
          <w:lang w:val="id-ID"/>
        </w:rPr>
        <w:t>0</w:t>
      </w:r>
      <w:r w:rsidR="00822945" w:rsidRPr="00CE2C7D">
        <w:rPr>
          <w:rFonts w:ascii="Arial" w:hAnsi="Arial" w:cs="Arial"/>
          <w:sz w:val="24"/>
          <w:szCs w:val="24"/>
        </w:rPr>
        <w:t>1</w:t>
      </w:r>
      <w:r w:rsidR="00822945" w:rsidRPr="00CE2C7D">
        <w:rPr>
          <w:rFonts w:ascii="Arial" w:hAnsi="Arial" w:cs="Arial"/>
          <w:sz w:val="24"/>
          <w:szCs w:val="24"/>
          <w:lang w:val="fi-FI"/>
        </w:rPr>
        <w:t xml:space="preserve"> Kecamatan </w:t>
      </w:r>
      <w:r w:rsidR="0085310C">
        <w:rPr>
          <w:rFonts w:ascii="Arial" w:hAnsi="Arial" w:cs="Arial"/>
          <w:sz w:val="24"/>
          <w:szCs w:val="24"/>
          <w:lang w:val="id-ID"/>
        </w:rPr>
        <w:t>Ciomas</w:t>
      </w:r>
      <w:r w:rsidR="00822945" w:rsidRPr="00CE2C7D">
        <w:rPr>
          <w:rFonts w:ascii="Arial" w:hAnsi="Arial" w:cs="Arial"/>
          <w:sz w:val="24"/>
          <w:szCs w:val="24"/>
          <w:lang w:val="fi-FI"/>
        </w:rPr>
        <w:t xml:space="preserve"> K</w:t>
      </w:r>
      <w:r w:rsidR="0085310C">
        <w:rPr>
          <w:rFonts w:ascii="Arial" w:hAnsi="Arial" w:cs="Arial"/>
          <w:sz w:val="24"/>
          <w:szCs w:val="24"/>
          <w:lang w:val="id-ID"/>
        </w:rPr>
        <w:t>abupaten</w:t>
      </w:r>
      <w:r w:rsidR="00822945" w:rsidRPr="00CE2C7D">
        <w:rPr>
          <w:rFonts w:ascii="Arial" w:hAnsi="Arial" w:cs="Arial"/>
          <w:sz w:val="24"/>
          <w:szCs w:val="24"/>
          <w:lang w:val="fi-FI"/>
        </w:rPr>
        <w:t xml:space="preserve"> Bogor</w:t>
      </w:r>
      <w:r w:rsidR="00822945" w:rsidRPr="00CE2C7D">
        <w:rPr>
          <w:rFonts w:ascii="Arial" w:hAnsi="Arial" w:cs="Arial"/>
          <w:sz w:val="24"/>
          <w:szCs w:val="24"/>
          <w:lang w:val="id-ID"/>
        </w:rPr>
        <w:t xml:space="preserve"> dilihat</w:t>
      </w:r>
      <w:r w:rsidR="005D0E0E">
        <w:rPr>
          <w:rFonts w:ascii="Arial" w:hAnsi="Arial" w:cs="Arial"/>
          <w:sz w:val="24"/>
          <w:szCs w:val="24"/>
          <w:lang w:val="id-ID"/>
        </w:rPr>
        <w:t xml:space="preserve"> dari segi interpretasi akademi</w:t>
      </w:r>
      <w:r w:rsidR="005D0E0E">
        <w:rPr>
          <w:rFonts w:ascii="Arial" w:hAnsi="Arial" w:cs="Arial"/>
          <w:sz w:val="24"/>
          <w:szCs w:val="24"/>
        </w:rPr>
        <w:t xml:space="preserve">k </w:t>
      </w:r>
      <w:r w:rsidR="00822945" w:rsidRPr="00CE2C7D">
        <w:rPr>
          <w:rFonts w:ascii="Arial" w:hAnsi="Arial" w:cs="Arial"/>
          <w:sz w:val="24"/>
          <w:szCs w:val="24"/>
          <w:lang w:val="id-ID"/>
        </w:rPr>
        <w:t>dapat dilihat pada tabel dibawah</w:t>
      </w:r>
      <w:r w:rsidR="00822945" w:rsidRPr="00CE2C7D">
        <w:rPr>
          <w:rFonts w:ascii="Arial" w:hAnsi="Arial" w:cs="Arial"/>
          <w:sz w:val="24"/>
          <w:szCs w:val="24"/>
          <w:lang w:val="fi-FI"/>
        </w:rPr>
        <w:t>:</w:t>
      </w:r>
    </w:p>
    <w:p w:rsidR="00822945" w:rsidRPr="0008523B" w:rsidRDefault="00822945" w:rsidP="00822945">
      <w:pPr>
        <w:pStyle w:val="ListParagraph"/>
        <w:spacing w:line="240" w:lineRule="auto"/>
        <w:ind w:left="993" w:firstLine="447"/>
        <w:jc w:val="both"/>
        <w:rPr>
          <w:rFonts w:ascii="Arial" w:hAnsi="Arial" w:cs="Arial"/>
          <w:sz w:val="24"/>
          <w:szCs w:val="24"/>
          <w:lang w:val="fi-FI"/>
        </w:rPr>
      </w:pPr>
      <w:r w:rsidRPr="0008523B">
        <w:rPr>
          <w:rFonts w:ascii="Arial" w:hAnsi="Arial" w:cs="Arial"/>
          <w:sz w:val="24"/>
          <w:szCs w:val="24"/>
          <w:lang w:val="fi-FI"/>
        </w:rPr>
        <w:t>Tabel 4.1 Keadaan</w:t>
      </w:r>
      <w:r w:rsidR="009E295C">
        <w:rPr>
          <w:rFonts w:ascii="Arial" w:hAnsi="Arial" w:cs="Arial"/>
          <w:sz w:val="24"/>
          <w:szCs w:val="24"/>
          <w:lang w:val="fi-FI"/>
        </w:rPr>
        <w:t xml:space="preserve"> Guru Sekolah Dasar Negeri </w:t>
      </w:r>
      <w:r w:rsidR="009E295C">
        <w:rPr>
          <w:rFonts w:ascii="Arial" w:hAnsi="Arial" w:cs="Arial"/>
          <w:sz w:val="24"/>
          <w:szCs w:val="24"/>
          <w:lang w:val="id-ID"/>
        </w:rPr>
        <w:t>Parakan</w:t>
      </w:r>
      <w:r w:rsidRPr="0008523B">
        <w:rPr>
          <w:rFonts w:ascii="Arial" w:hAnsi="Arial" w:cs="Arial"/>
          <w:sz w:val="24"/>
          <w:szCs w:val="24"/>
          <w:lang w:val="fi-FI"/>
        </w:rPr>
        <w:t xml:space="preserve"> </w:t>
      </w:r>
      <w:r w:rsidR="009E295C">
        <w:rPr>
          <w:rFonts w:ascii="Arial" w:hAnsi="Arial" w:cs="Arial"/>
          <w:sz w:val="24"/>
          <w:szCs w:val="24"/>
          <w:lang w:val="id-ID"/>
        </w:rPr>
        <w:t>0</w:t>
      </w:r>
      <w:r w:rsidRPr="0008523B">
        <w:rPr>
          <w:rFonts w:ascii="Arial" w:hAnsi="Arial" w:cs="Arial"/>
          <w:sz w:val="24"/>
          <w:szCs w:val="24"/>
          <w:lang w:val="fi-FI"/>
        </w:rPr>
        <w:t>1</w:t>
      </w:r>
    </w:p>
    <w:tbl>
      <w:tblPr>
        <w:tblStyle w:val="TableGrid"/>
        <w:tblW w:w="7141" w:type="dxa"/>
        <w:tblInd w:w="1129" w:type="dxa"/>
        <w:tblLook w:val="04A0" w:firstRow="1" w:lastRow="0" w:firstColumn="1" w:lastColumn="0" w:noHBand="0" w:noVBand="1"/>
      </w:tblPr>
      <w:tblGrid>
        <w:gridCol w:w="723"/>
        <w:gridCol w:w="2371"/>
        <w:gridCol w:w="1380"/>
        <w:gridCol w:w="1539"/>
        <w:gridCol w:w="1128"/>
      </w:tblGrid>
      <w:tr w:rsidR="00822945" w:rsidRPr="007B7B90" w:rsidTr="005D0E0E">
        <w:trPr>
          <w:trHeight w:val="549"/>
          <w:tblHeader/>
        </w:trPr>
        <w:tc>
          <w:tcPr>
            <w:tcW w:w="723" w:type="dxa"/>
            <w:vAlign w:val="center"/>
          </w:tcPr>
          <w:p w:rsidR="00822945" w:rsidRPr="007B7B90" w:rsidRDefault="00822945" w:rsidP="00822945">
            <w:pPr>
              <w:spacing w:after="120"/>
              <w:contextualSpacing/>
              <w:jc w:val="center"/>
              <w:rPr>
                <w:rFonts w:ascii="Arial" w:hAnsi="Arial" w:cs="Arial"/>
                <w:b/>
                <w:bCs/>
                <w:sz w:val="20"/>
                <w:szCs w:val="20"/>
              </w:rPr>
            </w:pPr>
            <w:r w:rsidRPr="007B7B90">
              <w:rPr>
                <w:rFonts w:ascii="Arial" w:hAnsi="Arial" w:cs="Arial"/>
                <w:b/>
                <w:bCs/>
                <w:sz w:val="20"/>
                <w:szCs w:val="20"/>
              </w:rPr>
              <w:t>No</w:t>
            </w:r>
          </w:p>
        </w:tc>
        <w:tc>
          <w:tcPr>
            <w:tcW w:w="2371" w:type="dxa"/>
            <w:vAlign w:val="center"/>
          </w:tcPr>
          <w:p w:rsidR="00822945" w:rsidRPr="007B7B90" w:rsidRDefault="00822945" w:rsidP="00822945">
            <w:pPr>
              <w:spacing w:after="120"/>
              <w:contextualSpacing/>
              <w:jc w:val="center"/>
              <w:rPr>
                <w:rFonts w:ascii="Arial" w:hAnsi="Arial" w:cs="Arial"/>
                <w:b/>
                <w:bCs/>
                <w:sz w:val="20"/>
                <w:szCs w:val="20"/>
              </w:rPr>
            </w:pPr>
            <w:r w:rsidRPr="007B7B90">
              <w:rPr>
                <w:rFonts w:ascii="Arial" w:hAnsi="Arial" w:cs="Arial"/>
                <w:b/>
                <w:bCs/>
                <w:sz w:val="20"/>
                <w:szCs w:val="20"/>
              </w:rPr>
              <w:t>Tingkat Pendidikan</w:t>
            </w:r>
          </w:p>
        </w:tc>
        <w:tc>
          <w:tcPr>
            <w:tcW w:w="1380" w:type="dxa"/>
            <w:vAlign w:val="center"/>
          </w:tcPr>
          <w:p w:rsidR="00822945" w:rsidRPr="007B7B90" w:rsidRDefault="00822945" w:rsidP="00822945">
            <w:pPr>
              <w:spacing w:after="120"/>
              <w:contextualSpacing/>
              <w:jc w:val="center"/>
              <w:rPr>
                <w:rFonts w:ascii="Arial" w:hAnsi="Arial" w:cs="Arial"/>
                <w:b/>
                <w:bCs/>
                <w:sz w:val="20"/>
                <w:szCs w:val="20"/>
              </w:rPr>
            </w:pPr>
            <w:r w:rsidRPr="007B7B90">
              <w:rPr>
                <w:rFonts w:ascii="Arial" w:hAnsi="Arial" w:cs="Arial"/>
                <w:b/>
                <w:bCs/>
                <w:sz w:val="20"/>
                <w:szCs w:val="20"/>
              </w:rPr>
              <w:t>Laki-laki</w:t>
            </w:r>
          </w:p>
        </w:tc>
        <w:tc>
          <w:tcPr>
            <w:tcW w:w="1539" w:type="dxa"/>
            <w:vAlign w:val="center"/>
          </w:tcPr>
          <w:p w:rsidR="00822945" w:rsidRPr="007B7B90" w:rsidRDefault="00822945" w:rsidP="00822945">
            <w:pPr>
              <w:spacing w:after="120"/>
              <w:contextualSpacing/>
              <w:jc w:val="center"/>
              <w:rPr>
                <w:rFonts w:ascii="Arial" w:hAnsi="Arial" w:cs="Arial"/>
                <w:b/>
                <w:bCs/>
                <w:sz w:val="20"/>
                <w:szCs w:val="20"/>
              </w:rPr>
            </w:pPr>
            <w:r w:rsidRPr="007B7B90">
              <w:rPr>
                <w:rFonts w:ascii="Arial" w:hAnsi="Arial" w:cs="Arial"/>
                <w:b/>
                <w:bCs/>
                <w:sz w:val="20"/>
                <w:szCs w:val="20"/>
              </w:rPr>
              <w:t>Perempuan</w:t>
            </w:r>
          </w:p>
        </w:tc>
        <w:tc>
          <w:tcPr>
            <w:tcW w:w="1128" w:type="dxa"/>
            <w:vAlign w:val="center"/>
          </w:tcPr>
          <w:p w:rsidR="00822945" w:rsidRPr="007B7B90" w:rsidRDefault="00822945" w:rsidP="00822945">
            <w:pPr>
              <w:spacing w:after="120"/>
              <w:contextualSpacing/>
              <w:jc w:val="center"/>
              <w:rPr>
                <w:rFonts w:ascii="Arial" w:hAnsi="Arial" w:cs="Arial"/>
                <w:b/>
                <w:bCs/>
                <w:sz w:val="20"/>
                <w:szCs w:val="20"/>
              </w:rPr>
            </w:pPr>
            <w:r w:rsidRPr="007B7B90">
              <w:rPr>
                <w:rFonts w:ascii="Arial" w:hAnsi="Arial" w:cs="Arial"/>
                <w:b/>
                <w:bCs/>
                <w:sz w:val="20"/>
                <w:szCs w:val="20"/>
              </w:rPr>
              <w:t>Jumlah</w:t>
            </w:r>
          </w:p>
        </w:tc>
      </w:tr>
      <w:tr w:rsidR="00822945" w:rsidRPr="004D4E1C" w:rsidTr="005D0E0E">
        <w:trPr>
          <w:trHeight w:val="279"/>
        </w:trPr>
        <w:tc>
          <w:tcPr>
            <w:tcW w:w="723"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1</w:t>
            </w:r>
          </w:p>
        </w:tc>
        <w:tc>
          <w:tcPr>
            <w:tcW w:w="2371"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S-2 (Magister)</w:t>
            </w:r>
          </w:p>
        </w:tc>
        <w:tc>
          <w:tcPr>
            <w:tcW w:w="1380"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w:t>
            </w:r>
          </w:p>
        </w:tc>
        <w:tc>
          <w:tcPr>
            <w:tcW w:w="1539" w:type="dxa"/>
            <w:vAlign w:val="center"/>
          </w:tcPr>
          <w:p w:rsidR="00822945" w:rsidRPr="001223CA" w:rsidRDefault="001223CA" w:rsidP="00822945">
            <w:pPr>
              <w:spacing w:after="120"/>
              <w:contextualSpacing/>
              <w:jc w:val="center"/>
              <w:rPr>
                <w:rFonts w:ascii="Arial" w:hAnsi="Arial" w:cs="Arial"/>
                <w:bCs/>
                <w:sz w:val="20"/>
                <w:szCs w:val="20"/>
                <w:lang w:val="id-ID"/>
              </w:rPr>
            </w:pPr>
            <w:r>
              <w:rPr>
                <w:rFonts w:ascii="Arial" w:hAnsi="Arial" w:cs="Arial"/>
                <w:bCs/>
                <w:sz w:val="20"/>
                <w:szCs w:val="20"/>
                <w:lang w:val="id-ID"/>
              </w:rPr>
              <w:t>-</w:t>
            </w:r>
          </w:p>
        </w:tc>
        <w:tc>
          <w:tcPr>
            <w:tcW w:w="1128" w:type="dxa"/>
            <w:vAlign w:val="center"/>
          </w:tcPr>
          <w:p w:rsidR="00822945" w:rsidRPr="001223CA" w:rsidRDefault="001223CA" w:rsidP="00822945">
            <w:pPr>
              <w:spacing w:after="120"/>
              <w:contextualSpacing/>
              <w:jc w:val="center"/>
              <w:rPr>
                <w:rFonts w:ascii="Arial" w:hAnsi="Arial" w:cs="Arial"/>
                <w:bCs/>
                <w:sz w:val="20"/>
                <w:szCs w:val="20"/>
                <w:lang w:val="id-ID"/>
              </w:rPr>
            </w:pPr>
            <w:r>
              <w:rPr>
                <w:rFonts w:ascii="Arial" w:hAnsi="Arial" w:cs="Arial"/>
                <w:bCs/>
                <w:sz w:val="20"/>
                <w:szCs w:val="20"/>
                <w:lang w:val="id-ID"/>
              </w:rPr>
              <w:t>-</w:t>
            </w:r>
          </w:p>
        </w:tc>
      </w:tr>
      <w:tr w:rsidR="00822945" w:rsidRPr="004D4E1C" w:rsidTr="005D0E0E">
        <w:trPr>
          <w:trHeight w:val="279"/>
        </w:trPr>
        <w:tc>
          <w:tcPr>
            <w:tcW w:w="723"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2</w:t>
            </w:r>
          </w:p>
        </w:tc>
        <w:tc>
          <w:tcPr>
            <w:tcW w:w="2371"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S-1 (Sarjana)</w:t>
            </w:r>
          </w:p>
        </w:tc>
        <w:tc>
          <w:tcPr>
            <w:tcW w:w="1380" w:type="dxa"/>
            <w:vAlign w:val="center"/>
          </w:tcPr>
          <w:p w:rsidR="00822945" w:rsidRPr="009F043D" w:rsidRDefault="001223CA" w:rsidP="00822945">
            <w:pPr>
              <w:spacing w:after="120"/>
              <w:contextualSpacing/>
              <w:jc w:val="center"/>
              <w:rPr>
                <w:rFonts w:ascii="Arial" w:hAnsi="Arial" w:cs="Arial"/>
                <w:bCs/>
                <w:sz w:val="20"/>
                <w:szCs w:val="20"/>
                <w:lang w:val="id-ID"/>
              </w:rPr>
            </w:pPr>
            <w:r>
              <w:rPr>
                <w:rFonts w:ascii="Arial" w:hAnsi="Arial" w:cs="Arial"/>
                <w:bCs/>
                <w:sz w:val="20"/>
                <w:szCs w:val="20"/>
                <w:lang w:val="id-ID"/>
              </w:rPr>
              <w:t>4</w:t>
            </w:r>
          </w:p>
        </w:tc>
        <w:tc>
          <w:tcPr>
            <w:tcW w:w="1539" w:type="dxa"/>
            <w:vAlign w:val="center"/>
          </w:tcPr>
          <w:p w:rsidR="00822945" w:rsidRPr="001223CA" w:rsidRDefault="001223CA" w:rsidP="00822945">
            <w:pPr>
              <w:spacing w:after="120"/>
              <w:contextualSpacing/>
              <w:jc w:val="center"/>
              <w:rPr>
                <w:rFonts w:ascii="Arial" w:hAnsi="Arial" w:cs="Arial"/>
                <w:bCs/>
                <w:sz w:val="20"/>
                <w:szCs w:val="20"/>
                <w:lang w:val="id-ID"/>
              </w:rPr>
            </w:pPr>
            <w:r>
              <w:rPr>
                <w:rFonts w:ascii="Arial" w:hAnsi="Arial" w:cs="Arial"/>
                <w:bCs/>
                <w:sz w:val="20"/>
                <w:szCs w:val="20"/>
                <w:lang w:val="id-ID"/>
              </w:rPr>
              <w:t>6</w:t>
            </w:r>
          </w:p>
        </w:tc>
        <w:tc>
          <w:tcPr>
            <w:tcW w:w="1128" w:type="dxa"/>
            <w:vAlign w:val="center"/>
          </w:tcPr>
          <w:p w:rsidR="00822945" w:rsidRPr="001223CA" w:rsidRDefault="001223CA" w:rsidP="00822945">
            <w:pPr>
              <w:spacing w:after="120"/>
              <w:contextualSpacing/>
              <w:jc w:val="center"/>
              <w:rPr>
                <w:rFonts w:ascii="Arial" w:hAnsi="Arial" w:cs="Arial"/>
                <w:bCs/>
                <w:sz w:val="20"/>
                <w:szCs w:val="20"/>
                <w:lang w:val="id-ID"/>
              </w:rPr>
            </w:pPr>
            <w:r>
              <w:rPr>
                <w:rFonts w:ascii="Arial" w:hAnsi="Arial" w:cs="Arial"/>
                <w:bCs/>
                <w:sz w:val="20"/>
                <w:szCs w:val="20"/>
              </w:rPr>
              <w:t>1</w:t>
            </w:r>
            <w:r>
              <w:rPr>
                <w:rFonts w:ascii="Arial" w:hAnsi="Arial" w:cs="Arial"/>
                <w:bCs/>
                <w:sz w:val="20"/>
                <w:szCs w:val="20"/>
                <w:lang w:val="id-ID"/>
              </w:rPr>
              <w:t>0</w:t>
            </w:r>
          </w:p>
        </w:tc>
      </w:tr>
      <w:tr w:rsidR="00822945" w:rsidRPr="004D4E1C" w:rsidTr="007E0AF6">
        <w:trPr>
          <w:trHeight w:val="319"/>
        </w:trPr>
        <w:tc>
          <w:tcPr>
            <w:tcW w:w="723"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3</w:t>
            </w:r>
          </w:p>
        </w:tc>
        <w:tc>
          <w:tcPr>
            <w:tcW w:w="2371" w:type="dxa"/>
            <w:vAlign w:val="center"/>
          </w:tcPr>
          <w:p w:rsidR="00822945" w:rsidRPr="004D4E1C" w:rsidRDefault="00822945" w:rsidP="00822945">
            <w:pPr>
              <w:spacing w:after="120"/>
              <w:contextualSpacing/>
              <w:jc w:val="center"/>
              <w:rPr>
                <w:rFonts w:ascii="Arial" w:hAnsi="Arial" w:cs="Arial"/>
                <w:bCs/>
                <w:sz w:val="20"/>
                <w:szCs w:val="20"/>
              </w:rPr>
            </w:pPr>
            <w:r>
              <w:rPr>
                <w:rFonts w:ascii="Arial" w:hAnsi="Arial" w:cs="Arial"/>
                <w:bCs/>
                <w:sz w:val="20"/>
                <w:szCs w:val="20"/>
              </w:rPr>
              <w:t>D2</w:t>
            </w:r>
          </w:p>
        </w:tc>
        <w:tc>
          <w:tcPr>
            <w:tcW w:w="1380" w:type="dxa"/>
            <w:vAlign w:val="center"/>
          </w:tcPr>
          <w:p w:rsidR="00822945" w:rsidRPr="009F043D" w:rsidRDefault="00822945" w:rsidP="00822945">
            <w:pPr>
              <w:spacing w:after="120"/>
              <w:contextualSpacing/>
              <w:jc w:val="center"/>
              <w:rPr>
                <w:rFonts w:ascii="Arial" w:hAnsi="Arial" w:cs="Arial"/>
                <w:bCs/>
                <w:sz w:val="20"/>
                <w:szCs w:val="20"/>
                <w:lang w:val="id-ID"/>
              </w:rPr>
            </w:pPr>
            <w:r>
              <w:rPr>
                <w:rFonts w:ascii="Arial" w:hAnsi="Arial" w:cs="Arial"/>
                <w:bCs/>
                <w:sz w:val="20"/>
                <w:szCs w:val="20"/>
                <w:lang w:val="id-ID"/>
              </w:rPr>
              <w:t>-</w:t>
            </w:r>
          </w:p>
        </w:tc>
        <w:tc>
          <w:tcPr>
            <w:tcW w:w="1539" w:type="dxa"/>
            <w:vAlign w:val="center"/>
          </w:tcPr>
          <w:p w:rsidR="00822945" w:rsidRPr="009F043D" w:rsidRDefault="001223CA" w:rsidP="00822945">
            <w:pPr>
              <w:spacing w:after="120"/>
              <w:contextualSpacing/>
              <w:jc w:val="center"/>
              <w:rPr>
                <w:rFonts w:ascii="Arial" w:hAnsi="Arial" w:cs="Arial"/>
                <w:bCs/>
                <w:sz w:val="20"/>
                <w:szCs w:val="20"/>
                <w:lang w:val="id-ID"/>
              </w:rPr>
            </w:pPr>
            <w:r>
              <w:rPr>
                <w:rFonts w:ascii="Arial" w:hAnsi="Arial" w:cs="Arial"/>
                <w:bCs/>
                <w:sz w:val="20"/>
                <w:szCs w:val="20"/>
                <w:lang w:val="id-ID"/>
              </w:rPr>
              <w:t>1</w:t>
            </w:r>
          </w:p>
        </w:tc>
        <w:tc>
          <w:tcPr>
            <w:tcW w:w="1128" w:type="dxa"/>
            <w:vAlign w:val="center"/>
          </w:tcPr>
          <w:p w:rsidR="00822945" w:rsidRPr="009F043D" w:rsidRDefault="001223CA" w:rsidP="00822945">
            <w:pPr>
              <w:spacing w:after="120"/>
              <w:contextualSpacing/>
              <w:jc w:val="center"/>
              <w:rPr>
                <w:rFonts w:ascii="Arial" w:hAnsi="Arial" w:cs="Arial"/>
                <w:bCs/>
                <w:sz w:val="20"/>
                <w:szCs w:val="20"/>
                <w:lang w:val="id-ID"/>
              </w:rPr>
            </w:pPr>
            <w:r>
              <w:rPr>
                <w:rFonts w:ascii="Arial" w:hAnsi="Arial" w:cs="Arial"/>
                <w:bCs/>
                <w:sz w:val="20"/>
                <w:szCs w:val="20"/>
                <w:lang w:val="id-ID"/>
              </w:rPr>
              <w:t>1</w:t>
            </w:r>
          </w:p>
        </w:tc>
      </w:tr>
      <w:tr w:rsidR="00822945" w:rsidRPr="004D4E1C" w:rsidTr="007E0AF6">
        <w:trPr>
          <w:trHeight w:val="282"/>
        </w:trPr>
        <w:tc>
          <w:tcPr>
            <w:tcW w:w="723"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4</w:t>
            </w:r>
          </w:p>
        </w:tc>
        <w:tc>
          <w:tcPr>
            <w:tcW w:w="2371"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SLTA</w:t>
            </w:r>
          </w:p>
        </w:tc>
        <w:tc>
          <w:tcPr>
            <w:tcW w:w="1380" w:type="dxa"/>
            <w:vAlign w:val="center"/>
          </w:tcPr>
          <w:p w:rsidR="00822945" w:rsidRPr="009F043D" w:rsidRDefault="009E295C" w:rsidP="00822945">
            <w:pPr>
              <w:spacing w:after="120"/>
              <w:contextualSpacing/>
              <w:jc w:val="center"/>
              <w:rPr>
                <w:rFonts w:ascii="Arial" w:hAnsi="Arial" w:cs="Arial"/>
                <w:bCs/>
                <w:sz w:val="20"/>
                <w:szCs w:val="20"/>
                <w:lang w:val="id-ID"/>
              </w:rPr>
            </w:pPr>
            <w:r>
              <w:rPr>
                <w:rFonts w:ascii="Arial" w:hAnsi="Arial" w:cs="Arial"/>
                <w:bCs/>
                <w:sz w:val="20"/>
                <w:szCs w:val="20"/>
                <w:lang w:val="id-ID"/>
              </w:rPr>
              <w:t>2</w:t>
            </w:r>
          </w:p>
        </w:tc>
        <w:tc>
          <w:tcPr>
            <w:tcW w:w="1539" w:type="dxa"/>
            <w:vAlign w:val="center"/>
          </w:tcPr>
          <w:p w:rsidR="00822945" w:rsidRPr="001223CA" w:rsidRDefault="009E295C" w:rsidP="00822945">
            <w:pPr>
              <w:spacing w:after="120"/>
              <w:contextualSpacing/>
              <w:jc w:val="center"/>
              <w:rPr>
                <w:rFonts w:ascii="Arial" w:hAnsi="Arial" w:cs="Arial"/>
                <w:bCs/>
                <w:sz w:val="20"/>
                <w:szCs w:val="20"/>
                <w:lang w:val="id-ID"/>
              </w:rPr>
            </w:pPr>
            <w:r>
              <w:rPr>
                <w:rFonts w:ascii="Arial" w:hAnsi="Arial" w:cs="Arial"/>
                <w:bCs/>
                <w:sz w:val="20"/>
                <w:szCs w:val="20"/>
                <w:lang w:val="id-ID"/>
              </w:rPr>
              <w:t>2</w:t>
            </w:r>
          </w:p>
        </w:tc>
        <w:tc>
          <w:tcPr>
            <w:tcW w:w="1128" w:type="dxa"/>
            <w:vAlign w:val="center"/>
          </w:tcPr>
          <w:p w:rsidR="00822945" w:rsidRPr="009F043D" w:rsidRDefault="001223CA" w:rsidP="00822945">
            <w:pPr>
              <w:spacing w:after="120"/>
              <w:contextualSpacing/>
              <w:jc w:val="center"/>
              <w:rPr>
                <w:rFonts w:ascii="Arial" w:hAnsi="Arial" w:cs="Arial"/>
                <w:bCs/>
                <w:sz w:val="20"/>
                <w:szCs w:val="20"/>
                <w:lang w:val="id-ID"/>
              </w:rPr>
            </w:pPr>
            <w:r>
              <w:rPr>
                <w:rFonts w:ascii="Arial" w:hAnsi="Arial" w:cs="Arial"/>
                <w:bCs/>
                <w:sz w:val="20"/>
                <w:szCs w:val="20"/>
                <w:lang w:val="id-ID"/>
              </w:rPr>
              <w:t>4</w:t>
            </w:r>
          </w:p>
        </w:tc>
      </w:tr>
      <w:tr w:rsidR="00822945" w:rsidRPr="004D4E1C" w:rsidTr="005D0E0E">
        <w:trPr>
          <w:trHeight w:val="124"/>
        </w:trPr>
        <w:tc>
          <w:tcPr>
            <w:tcW w:w="723"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5</w:t>
            </w:r>
          </w:p>
        </w:tc>
        <w:tc>
          <w:tcPr>
            <w:tcW w:w="2371"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SLTP</w:t>
            </w:r>
          </w:p>
        </w:tc>
        <w:tc>
          <w:tcPr>
            <w:tcW w:w="1380"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w:t>
            </w:r>
          </w:p>
        </w:tc>
        <w:tc>
          <w:tcPr>
            <w:tcW w:w="1539" w:type="dxa"/>
            <w:vAlign w:val="center"/>
          </w:tcPr>
          <w:p w:rsidR="00822945" w:rsidRPr="001223CA" w:rsidRDefault="001223CA" w:rsidP="00822945">
            <w:pPr>
              <w:spacing w:after="120"/>
              <w:contextualSpacing/>
              <w:jc w:val="center"/>
              <w:rPr>
                <w:rFonts w:ascii="Arial" w:hAnsi="Arial" w:cs="Arial"/>
                <w:bCs/>
                <w:sz w:val="20"/>
                <w:szCs w:val="20"/>
                <w:lang w:val="id-ID"/>
              </w:rPr>
            </w:pPr>
            <w:r>
              <w:rPr>
                <w:rFonts w:ascii="Arial" w:hAnsi="Arial" w:cs="Arial"/>
                <w:bCs/>
                <w:sz w:val="20"/>
                <w:szCs w:val="20"/>
                <w:lang w:val="id-ID"/>
              </w:rPr>
              <w:t>1</w:t>
            </w:r>
          </w:p>
        </w:tc>
        <w:tc>
          <w:tcPr>
            <w:tcW w:w="1128" w:type="dxa"/>
            <w:vAlign w:val="center"/>
          </w:tcPr>
          <w:p w:rsidR="00822945" w:rsidRPr="001223CA" w:rsidRDefault="001223CA" w:rsidP="00822945">
            <w:pPr>
              <w:spacing w:after="120"/>
              <w:contextualSpacing/>
              <w:jc w:val="center"/>
              <w:rPr>
                <w:rFonts w:ascii="Arial" w:hAnsi="Arial" w:cs="Arial"/>
                <w:bCs/>
                <w:sz w:val="20"/>
                <w:szCs w:val="20"/>
                <w:lang w:val="id-ID"/>
              </w:rPr>
            </w:pPr>
            <w:r>
              <w:rPr>
                <w:rFonts w:ascii="Arial" w:hAnsi="Arial" w:cs="Arial"/>
                <w:bCs/>
                <w:sz w:val="20"/>
                <w:szCs w:val="20"/>
                <w:lang w:val="id-ID"/>
              </w:rPr>
              <w:t>1</w:t>
            </w:r>
          </w:p>
        </w:tc>
      </w:tr>
      <w:tr w:rsidR="00822945" w:rsidRPr="004D4E1C" w:rsidTr="007E0AF6">
        <w:trPr>
          <w:trHeight w:val="318"/>
        </w:trPr>
        <w:tc>
          <w:tcPr>
            <w:tcW w:w="723"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6</w:t>
            </w:r>
          </w:p>
        </w:tc>
        <w:tc>
          <w:tcPr>
            <w:tcW w:w="2371"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SD</w:t>
            </w:r>
          </w:p>
        </w:tc>
        <w:tc>
          <w:tcPr>
            <w:tcW w:w="1380" w:type="dxa"/>
            <w:vAlign w:val="center"/>
          </w:tcPr>
          <w:p w:rsidR="00822945" w:rsidRPr="009F043D" w:rsidRDefault="00822945" w:rsidP="00822945">
            <w:pPr>
              <w:spacing w:after="120"/>
              <w:contextualSpacing/>
              <w:jc w:val="center"/>
              <w:rPr>
                <w:rFonts w:ascii="Arial" w:hAnsi="Arial" w:cs="Arial"/>
                <w:bCs/>
                <w:sz w:val="20"/>
                <w:szCs w:val="20"/>
                <w:lang w:val="id-ID"/>
              </w:rPr>
            </w:pPr>
            <w:r>
              <w:rPr>
                <w:rFonts w:ascii="Arial" w:hAnsi="Arial" w:cs="Arial"/>
                <w:bCs/>
                <w:sz w:val="20"/>
                <w:szCs w:val="20"/>
                <w:lang w:val="id-ID"/>
              </w:rPr>
              <w:t>-</w:t>
            </w:r>
          </w:p>
        </w:tc>
        <w:tc>
          <w:tcPr>
            <w:tcW w:w="1539"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w:t>
            </w:r>
          </w:p>
        </w:tc>
        <w:tc>
          <w:tcPr>
            <w:tcW w:w="1128" w:type="dxa"/>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w:t>
            </w:r>
          </w:p>
        </w:tc>
      </w:tr>
      <w:tr w:rsidR="00822945" w:rsidRPr="004D4E1C" w:rsidTr="007E0AF6">
        <w:trPr>
          <w:trHeight w:val="421"/>
        </w:trPr>
        <w:tc>
          <w:tcPr>
            <w:tcW w:w="3094" w:type="dxa"/>
            <w:gridSpan w:val="2"/>
            <w:vAlign w:val="center"/>
          </w:tcPr>
          <w:p w:rsidR="00822945" w:rsidRPr="004D4E1C" w:rsidRDefault="00822945" w:rsidP="00822945">
            <w:pPr>
              <w:spacing w:after="120"/>
              <w:contextualSpacing/>
              <w:jc w:val="center"/>
              <w:rPr>
                <w:rFonts w:ascii="Arial" w:hAnsi="Arial" w:cs="Arial"/>
                <w:bCs/>
                <w:sz w:val="20"/>
                <w:szCs w:val="20"/>
              </w:rPr>
            </w:pPr>
            <w:r w:rsidRPr="004D4E1C">
              <w:rPr>
                <w:rFonts w:ascii="Arial" w:hAnsi="Arial" w:cs="Arial"/>
                <w:bCs/>
                <w:sz w:val="20"/>
                <w:szCs w:val="20"/>
              </w:rPr>
              <w:t>Jumlah</w:t>
            </w:r>
          </w:p>
        </w:tc>
        <w:tc>
          <w:tcPr>
            <w:tcW w:w="1380" w:type="dxa"/>
            <w:vAlign w:val="center"/>
          </w:tcPr>
          <w:p w:rsidR="00822945" w:rsidRPr="009F043D" w:rsidRDefault="009E295C" w:rsidP="00822945">
            <w:pPr>
              <w:spacing w:after="120"/>
              <w:contextualSpacing/>
              <w:jc w:val="center"/>
              <w:rPr>
                <w:rFonts w:ascii="Arial" w:hAnsi="Arial" w:cs="Arial"/>
                <w:bCs/>
                <w:sz w:val="20"/>
                <w:szCs w:val="20"/>
                <w:lang w:val="id-ID"/>
              </w:rPr>
            </w:pPr>
            <w:r>
              <w:rPr>
                <w:rFonts w:ascii="Arial" w:hAnsi="Arial" w:cs="Arial"/>
                <w:bCs/>
                <w:sz w:val="20"/>
                <w:szCs w:val="20"/>
                <w:lang w:val="id-ID"/>
              </w:rPr>
              <w:t>6</w:t>
            </w:r>
          </w:p>
        </w:tc>
        <w:tc>
          <w:tcPr>
            <w:tcW w:w="1539" w:type="dxa"/>
            <w:vAlign w:val="center"/>
          </w:tcPr>
          <w:p w:rsidR="00822945" w:rsidRPr="009E295C" w:rsidRDefault="009E295C" w:rsidP="00822945">
            <w:pPr>
              <w:spacing w:after="120"/>
              <w:contextualSpacing/>
              <w:jc w:val="center"/>
              <w:rPr>
                <w:rFonts w:ascii="Arial" w:hAnsi="Arial" w:cs="Arial"/>
                <w:bCs/>
                <w:sz w:val="20"/>
                <w:szCs w:val="20"/>
                <w:lang w:val="id-ID"/>
              </w:rPr>
            </w:pPr>
            <w:r>
              <w:rPr>
                <w:rFonts w:ascii="Arial" w:hAnsi="Arial" w:cs="Arial"/>
                <w:bCs/>
                <w:sz w:val="20"/>
                <w:szCs w:val="20"/>
                <w:lang w:val="id-ID"/>
              </w:rPr>
              <w:t>10</w:t>
            </w:r>
          </w:p>
        </w:tc>
        <w:tc>
          <w:tcPr>
            <w:tcW w:w="1128" w:type="dxa"/>
            <w:vAlign w:val="center"/>
          </w:tcPr>
          <w:p w:rsidR="00822945" w:rsidRPr="009F043D" w:rsidRDefault="00822945" w:rsidP="00822945">
            <w:pPr>
              <w:spacing w:after="120"/>
              <w:contextualSpacing/>
              <w:jc w:val="center"/>
              <w:rPr>
                <w:rFonts w:ascii="Arial" w:hAnsi="Arial" w:cs="Arial"/>
                <w:bCs/>
                <w:sz w:val="20"/>
                <w:szCs w:val="20"/>
                <w:lang w:val="id-ID"/>
              </w:rPr>
            </w:pPr>
            <w:r>
              <w:rPr>
                <w:rFonts w:ascii="Arial" w:hAnsi="Arial" w:cs="Arial"/>
                <w:bCs/>
                <w:sz w:val="20"/>
                <w:szCs w:val="20"/>
              </w:rPr>
              <w:t>1</w:t>
            </w:r>
            <w:r w:rsidR="009E295C">
              <w:rPr>
                <w:rFonts w:ascii="Arial" w:hAnsi="Arial" w:cs="Arial"/>
                <w:bCs/>
                <w:sz w:val="20"/>
                <w:szCs w:val="20"/>
                <w:lang w:val="id-ID"/>
              </w:rPr>
              <w:t>6</w:t>
            </w:r>
          </w:p>
        </w:tc>
      </w:tr>
    </w:tbl>
    <w:p w:rsidR="00822945" w:rsidRDefault="00822945" w:rsidP="007E0AF6">
      <w:pPr>
        <w:spacing w:after="0" w:line="240" w:lineRule="auto"/>
        <w:jc w:val="both"/>
        <w:rPr>
          <w:rFonts w:ascii="Arial" w:hAnsi="Arial" w:cs="Arial"/>
          <w:b/>
          <w:sz w:val="24"/>
          <w:szCs w:val="24"/>
        </w:rPr>
      </w:pPr>
    </w:p>
    <w:p w:rsidR="00822945" w:rsidRPr="00CE2C7D" w:rsidRDefault="00D12301" w:rsidP="009E295C">
      <w:pPr>
        <w:spacing w:before="240" w:after="0" w:line="480" w:lineRule="auto"/>
        <w:ind w:left="284"/>
        <w:jc w:val="both"/>
        <w:rPr>
          <w:rFonts w:ascii="Arial" w:hAnsi="Arial" w:cs="Arial"/>
          <w:bCs/>
          <w:sz w:val="24"/>
          <w:szCs w:val="24"/>
        </w:rPr>
      </w:pPr>
      <w:r>
        <w:rPr>
          <w:rFonts w:ascii="Arial" w:hAnsi="Arial" w:cs="Arial"/>
          <w:sz w:val="24"/>
          <w:szCs w:val="24"/>
        </w:rPr>
        <w:t xml:space="preserve">       </w:t>
      </w:r>
      <w:r w:rsidR="00822945" w:rsidRPr="00CE2C7D">
        <w:rPr>
          <w:rFonts w:ascii="Arial" w:hAnsi="Arial" w:cs="Arial"/>
          <w:sz w:val="24"/>
          <w:szCs w:val="24"/>
          <w:lang w:val="id-ID"/>
        </w:rPr>
        <w:t>Berdasarkan</w:t>
      </w:r>
      <w:r w:rsidR="00822945" w:rsidRPr="00CE2C7D">
        <w:rPr>
          <w:rFonts w:ascii="Arial" w:hAnsi="Arial" w:cs="Arial"/>
          <w:sz w:val="24"/>
          <w:szCs w:val="24"/>
        </w:rPr>
        <w:t xml:space="preserve"> tabel 4.1, diketahui jumlah guru di Sekolah Dasar Negeri </w:t>
      </w:r>
      <w:r w:rsidR="009E295C">
        <w:rPr>
          <w:rFonts w:ascii="Arial" w:hAnsi="Arial" w:cs="Arial"/>
          <w:sz w:val="24"/>
          <w:szCs w:val="24"/>
          <w:lang w:val="id-ID"/>
        </w:rPr>
        <w:t>Parakan 01</w:t>
      </w:r>
      <w:r w:rsidR="009E295C">
        <w:rPr>
          <w:rFonts w:ascii="Arial" w:hAnsi="Arial" w:cs="Arial"/>
          <w:sz w:val="24"/>
          <w:szCs w:val="24"/>
        </w:rPr>
        <w:t xml:space="preserve"> yaitu 1</w:t>
      </w:r>
      <w:r w:rsidR="009E295C">
        <w:rPr>
          <w:rFonts w:ascii="Arial" w:hAnsi="Arial" w:cs="Arial"/>
          <w:sz w:val="24"/>
          <w:szCs w:val="24"/>
          <w:lang w:val="id-ID"/>
        </w:rPr>
        <w:t>6</w:t>
      </w:r>
      <w:r w:rsidR="00822945" w:rsidRPr="00CE2C7D">
        <w:rPr>
          <w:rFonts w:ascii="Arial" w:hAnsi="Arial" w:cs="Arial"/>
          <w:sz w:val="24"/>
          <w:szCs w:val="24"/>
        </w:rPr>
        <w:t xml:space="preserve"> guru yang terdiri dari </w:t>
      </w:r>
      <w:r w:rsidR="009E295C">
        <w:rPr>
          <w:rFonts w:ascii="Arial" w:hAnsi="Arial" w:cs="Arial"/>
          <w:sz w:val="24"/>
          <w:szCs w:val="24"/>
          <w:lang w:val="id-ID"/>
        </w:rPr>
        <w:t>6</w:t>
      </w:r>
      <w:r w:rsidR="009E295C">
        <w:rPr>
          <w:rFonts w:ascii="Arial" w:hAnsi="Arial" w:cs="Arial"/>
          <w:sz w:val="24"/>
          <w:szCs w:val="24"/>
        </w:rPr>
        <w:t xml:space="preserve"> guru laki-laki (</w:t>
      </w:r>
      <w:r w:rsidR="009E295C">
        <w:rPr>
          <w:rFonts w:ascii="Arial" w:hAnsi="Arial" w:cs="Arial"/>
          <w:sz w:val="24"/>
          <w:szCs w:val="24"/>
          <w:lang w:val="id-ID"/>
        </w:rPr>
        <w:t>3</w:t>
      </w:r>
      <w:r w:rsidR="00822945" w:rsidRPr="00CE2C7D">
        <w:rPr>
          <w:rFonts w:ascii="Arial" w:hAnsi="Arial" w:cs="Arial"/>
          <w:sz w:val="24"/>
          <w:szCs w:val="24"/>
        </w:rPr>
        <w:t>7,</w:t>
      </w:r>
      <w:r w:rsidR="009E295C">
        <w:rPr>
          <w:rFonts w:ascii="Arial" w:hAnsi="Arial" w:cs="Arial"/>
          <w:sz w:val="24"/>
          <w:szCs w:val="24"/>
          <w:lang w:val="id-ID"/>
        </w:rPr>
        <w:t>50</w:t>
      </w:r>
      <w:r w:rsidR="00822945" w:rsidRPr="00CE2C7D">
        <w:rPr>
          <w:rFonts w:ascii="Arial" w:hAnsi="Arial" w:cs="Arial"/>
          <w:sz w:val="24"/>
          <w:szCs w:val="24"/>
        </w:rPr>
        <w:t xml:space="preserve">%) dan </w:t>
      </w:r>
      <w:r w:rsidR="009E295C">
        <w:rPr>
          <w:rFonts w:ascii="Arial" w:hAnsi="Arial" w:cs="Arial"/>
          <w:sz w:val="24"/>
          <w:szCs w:val="24"/>
          <w:lang w:val="id-ID"/>
        </w:rPr>
        <w:t>10</w:t>
      </w:r>
      <w:r w:rsidR="00822945" w:rsidRPr="00CE2C7D">
        <w:rPr>
          <w:rFonts w:ascii="Arial" w:hAnsi="Arial" w:cs="Arial"/>
          <w:sz w:val="24"/>
          <w:szCs w:val="24"/>
        </w:rPr>
        <w:t xml:space="preserve"> guru perempuan (</w:t>
      </w:r>
      <w:r w:rsidR="009E295C">
        <w:rPr>
          <w:rFonts w:ascii="Arial" w:hAnsi="Arial" w:cs="Arial"/>
          <w:sz w:val="24"/>
          <w:szCs w:val="24"/>
          <w:lang w:val="id-ID"/>
        </w:rPr>
        <w:t>62,50</w:t>
      </w:r>
      <w:r w:rsidR="00822945" w:rsidRPr="00CE2C7D">
        <w:rPr>
          <w:rFonts w:ascii="Arial" w:hAnsi="Arial" w:cs="Arial"/>
          <w:sz w:val="24"/>
          <w:szCs w:val="24"/>
        </w:rPr>
        <w:t>%). Dari 1</w:t>
      </w:r>
      <w:r w:rsidR="009E295C">
        <w:rPr>
          <w:rFonts w:ascii="Arial" w:hAnsi="Arial" w:cs="Arial"/>
          <w:sz w:val="24"/>
          <w:szCs w:val="24"/>
          <w:lang w:val="id-ID"/>
        </w:rPr>
        <w:t>6</w:t>
      </w:r>
      <w:r w:rsidR="009E295C">
        <w:rPr>
          <w:rFonts w:ascii="Arial" w:hAnsi="Arial" w:cs="Arial"/>
          <w:sz w:val="24"/>
          <w:szCs w:val="24"/>
        </w:rPr>
        <w:t xml:space="preserve"> guru yang ada,yang sudah  S1 berjumlah 1</w:t>
      </w:r>
      <w:r w:rsidR="009E295C">
        <w:rPr>
          <w:rFonts w:ascii="Arial" w:hAnsi="Arial" w:cs="Arial"/>
          <w:sz w:val="24"/>
          <w:szCs w:val="24"/>
          <w:lang w:val="id-ID"/>
        </w:rPr>
        <w:t>0</w:t>
      </w:r>
      <w:r w:rsidR="009E295C">
        <w:rPr>
          <w:rFonts w:ascii="Arial" w:hAnsi="Arial" w:cs="Arial"/>
          <w:sz w:val="24"/>
          <w:szCs w:val="24"/>
        </w:rPr>
        <w:t xml:space="preserve"> guru (</w:t>
      </w:r>
      <w:r w:rsidR="009E295C">
        <w:rPr>
          <w:rFonts w:ascii="Arial" w:hAnsi="Arial" w:cs="Arial"/>
          <w:sz w:val="24"/>
          <w:szCs w:val="24"/>
          <w:lang w:val="id-ID"/>
        </w:rPr>
        <w:t>62</w:t>
      </w:r>
      <w:r w:rsidR="009E295C">
        <w:rPr>
          <w:rFonts w:ascii="Arial" w:hAnsi="Arial" w:cs="Arial"/>
          <w:sz w:val="24"/>
          <w:szCs w:val="24"/>
        </w:rPr>
        <w:t>,</w:t>
      </w:r>
      <w:r w:rsidR="009E295C">
        <w:rPr>
          <w:rFonts w:ascii="Arial" w:hAnsi="Arial" w:cs="Arial"/>
          <w:sz w:val="24"/>
          <w:szCs w:val="24"/>
          <w:lang w:val="id-ID"/>
        </w:rPr>
        <w:t>50</w:t>
      </w:r>
      <w:r w:rsidR="00822945" w:rsidRPr="00CE2C7D">
        <w:rPr>
          <w:rFonts w:ascii="Arial" w:hAnsi="Arial" w:cs="Arial"/>
          <w:sz w:val="24"/>
          <w:szCs w:val="24"/>
        </w:rPr>
        <w:t>%) yan</w:t>
      </w:r>
      <w:r w:rsidR="00822945" w:rsidRPr="00CE2C7D">
        <w:rPr>
          <w:rFonts w:ascii="Arial" w:hAnsi="Arial" w:cs="Arial"/>
          <w:sz w:val="24"/>
          <w:szCs w:val="24"/>
          <w:lang w:val="id-ID"/>
        </w:rPr>
        <w:t xml:space="preserve">g </w:t>
      </w:r>
      <w:r w:rsidR="00822945" w:rsidRPr="00CE2C7D">
        <w:rPr>
          <w:rFonts w:ascii="Arial" w:hAnsi="Arial" w:cs="Arial"/>
          <w:bCs/>
          <w:sz w:val="24"/>
          <w:szCs w:val="24"/>
        </w:rPr>
        <w:t xml:space="preserve">D2 </w:t>
      </w:r>
      <w:r w:rsidR="009E295C">
        <w:rPr>
          <w:rFonts w:ascii="Arial" w:hAnsi="Arial" w:cs="Arial"/>
          <w:bCs/>
          <w:sz w:val="24"/>
          <w:szCs w:val="24"/>
          <w:lang w:val="id-ID"/>
        </w:rPr>
        <w:t>berjumlah  1 orang guru (6,25</w:t>
      </w:r>
      <w:r w:rsidR="00822945" w:rsidRPr="00CE2C7D">
        <w:rPr>
          <w:rFonts w:ascii="Arial" w:hAnsi="Arial" w:cs="Arial"/>
          <w:bCs/>
          <w:sz w:val="24"/>
          <w:szCs w:val="24"/>
          <w:lang w:val="id-ID"/>
        </w:rPr>
        <w:t>%)</w:t>
      </w:r>
      <w:r w:rsidR="009E295C">
        <w:rPr>
          <w:rFonts w:ascii="Arial" w:hAnsi="Arial" w:cs="Arial"/>
          <w:bCs/>
          <w:sz w:val="24"/>
          <w:szCs w:val="24"/>
          <w:lang w:val="id-ID"/>
        </w:rPr>
        <w:t xml:space="preserve"> dan SLTA berjumlah 4 orang Guru (25%) sedang kan SLTP berjumlah 1 orang yaitu penjaga sekolah (6,25%)</w:t>
      </w:r>
      <w:r w:rsidR="00822945" w:rsidRPr="00CE2C7D">
        <w:rPr>
          <w:rFonts w:ascii="Arial" w:hAnsi="Arial" w:cs="Arial"/>
          <w:bCs/>
          <w:sz w:val="24"/>
          <w:szCs w:val="24"/>
        </w:rPr>
        <w:t>.</w:t>
      </w:r>
    </w:p>
    <w:p w:rsidR="00822945" w:rsidRDefault="00822945" w:rsidP="00CB5457">
      <w:pPr>
        <w:pStyle w:val="ListParagraph"/>
        <w:numPr>
          <w:ilvl w:val="0"/>
          <w:numId w:val="20"/>
        </w:numPr>
        <w:spacing w:after="160" w:line="480" w:lineRule="auto"/>
        <w:ind w:left="567" w:hanging="283"/>
        <w:jc w:val="both"/>
        <w:rPr>
          <w:rFonts w:ascii="Arial" w:hAnsi="Arial" w:cs="Arial"/>
          <w:sz w:val="24"/>
          <w:szCs w:val="24"/>
        </w:rPr>
      </w:pPr>
      <w:r w:rsidRPr="00CE2C7D">
        <w:rPr>
          <w:rFonts w:ascii="Arial" w:hAnsi="Arial" w:cs="Arial"/>
          <w:sz w:val="24"/>
          <w:szCs w:val="24"/>
        </w:rPr>
        <w:t>D</w:t>
      </w:r>
      <w:r>
        <w:rPr>
          <w:rFonts w:ascii="Arial" w:hAnsi="Arial" w:cs="Arial"/>
          <w:sz w:val="24"/>
          <w:szCs w:val="24"/>
        </w:rPr>
        <w:t>ata Keadaan Siswa</w:t>
      </w:r>
    </w:p>
    <w:p w:rsidR="007E0AF6" w:rsidRPr="0085310C" w:rsidRDefault="00D12301" w:rsidP="0085310C">
      <w:pPr>
        <w:pStyle w:val="ListParagraph"/>
        <w:spacing w:line="480" w:lineRule="auto"/>
        <w:ind w:left="284"/>
        <w:jc w:val="both"/>
        <w:rPr>
          <w:rFonts w:ascii="Arial" w:hAnsi="Arial" w:cs="Arial"/>
          <w:sz w:val="24"/>
          <w:szCs w:val="24"/>
          <w:lang w:val="id-ID"/>
        </w:rPr>
      </w:pPr>
      <w:r>
        <w:rPr>
          <w:rFonts w:ascii="Arial" w:hAnsi="Arial" w:cs="Arial"/>
          <w:sz w:val="24"/>
          <w:szCs w:val="24"/>
        </w:rPr>
        <w:t xml:space="preserve">       </w:t>
      </w:r>
      <w:r w:rsidR="00822945" w:rsidRPr="00CE2C7D">
        <w:rPr>
          <w:rFonts w:ascii="Arial" w:hAnsi="Arial" w:cs="Arial"/>
          <w:sz w:val="24"/>
          <w:szCs w:val="24"/>
        </w:rPr>
        <w:t xml:space="preserve">Keadaan </w:t>
      </w:r>
      <w:r w:rsidR="00822945" w:rsidRPr="00CE2C7D">
        <w:rPr>
          <w:rFonts w:ascii="Arial" w:hAnsi="Arial" w:cs="Arial"/>
        </w:rPr>
        <w:t>siswa</w:t>
      </w:r>
      <w:r w:rsidR="00822945" w:rsidRPr="00CE2C7D">
        <w:rPr>
          <w:rFonts w:ascii="Arial" w:hAnsi="Arial" w:cs="Arial"/>
          <w:sz w:val="24"/>
          <w:szCs w:val="24"/>
        </w:rPr>
        <w:t xml:space="preserve"> di Sekolah Dasar Negeri </w:t>
      </w:r>
      <w:r w:rsidR="002A1D39">
        <w:rPr>
          <w:rFonts w:ascii="Arial" w:hAnsi="Arial" w:cs="Arial"/>
          <w:sz w:val="24"/>
          <w:szCs w:val="24"/>
          <w:lang w:val="id-ID"/>
        </w:rPr>
        <w:t>Parakan 01</w:t>
      </w:r>
      <w:r w:rsidR="00822945" w:rsidRPr="00CE2C7D">
        <w:rPr>
          <w:rFonts w:ascii="Arial" w:hAnsi="Arial" w:cs="Arial"/>
          <w:sz w:val="24"/>
          <w:szCs w:val="24"/>
        </w:rPr>
        <w:t xml:space="preserve"> Kecamatan </w:t>
      </w:r>
      <w:r w:rsidR="002A1D39">
        <w:rPr>
          <w:rFonts w:ascii="Arial" w:hAnsi="Arial" w:cs="Arial"/>
          <w:sz w:val="24"/>
          <w:szCs w:val="24"/>
          <w:lang w:val="id-ID"/>
        </w:rPr>
        <w:t>Ciomas Kabupaten</w:t>
      </w:r>
      <w:r w:rsidR="00822945" w:rsidRPr="00CE2C7D">
        <w:rPr>
          <w:rFonts w:ascii="Arial" w:hAnsi="Arial" w:cs="Arial"/>
          <w:sz w:val="24"/>
          <w:szCs w:val="24"/>
        </w:rPr>
        <w:t xml:space="preserve"> Bogor dapat dilihat pada tabel berikut: </w:t>
      </w:r>
    </w:p>
    <w:p w:rsidR="00822945" w:rsidRPr="002A68EA" w:rsidRDefault="00822945" w:rsidP="007E0AF6">
      <w:pPr>
        <w:pStyle w:val="ListParagraph"/>
        <w:spacing w:line="480" w:lineRule="auto"/>
        <w:ind w:left="993" w:firstLine="447"/>
        <w:rPr>
          <w:rFonts w:ascii="Arial" w:hAnsi="Arial" w:cs="Arial"/>
          <w:sz w:val="24"/>
          <w:szCs w:val="24"/>
          <w:lang w:val="id-ID"/>
        </w:rPr>
      </w:pPr>
      <w:r w:rsidRPr="0008523B">
        <w:rPr>
          <w:rFonts w:ascii="Arial" w:hAnsi="Arial" w:cs="Arial"/>
          <w:sz w:val="24"/>
          <w:szCs w:val="24"/>
        </w:rPr>
        <w:t>Tabel 4.2 Keadaan Si</w:t>
      </w:r>
      <w:r w:rsidR="002A68EA">
        <w:rPr>
          <w:rFonts w:ascii="Arial" w:hAnsi="Arial" w:cs="Arial"/>
          <w:sz w:val="24"/>
          <w:szCs w:val="24"/>
        </w:rPr>
        <w:t>swa Sekolah Dasar Negeri</w:t>
      </w:r>
      <w:r w:rsidR="002A68EA">
        <w:rPr>
          <w:rFonts w:ascii="Arial" w:hAnsi="Arial" w:cs="Arial"/>
          <w:sz w:val="24"/>
          <w:szCs w:val="24"/>
          <w:lang w:val="id-ID"/>
        </w:rPr>
        <w:t xml:space="preserve"> Parakan 01</w:t>
      </w:r>
    </w:p>
    <w:tbl>
      <w:tblPr>
        <w:tblStyle w:val="TableGrid"/>
        <w:tblW w:w="7281" w:type="dxa"/>
        <w:tblInd w:w="817" w:type="dxa"/>
        <w:tblLook w:val="04A0" w:firstRow="1" w:lastRow="0" w:firstColumn="1" w:lastColumn="0" w:noHBand="0" w:noVBand="1"/>
      </w:tblPr>
      <w:tblGrid>
        <w:gridCol w:w="799"/>
        <w:gridCol w:w="1529"/>
        <w:gridCol w:w="1636"/>
        <w:gridCol w:w="1549"/>
        <w:gridCol w:w="1768"/>
      </w:tblGrid>
      <w:tr w:rsidR="00822945" w:rsidRPr="007E0AF6" w:rsidTr="007E0AF6">
        <w:trPr>
          <w:trHeight w:val="693"/>
          <w:tblHeader/>
        </w:trPr>
        <w:tc>
          <w:tcPr>
            <w:tcW w:w="799" w:type="dxa"/>
            <w:vAlign w:val="center"/>
          </w:tcPr>
          <w:p w:rsidR="00822945" w:rsidRPr="007E0AF6" w:rsidRDefault="00822945" w:rsidP="007E0AF6">
            <w:pPr>
              <w:pStyle w:val="ListParagraph"/>
              <w:spacing w:after="100" w:afterAutospacing="1"/>
              <w:ind w:left="0"/>
              <w:jc w:val="center"/>
              <w:rPr>
                <w:rFonts w:ascii="Arial" w:hAnsi="Arial" w:cs="Arial"/>
                <w:b/>
                <w:sz w:val="20"/>
                <w:szCs w:val="20"/>
              </w:rPr>
            </w:pPr>
            <w:r w:rsidRPr="007E0AF6">
              <w:rPr>
                <w:rFonts w:ascii="Arial" w:hAnsi="Arial" w:cs="Arial"/>
                <w:b/>
                <w:sz w:val="20"/>
                <w:szCs w:val="20"/>
              </w:rPr>
              <w:t>Kelas</w:t>
            </w:r>
          </w:p>
        </w:tc>
        <w:tc>
          <w:tcPr>
            <w:tcW w:w="1529" w:type="dxa"/>
            <w:vAlign w:val="center"/>
          </w:tcPr>
          <w:p w:rsidR="00822945" w:rsidRPr="007E0AF6" w:rsidRDefault="00822945" w:rsidP="007E0AF6">
            <w:pPr>
              <w:pStyle w:val="ListParagraph"/>
              <w:spacing w:after="100" w:afterAutospacing="1"/>
              <w:ind w:left="0"/>
              <w:jc w:val="center"/>
              <w:rPr>
                <w:rFonts w:ascii="Arial" w:hAnsi="Arial" w:cs="Arial"/>
                <w:b/>
                <w:sz w:val="20"/>
                <w:szCs w:val="20"/>
              </w:rPr>
            </w:pPr>
            <w:r w:rsidRPr="007E0AF6">
              <w:rPr>
                <w:rFonts w:ascii="Arial" w:hAnsi="Arial" w:cs="Arial"/>
                <w:b/>
                <w:sz w:val="20"/>
                <w:szCs w:val="20"/>
              </w:rPr>
              <w:t>Laki-laki</w:t>
            </w:r>
          </w:p>
        </w:tc>
        <w:tc>
          <w:tcPr>
            <w:tcW w:w="1636" w:type="dxa"/>
            <w:vAlign w:val="center"/>
          </w:tcPr>
          <w:p w:rsidR="00822945" w:rsidRPr="007E0AF6" w:rsidRDefault="00822945" w:rsidP="007E0AF6">
            <w:pPr>
              <w:pStyle w:val="ListParagraph"/>
              <w:spacing w:after="100" w:afterAutospacing="1"/>
              <w:ind w:left="0"/>
              <w:jc w:val="center"/>
              <w:rPr>
                <w:rFonts w:ascii="Arial" w:hAnsi="Arial" w:cs="Arial"/>
                <w:b/>
                <w:sz w:val="20"/>
                <w:szCs w:val="20"/>
              </w:rPr>
            </w:pPr>
            <w:r w:rsidRPr="007E0AF6">
              <w:rPr>
                <w:rFonts w:ascii="Arial" w:hAnsi="Arial" w:cs="Arial"/>
                <w:b/>
                <w:sz w:val="20"/>
                <w:szCs w:val="20"/>
              </w:rPr>
              <w:t>Perempuan</w:t>
            </w:r>
          </w:p>
        </w:tc>
        <w:tc>
          <w:tcPr>
            <w:tcW w:w="1549" w:type="dxa"/>
            <w:vAlign w:val="center"/>
          </w:tcPr>
          <w:p w:rsidR="00822945" w:rsidRPr="007E0AF6" w:rsidRDefault="00822945" w:rsidP="007E0AF6">
            <w:pPr>
              <w:pStyle w:val="ListParagraph"/>
              <w:spacing w:after="100" w:afterAutospacing="1"/>
              <w:ind w:left="0"/>
              <w:jc w:val="center"/>
              <w:rPr>
                <w:rFonts w:ascii="Arial" w:hAnsi="Arial" w:cs="Arial"/>
                <w:b/>
                <w:sz w:val="20"/>
                <w:szCs w:val="20"/>
              </w:rPr>
            </w:pPr>
            <w:r w:rsidRPr="007E0AF6">
              <w:rPr>
                <w:rFonts w:ascii="Arial" w:hAnsi="Arial" w:cs="Arial"/>
                <w:b/>
                <w:sz w:val="20"/>
                <w:szCs w:val="20"/>
              </w:rPr>
              <w:t>Subtotal</w:t>
            </w:r>
          </w:p>
        </w:tc>
        <w:tc>
          <w:tcPr>
            <w:tcW w:w="1768" w:type="dxa"/>
            <w:vAlign w:val="center"/>
          </w:tcPr>
          <w:p w:rsidR="00822945" w:rsidRPr="007E0AF6" w:rsidRDefault="00822945" w:rsidP="007E0AF6">
            <w:pPr>
              <w:pStyle w:val="ListParagraph"/>
              <w:spacing w:after="100" w:afterAutospacing="1"/>
              <w:ind w:left="0"/>
              <w:jc w:val="center"/>
              <w:rPr>
                <w:rFonts w:ascii="Arial" w:hAnsi="Arial" w:cs="Arial"/>
                <w:b/>
                <w:sz w:val="20"/>
                <w:szCs w:val="20"/>
              </w:rPr>
            </w:pPr>
            <w:r w:rsidRPr="007E0AF6">
              <w:rPr>
                <w:rFonts w:ascii="Arial" w:hAnsi="Arial" w:cs="Arial"/>
                <w:b/>
                <w:sz w:val="20"/>
                <w:szCs w:val="20"/>
              </w:rPr>
              <w:t>Persentase</w:t>
            </w:r>
          </w:p>
        </w:tc>
      </w:tr>
      <w:tr w:rsidR="00822945" w:rsidRPr="007E0AF6" w:rsidTr="007E0AF6">
        <w:trPr>
          <w:trHeight w:val="239"/>
        </w:trPr>
        <w:tc>
          <w:tcPr>
            <w:tcW w:w="799" w:type="dxa"/>
            <w:vAlign w:val="center"/>
          </w:tcPr>
          <w:p w:rsidR="00822945" w:rsidRPr="007E0AF6" w:rsidRDefault="00822945" w:rsidP="007E0AF6">
            <w:pPr>
              <w:pStyle w:val="ListParagraph"/>
              <w:spacing w:after="100" w:afterAutospacing="1"/>
              <w:ind w:left="0"/>
              <w:jc w:val="center"/>
              <w:rPr>
                <w:rFonts w:ascii="Arial" w:hAnsi="Arial" w:cs="Arial"/>
                <w:sz w:val="20"/>
                <w:szCs w:val="20"/>
              </w:rPr>
            </w:pPr>
            <w:r w:rsidRPr="007E0AF6">
              <w:rPr>
                <w:rFonts w:ascii="Arial" w:hAnsi="Arial" w:cs="Arial"/>
                <w:sz w:val="20"/>
                <w:szCs w:val="20"/>
              </w:rPr>
              <w:t>I</w:t>
            </w:r>
          </w:p>
        </w:tc>
        <w:tc>
          <w:tcPr>
            <w:tcW w:w="1529" w:type="dxa"/>
            <w:vAlign w:val="center"/>
          </w:tcPr>
          <w:p w:rsidR="00822945" w:rsidRPr="007F2AFC" w:rsidRDefault="00265E37"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38</w:t>
            </w:r>
          </w:p>
        </w:tc>
        <w:tc>
          <w:tcPr>
            <w:tcW w:w="1636" w:type="dxa"/>
            <w:vAlign w:val="center"/>
          </w:tcPr>
          <w:p w:rsidR="00822945" w:rsidRPr="007F2AFC" w:rsidRDefault="007F2AFC"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45</w:t>
            </w:r>
          </w:p>
        </w:tc>
        <w:tc>
          <w:tcPr>
            <w:tcW w:w="1549" w:type="dxa"/>
            <w:vAlign w:val="center"/>
          </w:tcPr>
          <w:p w:rsidR="00822945" w:rsidRPr="007F2AFC" w:rsidRDefault="007F2AFC"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8</w:t>
            </w:r>
            <w:r w:rsidR="00265E37">
              <w:rPr>
                <w:rFonts w:ascii="Arial" w:hAnsi="Arial" w:cs="Arial"/>
                <w:sz w:val="20"/>
                <w:szCs w:val="20"/>
                <w:lang w:val="id-ID"/>
              </w:rPr>
              <w:t>3</w:t>
            </w:r>
          </w:p>
        </w:tc>
        <w:tc>
          <w:tcPr>
            <w:tcW w:w="1768" w:type="dxa"/>
            <w:vAlign w:val="center"/>
          </w:tcPr>
          <w:p w:rsidR="00822945" w:rsidRPr="007E0AF6" w:rsidRDefault="003F6028" w:rsidP="007E0AF6">
            <w:pPr>
              <w:pStyle w:val="ListParagraph"/>
              <w:spacing w:after="100" w:afterAutospacing="1"/>
              <w:ind w:left="0"/>
              <w:jc w:val="center"/>
              <w:rPr>
                <w:rFonts w:ascii="Arial" w:hAnsi="Arial" w:cs="Arial"/>
                <w:sz w:val="20"/>
                <w:szCs w:val="20"/>
              </w:rPr>
            </w:pPr>
            <w:r>
              <w:rPr>
                <w:rFonts w:ascii="Arial" w:hAnsi="Arial" w:cs="Arial"/>
                <w:sz w:val="20"/>
                <w:szCs w:val="20"/>
                <w:lang w:val="id-ID"/>
              </w:rPr>
              <w:t>28,91</w:t>
            </w:r>
            <w:r w:rsidR="00822945" w:rsidRPr="007E0AF6">
              <w:rPr>
                <w:rFonts w:ascii="Arial" w:hAnsi="Arial" w:cs="Arial"/>
                <w:sz w:val="20"/>
                <w:szCs w:val="20"/>
              </w:rPr>
              <w:t>%</w:t>
            </w:r>
          </w:p>
        </w:tc>
      </w:tr>
      <w:tr w:rsidR="00822945" w:rsidRPr="007E0AF6" w:rsidTr="007E0AF6">
        <w:trPr>
          <w:trHeight w:val="334"/>
        </w:trPr>
        <w:tc>
          <w:tcPr>
            <w:tcW w:w="799" w:type="dxa"/>
            <w:vAlign w:val="center"/>
          </w:tcPr>
          <w:p w:rsidR="00822945" w:rsidRPr="007E0AF6" w:rsidRDefault="00822945" w:rsidP="007E0AF6">
            <w:pPr>
              <w:pStyle w:val="ListParagraph"/>
              <w:spacing w:after="100" w:afterAutospacing="1"/>
              <w:ind w:left="0"/>
              <w:jc w:val="center"/>
              <w:rPr>
                <w:rFonts w:ascii="Arial" w:hAnsi="Arial" w:cs="Arial"/>
                <w:sz w:val="20"/>
                <w:szCs w:val="20"/>
              </w:rPr>
            </w:pPr>
            <w:r w:rsidRPr="007E0AF6">
              <w:rPr>
                <w:rFonts w:ascii="Arial" w:hAnsi="Arial" w:cs="Arial"/>
                <w:sz w:val="20"/>
                <w:szCs w:val="20"/>
              </w:rPr>
              <w:t>II</w:t>
            </w:r>
          </w:p>
        </w:tc>
        <w:tc>
          <w:tcPr>
            <w:tcW w:w="1529" w:type="dxa"/>
            <w:vAlign w:val="center"/>
          </w:tcPr>
          <w:p w:rsidR="00822945" w:rsidRPr="007F2AFC" w:rsidRDefault="007F2AFC"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1</w:t>
            </w:r>
            <w:r w:rsidR="00265E37">
              <w:rPr>
                <w:rFonts w:ascii="Arial" w:hAnsi="Arial" w:cs="Arial"/>
                <w:sz w:val="20"/>
                <w:szCs w:val="20"/>
                <w:lang w:val="id-ID"/>
              </w:rPr>
              <w:t>9</w:t>
            </w:r>
          </w:p>
        </w:tc>
        <w:tc>
          <w:tcPr>
            <w:tcW w:w="1636" w:type="dxa"/>
            <w:vAlign w:val="center"/>
          </w:tcPr>
          <w:p w:rsidR="00822945" w:rsidRPr="007F2AFC" w:rsidRDefault="007F2AFC"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32</w:t>
            </w:r>
          </w:p>
        </w:tc>
        <w:tc>
          <w:tcPr>
            <w:tcW w:w="1549" w:type="dxa"/>
            <w:vAlign w:val="center"/>
          </w:tcPr>
          <w:p w:rsidR="00822945" w:rsidRPr="00265E37" w:rsidRDefault="00265E37"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51</w:t>
            </w:r>
          </w:p>
        </w:tc>
        <w:tc>
          <w:tcPr>
            <w:tcW w:w="1768" w:type="dxa"/>
            <w:vAlign w:val="center"/>
          </w:tcPr>
          <w:p w:rsidR="00822945" w:rsidRPr="007E0AF6" w:rsidRDefault="003F6028" w:rsidP="007E0AF6">
            <w:pPr>
              <w:pStyle w:val="ListParagraph"/>
              <w:spacing w:after="100" w:afterAutospacing="1"/>
              <w:ind w:left="0"/>
              <w:jc w:val="center"/>
              <w:rPr>
                <w:rFonts w:ascii="Arial" w:hAnsi="Arial" w:cs="Arial"/>
                <w:sz w:val="20"/>
                <w:szCs w:val="20"/>
              </w:rPr>
            </w:pPr>
            <w:r>
              <w:rPr>
                <w:rFonts w:ascii="Arial" w:hAnsi="Arial" w:cs="Arial"/>
                <w:sz w:val="20"/>
                <w:szCs w:val="20"/>
              </w:rPr>
              <w:t>1</w:t>
            </w:r>
            <w:r>
              <w:rPr>
                <w:rFonts w:ascii="Arial" w:hAnsi="Arial" w:cs="Arial"/>
                <w:sz w:val="20"/>
                <w:szCs w:val="20"/>
                <w:lang w:val="id-ID"/>
              </w:rPr>
              <w:t>7</w:t>
            </w:r>
            <w:r>
              <w:rPr>
                <w:rFonts w:ascii="Arial" w:hAnsi="Arial" w:cs="Arial"/>
                <w:sz w:val="20"/>
                <w:szCs w:val="20"/>
              </w:rPr>
              <w:t>,7</w:t>
            </w:r>
            <w:r>
              <w:rPr>
                <w:rFonts w:ascii="Arial" w:hAnsi="Arial" w:cs="Arial"/>
                <w:sz w:val="20"/>
                <w:szCs w:val="20"/>
                <w:lang w:val="id-ID"/>
              </w:rPr>
              <w:t>7</w:t>
            </w:r>
            <w:r w:rsidR="00822945" w:rsidRPr="007E0AF6">
              <w:rPr>
                <w:rFonts w:ascii="Arial" w:hAnsi="Arial" w:cs="Arial"/>
                <w:sz w:val="20"/>
                <w:szCs w:val="20"/>
              </w:rPr>
              <w:t>%</w:t>
            </w:r>
          </w:p>
        </w:tc>
      </w:tr>
      <w:tr w:rsidR="00822945" w:rsidRPr="007E0AF6" w:rsidTr="007E0AF6">
        <w:trPr>
          <w:trHeight w:val="269"/>
        </w:trPr>
        <w:tc>
          <w:tcPr>
            <w:tcW w:w="799" w:type="dxa"/>
            <w:vAlign w:val="center"/>
          </w:tcPr>
          <w:p w:rsidR="00822945" w:rsidRPr="007E0AF6" w:rsidRDefault="00822945" w:rsidP="007E0AF6">
            <w:pPr>
              <w:pStyle w:val="ListParagraph"/>
              <w:spacing w:after="100" w:afterAutospacing="1"/>
              <w:ind w:left="0"/>
              <w:jc w:val="center"/>
              <w:rPr>
                <w:rFonts w:ascii="Arial" w:hAnsi="Arial" w:cs="Arial"/>
                <w:sz w:val="20"/>
                <w:szCs w:val="20"/>
              </w:rPr>
            </w:pPr>
            <w:r w:rsidRPr="007E0AF6">
              <w:rPr>
                <w:rFonts w:ascii="Arial" w:hAnsi="Arial" w:cs="Arial"/>
                <w:sz w:val="20"/>
                <w:szCs w:val="20"/>
              </w:rPr>
              <w:t>III</w:t>
            </w:r>
          </w:p>
        </w:tc>
        <w:tc>
          <w:tcPr>
            <w:tcW w:w="1529" w:type="dxa"/>
            <w:vAlign w:val="center"/>
          </w:tcPr>
          <w:p w:rsidR="00822945" w:rsidRPr="007F2AFC" w:rsidRDefault="00265E37"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26</w:t>
            </w:r>
          </w:p>
        </w:tc>
        <w:tc>
          <w:tcPr>
            <w:tcW w:w="1636" w:type="dxa"/>
            <w:vAlign w:val="center"/>
          </w:tcPr>
          <w:p w:rsidR="00822945" w:rsidRPr="007F2AFC" w:rsidRDefault="007F2AFC"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rPr>
              <w:t>2</w:t>
            </w:r>
            <w:r>
              <w:rPr>
                <w:rFonts w:ascii="Arial" w:hAnsi="Arial" w:cs="Arial"/>
                <w:sz w:val="20"/>
                <w:szCs w:val="20"/>
                <w:lang w:val="id-ID"/>
              </w:rPr>
              <w:t>6</w:t>
            </w:r>
          </w:p>
        </w:tc>
        <w:tc>
          <w:tcPr>
            <w:tcW w:w="1549" w:type="dxa"/>
            <w:vAlign w:val="center"/>
          </w:tcPr>
          <w:p w:rsidR="00822945" w:rsidRPr="007F2AFC" w:rsidRDefault="00265E37"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52</w:t>
            </w:r>
          </w:p>
        </w:tc>
        <w:tc>
          <w:tcPr>
            <w:tcW w:w="1768" w:type="dxa"/>
            <w:vAlign w:val="center"/>
          </w:tcPr>
          <w:p w:rsidR="00822945" w:rsidRPr="007E0AF6" w:rsidRDefault="003F6028" w:rsidP="007E0AF6">
            <w:pPr>
              <w:pStyle w:val="ListParagraph"/>
              <w:spacing w:after="100" w:afterAutospacing="1"/>
              <w:ind w:left="0"/>
              <w:jc w:val="center"/>
              <w:rPr>
                <w:rFonts w:ascii="Arial" w:hAnsi="Arial" w:cs="Arial"/>
                <w:sz w:val="20"/>
                <w:szCs w:val="20"/>
              </w:rPr>
            </w:pPr>
            <w:r>
              <w:rPr>
                <w:rFonts w:ascii="Arial" w:hAnsi="Arial" w:cs="Arial"/>
                <w:sz w:val="20"/>
                <w:szCs w:val="20"/>
              </w:rPr>
              <w:t>1</w:t>
            </w:r>
            <w:r>
              <w:rPr>
                <w:rFonts w:ascii="Arial" w:hAnsi="Arial" w:cs="Arial"/>
                <w:sz w:val="20"/>
                <w:szCs w:val="20"/>
                <w:lang w:val="id-ID"/>
              </w:rPr>
              <w:t>8</w:t>
            </w:r>
            <w:r>
              <w:rPr>
                <w:rFonts w:ascii="Arial" w:hAnsi="Arial" w:cs="Arial"/>
                <w:sz w:val="20"/>
                <w:szCs w:val="20"/>
              </w:rPr>
              <w:t>,</w:t>
            </w:r>
            <w:r>
              <w:rPr>
                <w:rFonts w:ascii="Arial" w:hAnsi="Arial" w:cs="Arial"/>
                <w:sz w:val="20"/>
                <w:szCs w:val="20"/>
                <w:lang w:val="id-ID"/>
              </w:rPr>
              <w:t>1</w:t>
            </w:r>
            <w:r w:rsidR="00822945" w:rsidRPr="007E0AF6">
              <w:rPr>
                <w:rFonts w:ascii="Arial" w:hAnsi="Arial" w:cs="Arial"/>
                <w:sz w:val="20"/>
                <w:szCs w:val="20"/>
              </w:rPr>
              <w:t>1%</w:t>
            </w:r>
          </w:p>
        </w:tc>
      </w:tr>
      <w:tr w:rsidR="00822945" w:rsidRPr="007E0AF6" w:rsidTr="007E0AF6">
        <w:trPr>
          <w:trHeight w:val="239"/>
        </w:trPr>
        <w:tc>
          <w:tcPr>
            <w:tcW w:w="799" w:type="dxa"/>
            <w:vAlign w:val="center"/>
          </w:tcPr>
          <w:p w:rsidR="00822945" w:rsidRPr="007E0AF6" w:rsidRDefault="00822945" w:rsidP="007E0AF6">
            <w:pPr>
              <w:pStyle w:val="ListParagraph"/>
              <w:spacing w:after="100" w:afterAutospacing="1"/>
              <w:ind w:left="0"/>
              <w:jc w:val="center"/>
              <w:rPr>
                <w:rFonts w:ascii="Arial" w:hAnsi="Arial" w:cs="Arial"/>
                <w:sz w:val="20"/>
                <w:szCs w:val="20"/>
              </w:rPr>
            </w:pPr>
            <w:r w:rsidRPr="007E0AF6">
              <w:rPr>
                <w:rFonts w:ascii="Arial" w:hAnsi="Arial" w:cs="Arial"/>
                <w:sz w:val="20"/>
                <w:szCs w:val="20"/>
              </w:rPr>
              <w:t>IV</w:t>
            </w:r>
          </w:p>
        </w:tc>
        <w:tc>
          <w:tcPr>
            <w:tcW w:w="1529" w:type="dxa"/>
            <w:vAlign w:val="center"/>
          </w:tcPr>
          <w:p w:rsidR="00822945" w:rsidRPr="007F2AFC" w:rsidRDefault="00265E37"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17</w:t>
            </w:r>
          </w:p>
        </w:tc>
        <w:tc>
          <w:tcPr>
            <w:tcW w:w="1636" w:type="dxa"/>
            <w:vAlign w:val="center"/>
          </w:tcPr>
          <w:p w:rsidR="00822945" w:rsidRPr="007F2AFC" w:rsidRDefault="007F2AFC"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1</w:t>
            </w:r>
            <w:r>
              <w:rPr>
                <w:rFonts w:ascii="Arial" w:hAnsi="Arial" w:cs="Arial"/>
                <w:sz w:val="20"/>
                <w:szCs w:val="20"/>
              </w:rPr>
              <w:t>2</w:t>
            </w:r>
          </w:p>
        </w:tc>
        <w:tc>
          <w:tcPr>
            <w:tcW w:w="1549" w:type="dxa"/>
            <w:vAlign w:val="center"/>
          </w:tcPr>
          <w:p w:rsidR="00822945" w:rsidRPr="00265E37" w:rsidRDefault="00265E37"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29</w:t>
            </w:r>
          </w:p>
        </w:tc>
        <w:tc>
          <w:tcPr>
            <w:tcW w:w="1768" w:type="dxa"/>
            <w:vAlign w:val="center"/>
          </w:tcPr>
          <w:p w:rsidR="00822945" w:rsidRPr="007E0AF6" w:rsidRDefault="003F6028" w:rsidP="007E0AF6">
            <w:pPr>
              <w:pStyle w:val="ListParagraph"/>
              <w:spacing w:after="100" w:afterAutospacing="1"/>
              <w:ind w:left="0"/>
              <w:jc w:val="center"/>
              <w:rPr>
                <w:rFonts w:ascii="Arial" w:hAnsi="Arial" w:cs="Arial"/>
                <w:sz w:val="20"/>
                <w:szCs w:val="20"/>
              </w:rPr>
            </w:pPr>
            <w:r>
              <w:rPr>
                <w:rFonts w:ascii="Arial" w:hAnsi="Arial" w:cs="Arial"/>
                <w:sz w:val="20"/>
                <w:szCs w:val="20"/>
              </w:rPr>
              <w:t>1</w:t>
            </w:r>
            <w:r>
              <w:rPr>
                <w:rFonts w:ascii="Arial" w:hAnsi="Arial" w:cs="Arial"/>
                <w:sz w:val="20"/>
                <w:szCs w:val="20"/>
                <w:lang w:val="id-ID"/>
              </w:rPr>
              <w:t>0</w:t>
            </w:r>
            <w:r>
              <w:rPr>
                <w:rFonts w:ascii="Arial" w:hAnsi="Arial" w:cs="Arial"/>
                <w:sz w:val="20"/>
                <w:szCs w:val="20"/>
              </w:rPr>
              <w:t>,</w:t>
            </w:r>
            <w:r>
              <w:rPr>
                <w:rFonts w:ascii="Arial" w:hAnsi="Arial" w:cs="Arial"/>
                <w:sz w:val="20"/>
                <w:szCs w:val="20"/>
                <w:lang w:val="id-ID"/>
              </w:rPr>
              <w:t>10</w:t>
            </w:r>
            <w:r w:rsidR="00822945" w:rsidRPr="007E0AF6">
              <w:rPr>
                <w:rFonts w:ascii="Arial" w:hAnsi="Arial" w:cs="Arial"/>
                <w:sz w:val="20"/>
                <w:szCs w:val="20"/>
              </w:rPr>
              <w:t>%</w:t>
            </w:r>
          </w:p>
        </w:tc>
      </w:tr>
      <w:tr w:rsidR="00822945" w:rsidRPr="007E0AF6" w:rsidTr="007E0AF6">
        <w:trPr>
          <w:trHeight w:val="162"/>
        </w:trPr>
        <w:tc>
          <w:tcPr>
            <w:tcW w:w="799" w:type="dxa"/>
            <w:vAlign w:val="center"/>
          </w:tcPr>
          <w:p w:rsidR="00822945" w:rsidRPr="007E0AF6" w:rsidRDefault="00822945" w:rsidP="007E0AF6">
            <w:pPr>
              <w:pStyle w:val="ListParagraph"/>
              <w:spacing w:after="100" w:afterAutospacing="1"/>
              <w:ind w:left="0"/>
              <w:jc w:val="center"/>
              <w:rPr>
                <w:rFonts w:ascii="Arial" w:hAnsi="Arial" w:cs="Arial"/>
                <w:sz w:val="20"/>
                <w:szCs w:val="20"/>
              </w:rPr>
            </w:pPr>
            <w:r w:rsidRPr="007E0AF6">
              <w:rPr>
                <w:rFonts w:ascii="Arial" w:hAnsi="Arial" w:cs="Arial"/>
                <w:sz w:val="20"/>
                <w:szCs w:val="20"/>
              </w:rPr>
              <w:t>V</w:t>
            </w:r>
          </w:p>
        </w:tc>
        <w:tc>
          <w:tcPr>
            <w:tcW w:w="1529" w:type="dxa"/>
            <w:vAlign w:val="center"/>
          </w:tcPr>
          <w:p w:rsidR="00822945" w:rsidRPr="007F2AFC" w:rsidRDefault="005E7814"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17</w:t>
            </w:r>
          </w:p>
        </w:tc>
        <w:tc>
          <w:tcPr>
            <w:tcW w:w="1636" w:type="dxa"/>
            <w:vAlign w:val="center"/>
          </w:tcPr>
          <w:p w:rsidR="00822945" w:rsidRPr="007F2AFC" w:rsidRDefault="007F2AFC"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19</w:t>
            </w:r>
          </w:p>
        </w:tc>
        <w:tc>
          <w:tcPr>
            <w:tcW w:w="1549" w:type="dxa"/>
            <w:vAlign w:val="center"/>
          </w:tcPr>
          <w:p w:rsidR="00822945" w:rsidRPr="007F2AFC" w:rsidRDefault="005E7814"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36</w:t>
            </w:r>
          </w:p>
        </w:tc>
        <w:tc>
          <w:tcPr>
            <w:tcW w:w="1768" w:type="dxa"/>
            <w:vAlign w:val="center"/>
          </w:tcPr>
          <w:p w:rsidR="00822945" w:rsidRPr="007E0AF6" w:rsidRDefault="003F6028" w:rsidP="007E0AF6">
            <w:pPr>
              <w:pStyle w:val="ListParagraph"/>
              <w:spacing w:after="100" w:afterAutospacing="1"/>
              <w:ind w:left="0"/>
              <w:jc w:val="center"/>
              <w:rPr>
                <w:rFonts w:ascii="Arial" w:hAnsi="Arial" w:cs="Arial"/>
                <w:sz w:val="20"/>
                <w:szCs w:val="20"/>
              </w:rPr>
            </w:pPr>
            <w:r>
              <w:rPr>
                <w:rFonts w:ascii="Arial" w:hAnsi="Arial" w:cs="Arial"/>
                <w:sz w:val="20"/>
                <w:szCs w:val="20"/>
              </w:rPr>
              <w:t>1</w:t>
            </w:r>
            <w:r>
              <w:rPr>
                <w:rFonts w:ascii="Arial" w:hAnsi="Arial" w:cs="Arial"/>
                <w:sz w:val="20"/>
                <w:szCs w:val="20"/>
                <w:lang w:val="id-ID"/>
              </w:rPr>
              <w:t>2</w:t>
            </w:r>
            <w:r>
              <w:rPr>
                <w:rFonts w:ascii="Arial" w:hAnsi="Arial" w:cs="Arial"/>
                <w:sz w:val="20"/>
                <w:szCs w:val="20"/>
              </w:rPr>
              <w:t>,5</w:t>
            </w:r>
            <w:r>
              <w:rPr>
                <w:rFonts w:ascii="Arial" w:hAnsi="Arial" w:cs="Arial"/>
                <w:sz w:val="20"/>
                <w:szCs w:val="20"/>
                <w:lang w:val="id-ID"/>
              </w:rPr>
              <w:t>4</w:t>
            </w:r>
            <w:r w:rsidR="00822945" w:rsidRPr="007E0AF6">
              <w:rPr>
                <w:rFonts w:ascii="Arial" w:hAnsi="Arial" w:cs="Arial"/>
                <w:sz w:val="20"/>
                <w:szCs w:val="20"/>
              </w:rPr>
              <w:t>%</w:t>
            </w:r>
          </w:p>
        </w:tc>
      </w:tr>
      <w:tr w:rsidR="00822945" w:rsidRPr="007E0AF6" w:rsidTr="007E0AF6">
        <w:trPr>
          <w:trHeight w:val="207"/>
        </w:trPr>
        <w:tc>
          <w:tcPr>
            <w:tcW w:w="799" w:type="dxa"/>
            <w:vAlign w:val="center"/>
          </w:tcPr>
          <w:p w:rsidR="00822945" w:rsidRPr="007E0AF6" w:rsidRDefault="00822945" w:rsidP="007E0AF6">
            <w:pPr>
              <w:pStyle w:val="ListParagraph"/>
              <w:spacing w:after="100" w:afterAutospacing="1"/>
              <w:ind w:left="0"/>
              <w:jc w:val="center"/>
              <w:rPr>
                <w:rFonts w:ascii="Arial" w:hAnsi="Arial" w:cs="Arial"/>
                <w:sz w:val="20"/>
                <w:szCs w:val="20"/>
              </w:rPr>
            </w:pPr>
            <w:r w:rsidRPr="007E0AF6">
              <w:rPr>
                <w:rFonts w:ascii="Arial" w:hAnsi="Arial" w:cs="Arial"/>
                <w:sz w:val="20"/>
                <w:szCs w:val="20"/>
              </w:rPr>
              <w:t>VI</w:t>
            </w:r>
          </w:p>
        </w:tc>
        <w:tc>
          <w:tcPr>
            <w:tcW w:w="1529" w:type="dxa"/>
            <w:vAlign w:val="center"/>
          </w:tcPr>
          <w:p w:rsidR="00822945" w:rsidRPr="007F2AFC" w:rsidRDefault="005E7814"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18</w:t>
            </w:r>
          </w:p>
        </w:tc>
        <w:tc>
          <w:tcPr>
            <w:tcW w:w="1636" w:type="dxa"/>
            <w:vAlign w:val="center"/>
          </w:tcPr>
          <w:p w:rsidR="00822945" w:rsidRPr="007F2AFC" w:rsidRDefault="007F2AFC"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17</w:t>
            </w:r>
          </w:p>
        </w:tc>
        <w:tc>
          <w:tcPr>
            <w:tcW w:w="1549" w:type="dxa"/>
            <w:vAlign w:val="center"/>
          </w:tcPr>
          <w:p w:rsidR="00822945" w:rsidRPr="007F2AFC" w:rsidRDefault="005E7814"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35</w:t>
            </w:r>
          </w:p>
        </w:tc>
        <w:tc>
          <w:tcPr>
            <w:tcW w:w="1768" w:type="dxa"/>
            <w:vAlign w:val="center"/>
          </w:tcPr>
          <w:p w:rsidR="00822945" w:rsidRPr="007E0AF6" w:rsidRDefault="003F6028" w:rsidP="007E0AF6">
            <w:pPr>
              <w:pStyle w:val="ListParagraph"/>
              <w:spacing w:after="100" w:afterAutospacing="1"/>
              <w:ind w:left="0"/>
              <w:jc w:val="center"/>
              <w:rPr>
                <w:rFonts w:ascii="Arial" w:hAnsi="Arial" w:cs="Arial"/>
                <w:sz w:val="20"/>
                <w:szCs w:val="20"/>
              </w:rPr>
            </w:pPr>
            <w:r>
              <w:rPr>
                <w:rFonts w:ascii="Arial" w:hAnsi="Arial" w:cs="Arial"/>
                <w:sz w:val="20"/>
                <w:szCs w:val="20"/>
              </w:rPr>
              <w:t>1</w:t>
            </w:r>
            <w:r>
              <w:rPr>
                <w:rFonts w:ascii="Arial" w:hAnsi="Arial" w:cs="Arial"/>
                <w:sz w:val="20"/>
                <w:szCs w:val="20"/>
                <w:lang w:val="id-ID"/>
              </w:rPr>
              <w:t>2</w:t>
            </w:r>
            <w:r>
              <w:rPr>
                <w:rFonts w:ascii="Arial" w:hAnsi="Arial" w:cs="Arial"/>
                <w:sz w:val="20"/>
                <w:szCs w:val="20"/>
              </w:rPr>
              <w:t>,</w:t>
            </w:r>
            <w:r>
              <w:rPr>
                <w:rFonts w:ascii="Arial" w:hAnsi="Arial" w:cs="Arial"/>
                <w:sz w:val="20"/>
                <w:szCs w:val="20"/>
                <w:lang w:val="id-ID"/>
              </w:rPr>
              <w:t>19</w:t>
            </w:r>
            <w:r w:rsidR="00822945" w:rsidRPr="007E0AF6">
              <w:rPr>
                <w:rFonts w:ascii="Arial" w:hAnsi="Arial" w:cs="Arial"/>
                <w:sz w:val="20"/>
                <w:szCs w:val="20"/>
              </w:rPr>
              <w:t>%</w:t>
            </w:r>
          </w:p>
        </w:tc>
      </w:tr>
      <w:tr w:rsidR="00822945" w:rsidRPr="007E0AF6" w:rsidTr="007E0AF6">
        <w:trPr>
          <w:trHeight w:val="239"/>
        </w:trPr>
        <w:tc>
          <w:tcPr>
            <w:tcW w:w="799" w:type="dxa"/>
            <w:vAlign w:val="center"/>
          </w:tcPr>
          <w:p w:rsidR="00822945" w:rsidRPr="007E0AF6" w:rsidRDefault="00822945" w:rsidP="007E0AF6">
            <w:pPr>
              <w:pStyle w:val="ListParagraph"/>
              <w:spacing w:after="100" w:afterAutospacing="1"/>
              <w:ind w:left="0"/>
              <w:jc w:val="center"/>
              <w:rPr>
                <w:rFonts w:ascii="Arial" w:hAnsi="Arial" w:cs="Arial"/>
                <w:sz w:val="20"/>
                <w:szCs w:val="20"/>
              </w:rPr>
            </w:pPr>
            <w:r w:rsidRPr="007E0AF6">
              <w:rPr>
                <w:rFonts w:ascii="Arial" w:hAnsi="Arial" w:cs="Arial"/>
                <w:sz w:val="20"/>
                <w:szCs w:val="20"/>
              </w:rPr>
              <w:t>Total</w:t>
            </w:r>
          </w:p>
        </w:tc>
        <w:tc>
          <w:tcPr>
            <w:tcW w:w="1529" w:type="dxa"/>
            <w:vAlign w:val="center"/>
          </w:tcPr>
          <w:p w:rsidR="00822945" w:rsidRPr="005E7814" w:rsidRDefault="005E7814"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137</w:t>
            </w:r>
          </w:p>
        </w:tc>
        <w:tc>
          <w:tcPr>
            <w:tcW w:w="1636" w:type="dxa"/>
            <w:vAlign w:val="center"/>
          </w:tcPr>
          <w:p w:rsidR="00822945" w:rsidRPr="007F2AFC" w:rsidRDefault="007F2AFC"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152</w:t>
            </w:r>
          </w:p>
        </w:tc>
        <w:tc>
          <w:tcPr>
            <w:tcW w:w="1549" w:type="dxa"/>
            <w:vAlign w:val="center"/>
          </w:tcPr>
          <w:p w:rsidR="00822945" w:rsidRPr="007F2AFC" w:rsidRDefault="005E7814" w:rsidP="007E0AF6">
            <w:pPr>
              <w:pStyle w:val="ListParagraph"/>
              <w:spacing w:after="100" w:afterAutospacing="1"/>
              <w:ind w:left="0"/>
              <w:jc w:val="center"/>
              <w:rPr>
                <w:rFonts w:ascii="Arial" w:hAnsi="Arial" w:cs="Arial"/>
                <w:sz w:val="20"/>
                <w:szCs w:val="20"/>
                <w:lang w:val="id-ID"/>
              </w:rPr>
            </w:pPr>
            <w:r>
              <w:rPr>
                <w:rFonts w:ascii="Arial" w:hAnsi="Arial" w:cs="Arial"/>
                <w:sz w:val="20"/>
                <w:szCs w:val="20"/>
                <w:lang w:val="id-ID"/>
              </w:rPr>
              <w:t>28</w:t>
            </w:r>
            <w:r w:rsidR="007F2AFC">
              <w:rPr>
                <w:rFonts w:ascii="Arial" w:hAnsi="Arial" w:cs="Arial"/>
                <w:sz w:val="20"/>
                <w:szCs w:val="20"/>
                <w:lang w:val="id-ID"/>
              </w:rPr>
              <w:t>7</w:t>
            </w:r>
          </w:p>
        </w:tc>
        <w:tc>
          <w:tcPr>
            <w:tcW w:w="1768" w:type="dxa"/>
            <w:vAlign w:val="center"/>
          </w:tcPr>
          <w:p w:rsidR="00822945" w:rsidRPr="007E0AF6" w:rsidRDefault="00822945" w:rsidP="007E0AF6">
            <w:pPr>
              <w:pStyle w:val="ListParagraph"/>
              <w:spacing w:after="100" w:afterAutospacing="1"/>
              <w:ind w:left="0"/>
              <w:jc w:val="center"/>
              <w:rPr>
                <w:rFonts w:ascii="Arial" w:hAnsi="Arial" w:cs="Arial"/>
                <w:sz w:val="20"/>
                <w:szCs w:val="20"/>
              </w:rPr>
            </w:pPr>
            <w:r w:rsidRPr="007E0AF6">
              <w:rPr>
                <w:rFonts w:ascii="Arial" w:hAnsi="Arial" w:cs="Arial"/>
                <w:sz w:val="20"/>
                <w:szCs w:val="20"/>
              </w:rPr>
              <w:t>100%</w:t>
            </w:r>
          </w:p>
        </w:tc>
      </w:tr>
    </w:tbl>
    <w:p w:rsidR="005D0E0E" w:rsidRDefault="005D0E0E" w:rsidP="005D0E0E">
      <w:pPr>
        <w:spacing w:line="240" w:lineRule="auto"/>
        <w:ind w:left="567"/>
        <w:jc w:val="both"/>
        <w:rPr>
          <w:rFonts w:ascii="Arial" w:hAnsi="Arial" w:cs="Arial"/>
          <w:sz w:val="24"/>
          <w:szCs w:val="24"/>
        </w:rPr>
      </w:pPr>
    </w:p>
    <w:p w:rsidR="00822945" w:rsidRPr="00034E01" w:rsidRDefault="00D12301" w:rsidP="00F77DA6">
      <w:pPr>
        <w:spacing w:line="480" w:lineRule="auto"/>
        <w:ind w:left="284"/>
        <w:jc w:val="both"/>
        <w:rPr>
          <w:rFonts w:ascii="Arial" w:hAnsi="Arial" w:cs="Arial"/>
          <w:sz w:val="24"/>
          <w:szCs w:val="24"/>
          <w:lang w:val="id-ID"/>
        </w:rPr>
      </w:pPr>
      <w:r>
        <w:rPr>
          <w:rFonts w:ascii="Arial" w:hAnsi="Arial" w:cs="Arial"/>
          <w:sz w:val="24"/>
          <w:szCs w:val="24"/>
        </w:rPr>
        <w:t xml:space="preserve">       </w:t>
      </w:r>
      <w:r w:rsidR="00822945" w:rsidRPr="00034E01">
        <w:rPr>
          <w:rFonts w:ascii="Arial" w:hAnsi="Arial" w:cs="Arial"/>
          <w:sz w:val="24"/>
          <w:szCs w:val="24"/>
        </w:rPr>
        <w:t xml:space="preserve">Berdasarkan tabel 4.2, diketahui bahwa siswa kelas I berjumlah </w:t>
      </w:r>
      <w:r w:rsidR="00D3316E">
        <w:rPr>
          <w:rFonts w:ascii="Arial" w:hAnsi="Arial" w:cs="Arial"/>
          <w:sz w:val="24"/>
          <w:szCs w:val="24"/>
          <w:lang w:val="id-ID"/>
        </w:rPr>
        <w:t>83</w:t>
      </w:r>
      <w:r w:rsidR="00667EAB">
        <w:rPr>
          <w:rFonts w:ascii="Arial" w:hAnsi="Arial" w:cs="Arial"/>
          <w:sz w:val="24"/>
          <w:szCs w:val="24"/>
        </w:rPr>
        <w:t xml:space="preserve"> siswa (</w:t>
      </w:r>
      <w:r w:rsidR="00667EAB">
        <w:rPr>
          <w:rFonts w:ascii="Arial" w:hAnsi="Arial" w:cs="Arial"/>
          <w:sz w:val="24"/>
          <w:szCs w:val="24"/>
          <w:lang w:val="id-ID"/>
        </w:rPr>
        <w:t>28</w:t>
      </w:r>
      <w:proofErr w:type="gramStart"/>
      <w:r w:rsidR="00667EAB">
        <w:rPr>
          <w:rFonts w:ascii="Arial" w:hAnsi="Arial" w:cs="Arial"/>
          <w:sz w:val="24"/>
          <w:szCs w:val="24"/>
          <w:lang w:val="id-ID"/>
        </w:rPr>
        <w:t>,91</w:t>
      </w:r>
      <w:proofErr w:type="gramEnd"/>
      <w:r w:rsidR="00822945" w:rsidRPr="00034E01">
        <w:rPr>
          <w:rFonts w:ascii="Arial" w:hAnsi="Arial" w:cs="Arial"/>
          <w:sz w:val="24"/>
          <w:szCs w:val="24"/>
        </w:rPr>
        <w:t xml:space="preserve">%) terdiri </w:t>
      </w:r>
      <w:r w:rsidR="00667EAB">
        <w:rPr>
          <w:rFonts w:ascii="Arial" w:hAnsi="Arial" w:cs="Arial"/>
          <w:sz w:val="24"/>
          <w:szCs w:val="24"/>
          <w:lang w:val="id-ID"/>
        </w:rPr>
        <w:t>38</w:t>
      </w:r>
      <w:r w:rsidR="00822945" w:rsidRPr="00034E01">
        <w:rPr>
          <w:rFonts w:ascii="Arial" w:hAnsi="Arial" w:cs="Arial"/>
          <w:sz w:val="24"/>
          <w:szCs w:val="24"/>
        </w:rPr>
        <w:t xml:space="preserve"> siswa laki-laki dan </w:t>
      </w:r>
      <w:r w:rsidR="00667EAB">
        <w:rPr>
          <w:rFonts w:ascii="Arial" w:hAnsi="Arial" w:cs="Arial"/>
          <w:sz w:val="24"/>
          <w:szCs w:val="24"/>
          <w:lang w:val="id-ID"/>
        </w:rPr>
        <w:t>46</w:t>
      </w:r>
      <w:r w:rsidR="00822945" w:rsidRPr="00034E01">
        <w:rPr>
          <w:rFonts w:ascii="Arial" w:hAnsi="Arial" w:cs="Arial"/>
          <w:sz w:val="24"/>
          <w:szCs w:val="24"/>
        </w:rPr>
        <w:t xml:space="preserve"> siswa perempuan. J</w:t>
      </w:r>
      <w:r w:rsidR="00667EAB">
        <w:rPr>
          <w:rFonts w:ascii="Arial" w:hAnsi="Arial" w:cs="Arial"/>
          <w:sz w:val="24"/>
          <w:szCs w:val="24"/>
        </w:rPr>
        <w:t xml:space="preserve">umlah siswa kelas II berjumlah </w:t>
      </w:r>
      <w:r w:rsidR="00667EAB">
        <w:rPr>
          <w:rFonts w:ascii="Arial" w:hAnsi="Arial" w:cs="Arial"/>
          <w:sz w:val="24"/>
          <w:szCs w:val="24"/>
          <w:lang w:val="id-ID"/>
        </w:rPr>
        <w:t>5</w:t>
      </w:r>
      <w:r w:rsidR="00667EAB">
        <w:rPr>
          <w:rFonts w:ascii="Arial" w:hAnsi="Arial" w:cs="Arial"/>
          <w:sz w:val="24"/>
          <w:szCs w:val="24"/>
        </w:rPr>
        <w:t>1 siswa (1</w:t>
      </w:r>
      <w:r w:rsidR="00667EAB">
        <w:rPr>
          <w:rFonts w:ascii="Arial" w:hAnsi="Arial" w:cs="Arial"/>
          <w:sz w:val="24"/>
          <w:szCs w:val="24"/>
          <w:lang w:val="id-ID"/>
        </w:rPr>
        <w:t>7</w:t>
      </w:r>
      <w:proofErr w:type="gramStart"/>
      <w:r w:rsidR="00667EAB">
        <w:rPr>
          <w:rFonts w:ascii="Arial" w:hAnsi="Arial" w:cs="Arial"/>
          <w:sz w:val="24"/>
          <w:szCs w:val="24"/>
          <w:lang w:val="id-ID"/>
        </w:rPr>
        <w:t>,77</w:t>
      </w:r>
      <w:proofErr w:type="gramEnd"/>
      <w:r w:rsidR="00822945" w:rsidRPr="00034E01">
        <w:rPr>
          <w:rFonts w:ascii="Arial" w:hAnsi="Arial" w:cs="Arial"/>
          <w:sz w:val="24"/>
          <w:szCs w:val="24"/>
          <w:lang w:val="id-ID"/>
        </w:rPr>
        <w:t>%</w:t>
      </w:r>
      <w:r w:rsidR="00822945" w:rsidRPr="00034E01">
        <w:rPr>
          <w:rFonts w:ascii="Arial" w:hAnsi="Arial" w:cs="Arial"/>
          <w:sz w:val="24"/>
          <w:szCs w:val="24"/>
        </w:rPr>
        <w:t xml:space="preserve">) terdiri dari </w:t>
      </w:r>
      <w:r w:rsidR="00667EAB">
        <w:rPr>
          <w:rFonts w:ascii="Arial" w:hAnsi="Arial" w:cs="Arial"/>
          <w:sz w:val="24"/>
          <w:szCs w:val="24"/>
          <w:lang w:val="id-ID"/>
        </w:rPr>
        <w:t>19</w:t>
      </w:r>
      <w:r w:rsidR="00822945" w:rsidRPr="00034E01">
        <w:rPr>
          <w:rFonts w:ascii="Arial" w:hAnsi="Arial" w:cs="Arial"/>
          <w:sz w:val="24"/>
          <w:szCs w:val="24"/>
        </w:rPr>
        <w:t xml:space="preserve"> siswa l</w:t>
      </w:r>
      <w:r w:rsidR="00667EAB">
        <w:rPr>
          <w:rFonts w:ascii="Arial" w:hAnsi="Arial" w:cs="Arial"/>
          <w:sz w:val="24"/>
          <w:szCs w:val="24"/>
        </w:rPr>
        <w:t xml:space="preserve">aki-laki dan </w:t>
      </w:r>
      <w:r w:rsidR="00667EAB">
        <w:rPr>
          <w:rFonts w:ascii="Arial" w:hAnsi="Arial" w:cs="Arial"/>
          <w:sz w:val="24"/>
          <w:szCs w:val="24"/>
          <w:lang w:val="id-ID"/>
        </w:rPr>
        <w:t>32</w:t>
      </w:r>
      <w:r w:rsidR="00822945" w:rsidRPr="00034E01">
        <w:rPr>
          <w:rFonts w:ascii="Arial" w:hAnsi="Arial" w:cs="Arial"/>
          <w:sz w:val="24"/>
          <w:szCs w:val="24"/>
        </w:rPr>
        <w:t xml:space="preserve"> siswa perempuan. Jum</w:t>
      </w:r>
      <w:r w:rsidR="00667EAB">
        <w:rPr>
          <w:rFonts w:ascii="Arial" w:hAnsi="Arial" w:cs="Arial"/>
          <w:sz w:val="24"/>
          <w:szCs w:val="24"/>
        </w:rPr>
        <w:t>lah siswa kelas III berjumlah 5</w:t>
      </w:r>
      <w:r w:rsidR="00667EAB">
        <w:rPr>
          <w:rFonts w:ascii="Arial" w:hAnsi="Arial" w:cs="Arial"/>
          <w:sz w:val="24"/>
          <w:szCs w:val="24"/>
          <w:lang w:val="id-ID"/>
        </w:rPr>
        <w:t>2</w:t>
      </w:r>
      <w:r w:rsidR="00667EAB">
        <w:rPr>
          <w:rFonts w:ascii="Arial" w:hAnsi="Arial" w:cs="Arial"/>
          <w:sz w:val="24"/>
          <w:szCs w:val="24"/>
        </w:rPr>
        <w:t xml:space="preserve"> siswa (1</w:t>
      </w:r>
      <w:r w:rsidR="00667EAB">
        <w:rPr>
          <w:rFonts w:ascii="Arial" w:hAnsi="Arial" w:cs="Arial"/>
          <w:sz w:val="24"/>
          <w:szCs w:val="24"/>
          <w:lang w:val="id-ID"/>
        </w:rPr>
        <w:t>8</w:t>
      </w:r>
      <w:proofErr w:type="gramStart"/>
      <w:r w:rsidR="00667EAB">
        <w:rPr>
          <w:rFonts w:ascii="Arial" w:hAnsi="Arial" w:cs="Arial"/>
          <w:sz w:val="24"/>
          <w:szCs w:val="24"/>
          <w:lang w:val="id-ID"/>
        </w:rPr>
        <w:t>,11</w:t>
      </w:r>
      <w:proofErr w:type="gramEnd"/>
      <w:r w:rsidR="00667EAB">
        <w:rPr>
          <w:rFonts w:ascii="Arial" w:hAnsi="Arial" w:cs="Arial"/>
          <w:sz w:val="24"/>
          <w:szCs w:val="24"/>
        </w:rPr>
        <w:t>%) terdiri dari 2</w:t>
      </w:r>
      <w:r w:rsidR="00667EAB">
        <w:rPr>
          <w:rFonts w:ascii="Arial" w:hAnsi="Arial" w:cs="Arial"/>
          <w:sz w:val="24"/>
          <w:szCs w:val="24"/>
          <w:lang w:val="id-ID"/>
        </w:rPr>
        <w:t>6</w:t>
      </w:r>
      <w:r w:rsidR="00667EAB">
        <w:rPr>
          <w:rFonts w:ascii="Arial" w:hAnsi="Arial" w:cs="Arial"/>
          <w:sz w:val="24"/>
          <w:szCs w:val="24"/>
        </w:rPr>
        <w:t xml:space="preserve"> siswa laki-laki dan 2</w:t>
      </w:r>
      <w:r w:rsidR="00667EAB">
        <w:rPr>
          <w:rFonts w:ascii="Arial" w:hAnsi="Arial" w:cs="Arial"/>
          <w:sz w:val="24"/>
          <w:szCs w:val="24"/>
          <w:lang w:val="id-ID"/>
        </w:rPr>
        <w:t>6</w:t>
      </w:r>
      <w:r w:rsidR="00822945" w:rsidRPr="00034E01">
        <w:rPr>
          <w:rFonts w:ascii="Arial" w:hAnsi="Arial" w:cs="Arial"/>
          <w:sz w:val="24"/>
          <w:szCs w:val="24"/>
        </w:rPr>
        <w:t xml:space="preserve"> siswa perempuan. Jumlah siswa kelas IV berjumlah </w:t>
      </w:r>
      <w:r w:rsidR="00667EAB">
        <w:rPr>
          <w:rFonts w:ascii="Arial" w:hAnsi="Arial" w:cs="Arial"/>
          <w:sz w:val="24"/>
          <w:szCs w:val="24"/>
          <w:lang w:val="id-ID"/>
        </w:rPr>
        <w:t>29</w:t>
      </w:r>
      <w:r w:rsidR="00667EAB">
        <w:rPr>
          <w:rFonts w:ascii="Arial" w:hAnsi="Arial" w:cs="Arial"/>
          <w:sz w:val="24"/>
          <w:szCs w:val="24"/>
        </w:rPr>
        <w:t xml:space="preserve"> siswa (1</w:t>
      </w:r>
      <w:r w:rsidR="00667EAB">
        <w:rPr>
          <w:rFonts w:ascii="Arial" w:hAnsi="Arial" w:cs="Arial"/>
          <w:sz w:val="24"/>
          <w:szCs w:val="24"/>
          <w:lang w:val="id-ID"/>
        </w:rPr>
        <w:t>0</w:t>
      </w:r>
      <w:proofErr w:type="gramStart"/>
      <w:r w:rsidR="00667EAB">
        <w:rPr>
          <w:rFonts w:ascii="Arial" w:hAnsi="Arial" w:cs="Arial"/>
          <w:sz w:val="24"/>
          <w:szCs w:val="24"/>
          <w:lang w:val="id-ID"/>
        </w:rPr>
        <w:t>,10</w:t>
      </w:r>
      <w:proofErr w:type="gramEnd"/>
      <w:r w:rsidR="00822945" w:rsidRPr="00034E01">
        <w:rPr>
          <w:rFonts w:ascii="Arial" w:hAnsi="Arial" w:cs="Arial"/>
          <w:sz w:val="24"/>
          <w:szCs w:val="24"/>
        </w:rPr>
        <w:t xml:space="preserve">%) terdiri dari </w:t>
      </w:r>
      <w:r w:rsidR="00667EAB">
        <w:rPr>
          <w:rFonts w:ascii="Arial" w:hAnsi="Arial" w:cs="Arial"/>
          <w:sz w:val="24"/>
          <w:szCs w:val="24"/>
          <w:lang w:val="id-ID"/>
        </w:rPr>
        <w:t>17</w:t>
      </w:r>
      <w:r w:rsidR="00822945" w:rsidRPr="00034E01">
        <w:rPr>
          <w:rFonts w:ascii="Arial" w:hAnsi="Arial" w:cs="Arial"/>
          <w:sz w:val="24"/>
          <w:szCs w:val="24"/>
        </w:rPr>
        <w:t xml:space="preserve"> siswa laki-laki dan </w:t>
      </w:r>
      <w:r w:rsidR="00667EAB">
        <w:rPr>
          <w:rFonts w:ascii="Arial" w:hAnsi="Arial" w:cs="Arial"/>
          <w:sz w:val="24"/>
          <w:szCs w:val="24"/>
          <w:lang w:val="id-ID"/>
        </w:rPr>
        <w:t>12</w:t>
      </w:r>
      <w:r w:rsidR="00822945" w:rsidRPr="00034E01">
        <w:rPr>
          <w:rFonts w:ascii="Arial" w:hAnsi="Arial" w:cs="Arial"/>
          <w:sz w:val="24"/>
          <w:szCs w:val="24"/>
          <w:lang w:val="id-ID"/>
        </w:rPr>
        <w:t xml:space="preserve"> </w:t>
      </w:r>
      <w:r w:rsidR="00822945" w:rsidRPr="00034E01">
        <w:rPr>
          <w:rFonts w:ascii="Arial" w:hAnsi="Arial" w:cs="Arial"/>
          <w:sz w:val="24"/>
          <w:szCs w:val="24"/>
        </w:rPr>
        <w:t xml:space="preserve">siswa perempuan. Jumlah siswa kelas V </w:t>
      </w:r>
      <w:r w:rsidR="00822945" w:rsidRPr="00034E01">
        <w:rPr>
          <w:rFonts w:ascii="Arial" w:hAnsi="Arial" w:cs="Arial"/>
          <w:sz w:val="24"/>
          <w:szCs w:val="24"/>
        </w:rPr>
        <w:lastRenderedPageBreak/>
        <w:t xml:space="preserve">berjumlah </w:t>
      </w:r>
      <w:r w:rsidR="00667EAB">
        <w:rPr>
          <w:rFonts w:ascii="Arial" w:hAnsi="Arial" w:cs="Arial"/>
          <w:sz w:val="24"/>
          <w:szCs w:val="24"/>
          <w:lang w:val="id-ID"/>
        </w:rPr>
        <w:t>36</w:t>
      </w:r>
      <w:r w:rsidR="00667EAB">
        <w:rPr>
          <w:rFonts w:ascii="Arial" w:hAnsi="Arial" w:cs="Arial"/>
          <w:sz w:val="24"/>
          <w:szCs w:val="24"/>
        </w:rPr>
        <w:t xml:space="preserve"> siswa (1</w:t>
      </w:r>
      <w:r w:rsidR="00667EAB">
        <w:rPr>
          <w:rFonts w:ascii="Arial" w:hAnsi="Arial" w:cs="Arial"/>
          <w:sz w:val="24"/>
          <w:szCs w:val="24"/>
          <w:lang w:val="id-ID"/>
        </w:rPr>
        <w:t>2</w:t>
      </w:r>
      <w:r w:rsidR="00822945" w:rsidRPr="00034E01">
        <w:rPr>
          <w:rFonts w:ascii="Arial" w:hAnsi="Arial" w:cs="Arial"/>
          <w:sz w:val="24"/>
          <w:szCs w:val="24"/>
        </w:rPr>
        <w:t>,</w:t>
      </w:r>
      <w:r w:rsidR="00667EAB">
        <w:rPr>
          <w:rFonts w:ascii="Arial" w:hAnsi="Arial" w:cs="Arial"/>
          <w:sz w:val="24"/>
          <w:szCs w:val="24"/>
          <w:lang w:val="id-ID"/>
        </w:rPr>
        <w:t>54</w:t>
      </w:r>
      <w:r w:rsidR="00822945" w:rsidRPr="00034E01">
        <w:rPr>
          <w:rFonts w:ascii="Arial" w:hAnsi="Arial" w:cs="Arial"/>
          <w:sz w:val="24"/>
          <w:szCs w:val="24"/>
        </w:rPr>
        <w:t xml:space="preserve">%) terdiri dari </w:t>
      </w:r>
      <w:r w:rsidR="00667EAB">
        <w:rPr>
          <w:rFonts w:ascii="Arial" w:hAnsi="Arial" w:cs="Arial"/>
          <w:sz w:val="24"/>
          <w:szCs w:val="24"/>
          <w:lang w:val="id-ID"/>
        </w:rPr>
        <w:t>17</w:t>
      </w:r>
      <w:r w:rsidR="00822945" w:rsidRPr="00034E01">
        <w:rPr>
          <w:rFonts w:ascii="Arial" w:hAnsi="Arial" w:cs="Arial"/>
          <w:sz w:val="24"/>
          <w:szCs w:val="24"/>
        </w:rPr>
        <w:t xml:space="preserve"> siswa laki-laki dan </w:t>
      </w:r>
      <w:r w:rsidR="00667EAB">
        <w:rPr>
          <w:rFonts w:ascii="Arial" w:hAnsi="Arial" w:cs="Arial"/>
          <w:sz w:val="24"/>
          <w:szCs w:val="24"/>
          <w:lang w:val="id-ID"/>
        </w:rPr>
        <w:t>19</w:t>
      </w:r>
      <w:r w:rsidR="00822945" w:rsidRPr="00034E01">
        <w:rPr>
          <w:rFonts w:ascii="Arial" w:hAnsi="Arial" w:cs="Arial"/>
          <w:sz w:val="24"/>
          <w:szCs w:val="24"/>
        </w:rPr>
        <w:t xml:space="preserve"> siswa perempuan dan jumlah siswa kelas VI berjumlah </w:t>
      </w:r>
      <w:r w:rsidR="00667EAB">
        <w:rPr>
          <w:rFonts w:ascii="Arial" w:hAnsi="Arial" w:cs="Arial"/>
          <w:sz w:val="24"/>
          <w:szCs w:val="24"/>
          <w:lang w:val="id-ID"/>
        </w:rPr>
        <w:t>3</w:t>
      </w:r>
      <w:r w:rsidR="00822945" w:rsidRPr="00034E01">
        <w:rPr>
          <w:rFonts w:ascii="Arial" w:hAnsi="Arial" w:cs="Arial"/>
          <w:sz w:val="24"/>
          <w:szCs w:val="24"/>
          <w:lang w:val="id-ID"/>
        </w:rPr>
        <w:t>6</w:t>
      </w:r>
      <w:r w:rsidR="00822945" w:rsidRPr="00034E01">
        <w:rPr>
          <w:rFonts w:ascii="Arial" w:hAnsi="Arial" w:cs="Arial"/>
          <w:sz w:val="24"/>
          <w:szCs w:val="24"/>
        </w:rPr>
        <w:t xml:space="preserve"> siswa (1</w:t>
      </w:r>
      <w:r w:rsidR="00667EAB">
        <w:rPr>
          <w:rFonts w:ascii="Arial" w:hAnsi="Arial" w:cs="Arial"/>
          <w:sz w:val="24"/>
          <w:szCs w:val="24"/>
          <w:lang w:val="id-ID"/>
        </w:rPr>
        <w:t>2</w:t>
      </w:r>
      <w:r w:rsidR="00822945" w:rsidRPr="00034E01">
        <w:rPr>
          <w:rFonts w:ascii="Arial" w:hAnsi="Arial" w:cs="Arial"/>
          <w:sz w:val="24"/>
          <w:szCs w:val="24"/>
          <w:lang w:val="id-ID"/>
        </w:rPr>
        <w:t>,</w:t>
      </w:r>
      <w:r w:rsidR="00667EAB">
        <w:rPr>
          <w:rFonts w:ascii="Arial" w:hAnsi="Arial" w:cs="Arial"/>
          <w:sz w:val="24"/>
          <w:szCs w:val="24"/>
          <w:lang w:val="id-ID"/>
        </w:rPr>
        <w:t>1</w:t>
      </w:r>
      <w:r w:rsidR="00822945" w:rsidRPr="00034E01">
        <w:rPr>
          <w:rFonts w:ascii="Arial" w:hAnsi="Arial" w:cs="Arial"/>
          <w:sz w:val="24"/>
          <w:szCs w:val="24"/>
          <w:lang w:val="id-ID"/>
        </w:rPr>
        <w:t>9</w:t>
      </w:r>
      <w:r w:rsidR="00822945" w:rsidRPr="00034E01">
        <w:rPr>
          <w:rFonts w:ascii="Arial" w:hAnsi="Arial" w:cs="Arial"/>
          <w:sz w:val="24"/>
          <w:szCs w:val="24"/>
        </w:rPr>
        <w:t xml:space="preserve">%) terdiri dari </w:t>
      </w:r>
      <w:r w:rsidR="00667EAB">
        <w:rPr>
          <w:rFonts w:ascii="Arial" w:hAnsi="Arial" w:cs="Arial"/>
          <w:sz w:val="24"/>
          <w:szCs w:val="24"/>
          <w:lang w:val="id-ID"/>
        </w:rPr>
        <w:t>18</w:t>
      </w:r>
      <w:r w:rsidR="00667EAB">
        <w:rPr>
          <w:rFonts w:ascii="Arial" w:hAnsi="Arial" w:cs="Arial"/>
          <w:sz w:val="24"/>
          <w:szCs w:val="24"/>
        </w:rPr>
        <w:t xml:space="preserve"> siswa laki-laki dan </w:t>
      </w:r>
      <w:r w:rsidR="00667EAB">
        <w:rPr>
          <w:rFonts w:ascii="Arial" w:hAnsi="Arial" w:cs="Arial"/>
          <w:sz w:val="24"/>
          <w:szCs w:val="24"/>
          <w:lang w:val="id-ID"/>
        </w:rPr>
        <w:t>17</w:t>
      </w:r>
      <w:r w:rsidR="00822945" w:rsidRPr="00034E01">
        <w:rPr>
          <w:rFonts w:ascii="Arial" w:hAnsi="Arial" w:cs="Arial"/>
          <w:sz w:val="24"/>
          <w:szCs w:val="24"/>
        </w:rPr>
        <w:t xml:space="preserve"> siswa perempuan. </w:t>
      </w:r>
      <w:proofErr w:type="gramStart"/>
      <w:r w:rsidR="00822945" w:rsidRPr="00034E01">
        <w:rPr>
          <w:rFonts w:ascii="Arial" w:hAnsi="Arial" w:cs="Arial"/>
          <w:sz w:val="24"/>
          <w:szCs w:val="24"/>
        </w:rPr>
        <w:t xml:space="preserve">Total siswa Sekolah Dasar Negeri </w:t>
      </w:r>
      <w:r w:rsidR="00667EAB">
        <w:rPr>
          <w:rFonts w:ascii="Arial" w:hAnsi="Arial" w:cs="Arial"/>
          <w:sz w:val="24"/>
          <w:szCs w:val="24"/>
          <w:lang w:val="id-ID"/>
        </w:rPr>
        <w:t>Parakan 0</w:t>
      </w:r>
      <w:r w:rsidR="00822945" w:rsidRPr="00034E01">
        <w:rPr>
          <w:rFonts w:ascii="Arial" w:hAnsi="Arial" w:cs="Arial"/>
          <w:sz w:val="24"/>
          <w:szCs w:val="24"/>
          <w:lang w:val="id-ID"/>
        </w:rPr>
        <w:t>1</w:t>
      </w:r>
      <w:r w:rsidR="00667EAB">
        <w:rPr>
          <w:rFonts w:ascii="Arial" w:hAnsi="Arial" w:cs="Arial"/>
          <w:sz w:val="24"/>
          <w:szCs w:val="24"/>
        </w:rPr>
        <w:t xml:space="preserve"> adalah </w:t>
      </w:r>
      <w:r w:rsidR="00667EAB">
        <w:rPr>
          <w:rFonts w:ascii="Arial" w:hAnsi="Arial" w:cs="Arial"/>
          <w:sz w:val="24"/>
          <w:szCs w:val="24"/>
          <w:lang w:val="id-ID"/>
        </w:rPr>
        <w:t>287</w:t>
      </w:r>
      <w:r w:rsidR="00822945" w:rsidRPr="00034E01">
        <w:rPr>
          <w:rFonts w:ascii="Arial" w:hAnsi="Arial" w:cs="Arial"/>
          <w:sz w:val="24"/>
          <w:szCs w:val="24"/>
        </w:rPr>
        <w:t xml:space="preserve"> </w:t>
      </w:r>
      <w:r w:rsidR="00667EAB">
        <w:rPr>
          <w:rFonts w:ascii="Arial" w:hAnsi="Arial" w:cs="Arial"/>
          <w:sz w:val="24"/>
          <w:szCs w:val="24"/>
        </w:rPr>
        <w:t xml:space="preserve">siswa terdiri dari </w:t>
      </w:r>
      <w:r w:rsidR="00667EAB">
        <w:rPr>
          <w:rFonts w:ascii="Arial" w:hAnsi="Arial" w:cs="Arial"/>
          <w:sz w:val="24"/>
          <w:szCs w:val="24"/>
          <w:lang w:val="id-ID"/>
        </w:rPr>
        <w:t>137</w:t>
      </w:r>
      <w:r w:rsidR="00822945" w:rsidRPr="00034E01">
        <w:rPr>
          <w:rFonts w:ascii="Arial" w:hAnsi="Arial" w:cs="Arial"/>
          <w:sz w:val="24"/>
          <w:szCs w:val="24"/>
        </w:rPr>
        <w:t xml:space="preserve"> siswa laki-laki dan 1</w:t>
      </w:r>
      <w:r w:rsidR="00667EAB">
        <w:rPr>
          <w:rFonts w:ascii="Arial" w:hAnsi="Arial" w:cs="Arial"/>
          <w:sz w:val="24"/>
          <w:szCs w:val="24"/>
          <w:lang w:val="id-ID"/>
        </w:rPr>
        <w:t>52</w:t>
      </w:r>
      <w:r w:rsidR="00822945" w:rsidRPr="00034E01">
        <w:rPr>
          <w:rFonts w:ascii="Arial" w:hAnsi="Arial" w:cs="Arial"/>
          <w:sz w:val="24"/>
          <w:szCs w:val="24"/>
        </w:rPr>
        <w:t xml:space="preserve"> siswa perempuan.</w:t>
      </w:r>
      <w:proofErr w:type="gramEnd"/>
    </w:p>
    <w:p w:rsidR="00822945" w:rsidRDefault="00822945" w:rsidP="00CB5457">
      <w:pPr>
        <w:pStyle w:val="ListParagraph"/>
        <w:numPr>
          <w:ilvl w:val="0"/>
          <w:numId w:val="20"/>
        </w:numPr>
        <w:spacing w:after="160" w:line="480" w:lineRule="auto"/>
        <w:ind w:left="567" w:hanging="283"/>
        <w:jc w:val="both"/>
        <w:rPr>
          <w:rFonts w:ascii="Arial" w:hAnsi="Arial" w:cs="Arial"/>
          <w:sz w:val="24"/>
          <w:szCs w:val="24"/>
        </w:rPr>
      </w:pPr>
      <w:r w:rsidRPr="00E65E92">
        <w:rPr>
          <w:rFonts w:ascii="Arial" w:hAnsi="Arial" w:cs="Arial"/>
          <w:sz w:val="24"/>
          <w:szCs w:val="24"/>
        </w:rPr>
        <w:t>Data</w:t>
      </w:r>
      <w:r>
        <w:rPr>
          <w:rFonts w:ascii="Arial" w:hAnsi="Arial" w:cs="Arial"/>
          <w:sz w:val="24"/>
          <w:szCs w:val="24"/>
        </w:rPr>
        <w:t xml:space="preserve"> Sarana Pendukung Pembelajaran</w:t>
      </w:r>
    </w:p>
    <w:p w:rsidR="007E0AF6" w:rsidRPr="007C47D1" w:rsidRDefault="00D12301" w:rsidP="007C47D1">
      <w:pPr>
        <w:pStyle w:val="ListParagraph"/>
        <w:spacing w:line="480" w:lineRule="auto"/>
        <w:ind w:left="284"/>
        <w:jc w:val="both"/>
        <w:rPr>
          <w:rFonts w:ascii="Arial" w:hAnsi="Arial" w:cs="Arial"/>
          <w:sz w:val="24"/>
          <w:szCs w:val="24"/>
          <w:lang w:val="id-ID"/>
        </w:rPr>
      </w:pPr>
      <w:r>
        <w:rPr>
          <w:rFonts w:ascii="Arial" w:hAnsi="Arial" w:cs="Arial"/>
          <w:sz w:val="24"/>
          <w:szCs w:val="24"/>
        </w:rPr>
        <w:t xml:space="preserve">       </w:t>
      </w:r>
      <w:r w:rsidR="00822945" w:rsidRPr="00E65E92">
        <w:rPr>
          <w:rFonts w:ascii="Arial" w:hAnsi="Arial" w:cs="Arial"/>
          <w:sz w:val="24"/>
          <w:szCs w:val="24"/>
        </w:rPr>
        <w:t xml:space="preserve">Keadaan sarana pendukung pembelajaran di Sekolah Dasar Negeri </w:t>
      </w:r>
      <w:r w:rsidR="00667EAB">
        <w:rPr>
          <w:rFonts w:ascii="Arial" w:hAnsi="Arial" w:cs="Arial"/>
          <w:sz w:val="24"/>
          <w:szCs w:val="24"/>
          <w:lang w:val="id-ID"/>
        </w:rPr>
        <w:t>Parakan 0</w:t>
      </w:r>
      <w:r w:rsidR="00822945" w:rsidRPr="00E65E92">
        <w:rPr>
          <w:rFonts w:ascii="Arial" w:hAnsi="Arial" w:cs="Arial"/>
          <w:sz w:val="24"/>
          <w:szCs w:val="24"/>
          <w:lang w:val="id-ID"/>
        </w:rPr>
        <w:t>1</w:t>
      </w:r>
      <w:r w:rsidR="00822945" w:rsidRPr="00E65E92">
        <w:rPr>
          <w:rFonts w:ascii="Arial" w:hAnsi="Arial" w:cs="Arial"/>
          <w:sz w:val="24"/>
          <w:szCs w:val="24"/>
        </w:rPr>
        <w:t xml:space="preserve"> dapat dilihat pada tabel berikut ini:</w:t>
      </w:r>
    </w:p>
    <w:p w:rsidR="00822945" w:rsidRPr="0008523B" w:rsidRDefault="00822945" w:rsidP="00822945">
      <w:pPr>
        <w:pStyle w:val="ListParagraph"/>
        <w:spacing w:line="360" w:lineRule="auto"/>
        <w:ind w:left="1701"/>
        <w:jc w:val="both"/>
        <w:rPr>
          <w:rFonts w:ascii="Arial" w:hAnsi="Arial" w:cs="Arial"/>
          <w:sz w:val="24"/>
          <w:szCs w:val="24"/>
        </w:rPr>
      </w:pPr>
      <w:r w:rsidRPr="0008523B">
        <w:rPr>
          <w:rFonts w:ascii="Arial" w:hAnsi="Arial" w:cs="Arial"/>
          <w:sz w:val="24"/>
          <w:szCs w:val="24"/>
        </w:rPr>
        <w:t>Tabel 4.3 Keadaan Sarana Pendukung Pembelajaran</w:t>
      </w:r>
    </w:p>
    <w:tbl>
      <w:tblPr>
        <w:tblStyle w:val="TableGrid"/>
        <w:tblW w:w="6915" w:type="dxa"/>
        <w:tblInd w:w="1131" w:type="dxa"/>
        <w:tblLayout w:type="fixed"/>
        <w:tblLook w:val="04A0" w:firstRow="1" w:lastRow="0" w:firstColumn="1" w:lastColumn="0" w:noHBand="0" w:noVBand="1"/>
      </w:tblPr>
      <w:tblGrid>
        <w:gridCol w:w="630"/>
        <w:gridCol w:w="3167"/>
        <w:gridCol w:w="720"/>
        <w:gridCol w:w="1123"/>
        <w:gridCol w:w="1275"/>
      </w:tblGrid>
      <w:tr w:rsidR="00822945" w:rsidRPr="007B7B90" w:rsidTr="00822945">
        <w:trPr>
          <w:trHeight w:val="199"/>
          <w:tblHeader/>
        </w:trPr>
        <w:tc>
          <w:tcPr>
            <w:tcW w:w="630" w:type="dxa"/>
          </w:tcPr>
          <w:p w:rsidR="00822945" w:rsidRPr="007B7B90" w:rsidRDefault="00822945" w:rsidP="007E0AF6">
            <w:pPr>
              <w:pStyle w:val="ListParagraph"/>
              <w:spacing w:line="360" w:lineRule="auto"/>
              <w:ind w:left="0"/>
              <w:contextualSpacing w:val="0"/>
              <w:jc w:val="both"/>
              <w:rPr>
                <w:rFonts w:ascii="Arial" w:hAnsi="Arial" w:cs="Arial"/>
                <w:b/>
                <w:sz w:val="20"/>
                <w:szCs w:val="20"/>
              </w:rPr>
            </w:pPr>
            <w:r w:rsidRPr="007B7B90">
              <w:rPr>
                <w:rFonts w:ascii="Arial" w:hAnsi="Arial" w:cs="Arial"/>
                <w:b/>
                <w:sz w:val="20"/>
                <w:szCs w:val="20"/>
              </w:rPr>
              <w:t>No.</w:t>
            </w:r>
          </w:p>
        </w:tc>
        <w:tc>
          <w:tcPr>
            <w:tcW w:w="3167" w:type="dxa"/>
          </w:tcPr>
          <w:p w:rsidR="00822945" w:rsidRPr="007B7B90" w:rsidRDefault="00822945" w:rsidP="007E0AF6">
            <w:pPr>
              <w:pStyle w:val="ListParagraph"/>
              <w:spacing w:line="360" w:lineRule="auto"/>
              <w:ind w:left="0"/>
              <w:contextualSpacing w:val="0"/>
              <w:jc w:val="both"/>
              <w:rPr>
                <w:rFonts w:ascii="Arial" w:hAnsi="Arial" w:cs="Arial"/>
                <w:b/>
                <w:sz w:val="20"/>
                <w:szCs w:val="20"/>
              </w:rPr>
            </w:pPr>
            <w:r w:rsidRPr="007B7B90">
              <w:rPr>
                <w:rFonts w:ascii="Arial" w:hAnsi="Arial" w:cs="Arial"/>
                <w:b/>
                <w:sz w:val="20"/>
                <w:szCs w:val="20"/>
              </w:rPr>
              <w:t>Komponen</w:t>
            </w:r>
          </w:p>
        </w:tc>
        <w:tc>
          <w:tcPr>
            <w:tcW w:w="720" w:type="dxa"/>
          </w:tcPr>
          <w:p w:rsidR="00822945" w:rsidRPr="007B7B90" w:rsidRDefault="00822945" w:rsidP="007E0AF6">
            <w:pPr>
              <w:pStyle w:val="ListParagraph"/>
              <w:spacing w:line="360" w:lineRule="auto"/>
              <w:ind w:left="0"/>
              <w:contextualSpacing w:val="0"/>
              <w:jc w:val="both"/>
              <w:rPr>
                <w:rFonts w:ascii="Arial" w:hAnsi="Arial" w:cs="Arial"/>
                <w:b/>
                <w:sz w:val="20"/>
                <w:szCs w:val="20"/>
              </w:rPr>
            </w:pPr>
            <w:r w:rsidRPr="007B7B90">
              <w:rPr>
                <w:rFonts w:ascii="Arial" w:hAnsi="Arial" w:cs="Arial"/>
                <w:b/>
                <w:sz w:val="20"/>
                <w:szCs w:val="20"/>
              </w:rPr>
              <w:t>Ada</w:t>
            </w:r>
          </w:p>
        </w:tc>
        <w:tc>
          <w:tcPr>
            <w:tcW w:w="1123" w:type="dxa"/>
          </w:tcPr>
          <w:p w:rsidR="00822945" w:rsidRPr="007B7B90" w:rsidRDefault="00822945" w:rsidP="007E0AF6">
            <w:pPr>
              <w:pStyle w:val="ListParagraph"/>
              <w:spacing w:line="360" w:lineRule="auto"/>
              <w:ind w:left="-119" w:right="-99"/>
              <w:contextualSpacing w:val="0"/>
              <w:jc w:val="both"/>
              <w:rPr>
                <w:rFonts w:ascii="Arial" w:hAnsi="Arial" w:cs="Arial"/>
                <w:b/>
                <w:sz w:val="20"/>
                <w:szCs w:val="20"/>
              </w:rPr>
            </w:pPr>
            <w:r w:rsidRPr="007B7B90">
              <w:rPr>
                <w:rFonts w:ascii="Arial" w:hAnsi="Arial" w:cs="Arial"/>
                <w:b/>
                <w:sz w:val="20"/>
                <w:szCs w:val="20"/>
              </w:rPr>
              <w:t>Belum Ada</w:t>
            </w:r>
          </w:p>
        </w:tc>
        <w:tc>
          <w:tcPr>
            <w:tcW w:w="1275" w:type="dxa"/>
          </w:tcPr>
          <w:p w:rsidR="00822945" w:rsidRPr="007B7B90" w:rsidRDefault="00822945" w:rsidP="007E0AF6">
            <w:pPr>
              <w:pStyle w:val="ListParagraph"/>
              <w:spacing w:line="360" w:lineRule="auto"/>
              <w:ind w:left="-108" w:right="-108"/>
              <w:contextualSpacing w:val="0"/>
              <w:jc w:val="both"/>
              <w:rPr>
                <w:rFonts w:ascii="Arial" w:hAnsi="Arial" w:cs="Arial"/>
                <w:b/>
                <w:sz w:val="20"/>
                <w:szCs w:val="20"/>
              </w:rPr>
            </w:pPr>
            <w:r w:rsidRPr="007B7B90">
              <w:rPr>
                <w:rFonts w:ascii="Arial" w:hAnsi="Arial" w:cs="Arial"/>
                <w:b/>
                <w:sz w:val="20"/>
                <w:szCs w:val="20"/>
              </w:rPr>
              <w:t>Keterangan</w:t>
            </w:r>
          </w:p>
        </w:tc>
      </w:tr>
      <w:tr w:rsidR="00822945" w:rsidRPr="004D4E1C" w:rsidTr="00822945">
        <w:trPr>
          <w:trHeight w:val="73"/>
        </w:trPr>
        <w:tc>
          <w:tcPr>
            <w:tcW w:w="630" w:type="dxa"/>
          </w:tcPr>
          <w:p w:rsidR="00822945" w:rsidRPr="004D4E1C" w:rsidRDefault="00822945" w:rsidP="007E0AF6">
            <w:pPr>
              <w:pStyle w:val="ListParagraph"/>
              <w:spacing w:line="360" w:lineRule="auto"/>
              <w:ind w:left="0"/>
              <w:contextualSpacing w:val="0"/>
              <w:jc w:val="center"/>
              <w:rPr>
                <w:rFonts w:ascii="Arial" w:hAnsi="Arial" w:cs="Arial"/>
                <w:sz w:val="20"/>
                <w:szCs w:val="20"/>
              </w:rPr>
            </w:pPr>
            <w:r>
              <w:rPr>
                <w:rFonts w:ascii="Arial" w:hAnsi="Arial" w:cs="Arial"/>
                <w:sz w:val="20"/>
                <w:szCs w:val="20"/>
              </w:rPr>
              <w:t>1</w:t>
            </w:r>
          </w:p>
        </w:tc>
        <w:tc>
          <w:tcPr>
            <w:tcW w:w="3167" w:type="dxa"/>
          </w:tcPr>
          <w:p w:rsidR="00822945" w:rsidRPr="009F043D" w:rsidRDefault="00822945" w:rsidP="007E0AF6">
            <w:pPr>
              <w:pStyle w:val="ListParagraph"/>
              <w:spacing w:line="360" w:lineRule="auto"/>
              <w:ind w:left="0"/>
              <w:contextualSpacing w:val="0"/>
              <w:jc w:val="both"/>
              <w:rPr>
                <w:rFonts w:ascii="Arial" w:hAnsi="Arial" w:cs="Arial"/>
                <w:sz w:val="20"/>
                <w:szCs w:val="20"/>
                <w:lang w:val="id-ID"/>
              </w:rPr>
            </w:pPr>
            <w:r>
              <w:rPr>
                <w:rFonts w:ascii="Arial" w:hAnsi="Arial" w:cs="Arial"/>
                <w:sz w:val="20"/>
                <w:szCs w:val="20"/>
                <w:lang w:val="id-ID"/>
              </w:rPr>
              <w:t>Papan Tulis</w:t>
            </w:r>
          </w:p>
        </w:tc>
        <w:tc>
          <w:tcPr>
            <w:tcW w:w="720"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w:t>
            </w:r>
          </w:p>
        </w:tc>
        <w:tc>
          <w:tcPr>
            <w:tcW w:w="1123"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275"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Berfungsi</w:t>
            </w:r>
          </w:p>
        </w:tc>
      </w:tr>
      <w:tr w:rsidR="00822945" w:rsidRPr="004D4E1C" w:rsidTr="00822945">
        <w:trPr>
          <w:trHeight w:val="73"/>
        </w:trPr>
        <w:tc>
          <w:tcPr>
            <w:tcW w:w="630" w:type="dxa"/>
          </w:tcPr>
          <w:p w:rsidR="00822945" w:rsidRPr="004D4E1C" w:rsidRDefault="00822945" w:rsidP="007E0AF6">
            <w:pPr>
              <w:pStyle w:val="ListParagraph"/>
              <w:spacing w:line="360" w:lineRule="auto"/>
              <w:ind w:left="0"/>
              <w:contextualSpacing w:val="0"/>
              <w:jc w:val="center"/>
              <w:rPr>
                <w:rFonts w:ascii="Arial" w:hAnsi="Arial" w:cs="Arial"/>
                <w:sz w:val="20"/>
                <w:szCs w:val="20"/>
              </w:rPr>
            </w:pPr>
            <w:r>
              <w:rPr>
                <w:rFonts w:ascii="Arial" w:hAnsi="Arial" w:cs="Arial"/>
                <w:sz w:val="20"/>
                <w:szCs w:val="20"/>
              </w:rPr>
              <w:t>2</w:t>
            </w:r>
          </w:p>
        </w:tc>
        <w:tc>
          <w:tcPr>
            <w:tcW w:w="3167" w:type="dxa"/>
          </w:tcPr>
          <w:p w:rsidR="00822945" w:rsidRPr="009F043D" w:rsidRDefault="00822945" w:rsidP="007E0AF6">
            <w:pPr>
              <w:pStyle w:val="ListParagraph"/>
              <w:spacing w:line="360" w:lineRule="auto"/>
              <w:ind w:left="0"/>
              <w:contextualSpacing w:val="0"/>
              <w:jc w:val="both"/>
              <w:rPr>
                <w:rFonts w:ascii="Arial" w:hAnsi="Arial" w:cs="Arial"/>
                <w:sz w:val="20"/>
                <w:szCs w:val="20"/>
                <w:lang w:val="id-ID"/>
              </w:rPr>
            </w:pPr>
            <w:r>
              <w:rPr>
                <w:rFonts w:ascii="Arial" w:hAnsi="Arial" w:cs="Arial"/>
                <w:sz w:val="20"/>
                <w:szCs w:val="20"/>
                <w:lang w:val="id-ID"/>
              </w:rPr>
              <w:t>Simbol Kenegaraan</w:t>
            </w:r>
          </w:p>
        </w:tc>
        <w:tc>
          <w:tcPr>
            <w:tcW w:w="720"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w:t>
            </w:r>
          </w:p>
        </w:tc>
        <w:tc>
          <w:tcPr>
            <w:tcW w:w="1123"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275"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Berfungsi</w:t>
            </w:r>
          </w:p>
        </w:tc>
      </w:tr>
      <w:tr w:rsidR="00822945" w:rsidRPr="004D4E1C" w:rsidTr="00822945">
        <w:trPr>
          <w:trHeight w:val="73"/>
        </w:trPr>
        <w:tc>
          <w:tcPr>
            <w:tcW w:w="630" w:type="dxa"/>
          </w:tcPr>
          <w:p w:rsidR="00822945" w:rsidRPr="004D4E1C" w:rsidRDefault="00822945" w:rsidP="007E0AF6">
            <w:pPr>
              <w:pStyle w:val="ListParagraph"/>
              <w:spacing w:line="360" w:lineRule="auto"/>
              <w:ind w:left="0"/>
              <w:contextualSpacing w:val="0"/>
              <w:jc w:val="center"/>
              <w:rPr>
                <w:rFonts w:ascii="Arial" w:hAnsi="Arial" w:cs="Arial"/>
                <w:sz w:val="20"/>
                <w:szCs w:val="20"/>
              </w:rPr>
            </w:pPr>
            <w:r>
              <w:rPr>
                <w:rFonts w:ascii="Arial" w:hAnsi="Arial" w:cs="Arial"/>
                <w:sz w:val="20"/>
                <w:szCs w:val="20"/>
              </w:rPr>
              <w:t>3</w:t>
            </w:r>
          </w:p>
        </w:tc>
        <w:tc>
          <w:tcPr>
            <w:tcW w:w="3167"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Peta Indonesia</w:t>
            </w:r>
          </w:p>
        </w:tc>
        <w:tc>
          <w:tcPr>
            <w:tcW w:w="720"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w:t>
            </w:r>
          </w:p>
        </w:tc>
        <w:tc>
          <w:tcPr>
            <w:tcW w:w="1123"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275"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Berfungsi</w:t>
            </w:r>
          </w:p>
        </w:tc>
      </w:tr>
      <w:tr w:rsidR="00822945" w:rsidRPr="004D4E1C" w:rsidTr="00822945">
        <w:trPr>
          <w:trHeight w:val="73"/>
        </w:trPr>
        <w:tc>
          <w:tcPr>
            <w:tcW w:w="630" w:type="dxa"/>
          </w:tcPr>
          <w:p w:rsidR="00822945" w:rsidRPr="004D4E1C" w:rsidRDefault="00822945" w:rsidP="007E0AF6">
            <w:pPr>
              <w:pStyle w:val="ListParagraph"/>
              <w:spacing w:line="360" w:lineRule="auto"/>
              <w:ind w:left="0"/>
              <w:contextualSpacing w:val="0"/>
              <w:jc w:val="center"/>
              <w:rPr>
                <w:rFonts w:ascii="Arial" w:hAnsi="Arial" w:cs="Arial"/>
                <w:sz w:val="20"/>
                <w:szCs w:val="20"/>
              </w:rPr>
            </w:pPr>
            <w:r>
              <w:rPr>
                <w:rFonts w:ascii="Arial" w:hAnsi="Arial" w:cs="Arial"/>
                <w:sz w:val="20"/>
                <w:szCs w:val="20"/>
              </w:rPr>
              <w:t>4</w:t>
            </w:r>
          </w:p>
        </w:tc>
        <w:tc>
          <w:tcPr>
            <w:tcW w:w="3167"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Penggaris</w:t>
            </w:r>
          </w:p>
        </w:tc>
        <w:tc>
          <w:tcPr>
            <w:tcW w:w="720"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w:t>
            </w:r>
          </w:p>
        </w:tc>
        <w:tc>
          <w:tcPr>
            <w:tcW w:w="1123"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275"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Berfungsi</w:t>
            </w:r>
          </w:p>
        </w:tc>
      </w:tr>
      <w:tr w:rsidR="00822945" w:rsidRPr="004D4E1C" w:rsidTr="00822945">
        <w:trPr>
          <w:trHeight w:val="199"/>
        </w:trPr>
        <w:tc>
          <w:tcPr>
            <w:tcW w:w="630" w:type="dxa"/>
          </w:tcPr>
          <w:p w:rsidR="00822945" w:rsidRPr="004D4E1C" w:rsidRDefault="00822945" w:rsidP="007E0AF6">
            <w:pPr>
              <w:pStyle w:val="ListParagraph"/>
              <w:spacing w:line="360" w:lineRule="auto"/>
              <w:ind w:left="0"/>
              <w:contextualSpacing w:val="0"/>
              <w:jc w:val="center"/>
              <w:rPr>
                <w:rFonts w:ascii="Arial" w:hAnsi="Arial" w:cs="Arial"/>
                <w:sz w:val="20"/>
                <w:szCs w:val="20"/>
              </w:rPr>
            </w:pPr>
            <w:r>
              <w:rPr>
                <w:rFonts w:ascii="Arial" w:hAnsi="Arial" w:cs="Arial"/>
                <w:sz w:val="20"/>
                <w:szCs w:val="20"/>
              </w:rPr>
              <w:t>5</w:t>
            </w:r>
          </w:p>
        </w:tc>
        <w:tc>
          <w:tcPr>
            <w:tcW w:w="3167"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Busur</w:t>
            </w:r>
          </w:p>
        </w:tc>
        <w:tc>
          <w:tcPr>
            <w:tcW w:w="720"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w:t>
            </w:r>
          </w:p>
        </w:tc>
        <w:tc>
          <w:tcPr>
            <w:tcW w:w="1123"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275"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Berfungsi</w:t>
            </w:r>
          </w:p>
        </w:tc>
      </w:tr>
      <w:tr w:rsidR="00822945" w:rsidRPr="004D4E1C" w:rsidTr="00822945">
        <w:trPr>
          <w:trHeight w:val="73"/>
        </w:trPr>
        <w:tc>
          <w:tcPr>
            <w:tcW w:w="630" w:type="dxa"/>
          </w:tcPr>
          <w:p w:rsidR="00822945" w:rsidRPr="004D4E1C" w:rsidRDefault="00822945" w:rsidP="007E0AF6">
            <w:pPr>
              <w:pStyle w:val="ListParagraph"/>
              <w:spacing w:line="360" w:lineRule="auto"/>
              <w:ind w:left="0"/>
              <w:contextualSpacing w:val="0"/>
              <w:jc w:val="center"/>
              <w:rPr>
                <w:rFonts w:ascii="Arial" w:hAnsi="Arial" w:cs="Arial"/>
                <w:sz w:val="20"/>
                <w:szCs w:val="20"/>
              </w:rPr>
            </w:pPr>
            <w:r>
              <w:rPr>
                <w:rFonts w:ascii="Arial" w:hAnsi="Arial" w:cs="Arial"/>
                <w:sz w:val="20"/>
                <w:szCs w:val="20"/>
              </w:rPr>
              <w:t>6</w:t>
            </w:r>
          </w:p>
        </w:tc>
        <w:tc>
          <w:tcPr>
            <w:tcW w:w="3167"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Jangka</w:t>
            </w:r>
          </w:p>
        </w:tc>
        <w:tc>
          <w:tcPr>
            <w:tcW w:w="720"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w:t>
            </w:r>
          </w:p>
        </w:tc>
        <w:tc>
          <w:tcPr>
            <w:tcW w:w="1123"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275"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Berfungsi</w:t>
            </w:r>
          </w:p>
        </w:tc>
      </w:tr>
      <w:tr w:rsidR="00822945" w:rsidRPr="004D4E1C" w:rsidTr="00822945">
        <w:trPr>
          <w:trHeight w:val="163"/>
        </w:trPr>
        <w:tc>
          <w:tcPr>
            <w:tcW w:w="630" w:type="dxa"/>
          </w:tcPr>
          <w:p w:rsidR="00822945" w:rsidRPr="004D4E1C" w:rsidRDefault="00822945" w:rsidP="007E0AF6">
            <w:pPr>
              <w:pStyle w:val="ListParagraph"/>
              <w:spacing w:line="360" w:lineRule="auto"/>
              <w:ind w:left="0"/>
              <w:contextualSpacing w:val="0"/>
              <w:jc w:val="center"/>
              <w:rPr>
                <w:rFonts w:ascii="Arial" w:hAnsi="Arial" w:cs="Arial"/>
                <w:sz w:val="20"/>
                <w:szCs w:val="20"/>
              </w:rPr>
            </w:pPr>
            <w:r>
              <w:rPr>
                <w:rFonts w:ascii="Arial" w:hAnsi="Arial" w:cs="Arial"/>
                <w:sz w:val="20"/>
                <w:szCs w:val="20"/>
              </w:rPr>
              <w:t>7</w:t>
            </w:r>
          </w:p>
        </w:tc>
        <w:tc>
          <w:tcPr>
            <w:tcW w:w="3167"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Ruang belajar/kelas</w:t>
            </w:r>
          </w:p>
        </w:tc>
        <w:tc>
          <w:tcPr>
            <w:tcW w:w="720"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123"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275"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Berfungsi</w:t>
            </w:r>
          </w:p>
        </w:tc>
      </w:tr>
      <w:tr w:rsidR="00822945" w:rsidRPr="004D4E1C" w:rsidTr="00822945">
        <w:trPr>
          <w:trHeight w:val="73"/>
        </w:trPr>
        <w:tc>
          <w:tcPr>
            <w:tcW w:w="630" w:type="dxa"/>
          </w:tcPr>
          <w:p w:rsidR="00822945" w:rsidRPr="004D4E1C" w:rsidRDefault="00822945" w:rsidP="007E0AF6">
            <w:pPr>
              <w:pStyle w:val="ListParagraph"/>
              <w:spacing w:line="360" w:lineRule="auto"/>
              <w:ind w:left="0"/>
              <w:contextualSpacing w:val="0"/>
              <w:jc w:val="center"/>
              <w:rPr>
                <w:rFonts w:ascii="Arial" w:hAnsi="Arial" w:cs="Arial"/>
                <w:sz w:val="20"/>
                <w:szCs w:val="20"/>
              </w:rPr>
            </w:pPr>
            <w:r>
              <w:rPr>
                <w:rFonts w:ascii="Arial" w:hAnsi="Arial" w:cs="Arial"/>
                <w:sz w:val="20"/>
                <w:szCs w:val="20"/>
              </w:rPr>
              <w:t>8</w:t>
            </w:r>
          </w:p>
        </w:tc>
        <w:tc>
          <w:tcPr>
            <w:tcW w:w="3167"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Meja &amp; Kursi</w:t>
            </w:r>
          </w:p>
        </w:tc>
        <w:tc>
          <w:tcPr>
            <w:tcW w:w="720"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123"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275"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Berfungsi</w:t>
            </w:r>
          </w:p>
        </w:tc>
      </w:tr>
      <w:tr w:rsidR="00822945" w:rsidRPr="004D4E1C" w:rsidTr="00822945">
        <w:trPr>
          <w:trHeight w:val="73"/>
        </w:trPr>
        <w:tc>
          <w:tcPr>
            <w:tcW w:w="630" w:type="dxa"/>
          </w:tcPr>
          <w:p w:rsidR="00822945" w:rsidRPr="004D4E1C" w:rsidRDefault="00822945" w:rsidP="007E0AF6">
            <w:pPr>
              <w:pStyle w:val="ListParagraph"/>
              <w:spacing w:line="360" w:lineRule="auto"/>
              <w:ind w:left="0"/>
              <w:contextualSpacing w:val="0"/>
              <w:jc w:val="center"/>
              <w:rPr>
                <w:rFonts w:ascii="Arial" w:hAnsi="Arial" w:cs="Arial"/>
                <w:sz w:val="20"/>
                <w:szCs w:val="20"/>
              </w:rPr>
            </w:pPr>
            <w:r>
              <w:rPr>
                <w:rFonts w:ascii="Arial" w:hAnsi="Arial" w:cs="Arial"/>
                <w:sz w:val="20"/>
                <w:szCs w:val="20"/>
              </w:rPr>
              <w:t>9</w:t>
            </w:r>
          </w:p>
        </w:tc>
        <w:tc>
          <w:tcPr>
            <w:tcW w:w="3167"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Ruang guru</w:t>
            </w:r>
          </w:p>
        </w:tc>
        <w:tc>
          <w:tcPr>
            <w:tcW w:w="720"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123" w:type="dxa"/>
          </w:tcPr>
          <w:p w:rsidR="00822945" w:rsidRPr="004D4E1C" w:rsidRDefault="00822945" w:rsidP="007E0AF6">
            <w:pPr>
              <w:pStyle w:val="ListParagraph"/>
              <w:spacing w:line="360" w:lineRule="auto"/>
              <w:ind w:left="0"/>
              <w:contextualSpacing w:val="0"/>
              <w:jc w:val="both"/>
              <w:rPr>
                <w:rFonts w:ascii="Arial" w:hAnsi="Arial" w:cs="Arial"/>
                <w:sz w:val="20"/>
                <w:szCs w:val="20"/>
              </w:rPr>
            </w:pPr>
            <w:r w:rsidRPr="004D4E1C">
              <w:rPr>
                <w:rFonts w:ascii="Arial" w:hAnsi="Arial" w:cs="Arial"/>
                <w:sz w:val="20"/>
                <w:szCs w:val="20"/>
              </w:rPr>
              <w:t>-</w:t>
            </w:r>
          </w:p>
        </w:tc>
        <w:tc>
          <w:tcPr>
            <w:tcW w:w="1275" w:type="dxa"/>
          </w:tcPr>
          <w:p w:rsidR="00822945" w:rsidRPr="004D4E1C" w:rsidRDefault="00822945" w:rsidP="007E0AF6">
            <w:pPr>
              <w:spacing w:line="360" w:lineRule="auto"/>
              <w:jc w:val="both"/>
              <w:rPr>
                <w:rFonts w:ascii="Arial" w:hAnsi="Arial" w:cs="Arial"/>
                <w:sz w:val="20"/>
                <w:szCs w:val="20"/>
              </w:rPr>
            </w:pPr>
            <w:r w:rsidRPr="004D4E1C">
              <w:rPr>
                <w:rFonts w:ascii="Arial" w:hAnsi="Arial" w:cs="Arial"/>
                <w:sz w:val="20"/>
                <w:szCs w:val="20"/>
              </w:rPr>
              <w:t>Berfungsi</w:t>
            </w:r>
          </w:p>
        </w:tc>
      </w:tr>
    </w:tbl>
    <w:p w:rsidR="005D0E0E" w:rsidRDefault="005D0E0E" w:rsidP="006B4260">
      <w:pPr>
        <w:pStyle w:val="ListParagraph"/>
        <w:spacing w:line="240" w:lineRule="auto"/>
        <w:ind w:left="1134" w:firstLine="426"/>
        <w:jc w:val="both"/>
        <w:rPr>
          <w:rFonts w:ascii="Arial" w:hAnsi="Arial" w:cs="Arial"/>
          <w:sz w:val="24"/>
          <w:szCs w:val="24"/>
        </w:rPr>
      </w:pPr>
    </w:p>
    <w:p w:rsidR="007C47D1" w:rsidRPr="007C47D1" w:rsidRDefault="00822945" w:rsidP="007C47D1">
      <w:pPr>
        <w:pStyle w:val="ListParagraph"/>
        <w:spacing w:line="480" w:lineRule="auto"/>
        <w:ind w:left="426" w:firstLine="425"/>
        <w:jc w:val="both"/>
        <w:rPr>
          <w:rFonts w:ascii="Arial" w:hAnsi="Arial" w:cs="Arial"/>
          <w:sz w:val="24"/>
          <w:szCs w:val="24"/>
          <w:lang w:val="id-ID"/>
        </w:rPr>
      </w:pPr>
      <w:proofErr w:type="gramStart"/>
      <w:r w:rsidRPr="003F64A0">
        <w:rPr>
          <w:rFonts w:ascii="Arial" w:hAnsi="Arial" w:cs="Arial"/>
          <w:sz w:val="24"/>
          <w:szCs w:val="24"/>
        </w:rPr>
        <w:t xml:space="preserve">Tabel </w:t>
      </w:r>
      <w:r>
        <w:rPr>
          <w:rFonts w:ascii="Arial" w:hAnsi="Arial" w:cs="Arial"/>
          <w:sz w:val="24"/>
          <w:szCs w:val="24"/>
        </w:rPr>
        <w:t>4.3</w:t>
      </w:r>
      <w:r w:rsidRPr="003F64A0">
        <w:rPr>
          <w:rFonts w:ascii="Arial" w:hAnsi="Arial" w:cs="Arial"/>
          <w:sz w:val="24"/>
          <w:szCs w:val="24"/>
        </w:rPr>
        <w:t xml:space="preserve"> menjelaskan bahwa sarana pendukung pembelajaran di Sekolah Dasar Negeri </w:t>
      </w:r>
      <w:r w:rsidR="000E26E0">
        <w:rPr>
          <w:rFonts w:ascii="Arial" w:hAnsi="Arial" w:cs="Arial"/>
          <w:sz w:val="24"/>
          <w:szCs w:val="24"/>
          <w:lang w:val="id-ID"/>
        </w:rPr>
        <w:t>Parakan</w:t>
      </w:r>
      <w:r>
        <w:rPr>
          <w:rFonts w:ascii="Arial" w:hAnsi="Arial" w:cs="Arial"/>
          <w:sz w:val="24"/>
          <w:szCs w:val="24"/>
          <w:lang w:val="id-ID"/>
        </w:rPr>
        <w:t xml:space="preserve"> </w:t>
      </w:r>
      <w:r w:rsidR="000E26E0">
        <w:rPr>
          <w:rFonts w:ascii="Arial" w:hAnsi="Arial" w:cs="Arial"/>
          <w:sz w:val="24"/>
          <w:szCs w:val="24"/>
          <w:lang w:val="id-ID"/>
        </w:rPr>
        <w:t>0</w:t>
      </w:r>
      <w:r>
        <w:rPr>
          <w:rFonts w:ascii="Arial" w:hAnsi="Arial" w:cs="Arial"/>
          <w:sz w:val="24"/>
          <w:szCs w:val="24"/>
          <w:lang w:val="id-ID"/>
        </w:rPr>
        <w:t>1</w:t>
      </w:r>
      <w:r w:rsidRPr="003F64A0">
        <w:rPr>
          <w:rFonts w:ascii="Arial" w:hAnsi="Arial" w:cs="Arial"/>
          <w:sz w:val="24"/>
          <w:szCs w:val="24"/>
        </w:rPr>
        <w:t xml:space="preserve"> Kecamatan </w:t>
      </w:r>
      <w:r w:rsidR="000E26E0">
        <w:rPr>
          <w:rFonts w:ascii="Arial" w:hAnsi="Arial" w:cs="Arial"/>
          <w:sz w:val="24"/>
          <w:szCs w:val="24"/>
          <w:lang w:val="id-ID"/>
        </w:rPr>
        <w:t>Ciomas</w:t>
      </w:r>
      <w:r w:rsidRPr="003F64A0">
        <w:rPr>
          <w:rFonts w:ascii="Arial" w:hAnsi="Arial" w:cs="Arial"/>
          <w:sz w:val="24"/>
          <w:szCs w:val="24"/>
        </w:rPr>
        <w:t xml:space="preserve"> K</w:t>
      </w:r>
      <w:r w:rsidR="008A3F40">
        <w:rPr>
          <w:rFonts w:ascii="Arial" w:hAnsi="Arial" w:cs="Arial"/>
          <w:sz w:val="24"/>
          <w:szCs w:val="24"/>
          <w:lang w:val="id-ID"/>
        </w:rPr>
        <w:t>abupaten</w:t>
      </w:r>
      <w:r w:rsidRPr="000E26E0">
        <w:rPr>
          <w:rFonts w:ascii="Arial" w:hAnsi="Arial" w:cs="Arial"/>
          <w:sz w:val="24"/>
          <w:szCs w:val="24"/>
        </w:rPr>
        <w:t xml:space="preserve"> Bogor cukup memadai.</w:t>
      </w:r>
      <w:proofErr w:type="gramEnd"/>
      <w:r w:rsidR="007C47D1">
        <w:rPr>
          <w:rFonts w:ascii="Arial" w:hAnsi="Arial" w:cs="Arial"/>
          <w:sz w:val="24"/>
          <w:szCs w:val="24"/>
          <w:lang w:val="id-ID"/>
        </w:rPr>
        <w:t xml:space="preserve"> </w:t>
      </w:r>
    </w:p>
    <w:p w:rsidR="00212C83" w:rsidRPr="002E5092" w:rsidRDefault="00212C83" w:rsidP="00CB5457">
      <w:pPr>
        <w:pStyle w:val="ListParagraph"/>
        <w:numPr>
          <w:ilvl w:val="0"/>
          <w:numId w:val="21"/>
        </w:numPr>
        <w:spacing w:before="240" w:after="0" w:line="480" w:lineRule="auto"/>
        <w:ind w:left="426" w:hanging="284"/>
        <w:jc w:val="both"/>
        <w:rPr>
          <w:rFonts w:ascii="Arial" w:hAnsi="Arial" w:cs="Arial"/>
          <w:b/>
          <w:sz w:val="24"/>
          <w:szCs w:val="24"/>
        </w:rPr>
      </w:pPr>
      <w:r w:rsidRPr="002E5092">
        <w:rPr>
          <w:rFonts w:ascii="Arial" w:hAnsi="Arial" w:cs="Arial"/>
          <w:b/>
          <w:sz w:val="24"/>
          <w:szCs w:val="24"/>
        </w:rPr>
        <w:t>Deskripsi Data Hasil Penelitian Siklus I</w:t>
      </w:r>
    </w:p>
    <w:p w:rsidR="00AC5C7D" w:rsidRDefault="00AC5C7D" w:rsidP="00CB5457">
      <w:pPr>
        <w:pStyle w:val="ListParagraph"/>
        <w:numPr>
          <w:ilvl w:val="0"/>
          <w:numId w:val="3"/>
        </w:numPr>
        <w:spacing w:line="480" w:lineRule="auto"/>
        <w:ind w:left="709" w:hanging="283"/>
        <w:jc w:val="both"/>
        <w:rPr>
          <w:rFonts w:ascii="Arial" w:hAnsi="Arial" w:cs="Arial"/>
          <w:sz w:val="24"/>
          <w:szCs w:val="24"/>
        </w:rPr>
      </w:pPr>
      <w:r>
        <w:rPr>
          <w:rFonts w:ascii="Arial" w:hAnsi="Arial" w:cs="Arial"/>
          <w:sz w:val="24"/>
          <w:szCs w:val="24"/>
        </w:rPr>
        <w:t>Perencanaan Tindakan Siklus I</w:t>
      </w:r>
    </w:p>
    <w:p w:rsidR="00AC5C7D" w:rsidRDefault="00730A3E" w:rsidP="00600CD0">
      <w:pPr>
        <w:pStyle w:val="ListParagraph"/>
        <w:spacing w:line="480" w:lineRule="auto"/>
        <w:ind w:left="426" w:hanging="142"/>
        <w:jc w:val="both"/>
        <w:rPr>
          <w:rFonts w:ascii="Arial" w:hAnsi="Arial" w:cs="Arial"/>
          <w:sz w:val="24"/>
          <w:szCs w:val="24"/>
        </w:rPr>
      </w:pPr>
      <w:r>
        <w:rPr>
          <w:rFonts w:ascii="Arial" w:hAnsi="Arial" w:cs="Arial"/>
          <w:sz w:val="24"/>
          <w:szCs w:val="24"/>
        </w:rPr>
        <w:t xml:space="preserve">  </w:t>
      </w:r>
      <w:r w:rsidR="00D12301">
        <w:rPr>
          <w:rFonts w:ascii="Arial" w:hAnsi="Arial" w:cs="Arial"/>
          <w:sz w:val="24"/>
          <w:szCs w:val="24"/>
        </w:rPr>
        <w:t xml:space="preserve">       </w:t>
      </w:r>
      <w:r w:rsidR="00AC5C7D" w:rsidRPr="00200862">
        <w:rPr>
          <w:rFonts w:ascii="Arial" w:hAnsi="Arial" w:cs="Arial"/>
          <w:sz w:val="24"/>
          <w:szCs w:val="24"/>
        </w:rPr>
        <w:t>Dilakukan berdasarkan hasil pengamatan awal yang telah dilakukan oleh peneliti dan kolabolator yang sela</w:t>
      </w:r>
      <w:r w:rsidR="00AC5C7D" w:rsidRPr="00200862">
        <w:rPr>
          <w:rFonts w:ascii="Arial" w:hAnsi="Arial" w:cs="Arial"/>
          <w:sz w:val="24"/>
          <w:szCs w:val="24"/>
          <w:lang w:val="id-ID"/>
        </w:rPr>
        <w:t>n</w:t>
      </w:r>
      <w:r w:rsidR="00AC5C7D" w:rsidRPr="00200862">
        <w:rPr>
          <w:rFonts w:ascii="Arial" w:hAnsi="Arial" w:cs="Arial"/>
          <w:sz w:val="24"/>
          <w:szCs w:val="24"/>
        </w:rPr>
        <w:t xml:space="preserve">jutnya </w:t>
      </w:r>
      <w:r w:rsidR="00AC5C7D" w:rsidRPr="00200862">
        <w:rPr>
          <w:rFonts w:ascii="Arial" w:hAnsi="Arial" w:cs="Arial"/>
          <w:sz w:val="24"/>
          <w:szCs w:val="24"/>
        </w:rPr>
        <w:lastRenderedPageBreak/>
        <w:t xml:space="preserve">mendiskusikan tindakan </w:t>
      </w:r>
      <w:proofErr w:type="gramStart"/>
      <w:r w:rsidR="00AC5C7D" w:rsidRPr="00200862">
        <w:rPr>
          <w:rFonts w:ascii="Arial" w:hAnsi="Arial" w:cs="Arial"/>
          <w:sz w:val="24"/>
          <w:szCs w:val="24"/>
        </w:rPr>
        <w:t>akan</w:t>
      </w:r>
      <w:proofErr w:type="gramEnd"/>
      <w:r w:rsidR="00AC5C7D" w:rsidRPr="00200862">
        <w:rPr>
          <w:rFonts w:ascii="Arial" w:hAnsi="Arial" w:cs="Arial"/>
          <w:sz w:val="24"/>
          <w:szCs w:val="24"/>
        </w:rPr>
        <w:t xml:space="preserve"> dilakukan peneliti untuk mengatasi permasalahan. Perencanaan tindakan tersebut sebagai berikut:</w:t>
      </w:r>
    </w:p>
    <w:p w:rsidR="00AC5C7D" w:rsidRPr="00200862" w:rsidRDefault="00AC5C7D" w:rsidP="00CB5457">
      <w:pPr>
        <w:pStyle w:val="ListParagraph"/>
        <w:numPr>
          <w:ilvl w:val="0"/>
          <w:numId w:val="2"/>
        </w:numPr>
        <w:spacing w:line="480" w:lineRule="auto"/>
        <w:ind w:left="993" w:hanging="426"/>
        <w:jc w:val="both"/>
        <w:rPr>
          <w:rFonts w:ascii="Arial" w:hAnsi="Arial" w:cs="Arial"/>
          <w:sz w:val="24"/>
          <w:szCs w:val="24"/>
        </w:rPr>
      </w:pPr>
      <w:r w:rsidRPr="00200862">
        <w:rPr>
          <w:rFonts w:ascii="Arial" w:hAnsi="Arial" w:cs="Arial"/>
          <w:sz w:val="24"/>
          <w:szCs w:val="24"/>
        </w:rPr>
        <w:t>Menyusun Rencana Pelaksanaan Pembelajaran (RPP) dengan menerapk</w:t>
      </w:r>
      <w:r w:rsidR="000E26E0">
        <w:rPr>
          <w:rFonts w:ascii="Arial" w:hAnsi="Arial" w:cs="Arial"/>
          <w:sz w:val="24"/>
          <w:szCs w:val="24"/>
        </w:rPr>
        <w:t xml:space="preserve">an model pembelajaran </w:t>
      </w:r>
      <w:r w:rsidR="000E26E0">
        <w:rPr>
          <w:rFonts w:ascii="Arial" w:hAnsi="Arial" w:cs="Arial"/>
          <w:sz w:val="24"/>
          <w:szCs w:val="24"/>
          <w:lang w:val="id-ID"/>
        </w:rPr>
        <w:t>Demonstrations</w:t>
      </w:r>
      <w:r>
        <w:rPr>
          <w:rFonts w:ascii="Arial" w:hAnsi="Arial" w:cs="Arial"/>
          <w:sz w:val="24"/>
          <w:szCs w:val="24"/>
        </w:rPr>
        <w:t xml:space="preserve">. </w:t>
      </w:r>
      <w:r w:rsidRPr="00200862">
        <w:rPr>
          <w:rFonts w:ascii="Arial" w:hAnsi="Arial" w:cs="Arial"/>
          <w:sz w:val="24"/>
          <w:szCs w:val="24"/>
        </w:rPr>
        <w:t xml:space="preserve">Kegiatan pembelajaran terdiri dari kegiatan awal, kegiatan inti (eksplorasi, elaborasi, </w:t>
      </w:r>
      <w:r w:rsidRPr="00200862">
        <w:rPr>
          <w:rFonts w:ascii="Arial" w:hAnsi="Arial" w:cs="Arial"/>
          <w:sz w:val="24"/>
          <w:szCs w:val="24"/>
          <w:lang w:val="id-ID"/>
        </w:rPr>
        <w:t xml:space="preserve">dan </w:t>
      </w:r>
      <w:r w:rsidRPr="00200862">
        <w:rPr>
          <w:rFonts w:ascii="Arial" w:hAnsi="Arial" w:cs="Arial"/>
          <w:sz w:val="24"/>
          <w:szCs w:val="24"/>
        </w:rPr>
        <w:t xml:space="preserve">konfirmasi) </w:t>
      </w:r>
      <w:r w:rsidRPr="00200862">
        <w:rPr>
          <w:rFonts w:ascii="Arial" w:hAnsi="Arial" w:cs="Arial"/>
          <w:sz w:val="24"/>
          <w:szCs w:val="24"/>
          <w:lang w:val="id-ID"/>
        </w:rPr>
        <w:t xml:space="preserve">serta </w:t>
      </w:r>
      <w:r w:rsidRPr="00200862">
        <w:rPr>
          <w:rFonts w:ascii="Arial" w:hAnsi="Arial" w:cs="Arial"/>
          <w:sz w:val="24"/>
          <w:szCs w:val="24"/>
        </w:rPr>
        <w:t>kegiatan penutup pembelajaran.</w:t>
      </w:r>
      <w:r w:rsidR="0085315B">
        <w:rPr>
          <w:rFonts w:ascii="Arial" w:hAnsi="Arial" w:cs="Arial"/>
          <w:sz w:val="24"/>
          <w:szCs w:val="24"/>
          <w:lang w:val="id-ID"/>
        </w:rPr>
        <w:t xml:space="preserve"> </w:t>
      </w:r>
      <w:r w:rsidRPr="00AA69A0">
        <w:rPr>
          <w:rFonts w:ascii="Arial" w:hAnsi="Arial" w:cs="Arial"/>
          <w:sz w:val="24"/>
          <w:szCs w:val="24"/>
          <w:lang w:val="id-ID"/>
        </w:rPr>
        <w:t>D</w:t>
      </w:r>
      <w:r w:rsidRPr="00AA69A0">
        <w:rPr>
          <w:rFonts w:ascii="Arial" w:hAnsi="Arial" w:cs="Arial"/>
          <w:sz w:val="24"/>
          <w:szCs w:val="24"/>
        </w:rPr>
        <w:t>e</w:t>
      </w:r>
      <w:r w:rsidR="000E26E0">
        <w:rPr>
          <w:rFonts w:ascii="Arial" w:hAnsi="Arial" w:cs="Arial"/>
          <w:sz w:val="24"/>
          <w:szCs w:val="24"/>
        </w:rPr>
        <w:t>ngan Standar Kompetensi (SK) Me</w:t>
      </w:r>
      <w:r w:rsidR="000E26E0">
        <w:rPr>
          <w:rFonts w:ascii="Arial" w:hAnsi="Arial" w:cs="Arial"/>
          <w:sz w:val="24"/>
          <w:szCs w:val="24"/>
          <w:lang w:val="id-ID"/>
        </w:rPr>
        <w:t>mahami hubungan antara struktur bagian tumbuhan dan fungsinya</w:t>
      </w:r>
      <w:r>
        <w:rPr>
          <w:rFonts w:ascii="Arial" w:hAnsi="Arial" w:cs="Arial"/>
          <w:sz w:val="24"/>
          <w:szCs w:val="24"/>
        </w:rPr>
        <w:t xml:space="preserve"> </w:t>
      </w:r>
      <w:r w:rsidRPr="00200862">
        <w:rPr>
          <w:rFonts w:ascii="Arial" w:hAnsi="Arial" w:cs="Arial"/>
          <w:sz w:val="24"/>
          <w:szCs w:val="24"/>
        </w:rPr>
        <w:t xml:space="preserve">dan Kompetensi Dasar (KD) </w:t>
      </w:r>
      <w:r w:rsidR="000E26E0">
        <w:rPr>
          <w:rFonts w:ascii="Arial" w:hAnsi="Arial" w:cs="Arial"/>
          <w:sz w:val="24"/>
          <w:szCs w:val="24"/>
        </w:rPr>
        <w:t>Me</w:t>
      </w:r>
      <w:r w:rsidR="000E26E0">
        <w:rPr>
          <w:rFonts w:ascii="Arial" w:hAnsi="Arial" w:cs="Arial"/>
          <w:sz w:val="24"/>
          <w:szCs w:val="24"/>
          <w:lang w:val="id-ID"/>
        </w:rPr>
        <w:t>njelaskan hubungan antara struktur akar tumbuhan dengan fungsinya</w:t>
      </w:r>
      <w:r>
        <w:rPr>
          <w:rFonts w:ascii="Arial" w:hAnsi="Arial" w:cs="Arial"/>
          <w:sz w:val="24"/>
          <w:szCs w:val="24"/>
        </w:rPr>
        <w:t xml:space="preserve">. </w:t>
      </w:r>
      <w:r w:rsidRPr="00200862">
        <w:rPr>
          <w:rFonts w:ascii="Arial" w:hAnsi="Arial" w:cs="Arial"/>
          <w:sz w:val="24"/>
          <w:szCs w:val="24"/>
          <w:lang w:val="id-ID"/>
        </w:rPr>
        <w:t xml:space="preserve">Kegiatan pembelajaran dilakukan selama </w:t>
      </w:r>
      <w:r w:rsidRPr="00200862">
        <w:rPr>
          <w:rFonts w:ascii="Arial" w:hAnsi="Arial" w:cs="Arial"/>
          <w:sz w:val="24"/>
          <w:szCs w:val="24"/>
        </w:rPr>
        <w:t>7</w:t>
      </w:r>
      <w:r w:rsidRPr="00200862">
        <w:rPr>
          <w:rFonts w:ascii="Arial" w:hAnsi="Arial" w:cs="Arial"/>
          <w:sz w:val="24"/>
          <w:szCs w:val="24"/>
          <w:lang w:val="id-ID"/>
        </w:rPr>
        <w:t>0 menit atau 2 x 35 menit.</w:t>
      </w:r>
    </w:p>
    <w:p w:rsidR="00AC5C7D" w:rsidRPr="00AA69A0" w:rsidRDefault="00AC5C7D" w:rsidP="00CB5457">
      <w:pPr>
        <w:pStyle w:val="ListParagraph"/>
        <w:numPr>
          <w:ilvl w:val="0"/>
          <w:numId w:val="2"/>
        </w:numPr>
        <w:spacing w:line="480" w:lineRule="auto"/>
        <w:ind w:left="993" w:hanging="426"/>
        <w:jc w:val="both"/>
        <w:rPr>
          <w:rFonts w:ascii="Arial" w:hAnsi="Arial" w:cs="Arial"/>
          <w:b/>
          <w:sz w:val="24"/>
          <w:szCs w:val="24"/>
        </w:rPr>
      </w:pPr>
      <w:r>
        <w:rPr>
          <w:rFonts w:ascii="Arial" w:hAnsi="Arial" w:cs="Arial"/>
          <w:sz w:val="24"/>
          <w:szCs w:val="24"/>
        </w:rPr>
        <w:t>Menyusun bahan ajar,</w:t>
      </w:r>
      <w:r w:rsidRPr="009205A0">
        <w:rPr>
          <w:rFonts w:ascii="Arial" w:hAnsi="Arial" w:cs="Arial"/>
          <w:sz w:val="24"/>
          <w:szCs w:val="24"/>
        </w:rPr>
        <w:t xml:space="preserve"> materi yang </w:t>
      </w:r>
      <w:proofErr w:type="gramStart"/>
      <w:r w:rsidRPr="009205A0">
        <w:rPr>
          <w:rFonts w:ascii="Arial" w:hAnsi="Arial" w:cs="Arial"/>
          <w:sz w:val="24"/>
          <w:szCs w:val="24"/>
        </w:rPr>
        <w:t>akan</w:t>
      </w:r>
      <w:proofErr w:type="gramEnd"/>
      <w:r w:rsidRPr="009205A0">
        <w:rPr>
          <w:rFonts w:ascii="Arial" w:hAnsi="Arial" w:cs="Arial"/>
          <w:sz w:val="24"/>
          <w:szCs w:val="24"/>
        </w:rPr>
        <w:t xml:space="preserve"> disampaikan </w:t>
      </w:r>
      <w:r w:rsidRPr="00AA69A0">
        <w:rPr>
          <w:rFonts w:ascii="Arial" w:hAnsi="Arial" w:cs="Arial"/>
          <w:sz w:val="24"/>
          <w:szCs w:val="24"/>
        </w:rPr>
        <w:t xml:space="preserve">yaitu </w:t>
      </w:r>
      <w:r w:rsidR="00BD5B1C">
        <w:rPr>
          <w:rFonts w:ascii="Arial" w:hAnsi="Arial" w:cs="Arial"/>
          <w:sz w:val="24"/>
          <w:szCs w:val="24"/>
          <w:lang w:val="id-ID"/>
        </w:rPr>
        <w:t>struktur akar dan fungsinya</w:t>
      </w:r>
      <w:r>
        <w:rPr>
          <w:rFonts w:ascii="Arial" w:hAnsi="Arial" w:cs="Arial"/>
          <w:sz w:val="24"/>
          <w:szCs w:val="24"/>
        </w:rPr>
        <w:t>.</w:t>
      </w:r>
    </w:p>
    <w:p w:rsidR="00AC5C7D" w:rsidRPr="009205A0" w:rsidRDefault="00AC5C7D" w:rsidP="00CB5457">
      <w:pPr>
        <w:pStyle w:val="ListParagraph"/>
        <w:numPr>
          <w:ilvl w:val="0"/>
          <w:numId w:val="2"/>
        </w:numPr>
        <w:spacing w:line="480" w:lineRule="auto"/>
        <w:ind w:left="993" w:hanging="426"/>
        <w:jc w:val="both"/>
        <w:rPr>
          <w:rFonts w:ascii="Arial" w:hAnsi="Arial" w:cs="Arial"/>
          <w:b/>
          <w:sz w:val="24"/>
          <w:szCs w:val="24"/>
        </w:rPr>
      </w:pPr>
      <w:r w:rsidRPr="009205A0">
        <w:rPr>
          <w:rFonts w:ascii="Arial" w:hAnsi="Arial" w:cs="Arial"/>
          <w:sz w:val="24"/>
          <w:szCs w:val="24"/>
        </w:rPr>
        <w:t xml:space="preserve">Membuat Lembar Kegiatan Siswa (LKS) bentuk LKS menyatakan </w:t>
      </w:r>
      <w:r w:rsidR="00BD5B1C">
        <w:rPr>
          <w:rFonts w:ascii="Arial" w:hAnsi="Arial" w:cs="Arial"/>
          <w:sz w:val="24"/>
          <w:szCs w:val="24"/>
          <w:lang w:val="id-ID"/>
        </w:rPr>
        <w:t>tentang struktur akar, jenis-jenis akar dan fungsinya</w:t>
      </w:r>
      <w:r>
        <w:rPr>
          <w:rFonts w:ascii="Arial" w:hAnsi="Arial" w:cs="Arial"/>
          <w:sz w:val="24"/>
          <w:szCs w:val="24"/>
        </w:rPr>
        <w:t>.</w:t>
      </w:r>
    </w:p>
    <w:p w:rsidR="00AC5C7D" w:rsidRPr="009205A0" w:rsidRDefault="00AC5C7D" w:rsidP="00CB5457">
      <w:pPr>
        <w:pStyle w:val="ListParagraph"/>
        <w:numPr>
          <w:ilvl w:val="0"/>
          <w:numId w:val="2"/>
        </w:numPr>
        <w:spacing w:line="480" w:lineRule="auto"/>
        <w:ind w:left="993" w:hanging="426"/>
        <w:jc w:val="both"/>
        <w:rPr>
          <w:rFonts w:ascii="Arial" w:hAnsi="Arial" w:cs="Arial"/>
          <w:b/>
          <w:sz w:val="24"/>
          <w:szCs w:val="24"/>
        </w:rPr>
      </w:pPr>
      <w:r w:rsidRPr="009205A0">
        <w:rPr>
          <w:rFonts w:ascii="Arial" w:hAnsi="Arial" w:cs="Arial"/>
          <w:sz w:val="24"/>
          <w:szCs w:val="24"/>
          <w:lang w:val="id-ID"/>
        </w:rPr>
        <w:t xml:space="preserve">Soal evaluasi yang dikerjakan berjumlah </w:t>
      </w:r>
      <w:r w:rsidR="00BD5B1C">
        <w:rPr>
          <w:rFonts w:ascii="Arial" w:hAnsi="Arial" w:cs="Arial"/>
          <w:sz w:val="24"/>
          <w:szCs w:val="24"/>
          <w:lang w:val="id-ID"/>
        </w:rPr>
        <w:t>1</w:t>
      </w:r>
      <w:r>
        <w:rPr>
          <w:rFonts w:ascii="Arial" w:hAnsi="Arial" w:cs="Arial"/>
          <w:sz w:val="24"/>
          <w:szCs w:val="24"/>
        </w:rPr>
        <w:t xml:space="preserve">0 </w:t>
      </w:r>
      <w:r w:rsidRPr="009205A0">
        <w:rPr>
          <w:rFonts w:ascii="Arial" w:hAnsi="Arial" w:cs="Arial"/>
          <w:sz w:val="24"/>
          <w:szCs w:val="24"/>
          <w:lang w:val="id-ID"/>
        </w:rPr>
        <w:t xml:space="preserve">berbentuk pilihan ganda dengan </w:t>
      </w:r>
      <w:r w:rsidRPr="009205A0">
        <w:rPr>
          <w:rFonts w:ascii="Arial" w:hAnsi="Arial" w:cs="Arial"/>
          <w:sz w:val="24"/>
          <w:szCs w:val="24"/>
        </w:rPr>
        <w:t xml:space="preserve">cara memberikan tanda silang pada </w:t>
      </w:r>
      <w:r w:rsidRPr="009205A0">
        <w:rPr>
          <w:rFonts w:ascii="Arial" w:hAnsi="Arial" w:cs="Arial"/>
          <w:sz w:val="24"/>
          <w:szCs w:val="24"/>
          <w:lang w:val="id-ID"/>
        </w:rPr>
        <w:t>4 pilihan yang berbeda.</w:t>
      </w:r>
    </w:p>
    <w:p w:rsidR="00AC5C7D" w:rsidRPr="009205A0" w:rsidRDefault="00AC5C7D" w:rsidP="00CB5457">
      <w:pPr>
        <w:pStyle w:val="ListParagraph"/>
        <w:numPr>
          <w:ilvl w:val="0"/>
          <w:numId w:val="2"/>
        </w:numPr>
        <w:spacing w:line="480" w:lineRule="auto"/>
        <w:ind w:left="993" w:hanging="426"/>
        <w:jc w:val="both"/>
        <w:rPr>
          <w:rFonts w:ascii="Arial" w:hAnsi="Arial" w:cs="Arial"/>
          <w:b/>
          <w:sz w:val="24"/>
          <w:szCs w:val="24"/>
        </w:rPr>
      </w:pPr>
      <w:r w:rsidRPr="009205A0">
        <w:rPr>
          <w:rFonts w:ascii="Arial" w:hAnsi="Arial" w:cs="Arial"/>
          <w:sz w:val="24"/>
          <w:szCs w:val="24"/>
        </w:rPr>
        <w:t xml:space="preserve">Media yang digunakan yaitu </w:t>
      </w:r>
      <w:r w:rsidRPr="009205A0">
        <w:rPr>
          <w:rFonts w:ascii="Arial" w:hAnsi="Arial" w:cs="Arial"/>
          <w:sz w:val="24"/>
          <w:szCs w:val="24"/>
          <w:lang w:val="id-ID"/>
        </w:rPr>
        <w:t>media</w:t>
      </w:r>
      <w:r w:rsidR="00BD5B1C">
        <w:rPr>
          <w:rFonts w:ascii="Arial" w:hAnsi="Arial" w:cs="Arial"/>
          <w:sz w:val="24"/>
          <w:szCs w:val="24"/>
        </w:rPr>
        <w:t xml:space="preserve"> </w:t>
      </w:r>
      <w:r w:rsidR="00BD5B1C">
        <w:rPr>
          <w:rFonts w:ascii="Arial" w:hAnsi="Arial" w:cs="Arial"/>
          <w:sz w:val="24"/>
          <w:szCs w:val="24"/>
          <w:lang w:val="id-ID"/>
        </w:rPr>
        <w:t>benda yang berupa akar</w:t>
      </w:r>
      <w:r>
        <w:rPr>
          <w:rFonts w:ascii="Arial" w:hAnsi="Arial" w:cs="Arial"/>
          <w:sz w:val="24"/>
          <w:szCs w:val="24"/>
        </w:rPr>
        <w:t>.</w:t>
      </w:r>
    </w:p>
    <w:p w:rsidR="00AC5C7D" w:rsidRPr="009205A0" w:rsidRDefault="00AC5C7D" w:rsidP="00CB5457">
      <w:pPr>
        <w:pStyle w:val="ListParagraph"/>
        <w:numPr>
          <w:ilvl w:val="0"/>
          <w:numId w:val="2"/>
        </w:numPr>
        <w:spacing w:line="480" w:lineRule="auto"/>
        <w:ind w:left="993" w:hanging="426"/>
        <w:jc w:val="both"/>
        <w:rPr>
          <w:rFonts w:ascii="Arial" w:hAnsi="Arial" w:cs="Arial"/>
          <w:b/>
          <w:sz w:val="24"/>
          <w:szCs w:val="24"/>
        </w:rPr>
      </w:pPr>
      <w:r w:rsidRPr="009205A0">
        <w:rPr>
          <w:rFonts w:ascii="Arial" w:hAnsi="Arial" w:cs="Arial"/>
          <w:sz w:val="24"/>
          <w:szCs w:val="24"/>
        </w:rPr>
        <w:t>Menyusun kisi-kisi dan instrumen penilaian pelaksanaan pembelajaran serta soal hasil belajar pengetahuan.</w:t>
      </w:r>
    </w:p>
    <w:p w:rsidR="00AC5C7D" w:rsidRPr="00893C39" w:rsidRDefault="00AC5C7D" w:rsidP="00CB5457">
      <w:pPr>
        <w:pStyle w:val="ListParagraph"/>
        <w:numPr>
          <w:ilvl w:val="0"/>
          <w:numId w:val="2"/>
        </w:numPr>
        <w:spacing w:line="480" w:lineRule="auto"/>
        <w:ind w:left="993" w:hanging="426"/>
        <w:jc w:val="both"/>
        <w:rPr>
          <w:rFonts w:ascii="Arial" w:hAnsi="Arial" w:cs="Arial"/>
          <w:b/>
          <w:sz w:val="24"/>
          <w:szCs w:val="24"/>
        </w:rPr>
      </w:pPr>
      <w:r w:rsidRPr="009205A0">
        <w:rPr>
          <w:rFonts w:ascii="Arial" w:hAnsi="Arial" w:cs="Arial"/>
          <w:sz w:val="24"/>
          <w:szCs w:val="24"/>
        </w:rPr>
        <w:t>Menyusun kisi-kisi dan lembar observasi perbaikan sikap dan perbaikan psikomotor</w:t>
      </w:r>
      <w:r w:rsidRPr="009205A0">
        <w:rPr>
          <w:rFonts w:ascii="Arial" w:hAnsi="Arial" w:cs="Arial"/>
          <w:sz w:val="24"/>
          <w:szCs w:val="24"/>
          <w:lang w:val="id-ID"/>
        </w:rPr>
        <w:t>.</w:t>
      </w:r>
    </w:p>
    <w:p w:rsidR="00AC5C7D" w:rsidRDefault="00AC5C7D" w:rsidP="00CB5457">
      <w:pPr>
        <w:pStyle w:val="ListParagraph"/>
        <w:numPr>
          <w:ilvl w:val="0"/>
          <w:numId w:val="3"/>
        </w:numPr>
        <w:spacing w:line="480" w:lineRule="auto"/>
        <w:ind w:left="709" w:hanging="283"/>
        <w:jc w:val="both"/>
        <w:rPr>
          <w:rFonts w:ascii="Arial" w:hAnsi="Arial" w:cs="Arial"/>
          <w:sz w:val="24"/>
          <w:szCs w:val="24"/>
        </w:rPr>
      </w:pPr>
      <w:r>
        <w:rPr>
          <w:rFonts w:ascii="Arial" w:hAnsi="Arial" w:cs="Arial"/>
          <w:sz w:val="24"/>
          <w:szCs w:val="24"/>
        </w:rPr>
        <w:lastRenderedPageBreak/>
        <w:t>Pelaksanaan Tindakan Siklus I</w:t>
      </w:r>
    </w:p>
    <w:p w:rsidR="00AC5C7D" w:rsidRPr="00200862" w:rsidRDefault="00D12301" w:rsidP="00600CD0">
      <w:pPr>
        <w:pStyle w:val="ListParagraph"/>
        <w:spacing w:line="480" w:lineRule="auto"/>
        <w:ind w:left="426" w:hanging="142"/>
        <w:jc w:val="both"/>
        <w:rPr>
          <w:rFonts w:ascii="Arial" w:hAnsi="Arial" w:cs="Arial"/>
          <w:sz w:val="24"/>
          <w:szCs w:val="24"/>
        </w:rPr>
      </w:pPr>
      <w:r>
        <w:rPr>
          <w:rFonts w:ascii="Arial" w:hAnsi="Arial" w:cs="Arial"/>
          <w:sz w:val="24"/>
          <w:szCs w:val="24"/>
        </w:rPr>
        <w:t xml:space="preserve">         </w:t>
      </w:r>
      <w:r w:rsidR="00AC5C7D" w:rsidRPr="00200862">
        <w:rPr>
          <w:rFonts w:ascii="Arial" w:hAnsi="Arial" w:cs="Arial"/>
          <w:sz w:val="24"/>
          <w:szCs w:val="24"/>
        </w:rPr>
        <w:t>Kegiatan pelaksanaan tindakan untuk si</w:t>
      </w:r>
      <w:r w:rsidR="00AC5C7D">
        <w:rPr>
          <w:rFonts w:ascii="Arial" w:hAnsi="Arial" w:cs="Arial"/>
          <w:sz w:val="24"/>
          <w:szCs w:val="24"/>
        </w:rPr>
        <w:t xml:space="preserve">klus I yang dilakukan pada hari </w:t>
      </w:r>
      <w:r w:rsidR="00AC5C7D" w:rsidRPr="00200862">
        <w:rPr>
          <w:rFonts w:ascii="Arial" w:hAnsi="Arial" w:cs="Arial"/>
          <w:sz w:val="24"/>
          <w:szCs w:val="24"/>
        </w:rPr>
        <w:t>Se</w:t>
      </w:r>
      <w:r w:rsidR="00BD5B1C">
        <w:rPr>
          <w:rFonts w:ascii="Arial" w:hAnsi="Arial" w:cs="Arial"/>
          <w:sz w:val="24"/>
          <w:szCs w:val="24"/>
          <w:lang w:val="id-ID"/>
        </w:rPr>
        <w:t>nin</w:t>
      </w:r>
      <w:r w:rsidR="00AC5C7D" w:rsidRPr="00200862">
        <w:rPr>
          <w:rFonts w:ascii="Arial" w:hAnsi="Arial" w:cs="Arial"/>
          <w:sz w:val="24"/>
          <w:szCs w:val="24"/>
          <w:lang w:val="id-ID"/>
        </w:rPr>
        <w:t xml:space="preserve">, </w:t>
      </w:r>
      <w:r w:rsidR="00BD5B1C">
        <w:rPr>
          <w:rFonts w:ascii="Arial" w:hAnsi="Arial" w:cs="Arial"/>
          <w:sz w:val="24"/>
          <w:szCs w:val="24"/>
          <w:lang w:val="id-ID"/>
        </w:rPr>
        <w:t>1</w:t>
      </w:r>
      <w:r w:rsidR="00BD5B1C">
        <w:rPr>
          <w:rFonts w:ascii="Arial" w:hAnsi="Arial" w:cs="Arial"/>
          <w:sz w:val="24"/>
          <w:szCs w:val="24"/>
        </w:rPr>
        <w:t xml:space="preserve">3 </w:t>
      </w:r>
      <w:r w:rsidR="00BD5B1C">
        <w:rPr>
          <w:rFonts w:ascii="Arial" w:hAnsi="Arial" w:cs="Arial"/>
          <w:sz w:val="24"/>
          <w:szCs w:val="24"/>
          <w:lang w:val="id-ID"/>
        </w:rPr>
        <w:t>November</w:t>
      </w:r>
      <w:r w:rsidR="00AC5C7D" w:rsidRPr="00200862">
        <w:rPr>
          <w:rFonts w:ascii="Arial" w:hAnsi="Arial" w:cs="Arial"/>
          <w:sz w:val="24"/>
          <w:szCs w:val="24"/>
          <w:lang w:val="id-ID"/>
        </w:rPr>
        <w:t xml:space="preserve"> 2017 </w:t>
      </w:r>
      <w:r w:rsidR="00AC5C7D">
        <w:rPr>
          <w:rFonts w:ascii="Arial" w:hAnsi="Arial" w:cs="Arial"/>
          <w:sz w:val="24"/>
          <w:szCs w:val="24"/>
        </w:rPr>
        <w:t>pukul</w:t>
      </w:r>
      <w:r w:rsidR="00BD5B1C">
        <w:rPr>
          <w:rFonts w:ascii="Arial" w:hAnsi="Arial" w:cs="Arial"/>
          <w:sz w:val="24"/>
          <w:szCs w:val="24"/>
        </w:rPr>
        <w:t xml:space="preserve"> </w:t>
      </w:r>
      <w:r w:rsidR="00BD5B1C">
        <w:rPr>
          <w:rFonts w:ascii="Arial" w:hAnsi="Arial" w:cs="Arial"/>
          <w:sz w:val="24"/>
          <w:szCs w:val="24"/>
          <w:lang w:val="id-ID"/>
        </w:rPr>
        <w:t>11</w:t>
      </w:r>
      <w:r w:rsidR="00BD5B1C">
        <w:rPr>
          <w:rFonts w:ascii="Arial" w:hAnsi="Arial" w:cs="Arial"/>
          <w:sz w:val="24"/>
          <w:szCs w:val="24"/>
        </w:rPr>
        <w:t>.00-1</w:t>
      </w:r>
      <w:r w:rsidR="00BD5B1C">
        <w:rPr>
          <w:rFonts w:ascii="Arial" w:hAnsi="Arial" w:cs="Arial"/>
          <w:sz w:val="24"/>
          <w:szCs w:val="24"/>
          <w:lang w:val="id-ID"/>
        </w:rPr>
        <w:t>2</w:t>
      </w:r>
      <w:r w:rsidR="00AC5C7D">
        <w:rPr>
          <w:rFonts w:ascii="Arial" w:hAnsi="Arial" w:cs="Arial"/>
          <w:sz w:val="24"/>
          <w:szCs w:val="24"/>
        </w:rPr>
        <w:t>.10</w:t>
      </w:r>
      <w:r w:rsidR="00AC5C7D" w:rsidRPr="00200862">
        <w:rPr>
          <w:rFonts w:ascii="Arial" w:hAnsi="Arial" w:cs="Arial"/>
          <w:sz w:val="24"/>
          <w:szCs w:val="24"/>
        </w:rPr>
        <w:t xml:space="preserve"> dengan jumlah peserta sebanyak </w:t>
      </w:r>
      <w:r w:rsidR="00BD5B1C">
        <w:rPr>
          <w:rFonts w:ascii="Arial" w:hAnsi="Arial" w:cs="Arial"/>
          <w:sz w:val="24"/>
          <w:szCs w:val="24"/>
        </w:rPr>
        <w:t>2</w:t>
      </w:r>
      <w:r w:rsidR="00BD5B1C">
        <w:rPr>
          <w:rFonts w:ascii="Arial" w:hAnsi="Arial" w:cs="Arial"/>
          <w:sz w:val="24"/>
          <w:szCs w:val="24"/>
          <w:lang w:val="id-ID"/>
        </w:rPr>
        <w:t>9</w:t>
      </w:r>
      <w:r w:rsidR="00AC5C7D" w:rsidRPr="00200862">
        <w:rPr>
          <w:rFonts w:ascii="Arial" w:hAnsi="Arial" w:cs="Arial"/>
          <w:sz w:val="24"/>
          <w:szCs w:val="24"/>
        </w:rPr>
        <w:t xml:space="preserve"> siswa akan diuraikan sebagai berikut:</w:t>
      </w:r>
    </w:p>
    <w:p w:rsidR="00AC5C7D" w:rsidRPr="009205A0" w:rsidRDefault="00AC5C7D" w:rsidP="00CB5457">
      <w:pPr>
        <w:pStyle w:val="ListParagraph"/>
        <w:numPr>
          <w:ilvl w:val="0"/>
          <w:numId w:val="4"/>
        </w:numPr>
        <w:spacing w:line="480" w:lineRule="auto"/>
        <w:ind w:left="993" w:hanging="426"/>
        <w:jc w:val="both"/>
        <w:rPr>
          <w:rFonts w:ascii="Arial" w:hAnsi="Arial" w:cs="Arial"/>
          <w:b/>
          <w:sz w:val="24"/>
          <w:szCs w:val="24"/>
        </w:rPr>
      </w:pPr>
      <w:r w:rsidRPr="009205A0">
        <w:rPr>
          <w:rFonts w:ascii="Arial" w:hAnsi="Arial" w:cs="Arial"/>
          <w:sz w:val="24"/>
          <w:szCs w:val="24"/>
          <w:lang w:val="id-ID"/>
        </w:rPr>
        <w:t>Kegi</w:t>
      </w:r>
      <w:r>
        <w:rPr>
          <w:rFonts w:ascii="Arial" w:hAnsi="Arial" w:cs="Arial"/>
          <w:sz w:val="24"/>
          <w:szCs w:val="24"/>
          <w:lang w:val="id-ID"/>
        </w:rPr>
        <w:t>atan diawali dengan men</w:t>
      </w:r>
      <w:r>
        <w:rPr>
          <w:rFonts w:ascii="Arial" w:hAnsi="Arial" w:cs="Arial"/>
          <w:sz w:val="24"/>
          <w:szCs w:val="24"/>
        </w:rPr>
        <w:t xml:space="preserve">gucapkan </w:t>
      </w:r>
      <w:r w:rsidRPr="009205A0">
        <w:rPr>
          <w:rFonts w:ascii="Arial" w:hAnsi="Arial" w:cs="Arial"/>
          <w:sz w:val="24"/>
          <w:szCs w:val="24"/>
          <w:lang w:val="id-ID"/>
        </w:rPr>
        <w:t xml:space="preserve">salam, </w:t>
      </w:r>
      <w:r>
        <w:rPr>
          <w:rFonts w:ascii="Arial" w:hAnsi="Arial" w:cs="Arial"/>
          <w:sz w:val="24"/>
          <w:szCs w:val="24"/>
        </w:rPr>
        <w:t xml:space="preserve">mengecek kesiapan siswa untuk belajar, berdoa bersama, </w:t>
      </w:r>
      <w:r w:rsidRPr="009205A0">
        <w:rPr>
          <w:rFonts w:ascii="Arial" w:hAnsi="Arial" w:cs="Arial"/>
          <w:sz w:val="24"/>
          <w:szCs w:val="24"/>
          <w:lang w:val="id-ID"/>
        </w:rPr>
        <w:t>mengecek kehadir</w:t>
      </w:r>
      <w:r>
        <w:rPr>
          <w:rFonts w:ascii="Arial" w:hAnsi="Arial" w:cs="Arial"/>
          <w:sz w:val="24"/>
          <w:szCs w:val="24"/>
          <w:lang w:val="id-ID"/>
        </w:rPr>
        <w:t>an siswa,</w:t>
      </w:r>
      <w:r w:rsidR="007C47D1">
        <w:rPr>
          <w:rFonts w:ascii="Arial" w:hAnsi="Arial" w:cs="Arial"/>
          <w:sz w:val="24"/>
          <w:szCs w:val="24"/>
          <w:lang w:val="id-ID"/>
        </w:rPr>
        <w:t xml:space="preserve"> </w:t>
      </w:r>
      <w:r w:rsidRPr="009205A0">
        <w:rPr>
          <w:rFonts w:ascii="Arial" w:hAnsi="Arial" w:cs="Arial"/>
          <w:sz w:val="24"/>
          <w:szCs w:val="24"/>
          <w:lang w:val="id-ID"/>
        </w:rPr>
        <w:t>melakukan apersepsi dan motivasi, serta menyampaikan tujuan pembelajaran.</w:t>
      </w:r>
    </w:p>
    <w:p w:rsidR="00AC5C7D" w:rsidRPr="00631D46" w:rsidRDefault="00AC5C7D" w:rsidP="00631D46">
      <w:pPr>
        <w:pStyle w:val="ListParagraph"/>
        <w:numPr>
          <w:ilvl w:val="0"/>
          <w:numId w:val="4"/>
        </w:numPr>
        <w:spacing w:line="480" w:lineRule="auto"/>
        <w:ind w:left="993" w:hanging="426"/>
        <w:rPr>
          <w:rFonts w:ascii="Arial" w:hAnsi="Arial" w:cs="Arial"/>
          <w:sz w:val="24"/>
          <w:szCs w:val="24"/>
          <w:lang w:val="id-ID"/>
        </w:rPr>
      </w:pPr>
      <w:r w:rsidRPr="00F259FA">
        <w:rPr>
          <w:rFonts w:ascii="Arial" w:hAnsi="Arial" w:cs="Arial"/>
          <w:sz w:val="24"/>
          <w:szCs w:val="24"/>
          <w:lang w:val="id-ID"/>
        </w:rPr>
        <w:t>Kegiatan inti dimulai dengan menggali pengetahuan siswa, m</w:t>
      </w:r>
      <w:r w:rsidR="00BD5B1C">
        <w:rPr>
          <w:rFonts w:ascii="Arial" w:hAnsi="Arial" w:cs="Arial"/>
          <w:sz w:val="24"/>
          <w:szCs w:val="24"/>
          <w:lang w:val="id-ID"/>
        </w:rPr>
        <w:t>empersiapkan media berupa benda akar tersebut</w:t>
      </w:r>
      <w:r w:rsidR="00BD5B1C">
        <w:rPr>
          <w:rFonts w:ascii="Arial" w:hAnsi="Arial" w:cs="Arial"/>
          <w:sz w:val="24"/>
          <w:szCs w:val="24"/>
        </w:rPr>
        <w:t>, me</w:t>
      </w:r>
      <w:r w:rsidR="00BD5B1C">
        <w:rPr>
          <w:rFonts w:ascii="Arial" w:hAnsi="Arial" w:cs="Arial"/>
          <w:sz w:val="24"/>
          <w:szCs w:val="24"/>
          <w:lang w:val="id-ID"/>
        </w:rPr>
        <w:t>mbedakan jenis akar</w:t>
      </w:r>
      <w:r>
        <w:rPr>
          <w:rFonts w:ascii="Arial" w:hAnsi="Arial" w:cs="Arial"/>
          <w:sz w:val="24"/>
          <w:szCs w:val="24"/>
        </w:rPr>
        <w:t xml:space="preserve">, </w:t>
      </w:r>
      <w:r w:rsidR="00BD5B1C">
        <w:rPr>
          <w:rFonts w:ascii="Arial" w:hAnsi="Arial" w:cs="Arial"/>
          <w:sz w:val="24"/>
          <w:szCs w:val="24"/>
          <w:lang w:val="id-ID"/>
        </w:rPr>
        <w:t>m</w:t>
      </w:r>
      <w:r w:rsidR="00BD5B1C" w:rsidRPr="00BD5B1C">
        <w:rPr>
          <w:rFonts w:ascii="Arial" w:hAnsi="Arial" w:cs="Arial"/>
          <w:sz w:val="24"/>
          <w:szCs w:val="24"/>
        </w:rPr>
        <w:t>en</w:t>
      </w:r>
      <w:r w:rsidR="00BD5B1C" w:rsidRPr="00BD5B1C">
        <w:rPr>
          <w:rFonts w:ascii="Arial" w:hAnsi="Arial" w:cs="Arial"/>
          <w:sz w:val="24"/>
          <w:szCs w:val="24"/>
          <w:lang w:val="id-ID"/>
        </w:rPr>
        <w:t>yebutkan struktur bagian-bagian akar</w:t>
      </w:r>
      <w:r w:rsidR="00BD5B1C">
        <w:rPr>
          <w:rFonts w:ascii="Arial" w:hAnsi="Arial" w:cs="Arial"/>
          <w:sz w:val="24"/>
          <w:szCs w:val="24"/>
          <w:lang w:val="id-ID"/>
        </w:rPr>
        <w:t xml:space="preserve">, </w:t>
      </w:r>
      <w:r w:rsidR="004F1E9C">
        <w:rPr>
          <w:rFonts w:ascii="Arial" w:hAnsi="Arial" w:cs="Arial"/>
          <w:bCs/>
          <w:sz w:val="24"/>
          <w:szCs w:val="24"/>
          <w:lang w:val="id-ID"/>
        </w:rPr>
        <w:t>m</w:t>
      </w:r>
      <w:r w:rsidR="00BD5B1C" w:rsidRPr="00BD5B1C">
        <w:rPr>
          <w:rFonts w:ascii="Arial" w:hAnsi="Arial" w:cs="Arial"/>
          <w:bCs/>
          <w:sz w:val="24"/>
          <w:szCs w:val="24"/>
          <w:lang w:val="id-ID"/>
        </w:rPr>
        <w:t>enjelaskan h</w:t>
      </w:r>
      <w:r w:rsidR="007C47D1">
        <w:rPr>
          <w:rFonts w:ascii="Arial" w:hAnsi="Arial" w:cs="Arial"/>
          <w:bCs/>
          <w:sz w:val="24"/>
          <w:szCs w:val="24"/>
          <w:lang w:val="id-ID"/>
        </w:rPr>
        <w:t>u</w:t>
      </w:r>
      <w:r w:rsidR="00BD5B1C" w:rsidRPr="00BD5B1C">
        <w:rPr>
          <w:rFonts w:ascii="Arial" w:hAnsi="Arial" w:cs="Arial"/>
          <w:bCs/>
          <w:sz w:val="24"/>
          <w:szCs w:val="24"/>
          <w:lang w:val="id-ID"/>
        </w:rPr>
        <w:t>bungan antara akar tumbuhan dengan fungsi akar</w:t>
      </w:r>
      <w:r w:rsidR="004F1E9C">
        <w:rPr>
          <w:rFonts w:ascii="Arial" w:hAnsi="Arial" w:cs="Arial"/>
          <w:bCs/>
          <w:sz w:val="24"/>
          <w:szCs w:val="24"/>
          <w:lang w:val="id-ID"/>
        </w:rPr>
        <w:t>,</w:t>
      </w:r>
      <w:r w:rsidR="00BD5B1C" w:rsidRPr="00BD5B1C">
        <w:rPr>
          <w:rFonts w:ascii="Arial" w:hAnsi="Arial" w:cs="Arial"/>
          <w:sz w:val="24"/>
          <w:szCs w:val="24"/>
        </w:rPr>
        <w:t xml:space="preserve"> </w:t>
      </w:r>
      <w:r>
        <w:rPr>
          <w:rFonts w:ascii="Arial" w:hAnsi="Arial" w:cs="Arial"/>
          <w:sz w:val="24"/>
          <w:szCs w:val="24"/>
        </w:rPr>
        <w:t xml:space="preserve">serta </w:t>
      </w:r>
      <w:r w:rsidRPr="00F259FA">
        <w:rPr>
          <w:rFonts w:ascii="Arial" w:hAnsi="Arial" w:cs="Arial"/>
          <w:sz w:val="24"/>
          <w:szCs w:val="24"/>
          <w:lang w:val="id-ID"/>
        </w:rPr>
        <w:t>bertanya jawab.</w:t>
      </w:r>
      <w:r>
        <w:rPr>
          <w:rFonts w:ascii="Arial" w:hAnsi="Arial" w:cs="Arial"/>
          <w:sz w:val="24"/>
          <w:szCs w:val="24"/>
        </w:rPr>
        <w:t xml:space="preserve"> Selanjutnya s</w:t>
      </w:r>
      <w:r w:rsidRPr="00F259FA">
        <w:rPr>
          <w:rFonts w:ascii="Arial" w:hAnsi="Arial" w:cs="Arial"/>
          <w:sz w:val="24"/>
          <w:szCs w:val="24"/>
        </w:rPr>
        <w:t xml:space="preserve">iswa diberikan arahan oleh guru untuk membuat kelompok dengan </w:t>
      </w:r>
      <w:proofErr w:type="gramStart"/>
      <w:r>
        <w:rPr>
          <w:rFonts w:ascii="Arial" w:hAnsi="Arial" w:cs="Arial"/>
          <w:sz w:val="24"/>
          <w:szCs w:val="24"/>
        </w:rPr>
        <w:t>cara</w:t>
      </w:r>
      <w:proofErr w:type="gramEnd"/>
      <w:r>
        <w:rPr>
          <w:rFonts w:ascii="Arial" w:hAnsi="Arial" w:cs="Arial"/>
          <w:sz w:val="24"/>
          <w:szCs w:val="24"/>
        </w:rPr>
        <w:t xml:space="preserve"> menghitung angka 1 sampai 5</w:t>
      </w:r>
      <w:r w:rsidRPr="00F259FA">
        <w:rPr>
          <w:rFonts w:ascii="Arial" w:hAnsi="Arial" w:cs="Arial"/>
          <w:sz w:val="24"/>
          <w:szCs w:val="24"/>
        </w:rPr>
        <w:t xml:space="preserve"> yang dimulai dari barisan paling depan.</w:t>
      </w:r>
      <w:r>
        <w:rPr>
          <w:rFonts w:ascii="Arial" w:hAnsi="Arial" w:cs="Arial"/>
          <w:sz w:val="24"/>
          <w:szCs w:val="24"/>
        </w:rPr>
        <w:t xml:space="preserve"> Siswa secara bekerjasama</w:t>
      </w:r>
      <w:r w:rsidRPr="00F259FA">
        <w:rPr>
          <w:rFonts w:ascii="Arial" w:hAnsi="Arial" w:cs="Arial"/>
          <w:sz w:val="24"/>
          <w:szCs w:val="24"/>
        </w:rPr>
        <w:t xml:space="preserve"> bergabung dengan kelompoknya sesuai dengan nomor urut 1 sampai </w:t>
      </w:r>
      <w:r>
        <w:rPr>
          <w:rFonts w:ascii="Arial" w:hAnsi="Arial" w:cs="Arial"/>
          <w:sz w:val="24"/>
          <w:szCs w:val="24"/>
        </w:rPr>
        <w:t>5</w:t>
      </w:r>
      <w:r w:rsidRPr="00F259FA">
        <w:rPr>
          <w:rFonts w:ascii="Arial" w:hAnsi="Arial" w:cs="Arial"/>
          <w:sz w:val="24"/>
          <w:szCs w:val="24"/>
        </w:rPr>
        <w:t>.</w:t>
      </w:r>
      <w:r>
        <w:rPr>
          <w:rFonts w:ascii="Arial" w:hAnsi="Arial" w:cs="Arial"/>
          <w:sz w:val="24"/>
          <w:szCs w:val="24"/>
        </w:rPr>
        <w:t xml:space="preserve"> M</w:t>
      </w:r>
      <w:r w:rsidRPr="00F259FA">
        <w:rPr>
          <w:rFonts w:ascii="Arial" w:hAnsi="Arial" w:cs="Arial"/>
          <w:sz w:val="24"/>
          <w:szCs w:val="24"/>
        </w:rPr>
        <w:t xml:space="preserve">asing-masing </w:t>
      </w:r>
      <w:r>
        <w:rPr>
          <w:rFonts w:ascii="Arial" w:hAnsi="Arial" w:cs="Arial"/>
          <w:sz w:val="24"/>
          <w:szCs w:val="24"/>
        </w:rPr>
        <w:t xml:space="preserve">kelompok </w:t>
      </w:r>
      <w:r w:rsidR="004F1E9C">
        <w:rPr>
          <w:rFonts w:ascii="Arial" w:hAnsi="Arial" w:cs="Arial"/>
          <w:sz w:val="24"/>
          <w:szCs w:val="24"/>
        </w:rPr>
        <w:t>diberi</w:t>
      </w:r>
      <w:r w:rsidRPr="00F259FA">
        <w:rPr>
          <w:rFonts w:ascii="Arial" w:hAnsi="Arial" w:cs="Arial"/>
          <w:sz w:val="24"/>
          <w:szCs w:val="24"/>
        </w:rPr>
        <w:t xml:space="preserve"> </w:t>
      </w:r>
      <w:r w:rsidR="004F1E9C">
        <w:rPr>
          <w:rFonts w:ascii="Arial" w:hAnsi="Arial" w:cs="Arial"/>
          <w:sz w:val="24"/>
          <w:szCs w:val="24"/>
          <w:lang w:val="id-ID"/>
        </w:rPr>
        <w:t>tugas</w:t>
      </w:r>
      <w:r w:rsidR="004F1E9C">
        <w:rPr>
          <w:rFonts w:ascii="Arial" w:hAnsi="Arial" w:cs="Arial"/>
          <w:sz w:val="24"/>
          <w:szCs w:val="24"/>
        </w:rPr>
        <w:t xml:space="preserve"> </w:t>
      </w:r>
      <w:r w:rsidR="004F1E9C">
        <w:rPr>
          <w:rFonts w:ascii="Arial" w:hAnsi="Arial" w:cs="Arial"/>
          <w:sz w:val="24"/>
          <w:szCs w:val="24"/>
          <w:lang w:val="id-ID"/>
        </w:rPr>
        <w:t xml:space="preserve">untuk memperhatikan dan mendiskusikan tentang akar </w:t>
      </w:r>
      <w:r>
        <w:rPr>
          <w:rFonts w:ascii="Arial" w:hAnsi="Arial" w:cs="Arial"/>
          <w:sz w:val="24"/>
          <w:szCs w:val="24"/>
        </w:rPr>
        <w:t>pada setiap kelompoknya</w:t>
      </w:r>
      <w:r w:rsidR="004F1E9C">
        <w:rPr>
          <w:rFonts w:ascii="Arial" w:hAnsi="Arial" w:cs="Arial"/>
          <w:sz w:val="24"/>
          <w:szCs w:val="24"/>
          <w:lang w:val="id-ID"/>
        </w:rPr>
        <w:t xml:space="preserve"> kemudian mempresentasikan kedepan kelas hasil diskusi tersebut</w:t>
      </w:r>
      <w:r w:rsidRPr="00F259FA">
        <w:rPr>
          <w:rFonts w:ascii="Arial" w:hAnsi="Arial" w:cs="Arial"/>
          <w:sz w:val="24"/>
          <w:szCs w:val="24"/>
        </w:rPr>
        <w:t>.</w:t>
      </w:r>
      <w:r w:rsidR="004F1E9C">
        <w:rPr>
          <w:rFonts w:ascii="Arial" w:hAnsi="Arial" w:cs="Arial"/>
          <w:sz w:val="24"/>
          <w:szCs w:val="24"/>
        </w:rPr>
        <w:t xml:space="preserve"> </w:t>
      </w:r>
      <w:r w:rsidR="004F1E9C" w:rsidRPr="004F1E9C">
        <w:rPr>
          <w:rFonts w:ascii="Arial" w:hAnsi="Arial" w:cs="Arial"/>
          <w:sz w:val="24"/>
          <w:szCs w:val="24"/>
          <w:lang w:val="id-ID"/>
        </w:rPr>
        <w:t>Dengan penuh percaya diri, siswa bertanya tentang macam-macam akar dan fungsinya</w:t>
      </w:r>
      <w:r w:rsidR="004F1E9C">
        <w:rPr>
          <w:rFonts w:ascii="Arial" w:hAnsi="Arial" w:cs="Arial"/>
          <w:sz w:val="24"/>
          <w:szCs w:val="24"/>
          <w:lang w:val="id-ID"/>
        </w:rPr>
        <w:t xml:space="preserve"> </w:t>
      </w:r>
      <w:r w:rsidR="004F1E9C">
        <w:rPr>
          <w:rFonts w:ascii="Arial" w:hAnsi="Arial" w:cs="Arial"/>
          <w:sz w:val="24"/>
          <w:szCs w:val="24"/>
        </w:rPr>
        <w:t>oleh guru.</w:t>
      </w:r>
      <w:r w:rsidR="00631D46">
        <w:rPr>
          <w:rFonts w:ascii="Arial" w:hAnsi="Arial" w:cs="Arial"/>
          <w:sz w:val="24"/>
          <w:szCs w:val="24"/>
          <w:lang w:val="id-ID"/>
        </w:rPr>
        <w:t xml:space="preserve"> </w:t>
      </w:r>
      <w:r w:rsidR="00631D46" w:rsidRPr="00631D46">
        <w:rPr>
          <w:rFonts w:ascii="Arial" w:hAnsi="Arial" w:cs="Arial"/>
          <w:sz w:val="24"/>
          <w:szCs w:val="24"/>
          <w:lang w:val="id-ID"/>
        </w:rPr>
        <w:t>Dengan penuh tanggung jawab, siswa mengerjakan</w:t>
      </w:r>
      <w:r w:rsidR="00631D46" w:rsidRPr="00631D46">
        <w:rPr>
          <w:rFonts w:ascii="Arial" w:hAnsi="Arial" w:cs="Arial"/>
          <w:sz w:val="24"/>
          <w:szCs w:val="24"/>
        </w:rPr>
        <w:t xml:space="preserve"> </w:t>
      </w:r>
      <w:r>
        <w:rPr>
          <w:rFonts w:ascii="Arial" w:hAnsi="Arial" w:cs="Arial"/>
          <w:sz w:val="24"/>
          <w:szCs w:val="24"/>
        </w:rPr>
        <w:t>Lembar Kerja Siswa (LKS)</w:t>
      </w:r>
      <w:r w:rsidRPr="00F259FA">
        <w:rPr>
          <w:rFonts w:ascii="Arial" w:hAnsi="Arial" w:cs="Arial"/>
          <w:sz w:val="24"/>
          <w:szCs w:val="24"/>
        </w:rPr>
        <w:t xml:space="preserve"> mereka.</w:t>
      </w:r>
      <w:r w:rsidR="00631D46">
        <w:rPr>
          <w:rFonts w:ascii="Arial" w:hAnsi="Arial" w:cs="Arial"/>
          <w:sz w:val="24"/>
          <w:szCs w:val="24"/>
        </w:rPr>
        <w:t xml:space="preserve"> </w:t>
      </w:r>
      <w:r w:rsidR="00631D46" w:rsidRPr="00631D46">
        <w:rPr>
          <w:rFonts w:ascii="Arial" w:hAnsi="Arial" w:cs="Arial"/>
          <w:sz w:val="24"/>
          <w:szCs w:val="24"/>
          <w:lang w:val="id-ID"/>
        </w:rPr>
        <w:t xml:space="preserve">Dengan penuh </w:t>
      </w:r>
      <w:r w:rsidR="00631D46" w:rsidRPr="00631D46">
        <w:rPr>
          <w:rFonts w:ascii="Arial" w:hAnsi="Arial" w:cs="Arial"/>
          <w:sz w:val="24"/>
          <w:szCs w:val="24"/>
          <w:lang w:val="id-ID"/>
        </w:rPr>
        <w:lastRenderedPageBreak/>
        <w:t>kerja sama, salah satu kelompok maju kedepan untuk mengemukakan hasil analisis dan mendemonstrasikan tentang struktur akar dan fungsinya</w:t>
      </w:r>
      <w:r w:rsidRPr="00631D46">
        <w:rPr>
          <w:rFonts w:ascii="Arial" w:hAnsi="Arial" w:cs="Arial"/>
          <w:sz w:val="24"/>
          <w:szCs w:val="24"/>
        </w:rPr>
        <w:t>.</w:t>
      </w:r>
    </w:p>
    <w:p w:rsidR="00AC5C7D" w:rsidRPr="00AC5C7D" w:rsidRDefault="00AC5C7D" w:rsidP="00CB5457">
      <w:pPr>
        <w:pStyle w:val="ListParagraph"/>
        <w:numPr>
          <w:ilvl w:val="0"/>
          <w:numId w:val="4"/>
        </w:numPr>
        <w:spacing w:line="480" w:lineRule="auto"/>
        <w:ind w:left="993" w:hanging="426"/>
        <w:jc w:val="both"/>
        <w:rPr>
          <w:rFonts w:ascii="Arial" w:hAnsi="Arial" w:cs="Arial"/>
          <w:sz w:val="24"/>
          <w:szCs w:val="24"/>
          <w:lang w:val="id-ID"/>
        </w:rPr>
      </w:pPr>
      <w:r w:rsidRPr="00A27F38">
        <w:rPr>
          <w:rFonts w:ascii="Arial" w:hAnsi="Arial" w:cs="Arial"/>
          <w:sz w:val="24"/>
          <w:szCs w:val="24"/>
          <w:lang w:val="id-ID"/>
        </w:rPr>
        <w:t>Pada tahap konfirmasi</w:t>
      </w:r>
      <w:r w:rsidRPr="00A27F38">
        <w:rPr>
          <w:rFonts w:ascii="Arial" w:hAnsi="Arial" w:cs="Arial"/>
          <w:sz w:val="24"/>
          <w:szCs w:val="24"/>
        </w:rPr>
        <w:t>,</w:t>
      </w:r>
      <w:r>
        <w:rPr>
          <w:rFonts w:ascii="Arial" w:hAnsi="Arial" w:cs="Arial"/>
          <w:sz w:val="24"/>
          <w:szCs w:val="24"/>
        </w:rPr>
        <w:t xml:space="preserve"> s</w:t>
      </w:r>
      <w:r w:rsidRPr="00A27F38">
        <w:rPr>
          <w:rFonts w:ascii="Arial" w:hAnsi="Arial" w:cs="Arial"/>
          <w:sz w:val="24"/>
          <w:szCs w:val="24"/>
          <w:lang w:val="id-ID"/>
        </w:rPr>
        <w:t>iswa menyimpulkan materi yang telah disampa</w:t>
      </w:r>
      <w:r>
        <w:rPr>
          <w:rFonts w:ascii="Arial" w:hAnsi="Arial" w:cs="Arial"/>
          <w:sz w:val="24"/>
          <w:szCs w:val="24"/>
          <w:lang w:val="id-ID"/>
        </w:rPr>
        <w:t>ikan dengan dibimbing oleh guru</w:t>
      </w:r>
      <w:r>
        <w:rPr>
          <w:rFonts w:ascii="Arial" w:hAnsi="Arial" w:cs="Arial"/>
          <w:sz w:val="24"/>
          <w:szCs w:val="24"/>
        </w:rPr>
        <w:t xml:space="preserve">, </w:t>
      </w:r>
      <w:r w:rsidRPr="00A27F38">
        <w:rPr>
          <w:rFonts w:ascii="Arial" w:hAnsi="Arial" w:cs="Arial"/>
          <w:sz w:val="24"/>
          <w:szCs w:val="24"/>
          <w:lang w:val="id-ID"/>
        </w:rPr>
        <w:t xml:space="preserve">memberi kesempatan kepada siswa untuk bertanya, dan guru meluruskan jika ada kesalahpahaman serta melakukan penguatan materi dengan siswa mengenai materi pembelajaran </w:t>
      </w:r>
      <w:r w:rsidR="00631D46">
        <w:rPr>
          <w:rFonts w:ascii="Arial" w:hAnsi="Arial" w:cs="Arial"/>
          <w:sz w:val="24"/>
          <w:szCs w:val="24"/>
          <w:lang w:val="id-ID"/>
        </w:rPr>
        <w:t xml:space="preserve">yaitu </w:t>
      </w:r>
      <w:r w:rsidR="00631D46" w:rsidRPr="00631D46">
        <w:rPr>
          <w:rFonts w:ascii="Arial" w:hAnsi="Arial" w:cs="Arial"/>
          <w:sz w:val="24"/>
          <w:szCs w:val="24"/>
          <w:lang w:val="id-ID"/>
        </w:rPr>
        <w:t>hubungan antara akar tumbuhan dengan fungsi akar</w:t>
      </w:r>
      <w:r w:rsidRPr="00A27F38">
        <w:rPr>
          <w:rFonts w:ascii="Arial" w:hAnsi="Arial" w:cs="Arial"/>
          <w:sz w:val="24"/>
          <w:szCs w:val="24"/>
        </w:rPr>
        <w:t xml:space="preserve">. Kegiatan akhir </w:t>
      </w:r>
      <w:r w:rsidRPr="00A27F38">
        <w:rPr>
          <w:rFonts w:ascii="Arial" w:hAnsi="Arial" w:cs="Arial"/>
          <w:sz w:val="24"/>
          <w:szCs w:val="24"/>
          <w:lang w:val="id-ID"/>
        </w:rPr>
        <w:t>guru menyimpulkan materi dan melakukan refleksi, lalu guru membagikan lembar evaluasi kepada seluruh siswa, melaksanakan penilaian akhir, serta memberikan tindak lanjut.</w:t>
      </w:r>
    </w:p>
    <w:p w:rsidR="00AC5C7D" w:rsidRDefault="00AC5C7D" w:rsidP="00CB5457">
      <w:pPr>
        <w:pStyle w:val="ListParagraph"/>
        <w:numPr>
          <w:ilvl w:val="0"/>
          <w:numId w:val="3"/>
        </w:numPr>
        <w:tabs>
          <w:tab w:val="left" w:pos="1418"/>
        </w:tabs>
        <w:spacing w:after="0" w:line="480" w:lineRule="auto"/>
        <w:ind w:left="709" w:hanging="283"/>
        <w:jc w:val="both"/>
        <w:rPr>
          <w:rFonts w:ascii="Arial" w:hAnsi="Arial" w:cs="Arial"/>
          <w:sz w:val="24"/>
          <w:szCs w:val="24"/>
        </w:rPr>
      </w:pPr>
      <w:r>
        <w:rPr>
          <w:rFonts w:ascii="Arial" w:hAnsi="Arial" w:cs="Arial"/>
          <w:sz w:val="24"/>
          <w:szCs w:val="24"/>
        </w:rPr>
        <w:t>Observasi Siklus I</w:t>
      </w:r>
    </w:p>
    <w:p w:rsidR="00AC5C7D" w:rsidRDefault="00D12301" w:rsidP="00600CD0">
      <w:pPr>
        <w:pStyle w:val="ListParagraph"/>
        <w:spacing w:after="0" w:line="480" w:lineRule="auto"/>
        <w:ind w:left="426" w:hanging="142"/>
        <w:jc w:val="both"/>
        <w:rPr>
          <w:rFonts w:ascii="Arial" w:hAnsi="Arial" w:cs="Arial"/>
          <w:sz w:val="24"/>
          <w:szCs w:val="24"/>
        </w:rPr>
      </w:pPr>
      <w:r>
        <w:rPr>
          <w:rFonts w:ascii="Arial" w:hAnsi="Arial" w:cs="Arial"/>
          <w:sz w:val="24"/>
          <w:szCs w:val="24"/>
        </w:rPr>
        <w:t xml:space="preserve">         </w:t>
      </w:r>
      <w:r w:rsidR="00AC5C7D" w:rsidRPr="006D0C85">
        <w:rPr>
          <w:rFonts w:ascii="Arial" w:hAnsi="Arial" w:cs="Arial"/>
          <w:sz w:val="24"/>
          <w:szCs w:val="24"/>
        </w:rPr>
        <w:t>Pelaksanaan observasi, dilakukan oleh kolabolator secara bersamaan pada saat kegiatan pembelajaran berlangsung</w:t>
      </w:r>
      <w:r w:rsidR="00AC5C7D" w:rsidRPr="006D0C85">
        <w:rPr>
          <w:rFonts w:ascii="Arial" w:hAnsi="Arial" w:cs="Arial"/>
          <w:sz w:val="24"/>
          <w:szCs w:val="24"/>
          <w:lang w:val="id-ID"/>
        </w:rPr>
        <w:t>.</w:t>
      </w:r>
      <w:r w:rsidR="00AC5C7D" w:rsidRPr="006D0C85">
        <w:rPr>
          <w:rFonts w:ascii="Arial" w:hAnsi="Arial" w:cs="Arial"/>
          <w:sz w:val="24"/>
          <w:szCs w:val="24"/>
        </w:rPr>
        <w:t xml:space="preserve">Kolabolator mengamati  pelaksanaan pembelajaran yang berlangsung dengan menggunakan instrumen penilaian pelaksanaan pembelajaran dengan </w:t>
      </w:r>
      <w:r w:rsidR="00AC5C7D">
        <w:rPr>
          <w:rFonts w:ascii="Arial" w:hAnsi="Arial" w:cs="Arial"/>
          <w:sz w:val="24"/>
          <w:szCs w:val="24"/>
        </w:rPr>
        <w:t>empat</w:t>
      </w:r>
      <w:r w:rsidR="00AC5C7D" w:rsidRPr="006D0C85">
        <w:rPr>
          <w:rFonts w:ascii="Arial" w:hAnsi="Arial" w:cs="Arial"/>
          <w:sz w:val="24"/>
          <w:szCs w:val="24"/>
        </w:rPr>
        <w:t xml:space="preserve"> kategori nilai, skor </w:t>
      </w:r>
      <w:r w:rsidR="00AC5C7D">
        <w:rPr>
          <w:rFonts w:ascii="Arial" w:hAnsi="Arial" w:cs="Arial"/>
          <w:sz w:val="24"/>
          <w:szCs w:val="24"/>
        </w:rPr>
        <w:t>5</w:t>
      </w:r>
      <w:r w:rsidR="00AC5C7D" w:rsidRPr="006D0C85">
        <w:rPr>
          <w:rFonts w:ascii="Arial" w:hAnsi="Arial" w:cs="Arial"/>
          <w:sz w:val="24"/>
          <w:szCs w:val="24"/>
        </w:rPr>
        <w:t xml:space="preserve"> merupakan nilai sangat baik dan skor 1 merup</w:t>
      </w:r>
      <w:r w:rsidR="00AC5C7D">
        <w:rPr>
          <w:rFonts w:ascii="Arial" w:hAnsi="Arial" w:cs="Arial"/>
          <w:sz w:val="24"/>
          <w:szCs w:val="24"/>
        </w:rPr>
        <w:t xml:space="preserve">akan nilai terendah atau sangat </w:t>
      </w:r>
      <w:r w:rsidR="00AC5C7D" w:rsidRPr="006D0C85">
        <w:rPr>
          <w:rFonts w:ascii="Arial" w:hAnsi="Arial" w:cs="Arial"/>
          <w:sz w:val="24"/>
          <w:szCs w:val="24"/>
        </w:rPr>
        <w:t>kurang baik. Selain itu, kolabolator juga mengamati setia</w:t>
      </w:r>
      <w:r w:rsidR="00AC5C7D" w:rsidRPr="006D0C85">
        <w:rPr>
          <w:rFonts w:ascii="Arial" w:hAnsi="Arial" w:cs="Arial"/>
          <w:sz w:val="24"/>
          <w:szCs w:val="24"/>
          <w:lang w:val="id-ID"/>
        </w:rPr>
        <w:t xml:space="preserve">p </w:t>
      </w:r>
      <w:r w:rsidR="00AC5C7D" w:rsidRPr="006D0C85">
        <w:rPr>
          <w:rFonts w:ascii="Arial" w:hAnsi="Arial" w:cs="Arial"/>
          <w:sz w:val="24"/>
          <w:szCs w:val="24"/>
        </w:rPr>
        <w:t xml:space="preserve">aktivitas sikap dan keterampilan siswa yang </w:t>
      </w:r>
      <w:r w:rsidR="00AC5C7D" w:rsidRPr="006D0C85">
        <w:rPr>
          <w:rFonts w:ascii="Arial" w:hAnsi="Arial" w:cs="Arial"/>
          <w:sz w:val="24"/>
          <w:szCs w:val="24"/>
          <w:lang w:val="id-ID"/>
        </w:rPr>
        <w:t>d</w:t>
      </w:r>
      <w:r w:rsidR="00AC5C7D" w:rsidRPr="006D0C85">
        <w:rPr>
          <w:rFonts w:ascii="Arial" w:hAnsi="Arial" w:cs="Arial"/>
          <w:sz w:val="24"/>
          <w:szCs w:val="24"/>
        </w:rPr>
        <w:t>ilakukan dalam proses pembelajaran.</w:t>
      </w:r>
    </w:p>
    <w:p w:rsidR="00484E71" w:rsidRDefault="00484E71" w:rsidP="00600CD0">
      <w:pPr>
        <w:pStyle w:val="ListParagraph"/>
        <w:spacing w:after="0" w:line="480" w:lineRule="auto"/>
        <w:ind w:left="426" w:hanging="142"/>
        <w:jc w:val="both"/>
        <w:rPr>
          <w:rFonts w:ascii="Arial" w:hAnsi="Arial" w:cs="Arial"/>
          <w:sz w:val="24"/>
          <w:szCs w:val="24"/>
        </w:rPr>
      </w:pPr>
    </w:p>
    <w:p w:rsidR="00484E71" w:rsidRDefault="00484E71" w:rsidP="00600CD0">
      <w:pPr>
        <w:pStyle w:val="ListParagraph"/>
        <w:spacing w:after="0" w:line="480" w:lineRule="auto"/>
        <w:ind w:left="426" w:hanging="142"/>
        <w:jc w:val="both"/>
        <w:rPr>
          <w:rFonts w:ascii="Arial" w:hAnsi="Arial" w:cs="Arial"/>
          <w:sz w:val="24"/>
          <w:szCs w:val="24"/>
        </w:rPr>
      </w:pPr>
    </w:p>
    <w:p w:rsidR="00176DAA" w:rsidRPr="002526B4" w:rsidRDefault="00176DAA" w:rsidP="00CB5457">
      <w:pPr>
        <w:pStyle w:val="ListParagraph"/>
        <w:numPr>
          <w:ilvl w:val="0"/>
          <w:numId w:val="5"/>
        </w:numPr>
        <w:spacing w:after="0" w:line="480" w:lineRule="auto"/>
        <w:ind w:left="993" w:hanging="426"/>
        <w:jc w:val="both"/>
        <w:rPr>
          <w:rFonts w:ascii="Arial" w:hAnsi="Arial" w:cs="Arial"/>
          <w:sz w:val="24"/>
          <w:szCs w:val="24"/>
          <w:lang w:val="id-ID"/>
        </w:rPr>
      </w:pPr>
      <w:r w:rsidRPr="009205A0">
        <w:rPr>
          <w:rFonts w:ascii="Arial" w:hAnsi="Arial" w:cs="Arial"/>
          <w:sz w:val="24"/>
          <w:szCs w:val="24"/>
        </w:rPr>
        <w:lastRenderedPageBreak/>
        <w:t>Data Hasil Penilaian Pe</w:t>
      </w:r>
      <w:r>
        <w:rPr>
          <w:rFonts w:ascii="Arial" w:hAnsi="Arial" w:cs="Arial"/>
          <w:sz w:val="24"/>
          <w:szCs w:val="24"/>
        </w:rPr>
        <w:t>laksanaan Pembelajaran Siklus I</w:t>
      </w:r>
    </w:p>
    <w:p w:rsidR="00600CD0" w:rsidRPr="007E0AF6" w:rsidRDefault="00D12301" w:rsidP="007E0AF6">
      <w:pPr>
        <w:pStyle w:val="ListParagraph"/>
        <w:spacing w:after="0" w:line="480" w:lineRule="auto"/>
        <w:ind w:left="993" w:hanging="426"/>
        <w:jc w:val="both"/>
        <w:rPr>
          <w:rFonts w:ascii="Arial" w:hAnsi="Arial" w:cs="Arial"/>
          <w:sz w:val="24"/>
          <w:szCs w:val="24"/>
        </w:rPr>
      </w:pPr>
      <w:r>
        <w:rPr>
          <w:rFonts w:ascii="Arial" w:hAnsi="Arial" w:cs="Arial"/>
          <w:sz w:val="24"/>
          <w:szCs w:val="24"/>
        </w:rPr>
        <w:t xml:space="preserve">      </w:t>
      </w:r>
      <w:r w:rsidR="00176DAA" w:rsidRPr="002526B4">
        <w:rPr>
          <w:rFonts w:ascii="Arial" w:hAnsi="Arial" w:cs="Arial"/>
          <w:sz w:val="24"/>
          <w:szCs w:val="24"/>
        </w:rPr>
        <w:t>Hasil observasi dan penilaian yang diberikan dari kedua kolabolator terhadap pelaksanaan pembelajaran yang dilaksanakan oleh peneliti pada siklus I dapat dilihat pada tabel berikut:</w:t>
      </w:r>
    </w:p>
    <w:p w:rsidR="00176DAA" w:rsidRDefault="00176DAA" w:rsidP="00176DAA">
      <w:pPr>
        <w:tabs>
          <w:tab w:val="left" w:pos="567"/>
        </w:tabs>
        <w:spacing w:after="0"/>
        <w:ind w:left="1276"/>
        <w:rPr>
          <w:rFonts w:ascii="Arial" w:hAnsi="Arial" w:cs="Arial"/>
          <w:sz w:val="24"/>
          <w:szCs w:val="24"/>
        </w:rPr>
      </w:pPr>
      <w:r w:rsidRPr="00A038FB">
        <w:rPr>
          <w:rFonts w:ascii="Arial" w:hAnsi="Arial" w:cs="Arial"/>
          <w:sz w:val="24"/>
          <w:szCs w:val="24"/>
        </w:rPr>
        <w:t>Tabel 4.</w:t>
      </w:r>
      <w:r w:rsidR="00430D43">
        <w:rPr>
          <w:rFonts w:ascii="Arial" w:hAnsi="Arial" w:cs="Arial"/>
          <w:sz w:val="24"/>
          <w:szCs w:val="24"/>
        </w:rPr>
        <w:t>4</w:t>
      </w:r>
      <w:r w:rsidR="00631D46">
        <w:rPr>
          <w:rFonts w:ascii="Arial" w:hAnsi="Arial" w:cs="Arial"/>
          <w:sz w:val="24"/>
          <w:szCs w:val="24"/>
          <w:lang w:val="id-ID"/>
        </w:rPr>
        <w:t xml:space="preserve"> </w:t>
      </w:r>
      <w:r w:rsidRPr="009205A0">
        <w:rPr>
          <w:rFonts w:ascii="Arial" w:hAnsi="Arial" w:cs="Arial"/>
          <w:sz w:val="24"/>
          <w:szCs w:val="24"/>
        </w:rPr>
        <w:t>Hasil Penilaian Pelaksanaan Pembelajaran Siklus</w:t>
      </w:r>
      <w:r w:rsidR="00631D46">
        <w:rPr>
          <w:rFonts w:ascii="Arial" w:hAnsi="Arial" w:cs="Arial"/>
          <w:sz w:val="24"/>
          <w:szCs w:val="24"/>
          <w:lang w:val="id-ID"/>
        </w:rPr>
        <w:t xml:space="preserve"> </w:t>
      </w:r>
      <w:r w:rsidRPr="009205A0">
        <w:rPr>
          <w:rFonts w:ascii="Arial" w:hAnsi="Arial" w:cs="Arial"/>
          <w:sz w:val="24"/>
          <w:szCs w:val="24"/>
        </w:rPr>
        <w:t>I</w:t>
      </w:r>
    </w:p>
    <w:tbl>
      <w:tblPr>
        <w:tblStyle w:val="TableGrid"/>
        <w:tblW w:w="0" w:type="auto"/>
        <w:tblInd w:w="1384" w:type="dxa"/>
        <w:tblLook w:val="04A0" w:firstRow="1" w:lastRow="0" w:firstColumn="1" w:lastColumn="0" w:noHBand="0" w:noVBand="1"/>
      </w:tblPr>
      <w:tblGrid>
        <w:gridCol w:w="2222"/>
        <w:gridCol w:w="2075"/>
        <w:gridCol w:w="2371"/>
      </w:tblGrid>
      <w:tr w:rsidR="00176DAA" w:rsidRPr="00B240BA" w:rsidTr="00176DAA">
        <w:trPr>
          <w:trHeight w:val="456"/>
        </w:trPr>
        <w:tc>
          <w:tcPr>
            <w:tcW w:w="2222" w:type="dxa"/>
            <w:vAlign w:val="center"/>
          </w:tcPr>
          <w:p w:rsidR="00176DAA" w:rsidRPr="006D12D0" w:rsidRDefault="00176DAA" w:rsidP="00295D93">
            <w:pPr>
              <w:jc w:val="center"/>
              <w:rPr>
                <w:rFonts w:ascii="Arial" w:hAnsi="Arial" w:cs="Arial"/>
                <w:sz w:val="20"/>
                <w:szCs w:val="20"/>
              </w:rPr>
            </w:pPr>
            <w:r w:rsidRPr="006D12D0">
              <w:rPr>
                <w:rFonts w:ascii="Arial" w:hAnsi="Arial" w:cs="Arial"/>
                <w:sz w:val="20"/>
                <w:szCs w:val="20"/>
              </w:rPr>
              <w:t>Kolaborator</w:t>
            </w:r>
          </w:p>
        </w:tc>
        <w:tc>
          <w:tcPr>
            <w:tcW w:w="2075" w:type="dxa"/>
            <w:vAlign w:val="center"/>
          </w:tcPr>
          <w:p w:rsidR="00176DAA" w:rsidRPr="006D12D0" w:rsidRDefault="00176DAA" w:rsidP="00295D93">
            <w:pPr>
              <w:jc w:val="center"/>
              <w:rPr>
                <w:rFonts w:ascii="Arial" w:hAnsi="Arial" w:cs="Arial"/>
                <w:sz w:val="20"/>
                <w:szCs w:val="20"/>
              </w:rPr>
            </w:pPr>
            <w:r w:rsidRPr="006D12D0">
              <w:rPr>
                <w:rFonts w:ascii="Arial" w:hAnsi="Arial" w:cs="Arial"/>
                <w:sz w:val="20"/>
                <w:szCs w:val="20"/>
              </w:rPr>
              <w:t>Nilai Akhir</w:t>
            </w:r>
          </w:p>
        </w:tc>
        <w:tc>
          <w:tcPr>
            <w:tcW w:w="2371" w:type="dxa"/>
            <w:vAlign w:val="center"/>
          </w:tcPr>
          <w:p w:rsidR="00176DAA" w:rsidRPr="006D12D0" w:rsidRDefault="00176DAA" w:rsidP="00295D93">
            <w:pPr>
              <w:jc w:val="center"/>
              <w:rPr>
                <w:rFonts w:ascii="Arial" w:hAnsi="Arial" w:cs="Arial"/>
                <w:sz w:val="20"/>
                <w:szCs w:val="20"/>
              </w:rPr>
            </w:pPr>
            <w:r w:rsidRPr="006D12D0">
              <w:rPr>
                <w:rFonts w:ascii="Arial" w:hAnsi="Arial" w:cs="Arial"/>
                <w:sz w:val="20"/>
                <w:szCs w:val="20"/>
              </w:rPr>
              <w:t>Interpretasi</w:t>
            </w:r>
          </w:p>
        </w:tc>
      </w:tr>
      <w:tr w:rsidR="00176DAA" w:rsidRPr="00B240BA" w:rsidTr="009B2664">
        <w:trPr>
          <w:trHeight w:val="338"/>
        </w:trPr>
        <w:tc>
          <w:tcPr>
            <w:tcW w:w="2222" w:type="dxa"/>
          </w:tcPr>
          <w:p w:rsidR="00176DAA" w:rsidRPr="006D12D0" w:rsidRDefault="00176DAA" w:rsidP="00295D93">
            <w:pPr>
              <w:jc w:val="center"/>
              <w:rPr>
                <w:rFonts w:ascii="Arial" w:hAnsi="Arial" w:cs="Arial"/>
                <w:sz w:val="20"/>
                <w:szCs w:val="20"/>
              </w:rPr>
            </w:pPr>
            <w:r w:rsidRPr="006D12D0">
              <w:rPr>
                <w:rFonts w:ascii="Arial" w:hAnsi="Arial" w:cs="Arial"/>
                <w:sz w:val="20"/>
                <w:szCs w:val="20"/>
              </w:rPr>
              <w:t>I</w:t>
            </w:r>
          </w:p>
        </w:tc>
        <w:tc>
          <w:tcPr>
            <w:tcW w:w="2075" w:type="dxa"/>
            <w:vAlign w:val="center"/>
          </w:tcPr>
          <w:p w:rsidR="00176DAA" w:rsidRPr="007320B7" w:rsidRDefault="00176DAA" w:rsidP="00295D93">
            <w:pPr>
              <w:jc w:val="center"/>
              <w:rPr>
                <w:rFonts w:ascii="Arial" w:hAnsi="Arial" w:cs="Arial"/>
                <w:sz w:val="20"/>
                <w:szCs w:val="20"/>
                <w:lang w:val="id-ID"/>
              </w:rPr>
            </w:pPr>
          </w:p>
        </w:tc>
        <w:tc>
          <w:tcPr>
            <w:tcW w:w="2371" w:type="dxa"/>
            <w:vAlign w:val="center"/>
          </w:tcPr>
          <w:p w:rsidR="00176DAA" w:rsidRPr="006D12D0" w:rsidRDefault="00176DAA" w:rsidP="00295D93">
            <w:pPr>
              <w:jc w:val="center"/>
              <w:rPr>
                <w:rFonts w:ascii="Arial" w:hAnsi="Arial" w:cs="Arial"/>
                <w:sz w:val="20"/>
                <w:szCs w:val="20"/>
              </w:rPr>
            </w:pPr>
            <w:r w:rsidRPr="006D12D0">
              <w:rPr>
                <w:rFonts w:ascii="Arial" w:hAnsi="Arial" w:cs="Arial"/>
                <w:sz w:val="20"/>
                <w:szCs w:val="20"/>
              </w:rPr>
              <w:t>Cukup Baik</w:t>
            </w:r>
          </w:p>
        </w:tc>
      </w:tr>
      <w:tr w:rsidR="00176DAA" w:rsidRPr="00B240BA" w:rsidTr="009B2664">
        <w:trPr>
          <w:trHeight w:val="286"/>
        </w:trPr>
        <w:tc>
          <w:tcPr>
            <w:tcW w:w="2222" w:type="dxa"/>
          </w:tcPr>
          <w:p w:rsidR="00176DAA" w:rsidRPr="006D12D0" w:rsidRDefault="00176DAA" w:rsidP="00295D93">
            <w:pPr>
              <w:jc w:val="center"/>
              <w:rPr>
                <w:rFonts w:ascii="Arial" w:hAnsi="Arial" w:cs="Arial"/>
                <w:sz w:val="20"/>
                <w:szCs w:val="20"/>
              </w:rPr>
            </w:pPr>
            <w:r w:rsidRPr="006D12D0">
              <w:rPr>
                <w:rFonts w:ascii="Arial" w:hAnsi="Arial" w:cs="Arial"/>
                <w:sz w:val="20"/>
                <w:szCs w:val="20"/>
              </w:rPr>
              <w:t>II</w:t>
            </w:r>
          </w:p>
        </w:tc>
        <w:tc>
          <w:tcPr>
            <w:tcW w:w="2075" w:type="dxa"/>
            <w:vAlign w:val="center"/>
          </w:tcPr>
          <w:p w:rsidR="00176DAA" w:rsidRPr="007320B7" w:rsidRDefault="00176DAA" w:rsidP="00295D93">
            <w:pPr>
              <w:jc w:val="center"/>
              <w:rPr>
                <w:rFonts w:ascii="Arial" w:hAnsi="Arial" w:cs="Arial"/>
                <w:sz w:val="20"/>
                <w:szCs w:val="20"/>
                <w:lang w:val="id-ID"/>
              </w:rPr>
            </w:pPr>
          </w:p>
        </w:tc>
        <w:tc>
          <w:tcPr>
            <w:tcW w:w="2371" w:type="dxa"/>
            <w:vAlign w:val="center"/>
          </w:tcPr>
          <w:p w:rsidR="00176DAA" w:rsidRPr="006D12D0" w:rsidRDefault="00176DAA" w:rsidP="00295D93">
            <w:pPr>
              <w:jc w:val="center"/>
              <w:rPr>
                <w:rFonts w:ascii="Arial" w:hAnsi="Arial" w:cs="Arial"/>
                <w:sz w:val="20"/>
                <w:szCs w:val="20"/>
              </w:rPr>
            </w:pPr>
            <w:r w:rsidRPr="006D12D0">
              <w:rPr>
                <w:rFonts w:ascii="Arial" w:hAnsi="Arial" w:cs="Arial"/>
                <w:sz w:val="20"/>
                <w:szCs w:val="20"/>
              </w:rPr>
              <w:t xml:space="preserve">Cukup Baik </w:t>
            </w:r>
          </w:p>
        </w:tc>
      </w:tr>
      <w:tr w:rsidR="00176DAA" w:rsidRPr="00B240BA" w:rsidTr="009B2664">
        <w:trPr>
          <w:trHeight w:val="262"/>
        </w:trPr>
        <w:tc>
          <w:tcPr>
            <w:tcW w:w="2222" w:type="dxa"/>
          </w:tcPr>
          <w:p w:rsidR="00176DAA" w:rsidRPr="006D12D0" w:rsidRDefault="00176DAA" w:rsidP="00295D93">
            <w:pPr>
              <w:jc w:val="center"/>
              <w:rPr>
                <w:rFonts w:ascii="Arial" w:hAnsi="Arial" w:cs="Arial"/>
                <w:sz w:val="20"/>
                <w:szCs w:val="20"/>
              </w:rPr>
            </w:pPr>
            <w:r w:rsidRPr="006D12D0">
              <w:rPr>
                <w:rFonts w:ascii="Arial" w:hAnsi="Arial" w:cs="Arial"/>
                <w:sz w:val="20"/>
                <w:szCs w:val="20"/>
              </w:rPr>
              <w:t>Jumlah</w:t>
            </w:r>
          </w:p>
        </w:tc>
        <w:tc>
          <w:tcPr>
            <w:tcW w:w="2075" w:type="dxa"/>
            <w:vAlign w:val="center"/>
          </w:tcPr>
          <w:p w:rsidR="00176DAA" w:rsidRPr="006D12D0" w:rsidRDefault="00176DAA" w:rsidP="00295D93">
            <w:pPr>
              <w:jc w:val="center"/>
              <w:rPr>
                <w:rFonts w:ascii="Arial" w:hAnsi="Arial" w:cs="Arial"/>
                <w:sz w:val="20"/>
                <w:szCs w:val="20"/>
              </w:rPr>
            </w:pPr>
            <w:r w:rsidRPr="006D12D0">
              <w:rPr>
                <w:rFonts w:ascii="Arial" w:hAnsi="Arial" w:cs="Arial"/>
                <w:sz w:val="20"/>
                <w:szCs w:val="20"/>
              </w:rPr>
              <w:t>143,15</w:t>
            </w:r>
          </w:p>
        </w:tc>
        <w:tc>
          <w:tcPr>
            <w:tcW w:w="2371" w:type="dxa"/>
            <w:vAlign w:val="center"/>
          </w:tcPr>
          <w:p w:rsidR="00176DAA" w:rsidRPr="006D12D0" w:rsidRDefault="00176DAA" w:rsidP="00295D93">
            <w:pPr>
              <w:jc w:val="center"/>
              <w:rPr>
                <w:rFonts w:ascii="Arial" w:hAnsi="Arial" w:cs="Arial"/>
                <w:sz w:val="20"/>
                <w:szCs w:val="20"/>
              </w:rPr>
            </w:pPr>
            <w:r w:rsidRPr="006D12D0">
              <w:rPr>
                <w:rFonts w:ascii="Arial" w:hAnsi="Arial" w:cs="Arial"/>
                <w:sz w:val="20"/>
                <w:szCs w:val="20"/>
              </w:rPr>
              <w:t>-</w:t>
            </w:r>
          </w:p>
        </w:tc>
      </w:tr>
      <w:tr w:rsidR="00176DAA" w:rsidRPr="00B240BA" w:rsidTr="009B2664">
        <w:trPr>
          <w:trHeight w:val="280"/>
        </w:trPr>
        <w:tc>
          <w:tcPr>
            <w:tcW w:w="2222" w:type="dxa"/>
          </w:tcPr>
          <w:p w:rsidR="00176DAA" w:rsidRPr="006D12D0" w:rsidRDefault="00176DAA" w:rsidP="00295D93">
            <w:pPr>
              <w:jc w:val="center"/>
              <w:rPr>
                <w:rFonts w:ascii="Arial" w:hAnsi="Arial" w:cs="Arial"/>
                <w:sz w:val="20"/>
                <w:szCs w:val="20"/>
              </w:rPr>
            </w:pPr>
            <w:r w:rsidRPr="006D12D0">
              <w:rPr>
                <w:rFonts w:ascii="Arial" w:hAnsi="Arial" w:cs="Arial"/>
                <w:sz w:val="20"/>
                <w:szCs w:val="20"/>
              </w:rPr>
              <w:t>Rata-rata</w:t>
            </w:r>
          </w:p>
        </w:tc>
        <w:tc>
          <w:tcPr>
            <w:tcW w:w="2075" w:type="dxa"/>
            <w:vAlign w:val="center"/>
          </w:tcPr>
          <w:p w:rsidR="00176DAA" w:rsidRPr="006D12D0" w:rsidRDefault="00176DAA" w:rsidP="00295D93">
            <w:pPr>
              <w:jc w:val="center"/>
              <w:rPr>
                <w:rFonts w:ascii="Arial" w:hAnsi="Arial" w:cs="Arial"/>
                <w:sz w:val="20"/>
                <w:szCs w:val="20"/>
              </w:rPr>
            </w:pPr>
            <w:r w:rsidRPr="006D12D0">
              <w:rPr>
                <w:rFonts w:ascii="Arial" w:hAnsi="Arial" w:cs="Arial"/>
                <w:sz w:val="20"/>
                <w:szCs w:val="20"/>
              </w:rPr>
              <w:t>71,57</w:t>
            </w:r>
          </w:p>
        </w:tc>
        <w:tc>
          <w:tcPr>
            <w:tcW w:w="2371" w:type="dxa"/>
            <w:vAlign w:val="center"/>
          </w:tcPr>
          <w:p w:rsidR="00176DAA" w:rsidRPr="006D12D0" w:rsidRDefault="00176DAA" w:rsidP="00295D93">
            <w:pPr>
              <w:jc w:val="center"/>
              <w:rPr>
                <w:rFonts w:ascii="Arial" w:hAnsi="Arial" w:cs="Arial"/>
                <w:sz w:val="20"/>
                <w:szCs w:val="20"/>
              </w:rPr>
            </w:pPr>
            <w:r w:rsidRPr="006D12D0">
              <w:rPr>
                <w:rFonts w:ascii="Arial" w:hAnsi="Arial" w:cs="Arial"/>
                <w:sz w:val="20"/>
                <w:szCs w:val="20"/>
              </w:rPr>
              <w:t>Cukup Baik</w:t>
            </w:r>
          </w:p>
        </w:tc>
      </w:tr>
    </w:tbl>
    <w:p w:rsidR="00176DAA" w:rsidRDefault="00176DAA" w:rsidP="00176DAA">
      <w:pPr>
        <w:spacing w:after="0" w:line="240" w:lineRule="auto"/>
        <w:jc w:val="both"/>
        <w:rPr>
          <w:rFonts w:ascii="Arial" w:hAnsi="Arial" w:cs="Arial"/>
          <w:sz w:val="24"/>
          <w:szCs w:val="24"/>
        </w:rPr>
      </w:pPr>
    </w:p>
    <w:p w:rsidR="00176DAA" w:rsidRDefault="00D12301" w:rsidP="00176DAA">
      <w:pPr>
        <w:spacing w:after="0" w:line="480" w:lineRule="auto"/>
        <w:ind w:left="993"/>
        <w:jc w:val="both"/>
        <w:rPr>
          <w:rFonts w:ascii="Arial" w:hAnsi="Arial" w:cs="Arial"/>
          <w:sz w:val="24"/>
          <w:szCs w:val="24"/>
        </w:rPr>
      </w:pPr>
      <w:r>
        <w:rPr>
          <w:rFonts w:ascii="Arial" w:hAnsi="Arial" w:cs="Arial"/>
          <w:sz w:val="24"/>
          <w:szCs w:val="24"/>
        </w:rPr>
        <w:t xml:space="preserve">       </w:t>
      </w:r>
      <w:r w:rsidR="00176DAA" w:rsidRPr="006F0434">
        <w:rPr>
          <w:rFonts w:ascii="Arial" w:hAnsi="Arial" w:cs="Arial"/>
          <w:sz w:val="24"/>
          <w:szCs w:val="24"/>
        </w:rPr>
        <w:t>Berdasarkan tabel 4.</w:t>
      </w:r>
      <w:r w:rsidR="00295D93">
        <w:rPr>
          <w:rFonts w:ascii="Arial" w:hAnsi="Arial" w:cs="Arial"/>
          <w:sz w:val="24"/>
          <w:szCs w:val="24"/>
        </w:rPr>
        <w:t>4</w:t>
      </w:r>
      <w:r w:rsidR="00176DAA" w:rsidRPr="006F0434">
        <w:rPr>
          <w:rFonts w:ascii="Arial" w:hAnsi="Arial" w:cs="Arial"/>
          <w:sz w:val="24"/>
          <w:szCs w:val="24"/>
        </w:rPr>
        <w:t xml:space="preserve"> dapat dijelaskan bahwa pelaksanaan pembelajaran pada siklus I </w:t>
      </w:r>
      <w:r w:rsidR="007320B7">
        <w:rPr>
          <w:rFonts w:ascii="Arial" w:hAnsi="Arial" w:cs="Arial"/>
          <w:sz w:val="24"/>
          <w:szCs w:val="24"/>
        </w:rPr>
        <w:t>memperoleh nilai rata-</w:t>
      </w:r>
      <w:proofErr w:type="gramStart"/>
      <w:r w:rsidR="007320B7">
        <w:rPr>
          <w:rFonts w:ascii="Arial" w:hAnsi="Arial" w:cs="Arial"/>
          <w:sz w:val="24"/>
          <w:szCs w:val="24"/>
        </w:rPr>
        <w:t xml:space="preserve">rata </w:t>
      </w:r>
      <w:r w:rsidR="007320B7">
        <w:rPr>
          <w:rFonts w:ascii="Arial" w:hAnsi="Arial" w:cs="Arial"/>
          <w:sz w:val="24"/>
          <w:szCs w:val="24"/>
          <w:lang w:val="id-ID"/>
        </w:rPr>
        <w:t>....</w:t>
      </w:r>
      <w:proofErr w:type="gramEnd"/>
      <w:r w:rsidR="00176DAA" w:rsidRPr="006F0434">
        <w:rPr>
          <w:rFonts w:ascii="Arial" w:hAnsi="Arial" w:cs="Arial"/>
          <w:sz w:val="24"/>
          <w:szCs w:val="24"/>
        </w:rPr>
        <w:t xml:space="preserve"> dengan interpretasi cukup baik. Hal ini dapat di lihat dari hasil penilaian kolabolat</w:t>
      </w:r>
      <w:r w:rsidR="007320B7">
        <w:rPr>
          <w:rFonts w:ascii="Arial" w:hAnsi="Arial" w:cs="Arial"/>
          <w:sz w:val="24"/>
          <w:szCs w:val="24"/>
        </w:rPr>
        <w:t xml:space="preserve">or I yang memberikan nilai </w:t>
      </w:r>
      <w:r w:rsidR="007320B7">
        <w:rPr>
          <w:rFonts w:ascii="Arial" w:hAnsi="Arial" w:cs="Arial"/>
          <w:sz w:val="24"/>
          <w:szCs w:val="24"/>
          <w:lang w:val="id-ID"/>
        </w:rPr>
        <w:t>...</w:t>
      </w:r>
      <w:r w:rsidR="00A03C6D">
        <w:rPr>
          <w:rFonts w:ascii="Arial" w:hAnsi="Arial" w:cs="Arial"/>
          <w:sz w:val="24"/>
          <w:szCs w:val="24"/>
          <w:lang w:val="id-ID"/>
        </w:rPr>
        <w:t xml:space="preserve"> </w:t>
      </w:r>
      <w:r w:rsidR="00176DAA" w:rsidRPr="006F0434">
        <w:rPr>
          <w:rFonts w:ascii="Arial" w:hAnsi="Arial" w:cs="Arial"/>
          <w:sz w:val="24"/>
          <w:szCs w:val="24"/>
        </w:rPr>
        <w:t xml:space="preserve">dengan interpretasi </w:t>
      </w:r>
      <w:r w:rsidR="00176DAA">
        <w:rPr>
          <w:rFonts w:ascii="Arial" w:hAnsi="Arial" w:cs="Arial"/>
          <w:sz w:val="24"/>
          <w:szCs w:val="24"/>
        </w:rPr>
        <w:t xml:space="preserve">cukup </w:t>
      </w:r>
      <w:r w:rsidR="00176DAA" w:rsidRPr="006F0434">
        <w:rPr>
          <w:rFonts w:ascii="Arial" w:hAnsi="Arial" w:cs="Arial"/>
          <w:sz w:val="24"/>
          <w:szCs w:val="24"/>
          <w:lang w:val="id-ID"/>
        </w:rPr>
        <w:t>baik dan kolab</w:t>
      </w:r>
      <w:r w:rsidR="00176DAA">
        <w:rPr>
          <w:rFonts w:ascii="Arial" w:hAnsi="Arial" w:cs="Arial"/>
          <w:sz w:val="24"/>
          <w:szCs w:val="24"/>
          <w:lang w:val="id-ID"/>
        </w:rPr>
        <w:t xml:space="preserve">olator II memberikan </w:t>
      </w:r>
      <w:proofErr w:type="gramStart"/>
      <w:r w:rsidR="00176DAA">
        <w:rPr>
          <w:rFonts w:ascii="Arial" w:hAnsi="Arial" w:cs="Arial"/>
          <w:sz w:val="24"/>
          <w:szCs w:val="24"/>
          <w:lang w:val="id-ID"/>
        </w:rPr>
        <w:t xml:space="preserve">nilai </w:t>
      </w:r>
      <w:r w:rsidR="007320B7">
        <w:rPr>
          <w:rFonts w:ascii="Arial" w:hAnsi="Arial" w:cs="Arial"/>
          <w:sz w:val="24"/>
          <w:szCs w:val="24"/>
          <w:lang w:val="id-ID"/>
        </w:rPr>
        <w:t>....</w:t>
      </w:r>
      <w:proofErr w:type="gramEnd"/>
      <w:r w:rsidR="00176DAA">
        <w:rPr>
          <w:rFonts w:ascii="Arial" w:hAnsi="Arial" w:cs="Arial"/>
          <w:sz w:val="24"/>
          <w:szCs w:val="24"/>
        </w:rPr>
        <w:t xml:space="preserve"> </w:t>
      </w:r>
      <w:r w:rsidR="00176DAA" w:rsidRPr="006F0434">
        <w:rPr>
          <w:rFonts w:ascii="Arial" w:hAnsi="Arial" w:cs="Arial"/>
          <w:sz w:val="24"/>
          <w:szCs w:val="24"/>
          <w:lang w:val="id-ID"/>
        </w:rPr>
        <w:t xml:space="preserve">dengan interpretasi </w:t>
      </w:r>
      <w:r w:rsidR="00176DAA">
        <w:rPr>
          <w:rFonts w:ascii="Arial" w:hAnsi="Arial" w:cs="Arial"/>
          <w:sz w:val="24"/>
          <w:szCs w:val="24"/>
        </w:rPr>
        <w:t xml:space="preserve">cukup </w:t>
      </w:r>
      <w:r w:rsidR="00176DAA" w:rsidRPr="006F0434">
        <w:rPr>
          <w:rFonts w:ascii="Arial" w:hAnsi="Arial" w:cs="Arial"/>
          <w:sz w:val="24"/>
          <w:szCs w:val="24"/>
          <w:lang w:val="id-ID"/>
        </w:rPr>
        <w:t xml:space="preserve">baik. Untuk </w:t>
      </w:r>
      <w:r w:rsidR="00176DAA" w:rsidRPr="006F0434">
        <w:rPr>
          <w:rFonts w:ascii="Arial" w:hAnsi="Arial" w:cs="Arial"/>
          <w:sz w:val="24"/>
          <w:szCs w:val="24"/>
        </w:rPr>
        <w:t>lebih jelasnya pada grafik sebagai berikut:</w:t>
      </w:r>
    </w:p>
    <w:p w:rsidR="00176DAA" w:rsidRPr="001224FE" w:rsidRDefault="00176DAA" w:rsidP="00176DAA">
      <w:pPr>
        <w:spacing w:after="0" w:line="480" w:lineRule="auto"/>
        <w:ind w:left="1276" w:right="283" w:hanging="142"/>
        <w:jc w:val="center"/>
        <w:rPr>
          <w:rFonts w:ascii="Arial" w:hAnsi="Arial" w:cs="Arial"/>
          <w:sz w:val="24"/>
          <w:szCs w:val="24"/>
        </w:rPr>
      </w:pPr>
      <w:r w:rsidRPr="00FA2153">
        <w:rPr>
          <w:rFonts w:ascii="Arial" w:hAnsi="Arial" w:cs="Arial"/>
          <w:noProof/>
          <w:sz w:val="24"/>
          <w:szCs w:val="24"/>
          <w:lang w:val="id-ID" w:eastAsia="id-ID"/>
        </w:rPr>
        <w:drawing>
          <wp:inline distT="0" distB="0" distL="0" distR="0">
            <wp:extent cx="4273650" cy="1864895"/>
            <wp:effectExtent l="0" t="0" r="0" b="254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6DAA" w:rsidRPr="002526B4" w:rsidRDefault="00176DAA" w:rsidP="00176DAA">
      <w:pPr>
        <w:tabs>
          <w:tab w:val="left" w:pos="993"/>
          <w:tab w:val="left" w:pos="1134"/>
        </w:tabs>
        <w:spacing w:line="240" w:lineRule="auto"/>
        <w:ind w:left="1134"/>
        <w:jc w:val="center"/>
        <w:rPr>
          <w:rFonts w:ascii="Arial" w:hAnsi="Arial" w:cs="Arial"/>
          <w:b/>
          <w:sz w:val="20"/>
          <w:szCs w:val="20"/>
        </w:rPr>
      </w:pPr>
      <w:r w:rsidRPr="002526B4">
        <w:rPr>
          <w:rFonts w:ascii="Arial" w:hAnsi="Arial" w:cs="Arial"/>
          <w:b/>
          <w:sz w:val="20"/>
          <w:szCs w:val="20"/>
        </w:rPr>
        <w:t>Gambar 4.1</w:t>
      </w:r>
    </w:p>
    <w:p w:rsidR="00B14E99" w:rsidRPr="00484E71" w:rsidRDefault="00176DAA" w:rsidP="00484E71">
      <w:pPr>
        <w:tabs>
          <w:tab w:val="left" w:pos="993"/>
          <w:tab w:val="left" w:pos="1134"/>
        </w:tabs>
        <w:spacing w:line="240" w:lineRule="auto"/>
        <w:ind w:left="1134" w:firstLine="142"/>
        <w:jc w:val="center"/>
        <w:rPr>
          <w:rFonts w:ascii="Arial" w:hAnsi="Arial" w:cs="Arial"/>
          <w:b/>
          <w:sz w:val="20"/>
          <w:szCs w:val="20"/>
        </w:rPr>
      </w:pPr>
      <w:r w:rsidRPr="002526B4">
        <w:rPr>
          <w:rFonts w:ascii="Arial" w:hAnsi="Arial" w:cs="Arial"/>
          <w:b/>
          <w:sz w:val="20"/>
          <w:szCs w:val="20"/>
        </w:rPr>
        <w:t>Diagram Histogram Hasil Penilaian Pelaksanan Pembelajaran Siklus I</w:t>
      </w:r>
      <w:r w:rsidR="00B14E99">
        <w:rPr>
          <w:rFonts w:ascii="Arial" w:hAnsi="Arial" w:cs="Arial"/>
          <w:b/>
          <w:sz w:val="20"/>
          <w:szCs w:val="20"/>
          <w:lang w:val="id-ID"/>
        </w:rPr>
        <w:t xml:space="preserve"> </w:t>
      </w:r>
    </w:p>
    <w:p w:rsidR="00430D43" w:rsidRDefault="00430D43" w:rsidP="00CB5457">
      <w:pPr>
        <w:pStyle w:val="ListParagraph"/>
        <w:numPr>
          <w:ilvl w:val="0"/>
          <w:numId w:val="5"/>
        </w:numPr>
        <w:spacing w:after="0" w:line="480" w:lineRule="auto"/>
        <w:ind w:left="993" w:hanging="426"/>
        <w:jc w:val="both"/>
        <w:rPr>
          <w:rFonts w:ascii="Arial" w:hAnsi="Arial" w:cs="Arial"/>
          <w:sz w:val="24"/>
          <w:szCs w:val="24"/>
        </w:rPr>
      </w:pPr>
      <w:r w:rsidRPr="006D0C85">
        <w:rPr>
          <w:rFonts w:ascii="Arial" w:hAnsi="Arial" w:cs="Arial"/>
          <w:sz w:val="24"/>
          <w:szCs w:val="24"/>
        </w:rPr>
        <w:t xml:space="preserve">Data Hasil </w:t>
      </w:r>
      <w:r>
        <w:rPr>
          <w:rFonts w:ascii="Arial" w:hAnsi="Arial" w:cs="Arial"/>
          <w:sz w:val="24"/>
          <w:szCs w:val="24"/>
        </w:rPr>
        <w:t>Observasi Sikap Siswa Siklus I</w:t>
      </w:r>
    </w:p>
    <w:p w:rsidR="00C4783C" w:rsidRPr="008A3F40" w:rsidRDefault="00D12301" w:rsidP="008A3F40">
      <w:pPr>
        <w:pStyle w:val="ListParagraph"/>
        <w:spacing w:after="0" w:line="480" w:lineRule="auto"/>
        <w:ind w:left="993"/>
        <w:jc w:val="both"/>
        <w:rPr>
          <w:rFonts w:ascii="Arial" w:hAnsi="Arial" w:cs="Arial"/>
          <w:sz w:val="24"/>
          <w:szCs w:val="24"/>
          <w:lang w:val="id-ID"/>
        </w:rPr>
      </w:pPr>
      <w:r>
        <w:rPr>
          <w:rFonts w:ascii="Arial" w:hAnsi="Arial" w:cs="Arial"/>
          <w:sz w:val="24"/>
          <w:szCs w:val="24"/>
        </w:rPr>
        <w:lastRenderedPageBreak/>
        <w:t xml:space="preserve">       </w:t>
      </w:r>
      <w:r w:rsidR="00430D43" w:rsidRPr="002526B4">
        <w:rPr>
          <w:rFonts w:ascii="Arial" w:hAnsi="Arial" w:cs="Arial"/>
          <w:sz w:val="24"/>
          <w:szCs w:val="24"/>
        </w:rPr>
        <w:t xml:space="preserve">Penilaian perubahan </w:t>
      </w:r>
      <w:r w:rsidR="00430D43" w:rsidRPr="002526B4">
        <w:rPr>
          <w:rFonts w:ascii="Arial" w:hAnsi="Arial" w:cs="Arial"/>
          <w:sz w:val="24"/>
          <w:szCs w:val="24"/>
          <w:lang w:val="id-ID"/>
        </w:rPr>
        <w:t>sikap</w:t>
      </w:r>
      <w:r w:rsidR="00430D43" w:rsidRPr="002526B4">
        <w:rPr>
          <w:rFonts w:ascii="Arial" w:hAnsi="Arial" w:cs="Arial"/>
          <w:sz w:val="24"/>
          <w:szCs w:val="24"/>
        </w:rPr>
        <w:t xml:space="preserve"> siswa pada saat pembelajaran merupakan hal yang diamati oleh observer ketika proses pembelajaran berlangsung. Merupakan hasil gabungan perubahan perilaku yang diperoleh dari kolabolator </w:t>
      </w:r>
      <w:r w:rsidR="00430D43">
        <w:rPr>
          <w:rFonts w:ascii="Arial" w:hAnsi="Arial" w:cs="Arial"/>
          <w:sz w:val="24"/>
          <w:szCs w:val="24"/>
        </w:rPr>
        <w:t>I</w:t>
      </w:r>
      <w:r w:rsidR="00430D43" w:rsidRPr="002526B4">
        <w:rPr>
          <w:rFonts w:ascii="Arial" w:hAnsi="Arial" w:cs="Arial"/>
          <w:sz w:val="24"/>
          <w:szCs w:val="24"/>
        </w:rPr>
        <w:t xml:space="preserve"> dan kolablator </w:t>
      </w:r>
      <w:r w:rsidR="00430D43">
        <w:rPr>
          <w:rFonts w:ascii="Arial" w:hAnsi="Arial" w:cs="Arial"/>
          <w:sz w:val="24"/>
          <w:szCs w:val="24"/>
        </w:rPr>
        <w:t>II</w:t>
      </w:r>
      <w:r w:rsidR="00430D43" w:rsidRPr="002526B4">
        <w:rPr>
          <w:rFonts w:ascii="Arial" w:hAnsi="Arial" w:cs="Arial"/>
          <w:sz w:val="24"/>
          <w:szCs w:val="24"/>
        </w:rPr>
        <w:t xml:space="preserve"> pada siswa kelas </w:t>
      </w:r>
      <w:r w:rsidR="00430D43">
        <w:rPr>
          <w:rFonts w:ascii="Arial" w:hAnsi="Arial" w:cs="Arial"/>
          <w:sz w:val="24"/>
          <w:szCs w:val="24"/>
        </w:rPr>
        <w:t>I</w:t>
      </w:r>
      <w:r w:rsidR="00430D43" w:rsidRPr="002526B4">
        <w:rPr>
          <w:rFonts w:ascii="Arial" w:hAnsi="Arial" w:cs="Arial"/>
          <w:sz w:val="24"/>
          <w:szCs w:val="24"/>
        </w:rPr>
        <w:t>V SDN</w:t>
      </w:r>
      <w:r w:rsidR="00C4783C">
        <w:rPr>
          <w:rFonts w:ascii="Arial" w:hAnsi="Arial" w:cs="Arial"/>
          <w:sz w:val="24"/>
          <w:szCs w:val="24"/>
        </w:rPr>
        <w:t xml:space="preserve"> </w:t>
      </w:r>
      <w:r w:rsidR="00C4783C">
        <w:rPr>
          <w:rFonts w:ascii="Arial" w:hAnsi="Arial" w:cs="Arial"/>
          <w:sz w:val="24"/>
          <w:szCs w:val="24"/>
          <w:lang w:val="id-ID"/>
        </w:rPr>
        <w:t>Parakan 0</w:t>
      </w:r>
      <w:r w:rsidR="00C4783C">
        <w:rPr>
          <w:rFonts w:ascii="Arial" w:hAnsi="Arial" w:cs="Arial"/>
          <w:sz w:val="24"/>
          <w:szCs w:val="24"/>
        </w:rPr>
        <w:t>1 Kecamatan</w:t>
      </w:r>
      <w:r w:rsidR="00C4783C">
        <w:rPr>
          <w:rFonts w:ascii="Arial" w:hAnsi="Arial" w:cs="Arial"/>
          <w:sz w:val="24"/>
          <w:szCs w:val="24"/>
          <w:lang w:val="id-ID"/>
        </w:rPr>
        <w:t xml:space="preserve"> Ciomas </w:t>
      </w:r>
      <w:r w:rsidR="008A3F40">
        <w:rPr>
          <w:rFonts w:ascii="Arial" w:hAnsi="Arial" w:cs="Arial"/>
          <w:sz w:val="24"/>
          <w:szCs w:val="24"/>
        </w:rPr>
        <w:t>K</w:t>
      </w:r>
      <w:r w:rsidR="008A3F40">
        <w:rPr>
          <w:rFonts w:ascii="Arial" w:hAnsi="Arial" w:cs="Arial"/>
          <w:sz w:val="24"/>
          <w:szCs w:val="24"/>
          <w:lang w:val="id-ID"/>
        </w:rPr>
        <w:t>abupaten</w:t>
      </w:r>
      <w:r w:rsidR="00430D43" w:rsidRPr="002526B4">
        <w:rPr>
          <w:rFonts w:ascii="Arial" w:hAnsi="Arial" w:cs="Arial"/>
          <w:sz w:val="24"/>
          <w:szCs w:val="24"/>
        </w:rPr>
        <w:t xml:space="preserve"> Bogor pada saat pembelajaran Ilmu Pengetahuan Alam Siklus I dapat dilihat pada tabel berikut ini:</w:t>
      </w:r>
    </w:p>
    <w:p w:rsidR="00430D43" w:rsidRDefault="00430D43" w:rsidP="00295D93">
      <w:pPr>
        <w:spacing w:after="0"/>
        <w:ind w:left="1560"/>
        <w:jc w:val="center"/>
        <w:rPr>
          <w:rFonts w:ascii="Arial" w:hAnsi="Arial" w:cs="Arial"/>
          <w:sz w:val="24"/>
          <w:szCs w:val="24"/>
        </w:rPr>
      </w:pPr>
      <w:r>
        <w:rPr>
          <w:rFonts w:ascii="Arial" w:hAnsi="Arial" w:cs="Arial"/>
          <w:sz w:val="24"/>
          <w:szCs w:val="24"/>
        </w:rPr>
        <w:t xml:space="preserve">Tabel 4.5 </w:t>
      </w:r>
      <w:r w:rsidRPr="001D6148">
        <w:rPr>
          <w:rFonts w:ascii="Arial" w:hAnsi="Arial" w:cs="Arial"/>
          <w:sz w:val="24"/>
          <w:szCs w:val="24"/>
        </w:rPr>
        <w:t>H</w:t>
      </w:r>
      <w:r w:rsidRPr="009205A0">
        <w:rPr>
          <w:rFonts w:ascii="Arial" w:hAnsi="Arial" w:cs="Arial"/>
          <w:sz w:val="24"/>
          <w:szCs w:val="24"/>
        </w:rPr>
        <w:t xml:space="preserve">asil Observasi Perubahan Sikap Siswa </w:t>
      </w:r>
    </w:p>
    <w:p w:rsidR="00430D43" w:rsidRDefault="00430D43" w:rsidP="00295D93">
      <w:pPr>
        <w:spacing w:after="0" w:line="240" w:lineRule="auto"/>
        <w:ind w:left="1560"/>
        <w:jc w:val="center"/>
        <w:rPr>
          <w:rFonts w:ascii="Arial" w:hAnsi="Arial" w:cs="Arial"/>
          <w:sz w:val="24"/>
          <w:szCs w:val="24"/>
        </w:rPr>
      </w:pPr>
      <w:r w:rsidRPr="009205A0">
        <w:rPr>
          <w:rFonts w:ascii="Arial" w:hAnsi="Arial" w:cs="Arial"/>
          <w:sz w:val="24"/>
          <w:szCs w:val="24"/>
        </w:rPr>
        <w:t>Siklus I</w:t>
      </w:r>
    </w:p>
    <w:p w:rsidR="00430D43" w:rsidRPr="009205A0" w:rsidRDefault="00430D43" w:rsidP="00295D93">
      <w:pPr>
        <w:spacing w:after="0" w:line="240" w:lineRule="auto"/>
        <w:ind w:left="1560"/>
        <w:jc w:val="center"/>
        <w:rPr>
          <w:rFonts w:ascii="Arial" w:hAnsi="Arial" w:cs="Arial"/>
          <w:sz w:val="24"/>
          <w:szCs w:val="24"/>
        </w:rPr>
      </w:pPr>
    </w:p>
    <w:tbl>
      <w:tblPr>
        <w:tblW w:w="7228" w:type="dxa"/>
        <w:tblInd w:w="817" w:type="dxa"/>
        <w:tblLayout w:type="fixed"/>
        <w:tblLook w:val="04A0" w:firstRow="1" w:lastRow="0" w:firstColumn="1" w:lastColumn="0" w:noHBand="0" w:noVBand="1"/>
      </w:tblPr>
      <w:tblGrid>
        <w:gridCol w:w="1277"/>
        <w:gridCol w:w="851"/>
        <w:gridCol w:w="708"/>
        <w:gridCol w:w="992"/>
        <w:gridCol w:w="991"/>
        <w:gridCol w:w="991"/>
        <w:gridCol w:w="1418"/>
      </w:tblGrid>
      <w:tr w:rsidR="00430D43" w:rsidRPr="007E0AF6" w:rsidTr="00600CD0">
        <w:trPr>
          <w:trHeight w:val="269"/>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0D43" w:rsidRPr="007E0AF6" w:rsidRDefault="00430D43" w:rsidP="00295D93">
            <w:pPr>
              <w:spacing w:line="240" w:lineRule="auto"/>
              <w:jc w:val="center"/>
              <w:rPr>
                <w:rFonts w:ascii="Arial" w:eastAsia="Times New Roman" w:hAnsi="Arial" w:cs="Arial"/>
                <w:b/>
                <w:bCs/>
                <w:color w:val="000000"/>
                <w:sz w:val="18"/>
                <w:szCs w:val="18"/>
              </w:rPr>
            </w:pPr>
            <w:r w:rsidRPr="007E0AF6">
              <w:rPr>
                <w:rFonts w:ascii="Arial" w:eastAsia="Times New Roman" w:hAnsi="Arial" w:cs="Arial"/>
                <w:b/>
                <w:bCs/>
                <w:color w:val="000000"/>
                <w:sz w:val="18"/>
                <w:szCs w:val="18"/>
              </w:rPr>
              <w:t>Kelompok</w:t>
            </w:r>
          </w:p>
        </w:tc>
        <w:tc>
          <w:tcPr>
            <w:tcW w:w="2551" w:type="dxa"/>
            <w:gridSpan w:val="3"/>
            <w:tcBorders>
              <w:top w:val="single" w:sz="4" w:space="0" w:color="auto"/>
              <w:left w:val="nil"/>
              <w:bottom w:val="single" w:sz="4" w:space="0" w:color="auto"/>
              <w:right w:val="single" w:sz="4" w:space="0" w:color="auto"/>
            </w:tcBorders>
            <w:shd w:val="clear" w:color="auto" w:fill="auto"/>
            <w:vAlign w:val="bottom"/>
            <w:hideMark/>
          </w:tcPr>
          <w:p w:rsidR="00430D43" w:rsidRPr="007E0AF6" w:rsidRDefault="00430D43" w:rsidP="00295D93">
            <w:pPr>
              <w:spacing w:line="240" w:lineRule="auto"/>
              <w:jc w:val="center"/>
              <w:rPr>
                <w:rFonts w:ascii="Arial" w:eastAsia="Times New Roman" w:hAnsi="Arial" w:cs="Arial"/>
                <w:b/>
                <w:bCs/>
                <w:color w:val="000000"/>
                <w:sz w:val="18"/>
                <w:szCs w:val="18"/>
              </w:rPr>
            </w:pPr>
            <w:r w:rsidRPr="007E0AF6">
              <w:rPr>
                <w:rFonts w:ascii="Arial" w:eastAsia="Times New Roman" w:hAnsi="Arial" w:cs="Arial"/>
                <w:b/>
                <w:bCs/>
                <w:color w:val="000000"/>
                <w:sz w:val="18"/>
                <w:szCs w:val="18"/>
              </w:rPr>
              <w:t>Rata-rata Skor</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0D43" w:rsidRPr="007E0AF6" w:rsidRDefault="00430D43" w:rsidP="00295D93">
            <w:pPr>
              <w:spacing w:line="240" w:lineRule="auto"/>
              <w:jc w:val="center"/>
              <w:rPr>
                <w:rFonts w:ascii="Arial" w:eastAsia="Times New Roman" w:hAnsi="Arial" w:cs="Arial"/>
                <w:b/>
                <w:bCs/>
                <w:color w:val="000000"/>
                <w:sz w:val="18"/>
                <w:szCs w:val="18"/>
              </w:rPr>
            </w:pPr>
            <w:r w:rsidRPr="007E0AF6">
              <w:rPr>
                <w:rFonts w:ascii="Arial" w:eastAsia="Times New Roman" w:hAnsi="Arial" w:cs="Arial"/>
                <w:b/>
                <w:bCs/>
                <w:color w:val="000000"/>
                <w:sz w:val="18"/>
                <w:szCs w:val="18"/>
              </w:rPr>
              <w:t>Jumlah</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0D43" w:rsidRPr="007E0AF6" w:rsidRDefault="00430D43" w:rsidP="00295D93">
            <w:pPr>
              <w:spacing w:line="240" w:lineRule="auto"/>
              <w:jc w:val="center"/>
              <w:rPr>
                <w:rFonts w:ascii="Arial" w:eastAsia="Times New Roman" w:hAnsi="Arial" w:cs="Arial"/>
                <w:b/>
                <w:bCs/>
                <w:color w:val="000000"/>
                <w:sz w:val="18"/>
                <w:szCs w:val="18"/>
              </w:rPr>
            </w:pPr>
            <w:r w:rsidRPr="007E0AF6">
              <w:rPr>
                <w:rFonts w:ascii="Arial" w:eastAsia="Times New Roman" w:hAnsi="Arial" w:cs="Arial"/>
                <w:b/>
                <w:bCs/>
                <w:color w:val="000000"/>
                <w:sz w:val="18"/>
                <w:szCs w:val="18"/>
              </w:rPr>
              <w:t>Rata-rata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0D43" w:rsidRPr="007E0AF6" w:rsidRDefault="00430D43" w:rsidP="00295D93">
            <w:pPr>
              <w:spacing w:line="240" w:lineRule="auto"/>
              <w:jc w:val="center"/>
              <w:rPr>
                <w:rFonts w:ascii="Arial" w:eastAsia="Times New Roman" w:hAnsi="Arial" w:cs="Arial"/>
                <w:b/>
                <w:bCs/>
                <w:color w:val="000000"/>
                <w:sz w:val="18"/>
                <w:szCs w:val="18"/>
              </w:rPr>
            </w:pPr>
            <w:r w:rsidRPr="007E0AF6">
              <w:rPr>
                <w:rFonts w:ascii="Arial" w:eastAsia="Times New Roman" w:hAnsi="Arial" w:cs="Arial"/>
                <w:b/>
                <w:bCs/>
                <w:color w:val="000000"/>
                <w:sz w:val="18"/>
                <w:szCs w:val="18"/>
              </w:rPr>
              <w:t>Interpretasi</w:t>
            </w:r>
          </w:p>
        </w:tc>
      </w:tr>
      <w:tr w:rsidR="00430D43" w:rsidRPr="007E0AF6" w:rsidTr="00600CD0">
        <w:trPr>
          <w:trHeight w:val="26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30D43" w:rsidRPr="007E0AF6" w:rsidRDefault="00430D43" w:rsidP="00295D93">
            <w:pPr>
              <w:spacing w:line="240" w:lineRule="auto"/>
              <w:rPr>
                <w:rFonts w:ascii="Arial" w:eastAsia="Times New Roman" w:hAnsi="Arial" w:cs="Arial"/>
                <w:b/>
                <w:bCs/>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rsidR="00430D43" w:rsidRPr="00C4783C" w:rsidRDefault="00C4783C" w:rsidP="00295D93">
            <w:pPr>
              <w:spacing w:line="240" w:lineRule="auto"/>
              <w:jc w:val="center"/>
              <w:rPr>
                <w:rFonts w:ascii="Arial" w:eastAsia="Times New Roman" w:hAnsi="Arial" w:cs="Arial"/>
                <w:b/>
                <w:bCs/>
                <w:color w:val="000000"/>
                <w:sz w:val="18"/>
                <w:szCs w:val="18"/>
                <w:lang w:val="id-ID"/>
              </w:rPr>
            </w:pPr>
            <w:r>
              <w:rPr>
                <w:rFonts w:ascii="Arial" w:eastAsia="Times New Roman" w:hAnsi="Arial" w:cs="Arial"/>
                <w:b/>
                <w:bCs/>
                <w:color w:val="000000"/>
                <w:sz w:val="18"/>
                <w:szCs w:val="18"/>
                <w:lang w:val="id-ID"/>
              </w:rPr>
              <w:t>PD</w:t>
            </w:r>
          </w:p>
        </w:tc>
        <w:tc>
          <w:tcPr>
            <w:tcW w:w="708" w:type="dxa"/>
            <w:tcBorders>
              <w:top w:val="nil"/>
              <w:left w:val="nil"/>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b/>
                <w:bCs/>
                <w:color w:val="000000"/>
                <w:sz w:val="18"/>
                <w:szCs w:val="18"/>
              </w:rPr>
            </w:pPr>
            <w:r w:rsidRPr="007E0AF6">
              <w:rPr>
                <w:rFonts w:ascii="Arial" w:eastAsia="Times New Roman" w:hAnsi="Arial" w:cs="Arial"/>
                <w:b/>
                <w:bCs/>
                <w:color w:val="000000"/>
                <w:sz w:val="18"/>
                <w:szCs w:val="18"/>
              </w:rPr>
              <w:t>KS</w:t>
            </w:r>
          </w:p>
        </w:tc>
        <w:tc>
          <w:tcPr>
            <w:tcW w:w="992" w:type="dxa"/>
            <w:tcBorders>
              <w:top w:val="nil"/>
              <w:left w:val="nil"/>
              <w:bottom w:val="single" w:sz="4" w:space="0" w:color="auto"/>
              <w:right w:val="single" w:sz="4" w:space="0" w:color="auto"/>
            </w:tcBorders>
            <w:shd w:val="clear" w:color="auto" w:fill="auto"/>
            <w:hideMark/>
          </w:tcPr>
          <w:p w:rsidR="00430D43" w:rsidRPr="00C4783C" w:rsidRDefault="00C4783C" w:rsidP="00295D93">
            <w:pPr>
              <w:spacing w:line="240" w:lineRule="auto"/>
              <w:jc w:val="center"/>
              <w:rPr>
                <w:rFonts w:ascii="Arial" w:eastAsia="Times New Roman" w:hAnsi="Arial" w:cs="Arial"/>
                <w:b/>
                <w:bCs/>
                <w:color w:val="000000"/>
                <w:sz w:val="18"/>
                <w:szCs w:val="18"/>
                <w:lang w:val="id-ID"/>
              </w:rPr>
            </w:pPr>
            <w:r>
              <w:rPr>
                <w:rFonts w:ascii="Arial" w:eastAsia="Times New Roman" w:hAnsi="Arial" w:cs="Arial"/>
                <w:b/>
                <w:bCs/>
                <w:color w:val="000000"/>
                <w:sz w:val="18"/>
                <w:szCs w:val="18"/>
                <w:lang w:val="id-ID"/>
              </w:rPr>
              <w:t>TJ</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30D43" w:rsidRPr="007E0AF6" w:rsidRDefault="00430D43" w:rsidP="00295D93">
            <w:pPr>
              <w:spacing w:line="240" w:lineRule="auto"/>
              <w:rPr>
                <w:rFonts w:ascii="Arial" w:eastAsia="Times New Roman" w:hAnsi="Arial" w:cs="Arial"/>
                <w:b/>
                <w:bCs/>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30D43" w:rsidRPr="007E0AF6" w:rsidRDefault="00430D43" w:rsidP="00295D93">
            <w:pPr>
              <w:spacing w:line="240" w:lineRule="auto"/>
              <w:rPr>
                <w:rFonts w:ascii="Arial" w:eastAsia="Times New Roman" w:hAnsi="Arial" w:cs="Arial"/>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30D43" w:rsidRPr="007E0AF6" w:rsidRDefault="00430D43" w:rsidP="00295D93">
            <w:pPr>
              <w:spacing w:line="240" w:lineRule="auto"/>
              <w:rPr>
                <w:rFonts w:ascii="Arial" w:eastAsia="Times New Roman" w:hAnsi="Arial" w:cs="Arial"/>
                <w:b/>
                <w:bCs/>
                <w:color w:val="000000"/>
                <w:sz w:val="18"/>
                <w:szCs w:val="18"/>
              </w:rPr>
            </w:pPr>
          </w:p>
        </w:tc>
      </w:tr>
      <w:tr w:rsidR="00430D43" w:rsidRPr="007E0AF6" w:rsidTr="00600CD0">
        <w:trPr>
          <w:trHeight w:val="428"/>
        </w:trPr>
        <w:tc>
          <w:tcPr>
            <w:tcW w:w="1277" w:type="dxa"/>
            <w:tcBorders>
              <w:top w:val="nil"/>
              <w:left w:val="single" w:sz="4" w:space="0" w:color="auto"/>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430D43" w:rsidRPr="00C4783C" w:rsidRDefault="00C4783C" w:rsidP="00295D93">
            <w:pPr>
              <w:jc w:val="center"/>
              <w:rPr>
                <w:rFonts w:cs="Calibri"/>
                <w:color w:val="000000"/>
                <w:sz w:val="18"/>
                <w:szCs w:val="18"/>
                <w:lang w:val="id-ID"/>
              </w:rPr>
            </w:pPr>
            <w:r>
              <w:rPr>
                <w:rFonts w:cs="Calibri"/>
                <w:color w:val="000000"/>
                <w:sz w:val="18"/>
                <w:szCs w:val="18"/>
              </w:rPr>
              <w:t>6</w:t>
            </w:r>
            <w:r>
              <w:rPr>
                <w:rFonts w:cs="Calibri"/>
                <w:color w:val="000000"/>
                <w:sz w:val="18"/>
                <w:szCs w:val="18"/>
                <w:lang w:val="id-ID"/>
              </w:rPr>
              <w:t>5,00</w:t>
            </w:r>
          </w:p>
        </w:tc>
        <w:tc>
          <w:tcPr>
            <w:tcW w:w="708" w:type="dxa"/>
            <w:tcBorders>
              <w:top w:val="nil"/>
              <w:left w:val="nil"/>
              <w:bottom w:val="single" w:sz="4" w:space="0" w:color="auto"/>
              <w:right w:val="single" w:sz="4" w:space="0" w:color="auto"/>
            </w:tcBorders>
            <w:shd w:val="clear" w:color="auto" w:fill="auto"/>
            <w:vAlign w:val="bottom"/>
            <w:hideMark/>
          </w:tcPr>
          <w:p w:rsidR="00430D43" w:rsidRPr="007E0AF6" w:rsidRDefault="00C4783C" w:rsidP="00295D93">
            <w:pPr>
              <w:jc w:val="center"/>
              <w:rPr>
                <w:rFonts w:cs="Calibri"/>
                <w:color w:val="000000"/>
                <w:sz w:val="18"/>
                <w:szCs w:val="18"/>
              </w:rPr>
            </w:pPr>
            <w:r>
              <w:rPr>
                <w:rFonts w:cs="Calibri"/>
                <w:color w:val="000000"/>
                <w:sz w:val="18"/>
                <w:szCs w:val="18"/>
              </w:rPr>
              <w:t>62,</w:t>
            </w:r>
            <w:r>
              <w:rPr>
                <w:rFonts w:cs="Calibri"/>
                <w:color w:val="000000"/>
                <w:sz w:val="18"/>
                <w:szCs w:val="18"/>
                <w:lang w:val="id-ID"/>
              </w:rPr>
              <w:t>0</w:t>
            </w:r>
            <w:r w:rsidR="00430D43" w:rsidRPr="007E0AF6">
              <w:rPr>
                <w:rFonts w:cs="Calibri"/>
                <w:color w:val="000000"/>
                <w:sz w:val="18"/>
                <w:szCs w:val="18"/>
              </w:rPr>
              <w:t>0</w:t>
            </w:r>
          </w:p>
        </w:tc>
        <w:tc>
          <w:tcPr>
            <w:tcW w:w="992" w:type="dxa"/>
            <w:tcBorders>
              <w:top w:val="nil"/>
              <w:left w:val="nil"/>
              <w:bottom w:val="single" w:sz="4" w:space="0" w:color="auto"/>
              <w:right w:val="single" w:sz="4" w:space="0" w:color="auto"/>
            </w:tcBorders>
            <w:shd w:val="clear" w:color="auto" w:fill="auto"/>
            <w:vAlign w:val="bottom"/>
            <w:hideMark/>
          </w:tcPr>
          <w:p w:rsidR="00430D43" w:rsidRPr="00C4783C" w:rsidRDefault="00C4783C" w:rsidP="00295D93">
            <w:pPr>
              <w:jc w:val="center"/>
              <w:rPr>
                <w:rFonts w:cs="Calibri"/>
                <w:color w:val="000000"/>
                <w:sz w:val="18"/>
                <w:szCs w:val="18"/>
                <w:lang w:val="id-ID"/>
              </w:rPr>
            </w:pPr>
            <w:r>
              <w:rPr>
                <w:rFonts w:cs="Calibri"/>
                <w:color w:val="000000"/>
                <w:sz w:val="18"/>
                <w:szCs w:val="18"/>
                <w:lang w:val="id-ID"/>
              </w:rPr>
              <w:t>68,00</w:t>
            </w:r>
          </w:p>
        </w:tc>
        <w:tc>
          <w:tcPr>
            <w:tcW w:w="991" w:type="dxa"/>
            <w:tcBorders>
              <w:top w:val="nil"/>
              <w:left w:val="nil"/>
              <w:bottom w:val="single" w:sz="4" w:space="0" w:color="auto"/>
              <w:right w:val="single" w:sz="4" w:space="0" w:color="auto"/>
            </w:tcBorders>
            <w:shd w:val="clear" w:color="auto" w:fill="auto"/>
            <w:vAlign w:val="bottom"/>
            <w:hideMark/>
          </w:tcPr>
          <w:p w:rsidR="00430D43" w:rsidRPr="00C4783C" w:rsidRDefault="00C4783C" w:rsidP="00295D93">
            <w:pPr>
              <w:jc w:val="center"/>
              <w:rPr>
                <w:rFonts w:cs="Calibri"/>
                <w:color w:val="000000"/>
                <w:sz w:val="18"/>
                <w:szCs w:val="18"/>
                <w:lang w:val="id-ID"/>
              </w:rPr>
            </w:pPr>
            <w:r>
              <w:rPr>
                <w:rFonts w:cs="Calibri"/>
                <w:color w:val="000000"/>
                <w:sz w:val="18"/>
                <w:szCs w:val="18"/>
              </w:rPr>
              <w:t>19</w:t>
            </w:r>
            <w:r>
              <w:rPr>
                <w:rFonts w:cs="Calibri"/>
                <w:color w:val="000000"/>
                <w:sz w:val="18"/>
                <w:szCs w:val="18"/>
                <w:lang w:val="id-ID"/>
              </w:rPr>
              <w:t>5</w:t>
            </w:r>
            <w:r>
              <w:rPr>
                <w:rFonts w:cs="Calibri"/>
                <w:color w:val="000000"/>
                <w:sz w:val="18"/>
                <w:szCs w:val="18"/>
              </w:rPr>
              <w:t>,</w:t>
            </w:r>
            <w:r>
              <w:rPr>
                <w:rFonts w:cs="Calibri"/>
                <w:color w:val="000000"/>
                <w:sz w:val="18"/>
                <w:szCs w:val="18"/>
                <w:lang w:val="id-ID"/>
              </w:rPr>
              <w:t>00</w:t>
            </w:r>
          </w:p>
        </w:tc>
        <w:tc>
          <w:tcPr>
            <w:tcW w:w="991" w:type="dxa"/>
            <w:tcBorders>
              <w:top w:val="nil"/>
              <w:left w:val="nil"/>
              <w:bottom w:val="single" w:sz="4" w:space="0" w:color="auto"/>
              <w:right w:val="single" w:sz="4" w:space="0" w:color="auto"/>
            </w:tcBorders>
            <w:shd w:val="clear" w:color="auto" w:fill="auto"/>
            <w:vAlign w:val="bottom"/>
            <w:hideMark/>
          </w:tcPr>
          <w:p w:rsidR="00430D43" w:rsidRPr="00C4783C" w:rsidRDefault="00443801" w:rsidP="00295D93">
            <w:pPr>
              <w:jc w:val="center"/>
              <w:rPr>
                <w:rFonts w:cs="Calibri"/>
                <w:color w:val="000000"/>
                <w:sz w:val="18"/>
                <w:szCs w:val="18"/>
                <w:lang w:val="id-ID"/>
              </w:rPr>
            </w:pPr>
            <w:r>
              <w:rPr>
                <w:rFonts w:cs="Calibri"/>
                <w:color w:val="000000"/>
                <w:sz w:val="18"/>
                <w:szCs w:val="18"/>
                <w:lang w:val="id-ID"/>
              </w:rPr>
              <w:t>65</w:t>
            </w:r>
            <w:r w:rsidR="00C4783C">
              <w:rPr>
                <w:rFonts w:cs="Calibri"/>
                <w:color w:val="000000"/>
                <w:sz w:val="18"/>
                <w:szCs w:val="18"/>
              </w:rPr>
              <w:t>,</w:t>
            </w:r>
            <w:r w:rsidR="00C4783C">
              <w:rPr>
                <w:rFonts w:cs="Calibri"/>
                <w:color w:val="000000"/>
                <w:sz w:val="18"/>
                <w:szCs w:val="18"/>
                <w:lang w:val="id-ID"/>
              </w:rPr>
              <w:t>00</w:t>
            </w:r>
          </w:p>
        </w:tc>
        <w:tc>
          <w:tcPr>
            <w:tcW w:w="1418" w:type="dxa"/>
            <w:tcBorders>
              <w:top w:val="nil"/>
              <w:left w:val="nil"/>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Cukup Baik</w:t>
            </w:r>
          </w:p>
        </w:tc>
      </w:tr>
      <w:tr w:rsidR="00430D43" w:rsidRPr="007E0AF6" w:rsidTr="00600CD0">
        <w:trPr>
          <w:trHeight w:val="428"/>
        </w:trPr>
        <w:tc>
          <w:tcPr>
            <w:tcW w:w="1277" w:type="dxa"/>
            <w:tcBorders>
              <w:top w:val="nil"/>
              <w:left w:val="single" w:sz="4" w:space="0" w:color="auto"/>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60,00</w:t>
            </w:r>
          </w:p>
        </w:tc>
        <w:tc>
          <w:tcPr>
            <w:tcW w:w="708"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60,00</w:t>
            </w:r>
          </w:p>
        </w:tc>
        <w:tc>
          <w:tcPr>
            <w:tcW w:w="992" w:type="dxa"/>
            <w:tcBorders>
              <w:top w:val="nil"/>
              <w:left w:val="nil"/>
              <w:bottom w:val="single" w:sz="4" w:space="0" w:color="auto"/>
              <w:right w:val="single" w:sz="4" w:space="0" w:color="auto"/>
            </w:tcBorders>
            <w:shd w:val="clear" w:color="auto" w:fill="auto"/>
            <w:vAlign w:val="bottom"/>
            <w:hideMark/>
          </w:tcPr>
          <w:p w:rsidR="00430D43" w:rsidRPr="007E0AF6" w:rsidRDefault="00F0270A" w:rsidP="00443801">
            <w:pPr>
              <w:rPr>
                <w:rFonts w:cs="Calibri"/>
                <w:color w:val="000000"/>
                <w:sz w:val="18"/>
                <w:szCs w:val="18"/>
              </w:rPr>
            </w:pPr>
            <w:r>
              <w:rPr>
                <w:rFonts w:cs="Calibri"/>
                <w:color w:val="000000"/>
                <w:sz w:val="18"/>
                <w:szCs w:val="18"/>
                <w:lang w:val="id-ID"/>
              </w:rPr>
              <w:t xml:space="preserve">   </w:t>
            </w:r>
            <w:r w:rsidR="00443801">
              <w:rPr>
                <w:rFonts w:cs="Calibri"/>
                <w:color w:val="000000"/>
                <w:sz w:val="18"/>
                <w:szCs w:val="18"/>
                <w:lang w:val="id-ID"/>
              </w:rPr>
              <w:t xml:space="preserve"> 64,0</w:t>
            </w:r>
            <w:r w:rsidR="00430D43" w:rsidRPr="007E0AF6">
              <w:rPr>
                <w:rFonts w:cs="Calibri"/>
                <w:color w:val="000000"/>
                <w:sz w:val="18"/>
                <w:szCs w:val="18"/>
              </w:rPr>
              <w:t>0</w:t>
            </w:r>
          </w:p>
        </w:tc>
        <w:tc>
          <w:tcPr>
            <w:tcW w:w="99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184,00</w:t>
            </w:r>
          </w:p>
        </w:tc>
        <w:tc>
          <w:tcPr>
            <w:tcW w:w="991" w:type="dxa"/>
            <w:tcBorders>
              <w:top w:val="nil"/>
              <w:left w:val="nil"/>
              <w:bottom w:val="single" w:sz="4" w:space="0" w:color="auto"/>
              <w:right w:val="single" w:sz="4" w:space="0" w:color="auto"/>
            </w:tcBorders>
            <w:shd w:val="clear" w:color="auto" w:fill="auto"/>
            <w:vAlign w:val="bottom"/>
            <w:hideMark/>
          </w:tcPr>
          <w:p w:rsidR="00430D43" w:rsidRPr="007E0AF6" w:rsidRDefault="00443801" w:rsidP="00295D93">
            <w:pPr>
              <w:jc w:val="center"/>
              <w:rPr>
                <w:rFonts w:cs="Calibri"/>
                <w:color w:val="000000"/>
                <w:sz w:val="18"/>
                <w:szCs w:val="18"/>
              </w:rPr>
            </w:pPr>
            <w:r>
              <w:rPr>
                <w:rFonts w:cs="Calibri"/>
                <w:color w:val="000000"/>
                <w:sz w:val="18"/>
                <w:szCs w:val="18"/>
                <w:lang w:val="id-ID"/>
              </w:rPr>
              <w:t>61</w:t>
            </w:r>
            <w:r w:rsidR="00430D43" w:rsidRPr="007E0AF6">
              <w:rPr>
                <w:rFonts w:cs="Calibri"/>
                <w:color w:val="000000"/>
                <w:sz w:val="18"/>
                <w:szCs w:val="18"/>
              </w:rPr>
              <w:t>,33</w:t>
            </w:r>
          </w:p>
        </w:tc>
        <w:tc>
          <w:tcPr>
            <w:tcW w:w="1418" w:type="dxa"/>
            <w:tcBorders>
              <w:top w:val="nil"/>
              <w:left w:val="nil"/>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Cukup Baik</w:t>
            </w:r>
          </w:p>
        </w:tc>
      </w:tr>
      <w:tr w:rsidR="00430D43" w:rsidRPr="007E0AF6" w:rsidTr="00600CD0">
        <w:trPr>
          <w:trHeight w:val="428"/>
        </w:trPr>
        <w:tc>
          <w:tcPr>
            <w:tcW w:w="1277" w:type="dxa"/>
            <w:tcBorders>
              <w:top w:val="nil"/>
              <w:left w:val="single" w:sz="4" w:space="0" w:color="auto"/>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3</w:t>
            </w:r>
          </w:p>
        </w:tc>
        <w:tc>
          <w:tcPr>
            <w:tcW w:w="851" w:type="dxa"/>
            <w:tcBorders>
              <w:top w:val="nil"/>
              <w:left w:val="nil"/>
              <w:bottom w:val="single" w:sz="4" w:space="0" w:color="auto"/>
              <w:right w:val="single" w:sz="4" w:space="0" w:color="auto"/>
            </w:tcBorders>
            <w:shd w:val="clear" w:color="auto" w:fill="auto"/>
            <w:vAlign w:val="bottom"/>
            <w:hideMark/>
          </w:tcPr>
          <w:p w:rsidR="00430D43" w:rsidRPr="007E0AF6" w:rsidRDefault="00443801" w:rsidP="00295D93">
            <w:pPr>
              <w:jc w:val="center"/>
              <w:rPr>
                <w:rFonts w:cs="Calibri"/>
                <w:color w:val="000000"/>
                <w:sz w:val="18"/>
                <w:szCs w:val="18"/>
              </w:rPr>
            </w:pPr>
            <w:r>
              <w:rPr>
                <w:rFonts w:cs="Calibri"/>
                <w:color w:val="000000"/>
                <w:sz w:val="18"/>
                <w:szCs w:val="18"/>
              </w:rPr>
              <w:t>6</w:t>
            </w:r>
            <w:r>
              <w:rPr>
                <w:rFonts w:cs="Calibri"/>
                <w:color w:val="000000"/>
                <w:sz w:val="18"/>
                <w:szCs w:val="18"/>
                <w:lang w:val="id-ID"/>
              </w:rPr>
              <w:t>1</w:t>
            </w:r>
            <w:r>
              <w:rPr>
                <w:rFonts w:cs="Calibri"/>
                <w:color w:val="000000"/>
                <w:sz w:val="18"/>
                <w:szCs w:val="18"/>
              </w:rPr>
              <w:t>,</w:t>
            </w:r>
            <w:r>
              <w:rPr>
                <w:rFonts w:cs="Calibri"/>
                <w:color w:val="000000"/>
                <w:sz w:val="18"/>
                <w:szCs w:val="18"/>
                <w:lang w:val="id-ID"/>
              </w:rPr>
              <w:t>0</w:t>
            </w:r>
            <w:r w:rsidR="00430D43" w:rsidRPr="007E0AF6">
              <w:rPr>
                <w:rFonts w:cs="Calibri"/>
                <w:color w:val="000000"/>
                <w:sz w:val="18"/>
                <w:szCs w:val="18"/>
              </w:rPr>
              <w:t>0</w:t>
            </w:r>
          </w:p>
        </w:tc>
        <w:tc>
          <w:tcPr>
            <w:tcW w:w="708" w:type="dxa"/>
            <w:tcBorders>
              <w:top w:val="nil"/>
              <w:left w:val="nil"/>
              <w:bottom w:val="single" w:sz="4" w:space="0" w:color="auto"/>
              <w:right w:val="single" w:sz="4" w:space="0" w:color="auto"/>
            </w:tcBorders>
            <w:shd w:val="clear" w:color="auto" w:fill="auto"/>
            <w:vAlign w:val="bottom"/>
            <w:hideMark/>
          </w:tcPr>
          <w:p w:rsidR="00430D43" w:rsidRPr="007E0AF6" w:rsidRDefault="00443801" w:rsidP="00295D93">
            <w:pPr>
              <w:jc w:val="center"/>
              <w:rPr>
                <w:rFonts w:cs="Calibri"/>
                <w:color w:val="000000"/>
                <w:sz w:val="18"/>
                <w:szCs w:val="18"/>
              </w:rPr>
            </w:pPr>
            <w:r>
              <w:rPr>
                <w:rFonts w:cs="Calibri"/>
                <w:color w:val="000000"/>
                <w:sz w:val="18"/>
                <w:szCs w:val="18"/>
              </w:rPr>
              <w:t>6</w:t>
            </w:r>
            <w:r>
              <w:rPr>
                <w:rFonts w:cs="Calibri"/>
                <w:color w:val="000000"/>
                <w:sz w:val="18"/>
                <w:szCs w:val="18"/>
                <w:lang w:val="id-ID"/>
              </w:rPr>
              <w:t>2,0</w:t>
            </w:r>
            <w:r w:rsidR="00430D43" w:rsidRPr="007E0AF6">
              <w:rPr>
                <w:rFonts w:cs="Calibri"/>
                <w:color w:val="000000"/>
                <w:sz w:val="18"/>
                <w:szCs w:val="18"/>
              </w:rPr>
              <w:t>0</w:t>
            </w:r>
          </w:p>
        </w:tc>
        <w:tc>
          <w:tcPr>
            <w:tcW w:w="992"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5</w:t>
            </w:r>
            <w:r w:rsidR="00430D43" w:rsidRPr="007E0AF6">
              <w:rPr>
                <w:rFonts w:cs="Calibri"/>
                <w:color w:val="000000"/>
                <w:sz w:val="18"/>
                <w:szCs w:val="18"/>
              </w:rPr>
              <w:t>5</w:t>
            </w:r>
            <w:r>
              <w:rPr>
                <w:rFonts w:cs="Calibri"/>
                <w:color w:val="000000"/>
                <w:sz w:val="18"/>
                <w:szCs w:val="18"/>
                <w:lang w:val="id-ID"/>
              </w:rPr>
              <w:t>,00</w:t>
            </w:r>
          </w:p>
        </w:tc>
        <w:tc>
          <w:tcPr>
            <w:tcW w:w="99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rPr>
              <w:t>1</w:t>
            </w:r>
            <w:r>
              <w:rPr>
                <w:rFonts w:cs="Calibri"/>
                <w:color w:val="000000"/>
                <w:sz w:val="18"/>
                <w:szCs w:val="18"/>
                <w:lang w:val="id-ID"/>
              </w:rPr>
              <w:t>78,00</w:t>
            </w:r>
          </w:p>
        </w:tc>
        <w:tc>
          <w:tcPr>
            <w:tcW w:w="99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59,33</w:t>
            </w:r>
          </w:p>
        </w:tc>
        <w:tc>
          <w:tcPr>
            <w:tcW w:w="1418" w:type="dxa"/>
            <w:tcBorders>
              <w:top w:val="nil"/>
              <w:left w:val="nil"/>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Cukup Baik</w:t>
            </w:r>
          </w:p>
        </w:tc>
      </w:tr>
      <w:tr w:rsidR="00430D43" w:rsidRPr="007E0AF6" w:rsidTr="00600CD0">
        <w:trPr>
          <w:trHeight w:val="428"/>
        </w:trPr>
        <w:tc>
          <w:tcPr>
            <w:tcW w:w="1277" w:type="dxa"/>
            <w:tcBorders>
              <w:top w:val="nil"/>
              <w:left w:val="single" w:sz="4" w:space="0" w:color="auto"/>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57,00</w:t>
            </w:r>
          </w:p>
        </w:tc>
        <w:tc>
          <w:tcPr>
            <w:tcW w:w="708"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64,00</w:t>
            </w:r>
          </w:p>
        </w:tc>
        <w:tc>
          <w:tcPr>
            <w:tcW w:w="992"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64,00</w:t>
            </w:r>
          </w:p>
        </w:tc>
        <w:tc>
          <w:tcPr>
            <w:tcW w:w="99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185,00</w:t>
            </w:r>
          </w:p>
        </w:tc>
        <w:tc>
          <w:tcPr>
            <w:tcW w:w="99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61,67</w:t>
            </w:r>
          </w:p>
        </w:tc>
        <w:tc>
          <w:tcPr>
            <w:tcW w:w="1418" w:type="dxa"/>
            <w:tcBorders>
              <w:top w:val="nil"/>
              <w:left w:val="nil"/>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Cukup Baik</w:t>
            </w:r>
          </w:p>
        </w:tc>
      </w:tr>
      <w:tr w:rsidR="00430D43" w:rsidRPr="007E0AF6" w:rsidTr="00600CD0">
        <w:trPr>
          <w:trHeight w:val="428"/>
        </w:trPr>
        <w:tc>
          <w:tcPr>
            <w:tcW w:w="1277" w:type="dxa"/>
            <w:tcBorders>
              <w:top w:val="nil"/>
              <w:left w:val="single" w:sz="4" w:space="0" w:color="auto"/>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59,00</w:t>
            </w:r>
          </w:p>
        </w:tc>
        <w:tc>
          <w:tcPr>
            <w:tcW w:w="708"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60,00</w:t>
            </w:r>
          </w:p>
        </w:tc>
        <w:tc>
          <w:tcPr>
            <w:tcW w:w="992"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62,00</w:t>
            </w:r>
          </w:p>
        </w:tc>
        <w:tc>
          <w:tcPr>
            <w:tcW w:w="99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181,00</w:t>
            </w:r>
          </w:p>
        </w:tc>
        <w:tc>
          <w:tcPr>
            <w:tcW w:w="99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color w:val="000000"/>
                <w:sz w:val="18"/>
                <w:szCs w:val="18"/>
                <w:lang w:val="id-ID"/>
              </w:rPr>
            </w:pPr>
            <w:r>
              <w:rPr>
                <w:rFonts w:cs="Calibri"/>
                <w:color w:val="000000"/>
                <w:sz w:val="18"/>
                <w:szCs w:val="18"/>
                <w:lang w:val="id-ID"/>
              </w:rPr>
              <w:t>60,33</w:t>
            </w:r>
          </w:p>
        </w:tc>
        <w:tc>
          <w:tcPr>
            <w:tcW w:w="1418" w:type="dxa"/>
            <w:tcBorders>
              <w:top w:val="nil"/>
              <w:left w:val="nil"/>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Cukup Baik</w:t>
            </w:r>
          </w:p>
        </w:tc>
      </w:tr>
      <w:tr w:rsidR="00430D43" w:rsidRPr="007E0AF6" w:rsidTr="00600CD0">
        <w:trPr>
          <w:trHeight w:val="428"/>
        </w:trPr>
        <w:tc>
          <w:tcPr>
            <w:tcW w:w="1277" w:type="dxa"/>
            <w:tcBorders>
              <w:top w:val="nil"/>
              <w:left w:val="single" w:sz="4" w:space="0" w:color="auto"/>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b/>
                <w:bCs/>
                <w:color w:val="000000"/>
                <w:sz w:val="18"/>
                <w:szCs w:val="18"/>
              </w:rPr>
            </w:pPr>
            <w:r w:rsidRPr="007E0AF6">
              <w:rPr>
                <w:rFonts w:ascii="Arial" w:eastAsia="Times New Roman" w:hAnsi="Arial" w:cs="Arial"/>
                <w:b/>
                <w:bCs/>
                <w:color w:val="000000"/>
                <w:sz w:val="18"/>
                <w:szCs w:val="18"/>
              </w:rPr>
              <w:t>Jumlah</w:t>
            </w:r>
          </w:p>
        </w:tc>
        <w:tc>
          <w:tcPr>
            <w:tcW w:w="85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443801">
            <w:pPr>
              <w:rPr>
                <w:rFonts w:cs="Calibri"/>
                <w:b/>
                <w:color w:val="000000"/>
                <w:sz w:val="18"/>
                <w:szCs w:val="18"/>
                <w:lang w:val="id-ID"/>
              </w:rPr>
            </w:pPr>
            <w:r>
              <w:rPr>
                <w:rFonts w:cs="Calibri"/>
                <w:b/>
                <w:color w:val="000000"/>
                <w:sz w:val="18"/>
                <w:szCs w:val="18"/>
                <w:lang w:val="id-ID"/>
              </w:rPr>
              <w:t>302,00</w:t>
            </w:r>
          </w:p>
        </w:tc>
        <w:tc>
          <w:tcPr>
            <w:tcW w:w="708"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443801">
            <w:pPr>
              <w:rPr>
                <w:rFonts w:cs="Calibri"/>
                <w:b/>
                <w:color w:val="000000"/>
                <w:sz w:val="18"/>
                <w:szCs w:val="18"/>
                <w:lang w:val="id-ID"/>
              </w:rPr>
            </w:pPr>
            <w:r>
              <w:rPr>
                <w:rFonts w:cs="Calibri"/>
                <w:b/>
                <w:color w:val="000000"/>
                <w:sz w:val="18"/>
                <w:szCs w:val="18"/>
                <w:lang w:val="id-ID"/>
              </w:rPr>
              <w:t>308,0</w:t>
            </w:r>
          </w:p>
        </w:tc>
        <w:tc>
          <w:tcPr>
            <w:tcW w:w="992"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b/>
                <w:color w:val="000000"/>
                <w:sz w:val="18"/>
                <w:szCs w:val="18"/>
                <w:lang w:val="id-ID"/>
              </w:rPr>
            </w:pPr>
            <w:r>
              <w:rPr>
                <w:rFonts w:cs="Calibri"/>
                <w:b/>
                <w:color w:val="000000"/>
                <w:sz w:val="18"/>
                <w:szCs w:val="18"/>
                <w:lang w:val="id-ID"/>
              </w:rPr>
              <w:t>313,00</w:t>
            </w:r>
          </w:p>
        </w:tc>
        <w:tc>
          <w:tcPr>
            <w:tcW w:w="99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b/>
                <w:color w:val="000000"/>
                <w:sz w:val="18"/>
                <w:szCs w:val="18"/>
                <w:lang w:val="id-ID"/>
              </w:rPr>
            </w:pPr>
            <w:r>
              <w:rPr>
                <w:rFonts w:cs="Calibri"/>
                <w:b/>
                <w:color w:val="000000"/>
                <w:sz w:val="18"/>
                <w:szCs w:val="18"/>
                <w:lang w:val="id-ID"/>
              </w:rPr>
              <w:t>923,00</w:t>
            </w:r>
          </w:p>
        </w:tc>
        <w:tc>
          <w:tcPr>
            <w:tcW w:w="991" w:type="dxa"/>
            <w:tcBorders>
              <w:top w:val="nil"/>
              <w:left w:val="nil"/>
              <w:bottom w:val="single" w:sz="4" w:space="0" w:color="auto"/>
              <w:right w:val="single" w:sz="4" w:space="0" w:color="auto"/>
            </w:tcBorders>
            <w:shd w:val="clear" w:color="auto" w:fill="auto"/>
            <w:vAlign w:val="bottom"/>
            <w:hideMark/>
          </w:tcPr>
          <w:p w:rsidR="00430D43" w:rsidRPr="00443801" w:rsidRDefault="00443801" w:rsidP="00295D93">
            <w:pPr>
              <w:jc w:val="center"/>
              <w:rPr>
                <w:rFonts w:cs="Calibri"/>
                <w:b/>
                <w:color w:val="000000"/>
                <w:sz w:val="18"/>
                <w:szCs w:val="18"/>
                <w:lang w:val="id-ID"/>
              </w:rPr>
            </w:pPr>
            <w:r>
              <w:rPr>
                <w:rFonts w:cs="Calibri"/>
                <w:b/>
                <w:color w:val="000000"/>
                <w:sz w:val="18"/>
                <w:szCs w:val="18"/>
                <w:lang w:val="id-ID"/>
              </w:rPr>
              <w:t>307,67</w:t>
            </w:r>
          </w:p>
        </w:tc>
        <w:tc>
          <w:tcPr>
            <w:tcW w:w="1418" w:type="dxa"/>
            <w:tcBorders>
              <w:top w:val="nil"/>
              <w:left w:val="nil"/>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 </w:t>
            </w:r>
          </w:p>
        </w:tc>
      </w:tr>
      <w:tr w:rsidR="00430D43" w:rsidRPr="007E0AF6" w:rsidTr="00600CD0">
        <w:trPr>
          <w:trHeight w:val="133"/>
        </w:trPr>
        <w:tc>
          <w:tcPr>
            <w:tcW w:w="1277" w:type="dxa"/>
            <w:tcBorders>
              <w:top w:val="nil"/>
              <w:left w:val="single" w:sz="4" w:space="0" w:color="auto"/>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b/>
                <w:bCs/>
                <w:color w:val="000000"/>
                <w:sz w:val="18"/>
                <w:szCs w:val="18"/>
              </w:rPr>
            </w:pPr>
            <w:r w:rsidRPr="007E0AF6">
              <w:rPr>
                <w:rFonts w:ascii="Arial" w:eastAsia="Times New Roman" w:hAnsi="Arial" w:cs="Arial"/>
                <w:b/>
                <w:bCs/>
                <w:color w:val="000000"/>
                <w:sz w:val="18"/>
                <w:szCs w:val="18"/>
              </w:rPr>
              <w:t>Rata-rata</w:t>
            </w:r>
          </w:p>
        </w:tc>
        <w:tc>
          <w:tcPr>
            <w:tcW w:w="851" w:type="dxa"/>
            <w:tcBorders>
              <w:top w:val="nil"/>
              <w:left w:val="nil"/>
              <w:bottom w:val="single" w:sz="4" w:space="0" w:color="auto"/>
              <w:right w:val="single" w:sz="4" w:space="0" w:color="auto"/>
            </w:tcBorders>
            <w:shd w:val="clear" w:color="auto" w:fill="auto"/>
            <w:vAlign w:val="bottom"/>
            <w:hideMark/>
          </w:tcPr>
          <w:p w:rsidR="00430D43" w:rsidRPr="00443801" w:rsidRDefault="00F0270A" w:rsidP="00443801">
            <w:pPr>
              <w:rPr>
                <w:rFonts w:cs="Calibri"/>
                <w:b/>
                <w:color w:val="000000"/>
                <w:sz w:val="18"/>
                <w:szCs w:val="18"/>
                <w:lang w:val="id-ID"/>
              </w:rPr>
            </w:pPr>
            <w:r>
              <w:rPr>
                <w:rFonts w:cs="Calibri"/>
                <w:b/>
                <w:color w:val="000000"/>
                <w:sz w:val="18"/>
                <w:szCs w:val="18"/>
                <w:lang w:val="id-ID"/>
              </w:rPr>
              <w:t xml:space="preserve"> </w:t>
            </w:r>
            <w:r w:rsidR="00443801">
              <w:rPr>
                <w:rFonts w:cs="Calibri"/>
                <w:b/>
                <w:color w:val="000000"/>
                <w:sz w:val="18"/>
                <w:szCs w:val="18"/>
                <w:lang w:val="id-ID"/>
              </w:rPr>
              <w:t>50,33</w:t>
            </w:r>
          </w:p>
        </w:tc>
        <w:tc>
          <w:tcPr>
            <w:tcW w:w="708" w:type="dxa"/>
            <w:tcBorders>
              <w:top w:val="nil"/>
              <w:left w:val="nil"/>
              <w:bottom w:val="single" w:sz="4" w:space="0" w:color="auto"/>
              <w:right w:val="single" w:sz="4" w:space="0" w:color="auto"/>
            </w:tcBorders>
            <w:shd w:val="clear" w:color="auto" w:fill="auto"/>
            <w:vAlign w:val="bottom"/>
            <w:hideMark/>
          </w:tcPr>
          <w:p w:rsidR="00430D43" w:rsidRPr="00443801" w:rsidRDefault="00F0270A" w:rsidP="00295D93">
            <w:pPr>
              <w:jc w:val="center"/>
              <w:rPr>
                <w:rFonts w:cs="Calibri"/>
                <w:b/>
                <w:color w:val="000000"/>
                <w:sz w:val="18"/>
                <w:szCs w:val="18"/>
                <w:lang w:val="id-ID"/>
              </w:rPr>
            </w:pPr>
            <w:r>
              <w:rPr>
                <w:rFonts w:cs="Calibri"/>
                <w:b/>
                <w:color w:val="000000"/>
                <w:sz w:val="18"/>
                <w:szCs w:val="18"/>
                <w:lang w:val="id-ID"/>
              </w:rPr>
              <w:t>51,33</w:t>
            </w:r>
          </w:p>
        </w:tc>
        <w:tc>
          <w:tcPr>
            <w:tcW w:w="992" w:type="dxa"/>
            <w:tcBorders>
              <w:top w:val="nil"/>
              <w:left w:val="nil"/>
              <w:bottom w:val="single" w:sz="4" w:space="0" w:color="auto"/>
              <w:right w:val="single" w:sz="4" w:space="0" w:color="auto"/>
            </w:tcBorders>
            <w:shd w:val="clear" w:color="auto" w:fill="auto"/>
            <w:vAlign w:val="bottom"/>
            <w:hideMark/>
          </w:tcPr>
          <w:p w:rsidR="00430D43" w:rsidRPr="00443801" w:rsidRDefault="00F0270A" w:rsidP="00295D93">
            <w:pPr>
              <w:jc w:val="center"/>
              <w:rPr>
                <w:rFonts w:cs="Calibri"/>
                <w:b/>
                <w:color w:val="000000"/>
                <w:sz w:val="18"/>
                <w:szCs w:val="18"/>
                <w:lang w:val="id-ID"/>
              </w:rPr>
            </w:pPr>
            <w:r>
              <w:rPr>
                <w:rFonts w:cs="Calibri"/>
                <w:b/>
                <w:color w:val="000000"/>
                <w:sz w:val="18"/>
                <w:szCs w:val="18"/>
                <w:lang w:val="id-ID"/>
              </w:rPr>
              <w:t>52,17</w:t>
            </w:r>
          </w:p>
        </w:tc>
        <w:tc>
          <w:tcPr>
            <w:tcW w:w="991" w:type="dxa"/>
            <w:tcBorders>
              <w:top w:val="nil"/>
              <w:left w:val="nil"/>
              <w:bottom w:val="single" w:sz="4" w:space="0" w:color="auto"/>
              <w:right w:val="single" w:sz="4" w:space="0" w:color="auto"/>
            </w:tcBorders>
            <w:shd w:val="clear" w:color="auto" w:fill="auto"/>
            <w:vAlign w:val="bottom"/>
            <w:hideMark/>
          </w:tcPr>
          <w:p w:rsidR="00430D43" w:rsidRPr="00443801" w:rsidRDefault="00F0270A" w:rsidP="00295D93">
            <w:pPr>
              <w:jc w:val="center"/>
              <w:rPr>
                <w:rFonts w:cs="Calibri"/>
                <w:b/>
                <w:color w:val="000000"/>
                <w:sz w:val="18"/>
                <w:szCs w:val="18"/>
                <w:lang w:val="id-ID"/>
              </w:rPr>
            </w:pPr>
            <w:r>
              <w:rPr>
                <w:rFonts w:cs="Calibri"/>
                <w:b/>
                <w:color w:val="000000"/>
                <w:sz w:val="18"/>
                <w:szCs w:val="18"/>
                <w:lang w:val="id-ID"/>
              </w:rPr>
              <w:t>153,83</w:t>
            </w:r>
          </w:p>
        </w:tc>
        <w:tc>
          <w:tcPr>
            <w:tcW w:w="991" w:type="dxa"/>
            <w:tcBorders>
              <w:top w:val="nil"/>
              <w:left w:val="nil"/>
              <w:bottom w:val="single" w:sz="4" w:space="0" w:color="auto"/>
              <w:right w:val="single" w:sz="4" w:space="0" w:color="auto"/>
            </w:tcBorders>
            <w:shd w:val="clear" w:color="auto" w:fill="auto"/>
            <w:vAlign w:val="bottom"/>
            <w:hideMark/>
          </w:tcPr>
          <w:p w:rsidR="00430D43" w:rsidRPr="00443801" w:rsidRDefault="00F0270A" w:rsidP="00295D93">
            <w:pPr>
              <w:jc w:val="center"/>
              <w:rPr>
                <w:rFonts w:cs="Calibri"/>
                <w:b/>
                <w:color w:val="000000"/>
                <w:sz w:val="18"/>
                <w:szCs w:val="18"/>
                <w:lang w:val="id-ID"/>
              </w:rPr>
            </w:pPr>
            <w:r>
              <w:rPr>
                <w:rFonts w:cs="Calibri"/>
                <w:b/>
                <w:color w:val="000000"/>
                <w:sz w:val="18"/>
                <w:szCs w:val="18"/>
                <w:lang w:val="id-ID"/>
              </w:rPr>
              <w:t>51,28</w:t>
            </w:r>
          </w:p>
        </w:tc>
        <w:tc>
          <w:tcPr>
            <w:tcW w:w="1418" w:type="dxa"/>
            <w:tcBorders>
              <w:top w:val="nil"/>
              <w:left w:val="nil"/>
              <w:bottom w:val="single" w:sz="4" w:space="0" w:color="auto"/>
              <w:right w:val="single" w:sz="4" w:space="0" w:color="auto"/>
            </w:tcBorders>
            <w:shd w:val="clear" w:color="auto" w:fill="auto"/>
            <w:hideMark/>
          </w:tcPr>
          <w:p w:rsidR="00430D43" w:rsidRPr="007E0AF6" w:rsidRDefault="00430D43" w:rsidP="00295D93">
            <w:pPr>
              <w:spacing w:line="240" w:lineRule="auto"/>
              <w:jc w:val="center"/>
              <w:rPr>
                <w:rFonts w:ascii="Arial" w:eastAsia="Times New Roman" w:hAnsi="Arial" w:cs="Arial"/>
                <w:b/>
                <w:bCs/>
                <w:color w:val="000000"/>
                <w:sz w:val="18"/>
                <w:szCs w:val="18"/>
              </w:rPr>
            </w:pPr>
            <w:r w:rsidRPr="007E0AF6">
              <w:rPr>
                <w:rFonts w:ascii="Arial" w:eastAsia="Times New Roman" w:hAnsi="Arial" w:cs="Arial"/>
                <w:b/>
                <w:bCs/>
                <w:color w:val="000000"/>
                <w:sz w:val="18"/>
                <w:szCs w:val="18"/>
              </w:rPr>
              <w:t>Cukup Baik</w:t>
            </w:r>
          </w:p>
        </w:tc>
      </w:tr>
    </w:tbl>
    <w:p w:rsidR="00430D43" w:rsidRPr="00255D32" w:rsidRDefault="00430D43" w:rsidP="00430D43">
      <w:pPr>
        <w:tabs>
          <w:tab w:val="left" w:pos="1276"/>
        </w:tabs>
        <w:spacing w:after="0" w:line="240" w:lineRule="auto"/>
        <w:ind w:firstLine="709"/>
        <w:rPr>
          <w:rFonts w:ascii="Arial" w:hAnsi="Arial" w:cs="Arial"/>
          <w:b/>
          <w:sz w:val="24"/>
          <w:szCs w:val="24"/>
        </w:rPr>
      </w:pPr>
      <w:r w:rsidRPr="00255D32">
        <w:rPr>
          <w:rFonts w:ascii="Arial" w:hAnsi="Arial" w:cs="Arial"/>
          <w:b/>
          <w:sz w:val="24"/>
          <w:szCs w:val="24"/>
        </w:rPr>
        <w:t>Keterangan:</w:t>
      </w:r>
    </w:p>
    <w:p w:rsidR="00430D43" w:rsidRPr="00F0270A" w:rsidRDefault="00F0270A" w:rsidP="00430D43">
      <w:pPr>
        <w:spacing w:after="0" w:line="240" w:lineRule="auto"/>
        <w:ind w:left="709"/>
        <w:rPr>
          <w:rFonts w:ascii="Arial" w:hAnsi="Arial" w:cs="Arial"/>
          <w:b/>
          <w:sz w:val="20"/>
          <w:szCs w:val="20"/>
          <w:lang w:val="id-ID"/>
        </w:rPr>
      </w:pPr>
      <w:r>
        <w:rPr>
          <w:rFonts w:ascii="Arial" w:hAnsi="Arial" w:cs="Arial"/>
          <w:b/>
          <w:sz w:val="20"/>
          <w:szCs w:val="20"/>
          <w:lang w:val="id-ID"/>
        </w:rPr>
        <w:t>PD</w:t>
      </w:r>
      <w:r w:rsidR="00430D43" w:rsidRPr="00255D32">
        <w:rPr>
          <w:rFonts w:ascii="Arial" w:hAnsi="Arial" w:cs="Arial"/>
          <w:b/>
          <w:sz w:val="20"/>
          <w:szCs w:val="20"/>
          <w:lang w:val="id-ID"/>
        </w:rPr>
        <w:t xml:space="preserve">: </w:t>
      </w:r>
      <w:r>
        <w:rPr>
          <w:rFonts w:ascii="Arial" w:hAnsi="Arial" w:cs="Arial"/>
          <w:b/>
          <w:sz w:val="20"/>
          <w:szCs w:val="20"/>
          <w:lang w:val="id-ID"/>
        </w:rPr>
        <w:t>Percaya Diri</w:t>
      </w:r>
      <w:r w:rsidR="00430D43" w:rsidRPr="00255D32">
        <w:rPr>
          <w:rFonts w:ascii="Arial" w:hAnsi="Arial" w:cs="Arial"/>
          <w:b/>
          <w:sz w:val="20"/>
          <w:szCs w:val="20"/>
        </w:rPr>
        <w:tab/>
      </w:r>
      <w:r w:rsidR="00430D43" w:rsidRPr="00255D32">
        <w:rPr>
          <w:rFonts w:ascii="Arial" w:hAnsi="Arial" w:cs="Arial"/>
          <w:b/>
          <w:sz w:val="20"/>
          <w:szCs w:val="20"/>
        </w:rPr>
        <w:tab/>
        <w:t>KS</w:t>
      </w:r>
      <w:r w:rsidR="00430D43" w:rsidRPr="00255D32">
        <w:rPr>
          <w:rFonts w:ascii="Arial" w:hAnsi="Arial" w:cs="Arial"/>
          <w:b/>
          <w:sz w:val="20"/>
          <w:szCs w:val="20"/>
          <w:lang w:val="id-ID"/>
        </w:rPr>
        <w:t xml:space="preserve"> :</w:t>
      </w:r>
      <w:r w:rsidR="00430D43" w:rsidRPr="00255D32">
        <w:rPr>
          <w:rFonts w:ascii="Arial" w:hAnsi="Arial" w:cs="Arial"/>
          <w:b/>
          <w:sz w:val="20"/>
          <w:szCs w:val="20"/>
        </w:rPr>
        <w:t>Kerjasama</w:t>
      </w:r>
      <w:r w:rsidR="00430D43" w:rsidRPr="00255D32">
        <w:rPr>
          <w:rFonts w:ascii="Arial" w:hAnsi="Arial" w:cs="Arial"/>
          <w:b/>
          <w:sz w:val="20"/>
          <w:szCs w:val="20"/>
        </w:rPr>
        <w:tab/>
      </w:r>
      <w:r>
        <w:rPr>
          <w:rFonts w:ascii="Arial" w:hAnsi="Arial" w:cs="Arial"/>
          <w:b/>
          <w:sz w:val="20"/>
          <w:szCs w:val="20"/>
        </w:rPr>
        <w:tab/>
      </w:r>
      <w:r>
        <w:rPr>
          <w:rFonts w:ascii="Arial" w:hAnsi="Arial" w:cs="Arial"/>
          <w:b/>
          <w:sz w:val="20"/>
          <w:szCs w:val="20"/>
          <w:lang w:val="id-ID"/>
        </w:rPr>
        <w:t>TJ</w:t>
      </w:r>
      <w:r w:rsidR="00430D43" w:rsidRPr="00255D32">
        <w:rPr>
          <w:rFonts w:ascii="Arial" w:hAnsi="Arial" w:cs="Arial"/>
          <w:b/>
          <w:sz w:val="20"/>
          <w:szCs w:val="20"/>
          <w:lang w:val="id-ID"/>
        </w:rPr>
        <w:t xml:space="preserve"> : </w:t>
      </w:r>
      <w:r>
        <w:rPr>
          <w:rFonts w:ascii="Arial" w:hAnsi="Arial" w:cs="Arial"/>
          <w:b/>
          <w:sz w:val="20"/>
          <w:szCs w:val="20"/>
          <w:lang w:val="id-ID"/>
        </w:rPr>
        <w:t>Tanggung Jawab</w:t>
      </w:r>
    </w:p>
    <w:p w:rsidR="00430D43" w:rsidRPr="006D0C85" w:rsidRDefault="00430D43" w:rsidP="00430D43">
      <w:pPr>
        <w:pStyle w:val="ListParagraph"/>
        <w:tabs>
          <w:tab w:val="left" w:pos="993"/>
          <w:tab w:val="left" w:pos="1134"/>
        </w:tabs>
        <w:spacing w:after="0" w:line="240" w:lineRule="auto"/>
        <w:ind w:left="1134"/>
        <w:jc w:val="center"/>
        <w:rPr>
          <w:rFonts w:ascii="Arial" w:hAnsi="Arial" w:cs="Arial"/>
          <w:sz w:val="20"/>
          <w:szCs w:val="20"/>
        </w:rPr>
      </w:pPr>
      <w:r>
        <w:rPr>
          <w:rFonts w:ascii="Arial" w:hAnsi="Arial" w:cs="Arial"/>
          <w:sz w:val="20"/>
          <w:szCs w:val="20"/>
        </w:rPr>
        <w:tab/>
      </w:r>
    </w:p>
    <w:p w:rsidR="00430D43" w:rsidRDefault="00430D43" w:rsidP="00430D43">
      <w:pPr>
        <w:spacing w:line="480" w:lineRule="auto"/>
        <w:ind w:left="993" w:firstLine="567"/>
        <w:jc w:val="both"/>
        <w:rPr>
          <w:rFonts w:ascii="Arial" w:hAnsi="Arial" w:cs="Arial"/>
          <w:sz w:val="24"/>
          <w:szCs w:val="24"/>
        </w:rPr>
      </w:pPr>
      <w:r>
        <w:rPr>
          <w:rFonts w:ascii="Arial" w:hAnsi="Arial" w:cs="Arial"/>
          <w:sz w:val="24"/>
          <w:szCs w:val="24"/>
          <w:lang w:val="id-ID"/>
        </w:rPr>
        <w:t>Berdasarkan tabel 4.</w:t>
      </w:r>
      <w:r w:rsidR="00295D93">
        <w:rPr>
          <w:rFonts w:ascii="Arial" w:hAnsi="Arial" w:cs="Arial"/>
          <w:sz w:val="24"/>
          <w:szCs w:val="24"/>
        </w:rPr>
        <w:t>5</w:t>
      </w:r>
      <w:r w:rsidR="00F0270A">
        <w:rPr>
          <w:rFonts w:ascii="Arial" w:hAnsi="Arial" w:cs="Arial"/>
          <w:sz w:val="24"/>
          <w:szCs w:val="24"/>
          <w:lang w:val="id-ID"/>
        </w:rPr>
        <w:t xml:space="preserve"> </w:t>
      </w:r>
      <w:r w:rsidRPr="006D0C85">
        <w:rPr>
          <w:rFonts w:ascii="Arial" w:hAnsi="Arial" w:cs="Arial"/>
          <w:sz w:val="24"/>
          <w:szCs w:val="24"/>
          <w:lang w:val="id-ID"/>
        </w:rPr>
        <w:t xml:space="preserve">dapat dijelaskan bahwa nilai </w:t>
      </w:r>
      <w:r w:rsidRPr="006D0C85">
        <w:rPr>
          <w:rFonts w:ascii="Arial" w:hAnsi="Arial" w:cs="Arial"/>
          <w:sz w:val="24"/>
          <w:szCs w:val="24"/>
        </w:rPr>
        <w:t xml:space="preserve">rata-rata </w:t>
      </w:r>
      <w:r w:rsidR="00F0270A">
        <w:rPr>
          <w:rFonts w:ascii="Arial" w:hAnsi="Arial" w:cs="Arial"/>
          <w:sz w:val="24"/>
          <w:szCs w:val="24"/>
          <w:lang w:val="id-ID"/>
        </w:rPr>
        <w:t>percaya diri</w:t>
      </w:r>
      <w:r w:rsidRPr="006D0C85">
        <w:rPr>
          <w:rFonts w:ascii="Arial" w:hAnsi="Arial" w:cs="Arial"/>
          <w:sz w:val="24"/>
          <w:szCs w:val="24"/>
          <w:lang w:val="id-ID"/>
        </w:rPr>
        <w:t xml:space="preserve"> pada mata pelajaran Ilmu Pengetahuan </w:t>
      </w:r>
      <w:r>
        <w:rPr>
          <w:rFonts w:ascii="Arial" w:hAnsi="Arial" w:cs="Arial"/>
          <w:sz w:val="24"/>
          <w:szCs w:val="24"/>
        </w:rPr>
        <w:t xml:space="preserve">Alam </w:t>
      </w:r>
      <w:r>
        <w:rPr>
          <w:rFonts w:ascii="Arial" w:hAnsi="Arial" w:cs="Arial"/>
          <w:sz w:val="24"/>
          <w:szCs w:val="24"/>
          <w:lang w:val="id-ID"/>
        </w:rPr>
        <w:t xml:space="preserve">yaitu sebesar </w:t>
      </w:r>
      <w:r w:rsidR="00F319FC">
        <w:rPr>
          <w:rFonts w:ascii="Arial" w:hAnsi="Arial" w:cs="Arial"/>
          <w:sz w:val="24"/>
          <w:szCs w:val="24"/>
          <w:lang w:val="id-ID"/>
        </w:rPr>
        <w:t>50,33</w:t>
      </w:r>
      <w:r w:rsidRPr="006D0C85">
        <w:rPr>
          <w:rFonts w:ascii="Arial" w:hAnsi="Arial" w:cs="Arial"/>
          <w:sz w:val="24"/>
          <w:szCs w:val="24"/>
          <w:lang w:val="id-ID"/>
        </w:rPr>
        <w:t>. Kelompok yang sudah mencapai</w:t>
      </w:r>
      <w:r w:rsidR="00F0270A">
        <w:rPr>
          <w:rFonts w:ascii="Arial" w:hAnsi="Arial" w:cs="Arial"/>
          <w:sz w:val="24"/>
          <w:szCs w:val="24"/>
          <w:lang w:val="id-ID"/>
        </w:rPr>
        <w:t xml:space="preserve"> nilai di atas rata-rata yaitu belum ada</w:t>
      </w:r>
      <w:r w:rsidR="00F319FC">
        <w:rPr>
          <w:rFonts w:ascii="Arial" w:hAnsi="Arial" w:cs="Arial"/>
          <w:sz w:val="24"/>
          <w:szCs w:val="24"/>
        </w:rPr>
        <w:t xml:space="preserve">, dan kelompok 4 dengan nilai </w:t>
      </w:r>
      <w:r w:rsidR="00F319FC">
        <w:rPr>
          <w:rFonts w:ascii="Arial" w:hAnsi="Arial" w:cs="Arial"/>
          <w:sz w:val="24"/>
          <w:szCs w:val="24"/>
          <w:lang w:val="id-ID"/>
        </w:rPr>
        <w:t>57</w:t>
      </w:r>
      <w:r>
        <w:rPr>
          <w:rFonts w:ascii="Arial" w:hAnsi="Arial" w:cs="Arial"/>
          <w:sz w:val="24"/>
          <w:szCs w:val="24"/>
        </w:rPr>
        <w:t xml:space="preserve">, </w:t>
      </w:r>
      <w:r w:rsidRPr="006D0C85">
        <w:rPr>
          <w:rFonts w:ascii="Arial" w:hAnsi="Arial" w:cs="Arial"/>
          <w:sz w:val="24"/>
          <w:szCs w:val="24"/>
          <w:lang w:val="id-ID"/>
        </w:rPr>
        <w:t xml:space="preserve">sedangkan kelompok yang masih berada di bawah rata-rata </w:t>
      </w:r>
      <w:r w:rsidRPr="006D0C85">
        <w:rPr>
          <w:rFonts w:ascii="Arial" w:hAnsi="Arial" w:cs="Arial"/>
          <w:sz w:val="24"/>
          <w:szCs w:val="24"/>
        </w:rPr>
        <w:t xml:space="preserve">yaitu kelompok </w:t>
      </w:r>
      <w:r w:rsidR="00F0270A">
        <w:rPr>
          <w:rFonts w:ascii="Arial" w:hAnsi="Arial" w:cs="Arial"/>
          <w:sz w:val="24"/>
          <w:szCs w:val="24"/>
        </w:rPr>
        <w:t>1 dengan nilai 6</w:t>
      </w:r>
      <w:r w:rsidR="00F0270A">
        <w:rPr>
          <w:rFonts w:ascii="Arial" w:hAnsi="Arial" w:cs="Arial"/>
          <w:sz w:val="24"/>
          <w:szCs w:val="24"/>
          <w:lang w:val="id-ID"/>
        </w:rPr>
        <w:t>5</w:t>
      </w:r>
      <w:r w:rsidR="00F0270A">
        <w:rPr>
          <w:rFonts w:ascii="Arial" w:hAnsi="Arial" w:cs="Arial"/>
          <w:sz w:val="24"/>
          <w:szCs w:val="24"/>
        </w:rPr>
        <w:t>,</w:t>
      </w:r>
      <w:r w:rsidR="00F0270A">
        <w:rPr>
          <w:rFonts w:ascii="Arial" w:hAnsi="Arial" w:cs="Arial"/>
          <w:sz w:val="24"/>
          <w:szCs w:val="24"/>
          <w:lang w:val="id-ID"/>
        </w:rPr>
        <w:t>0</w:t>
      </w:r>
      <w:r>
        <w:rPr>
          <w:rFonts w:ascii="Arial" w:hAnsi="Arial" w:cs="Arial"/>
          <w:sz w:val="24"/>
          <w:szCs w:val="24"/>
        </w:rPr>
        <w:t xml:space="preserve">0, kelompok </w:t>
      </w:r>
      <w:r w:rsidR="00F319FC">
        <w:rPr>
          <w:rFonts w:ascii="Arial" w:hAnsi="Arial" w:cs="Arial"/>
          <w:sz w:val="24"/>
          <w:szCs w:val="24"/>
          <w:lang w:val="id-ID"/>
        </w:rPr>
        <w:t xml:space="preserve">2 dengan nilai </w:t>
      </w:r>
      <w:r w:rsidR="00F319FC">
        <w:rPr>
          <w:rFonts w:ascii="Arial" w:hAnsi="Arial" w:cs="Arial"/>
          <w:sz w:val="24"/>
          <w:szCs w:val="24"/>
          <w:lang w:val="id-ID"/>
        </w:rPr>
        <w:lastRenderedPageBreak/>
        <w:t>60,00</w:t>
      </w:r>
      <w:r w:rsidR="00F0270A">
        <w:rPr>
          <w:rFonts w:ascii="Arial" w:hAnsi="Arial" w:cs="Arial"/>
          <w:sz w:val="24"/>
          <w:szCs w:val="24"/>
          <w:lang w:val="id-ID"/>
        </w:rPr>
        <w:t xml:space="preserve"> kelompok </w:t>
      </w:r>
      <w:r w:rsidR="00F0270A">
        <w:rPr>
          <w:rFonts w:ascii="Arial" w:hAnsi="Arial" w:cs="Arial"/>
          <w:sz w:val="24"/>
          <w:szCs w:val="24"/>
        </w:rPr>
        <w:t xml:space="preserve">3 dengan nilai </w:t>
      </w:r>
      <w:r w:rsidR="00F319FC">
        <w:rPr>
          <w:rFonts w:ascii="Arial" w:hAnsi="Arial" w:cs="Arial"/>
          <w:sz w:val="24"/>
          <w:szCs w:val="24"/>
          <w:lang w:val="id-ID"/>
        </w:rPr>
        <w:t>61,00 kelompok 4 dengan nilai 57,00</w:t>
      </w:r>
      <w:r>
        <w:rPr>
          <w:rFonts w:ascii="Arial" w:hAnsi="Arial" w:cs="Arial"/>
          <w:sz w:val="24"/>
          <w:szCs w:val="24"/>
        </w:rPr>
        <w:t xml:space="preserve"> d</w:t>
      </w:r>
      <w:r w:rsidR="00F319FC">
        <w:rPr>
          <w:rFonts w:ascii="Arial" w:hAnsi="Arial" w:cs="Arial"/>
          <w:sz w:val="24"/>
          <w:szCs w:val="24"/>
        </w:rPr>
        <w:t xml:space="preserve">an kelompok 5 dengan nilai </w:t>
      </w:r>
      <w:r w:rsidR="00F319FC">
        <w:rPr>
          <w:rFonts w:ascii="Arial" w:hAnsi="Arial" w:cs="Arial"/>
          <w:sz w:val="24"/>
          <w:szCs w:val="24"/>
          <w:lang w:val="id-ID"/>
        </w:rPr>
        <w:t>59,00</w:t>
      </w:r>
      <w:r>
        <w:rPr>
          <w:rFonts w:ascii="Arial" w:hAnsi="Arial" w:cs="Arial"/>
          <w:sz w:val="24"/>
          <w:szCs w:val="24"/>
        </w:rPr>
        <w:t xml:space="preserve">. </w:t>
      </w:r>
    </w:p>
    <w:p w:rsidR="00430D43" w:rsidRDefault="00430D43" w:rsidP="00430D43">
      <w:pPr>
        <w:spacing w:line="480" w:lineRule="auto"/>
        <w:ind w:left="993" w:firstLine="567"/>
        <w:jc w:val="both"/>
        <w:rPr>
          <w:rFonts w:ascii="Arial" w:hAnsi="Arial" w:cs="Arial"/>
          <w:sz w:val="24"/>
          <w:szCs w:val="24"/>
        </w:rPr>
      </w:pPr>
      <w:proofErr w:type="gramStart"/>
      <w:r w:rsidRPr="009205A0">
        <w:rPr>
          <w:rFonts w:ascii="Arial" w:hAnsi="Arial" w:cs="Arial"/>
          <w:sz w:val="24"/>
          <w:szCs w:val="24"/>
        </w:rPr>
        <w:t>Nilai rata-</w:t>
      </w:r>
      <w:r w:rsidRPr="009205A0">
        <w:rPr>
          <w:rFonts w:ascii="Arial" w:hAnsi="Arial" w:cs="Arial"/>
          <w:sz w:val="24"/>
          <w:szCs w:val="24"/>
          <w:lang w:val="id-ID"/>
        </w:rPr>
        <w:t xml:space="preserve">rata skor </w:t>
      </w:r>
      <w:r>
        <w:rPr>
          <w:rFonts w:ascii="Arial" w:hAnsi="Arial" w:cs="Arial"/>
          <w:sz w:val="24"/>
          <w:szCs w:val="24"/>
        </w:rPr>
        <w:t>kerjasama</w:t>
      </w:r>
      <w:r>
        <w:rPr>
          <w:rFonts w:ascii="Arial" w:hAnsi="Arial" w:cs="Arial"/>
          <w:sz w:val="24"/>
          <w:szCs w:val="24"/>
          <w:lang w:val="id-ID"/>
        </w:rPr>
        <w:t xml:space="preserve"> siswa yaitu </w:t>
      </w:r>
      <w:r w:rsidR="00F319FC">
        <w:rPr>
          <w:rFonts w:ascii="Arial" w:hAnsi="Arial" w:cs="Arial"/>
          <w:sz w:val="24"/>
          <w:szCs w:val="24"/>
          <w:lang w:val="id-ID"/>
        </w:rPr>
        <w:t>51</w:t>
      </w:r>
      <w:r>
        <w:rPr>
          <w:rFonts w:ascii="Arial" w:hAnsi="Arial" w:cs="Arial"/>
          <w:sz w:val="24"/>
          <w:szCs w:val="24"/>
        </w:rPr>
        <w:t>.</w:t>
      </w:r>
      <w:proofErr w:type="gramEnd"/>
      <w:r w:rsidR="00F0270A">
        <w:rPr>
          <w:rFonts w:ascii="Arial" w:hAnsi="Arial" w:cs="Arial"/>
          <w:sz w:val="24"/>
          <w:szCs w:val="24"/>
          <w:lang w:val="id-ID"/>
        </w:rPr>
        <w:t xml:space="preserve"> </w:t>
      </w:r>
      <w:r w:rsidRPr="006D0C85">
        <w:rPr>
          <w:rFonts w:ascii="Arial" w:hAnsi="Arial" w:cs="Arial"/>
          <w:sz w:val="24"/>
          <w:szCs w:val="24"/>
          <w:lang w:val="id-ID"/>
        </w:rPr>
        <w:t>Kelompok</w:t>
      </w:r>
      <w:r>
        <w:rPr>
          <w:rFonts w:ascii="Arial" w:hAnsi="Arial" w:cs="Arial"/>
          <w:sz w:val="24"/>
          <w:szCs w:val="24"/>
          <w:lang w:val="id-ID"/>
        </w:rPr>
        <w:t xml:space="preserve"> yang sudah mencapai nilai </w:t>
      </w:r>
      <w:r w:rsidR="00F319FC">
        <w:rPr>
          <w:rFonts w:ascii="Arial" w:hAnsi="Arial" w:cs="Arial"/>
          <w:sz w:val="24"/>
          <w:szCs w:val="24"/>
          <w:lang w:val="id-ID"/>
        </w:rPr>
        <w:t>rata-rata belum ada</w:t>
      </w:r>
      <w:r w:rsidR="00F319FC">
        <w:rPr>
          <w:rFonts w:ascii="Arial" w:hAnsi="Arial" w:cs="Arial"/>
          <w:sz w:val="24"/>
          <w:szCs w:val="24"/>
        </w:rPr>
        <w:t xml:space="preserve">, kelompok </w:t>
      </w:r>
      <w:r w:rsidR="00F319FC">
        <w:rPr>
          <w:rFonts w:ascii="Arial" w:hAnsi="Arial" w:cs="Arial"/>
          <w:sz w:val="24"/>
          <w:szCs w:val="24"/>
          <w:lang w:val="id-ID"/>
        </w:rPr>
        <w:t>2</w:t>
      </w:r>
      <w:r w:rsidR="00F319FC">
        <w:rPr>
          <w:rFonts w:ascii="Arial" w:hAnsi="Arial" w:cs="Arial"/>
          <w:sz w:val="24"/>
          <w:szCs w:val="24"/>
        </w:rPr>
        <w:t xml:space="preserve"> dan </w:t>
      </w:r>
      <w:r w:rsidR="00F319FC">
        <w:rPr>
          <w:rFonts w:ascii="Arial" w:hAnsi="Arial" w:cs="Arial"/>
          <w:sz w:val="24"/>
          <w:szCs w:val="24"/>
          <w:lang w:val="id-ID"/>
        </w:rPr>
        <w:t>5</w:t>
      </w:r>
      <w:r w:rsidR="00F319FC">
        <w:rPr>
          <w:rFonts w:ascii="Arial" w:hAnsi="Arial" w:cs="Arial"/>
          <w:sz w:val="24"/>
          <w:szCs w:val="24"/>
        </w:rPr>
        <w:t xml:space="preserve"> dengan nilai </w:t>
      </w:r>
      <w:r w:rsidR="00F319FC">
        <w:rPr>
          <w:rFonts w:ascii="Arial" w:hAnsi="Arial" w:cs="Arial"/>
          <w:sz w:val="24"/>
          <w:szCs w:val="24"/>
          <w:lang w:val="id-ID"/>
        </w:rPr>
        <w:t>60,00</w:t>
      </w:r>
      <w:r>
        <w:rPr>
          <w:rFonts w:ascii="Arial" w:hAnsi="Arial" w:cs="Arial"/>
          <w:sz w:val="24"/>
          <w:szCs w:val="24"/>
        </w:rPr>
        <w:t>,</w:t>
      </w:r>
      <w:r w:rsidRPr="006D0C85">
        <w:rPr>
          <w:rFonts w:ascii="Arial" w:hAnsi="Arial" w:cs="Arial"/>
          <w:sz w:val="24"/>
          <w:szCs w:val="24"/>
          <w:lang w:val="id-ID"/>
        </w:rPr>
        <w:t xml:space="preserve"> kelompok yang masih berada di bawah rata-rata </w:t>
      </w:r>
      <w:r w:rsidRPr="006D0C85">
        <w:rPr>
          <w:rFonts w:ascii="Arial" w:hAnsi="Arial" w:cs="Arial"/>
          <w:sz w:val="24"/>
          <w:szCs w:val="24"/>
        </w:rPr>
        <w:t xml:space="preserve">yaitu </w:t>
      </w:r>
      <w:r w:rsidRPr="006D0C85">
        <w:rPr>
          <w:rFonts w:ascii="Arial" w:hAnsi="Arial" w:cs="Arial"/>
          <w:sz w:val="24"/>
          <w:szCs w:val="24"/>
          <w:lang w:val="id-ID"/>
        </w:rPr>
        <w:t xml:space="preserve">kelompok </w:t>
      </w:r>
      <w:r>
        <w:rPr>
          <w:rFonts w:ascii="Arial" w:hAnsi="Arial" w:cs="Arial"/>
          <w:sz w:val="24"/>
          <w:szCs w:val="24"/>
        </w:rPr>
        <w:t xml:space="preserve">1 </w:t>
      </w:r>
      <w:r w:rsidR="00F319FC">
        <w:rPr>
          <w:rFonts w:ascii="Arial" w:hAnsi="Arial" w:cs="Arial"/>
          <w:sz w:val="24"/>
          <w:szCs w:val="24"/>
          <w:lang w:val="id-ID"/>
        </w:rPr>
        <w:t xml:space="preserve">dan 3 </w:t>
      </w:r>
      <w:r w:rsidRPr="006D0C85">
        <w:rPr>
          <w:rFonts w:ascii="Arial" w:hAnsi="Arial" w:cs="Arial"/>
          <w:sz w:val="24"/>
          <w:szCs w:val="24"/>
          <w:lang w:val="id-ID"/>
        </w:rPr>
        <w:t xml:space="preserve">dengan nilai </w:t>
      </w:r>
      <w:r w:rsidR="00F319FC">
        <w:rPr>
          <w:rFonts w:ascii="Arial" w:hAnsi="Arial" w:cs="Arial"/>
          <w:sz w:val="24"/>
          <w:szCs w:val="24"/>
        </w:rPr>
        <w:t>62,</w:t>
      </w:r>
      <w:r w:rsidR="00F319FC">
        <w:rPr>
          <w:rFonts w:ascii="Arial" w:hAnsi="Arial" w:cs="Arial"/>
          <w:sz w:val="24"/>
          <w:szCs w:val="24"/>
          <w:lang w:val="id-ID"/>
        </w:rPr>
        <w:t>0</w:t>
      </w:r>
      <w:r>
        <w:rPr>
          <w:rFonts w:ascii="Arial" w:hAnsi="Arial" w:cs="Arial"/>
          <w:sz w:val="24"/>
          <w:szCs w:val="24"/>
        </w:rPr>
        <w:t>0</w:t>
      </w:r>
      <w:r w:rsidRPr="006D0C85">
        <w:rPr>
          <w:rFonts w:ascii="Arial" w:hAnsi="Arial" w:cs="Arial"/>
          <w:sz w:val="24"/>
          <w:szCs w:val="24"/>
          <w:lang w:val="id-ID"/>
        </w:rPr>
        <w:t xml:space="preserve">, </w:t>
      </w:r>
      <w:r>
        <w:rPr>
          <w:rFonts w:ascii="Arial" w:hAnsi="Arial" w:cs="Arial"/>
          <w:sz w:val="24"/>
          <w:szCs w:val="24"/>
        </w:rPr>
        <w:t xml:space="preserve">dan </w:t>
      </w:r>
      <w:r w:rsidRPr="006D0C85">
        <w:rPr>
          <w:rFonts w:ascii="Arial" w:hAnsi="Arial" w:cs="Arial"/>
          <w:sz w:val="24"/>
          <w:szCs w:val="24"/>
          <w:lang w:val="id-ID"/>
        </w:rPr>
        <w:t xml:space="preserve">kelompok </w:t>
      </w:r>
      <w:r w:rsidR="00F319FC">
        <w:rPr>
          <w:rFonts w:ascii="Arial" w:hAnsi="Arial" w:cs="Arial"/>
          <w:sz w:val="24"/>
          <w:szCs w:val="24"/>
          <w:lang w:val="id-ID"/>
        </w:rPr>
        <w:t>4</w:t>
      </w:r>
      <w:r w:rsidRPr="006D0C85">
        <w:rPr>
          <w:rFonts w:ascii="Arial" w:hAnsi="Arial" w:cs="Arial"/>
          <w:sz w:val="24"/>
          <w:szCs w:val="24"/>
          <w:lang w:val="id-ID"/>
        </w:rPr>
        <w:t xml:space="preserve"> dengan nilai </w:t>
      </w:r>
      <w:r w:rsidR="006026CC">
        <w:rPr>
          <w:rFonts w:ascii="Arial" w:hAnsi="Arial" w:cs="Arial"/>
          <w:sz w:val="24"/>
          <w:szCs w:val="24"/>
        </w:rPr>
        <w:t>6</w:t>
      </w:r>
      <w:r w:rsidR="006026CC">
        <w:rPr>
          <w:rFonts w:ascii="Arial" w:hAnsi="Arial" w:cs="Arial"/>
          <w:sz w:val="24"/>
          <w:szCs w:val="24"/>
          <w:lang w:val="id-ID"/>
        </w:rPr>
        <w:t>4,00</w:t>
      </w:r>
      <w:r>
        <w:rPr>
          <w:rFonts w:ascii="Arial" w:hAnsi="Arial" w:cs="Arial"/>
          <w:sz w:val="24"/>
          <w:szCs w:val="24"/>
        </w:rPr>
        <w:t>.</w:t>
      </w:r>
    </w:p>
    <w:p w:rsidR="00430D43" w:rsidRDefault="00430D43" w:rsidP="00430D43">
      <w:pPr>
        <w:spacing w:line="480" w:lineRule="auto"/>
        <w:ind w:left="993" w:firstLine="567"/>
        <w:jc w:val="both"/>
        <w:rPr>
          <w:rFonts w:ascii="Arial" w:hAnsi="Arial" w:cs="Arial"/>
          <w:sz w:val="24"/>
          <w:szCs w:val="24"/>
        </w:rPr>
      </w:pPr>
      <w:r>
        <w:rPr>
          <w:rFonts w:ascii="Arial" w:hAnsi="Arial" w:cs="Arial"/>
          <w:sz w:val="24"/>
          <w:szCs w:val="24"/>
          <w:lang w:val="id-ID"/>
        </w:rPr>
        <w:t>Nilai</w:t>
      </w:r>
      <w:r w:rsidR="00A44DC8">
        <w:rPr>
          <w:rFonts w:ascii="Arial" w:hAnsi="Arial" w:cs="Arial"/>
          <w:sz w:val="24"/>
          <w:szCs w:val="24"/>
        </w:rPr>
        <w:t xml:space="preserve"> </w:t>
      </w:r>
      <w:r w:rsidRPr="009205A0">
        <w:rPr>
          <w:rFonts w:ascii="Arial" w:hAnsi="Arial" w:cs="Arial"/>
          <w:sz w:val="24"/>
          <w:szCs w:val="24"/>
          <w:lang w:val="id-ID"/>
        </w:rPr>
        <w:t>rata-rat</w:t>
      </w:r>
      <w:r>
        <w:rPr>
          <w:rFonts w:ascii="Arial" w:hAnsi="Arial" w:cs="Arial"/>
          <w:sz w:val="24"/>
          <w:szCs w:val="24"/>
          <w:lang w:val="id-ID"/>
        </w:rPr>
        <w:t xml:space="preserve">a </w:t>
      </w:r>
      <w:r w:rsidR="006026CC">
        <w:rPr>
          <w:rFonts w:ascii="Arial" w:hAnsi="Arial" w:cs="Arial"/>
          <w:sz w:val="24"/>
          <w:szCs w:val="24"/>
          <w:lang w:val="id-ID"/>
        </w:rPr>
        <w:t>tanggung jawab</w:t>
      </w:r>
      <w:r>
        <w:rPr>
          <w:rFonts w:ascii="Arial" w:hAnsi="Arial" w:cs="Arial"/>
          <w:sz w:val="24"/>
          <w:szCs w:val="24"/>
        </w:rPr>
        <w:t xml:space="preserve"> s</w:t>
      </w:r>
      <w:r>
        <w:rPr>
          <w:rFonts w:ascii="Arial" w:hAnsi="Arial" w:cs="Arial"/>
          <w:sz w:val="24"/>
          <w:szCs w:val="24"/>
          <w:lang w:val="id-ID"/>
        </w:rPr>
        <w:t xml:space="preserve">iswa sebesar </w:t>
      </w:r>
      <w:r w:rsidR="006026CC">
        <w:rPr>
          <w:rFonts w:ascii="Arial" w:hAnsi="Arial" w:cs="Arial"/>
          <w:sz w:val="24"/>
          <w:szCs w:val="24"/>
          <w:lang w:val="id-ID"/>
        </w:rPr>
        <w:t>52,17</w:t>
      </w:r>
      <w:r w:rsidRPr="009205A0">
        <w:rPr>
          <w:rFonts w:ascii="Arial" w:hAnsi="Arial" w:cs="Arial"/>
          <w:sz w:val="24"/>
          <w:szCs w:val="24"/>
          <w:lang w:val="id-ID"/>
        </w:rPr>
        <w:t xml:space="preserve">. </w:t>
      </w:r>
      <w:r w:rsidRPr="006D0C85">
        <w:rPr>
          <w:rFonts w:ascii="Arial" w:hAnsi="Arial" w:cs="Arial"/>
          <w:sz w:val="24"/>
          <w:szCs w:val="24"/>
          <w:lang w:val="id-ID"/>
        </w:rPr>
        <w:t>Kelompok yang sudah mencapai nilai d</w:t>
      </w:r>
      <w:r w:rsidR="006026CC">
        <w:rPr>
          <w:rFonts w:ascii="Arial" w:hAnsi="Arial" w:cs="Arial"/>
          <w:sz w:val="24"/>
          <w:szCs w:val="24"/>
          <w:lang w:val="id-ID"/>
        </w:rPr>
        <w:t>i atas rata-rata yaitu belum ada</w:t>
      </w:r>
      <w:r w:rsidR="006026CC">
        <w:rPr>
          <w:rFonts w:ascii="Arial" w:hAnsi="Arial" w:cs="Arial"/>
          <w:sz w:val="24"/>
          <w:szCs w:val="24"/>
        </w:rPr>
        <w:t xml:space="preserve">, kelompok </w:t>
      </w:r>
      <w:r w:rsidR="006026CC">
        <w:rPr>
          <w:rFonts w:ascii="Arial" w:hAnsi="Arial" w:cs="Arial"/>
          <w:sz w:val="24"/>
          <w:szCs w:val="24"/>
          <w:lang w:val="id-ID"/>
        </w:rPr>
        <w:t>1</w:t>
      </w:r>
      <w:r w:rsidR="006026CC">
        <w:rPr>
          <w:rFonts w:ascii="Arial" w:hAnsi="Arial" w:cs="Arial"/>
          <w:sz w:val="24"/>
          <w:szCs w:val="24"/>
        </w:rPr>
        <w:t xml:space="preserve"> dengan nilai  </w:t>
      </w:r>
      <w:r w:rsidR="006026CC">
        <w:rPr>
          <w:rFonts w:ascii="Arial" w:hAnsi="Arial" w:cs="Arial"/>
          <w:sz w:val="24"/>
          <w:szCs w:val="24"/>
          <w:lang w:val="id-ID"/>
        </w:rPr>
        <w:t>68,00,</w:t>
      </w:r>
      <w:r w:rsidR="006026CC">
        <w:rPr>
          <w:rFonts w:ascii="Arial" w:hAnsi="Arial" w:cs="Arial"/>
          <w:sz w:val="24"/>
          <w:szCs w:val="24"/>
        </w:rPr>
        <w:t xml:space="preserve"> kelompok </w:t>
      </w:r>
      <w:r w:rsidR="006026CC">
        <w:rPr>
          <w:rFonts w:ascii="Arial" w:hAnsi="Arial" w:cs="Arial"/>
          <w:sz w:val="24"/>
          <w:szCs w:val="24"/>
          <w:lang w:val="id-ID"/>
        </w:rPr>
        <w:t>3</w:t>
      </w:r>
      <w:r>
        <w:rPr>
          <w:rFonts w:ascii="Arial" w:hAnsi="Arial" w:cs="Arial"/>
          <w:sz w:val="24"/>
          <w:szCs w:val="24"/>
        </w:rPr>
        <w:t xml:space="preserve"> </w:t>
      </w:r>
      <w:r w:rsidRPr="006D0C85">
        <w:rPr>
          <w:rFonts w:ascii="Arial" w:hAnsi="Arial" w:cs="Arial"/>
          <w:sz w:val="24"/>
          <w:szCs w:val="24"/>
          <w:lang w:val="id-ID"/>
        </w:rPr>
        <w:t xml:space="preserve">dengan nilai </w:t>
      </w:r>
      <w:r w:rsidR="006026CC">
        <w:rPr>
          <w:rFonts w:ascii="Arial" w:hAnsi="Arial" w:cs="Arial"/>
          <w:sz w:val="24"/>
          <w:szCs w:val="24"/>
          <w:lang w:val="id-ID"/>
        </w:rPr>
        <w:t>55,00</w:t>
      </w:r>
      <w:r>
        <w:rPr>
          <w:rFonts w:ascii="Arial" w:hAnsi="Arial" w:cs="Arial"/>
          <w:sz w:val="24"/>
          <w:szCs w:val="24"/>
        </w:rPr>
        <w:t xml:space="preserve">, sedangkan </w:t>
      </w:r>
      <w:r w:rsidRPr="006D0C85">
        <w:rPr>
          <w:rFonts w:ascii="Arial" w:hAnsi="Arial" w:cs="Arial"/>
          <w:sz w:val="24"/>
          <w:szCs w:val="24"/>
          <w:lang w:val="id-ID"/>
        </w:rPr>
        <w:t>kelo</w:t>
      </w:r>
      <w:r w:rsidR="006026CC">
        <w:rPr>
          <w:rFonts w:ascii="Arial" w:hAnsi="Arial" w:cs="Arial"/>
          <w:sz w:val="24"/>
          <w:szCs w:val="24"/>
          <w:lang w:val="id-ID"/>
        </w:rPr>
        <w:t xml:space="preserve">mpok </w:t>
      </w:r>
      <w:r w:rsidR="006026CC">
        <w:rPr>
          <w:rFonts w:ascii="Arial" w:hAnsi="Arial" w:cs="Arial"/>
          <w:sz w:val="24"/>
          <w:szCs w:val="24"/>
        </w:rPr>
        <w:t xml:space="preserve">kelompok </w:t>
      </w:r>
      <w:r w:rsidR="006026CC">
        <w:rPr>
          <w:rFonts w:ascii="Arial" w:hAnsi="Arial" w:cs="Arial"/>
          <w:sz w:val="24"/>
          <w:szCs w:val="24"/>
          <w:lang w:val="id-ID"/>
        </w:rPr>
        <w:t>2</w:t>
      </w:r>
      <w:r w:rsidR="006026CC">
        <w:rPr>
          <w:rFonts w:ascii="Arial" w:hAnsi="Arial" w:cs="Arial"/>
          <w:sz w:val="24"/>
          <w:szCs w:val="24"/>
        </w:rPr>
        <w:t xml:space="preserve"> dan </w:t>
      </w:r>
      <w:r w:rsidR="006026CC">
        <w:rPr>
          <w:rFonts w:ascii="Arial" w:hAnsi="Arial" w:cs="Arial"/>
          <w:sz w:val="24"/>
          <w:szCs w:val="24"/>
          <w:lang w:val="id-ID"/>
        </w:rPr>
        <w:t>4</w:t>
      </w:r>
      <w:r w:rsidR="006026CC">
        <w:rPr>
          <w:rFonts w:ascii="Arial" w:hAnsi="Arial" w:cs="Arial"/>
          <w:sz w:val="24"/>
          <w:szCs w:val="24"/>
        </w:rPr>
        <w:t xml:space="preserve"> dengan nilai </w:t>
      </w:r>
      <w:r w:rsidR="006026CC">
        <w:rPr>
          <w:rFonts w:ascii="Arial" w:hAnsi="Arial" w:cs="Arial"/>
          <w:sz w:val="24"/>
          <w:szCs w:val="24"/>
          <w:lang w:val="id-ID"/>
        </w:rPr>
        <w:t>64,00 kemudian kelompok 5 dengan nilai 62,00</w:t>
      </w:r>
      <w:r>
        <w:rPr>
          <w:rFonts w:ascii="Arial" w:hAnsi="Arial" w:cs="Arial"/>
          <w:sz w:val="24"/>
          <w:szCs w:val="24"/>
        </w:rPr>
        <w:t>.</w:t>
      </w:r>
    </w:p>
    <w:p w:rsidR="00430D43" w:rsidRPr="006026CC" w:rsidRDefault="00430D43" w:rsidP="00430D43">
      <w:pPr>
        <w:spacing w:line="480" w:lineRule="auto"/>
        <w:ind w:left="993" w:firstLine="567"/>
        <w:jc w:val="both"/>
        <w:rPr>
          <w:rFonts w:ascii="Arial" w:hAnsi="Arial" w:cs="Arial"/>
          <w:sz w:val="24"/>
          <w:szCs w:val="24"/>
          <w:lang w:val="id-ID"/>
        </w:rPr>
      </w:pPr>
      <w:r w:rsidRPr="008D34EB">
        <w:rPr>
          <w:rFonts w:ascii="Arial" w:hAnsi="Arial" w:cs="Arial"/>
          <w:sz w:val="24"/>
          <w:szCs w:val="24"/>
          <w:lang w:val="id-ID"/>
        </w:rPr>
        <w:t xml:space="preserve">Secara keseluruhan perubahan sikap siswa memperoleh nilai rata-rata sebesar </w:t>
      </w:r>
      <w:r w:rsidR="006026CC">
        <w:rPr>
          <w:rFonts w:ascii="Arial" w:hAnsi="Arial" w:cs="Arial"/>
          <w:sz w:val="24"/>
          <w:szCs w:val="24"/>
          <w:lang w:val="id-ID"/>
        </w:rPr>
        <w:t>51,28</w:t>
      </w:r>
      <w:r w:rsidRPr="008D34EB">
        <w:rPr>
          <w:rFonts w:ascii="Arial" w:hAnsi="Arial" w:cs="Arial"/>
          <w:sz w:val="24"/>
          <w:szCs w:val="24"/>
          <w:lang w:val="id-ID"/>
        </w:rPr>
        <w:t xml:space="preserve"> dengan interprestasi </w:t>
      </w:r>
      <w:r w:rsidRPr="008D34EB">
        <w:rPr>
          <w:rFonts w:ascii="Arial" w:hAnsi="Arial" w:cs="Arial"/>
          <w:sz w:val="24"/>
          <w:szCs w:val="24"/>
        </w:rPr>
        <w:t>cukup baik</w:t>
      </w:r>
      <w:r w:rsidRPr="008D34EB">
        <w:rPr>
          <w:rFonts w:ascii="Arial" w:hAnsi="Arial" w:cs="Arial"/>
          <w:sz w:val="24"/>
          <w:szCs w:val="24"/>
          <w:lang w:val="id-ID"/>
        </w:rPr>
        <w:t xml:space="preserve">. Kelompok yang sudah mencapai nilai di atas </w:t>
      </w:r>
      <w:r w:rsidR="006026CC">
        <w:rPr>
          <w:rFonts w:ascii="Arial" w:hAnsi="Arial" w:cs="Arial"/>
          <w:sz w:val="24"/>
          <w:szCs w:val="24"/>
          <w:lang w:val="id-ID"/>
        </w:rPr>
        <w:t>rata-rata yaitu belum ada</w:t>
      </w:r>
    </w:p>
    <w:p w:rsidR="00430D43" w:rsidRDefault="00430D43" w:rsidP="00430D43">
      <w:pPr>
        <w:spacing w:line="480" w:lineRule="auto"/>
        <w:ind w:left="993" w:firstLine="567"/>
        <w:jc w:val="both"/>
        <w:rPr>
          <w:rFonts w:ascii="Arial" w:hAnsi="Arial" w:cs="Arial"/>
          <w:sz w:val="24"/>
          <w:szCs w:val="24"/>
        </w:rPr>
      </w:pPr>
      <w:r w:rsidRPr="008D34EB">
        <w:rPr>
          <w:rFonts w:ascii="Arial" w:hAnsi="Arial" w:cs="Arial"/>
          <w:sz w:val="24"/>
          <w:szCs w:val="24"/>
          <w:lang w:val="id-ID"/>
        </w:rPr>
        <w:t xml:space="preserve">Untuk lebih jelas mengenai perubahan sikap siswa kelas </w:t>
      </w:r>
      <w:r>
        <w:rPr>
          <w:rFonts w:ascii="Arial" w:hAnsi="Arial" w:cs="Arial"/>
          <w:sz w:val="24"/>
          <w:szCs w:val="24"/>
        </w:rPr>
        <w:t>I</w:t>
      </w:r>
      <w:r w:rsidRPr="008D34EB">
        <w:rPr>
          <w:rFonts w:ascii="Arial" w:hAnsi="Arial" w:cs="Arial"/>
          <w:sz w:val="24"/>
          <w:szCs w:val="24"/>
          <w:lang w:val="id-ID"/>
        </w:rPr>
        <w:t xml:space="preserve">V Sekolah Dasar Negeri </w:t>
      </w:r>
      <w:r w:rsidR="006026CC">
        <w:rPr>
          <w:rFonts w:ascii="Arial" w:hAnsi="Arial" w:cs="Arial"/>
          <w:sz w:val="24"/>
          <w:szCs w:val="24"/>
          <w:lang w:val="id-ID"/>
        </w:rPr>
        <w:t>Parakan</w:t>
      </w:r>
      <w:r>
        <w:rPr>
          <w:rFonts w:ascii="Arial" w:hAnsi="Arial" w:cs="Arial"/>
          <w:sz w:val="24"/>
          <w:szCs w:val="24"/>
        </w:rPr>
        <w:t xml:space="preserve"> </w:t>
      </w:r>
      <w:r w:rsidR="006026CC">
        <w:rPr>
          <w:rFonts w:ascii="Arial" w:hAnsi="Arial" w:cs="Arial"/>
          <w:sz w:val="24"/>
          <w:szCs w:val="24"/>
          <w:lang w:val="id-ID"/>
        </w:rPr>
        <w:t>0</w:t>
      </w:r>
      <w:r w:rsidRPr="008D34EB">
        <w:rPr>
          <w:rFonts w:ascii="Arial" w:hAnsi="Arial" w:cs="Arial"/>
          <w:sz w:val="24"/>
          <w:szCs w:val="24"/>
        </w:rPr>
        <w:t>1</w:t>
      </w:r>
      <w:r w:rsidR="006026CC">
        <w:rPr>
          <w:rFonts w:ascii="Arial" w:hAnsi="Arial" w:cs="Arial"/>
          <w:sz w:val="24"/>
          <w:szCs w:val="24"/>
          <w:lang w:val="id-ID"/>
        </w:rPr>
        <w:t xml:space="preserve"> </w:t>
      </w:r>
      <w:r w:rsidRPr="008D34EB">
        <w:rPr>
          <w:rFonts w:ascii="Arial" w:hAnsi="Arial" w:cs="Arial"/>
          <w:sz w:val="24"/>
          <w:szCs w:val="24"/>
          <w:lang w:val="id-ID"/>
        </w:rPr>
        <w:t xml:space="preserve">Kecamatan </w:t>
      </w:r>
      <w:r w:rsidR="006026CC">
        <w:rPr>
          <w:rFonts w:ascii="Arial" w:hAnsi="Arial" w:cs="Arial"/>
          <w:sz w:val="24"/>
          <w:szCs w:val="24"/>
          <w:lang w:val="id-ID"/>
        </w:rPr>
        <w:t>Ciomas</w:t>
      </w:r>
      <w:r w:rsidR="006026CC">
        <w:rPr>
          <w:rFonts w:ascii="Arial" w:hAnsi="Arial" w:cs="Arial"/>
          <w:sz w:val="24"/>
          <w:szCs w:val="24"/>
        </w:rPr>
        <w:t xml:space="preserve"> K</w:t>
      </w:r>
      <w:r w:rsidR="006026CC">
        <w:rPr>
          <w:rFonts w:ascii="Arial" w:hAnsi="Arial" w:cs="Arial"/>
          <w:sz w:val="24"/>
          <w:szCs w:val="24"/>
          <w:lang w:val="id-ID"/>
        </w:rPr>
        <w:t xml:space="preserve">abupaten </w:t>
      </w:r>
      <w:r w:rsidRPr="008D34EB">
        <w:rPr>
          <w:rFonts w:ascii="Arial" w:hAnsi="Arial" w:cs="Arial"/>
          <w:sz w:val="24"/>
          <w:szCs w:val="24"/>
          <w:lang w:val="id-ID"/>
        </w:rPr>
        <w:t xml:space="preserve">Bogor pada saat proses pembelajaran Ilmu Pengetahuan </w:t>
      </w:r>
      <w:r w:rsidRPr="008D34EB">
        <w:rPr>
          <w:rFonts w:ascii="Arial" w:hAnsi="Arial" w:cs="Arial"/>
          <w:sz w:val="24"/>
          <w:szCs w:val="24"/>
        </w:rPr>
        <w:t>Alam</w:t>
      </w:r>
      <w:r w:rsidRPr="008D34EB">
        <w:rPr>
          <w:rFonts w:ascii="Arial" w:hAnsi="Arial" w:cs="Arial"/>
          <w:sz w:val="24"/>
          <w:szCs w:val="24"/>
          <w:lang w:val="id-ID"/>
        </w:rPr>
        <w:t xml:space="preserve"> siklus I melalui pengamatan berkelompok dapat dilihat pada diagram histogram di bawah ini: </w:t>
      </w:r>
    </w:p>
    <w:p w:rsidR="00430D43" w:rsidRPr="009550E5" w:rsidRDefault="00430D43" w:rsidP="00430D43">
      <w:pPr>
        <w:spacing w:line="240" w:lineRule="auto"/>
        <w:ind w:left="1276" w:hanging="425"/>
        <w:jc w:val="both"/>
        <w:rPr>
          <w:rFonts w:ascii="Arial" w:hAnsi="Arial" w:cs="Arial"/>
          <w:sz w:val="24"/>
          <w:szCs w:val="24"/>
        </w:rPr>
      </w:pPr>
      <w:r>
        <w:rPr>
          <w:rFonts w:ascii="Arial" w:hAnsi="Arial" w:cs="Arial"/>
          <w:noProof/>
          <w:sz w:val="24"/>
          <w:szCs w:val="24"/>
          <w:lang w:val="id-ID" w:eastAsia="id-ID"/>
        </w:rPr>
        <w:lastRenderedPageBreak/>
        <w:drawing>
          <wp:inline distT="0" distB="0" distL="0" distR="0">
            <wp:extent cx="4738436" cy="2009274"/>
            <wp:effectExtent l="0" t="0" r="5080" b="0"/>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30D43" w:rsidRPr="000F0F89" w:rsidRDefault="00430D43" w:rsidP="00430D43">
      <w:pPr>
        <w:spacing w:after="0" w:line="240" w:lineRule="auto"/>
        <w:ind w:left="720" w:firstLine="720"/>
        <w:jc w:val="center"/>
        <w:rPr>
          <w:rFonts w:ascii="Arial" w:hAnsi="Arial" w:cs="Arial"/>
          <w:sz w:val="24"/>
          <w:szCs w:val="24"/>
        </w:rPr>
      </w:pPr>
      <w:r w:rsidRPr="00DA0398">
        <w:rPr>
          <w:rFonts w:ascii="Arial" w:hAnsi="Arial" w:cs="Arial"/>
          <w:b/>
          <w:sz w:val="20"/>
          <w:szCs w:val="20"/>
        </w:rPr>
        <w:t>Gambar 4.2 Diagram Histogram Data Hasil Observasi</w:t>
      </w:r>
    </w:p>
    <w:p w:rsidR="00430D43" w:rsidRDefault="00430D43" w:rsidP="00430D43">
      <w:pPr>
        <w:spacing w:after="0" w:line="240" w:lineRule="auto"/>
        <w:ind w:left="720" w:firstLine="720"/>
        <w:jc w:val="center"/>
        <w:rPr>
          <w:rFonts w:ascii="Arial" w:hAnsi="Arial" w:cs="Arial"/>
          <w:b/>
          <w:sz w:val="20"/>
          <w:szCs w:val="20"/>
        </w:rPr>
      </w:pPr>
      <w:r w:rsidRPr="00DA0398">
        <w:rPr>
          <w:rFonts w:ascii="Arial" w:hAnsi="Arial" w:cs="Arial"/>
          <w:b/>
          <w:sz w:val="20"/>
          <w:szCs w:val="20"/>
        </w:rPr>
        <w:t>Penilaian Perubahan Sikap Siswa</w:t>
      </w:r>
      <w:r>
        <w:rPr>
          <w:rFonts w:ascii="Arial" w:hAnsi="Arial" w:cs="Arial"/>
          <w:b/>
          <w:sz w:val="20"/>
          <w:szCs w:val="20"/>
        </w:rPr>
        <w:t xml:space="preserve"> Siklus I</w:t>
      </w:r>
    </w:p>
    <w:p w:rsidR="00430D43" w:rsidRDefault="00430D43" w:rsidP="00430D43">
      <w:pPr>
        <w:spacing w:after="0" w:line="240" w:lineRule="auto"/>
        <w:ind w:left="720" w:firstLine="720"/>
        <w:jc w:val="center"/>
        <w:rPr>
          <w:rFonts w:ascii="Arial" w:hAnsi="Arial" w:cs="Arial"/>
          <w:b/>
          <w:sz w:val="20"/>
          <w:szCs w:val="20"/>
        </w:rPr>
      </w:pPr>
    </w:p>
    <w:p w:rsidR="00430D43" w:rsidRPr="008D1510" w:rsidRDefault="00430D43" w:rsidP="00430D43">
      <w:pPr>
        <w:spacing w:after="0" w:line="240" w:lineRule="auto"/>
        <w:rPr>
          <w:rFonts w:ascii="Arial" w:hAnsi="Arial" w:cs="Arial"/>
          <w:b/>
          <w:sz w:val="20"/>
          <w:szCs w:val="20"/>
        </w:rPr>
      </w:pPr>
    </w:p>
    <w:p w:rsidR="00430D43" w:rsidRPr="008D1510" w:rsidRDefault="00430D43" w:rsidP="00CB5457">
      <w:pPr>
        <w:pStyle w:val="ListParagraph"/>
        <w:numPr>
          <w:ilvl w:val="0"/>
          <w:numId w:val="5"/>
        </w:numPr>
        <w:spacing w:after="0" w:line="480" w:lineRule="auto"/>
        <w:ind w:left="993" w:hanging="426"/>
        <w:jc w:val="both"/>
        <w:rPr>
          <w:rFonts w:ascii="Arial" w:hAnsi="Arial" w:cs="Arial"/>
          <w:sz w:val="24"/>
          <w:szCs w:val="24"/>
          <w:lang w:val="id-ID"/>
        </w:rPr>
      </w:pPr>
      <w:r w:rsidRPr="008D1510">
        <w:rPr>
          <w:rFonts w:ascii="Arial" w:hAnsi="Arial" w:cs="Arial"/>
          <w:sz w:val="24"/>
          <w:szCs w:val="24"/>
        </w:rPr>
        <w:t>Data Hasil Observasi Keterampilan Siswa pada Siklus I</w:t>
      </w:r>
    </w:p>
    <w:p w:rsidR="00430D43" w:rsidRPr="008D1510" w:rsidRDefault="005B751D" w:rsidP="00430D43">
      <w:pPr>
        <w:pStyle w:val="ListParagraph"/>
        <w:spacing w:after="0" w:line="480" w:lineRule="auto"/>
        <w:ind w:left="993"/>
        <w:jc w:val="both"/>
        <w:rPr>
          <w:rFonts w:ascii="Arial" w:hAnsi="Arial" w:cs="Arial"/>
          <w:sz w:val="24"/>
          <w:szCs w:val="24"/>
          <w:lang w:val="id-ID"/>
        </w:rPr>
      </w:pPr>
      <w:r>
        <w:rPr>
          <w:rFonts w:ascii="Arial" w:hAnsi="Arial" w:cs="Arial"/>
          <w:sz w:val="24"/>
          <w:szCs w:val="24"/>
        </w:rPr>
        <w:t xml:space="preserve">       </w:t>
      </w:r>
      <w:r w:rsidR="00430D43" w:rsidRPr="008D1510">
        <w:rPr>
          <w:rFonts w:ascii="Arial" w:hAnsi="Arial" w:cs="Arial"/>
          <w:sz w:val="24"/>
          <w:szCs w:val="24"/>
        </w:rPr>
        <w:t>Penilaian perubahan keterampilan siswa pada saat pembelajaran merupakan hal yang diamati oleh observer ketika proses pembelajaran berlangsung.</w:t>
      </w:r>
    </w:p>
    <w:p w:rsidR="00430D43" w:rsidRPr="00BE2683" w:rsidRDefault="00430D43" w:rsidP="00295D93">
      <w:pPr>
        <w:pStyle w:val="ListParagraph"/>
        <w:spacing w:after="0" w:line="360" w:lineRule="auto"/>
        <w:ind w:left="1134"/>
        <w:jc w:val="center"/>
        <w:rPr>
          <w:rFonts w:ascii="Arial" w:hAnsi="Arial" w:cs="Arial"/>
          <w:sz w:val="24"/>
          <w:szCs w:val="24"/>
        </w:rPr>
      </w:pPr>
      <w:r w:rsidRPr="00131DA6">
        <w:rPr>
          <w:rFonts w:ascii="Arial" w:hAnsi="Arial" w:cs="Arial"/>
          <w:sz w:val="24"/>
          <w:szCs w:val="24"/>
        </w:rPr>
        <w:t>Tabel 4.</w:t>
      </w:r>
      <w:r w:rsidR="00295D93">
        <w:rPr>
          <w:rFonts w:ascii="Arial" w:hAnsi="Arial" w:cs="Arial"/>
          <w:sz w:val="24"/>
          <w:szCs w:val="24"/>
        </w:rPr>
        <w:t>6</w:t>
      </w:r>
      <w:r w:rsidRPr="00131DA6">
        <w:rPr>
          <w:rFonts w:ascii="Arial" w:hAnsi="Arial" w:cs="Arial"/>
          <w:sz w:val="24"/>
          <w:szCs w:val="24"/>
        </w:rPr>
        <w:t xml:space="preserve"> Hasil Observasi Keterampilan Siswa Siklus I</w:t>
      </w:r>
      <w:r>
        <w:rPr>
          <w:rFonts w:ascii="Arial" w:hAnsi="Arial" w:cs="Arial"/>
          <w:color w:val="FF0000"/>
        </w:rPr>
        <w:tab/>
      </w:r>
    </w:p>
    <w:tbl>
      <w:tblPr>
        <w:tblW w:w="6827" w:type="dxa"/>
        <w:tblInd w:w="1384" w:type="dxa"/>
        <w:tblLook w:val="04A0" w:firstRow="1" w:lastRow="0" w:firstColumn="1" w:lastColumn="0" w:noHBand="0" w:noVBand="1"/>
      </w:tblPr>
      <w:tblGrid>
        <w:gridCol w:w="1207"/>
        <w:gridCol w:w="829"/>
        <w:gridCol w:w="837"/>
        <w:gridCol w:w="829"/>
        <w:gridCol w:w="964"/>
        <w:gridCol w:w="829"/>
        <w:gridCol w:w="1332"/>
      </w:tblGrid>
      <w:tr w:rsidR="00430D43" w:rsidRPr="007E0AF6" w:rsidTr="00295D93">
        <w:trPr>
          <w:trHeight w:val="303"/>
        </w:trPr>
        <w:tc>
          <w:tcPr>
            <w:tcW w:w="1230" w:type="dxa"/>
            <w:vMerge w:val="restart"/>
            <w:tcBorders>
              <w:top w:val="single" w:sz="4" w:space="0" w:color="auto"/>
              <w:left w:val="single" w:sz="4" w:space="0" w:color="auto"/>
              <w:right w:val="single" w:sz="4" w:space="0" w:color="000000"/>
            </w:tcBorders>
          </w:tcPr>
          <w:p w:rsidR="00430D43" w:rsidRPr="007E0AF6" w:rsidRDefault="00430D43" w:rsidP="007E0AF6">
            <w:pPr>
              <w:spacing w:after="0" w:line="240" w:lineRule="auto"/>
              <w:jc w:val="center"/>
              <w:rPr>
                <w:rFonts w:ascii="Arial" w:eastAsia="Times New Roman" w:hAnsi="Arial" w:cs="Arial"/>
                <w:b/>
                <w:color w:val="000000"/>
                <w:sz w:val="18"/>
                <w:szCs w:val="18"/>
              </w:rPr>
            </w:pPr>
          </w:p>
          <w:p w:rsidR="00430D43" w:rsidRPr="007E0AF6" w:rsidRDefault="00430D43" w:rsidP="007E0AF6">
            <w:pPr>
              <w:spacing w:after="0" w:line="240" w:lineRule="auto"/>
              <w:jc w:val="center"/>
              <w:rPr>
                <w:rFonts w:ascii="Arial" w:eastAsia="Times New Roman" w:hAnsi="Arial" w:cs="Arial"/>
                <w:b/>
                <w:color w:val="000000"/>
                <w:sz w:val="18"/>
                <w:szCs w:val="18"/>
              </w:rPr>
            </w:pPr>
          </w:p>
          <w:p w:rsidR="00430D43" w:rsidRPr="007E0AF6" w:rsidRDefault="00430D43" w:rsidP="007E0AF6">
            <w:pPr>
              <w:spacing w:after="0" w:line="240" w:lineRule="auto"/>
              <w:jc w:val="center"/>
              <w:rPr>
                <w:rFonts w:ascii="Arial" w:eastAsia="Times New Roman" w:hAnsi="Arial" w:cs="Arial"/>
                <w:b/>
                <w:color w:val="000000"/>
                <w:sz w:val="18"/>
                <w:szCs w:val="18"/>
              </w:rPr>
            </w:pPr>
            <w:r w:rsidRPr="007E0AF6">
              <w:rPr>
                <w:rFonts w:ascii="Arial" w:eastAsia="Times New Roman" w:hAnsi="Arial" w:cs="Arial"/>
                <w:b/>
                <w:color w:val="000000"/>
                <w:sz w:val="18"/>
                <w:szCs w:val="18"/>
              </w:rPr>
              <w:t>Kelompok</w:t>
            </w:r>
          </w:p>
        </w:tc>
        <w:tc>
          <w:tcPr>
            <w:tcW w:w="246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30D43" w:rsidRPr="007E0AF6" w:rsidRDefault="00430D43" w:rsidP="007E0AF6">
            <w:pPr>
              <w:spacing w:after="0" w:line="240" w:lineRule="auto"/>
              <w:jc w:val="center"/>
              <w:rPr>
                <w:rFonts w:ascii="Arial" w:eastAsia="Times New Roman" w:hAnsi="Arial" w:cs="Arial"/>
                <w:b/>
                <w:color w:val="000000"/>
                <w:sz w:val="18"/>
                <w:szCs w:val="18"/>
              </w:rPr>
            </w:pPr>
            <w:r w:rsidRPr="007E0AF6">
              <w:rPr>
                <w:rFonts w:ascii="Arial" w:eastAsia="Times New Roman" w:hAnsi="Arial" w:cs="Arial"/>
                <w:b/>
                <w:color w:val="000000"/>
                <w:sz w:val="18"/>
                <w:szCs w:val="18"/>
              </w:rPr>
              <w:t xml:space="preserve">Rata-rata Skor </w:t>
            </w:r>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0D43" w:rsidRPr="007E0AF6" w:rsidRDefault="00430D43" w:rsidP="007E0AF6">
            <w:pPr>
              <w:spacing w:after="0" w:line="240" w:lineRule="auto"/>
              <w:jc w:val="center"/>
              <w:rPr>
                <w:rFonts w:ascii="Arial" w:eastAsia="Times New Roman" w:hAnsi="Arial" w:cs="Arial"/>
                <w:b/>
                <w:color w:val="000000"/>
                <w:sz w:val="18"/>
                <w:szCs w:val="18"/>
              </w:rPr>
            </w:pPr>
            <w:r w:rsidRPr="007E0AF6">
              <w:rPr>
                <w:rFonts w:ascii="Arial" w:eastAsia="Times New Roman" w:hAnsi="Arial" w:cs="Arial"/>
                <w:b/>
                <w:color w:val="000000"/>
                <w:sz w:val="18"/>
                <w:szCs w:val="18"/>
              </w:rPr>
              <w:t>Jumlah</w:t>
            </w:r>
          </w:p>
        </w:tc>
        <w:tc>
          <w:tcPr>
            <w:tcW w:w="8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0D43" w:rsidRPr="007E0AF6" w:rsidRDefault="00430D43" w:rsidP="007E0AF6">
            <w:pPr>
              <w:spacing w:after="0" w:line="240" w:lineRule="auto"/>
              <w:jc w:val="center"/>
              <w:rPr>
                <w:rFonts w:ascii="Arial" w:eastAsia="Times New Roman" w:hAnsi="Arial" w:cs="Arial"/>
                <w:b/>
                <w:color w:val="000000"/>
                <w:sz w:val="18"/>
                <w:szCs w:val="18"/>
              </w:rPr>
            </w:pPr>
            <w:r w:rsidRPr="007E0AF6">
              <w:rPr>
                <w:rFonts w:ascii="Arial" w:eastAsia="Times New Roman" w:hAnsi="Arial" w:cs="Arial"/>
                <w:b/>
                <w:color w:val="000000"/>
                <w:sz w:val="18"/>
                <w:szCs w:val="18"/>
              </w:rPr>
              <w:t>Rata-rata</w:t>
            </w:r>
          </w:p>
        </w:tc>
        <w:tc>
          <w:tcPr>
            <w:tcW w:w="1358" w:type="dxa"/>
            <w:vMerge w:val="restart"/>
            <w:tcBorders>
              <w:top w:val="single" w:sz="4" w:space="0" w:color="auto"/>
              <w:left w:val="single" w:sz="4" w:space="0" w:color="auto"/>
              <w:right w:val="single" w:sz="4" w:space="0" w:color="auto"/>
            </w:tcBorders>
            <w:vAlign w:val="center"/>
          </w:tcPr>
          <w:p w:rsidR="00430D43" w:rsidRPr="007E0AF6" w:rsidRDefault="00430D43" w:rsidP="007E0AF6">
            <w:pPr>
              <w:spacing w:after="0" w:line="240" w:lineRule="auto"/>
              <w:jc w:val="center"/>
              <w:rPr>
                <w:rFonts w:ascii="Arial" w:hAnsi="Arial" w:cs="Arial"/>
                <w:b/>
                <w:sz w:val="18"/>
                <w:szCs w:val="18"/>
              </w:rPr>
            </w:pPr>
            <w:r w:rsidRPr="007E0AF6">
              <w:rPr>
                <w:rFonts w:ascii="Arial" w:hAnsi="Arial" w:cs="Arial"/>
                <w:b/>
                <w:sz w:val="18"/>
                <w:szCs w:val="18"/>
              </w:rPr>
              <w:t>Interpretasi</w:t>
            </w:r>
          </w:p>
        </w:tc>
      </w:tr>
      <w:tr w:rsidR="00430D43" w:rsidRPr="007E0AF6" w:rsidTr="00295D93">
        <w:trPr>
          <w:trHeight w:val="616"/>
        </w:trPr>
        <w:tc>
          <w:tcPr>
            <w:tcW w:w="1230" w:type="dxa"/>
            <w:vMerge/>
            <w:tcBorders>
              <w:left w:val="single" w:sz="4" w:space="0" w:color="auto"/>
              <w:bottom w:val="single" w:sz="4" w:space="0" w:color="000000"/>
              <w:right w:val="single" w:sz="4" w:space="0" w:color="000000"/>
            </w:tcBorders>
          </w:tcPr>
          <w:p w:rsidR="00430D43" w:rsidRPr="007E0AF6" w:rsidRDefault="00430D43" w:rsidP="007E0AF6">
            <w:pPr>
              <w:spacing w:after="0" w:line="240" w:lineRule="auto"/>
              <w:jc w:val="center"/>
              <w:rPr>
                <w:rFonts w:ascii="Arial" w:eastAsia="Times New Roman" w:hAnsi="Arial" w:cs="Arial"/>
                <w:color w:val="000000"/>
                <w:sz w:val="18"/>
                <w:szCs w:val="18"/>
              </w:rPr>
            </w:pPr>
          </w:p>
        </w:tc>
        <w:tc>
          <w:tcPr>
            <w:tcW w:w="826" w:type="dxa"/>
            <w:tcBorders>
              <w:top w:val="nil"/>
              <w:left w:val="single" w:sz="4" w:space="0" w:color="000000"/>
              <w:bottom w:val="single" w:sz="4" w:space="0" w:color="000000"/>
              <w:right w:val="single" w:sz="4" w:space="0" w:color="auto"/>
            </w:tcBorders>
            <w:shd w:val="clear" w:color="auto" w:fill="auto"/>
            <w:noWrap/>
            <w:vAlign w:val="center"/>
            <w:hideMark/>
          </w:tcPr>
          <w:p w:rsidR="00430D43" w:rsidRPr="00D66FF6" w:rsidRDefault="00D66FF6" w:rsidP="007E0AF6">
            <w:pPr>
              <w:spacing w:after="0" w:line="240" w:lineRule="auto"/>
              <w:jc w:val="center"/>
              <w:rPr>
                <w:rFonts w:ascii="Arial" w:eastAsia="Times New Roman" w:hAnsi="Arial" w:cs="Arial"/>
                <w:b/>
                <w:color w:val="000000"/>
                <w:sz w:val="18"/>
                <w:szCs w:val="18"/>
                <w:lang w:val="id-ID"/>
              </w:rPr>
            </w:pPr>
            <w:r>
              <w:rPr>
                <w:rFonts w:ascii="Arial" w:eastAsia="Times New Roman" w:hAnsi="Arial" w:cs="Arial"/>
                <w:b/>
                <w:color w:val="000000"/>
                <w:sz w:val="18"/>
                <w:szCs w:val="18"/>
              </w:rPr>
              <w:t>K</w:t>
            </w:r>
            <w:r>
              <w:rPr>
                <w:rFonts w:ascii="Arial" w:eastAsia="Times New Roman" w:hAnsi="Arial" w:cs="Arial"/>
                <w:b/>
                <w:color w:val="000000"/>
                <w:sz w:val="18"/>
                <w:szCs w:val="18"/>
                <w:lang w:val="id-ID"/>
              </w:rPr>
              <w:t>DMB</w:t>
            </w:r>
          </w:p>
        </w:tc>
        <w:tc>
          <w:tcPr>
            <w:tcW w:w="837" w:type="dxa"/>
            <w:tcBorders>
              <w:top w:val="nil"/>
              <w:left w:val="single" w:sz="4" w:space="0" w:color="auto"/>
              <w:bottom w:val="single" w:sz="4" w:space="0" w:color="000000"/>
              <w:right w:val="single" w:sz="4" w:space="0" w:color="auto"/>
            </w:tcBorders>
            <w:shd w:val="clear" w:color="auto" w:fill="auto"/>
            <w:noWrap/>
            <w:vAlign w:val="center"/>
            <w:hideMark/>
          </w:tcPr>
          <w:p w:rsidR="00430D43" w:rsidRPr="00D66FF6" w:rsidRDefault="00D66FF6" w:rsidP="00A44DC8">
            <w:pPr>
              <w:spacing w:after="0" w:line="240" w:lineRule="auto"/>
              <w:jc w:val="center"/>
              <w:rPr>
                <w:rFonts w:ascii="Arial" w:eastAsia="Times New Roman" w:hAnsi="Arial" w:cs="Arial"/>
                <w:b/>
                <w:color w:val="000000"/>
                <w:sz w:val="18"/>
                <w:szCs w:val="18"/>
                <w:lang w:val="id-ID"/>
              </w:rPr>
            </w:pPr>
            <w:r>
              <w:rPr>
                <w:rFonts w:ascii="Arial" w:eastAsia="Times New Roman" w:hAnsi="Arial" w:cs="Arial"/>
                <w:b/>
                <w:color w:val="000000"/>
                <w:sz w:val="18"/>
                <w:szCs w:val="18"/>
              </w:rPr>
              <w:t>K</w:t>
            </w:r>
            <w:r>
              <w:rPr>
                <w:rFonts w:ascii="Arial" w:eastAsia="Times New Roman" w:hAnsi="Arial" w:cs="Arial"/>
                <w:b/>
                <w:color w:val="000000"/>
                <w:sz w:val="18"/>
                <w:szCs w:val="18"/>
                <w:lang w:val="id-ID"/>
              </w:rPr>
              <w:t>DMJJ</w:t>
            </w:r>
          </w:p>
        </w:tc>
        <w:tc>
          <w:tcPr>
            <w:tcW w:w="806" w:type="dxa"/>
            <w:tcBorders>
              <w:top w:val="nil"/>
              <w:left w:val="single" w:sz="4" w:space="0" w:color="auto"/>
              <w:bottom w:val="single" w:sz="4" w:space="0" w:color="000000"/>
              <w:right w:val="single" w:sz="4" w:space="0" w:color="auto"/>
            </w:tcBorders>
            <w:shd w:val="clear" w:color="auto" w:fill="auto"/>
            <w:noWrap/>
            <w:vAlign w:val="center"/>
            <w:hideMark/>
          </w:tcPr>
          <w:p w:rsidR="00430D43" w:rsidRPr="007E0AF6" w:rsidRDefault="00430D43" w:rsidP="007E0AF6">
            <w:pPr>
              <w:spacing w:after="0" w:line="240" w:lineRule="auto"/>
              <w:jc w:val="center"/>
              <w:rPr>
                <w:rFonts w:ascii="Arial" w:eastAsia="Times New Roman" w:hAnsi="Arial" w:cs="Arial"/>
                <w:b/>
                <w:color w:val="000000"/>
                <w:sz w:val="18"/>
                <w:szCs w:val="18"/>
              </w:rPr>
            </w:pPr>
            <w:r w:rsidRPr="007E0AF6">
              <w:rPr>
                <w:rFonts w:ascii="Arial" w:eastAsia="Times New Roman" w:hAnsi="Arial" w:cs="Arial"/>
                <w:b/>
                <w:color w:val="000000"/>
                <w:sz w:val="18"/>
                <w:szCs w:val="18"/>
              </w:rPr>
              <w:t>K</w:t>
            </w:r>
            <w:r w:rsidR="00D66FF6">
              <w:rPr>
                <w:rFonts w:ascii="Arial" w:eastAsia="Times New Roman" w:hAnsi="Arial" w:cs="Arial"/>
                <w:b/>
                <w:color w:val="000000"/>
                <w:sz w:val="18"/>
                <w:szCs w:val="18"/>
                <w:lang w:val="id-ID"/>
              </w:rPr>
              <w:t>DMK</w:t>
            </w:r>
            <w:r w:rsidRPr="007E0AF6">
              <w:rPr>
                <w:rFonts w:ascii="Arial" w:eastAsia="Times New Roman" w:hAnsi="Arial" w:cs="Arial"/>
                <w:b/>
                <w:color w:val="000000"/>
                <w:sz w:val="18"/>
                <w:szCs w:val="18"/>
              </w:rPr>
              <w:t xml:space="preserve"> </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rsidR="00430D43" w:rsidRPr="007E0AF6" w:rsidRDefault="00430D43" w:rsidP="007E0AF6">
            <w:pPr>
              <w:spacing w:after="0" w:line="240" w:lineRule="auto"/>
              <w:rPr>
                <w:rFonts w:ascii="Arial" w:eastAsia="Times New Roman" w:hAnsi="Arial" w:cs="Arial"/>
                <w:color w:val="000000"/>
                <w:sz w:val="18"/>
                <w:szCs w:val="18"/>
              </w:rPr>
            </w:pP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430D43" w:rsidRPr="007E0AF6" w:rsidRDefault="00430D43" w:rsidP="007E0AF6">
            <w:pPr>
              <w:spacing w:after="0" w:line="240" w:lineRule="auto"/>
              <w:rPr>
                <w:rFonts w:ascii="Arial" w:eastAsia="Times New Roman" w:hAnsi="Arial" w:cs="Arial"/>
                <w:color w:val="000000"/>
                <w:sz w:val="18"/>
                <w:szCs w:val="18"/>
              </w:rPr>
            </w:pPr>
          </w:p>
        </w:tc>
        <w:tc>
          <w:tcPr>
            <w:tcW w:w="1358" w:type="dxa"/>
            <w:vMerge/>
            <w:tcBorders>
              <w:left w:val="single" w:sz="4" w:space="0" w:color="auto"/>
              <w:bottom w:val="single" w:sz="4" w:space="0" w:color="000000"/>
              <w:right w:val="single" w:sz="4" w:space="0" w:color="auto"/>
            </w:tcBorders>
          </w:tcPr>
          <w:p w:rsidR="00430D43" w:rsidRPr="007E0AF6" w:rsidRDefault="00430D43" w:rsidP="007E0AF6">
            <w:pPr>
              <w:spacing w:after="0" w:line="240" w:lineRule="auto"/>
              <w:rPr>
                <w:rFonts w:ascii="Arial" w:eastAsia="Times New Roman" w:hAnsi="Arial" w:cs="Arial"/>
                <w:color w:val="000000"/>
                <w:sz w:val="18"/>
                <w:szCs w:val="18"/>
              </w:rPr>
            </w:pPr>
          </w:p>
        </w:tc>
      </w:tr>
      <w:tr w:rsidR="001D2AC5" w:rsidRPr="007E0AF6" w:rsidTr="000E0423">
        <w:trPr>
          <w:trHeight w:val="403"/>
        </w:trPr>
        <w:tc>
          <w:tcPr>
            <w:tcW w:w="1230" w:type="dxa"/>
            <w:tcBorders>
              <w:top w:val="nil"/>
              <w:left w:val="single" w:sz="4" w:space="0" w:color="auto"/>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1</w:t>
            </w:r>
          </w:p>
        </w:tc>
        <w:tc>
          <w:tcPr>
            <w:tcW w:w="826" w:type="dxa"/>
            <w:tcBorders>
              <w:top w:val="nil"/>
              <w:left w:val="single" w:sz="4" w:space="0" w:color="auto"/>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60,00</w:t>
            </w:r>
          </w:p>
        </w:tc>
        <w:tc>
          <w:tcPr>
            <w:tcW w:w="837"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63,75</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60,00</w:t>
            </w:r>
          </w:p>
        </w:tc>
        <w:tc>
          <w:tcPr>
            <w:tcW w:w="964"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183,75</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rPr>
            </w:pPr>
            <w:r>
              <w:rPr>
                <w:rFonts w:ascii="Calibri" w:hAnsi="Calibri" w:cs="Calibri"/>
              </w:rPr>
              <w:t>61,25</w:t>
            </w:r>
          </w:p>
        </w:tc>
        <w:tc>
          <w:tcPr>
            <w:tcW w:w="1358" w:type="dxa"/>
            <w:tcBorders>
              <w:top w:val="nil"/>
              <w:left w:val="nil"/>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CUKUP</w:t>
            </w:r>
          </w:p>
        </w:tc>
      </w:tr>
      <w:tr w:rsidR="001D2AC5" w:rsidRPr="007E0AF6" w:rsidTr="000E0423">
        <w:trPr>
          <w:trHeight w:val="339"/>
        </w:trPr>
        <w:tc>
          <w:tcPr>
            <w:tcW w:w="1230" w:type="dxa"/>
            <w:tcBorders>
              <w:top w:val="nil"/>
              <w:left w:val="single" w:sz="4" w:space="0" w:color="auto"/>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2</w:t>
            </w:r>
          </w:p>
        </w:tc>
        <w:tc>
          <w:tcPr>
            <w:tcW w:w="826" w:type="dxa"/>
            <w:tcBorders>
              <w:top w:val="nil"/>
              <w:left w:val="single" w:sz="4" w:space="0" w:color="auto"/>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60,00</w:t>
            </w:r>
          </w:p>
        </w:tc>
        <w:tc>
          <w:tcPr>
            <w:tcW w:w="837"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62,50</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57,50</w:t>
            </w:r>
          </w:p>
        </w:tc>
        <w:tc>
          <w:tcPr>
            <w:tcW w:w="964"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180,00</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rPr>
            </w:pPr>
            <w:r>
              <w:rPr>
                <w:rFonts w:ascii="Calibri" w:hAnsi="Calibri" w:cs="Calibri"/>
              </w:rPr>
              <w:t>60,00</w:t>
            </w:r>
          </w:p>
        </w:tc>
        <w:tc>
          <w:tcPr>
            <w:tcW w:w="1358" w:type="dxa"/>
            <w:tcBorders>
              <w:top w:val="nil"/>
              <w:left w:val="nil"/>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CUKUP</w:t>
            </w:r>
          </w:p>
        </w:tc>
      </w:tr>
      <w:tr w:rsidR="001D2AC5" w:rsidRPr="007E0AF6" w:rsidTr="000E0423">
        <w:trPr>
          <w:trHeight w:val="303"/>
        </w:trPr>
        <w:tc>
          <w:tcPr>
            <w:tcW w:w="1230" w:type="dxa"/>
            <w:tcBorders>
              <w:top w:val="nil"/>
              <w:left w:val="single" w:sz="4" w:space="0" w:color="auto"/>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3</w:t>
            </w:r>
          </w:p>
        </w:tc>
        <w:tc>
          <w:tcPr>
            <w:tcW w:w="826" w:type="dxa"/>
            <w:tcBorders>
              <w:top w:val="nil"/>
              <w:left w:val="single" w:sz="4" w:space="0" w:color="auto"/>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62,50</w:t>
            </w:r>
          </w:p>
        </w:tc>
        <w:tc>
          <w:tcPr>
            <w:tcW w:w="837"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62,50</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57,50</w:t>
            </w:r>
          </w:p>
        </w:tc>
        <w:tc>
          <w:tcPr>
            <w:tcW w:w="964"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182,50</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rPr>
            </w:pPr>
            <w:r>
              <w:rPr>
                <w:rFonts w:ascii="Calibri" w:hAnsi="Calibri" w:cs="Calibri"/>
              </w:rPr>
              <w:t>60,83</w:t>
            </w:r>
          </w:p>
        </w:tc>
        <w:tc>
          <w:tcPr>
            <w:tcW w:w="1358" w:type="dxa"/>
            <w:tcBorders>
              <w:top w:val="nil"/>
              <w:left w:val="nil"/>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CUKUP</w:t>
            </w:r>
          </w:p>
        </w:tc>
      </w:tr>
      <w:tr w:rsidR="001D2AC5" w:rsidRPr="007E0AF6" w:rsidTr="000E0423">
        <w:trPr>
          <w:trHeight w:val="303"/>
        </w:trPr>
        <w:tc>
          <w:tcPr>
            <w:tcW w:w="1230" w:type="dxa"/>
            <w:tcBorders>
              <w:top w:val="nil"/>
              <w:left w:val="single" w:sz="4" w:space="0" w:color="auto"/>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4</w:t>
            </w:r>
          </w:p>
        </w:tc>
        <w:tc>
          <w:tcPr>
            <w:tcW w:w="826" w:type="dxa"/>
            <w:tcBorders>
              <w:top w:val="nil"/>
              <w:left w:val="single" w:sz="4" w:space="0" w:color="auto"/>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62,50</w:t>
            </w:r>
          </w:p>
        </w:tc>
        <w:tc>
          <w:tcPr>
            <w:tcW w:w="837"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65,00</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60,00</w:t>
            </w:r>
          </w:p>
        </w:tc>
        <w:tc>
          <w:tcPr>
            <w:tcW w:w="964"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187,50</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rPr>
            </w:pPr>
            <w:r>
              <w:rPr>
                <w:rFonts w:ascii="Calibri" w:hAnsi="Calibri" w:cs="Calibri"/>
              </w:rPr>
              <w:t>62,50</w:t>
            </w:r>
          </w:p>
        </w:tc>
        <w:tc>
          <w:tcPr>
            <w:tcW w:w="1358" w:type="dxa"/>
            <w:tcBorders>
              <w:top w:val="nil"/>
              <w:left w:val="nil"/>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CUKUP</w:t>
            </w:r>
          </w:p>
        </w:tc>
      </w:tr>
      <w:tr w:rsidR="001D2AC5" w:rsidRPr="007E0AF6" w:rsidTr="000E0423">
        <w:trPr>
          <w:trHeight w:val="303"/>
        </w:trPr>
        <w:tc>
          <w:tcPr>
            <w:tcW w:w="1230" w:type="dxa"/>
            <w:tcBorders>
              <w:top w:val="nil"/>
              <w:left w:val="single" w:sz="4" w:space="0" w:color="auto"/>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5</w:t>
            </w:r>
          </w:p>
        </w:tc>
        <w:tc>
          <w:tcPr>
            <w:tcW w:w="826" w:type="dxa"/>
            <w:tcBorders>
              <w:top w:val="nil"/>
              <w:left w:val="single" w:sz="4" w:space="0" w:color="auto"/>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60,00</w:t>
            </w:r>
          </w:p>
        </w:tc>
        <w:tc>
          <w:tcPr>
            <w:tcW w:w="837"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55,00</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57,50</w:t>
            </w:r>
          </w:p>
        </w:tc>
        <w:tc>
          <w:tcPr>
            <w:tcW w:w="964"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172,50</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rPr>
            </w:pPr>
            <w:r>
              <w:rPr>
                <w:rFonts w:ascii="Calibri" w:hAnsi="Calibri" w:cs="Calibri"/>
              </w:rPr>
              <w:t>57,50</w:t>
            </w:r>
          </w:p>
        </w:tc>
        <w:tc>
          <w:tcPr>
            <w:tcW w:w="1358" w:type="dxa"/>
            <w:tcBorders>
              <w:top w:val="nil"/>
              <w:left w:val="nil"/>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CUKUP</w:t>
            </w:r>
          </w:p>
        </w:tc>
      </w:tr>
      <w:tr w:rsidR="001D2AC5" w:rsidRPr="007E0AF6" w:rsidTr="000E0423">
        <w:trPr>
          <w:trHeight w:val="303"/>
        </w:trPr>
        <w:tc>
          <w:tcPr>
            <w:tcW w:w="1230" w:type="dxa"/>
            <w:tcBorders>
              <w:top w:val="nil"/>
              <w:left w:val="single" w:sz="4" w:space="0" w:color="auto"/>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b/>
                <w:color w:val="000000"/>
                <w:sz w:val="18"/>
                <w:szCs w:val="18"/>
              </w:rPr>
            </w:pPr>
            <w:r w:rsidRPr="007E0AF6">
              <w:rPr>
                <w:rFonts w:ascii="Arial" w:eastAsia="Times New Roman" w:hAnsi="Arial" w:cs="Arial"/>
                <w:b/>
                <w:color w:val="000000"/>
                <w:sz w:val="18"/>
                <w:szCs w:val="18"/>
              </w:rPr>
              <w:t>Jumlah</w:t>
            </w:r>
          </w:p>
        </w:tc>
        <w:tc>
          <w:tcPr>
            <w:tcW w:w="826" w:type="dxa"/>
            <w:tcBorders>
              <w:top w:val="nil"/>
              <w:left w:val="single" w:sz="4" w:space="0" w:color="auto"/>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305,00</w:t>
            </w:r>
          </w:p>
        </w:tc>
        <w:tc>
          <w:tcPr>
            <w:tcW w:w="837"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308,75</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292,50</w:t>
            </w:r>
          </w:p>
        </w:tc>
        <w:tc>
          <w:tcPr>
            <w:tcW w:w="964"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906,25</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302,08</w:t>
            </w:r>
          </w:p>
        </w:tc>
        <w:tc>
          <w:tcPr>
            <w:tcW w:w="1358" w:type="dxa"/>
            <w:tcBorders>
              <w:top w:val="nil"/>
              <w:left w:val="nil"/>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color w:val="000000"/>
                <w:sz w:val="18"/>
                <w:szCs w:val="18"/>
              </w:rPr>
            </w:pPr>
            <w:r w:rsidRPr="007E0AF6">
              <w:rPr>
                <w:rFonts w:ascii="Arial" w:eastAsia="Times New Roman" w:hAnsi="Arial" w:cs="Arial"/>
                <w:color w:val="000000"/>
                <w:sz w:val="18"/>
                <w:szCs w:val="18"/>
              </w:rPr>
              <w:t>-</w:t>
            </w:r>
          </w:p>
        </w:tc>
      </w:tr>
      <w:tr w:rsidR="001D2AC5" w:rsidRPr="007E0AF6" w:rsidTr="000E0423">
        <w:trPr>
          <w:trHeight w:val="303"/>
        </w:trPr>
        <w:tc>
          <w:tcPr>
            <w:tcW w:w="1230" w:type="dxa"/>
            <w:tcBorders>
              <w:top w:val="nil"/>
              <w:left w:val="single" w:sz="4" w:space="0" w:color="auto"/>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b/>
                <w:color w:val="000000"/>
                <w:sz w:val="18"/>
                <w:szCs w:val="18"/>
              </w:rPr>
            </w:pPr>
            <w:r w:rsidRPr="007E0AF6">
              <w:rPr>
                <w:rFonts w:ascii="Arial" w:eastAsia="Times New Roman" w:hAnsi="Arial" w:cs="Arial"/>
                <w:b/>
                <w:color w:val="000000"/>
                <w:sz w:val="18"/>
                <w:szCs w:val="18"/>
              </w:rPr>
              <w:t>Rata-rata</w:t>
            </w:r>
          </w:p>
        </w:tc>
        <w:tc>
          <w:tcPr>
            <w:tcW w:w="826" w:type="dxa"/>
            <w:tcBorders>
              <w:top w:val="nil"/>
              <w:left w:val="single" w:sz="4" w:space="0" w:color="auto"/>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50,83</w:t>
            </w:r>
          </w:p>
        </w:tc>
        <w:tc>
          <w:tcPr>
            <w:tcW w:w="837"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51,46</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48,75</w:t>
            </w:r>
          </w:p>
        </w:tc>
        <w:tc>
          <w:tcPr>
            <w:tcW w:w="964"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151,04</w:t>
            </w:r>
          </w:p>
        </w:tc>
        <w:tc>
          <w:tcPr>
            <w:tcW w:w="806" w:type="dxa"/>
            <w:tcBorders>
              <w:top w:val="nil"/>
              <w:left w:val="nil"/>
              <w:bottom w:val="single" w:sz="4" w:space="0" w:color="auto"/>
              <w:right w:val="single" w:sz="4" w:space="0" w:color="auto"/>
            </w:tcBorders>
            <w:shd w:val="clear" w:color="auto" w:fill="auto"/>
            <w:noWrap/>
            <w:vAlign w:val="bottom"/>
          </w:tcPr>
          <w:p w:rsidR="001D2AC5" w:rsidRDefault="001D2AC5">
            <w:pPr>
              <w:jc w:val="center"/>
              <w:rPr>
                <w:rFonts w:ascii="Calibri" w:hAnsi="Calibri" w:cs="Calibri"/>
                <w:color w:val="000000"/>
              </w:rPr>
            </w:pPr>
            <w:r>
              <w:rPr>
                <w:rFonts w:ascii="Calibri" w:hAnsi="Calibri" w:cs="Calibri"/>
                <w:color w:val="000000"/>
              </w:rPr>
              <w:t>50,35</w:t>
            </w:r>
          </w:p>
        </w:tc>
        <w:tc>
          <w:tcPr>
            <w:tcW w:w="1358" w:type="dxa"/>
            <w:tcBorders>
              <w:top w:val="nil"/>
              <w:left w:val="nil"/>
              <w:bottom w:val="single" w:sz="4" w:space="0" w:color="auto"/>
              <w:right w:val="single" w:sz="4" w:space="0" w:color="auto"/>
            </w:tcBorders>
          </w:tcPr>
          <w:p w:rsidR="001D2AC5" w:rsidRPr="007E0AF6" w:rsidRDefault="001D2AC5" w:rsidP="007E0AF6">
            <w:pPr>
              <w:spacing w:after="0" w:line="240" w:lineRule="auto"/>
              <w:jc w:val="center"/>
              <w:rPr>
                <w:rFonts w:ascii="Arial" w:eastAsia="Times New Roman" w:hAnsi="Arial" w:cs="Arial"/>
                <w:b/>
                <w:color w:val="000000"/>
                <w:sz w:val="18"/>
                <w:szCs w:val="18"/>
              </w:rPr>
            </w:pPr>
            <w:r w:rsidRPr="007E0AF6">
              <w:rPr>
                <w:rFonts w:ascii="Arial" w:eastAsia="Times New Roman" w:hAnsi="Arial" w:cs="Arial"/>
                <w:b/>
                <w:color w:val="000000"/>
                <w:sz w:val="18"/>
                <w:szCs w:val="18"/>
              </w:rPr>
              <w:t>CUKUP</w:t>
            </w:r>
          </w:p>
        </w:tc>
      </w:tr>
    </w:tbl>
    <w:p w:rsidR="00430D43" w:rsidRDefault="00430D43" w:rsidP="00430D43">
      <w:pPr>
        <w:tabs>
          <w:tab w:val="left" w:pos="1276"/>
        </w:tabs>
        <w:spacing w:after="0" w:line="240" w:lineRule="auto"/>
        <w:jc w:val="both"/>
        <w:rPr>
          <w:rFonts w:ascii="Arial" w:hAnsi="Arial" w:cs="Arial"/>
          <w:color w:val="FF0000"/>
        </w:rPr>
      </w:pPr>
    </w:p>
    <w:p w:rsidR="00430D43" w:rsidRPr="007E0AF6" w:rsidRDefault="00430D43" w:rsidP="00430D43">
      <w:pPr>
        <w:tabs>
          <w:tab w:val="left" w:pos="1276"/>
        </w:tabs>
        <w:spacing w:after="0" w:line="240" w:lineRule="auto"/>
        <w:jc w:val="both"/>
        <w:rPr>
          <w:rFonts w:ascii="Arial" w:hAnsi="Arial" w:cs="Arial"/>
          <w:b/>
          <w:color w:val="FF0000"/>
          <w:sz w:val="20"/>
          <w:szCs w:val="20"/>
        </w:rPr>
      </w:pPr>
      <w:r>
        <w:rPr>
          <w:rFonts w:ascii="Arial" w:hAnsi="Arial" w:cs="Arial"/>
          <w:b/>
        </w:rPr>
        <w:tab/>
      </w:r>
      <w:proofErr w:type="gramStart"/>
      <w:r w:rsidRPr="007E0AF6">
        <w:rPr>
          <w:rFonts w:ascii="Arial" w:hAnsi="Arial" w:cs="Arial"/>
          <w:b/>
          <w:sz w:val="20"/>
          <w:szCs w:val="20"/>
        </w:rPr>
        <w:t>Keterangan :</w:t>
      </w:r>
      <w:proofErr w:type="gramEnd"/>
    </w:p>
    <w:p w:rsidR="00430D43" w:rsidRPr="001D2AC5" w:rsidRDefault="001D2AC5" w:rsidP="00430D43">
      <w:pPr>
        <w:pStyle w:val="ListParagraph"/>
        <w:tabs>
          <w:tab w:val="left" w:pos="1276"/>
          <w:tab w:val="left" w:pos="1843"/>
          <w:tab w:val="left" w:pos="2410"/>
        </w:tabs>
        <w:spacing w:after="0" w:line="240" w:lineRule="auto"/>
        <w:ind w:left="1276"/>
        <w:jc w:val="both"/>
        <w:rPr>
          <w:rFonts w:ascii="Arial" w:hAnsi="Arial" w:cs="Arial"/>
          <w:b/>
          <w:sz w:val="20"/>
          <w:szCs w:val="20"/>
          <w:lang w:val="id-ID"/>
        </w:rPr>
      </w:pPr>
      <w:r>
        <w:rPr>
          <w:rFonts w:ascii="Arial" w:hAnsi="Arial" w:cs="Arial"/>
          <w:b/>
          <w:sz w:val="20"/>
          <w:szCs w:val="20"/>
          <w:lang w:val="id-ID"/>
        </w:rPr>
        <w:t>KDMB</w:t>
      </w:r>
      <w:r w:rsidR="00430D43" w:rsidRPr="007E0AF6">
        <w:rPr>
          <w:rFonts w:ascii="Arial" w:hAnsi="Arial" w:cs="Arial"/>
          <w:b/>
          <w:sz w:val="20"/>
          <w:szCs w:val="20"/>
        </w:rPr>
        <w:tab/>
      </w:r>
      <w:r>
        <w:rPr>
          <w:rFonts w:ascii="Arial" w:hAnsi="Arial" w:cs="Arial"/>
          <w:b/>
          <w:sz w:val="20"/>
          <w:szCs w:val="20"/>
          <w:lang w:val="id-ID"/>
        </w:rPr>
        <w:t>: Keterampilan Dalam Menunjuk Benda</w:t>
      </w:r>
    </w:p>
    <w:p w:rsidR="00430D43" w:rsidRPr="001D2AC5" w:rsidRDefault="001D2AC5" w:rsidP="00430D43">
      <w:pPr>
        <w:pStyle w:val="ListParagraph"/>
        <w:tabs>
          <w:tab w:val="left" w:pos="1276"/>
          <w:tab w:val="left" w:pos="1843"/>
          <w:tab w:val="left" w:pos="2410"/>
        </w:tabs>
        <w:spacing w:after="0" w:line="240" w:lineRule="auto"/>
        <w:ind w:left="1276"/>
        <w:jc w:val="both"/>
        <w:rPr>
          <w:rFonts w:ascii="Arial" w:hAnsi="Arial" w:cs="Arial"/>
          <w:b/>
          <w:sz w:val="20"/>
          <w:szCs w:val="20"/>
          <w:lang w:val="id-ID"/>
        </w:rPr>
      </w:pPr>
      <w:r>
        <w:rPr>
          <w:rFonts w:ascii="Arial" w:hAnsi="Arial" w:cs="Arial"/>
          <w:b/>
          <w:sz w:val="20"/>
          <w:szCs w:val="20"/>
        </w:rPr>
        <w:t>K</w:t>
      </w:r>
      <w:r>
        <w:rPr>
          <w:rFonts w:ascii="Arial" w:hAnsi="Arial" w:cs="Arial"/>
          <w:b/>
          <w:sz w:val="20"/>
          <w:szCs w:val="20"/>
          <w:lang w:val="id-ID"/>
        </w:rPr>
        <w:t>DMJJ</w:t>
      </w:r>
      <w:r>
        <w:rPr>
          <w:rFonts w:ascii="Arial" w:hAnsi="Arial" w:cs="Arial"/>
          <w:b/>
          <w:sz w:val="20"/>
          <w:szCs w:val="20"/>
        </w:rPr>
        <w:tab/>
        <w:t>: Keterampilan Me</w:t>
      </w:r>
      <w:r>
        <w:rPr>
          <w:rFonts w:ascii="Arial" w:hAnsi="Arial" w:cs="Arial"/>
          <w:b/>
          <w:sz w:val="20"/>
          <w:szCs w:val="20"/>
          <w:lang w:val="id-ID"/>
        </w:rPr>
        <w:t>mbedakan Jenis-jenis</w:t>
      </w:r>
    </w:p>
    <w:p w:rsidR="00430D43" w:rsidRPr="001D2AC5" w:rsidRDefault="00430D43" w:rsidP="00430D43">
      <w:pPr>
        <w:pStyle w:val="ListParagraph"/>
        <w:tabs>
          <w:tab w:val="left" w:pos="1276"/>
          <w:tab w:val="left" w:pos="1843"/>
          <w:tab w:val="left" w:pos="2410"/>
        </w:tabs>
        <w:spacing w:after="0" w:line="240" w:lineRule="auto"/>
        <w:ind w:left="1276"/>
        <w:jc w:val="both"/>
        <w:rPr>
          <w:rFonts w:ascii="Arial" w:hAnsi="Arial" w:cs="Arial"/>
          <w:b/>
          <w:sz w:val="20"/>
          <w:szCs w:val="20"/>
          <w:lang w:val="id-ID"/>
        </w:rPr>
      </w:pPr>
      <w:r w:rsidRPr="007E0AF6">
        <w:rPr>
          <w:rFonts w:ascii="Arial" w:hAnsi="Arial" w:cs="Arial"/>
          <w:b/>
          <w:sz w:val="20"/>
          <w:szCs w:val="20"/>
        </w:rPr>
        <w:t>K</w:t>
      </w:r>
      <w:r w:rsidR="001D2AC5">
        <w:rPr>
          <w:rFonts w:ascii="Arial" w:hAnsi="Arial" w:cs="Arial"/>
          <w:b/>
          <w:sz w:val="20"/>
          <w:szCs w:val="20"/>
          <w:lang w:val="id-ID"/>
        </w:rPr>
        <w:t>DMK</w:t>
      </w:r>
      <w:r w:rsidR="005B751D">
        <w:rPr>
          <w:rFonts w:ascii="Arial" w:hAnsi="Arial" w:cs="Arial"/>
          <w:b/>
          <w:sz w:val="20"/>
          <w:szCs w:val="20"/>
        </w:rPr>
        <w:tab/>
      </w:r>
      <w:r w:rsidRPr="007E0AF6">
        <w:rPr>
          <w:rFonts w:ascii="Arial" w:hAnsi="Arial" w:cs="Arial"/>
          <w:b/>
          <w:sz w:val="20"/>
          <w:szCs w:val="20"/>
        </w:rPr>
        <w:t xml:space="preserve">: Keterampilan </w:t>
      </w:r>
      <w:r w:rsidR="001D2AC5">
        <w:rPr>
          <w:rFonts w:ascii="Arial" w:hAnsi="Arial" w:cs="Arial"/>
          <w:b/>
          <w:sz w:val="20"/>
          <w:szCs w:val="20"/>
        </w:rPr>
        <w:t>M</w:t>
      </w:r>
      <w:r w:rsidR="001D2AC5">
        <w:rPr>
          <w:rFonts w:ascii="Arial" w:hAnsi="Arial" w:cs="Arial"/>
          <w:b/>
          <w:sz w:val="20"/>
          <w:szCs w:val="20"/>
          <w:lang w:val="id-ID"/>
        </w:rPr>
        <w:t>emberi Kesimpulan</w:t>
      </w:r>
    </w:p>
    <w:p w:rsidR="00295D93" w:rsidRPr="009046F8" w:rsidRDefault="00295D93" w:rsidP="00430D43">
      <w:pPr>
        <w:pStyle w:val="ListParagraph"/>
        <w:tabs>
          <w:tab w:val="left" w:pos="1276"/>
          <w:tab w:val="left" w:pos="1843"/>
          <w:tab w:val="left" w:pos="2410"/>
        </w:tabs>
        <w:spacing w:after="0" w:line="240" w:lineRule="auto"/>
        <w:ind w:left="1276"/>
        <w:jc w:val="both"/>
        <w:rPr>
          <w:rFonts w:ascii="Arial" w:hAnsi="Arial" w:cs="Arial"/>
          <w:b/>
          <w:sz w:val="20"/>
          <w:szCs w:val="20"/>
        </w:rPr>
      </w:pPr>
    </w:p>
    <w:p w:rsidR="00430D43" w:rsidRPr="00A6228A" w:rsidRDefault="005D296A" w:rsidP="00430D43">
      <w:pPr>
        <w:pStyle w:val="ListParagraph"/>
        <w:spacing w:line="480" w:lineRule="auto"/>
        <w:ind w:left="993"/>
        <w:jc w:val="both"/>
        <w:rPr>
          <w:rFonts w:ascii="Arial" w:hAnsi="Arial" w:cs="Arial"/>
          <w:color w:val="FF0000"/>
          <w:sz w:val="24"/>
          <w:szCs w:val="24"/>
        </w:rPr>
      </w:pPr>
      <w:r>
        <w:rPr>
          <w:rFonts w:ascii="Arial" w:hAnsi="Arial" w:cs="Arial"/>
          <w:sz w:val="24"/>
          <w:szCs w:val="24"/>
        </w:rPr>
        <w:t xml:space="preserve">       </w:t>
      </w:r>
      <w:r w:rsidR="00430D43" w:rsidRPr="00A6228A">
        <w:rPr>
          <w:rFonts w:ascii="Arial" w:hAnsi="Arial" w:cs="Arial"/>
          <w:sz w:val="24"/>
          <w:szCs w:val="24"/>
        </w:rPr>
        <w:t>Berdasarkan tabel 4.</w:t>
      </w:r>
      <w:r w:rsidR="00295D93">
        <w:rPr>
          <w:rFonts w:ascii="Arial" w:hAnsi="Arial" w:cs="Arial"/>
          <w:sz w:val="24"/>
          <w:szCs w:val="24"/>
        </w:rPr>
        <w:t>6</w:t>
      </w:r>
      <w:r w:rsidR="00430D43" w:rsidRPr="00A6228A">
        <w:rPr>
          <w:rFonts w:ascii="Arial" w:hAnsi="Arial" w:cs="Arial"/>
          <w:sz w:val="24"/>
          <w:szCs w:val="24"/>
        </w:rPr>
        <w:t xml:space="preserve"> dapat diketahui bahwa nilai hasil rata-rata skor dari 2 kolabolator aspek keterampilan </w:t>
      </w:r>
      <w:r w:rsidR="00A51EF6">
        <w:rPr>
          <w:rFonts w:ascii="Arial" w:hAnsi="Arial" w:cs="Arial"/>
          <w:sz w:val="24"/>
          <w:szCs w:val="24"/>
          <w:lang w:val="id-ID"/>
        </w:rPr>
        <w:t>menunjuk benda</w:t>
      </w:r>
      <w:r>
        <w:rPr>
          <w:rFonts w:ascii="Arial" w:hAnsi="Arial" w:cs="Arial"/>
          <w:sz w:val="24"/>
          <w:szCs w:val="24"/>
        </w:rPr>
        <w:t xml:space="preserve"> sesama k</w:t>
      </w:r>
      <w:r w:rsidR="00430D43">
        <w:rPr>
          <w:rFonts w:ascii="Arial" w:hAnsi="Arial" w:cs="Arial"/>
          <w:sz w:val="24"/>
          <w:szCs w:val="24"/>
        </w:rPr>
        <w:t xml:space="preserve">elompok </w:t>
      </w:r>
      <w:r w:rsidR="00430D43" w:rsidRPr="00A6228A">
        <w:rPr>
          <w:rFonts w:ascii="Arial" w:hAnsi="Arial" w:cs="Arial"/>
          <w:sz w:val="24"/>
          <w:szCs w:val="24"/>
        </w:rPr>
        <w:t>pada mata pelajaran Ilmu Pengetahuan</w:t>
      </w:r>
      <w:r w:rsidR="001D2AC5">
        <w:rPr>
          <w:rFonts w:ascii="Arial" w:hAnsi="Arial" w:cs="Arial"/>
          <w:sz w:val="24"/>
          <w:szCs w:val="24"/>
          <w:lang w:val="id-ID"/>
        </w:rPr>
        <w:t xml:space="preserve"> </w:t>
      </w:r>
      <w:r w:rsidR="00430D43" w:rsidRPr="00A6228A">
        <w:rPr>
          <w:rFonts w:ascii="Arial" w:hAnsi="Arial" w:cs="Arial"/>
          <w:sz w:val="24"/>
          <w:szCs w:val="24"/>
        </w:rPr>
        <w:t>Alam</w:t>
      </w:r>
      <w:r w:rsidR="003F18F6">
        <w:rPr>
          <w:rFonts w:ascii="Arial" w:hAnsi="Arial" w:cs="Arial"/>
          <w:sz w:val="24"/>
          <w:szCs w:val="24"/>
        </w:rPr>
        <w:t xml:space="preserve"> sebesar </w:t>
      </w:r>
      <w:r w:rsidR="00A51EF6">
        <w:rPr>
          <w:rFonts w:ascii="Arial" w:hAnsi="Arial" w:cs="Arial"/>
          <w:sz w:val="24"/>
          <w:szCs w:val="24"/>
          <w:lang w:val="id-ID"/>
        </w:rPr>
        <w:t>50</w:t>
      </w:r>
      <w:proofErr w:type="gramStart"/>
      <w:r w:rsidR="00A51EF6">
        <w:rPr>
          <w:rFonts w:ascii="Arial" w:hAnsi="Arial" w:cs="Arial"/>
          <w:sz w:val="24"/>
          <w:szCs w:val="24"/>
          <w:lang w:val="id-ID"/>
        </w:rPr>
        <w:t>,83</w:t>
      </w:r>
      <w:proofErr w:type="gramEnd"/>
      <w:r w:rsidR="00430D43" w:rsidRPr="00A6228A">
        <w:rPr>
          <w:rFonts w:ascii="Arial" w:hAnsi="Arial" w:cs="Arial"/>
          <w:sz w:val="24"/>
          <w:szCs w:val="24"/>
        </w:rPr>
        <w:t>. Kelompok yang sudah mencapai nilai di</w:t>
      </w:r>
      <w:r w:rsidR="003F18F6">
        <w:rPr>
          <w:rFonts w:ascii="Arial" w:hAnsi="Arial" w:cs="Arial"/>
          <w:sz w:val="24"/>
          <w:szCs w:val="24"/>
        </w:rPr>
        <w:t>atas rata-rata yait</w:t>
      </w:r>
      <w:r w:rsidR="00E173BF">
        <w:rPr>
          <w:rFonts w:ascii="Arial" w:hAnsi="Arial" w:cs="Arial"/>
          <w:sz w:val="24"/>
          <w:szCs w:val="24"/>
          <w:lang w:val="id-ID"/>
        </w:rPr>
        <w:t>u belum ada</w:t>
      </w:r>
      <w:r w:rsidR="00E173BF">
        <w:rPr>
          <w:rFonts w:ascii="Arial" w:hAnsi="Arial" w:cs="Arial"/>
          <w:sz w:val="24"/>
          <w:szCs w:val="24"/>
        </w:rPr>
        <w:t xml:space="preserve">, dan kelompok </w:t>
      </w:r>
      <w:r w:rsidR="00E173BF">
        <w:rPr>
          <w:rFonts w:ascii="Arial" w:hAnsi="Arial" w:cs="Arial"/>
          <w:sz w:val="24"/>
          <w:szCs w:val="24"/>
          <w:lang w:val="id-ID"/>
        </w:rPr>
        <w:t>1</w:t>
      </w:r>
      <w:r w:rsidR="00430D43">
        <w:rPr>
          <w:rFonts w:ascii="Arial" w:hAnsi="Arial" w:cs="Arial"/>
          <w:sz w:val="24"/>
          <w:szCs w:val="24"/>
        </w:rPr>
        <w:t xml:space="preserve"> </w:t>
      </w:r>
      <w:r w:rsidR="00430D43" w:rsidRPr="00A6228A">
        <w:rPr>
          <w:rFonts w:ascii="Arial" w:hAnsi="Arial" w:cs="Arial"/>
          <w:sz w:val="24"/>
          <w:szCs w:val="24"/>
        </w:rPr>
        <w:t>dengan nilai</w:t>
      </w:r>
      <w:r w:rsidR="00E173BF">
        <w:rPr>
          <w:rFonts w:ascii="Arial" w:hAnsi="Arial" w:cs="Arial"/>
          <w:sz w:val="24"/>
          <w:szCs w:val="24"/>
        </w:rPr>
        <w:t xml:space="preserve"> </w:t>
      </w:r>
      <w:r w:rsidR="00A51EF6">
        <w:rPr>
          <w:rFonts w:ascii="Arial" w:hAnsi="Arial" w:cs="Arial"/>
          <w:sz w:val="24"/>
          <w:szCs w:val="24"/>
          <w:lang w:val="id-ID"/>
        </w:rPr>
        <w:t>60,00</w:t>
      </w:r>
      <w:r w:rsidR="00E173BF">
        <w:rPr>
          <w:rFonts w:ascii="Arial" w:hAnsi="Arial" w:cs="Arial"/>
          <w:sz w:val="24"/>
          <w:szCs w:val="24"/>
        </w:rPr>
        <w:t>,</w:t>
      </w:r>
      <w:r w:rsidR="00430D43" w:rsidRPr="00A6228A">
        <w:rPr>
          <w:rFonts w:ascii="Arial" w:hAnsi="Arial" w:cs="Arial"/>
          <w:sz w:val="24"/>
          <w:szCs w:val="24"/>
        </w:rPr>
        <w:t xml:space="preserve"> kelompok </w:t>
      </w:r>
      <w:r w:rsidR="00E173BF">
        <w:rPr>
          <w:rFonts w:ascii="Arial" w:hAnsi="Arial" w:cs="Arial"/>
          <w:sz w:val="24"/>
          <w:szCs w:val="24"/>
          <w:lang w:val="id-ID"/>
        </w:rPr>
        <w:t xml:space="preserve">2 dengan nilai </w:t>
      </w:r>
      <w:r w:rsidR="00095C6F">
        <w:rPr>
          <w:rFonts w:ascii="Arial" w:hAnsi="Arial" w:cs="Arial"/>
          <w:sz w:val="24"/>
          <w:szCs w:val="24"/>
          <w:lang w:val="id-ID"/>
        </w:rPr>
        <w:t>60,00,</w:t>
      </w:r>
      <w:r w:rsidR="00430D43" w:rsidRPr="00A6228A">
        <w:rPr>
          <w:rFonts w:ascii="Arial" w:hAnsi="Arial" w:cs="Arial"/>
          <w:sz w:val="24"/>
          <w:szCs w:val="24"/>
        </w:rPr>
        <w:t xml:space="preserve"> kelompok </w:t>
      </w:r>
      <w:r w:rsidR="00E173BF">
        <w:rPr>
          <w:rFonts w:ascii="Arial" w:hAnsi="Arial" w:cs="Arial"/>
          <w:sz w:val="24"/>
          <w:szCs w:val="24"/>
          <w:lang w:val="id-ID"/>
        </w:rPr>
        <w:t>3</w:t>
      </w:r>
      <w:r w:rsidR="00E173BF">
        <w:rPr>
          <w:rFonts w:ascii="Arial" w:hAnsi="Arial" w:cs="Arial"/>
          <w:sz w:val="24"/>
          <w:szCs w:val="24"/>
        </w:rPr>
        <w:t xml:space="preserve"> dengan nilai</w:t>
      </w:r>
      <w:r w:rsidR="00A51EF6">
        <w:rPr>
          <w:rFonts w:ascii="Arial" w:hAnsi="Arial" w:cs="Arial"/>
          <w:sz w:val="24"/>
          <w:szCs w:val="24"/>
          <w:lang w:val="id-ID"/>
        </w:rPr>
        <w:t xml:space="preserve"> 62,50</w:t>
      </w:r>
      <w:r w:rsidR="00E173BF">
        <w:rPr>
          <w:rFonts w:ascii="Arial" w:hAnsi="Arial" w:cs="Arial"/>
          <w:sz w:val="24"/>
          <w:szCs w:val="24"/>
        </w:rPr>
        <w:t xml:space="preserve">, kelompok </w:t>
      </w:r>
      <w:r w:rsidR="00E173BF">
        <w:rPr>
          <w:rFonts w:ascii="Arial" w:hAnsi="Arial" w:cs="Arial"/>
          <w:sz w:val="24"/>
          <w:szCs w:val="24"/>
          <w:lang w:val="id-ID"/>
        </w:rPr>
        <w:t>4</w:t>
      </w:r>
      <w:r w:rsidR="00E173BF">
        <w:rPr>
          <w:rFonts w:ascii="Arial" w:hAnsi="Arial" w:cs="Arial"/>
          <w:sz w:val="24"/>
          <w:szCs w:val="24"/>
        </w:rPr>
        <w:t xml:space="preserve"> dengan nilai</w:t>
      </w:r>
      <w:r w:rsidR="00095C6F">
        <w:rPr>
          <w:rFonts w:ascii="Arial" w:hAnsi="Arial" w:cs="Arial"/>
          <w:sz w:val="24"/>
          <w:szCs w:val="24"/>
          <w:lang w:val="id-ID"/>
        </w:rPr>
        <w:t xml:space="preserve"> 62,50</w:t>
      </w:r>
      <w:r w:rsidR="00430D43">
        <w:rPr>
          <w:rFonts w:ascii="Arial" w:hAnsi="Arial" w:cs="Arial"/>
          <w:sz w:val="24"/>
          <w:szCs w:val="24"/>
        </w:rPr>
        <w:t>, d</w:t>
      </w:r>
      <w:r w:rsidR="00E173BF">
        <w:rPr>
          <w:rFonts w:ascii="Arial" w:hAnsi="Arial" w:cs="Arial"/>
          <w:sz w:val="24"/>
          <w:szCs w:val="24"/>
        </w:rPr>
        <w:t>an kelompok 5 dengan nila</w:t>
      </w:r>
      <w:r w:rsidR="00E173BF">
        <w:rPr>
          <w:rFonts w:ascii="Arial" w:hAnsi="Arial" w:cs="Arial"/>
          <w:sz w:val="24"/>
          <w:szCs w:val="24"/>
          <w:lang w:val="id-ID"/>
        </w:rPr>
        <w:t>i</w:t>
      </w:r>
      <w:r w:rsidR="00A51EF6">
        <w:rPr>
          <w:rFonts w:ascii="Arial" w:hAnsi="Arial" w:cs="Arial"/>
          <w:sz w:val="24"/>
          <w:szCs w:val="24"/>
          <w:lang w:val="id-ID"/>
        </w:rPr>
        <w:t xml:space="preserve"> 60,00</w:t>
      </w:r>
      <w:r w:rsidR="00430D43">
        <w:rPr>
          <w:rFonts w:ascii="Arial" w:hAnsi="Arial" w:cs="Arial"/>
          <w:sz w:val="24"/>
          <w:szCs w:val="24"/>
        </w:rPr>
        <w:t>.</w:t>
      </w:r>
    </w:p>
    <w:p w:rsidR="00430D43" w:rsidRPr="00A6228A" w:rsidRDefault="005D296A" w:rsidP="00430D43">
      <w:pPr>
        <w:pStyle w:val="ListParagraph"/>
        <w:spacing w:line="480" w:lineRule="auto"/>
        <w:ind w:left="993"/>
        <w:jc w:val="both"/>
        <w:rPr>
          <w:rFonts w:ascii="Arial" w:hAnsi="Arial" w:cs="Arial"/>
          <w:sz w:val="24"/>
          <w:szCs w:val="24"/>
        </w:rPr>
      </w:pPr>
      <w:r>
        <w:rPr>
          <w:rFonts w:ascii="Arial" w:hAnsi="Arial" w:cs="Arial"/>
          <w:sz w:val="24"/>
          <w:szCs w:val="24"/>
        </w:rPr>
        <w:t xml:space="preserve">       </w:t>
      </w:r>
      <w:r w:rsidR="00430D43" w:rsidRPr="00A6228A">
        <w:rPr>
          <w:rFonts w:ascii="Arial" w:hAnsi="Arial" w:cs="Arial"/>
          <w:sz w:val="24"/>
          <w:szCs w:val="24"/>
          <w:lang w:val="id-ID"/>
        </w:rPr>
        <w:t xml:space="preserve">Nilai rata-rata skor keterampilan </w:t>
      </w:r>
      <w:r w:rsidR="00430D43">
        <w:rPr>
          <w:rFonts w:ascii="Arial" w:hAnsi="Arial" w:cs="Arial"/>
          <w:sz w:val="24"/>
          <w:szCs w:val="24"/>
        </w:rPr>
        <w:t>da</w:t>
      </w:r>
      <w:r w:rsidR="00A51EF6">
        <w:rPr>
          <w:rFonts w:ascii="Arial" w:hAnsi="Arial" w:cs="Arial"/>
          <w:sz w:val="24"/>
          <w:szCs w:val="24"/>
        </w:rPr>
        <w:t>lam me</w:t>
      </w:r>
      <w:r w:rsidR="00A51EF6">
        <w:rPr>
          <w:rFonts w:ascii="Arial" w:hAnsi="Arial" w:cs="Arial"/>
          <w:sz w:val="24"/>
          <w:szCs w:val="24"/>
          <w:lang w:val="id-ID"/>
        </w:rPr>
        <w:t>mbedakan jenis-jenis</w:t>
      </w:r>
      <w:r>
        <w:rPr>
          <w:rFonts w:ascii="Arial" w:hAnsi="Arial" w:cs="Arial"/>
          <w:sz w:val="24"/>
          <w:szCs w:val="24"/>
        </w:rPr>
        <w:t xml:space="preserve"> </w:t>
      </w:r>
      <w:r w:rsidR="00430D43" w:rsidRPr="00A6228A">
        <w:rPr>
          <w:rFonts w:ascii="Arial" w:hAnsi="Arial" w:cs="Arial"/>
          <w:sz w:val="24"/>
          <w:szCs w:val="24"/>
          <w:lang w:val="id-ID"/>
        </w:rPr>
        <w:t xml:space="preserve">adalah </w:t>
      </w:r>
      <w:r w:rsidR="00A51EF6">
        <w:rPr>
          <w:rFonts w:ascii="Arial" w:hAnsi="Arial" w:cs="Arial"/>
          <w:sz w:val="24"/>
          <w:szCs w:val="24"/>
          <w:lang w:val="id-ID"/>
        </w:rPr>
        <w:t>51,46</w:t>
      </w:r>
      <w:r w:rsidR="00430D43" w:rsidRPr="00A6228A">
        <w:rPr>
          <w:rFonts w:ascii="Arial" w:hAnsi="Arial" w:cs="Arial"/>
          <w:sz w:val="24"/>
          <w:szCs w:val="24"/>
          <w:lang w:val="id-ID"/>
        </w:rPr>
        <w:t xml:space="preserve">. </w:t>
      </w:r>
      <w:r w:rsidR="00430D43" w:rsidRPr="00A6228A">
        <w:rPr>
          <w:rFonts w:ascii="Arial" w:hAnsi="Arial" w:cs="Arial"/>
          <w:sz w:val="24"/>
          <w:szCs w:val="24"/>
        </w:rPr>
        <w:t xml:space="preserve">Kelompok yang sudah mencapai nilai di atas rata-rata yaitu kelompok </w:t>
      </w:r>
      <w:r w:rsidR="00A51EF6">
        <w:rPr>
          <w:rFonts w:ascii="Arial" w:hAnsi="Arial" w:cs="Arial"/>
          <w:sz w:val="24"/>
          <w:szCs w:val="24"/>
          <w:lang w:val="id-ID"/>
        </w:rPr>
        <w:t xml:space="preserve">1 dengan nilai 63,75, kelompok </w:t>
      </w:r>
      <w:r w:rsidR="00A51EF6">
        <w:rPr>
          <w:rFonts w:ascii="Arial" w:hAnsi="Arial" w:cs="Arial"/>
          <w:sz w:val="24"/>
          <w:szCs w:val="24"/>
        </w:rPr>
        <w:t>2 dengan nilai</w:t>
      </w:r>
      <w:r w:rsidR="00A51EF6">
        <w:rPr>
          <w:rFonts w:ascii="Arial" w:hAnsi="Arial" w:cs="Arial"/>
          <w:sz w:val="24"/>
          <w:szCs w:val="24"/>
          <w:lang w:val="id-ID"/>
        </w:rPr>
        <w:t xml:space="preserve"> 62,50</w:t>
      </w:r>
      <w:r w:rsidR="00A51EF6">
        <w:rPr>
          <w:rFonts w:ascii="Arial" w:hAnsi="Arial" w:cs="Arial"/>
          <w:sz w:val="24"/>
          <w:szCs w:val="24"/>
        </w:rPr>
        <w:t xml:space="preserve">, kelompok </w:t>
      </w:r>
      <w:r w:rsidR="00A51EF6">
        <w:rPr>
          <w:rFonts w:ascii="Arial" w:hAnsi="Arial" w:cs="Arial"/>
          <w:sz w:val="24"/>
          <w:szCs w:val="24"/>
          <w:lang w:val="id-ID"/>
        </w:rPr>
        <w:t>3</w:t>
      </w:r>
      <w:r w:rsidR="00430D43">
        <w:rPr>
          <w:rFonts w:ascii="Arial" w:hAnsi="Arial" w:cs="Arial"/>
          <w:sz w:val="24"/>
          <w:szCs w:val="24"/>
        </w:rPr>
        <w:t xml:space="preserve"> </w:t>
      </w:r>
      <w:r w:rsidR="00430D43" w:rsidRPr="00A6228A">
        <w:rPr>
          <w:rFonts w:ascii="Arial" w:hAnsi="Arial" w:cs="Arial"/>
          <w:sz w:val="24"/>
          <w:szCs w:val="24"/>
        </w:rPr>
        <w:t>dengan nilai</w:t>
      </w:r>
      <w:r w:rsidR="00A51EF6">
        <w:rPr>
          <w:rFonts w:ascii="Arial" w:hAnsi="Arial" w:cs="Arial"/>
          <w:sz w:val="24"/>
          <w:szCs w:val="24"/>
          <w:lang w:val="id-ID"/>
        </w:rPr>
        <w:t xml:space="preserve"> 62,50</w:t>
      </w:r>
      <w:r w:rsidR="00A51EF6">
        <w:rPr>
          <w:rFonts w:ascii="Arial" w:hAnsi="Arial" w:cs="Arial"/>
          <w:sz w:val="24"/>
          <w:szCs w:val="24"/>
        </w:rPr>
        <w:t>,</w:t>
      </w:r>
      <w:r w:rsidR="00A51EF6">
        <w:rPr>
          <w:rFonts w:ascii="Arial" w:hAnsi="Arial" w:cs="Arial"/>
          <w:sz w:val="24"/>
          <w:szCs w:val="24"/>
          <w:lang w:val="id-ID"/>
        </w:rPr>
        <w:t xml:space="preserve"> </w:t>
      </w:r>
      <w:r w:rsidR="00A51EF6">
        <w:rPr>
          <w:rFonts w:ascii="Arial" w:hAnsi="Arial" w:cs="Arial"/>
          <w:sz w:val="24"/>
          <w:szCs w:val="24"/>
        </w:rPr>
        <w:t>kelompok</w:t>
      </w:r>
      <w:r w:rsidR="00430D43">
        <w:rPr>
          <w:rFonts w:ascii="Arial" w:hAnsi="Arial" w:cs="Arial"/>
          <w:sz w:val="24"/>
          <w:szCs w:val="24"/>
        </w:rPr>
        <w:t xml:space="preserve"> </w:t>
      </w:r>
      <w:r w:rsidR="00A51EF6">
        <w:rPr>
          <w:rFonts w:ascii="Arial" w:hAnsi="Arial" w:cs="Arial"/>
          <w:sz w:val="24"/>
          <w:szCs w:val="24"/>
          <w:lang w:val="id-ID"/>
        </w:rPr>
        <w:t xml:space="preserve">4 </w:t>
      </w:r>
      <w:r w:rsidR="00430D43" w:rsidRPr="00A6228A">
        <w:rPr>
          <w:rFonts w:ascii="Arial" w:hAnsi="Arial" w:cs="Arial"/>
          <w:sz w:val="24"/>
          <w:szCs w:val="24"/>
        </w:rPr>
        <w:t>dengan nilai</w:t>
      </w:r>
      <w:r w:rsidR="00A51EF6">
        <w:rPr>
          <w:rFonts w:ascii="Arial" w:hAnsi="Arial" w:cs="Arial"/>
          <w:sz w:val="24"/>
          <w:szCs w:val="24"/>
          <w:lang w:val="id-ID"/>
        </w:rPr>
        <w:t xml:space="preserve"> </w:t>
      </w:r>
      <w:r w:rsidR="007776EB">
        <w:rPr>
          <w:rFonts w:ascii="Arial" w:hAnsi="Arial" w:cs="Arial"/>
          <w:sz w:val="24"/>
          <w:szCs w:val="24"/>
          <w:lang w:val="id-ID"/>
        </w:rPr>
        <w:t>65,0</w:t>
      </w:r>
      <w:r w:rsidR="00A51EF6">
        <w:rPr>
          <w:rFonts w:ascii="Arial" w:hAnsi="Arial" w:cs="Arial"/>
          <w:sz w:val="24"/>
          <w:szCs w:val="24"/>
          <w:lang w:val="id-ID"/>
        </w:rPr>
        <w:t>0</w:t>
      </w:r>
      <w:r w:rsidR="00430D43" w:rsidRPr="00A6228A">
        <w:rPr>
          <w:rFonts w:ascii="Arial" w:hAnsi="Arial" w:cs="Arial"/>
          <w:sz w:val="24"/>
          <w:szCs w:val="24"/>
        </w:rPr>
        <w:t xml:space="preserve">, </w:t>
      </w:r>
      <w:r w:rsidR="00430D43">
        <w:rPr>
          <w:rFonts w:ascii="Arial" w:hAnsi="Arial" w:cs="Arial"/>
          <w:sz w:val="24"/>
          <w:szCs w:val="24"/>
        </w:rPr>
        <w:t>dan kelompok 5</w:t>
      </w:r>
      <w:r w:rsidR="00430D43" w:rsidRPr="00A6228A">
        <w:rPr>
          <w:rFonts w:ascii="Arial" w:hAnsi="Arial" w:cs="Arial"/>
          <w:sz w:val="24"/>
          <w:szCs w:val="24"/>
        </w:rPr>
        <w:t xml:space="preserve"> dengan nilai </w:t>
      </w:r>
      <w:r w:rsidR="007776EB">
        <w:rPr>
          <w:rFonts w:ascii="Arial" w:hAnsi="Arial" w:cs="Arial"/>
          <w:sz w:val="24"/>
          <w:szCs w:val="24"/>
          <w:lang w:val="id-ID"/>
        </w:rPr>
        <w:t>55,00</w:t>
      </w:r>
      <w:r w:rsidR="00430D43" w:rsidRPr="00A6228A">
        <w:rPr>
          <w:rFonts w:ascii="Arial" w:hAnsi="Arial" w:cs="Arial"/>
          <w:sz w:val="24"/>
          <w:szCs w:val="24"/>
        </w:rPr>
        <w:t>.</w:t>
      </w:r>
    </w:p>
    <w:p w:rsidR="005D296A" w:rsidRDefault="005D296A" w:rsidP="005D296A">
      <w:pPr>
        <w:pStyle w:val="ListParagraph"/>
        <w:spacing w:after="0" w:line="480" w:lineRule="auto"/>
        <w:ind w:left="993"/>
        <w:jc w:val="both"/>
        <w:rPr>
          <w:rFonts w:ascii="Arial" w:hAnsi="Arial" w:cs="Arial"/>
          <w:sz w:val="24"/>
          <w:szCs w:val="24"/>
        </w:rPr>
      </w:pPr>
      <w:r>
        <w:rPr>
          <w:rFonts w:ascii="Arial" w:hAnsi="Arial" w:cs="Arial"/>
          <w:sz w:val="24"/>
          <w:szCs w:val="24"/>
        </w:rPr>
        <w:t xml:space="preserve">       </w:t>
      </w:r>
      <w:r w:rsidR="00430D43" w:rsidRPr="00B02DC1">
        <w:rPr>
          <w:rFonts w:ascii="Arial" w:hAnsi="Arial" w:cs="Arial"/>
          <w:sz w:val="24"/>
          <w:szCs w:val="24"/>
          <w:lang w:val="id-ID"/>
        </w:rPr>
        <w:t>Ni</w:t>
      </w:r>
      <w:r w:rsidR="00430D43">
        <w:rPr>
          <w:rFonts w:ascii="Arial" w:hAnsi="Arial" w:cs="Arial"/>
          <w:sz w:val="24"/>
          <w:szCs w:val="24"/>
          <w:lang w:val="id-ID"/>
        </w:rPr>
        <w:t>lai rata-rata skor keterampilan</w:t>
      </w:r>
      <w:r w:rsidR="007776EB">
        <w:rPr>
          <w:rFonts w:ascii="Arial" w:hAnsi="Arial" w:cs="Arial"/>
          <w:sz w:val="24"/>
          <w:szCs w:val="24"/>
          <w:lang w:val="id-ID"/>
        </w:rPr>
        <w:t xml:space="preserve"> memberi kesimpulan </w:t>
      </w:r>
      <w:r w:rsidR="00430D43" w:rsidRPr="00B02DC1">
        <w:rPr>
          <w:rFonts w:ascii="Arial" w:hAnsi="Arial" w:cs="Arial"/>
          <w:sz w:val="24"/>
          <w:szCs w:val="24"/>
          <w:lang w:val="id-ID"/>
        </w:rPr>
        <w:t xml:space="preserve">sebesar </w:t>
      </w:r>
      <w:r w:rsidR="007776EB">
        <w:rPr>
          <w:rFonts w:ascii="Arial" w:hAnsi="Arial" w:cs="Arial"/>
          <w:sz w:val="24"/>
          <w:szCs w:val="24"/>
        </w:rPr>
        <w:t>48,75</w:t>
      </w:r>
      <w:r w:rsidR="00430D43" w:rsidRPr="00B02DC1">
        <w:rPr>
          <w:rFonts w:ascii="Arial" w:hAnsi="Arial" w:cs="Arial"/>
          <w:sz w:val="24"/>
          <w:szCs w:val="24"/>
          <w:lang w:val="id-ID"/>
        </w:rPr>
        <w:t>. Kelo</w:t>
      </w:r>
      <w:r w:rsidR="007776EB">
        <w:rPr>
          <w:rFonts w:ascii="Arial" w:hAnsi="Arial" w:cs="Arial"/>
          <w:sz w:val="24"/>
          <w:szCs w:val="24"/>
          <w:lang w:val="id-ID"/>
        </w:rPr>
        <w:t>mpok yang sudah mencapai nilai</w:t>
      </w:r>
      <w:r w:rsidR="00430D43">
        <w:rPr>
          <w:rFonts w:ascii="Arial" w:hAnsi="Arial" w:cs="Arial"/>
          <w:sz w:val="24"/>
          <w:szCs w:val="24"/>
          <w:lang w:val="id-ID"/>
        </w:rPr>
        <w:t xml:space="preserve"> rata-rata yaitu </w:t>
      </w:r>
      <w:r w:rsidR="007776EB">
        <w:rPr>
          <w:rFonts w:ascii="Arial" w:hAnsi="Arial" w:cs="Arial"/>
          <w:sz w:val="24"/>
          <w:szCs w:val="24"/>
          <w:lang w:val="id-ID"/>
        </w:rPr>
        <w:t xml:space="preserve">belum ada. </w:t>
      </w:r>
      <w:r w:rsidR="00430D43">
        <w:rPr>
          <w:rFonts w:ascii="Arial" w:hAnsi="Arial" w:cs="Arial"/>
          <w:sz w:val="24"/>
          <w:szCs w:val="24"/>
          <w:lang w:val="id-ID"/>
        </w:rPr>
        <w:t>kelompok</w:t>
      </w:r>
      <w:r w:rsidR="00430D43">
        <w:rPr>
          <w:rFonts w:ascii="Arial" w:hAnsi="Arial" w:cs="Arial"/>
          <w:sz w:val="24"/>
          <w:szCs w:val="24"/>
        </w:rPr>
        <w:t xml:space="preserve"> </w:t>
      </w:r>
      <w:r w:rsidR="007776EB">
        <w:rPr>
          <w:rFonts w:ascii="Arial" w:hAnsi="Arial" w:cs="Arial"/>
          <w:sz w:val="24"/>
          <w:szCs w:val="24"/>
          <w:lang w:val="id-ID"/>
        </w:rPr>
        <w:t xml:space="preserve">1 dengan nilai 60,00, </w:t>
      </w:r>
      <w:r w:rsidR="00430D43">
        <w:rPr>
          <w:rFonts w:ascii="Arial" w:hAnsi="Arial" w:cs="Arial"/>
          <w:sz w:val="24"/>
          <w:szCs w:val="24"/>
        </w:rPr>
        <w:t>kel</w:t>
      </w:r>
      <w:r w:rsidR="007776EB">
        <w:rPr>
          <w:rFonts w:ascii="Arial" w:hAnsi="Arial" w:cs="Arial"/>
          <w:sz w:val="24"/>
          <w:szCs w:val="24"/>
        </w:rPr>
        <w:t xml:space="preserve">ompok </w:t>
      </w:r>
      <w:r w:rsidR="007776EB">
        <w:rPr>
          <w:rFonts w:ascii="Arial" w:hAnsi="Arial" w:cs="Arial"/>
          <w:sz w:val="24"/>
          <w:szCs w:val="24"/>
          <w:lang w:val="id-ID"/>
        </w:rPr>
        <w:t>2</w:t>
      </w:r>
      <w:r w:rsidR="007776EB">
        <w:rPr>
          <w:rFonts w:ascii="Arial" w:hAnsi="Arial" w:cs="Arial"/>
          <w:sz w:val="24"/>
          <w:szCs w:val="24"/>
        </w:rPr>
        <w:t xml:space="preserve"> dengan nilai </w:t>
      </w:r>
      <w:r w:rsidR="007776EB">
        <w:rPr>
          <w:rFonts w:ascii="Arial" w:hAnsi="Arial" w:cs="Arial"/>
          <w:sz w:val="24"/>
          <w:szCs w:val="24"/>
          <w:lang w:val="id-ID"/>
        </w:rPr>
        <w:t>57,50</w:t>
      </w:r>
      <w:r w:rsidR="00430D43" w:rsidRPr="00B02DC1">
        <w:rPr>
          <w:rFonts w:ascii="Arial" w:hAnsi="Arial" w:cs="Arial"/>
          <w:sz w:val="24"/>
          <w:szCs w:val="24"/>
        </w:rPr>
        <w:t xml:space="preserve">, </w:t>
      </w:r>
      <w:r w:rsidR="007776EB">
        <w:rPr>
          <w:rFonts w:ascii="Arial" w:hAnsi="Arial" w:cs="Arial"/>
          <w:sz w:val="24"/>
          <w:szCs w:val="24"/>
        </w:rPr>
        <w:t xml:space="preserve">sedangkan kelompok </w:t>
      </w:r>
      <w:r w:rsidR="007776EB">
        <w:rPr>
          <w:rFonts w:ascii="Arial" w:hAnsi="Arial" w:cs="Arial"/>
          <w:sz w:val="24"/>
          <w:szCs w:val="24"/>
          <w:lang w:val="id-ID"/>
        </w:rPr>
        <w:t>3 dengan nilai 57,50,</w:t>
      </w:r>
      <w:r w:rsidR="007776EB">
        <w:rPr>
          <w:rFonts w:ascii="Arial" w:hAnsi="Arial" w:cs="Arial"/>
          <w:sz w:val="24"/>
          <w:szCs w:val="24"/>
        </w:rPr>
        <w:t xml:space="preserve"> kelompok </w:t>
      </w:r>
      <w:r w:rsidR="007776EB">
        <w:rPr>
          <w:rFonts w:ascii="Arial" w:hAnsi="Arial" w:cs="Arial"/>
          <w:sz w:val="24"/>
          <w:szCs w:val="24"/>
          <w:lang w:val="id-ID"/>
        </w:rPr>
        <w:t>4</w:t>
      </w:r>
      <w:r w:rsidR="007776EB">
        <w:rPr>
          <w:rFonts w:ascii="Arial" w:hAnsi="Arial" w:cs="Arial"/>
          <w:sz w:val="24"/>
          <w:szCs w:val="24"/>
        </w:rPr>
        <w:t xml:space="preserve"> dengan nilai </w:t>
      </w:r>
      <w:r w:rsidR="007776EB">
        <w:rPr>
          <w:rFonts w:ascii="Arial" w:hAnsi="Arial" w:cs="Arial"/>
          <w:sz w:val="24"/>
          <w:szCs w:val="24"/>
          <w:lang w:val="id-ID"/>
        </w:rPr>
        <w:t>60,00</w:t>
      </w:r>
      <w:r w:rsidR="00430D43" w:rsidRPr="00B02DC1">
        <w:rPr>
          <w:rFonts w:ascii="Arial" w:hAnsi="Arial" w:cs="Arial"/>
          <w:sz w:val="24"/>
          <w:szCs w:val="24"/>
        </w:rPr>
        <w:t xml:space="preserve">, </w:t>
      </w:r>
      <w:r w:rsidR="007776EB">
        <w:rPr>
          <w:rFonts w:ascii="Arial" w:hAnsi="Arial" w:cs="Arial"/>
          <w:sz w:val="24"/>
          <w:szCs w:val="24"/>
        </w:rPr>
        <w:t xml:space="preserve">kelompok 5 dengan nilai </w:t>
      </w:r>
      <w:r w:rsidR="007776EB">
        <w:rPr>
          <w:rFonts w:ascii="Arial" w:hAnsi="Arial" w:cs="Arial"/>
          <w:sz w:val="24"/>
          <w:szCs w:val="24"/>
          <w:lang w:val="id-ID"/>
        </w:rPr>
        <w:t>57,50</w:t>
      </w:r>
      <w:r w:rsidR="00430D43" w:rsidRPr="00B02DC1">
        <w:rPr>
          <w:rFonts w:ascii="Arial" w:hAnsi="Arial" w:cs="Arial"/>
          <w:sz w:val="24"/>
          <w:szCs w:val="24"/>
        </w:rPr>
        <w:t>.</w:t>
      </w:r>
    </w:p>
    <w:p w:rsidR="00430D43" w:rsidRPr="007776EB" w:rsidRDefault="005D296A" w:rsidP="005D296A">
      <w:pPr>
        <w:pStyle w:val="ListParagraph"/>
        <w:spacing w:after="0" w:line="480" w:lineRule="auto"/>
        <w:ind w:left="993"/>
        <w:jc w:val="both"/>
        <w:rPr>
          <w:rFonts w:ascii="Arial" w:hAnsi="Arial" w:cs="Arial"/>
          <w:sz w:val="24"/>
          <w:szCs w:val="24"/>
          <w:lang w:val="id-ID"/>
        </w:rPr>
      </w:pPr>
      <w:r>
        <w:rPr>
          <w:rFonts w:ascii="Arial" w:hAnsi="Arial" w:cs="Arial"/>
          <w:sz w:val="24"/>
          <w:szCs w:val="24"/>
        </w:rPr>
        <w:t xml:space="preserve">       </w:t>
      </w:r>
      <w:proofErr w:type="gramStart"/>
      <w:r w:rsidR="00430D43">
        <w:rPr>
          <w:rFonts w:ascii="Arial" w:hAnsi="Arial" w:cs="Arial"/>
          <w:sz w:val="24"/>
        </w:rPr>
        <w:t>Secara keseluruhan perubahan keterampilan siswa memperol</w:t>
      </w:r>
      <w:r w:rsidR="007776EB">
        <w:rPr>
          <w:rFonts w:ascii="Arial" w:hAnsi="Arial" w:cs="Arial"/>
          <w:sz w:val="24"/>
        </w:rPr>
        <w:t xml:space="preserve">eh nilai rata-rata </w:t>
      </w:r>
      <w:r w:rsidR="007776EB">
        <w:rPr>
          <w:rFonts w:ascii="Arial" w:hAnsi="Arial" w:cs="Arial"/>
          <w:sz w:val="24"/>
          <w:lang w:val="id-ID"/>
        </w:rPr>
        <w:t>belum ada</w:t>
      </w:r>
      <w:r w:rsidR="00430D43">
        <w:rPr>
          <w:rFonts w:ascii="Arial" w:hAnsi="Arial" w:cs="Arial"/>
          <w:sz w:val="24"/>
        </w:rPr>
        <w:t xml:space="preserve"> dan memiliki interpretasi cukup.</w:t>
      </w:r>
      <w:proofErr w:type="gramEnd"/>
      <w:r w:rsidR="00430D43">
        <w:rPr>
          <w:rFonts w:ascii="Arial" w:hAnsi="Arial" w:cs="Arial"/>
          <w:sz w:val="24"/>
        </w:rPr>
        <w:t xml:space="preserve"> Keseluruhan nilai rata-rata </w:t>
      </w:r>
      <w:r w:rsidR="007776EB">
        <w:rPr>
          <w:rFonts w:ascii="Arial" w:hAnsi="Arial" w:cs="Arial"/>
          <w:sz w:val="24"/>
        </w:rPr>
        <w:t xml:space="preserve">masing-masing kelompok </w:t>
      </w:r>
      <w:r w:rsidR="007776EB">
        <w:rPr>
          <w:rFonts w:ascii="Arial" w:hAnsi="Arial" w:cs="Arial"/>
          <w:sz w:val="24"/>
          <w:lang w:val="id-ID"/>
        </w:rPr>
        <w:t xml:space="preserve">adalah </w:t>
      </w:r>
      <w:r w:rsidR="00C30D60">
        <w:rPr>
          <w:rFonts w:ascii="Arial" w:hAnsi="Arial" w:cs="Arial"/>
          <w:sz w:val="24"/>
          <w:lang w:val="id-ID"/>
        </w:rPr>
        <w:t xml:space="preserve">kelompok 1 dengan nilai 61,25, kelompok 2 dengan nilai </w:t>
      </w:r>
      <w:r w:rsidR="00C30D60">
        <w:rPr>
          <w:rFonts w:ascii="Arial" w:hAnsi="Arial" w:cs="Arial"/>
          <w:sz w:val="24"/>
          <w:lang w:val="id-ID"/>
        </w:rPr>
        <w:lastRenderedPageBreak/>
        <w:t>60,00, kelompok 3 dengan nilai 60,83, kelompok 4 dengan nilai 62,50, dan kelompok 5 dengan nilai 57,50.</w:t>
      </w:r>
    </w:p>
    <w:p w:rsidR="00430D43" w:rsidRPr="007951D1" w:rsidRDefault="005D296A" w:rsidP="00430D43">
      <w:pPr>
        <w:pStyle w:val="ListParagraph"/>
        <w:spacing w:line="480" w:lineRule="auto"/>
        <w:ind w:left="993"/>
        <w:jc w:val="both"/>
        <w:rPr>
          <w:rFonts w:ascii="Arial" w:hAnsi="Arial" w:cs="Arial"/>
          <w:sz w:val="24"/>
          <w:szCs w:val="24"/>
        </w:rPr>
      </w:pPr>
      <w:r>
        <w:rPr>
          <w:rFonts w:ascii="Arial" w:hAnsi="Arial" w:cs="Arial"/>
          <w:sz w:val="24"/>
          <w:szCs w:val="24"/>
        </w:rPr>
        <w:t xml:space="preserve">       </w:t>
      </w:r>
      <w:r w:rsidR="00430D43" w:rsidRPr="007951D1">
        <w:rPr>
          <w:rFonts w:ascii="Arial" w:hAnsi="Arial" w:cs="Arial"/>
          <w:sz w:val="24"/>
          <w:szCs w:val="24"/>
          <w:lang w:val="id-ID"/>
        </w:rPr>
        <w:t xml:space="preserve">Untuk lebih jelas mengenai perubahan sikap siswa kelas </w:t>
      </w:r>
      <w:r w:rsidR="00430D43">
        <w:rPr>
          <w:rFonts w:ascii="Arial" w:hAnsi="Arial" w:cs="Arial"/>
          <w:sz w:val="24"/>
          <w:szCs w:val="24"/>
        </w:rPr>
        <w:t>I</w:t>
      </w:r>
      <w:r w:rsidR="00430D43" w:rsidRPr="007951D1">
        <w:rPr>
          <w:rFonts w:ascii="Arial" w:hAnsi="Arial" w:cs="Arial"/>
          <w:sz w:val="24"/>
          <w:szCs w:val="24"/>
          <w:lang w:val="id-ID"/>
        </w:rPr>
        <w:t xml:space="preserve">V Sekolah Dasar </w:t>
      </w:r>
      <w:r w:rsidR="00667EAB">
        <w:rPr>
          <w:rFonts w:ascii="Arial" w:hAnsi="Arial" w:cs="Arial"/>
          <w:sz w:val="24"/>
          <w:szCs w:val="24"/>
          <w:lang w:val="id-ID"/>
        </w:rPr>
        <w:t>Parakan</w:t>
      </w:r>
      <w:r w:rsidR="00430D43">
        <w:rPr>
          <w:rFonts w:ascii="Arial" w:hAnsi="Arial" w:cs="Arial"/>
          <w:sz w:val="24"/>
          <w:szCs w:val="24"/>
        </w:rPr>
        <w:t xml:space="preserve"> </w:t>
      </w:r>
      <w:r w:rsidR="00667EAB">
        <w:rPr>
          <w:rFonts w:ascii="Arial" w:hAnsi="Arial" w:cs="Arial"/>
          <w:sz w:val="24"/>
          <w:szCs w:val="24"/>
          <w:lang w:val="id-ID"/>
        </w:rPr>
        <w:t>0</w:t>
      </w:r>
      <w:r w:rsidR="00430D43">
        <w:rPr>
          <w:rFonts w:ascii="Arial" w:hAnsi="Arial" w:cs="Arial"/>
          <w:sz w:val="24"/>
          <w:szCs w:val="24"/>
        </w:rPr>
        <w:t xml:space="preserve">1 </w:t>
      </w:r>
      <w:r w:rsidR="00430D43" w:rsidRPr="007951D1">
        <w:rPr>
          <w:rFonts w:ascii="Arial" w:hAnsi="Arial" w:cs="Arial"/>
          <w:sz w:val="24"/>
          <w:szCs w:val="24"/>
          <w:lang w:val="id-ID"/>
        </w:rPr>
        <w:t xml:space="preserve">Kecamatan </w:t>
      </w:r>
      <w:r w:rsidR="00667EAB">
        <w:rPr>
          <w:rFonts w:ascii="Arial" w:hAnsi="Arial" w:cs="Arial"/>
          <w:sz w:val="24"/>
          <w:szCs w:val="24"/>
          <w:lang w:val="id-ID"/>
        </w:rPr>
        <w:t>Ciomas barat</w:t>
      </w:r>
      <w:r w:rsidR="00430D43">
        <w:rPr>
          <w:rFonts w:ascii="Arial" w:hAnsi="Arial" w:cs="Arial"/>
          <w:sz w:val="24"/>
          <w:szCs w:val="24"/>
        </w:rPr>
        <w:t xml:space="preserve"> </w:t>
      </w:r>
      <w:r w:rsidR="00430D43" w:rsidRPr="007951D1">
        <w:rPr>
          <w:rFonts w:ascii="Arial" w:hAnsi="Arial" w:cs="Arial"/>
          <w:sz w:val="24"/>
          <w:szCs w:val="24"/>
          <w:lang w:val="id-ID"/>
        </w:rPr>
        <w:t>K</w:t>
      </w:r>
      <w:r w:rsidR="00430D43">
        <w:rPr>
          <w:rFonts w:ascii="Arial" w:hAnsi="Arial" w:cs="Arial"/>
          <w:sz w:val="24"/>
          <w:szCs w:val="24"/>
        </w:rPr>
        <w:t xml:space="preserve">ota </w:t>
      </w:r>
      <w:r w:rsidR="00430D43">
        <w:rPr>
          <w:rFonts w:ascii="Arial" w:hAnsi="Arial" w:cs="Arial"/>
          <w:sz w:val="24"/>
          <w:szCs w:val="24"/>
          <w:lang w:val="id-ID"/>
        </w:rPr>
        <w:t>Bogor</w:t>
      </w:r>
      <w:r>
        <w:rPr>
          <w:rFonts w:ascii="Arial" w:hAnsi="Arial" w:cs="Arial"/>
          <w:sz w:val="24"/>
          <w:szCs w:val="24"/>
        </w:rPr>
        <w:t xml:space="preserve"> </w:t>
      </w:r>
      <w:r w:rsidR="00430D43" w:rsidRPr="007951D1">
        <w:rPr>
          <w:rFonts w:ascii="Arial" w:hAnsi="Arial" w:cs="Arial"/>
          <w:sz w:val="24"/>
          <w:szCs w:val="24"/>
          <w:lang w:val="id-ID"/>
        </w:rPr>
        <w:t>pada saat proses</w:t>
      </w:r>
      <w:r>
        <w:rPr>
          <w:rFonts w:ascii="Arial" w:hAnsi="Arial" w:cs="Arial"/>
          <w:sz w:val="24"/>
          <w:szCs w:val="24"/>
        </w:rPr>
        <w:t xml:space="preserve"> </w:t>
      </w:r>
      <w:r w:rsidR="00430D43" w:rsidRPr="007951D1">
        <w:rPr>
          <w:rFonts w:ascii="Arial" w:hAnsi="Arial" w:cs="Arial"/>
          <w:sz w:val="24"/>
          <w:szCs w:val="24"/>
          <w:lang w:val="id-ID"/>
        </w:rPr>
        <w:t xml:space="preserve">pembelajaran Ilmu Pengetahuan </w:t>
      </w:r>
      <w:r w:rsidR="00430D43" w:rsidRPr="007951D1">
        <w:rPr>
          <w:rFonts w:ascii="Arial" w:hAnsi="Arial" w:cs="Arial"/>
          <w:sz w:val="24"/>
          <w:szCs w:val="24"/>
        </w:rPr>
        <w:t>Alam</w:t>
      </w:r>
      <w:r w:rsidR="00430D43">
        <w:rPr>
          <w:rFonts w:ascii="Arial" w:hAnsi="Arial" w:cs="Arial"/>
          <w:sz w:val="24"/>
          <w:szCs w:val="24"/>
          <w:lang w:val="id-ID"/>
        </w:rPr>
        <w:t xml:space="preserve"> siklus I</w:t>
      </w:r>
      <w:r w:rsidR="00667EAB">
        <w:rPr>
          <w:rFonts w:ascii="Arial" w:hAnsi="Arial" w:cs="Arial"/>
          <w:sz w:val="24"/>
          <w:szCs w:val="24"/>
          <w:lang w:val="id-ID"/>
        </w:rPr>
        <w:t xml:space="preserve"> </w:t>
      </w:r>
      <w:r w:rsidR="00430D43" w:rsidRPr="007951D1">
        <w:rPr>
          <w:rFonts w:ascii="Arial" w:hAnsi="Arial" w:cs="Arial"/>
          <w:sz w:val="24"/>
          <w:szCs w:val="24"/>
          <w:lang w:val="id-ID"/>
        </w:rPr>
        <w:t xml:space="preserve">melalui pengamatan berkelompok dapat dilihat pada diagram histogram di bawah ini: </w:t>
      </w:r>
    </w:p>
    <w:p w:rsidR="00430D43" w:rsidRPr="005275C2" w:rsidRDefault="00430D43" w:rsidP="00430D43">
      <w:pPr>
        <w:pStyle w:val="ListParagraph"/>
        <w:spacing w:after="0" w:line="480" w:lineRule="auto"/>
        <w:ind w:left="1560" w:hanging="709"/>
        <w:jc w:val="center"/>
        <w:rPr>
          <w:rFonts w:ascii="Arial" w:hAnsi="Arial" w:cs="Arial"/>
          <w:color w:val="FF0000"/>
          <w:sz w:val="24"/>
          <w:szCs w:val="24"/>
          <w:lang w:val="id-ID"/>
        </w:rPr>
      </w:pPr>
      <w:r w:rsidRPr="00075C90">
        <w:rPr>
          <w:rFonts w:ascii="Arial" w:hAnsi="Arial" w:cs="Arial"/>
          <w:noProof/>
          <w:shd w:val="clear" w:color="auto" w:fill="92D050"/>
          <w:lang w:val="id-ID" w:eastAsia="id-ID"/>
        </w:rPr>
        <w:drawing>
          <wp:inline distT="0" distB="0" distL="0" distR="0">
            <wp:extent cx="4699835" cy="2478506"/>
            <wp:effectExtent l="0" t="0" r="5715" b="0"/>
            <wp:docPr id="2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5D93" w:rsidRDefault="00430D43" w:rsidP="009B2664">
      <w:pPr>
        <w:spacing w:after="0" w:line="240" w:lineRule="auto"/>
        <w:ind w:left="1440"/>
        <w:jc w:val="center"/>
        <w:rPr>
          <w:rFonts w:ascii="Arial" w:hAnsi="Arial" w:cs="Arial"/>
          <w:b/>
          <w:sz w:val="20"/>
          <w:szCs w:val="20"/>
        </w:rPr>
      </w:pPr>
      <w:r>
        <w:rPr>
          <w:rFonts w:ascii="Arial" w:hAnsi="Arial" w:cs="Arial"/>
          <w:b/>
          <w:sz w:val="20"/>
          <w:szCs w:val="20"/>
        </w:rPr>
        <w:t xml:space="preserve">Gambar 4.3 </w:t>
      </w:r>
      <w:r w:rsidRPr="003D71F6">
        <w:rPr>
          <w:rFonts w:ascii="Arial" w:hAnsi="Arial" w:cs="Arial"/>
          <w:b/>
          <w:sz w:val="20"/>
          <w:szCs w:val="20"/>
        </w:rPr>
        <w:t>Diagram Histogram Data Hasil Observasi Penilaian Perubahan Keterampilan Siswa</w:t>
      </w:r>
      <w:r>
        <w:rPr>
          <w:rFonts w:ascii="Arial" w:hAnsi="Arial" w:cs="Arial"/>
          <w:b/>
          <w:sz w:val="20"/>
          <w:szCs w:val="20"/>
        </w:rPr>
        <w:t xml:space="preserve"> Siklus I</w:t>
      </w:r>
    </w:p>
    <w:p w:rsidR="00430D43" w:rsidRPr="00952EC4" w:rsidRDefault="00430D43" w:rsidP="00430D43">
      <w:pPr>
        <w:spacing w:after="0" w:line="240" w:lineRule="auto"/>
        <w:ind w:left="1440"/>
        <w:jc w:val="center"/>
        <w:rPr>
          <w:rFonts w:ascii="Arial" w:hAnsi="Arial" w:cs="Arial"/>
          <w:b/>
          <w:sz w:val="20"/>
          <w:szCs w:val="20"/>
        </w:rPr>
      </w:pPr>
    </w:p>
    <w:p w:rsidR="00430D43" w:rsidRDefault="00430D43" w:rsidP="00CB5457">
      <w:pPr>
        <w:pStyle w:val="ListParagraph"/>
        <w:numPr>
          <w:ilvl w:val="0"/>
          <w:numId w:val="5"/>
        </w:numPr>
        <w:spacing w:after="0" w:line="480" w:lineRule="auto"/>
        <w:ind w:left="993" w:hanging="426"/>
        <w:rPr>
          <w:rFonts w:ascii="Arial" w:hAnsi="Arial" w:cs="Arial"/>
          <w:sz w:val="24"/>
          <w:szCs w:val="24"/>
        </w:rPr>
      </w:pPr>
      <w:r w:rsidRPr="009E48F4">
        <w:rPr>
          <w:rFonts w:ascii="Arial" w:hAnsi="Arial" w:cs="Arial"/>
          <w:sz w:val="24"/>
          <w:szCs w:val="24"/>
        </w:rPr>
        <w:t>Data Ket</w:t>
      </w:r>
      <w:r>
        <w:rPr>
          <w:rFonts w:ascii="Arial" w:hAnsi="Arial" w:cs="Arial"/>
          <w:sz w:val="24"/>
          <w:szCs w:val="24"/>
        </w:rPr>
        <w:t>untasan Hasil Belajar Siklus I</w:t>
      </w:r>
    </w:p>
    <w:p w:rsidR="00430D43" w:rsidRDefault="005D296A" w:rsidP="00295D93">
      <w:pPr>
        <w:pStyle w:val="ListParagraph"/>
        <w:spacing w:after="0" w:line="480" w:lineRule="auto"/>
        <w:ind w:left="993"/>
        <w:jc w:val="both"/>
        <w:rPr>
          <w:rFonts w:ascii="Arial" w:hAnsi="Arial" w:cs="Arial"/>
          <w:sz w:val="24"/>
          <w:szCs w:val="24"/>
          <w:lang w:val="id-ID"/>
        </w:rPr>
      </w:pPr>
      <w:r>
        <w:rPr>
          <w:rFonts w:ascii="Arial" w:hAnsi="Arial" w:cs="Arial"/>
          <w:sz w:val="24"/>
          <w:szCs w:val="24"/>
        </w:rPr>
        <w:t xml:space="preserve">       </w:t>
      </w:r>
      <w:r w:rsidR="00430D43" w:rsidRPr="00E1403F">
        <w:rPr>
          <w:rFonts w:ascii="Arial" w:hAnsi="Arial" w:cs="Arial"/>
          <w:sz w:val="24"/>
          <w:szCs w:val="24"/>
        </w:rPr>
        <w:t xml:space="preserve">Penilaian (tes) siklus I diikuti </w:t>
      </w:r>
      <w:proofErr w:type="gramStart"/>
      <w:r w:rsidR="00430D43" w:rsidRPr="00E1403F">
        <w:rPr>
          <w:rFonts w:ascii="Arial" w:hAnsi="Arial" w:cs="Arial"/>
          <w:sz w:val="24"/>
          <w:szCs w:val="24"/>
        </w:rPr>
        <w:t>oleh  siswa</w:t>
      </w:r>
      <w:proofErr w:type="gramEnd"/>
      <w:r w:rsidR="00430D43" w:rsidRPr="00E1403F">
        <w:rPr>
          <w:rFonts w:ascii="Arial" w:hAnsi="Arial" w:cs="Arial"/>
          <w:sz w:val="24"/>
          <w:szCs w:val="24"/>
        </w:rPr>
        <w:t xml:space="preserve"> kelas </w:t>
      </w:r>
      <w:r w:rsidR="00430D43">
        <w:rPr>
          <w:rFonts w:ascii="Arial" w:hAnsi="Arial" w:cs="Arial"/>
          <w:sz w:val="24"/>
          <w:szCs w:val="24"/>
        </w:rPr>
        <w:t>I</w:t>
      </w:r>
      <w:r w:rsidR="00430D43" w:rsidRPr="00E1403F">
        <w:rPr>
          <w:rFonts w:ascii="Arial" w:hAnsi="Arial" w:cs="Arial"/>
          <w:sz w:val="24"/>
          <w:szCs w:val="24"/>
        </w:rPr>
        <w:t xml:space="preserve">V Sekolah Dasar Negeri </w:t>
      </w:r>
      <w:r w:rsidR="00667EAB">
        <w:rPr>
          <w:rFonts w:ascii="Arial" w:hAnsi="Arial" w:cs="Arial"/>
          <w:sz w:val="24"/>
          <w:szCs w:val="24"/>
          <w:lang w:val="id-ID"/>
        </w:rPr>
        <w:t>Parakan</w:t>
      </w:r>
      <w:r w:rsidR="00430D43" w:rsidRPr="00E1403F">
        <w:rPr>
          <w:rFonts w:ascii="Arial" w:hAnsi="Arial" w:cs="Arial"/>
          <w:sz w:val="24"/>
          <w:szCs w:val="24"/>
        </w:rPr>
        <w:t xml:space="preserve"> </w:t>
      </w:r>
      <w:r w:rsidR="00667EAB">
        <w:rPr>
          <w:rFonts w:ascii="Arial" w:hAnsi="Arial" w:cs="Arial"/>
          <w:sz w:val="24"/>
          <w:szCs w:val="24"/>
          <w:lang w:val="id-ID"/>
        </w:rPr>
        <w:t>0</w:t>
      </w:r>
      <w:r w:rsidR="00430D43" w:rsidRPr="00E1403F">
        <w:rPr>
          <w:rFonts w:ascii="Arial" w:hAnsi="Arial" w:cs="Arial"/>
          <w:sz w:val="24"/>
          <w:szCs w:val="24"/>
        </w:rPr>
        <w:t xml:space="preserve">1 Kecamatan </w:t>
      </w:r>
      <w:r w:rsidR="000971FE">
        <w:rPr>
          <w:rFonts w:ascii="Arial" w:hAnsi="Arial" w:cs="Arial"/>
          <w:sz w:val="24"/>
          <w:szCs w:val="24"/>
          <w:lang w:val="id-ID"/>
        </w:rPr>
        <w:t>Ciomas</w:t>
      </w:r>
      <w:r w:rsidR="00430D43">
        <w:rPr>
          <w:rFonts w:ascii="Arial" w:hAnsi="Arial" w:cs="Arial"/>
          <w:sz w:val="24"/>
          <w:szCs w:val="24"/>
        </w:rPr>
        <w:t xml:space="preserve"> Kota </w:t>
      </w:r>
      <w:r w:rsidR="00430D43" w:rsidRPr="00E1403F">
        <w:rPr>
          <w:rFonts w:ascii="Arial" w:hAnsi="Arial" w:cs="Arial"/>
          <w:sz w:val="24"/>
          <w:szCs w:val="24"/>
        </w:rPr>
        <w:t xml:space="preserve">Bogor yang berjumlah </w:t>
      </w:r>
      <w:r w:rsidR="008412CB">
        <w:rPr>
          <w:rFonts w:ascii="Arial" w:hAnsi="Arial" w:cs="Arial"/>
          <w:sz w:val="24"/>
          <w:szCs w:val="24"/>
        </w:rPr>
        <w:t>2</w:t>
      </w:r>
      <w:r w:rsidR="008412CB">
        <w:rPr>
          <w:rFonts w:ascii="Arial" w:hAnsi="Arial" w:cs="Arial"/>
          <w:sz w:val="24"/>
          <w:szCs w:val="24"/>
          <w:lang w:val="id-ID"/>
        </w:rPr>
        <w:t>9</w:t>
      </w:r>
      <w:r w:rsidR="00430D43" w:rsidRPr="00E1403F">
        <w:rPr>
          <w:rFonts w:ascii="Arial" w:hAnsi="Arial" w:cs="Arial"/>
          <w:sz w:val="24"/>
          <w:szCs w:val="24"/>
        </w:rPr>
        <w:t xml:space="preserve"> siswa. </w:t>
      </w:r>
      <w:r w:rsidR="00430D43" w:rsidRPr="00E1403F">
        <w:rPr>
          <w:rFonts w:ascii="Arial" w:hAnsi="Arial" w:cs="Arial"/>
          <w:sz w:val="24"/>
          <w:szCs w:val="24"/>
          <w:lang w:val="id-ID"/>
        </w:rPr>
        <w:t xml:space="preserve">Dari pelaksanaan </w:t>
      </w:r>
      <w:r w:rsidR="00430D43" w:rsidRPr="00E1403F">
        <w:rPr>
          <w:rFonts w:ascii="Arial" w:hAnsi="Arial" w:cs="Arial"/>
          <w:sz w:val="24"/>
          <w:szCs w:val="24"/>
        </w:rPr>
        <w:t>penilaian siklus I</w:t>
      </w:r>
      <w:r w:rsidR="00430D43" w:rsidRPr="00E1403F">
        <w:rPr>
          <w:rFonts w:ascii="Arial" w:hAnsi="Arial" w:cs="Arial"/>
          <w:sz w:val="24"/>
          <w:szCs w:val="24"/>
          <w:lang w:val="id-ID"/>
        </w:rPr>
        <w:t xml:space="preserve"> maka diperoleh </w:t>
      </w:r>
      <w:r w:rsidR="00430D43" w:rsidRPr="00E1403F">
        <w:rPr>
          <w:rFonts w:ascii="Arial" w:hAnsi="Arial" w:cs="Arial"/>
          <w:sz w:val="24"/>
          <w:szCs w:val="24"/>
        </w:rPr>
        <w:t>ketuntasan</w:t>
      </w:r>
      <w:r w:rsidR="00430D43" w:rsidRPr="00E1403F">
        <w:rPr>
          <w:rFonts w:ascii="Arial" w:hAnsi="Arial" w:cs="Arial"/>
          <w:sz w:val="24"/>
          <w:szCs w:val="24"/>
          <w:lang w:val="id-ID"/>
        </w:rPr>
        <w:t xml:space="preserve"> hasil</w:t>
      </w:r>
      <w:r w:rsidR="00430D43" w:rsidRPr="00E1403F">
        <w:rPr>
          <w:rFonts w:ascii="Arial" w:hAnsi="Arial" w:cs="Arial"/>
          <w:sz w:val="24"/>
          <w:szCs w:val="24"/>
        </w:rPr>
        <w:t xml:space="preserve"> belajar siklus I</w:t>
      </w:r>
      <w:r w:rsidR="00430D43" w:rsidRPr="00E1403F">
        <w:rPr>
          <w:rFonts w:ascii="Arial" w:hAnsi="Arial" w:cs="Arial"/>
          <w:sz w:val="24"/>
          <w:szCs w:val="24"/>
          <w:lang w:val="id-ID"/>
        </w:rPr>
        <w:t>, yaitu sebagai berikut</w:t>
      </w:r>
      <w:r w:rsidR="00430D43" w:rsidRPr="00E1403F">
        <w:rPr>
          <w:rFonts w:ascii="Arial" w:hAnsi="Arial" w:cs="Arial"/>
          <w:sz w:val="24"/>
          <w:szCs w:val="24"/>
        </w:rPr>
        <w:t>:</w:t>
      </w:r>
    </w:p>
    <w:p w:rsidR="000E0423" w:rsidRDefault="000E0423" w:rsidP="00295D93">
      <w:pPr>
        <w:pStyle w:val="ListParagraph"/>
        <w:spacing w:after="0" w:line="480" w:lineRule="auto"/>
        <w:ind w:left="993"/>
        <w:jc w:val="both"/>
        <w:rPr>
          <w:rFonts w:ascii="Arial" w:hAnsi="Arial" w:cs="Arial"/>
          <w:sz w:val="24"/>
          <w:szCs w:val="24"/>
          <w:lang w:val="id-ID"/>
        </w:rPr>
      </w:pPr>
    </w:p>
    <w:p w:rsidR="000E0423" w:rsidRPr="000E0423" w:rsidRDefault="000E0423" w:rsidP="00295D93">
      <w:pPr>
        <w:pStyle w:val="ListParagraph"/>
        <w:spacing w:after="0" w:line="480" w:lineRule="auto"/>
        <w:ind w:left="993"/>
        <w:jc w:val="both"/>
        <w:rPr>
          <w:rFonts w:ascii="Arial" w:hAnsi="Arial" w:cs="Arial"/>
          <w:sz w:val="24"/>
          <w:szCs w:val="24"/>
          <w:lang w:val="id-ID"/>
        </w:rPr>
      </w:pPr>
    </w:p>
    <w:p w:rsidR="00430D43" w:rsidRPr="009E48F4" w:rsidRDefault="00430D43" w:rsidP="00295D93">
      <w:pPr>
        <w:spacing w:after="0" w:line="360" w:lineRule="auto"/>
        <w:ind w:left="2268"/>
        <w:rPr>
          <w:rFonts w:ascii="Arial" w:hAnsi="Arial" w:cs="Arial"/>
          <w:sz w:val="24"/>
          <w:szCs w:val="24"/>
        </w:rPr>
      </w:pPr>
      <w:r w:rsidRPr="009E48F4">
        <w:rPr>
          <w:rFonts w:ascii="Arial" w:hAnsi="Arial" w:cs="Arial"/>
          <w:sz w:val="24"/>
          <w:szCs w:val="24"/>
        </w:rPr>
        <w:lastRenderedPageBreak/>
        <w:t>Tabel 4.</w:t>
      </w:r>
      <w:r w:rsidR="00295D93">
        <w:rPr>
          <w:rFonts w:ascii="Arial" w:hAnsi="Arial" w:cs="Arial"/>
          <w:sz w:val="24"/>
          <w:szCs w:val="24"/>
        </w:rPr>
        <w:t>7</w:t>
      </w:r>
      <w:r w:rsidR="00565312">
        <w:rPr>
          <w:rFonts w:ascii="Arial" w:hAnsi="Arial" w:cs="Arial"/>
          <w:sz w:val="24"/>
          <w:szCs w:val="24"/>
        </w:rPr>
        <w:t xml:space="preserve"> </w:t>
      </w:r>
      <w:r w:rsidRPr="009E48F4">
        <w:rPr>
          <w:rFonts w:ascii="Arial" w:hAnsi="Arial" w:cs="Arial"/>
          <w:sz w:val="24"/>
          <w:szCs w:val="24"/>
        </w:rPr>
        <w:t>Ket</w:t>
      </w:r>
      <w:r>
        <w:rPr>
          <w:rFonts w:ascii="Arial" w:hAnsi="Arial" w:cs="Arial"/>
          <w:sz w:val="24"/>
          <w:szCs w:val="24"/>
        </w:rPr>
        <w:t>untasan Hasil Belajar Siklus I</w:t>
      </w:r>
    </w:p>
    <w:tbl>
      <w:tblPr>
        <w:tblStyle w:val="TableGrid"/>
        <w:tblW w:w="0" w:type="auto"/>
        <w:tblInd w:w="1996" w:type="dxa"/>
        <w:tblLayout w:type="fixed"/>
        <w:tblLook w:val="04A0" w:firstRow="1" w:lastRow="0" w:firstColumn="1" w:lastColumn="0" w:noHBand="0" w:noVBand="1"/>
      </w:tblPr>
      <w:tblGrid>
        <w:gridCol w:w="1865"/>
        <w:gridCol w:w="1606"/>
        <w:gridCol w:w="2332"/>
      </w:tblGrid>
      <w:tr w:rsidR="00430D43" w:rsidRPr="005275C2" w:rsidTr="00B77851">
        <w:trPr>
          <w:trHeight w:val="1007"/>
        </w:trPr>
        <w:tc>
          <w:tcPr>
            <w:tcW w:w="1865" w:type="dxa"/>
            <w:vAlign w:val="center"/>
          </w:tcPr>
          <w:p w:rsidR="00430D43" w:rsidRPr="005275C2" w:rsidRDefault="00430D43" w:rsidP="00295D93">
            <w:pPr>
              <w:pStyle w:val="ListParagraph"/>
              <w:ind w:left="0"/>
              <w:jc w:val="center"/>
              <w:rPr>
                <w:rFonts w:ascii="Arial" w:hAnsi="Arial" w:cs="Arial"/>
                <w:sz w:val="20"/>
                <w:szCs w:val="20"/>
              </w:rPr>
            </w:pPr>
            <w:r w:rsidRPr="005275C2">
              <w:rPr>
                <w:rFonts w:ascii="Arial" w:hAnsi="Arial" w:cs="Arial"/>
                <w:sz w:val="20"/>
                <w:szCs w:val="20"/>
              </w:rPr>
              <w:t>Ketuntasan Hasil Belajar</w:t>
            </w:r>
          </w:p>
        </w:tc>
        <w:tc>
          <w:tcPr>
            <w:tcW w:w="1606" w:type="dxa"/>
            <w:vAlign w:val="center"/>
          </w:tcPr>
          <w:p w:rsidR="00430D43" w:rsidRPr="005275C2" w:rsidRDefault="00430D43" w:rsidP="00295D93">
            <w:pPr>
              <w:pStyle w:val="ListParagraph"/>
              <w:ind w:left="0"/>
              <w:jc w:val="center"/>
              <w:rPr>
                <w:rFonts w:ascii="Arial" w:hAnsi="Arial" w:cs="Arial"/>
                <w:sz w:val="20"/>
                <w:szCs w:val="20"/>
              </w:rPr>
            </w:pPr>
            <w:r w:rsidRPr="005275C2">
              <w:rPr>
                <w:rFonts w:ascii="Arial" w:hAnsi="Arial" w:cs="Arial"/>
                <w:sz w:val="20"/>
                <w:szCs w:val="20"/>
              </w:rPr>
              <w:t>Jumlah Siswa</w:t>
            </w:r>
          </w:p>
        </w:tc>
        <w:tc>
          <w:tcPr>
            <w:tcW w:w="2332" w:type="dxa"/>
            <w:vAlign w:val="center"/>
          </w:tcPr>
          <w:p w:rsidR="00430D43" w:rsidRPr="005275C2" w:rsidRDefault="00430D43" w:rsidP="00295D93">
            <w:pPr>
              <w:pStyle w:val="ListParagraph"/>
              <w:ind w:left="0"/>
              <w:jc w:val="center"/>
              <w:rPr>
                <w:rFonts w:ascii="Arial" w:hAnsi="Arial" w:cs="Arial"/>
                <w:sz w:val="20"/>
                <w:szCs w:val="20"/>
              </w:rPr>
            </w:pPr>
            <w:r w:rsidRPr="005275C2">
              <w:rPr>
                <w:rFonts w:ascii="Arial" w:hAnsi="Arial" w:cs="Arial"/>
                <w:sz w:val="20"/>
                <w:szCs w:val="20"/>
              </w:rPr>
              <w:t>Persentase (%)</w:t>
            </w:r>
          </w:p>
        </w:tc>
      </w:tr>
      <w:tr w:rsidR="00430D43" w:rsidRPr="005275C2" w:rsidTr="009B2664">
        <w:trPr>
          <w:trHeight w:val="404"/>
        </w:trPr>
        <w:tc>
          <w:tcPr>
            <w:tcW w:w="1865" w:type="dxa"/>
            <w:vAlign w:val="center"/>
          </w:tcPr>
          <w:p w:rsidR="00430D43" w:rsidRPr="005275C2" w:rsidRDefault="00430D43" w:rsidP="00295D93">
            <w:pPr>
              <w:pStyle w:val="ListParagraph"/>
              <w:ind w:left="0"/>
              <w:jc w:val="both"/>
              <w:rPr>
                <w:rFonts w:ascii="Arial" w:hAnsi="Arial" w:cs="Arial"/>
                <w:sz w:val="20"/>
                <w:szCs w:val="20"/>
              </w:rPr>
            </w:pPr>
            <w:r w:rsidRPr="005275C2">
              <w:rPr>
                <w:rFonts w:ascii="Arial" w:hAnsi="Arial" w:cs="Arial"/>
                <w:sz w:val="20"/>
                <w:szCs w:val="20"/>
              </w:rPr>
              <w:t>Tuntas</w:t>
            </w:r>
          </w:p>
        </w:tc>
        <w:tc>
          <w:tcPr>
            <w:tcW w:w="1606" w:type="dxa"/>
            <w:vAlign w:val="center"/>
          </w:tcPr>
          <w:p w:rsidR="00430D43" w:rsidRPr="007C5247" w:rsidRDefault="007C5247" w:rsidP="00295D93">
            <w:pPr>
              <w:pStyle w:val="ListParagraph"/>
              <w:ind w:left="0"/>
              <w:jc w:val="center"/>
              <w:rPr>
                <w:rFonts w:ascii="Arial" w:hAnsi="Arial" w:cs="Arial"/>
                <w:sz w:val="20"/>
                <w:szCs w:val="20"/>
                <w:lang w:val="id-ID"/>
              </w:rPr>
            </w:pPr>
            <w:r>
              <w:rPr>
                <w:rFonts w:ascii="Arial" w:hAnsi="Arial" w:cs="Arial"/>
                <w:sz w:val="20"/>
                <w:szCs w:val="20"/>
                <w:lang w:val="id-ID"/>
              </w:rPr>
              <w:t>0</w:t>
            </w:r>
          </w:p>
        </w:tc>
        <w:tc>
          <w:tcPr>
            <w:tcW w:w="2332" w:type="dxa"/>
            <w:vAlign w:val="center"/>
          </w:tcPr>
          <w:p w:rsidR="00430D43" w:rsidRPr="007C5247" w:rsidRDefault="007C5247" w:rsidP="00295D93">
            <w:pPr>
              <w:pStyle w:val="ListParagraph"/>
              <w:ind w:left="0"/>
              <w:jc w:val="center"/>
              <w:rPr>
                <w:rFonts w:ascii="Arial" w:hAnsi="Arial" w:cs="Arial"/>
                <w:sz w:val="20"/>
                <w:szCs w:val="20"/>
                <w:lang w:val="id-ID"/>
              </w:rPr>
            </w:pPr>
            <w:r>
              <w:rPr>
                <w:rFonts w:ascii="Arial" w:hAnsi="Arial" w:cs="Arial"/>
                <w:sz w:val="20"/>
                <w:szCs w:val="20"/>
                <w:lang w:val="id-ID"/>
              </w:rPr>
              <w:t>0</w:t>
            </w:r>
          </w:p>
        </w:tc>
      </w:tr>
      <w:tr w:rsidR="00430D43" w:rsidRPr="005275C2" w:rsidTr="009B2664">
        <w:trPr>
          <w:trHeight w:val="411"/>
        </w:trPr>
        <w:tc>
          <w:tcPr>
            <w:tcW w:w="1865" w:type="dxa"/>
            <w:vAlign w:val="center"/>
          </w:tcPr>
          <w:p w:rsidR="00430D43" w:rsidRPr="005275C2" w:rsidRDefault="00430D43" w:rsidP="00295D93">
            <w:pPr>
              <w:pStyle w:val="ListParagraph"/>
              <w:ind w:left="0"/>
              <w:jc w:val="both"/>
              <w:rPr>
                <w:rFonts w:ascii="Arial" w:hAnsi="Arial" w:cs="Arial"/>
                <w:sz w:val="20"/>
                <w:szCs w:val="20"/>
              </w:rPr>
            </w:pPr>
            <w:r w:rsidRPr="005275C2">
              <w:rPr>
                <w:rFonts w:ascii="Arial" w:hAnsi="Arial" w:cs="Arial"/>
                <w:sz w:val="20"/>
                <w:szCs w:val="20"/>
              </w:rPr>
              <w:t>Belum Tuntas</w:t>
            </w:r>
          </w:p>
        </w:tc>
        <w:tc>
          <w:tcPr>
            <w:tcW w:w="1606" w:type="dxa"/>
            <w:vAlign w:val="center"/>
          </w:tcPr>
          <w:p w:rsidR="00430D43" w:rsidRPr="007C5247" w:rsidRDefault="007C5247" w:rsidP="00295D93">
            <w:pPr>
              <w:pStyle w:val="ListParagraph"/>
              <w:ind w:left="0"/>
              <w:jc w:val="center"/>
              <w:rPr>
                <w:rFonts w:ascii="Arial" w:hAnsi="Arial" w:cs="Arial"/>
                <w:sz w:val="20"/>
                <w:szCs w:val="20"/>
                <w:lang w:val="id-ID"/>
              </w:rPr>
            </w:pPr>
            <w:r>
              <w:rPr>
                <w:rFonts w:ascii="Arial" w:hAnsi="Arial" w:cs="Arial"/>
                <w:sz w:val="20"/>
                <w:szCs w:val="20"/>
                <w:lang w:val="id-ID"/>
              </w:rPr>
              <w:t>29</w:t>
            </w:r>
          </w:p>
        </w:tc>
        <w:tc>
          <w:tcPr>
            <w:tcW w:w="2332" w:type="dxa"/>
            <w:vAlign w:val="center"/>
          </w:tcPr>
          <w:p w:rsidR="00430D43" w:rsidRPr="007C5247" w:rsidRDefault="007C5247" w:rsidP="00295D93">
            <w:pPr>
              <w:pStyle w:val="ListParagraph"/>
              <w:ind w:left="0"/>
              <w:jc w:val="center"/>
              <w:rPr>
                <w:rFonts w:ascii="Arial" w:hAnsi="Arial" w:cs="Arial"/>
                <w:sz w:val="20"/>
                <w:szCs w:val="20"/>
                <w:lang w:val="id-ID"/>
              </w:rPr>
            </w:pPr>
            <w:r>
              <w:rPr>
                <w:rFonts w:ascii="Arial" w:hAnsi="Arial" w:cs="Arial"/>
                <w:sz w:val="20"/>
                <w:szCs w:val="20"/>
                <w:lang w:val="id-ID"/>
              </w:rPr>
              <w:t>100</w:t>
            </w:r>
          </w:p>
        </w:tc>
      </w:tr>
      <w:tr w:rsidR="00430D43" w:rsidRPr="005275C2" w:rsidTr="009B2664">
        <w:trPr>
          <w:trHeight w:val="288"/>
        </w:trPr>
        <w:tc>
          <w:tcPr>
            <w:tcW w:w="1865" w:type="dxa"/>
            <w:vAlign w:val="center"/>
          </w:tcPr>
          <w:p w:rsidR="00430D43" w:rsidRPr="005275C2" w:rsidRDefault="00430D43" w:rsidP="00295D93">
            <w:pPr>
              <w:pStyle w:val="ListParagraph"/>
              <w:ind w:left="0"/>
              <w:jc w:val="both"/>
              <w:rPr>
                <w:rFonts w:ascii="Arial" w:hAnsi="Arial" w:cs="Arial"/>
                <w:sz w:val="20"/>
                <w:szCs w:val="20"/>
              </w:rPr>
            </w:pPr>
            <w:r w:rsidRPr="005275C2">
              <w:rPr>
                <w:rFonts w:ascii="Arial" w:hAnsi="Arial" w:cs="Arial"/>
                <w:sz w:val="20"/>
                <w:szCs w:val="20"/>
              </w:rPr>
              <w:t>Jumlah</w:t>
            </w:r>
          </w:p>
        </w:tc>
        <w:tc>
          <w:tcPr>
            <w:tcW w:w="1606" w:type="dxa"/>
            <w:vAlign w:val="center"/>
          </w:tcPr>
          <w:p w:rsidR="00430D43" w:rsidRPr="007C5247" w:rsidRDefault="007C5247" w:rsidP="00295D93">
            <w:pPr>
              <w:pStyle w:val="ListParagraph"/>
              <w:ind w:left="0"/>
              <w:jc w:val="center"/>
              <w:rPr>
                <w:rFonts w:ascii="Arial" w:hAnsi="Arial" w:cs="Arial"/>
                <w:sz w:val="20"/>
                <w:szCs w:val="20"/>
                <w:lang w:val="id-ID"/>
              </w:rPr>
            </w:pPr>
            <w:r>
              <w:rPr>
                <w:rFonts w:ascii="Arial" w:hAnsi="Arial" w:cs="Arial"/>
                <w:sz w:val="20"/>
                <w:szCs w:val="20"/>
              </w:rPr>
              <w:t>2</w:t>
            </w:r>
            <w:r>
              <w:rPr>
                <w:rFonts w:ascii="Arial" w:hAnsi="Arial" w:cs="Arial"/>
                <w:sz w:val="20"/>
                <w:szCs w:val="20"/>
                <w:lang w:val="id-ID"/>
              </w:rPr>
              <w:t>9</w:t>
            </w:r>
          </w:p>
        </w:tc>
        <w:tc>
          <w:tcPr>
            <w:tcW w:w="2332" w:type="dxa"/>
            <w:vAlign w:val="center"/>
          </w:tcPr>
          <w:p w:rsidR="00430D43" w:rsidRPr="005275C2" w:rsidRDefault="00430D43" w:rsidP="00295D93">
            <w:pPr>
              <w:pStyle w:val="ListParagraph"/>
              <w:ind w:left="0"/>
              <w:jc w:val="center"/>
              <w:rPr>
                <w:rFonts w:ascii="Arial" w:hAnsi="Arial" w:cs="Arial"/>
                <w:sz w:val="20"/>
                <w:szCs w:val="20"/>
              </w:rPr>
            </w:pPr>
            <w:r w:rsidRPr="005275C2">
              <w:rPr>
                <w:rFonts w:ascii="Arial" w:hAnsi="Arial" w:cs="Arial"/>
                <w:sz w:val="20"/>
                <w:szCs w:val="20"/>
              </w:rPr>
              <w:t>100</w:t>
            </w:r>
          </w:p>
        </w:tc>
      </w:tr>
    </w:tbl>
    <w:p w:rsidR="00430D43" w:rsidRDefault="00430D43" w:rsidP="007B5626">
      <w:pPr>
        <w:spacing w:after="0" w:line="240" w:lineRule="auto"/>
        <w:ind w:left="709" w:firstLine="567"/>
        <w:jc w:val="both"/>
        <w:rPr>
          <w:rFonts w:ascii="Arial" w:hAnsi="Arial" w:cs="Arial"/>
          <w:sz w:val="24"/>
          <w:szCs w:val="24"/>
        </w:rPr>
      </w:pPr>
    </w:p>
    <w:p w:rsidR="00430D43" w:rsidRDefault="00430D43" w:rsidP="007B5626">
      <w:pPr>
        <w:spacing w:after="0" w:line="480" w:lineRule="auto"/>
        <w:ind w:left="993" w:firstLine="567"/>
        <w:jc w:val="both"/>
        <w:rPr>
          <w:rFonts w:ascii="Arial" w:hAnsi="Arial" w:cs="Arial"/>
          <w:sz w:val="24"/>
          <w:szCs w:val="24"/>
        </w:rPr>
      </w:pPr>
      <w:r w:rsidRPr="00E1403F">
        <w:rPr>
          <w:rFonts w:ascii="Arial" w:hAnsi="Arial" w:cs="Arial"/>
          <w:sz w:val="24"/>
          <w:szCs w:val="24"/>
          <w:lang w:val="id-ID"/>
        </w:rPr>
        <w:t xml:space="preserve">Berdasarkan </w:t>
      </w:r>
      <w:r w:rsidR="00295D93">
        <w:rPr>
          <w:rFonts w:ascii="Arial" w:hAnsi="Arial" w:cs="Arial"/>
          <w:sz w:val="24"/>
          <w:szCs w:val="24"/>
        </w:rPr>
        <w:t>tabel 4.7</w:t>
      </w:r>
      <w:r w:rsidR="007B5626">
        <w:rPr>
          <w:rFonts w:ascii="Arial" w:hAnsi="Arial" w:cs="Arial"/>
          <w:sz w:val="24"/>
          <w:szCs w:val="24"/>
        </w:rPr>
        <w:t xml:space="preserve"> </w:t>
      </w:r>
      <w:r w:rsidRPr="00E1403F">
        <w:rPr>
          <w:rFonts w:ascii="Arial" w:hAnsi="Arial" w:cs="Arial"/>
          <w:sz w:val="24"/>
          <w:szCs w:val="24"/>
          <w:lang w:val="id-ID"/>
        </w:rPr>
        <w:t xml:space="preserve">dapat diketahui bahwa dari </w:t>
      </w:r>
      <w:r w:rsidR="008412CB">
        <w:rPr>
          <w:rFonts w:ascii="Arial" w:hAnsi="Arial" w:cs="Arial"/>
          <w:sz w:val="24"/>
          <w:szCs w:val="24"/>
        </w:rPr>
        <w:t>2</w:t>
      </w:r>
      <w:r w:rsidR="008412CB">
        <w:rPr>
          <w:rFonts w:ascii="Arial" w:hAnsi="Arial" w:cs="Arial"/>
          <w:sz w:val="24"/>
          <w:szCs w:val="24"/>
          <w:lang w:val="id-ID"/>
        </w:rPr>
        <w:t>9</w:t>
      </w:r>
      <w:r w:rsidRPr="00E1403F">
        <w:rPr>
          <w:rFonts w:ascii="Arial" w:hAnsi="Arial" w:cs="Arial"/>
          <w:sz w:val="24"/>
          <w:szCs w:val="24"/>
          <w:lang w:val="id-ID"/>
        </w:rPr>
        <w:t xml:space="preserve"> siswa</w:t>
      </w:r>
      <w:r w:rsidRPr="00E1403F">
        <w:rPr>
          <w:rFonts w:ascii="Arial" w:hAnsi="Arial" w:cs="Arial"/>
          <w:sz w:val="24"/>
          <w:szCs w:val="24"/>
        </w:rPr>
        <w:t xml:space="preserve"> yang mengikuti penilaian siklus I </w:t>
      </w:r>
      <w:r w:rsidRPr="00E1403F">
        <w:rPr>
          <w:rFonts w:ascii="Arial" w:hAnsi="Arial" w:cs="Arial"/>
          <w:sz w:val="24"/>
          <w:szCs w:val="24"/>
          <w:lang w:val="id-ID"/>
        </w:rPr>
        <w:t xml:space="preserve">terdapat </w:t>
      </w:r>
      <w:r w:rsidR="007C5247">
        <w:rPr>
          <w:rFonts w:ascii="Arial" w:hAnsi="Arial" w:cs="Arial"/>
          <w:sz w:val="24"/>
          <w:szCs w:val="24"/>
          <w:lang w:val="id-ID"/>
        </w:rPr>
        <w:t>0</w:t>
      </w:r>
      <w:r w:rsidRPr="00E1403F">
        <w:rPr>
          <w:rFonts w:ascii="Arial" w:hAnsi="Arial" w:cs="Arial"/>
          <w:sz w:val="24"/>
          <w:szCs w:val="24"/>
          <w:lang w:val="id-ID"/>
        </w:rPr>
        <w:t xml:space="preserve"> siswa yang sudah mencapai </w:t>
      </w:r>
      <w:r w:rsidRPr="00E1403F">
        <w:rPr>
          <w:rFonts w:ascii="Arial" w:hAnsi="Arial" w:cs="Arial"/>
          <w:sz w:val="24"/>
          <w:szCs w:val="24"/>
        </w:rPr>
        <w:t>kriteria ketuntasan minimal (KKM)</w:t>
      </w:r>
      <w:r w:rsidRPr="00E1403F">
        <w:rPr>
          <w:rFonts w:ascii="Arial" w:hAnsi="Arial" w:cs="Arial"/>
          <w:sz w:val="24"/>
          <w:szCs w:val="24"/>
          <w:lang w:val="id-ID"/>
        </w:rPr>
        <w:t xml:space="preserve"> atau sebesar </w:t>
      </w:r>
      <w:r w:rsidR="007C5247">
        <w:rPr>
          <w:rFonts w:ascii="Arial" w:hAnsi="Arial" w:cs="Arial"/>
          <w:sz w:val="24"/>
          <w:szCs w:val="24"/>
          <w:lang w:val="id-ID"/>
        </w:rPr>
        <w:t>0</w:t>
      </w:r>
      <w:r w:rsidRPr="00E1403F">
        <w:rPr>
          <w:rFonts w:ascii="Arial" w:hAnsi="Arial" w:cs="Arial"/>
          <w:sz w:val="24"/>
          <w:szCs w:val="24"/>
          <w:lang w:val="id-ID"/>
        </w:rPr>
        <w:t>%</w:t>
      </w:r>
      <w:r w:rsidRPr="00E1403F">
        <w:rPr>
          <w:rFonts w:ascii="Arial" w:hAnsi="Arial" w:cs="Arial"/>
          <w:sz w:val="24"/>
          <w:szCs w:val="24"/>
        </w:rPr>
        <w:t xml:space="preserve"> </w:t>
      </w:r>
      <w:r w:rsidR="007C5247">
        <w:rPr>
          <w:rFonts w:ascii="Arial" w:hAnsi="Arial" w:cs="Arial"/>
          <w:sz w:val="24"/>
          <w:szCs w:val="24"/>
          <w:lang w:val="id-ID"/>
        </w:rPr>
        <w:t xml:space="preserve">belum </w:t>
      </w:r>
      <w:r w:rsidRPr="00E1403F">
        <w:rPr>
          <w:rFonts w:ascii="Arial" w:hAnsi="Arial" w:cs="Arial"/>
          <w:sz w:val="24"/>
          <w:szCs w:val="24"/>
        </w:rPr>
        <w:t>tuntas</w:t>
      </w:r>
      <w:r w:rsidRPr="00E1403F">
        <w:rPr>
          <w:rFonts w:ascii="Arial" w:hAnsi="Arial" w:cs="Arial"/>
          <w:sz w:val="24"/>
          <w:szCs w:val="24"/>
          <w:lang w:val="id-ID"/>
        </w:rPr>
        <w:t xml:space="preserve">, sedangkan siswa yang belum tuntas  sebanyak </w:t>
      </w:r>
      <w:r w:rsidR="007C5247">
        <w:rPr>
          <w:rFonts w:ascii="Arial" w:hAnsi="Arial" w:cs="Arial"/>
          <w:sz w:val="24"/>
          <w:szCs w:val="24"/>
          <w:lang w:val="id-ID"/>
        </w:rPr>
        <w:t>29</w:t>
      </w:r>
      <w:r>
        <w:rPr>
          <w:rFonts w:ascii="Arial" w:hAnsi="Arial" w:cs="Arial"/>
          <w:sz w:val="24"/>
          <w:szCs w:val="24"/>
        </w:rPr>
        <w:t xml:space="preserve"> </w:t>
      </w:r>
      <w:r w:rsidRPr="00E1403F">
        <w:rPr>
          <w:rFonts w:ascii="Arial" w:hAnsi="Arial" w:cs="Arial"/>
          <w:sz w:val="24"/>
          <w:szCs w:val="24"/>
          <w:lang w:val="id-ID"/>
        </w:rPr>
        <w:t xml:space="preserve">siswa atau sebesar </w:t>
      </w:r>
      <w:r w:rsidR="007C5247">
        <w:rPr>
          <w:rFonts w:ascii="Arial" w:hAnsi="Arial" w:cs="Arial"/>
          <w:sz w:val="24"/>
          <w:szCs w:val="24"/>
          <w:lang w:val="id-ID"/>
        </w:rPr>
        <w:t xml:space="preserve">100%. </w:t>
      </w:r>
      <w:r w:rsidRPr="00E1403F">
        <w:rPr>
          <w:rFonts w:ascii="Arial" w:hAnsi="Arial" w:cs="Arial"/>
          <w:sz w:val="24"/>
          <w:szCs w:val="24"/>
          <w:lang w:val="id-ID"/>
        </w:rPr>
        <w:t xml:space="preserve">Nilai rata-rata yang diperoleh pada </w:t>
      </w:r>
      <w:r w:rsidRPr="00E1403F">
        <w:rPr>
          <w:rFonts w:ascii="Arial" w:hAnsi="Arial" w:cs="Arial"/>
          <w:sz w:val="24"/>
          <w:szCs w:val="24"/>
        </w:rPr>
        <w:t>penilaian siklus I</w:t>
      </w:r>
      <w:r w:rsidR="007C5247">
        <w:rPr>
          <w:rFonts w:ascii="Arial" w:hAnsi="Arial" w:cs="Arial"/>
          <w:sz w:val="24"/>
          <w:szCs w:val="24"/>
          <w:lang w:val="id-ID"/>
        </w:rPr>
        <w:t xml:space="preserve"> </w:t>
      </w:r>
      <w:r w:rsidRPr="00E1403F">
        <w:rPr>
          <w:rFonts w:ascii="Arial" w:hAnsi="Arial" w:cs="Arial"/>
          <w:sz w:val="24"/>
          <w:szCs w:val="24"/>
        </w:rPr>
        <w:t>yaitu</w:t>
      </w:r>
      <w:r w:rsidR="00D460A0">
        <w:rPr>
          <w:rFonts w:ascii="Arial" w:hAnsi="Arial" w:cs="Arial"/>
          <w:sz w:val="24"/>
          <w:szCs w:val="24"/>
          <w:lang w:val="id-ID"/>
        </w:rPr>
        <w:t xml:space="preserve"> 75</w:t>
      </w:r>
      <w:r w:rsidRPr="00E1403F">
        <w:rPr>
          <w:rFonts w:ascii="Arial" w:hAnsi="Arial" w:cs="Arial"/>
          <w:sz w:val="24"/>
          <w:szCs w:val="24"/>
        </w:rPr>
        <w:t xml:space="preserve">. </w:t>
      </w:r>
      <w:proofErr w:type="gramStart"/>
      <w:r w:rsidRPr="00E1403F">
        <w:rPr>
          <w:rFonts w:ascii="Arial" w:hAnsi="Arial" w:cs="Arial"/>
          <w:sz w:val="24"/>
          <w:szCs w:val="24"/>
        </w:rPr>
        <w:t>Nilai rata-rata tersebut masih di bawah KKM, ini menunjukkan bahwa ketuntasan hasil belajar secara klasikal belum mencapai indikator keberhasilan penelitian minimal</w:t>
      </w:r>
      <w:r w:rsidR="008412CB">
        <w:rPr>
          <w:rFonts w:ascii="Arial" w:hAnsi="Arial" w:cs="Arial"/>
          <w:sz w:val="24"/>
          <w:szCs w:val="24"/>
        </w:rPr>
        <w:t xml:space="preserve"> yaitu 85% dengan KKM sebesar 7</w:t>
      </w:r>
      <w:r w:rsidR="008412CB">
        <w:rPr>
          <w:rFonts w:ascii="Arial" w:hAnsi="Arial" w:cs="Arial"/>
          <w:sz w:val="24"/>
          <w:szCs w:val="24"/>
          <w:lang w:val="id-ID"/>
        </w:rPr>
        <w:t>5</w:t>
      </w:r>
      <w:r w:rsidRPr="00E1403F">
        <w:rPr>
          <w:rFonts w:ascii="Arial" w:hAnsi="Arial" w:cs="Arial"/>
          <w:sz w:val="24"/>
          <w:szCs w:val="24"/>
        </w:rPr>
        <w:t>.</w:t>
      </w:r>
      <w:proofErr w:type="gramEnd"/>
      <w:r w:rsidRPr="00E1403F">
        <w:rPr>
          <w:rFonts w:ascii="Arial" w:hAnsi="Arial" w:cs="Arial"/>
          <w:sz w:val="24"/>
          <w:szCs w:val="24"/>
        </w:rPr>
        <w:t xml:space="preserve"> Data tersebut dapat diperjelas dengan diagram histogram berikut ini.</w:t>
      </w:r>
    </w:p>
    <w:p w:rsidR="00430D43" w:rsidRPr="0049258A" w:rsidRDefault="00430D43" w:rsidP="007B5626">
      <w:pPr>
        <w:spacing w:after="0" w:line="480" w:lineRule="auto"/>
        <w:ind w:left="1276" w:firstLine="284"/>
        <w:jc w:val="both"/>
        <w:rPr>
          <w:rFonts w:ascii="Arial" w:hAnsi="Arial" w:cs="Arial"/>
          <w:noProof/>
          <w:color w:val="FF0000"/>
          <w:sz w:val="24"/>
          <w:szCs w:val="24"/>
        </w:rPr>
      </w:pPr>
      <w:r w:rsidRPr="0049258A">
        <w:rPr>
          <w:rFonts w:ascii="Arial" w:hAnsi="Arial" w:cs="Arial"/>
          <w:noProof/>
          <w:sz w:val="24"/>
          <w:szCs w:val="24"/>
          <w:lang w:val="id-ID" w:eastAsia="id-ID"/>
        </w:rPr>
        <w:drawing>
          <wp:inline distT="0" distB="0" distL="0" distR="0">
            <wp:extent cx="3791423" cy="1634247"/>
            <wp:effectExtent l="0" t="0" r="0" b="4445"/>
            <wp:docPr id="2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0D43" w:rsidRPr="00E1403F" w:rsidRDefault="00430D43" w:rsidP="00672AD4">
      <w:pPr>
        <w:pStyle w:val="ListParagraph"/>
        <w:spacing w:after="0" w:line="240" w:lineRule="auto"/>
        <w:ind w:left="1418" w:firstLine="142"/>
        <w:jc w:val="center"/>
        <w:rPr>
          <w:rFonts w:ascii="Arial" w:hAnsi="Arial" w:cs="Arial"/>
          <w:b/>
          <w:sz w:val="20"/>
          <w:szCs w:val="20"/>
        </w:rPr>
      </w:pPr>
      <w:r w:rsidRPr="00E1403F">
        <w:rPr>
          <w:rFonts w:ascii="Arial" w:hAnsi="Arial" w:cs="Arial"/>
          <w:b/>
          <w:sz w:val="20"/>
          <w:szCs w:val="20"/>
        </w:rPr>
        <w:t>Gambar 4.4</w:t>
      </w:r>
    </w:p>
    <w:p w:rsidR="00430D43" w:rsidRPr="00E1403F" w:rsidRDefault="00430D43" w:rsidP="00430D43">
      <w:pPr>
        <w:pStyle w:val="ListParagraph"/>
        <w:spacing w:after="0" w:line="480" w:lineRule="auto"/>
        <w:ind w:left="1418" w:firstLine="142"/>
        <w:jc w:val="center"/>
        <w:rPr>
          <w:rFonts w:ascii="Arial" w:hAnsi="Arial" w:cs="Arial"/>
          <w:b/>
          <w:sz w:val="20"/>
          <w:szCs w:val="20"/>
        </w:rPr>
      </w:pPr>
      <w:r w:rsidRPr="00E1403F">
        <w:rPr>
          <w:rFonts w:ascii="Arial" w:hAnsi="Arial" w:cs="Arial"/>
          <w:b/>
          <w:sz w:val="20"/>
          <w:szCs w:val="20"/>
        </w:rPr>
        <w:t>Diagram Histogram Ketuntasan Hasil Belajar Siklus I</w:t>
      </w:r>
    </w:p>
    <w:p w:rsidR="00430D43" w:rsidRDefault="0059541F" w:rsidP="00430D43">
      <w:pPr>
        <w:spacing w:line="480" w:lineRule="auto"/>
        <w:ind w:left="993" w:hanging="284"/>
        <w:jc w:val="both"/>
        <w:rPr>
          <w:rFonts w:ascii="Arial" w:hAnsi="Arial" w:cs="Arial"/>
          <w:sz w:val="24"/>
          <w:szCs w:val="24"/>
        </w:rPr>
      </w:pPr>
      <w:r>
        <w:rPr>
          <w:rFonts w:ascii="Arial" w:hAnsi="Arial" w:cs="Arial"/>
          <w:sz w:val="24"/>
          <w:szCs w:val="24"/>
        </w:rPr>
        <w:t xml:space="preserve">           </w:t>
      </w:r>
      <w:r w:rsidR="00430D43" w:rsidRPr="00E44FC6">
        <w:rPr>
          <w:rFonts w:ascii="Arial" w:hAnsi="Arial" w:cs="Arial"/>
          <w:sz w:val="24"/>
          <w:szCs w:val="24"/>
          <w:lang w:val="id-ID"/>
        </w:rPr>
        <w:t xml:space="preserve">Pada </w:t>
      </w:r>
      <w:r w:rsidR="00430D43">
        <w:rPr>
          <w:rFonts w:ascii="Arial" w:hAnsi="Arial" w:cs="Arial"/>
          <w:sz w:val="24"/>
          <w:szCs w:val="24"/>
        </w:rPr>
        <w:t xml:space="preserve">gambar 4.4 </w:t>
      </w:r>
      <w:r w:rsidR="00430D43" w:rsidRPr="00E44FC6">
        <w:rPr>
          <w:rFonts w:ascii="Arial" w:hAnsi="Arial" w:cs="Arial"/>
          <w:sz w:val="24"/>
          <w:szCs w:val="24"/>
          <w:lang w:val="id-ID"/>
        </w:rPr>
        <w:t xml:space="preserve">dapat diketahui bahwa ketuntasan </w:t>
      </w:r>
      <w:r w:rsidR="00430D43" w:rsidRPr="00E44FC6">
        <w:rPr>
          <w:rFonts w:ascii="Arial" w:hAnsi="Arial" w:cs="Arial"/>
          <w:sz w:val="24"/>
          <w:szCs w:val="24"/>
        </w:rPr>
        <w:t>hasil belajar</w:t>
      </w:r>
      <w:r w:rsidR="00430D43" w:rsidRPr="00E44FC6">
        <w:rPr>
          <w:rFonts w:ascii="Arial" w:hAnsi="Arial" w:cs="Arial"/>
          <w:sz w:val="24"/>
          <w:szCs w:val="24"/>
          <w:lang w:val="id-ID"/>
        </w:rPr>
        <w:t xml:space="preserve"> mata pelajaran </w:t>
      </w:r>
      <w:r w:rsidR="00430D43" w:rsidRPr="00E44FC6">
        <w:rPr>
          <w:rFonts w:ascii="Arial" w:hAnsi="Arial" w:cs="Arial"/>
          <w:sz w:val="24"/>
          <w:szCs w:val="24"/>
        </w:rPr>
        <w:t xml:space="preserve">IImu Pengetahuan </w:t>
      </w:r>
      <w:r w:rsidR="00430D43">
        <w:rPr>
          <w:rFonts w:ascii="Arial" w:hAnsi="Arial" w:cs="Arial"/>
          <w:sz w:val="24"/>
          <w:szCs w:val="24"/>
        </w:rPr>
        <w:t>Alam</w:t>
      </w:r>
      <w:r w:rsidR="00430D43" w:rsidRPr="00AA6018">
        <w:rPr>
          <w:rFonts w:ascii="Arial" w:hAnsi="Arial" w:cs="Arial"/>
          <w:sz w:val="24"/>
          <w:szCs w:val="24"/>
        </w:rPr>
        <w:t xml:space="preserve"> siklus I yaitu</w:t>
      </w:r>
      <w:r w:rsidR="00430D43">
        <w:rPr>
          <w:rFonts w:ascii="Arial" w:hAnsi="Arial" w:cs="Arial"/>
          <w:sz w:val="24"/>
          <w:szCs w:val="24"/>
          <w:lang w:val="id-ID"/>
        </w:rPr>
        <w:t xml:space="preserve"> </w:t>
      </w:r>
      <w:r w:rsidR="00430D43">
        <w:rPr>
          <w:rFonts w:ascii="Arial" w:hAnsi="Arial" w:cs="Arial"/>
          <w:sz w:val="24"/>
          <w:szCs w:val="24"/>
          <w:lang w:val="id-ID"/>
        </w:rPr>
        <w:lastRenderedPageBreak/>
        <w:t xml:space="preserve">sebanyak </w:t>
      </w:r>
      <w:r w:rsidR="00430D43">
        <w:rPr>
          <w:rFonts w:ascii="Arial" w:hAnsi="Arial" w:cs="Arial"/>
          <w:sz w:val="24"/>
          <w:szCs w:val="24"/>
        </w:rPr>
        <w:t xml:space="preserve">10 </w:t>
      </w:r>
      <w:r w:rsidR="00430D43" w:rsidRPr="00AA6018">
        <w:rPr>
          <w:rFonts w:ascii="Arial" w:hAnsi="Arial" w:cs="Arial"/>
          <w:sz w:val="24"/>
          <w:szCs w:val="24"/>
          <w:lang w:val="id-ID"/>
        </w:rPr>
        <w:t xml:space="preserve">siswa </w:t>
      </w:r>
      <w:r w:rsidR="00430D43" w:rsidRPr="00AA6018">
        <w:rPr>
          <w:rFonts w:ascii="Arial" w:hAnsi="Arial" w:cs="Arial"/>
          <w:sz w:val="24"/>
          <w:szCs w:val="24"/>
        </w:rPr>
        <w:t>sudah</w:t>
      </w:r>
      <w:r w:rsidR="00430D43" w:rsidRPr="00AA6018">
        <w:rPr>
          <w:rFonts w:ascii="Arial" w:hAnsi="Arial" w:cs="Arial"/>
          <w:sz w:val="24"/>
          <w:szCs w:val="24"/>
          <w:lang w:val="id-ID"/>
        </w:rPr>
        <w:t xml:space="preserve"> mencapai nilai KKM</w:t>
      </w:r>
      <w:r w:rsidR="00430D43">
        <w:rPr>
          <w:rFonts w:ascii="Arial" w:hAnsi="Arial" w:cs="Arial"/>
          <w:sz w:val="24"/>
          <w:szCs w:val="24"/>
        </w:rPr>
        <w:t xml:space="preserve">. </w:t>
      </w:r>
      <w:proofErr w:type="gramStart"/>
      <w:r w:rsidR="00430D43">
        <w:rPr>
          <w:rFonts w:ascii="Arial" w:hAnsi="Arial" w:cs="Arial"/>
          <w:sz w:val="24"/>
          <w:szCs w:val="24"/>
        </w:rPr>
        <w:t>Sedangkan 16</w:t>
      </w:r>
      <w:r w:rsidR="00430D43" w:rsidRPr="00AA6018">
        <w:rPr>
          <w:rFonts w:ascii="Arial" w:hAnsi="Arial" w:cs="Arial"/>
          <w:sz w:val="24"/>
          <w:szCs w:val="24"/>
          <w:lang w:val="id-ID"/>
        </w:rPr>
        <w:t xml:space="preserve"> siswa belum mencapai KKM</w:t>
      </w:r>
      <w:r w:rsidR="00430D43" w:rsidRPr="00AA6018">
        <w:rPr>
          <w:rFonts w:ascii="Arial" w:hAnsi="Arial" w:cs="Arial"/>
          <w:sz w:val="24"/>
          <w:szCs w:val="24"/>
        </w:rPr>
        <w:t xml:space="preserve"> pada </w:t>
      </w:r>
      <w:r w:rsidR="00430D43" w:rsidRPr="00AA6018">
        <w:rPr>
          <w:rFonts w:ascii="Arial" w:hAnsi="Arial" w:cs="Arial"/>
          <w:sz w:val="24"/>
          <w:szCs w:val="24"/>
          <w:lang w:val="id-ID"/>
        </w:rPr>
        <w:t xml:space="preserve">mata pelajaran </w:t>
      </w:r>
      <w:r w:rsidR="00430D43">
        <w:rPr>
          <w:rFonts w:ascii="Arial" w:hAnsi="Arial" w:cs="Arial"/>
          <w:sz w:val="24"/>
          <w:szCs w:val="24"/>
        </w:rPr>
        <w:t>IImu Pengetahuan Alam</w:t>
      </w:r>
      <w:r w:rsidR="00430D43" w:rsidRPr="00AA6018">
        <w:rPr>
          <w:rFonts w:ascii="Arial" w:hAnsi="Arial" w:cs="Arial"/>
          <w:sz w:val="24"/>
          <w:szCs w:val="24"/>
          <w:lang w:val="id-ID"/>
        </w:rPr>
        <w:t>.</w:t>
      </w:r>
      <w:proofErr w:type="gramEnd"/>
      <w:r w:rsidR="00430D43" w:rsidRPr="00AA6018">
        <w:rPr>
          <w:rFonts w:ascii="Arial" w:hAnsi="Arial" w:cs="Arial"/>
          <w:sz w:val="24"/>
          <w:szCs w:val="24"/>
        </w:rPr>
        <w:t xml:space="preserve"> Untuk lebih jelasnya akan dipaparkan pada tabel distribusi frekuensi dengan menggunakan aturan perhitungan </w:t>
      </w:r>
      <w:r w:rsidR="00430D43" w:rsidRPr="00AA6018">
        <w:rPr>
          <w:rFonts w:ascii="Arial" w:hAnsi="Arial" w:cs="Arial"/>
          <w:i/>
          <w:sz w:val="24"/>
          <w:szCs w:val="24"/>
        </w:rPr>
        <w:t xml:space="preserve">Sturgess, </w:t>
      </w:r>
      <w:r w:rsidR="00430D43" w:rsidRPr="00AA6018">
        <w:rPr>
          <w:rFonts w:ascii="Arial" w:hAnsi="Arial" w:cs="Arial"/>
          <w:sz w:val="24"/>
          <w:szCs w:val="24"/>
        </w:rPr>
        <w:t xml:space="preserve">sebagai </w:t>
      </w:r>
      <w:proofErr w:type="gramStart"/>
      <w:r w:rsidR="00430D43" w:rsidRPr="00AA6018">
        <w:rPr>
          <w:rFonts w:ascii="Arial" w:hAnsi="Arial" w:cs="Arial"/>
          <w:sz w:val="24"/>
          <w:szCs w:val="24"/>
        </w:rPr>
        <w:t>berikut :</w:t>
      </w:r>
      <w:proofErr w:type="gramEnd"/>
    </w:p>
    <w:p w:rsidR="00430D43" w:rsidRPr="00572358" w:rsidRDefault="00430D43" w:rsidP="00CB5457">
      <w:pPr>
        <w:pStyle w:val="ListParagraph"/>
        <w:numPr>
          <w:ilvl w:val="0"/>
          <w:numId w:val="7"/>
        </w:numPr>
        <w:spacing w:line="480" w:lineRule="auto"/>
        <w:ind w:left="1276" w:hanging="283"/>
        <w:jc w:val="both"/>
        <w:rPr>
          <w:rFonts w:ascii="Arial" w:hAnsi="Arial" w:cs="Arial"/>
          <w:sz w:val="24"/>
          <w:szCs w:val="24"/>
        </w:rPr>
      </w:pPr>
      <w:r w:rsidRPr="00572358">
        <w:rPr>
          <w:rFonts w:ascii="Arial" w:hAnsi="Arial" w:cs="Arial"/>
          <w:sz w:val="24"/>
          <w:szCs w:val="24"/>
        </w:rPr>
        <w:t xml:space="preserve">Range (R) = nilai tertinggi – nilai terendah = </w:t>
      </w:r>
      <w:r>
        <w:rPr>
          <w:rFonts w:ascii="Arial" w:hAnsi="Arial" w:cs="Arial"/>
          <w:sz w:val="24"/>
          <w:szCs w:val="24"/>
        </w:rPr>
        <w:t>95</w:t>
      </w:r>
      <w:r w:rsidRPr="00572358">
        <w:rPr>
          <w:rFonts w:ascii="Arial" w:hAnsi="Arial" w:cs="Arial"/>
          <w:sz w:val="24"/>
          <w:szCs w:val="24"/>
        </w:rPr>
        <w:t xml:space="preserve"> – </w:t>
      </w:r>
      <w:r>
        <w:rPr>
          <w:rFonts w:ascii="Arial" w:hAnsi="Arial" w:cs="Arial"/>
          <w:sz w:val="24"/>
          <w:szCs w:val="24"/>
          <w:lang w:val="id-ID"/>
        </w:rPr>
        <w:t>40</w:t>
      </w:r>
      <w:r w:rsidRPr="00572358">
        <w:rPr>
          <w:rFonts w:ascii="Arial" w:hAnsi="Arial" w:cs="Arial"/>
          <w:sz w:val="24"/>
          <w:szCs w:val="24"/>
        </w:rPr>
        <w:t xml:space="preserve"> = </w:t>
      </w:r>
      <w:r>
        <w:rPr>
          <w:rFonts w:ascii="Arial" w:hAnsi="Arial" w:cs="Arial"/>
          <w:sz w:val="24"/>
          <w:szCs w:val="24"/>
          <w:lang w:val="id-ID"/>
        </w:rPr>
        <w:t>55</w:t>
      </w:r>
    </w:p>
    <w:p w:rsidR="00430D43" w:rsidRDefault="00430D43" w:rsidP="00CB5457">
      <w:pPr>
        <w:pStyle w:val="ListParagraph"/>
        <w:numPr>
          <w:ilvl w:val="0"/>
          <w:numId w:val="7"/>
        </w:numPr>
        <w:tabs>
          <w:tab w:val="left" w:pos="1134"/>
        </w:tabs>
        <w:spacing w:after="0" w:line="480" w:lineRule="auto"/>
        <w:ind w:left="1276" w:hanging="283"/>
        <w:jc w:val="both"/>
        <w:rPr>
          <w:rFonts w:ascii="Arial" w:hAnsi="Arial" w:cs="Arial"/>
          <w:sz w:val="24"/>
          <w:szCs w:val="24"/>
        </w:rPr>
      </w:pPr>
      <w:r w:rsidRPr="009E48F4">
        <w:rPr>
          <w:rFonts w:ascii="Arial" w:hAnsi="Arial" w:cs="Arial"/>
          <w:sz w:val="24"/>
          <w:szCs w:val="24"/>
        </w:rPr>
        <w:t>Banyak kelas (K) = 1 + 3</w:t>
      </w:r>
      <w:proofErr w:type="gramStart"/>
      <w:r w:rsidRPr="009E48F4">
        <w:rPr>
          <w:rFonts w:ascii="Arial" w:hAnsi="Arial" w:cs="Arial"/>
          <w:sz w:val="24"/>
          <w:szCs w:val="24"/>
        </w:rPr>
        <w:t>,3</w:t>
      </w:r>
      <w:proofErr w:type="gramEnd"/>
      <w:r w:rsidRPr="009E48F4">
        <w:rPr>
          <w:rFonts w:ascii="Arial" w:hAnsi="Arial" w:cs="Arial"/>
          <w:sz w:val="24"/>
          <w:szCs w:val="24"/>
        </w:rPr>
        <w:t xml:space="preserve"> (log</w:t>
      </w:r>
      <w:r>
        <w:rPr>
          <w:rFonts w:ascii="Arial" w:hAnsi="Arial" w:cs="Arial"/>
          <w:sz w:val="24"/>
          <w:szCs w:val="24"/>
        </w:rPr>
        <w:t>26) = 1 + 3,3 (1,414</w:t>
      </w:r>
      <w:r w:rsidRPr="009E48F4">
        <w:rPr>
          <w:rFonts w:ascii="Arial" w:hAnsi="Arial" w:cs="Arial"/>
          <w:sz w:val="24"/>
          <w:szCs w:val="24"/>
        </w:rPr>
        <w:t xml:space="preserve">) = 1 + </w:t>
      </w:r>
      <w:r>
        <w:rPr>
          <w:rFonts w:ascii="Arial" w:hAnsi="Arial" w:cs="Arial"/>
          <w:sz w:val="24"/>
          <w:szCs w:val="24"/>
        </w:rPr>
        <w:t xml:space="preserve">4,67 </w:t>
      </w:r>
      <w:r w:rsidRPr="009E48F4">
        <w:rPr>
          <w:rFonts w:ascii="Arial" w:hAnsi="Arial" w:cs="Arial"/>
          <w:sz w:val="24"/>
          <w:szCs w:val="24"/>
        </w:rPr>
        <w:t>= 5,</w:t>
      </w:r>
      <w:r>
        <w:rPr>
          <w:rFonts w:ascii="Arial" w:hAnsi="Arial" w:cs="Arial"/>
          <w:sz w:val="24"/>
          <w:szCs w:val="24"/>
        </w:rPr>
        <w:t>67 = dibulatkan menjadi 6</w:t>
      </w:r>
      <w:r w:rsidRPr="009E48F4">
        <w:rPr>
          <w:rFonts w:ascii="Arial" w:hAnsi="Arial" w:cs="Arial"/>
          <w:sz w:val="24"/>
          <w:szCs w:val="24"/>
        </w:rPr>
        <w:t>.</w:t>
      </w:r>
    </w:p>
    <w:p w:rsidR="00B77851" w:rsidRPr="00672AD4" w:rsidRDefault="00430D43" w:rsidP="00B77851">
      <w:pPr>
        <w:pStyle w:val="ListParagraph"/>
        <w:numPr>
          <w:ilvl w:val="0"/>
          <w:numId w:val="7"/>
        </w:numPr>
        <w:tabs>
          <w:tab w:val="left" w:pos="1134"/>
        </w:tabs>
        <w:spacing w:after="0" w:line="480" w:lineRule="auto"/>
        <w:ind w:left="1276" w:hanging="283"/>
        <w:jc w:val="both"/>
        <w:rPr>
          <w:rFonts w:ascii="Arial" w:hAnsi="Arial" w:cs="Arial"/>
          <w:sz w:val="24"/>
          <w:szCs w:val="24"/>
        </w:rPr>
      </w:pPr>
      <w:r>
        <w:rPr>
          <w:rFonts w:ascii="Arial" w:hAnsi="Arial" w:cs="Arial"/>
          <w:sz w:val="24"/>
          <w:szCs w:val="24"/>
        </w:rPr>
        <w:t xml:space="preserve">Panjang Kelas (P) = </w:t>
      </w:r>
      <m:oMath>
        <m:f>
          <m:fPr>
            <m:ctrlPr>
              <w:rPr>
                <w:rFonts w:ascii="Cambria Math" w:hAnsi="Cambria Math" w:cs="Arial"/>
                <w:i/>
                <w:sz w:val="28"/>
                <w:szCs w:val="28"/>
              </w:rPr>
            </m:ctrlPr>
          </m:fPr>
          <m:num>
            <m:r>
              <w:rPr>
                <w:rFonts w:ascii="Cambria Math" w:hAnsi="Cambria Math" w:cs="Arial"/>
                <w:sz w:val="28"/>
                <w:szCs w:val="28"/>
              </w:rPr>
              <m:t>R</m:t>
            </m:r>
          </m:num>
          <m:den>
            <m:r>
              <w:rPr>
                <w:rFonts w:ascii="Cambria Math" w:hAnsi="Cambria Math" w:cs="Arial"/>
                <w:sz w:val="28"/>
                <w:szCs w:val="28"/>
              </w:rPr>
              <m:t>K</m:t>
            </m:r>
          </m:den>
        </m:f>
      </m:oMath>
      <w:r>
        <w:rPr>
          <w:rFonts w:ascii="Arial" w:hAnsi="Arial" w:cs="Arial"/>
          <w:sz w:val="24"/>
          <w:szCs w:val="24"/>
        </w:rPr>
        <w:t xml:space="preserve">= </w:t>
      </w:r>
      <m:oMath>
        <m:f>
          <m:fPr>
            <m:ctrlPr>
              <w:rPr>
                <w:rFonts w:ascii="Cambria Math" w:hAnsi="Cambria Math" w:cs="Arial"/>
                <w:i/>
                <w:sz w:val="28"/>
                <w:szCs w:val="28"/>
              </w:rPr>
            </m:ctrlPr>
          </m:fPr>
          <m:num>
            <m:r>
              <w:rPr>
                <w:rFonts w:ascii="Cambria Math" w:hAnsi="Cambria Math" w:cs="Arial"/>
                <w:sz w:val="28"/>
                <w:szCs w:val="28"/>
              </w:rPr>
              <m:t>55</m:t>
            </m:r>
          </m:num>
          <m:den>
            <m:r>
              <w:rPr>
                <w:rFonts w:ascii="Cambria Math" w:hAnsi="Cambria Math" w:cs="Arial"/>
                <w:sz w:val="28"/>
                <w:szCs w:val="28"/>
              </w:rPr>
              <m:t>6</m:t>
            </m:r>
          </m:den>
        </m:f>
      </m:oMath>
      <w:r>
        <w:rPr>
          <w:rFonts w:ascii="Arial" w:hAnsi="Arial" w:cs="Arial"/>
          <w:sz w:val="24"/>
          <w:szCs w:val="24"/>
        </w:rPr>
        <w:t xml:space="preserve">= </w:t>
      </w:r>
      <w:r>
        <w:rPr>
          <w:rFonts w:ascii="Arial" w:hAnsi="Arial" w:cs="Arial"/>
          <w:sz w:val="24"/>
          <w:szCs w:val="24"/>
          <w:lang w:val="id-ID"/>
        </w:rPr>
        <w:t>9,17 di bulatkan menjadi 10</w:t>
      </w:r>
    </w:p>
    <w:p w:rsidR="00430D43" w:rsidRDefault="00E73CBC" w:rsidP="00430D43">
      <w:pPr>
        <w:spacing w:after="0" w:line="240" w:lineRule="auto"/>
        <w:ind w:left="556" w:firstLine="720"/>
        <w:jc w:val="center"/>
        <w:rPr>
          <w:rFonts w:ascii="Arial" w:hAnsi="Arial" w:cs="Arial"/>
          <w:sz w:val="24"/>
          <w:szCs w:val="24"/>
        </w:rPr>
      </w:pPr>
      <w:r>
        <w:rPr>
          <w:rFonts w:ascii="Arial" w:hAnsi="Arial" w:cs="Arial"/>
          <w:sz w:val="24"/>
          <w:szCs w:val="24"/>
        </w:rPr>
        <w:t>Tabel 4.8</w:t>
      </w:r>
    </w:p>
    <w:p w:rsidR="00430D43" w:rsidRPr="00E1403F" w:rsidRDefault="00430D43" w:rsidP="00430D43">
      <w:pPr>
        <w:spacing w:after="0" w:line="240" w:lineRule="auto"/>
        <w:ind w:left="556" w:firstLine="720"/>
        <w:jc w:val="center"/>
        <w:rPr>
          <w:rFonts w:ascii="Arial" w:hAnsi="Arial" w:cs="Arial"/>
          <w:sz w:val="24"/>
          <w:szCs w:val="24"/>
        </w:rPr>
      </w:pPr>
      <w:r w:rsidRPr="00E1403F">
        <w:rPr>
          <w:rFonts w:ascii="Arial" w:hAnsi="Arial" w:cs="Arial"/>
          <w:sz w:val="24"/>
          <w:szCs w:val="24"/>
        </w:rPr>
        <w:t>Distribusi Frekuensi Dat</w:t>
      </w:r>
      <w:r>
        <w:rPr>
          <w:rFonts w:ascii="Arial" w:hAnsi="Arial" w:cs="Arial"/>
          <w:sz w:val="24"/>
          <w:szCs w:val="24"/>
        </w:rPr>
        <w:t xml:space="preserve">a Hasil Belajar Siswa Siklus </w:t>
      </w:r>
      <w:r w:rsidRPr="00E1403F">
        <w:rPr>
          <w:rFonts w:ascii="Arial" w:hAnsi="Arial" w:cs="Arial"/>
          <w:sz w:val="24"/>
          <w:szCs w:val="24"/>
        </w:rPr>
        <w:t>I</w:t>
      </w:r>
    </w:p>
    <w:p w:rsidR="00430D43" w:rsidRPr="00E44FC6" w:rsidRDefault="00430D43" w:rsidP="00430D43">
      <w:pPr>
        <w:tabs>
          <w:tab w:val="left" w:pos="851"/>
        </w:tabs>
        <w:spacing w:after="0" w:line="240" w:lineRule="auto"/>
        <w:rPr>
          <w:rFonts w:ascii="Arial" w:hAnsi="Arial" w:cs="Arial"/>
          <w:b/>
          <w:sz w:val="24"/>
          <w:szCs w:val="24"/>
        </w:rPr>
      </w:pPr>
    </w:p>
    <w:tbl>
      <w:tblPr>
        <w:tblW w:w="7051"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410"/>
        <w:gridCol w:w="1567"/>
        <w:gridCol w:w="1097"/>
        <w:gridCol w:w="1097"/>
        <w:gridCol w:w="1253"/>
      </w:tblGrid>
      <w:tr w:rsidR="00430D43" w:rsidRPr="00570500" w:rsidTr="00295D93">
        <w:trPr>
          <w:trHeight w:val="497"/>
        </w:trPr>
        <w:tc>
          <w:tcPr>
            <w:tcW w:w="627" w:type="dxa"/>
            <w:shd w:val="clear" w:color="auto" w:fill="auto"/>
            <w:vAlign w:val="center"/>
          </w:tcPr>
          <w:p w:rsidR="00430D43" w:rsidRPr="00FC5941" w:rsidRDefault="00430D43" w:rsidP="00295D93">
            <w:pPr>
              <w:spacing w:after="0" w:line="360" w:lineRule="auto"/>
              <w:jc w:val="both"/>
              <w:rPr>
                <w:rFonts w:ascii="Arial" w:hAnsi="Arial" w:cs="Arial"/>
                <w:b/>
                <w:sz w:val="18"/>
                <w:szCs w:val="18"/>
              </w:rPr>
            </w:pPr>
            <w:r w:rsidRPr="00FC5941">
              <w:rPr>
                <w:rFonts w:ascii="Arial" w:hAnsi="Arial" w:cs="Arial"/>
                <w:b/>
                <w:sz w:val="18"/>
                <w:szCs w:val="18"/>
              </w:rPr>
              <w:t>No.</w:t>
            </w:r>
          </w:p>
        </w:tc>
        <w:tc>
          <w:tcPr>
            <w:tcW w:w="1410" w:type="dxa"/>
            <w:shd w:val="clear" w:color="auto" w:fill="auto"/>
            <w:vAlign w:val="center"/>
          </w:tcPr>
          <w:p w:rsidR="00430D43" w:rsidRPr="00FC5941" w:rsidRDefault="00430D43" w:rsidP="00295D93">
            <w:pPr>
              <w:spacing w:after="0"/>
              <w:jc w:val="center"/>
              <w:rPr>
                <w:rFonts w:ascii="Arial" w:hAnsi="Arial" w:cs="Arial"/>
                <w:b/>
                <w:sz w:val="18"/>
                <w:szCs w:val="18"/>
              </w:rPr>
            </w:pPr>
            <w:r w:rsidRPr="00FC5941">
              <w:rPr>
                <w:rFonts w:ascii="Arial" w:hAnsi="Arial" w:cs="Arial"/>
                <w:b/>
                <w:sz w:val="18"/>
                <w:szCs w:val="18"/>
              </w:rPr>
              <w:t>Interval Nilai</w:t>
            </w:r>
          </w:p>
        </w:tc>
        <w:tc>
          <w:tcPr>
            <w:tcW w:w="1567" w:type="dxa"/>
            <w:shd w:val="clear" w:color="auto" w:fill="auto"/>
            <w:vAlign w:val="center"/>
          </w:tcPr>
          <w:p w:rsidR="00430D43" w:rsidRPr="00FC5941" w:rsidRDefault="00430D43" w:rsidP="00295D93">
            <w:pPr>
              <w:spacing w:after="0"/>
              <w:jc w:val="center"/>
              <w:rPr>
                <w:rFonts w:ascii="Arial" w:hAnsi="Arial" w:cs="Arial"/>
                <w:b/>
                <w:sz w:val="18"/>
                <w:szCs w:val="18"/>
              </w:rPr>
            </w:pPr>
            <w:r w:rsidRPr="00FC5941">
              <w:rPr>
                <w:rFonts w:ascii="Arial" w:hAnsi="Arial" w:cs="Arial"/>
                <w:b/>
                <w:sz w:val="18"/>
                <w:szCs w:val="18"/>
              </w:rPr>
              <w:t>Batas Kelas</w:t>
            </w:r>
          </w:p>
        </w:tc>
        <w:tc>
          <w:tcPr>
            <w:tcW w:w="1097" w:type="dxa"/>
            <w:shd w:val="clear" w:color="auto" w:fill="auto"/>
            <w:vAlign w:val="center"/>
          </w:tcPr>
          <w:p w:rsidR="00430D43" w:rsidRPr="00FC5941" w:rsidRDefault="00430D43" w:rsidP="00295D93">
            <w:pPr>
              <w:spacing w:after="0"/>
              <w:jc w:val="center"/>
              <w:rPr>
                <w:rFonts w:ascii="Arial" w:hAnsi="Arial" w:cs="Arial"/>
                <w:b/>
                <w:sz w:val="18"/>
                <w:szCs w:val="18"/>
              </w:rPr>
            </w:pPr>
            <w:r w:rsidRPr="00FC5941">
              <w:rPr>
                <w:rFonts w:ascii="Arial" w:hAnsi="Arial" w:cs="Arial"/>
                <w:b/>
                <w:sz w:val="18"/>
                <w:szCs w:val="18"/>
              </w:rPr>
              <w:t>Titik Tengah</w:t>
            </w:r>
          </w:p>
        </w:tc>
        <w:tc>
          <w:tcPr>
            <w:tcW w:w="1097" w:type="dxa"/>
            <w:shd w:val="clear" w:color="auto" w:fill="auto"/>
            <w:vAlign w:val="center"/>
          </w:tcPr>
          <w:p w:rsidR="00430D43" w:rsidRPr="00FC5941" w:rsidRDefault="00430D43" w:rsidP="00295D93">
            <w:pPr>
              <w:spacing w:after="0" w:line="360" w:lineRule="auto"/>
              <w:jc w:val="center"/>
              <w:rPr>
                <w:rFonts w:ascii="Arial" w:hAnsi="Arial" w:cs="Arial"/>
                <w:b/>
                <w:sz w:val="18"/>
                <w:szCs w:val="18"/>
                <w:vertAlign w:val="subscript"/>
              </w:rPr>
            </w:pPr>
            <w:r w:rsidRPr="00FC5941">
              <w:rPr>
                <w:rFonts w:ascii="Arial" w:hAnsi="Arial" w:cs="Arial"/>
                <w:b/>
                <w:sz w:val="18"/>
                <w:szCs w:val="18"/>
              </w:rPr>
              <w:t>f</w:t>
            </w:r>
            <w:r w:rsidRPr="00FC5941">
              <w:rPr>
                <w:rFonts w:ascii="Arial" w:hAnsi="Arial" w:cs="Arial"/>
                <w:b/>
                <w:sz w:val="18"/>
                <w:szCs w:val="18"/>
                <w:vertAlign w:val="subscript"/>
              </w:rPr>
              <w:t>absolut</w:t>
            </w:r>
          </w:p>
        </w:tc>
        <w:tc>
          <w:tcPr>
            <w:tcW w:w="1253" w:type="dxa"/>
            <w:shd w:val="clear" w:color="auto" w:fill="auto"/>
            <w:vAlign w:val="center"/>
          </w:tcPr>
          <w:p w:rsidR="00430D43" w:rsidRPr="00FC5941" w:rsidRDefault="00430D43" w:rsidP="00295D93">
            <w:pPr>
              <w:spacing w:after="0" w:line="360" w:lineRule="auto"/>
              <w:jc w:val="center"/>
              <w:rPr>
                <w:rFonts w:ascii="Arial" w:hAnsi="Arial" w:cs="Arial"/>
                <w:b/>
                <w:sz w:val="18"/>
                <w:szCs w:val="18"/>
              </w:rPr>
            </w:pPr>
            <w:proofErr w:type="gramStart"/>
            <w:r w:rsidRPr="00FC5941">
              <w:rPr>
                <w:rFonts w:ascii="Arial" w:hAnsi="Arial" w:cs="Arial"/>
                <w:b/>
                <w:sz w:val="18"/>
                <w:szCs w:val="18"/>
              </w:rPr>
              <w:t>f</w:t>
            </w:r>
            <w:r w:rsidRPr="00FC5941">
              <w:rPr>
                <w:rFonts w:ascii="Arial" w:hAnsi="Arial" w:cs="Arial"/>
                <w:b/>
                <w:sz w:val="18"/>
                <w:szCs w:val="18"/>
                <w:vertAlign w:val="subscript"/>
              </w:rPr>
              <w:t>relatif</w:t>
            </w:r>
            <w:r w:rsidRPr="00FC5941">
              <w:rPr>
                <w:rFonts w:ascii="Arial" w:hAnsi="Arial" w:cs="Arial"/>
                <w:b/>
                <w:sz w:val="18"/>
                <w:szCs w:val="18"/>
              </w:rPr>
              <w:t>(</w:t>
            </w:r>
            <w:proofErr w:type="gramEnd"/>
            <w:r w:rsidRPr="00FC5941">
              <w:rPr>
                <w:rFonts w:ascii="Arial" w:hAnsi="Arial" w:cs="Arial"/>
                <w:b/>
                <w:sz w:val="18"/>
                <w:szCs w:val="18"/>
              </w:rPr>
              <w:t>%)</w:t>
            </w:r>
          </w:p>
        </w:tc>
      </w:tr>
      <w:tr w:rsidR="00430D43" w:rsidRPr="00570500" w:rsidTr="0061181C">
        <w:trPr>
          <w:trHeight w:val="197"/>
        </w:trPr>
        <w:tc>
          <w:tcPr>
            <w:tcW w:w="62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rPr>
              <w:t>1</w:t>
            </w:r>
          </w:p>
        </w:tc>
        <w:tc>
          <w:tcPr>
            <w:tcW w:w="1410" w:type="dxa"/>
            <w:shd w:val="clear" w:color="auto" w:fill="auto"/>
            <w:vAlign w:val="center"/>
          </w:tcPr>
          <w:p w:rsidR="00430D43" w:rsidRPr="00FC5941" w:rsidRDefault="00430D43" w:rsidP="00295D93">
            <w:pPr>
              <w:pStyle w:val="ListParagraph"/>
              <w:spacing w:after="0" w:line="360" w:lineRule="auto"/>
              <w:ind w:left="0"/>
              <w:jc w:val="center"/>
              <w:rPr>
                <w:rFonts w:ascii="Arial" w:hAnsi="Arial" w:cs="Arial"/>
                <w:sz w:val="18"/>
                <w:szCs w:val="18"/>
              </w:rPr>
            </w:pPr>
            <w:r w:rsidRPr="00FC5941">
              <w:rPr>
                <w:rFonts w:ascii="Arial" w:hAnsi="Arial" w:cs="Arial"/>
                <w:sz w:val="18"/>
                <w:szCs w:val="18"/>
                <w:lang w:val="id-ID"/>
              </w:rPr>
              <w:t>40</w:t>
            </w:r>
            <w:r w:rsidRPr="00FC5941">
              <w:rPr>
                <w:rFonts w:ascii="Arial" w:hAnsi="Arial" w:cs="Arial"/>
                <w:sz w:val="18"/>
                <w:szCs w:val="18"/>
              </w:rPr>
              <w:t xml:space="preserve"> –</w:t>
            </w:r>
            <w:r w:rsidRPr="00FC5941">
              <w:rPr>
                <w:rFonts w:ascii="Arial" w:hAnsi="Arial" w:cs="Arial"/>
                <w:sz w:val="18"/>
                <w:szCs w:val="18"/>
                <w:lang w:val="id-ID"/>
              </w:rPr>
              <w:t xml:space="preserve"> 49</w:t>
            </w:r>
          </w:p>
        </w:tc>
        <w:tc>
          <w:tcPr>
            <w:tcW w:w="156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lang w:val="id-ID"/>
              </w:rPr>
              <w:t>39</w:t>
            </w:r>
            <w:r w:rsidRPr="00FC5941">
              <w:rPr>
                <w:rFonts w:ascii="Arial" w:hAnsi="Arial" w:cs="Arial"/>
                <w:sz w:val="18"/>
                <w:szCs w:val="18"/>
              </w:rPr>
              <w:t xml:space="preserve">,5 – </w:t>
            </w:r>
            <w:r w:rsidRPr="00FC5941">
              <w:rPr>
                <w:rFonts w:ascii="Arial" w:hAnsi="Arial" w:cs="Arial"/>
                <w:sz w:val="18"/>
                <w:szCs w:val="18"/>
                <w:lang w:val="id-ID"/>
              </w:rPr>
              <w:t>49</w:t>
            </w:r>
            <w:r w:rsidRPr="00FC5941">
              <w:rPr>
                <w:rFonts w:ascii="Arial" w:hAnsi="Arial" w:cs="Arial"/>
                <w:sz w:val="18"/>
                <w:szCs w:val="18"/>
              </w:rPr>
              <w:t>,5</w:t>
            </w:r>
          </w:p>
        </w:tc>
        <w:tc>
          <w:tcPr>
            <w:tcW w:w="109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lang w:val="id-ID"/>
              </w:rPr>
              <w:t>44</w:t>
            </w:r>
            <w:r w:rsidRPr="00FC5941">
              <w:rPr>
                <w:rFonts w:ascii="Arial" w:hAnsi="Arial" w:cs="Arial"/>
                <w:sz w:val="18"/>
                <w:szCs w:val="18"/>
              </w:rPr>
              <w:t>,5</w:t>
            </w:r>
          </w:p>
        </w:tc>
        <w:tc>
          <w:tcPr>
            <w:tcW w:w="1097" w:type="dxa"/>
            <w:shd w:val="clear" w:color="auto" w:fill="auto"/>
            <w:vAlign w:val="center"/>
          </w:tcPr>
          <w:p w:rsidR="00430D43" w:rsidRPr="00FC5941" w:rsidRDefault="00D460A0" w:rsidP="00295D93">
            <w:pPr>
              <w:spacing w:after="0" w:line="360" w:lineRule="auto"/>
              <w:jc w:val="center"/>
              <w:rPr>
                <w:rFonts w:ascii="Arial" w:hAnsi="Arial" w:cs="Arial"/>
                <w:sz w:val="18"/>
                <w:szCs w:val="18"/>
                <w:lang w:val="id-ID"/>
              </w:rPr>
            </w:pPr>
            <w:r>
              <w:rPr>
                <w:rFonts w:ascii="Arial" w:hAnsi="Arial" w:cs="Arial"/>
                <w:sz w:val="18"/>
                <w:szCs w:val="18"/>
                <w:lang w:val="id-ID"/>
              </w:rPr>
              <w:t>9</w:t>
            </w:r>
          </w:p>
        </w:tc>
        <w:tc>
          <w:tcPr>
            <w:tcW w:w="1253" w:type="dxa"/>
            <w:shd w:val="clear" w:color="auto" w:fill="auto"/>
            <w:vAlign w:val="center"/>
          </w:tcPr>
          <w:p w:rsidR="00430D43" w:rsidRPr="00FC5941" w:rsidRDefault="00430D43" w:rsidP="00295D93">
            <w:pPr>
              <w:spacing w:after="0" w:line="360" w:lineRule="auto"/>
              <w:jc w:val="center"/>
              <w:rPr>
                <w:rFonts w:ascii="Arial" w:hAnsi="Arial" w:cs="Arial"/>
                <w:sz w:val="18"/>
                <w:szCs w:val="18"/>
                <w:lang w:val="id-ID"/>
              </w:rPr>
            </w:pPr>
            <w:r w:rsidRPr="00FC5941">
              <w:rPr>
                <w:rFonts w:ascii="Arial" w:hAnsi="Arial" w:cs="Arial"/>
                <w:sz w:val="18"/>
                <w:szCs w:val="18"/>
                <w:lang w:val="id-ID"/>
              </w:rPr>
              <w:t>2</w:t>
            </w:r>
            <w:r w:rsidR="00D460A0">
              <w:rPr>
                <w:rFonts w:ascii="Arial" w:hAnsi="Arial" w:cs="Arial"/>
                <w:sz w:val="18"/>
                <w:szCs w:val="18"/>
                <w:lang w:val="id-ID"/>
              </w:rPr>
              <w:t>0</w:t>
            </w:r>
            <w:r w:rsidRPr="00FC5941">
              <w:rPr>
                <w:rFonts w:ascii="Arial" w:hAnsi="Arial" w:cs="Arial"/>
                <w:sz w:val="18"/>
                <w:szCs w:val="18"/>
                <w:lang w:val="id-ID"/>
              </w:rPr>
              <w:t>%</w:t>
            </w:r>
          </w:p>
        </w:tc>
      </w:tr>
      <w:tr w:rsidR="00430D43" w:rsidRPr="00570500" w:rsidTr="0061181C">
        <w:trPr>
          <w:trHeight w:val="302"/>
        </w:trPr>
        <w:tc>
          <w:tcPr>
            <w:tcW w:w="62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rPr>
              <w:t>2</w:t>
            </w:r>
          </w:p>
        </w:tc>
        <w:tc>
          <w:tcPr>
            <w:tcW w:w="1410" w:type="dxa"/>
            <w:shd w:val="clear" w:color="auto" w:fill="auto"/>
            <w:vAlign w:val="center"/>
          </w:tcPr>
          <w:p w:rsidR="00430D43" w:rsidRPr="00FC5941" w:rsidRDefault="00430D43" w:rsidP="00295D93">
            <w:pPr>
              <w:pStyle w:val="ListParagraph"/>
              <w:spacing w:after="0" w:line="360" w:lineRule="auto"/>
              <w:ind w:left="0"/>
              <w:jc w:val="center"/>
              <w:rPr>
                <w:rFonts w:ascii="Arial" w:hAnsi="Arial" w:cs="Arial"/>
                <w:sz w:val="18"/>
                <w:szCs w:val="18"/>
              </w:rPr>
            </w:pPr>
            <w:r w:rsidRPr="00FC5941">
              <w:rPr>
                <w:rFonts w:ascii="Arial" w:hAnsi="Arial" w:cs="Arial"/>
                <w:sz w:val="18"/>
                <w:szCs w:val="18"/>
                <w:lang w:val="id-ID"/>
              </w:rPr>
              <w:t>50</w:t>
            </w:r>
            <w:r w:rsidRPr="00FC5941">
              <w:rPr>
                <w:rFonts w:ascii="Arial" w:hAnsi="Arial" w:cs="Arial"/>
                <w:sz w:val="18"/>
                <w:szCs w:val="18"/>
              </w:rPr>
              <w:t xml:space="preserve"> – </w:t>
            </w:r>
            <w:r w:rsidRPr="00FC5941">
              <w:rPr>
                <w:rFonts w:ascii="Arial" w:hAnsi="Arial" w:cs="Arial"/>
                <w:sz w:val="18"/>
                <w:szCs w:val="18"/>
                <w:lang w:val="id-ID"/>
              </w:rPr>
              <w:t>59</w:t>
            </w:r>
          </w:p>
        </w:tc>
        <w:tc>
          <w:tcPr>
            <w:tcW w:w="156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lang w:val="id-ID"/>
              </w:rPr>
              <w:t>49</w:t>
            </w:r>
            <w:r w:rsidRPr="00FC5941">
              <w:rPr>
                <w:rFonts w:ascii="Arial" w:hAnsi="Arial" w:cs="Arial"/>
                <w:sz w:val="18"/>
                <w:szCs w:val="18"/>
              </w:rPr>
              <w:t xml:space="preserve">,5 – </w:t>
            </w:r>
            <w:r w:rsidRPr="00FC5941">
              <w:rPr>
                <w:rFonts w:ascii="Arial" w:hAnsi="Arial" w:cs="Arial"/>
                <w:sz w:val="18"/>
                <w:szCs w:val="18"/>
                <w:lang w:val="id-ID"/>
              </w:rPr>
              <w:t>59</w:t>
            </w:r>
            <w:r w:rsidRPr="00FC5941">
              <w:rPr>
                <w:rFonts w:ascii="Arial" w:hAnsi="Arial" w:cs="Arial"/>
                <w:sz w:val="18"/>
                <w:szCs w:val="18"/>
              </w:rPr>
              <w:t>,5</w:t>
            </w:r>
          </w:p>
        </w:tc>
        <w:tc>
          <w:tcPr>
            <w:tcW w:w="109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lang w:val="id-ID"/>
              </w:rPr>
              <w:t>5</w:t>
            </w:r>
            <w:r w:rsidRPr="00FC5941">
              <w:rPr>
                <w:rFonts w:ascii="Arial" w:hAnsi="Arial" w:cs="Arial"/>
                <w:sz w:val="18"/>
                <w:szCs w:val="18"/>
              </w:rPr>
              <w:t>4.5</w:t>
            </w:r>
          </w:p>
        </w:tc>
        <w:tc>
          <w:tcPr>
            <w:tcW w:w="1097" w:type="dxa"/>
            <w:shd w:val="clear" w:color="auto" w:fill="auto"/>
            <w:vAlign w:val="center"/>
          </w:tcPr>
          <w:p w:rsidR="00430D43" w:rsidRPr="00FC5941" w:rsidRDefault="00D460A0" w:rsidP="00295D93">
            <w:pPr>
              <w:spacing w:after="0" w:line="360" w:lineRule="auto"/>
              <w:jc w:val="center"/>
              <w:rPr>
                <w:rFonts w:ascii="Arial" w:hAnsi="Arial" w:cs="Arial"/>
                <w:sz w:val="18"/>
                <w:szCs w:val="18"/>
                <w:lang w:val="id-ID"/>
              </w:rPr>
            </w:pPr>
            <w:r>
              <w:rPr>
                <w:rFonts w:ascii="Arial" w:hAnsi="Arial" w:cs="Arial"/>
                <w:sz w:val="18"/>
                <w:szCs w:val="18"/>
                <w:lang w:val="id-ID"/>
              </w:rPr>
              <w:t>10</w:t>
            </w:r>
          </w:p>
        </w:tc>
        <w:tc>
          <w:tcPr>
            <w:tcW w:w="1253" w:type="dxa"/>
            <w:shd w:val="clear" w:color="auto" w:fill="auto"/>
            <w:vAlign w:val="center"/>
          </w:tcPr>
          <w:p w:rsidR="00430D43" w:rsidRPr="00FC5941" w:rsidRDefault="00D460A0" w:rsidP="00295D93">
            <w:pPr>
              <w:spacing w:after="0" w:line="360" w:lineRule="auto"/>
              <w:jc w:val="center"/>
              <w:rPr>
                <w:rFonts w:ascii="Arial" w:hAnsi="Arial" w:cs="Arial"/>
                <w:sz w:val="18"/>
                <w:szCs w:val="18"/>
                <w:lang w:val="id-ID"/>
              </w:rPr>
            </w:pPr>
            <w:r>
              <w:rPr>
                <w:rFonts w:ascii="Arial" w:hAnsi="Arial" w:cs="Arial"/>
                <w:sz w:val="18"/>
                <w:szCs w:val="18"/>
                <w:lang w:val="id-ID"/>
              </w:rPr>
              <w:t>40</w:t>
            </w:r>
            <w:r w:rsidR="00430D43" w:rsidRPr="00FC5941">
              <w:rPr>
                <w:rFonts w:ascii="Arial" w:hAnsi="Arial" w:cs="Arial"/>
                <w:sz w:val="18"/>
                <w:szCs w:val="18"/>
                <w:lang w:val="id-ID"/>
              </w:rPr>
              <w:t>%</w:t>
            </w:r>
          </w:p>
        </w:tc>
      </w:tr>
      <w:tr w:rsidR="00430D43" w:rsidRPr="00570500" w:rsidTr="0061181C">
        <w:trPr>
          <w:trHeight w:val="291"/>
        </w:trPr>
        <w:tc>
          <w:tcPr>
            <w:tcW w:w="62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rPr>
              <w:t>3</w:t>
            </w:r>
          </w:p>
        </w:tc>
        <w:tc>
          <w:tcPr>
            <w:tcW w:w="1410" w:type="dxa"/>
            <w:shd w:val="clear" w:color="auto" w:fill="auto"/>
            <w:vAlign w:val="center"/>
          </w:tcPr>
          <w:p w:rsidR="00430D43" w:rsidRPr="00FC5941" w:rsidRDefault="00430D43" w:rsidP="00295D93">
            <w:pPr>
              <w:pStyle w:val="ListParagraph"/>
              <w:spacing w:after="0" w:line="360" w:lineRule="auto"/>
              <w:ind w:left="0"/>
              <w:jc w:val="center"/>
              <w:rPr>
                <w:rFonts w:ascii="Arial" w:hAnsi="Arial" w:cs="Arial"/>
                <w:sz w:val="18"/>
                <w:szCs w:val="18"/>
                <w:lang w:val="id-ID"/>
              </w:rPr>
            </w:pPr>
            <w:r w:rsidRPr="00FC5941">
              <w:rPr>
                <w:rFonts w:ascii="Arial" w:hAnsi="Arial" w:cs="Arial"/>
                <w:sz w:val="18"/>
                <w:szCs w:val="18"/>
                <w:lang w:val="id-ID"/>
              </w:rPr>
              <w:t>60</w:t>
            </w:r>
            <w:r w:rsidRPr="00FC5941">
              <w:rPr>
                <w:rFonts w:ascii="Arial" w:hAnsi="Arial" w:cs="Arial"/>
                <w:sz w:val="18"/>
                <w:szCs w:val="18"/>
              </w:rPr>
              <w:t xml:space="preserve"> – 6</w:t>
            </w:r>
            <w:r w:rsidRPr="00FC5941">
              <w:rPr>
                <w:rFonts w:ascii="Arial" w:hAnsi="Arial" w:cs="Arial"/>
                <w:sz w:val="18"/>
                <w:szCs w:val="18"/>
                <w:lang w:val="id-ID"/>
              </w:rPr>
              <w:t>9</w:t>
            </w:r>
          </w:p>
        </w:tc>
        <w:tc>
          <w:tcPr>
            <w:tcW w:w="156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lang w:val="id-ID"/>
              </w:rPr>
              <w:t>59</w:t>
            </w:r>
            <w:r w:rsidRPr="00FC5941">
              <w:rPr>
                <w:rFonts w:ascii="Arial" w:hAnsi="Arial" w:cs="Arial"/>
                <w:sz w:val="18"/>
                <w:szCs w:val="18"/>
              </w:rPr>
              <w:t xml:space="preserve">,5 – </w:t>
            </w:r>
            <w:r w:rsidRPr="00FC5941">
              <w:rPr>
                <w:rFonts w:ascii="Arial" w:hAnsi="Arial" w:cs="Arial"/>
                <w:sz w:val="18"/>
                <w:szCs w:val="18"/>
                <w:lang w:val="id-ID"/>
              </w:rPr>
              <w:t>69</w:t>
            </w:r>
            <w:r w:rsidRPr="00FC5941">
              <w:rPr>
                <w:rFonts w:ascii="Arial" w:hAnsi="Arial" w:cs="Arial"/>
                <w:sz w:val="18"/>
                <w:szCs w:val="18"/>
              </w:rPr>
              <w:t>,5</w:t>
            </w:r>
          </w:p>
        </w:tc>
        <w:tc>
          <w:tcPr>
            <w:tcW w:w="109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lang w:val="id-ID"/>
              </w:rPr>
              <w:t>6</w:t>
            </w:r>
            <w:r w:rsidRPr="00FC5941">
              <w:rPr>
                <w:rFonts w:ascii="Arial" w:hAnsi="Arial" w:cs="Arial"/>
                <w:sz w:val="18"/>
                <w:szCs w:val="18"/>
              </w:rPr>
              <w:t>4,5</w:t>
            </w:r>
          </w:p>
        </w:tc>
        <w:tc>
          <w:tcPr>
            <w:tcW w:w="1097" w:type="dxa"/>
            <w:shd w:val="clear" w:color="auto" w:fill="auto"/>
            <w:vAlign w:val="center"/>
          </w:tcPr>
          <w:p w:rsidR="00430D43" w:rsidRPr="00FC5941" w:rsidRDefault="00430D43" w:rsidP="00295D93">
            <w:pPr>
              <w:spacing w:after="0" w:line="360" w:lineRule="auto"/>
              <w:jc w:val="center"/>
              <w:rPr>
                <w:rFonts w:ascii="Arial" w:hAnsi="Arial" w:cs="Arial"/>
                <w:sz w:val="18"/>
                <w:szCs w:val="18"/>
                <w:lang w:val="id-ID"/>
              </w:rPr>
            </w:pPr>
            <w:r w:rsidRPr="00FC5941">
              <w:rPr>
                <w:rFonts w:ascii="Arial" w:hAnsi="Arial" w:cs="Arial"/>
                <w:sz w:val="18"/>
                <w:szCs w:val="18"/>
                <w:lang w:val="id-ID"/>
              </w:rPr>
              <w:t>10</w:t>
            </w:r>
          </w:p>
        </w:tc>
        <w:tc>
          <w:tcPr>
            <w:tcW w:w="1253" w:type="dxa"/>
            <w:shd w:val="clear" w:color="auto" w:fill="auto"/>
            <w:vAlign w:val="center"/>
          </w:tcPr>
          <w:p w:rsidR="00430D43" w:rsidRPr="00FC5941" w:rsidRDefault="00D460A0" w:rsidP="00295D93">
            <w:pPr>
              <w:spacing w:after="0" w:line="360" w:lineRule="auto"/>
              <w:jc w:val="center"/>
              <w:rPr>
                <w:rFonts w:ascii="Arial" w:hAnsi="Arial" w:cs="Arial"/>
                <w:sz w:val="18"/>
                <w:szCs w:val="18"/>
                <w:lang w:val="id-ID"/>
              </w:rPr>
            </w:pPr>
            <w:r>
              <w:rPr>
                <w:rFonts w:ascii="Arial" w:hAnsi="Arial" w:cs="Arial"/>
                <w:sz w:val="18"/>
                <w:szCs w:val="18"/>
                <w:lang w:val="id-ID"/>
              </w:rPr>
              <w:t>40</w:t>
            </w:r>
            <w:r w:rsidR="00430D43" w:rsidRPr="00FC5941">
              <w:rPr>
                <w:rFonts w:ascii="Arial" w:hAnsi="Arial" w:cs="Arial"/>
                <w:sz w:val="18"/>
                <w:szCs w:val="18"/>
                <w:lang w:val="id-ID"/>
              </w:rPr>
              <w:t>%</w:t>
            </w:r>
          </w:p>
        </w:tc>
      </w:tr>
      <w:tr w:rsidR="00430D43" w:rsidRPr="00570500" w:rsidTr="0061181C">
        <w:trPr>
          <w:trHeight w:val="240"/>
        </w:trPr>
        <w:tc>
          <w:tcPr>
            <w:tcW w:w="62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rPr>
              <w:t>4</w:t>
            </w:r>
          </w:p>
        </w:tc>
        <w:tc>
          <w:tcPr>
            <w:tcW w:w="1410" w:type="dxa"/>
            <w:shd w:val="clear" w:color="auto" w:fill="auto"/>
            <w:vAlign w:val="center"/>
          </w:tcPr>
          <w:p w:rsidR="00430D43" w:rsidRPr="00FC5941" w:rsidRDefault="00430D43" w:rsidP="00295D93">
            <w:pPr>
              <w:pStyle w:val="ListParagraph"/>
              <w:spacing w:after="0" w:line="360" w:lineRule="auto"/>
              <w:ind w:left="0"/>
              <w:jc w:val="center"/>
              <w:rPr>
                <w:rFonts w:ascii="Arial" w:hAnsi="Arial" w:cs="Arial"/>
                <w:sz w:val="18"/>
                <w:szCs w:val="18"/>
                <w:lang w:val="id-ID"/>
              </w:rPr>
            </w:pPr>
            <w:r w:rsidRPr="00FC5941">
              <w:rPr>
                <w:rFonts w:ascii="Arial" w:hAnsi="Arial" w:cs="Arial"/>
                <w:sz w:val="18"/>
                <w:szCs w:val="18"/>
                <w:lang w:val="id-ID"/>
              </w:rPr>
              <w:t>70</w:t>
            </w:r>
            <w:r w:rsidRPr="00FC5941">
              <w:rPr>
                <w:rFonts w:ascii="Arial" w:hAnsi="Arial" w:cs="Arial"/>
                <w:sz w:val="18"/>
                <w:szCs w:val="18"/>
              </w:rPr>
              <w:t xml:space="preserve"> – </w:t>
            </w:r>
            <w:r w:rsidRPr="00FC5941">
              <w:rPr>
                <w:rFonts w:ascii="Arial" w:hAnsi="Arial" w:cs="Arial"/>
                <w:sz w:val="18"/>
                <w:szCs w:val="18"/>
                <w:lang w:val="id-ID"/>
              </w:rPr>
              <w:t>79</w:t>
            </w:r>
          </w:p>
        </w:tc>
        <w:tc>
          <w:tcPr>
            <w:tcW w:w="156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rPr>
              <w:t>6</w:t>
            </w:r>
            <w:r w:rsidRPr="00FC5941">
              <w:rPr>
                <w:rFonts w:ascii="Arial" w:hAnsi="Arial" w:cs="Arial"/>
                <w:sz w:val="18"/>
                <w:szCs w:val="18"/>
                <w:lang w:val="id-ID"/>
              </w:rPr>
              <w:t>9</w:t>
            </w:r>
            <w:r w:rsidRPr="00FC5941">
              <w:rPr>
                <w:rFonts w:ascii="Arial" w:hAnsi="Arial" w:cs="Arial"/>
                <w:sz w:val="18"/>
                <w:szCs w:val="18"/>
              </w:rPr>
              <w:t>,5 – 7</w:t>
            </w:r>
            <w:r w:rsidRPr="00FC5941">
              <w:rPr>
                <w:rFonts w:ascii="Arial" w:hAnsi="Arial" w:cs="Arial"/>
                <w:sz w:val="18"/>
                <w:szCs w:val="18"/>
                <w:lang w:val="id-ID"/>
              </w:rPr>
              <w:t>9</w:t>
            </w:r>
            <w:r w:rsidRPr="00FC5941">
              <w:rPr>
                <w:rFonts w:ascii="Arial" w:hAnsi="Arial" w:cs="Arial"/>
                <w:sz w:val="18"/>
                <w:szCs w:val="18"/>
              </w:rPr>
              <w:t>,5</w:t>
            </w:r>
          </w:p>
        </w:tc>
        <w:tc>
          <w:tcPr>
            <w:tcW w:w="109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lang w:val="id-ID"/>
              </w:rPr>
              <w:t>74</w:t>
            </w:r>
            <w:r w:rsidRPr="00FC5941">
              <w:rPr>
                <w:rFonts w:ascii="Arial" w:hAnsi="Arial" w:cs="Arial"/>
                <w:sz w:val="18"/>
                <w:szCs w:val="18"/>
              </w:rPr>
              <w:t>,5</w:t>
            </w:r>
          </w:p>
        </w:tc>
        <w:tc>
          <w:tcPr>
            <w:tcW w:w="1097" w:type="dxa"/>
            <w:shd w:val="clear" w:color="auto" w:fill="auto"/>
            <w:vAlign w:val="center"/>
          </w:tcPr>
          <w:p w:rsidR="00430D43" w:rsidRPr="00FC5941" w:rsidRDefault="00D460A0" w:rsidP="00295D93">
            <w:pPr>
              <w:spacing w:after="0" w:line="360" w:lineRule="auto"/>
              <w:jc w:val="center"/>
              <w:rPr>
                <w:rFonts w:ascii="Arial" w:hAnsi="Arial" w:cs="Arial"/>
                <w:sz w:val="18"/>
                <w:szCs w:val="18"/>
                <w:lang w:val="id-ID"/>
              </w:rPr>
            </w:pPr>
            <w:r>
              <w:rPr>
                <w:rFonts w:ascii="Arial" w:hAnsi="Arial" w:cs="Arial"/>
                <w:sz w:val="18"/>
                <w:szCs w:val="18"/>
                <w:lang w:val="id-ID"/>
              </w:rPr>
              <w:t>0</w:t>
            </w:r>
          </w:p>
        </w:tc>
        <w:tc>
          <w:tcPr>
            <w:tcW w:w="1253" w:type="dxa"/>
            <w:shd w:val="clear" w:color="auto" w:fill="auto"/>
            <w:vAlign w:val="center"/>
          </w:tcPr>
          <w:p w:rsidR="00430D43" w:rsidRPr="00FC5941" w:rsidRDefault="00D460A0" w:rsidP="00295D93">
            <w:pPr>
              <w:spacing w:after="0" w:line="360" w:lineRule="auto"/>
              <w:jc w:val="center"/>
              <w:rPr>
                <w:rFonts w:ascii="Arial" w:hAnsi="Arial" w:cs="Arial"/>
                <w:sz w:val="18"/>
                <w:szCs w:val="18"/>
                <w:lang w:val="id-ID"/>
              </w:rPr>
            </w:pPr>
            <w:r>
              <w:rPr>
                <w:rFonts w:ascii="Arial" w:hAnsi="Arial" w:cs="Arial"/>
                <w:sz w:val="18"/>
                <w:szCs w:val="18"/>
                <w:lang w:val="id-ID"/>
              </w:rPr>
              <w:t>0</w:t>
            </w:r>
            <w:r w:rsidR="00430D43" w:rsidRPr="00FC5941">
              <w:rPr>
                <w:rFonts w:ascii="Arial" w:hAnsi="Arial" w:cs="Arial"/>
                <w:sz w:val="18"/>
                <w:szCs w:val="18"/>
                <w:lang w:val="id-ID"/>
              </w:rPr>
              <w:t>%</w:t>
            </w:r>
          </w:p>
        </w:tc>
      </w:tr>
      <w:tr w:rsidR="00430D43" w:rsidRPr="00570500" w:rsidTr="0061181C">
        <w:trPr>
          <w:trHeight w:val="202"/>
        </w:trPr>
        <w:tc>
          <w:tcPr>
            <w:tcW w:w="62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rPr>
              <w:t>5</w:t>
            </w:r>
          </w:p>
        </w:tc>
        <w:tc>
          <w:tcPr>
            <w:tcW w:w="1410" w:type="dxa"/>
            <w:shd w:val="clear" w:color="auto" w:fill="auto"/>
            <w:vAlign w:val="center"/>
          </w:tcPr>
          <w:p w:rsidR="00430D43" w:rsidRPr="00FC5941" w:rsidRDefault="00430D43" w:rsidP="00295D93">
            <w:pPr>
              <w:pStyle w:val="ListParagraph"/>
              <w:spacing w:after="0" w:line="360" w:lineRule="auto"/>
              <w:ind w:left="0"/>
              <w:jc w:val="center"/>
              <w:rPr>
                <w:rFonts w:ascii="Arial" w:hAnsi="Arial" w:cs="Arial"/>
                <w:sz w:val="18"/>
                <w:szCs w:val="18"/>
                <w:lang w:val="id-ID"/>
              </w:rPr>
            </w:pPr>
            <w:r w:rsidRPr="00FC5941">
              <w:rPr>
                <w:rFonts w:ascii="Arial" w:hAnsi="Arial" w:cs="Arial"/>
                <w:sz w:val="18"/>
                <w:szCs w:val="18"/>
                <w:lang w:val="id-ID"/>
              </w:rPr>
              <w:t>80</w:t>
            </w:r>
            <w:r w:rsidRPr="00FC5941">
              <w:rPr>
                <w:rFonts w:ascii="Arial" w:hAnsi="Arial" w:cs="Arial"/>
                <w:sz w:val="18"/>
                <w:szCs w:val="18"/>
              </w:rPr>
              <w:t xml:space="preserve"> – 8</w:t>
            </w:r>
            <w:r w:rsidRPr="00FC5941">
              <w:rPr>
                <w:rFonts w:ascii="Arial" w:hAnsi="Arial" w:cs="Arial"/>
                <w:sz w:val="18"/>
                <w:szCs w:val="18"/>
                <w:lang w:val="id-ID"/>
              </w:rPr>
              <w:t>9</w:t>
            </w:r>
          </w:p>
        </w:tc>
        <w:tc>
          <w:tcPr>
            <w:tcW w:w="156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rPr>
              <w:t>7</w:t>
            </w:r>
            <w:r w:rsidRPr="00FC5941">
              <w:rPr>
                <w:rFonts w:ascii="Arial" w:hAnsi="Arial" w:cs="Arial"/>
                <w:sz w:val="18"/>
                <w:szCs w:val="18"/>
                <w:lang w:val="id-ID"/>
              </w:rPr>
              <w:t>9</w:t>
            </w:r>
            <w:r w:rsidRPr="00FC5941">
              <w:rPr>
                <w:rFonts w:ascii="Arial" w:hAnsi="Arial" w:cs="Arial"/>
                <w:sz w:val="18"/>
                <w:szCs w:val="18"/>
              </w:rPr>
              <w:t>,5 – 8</w:t>
            </w:r>
            <w:r w:rsidRPr="00FC5941">
              <w:rPr>
                <w:rFonts w:ascii="Arial" w:hAnsi="Arial" w:cs="Arial"/>
                <w:sz w:val="18"/>
                <w:szCs w:val="18"/>
                <w:lang w:val="id-ID"/>
              </w:rPr>
              <w:t>9</w:t>
            </w:r>
            <w:r w:rsidRPr="00FC5941">
              <w:rPr>
                <w:rFonts w:ascii="Arial" w:hAnsi="Arial" w:cs="Arial"/>
                <w:sz w:val="18"/>
                <w:szCs w:val="18"/>
              </w:rPr>
              <w:t>,5</w:t>
            </w:r>
          </w:p>
        </w:tc>
        <w:tc>
          <w:tcPr>
            <w:tcW w:w="109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rPr>
              <w:t>8</w:t>
            </w:r>
            <w:r w:rsidRPr="00FC5941">
              <w:rPr>
                <w:rFonts w:ascii="Arial" w:hAnsi="Arial" w:cs="Arial"/>
                <w:sz w:val="18"/>
                <w:szCs w:val="18"/>
                <w:lang w:val="id-ID"/>
              </w:rPr>
              <w:t>4</w:t>
            </w:r>
            <w:r w:rsidRPr="00FC5941">
              <w:rPr>
                <w:rFonts w:ascii="Arial" w:hAnsi="Arial" w:cs="Arial"/>
                <w:sz w:val="18"/>
                <w:szCs w:val="18"/>
              </w:rPr>
              <w:t>,5</w:t>
            </w:r>
          </w:p>
        </w:tc>
        <w:tc>
          <w:tcPr>
            <w:tcW w:w="1097" w:type="dxa"/>
            <w:shd w:val="clear" w:color="auto" w:fill="auto"/>
            <w:vAlign w:val="center"/>
          </w:tcPr>
          <w:p w:rsidR="00D460A0" w:rsidRPr="00FC5941" w:rsidRDefault="00D460A0" w:rsidP="00D460A0">
            <w:pPr>
              <w:spacing w:after="0" w:line="360" w:lineRule="auto"/>
              <w:jc w:val="center"/>
              <w:rPr>
                <w:rFonts w:ascii="Arial" w:hAnsi="Arial" w:cs="Arial"/>
                <w:sz w:val="18"/>
                <w:szCs w:val="18"/>
                <w:lang w:val="id-ID"/>
              </w:rPr>
            </w:pPr>
            <w:r>
              <w:rPr>
                <w:rFonts w:ascii="Arial" w:hAnsi="Arial" w:cs="Arial"/>
                <w:sz w:val="18"/>
                <w:szCs w:val="18"/>
                <w:lang w:val="id-ID"/>
              </w:rPr>
              <w:t>0</w:t>
            </w:r>
          </w:p>
        </w:tc>
        <w:tc>
          <w:tcPr>
            <w:tcW w:w="1253" w:type="dxa"/>
            <w:shd w:val="clear" w:color="auto" w:fill="auto"/>
            <w:vAlign w:val="center"/>
          </w:tcPr>
          <w:p w:rsidR="00430D43" w:rsidRPr="00FC5941" w:rsidRDefault="00D460A0" w:rsidP="00295D93">
            <w:pPr>
              <w:spacing w:after="0" w:line="360" w:lineRule="auto"/>
              <w:jc w:val="center"/>
              <w:rPr>
                <w:rFonts w:ascii="Arial" w:hAnsi="Arial" w:cs="Arial"/>
                <w:sz w:val="18"/>
                <w:szCs w:val="18"/>
                <w:lang w:val="id-ID"/>
              </w:rPr>
            </w:pPr>
            <w:r>
              <w:rPr>
                <w:rFonts w:ascii="Arial" w:hAnsi="Arial" w:cs="Arial"/>
                <w:sz w:val="18"/>
                <w:szCs w:val="18"/>
                <w:lang w:val="id-ID"/>
              </w:rPr>
              <w:t>0</w:t>
            </w:r>
            <w:r w:rsidR="00430D43" w:rsidRPr="00FC5941">
              <w:rPr>
                <w:rFonts w:ascii="Arial" w:hAnsi="Arial" w:cs="Arial"/>
                <w:sz w:val="18"/>
                <w:szCs w:val="18"/>
                <w:lang w:val="id-ID"/>
              </w:rPr>
              <w:t>%</w:t>
            </w:r>
          </w:p>
        </w:tc>
      </w:tr>
      <w:tr w:rsidR="00430D43" w:rsidRPr="00570500" w:rsidTr="0061181C">
        <w:trPr>
          <w:trHeight w:val="163"/>
        </w:trPr>
        <w:tc>
          <w:tcPr>
            <w:tcW w:w="62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rPr>
              <w:t>6</w:t>
            </w:r>
          </w:p>
        </w:tc>
        <w:tc>
          <w:tcPr>
            <w:tcW w:w="1410" w:type="dxa"/>
            <w:shd w:val="clear" w:color="auto" w:fill="auto"/>
            <w:vAlign w:val="center"/>
          </w:tcPr>
          <w:p w:rsidR="00430D43" w:rsidRPr="00FC5941" w:rsidRDefault="00430D43" w:rsidP="00295D93">
            <w:pPr>
              <w:pStyle w:val="ListParagraph"/>
              <w:spacing w:after="0" w:line="360" w:lineRule="auto"/>
              <w:ind w:left="0"/>
              <w:jc w:val="center"/>
              <w:rPr>
                <w:rFonts w:ascii="Arial" w:hAnsi="Arial" w:cs="Arial"/>
                <w:sz w:val="18"/>
                <w:szCs w:val="18"/>
              </w:rPr>
            </w:pPr>
            <w:r w:rsidRPr="00FC5941">
              <w:rPr>
                <w:rFonts w:ascii="Arial" w:hAnsi="Arial" w:cs="Arial"/>
                <w:sz w:val="18"/>
                <w:szCs w:val="18"/>
                <w:lang w:val="id-ID"/>
              </w:rPr>
              <w:t>90</w:t>
            </w:r>
            <w:r w:rsidRPr="00FC5941">
              <w:rPr>
                <w:rFonts w:ascii="Arial" w:hAnsi="Arial" w:cs="Arial"/>
                <w:sz w:val="18"/>
                <w:szCs w:val="18"/>
              </w:rPr>
              <w:t xml:space="preserve"> – 9</w:t>
            </w:r>
            <w:r w:rsidRPr="00FC5941">
              <w:rPr>
                <w:rFonts w:ascii="Arial" w:hAnsi="Arial" w:cs="Arial"/>
                <w:sz w:val="18"/>
                <w:szCs w:val="18"/>
                <w:lang w:val="id-ID"/>
              </w:rPr>
              <w:t>9</w:t>
            </w:r>
          </w:p>
        </w:tc>
        <w:tc>
          <w:tcPr>
            <w:tcW w:w="156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rPr>
              <w:t>8</w:t>
            </w:r>
            <w:r w:rsidRPr="00FC5941">
              <w:rPr>
                <w:rFonts w:ascii="Arial" w:hAnsi="Arial" w:cs="Arial"/>
                <w:sz w:val="18"/>
                <w:szCs w:val="18"/>
                <w:lang w:val="id-ID"/>
              </w:rPr>
              <w:t>9</w:t>
            </w:r>
            <w:r w:rsidRPr="00FC5941">
              <w:rPr>
                <w:rFonts w:ascii="Arial" w:hAnsi="Arial" w:cs="Arial"/>
                <w:sz w:val="18"/>
                <w:szCs w:val="18"/>
              </w:rPr>
              <w:t>,5 – 9</w:t>
            </w:r>
            <w:r w:rsidRPr="00FC5941">
              <w:rPr>
                <w:rFonts w:ascii="Arial" w:hAnsi="Arial" w:cs="Arial"/>
                <w:sz w:val="18"/>
                <w:szCs w:val="18"/>
                <w:lang w:val="id-ID"/>
              </w:rPr>
              <w:t>9</w:t>
            </w:r>
            <w:r w:rsidRPr="00FC5941">
              <w:rPr>
                <w:rFonts w:ascii="Arial" w:hAnsi="Arial" w:cs="Arial"/>
                <w:sz w:val="18"/>
                <w:szCs w:val="18"/>
              </w:rPr>
              <w:t>,5</w:t>
            </w:r>
          </w:p>
        </w:tc>
        <w:tc>
          <w:tcPr>
            <w:tcW w:w="1097" w:type="dxa"/>
            <w:shd w:val="clear" w:color="auto" w:fill="auto"/>
            <w:vAlign w:val="center"/>
          </w:tcPr>
          <w:p w:rsidR="00430D43" w:rsidRPr="00FC5941" w:rsidRDefault="00430D43" w:rsidP="00295D93">
            <w:pPr>
              <w:spacing w:after="0" w:line="360" w:lineRule="auto"/>
              <w:jc w:val="center"/>
              <w:rPr>
                <w:rFonts w:ascii="Arial" w:hAnsi="Arial" w:cs="Arial"/>
                <w:sz w:val="18"/>
                <w:szCs w:val="18"/>
              </w:rPr>
            </w:pPr>
            <w:r w:rsidRPr="00FC5941">
              <w:rPr>
                <w:rFonts w:ascii="Arial" w:hAnsi="Arial" w:cs="Arial"/>
                <w:sz w:val="18"/>
                <w:szCs w:val="18"/>
              </w:rPr>
              <w:t>9</w:t>
            </w:r>
            <w:r w:rsidRPr="00FC5941">
              <w:rPr>
                <w:rFonts w:ascii="Arial" w:hAnsi="Arial" w:cs="Arial"/>
                <w:sz w:val="18"/>
                <w:szCs w:val="18"/>
                <w:lang w:val="id-ID"/>
              </w:rPr>
              <w:t>4</w:t>
            </w:r>
            <w:r w:rsidRPr="00FC5941">
              <w:rPr>
                <w:rFonts w:ascii="Arial" w:hAnsi="Arial" w:cs="Arial"/>
                <w:sz w:val="18"/>
                <w:szCs w:val="18"/>
              </w:rPr>
              <w:t>,5</w:t>
            </w:r>
          </w:p>
        </w:tc>
        <w:tc>
          <w:tcPr>
            <w:tcW w:w="1097" w:type="dxa"/>
            <w:shd w:val="clear" w:color="auto" w:fill="auto"/>
            <w:vAlign w:val="center"/>
          </w:tcPr>
          <w:p w:rsidR="00430D43" w:rsidRPr="00FC5941" w:rsidRDefault="00D460A0" w:rsidP="00295D93">
            <w:pPr>
              <w:spacing w:after="0" w:line="360" w:lineRule="auto"/>
              <w:jc w:val="center"/>
              <w:rPr>
                <w:rFonts w:ascii="Arial" w:hAnsi="Arial" w:cs="Arial"/>
                <w:sz w:val="18"/>
                <w:szCs w:val="18"/>
                <w:lang w:val="id-ID"/>
              </w:rPr>
            </w:pPr>
            <w:r>
              <w:rPr>
                <w:rFonts w:ascii="Arial" w:hAnsi="Arial" w:cs="Arial"/>
                <w:sz w:val="18"/>
                <w:szCs w:val="18"/>
                <w:lang w:val="id-ID"/>
              </w:rPr>
              <w:t>0</w:t>
            </w:r>
          </w:p>
        </w:tc>
        <w:tc>
          <w:tcPr>
            <w:tcW w:w="1253" w:type="dxa"/>
            <w:shd w:val="clear" w:color="auto" w:fill="auto"/>
            <w:vAlign w:val="center"/>
          </w:tcPr>
          <w:p w:rsidR="00430D43" w:rsidRPr="00FC5941" w:rsidRDefault="00D460A0" w:rsidP="00295D93">
            <w:pPr>
              <w:spacing w:after="0" w:line="360" w:lineRule="auto"/>
              <w:jc w:val="center"/>
              <w:rPr>
                <w:rFonts w:ascii="Arial" w:hAnsi="Arial" w:cs="Arial"/>
                <w:sz w:val="18"/>
                <w:szCs w:val="18"/>
                <w:lang w:val="id-ID"/>
              </w:rPr>
            </w:pPr>
            <w:r>
              <w:rPr>
                <w:rFonts w:ascii="Arial" w:hAnsi="Arial" w:cs="Arial"/>
                <w:sz w:val="18"/>
                <w:szCs w:val="18"/>
                <w:lang w:val="id-ID"/>
              </w:rPr>
              <w:t>0</w:t>
            </w:r>
            <w:r w:rsidR="00430D43" w:rsidRPr="00FC5941">
              <w:rPr>
                <w:rFonts w:ascii="Arial" w:hAnsi="Arial" w:cs="Arial"/>
                <w:sz w:val="18"/>
                <w:szCs w:val="18"/>
                <w:lang w:val="id-ID"/>
              </w:rPr>
              <w:t>%</w:t>
            </w:r>
          </w:p>
        </w:tc>
      </w:tr>
      <w:tr w:rsidR="00430D43" w:rsidRPr="00570500" w:rsidTr="00295D93">
        <w:trPr>
          <w:trHeight w:val="281"/>
        </w:trPr>
        <w:tc>
          <w:tcPr>
            <w:tcW w:w="4700" w:type="dxa"/>
            <w:gridSpan w:val="4"/>
            <w:shd w:val="clear" w:color="auto" w:fill="auto"/>
            <w:vAlign w:val="bottom"/>
          </w:tcPr>
          <w:p w:rsidR="00430D43" w:rsidRPr="00FC5941" w:rsidRDefault="00430D43" w:rsidP="00295D93">
            <w:pPr>
              <w:spacing w:after="0" w:line="240" w:lineRule="auto"/>
              <w:jc w:val="center"/>
              <w:rPr>
                <w:rFonts w:ascii="Arial" w:hAnsi="Arial" w:cs="Arial"/>
                <w:b/>
                <w:sz w:val="18"/>
                <w:szCs w:val="18"/>
              </w:rPr>
            </w:pPr>
            <w:r w:rsidRPr="00FC5941">
              <w:rPr>
                <w:rFonts w:ascii="Arial" w:hAnsi="Arial" w:cs="Arial"/>
                <w:b/>
                <w:sz w:val="18"/>
                <w:szCs w:val="18"/>
              </w:rPr>
              <w:t>Jumlah</w:t>
            </w:r>
          </w:p>
        </w:tc>
        <w:tc>
          <w:tcPr>
            <w:tcW w:w="1097" w:type="dxa"/>
            <w:shd w:val="clear" w:color="auto" w:fill="auto"/>
            <w:vAlign w:val="bottom"/>
          </w:tcPr>
          <w:p w:rsidR="00430D43" w:rsidRPr="00D460A0" w:rsidRDefault="00D460A0" w:rsidP="00295D93">
            <w:pPr>
              <w:spacing w:after="0" w:line="240" w:lineRule="auto"/>
              <w:jc w:val="center"/>
              <w:rPr>
                <w:rFonts w:ascii="Arial" w:hAnsi="Arial" w:cs="Arial"/>
                <w:b/>
                <w:sz w:val="18"/>
                <w:szCs w:val="18"/>
                <w:lang w:val="id-ID"/>
              </w:rPr>
            </w:pPr>
            <w:r>
              <w:rPr>
                <w:rFonts w:ascii="Arial" w:hAnsi="Arial" w:cs="Arial"/>
                <w:b/>
                <w:sz w:val="18"/>
                <w:szCs w:val="18"/>
              </w:rPr>
              <w:t>2</w:t>
            </w:r>
            <w:r>
              <w:rPr>
                <w:rFonts w:ascii="Arial" w:hAnsi="Arial" w:cs="Arial"/>
                <w:b/>
                <w:sz w:val="18"/>
                <w:szCs w:val="18"/>
                <w:lang w:val="id-ID"/>
              </w:rPr>
              <w:t>9</w:t>
            </w:r>
          </w:p>
        </w:tc>
        <w:tc>
          <w:tcPr>
            <w:tcW w:w="1253" w:type="dxa"/>
            <w:shd w:val="clear" w:color="auto" w:fill="auto"/>
            <w:vAlign w:val="bottom"/>
          </w:tcPr>
          <w:p w:rsidR="00430D43" w:rsidRPr="00FC5941" w:rsidRDefault="00430D43" w:rsidP="00295D93">
            <w:pPr>
              <w:spacing w:after="0" w:line="240" w:lineRule="auto"/>
              <w:jc w:val="center"/>
              <w:rPr>
                <w:rFonts w:ascii="Arial" w:hAnsi="Arial" w:cs="Arial"/>
                <w:sz w:val="18"/>
                <w:szCs w:val="18"/>
                <w:lang w:val="id-ID"/>
              </w:rPr>
            </w:pPr>
            <w:r w:rsidRPr="00FC5941">
              <w:rPr>
                <w:rFonts w:ascii="Arial" w:hAnsi="Arial" w:cs="Arial"/>
                <w:sz w:val="18"/>
                <w:szCs w:val="18"/>
              </w:rPr>
              <w:t>100</w:t>
            </w:r>
            <w:r w:rsidRPr="00FC5941">
              <w:rPr>
                <w:rFonts w:ascii="Arial" w:hAnsi="Arial" w:cs="Arial"/>
                <w:sz w:val="18"/>
                <w:szCs w:val="18"/>
                <w:lang w:val="id-ID"/>
              </w:rPr>
              <w:t>%</w:t>
            </w:r>
          </w:p>
        </w:tc>
      </w:tr>
    </w:tbl>
    <w:p w:rsidR="00430D43" w:rsidRPr="00E44FC6" w:rsidRDefault="00430D43" w:rsidP="00430D43">
      <w:pPr>
        <w:tabs>
          <w:tab w:val="left" w:pos="851"/>
        </w:tabs>
        <w:spacing w:after="0" w:line="240" w:lineRule="auto"/>
        <w:jc w:val="both"/>
        <w:rPr>
          <w:rFonts w:ascii="Arial" w:hAnsi="Arial" w:cs="Arial"/>
          <w:b/>
          <w:sz w:val="24"/>
          <w:szCs w:val="24"/>
        </w:rPr>
      </w:pPr>
    </w:p>
    <w:p w:rsidR="00430D43" w:rsidRDefault="0059541F" w:rsidP="00430D43">
      <w:pPr>
        <w:spacing w:after="0" w:line="480" w:lineRule="auto"/>
        <w:ind w:left="993"/>
        <w:jc w:val="both"/>
        <w:rPr>
          <w:rFonts w:ascii="Arial" w:hAnsi="Arial" w:cs="Arial"/>
          <w:sz w:val="24"/>
          <w:szCs w:val="24"/>
        </w:rPr>
      </w:pPr>
      <w:r>
        <w:rPr>
          <w:rFonts w:ascii="Arial" w:hAnsi="Arial" w:cs="Arial"/>
          <w:sz w:val="24"/>
          <w:szCs w:val="24"/>
        </w:rPr>
        <w:t xml:space="preserve">       </w:t>
      </w:r>
      <w:r w:rsidR="00430D43" w:rsidRPr="00E44FC6">
        <w:rPr>
          <w:rFonts w:ascii="Arial" w:hAnsi="Arial" w:cs="Arial"/>
          <w:sz w:val="24"/>
          <w:szCs w:val="24"/>
        </w:rPr>
        <w:t>Berdasarkan tabel 4.</w:t>
      </w:r>
      <w:r w:rsidR="00E73CBC">
        <w:rPr>
          <w:rFonts w:ascii="Arial" w:hAnsi="Arial" w:cs="Arial"/>
          <w:sz w:val="24"/>
          <w:szCs w:val="24"/>
        </w:rPr>
        <w:t>8</w:t>
      </w:r>
      <w:r w:rsidR="00430D43" w:rsidRPr="00E44FC6">
        <w:rPr>
          <w:rFonts w:ascii="Arial" w:hAnsi="Arial" w:cs="Arial"/>
          <w:sz w:val="24"/>
          <w:szCs w:val="24"/>
        </w:rPr>
        <w:t xml:space="preserve">, dapat </w:t>
      </w:r>
      <w:r w:rsidR="00430D43" w:rsidRPr="00AA6018">
        <w:rPr>
          <w:rFonts w:ascii="Arial" w:hAnsi="Arial" w:cs="Arial"/>
          <w:sz w:val="24"/>
          <w:szCs w:val="24"/>
        </w:rPr>
        <w:t xml:space="preserve">diketahui bahwa dari </w:t>
      </w:r>
      <w:r w:rsidR="00D460A0">
        <w:rPr>
          <w:rFonts w:ascii="Arial" w:hAnsi="Arial" w:cs="Arial"/>
          <w:sz w:val="24"/>
          <w:szCs w:val="24"/>
        </w:rPr>
        <w:t>2</w:t>
      </w:r>
      <w:r w:rsidR="00D460A0">
        <w:rPr>
          <w:rFonts w:ascii="Arial" w:hAnsi="Arial" w:cs="Arial"/>
          <w:sz w:val="24"/>
          <w:szCs w:val="24"/>
          <w:lang w:val="id-ID"/>
        </w:rPr>
        <w:t>9</w:t>
      </w:r>
      <w:r w:rsidR="00430D43" w:rsidRPr="00AA6018">
        <w:rPr>
          <w:rFonts w:ascii="Arial" w:hAnsi="Arial" w:cs="Arial"/>
          <w:sz w:val="24"/>
          <w:szCs w:val="24"/>
        </w:rPr>
        <w:t xml:space="preserve"> siswa kelas </w:t>
      </w:r>
      <w:r w:rsidR="00430D43">
        <w:rPr>
          <w:rFonts w:ascii="Arial" w:hAnsi="Arial" w:cs="Arial"/>
          <w:sz w:val="24"/>
          <w:szCs w:val="24"/>
        </w:rPr>
        <w:t>I</w:t>
      </w:r>
      <w:r w:rsidR="00430D43" w:rsidRPr="00AA6018">
        <w:rPr>
          <w:rFonts w:ascii="Arial" w:hAnsi="Arial" w:cs="Arial"/>
          <w:sz w:val="24"/>
          <w:szCs w:val="24"/>
        </w:rPr>
        <w:t xml:space="preserve">V Sekolah Negeri </w:t>
      </w:r>
      <w:r w:rsidR="00052DBB">
        <w:rPr>
          <w:rFonts w:ascii="Arial" w:hAnsi="Arial" w:cs="Arial"/>
          <w:sz w:val="24"/>
          <w:szCs w:val="24"/>
          <w:lang w:val="id-ID"/>
        </w:rPr>
        <w:t>Parakan</w:t>
      </w:r>
      <w:r w:rsidR="00430D43">
        <w:rPr>
          <w:rFonts w:ascii="Arial" w:hAnsi="Arial" w:cs="Arial"/>
          <w:sz w:val="24"/>
          <w:szCs w:val="24"/>
        </w:rPr>
        <w:t xml:space="preserve"> </w:t>
      </w:r>
      <w:r w:rsidR="00052DBB">
        <w:rPr>
          <w:rFonts w:ascii="Arial" w:hAnsi="Arial" w:cs="Arial"/>
          <w:sz w:val="24"/>
          <w:szCs w:val="24"/>
          <w:lang w:val="id-ID"/>
        </w:rPr>
        <w:t>0</w:t>
      </w:r>
      <w:r w:rsidR="00430D43">
        <w:rPr>
          <w:rFonts w:ascii="Arial" w:hAnsi="Arial" w:cs="Arial"/>
          <w:sz w:val="24"/>
          <w:szCs w:val="24"/>
        </w:rPr>
        <w:t>1</w:t>
      </w:r>
      <w:r w:rsidR="00052DBB">
        <w:rPr>
          <w:rFonts w:ascii="Arial" w:hAnsi="Arial" w:cs="Arial"/>
          <w:sz w:val="24"/>
          <w:szCs w:val="24"/>
        </w:rPr>
        <w:t xml:space="preserve"> Kecamatan</w:t>
      </w:r>
      <w:r w:rsidR="00052DBB">
        <w:rPr>
          <w:rFonts w:ascii="Arial" w:hAnsi="Arial" w:cs="Arial"/>
          <w:sz w:val="24"/>
          <w:szCs w:val="24"/>
          <w:lang w:val="id-ID"/>
        </w:rPr>
        <w:t xml:space="preserve"> Ciomas</w:t>
      </w:r>
      <w:r w:rsidR="00052DBB">
        <w:rPr>
          <w:rFonts w:ascii="Arial" w:hAnsi="Arial" w:cs="Arial"/>
          <w:sz w:val="24"/>
          <w:szCs w:val="24"/>
        </w:rPr>
        <w:t xml:space="preserve"> K</w:t>
      </w:r>
      <w:r w:rsidR="00052DBB">
        <w:rPr>
          <w:rFonts w:ascii="Arial" w:hAnsi="Arial" w:cs="Arial"/>
          <w:sz w:val="24"/>
          <w:szCs w:val="24"/>
          <w:lang w:val="id-ID"/>
        </w:rPr>
        <w:t>abupaten</w:t>
      </w:r>
      <w:r w:rsidR="00430D43">
        <w:rPr>
          <w:rFonts w:ascii="Arial" w:hAnsi="Arial" w:cs="Arial"/>
          <w:sz w:val="24"/>
          <w:szCs w:val="24"/>
        </w:rPr>
        <w:t xml:space="preserve"> Bogor </w:t>
      </w:r>
      <w:r w:rsidR="00430D43" w:rsidRPr="00AA6018">
        <w:rPr>
          <w:rFonts w:ascii="Arial" w:hAnsi="Arial" w:cs="Arial"/>
          <w:sz w:val="24"/>
          <w:szCs w:val="24"/>
        </w:rPr>
        <w:t>yang berad</w:t>
      </w:r>
      <w:r w:rsidR="00430D43">
        <w:rPr>
          <w:rFonts w:ascii="Arial" w:hAnsi="Arial" w:cs="Arial"/>
          <w:sz w:val="24"/>
          <w:szCs w:val="24"/>
        </w:rPr>
        <w:t xml:space="preserve">a pada interval </w:t>
      </w:r>
      <w:r w:rsidR="00430D43">
        <w:rPr>
          <w:rFonts w:ascii="Arial" w:hAnsi="Arial" w:cs="Arial"/>
          <w:sz w:val="24"/>
          <w:szCs w:val="24"/>
          <w:lang w:val="id-ID"/>
        </w:rPr>
        <w:t>40</w:t>
      </w:r>
      <w:r w:rsidR="00430D43">
        <w:rPr>
          <w:rFonts w:ascii="Arial" w:hAnsi="Arial" w:cs="Arial"/>
          <w:sz w:val="24"/>
          <w:szCs w:val="24"/>
        </w:rPr>
        <w:t>-</w:t>
      </w:r>
      <w:r w:rsidR="00430D43">
        <w:rPr>
          <w:rFonts w:ascii="Arial" w:hAnsi="Arial" w:cs="Arial"/>
          <w:sz w:val="24"/>
          <w:szCs w:val="24"/>
          <w:lang w:val="id-ID"/>
        </w:rPr>
        <w:t>49</w:t>
      </w:r>
      <w:r w:rsidR="00430D43">
        <w:rPr>
          <w:rFonts w:ascii="Arial" w:hAnsi="Arial" w:cs="Arial"/>
          <w:sz w:val="24"/>
          <w:szCs w:val="24"/>
        </w:rPr>
        <w:t xml:space="preserve"> sebanyak </w:t>
      </w:r>
      <w:r w:rsidR="00D460A0">
        <w:rPr>
          <w:rFonts w:ascii="Arial" w:hAnsi="Arial" w:cs="Arial"/>
          <w:sz w:val="24"/>
          <w:szCs w:val="24"/>
          <w:lang w:val="id-ID"/>
        </w:rPr>
        <w:t>9</w:t>
      </w:r>
      <w:r w:rsidR="00430D43">
        <w:rPr>
          <w:rFonts w:ascii="Arial" w:hAnsi="Arial" w:cs="Arial"/>
          <w:sz w:val="24"/>
          <w:szCs w:val="24"/>
        </w:rPr>
        <w:t xml:space="preserve"> siswa (</w:t>
      </w:r>
      <w:r w:rsidR="00430D43">
        <w:rPr>
          <w:rFonts w:ascii="Arial" w:hAnsi="Arial" w:cs="Arial"/>
          <w:sz w:val="24"/>
          <w:szCs w:val="24"/>
          <w:lang w:val="id-ID"/>
        </w:rPr>
        <w:t>2</w:t>
      </w:r>
      <w:r w:rsidR="004B03CF">
        <w:rPr>
          <w:rFonts w:ascii="Arial" w:hAnsi="Arial" w:cs="Arial"/>
          <w:sz w:val="24"/>
          <w:szCs w:val="24"/>
          <w:lang w:val="id-ID"/>
        </w:rPr>
        <w:t>0</w:t>
      </w:r>
      <w:r w:rsidR="00430D43">
        <w:rPr>
          <w:rFonts w:ascii="Arial" w:hAnsi="Arial" w:cs="Arial"/>
          <w:sz w:val="24"/>
          <w:szCs w:val="24"/>
        </w:rPr>
        <w:t>%</w:t>
      </w:r>
      <w:r w:rsidR="00430D43" w:rsidRPr="00AA6018">
        <w:rPr>
          <w:rFonts w:ascii="Arial" w:hAnsi="Arial" w:cs="Arial"/>
          <w:sz w:val="24"/>
          <w:szCs w:val="24"/>
        </w:rPr>
        <w:t>), pada int</w:t>
      </w:r>
      <w:r w:rsidR="00430D43">
        <w:rPr>
          <w:rFonts w:ascii="Arial" w:hAnsi="Arial" w:cs="Arial"/>
          <w:sz w:val="24"/>
          <w:szCs w:val="24"/>
        </w:rPr>
        <w:t xml:space="preserve">erval </w:t>
      </w:r>
      <w:r w:rsidR="00430D43">
        <w:rPr>
          <w:rFonts w:ascii="Arial" w:hAnsi="Arial" w:cs="Arial"/>
          <w:sz w:val="24"/>
          <w:szCs w:val="24"/>
          <w:lang w:val="id-ID"/>
        </w:rPr>
        <w:t>50</w:t>
      </w:r>
      <w:r w:rsidR="00430D43">
        <w:rPr>
          <w:rFonts w:ascii="Arial" w:hAnsi="Arial" w:cs="Arial"/>
          <w:sz w:val="24"/>
          <w:szCs w:val="24"/>
        </w:rPr>
        <w:t>-</w:t>
      </w:r>
      <w:r w:rsidR="00430D43">
        <w:rPr>
          <w:rFonts w:ascii="Arial" w:hAnsi="Arial" w:cs="Arial"/>
          <w:sz w:val="24"/>
          <w:szCs w:val="24"/>
          <w:lang w:val="id-ID"/>
        </w:rPr>
        <w:t>59</w:t>
      </w:r>
      <w:r w:rsidR="00430D43">
        <w:rPr>
          <w:rFonts w:ascii="Arial" w:hAnsi="Arial" w:cs="Arial"/>
          <w:sz w:val="24"/>
          <w:szCs w:val="24"/>
        </w:rPr>
        <w:t xml:space="preserve"> sebanyak </w:t>
      </w:r>
      <w:r w:rsidR="004B03CF">
        <w:rPr>
          <w:rFonts w:ascii="Arial" w:hAnsi="Arial" w:cs="Arial"/>
          <w:sz w:val="24"/>
          <w:szCs w:val="24"/>
          <w:lang w:val="id-ID"/>
        </w:rPr>
        <w:t>10</w:t>
      </w:r>
      <w:r w:rsidR="00430D43">
        <w:rPr>
          <w:rFonts w:ascii="Arial" w:hAnsi="Arial" w:cs="Arial"/>
          <w:sz w:val="24"/>
          <w:szCs w:val="24"/>
        </w:rPr>
        <w:t xml:space="preserve"> siswa (</w:t>
      </w:r>
      <w:r w:rsidR="004B03CF">
        <w:rPr>
          <w:rFonts w:ascii="Arial" w:hAnsi="Arial" w:cs="Arial"/>
          <w:sz w:val="24"/>
          <w:szCs w:val="24"/>
          <w:lang w:val="id-ID"/>
        </w:rPr>
        <w:t>40</w:t>
      </w:r>
      <w:r w:rsidR="00430D43" w:rsidRPr="00AA6018">
        <w:rPr>
          <w:rFonts w:ascii="Arial" w:hAnsi="Arial" w:cs="Arial"/>
          <w:sz w:val="24"/>
          <w:szCs w:val="24"/>
        </w:rPr>
        <w:t>%)</w:t>
      </w:r>
      <w:r w:rsidR="00430D43">
        <w:rPr>
          <w:rFonts w:ascii="Arial" w:hAnsi="Arial" w:cs="Arial"/>
          <w:sz w:val="24"/>
          <w:szCs w:val="24"/>
        </w:rPr>
        <w:t xml:space="preserve">, pada interval </w:t>
      </w:r>
      <w:r w:rsidR="00430D43">
        <w:rPr>
          <w:rFonts w:ascii="Arial" w:hAnsi="Arial" w:cs="Arial"/>
          <w:sz w:val="24"/>
          <w:szCs w:val="24"/>
          <w:lang w:val="id-ID"/>
        </w:rPr>
        <w:t>60</w:t>
      </w:r>
      <w:r w:rsidR="00430D43">
        <w:rPr>
          <w:rFonts w:ascii="Arial" w:hAnsi="Arial" w:cs="Arial"/>
          <w:sz w:val="24"/>
          <w:szCs w:val="24"/>
        </w:rPr>
        <w:t>-6</w:t>
      </w:r>
      <w:r w:rsidR="00430D43">
        <w:rPr>
          <w:rFonts w:ascii="Arial" w:hAnsi="Arial" w:cs="Arial"/>
          <w:sz w:val="24"/>
          <w:szCs w:val="24"/>
          <w:lang w:val="id-ID"/>
        </w:rPr>
        <w:t>9</w:t>
      </w:r>
      <w:r w:rsidR="00430D43">
        <w:rPr>
          <w:rFonts w:ascii="Arial" w:hAnsi="Arial" w:cs="Arial"/>
          <w:sz w:val="24"/>
          <w:szCs w:val="24"/>
        </w:rPr>
        <w:t xml:space="preserve"> sebanyak </w:t>
      </w:r>
      <w:r w:rsidR="00430D43">
        <w:rPr>
          <w:rFonts w:ascii="Arial" w:hAnsi="Arial" w:cs="Arial"/>
          <w:sz w:val="24"/>
          <w:szCs w:val="24"/>
          <w:lang w:val="id-ID"/>
        </w:rPr>
        <w:t>10</w:t>
      </w:r>
      <w:r w:rsidR="00430D43" w:rsidRPr="00AA6018">
        <w:rPr>
          <w:rFonts w:ascii="Arial" w:hAnsi="Arial" w:cs="Arial"/>
          <w:sz w:val="24"/>
          <w:szCs w:val="24"/>
        </w:rPr>
        <w:t xml:space="preserve"> siswa (</w:t>
      </w:r>
      <w:r w:rsidR="004B03CF">
        <w:rPr>
          <w:rFonts w:ascii="Arial" w:hAnsi="Arial" w:cs="Arial"/>
          <w:sz w:val="24"/>
          <w:szCs w:val="24"/>
          <w:lang w:val="id-ID"/>
        </w:rPr>
        <w:t>40</w:t>
      </w:r>
      <w:r w:rsidR="00430D43">
        <w:rPr>
          <w:rFonts w:ascii="Arial" w:hAnsi="Arial" w:cs="Arial"/>
          <w:sz w:val="24"/>
          <w:szCs w:val="24"/>
        </w:rPr>
        <w:t>%</w:t>
      </w:r>
      <w:r w:rsidR="00430D43" w:rsidRPr="00AA6018">
        <w:rPr>
          <w:rFonts w:ascii="Arial" w:hAnsi="Arial" w:cs="Arial"/>
          <w:sz w:val="24"/>
          <w:szCs w:val="24"/>
        </w:rPr>
        <w:t>)</w:t>
      </w:r>
      <w:r w:rsidR="00430D43">
        <w:rPr>
          <w:rFonts w:ascii="Arial" w:hAnsi="Arial" w:cs="Arial"/>
          <w:sz w:val="24"/>
          <w:szCs w:val="24"/>
        </w:rPr>
        <w:t xml:space="preserve">, pada interval </w:t>
      </w:r>
      <w:r w:rsidR="00430D43">
        <w:rPr>
          <w:rFonts w:ascii="Arial" w:hAnsi="Arial" w:cs="Arial"/>
          <w:sz w:val="24"/>
          <w:szCs w:val="24"/>
          <w:lang w:val="id-ID"/>
        </w:rPr>
        <w:t>70</w:t>
      </w:r>
      <w:r w:rsidR="00430D43">
        <w:rPr>
          <w:rFonts w:ascii="Arial" w:hAnsi="Arial" w:cs="Arial"/>
          <w:sz w:val="24"/>
          <w:szCs w:val="24"/>
        </w:rPr>
        <w:t>-7</w:t>
      </w:r>
      <w:r w:rsidR="00430D43">
        <w:rPr>
          <w:rFonts w:ascii="Arial" w:hAnsi="Arial" w:cs="Arial"/>
          <w:sz w:val="24"/>
          <w:szCs w:val="24"/>
          <w:lang w:val="id-ID"/>
        </w:rPr>
        <w:t>9</w:t>
      </w:r>
      <w:r w:rsidR="00430D43">
        <w:rPr>
          <w:rFonts w:ascii="Arial" w:hAnsi="Arial" w:cs="Arial"/>
          <w:sz w:val="24"/>
          <w:szCs w:val="24"/>
        </w:rPr>
        <w:t xml:space="preserve"> sebanyak </w:t>
      </w:r>
      <w:r w:rsidR="004B03CF">
        <w:rPr>
          <w:rFonts w:ascii="Arial" w:hAnsi="Arial" w:cs="Arial"/>
          <w:sz w:val="24"/>
          <w:szCs w:val="24"/>
          <w:lang w:val="id-ID"/>
        </w:rPr>
        <w:t>0</w:t>
      </w:r>
      <w:r w:rsidR="00430D43">
        <w:rPr>
          <w:rFonts w:ascii="Arial" w:hAnsi="Arial" w:cs="Arial"/>
          <w:sz w:val="24"/>
          <w:szCs w:val="24"/>
        </w:rPr>
        <w:t xml:space="preserve"> siswa (</w:t>
      </w:r>
      <w:r w:rsidR="004B03CF">
        <w:rPr>
          <w:rFonts w:ascii="Arial" w:hAnsi="Arial" w:cs="Arial"/>
          <w:sz w:val="24"/>
          <w:szCs w:val="24"/>
          <w:lang w:val="id-ID"/>
        </w:rPr>
        <w:t>0</w:t>
      </w:r>
      <w:r w:rsidR="00430D43" w:rsidRPr="00AA6018">
        <w:rPr>
          <w:rFonts w:ascii="Arial" w:hAnsi="Arial" w:cs="Arial"/>
          <w:sz w:val="24"/>
          <w:szCs w:val="24"/>
        </w:rPr>
        <w:t>%), pad</w:t>
      </w:r>
      <w:r w:rsidR="00430D43">
        <w:rPr>
          <w:rFonts w:ascii="Arial" w:hAnsi="Arial" w:cs="Arial"/>
          <w:sz w:val="24"/>
          <w:szCs w:val="24"/>
        </w:rPr>
        <w:t xml:space="preserve">a interval </w:t>
      </w:r>
      <w:r w:rsidR="00430D43">
        <w:rPr>
          <w:rFonts w:ascii="Arial" w:hAnsi="Arial" w:cs="Arial"/>
          <w:sz w:val="24"/>
          <w:szCs w:val="24"/>
          <w:lang w:val="id-ID"/>
        </w:rPr>
        <w:t>80</w:t>
      </w:r>
      <w:r w:rsidR="00430D43">
        <w:rPr>
          <w:rFonts w:ascii="Arial" w:hAnsi="Arial" w:cs="Arial"/>
          <w:sz w:val="24"/>
          <w:szCs w:val="24"/>
        </w:rPr>
        <w:t>-8</w:t>
      </w:r>
      <w:r w:rsidR="00430D43">
        <w:rPr>
          <w:rFonts w:ascii="Arial" w:hAnsi="Arial" w:cs="Arial"/>
          <w:sz w:val="24"/>
          <w:szCs w:val="24"/>
          <w:lang w:val="id-ID"/>
        </w:rPr>
        <w:t>9</w:t>
      </w:r>
      <w:r w:rsidR="00430D43">
        <w:rPr>
          <w:rFonts w:ascii="Arial" w:hAnsi="Arial" w:cs="Arial"/>
          <w:sz w:val="24"/>
          <w:szCs w:val="24"/>
        </w:rPr>
        <w:t xml:space="preserve"> sebanyak </w:t>
      </w:r>
      <w:bookmarkStart w:id="0" w:name="_GoBack"/>
      <w:bookmarkEnd w:id="0"/>
      <w:r w:rsidR="004B03CF">
        <w:rPr>
          <w:rFonts w:ascii="Arial" w:hAnsi="Arial" w:cs="Arial"/>
          <w:sz w:val="24"/>
          <w:szCs w:val="24"/>
          <w:lang w:val="id-ID"/>
        </w:rPr>
        <w:t>0</w:t>
      </w:r>
      <w:r w:rsidR="00430D43">
        <w:rPr>
          <w:rFonts w:ascii="Arial" w:hAnsi="Arial" w:cs="Arial"/>
          <w:sz w:val="24"/>
          <w:szCs w:val="24"/>
        </w:rPr>
        <w:t xml:space="preserve"> siswa (</w:t>
      </w:r>
      <w:r w:rsidR="004B03CF">
        <w:rPr>
          <w:rFonts w:ascii="Arial" w:hAnsi="Arial" w:cs="Arial"/>
          <w:sz w:val="24"/>
          <w:szCs w:val="24"/>
          <w:lang w:val="id-ID"/>
        </w:rPr>
        <w:t>0</w:t>
      </w:r>
      <w:r w:rsidR="00430D43" w:rsidRPr="00AA6018">
        <w:rPr>
          <w:rFonts w:ascii="Arial" w:hAnsi="Arial" w:cs="Arial"/>
          <w:sz w:val="24"/>
          <w:szCs w:val="24"/>
        </w:rPr>
        <w:t>%),</w:t>
      </w:r>
      <w:r w:rsidR="00430D43">
        <w:rPr>
          <w:rFonts w:ascii="Arial" w:hAnsi="Arial" w:cs="Arial"/>
          <w:sz w:val="24"/>
          <w:szCs w:val="24"/>
        </w:rPr>
        <w:t xml:space="preserve"> pada interval </w:t>
      </w:r>
      <w:r w:rsidR="00430D43">
        <w:rPr>
          <w:rFonts w:ascii="Arial" w:hAnsi="Arial" w:cs="Arial"/>
          <w:sz w:val="24"/>
          <w:szCs w:val="24"/>
          <w:lang w:val="id-ID"/>
        </w:rPr>
        <w:t>90</w:t>
      </w:r>
      <w:r w:rsidR="00430D43">
        <w:rPr>
          <w:rFonts w:ascii="Arial" w:hAnsi="Arial" w:cs="Arial"/>
          <w:sz w:val="24"/>
          <w:szCs w:val="24"/>
        </w:rPr>
        <w:t>-9</w:t>
      </w:r>
      <w:r w:rsidR="00430D43">
        <w:rPr>
          <w:rFonts w:ascii="Arial" w:hAnsi="Arial" w:cs="Arial"/>
          <w:sz w:val="24"/>
          <w:szCs w:val="24"/>
          <w:lang w:val="id-ID"/>
        </w:rPr>
        <w:t>9</w:t>
      </w:r>
      <w:r w:rsidR="00430D43">
        <w:rPr>
          <w:rFonts w:ascii="Arial" w:hAnsi="Arial" w:cs="Arial"/>
          <w:sz w:val="24"/>
          <w:szCs w:val="24"/>
        </w:rPr>
        <w:t xml:space="preserve"> sebanyak </w:t>
      </w:r>
      <w:r w:rsidR="004B03CF">
        <w:rPr>
          <w:rFonts w:ascii="Arial" w:hAnsi="Arial" w:cs="Arial"/>
          <w:sz w:val="24"/>
          <w:szCs w:val="24"/>
          <w:lang w:val="id-ID"/>
        </w:rPr>
        <w:t>0</w:t>
      </w:r>
      <w:r w:rsidR="00430D43">
        <w:rPr>
          <w:rFonts w:ascii="Arial" w:hAnsi="Arial" w:cs="Arial"/>
          <w:sz w:val="24"/>
          <w:szCs w:val="24"/>
        </w:rPr>
        <w:t xml:space="preserve"> siswa (</w:t>
      </w:r>
      <w:r w:rsidR="004B03CF">
        <w:rPr>
          <w:rFonts w:ascii="Arial" w:hAnsi="Arial" w:cs="Arial"/>
          <w:sz w:val="24"/>
          <w:szCs w:val="24"/>
          <w:lang w:val="id-ID"/>
        </w:rPr>
        <w:t>0</w:t>
      </w:r>
      <w:r w:rsidR="00430D43" w:rsidRPr="00AA6018">
        <w:rPr>
          <w:rFonts w:ascii="Arial" w:hAnsi="Arial" w:cs="Arial"/>
          <w:sz w:val="24"/>
          <w:szCs w:val="24"/>
        </w:rPr>
        <w:t xml:space="preserve">%). </w:t>
      </w:r>
      <w:proofErr w:type="gramStart"/>
      <w:r w:rsidR="00430D43" w:rsidRPr="00AA6018">
        <w:rPr>
          <w:rFonts w:ascii="Arial" w:hAnsi="Arial" w:cs="Arial"/>
          <w:sz w:val="24"/>
          <w:szCs w:val="24"/>
        </w:rPr>
        <w:lastRenderedPageBreak/>
        <w:t>Ketuntasan ha</w:t>
      </w:r>
      <w:r w:rsidR="00430D43">
        <w:rPr>
          <w:rFonts w:ascii="Arial" w:hAnsi="Arial" w:cs="Arial"/>
          <w:sz w:val="24"/>
          <w:szCs w:val="24"/>
        </w:rPr>
        <w:t>sil belajar</w:t>
      </w:r>
      <w:r w:rsidR="004B03CF">
        <w:rPr>
          <w:rFonts w:ascii="Arial" w:hAnsi="Arial" w:cs="Arial"/>
          <w:sz w:val="24"/>
          <w:szCs w:val="24"/>
        </w:rPr>
        <w:t xml:space="preserve"> siswa pada siklus I sebanyak </w:t>
      </w:r>
      <w:r w:rsidR="004B03CF">
        <w:rPr>
          <w:rFonts w:ascii="Arial" w:hAnsi="Arial" w:cs="Arial"/>
          <w:sz w:val="24"/>
          <w:szCs w:val="24"/>
          <w:lang w:val="id-ID"/>
        </w:rPr>
        <w:t>0</w:t>
      </w:r>
      <w:r w:rsidR="004B03CF">
        <w:rPr>
          <w:rFonts w:ascii="Arial" w:hAnsi="Arial" w:cs="Arial"/>
          <w:sz w:val="24"/>
          <w:szCs w:val="24"/>
        </w:rPr>
        <w:t xml:space="preserve"> siswa atau </w:t>
      </w:r>
      <w:r w:rsidR="004B03CF">
        <w:rPr>
          <w:rFonts w:ascii="Arial" w:hAnsi="Arial" w:cs="Arial"/>
          <w:sz w:val="24"/>
          <w:szCs w:val="24"/>
          <w:lang w:val="id-ID"/>
        </w:rPr>
        <w:t>0</w:t>
      </w:r>
      <w:r w:rsidR="00430D43">
        <w:rPr>
          <w:rFonts w:ascii="Arial" w:hAnsi="Arial" w:cs="Arial"/>
          <w:sz w:val="24"/>
          <w:szCs w:val="24"/>
        </w:rPr>
        <w:t>% yang sud</w:t>
      </w:r>
      <w:r w:rsidR="00430D43" w:rsidRPr="00AA6018">
        <w:rPr>
          <w:rFonts w:ascii="Arial" w:hAnsi="Arial" w:cs="Arial"/>
          <w:sz w:val="24"/>
          <w:szCs w:val="24"/>
        </w:rPr>
        <w:t>ah tuntas</w:t>
      </w:r>
      <w:r w:rsidR="004B03CF">
        <w:rPr>
          <w:rFonts w:ascii="Arial" w:hAnsi="Arial" w:cs="Arial"/>
          <w:sz w:val="24"/>
          <w:szCs w:val="24"/>
        </w:rPr>
        <w:t xml:space="preserve">, sedangkan yang belum tuntas </w:t>
      </w:r>
      <w:r w:rsidR="004B03CF">
        <w:rPr>
          <w:rFonts w:ascii="Arial" w:hAnsi="Arial" w:cs="Arial"/>
          <w:sz w:val="24"/>
          <w:szCs w:val="24"/>
          <w:lang w:val="id-ID"/>
        </w:rPr>
        <w:t>29</w:t>
      </w:r>
      <w:r w:rsidR="004B03CF">
        <w:rPr>
          <w:rFonts w:ascii="Arial" w:hAnsi="Arial" w:cs="Arial"/>
          <w:sz w:val="24"/>
          <w:szCs w:val="24"/>
        </w:rPr>
        <w:t xml:space="preserve"> siswa atau </w:t>
      </w:r>
      <w:r w:rsidR="004B03CF">
        <w:rPr>
          <w:rFonts w:ascii="Arial" w:hAnsi="Arial" w:cs="Arial"/>
          <w:sz w:val="24"/>
          <w:szCs w:val="24"/>
          <w:lang w:val="id-ID"/>
        </w:rPr>
        <w:t>100</w:t>
      </w:r>
      <w:r w:rsidR="00430D43" w:rsidRPr="00AA6018">
        <w:rPr>
          <w:rFonts w:ascii="Arial" w:hAnsi="Arial" w:cs="Arial"/>
          <w:sz w:val="24"/>
          <w:szCs w:val="24"/>
        </w:rPr>
        <w:t>%.</w:t>
      </w:r>
      <w:proofErr w:type="gramEnd"/>
      <w:r w:rsidR="00430D43" w:rsidRPr="00AA6018">
        <w:rPr>
          <w:rFonts w:ascii="Arial" w:hAnsi="Arial" w:cs="Arial"/>
          <w:sz w:val="24"/>
          <w:szCs w:val="24"/>
        </w:rPr>
        <w:t xml:space="preserve"> </w:t>
      </w:r>
    </w:p>
    <w:p w:rsidR="00430D43" w:rsidRPr="00A101BA" w:rsidRDefault="0059541F" w:rsidP="00430D43">
      <w:pPr>
        <w:spacing w:after="0" w:line="480" w:lineRule="auto"/>
        <w:ind w:left="993"/>
        <w:jc w:val="both"/>
        <w:rPr>
          <w:rFonts w:ascii="Arial" w:hAnsi="Arial" w:cs="Arial"/>
          <w:sz w:val="24"/>
          <w:szCs w:val="24"/>
        </w:rPr>
      </w:pPr>
      <w:r>
        <w:rPr>
          <w:rFonts w:ascii="Arial" w:hAnsi="Arial" w:cs="Arial"/>
          <w:sz w:val="24"/>
          <w:szCs w:val="24"/>
        </w:rPr>
        <w:t xml:space="preserve">       </w:t>
      </w:r>
      <w:r w:rsidR="00430D43" w:rsidRPr="00AA6018">
        <w:rPr>
          <w:rFonts w:ascii="Arial" w:hAnsi="Arial" w:cs="Arial"/>
          <w:sz w:val="24"/>
          <w:szCs w:val="24"/>
        </w:rPr>
        <w:t>Distribusi frekuensi ha</w:t>
      </w:r>
      <w:r w:rsidR="00430D43">
        <w:rPr>
          <w:rFonts w:ascii="Arial" w:hAnsi="Arial" w:cs="Arial"/>
          <w:sz w:val="24"/>
          <w:szCs w:val="24"/>
        </w:rPr>
        <w:t>sil belajar siswa pada siklus I</w:t>
      </w:r>
      <w:r w:rsidR="00430D43" w:rsidRPr="00AA6018">
        <w:rPr>
          <w:rFonts w:ascii="Arial" w:hAnsi="Arial" w:cs="Arial"/>
          <w:sz w:val="24"/>
          <w:szCs w:val="24"/>
        </w:rPr>
        <w:t xml:space="preserve"> di atas dapat diperjelas melalui diagram</w:t>
      </w:r>
      <w:r w:rsidR="00430D43" w:rsidRPr="004648CD">
        <w:rPr>
          <w:rFonts w:ascii="Arial" w:hAnsi="Arial" w:cs="Arial"/>
          <w:color w:val="FF0000"/>
          <w:sz w:val="24"/>
          <w:szCs w:val="24"/>
        </w:rPr>
        <w:t>:</w:t>
      </w:r>
    </w:p>
    <w:p w:rsidR="00430D43" w:rsidRPr="00290422" w:rsidRDefault="00430D43" w:rsidP="00E73CBC">
      <w:pPr>
        <w:spacing w:after="0"/>
        <w:ind w:left="1560" w:hanging="284"/>
        <w:rPr>
          <w:rFonts w:ascii="Arial" w:hAnsi="Arial" w:cs="Arial"/>
          <w:sz w:val="24"/>
          <w:szCs w:val="24"/>
        </w:rPr>
      </w:pPr>
      <w:r w:rsidRPr="00951D20">
        <w:rPr>
          <w:rFonts w:ascii="Arial" w:hAnsi="Arial" w:cs="Arial"/>
          <w:noProof/>
          <w:szCs w:val="24"/>
          <w:shd w:val="clear" w:color="auto" w:fill="FFFFFF" w:themeFill="background1"/>
          <w:lang w:val="id-ID" w:eastAsia="id-ID"/>
        </w:rPr>
        <w:drawing>
          <wp:inline distT="0" distB="0" distL="0" distR="0">
            <wp:extent cx="4104540" cy="1684421"/>
            <wp:effectExtent l="0" t="0" r="0" b="0"/>
            <wp:docPr id="26"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0D43" w:rsidRPr="00A101BA" w:rsidRDefault="00E73CBC" w:rsidP="00430D43">
      <w:pPr>
        <w:tabs>
          <w:tab w:val="left" w:pos="851"/>
        </w:tabs>
        <w:spacing w:after="0"/>
        <w:ind w:left="1560"/>
        <w:jc w:val="center"/>
        <w:rPr>
          <w:rFonts w:ascii="Arial" w:hAnsi="Arial" w:cs="Arial"/>
          <w:b/>
          <w:sz w:val="20"/>
          <w:szCs w:val="20"/>
        </w:rPr>
      </w:pPr>
      <w:r>
        <w:rPr>
          <w:rFonts w:ascii="Arial" w:hAnsi="Arial" w:cs="Arial"/>
          <w:b/>
          <w:sz w:val="20"/>
          <w:szCs w:val="20"/>
        </w:rPr>
        <w:t>Gambar 4.5</w:t>
      </w:r>
    </w:p>
    <w:p w:rsidR="00430D43" w:rsidRPr="00897729" w:rsidRDefault="00430D43" w:rsidP="00897729">
      <w:pPr>
        <w:tabs>
          <w:tab w:val="left" w:pos="851"/>
        </w:tabs>
        <w:spacing w:after="0" w:line="480" w:lineRule="auto"/>
        <w:ind w:left="1560"/>
        <w:jc w:val="center"/>
        <w:rPr>
          <w:rFonts w:ascii="Arial" w:hAnsi="Arial" w:cs="Arial"/>
          <w:b/>
          <w:sz w:val="20"/>
          <w:szCs w:val="20"/>
        </w:rPr>
      </w:pPr>
      <w:r w:rsidRPr="00A101BA">
        <w:rPr>
          <w:rFonts w:ascii="Arial" w:hAnsi="Arial" w:cs="Arial"/>
          <w:b/>
          <w:sz w:val="20"/>
          <w:szCs w:val="20"/>
        </w:rPr>
        <w:t>Diagram Histogram Nilai Hasil Belajar Siswa Siklus I</w:t>
      </w:r>
    </w:p>
    <w:p w:rsidR="00430D43" w:rsidRDefault="00430D43" w:rsidP="00430D43">
      <w:pPr>
        <w:tabs>
          <w:tab w:val="left" w:pos="5954"/>
        </w:tabs>
        <w:spacing w:after="0" w:line="480" w:lineRule="auto"/>
        <w:ind w:left="993"/>
        <w:jc w:val="both"/>
        <w:rPr>
          <w:rFonts w:ascii="Arial" w:hAnsi="Arial" w:cs="Arial"/>
          <w:color w:val="FF0000"/>
          <w:sz w:val="24"/>
          <w:szCs w:val="24"/>
        </w:rPr>
      </w:pPr>
      <w:r>
        <w:rPr>
          <w:rFonts w:ascii="Arial" w:hAnsi="Arial" w:cs="Arial"/>
          <w:sz w:val="24"/>
          <w:szCs w:val="24"/>
        </w:rPr>
        <w:t xml:space="preserve">       Berdasarkan gambar 4.</w:t>
      </w:r>
      <w:r w:rsidR="00E73CBC">
        <w:rPr>
          <w:rFonts w:ascii="Arial" w:hAnsi="Arial" w:cs="Arial"/>
          <w:sz w:val="24"/>
          <w:szCs w:val="24"/>
        </w:rPr>
        <w:t>5</w:t>
      </w:r>
      <w:r w:rsidRPr="00D33480">
        <w:rPr>
          <w:rFonts w:ascii="Arial" w:hAnsi="Arial" w:cs="Arial"/>
          <w:sz w:val="24"/>
          <w:szCs w:val="24"/>
        </w:rPr>
        <w:t xml:space="preserve"> dapat diketahui bahwa distribusi tertinggi berada pada batas kelas </w:t>
      </w:r>
      <w:r>
        <w:rPr>
          <w:rFonts w:ascii="Arial" w:hAnsi="Arial" w:cs="Arial"/>
          <w:sz w:val="24"/>
          <w:szCs w:val="24"/>
          <w:lang w:val="id-ID"/>
        </w:rPr>
        <w:t>59</w:t>
      </w:r>
      <w:r w:rsidRPr="00B52D69">
        <w:rPr>
          <w:rFonts w:ascii="Arial" w:hAnsi="Arial" w:cs="Arial"/>
          <w:sz w:val="24"/>
          <w:szCs w:val="24"/>
        </w:rPr>
        <w:t>,5-</w:t>
      </w:r>
      <w:r>
        <w:rPr>
          <w:rFonts w:ascii="Arial" w:hAnsi="Arial" w:cs="Arial"/>
          <w:sz w:val="24"/>
          <w:szCs w:val="24"/>
          <w:lang w:val="id-ID"/>
        </w:rPr>
        <w:t>69</w:t>
      </w:r>
      <w:r w:rsidRPr="00B52D69">
        <w:rPr>
          <w:rFonts w:ascii="Arial" w:hAnsi="Arial" w:cs="Arial"/>
          <w:sz w:val="24"/>
          <w:szCs w:val="24"/>
        </w:rPr>
        <w:t>,5</w:t>
      </w:r>
      <w:r w:rsidR="00CD17DC">
        <w:rPr>
          <w:rFonts w:ascii="Arial" w:hAnsi="Arial" w:cs="Arial"/>
          <w:sz w:val="24"/>
          <w:szCs w:val="24"/>
          <w:lang w:val="id-ID"/>
        </w:rPr>
        <w:t xml:space="preserve"> </w:t>
      </w:r>
      <w:r w:rsidRPr="00D33480">
        <w:rPr>
          <w:rFonts w:ascii="Arial" w:hAnsi="Arial" w:cs="Arial"/>
          <w:sz w:val="24"/>
          <w:szCs w:val="24"/>
        </w:rPr>
        <w:t xml:space="preserve">yaitu sebanyak </w:t>
      </w:r>
      <w:r>
        <w:rPr>
          <w:rFonts w:ascii="Arial" w:hAnsi="Arial" w:cs="Arial"/>
          <w:sz w:val="24"/>
          <w:szCs w:val="24"/>
          <w:lang w:val="id-ID"/>
        </w:rPr>
        <w:t>10</w:t>
      </w:r>
      <w:r w:rsidRPr="00496345">
        <w:rPr>
          <w:rFonts w:ascii="Arial" w:hAnsi="Arial" w:cs="Arial"/>
          <w:sz w:val="24"/>
          <w:szCs w:val="24"/>
        </w:rPr>
        <w:t xml:space="preserve"> siswa dan distribusi terendah berada pada batas ke</w:t>
      </w:r>
      <w:r>
        <w:rPr>
          <w:rFonts w:ascii="Arial" w:hAnsi="Arial" w:cs="Arial"/>
          <w:sz w:val="24"/>
          <w:szCs w:val="24"/>
        </w:rPr>
        <w:t>la</w:t>
      </w:r>
      <w:r w:rsidRPr="00F54756">
        <w:rPr>
          <w:rFonts w:ascii="Arial" w:hAnsi="Arial" w:cs="Arial"/>
          <w:sz w:val="24"/>
          <w:szCs w:val="24"/>
        </w:rPr>
        <w:t xml:space="preserve">s </w:t>
      </w:r>
      <w:r>
        <w:rPr>
          <w:rFonts w:ascii="Arial" w:hAnsi="Arial" w:cs="Arial"/>
          <w:sz w:val="24"/>
          <w:szCs w:val="24"/>
          <w:lang w:val="id-ID"/>
        </w:rPr>
        <w:t>69</w:t>
      </w:r>
      <w:r w:rsidRPr="00B52D69">
        <w:rPr>
          <w:rFonts w:ascii="Arial" w:hAnsi="Arial" w:cs="Arial"/>
          <w:sz w:val="24"/>
          <w:szCs w:val="24"/>
        </w:rPr>
        <w:t>,5-</w:t>
      </w:r>
      <w:r>
        <w:rPr>
          <w:rFonts w:ascii="Arial" w:hAnsi="Arial" w:cs="Arial"/>
          <w:sz w:val="24"/>
          <w:szCs w:val="24"/>
          <w:lang w:val="id-ID"/>
        </w:rPr>
        <w:t>79</w:t>
      </w:r>
      <w:r w:rsidRPr="00B52D69">
        <w:rPr>
          <w:rFonts w:ascii="Arial" w:hAnsi="Arial" w:cs="Arial"/>
          <w:sz w:val="24"/>
          <w:szCs w:val="24"/>
        </w:rPr>
        <w:t>,5</w:t>
      </w:r>
      <w:r>
        <w:rPr>
          <w:rFonts w:ascii="Arial" w:hAnsi="Arial" w:cs="Arial"/>
          <w:sz w:val="24"/>
          <w:szCs w:val="24"/>
        </w:rPr>
        <w:t xml:space="preserve"> yaitu 2</w:t>
      </w:r>
      <w:r w:rsidRPr="00F54756">
        <w:rPr>
          <w:rFonts w:ascii="Arial" w:hAnsi="Arial" w:cs="Arial"/>
          <w:sz w:val="24"/>
          <w:szCs w:val="24"/>
        </w:rPr>
        <w:t xml:space="preserve"> siswa</w:t>
      </w:r>
      <w:r>
        <w:rPr>
          <w:rFonts w:ascii="Arial" w:hAnsi="Arial" w:cs="Arial"/>
          <w:sz w:val="24"/>
          <w:szCs w:val="24"/>
        </w:rPr>
        <w:t>.</w:t>
      </w:r>
    </w:p>
    <w:p w:rsidR="00430D43" w:rsidRDefault="00430D43" w:rsidP="0061181C">
      <w:pPr>
        <w:tabs>
          <w:tab w:val="left" w:pos="5954"/>
        </w:tabs>
        <w:spacing w:after="0" w:line="360" w:lineRule="auto"/>
        <w:ind w:left="993"/>
        <w:jc w:val="both"/>
        <w:rPr>
          <w:rFonts w:ascii="Arial" w:hAnsi="Arial" w:cs="Arial"/>
          <w:color w:val="FF0000"/>
          <w:sz w:val="24"/>
          <w:szCs w:val="24"/>
        </w:rPr>
      </w:pPr>
      <w:r w:rsidRPr="00F54756">
        <w:rPr>
          <w:rFonts w:ascii="Arial" w:hAnsi="Arial" w:cs="Arial"/>
          <w:sz w:val="24"/>
          <w:szCs w:val="24"/>
        </w:rPr>
        <w:t xml:space="preserve">Berikut </w:t>
      </w:r>
      <w:proofErr w:type="gramStart"/>
      <w:r w:rsidRPr="00F54756">
        <w:rPr>
          <w:rFonts w:ascii="Arial" w:hAnsi="Arial" w:cs="Arial"/>
          <w:sz w:val="24"/>
          <w:szCs w:val="24"/>
        </w:rPr>
        <w:t>akan</w:t>
      </w:r>
      <w:proofErr w:type="gramEnd"/>
      <w:r w:rsidRPr="00F54756">
        <w:rPr>
          <w:rFonts w:ascii="Arial" w:hAnsi="Arial" w:cs="Arial"/>
          <w:sz w:val="24"/>
          <w:szCs w:val="24"/>
        </w:rPr>
        <w:t xml:space="preserve"> di perjelas diagram lingkaran (</w:t>
      </w:r>
      <w:r w:rsidRPr="00F54756">
        <w:rPr>
          <w:rFonts w:ascii="Arial" w:hAnsi="Arial" w:cs="Arial"/>
          <w:i/>
          <w:sz w:val="24"/>
          <w:szCs w:val="24"/>
        </w:rPr>
        <w:t xml:space="preserve">Piechart) </w:t>
      </w:r>
      <w:r w:rsidRPr="00F54756">
        <w:rPr>
          <w:rFonts w:ascii="Arial" w:hAnsi="Arial" w:cs="Arial"/>
          <w:sz w:val="24"/>
          <w:szCs w:val="24"/>
        </w:rPr>
        <w:t>hasil belajar.</w:t>
      </w:r>
    </w:p>
    <w:p w:rsidR="00430D43" w:rsidRPr="002138C0" w:rsidRDefault="00430D43" w:rsidP="00430D43">
      <w:pPr>
        <w:tabs>
          <w:tab w:val="left" w:pos="851"/>
        </w:tabs>
        <w:spacing w:after="0" w:line="480" w:lineRule="auto"/>
        <w:ind w:left="1276" w:firstLine="709"/>
        <w:rPr>
          <w:rFonts w:ascii="Arial" w:hAnsi="Arial" w:cs="Arial"/>
          <w:color w:val="FF0000"/>
          <w:sz w:val="24"/>
          <w:szCs w:val="24"/>
        </w:rPr>
      </w:pPr>
      <w:r>
        <w:rPr>
          <w:rFonts w:ascii="Arial" w:hAnsi="Arial" w:cs="Arial"/>
          <w:noProof/>
          <w:color w:val="FF0000"/>
          <w:sz w:val="24"/>
          <w:szCs w:val="24"/>
          <w:lang w:val="id-ID" w:eastAsia="id-ID"/>
        </w:rPr>
        <w:drawing>
          <wp:inline distT="0" distB="0" distL="0" distR="0">
            <wp:extent cx="3423218" cy="1215190"/>
            <wp:effectExtent l="0" t="19050" r="6350" b="4445"/>
            <wp:docPr id="2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0D43" w:rsidRPr="000A43F8" w:rsidRDefault="00430D43" w:rsidP="00430D43">
      <w:pPr>
        <w:spacing w:after="0" w:line="240" w:lineRule="auto"/>
        <w:ind w:left="720" w:firstLine="720"/>
        <w:jc w:val="center"/>
        <w:rPr>
          <w:rFonts w:ascii="Arial" w:hAnsi="Arial" w:cs="Arial"/>
          <w:sz w:val="20"/>
          <w:szCs w:val="20"/>
        </w:rPr>
      </w:pPr>
      <w:r w:rsidRPr="000A43F8">
        <w:rPr>
          <w:rFonts w:ascii="Arial" w:hAnsi="Arial" w:cs="Arial"/>
          <w:b/>
          <w:sz w:val="20"/>
          <w:szCs w:val="20"/>
        </w:rPr>
        <w:t xml:space="preserve">Gambar </w:t>
      </w:r>
      <w:r>
        <w:rPr>
          <w:rFonts w:ascii="Arial" w:hAnsi="Arial" w:cs="Arial"/>
          <w:b/>
          <w:sz w:val="20"/>
          <w:szCs w:val="20"/>
        </w:rPr>
        <w:t>4.6</w:t>
      </w:r>
    </w:p>
    <w:p w:rsidR="00430D43" w:rsidRDefault="00430D43" w:rsidP="00430D43">
      <w:pPr>
        <w:spacing w:after="0" w:line="240" w:lineRule="auto"/>
        <w:ind w:left="720" w:firstLine="720"/>
        <w:jc w:val="center"/>
        <w:rPr>
          <w:rFonts w:ascii="Arial" w:hAnsi="Arial" w:cs="Arial"/>
          <w:b/>
          <w:sz w:val="20"/>
          <w:szCs w:val="20"/>
        </w:rPr>
      </w:pPr>
      <w:r w:rsidRPr="000A43F8">
        <w:rPr>
          <w:rFonts w:ascii="Arial" w:hAnsi="Arial" w:cs="Arial"/>
          <w:b/>
          <w:sz w:val="20"/>
          <w:szCs w:val="20"/>
        </w:rPr>
        <w:t>Diagram Lingkaran (</w:t>
      </w:r>
      <w:r w:rsidRPr="000A43F8">
        <w:rPr>
          <w:rFonts w:ascii="Arial" w:hAnsi="Arial" w:cs="Arial"/>
          <w:b/>
          <w:i/>
          <w:sz w:val="20"/>
          <w:szCs w:val="20"/>
        </w:rPr>
        <w:t>Piechart</w:t>
      </w:r>
      <w:r w:rsidRPr="000A43F8">
        <w:rPr>
          <w:rFonts w:ascii="Arial" w:hAnsi="Arial" w:cs="Arial"/>
          <w:b/>
          <w:sz w:val="20"/>
          <w:szCs w:val="20"/>
        </w:rPr>
        <w:t>) Distribusi Frekuensi</w:t>
      </w:r>
    </w:p>
    <w:p w:rsidR="00E73CBC" w:rsidRPr="009046F8" w:rsidRDefault="00430D43" w:rsidP="0061181C">
      <w:pPr>
        <w:spacing w:after="0" w:line="240" w:lineRule="auto"/>
        <w:ind w:left="720" w:firstLine="720"/>
        <w:jc w:val="center"/>
        <w:rPr>
          <w:rFonts w:ascii="Arial" w:hAnsi="Arial" w:cs="Arial"/>
          <w:b/>
          <w:sz w:val="20"/>
          <w:szCs w:val="20"/>
        </w:rPr>
      </w:pPr>
      <w:r>
        <w:rPr>
          <w:rFonts w:ascii="Arial" w:hAnsi="Arial" w:cs="Arial"/>
          <w:b/>
          <w:sz w:val="20"/>
          <w:szCs w:val="20"/>
        </w:rPr>
        <w:t>Hasil Belajar Siklus I</w:t>
      </w:r>
    </w:p>
    <w:p w:rsidR="00430D43" w:rsidRDefault="0059541F" w:rsidP="00430D43">
      <w:pPr>
        <w:spacing w:after="0" w:line="480" w:lineRule="auto"/>
        <w:ind w:left="993"/>
        <w:jc w:val="both"/>
        <w:rPr>
          <w:rFonts w:ascii="Arial" w:hAnsi="Arial" w:cs="Arial"/>
          <w:sz w:val="24"/>
          <w:szCs w:val="24"/>
        </w:rPr>
      </w:pPr>
      <w:r>
        <w:rPr>
          <w:rFonts w:ascii="Arial" w:hAnsi="Arial" w:cs="Arial"/>
          <w:color w:val="000000" w:themeColor="text1"/>
          <w:sz w:val="24"/>
          <w:szCs w:val="24"/>
        </w:rPr>
        <w:lastRenderedPageBreak/>
        <w:t xml:space="preserve">       </w:t>
      </w:r>
      <w:r w:rsidR="00430D43" w:rsidRPr="00973E55">
        <w:rPr>
          <w:rFonts w:ascii="Arial" w:hAnsi="Arial" w:cs="Arial"/>
          <w:color w:val="000000" w:themeColor="text1"/>
          <w:sz w:val="24"/>
          <w:szCs w:val="24"/>
        </w:rPr>
        <w:t>Berdasarkan gambar 4.</w:t>
      </w:r>
      <w:r w:rsidR="00430D43">
        <w:rPr>
          <w:rFonts w:ascii="Arial" w:hAnsi="Arial" w:cs="Arial"/>
          <w:color w:val="000000" w:themeColor="text1"/>
          <w:sz w:val="24"/>
          <w:szCs w:val="24"/>
        </w:rPr>
        <w:t>6</w:t>
      </w:r>
      <w:r w:rsidR="00430D43" w:rsidRPr="00973E55">
        <w:rPr>
          <w:rFonts w:ascii="Arial" w:hAnsi="Arial" w:cs="Arial"/>
          <w:color w:val="000000" w:themeColor="text1"/>
          <w:sz w:val="24"/>
          <w:szCs w:val="24"/>
        </w:rPr>
        <w:t xml:space="preserve"> dapat diketahui bahwa distribusi nilai persentase </w:t>
      </w:r>
      <w:r w:rsidR="00430D43" w:rsidRPr="00973E55">
        <w:rPr>
          <w:rFonts w:ascii="Arial" w:hAnsi="Arial" w:cs="Arial"/>
          <w:sz w:val="24"/>
          <w:szCs w:val="24"/>
        </w:rPr>
        <w:t>terbesar</w:t>
      </w:r>
      <w:r w:rsidR="00430D43" w:rsidRPr="00973E55">
        <w:rPr>
          <w:rFonts w:ascii="Arial" w:hAnsi="Arial" w:cs="Arial"/>
          <w:color w:val="000000" w:themeColor="text1"/>
          <w:sz w:val="24"/>
          <w:szCs w:val="24"/>
        </w:rPr>
        <w:t xml:space="preserve"> berada pada interval nilai</w:t>
      </w:r>
      <w:r w:rsidR="00CD17DC">
        <w:rPr>
          <w:rFonts w:ascii="Arial" w:hAnsi="Arial" w:cs="Arial"/>
          <w:color w:val="000000" w:themeColor="text1"/>
          <w:sz w:val="24"/>
          <w:szCs w:val="24"/>
          <w:lang w:val="id-ID"/>
        </w:rPr>
        <w:t xml:space="preserve"> 59</w:t>
      </w:r>
      <w:r w:rsidR="00430D43">
        <w:rPr>
          <w:rFonts w:ascii="Arial" w:hAnsi="Arial" w:cs="Arial"/>
          <w:color w:val="000000" w:themeColor="text1"/>
          <w:sz w:val="24"/>
          <w:szCs w:val="24"/>
        </w:rPr>
        <w:t>-6</w:t>
      </w:r>
      <w:r w:rsidR="00CD17DC">
        <w:rPr>
          <w:rFonts w:ascii="Arial" w:hAnsi="Arial" w:cs="Arial"/>
          <w:color w:val="000000" w:themeColor="text1"/>
          <w:sz w:val="24"/>
          <w:szCs w:val="24"/>
          <w:lang w:val="id-ID"/>
        </w:rPr>
        <w:t>9</w:t>
      </w:r>
      <w:r w:rsidR="00430D43" w:rsidRPr="00973E55">
        <w:rPr>
          <w:rFonts w:ascii="Arial" w:hAnsi="Arial" w:cs="Arial"/>
          <w:color w:val="000000" w:themeColor="text1"/>
          <w:sz w:val="24"/>
          <w:szCs w:val="24"/>
        </w:rPr>
        <w:t xml:space="preserve"> yaitu </w:t>
      </w:r>
      <w:r w:rsidR="00CD17DC">
        <w:rPr>
          <w:rFonts w:ascii="Arial" w:hAnsi="Arial" w:cs="Arial"/>
          <w:color w:val="000000" w:themeColor="text1"/>
          <w:sz w:val="24"/>
          <w:szCs w:val="24"/>
          <w:lang w:val="id-ID"/>
        </w:rPr>
        <w:t>40</w:t>
      </w:r>
      <w:r w:rsidR="00430D43">
        <w:rPr>
          <w:rFonts w:ascii="Arial" w:hAnsi="Arial" w:cs="Arial"/>
          <w:color w:val="000000" w:themeColor="text1"/>
          <w:sz w:val="24"/>
          <w:szCs w:val="24"/>
        </w:rPr>
        <w:t>%, pada interval nilai 8</w:t>
      </w:r>
      <w:r w:rsidR="00430D43">
        <w:rPr>
          <w:rFonts w:ascii="Arial" w:hAnsi="Arial" w:cs="Arial"/>
          <w:color w:val="000000" w:themeColor="text1"/>
          <w:sz w:val="24"/>
          <w:szCs w:val="24"/>
          <w:lang w:val="id-ID"/>
        </w:rPr>
        <w:t>0</w:t>
      </w:r>
      <w:r w:rsidR="00430D43">
        <w:rPr>
          <w:rFonts w:ascii="Arial" w:hAnsi="Arial" w:cs="Arial"/>
          <w:color w:val="000000" w:themeColor="text1"/>
          <w:sz w:val="24"/>
          <w:szCs w:val="24"/>
        </w:rPr>
        <w:t>-</w:t>
      </w:r>
      <w:r w:rsidR="00430D43">
        <w:rPr>
          <w:rFonts w:ascii="Arial" w:hAnsi="Arial" w:cs="Arial"/>
          <w:color w:val="000000" w:themeColor="text1"/>
          <w:sz w:val="24"/>
          <w:szCs w:val="24"/>
          <w:lang w:val="id-ID"/>
        </w:rPr>
        <w:t>89, 90-99</w:t>
      </w:r>
      <w:r w:rsidR="00430D43" w:rsidRPr="00973E55">
        <w:rPr>
          <w:rFonts w:ascii="Arial" w:hAnsi="Arial" w:cs="Arial"/>
          <w:color w:val="000000" w:themeColor="text1"/>
          <w:sz w:val="24"/>
          <w:szCs w:val="24"/>
        </w:rPr>
        <w:t xml:space="preserve"> pada persentase </w:t>
      </w:r>
      <w:r w:rsidR="00CD17DC">
        <w:rPr>
          <w:rFonts w:ascii="Arial" w:hAnsi="Arial" w:cs="Arial"/>
          <w:color w:val="000000" w:themeColor="text1"/>
          <w:sz w:val="24"/>
          <w:szCs w:val="24"/>
          <w:lang w:val="id-ID"/>
        </w:rPr>
        <w:t>0</w:t>
      </w:r>
      <w:r w:rsidR="00430D43">
        <w:rPr>
          <w:rFonts w:ascii="Arial" w:hAnsi="Arial" w:cs="Arial"/>
          <w:color w:val="000000" w:themeColor="text1"/>
          <w:sz w:val="24"/>
          <w:szCs w:val="24"/>
        </w:rPr>
        <w:t xml:space="preserve">%, </w:t>
      </w:r>
      <w:r w:rsidR="00430D43" w:rsidRPr="00973E55">
        <w:rPr>
          <w:rFonts w:ascii="Arial" w:hAnsi="Arial" w:cs="Arial"/>
          <w:color w:val="000000" w:themeColor="text1"/>
          <w:sz w:val="24"/>
          <w:szCs w:val="24"/>
        </w:rPr>
        <w:t xml:space="preserve">pada interval nilai </w:t>
      </w:r>
      <w:r w:rsidR="00430D43">
        <w:rPr>
          <w:rFonts w:ascii="Arial" w:hAnsi="Arial" w:cs="Arial"/>
          <w:color w:val="000000" w:themeColor="text1"/>
          <w:sz w:val="24"/>
          <w:szCs w:val="24"/>
          <w:lang w:val="id-ID"/>
        </w:rPr>
        <w:t>40</w:t>
      </w:r>
      <w:r w:rsidR="00430D43">
        <w:rPr>
          <w:rFonts w:ascii="Arial" w:hAnsi="Arial" w:cs="Arial"/>
          <w:color w:val="000000" w:themeColor="text1"/>
          <w:sz w:val="24"/>
          <w:szCs w:val="24"/>
        </w:rPr>
        <w:t>-</w:t>
      </w:r>
      <w:r w:rsidR="00430D43">
        <w:rPr>
          <w:rFonts w:ascii="Arial" w:hAnsi="Arial" w:cs="Arial"/>
          <w:color w:val="000000" w:themeColor="text1"/>
          <w:sz w:val="24"/>
          <w:szCs w:val="24"/>
          <w:lang w:val="id-ID"/>
        </w:rPr>
        <w:t>49</w:t>
      </w:r>
      <w:r w:rsidR="00CD17DC">
        <w:rPr>
          <w:rFonts w:ascii="Arial" w:hAnsi="Arial" w:cs="Arial"/>
          <w:color w:val="000000" w:themeColor="text1"/>
          <w:sz w:val="24"/>
          <w:szCs w:val="24"/>
          <w:lang w:val="id-ID"/>
        </w:rPr>
        <w:t xml:space="preserve"> yaitu 20%</w:t>
      </w:r>
      <w:r w:rsidR="00430D43">
        <w:rPr>
          <w:rFonts w:ascii="Arial" w:hAnsi="Arial" w:cs="Arial"/>
          <w:color w:val="000000" w:themeColor="text1"/>
          <w:sz w:val="24"/>
          <w:szCs w:val="24"/>
          <w:lang w:val="id-ID"/>
        </w:rPr>
        <w:t>, 50-59</w:t>
      </w:r>
      <w:r w:rsidR="00CD17DC">
        <w:rPr>
          <w:rFonts w:ascii="Arial" w:hAnsi="Arial" w:cs="Arial"/>
          <w:color w:val="000000" w:themeColor="text1"/>
          <w:sz w:val="24"/>
          <w:szCs w:val="24"/>
        </w:rPr>
        <w:t xml:space="preserve"> pada persentase </w:t>
      </w:r>
      <w:r w:rsidR="00CD17DC">
        <w:rPr>
          <w:rFonts w:ascii="Arial" w:hAnsi="Arial" w:cs="Arial"/>
          <w:color w:val="000000" w:themeColor="text1"/>
          <w:sz w:val="24"/>
          <w:szCs w:val="24"/>
          <w:lang w:val="id-ID"/>
        </w:rPr>
        <w:t>40</w:t>
      </w:r>
      <w:r w:rsidR="00430D43">
        <w:rPr>
          <w:rFonts w:ascii="Arial" w:hAnsi="Arial" w:cs="Arial"/>
          <w:color w:val="000000" w:themeColor="text1"/>
          <w:sz w:val="24"/>
          <w:szCs w:val="24"/>
        </w:rPr>
        <w:t xml:space="preserve">%. </w:t>
      </w:r>
      <w:r w:rsidR="00430D43" w:rsidRPr="00973E55">
        <w:rPr>
          <w:rFonts w:ascii="Arial" w:hAnsi="Arial" w:cs="Arial"/>
          <w:color w:val="000000" w:themeColor="text1"/>
          <w:sz w:val="24"/>
          <w:szCs w:val="24"/>
        </w:rPr>
        <w:t>Selanjutnya untuk me</w:t>
      </w:r>
      <w:r w:rsidR="00430D43" w:rsidRPr="00973E55">
        <w:rPr>
          <w:rFonts w:ascii="Arial" w:hAnsi="Arial" w:cs="Arial"/>
          <w:sz w:val="24"/>
          <w:szCs w:val="24"/>
        </w:rPr>
        <w:t>ngetahui tingkat kesukaran butir soal siklus I dapat dilihat pada tab</w:t>
      </w:r>
      <w:r w:rsidR="00430D43" w:rsidRPr="00973E55">
        <w:rPr>
          <w:rFonts w:ascii="Arial" w:hAnsi="Arial" w:cs="Arial"/>
          <w:sz w:val="24"/>
          <w:szCs w:val="24"/>
          <w:lang w:val="id-ID"/>
        </w:rPr>
        <w:t>el</w:t>
      </w:r>
      <w:r w:rsidR="00430D43" w:rsidRPr="00973E55">
        <w:rPr>
          <w:rFonts w:ascii="Arial" w:hAnsi="Arial" w:cs="Arial"/>
          <w:sz w:val="24"/>
          <w:szCs w:val="24"/>
        </w:rPr>
        <w:t xml:space="preserve"> di bawah ini:</w:t>
      </w:r>
    </w:p>
    <w:p w:rsidR="00E73CBC" w:rsidRPr="00D47ED5" w:rsidRDefault="0059541F" w:rsidP="00B77851">
      <w:pPr>
        <w:spacing w:after="0" w:line="480" w:lineRule="auto"/>
        <w:ind w:left="993"/>
        <w:jc w:val="both"/>
        <w:rPr>
          <w:rFonts w:ascii="Arial" w:hAnsi="Arial" w:cs="Arial"/>
          <w:sz w:val="24"/>
          <w:szCs w:val="24"/>
        </w:rPr>
      </w:pPr>
      <w:r>
        <w:rPr>
          <w:rFonts w:ascii="Arial" w:hAnsi="Arial" w:cs="Arial"/>
          <w:sz w:val="24"/>
          <w:szCs w:val="24"/>
        </w:rPr>
        <w:t xml:space="preserve">       </w:t>
      </w:r>
      <w:r w:rsidR="00430D43">
        <w:rPr>
          <w:rFonts w:ascii="Arial" w:hAnsi="Arial" w:cs="Arial"/>
          <w:sz w:val="24"/>
          <w:szCs w:val="24"/>
          <w:lang w:val="id-ID"/>
        </w:rPr>
        <w:t>Dari</w:t>
      </w:r>
      <w:r w:rsidR="00430D43">
        <w:rPr>
          <w:rFonts w:ascii="Arial" w:hAnsi="Arial" w:cs="Arial"/>
          <w:sz w:val="24"/>
          <w:szCs w:val="24"/>
        </w:rPr>
        <w:t xml:space="preserve"> 20</w:t>
      </w:r>
      <w:r w:rsidR="00430D43" w:rsidRPr="00973E55">
        <w:rPr>
          <w:rFonts w:ascii="Arial" w:hAnsi="Arial" w:cs="Arial"/>
          <w:sz w:val="24"/>
          <w:szCs w:val="24"/>
        </w:rPr>
        <w:t xml:space="preserve"> butir </w:t>
      </w:r>
      <w:r w:rsidR="00430D43" w:rsidRPr="00973E55">
        <w:rPr>
          <w:rFonts w:ascii="Arial" w:hAnsi="Arial" w:cs="Arial"/>
          <w:sz w:val="24"/>
          <w:szCs w:val="24"/>
          <w:lang w:val="id-ID"/>
        </w:rPr>
        <w:t xml:space="preserve">soal </w:t>
      </w:r>
      <w:r w:rsidR="00430D43" w:rsidRPr="00973E55">
        <w:rPr>
          <w:rFonts w:ascii="Arial" w:hAnsi="Arial" w:cs="Arial"/>
          <w:sz w:val="24"/>
          <w:szCs w:val="24"/>
        </w:rPr>
        <w:t xml:space="preserve">penilaian siklus </w:t>
      </w:r>
      <w:r w:rsidR="00430D43">
        <w:rPr>
          <w:rFonts w:ascii="Arial" w:hAnsi="Arial" w:cs="Arial"/>
          <w:sz w:val="24"/>
          <w:szCs w:val="24"/>
        </w:rPr>
        <w:t>I</w:t>
      </w:r>
      <w:r w:rsidR="00430D43" w:rsidRPr="00973E55">
        <w:rPr>
          <w:rFonts w:ascii="Arial" w:hAnsi="Arial" w:cs="Arial"/>
          <w:sz w:val="24"/>
          <w:szCs w:val="24"/>
          <w:lang w:val="id-ID"/>
        </w:rPr>
        <w:t xml:space="preserve"> yang telah diberikan kepada siswa dapat di</w:t>
      </w:r>
      <w:r w:rsidR="00430D43" w:rsidRPr="00973E55">
        <w:rPr>
          <w:rFonts w:ascii="Arial" w:hAnsi="Arial" w:cs="Arial"/>
          <w:sz w:val="24"/>
          <w:szCs w:val="24"/>
        </w:rPr>
        <w:t xml:space="preserve">lakukan </w:t>
      </w:r>
      <w:r w:rsidR="00430D43" w:rsidRPr="00B7346C">
        <w:rPr>
          <w:rFonts w:ascii="Arial" w:hAnsi="Arial" w:cs="Arial"/>
          <w:sz w:val="24"/>
          <w:szCs w:val="24"/>
          <w:lang w:val="id-ID"/>
        </w:rPr>
        <w:t>analisis butir soal untuk mengetahui tingkat kesukaran soal yan</w:t>
      </w:r>
      <w:r w:rsidR="00430D43">
        <w:rPr>
          <w:rFonts w:ascii="Arial" w:hAnsi="Arial" w:cs="Arial"/>
          <w:sz w:val="24"/>
          <w:szCs w:val="24"/>
          <w:lang w:val="id-ID"/>
        </w:rPr>
        <w:t xml:space="preserve">g disajikan dalam tabel </w:t>
      </w:r>
      <w:r w:rsidR="00430D43">
        <w:rPr>
          <w:rFonts w:ascii="Arial" w:hAnsi="Arial" w:cs="Arial"/>
          <w:sz w:val="24"/>
          <w:szCs w:val="24"/>
        </w:rPr>
        <w:t>berikut :</w:t>
      </w:r>
    </w:p>
    <w:p w:rsidR="00430D43" w:rsidRDefault="00430D43" w:rsidP="00430D43">
      <w:pPr>
        <w:widowControl w:val="0"/>
        <w:spacing w:after="0" w:line="240" w:lineRule="auto"/>
        <w:ind w:left="720" w:firstLine="720"/>
        <w:jc w:val="center"/>
        <w:rPr>
          <w:rFonts w:ascii="Arial" w:hAnsi="Arial" w:cs="Arial"/>
        </w:rPr>
      </w:pPr>
      <w:r w:rsidRPr="00B7346C">
        <w:rPr>
          <w:rFonts w:ascii="Arial" w:hAnsi="Arial" w:cs="Arial"/>
          <w:bCs/>
          <w:lang w:val="id-ID"/>
        </w:rPr>
        <w:t>Tabel 4.</w:t>
      </w:r>
      <w:r w:rsidR="005A40FA">
        <w:rPr>
          <w:rFonts w:ascii="Arial" w:hAnsi="Arial" w:cs="Arial"/>
          <w:bCs/>
        </w:rPr>
        <w:t>9</w:t>
      </w:r>
      <w:r w:rsidRPr="00B7346C">
        <w:rPr>
          <w:rFonts w:ascii="Arial" w:hAnsi="Arial" w:cs="Arial"/>
        </w:rPr>
        <w:t xml:space="preserve"> Tingkat </w:t>
      </w:r>
      <w:r w:rsidRPr="0099391A">
        <w:rPr>
          <w:rFonts w:ascii="Arial" w:hAnsi="Arial" w:cs="Arial"/>
        </w:rPr>
        <w:t>Kesukaran</w:t>
      </w:r>
      <w:r>
        <w:rPr>
          <w:rFonts w:ascii="Arial" w:hAnsi="Arial" w:cs="Arial"/>
        </w:rPr>
        <w:t xml:space="preserve"> Butir Soal Siklus I</w:t>
      </w:r>
    </w:p>
    <w:p w:rsidR="005A40FA" w:rsidRDefault="005A40FA" w:rsidP="00430D43">
      <w:pPr>
        <w:widowControl w:val="0"/>
        <w:spacing w:after="0" w:line="240" w:lineRule="auto"/>
        <w:ind w:left="720" w:firstLine="720"/>
        <w:jc w:val="center"/>
        <w:rPr>
          <w:rFonts w:ascii="Arial" w:hAnsi="Arial" w:cs="Arial"/>
        </w:rPr>
      </w:pPr>
    </w:p>
    <w:tbl>
      <w:tblPr>
        <w:tblStyle w:val="TableGrid"/>
        <w:tblW w:w="6811" w:type="dxa"/>
        <w:tblInd w:w="1130" w:type="dxa"/>
        <w:tblLayout w:type="fixed"/>
        <w:tblLook w:val="04A0" w:firstRow="1" w:lastRow="0" w:firstColumn="1" w:lastColumn="0" w:noHBand="0" w:noVBand="1"/>
      </w:tblPr>
      <w:tblGrid>
        <w:gridCol w:w="1419"/>
        <w:gridCol w:w="1161"/>
        <w:gridCol w:w="1677"/>
        <w:gridCol w:w="903"/>
        <w:gridCol w:w="1651"/>
      </w:tblGrid>
      <w:tr w:rsidR="00430D43" w:rsidRPr="00E443C3" w:rsidTr="00295D93">
        <w:trPr>
          <w:trHeight w:val="669"/>
        </w:trPr>
        <w:tc>
          <w:tcPr>
            <w:tcW w:w="1419"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Interval Nilai</w:t>
            </w:r>
          </w:p>
        </w:tc>
        <w:tc>
          <w:tcPr>
            <w:tcW w:w="1161"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Kategori</w:t>
            </w:r>
          </w:p>
        </w:tc>
        <w:tc>
          <w:tcPr>
            <w:tcW w:w="1677"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Nomor Butir Soal</w:t>
            </w:r>
          </w:p>
        </w:tc>
        <w:tc>
          <w:tcPr>
            <w:tcW w:w="903"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Jumlah Butir Soal</w:t>
            </w:r>
          </w:p>
        </w:tc>
        <w:tc>
          <w:tcPr>
            <w:tcW w:w="1651"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Persentase (%)</w:t>
            </w:r>
          </w:p>
        </w:tc>
      </w:tr>
      <w:tr w:rsidR="00430D43" w:rsidRPr="00E443C3" w:rsidTr="00295D93">
        <w:trPr>
          <w:trHeight w:val="333"/>
        </w:trPr>
        <w:tc>
          <w:tcPr>
            <w:tcW w:w="1419"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0,00 - 0,29</w:t>
            </w:r>
          </w:p>
        </w:tc>
        <w:tc>
          <w:tcPr>
            <w:tcW w:w="1161"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Sukar</w:t>
            </w:r>
          </w:p>
        </w:tc>
        <w:tc>
          <w:tcPr>
            <w:tcW w:w="1677" w:type="dxa"/>
            <w:vAlign w:val="center"/>
          </w:tcPr>
          <w:p w:rsidR="00430D43" w:rsidRPr="00264A59" w:rsidRDefault="00264A59" w:rsidP="00220116">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28</w:t>
            </w:r>
          </w:p>
        </w:tc>
        <w:tc>
          <w:tcPr>
            <w:tcW w:w="903" w:type="dxa"/>
            <w:vAlign w:val="center"/>
          </w:tcPr>
          <w:p w:rsidR="00430D43" w:rsidRPr="00264A59" w:rsidRDefault="00264A59" w:rsidP="00220116">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1</w:t>
            </w:r>
          </w:p>
        </w:tc>
        <w:tc>
          <w:tcPr>
            <w:tcW w:w="1651" w:type="dxa"/>
            <w:vAlign w:val="center"/>
          </w:tcPr>
          <w:p w:rsidR="00430D43" w:rsidRPr="00264A59" w:rsidRDefault="00264A59" w:rsidP="00220116">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4,0</w:t>
            </w:r>
          </w:p>
        </w:tc>
      </w:tr>
      <w:tr w:rsidR="00430D43" w:rsidRPr="00E443C3" w:rsidTr="00295D93">
        <w:trPr>
          <w:trHeight w:val="669"/>
        </w:trPr>
        <w:tc>
          <w:tcPr>
            <w:tcW w:w="1419"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0,30 - 0,69</w:t>
            </w:r>
          </w:p>
        </w:tc>
        <w:tc>
          <w:tcPr>
            <w:tcW w:w="1161"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Sedang</w:t>
            </w:r>
          </w:p>
        </w:tc>
        <w:tc>
          <w:tcPr>
            <w:tcW w:w="1677" w:type="dxa"/>
            <w:vAlign w:val="center"/>
          </w:tcPr>
          <w:p w:rsidR="00430D43" w:rsidRPr="00264A59" w:rsidRDefault="00264A59" w:rsidP="00220116">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1,2,4,6,8.11.12.14.19,20,21,22,25,29,34,</w:t>
            </w:r>
          </w:p>
        </w:tc>
        <w:tc>
          <w:tcPr>
            <w:tcW w:w="903" w:type="dxa"/>
            <w:vAlign w:val="center"/>
          </w:tcPr>
          <w:p w:rsidR="00430D43" w:rsidRPr="00264A59" w:rsidRDefault="00264A59" w:rsidP="00220116">
            <w:pPr>
              <w:pStyle w:val="ListParagraph"/>
              <w:tabs>
                <w:tab w:val="left" w:pos="1800"/>
              </w:tabs>
              <w:ind w:left="0"/>
              <w:jc w:val="center"/>
              <w:rPr>
                <w:rFonts w:ascii="Arial" w:hAnsi="Arial" w:cs="Arial"/>
                <w:sz w:val="20"/>
                <w:szCs w:val="20"/>
                <w:lang w:val="id-ID"/>
              </w:rPr>
            </w:pPr>
            <w:r>
              <w:rPr>
                <w:rFonts w:ascii="Arial" w:hAnsi="Arial" w:cs="Arial"/>
                <w:sz w:val="20"/>
                <w:szCs w:val="20"/>
              </w:rPr>
              <w:t>1</w:t>
            </w:r>
            <w:r>
              <w:rPr>
                <w:rFonts w:ascii="Arial" w:hAnsi="Arial" w:cs="Arial"/>
                <w:sz w:val="20"/>
                <w:szCs w:val="20"/>
                <w:lang w:val="id-ID"/>
              </w:rPr>
              <w:t>4</w:t>
            </w:r>
          </w:p>
        </w:tc>
        <w:tc>
          <w:tcPr>
            <w:tcW w:w="1651" w:type="dxa"/>
            <w:vAlign w:val="center"/>
          </w:tcPr>
          <w:p w:rsidR="00430D43" w:rsidRPr="00480E50" w:rsidRDefault="00480E50" w:rsidP="00220116">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76,0</w:t>
            </w:r>
          </w:p>
        </w:tc>
      </w:tr>
      <w:tr w:rsidR="00430D43" w:rsidRPr="00E443C3" w:rsidTr="00220116">
        <w:trPr>
          <w:trHeight w:val="385"/>
        </w:trPr>
        <w:tc>
          <w:tcPr>
            <w:tcW w:w="1419"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0,70 - 1,00</w:t>
            </w:r>
          </w:p>
        </w:tc>
        <w:tc>
          <w:tcPr>
            <w:tcW w:w="1161"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Mudah</w:t>
            </w:r>
          </w:p>
        </w:tc>
        <w:tc>
          <w:tcPr>
            <w:tcW w:w="1677" w:type="dxa"/>
            <w:vAlign w:val="center"/>
          </w:tcPr>
          <w:p w:rsidR="00430D43" w:rsidRPr="00264A59" w:rsidRDefault="00264A59" w:rsidP="00220116">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5,15,27,36,40</w:t>
            </w:r>
          </w:p>
        </w:tc>
        <w:tc>
          <w:tcPr>
            <w:tcW w:w="903" w:type="dxa"/>
            <w:vAlign w:val="center"/>
          </w:tcPr>
          <w:p w:rsidR="00430D43" w:rsidRPr="00145E2D" w:rsidRDefault="00430D43" w:rsidP="00220116">
            <w:pPr>
              <w:pStyle w:val="ListParagraph"/>
              <w:tabs>
                <w:tab w:val="left" w:pos="1800"/>
              </w:tabs>
              <w:ind w:left="0"/>
              <w:jc w:val="center"/>
              <w:rPr>
                <w:rFonts w:ascii="Arial" w:hAnsi="Arial" w:cs="Arial"/>
                <w:sz w:val="20"/>
                <w:szCs w:val="20"/>
              </w:rPr>
            </w:pPr>
            <w:r>
              <w:rPr>
                <w:rFonts w:ascii="Arial" w:hAnsi="Arial" w:cs="Arial"/>
                <w:sz w:val="20"/>
                <w:szCs w:val="20"/>
              </w:rPr>
              <w:t>5</w:t>
            </w:r>
          </w:p>
        </w:tc>
        <w:tc>
          <w:tcPr>
            <w:tcW w:w="1651" w:type="dxa"/>
            <w:vAlign w:val="center"/>
          </w:tcPr>
          <w:p w:rsidR="00430D43" w:rsidRPr="00480E50" w:rsidRDefault="00480E50" w:rsidP="00220116">
            <w:pPr>
              <w:pStyle w:val="ListParagraph"/>
              <w:tabs>
                <w:tab w:val="left" w:pos="1800"/>
              </w:tabs>
              <w:ind w:left="0"/>
              <w:jc w:val="center"/>
              <w:rPr>
                <w:rFonts w:ascii="Arial" w:hAnsi="Arial" w:cs="Arial"/>
                <w:sz w:val="20"/>
                <w:szCs w:val="20"/>
                <w:lang w:val="id-ID"/>
              </w:rPr>
            </w:pPr>
            <w:r>
              <w:rPr>
                <w:rFonts w:ascii="Arial" w:hAnsi="Arial" w:cs="Arial"/>
                <w:sz w:val="20"/>
                <w:szCs w:val="20"/>
              </w:rPr>
              <w:t>2</w:t>
            </w:r>
            <w:r>
              <w:rPr>
                <w:rFonts w:ascii="Arial" w:hAnsi="Arial" w:cs="Arial"/>
                <w:sz w:val="20"/>
                <w:szCs w:val="20"/>
                <w:lang w:val="id-ID"/>
              </w:rPr>
              <w:t>0</w:t>
            </w:r>
          </w:p>
        </w:tc>
      </w:tr>
      <w:tr w:rsidR="00430D43" w:rsidRPr="00E443C3" w:rsidTr="00295D93">
        <w:trPr>
          <w:trHeight w:val="355"/>
        </w:trPr>
        <w:tc>
          <w:tcPr>
            <w:tcW w:w="4257" w:type="dxa"/>
            <w:gridSpan w:val="3"/>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Jumlah</w:t>
            </w:r>
          </w:p>
        </w:tc>
        <w:tc>
          <w:tcPr>
            <w:tcW w:w="903"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Pr>
                <w:rFonts w:ascii="Arial" w:hAnsi="Arial" w:cs="Arial"/>
                <w:sz w:val="20"/>
                <w:szCs w:val="20"/>
              </w:rPr>
              <w:t>2</w:t>
            </w:r>
            <w:r w:rsidRPr="00E443C3">
              <w:rPr>
                <w:rFonts w:ascii="Arial" w:hAnsi="Arial" w:cs="Arial"/>
                <w:sz w:val="20"/>
                <w:szCs w:val="20"/>
              </w:rPr>
              <w:t>0</w:t>
            </w:r>
          </w:p>
        </w:tc>
        <w:tc>
          <w:tcPr>
            <w:tcW w:w="1651" w:type="dxa"/>
            <w:vAlign w:val="center"/>
          </w:tcPr>
          <w:p w:rsidR="00430D43" w:rsidRPr="00E443C3" w:rsidRDefault="00430D43" w:rsidP="00220116">
            <w:pPr>
              <w:pStyle w:val="ListParagraph"/>
              <w:tabs>
                <w:tab w:val="left" w:pos="1800"/>
              </w:tabs>
              <w:ind w:left="0"/>
              <w:jc w:val="center"/>
              <w:rPr>
                <w:rFonts w:ascii="Arial" w:hAnsi="Arial" w:cs="Arial"/>
                <w:sz w:val="20"/>
                <w:szCs w:val="20"/>
              </w:rPr>
            </w:pPr>
            <w:r w:rsidRPr="00E443C3">
              <w:rPr>
                <w:rFonts w:ascii="Arial" w:hAnsi="Arial" w:cs="Arial"/>
                <w:sz w:val="20"/>
                <w:szCs w:val="20"/>
              </w:rPr>
              <w:t>100</w:t>
            </w:r>
          </w:p>
        </w:tc>
      </w:tr>
    </w:tbl>
    <w:p w:rsidR="00430D43" w:rsidRDefault="00430D43" w:rsidP="00430D43">
      <w:pPr>
        <w:spacing w:line="240" w:lineRule="auto"/>
        <w:ind w:left="709"/>
        <w:jc w:val="both"/>
        <w:rPr>
          <w:rFonts w:ascii="Arial" w:hAnsi="Arial" w:cs="Arial"/>
          <w:color w:val="000000" w:themeColor="text1"/>
          <w:sz w:val="24"/>
          <w:szCs w:val="24"/>
        </w:rPr>
      </w:pPr>
    </w:p>
    <w:p w:rsidR="00430D43" w:rsidRPr="00D64A12" w:rsidRDefault="00430D43" w:rsidP="00430D43">
      <w:pPr>
        <w:spacing w:line="480" w:lineRule="auto"/>
        <w:ind w:left="993"/>
        <w:jc w:val="both"/>
        <w:rPr>
          <w:rFonts w:ascii="Arial" w:hAnsi="Arial" w:cs="Arial"/>
          <w:sz w:val="24"/>
          <w:szCs w:val="24"/>
        </w:rPr>
      </w:pPr>
      <w:r>
        <w:rPr>
          <w:rFonts w:ascii="Arial" w:hAnsi="Arial" w:cs="Arial"/>
          <w:color w:val="000000" w:themeColor="text1"/>
          <w:sz w:val="24"/>
          <w:szCs w:val="24"/>
        </w:rPr>
        <w:t xml:space="preserve">       Dari hasil </w:t>
      </w:r>
      <w:r w:rsidRPr="00D64A12">
        <w:rPr>
          <w:rFonts w:ascii="Arial" w:hAnsi="Arial" w:cs="Arial"/>
          <w:color w:val="000000" w:themeColor="text1"/>
          <w:sz w:val="24"/>
          <w:szCs w:val="24"/>
        </w:rPr>
        <w:t>uji coba i</w:t>
      </w:r>
      <w:r>
        <w:rPr>
          <w:rFonts w:ascii="Arial" w:hAnsi="Arial" w:cs="Arial"/>
          <w:color w:val="000000" w:themeColor="text1"/>
          <w:sz w:val="24"/>
          <w:szCs w:val="24"/>
        </w:rPr>
        <w:t xml:space="preserve">nstrumen diketahui pada siklus I </w:t>
      </w:r>
      <w:r w:rsidR="00480E50">
        <w:rPr>
          <w:rFonts w:ascii="Arial" w:hAnsi="Arial" w:cs="Arial"/>
          <w:color w:val="000000" w:themeColor="text1"/>
          <w:sz w:val="24"/>
          <w:szCs w:val="24"/>
          <w:lang w:val="id-ID"/>
        </w:rPr>
        <w:t>ada 1 soal (4,0</w:t>
      </w:r>
      <w:r w:rsidRPr="00D64A12">
        <w:rPr>
          <w:rFonts w:ascii="Arial" w:hAnsi="Arial" w:cs="Arial"/>
          <w:color w:val="000000" w:themeColor="text1"/>
          <w:sz w:val="24"/>
          <w:szCs w:val="24"/>
          <w:lang w:val="id-ID"/>
        </w:rPr>
        <w:t>%)</w:t>
      </w:r>
      <w:r w:rsidRPr="00D64A12">
        <w:rPr>
          <w:rFonts w:ascii="Arial" w:hAnsi="Arial" w:cs="Arial"/>
          <w:color w:val="000000" w:themeColor="text1"/>
          <w:sz w:val="24"/>
          <w:szCs w:val="24"/>
        </w:rPr>
        <w:t xml:space="preserve"> dinyatakan suka</w:t>
      </w:r>
      <w:r w:rsidRPr="00D64A12">
        <w:rPr>
          <w:rFonts w:ascii="Arial" w:hAnsi="Arial" w:cs="Arial"/>
          <w:color w:val="000000" w:themeColor="text1"/>
          <w:sz w:val="24"/>
          <w:szCs w:val="24"/>
          <w:lang w:val="id-ID"/>
        </w:rPr>
        <w:t>r</w:t>
      </w:r>
      <w:r>
        <w:rPr>
          <w:rFonts w:ascii="Arial" w:hAnsi="Arial" w:cs="Arial"/>
          <w:color w:val="000000" w:themeColor="text1"/>
          <w:sz w:val="24"/>
          <w:szCs w:val="24"/>
          <w:lang w:val="id-ID"/>
        </w:rPr>
        <w:t>,</w:t>
      </w:r>
      <w:r w:rsidRPr="00D64A12">
        <w:rPr>
          <w:rFonts w:ascii="Arial" w:hAnsi="Arial" w:cs="Arial"/>
          <w:sz w:val="24"/>
          <w:szCs w:val="24"/>
        </w:rPr>
        <w:t xml:space="preserve"> ada </w:t>
      </w:r>
      <w:r w:rsidR="00480E50">
        <w:rPr>
          <w:rFonts w:ascii="Arial" w:hAnsi="Arial" w:cs="Arial"/>
          <w:color w:val="000000" w:themeColor="text1"/>
          <w:sz w:val="24"/>
          <w:szCs w:val="24"/>
        </w:rPr>
        <w:t>1</w:t>
      </w:r>
      <w:r w:rsidR="00480E50">
        <w:rPr>
          <w:rFonts w:ascii="Arial" w:hAnsi="Arial" w:cs="Arial"/>
          <w:color w:val="000000" w:themeColor="text1"/>
          <w:sz w:val="24"/>
          <w:szCs w:val="24"/>
          <w:lang w:val="id-ID"/>
        </w:rPr>
        <w:t>4 (76</w:t>
      </w:r>
      <w:r w:rsidRPr="00D64A12">
        <w:rPr>
          <w:rFonts w:ascii="Arial" w:hAnsi="Arial" w:cs="Arial"/>
          <w:color w:val="000000" w:themeColor="text1"/>
          <w:sz w:val="24"/>
          <w:szCs w:val="24"/>
          <w:lang w:val="id-ID"/>
        </w:rPr>
        <w:t>%)</w:t>
      </w:r>
      <w:r w:rsidRPr="00D64A12">
        <w:rPr>
          <w:rFonts w:ascii="Arial" w:hAnsi="Arial" w:cs="Arial"/>
          <w:color w:val="000000" w:themeColor="text1"/>
          <w:sz w:val="24"/>
          <w:szCs w:val="24"/>
        </w:rPr>
        <w:t xml:space="preserve"> butir soal </w:t>
      </w:r>
      <w:r w:rsidRPr="00D64A12">
        <w:rPr>
          <w:rFonts w:ascii="Arial" w:hAnsi="Arial" w:cs="Arial"/>
          <w:sz w:val="24"/>
          <w:szCs w:val="24"/>
          <w:lang w:val="id-ID"/>
        </w:rPr>
        <w:t>dinyatakan</w:t>
      </w:r>
      <w:r w:rsidRPr="00D64A12">
        <w:rPr>
          <w:rFonts w:ascii="Arial" w:hAnsi="Arial" w:cs="Arial"/>
          <w:color w:val="000000" w:themeColor="text1"/>
          <w:sz w:val="24"/>
          <w:szCs w:val="24"/>
        </w:rPr>
        <w:t xml:space="preserve"> sedang</w:t>
      </w:r>
      <w:r>
        <w:rPr>
          <w:rFonts w:ascii="Arial" w:hAnsi="Arial" w:cs="Arial"/>
          <w:color w:val="000000" w:themeColor="text1"/>
          <w:sz w:val="24"/>
          <w:szCs w:val="24"/>
        </w:rPr>
        <w:t xml:space="preserve"> dan </w:t>
      </w:r>
      <w:r w:rsidR="00480E50">
        <w:rPr>
          <w:rFonts w:ascii="Arial" w:hAnsi="Arial" w:cs="Arial"/>
          <w:color w:val="000000" w:themeColor="text1"/>
          <w:sz w:val="24"/>
          <w:szCs w:val="24"/>
          <w:lang w:val="id-ID"/>
        </w:rPr>
        <w:t>5 (20</w:t>
      </w:r>
      <w:r w:rsidRPr="00D64A12">
        <w:rPr>
          <w:rFonts w:ascii="Arial" w:hAnsi="Arial" w:cs="Arial"/>
          <w:color w:val="000000" w:themeColor="text1"/>
          <w:sz w:val="24"/>
          <w:szCs w:val="24"/>
          <w:lang w:val="id-ID"/>
        </w:rPr>
        <w:t>%)</w:t>
      </w:r>
      <w:r w:rsidRPr="00D64A12">
        <w:rPr>
          <w:rFonts w:ascii="Arial" w:hAnsi="Arial" w:cs="Arial"/>
          <w:color w:val="000000" w:themeColor="text1"/>
          <w:sz w:val="24"/>
          <w:szCs w:val="24"/>
        </w:rPr>
        <w:t xml:space="preserve"> butir soal yang dinyatakan mudah</w:t>
      </w:r>
      <w:r>
        <w:rPr>
          <w:rFonts w:ascii="Arial" w:hAnsi="Arial" w:cs="Arial"/>
          <w:color w:val="000000" w:themeColor="text1"/>
          <w:sz w:val="24"/>
          <w:szCs w:val="24"/>
        </w:rPr>
        <w:t xml:space="preserve">, </w:t>
      </w:r>
      <w:r w:rsidRPr="00D64A12">
        <w:rPr>
          <w:rFonts w:ascii="Arial" w:hAnsi="Arial" w:cs="Arial"/>
          <w:sz w:val="24"/>
          <w:szCs w:val="24"/>
        </w:rPr>
        <w:t>akan digambarkan diagram lingkaran seperti pada gambar di bawah ini:</w:t>
      </w:r>
    </w:p>
    <w:p w:rsidR="00430D43" w:rsidRDefault="00430D43" w:rsidP="005A40FA">
      <w:pPr>
        <w:spacing w:after="0" w:line="480" w:lineRule="auto"/>
        <w:ind w:left="1985" w:hanging="425"/>
        <w:rPr>
          <w:rFonts w:ascii="Arial" w:hAnsi="Arial" w:cs="Arial"/>
        </w:rPr>
      </w:pPr>
      <w:r>
        <w:rPr>
          <w:noProof/>
          <w:lang w:val="id-ID" w:eastAsia="id-ID"/>
        </w:rPr>
        <w:lastRenderedPageBreak/>
        <w:drawing>
          <wp:inline distT="0" distB="0" distL="0" distR="0">
            <wp:extent cx="3822132" cy="1552074"/>
            <wp:effectExtent l="0" t="0" r="6985" b="0"/>
            <wp:docPr id="2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0D43" w:rsidRPr="00CE2FD1" w:rsidRDefault="00430D43" w:rsidP="00430D43">
      <w:pPr>
        <w:widowControl w:val="0"/>
        <w:spacing w:after="0"/>
        <w:ind w:left="1276" w:hanging="11"/>
        <w:jc w:val="center"/>
        <w:rPr>
          <w:rFonts w:ascii="Arial" w:hAnsi="Arial" w:cs="Arial"/>
          <w:b/>
          <w:bCs/>
          <w:sz w:val="20"/>
          <w:szCs w:val="20"/>
        </w:rPr>
      </w:pPr>
      <w:r w:rsidRPr="00CE2FD1">
        <w:rPr>
          <w:rFonts w:ascii="Arial" w:hAnsi="Arial" w:cs="Arial"/>
          <w:b/>
          <w:bCs/>
          <w:sz w:val="20"/>
          <w:szCs w:val="20"/>
        </w:rPr>
        <w:t xml:space="preserve">Gambar 4.7 </w:t>
      </w:r>
    </w:p>
    <w:p w:rsidR="00430D43" w:rsidRPr="00A962DB" w:rsidRDefault="00430D43" w:rsidP="00430D43">
      <w:pPr>
        <w:widowControl w:val="0"/>
        <w:ind w:left="1276" w:hanging="11"/>
        <w:jc w:val="center"/>
        <w:rPr>
          <w:rFonts w:ascii="Arial" w:hAnsi="Arial" w:cs="Arial"/>
          <w:b/>
          <w:sz w:val="20"/>
          <w:szCs w:val="20"/>
        </w:rPr>
      </w:pPr>
      <w:r w:rsidRPr="00CE2FD1">
        <w:rPr>
          <w:rFonts w:ascii="Arial" w:hAnsi="Arial" w:cs="Arial"/>
          <w:b/>
          <w:bCs/>
          <w:sz w:val="20"/>
          <w:szCs w:val="20"/>
          <w:lang w:val="id-ID"/>
        </w:rPr>
        <w:t>Diagram Lingkaran (</w:t>
      </w:r>
      <w:r w:rsidRPr="00CE2FD1">
        <w:rPr>
          <w:rFonts w:ascii="Arial" w:hAnsi="Arial" w:cs="Arial"/>
          <w:b/>
          <w:bCs/>
          <w:i/>
          <w:iCs/>
          <w:sz w:val="20"/>
          <w:szCs w:val="20"/>
          <w:lang w:val="id-ID"/>
        </w:rPr>
        <w:t>Piechart</w:t>
      </w:r>
      <w:r w:rsidRPr="00CE2FD1">
        <w:rPr>
          <w:rFonts w:ascii="Arial" w:hAnsi="Arial" w:cs="Arial"/>
          <w:b/>
          <w:bCs/>
          <w:sz w:val="20"/>
          <w:szCs w:val="20"/>
          <w:lang w:val="id-ID"/>
        </w:rPr>
        <w:t xml:space="preserve">) </w:t>
      </w:r>
      <w:r w:rsidRPr="00CE2FD1">
        <w:rPr>
          <w:rFonts w:ascii="Arial" w:hAnsi="Arial" w:cs="Arial"/>
          <w:b/>
          <w:bCs/>
          <w:sz w:val="20"/>
          <w:szCs w:val="20"/>
        </w:rPr>
        <w:t>Tingkat</w:t>
      </w:r>
      <w:r w:rsidR="0059541F">
        <w:rPr>
          <w:rFonts w:ascii="Arial" w:hAnsi="Arial" w:cs="Arial"/>
          <w:b/>
          <w:bCs/>
          <w:sz w:val="20"/>
          <w:szCs w:val="20"/>
        </w:rPr>
        <w:t xml:space="preserve"> </w:t>
      </w:r>
      <w:r w:rsidRPr="00CE2FD1">
        <w:rPr>
          <w:rFonts w:ascii="Arial" w:hAnsi="Arial" w:cs="Arial"/>
          <w:b/>
          <w:bCs/>
          <w:sz w:val="20"/>
          <w:szCs w:val="20"/>
        </w:rPr>
        <w:t>Kesukaran</w:t>
      </w:r>
      <w:r w:rsidR="0059541F">
        <w:rPr>
          <w:rFonts w:ascii="Arial" w:hAnsi="Arial" w:cs="Arial"/>
          <w:b/>
          <w:bCs/>
          <w:sz w:val="20"/>
          <w:szCs w:val="20"/>
        </w:rPr>
        <w:t xml:space="preserve"> </w:t>
      </w:r>
      <w:r w:rsidRPr="00CE2FD1">
        <w:rPr>
          <w:rFonts w:ascii="Arial" w:hAnsi="Arial" w:cs="Arial"/>
          <w:b/>
          <w:bCs/>
          <w:sz w:val="20"/>
          <w:szCs w:val="20"/>
        </w:rPr>
        <w:t>Butir Soal</w:t>
      </w:r>
      <w:r w:rsidRPr="00CE2FD1">
        <w:rPr>
          <w:rFonts w:ascii="Arial" w:hAnsi="Arial" w:cs="Arial"/>
          <w:b/>
          <w:bCs/>
          <w:sz w:val="20"/>
          <w:szCs w:val="20"/>
          <w:lang w:val="id-ID"/>
        </w:rPr>
        <w:t xml:space="preserve"> Siklus I</w:t>
      </w:r>
    </w:p>
    <w:p w:rsidR="00430D43" w:rsidRPr="00C70FBD" w:rsidRDefault="00430D43" w:rsidP="00CB5457">
      <w:pPr>
        <w:pStyle w:val="ListParagraph"/>
        <w:numPr>
          <w:ilvl w:val="0"/>
          <w:numId w:val="3"/>
        </w:numPr>
        <w:spacing w:after="0" w:line="480" w:lineRule="auto"/>
        <w:ind w:left="709" w:hanging="283"/>
        <w:rPr>
          <w:rFonts w:ascii="Arial" w:hAnsi="Arial" w:cs="Arial"/>
          <w:sz w:val="24"/>
          <w:szCs w:val="24"/>
          <w:lang w:val="id-ID"/>
        </w:rPr>
      </w:pPr>
      <w:r w:rsidRPr="00570500">
        <w:rPr>
          <w:rFonts w:ascii="Arial" w:hAnsi="Arial" w:cs="Arial"/>
          <w:sz w:val="24"/>
          <w:szCs w:val="24"/>
        </w:rPr>
        <w:t>Refleksi Siklus I</w:t>
      </w:r>
    </w:p>
    <w:p w:rsidR="00430D43" w:rsidRPr="00E40728" w:rsidRDefault="0059541F" w:rsidP="00D520E6">
      <w:pPr>
        <w:pStyle w:val="ListParagraph"/>
        <w:spacing w:after="0" w:line="480" w:lineRule="auto"/>
        <w:ind w:left="426" w:hanging="142"/>
        <w:jc w:val="both"/>
        <w:rPr>
          <w:rFonts w:ascii="Arial" w:hAnsi="Arial" w:cs="Arial"/>
          <w:sz w:val="24"/>
          <w:szCs w:val="24"/>
        </w:rPr>
      </w:pPr>
      <w:r>
        <w:rPr>
          <w:rFonts w:ascii="Arial" w:hAnsi="Arial" w:cs="Arial"/>
          <w:sz w:val="24"/>
          <w:szCs w:val="24"/>
        </w:rPr>
        <w:t xml:space="preserve">         </w:t>
      </w:r>
      <w:r w:rsidR="00430D43" w:rsidRPr="00C70FBD">
        <w:rPr>
          <w:rFonts w:ascii="Arial" w:hAnsi="Arial" w:cs="Arial"/>
          <w:sz w:val="24"/>
          <w:szCs w:val="24"/>
        </w:rPr>
        <w:t xml:space="preserve">Setelah melakukan evalusi terhadap analisis data yang diperoleh dari tindakan refleksi siklus I, peneliti </w:t>
      </w:r>
      <w:r w:rsidR="00430D43" w:rsidRPr="00C70FBD">
        <w:rPr>
          <w:rFonts w:ascii="Arial" w:hAnsi="Arial" w:cs="Arial"/>
          <w:sz w:val="24"/>
          <w:szCs w:val="24"/>
          <w:lang w:val="id-ID"/>
        </w:rPr>
        <w:t>dibantu oleh</w:t>
      </w:r>
      <w:r>
        <w:rPr>
          <w:rFonts w:ascii="Arial" w:hAnsi="Arial" w:cs="Arial"/>
          <w:sz w:val="24"/>
          <w:szCs w:val="24"/>
        </w:rPr>
        <w:t xml:space="preserve"> </w:t>
      </w:r>
      <w:proofErr w:type="gramStart"/>
      <w:r w:rsidR="00430D43" w:rsidRPr="00C70FBD">
        <w:rPr>
          <w:rFonts w:ascii="Arial" w:hAnsi="Arial" w:cs="Arial"/>
          <w:sz w:val="24"/>
          <w:szCs w:val="24"/>
          <w:lang w:val="id-ID"/>
        </w:rPr>
        <w:t>tim</w:t>
      </w:r>
      <w:proofErr w:type="gramEnd"/>
      <w:r w:rsidR="00430D43" w:rsidRPr="00C70FBD">
        <w:rPr>
          <w:rFonts w:ascii="Arial" w:hAnsi="Arial" w:cs="Arial"/>
          <w:sz w:val="24"/>
          <w:szCs w:val="24"/>
        </w:rPr>
        <w:t xml:space="preserve"> kolaborator</w:t>
      </w:r>
      <w:r>
        <w:rPr>
          <w:rFonts w:ascii="Arial" w:hAnsi="Arial" w:cs="Arial"/>
          <w:sz w:val="24"/>
          <w:szCs w:val="24"/>
        </w:rPr>
        <w:t xml:space="preserve"> </w:t>
      </w:r>
      <w:r w:rsidR="00430D43" w:rsidRPr="00C70FBD">
        <w:rPr>
          <w:rFonts w:ascii="Arial" w:hAnsi="Arial" w:cs="Arial"/>
          <w:sz w:val="24"/>
          <w:szCs w:val="24"/>
        </w:rPr>
        <w:t>berdiskus</w:t>
      </w:r>
      <w:r w:rsidR="00430D43" w:rsidRPr="00C70FBD">
        <w:rPr>
          <w:rFonts w:ascii="Arial" w:hAnsi="Arial" w:cs="Arial"/>
          <w:sz w:val="24"/>
          <w:szCs w:val="24"/>
          <w:lang w:val="id-ID"/>
        </w:rPr>
        <w:t>i untuk</w:t>
      </w:r>
      <w:r w:rsidR="00430D43" w:rsidRPr="00C70FBD">
        <w:rPr>
          <w:rFonts w:ascii="Arial" w:hAnsi="Arial" w:cs="Arial"/>
          <w:sz w:val="24"/>
          <w:szCs w:val="24"/>
        </w:rPr>
        <w:t xml:space="preserve"> melakukan kegiatan refleksi. Adapun hal-hal yang di refleksi atau direkomendasikan berdasarkan diskusi dengan kedua observer terhadap pelaksanaan pembelajaran siklus I yaitu</w:t>
      </w:r>
      <w:r w:rsidR="00430D43" w:rsidRPr="00C70FBD">
        <w:rPr>
          <w:rFonts w:ascii="Arial" w:hAnsi="Arial" w:cs="Arial"/>
          <w:sz w:val="24"/>
          <w:szCs w:val="24"/>
          <w:lang w:val="id-ID"/>
        </w:rPr>
        <w:t>:</w:t>
      </w:r>
    </w:p>
    <w:p w:rsidR="00430D43" w:rsidRPr="006E7910" w:rsidRDefault="00430D43" w:rsidP="00CB5457">
      <w:pPr>
        <w:numPr>
          <w:ilvl w:val="0"/>
          <w:numId w:val="6"/>
        </w:numPr>
        <w:tabs>
          <w:tab w:val="left" w:pos="1843"/>
        </w:tabs>
        <w:spacing w:after="0" w:line="480" w:lineRule="auto"/>
        <w:ind w:left="993" w:hanging="426"/>
        <w:jc w:val="both"/>
        <w:rPr>
          <w:rFonts w:ascii="Arial" w:hAnsi="Arial" w:cs="Arial"/>
          <w:sz w:val="24"/>
          <w:szCs w:val="24"/>
        </w:rPr>
      </w:pPr>
      <w:r w:rsidRPr="006E7910">
        <w:rPr>
          <w:rFonts w:ascii="Arial" w:hAnsi="Arial" w:cs="Arial"/>
          <w:sz w:val="24"/>
          <w:szCs w:val="24"/>
        </w:rPr>
        <w:t xml:space="preserve">Guru </w:t>
      </w:r>
      <w:proofErr w:type="gramStart"/>
      <w:r w:rsidRPr="006E7910">
        <w:rPr>
          <w:rFonts w:ascii="Arial" w:hAnsi="Arial" w:cs="Arial"/>
          <w:sz w:val="24"/>
          <w:szCs w:val="24"/>
        </w:rPr>
        <w:t>harus</w:t>
      </w:r>
      <w:proofErr w:type="gramEnd"/>
      <w:r w:rsidRPr="006E7910">
        <w:rPr>
          <w:rFonts w:ascii="Arial" w:hAnsi="Arial" w:cs="Arial"/>
          <w:sz w:val="24"/>
          <w:szCs w:val="24"/>
        </w:rPr>
        <w:t xml:space="preserve"> mempersiapkan lagi siswa untuk belajar</w:t>
      </w:r>
      <w:r>
        <w:rPr>
          <w:rFonts w:ascii="Arial" w:hAnsi="Arial" w:cs="Arial"/>
          <w:sz w:val="24"/>
          <w:szCs w:val="24"/>
        </w:rPr>
        <w:t>.</w:t>
      </w:r>
    </w:p>
    <w:p w:rsidR="00430D43" w:rsidRPr="002D018A" w:rsidRDefault="00430D43" w:rsidP="00CB5457">
      <w:pPr>
        <w:numPr>
          <w:ilvl w:val="0"/>
          <w:numId w:val="6"/>
        </w:numPr>
        <w:tabs>
          <w:tab w:val="left" w:pos="1843"/>
        </w:tabs>
        <w:spacing w:after="0" w:line="480" w:lineRule="auto"/>
        <w:ind w:left="993" w:hanging="426"/>
        <w:jc w:val="both"/>
        <w:rPr>
          <w:rFonts w:ascii="Arial" w:hAnsi="Arial" w:cs="Arial"/>
          <w:sz w:val="24"/>
          <w:szCs w:val="24"/>
        </w:rPr>
      </w:pPr>
      <w:r w:rsidRPr="006E7910">
        <w:rPr>
          <w:rFonts w:ascii="Arial" w:hAnsi="Arial" w:cs="Arial"/>
          <w:sz w:val="24"/>
          <w:szCs w:val="24"/>
        </w:rPr>
        <w:t xml:space="preserve">Guru </w:t>
      </w:r>
      <w:proofErr w:type="gramStart"/>
      <w:r w:rsidRPr="006E7910">
        <w:rPr>
          <w:rFonts w:ascii="Arial" w:hAnsi="Arial" w:cs="Arial"/>
          <w:sz w:val="24"/>
          <w:szCs w:val="24"/>
        </w:rPr>
        <w:t>harus</w:t>
      </w:r>
      <w:proofErr w:type="gramEnd"/>
      <w:r w:rsidRPr="006E7910">
        <w:rPr>
          <w:rFonts w:ascii="Arial" w:hAnsi="Arial" w:cs="Arial"/>
          <w:sz w:val="24"/>
          <w:szCs w:val="24"/>
        </w:rPr>
        <w:t xml:space="preserve"> lebih memotivasi siswa agar lebih semangat mengikuti pembelajaran</w:t>
      </w:r>
      <w:r>
        <w:rPr>
          <w:rFonts w:ascii="Arial" w:hAnsi="Arial" w:cs="Arial"/>
          <w:sz w:val="24"/>
          <w:szCs w:val="24"/>
        </w:rPr>
        <w:t>.</w:t>
      </w:r>
    </w:p>
    <w:p w:rsidR="00430D43" w:rsidRPr="002D018A" w:rsidRDefault="00430D43" w:rsidP="00CB5457">
      <w:pPr>
        <w:pStyle w:val="ListParagraph"/>
        <w:numPr>
          <w:ilvl w:val="0"/>
          <w:numId w:val="6"/>
        </w:numPr>
        <w:spacing w:line="480" w:lineRule="auto"/>
        <w:ind w:left="993" w:hanging="426"/>
        <w:jc w:val="both"/>
        <w:rPr>
          <w:rFonts w:ascii="Arial" w:hAnsi="Arial" w:cs="Arial"/>
          <w:sz w:val="24"/>
          <w:szCs w:val="24"/>
          <w:lang w:val="id-ID"/>
        </w:rPr>
      </w:pPr>
      <w:r w:rsidRPr="006E7910">
        <w:rPr>
          <w:rFonts w:ascii="Arial" w:hAnsi="Arial" w:cs="Arial"/>
          <w:sz w:val="24"/>
          <w:szCs w:val="24"/>
        </w:rPr>
        <w:t>Guru harus lebih menggali pengetahuan siswa tentang materi yang disampaikan</w:t>
      </w:r>
    </w:p>
    <w:p w:rsidR="00430D43" w:rsidRPr="00C70FBD" w:rsidRDefault="00430D43" w:rsidP="00CB5457">
      <w:pPr>
        <w:pStyle w:val="ListParagraph"/>
        <w:numPr>
          <w:ilvl w:val="0"/>
          <w:numId w:val="6"/>
        </w:numPr>
        <w:spacing w:line="480" w:lineRule="auto"/>
        <w:ind w:left="993" w:hanging="426"/>
        <w:jc w:val="both"/>
        <w:rPr>
          <w:rFonts w:ascii="Arial" w:hAnsi="Arial" w:cs="Arial"/>
          <w:sz w:val="24"/>
          <w:szCs w:val="24"/>
          <w:lang w:val="id-ID"/>
        </w:rPr>
      </w:pPr>
      <w:r>
        <w:rPr>
          <w:rFonts w:ascii="Arial" w:hAnsi="Arial" w:cs="Arial"/>
          <w:sz w:val="24"/>
          <w:szCs w:val="24"/>
          <w:lang w:val="id-ID"/>
        </w:rPr>
        <w:t>Mengupayakan agar tiap kelompok memperhatikan kelompok lain yang sedang mempresentasikan hasil diskusi.</w:t>
      </w:r>
    </w:p>
    <w:p w:rsidR="007D5E07" w:rsidRPr="007D5E07" w:rsidRDefault="00430D43" w:rsidP="007D5E07">
      <w:pPr>
        <w:pStyle w:val="ListParagraph"/>
        <w:numPr>
          <w:ilvl w:val="0"/>
          <w:numId w:val="6"/>
        </w:numPr>
        <w:spacing w:line="480" w:lineRule="auto"/>
        <w:ind w:left="993" w:hanging="426"/>
        <w:jc w:val="both"/>
        <w:rPr>
          <w:rFonts w:ascii="Arial" w:hAnsi="Arial" w:cs="Arial"/>
          <w:sz w:val="24"/>
          <w:szCs w:val="24"/>
          <w:lang w:val="id-ID"/>
        </w:rPr>
      </w:pPr>
      <w:r w:rsidRPr="00C70FBD">
        <w:rPr>
          <w:rFonts w:ascii="Arial" w:hAnsi="Arial" w:cs="Arial"/>
          <w:color w:val="000000"/>
          <w:sz w:val="24"/>
          <w:szCs w:val="24"/>
        </w:rPr>
        <w:t xml:space="preserve">Mengoptimalkan penerapan model pembelajaran agar siswa tidak lagi merasa binggung </w:t>
      </w:r>
      <w:proofErr w:type="gramStart"/>
      <w:r w:rsidRPr="00C70FBD">
        <w:rPr>
          <w:rFonts w:ascii="Arial" w:hAnsi="Arial" w:cs="Arial"/>
          <w:color w:val="000000"/>
          <w:sz w:val="24"/>
          <w:szCs w:val="24"/>
        </w:rPr>
        <w:t>akan</w:t>
      </w:r>
      <w:proofErr w:type="gramEnd"/>
      <w:r w:rsidRPr="00C70FBD">
        <w:rPr>
          <w:rFonts w:ascii="Arial" w:hAnsi="Arial" w:cs="Arial"/>
          <w:color w:val="000000"/>
          <w:sz w:val="24"/>
          <w:szCs w:val="24"/>
        </w:rPr>
        <w:t xml:space="preserve"> tugas dan perannya dalam kegiatan pembelajaran.</w:t>
      </w:r>
    </w:p>
    <w:p w:rsidR="00430D43" w:rsidRPr="007D5E07" w:rsidRDefault="00430D43" w:rsidP="0059541F">
      <w:pPr>
        <w:pStyle w:val="ListParagraph"/>
        <w:numPr>
          <w:ilvl w:val="0"/>
          <w:numId w:val="6"/>
        </w:numPr>
        <w:spacing w:after="0" w:line="480" w:lineRule="auto"/>
        <w:ind w:left="993" w:hanging="426"/>
        <w:jc w:val="both"/>
        <w:rPr>
          <w:rFonts w:ascii="Arial" w:hAnsi="Arial" w:cs="Arial"/>
          <w:sz w:val="24"/>
          <w:szCs w:val="24"/>
          <w:lang w:val="id-ID"/>
        </w:rPr>
      </w:pPr>
      <w:r w:rsidRPr="007D5E07">
        <w:rPr>
          <w:rFonts w:ascii="Arial" w:hAnsi="Arial" w:cs="Arial"/>
          <w:sz w:val="24"/>
          <w:szCs w:val="24"/>
        </w:rPr>
        <w:lastRenderedPageBreak/>
        <w:t xml:space="preserve">Guru </w:t>
      </w:r>
      <w:proofErr w:type="gramStart"/>
      <w:r w:rsidRPr="007D5E07">
        <w:rPr>
          <w:rFonts w:ascii="Arial" w:hAnsi="Arial" w:cs="Arial"/>
          <w:sz w:val="24"/>
          <w:szCs w:val="24"/>
        </w:rPr>
        <w:t>harus</w:t>
      </w:r>
      <w:proofErr w:type="gramEnd"/>
      <w:r w:rsidRPr="007D5E07">
        <w:rPr>
          <w:rFonts w:ascii="Arial" w:hAnsi="Arial" w:cs="Arial"/>
          <w:sz w:val="24"/>
          <w:szCs w:val="24"/>
        </w:rPr>
        <w:t xml:space="preserve"> mengaitkan materi dengan lingkungan dan kehidupan nyata.</w:t>
      </w:r>
    </w:p>
    <w:p w:rsidR="00430D43" w:rsidRDefault="00430D43" w:rsidP="00CB5457">
      <w:pPr>
        <w:numPr>
          <w:ilvl w:val="0"/>
          <w:numId w:val="6"/>
        </w:numPr>
        <w:tabs>
          <w:tab w:val="left" w:pos="1843"/>
        </w:tabs>
        <w:spacing w:after="0" w:line="480" w:lineRule="auto"/>
        <w:ind w:left="993" w:hanging="426"/>
        <w:jc w:val="both"/>
        <w:rPr>
          <w:rFonts w:ascii="Arial" w:hAnsi="Arial" w:cs="Arial"/>
          <w:sz w:val="24"/>
          <w:szCs w:val="24"/>
        </w:rPr>
      </w:pPr>
      <w:r w:rsidRPr="006E7910">
        <w:rPr>
          <w:rFonts w:ascii="Arial" w:hAnsi="Arial" w:cs="Arial"/>
          <w:sz w:val="24"/>
          <w:szCs w:val="24"/>
        </w:rPr>
        <w:t xml:space="preserve">Guru </w:t>
      </w:r>
      <w:proofErr w:type="gramStart"/>
      <w:r w:rsidRPr="006E7910">
        <w:rPr>
          <w:rFonts w:ascii="Arial" w:hAnsi="Arial" w:cs="Arial"/>
          <w:sz w:val="24"/>
          <w:szCs w:val="24"/>
        </w:rPr>
        <w:t>harus</w:t>
      </w:r>
      <w:proofErr w:type="gramEnd"/>
      <w:r w:rsidRPr="006E7910">
        <w:rPr>
          <w:rFonts w:ascii="Arial" w:hAnsi="Arial" w:cs="Arial"/>
          <w:sz w:val="24"/>
          <w:szCs w:val="24"/>
        </w:rPr>
        <w:t xml:space="preserve"> menyampaikan materi dengan jelas</w:t>
      </w:r>
      <w:r>
        <w:rPr>
          <w:rFonts w:ascii="Arial" w:hAnsi="Arial" w:cs="Arial"/>
          <w:sz w:val="24"/>
          <w:szCs w:val="24"/>
        </w:rPr>
        <w:t>.</w:t>
      </w:r>
    </w:p>
    <w:p w:rsidR="00430D43" w:rsidRPr="002D018A" w:rsidRDefault="00430D43" w:rsidP="00CB5457">
      <w:pPr>
        <w:numPr>
          <w:ilvl w:val="0"/>
          <w:numId w:val="6"/>
        </w:numPr>
        <w:tabs>
          <w:tab w:val="left" w:pos="1843"/>
        </w:tabs>
        <w:spacing w:after="0" w:line="480" w:lineRule="auto"/>
        <w:ind w:left="993" w:hanging="426"/>
        <w:jc w:val="both"/>
        <w:rPr>
          <w:rFonts w:ascii="Arial" w:hAnsi="Arial" w:cs="Arial"/>
          <w:sz w:val="24"/>
          <w:szCs w:val="24"/>
        </w:rPr>
      </w:pPr>
      <w:r w:rsidRPr="006E7910">
        <w:rPr>
          <w:rFonts w:ascii="Arial" w:hAnsi="Arial" w:cs="Arial"/>
          <w:sz w:val="24"/>
          <w:szCs w:val="24"/>
        </w:rPr>
        <w:t xml:space="preserve">Guru </w:t>
      </w:r>
      <w:proofErr w:type="gramStart"/>
      <w:r w:rsidRPr="006E7910">
        <w:rPr>
          <w:rFonts w:ascii="Arial" w:hAnsi="Arial" w:cs="Arial"/>
          <w:sz w:val="24"/>
          <w:szCs w:val="24"/>
        </w:rPr>
        <w:t>harus</w:t>
      </w:r>
      <w:proofErr w:type="gramEnd"/>
      <w:r w:rsidRPr="006E7910">
        <w:rPr>
          <w:rFonts w:ascii="Arial" w:hAnsi="Arial" w:cs="Arial"/>
          <w:sz w:val="24"/>
          <w:szCs w:val="24"/>
        </w:rPr>
        <w:t xml:space="preserve"> lebih melibatkan s</w:t>
      </w:r>
      <w:r>
        <w:rPr>
          <w:rFonts w:ascii="Arial" w:hAnsi="Arial" w:cs="Arial"/>
          <w:sz w:val="24"/>
          <w:szCs w:val="24"/>
        </w:rPr>
        <w:t>iswa dalam kegiatan pembelajaran.</w:t>
      </w:r>
    </w:p>
    <w:p w:rsidR="00D520E6" w:rsidRDefault="006B39C6" w:rsidP="00D520E6">
      <w:pPr>
        <w:tabs>
          <w:tab w:val="left" w:pos="851"/>
          <w:tab w:val="left" w:pos="993"/>
        </w:tabs>
        <w:spacing w:line="480" w:lineRule="auto"/>
        <w:ind w:left="426"/>
        <w:jc w:val="both"/>
        <w:rPr>
          <w:rFonts w:ascii="Arial" w:hAnsi="Arial" w:cs="Arial"/>
          <w:sz w:val="24"/>
          <w:szCs w:val="24"/>
        </w:rPr>
      </w:pPr>
      <w:r>
        <w:rPr>
          <w:rFonts w:ascii="Arial" w:hAnsi="Arial" w:cs="Arial"/>
          <w:sz w:val="24"/>
          <w:szCs w:val="24"/>
        </w:rPr>
        <w:t xml:space="preserve">       </w:t>
      </w:r>
      <w:r w:rsidR="00430D43" w:rsidRPr="00C70FBD">
        <w:rPr>
          <w:rFonts w:ascii="Arial" w:hAnsi="Arial" w:cs="Arial"/>
          <w:sz w:val="24"/>
          <w:szCs w:val="24"/>
          <w:lang w:val="id-ID"/>
        </w:rPr>
        <w:t xml:space="preserve">Berdasarkan </w:t>
      </w:r>
      <w:r w:rsidR="00430D43">
        <w:rPr>
          <w:rFonts w:ascii="Arial" w:hAnsi="Arial" w:cs="Arial"/>
          <w:sz w:val="24"/>
          <w:szCs w:val="24"/>
        </w:rPr>
        <w:t xml:space="preserve">hasil penilaian pelaksanaan pembelajaran siklus I, diketahui bahwa rata-rata penilaian pelaksanaan pembelajaran yang dilakukan oleh </w:t>
      </w:r>
      <w:r w:rsidR="00480E50">
        <w:rPr>
          <w:rFonts w:ascii="Arial" w:hAnsi="Arial" w:cs="Arial"/>
          <w:sz w:val="24"/>
          <w:szCs w:val="24"/>
        </w:rPr>
        <w:t xml:space="preserve">kolabolator I dan II yaitu </w:t>
      </w:r>
      <w:r w:rsidR="00480E50">
        <w:rPr>
          <w:rFonts w:ascii="Arial" w:hAnsi="Arial" w:cs="Arial"/>
          <w:sz w:val="24"/>
          <w:szCs w:val="24"/>
          <w:lang w:val="id-ID"/>
        </w:rPr>
        <w:t>51,28</w:t>
      </w:r>
      <w:r w:rsidR="00430D43">
        <w:rPr>
          <w:rFonts w:ascii="Arial" w:hAnsi="Arial" w:cs="Arial"/>
          <w:sz w:val="24"/>
          <w:szCs w:val="24"/>
        </w:rPr>
        <w:t xml:space="preserve"> dengan interpretasi cukup baik atau pelaksanakan proses pembelajaran </w:t>
      </w:r>
      <w:r w:rsidR="00430D43" w:rsidRPr="005D2C0F">
        <w:rPr>
          <w:rFonts w:ascii="Arial" w:hAnsi="Arial" w:cs="Arial"/>
          <w:sz w:val="24"/>
          <w:szCs w:val="24"/>
        </w:rPr>
        <w:t>belum mencapai hasil yang maksimal atau belum mencapai interpretasi minimal baik.</w:t>
      </w:r>
    </w:p>
    <w:p w:rsidR="00430D43" w:rsidRPr="00E50355" w:rsidRDefault="006B39C6" w:rsidP="00D520E6">
      <w:pPr>
        <w:tabs>
          <w:tab w:val="left" w:pos="851"/>
          <w:tab w:val="left" w:pos="993"/>
        </w:tabs>
        <w:spacing w:line="480" w:lineRule="auto"/>
        <w:ind w:left="426"/>
        <w:jc w:val="both"/>
        <w:rPr>
          <w:rFonts w:ascii="Arial" w:hAnsi="Arial" w:cs="Arial"/>
          <w:sz w:val="24"/>
          <w:szCs w:val="24"/>
        </w:rPr>
      </w:pPr>
      <w:r>
        <w:rPr>
          <w:rFonts w:ascii="Arial" w:hAnsi="Arial" w:cs="Arial"/>
          <w:sz w:val="24"/>
          <w:szCs w:val="24"/>
        </w:rPr>
        <w:t xml:space="preserve">       </w:t>
      </w:r>
      <w:r w:rsidR="00430D43">
        <w:rPr>
          <w:rFonts w:ascii="Arial" w:hAnsi="Arial" w:cs="Arial"/>
          <w:sz w:val="24"/>
          <w:szCs w:val="24"/>
        </w:rPr>
        <w:t xml:space="preserve">Nilai rata-rata hasil observasi perubahan </w:t>
      </w:r>
      <w:r w:rsidR="00480E50">
        <w:rPr>
          <w:rFonts w:ascii="Arial" w:hAnsi="Arial" w:cs="Arial"/>
          <w:sz w:val="24"/>
          <w:szCs w:val="24"/>
        </w:rPr>
        <w:t xml:space="preserve">sikap siswa siklus I yaitu </w:t>
      </w:r>
      <w:r w:rsidR="00D9560E">
        <w:rPr>
          <w:rFonts w:ascii="Arial" w:hAnsi="Arial" w:cs="Arial"/>
          <w:sz w:val="24"/>
          <w:szCs w:val="24"/>
          <w:lang w:val="id-ID"/>
        </w:rPr>
        <w:t>64</w:t>
      </w:r>
      <w:proofErr w:type="gramStart"/>
      <w:r w:rsidR="00D9560E">
        <w:rPr>
          <w:rFonts w:ascii="Arial" w:hAnsi="Arial" w:cs="Arial"/>
          <w:sz w:val="24"/>
          <w:szCs w:val="24"/>
          <w:lang w:val="id-ID"/>
        </w:rPr>
        <w:t>,5</w:t>
      </w:r>
      <w:proofErr w:type="gramEnd"/>
      <w:r w:rsidR="00430D43">
        <w:rPr>
          <w:rFonts w:ascii="Arial" w:hAnsi="Arial" w:cs="Arial"/>
          <w:sz w:val="24"/>
          <w:szCs w:val="24"/>
        </w:rPr>
        <w:t xml:space="preserve"> dengan interpretasi cukup baik atau siswa belum </w:t>
      </w:r>
      <w:r w:rsidR="00430D43" w:rsidRPr="005D2C0F">
        <w:rPr>
          <w:rFonts w:ascii="Arial" w:hAnsi="Arial" w:cs="Arial"/>
          <w:sz w:val="24"/>
          <w:szCs w:val="24"/>
        </w:rPr>
        <w:t>belum mencapai hasil yang maksimal atau belum mencapai interpretasi minimal baik.</w:t>
      </w:r>
    </w:p>
    <w:p w:rsidR="00430D43" w:rsidRPr="00466E8A" w:rsidRDefault="00430D43" w:rsidP="00D520E6">
      <w:pPr>
        <w:tabs>
          <w:tab w:val="left" w:pos="851"/>
          <w:tab w:val="left" w:pos="993"/>
        </w:tabs>
        <w:spacing w:line="480" w:lineRule="auto"/>
        <w:ind w:left="426"/>
        <w:jc w:val="both"/>
        <w:rPr>
          <w:rFonts w:ascii="Arial" w:hAnsi="Arial" w:cs="Arial"/>
          <w:sz w:val="24"/>
          <w:szCs w:val="24"/>
        </w:rPr>
      </w:pPr>
      <w:r>
        <w:rPr>
          <w:rFonts w:ascii="Arial" w:hAnsi="Arial" w:cs="Arial"/>
          <w:sz w:val="24"/>
          <w:szCs w:val="24"/>
        </w:rPr>
        <w:t xml:space="preserve">       Nilai rata-rata hasil observasi keteram</w:t>
      </w:r>
      <w:r w:rsidR="00480E50">
        <w:rPr>
          <w:rFonts w:ascii="Arial" w:hAnsi="Arial" w:cs="Arial"/>
          <w:sz w:val="24"/>
          <w:szCs w:val="24"/>
        </w:rPr>
        <w:t xml:space="preserve">pilan siswa siklus I yaitu </w:t>
      </w:r>
      <w:r w:rsidR="00480E50">
        <w:rPr>
          <w:rFonts w:ascii="Arial" w:hAnsi="Arial" w:cs="Arial"/>
          <w:sz w:val="24"/>
          <w:szCs w:val="24"/>
          <w:lang w:val="id-ID"/>
        </w:rPr>
        <w:t>50</w:t>
      </w:r>
      <w:proofErr w:type="gramStart"/>
      <w:r w:rsidR="00480E50">
        <w:rPr>
          <w:rFonts w:ascii="Arial" w:hAnsi="Arial" w:cs="Arial"/>
          <w:sz w:val="24"/>
          <w:szCs w:val="24"/>
          <w:lang w:val="id-ID"/>
        </w:rPr>
        <w:t>,35</w:t>
      </w:r>
      <w:proofErr w:type="gramEnd"/>
      <w:r>
        <w:rPr>
          <w:rFonts w:ascii="Arial" w:hAnsi="Arial" w:cs="Arial"/>
          <w:sz w:val="24"/>
          <w:szCs w:val="24"/>
        </w:rPr>
        <w:t xml:space="preserve"> dengan interpretasi cukup baik atau siswa </w:t>
      </w:r>
      <w:r w:rsidRPr="005D2C0F">
        <w:rPr>
          <w:rFonts w:ascii="Arial" w:hAnsi="Arial" w:cs="Arial"/>
          <w:sz w:val="24"/>
          <w:szCs w:val="24"/>
        </w:rPr>
        <w:t>belum mencapai hasil yang maksimal atau belum mencapai interpretasi minimal baik.</w:t>
      </w:r>
    </w:p>
    <w:p w:rsidR="00430D43" w:rsidRDefault="00430D43" w:rsidP="00D520E6">
      <w:pPr>
        <w:pStyle w:val="ListParagraph"/>
        <w:tabs>
          <w:tab w:val="left" w:pos="567"/>
          <w:tab w:val="left" w:pos="851"/>
          <w:tab w:val="left" w:pos="993"/>
        </w:tabs>
        <w:spacing w:line="480" w:lineRule="auto"/>
        <w:ind w:left="426"/>
        <w:jc w:val="both"/>
        <w:rPr>
          <w:rFonts w:ascii="Arial" w:hAnsi="Arial" w:cs="Arial"/>
          <w:sz w:val="24"/>
          <w:szCs w:val="24"/>
        </w:rPr>
      </w:pPr>
      <w:r>
        <w:rPr>
          <w:rFonts w:ascii="Arial" w:hAnsi="Arial" w:cs="Arial"/>
          <w:sz w:val="24"/>
          <w:szCs w:val="24"/>
        </w:rPr>
        <w:t xml:space="preserve">       Nilai rata-rata </w:t>
      </w:r>
      <w:r w:rsidRPr="00C70FBD">
        <w:rPr>
          <w:rFonts w:ascii="Arial" w:hAnsi="Arial" w:cs="Arial"/>
          <w:sz w:val="24"/>
          <w:szCs w:val="24"/>
          <w:lang w:val="id-ID"/>
        </w:rPr>
        <w:t xml:space="preserve">evaluasi hasil belajar siswa pada siklus I, diketahui bahwa sebanyak  </w:t>
      </w:r>
      <w:r>
        <w:rPr>
          <w:rFonts w:ascii="Arial" w:hAnsi="Arial" w:cs="Arial"/>
          <w:sz w:val="24"/>
          <w:szCs w:val="24"/>
          <w:lang w:val="id-ID"/>
        </w:rPr>
        <w:t>0</w:t>
      </w:r>
      <w:r w:rsidR="00480E50">
        <w:rPr>
          <w:rFonts w:ascii="Arial" w:hAnsi="Arial" w:cs="Arial"/>
          <w:sz w:val="24"/>
          <w:szCs w:val="24"/>
          <w:lang w:val="id-ID"/>
        </w:rPr>
        <w:t xml:space="preserve"> </w:t>
      </w:r>
      <w:r w:rsidRPr="00C70FBD">
        <w:rPr>
          <w:rFonts w:ascii="Arial" w:hAnsi="Arial" w:cs="Arial"/>
          <w:sz w:val="24"/>
          <w:szCs w:val="24"/>
          <w:lang w:val="id-ID"/>
        </w:rPr>
        <w:t xml:space="preserve">siswa atau </w:t>
      </w:r>
      <w:r w:rsidR="00D9560E">
        <w:rPr>
          <w:rFonts w:ascii="Arial" w:hAnsi="Arial" w:cs="Arial"/>
          <w:sz w:val="24"/>
          <w:szCs w:val="24"/>
          <w:lang w:val="id-ID"/>
        </w:rPr>
        <w:t>0</w:t>
      </w:r>
      <w:r w:rsidRPr="00C70FBD">
        <w:rPr>
          <w:rFonts w:ascii="Arial" w:hAnsi="Arial" w:cs="Arial"/>
          <w:sz w:val="24"/>
          <w:szCs w:val="24"/>
          <w:lang w:val="id-ID"/>
        </w:rPr>
        <w:t>%</w:t>
      </w:r>
      <w:r w:rsidR="00D9560E">
        <w:rPr>
          <w:rFonts w:ascii="Arial" w:hAnsi="Arial" w:cs="Arial"/>
          <w:sz w:val="24"/>
          <w:szCs w:val="24"/>
          <w:lang w:val="id-ID"/>
        </w:rPr>
        <w:t xml:space="preserve"> sudah mencapai KKM, sedangkan 29</w:t>
      </w:r>
      <w:r w:rsidRPr="00C70FBD">
        <w:rPr>
          <w:rFonts w:ascii="Arial" w:hAnsi="Arial" w:cs="Arial"/>
          <w:sz w:val="24"/>
          <w:szCs w:val="24"/>
          <w:lang w:val="id-ID"/>
        </w:rPr>
        <w:t xml:space="preserve"> siswa atau </w:t>
      </w:r>
      <w:r w:rsidR="00D9560E">
        <w:rPr>
          <w:rFonts w:ascii="Arial" w:hAnsi="Arial" w:cs="Arial"/>
          <w:sz w:val="24"/>
          <w:szCs w:val="24"/>
          <w:lang w:val="id-ID"/>
        </w:rPr>
        <w:t>100</w:t>
      </w:r>
      <w:r w:rsidRPr="00C70FBD">
        <w:rPr>
          <w:rFonts w:ascii="Arial" w:hAnsi="Arial" w:cs="Arial"/>
          <w:sz w:val="24"/>
          <w:szCs w:val="24"/>
          <w:lang w:val="id-ID"/>
        </w:rPr>
        <w:t xml:space="preserve">% belum mencapai indikator keberhasilan penelitian ketuntasan hasil belajar secara klasikal yaitu </w:t>
      </w:r>
      <w:r w:rsidR="00D9560E">
        <w:rPr>
          <w:rFonts w:ascii="Arial" w:hAnsi="Arial" w:cs="Arial"/>
          <w:sz w:val="24"/>
          <w:szCs w:val="24"/>
          <w:lang w:val="id-ID"/>
        </w:rPr>
        <w:t>100</w:t>
      </w:r>
      <w:r w:rsidRPr="00C70FBD">
        <w:rPr>
          <w:rFonts w:ascii="Arial" w:hAnsi="Arial" w:cs="Arial"/>
          <w:sz w:val="24"/>
          <w:szCs w:val="24"/>
          <w:lang w:val="id-ID"/>
        </w:rPr>
        <w:t xml:space="preserve">%. </w:t>
      </w:r>
    </w:p>
    <w:p w:rsidR="00212C83" w:rsidRDefault="00430D43" w:rsidP="00250ED9">
      <w:pPr>
        <w:pStyle w:val="ListParagraph"/>
        <w:tabs>
          <w:tab w:val="left" w:pos="567"/>
          <w:tab w:val="left" w:pos="851"/>
          <w:tab w:val="left" w:pos="993"/>
        </w:tabs>
        <w:spacing w:line="480" w:lineRule="auto"/>
        <w:ind w:left="426"/>
        <w:jc w:val="both"/>
        <w:rPr>
          <w:rFonts w:ascii="Arial" w:hAnsi="Arial" w:cs="Arial"/>
          <w:sz w:val="24"/>
          <w:szCs w:val="24"/>
          <w:lang w:val="id-ID"/>
        </w:rPr>
      </w:pPr>
      <w:r>
        <w:rPr>
          <w:rFonts w:ascii="Arial" w:hAnsi="Arial" w:cs="Arial"/>
          <w:sz w:val="24"/>
          <w:szCs w:val="24"/>
        </w:rPr>
        <w:lastRenderedPageBreak/>
        <w:tab/>
        <w:t xml:space="preserve">    Berdasarkan hasil dari penelitian siklus I, bahwa penilaian pelaksanaan proses pembelajaran, observasi perubahan sikap siswa, observasi perubahan keterampilan siswa, dan evaluasi hasil belajar siswa belum melampaui kriteria yang telah ditentukan, m</w:t>
      </w:r>
      <w:r w:rsidRPr="00C70FBD">
        <w:rPr>
          <w:rFonts w:ascii="Arial" w:hAnsi="Arial" w:cs="Arial"/>
          <w:sz w:val="24"/>
          <w:szCs w:val="24"/>
          <w:lang w:val="id-ID"/>
        </w:rPr>
        <w:t xml:space="preserve">aka direkomendasikan untuk melanjutkan penelitian pada siklus II. </w:t>
      </w:r>
    </w:p>
    <w:p w:rsidR="00D9560E" w:rsidRPr="00250ED9" w:rsidRDefault="00D9560E" w:rsidP="00250ED9">
      <w:pPr>
        <w:pStyle w:val="ListParagraph"/>
        <w:tabs>
          <w:tab w:val="left" w:pos="567"/>
          <w:tab w:val="left" w:pos="851"/>
          <w:tab w:val="left" w:pos="993"/>
        </w:tabs>
        <w:spacing w:line="480" w:lineRule="auto"/>
        <w:ind w:left="426"/>
        <w:jc w:val="both"/>
        <w:rPr>
          <w:rFonts w:ascii="Arial" w:hAnsi="Arial" w:cs="Arial"/>
          <w:sz w:val="24"/>
          <w:szCs w:val="24"/>
        </w:rPr>
      </w:pPr>
    </w:p>
    <w:p w:rsidR="00212C83" w:rsidRDefault="00212C83" w:rsidP="00CB5457">
      <w:pPr>
        <w:pStyle w:val="ListParagraph"/>
        <w:numPr>
          <w:ilvl w:val="0"/>
          <w:numId w:val="21"/>
        </w:numPr>
        <w:spacing w:before="240" w:after="0" w:line="480" w:lineRule="auto"/>
        <w:ind w:left="426" w:hanging="284"/>
        <w:jc w:val="both"/>
        <w:rPr>
          <w:rFonts w:ascii="Arial" w:hAnsi="Arial" w:cs="Arial"/>
          <w:b/>
          <w:sz w:val="24"/>
          <w:szCs w:val="24"/>
        </w:rPr>
      </w:pPr>
      <w:r w:rsidRPr="00927B92">
        <w:rPr>
          <w:rFonts w:ascii="Arial" w:hAnsi="Arial" w:cs="Arial"/>
          <w:b/>
          <w:sz w:val="24"/>
          <w:szCs w:val="24"/>
        </w:rPr>
        <w:t xml:space="preserve">Deskripsi </w:t>
      </w:r>
      <w:r w:rsidR="00250ED9">
        <w:rPr>
          <w:rFonts w:ascii="Arial" w:hAnsi="Arial" w:cs="Arial"/>
          <w:b/>
          <w:sz w:val="24"/>
          <w:szCs w:val="24"/>
        </w:rPr>
        <w:t>Data Hasil Penelitian Siklus II</w:t>
      </w:r>
    </w:p>
    <w:p w:rsidR="004F30CC" w:rsidRPr="00250ED9" w:rsidRDefault="004F30CC" w:rsidP="00D41E6F">
      <w:pPr>
        <w:pStyle w:val="ListParagraph"/>
        <w:spacing w:line="480" w:lineRule="auto"/>
        <w:ind w:left="709" w:hanging="283"/>
        <w:jc w:val="both"/>
        <w:rPr>
          <w:rFonts w:ascii="Arial" w:hAnsi="Arial" w:cs="Arial"/>
          <w:sz w:val="24"/>
          <w:szCs w:val="24"/>
          <w:lang w:val="id-ID"/>
        </w:rPr>
      </w:pPr>
      <w:proofErr w:type="gramStart"/>
      <w:r>
        <w:rPr>
          <w:rFonts w:ascii="Arial" w:hAnsi="Arial" w:cs="Arial"/>
          <w:sz w:val="24"/>
          <w:szCs w:val="24"/>
        </w:rPr>
        <w:t>a</w:t>
      </w:r>
      <w:proofErr w:type="gramEnd"/>
      <w:r>
        <w:rPr>
          <w:rFonts w:ascii="Arial" w:hAnsi="Arial" w:cs="Arial"/>
          <w:sz w:val="24"/>
          <w:szCs w:val="24"/>
        </w:rPr>
        <w:t>.</w:t>
      </w:r>
      <w:r w:rsidR="00250ED9">
        <w:rPr>
          <w:rFonts w:ascii="Arial" w:hAnsi="Arial" w:cs="Arial"/>
          <w:sz w:val="24"/>
          <w:szCs w:val="24"/>
        </w:rPr>
        <w:t xml:space="preserve"> Perencanaan Tindakan Siklus II</w:t>
      </w:r>
    </w:p>
    <w:p w:rsidR="004F30CC" w:rsidRDefault="00A3127C" w:rsidP="00D41E6F">
      <w:pPr>
        <w:pStyle w:val="ListParagraph"/>
        <w:spacing w:line="480" w:lineRule="auto"/>
        <w:ind w:left="426"/>
        <w:jc w:val="both"/>
        <w:rPr>
          <w:rFonts w:ascii="Arial" w:hAnsi="Arial" w:cs="Arial"/>
          <w:sz w:val="24"/>
          <w:szCs w:val="24"/>
        </w:rPr>
      </w:pPr>
      <w:r>
        <w:rPr>
          <w:rFonts w:ascii="Arial" w:hAnsi="Arial" w:cs="Arial"/>
          <w:sz w:val="24"/>
          <w:szCs w:val="24"/>
        </w:rPr>
        <w:t xml:space="preserve">       </w:t>
      </w:r>
      <w:proofErr w:type="gramStart"/>
      <w:r w:rsidR="004F30CC">
        <w:rPr>
          <w:rFonts w:ascii="Arial" w:hAnsi="Arial" w:cs="Arial"/>
          <w:sz w:val="24"/>
          <w:szCs w:val="24"/>
        </w:rPr>
        <w:t xml:space="preserve">Sebelum memulai pelaksanaan penelitian pada </w:t>
      </w:r>
      <w:r w:rsidR="00250ED9">
        <w:rPr>
          <w:rFonts w:ascii="Arial" w:hAnsi="Arial" w:cs="Arial"/>
          <w:sz w:val="24"/>
          <w:szCs w:val="24"/>
        </w:rPr>
        <w:t>siklus II</w:t>
      </w:r>
      <w:r w:rsidR="004F30CC">
        <w:rPr>
          <w:rFonts w:ascii="Arial" w:hAnsi="Arial" w:cs="Arial"/>
          <w:sz w:val="24"/>
          <w:szCs w:val="24"/>
        </w:rPr>
        <w:t xml:space="preserve"> peneliti melakukan re</w:t>
      </w:r>
      <w:r w:rsidR="00250ED9">
        <w:rPr>
          <w:rFonts w:ascii="Arial" w:hAnsi="Arial" w:cs="Arial"/>
          <w:sz w:val="24"/>
          <w:szCs w:val="24"/>
        </w:rPr>
        <w:t>fleksi dari penelitian siklus I</w:t>
      </w:r>
      <w:r w:rsidR="004F30CC">
        <w:rPr>
          <w:rFonts w:ascii="Arial" w:hAnsi="Arial" w:cs="Arial"/>
          <w:sz w:val="24"/>
          <w:szCs w:val="24"/>
        </w:rPr>
        <w:t xml:space="preserve"> untuk meningkatkan kualitas pembelajaran, perbaikan sikap, dan psikomotorik siswa dalam menerapkan model pembelajaran.</w:t>
      </w:r>
      <w:proofErr w:type="gramEnd"/>
      <w:r w:rsidR="004F30CC">
        <w:rPr>
          <w:rFonts w:ascii="Arial" w:hAnsi="Arial" w:cs="Arial"/>
          <w:sz w:val="24"/>
          <w:szCs w:val="24"/>
        </w:rPr>
        <w:t xml:space="preserve"> Adapun yang dipersia</w:t>
      </w:r>
      <w:r w:rsidR="006A6ED1">
        <w:rPr>
          <w:rFonts w:ascii="Arial" w:hAnsi="Arial" w:cs="Arial"/>
          <w:sz w:val="24"/>
          <w:szCs w:val="24"/>
          <w:lang w:val="id-ID"/>
        </w:rPr>
        <w:t>`</w:t>
      </w:r>
      <w:r w:rsidR="004F30CC">
        <w:rPr>
          <w:rFonts w:ascii="Arial" w:hAnsi="Arial" w:cs="Arial"/>
          <w:sz w:val="24"/>
          <w:szCs w:val="24"/>
        </w:rPr>
        <w:t xml:space="preserve">pkan peneliti untuk melaksanakan penelitian siklus II </w:t>
      </w:r>
      <w:proofErr w:type="gramStart"/>
      <w:r w:rsidR="004F30CC">
        <w:rPr>
          <w:rFonts w:ascii="Arial" w:hAnsi="Arial" w:cs="Arial"/>
          <w:sz w:val="24"/>
          <w:szCs w:val="24"/>
        </w:rPr>
        <w:t>yaitu :</w:t>
      </w:r>
      <w:proofErr w:type="gramEnd"/>
    </w:p>
    <w:p w:rsidR="004F30CC" w:rsidRDefault="004F30CC" w:rsidP="00CB5457">
      <w:pPr>
        <w:pStyle w:val="ListParagraph"/>
        <w:numPr>
          <w:ilvl w:val="0"/>
          <w:numId w:val="15"/>
        </w:numPr>
        <w:spacing w:line="480" w:lineRule="auto"/>
        <w:ind w:left="993" w:hanging="426"/>
        <w:jc w:val="both"/>
        <w:rPr>
          <w:rFonts w:ascii="Arial" w:hAnsi="Arial" w:cs="Arial"/>
          <w:sz w:val="24"/>
          <w:szCs w:val="24"/>
        </w:rPr>
      </w:pPr>
      <w:r>
        <w:rPr>
          <w:rFonts w:ascii="Arial" w:hAnsi="Arial" w:cs="Arial"/>
          <w:sz w:val="24"/>
          <w:szCs w:val="24"/>
        </w:rPr>
        <w:t>Peneliti mempersiapkan perbaikan kekur</w:t>
      </w:r>
      <w:r w:rsidR="00250ED9">
        <w:rPr>
          <w:rFonts w:ascii="Arial" w:hAnsi="Arial" w:cs="Arial"/>
          <w:sz w:val="24"/>
          <w:szCs w:val="24"/>
        </w:rPr>
        <w:t xml:space="preserve">angan yang terjadi pada siklus </w:t>
      </w:r>
      <w:r>
        <w:rPr>
          <w:rFonts w:ascii="Arial" w:hAnsi="Arial" w:cs="Arial"/>
          <w:sz w:val="24"/>
          <w:szCs w:val="24"/>
        </w:rPr>
        <w:t>I</w:t>
      </w:r>
    </w:p>
    <w:p w:rsidR="004F30CC" w:rsidRPr="009507C0" w:rsidRDefault="004F30CC" w:rsidP="00CB5457">
      <w:pPr>
        <w:pStyle w:val="ListParagraph"/>
        <w:numPr>
          <w:ilvl w:val="0"/>
          <w:numId w:val="15"/>
        </w:numPr>
        <w:spacing w:line="480" w:lineRule="auto"/>
        <w:ind w:left="993" w:hanging="426"/>
        <w:jc w:val="both"/>
        <w:rPr>
          <w:rFonts w:ascii="Arial" w:hAnsi="Arial" w:cs="Arial"/>
          <w:sz w:val="24"/>
          <w:szCs w:val="24"/>
        </w:rPr>
      </w:pPr>
      <w:r w:rsidRPr="00200862">
        <w:rPr>
          <w:rFonts w:ascii="Arial" w:hAnsi="Arial" w:cs="Arial"/>
          <w:sz w:val="24"/>
          <w:szCs w:val="24"/>
        </w:rPr>
        <w:t>Menyusun Rencana Pelaksanaan Pembelajaran (RPP) dengan menerapk</w:t>
      </w:r>
      <w:r w:rsidR="00250ED9">
        <w:rPr>
          <w:rFonts w:ascii="Arial" w:hAnsi="Arial" w:cs="Arial"/>
          <w:sz w:val="24"/>
          <w:szCs w:val="24"/>
        </w:rPr>
        <w:t>an model pembelajaran</w:t>
      </w:r>
      <w:r w:rsidR="004444E0">
        <w:rPr>
          <w:rFonts w:ascii="Arial" w:hAnsi="Arial" w:cs="Arial"/>
          <w:sz w:val="24"/>
          <w:szCs w:val="24"/>
          <w:lang w:val="id-ID"/>
        </w:rPr>
        <w:t xml:space="preserve"> Demonstration</w:t>
      </w:r>
      <w:r w:rsidR="00250ED9">
        <w:rPr>
          <w:rFonts w:ascii="Arial" w:hAnsi="Arial" w:cs="Arial"/>
          <w:sz w:val="24"/>
          <w:szCs w:val="24"/>
          <w:lang w:val="id-ID"/>
        </w:rPr>
        <w:t xml:space="preserve"> dengan materi Struktur pada batang dan fungsinya</w:t>
      </w:r>
      <w:r>
        <w:rPr>
          <w:rFonts w:ascii="Arial" w:hAnsi="Arial" w:cs="Arial"/>
          <w:sz w:val="24"/>
          <w:szCs w:val="24"/>
        </w:rPr>
        <w:t>.</w:t>
      </w:r>
      <w:r w:rsidR="00A3127C">
        <w:rPr>
          <w:rFonts w:ascii="Arial" w:hAnsi="Arial" w:cs="Arial"/>
          <w:sz w:val="24"/>
          <w:szCs w:val="24"/>
        </w:rPr>
        <w:t xml:space="preserve"> </w:t>
      </w:r>
      <w:r w:rsidR="000F1733">
        <w:rPr>
          <w:rFonts w:ascii="Arial" w:hAnsi="Arial" w:cs="Arial"/>
          <w:sz w:val="24"/>
          <w:szCs w:val="24"/>
        </w:rPr>
        <w:t>Dengan indikator me</w:t>
      </w:r>
      <w:r w:rsidR="000F1733">
        <w:rPr>
          <w:rFonts w:ascii="Arial" w:hAnsi="Arial" w:cs="Arial"/>
          <w:sz w:val="24"/>
          <w:szCs w:val="24"/>
          <w:lang w:val="id-ID"/>
        </w:rPr>
        <w:t>mbedakan struktur batang, menyebutkan bagian-bagian batang pada tumbuhan, menjelaskan fungsi batang pada tumbuhan</w:t>
      </w:r>
      <w:r>
        <w:rPr>
          <w:rFonts w:ascii="Arial" w:hAnsi="Arial" w:cs="Arial"/>
          <w:sz w:val="24"/>
          <w:szCs w:val="24"/>
        </w:rPr>
        <w:t xml:space="preserve">. Kemudian membuat Lembar Kerja Siswa (LKS), bentuk LKS </w:t>
      </w:r>
      <w:r w:rsidR="000F1733">
        <w:rPr>
          <w:rFonts w:ascii="Arial" w:hAnsi="Arial" w:cs="Arial"/>
          <w:sz w:val="24"/>
          <w:szCs w:val="24"/>
        </w:rPr>
        <w:t xml:space="preserve">berupa </w:t>
      </w:r>
      <w:r w:rsidR="000F1733">
        <w:rPr>
          <w:rFonts w:ascii="Arial" w:hAnsi="Arial" w:cs="Arial"/>
          <w:sz w:val="24"/>
          <w:szCs w:val="24"/>
          <w:lang w:val="id-ID"/>
        </w:rPr>
        <w:t>soal essai sebanyak 3 soal</w:t>
      </w:r>
      <w:r w:rsidRPr="009507C0">
        <w:rPr>
          <w:rFonts w:ascii="Arial" w:hAnsi="Arial" w:cs="Arial"/>
          <w:sz w:val="24"/>
          <w:szCs w:val="24"/>
        </w:rPr>
        <w:t>,</w:t>
      </w:r>
      <w:r w:rsidR="000F1733">
        <w:rPr>
          <w:rFonts w:ascii="Arial" w:hAnsi="Arial" w:cs="Arial"/>
          <w:sz w:val="24"/>
          <w:szCs w:val="24"/>
        </w:rPr>
        <w:t xml:space="preserve"> serta soal </w:t>
      </w:r>
      <w:r w:rsidR="000F1733">
        <w:rPr>
          <w:rFonts w:ascii="Arial" w:hAnsi="Arial" w:cs="Arial"/>
          <w:sz w:val="24"/>
          <w:szCs w:val="24"/>
        </w:rPr>
        <w:lastRenderedPageBreak/>
        <w:t xml:space="preserve">evaluasi sebanyak </w:t>
      </w:r>
      <w:r w:rsidR="000F1733">
        <w:rPr>
          <w:rFonts w:ascii="Arial" w:hAnsi="Arial" w:cs="Arial"/>
          <w:sz w:val="24"/>
          <w:szCs w:val="24"/>
          <w:lang w:val="id-ID"/>
        </w:rPr>
        <w:t>10</w:t>
      </w:r>
      <w:r w:rsidRPr="009507C0">
        <w:rPr>
          <w:rFonts w:ascii="Arial" w:hAnsi="Arial" w:cs="Arial"/>
          <w:sz w:val="24"/>
          <w:szCs w:val="24"/>
        </w:rPr>
        <w:t xml:space="preserve"> soal pilihan ganda</w:t>
      </w:r>
      <w:r>
        <w:rPr>
          <w:rFonts w:ascii="Arial" w:hAnsi="Arial" w:cs="Arial"/>
          <w:sz w:val="24"/>
          <w:szCs w:val="24"/>
        </w:rPr>
        <w:t xml:space="preserve">. </w:t>
      </w:r>
      <w:r w:rsidRPr="009507C0">
        <w:rPr>
          <w:rFonts w:ascii="Arial" w:hAnsi="Arial" w:cs="Arial"/>
          <w:sz w:val="24"/>
          <w:szCs w:val="24"/>
          <w:lang w:val="id-ID"/>
        </w:rPr>
        <w:t xml:space="preserve">Kegiatan pembelajaran dilakukan selama </w:t>
      </w:r>
      <w:r w:rsidRPr="009507C0">
        <w:rPr>
          <w:rFonts w:ascii="Arial" w:hAnsi="Arial" w:cs="Arial"/>
          <w:sz w:val="24"/>
          <w:szCs w:val="24"/>
        </w:rPr>
        <w:t>7</w:t>
      </w:r>
      <w:r w:rsidRPr="009507C0">
        <w:rPr>
          <w:rFonts w:ascii="Arial" w:hAnsi="Arial" w:cs="Arial"/>
          <w:sz w:val="24"/>
          <w:szCs w:val="24"/>
          <w:lang w:val="id-ID"/>
        </w:rPr>
        <w:t>0 menit atau 2 x 35 menit.</w:t>
      </w:r>
    </w:p>
    <w:p w:rsidR="004F30CC" w:rsidRPr="00AC408D" w:rsidRDefault="004F30CC" w:rsidP="00CB5457">
      <w:pPr>
        <w:pStyle w:val="ListParagraph"/>
        <w:numPr>
          <w:ilvl w:val="0"/>
          <w:numId w:val="15"/>
        </w:numPr>
        <w:spacing w:line="480" w:lineRule="auto"/>
        <w:ind w:left="993" w:hanging="426"/>
        <w:jc w:val="both"/>
        <w:rPr>
          <w:rFonts w:ascii="Arial" w:hAnsi="Arial" w:cs="Arial"/>
          <w:sz w:val="24"/>
          <w:szCs w:val="24"/>
        </w:rPr>
      </w:pPr>
      <w:r w:rsidRPr="00AC408D">
        <w:rPr>
          <w:rFonts w:ascii="Arial" w:hAnsi="Arial" w:cs="Arial"/>
          <w:sz w:val="24"/>
          <w:szCs w:val="24"/>
        </w:rPr>
        <w:t>Guru berlatih dalam memotivasi siswa agar lebih bersemangat mengikuti pembelajaran, mengaitkan materi dengan menggunakan media dan siswa terlibat aktif dalam pemanfaatan media pembelajaran, menyampaikan materi pembelajaran dengan jelas agar mudah dipahami oleh siswa, mempersiapkan siswa ke dalam pembelajaran yang kondusif,  m</w:t>
      </w:r>
      <w:r w:rsidRPr="00AC408D">
        <w:rPr>
          <w:rFonts w:ascii="Arial" w:hAnsi="Arial" w:cs="Arial"/>
          <w:sz w:val="24"/>
          <w:szCs w:val="24"/>
          <w:lang w:val="id-ID"/>
        </w:rPr>
        <w:t>engupayakan agar tiap kelompok memperhatikan kelompok lain yang sedang mempresentasikan hasil diskusi</w:t>
      </w:r>
      <w:r w:rsidRPr="00AC408D">
        <w:rPr>
          <w:rFonts w:ascii="Arial" w:hAnsi="Arial" w:cs="Arial"/>
          <w:sz w:val="24"/>
          <w:szCs w:val="24"/>
        </w:rPr>
        <w:t>, m</w:t>
      </w:r>
      <w:r w:rsidRPr="00AC408D">
        <w:rPr>
          <w:rFonts w:ascii="Arial" w:hAnsi="Arial" w:cs="Arial"/>
          <w:color w:val="000000"/>
          <w:sz w:val="24"/>
          <w:szCs w:val="24"/>
        </w:rPr>
        <w:t xml:space="preserve">engoptimalkan penerapan model pembelajaran agar siswa tidak lagi merasa bingung akan tugas dan perannya dalam kegiatan pembelajaran, serta </w:t>
      </w:r>
      <w:r w:rsidRPr="00AC408D">
        <w:rPr>
          <w:rFonts w:ascii="Arial" w:hAnsi="Arial" w:cs="Arial"/>
          <w:sz w:val="24"/>
          <w:szCs w:val="24"/>
        </w:rPr>
        <w:t>mengaitkan materi dengan lingkungan dalam kehidupan nyata.</w:t>
      </w:r>
    </w:p>
    <w:p w:rsidR="004F30CC" w:rsidRPr="000F1733" w:rsidRDefault="004F30CC" w:rsidP="00D41E6F">
      <w:pPr>
        <w:pStyle w:val="ListParagraph"/>
        <w:spacing w:line="480" w:lineRule="auto"/>
        <w:ind w:left="709" w:hanging="283"/>
        <w:jc w:val="both"/>
        <w:rPr>
          <w:rFonts w:ascii="Arial" w:hAnsi="Arial" w:cs="Arial"/>
          <w:sz w:val="24"/>
          <w:szCs w:val="24"/>
          <w:lang w:val="id-ID"/>
        </w:rPr>
      </w:pPr>
      <w:proofErr w:type="gramStart"/>
      <w:r>
        <w:rPr>
          <w:rFonts w:ascii="Arial" w:hAnsi="Arial" w:cs="Arial"/>
          <w:sz w:val="24"/>
          <w:szCs w:val="24"/>
        </w:rPr>
        <w:t>b</w:t>
      </w:r>
      <w:proofErr w:type="gramEnd"/>
      <w:r>
        <w:rPr>
          <w:rFonts w:ascii="Arial" w:hAnsi="Arial" w:cs="Arial"/>
          <w:sz w:val="24"/>
          <w:szCs w:val="24"/>
        </w:rPr>
        <w:t>.</w:t>
      </w:r>
      <w:r w:rsidR="000F1733">
        <w:rPr>
          <w:rFonts w:ascii="Arial" w:hAnsi="Arial" w:cs="Arial"/>
          <w:sz w:val="24"/>
          <w:szCs w:val="24"/>
        </w:rPr>
        <w:t xml:space="preserve"> Pelaksanaan Tindakan Siklus II</w:t>
      </w:r>
    </w:p>
    <w:p w:rsidR="004F30CC" w:rsidRPr="00200862" w:rsidRDefault="00A3127C" w:rsidP="00D41E6F">
      <w:pPr>
        <w:pStyle w:val="ListParagraph"/>
        <w:spacing w:line="480" w:lineRule="auto"/>
        <w:ind w:left="426"/>
        <w:jc w:val="both"/>
        <w:rPr>
          <w:rFonts w:ascii="Arial" w:hAnsi="Arial" w:cs="Arial"/>
          <w:sz w:val="24"/>
          <w:szCs w:val="24"/>
        </w:rPr>
      </w:pPr>
      <w:r>
        <w:rPr>
          <w:rFonts w:ascii="Arial" w:hAnsi="Arial" w:cs="Arial"/>
          <w:sz w:val="24"/>
          <w:szCs w:val="24"/>
        </w:rPr>
        <w:t xml:space="preserve">       </w:t>
      </w:r>
      <w:r w:rsidR="004F30CC" w:rsidRPr="00200862">
        <w:rPr>
          <w:rFonts w:ascii="Arial" w:hAnsi="Arial" w:cs="Arial"/>
          <w:sz w:val="24"/>
          <w:szCs w:val="24"/>
        </w:rPr>
        <w:t>Kegiatan pelaksanaan tindakan untuk si</w:t>
      </w:r>
      <w:r w:rsidR="004444E0">
        <w:rPr>
          <w:rFonts w:ascii="Arial" w:hAnsi="Arial" w:cs="Arial"/>
          <w:sz w:val="24"/>
          <w:szCs w:val="24"/>
        </w:rPr>
        <w:t xml:space="preserve">klus </w:t>
      </w:r>
      <w:r w:rsidR="004F30CC">
        <w:rPr>
          <w:rFonts w:ascii="Arial" w:hAnsi="Arial" w:cs="Arial"/>
          <w:sz w:val="24"/>
          <w:szCs w:val="24"/>
        </w:rPr>
        <w:t>I</w:t>
      </w:r>
      <w:r w:rsidR="000F1733">
        <w:rPr>
          <w:rFonts w:ascii="Arial" w:hAnsi="Arial" w:cs="Arial"/>
          <w:sz w:val="24"/>
          <w:szCs w:val="24"/>
        </w:rPr>
        <w:t xml:space="preserve">I yang dilakukan pada hari </w:t>
      </w:r>
      <w:r w:rsidR="000F1733">
        <w:rPr>
          <w:rFonts w:ascii="Arial" w:hAnsi="Arial" w:cs="Arial"/>
          <w:sz w:val="24"/>
          <w:szCs w:val="24"/>
          <w:lang w:val="id-ID"/>
        </w:rPr>
        <w:t>Kamis</w:t>
      </w:r>
      <w:r w:rsidR="004F30CC" w:rsidRPr="00200862">
        <w:rPr>
          <w:rFonts w:ascii="Arial" w:hAnsi="Arial" w:cs="Arial"/>
          <w:sz w:val="24"/>
          <w:szCs w:val="24"/>
          <w:lang w:val="id-ID"/>
        </w:rPr>
        <w:t xml:space="preserve">, </w:t>
      </w:r>
      <w:r w:rsidR="000F1733">
        <w:rPr>
          <w:rFonts w:ascii="Arial" w:hAnsi="Arial" w:cs="Arial"/>
          <w:sz w:val="24"/>
          <w:szCs w:val="24"/>
          <w:lang w:val="id-ID"/>
        </w:rPr>
        <w:t xml:space="preserve">23 November </w:t>
      </w:r>
      <w:r w:rsidR="004F30CC" w:rsidRPr="00200862">
        <w:rPr>
          <w:rFonts w:ascii="Arial" w:hAnsi="Arial" w:cs="Arial"/>
          <w:sz w:val="24"/>
          <w:szCs w:val="24"/>
          <w:lang w:val="id-ID"/>
        </w:rPr>
        <w:t xml:space="preserve">2017 </w:t>
      </w:r>
      <w:r w:rsidR="000F1733">
        <w:rPr>
          <w:rFonts w:ascii="Arial" w:hAnsi="Arial" w:cs="Arial"/>
          <w:sz w:val="24"/>
          <w:szCs w:val="24"/>
        </w:rPr>
        <w:t xml:space="preserve">pukul </w:t>
      </w:r>
      <w:r w:rsidR="000F1733">
        <w:rPr>
          <w:rFonts w:ascii="Arial" w:hAnsi="Arial" w:cs="Arial"/>
          <w:sz w:val="24"/>
          <w:szCs w:val="24"/>
          <w:lang w:val="id-ID"/>
        </w:rPr>
        <w:t>14</w:t>
      </w:r>
      <w:r w:rsidR="000F1733">
        <w:rPr>
          <w:rFonts w:ascii="Arial" w:hAnsi="Arial" w:cs="Arial"/>
          <w:sz w:val="24"/>
          <w:szCs w:val="24"/>
        </w:rPr>
        <w:t>.00-</w:t>
      </w:r>
      <w:r w:rsidR="000F1733">
        <w:rPr>
          <w:rFonts w:ascii="Arial" w:hAnsi="Arial" w:cs="Arial"/>
          <w:sz w:val="24"/>
          <w:szCs w:val="24"/>
          <w:lang w:val="id-ID"/>
        </w:rPr>
        <w:t>15</w:t>
      </w:r>
      <w:r w:rsidR="004F30CC">
        <w:rPr>
          <w:rFonts w:ascii="Arial" w:hAnsi="Arial" w:cs="Arial"/>
          <w:sz w:val="24"/>
          <w:szCs w:val="24"/>
        </w:rPr>
        <w:t>.10</w:t>
      </w:r>
      <w:r w:rsidR="004F30CC" w:rsidRPr="00200862">
        <w:rPr>
          <w:rFonts w:ascii="Arial" w:hAnsi="Arial" w:cs="Arial"/>
          <w:sz w:val="24"/>
          <w:szCs w:val="24"/>
        </w:rPr>
        <w:t xml:space="preserve"> dengan jumlah peserta sebanyak </w:t>
      </w:r>
      <w:r w:rsidR="000F1733">
        <w:rPr>
          <w:rFonts w:ascii="Arial" w:hAnsi="Arial" w:cs="Arial"/>
          <w:sz w:val="24"/>
          <w:szCs w:val="24"/>
          <w:lang w:val="id-ID"/>
        </w:rPr>
        <w:t>29</w:t>
      </w:r>
      <w:r w:rsidR="004F30CC" w:rsidRPr="00200862">
        <w:rPr>
          <w:rFonts w:ascii="Arial" w:hAnsi="Arial" w:cs="Arial"/>
          <w:sz w:val="24"/>
          <w:szCs w:val="24"/>
        </w:rPr>
        <w:t xml:space="preserve"> siswa akan diuraikan sebagai berikut:</w:t>
      </w:r>
    </w:p>
    <w:p w:rsidR="004F30CC" w:rsidRPr="009205A0" w:rsidRDefault="004F30CC" w:rsidP="00CB5457">
      <w:pPr>
        <w:pStyle w:val="ListParagraph"/>
        <w:numPr>
          <w:ilvl w:val="0"/>
          <w:numId w:val="16"/>
        </w:numPr>
        <w:spacing w:line="480" w:lineRule="auto"/>
        <w:ind w:left="993" w:hanging="426"/>
        <w:jc w:val="both"/>
        <w:rPr>
          <w:rFonts w:ascii="Arial" w:hAnsi="Arial" w:cs="Arial"/>
          <w:b/>
          <w:sz w:val="24"/>
          <w:szCs w:val="24"/>
        </w:rPr>
      </w:pPr>
      <w:r w:rsidRPr="009205A0">
        <w:rPr>
          <w:rFonts w:ascii="Arial" w:hAnsi="Arial" w:cs="Arial"/>
          <w:sz w:val="24"/>
          <w:szCs w:val="24"/>
          <w:lang w:val="id-ID"/>
        </w:rPr>
        <w:t>Kegi</w:t>
      </w:r>
      <w:r>
        <w:rPr>
          <w:rFonts w:ascii="Arial" w:hAnsi="Arial" w:cs="Arial"/>
          <w:sz w:val="24"/>
          <w:szCs w:val="24"/>
          <w:lang w:val="id-ID"/>
        </w:rPr>
        <w:t>atan diawali dengan men</w:t>
      </w:r>
      <w:r>
        <w:rPr>
          <w:rFonts w:ascii="Arial" w:hAnsi="Arial" w:cs="Arial"/>
          <w:sz w:val="24"/>
          <w:szCs w:val="24"/>
        </w:rPr>
        <w:t xml:space="preserve">gucapkan </w:t>
      </w:r>
      <w:r w:rsidRPr="009205A0">
        <w:rPr>
          <w:rFonts w:ascii="Arial" w:hAnsi="Arial" w:cs="Arial"/>
          <w:sz w:val="24"/>
          <w:szCs w:val="24"/>
          <w:lang w:val="id-ID"/>
        </w:rPr>
        <w:t xml:space="preserve">salam, </w:t>
      </w:r>
      <w:r>
        <w:rPr>
          <w:rFonts w:ascii="Arial" w:hAnsi="Arial" w:cs="Arial"/>
          <w:sz w:val="24"/>
          <w:szCs w:val="24"/>
        </w:rPr>
        <w:t xml:space="preserve">mengecek kesiapan siswa untuk belajar, berdoa bersama, </w:t>
      </w:r>
      <w:r w:rsidRPr="009205A0">
        <w:rPr>
          <w:rFonts w:ascii="Arial" w:hAnsi="Arial" w:cs="Arial"/>
          <w:sz w:val="24"/>
          <w:szCs w:val="24"/>
          <w:lang w:val="id-ID"/>
        </w:rPr>
        <w:t>mengecek kehadir</w:t>
      </w:r>
      <w:r>
        <w:rPr>
          <w:rFonts w:ascii="Arial" w:hAnsi="Arial" w:cs="Arial"/>
          <w:sz w:val="24"/>
          <w:szCs w:val="24"/>
          <w:lang w:val="id-ID"/>
        </w:rPr>
        <w:t>an siswa,</w:t>
      </w:r>
      <w:r w:rsidR="000F1733">
        <w:rPr>
          <w:rFonts w:ascii="Arial" w:hAnsi="Arial" w:cs="Arial"/>
          <w:sz w:val="24"/>
          <w:szCs w:val="24"/>
          <w:lang w:val="id-ID"/>
        </w:rPr>
        <w:t xml:space="preserve"> </w:t>
      </w:r>
      <w:r w:rsidRPr="009205A0">
        <w:rPr>
          <w:rFonts w:ascii="Arial" w:hAnsi="Arial" w:cs="Arial"/>
          <w:sz w:val="24"/>
          <w:szCs w:val="24"/>
          <w:lang w:val="id-ID"/>
        </w:rPr>
        <w:t>melakukan apersepsi dan motivasi, serta menyampaikan tujuan pembelajaran.</w:t>
      </w:r>
    </w:p>
    <w:p w:rsidR="004F30CC" w:rsidRPr="00A27F38" w:rsidRDefault="004F30CC" w:rsidP="00CB5457">
      <w:pPr>
        <w:pStyle w:val="ListParagraph"/>
        <w:numPr>
          <w:ilvl w:val="0"/>
          <w:numId w:val="16"/>
        </w:numPr>
        <w:spacing w:line="480" w:lineRule="auto"/>
        <w:ind w:left="993" w:hanging="426"/>
        <w:jc w:val="both"/>
        <w:rPr>
          <w:rFonts w:ascii="Arial" w:hAnsi="Arial" w:cs="Arial"/>
          <w:sz w:val="24"/>
          <w:szCs w:val="24"/>
        </w:rPr>
      </w:pPr>
      <w:r w:rsidRPr="00F259FA">
        <w:rPr>
          <w:rFonts w:ascii="Arial" w:hAnsi="Arial" w:cs="Arial"/>
          <w:sz w:val="24"/>
          <w:szCs w:val="24"/>
          <w:lang w:val="id-ID"/>
        </w:rPr>
        <w:t>Kegiatan inti dimu</w:t>
      </w:r>
      <w:r w:rsidR="000F1733">
        <w:rPr>
          <w:rFonts w:ascii="Arial" w:hAnsi="Arial" w:cs="Arial"/>
          <w:sz w:val="24"/>
          <w:szCs w:val="24"/>
          <w:lang w:val="id-ID"/>
        </w:rPr>
        <w:t xml:space="preserve">lai dengan memeriksa kembali segala peralatan yang telah disiapkan. Kemudian guru </w:t>
      </w:r>
      <w:r w:rsidR="000F1733">
        <w:rPr>
          <w:rFonts w:ascii="Arial" w:hAnsi="Arial" w:cs="Arial"/>
          <w:sz w:val="24"/>
          <w:szCs w:val="24"/>
          <w:lang w:val="id-ID"/>
        </w:rPr>
        <w:lastRenderedPageBreak/>
        <w:t>mendemonstrasikan tentang materi yang akan dipelajari yaitu</w:t>
      </w:r>
      <w:r w:rsidR="00BF1261">
        <w:rPr>
          <w:rFonts w:ascii="Arial" w:hAnsi="Arial" w:cs="Arial"/>
          <w:sz w:val="24"/>
          <w:szCs w:val="24"/>
          <w:lang w:val="id-ID"/>
        </w:rPr>
        <w:t xml:space="preserve"> Struktur batang dan fungsinya untuk menarik perhatian siswa, setelah itu guru mengingatkan pokok-pokok materi yang akan di demonstrasikan agar mencapai sasaran pembelajaran, kemudian guru memperhatikan keadaan siswa, apakah semuanya mengikuti demonstrasi  dengan baik, jika ada siswa yang tidak berkonsentrasi, guru harus memastikan penyampaiannya lebih menarik lagi, kemudian guru memberi kesempatan kepada siswa untuk lebih aktif, seperti bertanya atau mendemonstrasikan alat dan bahan, kemudian dengan penuh percaya diri, siswa bertanya tentang macam-macam bagian pada batang dan fungsinya, setelah itu guru mengkondisikan kelas agar tidak tegang, kemudian guru menyampaikan tentang hubungan antara struktur bagian tumbuhan dan fungsinya</w:t>
      </w:r>
      <w:r w:rsidR="00AC59A2">
        <w:rPr>
          <w:rFonts w:ascii="Arial" w:hAnsi="Arial" w:cs="Arial"/>
          <w:sz w:val="24"/>
          <w:szCs w:val="24"/>
          <w:lang w:val="id-ID"/>
        </w:rPr>
        <w:t xml:space="preserve">, setelah itu guru menunjuk salah satu siswa untuk mendemonstrasikan tentang hubungan antara struktur batang dan fungsinya. Dengan penuh percaya diri, siswa mendemontrasikan tentang materi yang dibahas yaitu struktur batang dan fungsinya, kemudian guru menyuruh salah satu kelompok untuk mengemukakan hasil analisis dan mendemonstrasikan tentang hubungan antara struktur bagian tumbuhan dan fungsinya, dengan penuh kerja sama, salah satu </w:t>
      </w:r>
      <w:r w:rsidR="00F628AE">
        <w:rPr>
          <w:rFonts w:ascii="Arial" w:hAnsi="Arial" w:cs="Arial"/>
          <w:sz w:val="24"/>
          <w:szCs w:val="24"/>
          <w:lang w:val="id-ID"/>
        </w:rPr>
        <w:t xml:space="preserve">kempok maju kedepan untuk mengemukakan hasil analisis dan </w:t>
      </w:r>
      <w:r w:rsidR="00F628AE">
        <w:rPr>
          <w:rFonts w:ascii="Arial" w:hAnsi="Arial" w:cs="Arial"/>
          <w:sz w:val="24"/>
          <w:szCs w:val="24"/>
          <w:lang w:val="id-ID"/>
        </w:rPr>
        <w:lastRenderedPageBreak/>
        <w:t xml:space="preserve">mendemonstrasikan tentang struktur batang dan fungsinya, guru membagikan LKS (Lembar Kerja Siswa) dengan penuh tanggung jawab, siswa mengerjakan LKS (Lembar Kerja Siswa) yang sudah dibagikan oleh guru, kemudian guru dan siswa membuat kesimpulan materi yang sudah dipelajari. </w:t>
      </w:r>
    </w:p>
    <w:p w:rsidR="004F30CC" w:rsidRPr="00D07855" w:rsidRDefault="004F30CC" w:rsidP="00CB5457">
      <w:pPr>
        <w:pStyle w:val="ListParagraph"/>
        <w:numPr>
          <w:ilvl w:val="0"/>
          <w:numId w:val="16"/>
        </w:numPr>
        <w:spacing w:line="480" w:lineRule="auto"/>
        <w:ind w:left="993" w:hanging="426"/>
        <w:jc w:val="both"/>
        <w:rPr>
          <w:rFonts w:ascii="Arial" w:hAnsi="Arial" w:cs="Arial"/>
          <w:sz w:val="24"/>
          <w:szCs w:val="24"/>
          <w:lang w:val="id-ID"/>
        </w:rPr>
      </w:pPr>
      <w:r w:rsidRPr="00A27F38">
        <w:rPr>
          <w:rFonts w:ascii="Arial" w:hAnsi="Arial" w:cs="Arial"/>
          <w:sz w:val="24"/>
          <w:szCs w:val="24"/>
          <w:lang w:val="id-ID"/>
        </w:rPr>
        <w:t>Pada tahap konfirmasi</w:t>
      </w:r>
      <w:r w:rsidRPr="00A27F38">
        <w:rPr>
          <w:rFonts w:ascii="Arial" w:hAnsi="Arial" w:cs="Arial"/>
          <w:sz w:val="24"/>
          <w:szCs w:val="24"/>
        </w:rPr>
        <w:t>,</w:t>
      </w:r>
      <w:r>
        <w:rPr>
          <w:rFonts w:ascii="Arial" w:hAnsi="Arial" w:cs="Arial"/>
          <w:sz w:val="24"/>
          <w:szCs w:val="24"/>
        </w:rPr>
        <w:t xml:space="preserve"> s</w:t>
      </w:r>
      <w:r w:rsidRPr="00A27F38">
        <w:rPr>
          <w:rFonts w:ascii="Arial" w:hAnsi="Arial" w:cs="Arial"/>
          <w:sz w:val="24"/>
          <w:szCs w:val="24"/>
          <w:lang w:val="id-ID"/>
        </w:rPr>
        <w:t>iswa menyimpulkan materi yang telah disampa</w:t>
      </w:r>
      <w:r>
        <w:rPr>
          <w:rFonts w:ascii="Arial" w:hAnsi="Arial" w:cs="Arial"/>
          <w:sz w:val="24"/>
          <w:szCs w:val="24"/>
          <w:lang w:val="id-ID"/>
        </w:rPr>
        <w:t>ikan dengan dibimbing oleh guru</w:t>
      </w:r>
      <w:r>
        <w:rPr>
          <w:rFonts w:ascii="Arial" w:hAnsi="Arial" w:cs="Arial"/>
          <w:sz w:val="24"/>
          <w:szCs w:val="24"/>
        </w:rPr>
        <w:t xml:space="preserve">, </w:t>
      </w:r>
      <w:r w:rsidRPr="00A27F38">
        <w:rPr>
          <w:rFonts w:ascii="Arial" w:hAnsi="Arial" w:cs="Arial"/>
          <w:sz w:val="24"/>
          <w:szCs w:val="24"/>
          <w:lang w:val="id-ID"/>
        </w:rPr>
        <w:t xml:space="preserve">memberi kesempatan kepada siswa untuk bertanya, dan guru meluruskan jika ada kesalahpahaman serta melakukan penguatan materi dengan siswa mengenai materi pembelajaran </w:t>
      </w:r>
      <w:r w:rsidR="00B03F65">
        <w:rPr>
          <w:rFonts w:ascii="Arial" w:hAnsi="Arial" w:cs="Arial"/>
          <w:sz w:val="24"/>
          <w:szCs w:val="24"/>
          <w:lang w:val="id-ID"/>
        </w:rPr>
        <w:t>yaitu struktur batang dan fungsinya</w:t>
      </w:r>
      <w:r w:rsidRPr="00A27F38">
        <w:rPr>
          <w:rFonts w:ascii="Arial" w:hAnsi="Arial" w:cs="Arial"/>
          <w:sz w:val="24"/>
          <w:szCs w:val="24"/>
        </w:rPr>
        <w:t xml:space="preserve">. Kegiatan akhir </w:t>
      </w:r>
      <w:r w:rsidRPr="00A27F38">
        <w:rPr>
          <w:rFonts w:ascii="Arial" w:hAnsi="Arial" w:cs="Arial"/>
          <w:sz w:val="24"/>
          <w:szCs w:val="24"/>
          <w:lang w:val="id-ID"/>
        </w:rPr>
        <w:t>guru menyimpulkan materi dan melakukan refleksi, lalu guru membagikan lembar evaluasi kepada seluruh siswa, melaksanakan penilaian akhir, serta memberikan tindak lanjut.</w:t>
      </w:r>
    </w:p>
    <w:p w:rsidR="00D07855" w:rsidRPr="00B03F65" w:rsidRDefault="00D07855" w:rsidP="00D41E6F">
      <w:pPr>
        <w:tabs>
          <w:tab w:val="left" w:pos="1418"/>
        </w:tabs>
        <w:spacing w:after="0" w:line="480" w:lineRule="auto"/>
        <w:ind w:firstLine="426"/>
        <w:jc w:val="both"/>
        <w:rPr>
          <w:rFonts w:ascii="Arial" w:hAnsi="Arial" w:cs="Arial"/>
          <w:sz w:val="24"/>
          <w:szCs w:val="24"/>
          <w:lang w:val="id-ID"/>
        </w:rPr>
      </w:pPr>
      <w:proofErr w:type="gramStart"/>
      <w:r>
        <w:rPr>
          <w:rFonts w:ascii="Arial" w:hAnsi="Arial" w:cs="Arial"/>
          <w:sz w:val="24"/>
          <w:szCs w:val="24"/>
        </w:rPr>
        <w:t>c</w:t>
      </w:r>
      <w:proofErr w:type="gramEnd"/>
      <w:r>
        <w:rPr>
          <w:rFonts w:ascii="Arial" w:hAnsi="Arial" w:cs="Arial"/>
          <w:sz w:val="24"/>
          <w:szCs w:val="24"/>
        </w:rPr>
        <w:t xml:space="preserve">. </w:t>
      </w:r>
      <w:r w:rsidR="00B03F65">
        <w:rPr>
          <w:rFonts w:ascii="Arial" w:hAnsi="Arial" w:cs="Arial"/>
          <w:sz w:val="24"/>
          <w:szCs w:val="24"/>
        </w:rPr>
        <w:t>Observasi Siklus II</w:t>
      </w:r>
    </w:p>
    <w:p w:rsidR="00D07855" w:rsidRDefault="00A3127C" w:rsidP="00D41E6F">
      <w:pPr>
        <w:pStyle w:val="ListParagraph"/>
        <w:spacing w:after="0" w:line="480" w:lineRule="auto"/>
        <w:ind w:left="426"/>
        <w:jc w:val="both"/>
        <w:rPr>
          <w:rFonts w:ascii="Arial" w:hAnsi="Arial" w:cs="Arial"/>
          <w:sz w:val="24"/>
          <w:szCs w:val="24"/>
        </w:rPr>
      </w:pPr>
      <w:r>
        <w:rPr>
          <w:rFonts w:ascii="Arial" w:hAnsi="Arial" w:cs="Arial"/>
          <w:sz w:val="24"/>
          <w:szCs w:val="24"/>
        </w:rPr>
        <w:t xml:space="preserve">       </w:t>
      </w:r>
      <w:proofErr w:type="gramStart"/>
      <w:r w:rsidR="00D07855" w:rsidRPr="006D0C85">
        <w:rPr>
          <w:rFonts w:ascii="Arial" w:hAnsi="Arial" w:cs="Arial"/>
          <w:sz w:val="24"/>
          <w:szCs w:val="24"/>
        </w:rPr>
        <w:t>Pelaksanaan observasi, dilakukan oleh kolabolator secara bersamaan pada saat kegiatan pembelajaran berlangsung</w:t>
      </w:r>
      <w:r w:rsidR="00D07855" w:rsidRPr="006D0C85">
        <w:rPr>
          <w:rFonts w:ascii="Arial" w:hAnsi="Arial" w:cs="Arial"/>
          <w:sz w:val="24"/>
          <w:szCs w:val="24"/>
          <w:lang w:val="id-ID"/>
        </w:rPr>
        <w:t>.</w:t>
      </w:r>
      <w:proofErr w:type="gramEnd"/>
      <w:r>
        <w:rPr>
          <w:rFonts w:ascii="Arial" w:hAnsi="Arial" w:cs="Arial"/>
          <w:sz w:val="24"/>
          <w:szCs w:val="24"/>
        </w:rPr>
        <w:t xml:space="preserve"> </w:t>
      </w:r>
      <w:r w:rsidR="00D07855" w:rsidRPr="006D0C85">
        <w:rPr>
          <w:rFonts w:ascii="Arial" w:hAnsi="Arial" w:cs="Arial"/>
          <w:sz w:val="24"/>
          <w:szCs w:val="24"/>
        </w:rPr>
        <w:t xml:space="preserve">Kolabolator mengamati  pelaksanaan pembelajaran yang berlangsung dengan menggunakan instrumen penilaian pelaksanaan pembelajaran dengan </w:t>
      </w:r>
      <w:r w:rsidR="00D07855">
        <w:rPr>
          <w:rFonts w:ascii="Arial" w:hAnsi="Arial" w:cs="Arial"/>
          <w:sz w:val="24"/>
          <w:szCs w:val="24"/>
        </w:rPr>
        <w:t>empat</w:t>
      </w:r>
      <w:r w:rsidR="00D07855" w:rsidRPr="006D0C85">
        <w:rPr>
          <w:rFonts w:ascii="Arial" w:hAnsi="Arial" w:cs="Arial"/>
          <w:sz w:val="24"/>
          <w:szCs w:val="24"/>
        </w:rPr>
        <w:t xml:space="preserve"> kategori nilai, skor </w:t>
      </w:r>
      <w:r w:rsidR="00D07855">
        <w:rPr>
          <w:rFonts w:ascii="Arial" w:hAnsi="Arial" w:cs="Arial"/>
          <w:sz w:val="24"/>
          <w:szCs w:val="24"/>
        </w:rPr>
        <w:t>5</w:t>
      </w:r>
      <w:r w:rsidR="00D07855" w:rsidRPr="006D0C85">
        <w:rPr>
          <w:rFonts w:ascii="Arial" w:hAnsi="Arial" w:cs="Arial"/>
          <w:sz w:val="24"/>
          <w:szCs w:val="24"/>
        </w:rPr>
        <w:t xml:space="preserve"> merupakan nilai sangat baik dan skor 1 merup</w:t>
      </w:r>
      <w:r w:rsidR="00D07855">
        <w:rPr>
          <w:rFonts w:ascii="Arial" w:hAnsi="Arial" w:cs="Arial"/>
          <w:sz w:val="24"/>
          <w:szCs w:val="24"/>
        </w:rPr>
        <w:t xml:space="preserve">akan nilai terendah atau sangat </w:t>
      </w:r>
      <w:r w:rsidR="00D07855" w:rsidRPr="006D0C85">
        <w:rPr>
          <w:rFonts w:ascii="Arial" w:hAnsi="Arial" w:cs="Arial"/>
          <w:sz w:val="24"/>
          <w:szCs w:val="24"/>
        </w:rPr>
        <w:t>kurang baik. Selain itu, kolabolator juga mengamati setia</w:t>
      </w:r>
      <w:r w:rsidR="00D07855" w:rsidRPr="006D0C85">
        <w:rPr>
          <w:rFonts w:ascii="Arial" w:hAnsi="Arial" w:cs="Arial"/>
          <w:sz w:val="24"/>
          <w:szCs w:val="24"/>
          <w:lang w:val="id-ID"/>
        </w:rPr>
        <w:t xml:space="preserve">p </w:t>
      </w:r>
      <w:r w:rsidR="00D07855" w:rsidRPr="006D0C85">
        <w:rPr>
          <w:rFonts w:ascii="Arial" w:hAnsi="Arial" w:cs="Arial"/>
          <w:sz w:val="24"/>
          <w:szCs w:val="24"/>
        </w:rPr>
        <w:t xml:space="preserve">aktivitas sikap dan keterampilan siswa yang </w:t>
      </w:r>
      <w:r w:rsidR="00D07855" w:rsidRPr="006D0C85">
        <w:rPr>
          <w:rFonts w:ascii="Arial" w:hAnsi="Arial" w:cs="Arial"/>
          <w:sz w:val="24"/>
          <w:szCs w:val="24"/>
          <w:lang w:val="id-ID"/>
        </w:rPr>
        <w:t>d</w:t>
      </w:r>
      <w:r w:rsidR="00D07855" w:rsidRPr="006D0C85">
        <w:rPr>
          <w:rFonts w:ascii="Arial" w:hAnsi="Arial" w:cs="Arial"/>
          <w:sz w:val="24"/>
          <w:szCs w:val="24"/>
        </w:rPr>
        <w:t>ilakukan dalam proses pembelajaran.</w:t>
      </w:r>
    </w:p>
    <w:p w:rsidR="000C6A10" w:rsidRPr="002526B4" w:rsidRDefault="000C6A10" w:rsidP="00CB5457">
      <w:pPr>
        <w:pStyle w:val="ListParagraph"/>
        <w:numPr>
          <w:ilvl w:val="0"/>
          <w:numId w:val="17"/>
        </w:numPr>
        <w:tabs>
          <w:tab w:val="left" w:pos="1276"/>
        </w:tabs>
        <w:spacing w:after="0" w:line="480" w:lineRule="auto"/>
        <w:ind w:left="993" w:hanging="426"/>
        <w:jc w:val="both"/>
        <w:rPr>
          <w:rFonts w:ascii="Arial" w:hAnsi="Arial" w:cs="Arial"/>
          <w:sz w:val="24"/>
          <w:szCs w:val="24"/>
          <w:lang w:val="id-ID"/>
        </w:rPr>
      </w:pPr>
      <w:r w:rsidRPr="009205A0">
        <w:rPr>
          <w:rFonts w:ascii="Arial" w:hAnsi="Arial" w:cs="Arial"/>
          <w:sz w:val="24"/>
          <w:szCs w:val="24"/>
        </w:rPr>
        <w:lastRenderedPageBreak/>
        <w:t>Data Hasil Penilaian Pe</w:t>
      </w:r>
      <w:r>
        <w:rPr>
          <w:rFonts w:ascii="Arial" w:hAnsi="Arial" w:cs="Arial"/>
          <w:sz w:val="24"/>
          <w:szCs w:val="24"/>
        </w:rPr>
        <w:t>l</w:t>
      </w:r>
      <w:r w:rsidR="00D9560E">
        <w:rPr>
          <w:rFonts w:ascii="Arial" w:hAnsi="Arial" w:cs="Arial"/>
          <w:sz w:val="24"/>
          <w:szCs w:val="24"/>
        </w:rPr>
        <w:t>aksanaan Pembelajaran Siklus II</w:t>
      </w:r>
    </w:p>
    <w:p w:rsidR="000C6A10" w:rsidRPr="002526B4" w:rsidRDefault="000C6A10" w:rsidP="00D41E6F">
      <w:pPr>
        <w:pStyle w:val="ListParagraph"/>
        <w:spacing w:after="0" w:line="480" w:lineRule="auto"/>
        <w:ind w:left="993"/>
        <w:jc w:val="both"/>
        <w:rPr>
          <w:rFonts w:ascii="Arial" w:hAnsi="Arial" w:cs="Arial"/>
          <w:sz w:val="24"/>
          <w:szCs w:val="24"/>
          <w:lang w:val="id-ID"/>
        </w:rPr>
      </w:pPr>
      <w:r w:rsidRPr="002526B4">
        <w:rPr>
          <w:rFonts w:ascii="Arial" w:hAnsi="Arial" w:cs="Arial"/>
          <w:sz w:val="24"/>
          <w:szCs w:val="24"/>
        </w:rPr>
        <w:t xml:space="preserve">Hasil observasi dan penilaian yang diberikan dari kedua kolabolator terhadap pelaksanaan pembelajaran yang dilaksanakan oleh peneliti pada siklus </w:t>
      </w:r>
      <w:r>
        <w:rPr>
          <w:rFonts w:ascii="Arial" w:hAnsi="Arial" w:cs="Arial"/>
          <w:sz w:val="24"/>
          <w:szCs w:val="24"/>
        </w:rPr>
        <w:t>I</w:t>
      </w:r>
      <w:r w:rsidRPr="002526B4">
        <w:rPr>
          <w:rFonts w:ascii="Arial" w:hAnsi="Arial" w:cs="Arial"/>
          <w:sz w:val="24"/>
          <w:szCs w:val="24"/>
        </w:rPr>
        <w:t>I dapat dilihat pada tabel berikut:</w:t>
      </w:r>
    </w:p>
    <w:p w:rsidR="000C6A10" w:rsidRPr="00B03F65" w:rsidRDefault="00D9560E" w:rsidP="00D9560E">
      <w:pPr>
        <w:tabs>
          <w:tab w:val="left" w:pos="567"/>
        </w:tabs>
        <w:spacing w:after="0"/>
        <w:rPr>
          <w:rFonts w:ascii="Arial" w:hAnsi="Arial" w:cs="Arial"/>
          <w:sz w:val="24"/>
          <w:szCs w:val="24"/>
          <w:lang w:val="id-ID"/>
        </w:rPr>
      </w:pPr>
      <w:r>
        <w:rPr>
          <w:rFonts w:ascii="Arial" w:hAnsi="Arial" w:cs="Arial"/>
          <w:sz w:val="24"/>
          <w:szCs w:val="24"/>
          <w:lang w:val="id-ID"/>
        </w:rPr>
        <w:t xml:space="preserve">                  </w:t>
      </w:r>
      <w:r w:rsidR="000C6A10" w:rsidRPr="00A038FB">
        <w:rPr>
          <w:rFonts w:ascii="Arial" w:hAnsi="Arial" w:cs="Arial"/>
          <w:sz w:val="24"/>
          <w:szCs w:val="24"/>
        </w:rPr>
        <w:t>Tabel 4.</w:t>
      </w:r>
      <w:r w:rsidR="000C6A10">
        <w:rPr>
          <w:rFonts w:ascii="Arial" w:hAnsi="Arial" w:cs="Arial"/>
          <w:sz w:val="24"/>
          <w:szCs w:val="24"/>
        </w:rPr>
        <w:t>1</w:t>
      </w:r>
      <w:r w:rsidR="00031480">
        <w:rPr>
          <w:rFonts w:ascii="Arial" w:hAnsi="Arial" w:cs="Arial"/>
          <w:sz w:val="24"/>
          <w:szCs w:val="24"/>
        </w:rPr>
        <w:t xml:space="preserve">6 </w:t>
      </w:r>
      <w:r w:rsidR="000C6A10" w:rsidRPr="009205A0">
        <w:rPr>
          <w:rFonts w:ascii="Arial" w:hAnsi="Arial" w:cs="Arial"/>
          <w:sz w:val="24"/>
          <w:szCs w:val="24"/>
        </w:rPr>
        <w:t>Hasil Penilaian Pelaksanaan Pembelajaran Siklus</w:t>
      </w:r>
      <w:r w:rsidR="000C6A10">
        <w:rPr>
          <w:rFonts w:ascii="Arial" w:hAnsi="Arial" w:cs="Arial"/>
          <w:sz w:val="24"/>
          <w:szCs w:val="24"/>
        </w:rPr>
        <w:t xml:space="preserve"> I</w:t>
      </w:r>
      <w:r w:rsidR="000C6A10" w:rsidRPr="009205A0">
        <w:rPr>
          <w:rFonts w:ascii="Arial" w:hAnsi="Arial" w:cs="Arial"/>
          <w:sz w:val="24"/>
          <w:szCs w:val="24"/>
        </w:rPr>
        <w:t>I</w:t>
      </w:r>
    </w:p>
    <w:tbl>
      <w:tblPr>
        <w:tblStyle w:val="TableGrid"/>
        <w:tblW w:w="0" w:type="auto"/>
        <w:tblInd w:w="1384" w:type="dxa"/>
        <w:tblLook w:val="04A0" w:firstRow="1" w:lastRow="0" w:firstColumn="1" w:lastColumn="0" w:noHBand="0" w:noVBand="1"/>
      </w:tblPr>
      <w:tblGrid>
        <w:gridCol w:w="2165"/>
        <w:gridCol w:w="2022"/>
        <w:gridCol w:w="2310"/>
      </w:tblGrid>
      <w:tr w:rsidR="000C6A10" w:rsidRPr="00B240BA" w:rsidTr="000C6A10">
        <w:trPr>
          <w:trHeight w:val="328"/>
        </w:trPr>
        <w:tc>
          <w:tcPr>
            <w:tcW w:w="2165" w:type="dxa"/>
            <w:vAlign w:val="center"/>
          </w:tcPr>
          <w:p w:rsidR="000C6A10" w:rsidRPr="00B240BA" w:rsidRDefault="000C6A10" w:rsidP="000C6A10">
            <w:pPr>
              <w:jc w:val="center"/>
              <w:rPr>
                <w:rFonts w:ascii="Arial" w:hAnsi="Arial" w:cs="Arial"/>
                <w:sz w:val="24"/>
                <w:szCs w:val="24"/>
              </w:rPr>
            </w:pPr>
            <w:r w:rsidRPr="00B240BA">
              <w:rPr>
                <w:rFonts w:ascii="Arial" w:hAnsi="Arial" w:cs="Arial"/>
                <w:sz w:val="24"/>
                <w:szCs w:val="24"/>
              </w:rPr>
              <w:t>Kolaborator</w:t>
            </w:r>
          </w:p>
        </w:tc>
        <w:tc>
          <w:tcPr>
            <w:tcW w:w="2022" w:type="dxa"/>
            <w:vAlign w:val="center"/>
          </w:tcPr>
          <w:p w:rsidR="000C6A10" w:rsidRPr="00B240BA" w:rsidRDefault="000C6A10" w:rsidP="000C6A10">
            <w:pPr>
              <w:jc w:val="center"/>
              <w:rPr>
                <w:rFonts w:ascii="Arial" w:hAnsi="Arial" w:cs="Arial"/>
                <w:sz w:val="24"/>
                <w:szCs w:val="24"/>
              </w:rPr>
            </w:pPr>
            <w:r w:rsidRPr="00B240BA">
              <w:rPr>
                <w:rFonts w:ascii="Arial" w:hAnsi="Arial" w:cs="Arial"/>
                <w:sz w:val="24"/>
                <w:szCs w:val="24"/>
              </w:rPr>
              <w:t>Nilai Akhir</w:t>
            </w:r>
          </w:p>
        </w:tc>
        <w:tc>
          <w:tcPr>
            <w:tcW w:w="2310" w:type="dxa"/>
            <w:vAlign w:val="center"/>
          </w:tcPr>
          <w:p w:rsidR="000C6A10" w:rsidRPr="00B240BA" w:rsidRDefault="000C6A10" w:rsidP="000C6A10">
            <w:pPr>
              <w:jc w:val="center"/>
              <w:rPr>
                <w:rFonts w:ascii="Arial" w:hAnsi="Arial" w:cs="Arial"/>
                <w:sz w:val="24"/>
                <w:szCs w:val="24"/>
              </w:rPr>
            </w:pPr>
            <w:r w:rsidRPr="00B240BA">
              <w:rPr>
                <w:rFonts w:ascii="Arial" w:hAnsi="Arial" w:cs="Arial"/>
                <w:sz w:val="24"/>
                <w:szCs w:val="24"/>
              </w:rPr>
              <w:t>Interpretasi</w:t>
            </w:r>
          </w:p>
        </w:tc>
      </w:tr>
      <w:tr w:rsidR="000C6A10" w:rsidRPr="00B240BA" w:rsidTr="000C6A10">
        <w:trPr>
          <w:trHeight w:val="328"/>
        </w:trPr>
        <w:tc>
          <w:tcPr>
            <w:tcW w:w="2165" w:type="dxa"/>
          </w:tcPr>
          <w:p w:rsidR="000C6A10" w:rsidRPr="00B240BA" w:rsidRDefault="000C6A10" w:rsidP="000C6A10">
            <w:pPr>
              <w:jc w:val="center"/>
              <w:rPr>
                <w:rFonts w:ascii="Arial" w:hAnsi="Arial" w:cs="Arial"/>
                <w:sz w:val="24"/>
                <w:szCs w:val="24"/>
              </w:rPr>
            </w:pPr>
            <w:r w:rsidRPr="00B240BA">
              <w:rPr>
                <w:rFonts w:ascii="Arial" w:hAnsi="Arial" w:cs="Arial"/>
                <w:sz w:val="24"/>
                <w:szCs w:val="24"/>
              </w:rPr>
              <w:t>I</w:t>
            </w:r>
          </w:p>
        </w:tc>
        <w:tc>
          <w:tcPr>
            <w:tcW w:w="2022" w:type="dxa"/>
            <w:vAlign w:val="center"/>
          </w:tcPr>
          <w:p w:rsidR="000C6A10" w:rsidRPr="007320B7" w:rsidRDefault="007320B7" w:rsidP="000C6A10">
            <w:pPr>
              <w:jc w:val="center"/>
              <w:rPr>
                <w:rFonts w:ascii="Arial" w:hAnsi="Arial" w:cs="Arial"/>
                <w:sz w:val="24"/>
                <w:szCs w:val="24"/>
                <w:lang w:val="id-ID"/>
              </w:rPr>
            </w:pPr>
            <w:r>
              <w:rPr>
                <w:rFonts w:ascii="Arial" w:hAnsi="Arial" w:cs="Arial"/>
                <w:sz w:val="24"/>
                <w:szCs w:val="24"/>
                <w:lang w:val="id-ID"/>
              </w:rPr>
              <w:t>92</w:t>
            </w:r>
          </w:p>
        </w:tc>
        <w:tc>
          <w:tcPr>
            <w:tcW w:w="2310" w:type="dxa"/>
            <w:vAlign w:val="center"/>
          </w:tcPr>
          <w:p w:rsidR="000C6A10" w:rsidRPr="007320B7" w:rsidRDefault="007320B7" w:rsidP="000C6A10">
            <w:pPr>
              <w:jc w:val="center"/>
              <w:rPr>
                <w:rFonts w:ascii="Arial" w:hAnsi="Arial" w:cs="Arial"/>
                <w:sz w:val="24"/>
                <w:szCs w:val="24"/>
                <w:lang w:val="id-ID"/>
              </w:rPr>
            </w:pPr>
            <w:r>
              <w:rPr>
                <w:rFonts w:ascii="Arial" w:hAnsi="Arial" w:cs="Arial"/>
                <w:sz w:val="24"/>
                <w:szCs w:val="24"/>
                <w:lang w:val="id-ID"/>
              </w:rPr>
              <w:t>Sangat Baik</w:t>
            </w:r>
          </w:p>
        </w:tc>
      </w:tr>
      <w:tr w:rsidR="000C6A10" w:rsidRPr="00B240BA" w:rsidTr="000C6A10">
        <w:trPr>
          <w:trHeight w:val="328"/>
        </w:trPr>
        <w:tc>
          <w:tcPr>
            <w:tcW w:w="2165" w:type="dxa"/>
          </w:tcPr>
          <w:p w:rsidR="000C6A10" w:rsidRPr="00B240BA" w:rsidRDefault="000C6A10" w:rsidP="000C6A10">
            <w:pPr>
              <w:jc w:val="center"/>
              <w:rPr>
                <w:rFonts w:ascii="Arial" w:hAnsi="Arial" w:cs="Arial"/>
                <w:sz w:val="24"/>
                <w:szCs w:val="24"/>
              </w:rPr>
            </w:pPr>
            <w:r w:rsidRPr="00B240BA">
              <w:rPr>
                <w:rFonts w:ascii="Arial" w:hAnsi="Arial" w:cs="Arial"/>
                <w:sz w:val="24"/>
                <w:szCs w:val="24"/>
              </w:rPr>
              <w:t>II</w:t>
            </w:r>
          </w:p>
        </w:tc>
        <w:tc>
          <w:tcPr>
            <w:tcW w:w="2022" w:type="dxa"/>
            <w:vAlign w:val="center"/>
          </w:tcPr>
          <w:p w:rsidR="000C6A10" w:rsidRPr="007320B7" w:rsidRDefault="007320B7" w:rsidP="000C6A10">
            <w:pPr>
              <w:jc w:val="center"/>
              <w:rPr>
                <w:rFonts w:ascii="Arial" w:hAnsi="Arial" w:cs="Arial"/>
                <w:sz w:val="24"/>
                <w:szCs w:val="24"/>
                <w:lang w:val="id-ID"/>
              </w:rPr>
            </w:pPr>
            <w:r>
              <w:rPr>
                <w:rFonts w:ascii="Arial" w:hAnsi="Arial" w:cs="Arial"/>
                <w:sz w:val="24"/>
                <w:szCs w:val="24"/>
                <w:lang w:val="id-ID"/>
              </w:rPr>
              <w:t>94,70</w:t>
            </w:r>
          </w:p>
        </w:tc>
        <w:tc>
          <w:tcPr>
            <w:tcW w:w="2310" w:type="dxa"/>
            <w:vAlign w:val="center"/>
          </w:tcPr>
          <w:p w:rsidR="000C6A10" w:rsidRPr="00B240BA" w:rsidRDefault="000C6A10" w:rsidP="000C6A10">
            <w:pPr>
              <w:jc w:val="center"/>
              <w:rPr>
                <w:rFonts w:ascii="Arial" w:hAnsi="Arial" w:cs="Arial"/>
                <w:sz w:val="24"/>
                <w:szCs w:val="24"/>
              </w:rPr>
            </w:pPr>
            <w:r>
              <w:rPr>
                <w:rFonts w:ascii="Arial" w:hAnsi="Arial" w:cs="Arial"/>
                <w:sz w:val="24"/>
                <w:szCs w:val="24"/>
              </w:rPr>
              <w:t xml:space="preserve">Sangat </w:t>
            </w:r>
            <w:r w:rsidRPr="00B240BA">
              <w:rPr>
                <w:rFonts w:ascii="Arial" w:hAnsi="Arial" w:cs="Arial"/>
                <w:sz w:val="24"/>
                <w:szCs w:val="24"/>
              </w:rPr>
              <w:t>Baik</w:t>
            </w:r>
          </w:p>
        </w:tc>
      </w:tr>
      <w:tr w:rsidR="000C6A10" w:rsidRPr="00B240BA" w:rsidTr="000C6A10">
        <w:trPr>
          <w:trHeight w:val="328"/>
        </w:trPr>
        <w:tc>
          <w:tcPr>
            <w:tcW w:w="2165" w:type="dxa"/>
          </w:tcPr>
          <w:p w:rsidR="000C6A10" w:rsidRPr="00B240BA" w:rsidRDefault="000C6A10" w:rsidP="000C6A10">
            <w:pPr>
              <w:jc w:val="center"/>
              <w:rPr>
                <w:rFonts w:ascii="Arial" w:hAnsi="Arial" w:cs="Arial"/>
                <w:sz w:val="24"/>
                <w:szCs w:val="24"/>
              </w:rPr>
            </w:pPr>
            <w:r w:rsidRPr="00B240BA">
              <w:rPr>
                <w:rFonts w:ascii="Arial" w:hAnsi="Arial" w:cs="Arial"/>
                <w:sz w:val="24"/>
                <w:szCs w:val="24"/>
              </w:rPr>
              <w:t>Jumlah</w:t>
            </w:r>
          </w:p>
        </w:tc>
        <w:tc>
          <w:tcPr>
            <w:tcW w:w="2022" w:type="dxa"/>
            <w:vAlign w:val="center"/>
          </w:tcPr>
          <w:p w:rsidR="000C6A10" w:rsidRPr="007320B7" w:rsidRDefault="007320B7" w:rsidP="000C6A10">
            <w:pPr>
              <w:jc w:val="center"/>
              <w:rPr>
                <w:rFonts w:ascii="Arial" w:hAnsi="Arial" w:cs="Arial"/>
                <w:sz w:val="24"/>
                <w:szCs w:val="24"/>
                <w:lang w:val="id-ID"/>
              </w:rPr>
            </w:pPr>
            <w:r>
              <w:rPr>
                <w:rFonts w:ascii="Arial" w:hAnsi="Arial" w:cs="Arial"/>
                <w:sz w:val="24"/>
                <w:szCs w:val="24"/>
                <w:lang w:val="id-ID"/>
              </w:rPr>
              <w:t>186,70</w:t>
            </w:r>
          </w:p>
        </w:tc>
        <w:tc>
          <w:tcPr>
            <w:tcW w:w="2310" w:type="dxa"/>
            <w:vAlign w:val="center"/>
          </w:tcPr>
          <w:p w:rsidR="000C6A10" w:rsidRPr="00B240BA" w:rsidRDefault="000C6A10" w:rsidP="000C6A10">
            <w:pPr>
              <w:jc w:val="center"/>
              <w:rPr>
                <w:rFonts w:ascii="Arial" w:hAnsi="Arial" w:cs="Arial"/>
                <w:sz w:val="24"/>
                <w:szCs w:val="24"/>
              </w:rPr>
            </w:pPr>
            <w:r w:rsidRPr="00B240BA">
              <w:rPr>
                <w:rFonts w:ascii="Arial" w:hAnsi="Arial" w:cs="Arial"/>
                <w:sz w:val="24"/>
                <w:szCs w:val="24"/>
              </w:rPr>
              <w:t>-</w:t>
            </w:r>
          </w:p>
        </w:tc>
      </w:tr>
      <w:tr w:rsidR="000C6A10" w:rsidRPr="00B240BA" w:rsidTr="000C6A10">
        <w:trPr>
          <w:trHeight w:val="349"/>
        </w:trPr>
        <w:tc>
          <w:tcPr>
            <w:tcW w:w="2165" w:type="dxa"/>
          </w:tcPr>
          <w:p w:rsidR="000C6A10" w:rsidRPr="00B240BA" w:rsidRDefault="000C6A10" w:rsidP="000C6A10">
            <w:pPr>
              <w:jc w:val="center"/>
              <w:rPr>
                <w:rFonts w:ascii="Arial" w:hAnsi="Arial" w:cs="Arial"/>
                <w:sz w:val="24"/>
                <w:szCs w:val="24"/>
              </w:rPr>
            </w:pPr>
            <w:r w:rsidRPr="00B240BA">
              <w:rPr>
                <w:rFonts w:ascii="Arial" w:hAnsi="Arial" w:cs="Arial"/>
                <w:sz w:val="24"/>
                <w:szCs w:val="24"/>
              </w:rPr>
              <w:t>Rata-rata</w:t>
            </w:r>
          </w:p>
        </w:tc>
        <w:tc>
          <w:tcPr>
            <w:tcW w:w="2022" w:type="dxa"/>
            <w:vAlign w:val="center"/>
          </w:tcPr>
          <w:p w:rsidR="000C6A10" w:rsidRPr="007320B7" w:rsidRDefault="007320B7" w:rsidP="000C6A10">
            <w:pPr>
              <w:jc w:val="center"/>
              <w:rPr>
                <w:rFonts w:ascii="Arial" w:hAnsi="Arial" w:cs="Arial"/>
                <w:sz w:val="24"/>
                <w:szCs w:val="24"/>
                <w:lang w:val="id-ID"/>
              </w:rPr>
            </w:pPr>
            <w:r>
              <w:rPr>
                <w:rFonts w:ascii="Arial" w:hAnsi="Arial" w:cs="Arial"/>
                <w:sz w:val="24"/>
                <w:szCs w:val="24"/>
                <w:lang w:val="id-ID"/>
              </w:rPr>
              <w:t>93,35</w:t>
            </w:r>
          </w:p>
        </w:tc>
        <w:tc>
          <w:tcPr>
            <w:tcW w:w="2310" w:type="dxa"/>
            <w:vAlign w:val="center"/>
          </w:tcPr>
          <w:p w:rsidR="000C6A10" w:rsidRPr="00AC7CD4" w:rsidRDefault="000C6A10" w:rsidP="000C6A10">
            <w:pPr>
              <w:jc w:val="center"/>
              <w:rPr>
                <w:rFonts w:ascii="Arial" w:hAnsi="Arial" w:cs="Arial"/>
                <w:sz w:val="24"/>
                <w:szCs w:val="24"/>
              </w:rPr>
            </w:pPr>
            <w:r>
              <w:rPr>
                <w:rFonts w:ascii="Arial" w:hAnsi="Arial" w:cs="Arial"/>
                <w:sz w:val="24"/>
                <w:szCs w:val="24"/>
              </w:rPr>
              <w:t>Sangat Baik</w:t>
            </w:r>
          </w:p>
        </w:tc>
      </w:tr>
    </w:tbl>
    <w:p w:rsidR="000C6A10" w:rsidRDefault="000C6A10" w:rsidP="000C6A10">
      <w:pPr>
        <w:spacing w:after="0" w:line="240" w:lineRule="auto"/>
        <w:jc w:val="both"/>
        <w:rPr>
          <w:rFonts w:ascii="Arial" w:hAnsi="Arial" w:cs="Arial"/>
          <w:sz w:val="24"/>
          <w:szCs w:val="24"/>
        </w:rPr>
      </w:pPr>
    </w:p>
    <w:p w:rsidR="000C6A10" w:rsidRDefault="00031480" w:rsidP="00D41E6F">
      <w:pPr>
        <w:spacing w:after="0" w:line="480" w:lineRule="auto"/>
        <w:ind w:left="993" w:firstLine="567"/>
        <w:jc w:val="both"/>
        <w:rPr>
          <w:rFonts w:ascii="Arial" w:hAnsi="Arial" w:cs="Arial"/>
          <w:sz w:val="24"/>
          <w:szCs w:val="24"/>
        </w:rPr>
      </w:pPr>
      <w:r>
        <w:rPr>
          <w:rFonts w:ascii="Arial" w:hAnsi="Arial" w:cs="Arial"/>
          <w:sz w:val="24"/>
          <w:szCs w:val="24"/>
        </w:rPr>
        <w:t>Berdasarkan tabel 4.16</w:t>
      </w:r>
      <w:r w:rsidR="000C6A10" w:rsidRPr="006F0434">
        <w:rPr>
          <w:rFonts w:ascii="Arial" w:hAnsi="Arial" w:cs="Arial"/>
          <w:sz w:val="24"/>
          <w:szCs w:val="24"/>
        </w:rPr>
        <w:t xml:space="preserve"> dapat dijelaskan bahwa pelaksanaan pembelajaran pada siklus </w:t>
      </w:r>
      <w:r w:rsidR="000C6A10">
        <w:rPr>
          <w:rFonts w:ascii="Arial" w:hAnsi="Arial" w:cs="Arial"/>
          <w:sz w:val="24"/>
          <w:szCs w:val="24"/>
        </w:rPr>
        <w:t>II</w:t>
      </w:r>
      <w:r w:rsidR="000C6A10" w:rsidRPr="006F0434">
        <w:rPr>
          <w:rFonts w:ascii="Arial" w:hAnsi="Arial" w:cs="Arial"/>
          <w:sz w:val="24"/>
          <w:szCs w:val="24"/>
        </w:rPr>
        <w:t xml:space="preserve"> </w:t>
      </w:r>
      <w:r w:rsidR="007320B7">
        <w:rPr>
          <w:rFonts w:ascii="Arial" w:hAnsi="Arial" w:cs="Arial"/>
          <w:sz w:val="24"/>
          <w:szCs w:val="24"/>
        </w:rPr>
        <w:t>memperoleh nilai rata-rata 9</w:t>
      </w:r>
      <w:r w:rsidR="007320B7">
        <w:rPr>
          <w:rFonts w:ascii="Arial" w:hAnsi="Arial" w:cs="Arial"/>
          <w:sz w:val="24"/>
          <w:szCs w:val="24"/>
          <w:lang w:val="id-ID"/>
        </w:rPr>
        <w:t>3</w:t>
      </w:r>
      <w:proofErr w:type="gramStart"/>
      <w:r w:rsidR="007320B7">
        <w:rPr>
          <w:rFonts w:ascii="Arial" w:hAnsi="Arial" w:cs="Arial"/>
          <w:sz w:val="24"/>
          <w:szCs w:val="24"/>
        </w:rPr>
        <w:t>,</w:t>
      </w:r>
      <w:r w:rsidR="007320B7">
        <w:rPr>
          <w:rFonts w:ascii="Arial" w:hAnsi="Arial" w:cs="Arial"/>
          <w:sz w:val="24"/>
          <w:szCs w:val="24"/>
          <w:lang w:val="id-ID"/>
        </w:rPr>
        <w:t>3</w:t>
      </w:r>
      <w:r w:rsidR="000C6A10">
        <w:rPr>
          <w:rFonts w:ascii="Arial" w:hAnsi="Arial" w:cs="Arial"/>
          <w:sz w:val="24"/>
          <w:szCs w:val="24"/>
        </w:rPr>
        <w:t>5</w:t>
      </w:r>
      <w:proofErr w:type="gramEnd"/>
      <w:r w:rsidR="000C6A10" w:rsidRPr="006F0434">
        <w:rPr>
          <w:rFonts w:ascii="Arial" w:hAnsi="Arial" w:cs="Arial"/>
          <w:sz w:val="24"/>
          <w:szCs w:val="24"/>
        </w:rPr>
        <w:t xml:space="preserve"> dengan interpretasi baik. Hal ini dapat di lihat dari hasil penilaian kolabolat</w:t>
      </w:r>
      <w:r w:rsidR="007320B7">
        <w:rPr>
          <w:rFonts w:ascii="Arial" w:hAnsi="Arial" w:cs="Arial"/>
          <w:sz w:val="24"/>
          <w:szCs w:val="24"/>
        </w:rPr>
        <w:t xml:space="preserve">or I yang memberikan nilai </w:t>
      </w:r>
      <w:r w:rsidR="007320B7">
        <w:rPr>
          <w:rFonts w:ascii="Arial" w:hAnsi="Arial" w:cs="Arial"/>
          <w:sz w:val="24"/>
          <w:szCs w:val="24"/>
          <w:lang w:val="id-ID"/>
        </w:rPr>
        <w:t>92</w:t>
      </w:r>
      <w:r w:rsidR="00B03F65">
        <w:rPr>
          <w:rFonts w:ascii="Arial" w:hAnsi="Arial" w:cs="Arial"/>
          <w:sz w:val="24"/>
          <w:szCs w:val="24"/>
          <w:lang w:val="id-ID"/>
        </w:rPr>
        <w:t xml:space="preserve"> </w:t>
      </w:r>
      <w:r w:rsidR="000C6A10" w:rsidRPr="006F0434">
        <w:rPr>
          <w:rFonts w:ascii="Arial" w:hAnsi="Arial" w:cs="Arial"/>
          <w:sz w:val="24"/>
          <w:szCs w:val="24"/>
        </w:rPr>
        <w:t xml:space="preserve">dengan interpretasi </w:t>
      </w:r>
      <w:r w:rsidR="000C6A10" w:rsidRPr="006F0434">
        <w:rPr>
          <w:rFonts w:ascii="Arial" w:hAnsi="Arial" w:cs="Arial"/>
          <w:sz w:val="24"/>
          <w:szCs w:val="24"/>
          <w:lang w:val="id-ID"/>
        </w:rPr>
        <w:t>baik dan kolab</w:t>
      </w:r>
      <w:r w:rsidR="000C6A10">
        <w:rPr>
          <w:rFonts w:ascii="Arial" w:hAnsi="Arial" w:cs="Arial"/>
          <w:sz w:val="24"/>
          <w:szCs w:val="24"/>
          <w:lang w:val="id-ID"/>
        </w:rPr>
        <w:t xml:space="preserve">olator II memberikan nilai </w:t>
      </w:r>
      <w:r w:rsidR="007320B7">
        <w:rPr>
          <w:rFonts w:ascii="Arial" w:hAnsi="Arial" w:cs="Arial"/>
          <w:sz w:val="24"/>
          <w:szCs w:val="24"/>
        </w:rPr>
        <w:t>9</w:t>
      </w:r>
      <w:r w:rsidR="007320B7">
        <w:rPr>
          <w:rFonts w:ascii="Arial" w:hAnsi="Arial" w:cs="Arial"/>
          <w:sz w:val="24"/>
          <w:szCs w:val="24"/>
          <w:lang w:val="id-ID"/>
        </w:rPr>
        <w:t>4</w:t>
      </w:r>
      <w:proofErr w:type="gramStart"/>
      <w:r w:rsidR="007320B7">
        <w:rPr>
          <w:rFonts w:ascii="Arial" w:hAnsi="Arial" w:cs="Arial"/>
          <w:sz w:val="24"/>
          <w:szCs w:val="24"/>
          <w:lang w:val="id-ID"/>
        </w:rPr>
        <w:t>,70</w:t>
      </w:r>
      <w:proofErr w:type="gramEnd"/>
      <w:r w:rsidR="000C6A10" w:rsidRPr="006F0434">
        <w:rPr>
          <w:rFonts w:ascii="Arial" w:hAnsi="Arial" w:cs="Arial"/>
          <w:sz w:val="24"/>
          <w:szCs w:val="24"/>
          <w:lang w:val="id-ID"/>
        </w:rPr>
        <w:t xml:space="preserve"> dengan interpretasi </w:t>
      </w:r>
      <w:r w:rsidR="000C6A10">
        <w:rPr>
          <w:rFonts w:ascii="Arial" w:hAnsi="Arial" w:cs="Arial"/>
          <w:sz w:val="24"/>
          <w:szCs w:val="24"/>
        </w:rPr>
        <w:t xml:space="preserve">sangat </w:t>
      </w:r>
      <w:r w:rsidR="000C6A10" w:rsidRPr="006F0434">
        <w:rPr>
          <w:rFonts w:ascii="Arial" w:hAnsi="Arial" w:cs="Arial"/>
          <w:sz w:val="24"/>
          <w:szCs w:val="24"/>
          <w:lang w:val="id-ID"/>
        </w:rPr>
        <w:t xml:space="preserve">baik. Untuk </w:t>
      </w:r>
      <w:r w:rsidR="000C6A10" w:rsidRPr="006F0434">
        <w:rPr>
          <w:rFonts w:ascii="Arial" w:hAnsi="Arial" w:cs="Arial"/>
          <w:sz w:val="24"/>
          <w:szCs w:val="24"/>
        </w:rPr>
        <w:t>lebih jelasnya pada grafik sebagai berikut:</w:t>
      </w:r>
    </w:p>
    <w:p w:rsidR="000C6A10" w:rsidRPr="001224FE" w:rsidRDefault="000C6A10" w:rsidP="000C6A10">
      <w:pPr>
        <w:spacing w:after="0" w:line="480" w:lineRule="auto"/>
        <w:ind w:left="1276"/>
        <w:jc w:val="center"/>
        <w:rPr>
          <w:rFonts w:ascii="Arial" w:hAnsi="Arial" w:cs="Arial"/>
          <w:sz w:val="24"/>
          <w:szCs w:val="24"/>
        </w:rPr>
      </w:pPr>
      <w:r w:rsidRPr="00FA2153">
        <w:rPr>
          <w:rFonts w:ascii="Arial" w:hAnsi="Arial" w:cs="Arial"/>
          <w:noProof/>
          <w:sz w:val="24"/>
          <w:szCs w:val="24"/>
          <w:lang w:val="id-ID" w:eastAsia="id-ID"/>
        </w:rPr>
        <w:drawing>
          <wp:inline distT="0" distB="0" distL="0" distR="0">
            <wp:extent cx="3381153" cy="1881962"/>
            <wp:effectExtent l="0" t="0" r="0" b="4445"/>
            <wp:docPr id="3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6A10" w:rsidRPr="002526B4" w:rsidRDefault="000C6A10" w:rsidP="000C6A10">
      <w:pPr>
        <w:tabs>
          <w:tab w:val="left" w:pos="993"/>
          <w:tab w:val="left" w:pos="1134"/>
        </w:tabs>
        <w:spacing w:line="240" w:lineRule="auto"/>
        <w:ind w:left="1134"/>
        <w:jc w:val="center"/>
        <w:rPr>
          <w:rFonts w:ascii="Arial" w:hAnsi="Arial" w:cs="Arial"/>
          <w:b/>
          <w:sz w:val="20"/>
          <w:szCs w:val="20"/>
        </w:rPr>
      </w:pPr>
      <w:r w:rsidRPr="002526B4">
        <w:rPr>
          <w:rFonts w:ascii="Arial" w:hAnsi="Arial" w:cs="Arial"/>
          <w:b/>
          <w:sz w:val="20"/>
          <w:szCs w:val="20"/>
        </w:rPr>
        <w:t>Gambar 4.</w:t>
      </w:r>
      <w:r w:rsidR="00031480">
        <w:rPr>
          <w:rFonts w:ascii="Arial" w:hAnsi="Arial" w:cs="Arial"/>
          <w:b/>
          <w:sz w:val="20"/>
          <w:szCs w:val="20"/>
        </w:rPr>
        <w:t>15</w:t>
      </w:r>
    </w:p>
    <w:p w:rsidR="000C6A10" w:rsidRPr="00B03F65" w:rsidRDefault="000C6A10" w:rsidP="00617728">
      <w:pPr>
        <w:tabs>
          <w:tab w:val="left" w:pos="993"/>
          <w:tab w:val="left" w:pos="1134"/>
        </w:tabs>
        <w:spacing w:line="240" w:lineRule="auto"/>
        <w:ind w:left="1134" w:firstLine="142"/>
        <w:jc w:val="center"/>
        <w:rPr>
          <w:rFonts w:ascii="Arial" w:hAnsi="Arial" w:cs="Arial"/>
          <w:b/>
          <w:color w:val="FF0000"/>
          <w:sz w:val="20"/>
          <w:szCs w:val="20"/>
          <w:lang w:val="id-ID"/>
        </w:rPr>
      </w:pPr>
      <w:r w:rsidRPr="002526B4">
        <w:rPr>
          <w:rFonts w:ascii="Arial" w:hAnsi="Arial" w:cs="Arial"/>
          <w:b/>
          <w:sz w:val="20"/>
          <w:szCs w:val="20"/>
        </w:rPr>
        <w:t xml:space="preserve">Diagram Histogram Hasil Penilaian Pelaksanan Pembelajaran Siklus </w:t>
      </w:r>
      <w:r w:rsidR="00CA6EB3">
        <w:rPr>
          <w:rFonts w:ascii="Arial" w:hAnsi="Arial" w:cs="Arial"/>
          <w:b/>
          <w:sz w:val="20"/>
          <w:szCs w:val="20"/>
        </w:rPr>
        <w:t>I</w:t>
      </w:r>
      <w:r w:rsidRPr="002526B4">
        <w:rPr>
          <w:rFonts w:ascii="Arial" w:hAnsi="Arial" w:cs="Arial"/>
          <w:b/>
          <w:sz w:val="20"/>
          <w:szCs w:val="20"/>
        </w:rPr>
        <w:t>I</w:t>
      </w:r>
    </w:p>
    <w:p w:rsidR="000C6A10" w:rsidRDefault="000C6A10" w:rsidP="00CB5457">
      <w:pPr>
        <w:pStyle w:val="ListParagraph"/>
        <w:numPr>
          <w:ilvl w:val="0"/>
          <w:numId w:val="17"/>
        </w:numPr>
        <w:spacing w:after="0" w:line="480" w:lineRule="auto"/>
        <w:ind w:left="993" w:hanging="426"/>
        <w:jc w:val="both"/>
        <w:rPr>
          <w:rFonts w:ascii="Arial" w:hAnsi="Arial" w:cs="Arial"/>
          <w:sz w:val="24"/>
          <w:szCs w:val="24"/>
        </w:rPr>
      </w:pPr>
      <w:r w:rsidRPr="006D0C85">
        <w:rPr>
          <w:rFonts w:ascii="Arial" w:hAnsi="Arial" w:cs="Arial"/>
          <w:sz w:val="24"/>
          <w:szCs w:val="24"/>
        </w:rPr>
        <w:lastRenderedPageBreak/>
        <w:t xml:space="preserve">Data Hasil </w:t>
      </w:r>
      <w:r w:rsidR="00B03F65">
        <w:rPr>
          <w:rFonts w:ascii="Arial" w:hAnsi="Arial" w:cs="Arial"/>
          <w:sz w:val="24"/>
          <w:szCs w:val="24"/>
        </w:rPr>
        <w:t>Observasi Sikap Siswa Siklus II</w:t>
      </w:r>
    </w:p>
    <w:p w:rsidR="00B31041" w:rsidRPr="00617728" w:rsidRDefault="00CA3166" w:rsidP="00617728">
      <w:pPr>
        <w:pStyle w:val="ListParagraph"/>
        <w:spacing w:after="0" w:line="480" w:lineRule="auto"/>
        <w:ind w:left="993"/>
        <w:jc w:val="both"/>
        <w:rPr>
          <w:rFonts w:ascii="Arial" w:hAnsi="Arial" w:cs="Arial"/>
          <w:sz w:val="24"/>
          <w:szCs w:val="24"/>
        </w:rPr>
      </w:pPr>
      <w:r>
        <w:rPr>
          <w:rFonts w:ascii="Arial" w:hAnsi="Arial" w:cs="Arial"/>
          <w:sz w:val="24"/>
          <w:szCs w:val="24"/>
        </w:rPr>
        <w:t xml:space="preserve">       </w:t>
      </w:r>
      <w:r w:rsidR="000C6A10" w:rsidRPr="002526B4">
        <w:rPr>
          <w:rFonts w:ascii="Arial" w:hAnsi="Arial" w:cs="Arial"/>
          <w:sz w:val="24"/>
          <w:szCs w:val="24"/>
        </w:rPr>
        <w:t xml:space="preserve">Penilaian perubahan </w:t>
      </w:r>
      <w:r w:rsidR="000C6A10" w:rsidRPr="002526B4">
        <w:rPr>
          <w:rFonts w:ascii="Arial" w:hAnsi="Arial" w:cs="Arial"/>
          <w:sz w:val="24"/>
          <w:szCs w:val="24"/>
          <w:lang w:val="id-ID"/>
        </w:rPr>
        <w:t>sikap</w:t>
      </w:r>
      <w:r w:rsidR="000C6A10" w:rsidRPr="002526B4">
        <w:rPr>
          <w:rFonts w:ascii="Arial" w:hAnsi="Arial" w:cs="Arial"/>
          <w:sz w:val="24"/>
          <w:szCs w:val="24"/>
        </w:rPr>
        <w:t xml:space="preserve"> siswa pada saat pembelajaran merupakan hal yang diamati oleh observer ketika proses pembelajaran berlangsung. Merupakan hasil gabungan perubahan perilaku yang diperoleh dari kolabolator </w:t>
      </w:r>
      <w:r w:rsidR="000C6A10">
        <w:rPr>
          <w:rFonts w:ascii="Arial" w:hAnsi="Arial" w:cs="Arial"/>
          <w:sz w:val="24"/>
          <w:szCs w:val="24"/>
        </w:rPr>
        <w:t>I</w:t>
      </w:r>
      <w:r w:rsidR="000C6A10" w:rsidRPr="002526B4">
        <w:rPr>
          <w:rFonts w:ascii="Arial" w:hAnsi="Arial" w:cs="Arial"/>
          <w:sz w:val="24"/>
          <w:szCs w:val="24"/>
        </w:rPr>
        <w:t xml:space="preserve"> dan kolablator </w:t>
      </w:r>
      <w:r w:rsidR="000C6A10">
        <w:rPr>
          <w:rFonts w:ascii="Arial" w:hAnsi="Arial" w:cs="Arial"/>
          <w:sz w:val="24"/>
          <w:szCs w:val="24"/>
        </w:rPr>
        <w:t>II</w:t>
      </w:r>
      <w:r w:rsidR="000C6A10" w:rsidRPr="002526B4">
        <w:rPr>
          <w:rFonts w:ascii="Arial" w:hAnsi="Arial" w:cs="Arial"/>
          <w:sz w:val="24"/>
          <w:szCs w:val="24"/>
        </w:rPr>
        <w:t xml:space="preserve"> pada siswa kelas </w:t>
      </w:r>
      <w:r w:rsidR="000C6A10">
        <w:rPr>
          <w:rFonts w:ascii="Arial" w:hAnsi="Arial" w:cs="Arial"/>
          <w:sz w:val="24"/>
          <w:szCs w:val="24"/>
        </w:rPr>
        <w:t>I</w:t>
      </w:r>
      <w:r w:rsidR="000C6A10" w:rsidRPr="002526B4">
        <w:rPr>
          <w:rFonts w:ascii="Arial" w:hAnsi="Arial" w:cs="Arial"/>
          <w:sz w:val="24"/>
          <w:szCs w:val="24"/>
        </w:rPr>
        <w:t>V SDN</w:t>
      </w:r>
      <w:r w:rsidR="00B03F65">
        <w:rPr>
          <w:rFonts w:ascii="Arial" w:hAnsi="Arial" w:cs="Arial"/>
          <w:sz w:val="24"/>
          <w:szCs w:val="24"/>
          <w:lang w:val="id-ID"/>
        </w:rPr>
        <w:t xml:space="preserve"> Parakan 0</w:t>
      </w:r>
      <w:r w:rsidR="000C6A10" w:rsidRPr="002526B4">
        <w:rPr>
          <w:rFonts w:ascii="Arial" w:hAnsi="Arial" w:cs="Arial"/>
          <w:sz w:val="24"/>
          <w:szCs w:val="24"/>
        </w:rPr>
        <w:t xml:space="preserve">1 Kecamatan </w:t>
      </w:r>
      <w:r w:rsidR="00B03F65">
        <w:rPr>
          <w:rFonts w:ascii="Arial" w:hAnsi="Arial" w:cs="Arial"/>
          <w:sz w:val="24"/>
          <w:szCs w:val="24"/>
          <w:lang w:val="id-ID"/>
        </w:rPr>
        <w:t>Ciomas</w:t>
      </w:r>
      <w:r w:rsidR="00B03F65">
        <w:rPr>
          <w:rFonts w:ascii="Arial" w:hAnsi="Arial" w:cs="Arial"/>
          <w:sz w:val="24"/>
          <w:szCs w:val="24"/>
        </w:rPr>
        <w:t xml:space="preserve"> K</w:t>
      </w:r>
      <w:r w:rsidR="00B03F65">
        <w:rPr>
          <w:rFonts w:ascii="Arial" w:hAnsi="Arial" w:cs="Arial"/>
          <w:sz w:val="24"/>
          <w:szCs w:val="24"/>
          <w:lang w:val="id-ID"/>
        </w:rPr>
        <w:t>abupaten</w:t>
      </w:r>
      <w:r w:rsidR="000C6A10" w:rsidRPr="002526B4">
        <w:rPr>
          <w:rFonts w:ascii="Arial" w:hAnsi="Arial" w:cs="Arial"/>
          <w:sz w:val="24"/>
          <w:szCs w:val="24"/>
        </w:rPr>
        <w:t xml:space="preserve"> Bogor pada saat pembelajaran Ilmu Pengetahuan Alam Siklus </w:t>
      </w:r>
      <w:r w:rsidR="000C6A10">
        <w:rPr>
          <w:rFonts w:ascii="Arial" w:hAnsi="Arial" w:cs="Arial"/>
          <w:sz w:val="24"/>
          <w:szCs w:val="24"/>
        </w:rPr>
        <w:t>II</w:t>
      </w:r>
      <w:r w:rsidR="000C6A10" w:rsidRPr="002526B4">
        <w:rPr>
          <w:rFonts w:ascii="Arial" w:hAnsi="Arial" w:cs="Arial"/>
          <w:sz w:val="24"/>
          <w:szCs w:val="24"/>
        </w:rPr>
        <w:t xml:space="preserve"> dapat dilihat pada tabel berikut ini:</w:t>
      </w:r>
    </w:p>
    <w:p w:rsidR="000C6A10" w:rsidRDefault="00B31041" w:rsidP="000C6A10">
      <w:pPr>
        <w:spacing w:after="0" w:line="480" w:lineRule="auto"/>
        <w:ind w:left="1560"/>
        <w:jc w:val="center"/>
        <w:rPr>
          <w:rFonts w:ascii="Arial" w:hAnsi="Arial" w:cs="Arial"/>
          <w:sz w:val="24"/>
          <w:szCs w:val="24"/>
        </w:rPr>
      </w:pPr>
      <w:r>
        <w:rPr>
          <w:rFonts w:ascii="Arial" w:hAnsi="Arial" w:cs="Arial"/>
          <w:sz w:val="24"/>
          <w:szCs w:val="24"/>
        </w:rPr>
        <w:t>Tabel 4.17</w:t>
      </w:r>
      <w:r w:rsidR="00B03F65">
        <w:rPr>
          <w:rFonts w:ascii="Arial" w:hAnsi="Arial" w:cs="Arial"/>
          <w:sz w:val="24"/>
          <w:szCs w:val="24"/>
          <w:lang w:val="id-ID"/>
        </w:rPr>
        <w:t xml:space="preserve"> </w:t>
      </w:r>
      <w:r w:rsidR="000C6A10" w:rsidRPr="001D6148">
        <w:rPr>
          <w:rFonts w:ascii="Arial" w:hAnsi="Arial" w:cs="Arial"/>
          <w:sz w:val="24"/>
          <w:szCs w:val="24"/>
        </w:rPr>
        <w:t>H</w:t>
      </w:r>
      <w:r w:rsidR="000C6A10" w:rsidRPr="009205A0">
        <w:rPr>
          <w:rFonts w:ascii="Arial" w:hAnsi="Arial" w:cs="Arial"/>
          <w:sz w:val="24"/>
          <w:szCs w:val="24"/>
        </w:rPr>
        <w:t xml:space="preserve">asil Observasi Perubahan Sikap Siswa </w:t>
      </w:r>
    </w:p>
    <w:p w:rsidR="000C6A10" w:rsidRPr="00B03F65" w:rsidRDefault="000C6A10" w:rsidP="000C6A10">
      <w:pPr>
        <w:spacing w:after="0" w:line="480" w:lineRule="auto"/>
        <w:ind w:left="1560"/>
        <w:jc w:val="center"/>
        <w:rPr>
          <w:rFonts w:ascii="Arial" w:hAnsi="Arial" w:cs="Arial"/>
          <w:sz w:val="24"/>
          <w:szCs w:val="24"/>
          <w:lang w:val="id-ID"/>
        </w:rPr>
      </w:pPr>
      <w:r w:rsidRPr="009205A0">
        <w:rPr>
          <w:rFonts w:ascii="Arial" w:hAnsi="Arial" w:cs="Arial"/>
          <w:sz w:val="24"/>
          <w:szCs w:val="24"/>
        </w:rPr>
        <w:t xml:space="preserve">Siklus </w:t>
      </w:r>
      <w:r>
        <w:rPr>
          <w:rFonts w:ascii="Arial" w:hAnsi="Arial" w:cs="Arial"/>
          <w:sz w:val="24"/>
          <w:szCs w:val="24"/>
        </w:rPr>
        <w:t>II</w:t>
      </w:r>
    </w:p>
    <w:tbl>
      <w:tblPr>
        <w:tblW w:w="7088" w:type="dxa"/>
        <w:tblInd w:w="1384" w:type="dxa"/>
        <w:tblLayout w:type="fixed"/>
        <w:tblLook w:val="04A0" w:firstRow="1" w:lastRow="0" w:firstColumn="1" w:lastColumn="0" w:noHBand="0" w:noVBand="1"/>
      </w:tblPr>
      <w:tblGrid>
        <w:gridCol w:w="1276"/>
        <w:gridCol w:w="850"/>
        <w:gridCol w:w="851"/>
        <w:gridCol w:w="850"/>
        <w:gridCol w:w="993"/>
        <w:gridCol w:w="850"/>
        <w:gridCol w:w="1418"/>
      </w:tblGrid>
      <w:tr w:rsidR="000C6A10" w:rsidRPr="002A1D89" w:rsidTr="000C6A10">
        <w:trPr>
          <w:trHeight w:val="296"/>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6A10" w:rsidRPr="002A1D89" w:rsidRDefault="000C6A10" w:rsidP="000C6A10">
            <w:pPr>
              <w:spacing w:line="240" w:lineRule="auto"/>
              <w:jc w:val="center"/>
              <w:rPr>
                <w:rFonts w:ascii="Arial" w:eastAsia="Times New Roman" w:hAnsi="Arial" w:cs="Arial"/>
                <w:b/>
                <w:bCs/>
                <w:color w:val="000000"/>
                <w:sz w:val="20"/>
                <w:szCs w:val="20"/>
              </w:rPr>
            </w:pPr>
            <w:r w:rsidRPr="002A1D89">
              <w:rPr>
                <w:rFonts w:ascii="Arial" w:eastAsia="Times New Roman" w:hAnsi="Arial" w:cs="Arial"/>
                <w:b/>
                <w:bCs/>
                <w:color w:val="000000"/>
                <w:sz w:val="20"/>
                <w:szCs w:val="20"/>
              </w:rPr>
              <w:t>Kelompok</w:t>
            </w:r>
          </w:p>
        </w:tc>
        <w:tc>
          <w:tcPr>
            <w:tcW w:w="2551" w:type="dxa"/>
            <w:gridSpan w:val="3"/>
            <w:tcBorders>
              <w:top w:val="single" w:sz="4" w:space="0" w:color="auto"/>
              <w:left w:val="nil"/>
              <w:bottom w:val="single" w:sz="4" w:space="0" w:color="auto"/>
              <w:right w:val="single" w:sz="4" w:space="0" w:color="auto"/>
            </w:tcBorders>
            <w:shd w:val="clear" w:color="auto" w:fill="auto"/>
            <w:vAlign w:val="bottom"/>
            <w:hideMark/>
          </w:tcPr>
          <w:p w:rsidR="000C6A10" w:rsidRPr="002A1D89" w:rsidRDefault="000C6A10" w:rsidP="000C6A10">
            <w:pPr>
              <w:spacing w:line="240" w:lineRule="auto"/>
              <w:jc w:val="center"/>
              <w:rPr>
                <w:rFonts w:ascii="Arial" w:eastAsia="Times New Roman" w:hAnsi="Arial" w:cs="Arial"/>
                <w:b/>
                <w:bCs/>
                <w:color w:val="000000"/>
                <w:sz w:val="20"/>
                <w:szCs w:val="20"/>
              </w:rPr>
            </w:pPr>
            <w:r w:rsidRPr="002A1D89">
              <w:rPr>
                <w:rFonts w:ascii="Arial" w:eastAsia="Times New Roman" w:hAnsi="Arial" w:cs="Arial"/>
                <w:b/>
                <w:bCs/>
                <w:color w:val="000000"/>
                <w:sz w:val="20"/>
                <w:szCs w:val="20"/>
              </w:rPr>
              <w:t>Rata-rata Skor</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6A10" w:rsidRPr="002A1D89" w:rsidRDefault="000C6A10" w:rsidP="000C6A10">
            <w:pPr>
              <w:spacing w:line="240" w:lineRule="auto"/>
              <w:jc w:val="center"/>
              <w:rPr>
                <w:rFonts w:ascii="Arial" w:eastAsia="Times New Roman" w:hAnsi="Arial" w:cs="Arial"/>
                <w:b/>
                <w:bCs/>
                <w:color w:val="000000"/>
                <w:sz w:val="20"/>
                <w:szCs w:val="20"/>
              </w:rPr>
            </w:pPr>
            <w:r w:rsidRPr="002A1D89">
              <w:rPr>
                <w:rFonts w:ascii="Arial" w:eastAsia="Times New Roman" w:hAnsi="Arial" w:cs="Arial"/>
                <w:b/>
                <w:bCs/>
                <w:color w:val="000000"/>
                <w:sz w:val="20"/>
                <w:szCs w:val="20"/>
              </w:rPr>
              <w:t>Jumlah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6A10" w:rsidRPr="002A1D89" w:rsidRDefault="000C6A10" w:rsidP="000C6A10">
            <w:pPr>
              <w:spacing w:line="240" w:lineRule="auto"/>
              <w:jc w:val="center"/>
              <w:rPr>
                <w:rFonts w:ascii="Arial" w:eastAsia="Times New Roman" w:hAnsi="Arial" w:cs="Arial"/>
                <w:b/>
                <w:bCs/>
                <w:color w:val="000000"/>
                <w:sz w:val="20"/>
                <w:szCs w:val="20"/>
              </w:rPr>
            </w:pPr>
            <w:r w:rsidRPr="002A1D89">
              <w:rPr>
                <w:rFonts w:ascii="Arial" w:eastAsia="Times New Roman" w:hAnsi="Arial" w:cs="Arial"/>
                <w:b/>
                <w:bCs/>
                <w:color w:val="000000"/>
                <w:sz w:val="20"/>
                <w:szCs w:val="20"/>
              </w:rPr>
              <w:t>Rata-rata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6A10" w:rsidRPr="002A1D89" w:rsidRDefault="000C6A10" w:rsidP="000C6A10">
            <w:pPr>
              <w:spacing w:line="240" w:lineRule="auto"/>
              <w:jc w:val="center"/>
              <w:rPr>
                <w:rFonts w:ascii="Arial" w:eastAsia="Times New Roman" w:hAnsi="Arial" w:cs="Arial"/>
                <w:b/>
                <w:bCs/>
                <w:color w:val="000000"/>
                <w:sz w:val="20"/>
                <w:szCs w:val="20"/>
              </w:rPr>
            </w:pPr>
            <w:r w:rsidRPr="002A1D89">
              <w:rPr>
                <w:rFonts w:ascii="Arial" w:eastAsia="Times New Roman" w:hAnsi="Arial" w:cs="Arial"/>
                <w:b/>
                <w:bCs/>
                <w:color w:val="000000"/>
                <w:sz w:val="20"/>
                <w:szCs w:val="20"/>
              </w:rPr>
              <w:t>Interpretasi</w:t>
            </w:r>
          </w:p>
        </w:tc>
      </w:tr>
      <w:tr w:rsidR="000C6A10" w:rsidRPr="002A1D89" w:rsidTr="000C6A10">
        <w:trPr>
          <w:trHeight w:val="29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C6A10" w:rsidRPr="002A1D89" w:rsidRDefault="000C6A10" w:rsidP="000C6A10">
            <w:pPr>
              <w:spacing w:line="240" w:lineRule="auto"/>
              <w:rPr>
                <w:rFonts w:ascii="Arial" w:eastAsia="Times New Roman" w:hAnsi="Arial" w:cs="Arial"/>
                <w:b/>
                <w:bCs/>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0C6A10" w:rsidRPr="00B03F65" w:rsidRDefault="00B03F65" w:rsidP="000C6A10">
            <w:pPr>
              <w:spacing w:line="240" w:lineRule="auto"/>
              <w:jc w:val="center"/>
              <w:rPr>
                <w:rFonts w:ascii="Arial" w:eastAsia="Times New Roman" w:hAnsi="Arial" w:cs="Arial"/>
                <w:b/>
                <w:bCs/>
                <w:color w:val="000000"/>
                <w:sz w:val="20"/>
                <w:szCs w:val="20"/>
                <w:lang w:val="id-ID"/>
              </w:rPr>
            </w:pPr>
            <w:r>
              <w:rPr>
                <w:rFonts w:ascii="Arial" w:eastAsia="Times New Roman" w:hAnsi="Arial" w:cs="Arial"/>
                <w:b/>
                <w:bCs/>
                <w:color w:val="000000"/>
                <w:sz w:val="20"/>
                <w:szCs w:val="20"/>
                <w:lang w:val="id-ID"/>
              </w:rPr>
              <w:t>PD</w:t>
            </w:r>
          </w:p>
        </w:tc>
        <w:tc>
          <w:tcPr>
            <w:tcW w:w="851" w:type="dxa"/>
            <w:tcBorders>
              <w:top w:val="nil"/>
              <w:left w:val="nil"/>
              <w:bottom w:val="single" w:sz="4" w:space="0" w:color="auto"/>
              <w:right w:val="single" w:sz="4" w:space="0" w:color="auto"/>
            </w:tcBorders>
            <w:shd w:val="clear" w:color="auto" w:fill="auto"/>
            <w:hideMark/>
          </w:tcPr>
          <w:p w:rsidR="000C6A10" w:rsidRPr="002A1D89" w:rsidRDefault="000C6A10" w:rsidP="000C6A10">
            <w:pPr>
              <w:spacing w:line="240" w:lineRule="auto"/>
              <w:jc w:val="center"/>
              <w:rPr>
                <w:rFonts w:ascii="Arial" w:eastAsia="Times New Roman" w:hAnsi="Arial" w:cs="Arial"/>
                <w:b/>
                <w:bCs/>
                <w:color w:val="000000"/>
                <w:sz w:val="20"/>
                <w:szCs w:val="20"/>
              </w:rPr>
            </w:pPr>
            <w:r w:rsidRPr="002A1D89">
              <w:rPr>
                <w:rFonts w:ascii="Arial" w:eastAsia="Times New Roman" w:hAnsi="Arial" w:cs="Arial"/>
                <w:b/>
                <w:bCs/>
                <w:color w:val="000000"/>
                <w:sz w:val="20"/>
                <w:szCs w:val="20"/>
              </w:rPr>
              <w:t>KS</w:t>
            </w:r>
          </w:p>
        </w:tc>
        <w:tc>
          <w:tcPr>
            <w:tcW w:w="850" w:type="dxa"/>
            <w:tcBorders>
              <w:top w:val="nil"/>
              <w:left w:val="nil"/>
              <w:bottom w:val="single" w:sz="4" w:space="0" w:color="auto"/>
              <w:right w:val="single" w:sz="4" w:space="0" w:color="auto"/>
            </w:tcBorders>
            <w:shd w:val="clear" w:color="auto" w:fill="auto"/>
            <w:hideMark/>
          </w:tcPr>
          <w:p w:rsidR="000C6A10" w:rsidRPr="00B03F65" w:rsidRDefault="00B03F65" w:rsidP="000C6A10">
            <w:pPr>
              <w:spacing w:line="240" w:lineRule="auto"/>
              <w:jc w:val="center"/>
              <w:rPr>
                <w:rFonts w:ascii="Arial" w:eastAsia="Times New Roman" w:hAnsi="Arial" w:cs="Arial"/>
                <w:b/>
                <w:bCs/>
                <w:color w:val="000000"/>
                <w:sz w:val="20"/>
                <w:szCs w:val="20"/>
                <w:lang w:val="id-ID"/>
              </w:rPr>
            </w:pPr>
            <w:r>
              <w:rPr>
                <w:rFonts w:ascii="Arial" w:eastAsia="Times New Roman" w:hAnsi="Arial" w:cs="Arial"/>
                <w:b/>
                <w:bCs/>
                <w:color w:val="000000"/>
                <w:sz w:val="20"/>
                <w:szCs w:val="20"/>
                <w:lang w:val="id-ID"/>
              </w:rPr>
              <w:t>TJ</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6A10" w:rsidRPr="002A1D89" w:rsidRDefault="000C6A10" w:rsidP="000C6A10">
            <w:pPr>
              <w:spacing w:line="240" w:lineRule="auto"/>
              <w:rPr>
                <w:rFonts w:ascii="Arial" w:eastAsia="Times New Roman" w:hAnsi="Arial" w:cs="Arial"/>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6A10" w:rsidRPr="002A1D89" w:rsidRDefault="000C6A10" w:rsidP="000C6A10">
            <w:pPr>
              <w:spacing w:line="240" w:lineRule="auto"/>
              <w:rPr>
                <w:rFonts w:ascii="Arial" w:eastAsia="Times New Roman" w:hAnsi="Arial" w:cs="Arial"/>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C6A10" w:rsidRPr="002A1D89" w:rsidRDefault="000C6A10" w:rsidP="000C6A10">
            <w:pPr>
              <w:spacing w:line="240" w:lineRule="auto"/>
              <w:rPr>
                <w:rFonts w:ascii="Arial" w:eastAsia="Times New Roman" w:hAnsi="Arial" w:cs="Arial"/>
                <w:b/>
                <w:bCs/>
                <w:color w:val="000000"/>
                <w:sz w:val="20"/>
                <w:szCs w:val="20"/>
              </w:rPr>
            </w:pPr>
          </w:p>
        </w:tc>
      </w:tr>
      <w:tr w:rsidR="000C6A10" w:rsidRPr="002A1D89" w:rsidTr="000C6A10">
        <w:trPr>
          <w:trHeight w:val="473"/>
        </w:trPr>
        <w:tc>
          <w:tcPr>
            <w:tcW w:w="1276" w:type="dxa"/>
            <w:tcBorders>
              <w:top w:val="nil"/>
              <w:left w:val="single" w:sz="4" w:space="0" w:color="auto"/>
              <w:bottom w:val="single" w:sz="4" w:space="0" w:color="auto"/>
              <w:right w:val="single" w:sz="4" w:space="0" w:color="auto"/>
            </w:tcBorders>
            <w:shd w:val="clear" w:color="auto" w:fill="auto"/>
            <w:hideMark/>
          </w:tcPr>
          <w:p w:rsidR="000C6A10" w:rsidRPr="002A1D89" w:rsidRDefault="000C6A10" w:rsidP="000C6A10">
            <w:pPr>
              <w:spacing w:line="240" w:lineRule="auto"/>
              <w:jc w:val="center"/>
              <w:rPr>
                <w:rFonts w:ascii="Arial" w:eastAsia="Times New Roman" w:hAnsi="Arial" w:cs="Arial"/>
                <w:color w:val="000000"/>
                <w:sz w:val="20"/>
                <w:szCs w:val="20"/>
              </w:rPr>
            </w:pPr>
            <w:r w:rsidRPr="002A1D89">
              <w:rPr>
                <w:rFonts w:ascii="Arial" w:eastAsia="Times New Roman" w:hAnsi="Arial" w:cs="Arial"/>
                <w:color w:val="000000"/>
                <w:sz w:val="20"/>
                <w:szCs w:val="20"/>
              </w:rPr>
              <w:t>1</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85,</w:t>
            </w:r>
            <w:r w:rsidRPr="002A1D89">
              <w:rPr>
                <w:rFonts w:cs="Calibri"/>
                <w:color w:val="000000"/>
                <w:sz w:val="20"/>
                <w:szCs w:val="20"/>
              </w:rPr>
              <w:t>38</w:t>
            </w:r>
          </w:p>
        </w:tc>
        <w:tc>
          <w:tcPr>
            <w:tcW w:w="851"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89,</w:t>
            </w:r>
            <w:r w:rsidRPr="002A1D89">
              <w:rPr>
                <w:rFonts w:cs="Calibri"/>
                <w:color w:val="000000"/>
                <w:sz w:val="20"/>
                <w:szCs w:val="20"/>
              </w:rPr>
              <w:t>50</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91,</w:t>
            </w:r>
            <w:r w:rsidRPr="002A1D89">
              <w:rPr>
                <w:rFonts w:cs="Calibri"/>
                <w:color w:val="000000"/>
                <w:sz w:val="20"/>
                <w:szCs w:val="20"/>
              </w:rPr>
              <w:t>50</w:t>
            </w:r>
          </w:p>
        </w:tc>
        <w:tc>
          <w:tcPr>
            <w:tcW w:w="993"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266,</w:t>
            </w:r>
            <w:r w:rsidRPr="002A1D89">
              <w:rPr>
                <w:rFonts w:cs="Calibri"/>
                <w:color w:val="000000"/>
                <w:sz w:val="20"/>
                <w:szCs w:val="20"/>
              </w:rPr>
              <w:t>38</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88,</w:t>
            </w:r>
            <w:r w:rsidRPr="002A1D89">
              <w:rPr>
                <w:rFonts w:cs="Calibri"/>
                <w:color w:val="000000"/>
                <w:sz w:val="20"/>
                <w:szCs w:val="20"/>
              </w:rPr>
              <w:t>79</w:t>
            </w:r>
          </w:p>
        </w:tc>
        <w:tc>
          <w:tcPr>
            <w:tcW w:w="1418"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BAIK</w:t>
            </w:r>
          </w:p>
        </w:tc>
      </w:tr>
      <w:tr w:rsidR="000C6A10" w:rsidRPr="002A1D89" w:rsidTr="000C6A10">
        <w:trPr>
          <w:trHeight w:val="473"/>
        </w:trPr>
        <w:tc>
          <w:tcPr>
            <w:tcW w:w="1276" w:type="dxa"/>
            <w:tcBorders>
              <w:top w:val="nil"/>
              <w:left w:val="single" w:sz="4" w:space="0" w:color="auto"/>
              <w:bottom w:val="single" w:sz="4" w:space="0" w:color="auto"/>
              <w:right w:val="single" w:sz="4" w:space="0" w:color="auto"/>
            </w:tcBorders>
            <w:shd w:val="clear" w:color="auto" w:fill="auto"/>
            <w:hideMark/>
          </w:tcPr>
          <w:p w:rsidR="000C6A10" w:rsidRPr="002A1D89" w:rsidRDefault="000C6A10" w:rsidP="000C6A10">
            <w:pPr>
              <w:spacing w:line="240" w:lineRule="auto"/>
              <w:jc w:val="center"/>
              <w:rPr>
                <w:rFonts w:ascii="Arial" w:eastAsia="Times New Roman" w:hAnsi="Arial" w:cs="Arial"/>
                <w:color w:val="000000"/>
                <w:sz w:val="20"/>
                <w:szCs w:val="20"/>
              </w:rPr>
            </w:pPr>
            <w:r w:rsidRPr="002A1D89">
              <w:rPr>
                <w:rFonts w:ascii="Arial" w:eastAsia="Times New Roman" w:hAnsi="Arial" w:cs="Arial"/>
                <w:color w:val="000000"/>
                <w:sz w:val="20"/>
                <w:szCs w:val="20"/>
              </w:rPr>
              <w:t>2</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95,</w:t>
            </w:r>
            <w:r w:rsidRPr="002A1D89">
              <w:rPr>
                <w:rFonts w:cs="Calibri"/>
                <w:color w:val="000000"/>
                <w:sz w:val="20"/>
                <w:szCs w:val="20"/>
              </w:rPr>
              <w:t>75</w:t>
            </w:r>
          </w:p>
        </w:tc>
        <w:tc>
          <w:tcPr>
            <w:tcW w:w="851"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100</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89,</w:t>
            </w:r>
            <w:r w:rsidRPr="002A1D89">
              <w:rPr>
                <w:rFonts w:cs="Calibri"/>
                <w:color w:val="000000"/>
                <w:sz w:val="20"/>
                <w:szCs w:val="20"/>
              </w:rPr>
              <w:t>50</w:t>
            </w:r>
          </w:p>
        </w:tc>
        <w:tc>
          <w:tcPr>
            <w:tcW w:w="993"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285,</w:t>
            </w:r>
            <w:r w:rsidRPr="002A1D89">
              <w:rPr>
                <w:rFonts w:cs="Calibri"/>
                <w:color w:val="000000"/>
                <w:sz w:val="20"/>
                <w:szCs w:val="20"/>
              </w:rPr>
              <w:t>25</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95,</w:t>
            </w:r>
            <w:r w:rsidRPr="002A1D89">
              <w:rPr>
                <w:rFonts w:cs="Calibri"/>
                <w:color w:val="000000"/>
                <w:sz w:val="20"/>
                <w:szCs w:val="20"/>
              </w:rPr>
              <w:t>08</w:t>
            </w:r>
          </w:p>
        </w:tc>
        <w:tc>
          <w:tcPr>
            <w:tcW w:w="1418"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SANGAT BAIK</w:t>
            </w:r>
          </w:p>
        </w:tc>
      </w:tr>
      <w:tr w:rsidR="000C6A10" w:rsidRPr="002A1D89" w:rsidTr="000C6A10">
        <w:trPr>
          <w:trHeight w:val="473"/>
        </w:trPr>
        <w:tc>
          <w:tcPr>
            <w:tcW w:w="1276" w:type="dxa"/>
            <w:tcBorders>
              <w:top w:val="nil"/>
              <w:left w:val="single" w:sz="4" w:space="0" w:color="auto"/>
              <w:bottom w:val="single" w:sz="4" w:space="0" w:color="auto"/>
              <w:right w:val="single" w:sz="4" w:space="0" w:color="auto"/>
            </w:tcBorders>
            <w:shd w:val="clear" w:color="auto" w:fill="auto"/>
            <w:hideMark/>
          </w:tcPr>
          <w:p w:rsidR="000C6A10" w:rsidRPr="002A1D89" w:rsidRDefault="000C6A10" w:rsidP="000C6A10">
            <w:pPr>
              <w:spacing w:line="240" w:lineRule="auto"/>
              <w:jc w:val="center"/>
              <w:rPr>
                <w:rFonts w:ascii="Arial" w:eastAsia="Times New Roman" w:hAnsi="Arial" w:cs="Arial"/>
                <w:color w:val="000000"/>
                <w:sz w:val="20"/>
                <w:szCs w:val="20"/>
              </w:rPr>
            </w:pPr>
            <w:r w:rsidRPr="002A1D89">
              <w:rPr>
                <w:rFonts w:ascii="Arial" w:eastAsia="Times New Roman" w:hAnsi="Arial" w:cs="Arial"/>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85,</w:t>
            </w:r>
            <w:r w:rsidRPr="002A1D89">
              <w:rPr>
                <w:rFonts w:cs="Calibri"/>
                <w:color w:val="000000"/>
                <w:sz w:val="20"/>
                <w:szCs w:val="20"/>
              </w:rPr>
              <w:t>38</w:t>
            </w:r>
          </w:p>
        </w:tc>
        <w:tc>
          <w:tcPr>
            <w:tcW w:w="851"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89,</w:t>
            </w:r>
            <w:r w:rsidRPr="002A1D89">
              <w:rPr>
                <w:rFonts w:cs="Calibri"/>
                <w:color w:val="000000"/>
                <w:sz w:val="20"/>
                <w:szCs w:val="20"/>
              </w:rPr>
              <w:t>50</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83,</w:t>
            </w:r>
            <w:r w:rsidRPr="002A1D89">
              <w:rPr>
                <w:rFonts w:cs="Calibri"/>
                <w:color w:val="000000"/>
                <w:sz w:val="20"/>
                <w:szCs w:val="20"/>
              </w:rPr>
              <w:t>25</w:t>
            </w:r>
          </w:p>
        </w:tc>
        <w:tc>
          <w:tcPr>
            <w:tcW w:w="993"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258,</w:t>
            </w:r>
            <w:r w:rsidRPr="002A1D89">
              <w:rPr>
                <w:rFonts w:cs="Calibri"/>
                <w:color w:val="000000"/>
                <w:sz w:val="20"/>
                <w:szCs w:val="20"/>
              </w:rPr>
              <w:t>13</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86,</w:t>
            </w:r>
            <w:r w:rsidRPr="002A1D89">
              <w:rPr>
                <w:rFonts w:cs="Calibri"/>
                <w:color w:val="000000"/>
                <w:sz w:val="20"/>
                <w:szCs w:val="20"/>
              </w:rPr>
              <w:t>04</w:t>
            </w:r>
          </w:p>
        </w:tc>
        <w:tc>
          <w:tcPr>
            <w:tcW w:w="1418"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BAIK</w:t>
            </w:r>
          </w:p>
        </w:tc>
      </w:tr>
      <w:tr w:rsidR="000C6A10" w:rsidRPr="002A1D89" w:rsidTr="000C6A10">
        <w:trPr>
          <w:trHeight w:val="473"/>
        </w:trPr>
        <w:tc>
          <w:tcPr>
            <w:tcW w:w="1276" w:type="dxa"/>
            <w:tcBorders>
              <w:top w:val="nil"/>
              <w:left w:val="single" w:sz="4" w:space="0" w:color="auto"/>
              <w:bottom w:val="single" w:sz="4" w:space="0" w:color="auto"/>
              <w:right w:val="single" w:sz="4" w:space="0" w:color="auto"/>
            </w:tcBorders>
            <w:shd w:val="clear" w:color="auto" w:fill="auto"/>
            <w:hideMark/>
          </w:tcPr>
          <w:p w:rsidR="000C6A10" w:rsidRPr="002A1D89" w:rsidRDefault="000C6A10" w:rsidP="000C6A10">
            <w:pPr>
              <w:spacing w:line="240" w:lineRule="auto"/>
              <w:jc w:val="center"/>
              <w:rPr>
                <w:rFonts w:ascii="Arial" w:eastAsia="Times New Roman" w:hAnsi="Arial" w:cs="Arial"/>
                <w:color w:val="000000"/>
                <w:sz w:val="20"/>
                <w:szCs w:val="20"/>
              </w:rPr>
            </w:pPr>
            <w:r w:rsidRPr="002A1D89">
              <w:rPr>
                <w:rFonts w:ascii="Arial" w:eastAsia="Times New Roman" w:hAnsi="Arial" w:cs="Arial"/>
                <w:color w:val="000000"/>
                <w:sz w:val="20"/>
                <w:szCs w:val="20"/>
              </w:rPr>
              <w:t>4</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89,</w:t>
            </w:r>
            <w:r w:rsidRPr="002A1D89">
              <w:rPr>
                <w:rFonts w:cs="Calibri"/>
                <w:color w:val="000000"/>
                <w:sz w:val="20"/>
                <w:szCs w:val="20"/>
              </w:rPr>
              <w:t>50</w:t>
            </w:r>
          </w:p>
        </w:tc>
        <w:tc>
          <w:tcPr>
            <w:tcW w:w="851"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97,</w:t>
            </w:r>
            <w:r w:rsidRPr="002A1D89">
              <w:rPr>
                <w:rFonts w:cs="Calibri"/>
                <w:color w:val="000000"/>
                <w:sz w:val="20"/>
                <w:szCs w:val="20"/>
              </w:rPr>
              <w:t>88</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89,</w:t>
            </w:r>
            <w:r w:rsidRPr="002A1D89">
              <w:rPr>
                <w:rFonts w:cs="Calibri"/>
                <w:color w:val="000000"/>
                <w:sz w:val="20"/>
                <w:szCs w:val="20"/>
              </w:rPr>
              <w:t>50</w:t>
            </w:r>
          </w:p>
        </w:tc>
        <w:tc>
          <w:tcPr>
            <w:tcW w:w="993"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276,</w:t>
            </w:r>
            <w:r w:rsidRPr="002A1D89">
              <w:rPr>
                <w:rFonts w:cs="Calibri"/>
                <w:color w:val="000000"/>
                <w:sz w:val="20"/>
                <w:szCs w:val="20"/>
              </w:rPr>
              <w:t>88</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92,</w:t>
            </w:r>
            <w:r w:rsidRPr="002A1D89">
              <w:rPr>
                <w:rFonts w:cs="Calibri"/>
                <w:color w:val="000000"/>
                <w:sz w:val="20"/>
                <w:szCs w:val="20"/>
              </w:rPr>
              <w:t>29</w:t>
            </w:r>
          </w:p>
        </w:tc>
        <w:tc>
          <w:tcPr>
            <w:tcW w:w="1418"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SANGAT BAIK</w:t>
            </w:r>
          </w:p>
        </w:tc>
      </w:tr>
      <w:tr w:rsidR="000C6A10" w:rsidRPr="002A1D89" w:rsidTr="000C6A10">
        <w:trPr>
          <w:trHeight w:val="473"/>
        </w:trPr>
        <w:tc>
          <w:tcPr>
            <w:tcW w:w="1276" w:type="dxa"/>
            <w:tcBorders>
              <w:top w:val="nil"/>
              <w:left w:val="single" w:sz="4" w:space="0" w:color="auto"/>
              <w:bottom w:val="single" w:sz="4" w:space="0" w:color="auto"/>
              <w:right w:val="single" w:sz="4" w:space="0" w:color="auto"/>
            </w:tcBorders>
            <w:shd w:val="clear" w:color="auto" w:fill="auto"/>
            <w:hideMark/>
          </w:tcPr>
          <w:p w:rsidR="000C6A10" w:rsidRPr="002A1D89" w:rsidRDefault="000C6A10" w:rsidP="000C6A10">
            <w:pPr>
              <w:spacing w:line="240" w:lineRule="auto"/>
              <w:jc w:val="center"/>
              <w:rPr>
                <w:rFonts w:ascii="Arial" w:eastAsia="Times New Roman" w:hAnsi="Arial" w:cs="Arial"/>
                <w:color w:val="000000"/>
                <w:sz w:val="20"/>
                <w:szCs w:val="20"/>
              </w:rPr>
            </w:pPr>
            <w:r w:rsidRPr="002A1D89">
              <w:rPr>
                <w:rFonts w:ascii="Arial" w:eastAsia="Times New Roman" w:hAnsi="Arial" w:cs="Arial"/>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89,</w:t>
            </w:r>
            <w:r w:rsidRPr="002A1D89">
              <w:rPr>
                <w:rFonts w:cs="Calibri"/>
                <w:color w:val="000000"/>
                <w:sz w:val="20"/>
                <w:szCs w:val="20"/>
              </w:rPr>
              <w:t>50</w:t>
            </w:r>
          </w:p>
        </w:tc>
        <w:tc>
          <w:tcPr>
            <w:tcW w:w="851"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87,</w:t>
            </w:r>
            <w:r w:rsidRPr="002A1D89">
              <w:rPr>
                <w:rFonts w:cs="Calibri"/>
                <w:color w:val="000000"/>
                <w:sz w:val="20"/>
                <w:szCs w:val="20"/>
              </w:rPr>
              <w:t>50</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91,</w:t>
            </w:r>
            <w:r w:rsidRPr="002A1D89">
              <w:rPr>
                <w:rFonts w:cs="Calibri"/>
                <w:color w:val="000000"/>
                <w:sz w:val="20"/>
                <w:szCs w:val="20"/>
              </w:rPr>
              <w:t>50</w:t>
            </w:r>
          </w:p>
        </w:tc>
        <w:tc>
          <w:tcPr>
            <w:tcW w:w="993"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268,</w:t>
            </w:r>
            <w:r w:rsidRPr="002A1D89">
              <w:rPr>
                <w:rFonts w:cs="Calibri"/>
                <w:color w:val="000000"/>
                <w:sz w:val="20"/>
                <w:szCs w:val="20"/>
              </w:rPr>
              <w:t>50</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89,</w:t>
            </w:r>
            <w:r w:rsidRPr="002A1D89">
              <w:rPr>
                <w:rFonts w:cs="Calibri"/>
                <w:color w:val="000000"/>
                <w:sz w:val="20"/>
                <w:szCs w:val="20"/>
              </w:rPr>
              <w:t>50</w:t>
            </w:r>
          </w:p>
        </w:tc>
        <w:tc>
          <w:tcPr>
            <w:tcW w:w="1418"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BAIK</w:t>
            </w:r>
          </w:p>
        </w:tc>
      </w:tr>
      <w:tr w:rsidR="000C6A10" w:rsidRPr="002A1D89" w:rsidTr="000C6A10">
        <w:trPr>
          <w:trHeight w:val="473"/>
        </w:trPr>
        <w:tc>
          <w:tcPr>
            <w:tcW w:w="1276" w:type="dxa"/>
            <w:tcBorders>
              <w:top w:val="nil"/>
              <w:left w:val="single" w:sz="4" w:space="0" w:color="auto"/>
              <w:bottom w:val="single" w:sz="4" w:space="0" w:color="auto"/>
              <w:right w:val="single" w:sz="4" w:space="0" w:color="auto"/>
            </w:tcBorders>
            <w:shd w:val="clear" w:color="auto" w:fill="auto"/>
            <w:hideMark/>
          </w:tcPr>
          <w:p w:rsidR="000C6A10" w:rsidRPr="002A1D89" w:rsidRDefault="000C6A10" w:rsidP="000C6A10">
            <w:pPr>
              <w:spacing w:line="240" w:lineRule="auto"/>
              <w:jc w:val="center"/>
              <w:rPr>
                <w:rFonts w:ascii="Arial" w:eastAsia="Times New Roman" w:hAnsi="Arial" w:cs="Arial"/>
                <w:b/>
                <w:bCs/>
                <w:color w:val="000000"/>
                <w:sz w:val="20"/>
                <w:szCs w:val="20"/>
              </w:rPr>
            </w:pPr>
            <w:r w:rsidRPr="002A1D89">
              <w:rPr>
                <w:rFonts w:ascii="Arial" w:eastAsia="Times New Roman" w:hAnsi="Arial" w:cs="Arial"/>
                <w:b/>
                <w:bCs/>
                <w:color w:val="000000"/>
                <w:sz w:val="20"/>
                <w:szCs w:val="20"/>
              </w:rPr>
              <w:t>Jumlah</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445</w:t>
            </w:r>
            <w:r>
              <w:rPr>
                <w:rFonts w:cs="Calibri"/>
                <w:color w:val="000000"/>
                <w:sz w:val="20"/>
                <w:szCs w:val="20"/>
              </w:rPr>
              <w:t>,</w:t>
            </w:r>
            <w:r w:rsidRPr="002A1D89">
              <w:rPr>
                <w:rFonts w:cs="Calibri"/>
                <w:color w:val="000000"/>
                <w:sz w:val="20"/>
                <w:szCs w:val="20"/>
              </w:rPr>
              <w:t>50</w:t>
            </w:r>
          </w:p>
        </w:tc>
        <w:tc>
          <w:tcPr>
            <w:tcW w:w="851"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464</w:t>
            </w:r>
            <w:r>
              <w:rPr>
                <w:rFonts w:cs="Calibri"/>
                <w:color w:val="000000"/>
                <w:sz w:val="20"/>
                <w:szCs w:val="20"/>
              </w:rPr>
              <w:t>,</w:t>
            </w:r>
            <w:r w:rsidRPr="002A1D89">
              <w:rPr>
                <w:rFonts w:cs="Calibri"/>
                <w:color w:val="000000"/>
                <w:sz w:val="20"/>
                <w:szCs w:val="20"/>
              </w:rPr>
              <w:t>38</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445</w:t>
            </w:r>
            <w:r>
              <w:rPr>
                <w:rFonts w:cs="Calibri"/>
                <w:color w:val="000000"/>
                <w:sz w:val="20"/>
                <w:szCs w:val="20"/>
              </w:rPr>
              <w:t>,</w:t>
            </w:r>
            <w:r w:rsidRPr="002A1D89">
              <w:rPr>
                <w:rFonts w:cs="Calibri"/>
                <w:color w:val="000000"/>
                <w:sz w:val="20"/>
                <w:szCs w:val="20"/>
              </w:rPr>
              <w:t>25</w:t>
            </w:r>
          </w:p>
        </w:tc>
        <w:tc>
          <w:tcPr>
            <w:tcW w:w="993"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1355</w:t>
            </w:r>
            <w:r>
              <w:rPr>
                <w:rFonts w:cs="Calibri"/>
                <w:color w:val="000000"/>
                <w:sz w:val="20"/>
                <w:szCs w:val="20"/>
              </w:rPr>
              <w:t>,</w:t>
            </w:r>
            <w:r w:rsidRPr="002A1D89">
              <w:rPr>
                <w:rFonts w:cs="Calibri"/>
                <w:color w:val="000000"/>
                <w:sz w:val="20"/>
                <w:szCs w:val="20"/>
              </w:rPr>
              <w:t>13</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451</w:t>
            </w:r>
            <w:r>
              <w:rPr>
                <w:rFonts w:cs="Calibri"/>
                <w:color w:val="000000"/>
                <w:sz w:val="20"/>
                <w:szCs w:val="20"/>
              </w:rPr>
              <w:t>,</w:t>
            </w:r>
            <w:r w:rsidRPr="002A1D89">
              <w:rPr>
                <w:rFonts w:cs="Calibri"/>
                <w:color w:val="000000"/>
                <w:sz w:val="20"/>
                <w:szCs w:val="20"/>
              </w:rPr>
              <w:t>71</w:t>
            </w:r>
          </w:p>
        </w:tc>
        <w:tc>
          <w:tcPr>
            <w:tcW w:w="1418"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 </w:t>
            </w:r>
            <w:r>
              <w:rPr>
                <w:rFonts w:cs="Calibri"/>
                <w:color w:val="000000"/>
                <w:sz w:val="20"/>
                <w:szCs w:val="20"/>
              </w:rPr>
              <w:t>-</w:t>
            </w:r>
          </w:p>
        </w:tc>
      </w:tr>
      <w:tr w:rsidR="000C6A10" w:rsidRPr="002A1D89" w:rsidTr="000C6A10">
        <w:trPr>
          <w:trHeight w:val="146"/>
        </w:trPr>
        <w:tc>
          <w:tcPr>
            <w:tcW w:w="1276" w:type="dxa"/>
            <w:tcBorders>
              <w:top w:val="nil"/>
              <w:left w:val="single" w:sz="4" w:space="0" w:color="auto"/>
              <w:bottom w:val="single" w:sz="4" w:space="0" w:color="auto"/>
              <w:right w:val="single" w:sz="4" w:space="0" w:color="auto"/>
            </w:tcBorders>
            <w:shd w:val="clear" w:color="auto" w:fill="auto"/>
            <w:hideMark/>
          </w:tcPr>
          <w:p w:rsidR="000C6A10" w:rsidRPr="002A1D89" w:rsidRDefault="000C6A10" w:rsidP="000C6A10">
            <w:pPr>
              <w:spacing w:line="240" w:lineRule="auto"/>
              <w:jc w:val="center"/>
              <w:rPr>
                <w:rFonts w:ascii="Arial" w:eastAsia="Times New Roman" w:hAnsi="Arial" w:cs="Arial"/>
                <w:b/>
                <w:bCs/>
                <w:color w:val="000000"/>
                <w:sz w:val="20"/>
                <w:szCs w:val="20"/>
              </w:rPr>
            </w:pPr>
            <w:r w:rsidRPr="002A1D89">
              <w:rPr>
                <w:rFonts w:ascii="Arial" w:eastAsia="Times New Roman" w:hAnsi="Arial" w:cs="Arial"/>
                <w:b/>
                <w:bCs/>
                <w:color w:val="000000"/>
                <w:sz w:val="20"/>
                <w:szCs w:val="20"/>
              </w:rPr>
              <w:t>Rata-rata</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89,</w:t>
            </w:r>
            <w:r w:rsidRPr="002A1D89">
              <w:rPr>
                <w:rFonts w:cs="Calibri"/>
                <w:color w:val="000000"/>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92,</w:t>
            </w:r>
            <w:r w:rsidRPr="002A1D89">
              <w:rPr>
                <w:rFonts w:cs="Calibri"/>
                <w:color w:val="000000"/>
                <w:sz w:val="20"/>
                <w:szCs w:val="20"/>
              </w:rPr>
              <w:t>88</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89,</w:t>
            </w:r>
            <w:r w:rsidRPr="002A1D89">
              <w:rPr>
                <w:rFonts w:cs="Calibri"/>
                <w:color w:val="000000"/>
                <w:sz w:val="20"/>
                <w:szCs w:val="20"/>
              </w:rPr>
              <w:t>05</w:t>
            </w:r>
          </w:p>
        </w:tc>
        <w:tc>
          <w:tcPr>
            <w:tcW w:w="993"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271,</w:t>
            </w:r>
            <w:r w:rsidRPr="002A1D89">
              <w:rPr>
                <w:rFonts w:cs="Calibri"/>
                <w:color w:val="000000"/>
                <w:sz w:val="20"/>
                <w:szCs w:val="20"/>
              </w:rPr>
              <w:t>03</w:t>
            </w:r>
          </w:p>
        </w:tc>
        <w:tc>
          <w:tcPr>
            <w:tcW w:w="850"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Pr>
                <w:rFonts w:cs="Calibri"/>
                <w:color w:val="000000"/>
                <w:sz w:val="20"/>
                <w:szCs w:val="20"/>
              </w:rPr>
              <w:t>90,</w:t>
            </w:r>
            <w:r w:rsidRPr="002A1D89">
              <w:rPr>
                <w:rFonts w:cs="Calibri"/>
                <w:color w:val="000000"/>
                <w:sz w:val="20"/>
                <w:szCs w:val="20"/>
              </w:rPr>
              <w:t>34</w:t>
            </w:r>
          </w:p>
        </w:tc>
        <w:tc>
          <w:tcPr>
            <w:tcW w:w="1418" w:type="dxa"/>
            <w:tcBorders>
              <w:top w:val="nil"/>
              <w:left w:val="nil"/>
              <w:bottom w:val="single" w:sz="4" w:space="0" w:color="auto"/>
              <w:right w:val="single" w:sz="4" w:space="0" w:color="auto"/>
            </w:tcBorders>
            <w:shd w:val="clear" w:color="auto" w:fill="auto"/>
            <w:vAlign w:val="bottom"/>
            <w:hideMark/>
          </w:tcPr>
          <w:p w:rsidR="000C6A10" w:rsidRPr="002A1D89" w:rsidRDefault="000C6A10" w:rsidP="000C6A10">
            <w:pPr>
              <w:jc w:val="center"/>
              <w:rPr>
                <w:rFonts w:cs="Calibri"/>
                <w:color w:val="000000"/>
                <w:sz w:val="20"/>
                <w:szCs w:val="20"/>
              </w:rPr>
            </w:pPr>
            <w:r w:rsidRPr="002A1D89">
              <w:rPr>
                <w:rFonts w:cs="Calibri"/>
                <w:color w:val="000000"/>
                <w:sz w:val="20"/>
                <w:szCs w:val="20"/>
              </w:rPr>
              <w:t>BAIK</w:t>
            </w:r>
          </w:p>
        </w:tc>
      </w:tr>
    </w:tbl>
    <w:p w:rsidR="000C6A10" w:rsidRPr="00255D32" w:rsidRDefault="000C6A10" w:rsidP="000C6A10">
      <w:pPr>
        <w:tabs>
          <w:tab w:val="left" w:pos="1276"/>
        </w:tabs>
        <w:spacing w:after="0" w:line="240" w:lineRule="auto"/>
        <w:rPr>
          <w:rFonts w:ascii="Arial" w:hAnsi="Arial" w:cs="Arial"/>
          <w:b/>
          <w:sz w:val="24"/>
          <w:szCs w:val="24"/>
        </w:rPr>
      </w:pPr>
      <w:r>
        <w:rPr>
          <w:rFonts w:ascii="Arial" w:hAnsi="Arial" w:cs="Arial"/>
          <w:b/>
          <w:sz w:val="24"/>
          <w:szCs w:val="24"/>
        </w:rPr>
        <w:tab/>
      </w:r>
      <w:r w:rsidRPr="00255D32">
        <w:rPr>
          <w:rFonts w:ascii="Arial" w:hAnsi="Arial" w:cs="Arial"/>
          <w:b/>
          <w:sz w:val="24"/>
          <w:szCs w:val="24"/>
        </w:rPr>
        <w:t>Keterangan:</w:t>
      </w:r>
    </w:p>
    <w:p w:rsidR="000C6A10" w:rsidRPr="00B03F65" w:rsidRDefault="00B03F65" w:rsidP="000C6A10">
      <w:pPr>
        <w:spacing w:after="0" w:line="240" w:lineRule="auto"/>
        <w:ind w:firstLine="1276"/>
        <w:rPr>
          <w:rFonts w:ascii="Arial" w:hAnsi="Arial" w:cs="Arial"/>
          <w:b/>
          <w:sz w:val="20"/>
          <w:szCs w:val="20"/>
          <w:lang w:val="id-ID"/>
        </w:rPr>
      </w:pPr>
      <w:r>
        <w:rPr>
          <w:rFonts w:ascii="Arial" w:hAnsi="Arial" w:cs="Arial"/>
          <w:b/>
          <w:sz w:val="20"/>
          <w:szCs w:val="20"/>
          <w:lang w:val="id-ID"/>
        </w:rPr>
        <w:t>PD</w:t>
      </w:r>
      <w:r w:rsidR="000C6A10" w:rsidRPr="00255D32">
        <w:rPr>
          <w:rFonts w:ascii="Arial" w:hAnsi="Arial" w:cs="Arial"/>
          <w:b/>
          <w:sz w:val="20"/>
          <w:szCs w:val="20"/>
          <w:lang w:val="id-ID"/>
        </w:rPr>
        <w:t xml:space="preserve">: </w:t>
      </w:r>
      <w:r>
        <w:rPr>
          <w:rFonts w:ascii="Arial" w:hAnsi="Arial" w:cs="Arial"/>
          <w:b/>
          <w:sz w:val="20"/>
          <w:szCs w:val="20"/>
          <w:lang w:val="id-ID"/>
        </w:rPr>
        <w:t>Percaya Diri</w:t>
      </w:r>
      <w:r w:rsidR="000C6A10" w:rsidRPr="00255D32">
        <w:rPr>
          <w:rFonts w:ascii="Arial" w:hAnsi="Arial" w:cs="Arial"/>
          <w:b/>
          <w:sz w:val="20"/>
          <w:szCs w:val="20"/>
        </w:rPr>
        <w:tab/>
      </w:r>
      <w:r w:rsidR="000C6A10" w:rsidRPr="00255D32">
        <w:rPr>
          <w:rFonts w:ascii="Arial" w:hAnsi="Arial" w:cs="Arial"/>
          <w:b/>
          <w:sz w:val="20"/>
          <w:szCs w:val="20"/>
        </w:rPr>
        <w:tab/>
        <w:t>KS</w:t>
      </w:r>
      <w:r w:rsidR="000C6A10" w:rsidRPr="00255D32">
        <w:rPr>
          <w:rFonts w:ascii="Arial" w:hAnsi="Arial" w:cs="Arial"/>
          <w:b/>
          <w:sz w:val="20"/>
          <w:szCs w:val="20"/>
          <w:lang w:val="id-ID"/>
        </w:rPr>
        <w:t xml:space="preserve"> :</w:t>
      </w:r>
      <w:r w:rsidR="000C6A10" w:rsidRPr="00255D32">
        <w:rPr>
          <w:rFonts w:ascii="Arial" w:hAnsi="Arial" w:cs="Arial"/>
          <w:b/>
          <w:sz w:val="20"/>
          <w:szCs w:val="20"/>
        </w:rPr>
        <w:t>Kerjasama</w:t>
      </w:r>
      <w:r w:rsidR="000C6A10" w:rsidRPr="00255D32">
        <w:rPr>
          <w:rFonts w:ascii="Arial" w:hAnsi="Arial" w:cs="Arial"/>
          <w:b/>
          <w:sz w:val="20"/>
          <w:szCs w:val="20"/>
        </w:rPr>
        <w:tab/>
      </w:r>
      <w:r>
        <w:rPr>
          <w:rFonts w:ascii="Arial" w:hAnsi="Arial" w:cs="Arial"/>
          <w:b/>
          <w:sz w:val="20"/>
          <w:szCs w:val="20"/>
        </w:rPr>
        <w:tab/>
      </w:r>
      <w:r>
        <w:rPr>
          <w:rFonts w:ascii="Arial" w:hAnsi="Arial" w:cs="Arial"/>
          <w:b/>
          <w:sz w:val="20"/>
          <w:szCs w:val="20"/>
          <w:lang w:val="id-ID"/>
        </w:rPr>
        <w:t>TJ</w:t>
      </w:r>
      <w:r w:rsidR="000C6A10" w:rsidRPr="00255D32">
        <w:rPr>
          <w:rFonts w:ascii="Arial" w:hAnsi="Arial" w:cs="Arial"/>
          <w:b/>
          <w:sz w:val="20"/>
          <w:szCs w:val="20"/>
          <w:lang w:val="id-ID"/>
        </w:rPr>
        <w:t xml:space="preserve"> : </w:t>
      </w:r>
      <w:r>
        <w:rPr>
          <w:rFonts w:ascii="Arial" w:hAnsi="Arial" w:cs="Arial"/>
          <w:b/>
          <w:sz w:val="20"/>
          <w:szCs w:val="20"/>
          <w:lang w:val="id-ID"/>
        </w:rPr>
        <w:t>Tanggung Jawab</w:t>
      </w:r>
    </w:p>
    <w:p w:rsidR="000C6A10" w:rsidRPr="006D0C85" w:rsidRDefault="000C6A10" w:rsidP="000C6A10">
      <w:pPr>
        <w:pStyle w:val="ListParagraph"/>
        <w:tabs>
          <w:tab w:val="left" w:pos="993"/>
          <w:tab w:val="left" w:pos="1134"/>
        </w:tabs>
        <w:spacing w:after="0" w:line="240" w:lineRule="auto"/>
        <w:ind w:left="1134"/>
        <w:jc w:val="center"/>
        <w:rPr>
          <w:rFonts w:ascii="Arial" w:hAnsi="Arial" w:cs="Arial"/>
          <w:sz w:val="20"/>
          <w:szCs w:val="20"/>
        </w:rPr>
      </w:pPr>
      <w:r>
        <w:rPr>
          <w:rFonts w:ascii="Arial" w:hAnsi="Arial" w:cs="Arial"/>
          <w:sz w:val="20"/>
          <w:szCs w:val="20"/>
        </w:rPr>
        <w:tab/>
      </w:r>
    </w:p>
    <w:p w:rsidR="000C6A10" w:rsidRDefault="000C6A10" w:rsidP="00D41E6F">
      <w:pPr>
        <w:spacing w:line="480" w:lineRule="auto"/>
        <w:ind w:left="993" w:firstLine="567"/>
        <w:jc w:val="both"/>
        <w:rPr>
          <w:rFonts w:ascii="Arial" w:hAnsi="Arial" w:cs="Arial"/>
          <w:sz w:val="24"/>
          <w:szCs w:val="24"/>
        </w:rPr>
      </w:pPr>
      <w:r>
        <w:rPr>
          <w:rFonts w:ascii="Arial" w:hAnsi="Arial" w:cs="Arial"/>
          <w:sz w:val="24"/>
          <w:szCs w:val="24"/>
          <w:lang w:val="id-ID"/>
        </w:rPr>
        <w:t>Berdasarkan tabel 4.</w:t>
      </w:r>
      <w:r>
        <w:rPr>
          <w:rFonts w:ascii="Arial" w:hAnsi="Arial" w:cs="Arial"/>
          <w:sz w:val="24"/>
          <w:szCs w:val="24"/>
        </w:rPr>
        <w:t>1</w:t>
      </w:r>
      <w:r w:rsidR="00B31041">
        <w:rPr>
          <w:rFonts w:ascii="Arial" w:hAnsi="Arial" w:cs="Arial"/>
          <w:sz w:val="24"/>
          <w:szCs w:val="24"/>
        </w:rPr>
        <w:t>7</w:t>
      </w:r>
      <w:r w:rsidR="00B03F65">
        <w:rPr>
          <w:rFonts w:ascii="Arial" w:hAnsi="Arial" w:cs="Arial"/>
          <w:sz w:val="24"/>
          <w:szCs w:val="24"/>
          <w:lang w:val="id-ID"/>
        </w:rPr>
        <w:t xml:space="preserve"> </w:t>
      </w:r>
      <w:r w:rsidRPr="006D0C85">
        <w:rPr>
          <w:rFonts w:ascii="Arial" w:hAnsi="Arial" w:cs="Arial"/>
          <w:sz w:val="24"/>
          <w:szCs w:val="24"/>
          <w:lang w:val="id-ID"/>
        </w:rPr>
        <w:t xml:space="preserve">dapat dijelaskan bahwa nilai </w:t>
      </w:r>
      <w:r w:rsidRPr="006D0C85">
        <w:rPr>
          <w:rFonts w:ascii="Arial" w:hAnsi="Arial" w:cs="Arial"/>
          <w:sz w:val="24"/>
          <w:szCs w:val="24"/>
        </w:rPr>
        <w:t xml:space="preserve">rata-rata </w:t>
      </w:r>
      <w:r w:rsidR="000E0423">
        <w:rPr>
          <w:rFonts w:ascii="Arial" w:hAnsi="Arial" w:cs="Arial"/>
          <w:sz w:val="24"/>
          <w:szCs w:val="24"/>
          <w:lang w:val="id-ID"/>
        </w:rPr>
        <w:t>percaya diri</w:t>
      </w:r>
      <w:r w:rsidRPr="006D0C85">
        <w:rPr>
          <w:rFonts w:ascii="Arial" w:hAnsi="Arial" w:cs="Arial"/>
          <w:sz w:val="24"/>
          <w:szCs w:val="24"/>
          <w:lang w:val="id-ID"/>
        </w:rPr>
        <w:t xml:space="preserve"> pada mata pelajaran Ilmu Pengetahuan </w:t>
      </w:r>
      <w:r>
        <w:rPr>
          <w:rFonts w:ascii="Arial" w:hAnsi="Arial" w:cs="Arial"/>
          <w:sz w:val="24"/>
          <w:szCs w:val="24"/>
        </w:rPr>
        <w:t xml:space="preserve">Alam </w:t>
      </w:r>
      <w:r>
        <w:rPr>
          <w:rFonts w:ascii="Arial" w:hAnsi="Arial" w:cs="Arial"/>
          <w:sz w:val="24"/>
          <w:szCs w:val="24"/>
          <w:lang w:val="id-ID"/>
        </w:rPr>
        <w:t xml:space="preserve">yaitu sebesar </w:t>
      </w:r>
      <w:r>
        <w:rPr>
          <w:rFonts w:ascii="Arial" w:hAnsi="Arial" w:cs="Arial"/>
          <w:sz w:val="24"/>
          <w:szCs w:val="24"/>
        </w:rPr>
        <w:t>89,10</w:t>
      </w:r>
      <w:r w:rsidRPr="006D0C85">
        <w:rPr>
          <w:rFonts w:ascii="Arial" w:hAnsi="Arial" w:cs="Arial"/>
          <w:sz w:val="24"/>
          <w:szCs w:val="24"/>
          <w:lang w:val="id-ID"/>
        </w:rPr>
        <w:t xml:space="preserve">. Kelompok yang sudah mencapai nilai di atas rata-rata yaitu kelompok </w:t>
      </w:r>
      <w:r>
        <w:rPr>
          <w:rFonts w:ascii="Arial" w:hAnsi="Arial" w:cs="Arial"/>
          <w:sz w:val="24"/>
          <w:szCs w:val="24"/>
        </w:rPr>
        <w:t xml:space="preserve">2 dengan nilai 95,75, kelompok 4 </w:t>
      </w:r>
      <w:r>
        <w:rPr>
          <w:rFonts w:ascii="Arial" w:hAnsi="Arial" w:cs="Arial"/>
          <w:sz w:val="24"/>
          <w:szCs w:val="24"/>
        </w:rPr>
        <w:lastRenderedPageBreak/>
        <w:t>dan 5 dengan nilai 89,50</w:t>
      </w:r>
      <w:r>
        <w:rPr>
          <w:rFonts w:ascii="Arial" w:hAnsi="Arial" w:cs="Arial"/>
          <w:sz w:val="24"/>
          <w:szCs w:val="24"/>
          <w:lang w:val="id-ID"/>
        </w:rPr>
        <w:t>,</w:t>
      </w:r>
      <w:r w:rsidR="00B03F65">
        <w:rPr>
          <w:rFonts w:ascii="Arial" w:hAnsi="Arial" w:cs="Arial"/>
          <w:sz w:val="24"/>
          <w:szCs w:val="24"/>
          <w:lang w:val="id-ID"/>
        </w:rPr>
        <w:t xml:space="preserve"> </w:t>
      </w:r>
      <w:r w:rsidRPr="006D0C85">
        <w:rPr>
          <w:rFonts w:ascii="Arial" w:hAnsi="Arial" w:cs="Arial"/>
          <w:sz w:val="24"/>
          <w:szCs w:val="24"/>
          <w:lang w:val="id-ID"/>
        </w:rPr>
        <w:t xml:space="preserve">sedangkan kelompok yang masih berada di bawah rata-rata </w:t>
      </w:r>
      <w:r w:rsidRPr="006D0C85">
        <w:rPr>
          <w:rFonts w:ascii="Arial" w:hAnsi="Arial" w:cs="Arial"/>
          <w:sz w:val="24"/>
          <w:szCs w:val="24"/>
        </w:rPr>
        <w:t xml:space="preserve">yaitu kelompok </w:t>
      </w:r>
      <w:r>
        <w:rPr>
          <w:rFonts w:ascii="Arial" w:hAnsi="Arial" w:cs="Arial"/>
          <w:sz w:val="24"/>
          <w:szCs w:val="24"/>
        </w:rPr>
        <w:t xml:space="preserve">1 dan 3 dengan nilai 85,38. </w:t>
      </w:r>
    </w:p>
    <w:p w:rsidR="000C6A10" w:rsidRDefault="000C6A10" w:rsidP="00D41E6F">
      <w:pPr>
        <w:spacing w:line="480" w:lineRule="auto"/>
        <w:ind w:left="993" w:firstLine="567"/>
        <w:jc w:val="both"/>
        <w:rPr>
          <w:rFonts w:ascii="Arial" w:hAnsi="Arial" w:cs="Arial"/>
          <w:sz w:val="24"/>
          <w:szCs w:val="24"/>
        </w:rPr>
      </w:pPr>
      <w:r w:rsidRPr="009205A0">
        <w:rPr>
          <w:rFonts w:ascii="Arial" w:hAnsi="Arial" w:cs="Arial"/>
          <w:sz w:val="24"/>
          <w:szCs w:val="24"/>
        </w:rPr>
        <w:t>Nilai rata-</w:t>
      </w:r>
      <w:r w:rsidRPr="009205A0">
        <w:rPr>
          <w:rFonts w:ascii="Arial" w:hAnsi="Arial" w:cs="Arial"/>
          <w:sz w:val="24"/>
          <w:szCs w:val="24"/>
          <w:lang w:val="id-ID"/>
        </w:rPr>
        <w:t xml:space="preserve">rata skor </w:t>
      </w:r>
      <w:r>
        <w:rPr>
          <w:rFonts w:ascii="Arial" w:hAnsi="Arial" w:cs="Arial"/>
          <w:sz w:val="24"/>
          <w:szCs w:val="24"/>
        </w:rPr>
        <w:t>kerjasama</w:t>
      </w:r>
      <w:r>
        <w:rPr>
          <w:rFonts w:ascii="Arial" w:hAnsi="Arial" w:cs="Arial"/>
          <w:sz w:val="24"/>
          <w:szCs w:val="24"/>
          <w:lang w:val="id-ID"/>
        </w:rPr>
        <w:t xml:space="preserve"> siswa yaitu </w:t>
      </w:r>
      <w:r>
        <w:rPr>
          <w:rFonts w:ascii="Arial" w:hAnsi="Arial" w:cs="Arial"/>
          <w:sz w:val="24"/>
          <w:szCs w:val="24"/>
        </w:rPr>
        <w:t>92</w:t>
      </w:r>
      <w:proofErr w:type="gramStart"/>
      <w:r>
        <w:rPr>
          <w:rFonts w:ascii="Arial" w:hAnsi="Arial" w:cs="Arial"/>
          <w:sz w:val="24"/>
          <w:szCs w:val="24"/>
        </w:rPr>
        <w:t>,88</w:t>
      </w:r>
      <w:proofErr w:type="gramEnd"/>
      <w:r>
        <w:rPr>
          <w:rFonts w:ascii="Arial" w:hAnsi="Arial" w:cs="Arial"/>
          <w:sz w:val="24"/>
          <w:szCs w:val="24"/>
        </w:rPr>
        <w:t xml:space="preserve">. </w:t>
      </w:r>
      <w:r w:rsidRPr="006D0C85">
        <w:rPr>
          <w:rFonts w:ascii="Arial" w:hAnsi="Arial" w:cs="Arial"/>
          <w:sz w:val="24"/>
          <w:szCs w:val="24"/>
          <w:lang w:val="id-ID"/>
        </w:rPr>
        <w:t>Kelompok</w:t>
      </w:r>
      <w:r>
        <w:rPr>
          <w:rFonts w:ascii="Arial" w:hAnsi="Arial" w:cs="Arial"/>
          <w:sz w:val="24"/>
          <w:szCs w:val="24"/>
          <w:lang w:val="id-ID"/>
        </w:rPr>
        <w:t xml:space="preserve"> yang sudah mencapai nilai </w:t>
      </w:r>
      <w:r w:rsidRPr="006D0C85">
        <w:rPr>
          <w:rFonts w:ascii="Arial" w:hAnsi="Arial" w:cs="Arial"/>
          <w:sz w:val="24"/>
          <w:szCs w:val="24"/>
          <w:lang w:val="id-ID"/>
        </w:rPr>
        <w:t xml:space="preserve">rata-rata yaitu kelompok </w:t>
      </w:r>
      <w:r>
        <w:rPr>
          <w:rFonts w:ascii="Arial" w:hAnsi="Arial" w:cs="Arial"/>
          <w:sz w:val="24"/>
          <w:szCs w:val="24"/>
        </w:rPr>
        <w:t xml:space="preserve">2 dengan nilai 100, dan kelompok 4 </w:t>
      </w:r>
      <w:r>
        <w:rPr>
          <w:rFonts w:ascii="Arial" w:hAnsi="Arial" w:cs="Arial"/>
          <w:sz w:val="24"/>
          <w:szCs w:val="24"/>
          <w:lang w:val="id-ID"/>
        </w:rPr>
        <w:t xml:space="preserve">dengan nilai </w:t>
      </w:r>
      <w:r>
        <w:rPr>
          <w:rFonts w:ascii="Arial" w:hAnsi="Arial" w:cs="Arial"/>
          <w:sz w:val="24"/>
          <w:szCs w:val="24"/>
        </w:rPr>
        <w:t>97,88,</w:t>
      </w:r>
      <w:r w:rsidRPr="006D0C85">
        <w:rPr>
          <w:rFonts w:ascii="Arial" w:hAnsi="Arial" w:cs="Arial"/>
          <w:sz w:val="24"/>
          <w:szCs w:val="24"/>
          <w:lang w:val="id-ID"/>
        </w:rPr>
        <w:t xml:space="preserve"> sedangkan kelompok yang masih berada di bawah rata-rata </w:t>
      </w:r>
      <w:r w:rsidRPr="006D0C85">
        <w:rPr>
          <w:rFonts w:ascii="Arial" w:hAnsi="Arial" w:cs="Arial"/>
          <w:sz w:val="24"/>
          <w:szCs w:val="24"/>
        </w:rPr>
        <w:t xml:space="preserve">yaitu </w:t>
      </w:r>
      <w:r w:rsidRPr="006D0C85">
        <w:rPr>
          <w:rFonts w:ascii="Arial" w:hAnsi="Arial" w:cs="Arial"/>
          <w:sz w:val="24"/>
          <w:szCs w:val="24"/>
          <w:lang w:val="id-ID"/>
        </w:rPr>
        <w:t xml:space="preserve">kelompok </w:t>
      </w:r>
      <w:r>
        <w:rPr>
          <w:rFonts w:ascii="Arial" w:hAnsi="Arial" w:cs="Arial"/>
          <w:sz w:val="24"/>
          <w:szCs w:val="24"/>
        </w:rPr>
        <w:t>1 dan 3 dengan nilai 89,50, serta 5 dengan nilai 87,50.</w:t>
      </w:r>
    </w:p>
    <w:p w:rsidR="000C6A10" w:rsidRDefault="000C6A10" w:rsidP="00D41E6F">
      <w:pPr>
        <w:spacing w:line="480" w:lineRule="auto"/>
        <w:ind w:left="993" w:firstLine="567"/>
        <w:jc w:val="both"/>
        <w:rPr>
          <w:rFonts w:ascii="Arial" w:hAnsi="Arial" w:cs="Arial"/>
          <w:sz w:val="24"/>
          <w:szCs w:val="24"/>
        </w:rPr>
      </w:pPr>
      <w:r>
        <w:rPr>
          <w:rFonts w:ascii="Arial" w:hAnsi="Arial" w:cs="Arial"/>
          <w:sz w:val="24"/>
          <w:szCs w:val="24"/>
          <w:lang w:val="id-ID"/>
        </w:rPr>
        <w:t>Nilai</w:t>
      </w:r>
      <w:r w:rsidR="00CA3166">
        <w:rPr>
          <w:rFonts w:ascii="Arial" w:hAnsi="Arial" w:cs="Arial"/>
          <w:sz w:val="24"/>
          <w:szCs w:val="24"/>
        </w:rPr>
        <w:t xml:space="preserve"> </w:t>
      </w:r>
      <w:r w:rsidRPr="009205A0">
        <w:rPr>
          <w:rFonts w:ascii="Arial" w:hAnsi="Arial" w:cs="Arial"/>
          <w:sz w:val="24"/>
          <w:szCs w:val="24"/>
          <w:lang w:val="id-ID"/>
        </w:rPr>
        <w:t>rata-rat</w:t>
      </w:r>
      <w:r>
        <w:rPr>
          <w:rFonts w:ascii="Arial" w:hAnsi="Arial" w:cs="Arial"/>
          <w:sz w:val="24"/>
          <w:szCs w:val="24"/>
          <w:lang w:val="id-ID"/>
        </w:rPr>
        <w:t xml:space="preserve">a </w:t>
      </w:r>
      <w:r w:rsidR="000E0423">
        <w:rPr>
          <w:rFonts w:ascii="Arial" w:hAnsi="Arial" w:cs="Arial"/>
          <w:sz w:val="24"/>
          <w:szCs w:val="24"/>
          <w:lang w:val="id-ID"/>
        </w:rPr>
        <w:t>tanggung jawab</w:t>
      </w:r>
      <w:r>
        <w:rPr>
          <w:rFonts w:ascii="Arial" w:hAnsi="Arial" w:cs="Arial"/>
          <w:sz w:val="24"/>
          <w:szCs w:val="24"/>
        </w:rPr>
        <w:t xml:space="preserve"> s</w:t>
      </w:r>
      <w:r>
        <w:rPr>
          <w:rFonts w:ascii="Arial" w:hAnsi="Arial" w:cs="Arial"/>
          <w:sz w:val="24"/>
          <w:szCs w:val="24"/>
          <w:lang w:val="id-ID"/>
        </w:rPr>
        <w:t xml:space="preserve">iswa sebesar </w:t>
      </w:r>
      <w:r>
        <w:rPr>
          <w:rFonts w:ascii="Arial" w:hAnsi="Arial" w:cs="Arial"/>
          <w:sz w:val="24"/>
          <w:szCs w:val="24"/>
        </w:rPr>
        <w:t>89,05</w:t>
      </w:r>
      <w:r w:rsidRPr="009205A0">
        <w:rPr>
          <w:rFonts w:ascii="Arial" w:hAnsi="Arial" w:cs="Arial"/>
          <w:sz w:val="24"/>
          <w:szCs w:val="24"/>
          <w:lang w:val="id-ID"/>
        </w:rPr>
        <w:t xml:space="preserve">. </w:t>
      </w:r>
      <w:r w:rsidRPr="006D0C85">
        <w:rPr>
          <w:rFonts w:ascii="Arial" w:hAnsi="Arial" w:cs="Arial"/>
          <w:sz w:val="24"/>
          <w:szCs w:val="24"/>
          <w:lang w:val="id-ID"/>
        </w:rPr>
        <w:t xml:space="preserve">Kelompok yang sudah mencapai nilai di atas rata-rata yaitu kelompok </w:t>
      </w:r>
      <w:r>
        <w:rPr>
          <w:rFonts w:ascii="Arial" w:hAnsi="Arial" w:cs="Arial"/>
          <w:sz w:val="24"/>
          <w:szCs w:val="24"/>
        </w:rPr>
        <w:t xml:space="preserve">1 dan 5 dengan 91,50, kelompok 2 dan 4 dengan nilai 89,50, sedangkan </w:t>
      </w:r>
      <w:r w:rsidRPr="006D0C85">
        <w:rPr>
          <w:rFonts w:ascii="Arial" w:hAnsi="Arial" w:cs="Arial"/>
          <w:sz w:val="24"/>
          <w:szCs w:val="24"/>
          <w:lang w:val="id-ID"/>
        </w:rPr>
        <w:t xml:space="preserve">kelompok yang masih berada di bawah rata-rata </w:t>
      </w:r>
      <w:r w:rsidRPr="006D0C85">
        <w:rPr>
          <w:rFonts w:ascii="Arial" w:hAnsi="Arial" w:cs="Arial"/>
          <w:sz w:val="24"/>
          <w:szCs w:val="24"/>
        </w:rPr>
        <w:t>yaitu</w:t>
      </w:r>
      <w:r>
        <w:rPr>
          <w:rFonts w:ascii="Arial" w:hAnsi="Arial" w:cs="Arial"/>
          <w:sz w:val="24"/>
          <w:szCs w:val="24"/>
        </w:rPr>
        <w:t xml:space="preserve"> kelompok 3 dengan nilai 83,25.</w:t>
      </w:r>
    </w:p>
    <w:p w:rsidR="000C6A10" w:rsidRDefault="000C6A10" w:rsidP="00D41E6F">
      <w:pPr>
        <w:spacing w:line="480" w:lineRule="auto"/>
        <w:ind w:left="993" w:firstLine="567"/>
        <w:jc w:val="both"/>
        <w:rPr>
          <w:rFonts w:ascii="Arial" w:hAnsi="Arial" w:cs="Arial"/>
          <w:sz w:val="24"/>
          <w:szCs w:val="24"/>
        </w:rPr>
      </w:pPr>
      <w:r w:rsidRPr="008D34EB">
        <w:rPr>
          <w:rFonts w:ascii="Arial" w:hAnsi="Arial" w:cs="Arial"/>
          <w:sz w:val="24"/>
          <w:szCs w:val="24"/>
          <w:lang w:val="id-ID"/>
        </w:rPr>
        <w:t xml:space="preserve">Secara keseluruhan perubahan sikap siswa memperoleh nilai rata-rata sebesar </w:t>
      </w:r>
      <w:r>
        <w:rPr>
          <w:rFonts w:ascii="Arial" w:hAnsi="Arial" w:cs="Arial"/>
          <w:sz w:val="24"/>
          <w:szCs w:val="24"/>
        </w:rPr>
        <w:t xml:space="preserve">90,34 </w:t>
      </w:r>
      <w:r w:rsidRPr="008D34EB">
        <w:rPr>
          <w:rFonts w:ascii="Arial" w:hAnsi="Arial" w:cs="Arial"/>
          <w:sz w:val="24"/>
          <w:szCs w:val="24"/>
          <w:lang w:val="id-ID"/>
        </w:rPr>
        <w:t xml:space="preserve">dengan interprestasi </w:t>
      </w:r>
      <w:r>
        <w:rPr>
          <w:rFonts w:ascii="Arial" w:hAnsi="Arial" w:cs="Arial"/>
          <w:sz w:val="24"/>
          <w:szCs w:val="24"/>
        </w:rPr>
        <w:t>Baik</w:t>
      </w:r>
      <w:r w:rsidRPr="008D34EB">
        <w:rPr>
          <w:rFonts w:ascii="Arial" w:hAnsi="Arial" w:cs="Arial"/>
          <w:sz w:val="24"/>
          <w:szCs w:val="24"/>
          <w:lang w:val="id-ID"/>
        </w:rPr>
        <w:t>. Kelompok yang sudah mencapai nilai di</w:t>
      </w:r>
      <w:r>
        <w:rPr>
          <w:rFonts w:ascii="Arial" w:hAnsi="Arial" w:cs="Arial"/>
          <w:sz w:val="24"/>
          <w:szCs w:val="24"/>
          <w:lang w:val="id-ID"/>
        </w:rPr>
        <w:t xml:space="preserve"> atas rata-rata yaitu kelompok</w:t>
      </w:r>
      <w:r>
        <w:rPr>
          <w:rFonts w:ascii="Arial" w:hAnsi="Arial" w:cs="Arial"/>
          <w:sz w:val="24"/>
          <w:szCs w:val="24"/>
        </w:rPr>
        <w:t xml:space="preserve"> 2 dengan nilai 95,08, dan kelompok 4</w:t>
      </w:r>
      <w:r w:rsidRPr="008D34EB">
        <w:rPr>
          <w:rFonts w:ascii="Arial" w:hAnsi="Arial" w:cs="Arial"/>
          <w:sz w:val="24"/>
          <w:szCs w:val="24"/>
          <w:lang w:val="id-ID"/>
        </w:rPr>
        <w:t xml:space="preserve"> dengan nilai </w:t>
      </w:r>
      <w:r>
        <w:rPr>
          <w:rFonts w:ascii="Arial" w:hAnsi="Arial" w:cs="Arial"/>
          <w:sz w:val="24"/>
          <w:szCs w:val="24"/>
        </w:rPr>
        <w:t>92,29</w:t>
      </w:r>
      <w:r w:rsidRPr="008D34EB">
        <w:rPr>
          <w:rFonts w:ascii="Arial" w:hAnsi="Arial" w:cs="Arial"/>
          <w:sz w:val="24"/>
          <w:szCs w:val="24"/>
          <w:lang w:val="id-ID"/>
        </w:rPr>
        <w:t>,</w:t>
      </w:r>
      <w:r w:rsidR="00FE0282">
        <w:rPr>
          <w:rFonts w:ascii="Arial" w:hAnsi="Arial" w:cs="Arial"/>
          <w:sz w:val="24"/>
          <w:szCs w:val="24"/>
          <w:lang w:val="id-ID"/>
        </w:rPr>
        <w:t xml:space="preserve"> </w:t>
      </w:r>
      <w:r w:rsidRPr="008D34EB">
        <w:rPr>
          <w:rFonts w:ascii="Arial" w:hAnsi="Arial" w:cs="Arial"/>
          <w:sz w:val="24"/>
          <w:szCs w:val="24"/>
          <w:lang w:val="id-ID"/>
        </w:rPr>
        <w:t>sedangkan kelompok yang masih berada di</w:t>
      </w:r>
      <w:r>
        <w:rPr>
          <w:rFonts w:ascii="Arial" w:hAnsi="Arial" w:cs="Arial"/>
          <w:sz w:val="24"/>
          <w:szCs w:val="24"/>
          <w:lang w:val="id-ID"/>
        </w:rPr>
        <w:t xml:space="preserve"> bawah rata-rata yaitu kelompok</w:t>
      </w:r>
      <w:r w:rsidR="00FE0282">
        <w:rPr>
          <w:rFonts w:ascii="Arial" w:hAnsi="Arial" w:cs="Arial"/>
          <w:sz w:val="24"/>
          <w:szCs w:val="24"/>
          <w:lang w:val="id-ID"/>
        </w:rPr>
        <w:t xml:space="preserve"> </w:t>
      </w:r>
      <w:r w:rsidRPr="008D34EB">
        <w:rPr>
          <w:rFonts w:ascii="Arial" w:hAnsi="Arial" w:cs="Arial"/>
          <w:sz w:val="24"/>
          <w:szCs w:val="24"/>
        </w:rPr>
        <w:t>1</w:t>
      </w:r>
      <w:r w:rsidR="00FE0282">
        <w:rPr>
          <w:rFonts w:ascii="Arial" w:hAnsi="Arial" w:cs="Arial"/>
          <w:sz w:val="24"/>
          <w:szCs w:val="24"/>
          <w:lang w:val="id-ID"/>
        </w:rPr>
        <w:t xml:space="preserve">  </w:t>
      </w:r>
      <w:r w:rsidRPr="008D34EB">
        <w:rPr>
          <w:rFonts w:ascii="Arial" w:hAnsi="Arial" w:cs="Arial"/>
          <w:sz w:val="24"/>
          <w:szCs w:val="24"/>
        </w:rPr>
        <w:t>d</w:t>
      </w:r>
      <w:r w:rsidRPr="008D34EB">
        <w:rPr>
          <w:rFonts w:ascii="Arial" w:hAnsi="Arial" w:cs="Arial"/>
          <w:sz w:val="24"/>
          <w:szCs w:val="24"/>
          <w:lang w:val="id-ID"/>
        </w:rPr>
        <w:t xml:space="preserve">engan nilai </w:t>
      </w:r>
      <w:r>
        <w:rPr>
          <w:rFonts w:ascii="Arial" w:hAnsi="Arial" w:cs="Arial"/>
          <w:sz w:val="24"/>
          <w:szCs w:val="24"/>
        </w:rPr>
        <w:t>88,79</w:t>
      </w:r>
      <w:r w:rsidRPr="008D34EB">
        <w:rPr>
          <w:rFonts w:ascii="Arial" w:hAnsi="Arial" w:cs="Arial"/>
          <w:sz w:val="24"/>
          <w:szCs w:val="24"/>
          <w:lang w:val="id-ID"/>
        </w:rPr>
        <w:t xml:space="preserve">, kelompok </w:t>
      </w:r>
      <w:r>
        <w:rPr>
          <w:rFonts w:ascii="Arial" w:hAnsi="Arial" w:cs="Arial"/>
          <w:sz w:val="24"/>
          <w:szCs w:val="24"/>
        </w:rPr>
        <w:t xml:space="preserve">3 </w:t>
      </w:r>
      <w:r w:rsidRPr="008D34EB">
        <w:rPr>
          <w:rFonts w:ascii="Arial" w:hAnsi="Arial" w:cs="Arial"/>
          <w:sz w:val="24"/>
          <w:szCs w:val="24"/>
          <w:lang w:val="id-ID"/>
        </w:rPr>
        <w:t xml:space="preserve">dengan nilai </w:t>
      </w:r>
      <w:r>
        <w:rPr>
          <w:rFonts w:ascii="Arial" w:hAnsi="Arial" w:cs="Arial"/>
          <w:sz w:val="24"/>
          <w:szCs w:val="24"/>
        </w:rPr>
        <w:t>86,04, dan kelompok 5 dengan nilai 89,50</w:t>
      </w:r>
      <w:r w:rsidRPr="008D34EB">
        <w:rPr>
          <w:rFonts w:ascii="Arial" w:hAnsi="Arial" w:cs="Arial"/>
          <w:sz w:val="24"/>
          <w:szCs w:val="24"/>
        </w:rPr>
        <w:t>.</w:t>
      </w:r>
    </w:p>
    <w:p w:rsidR="000C6A10" w:rsidRDefault="000C6A10" w:rsidP="00D41E6F">
      <w:pPr>
        <w:spacing w:line="480" w:lineRule="auto"/>
        <w:ind w:left="993" w:firstLine="567"/>
        <w:jc w:val="both"/>
        <w:rPr>
          <w:rFonts w:ascii="Arial" w:hAnsi="Arial" w:cs="Arial"/>
          <w:sz w:val="24"/>
          <w:szCs w:val="24"/>
        </w:rPr>
      </w:pPr>
      <w:r w:rsidRPr="008D34EB">
        <w:rPr>
          <w:rFonts w:ascii="Arial" w:hAnsi="Arial" w:cs="Arial"/>
          <w:sz w:val="24"/>
          <w:szCs w:val="24"/>
          <w:lang w:val="id-ID"/>
        </w:rPr>
        <w:t xml:space="preserve">Untuk lebih jelas mengenai perubahan sikap siswa kelas </w:t>
      </w:r>
      <w:r>
        <w:rPr>
          <w:rFonts w:ascii="Arial" w:hAnsi="Arial" w:cs="Arial"/>
          <w:sz w:val="24"/>
          <w:szCs w:val="24"/>
        </w:rPr>
        <w:t>I</w:t>
      </w:r>
      <w:r w:rsidRPr="008D34EB">
        <w:rPr>
          <w:rFonts w:ascii="Arial" w:hAnsi="Arial" w:cs="Arial"/>
          <w:sz w:val="24"/>
          <w:szCs w:val="24"/>
          <w:lang w:val="id-ID"/>
        </w:rPr>
        <w:t xml:space="preserve">V Sekolah Dasar Negeri </w:t>
      </w:r>
      <w:r w:rsidR="00B03F65">
        <w:rPr>
          <w:rFonts w:ascii="Arial" w:hAnsi="Arial" w:cs="Arial"/>
          <w:sz w:val="24"/>
          <w:szCs w:val="24"/>
          <w:lang w:val="id-ID"/>
        </w:rPr>
        <w:t>Parakan</w:t>
      </w:r>
      <w:r>
        <w:rPr>
          <w:rFonts w:ascii="Arial" w:hAnsi="Arial" w:cs="Arial"/>
          <w:sz w:val="24"/>
          <w:szCs w:val="24"/>
        </w:rPr>
        <w:t xml:space="preserve"> </w:t>
      </w:r>
      <w:r w:rsidR="00B03F65">
        <w:rPr>
          <w:rFonts w:ascii="Arial" w:hAnsi="Arial" w:cs="Arial"/>
          <w:sz w:val="24"/>
          <w:szCs w:val="24"/>
          <w:lang w:val="id-ID"/>
        </w:rPr>
        <w:t>0</w:t>
      </w:r>
      <w:r w:rsidRPr="008D34EB">
        <w:rPr>
          <w:rFonts w:ascii="Arial" w:hAnsi="Arial" w:cs="Arial"/>
          <w:sz w:val="24"/>
          <w:szCs w:val="24"/>
        </w:rPr>
        <w:t>1</w:t>
      </w:r>
      <w:r w:rsidR="00B03F65">
        <w:rPr>
          <w:rFonts w:ascii="Arial" w:hAnsi="Arial" w:cs="Arial"/>
          <w:sz w:val="24"/>
          <w:szCs w:val="24"/>
          <w:lang w:val="id-ID"/>
        </w:rPr>
        <w:t xml:space="preserve"> Kecamatan Ciomas</w:t>
      </w:r>
      <w:r w:rsidR="00B03F65">
        <w:rPr>
          <w:rFonts w:ascii="Arial" w:hAnsi="Arial" w:cs="Arial"/>
          <w:sz w:val="24"/>
          <w:szCs w:val="24"/>
        </w:rPr>
        <w:t xml:space="preserve"> </w:t>
      </w:r>
      <w:r w:rsidR="00B03F65">
        <w:rPr>
          <w:rFonts w:ascii="Arial" w:hAnsi="Arial" w:cs="Arial"/>
          <w:sz w:val="24"/>
          <w:szCs w:val="24"/>
        </w:rPr>
        <w:lastRenderedPageBreak/>
        <w:t>K</w:t>
      </w:r>
      <w:r w:rsidR="00B03F65">
        <w:rPr>
          <w:rFonts w:ascii="Arial" w:hAnsi="Arial" w:cs="Arial"/>
          <w:sz w:val="24"/>
          <w:szCs w:val="24"/>
          <w:lang w:val="id-ID"/>
        </w:rPr>
        <w:t>abupaten</w:t>
      </w:r>
      <w:r>
        <w:rPr>
          <w:rFonts w:ascii="Arial" w:hAnsi="Arial" w:cs="Arial"/>
          <w:sz w:val="24"/>
          <w:szCs w:val="24"/>
        </w:rPr>
        <w:t xml:space="preserve"> </w:t>
      </w:r>
      <w:r w:rsidRPr="008D34EB">
        <w:rPr>
          <w:rFonts w:ascii="Arial" w:hAnsi="Arial" w:cs="Arial"/>
          <w:sz w:val="24"/>
          <w:szCs w:val="24"/>
          <w:lang w:val="id-ID"/>
        </w:rPr>
        <w:t xml:space="preserve">Bogor pada saat proses pembelajaran Ilmu Pengetahuan </w:t>
      </w:r>
      <w:r w:rsidRPr="008D34EB">
        <w:rPr>
          <w:rFonts w:ascii="Arial" w:hAnsi="Arial" w:cs="Arial"/>
          <w:sz w:val="24"/>
          <w:szCs w:val="24"/>
        </w:rPr>
        <w:t>Alam</w:t>
      </w:r>
      <w:r w:rsidRPr="008D34EB">
        <w:rPr>
          <w:rFonts w:ascii="Arial" w:hAnsi="Arial" w:cs="Arial"/>
          <w:sz w:val="24"/>
          <w:szCs w:val="24"/>
          <w:lang w:val="id-ID"/>
        </w:rPr>
        <w:t xml:space="preserve"> siklus I</w:t>
      </w:r>
      <w:r>
        <w:rPr>
          <w:rFonts w:ascii="Arial" w:hAnsi="Arial" w:cs="Arial"/>
          <w:sz w:val="24"/>
          <w:szCs w:val="24"/>
        </w:rPr>
        <w:t>I</w:t>
      </w:r>
      <w:r w:rsidRPr="008D34EB">
        <w:rPr>
          <w:rFonts w:ascii="Arial" w:hAnsi="Arial" w:cs="Arial"/>
          <w:sz w:val="24"/>
          <w:szCs w:val="24"/>
          <w:lang w:val="id-ID"/>
        </w:rPr>
        <w:t xml:space="preserve"> melalui pengamatan berkelompok dapat dilihat pada diagram histogram di bawah ini: </w:t>
      </w:r>
    </w:p>
    <w:p w:rsidR="000C6A10" w:rsidRPr="009550E5" w:rsidRDefault="000C6A10" w:rsidP="00B31041">
      <w:pPr>
        <w:spacing w:line="480" w:lineRule="auto"/>
        <w:ind w:left="1276" w:hanging="425"/>
        <w:jc w:val="both"/>
        <w:rPr>
          <w:rFonts w:ascii="Arial" w:hAnsi="Arial" w:cs="Arial"/>
          <w:sz w:val="24"/>
          <w:szCs w:val="24"/>
        </w:rPr>
      </w:pPr>
      <w:r>
        <w:rPr>
          <w:rFonts w:ascii="Arial" w:hAnsi="Arial" w:cs="Arial"/>
          <w:noProof/>
          <w:sz w:val="24"/>
          <w:szCs w:val="24"/>
          <w:lang w:val="id-ID" w:eastAsia="id-ID"/>
        </w:rPr>
        <w:drawing>
          <wp:inline distT="0" distB="0" distL="0" distR="0">
            <wp:extent cx="4423075" cy="2021306"/>
            <wp:effectExtent l="0" t="0" r="0" b="0"/>
            <wp:docPr id="3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6A10" w:rsidRPr="000F0F89" w:rsidRDefault="000C6A10" w:rsidP="000C6A10">
      <w:pPr>
        <w:spacing w:after="0" w:line="240" w:lineRule="auto"/>
        <w:ind w:left="720" w:firstLine="720"/>
        <w:jc w:val="center"/>
        <w:rPr>
          <w:rFonts w:ascii="Arial" w:hAnsi="Arial" w:cs="Arial"/>
          <w:sz w:val="24"/>
          <w:szCs w:val="24"/>
        </w:rPr>
      </w:pPr>
      <w:r w:rsidRPr="00DA0398">
        <w:rPr>
          <w:rFonts w:ascii="Arial" w:hAnsi="Arial" w:cs="Arial"/>
          <w:b/>
          <w:sz w:val="20"/>
          <w:szCs w:val="20"/>
        </w:rPr>
        <w:t>Gambar 4.</w:t>
      </w:r>
      <w:r w:rsidR="00B31041">
        <w:rPr>
          <w:rFonts w:ascii="Arial" w:hAnsi="Arial" w:cs="Arial"/>
          <w:b/>
          <w:sz w:val="20"/>
          <w:szCs w:val="20"/>
        </w:rPr>
        <w:t>16</w:t>
      </w:r>
      <w:r w:rsidRPr="00DA0398">
        <w:rPr>
          <w:rFonts w:ascii="Arial" w:hAnsi="Arial" w:cs="Arial"/>
          <w:b/>
          <w:sz w:val="20"/>
          <w:szCs w:val="20"/>
        </w:rPr>
        <w:t xml:space="preserve"> Diagram Histogram Data Hasil Observasi</w:t>
      </w:r>
    </w:p>
    <w:p w:rsidR="000C6A10" w:rsidRDefault="000C6A10" w:rsidP="000C6A10">
      <w:pPr>
        <w:spacing w:after="0" w:line="240" w:lineRule="auto"/>
        <w:ind w:left="720" w:firstLine="720"/>
        <w:jc w:val="center"/>
        <w:rPr>
          <w:rFonts w:ascii="Arial" w:hAnsi="Arial" w:cs="Arial"/>
          <w:b/>
          <w:sz w:val="20"/>
          <w:szCs w:val="20"/>
        </w:rPr>
      </w:pPr>
      <w:r w:rsidRPr="00DA0398">
        <w:rPr>
          <w:rFonts w:ascii="Arial" w:hAnsi="Arial" w:cs="Arial"/>
          <w:b/>
          <w:sz w:val="20"/>
          <w:szCs w:val="20"/>
        </w:rPr>
        <w:t>Penilaian Perubahan Sikap Siswa</w:t>
      </w:r>
      <w:r w:rsidR="00484E71">
        <w:rPr>
          <w:rFonts w:ascii="Arial" w:hAnsi="Arial" w:cs="Arial"/>
          <w:b/>
          <w:sz w:val="20"/>
          <w:szCs w:val="20"/>
        </w:rPr>
        <w:t xml:space="preserve"> Siklus </w:t>
      </w:r>
      <w:r>
        <w:rPr>
          <w:rFonts w:ascii="Arial" w:hAnsi="Arial" w:cs="Arial"/>
          <w:b/>
          <w:sz w:val="20"/>
          <w:szCs w:val="20"/>
        </w:rPr>
        <w:t>II</w:t>
      </w:r>
    </w:p>
    <w:p w:rsidR="000C6A10" w:rsidRPr="008D1510" w:rsidRDefault="000C6A10" w:rsidP="000C6A10">
      <w:pPr>
        <w:spacing w:after="0" w:line="240" w:lineRule="auto"/>
        <w:ind w:left="720" w:firstLine="720"/>
        <w:jc w:val="center"/>
        <w:rPr>
          <w:rFonts w:ascii="Arial" w:hAnsi="Arial" w:cs="Arial"/>
          <w:b/>
          <w:sz w:val="20"/>
          <w:szCs w:val="20"/>
        </w:rPr>
      </w:pPr>
    </w:p>
    <w:p w:rsidR="000C6A10" w:rsidRPr="008D1510" w:rsidRDefault="000C6A10" w:rsidP="00CB5457">
      <w:pPr>
        <w:pStyle w:val="ListParagraph"/>
        <w:numPr>
          <w:ilvl w:val="0"/>
          <w:numId w:val="17"/>
        </w:numPr>
        <w:spacing w:after="0" w:line="480" w:lineRule="auto"/>
        <w:ind w:left="993" w:hanging="426"/>
        <w:jc w:val="both"/>
        <w:rPr>
          <w:rFonts w:ascii="Arial" w:hAnsi="Arial" w:cs="Arial"/>
          <w:sz w:val="24"/>
          <w:szCs w:val="24"/>
          <w:lang w:val="id-ID"/>
        </w:rPr>
      </w:pPr>
      <w:r w:rsidRPr="008D1510">
        <w:rPr>
          <w:rFonts w:ascii="Arial" w:hAnsi="Arial" w:cs="Arial"/>
          <w:sz w:val="24"/>
          <w:szCs w:val="24"/>
        </w:rPr>
        <w:t>Data Hasil Observasi Keterampilan Siswa pada Siklus I</w:t>
      </w:r>
      <w:r w:rsidR="00FE0282">
        <w:rPr>
          <w:rFonts w:ascii="Arial" w:hAnsi="Arial" w:cs="Arial"/>
          <w:sz w:val="24"/>
          <w:szCs w:val="24"/>
        </w:rPr>
        <w:t>I</w:t>
      </w:r>
    </w:p>
    <w:p w:rsidR="000C6A10" w:rsidRDefault="00B307BD" w:rsidP="00D90E4F">
      <w:pPr>
        <w:pStyle w:val="ListParagraph"/>
        <w:spacing w:after="0" w:line="480" w:lineRule="auto"/>
        <w:ind w:left="993"/>
        <w:jc w:val="both"/>
        <w:rPr>
          <w:rFonts w:ascii="Arial" w:hAnsi="Arial" w:cs="Arial"/>
          <w:sz w:val="24"/>
          <w:szCs w:val="24"/>
          <w:lang w:val="id-ID"/>
        </w:rPr>
      </w:pPr>
      <w:r>
        <w:rPr>
          <w:rFonts w:ascii="Arial" w:hAnsi="Arial" w:cs="Arial"/>
          <w:sz w:val="24"/>
          <w:szCs w:val="24"/>
        </w:rPr>
        <w:t xml:space="preserve">       </w:t>
      </w:r>
      <w:r w:rsidR="000C6A10" w:rsidRPr="008D1510">
        <w:rPr>
          <w:rFonts w:ascii="Arial" w:hAnsi="Arial" w:cs="Arial"/>
          <w:sz w:val="24"/>
          <w:szCs w:val="24"/>
        </w:rPr>
        <w:t>Penilaian perubahan keterampilan siswa pada saat pembelajaran merupakan hal yang diamati oleh observer ketika proses pembelajaran berlangsung.</w:t>
      </w:r>
      <w:r w:rsidR="00FE0282">
        <w:rPr>
          <w:rFonts w:ascii="Arial" w:hAnsi="Arial" w:cs="Arial"/>
          <w:sz w:val="24"/>
          <w:szCs w:val="24"/>
          <w:lang w:val="id-ID"/>
        </w:rPr>
        <w:t xml:space="preserve"> </w:t>
      </w:r>
    </w:p>
    <w:p w:rsidR="00FE0282" w:rsidRDefault="00FE0282" w:rsidP="00D90E4F">
      <w:pPr>
        <w:pStyle w:val="ListParagraph"/>
        <w:spacing w:after="0" w:line="480" w:lineRule="auto"/>
        <w:ind w:left="993"/>
        <w:jc w:val="both"/>
        <w:rPr>
          <w:rFonts w:ascii="Arial" w:hAnsi="Arial" w:cs="Arial"/>
          <w:sz w:val="24"/>
          <w:szCs w:val="24"/>
          <w:lang w:val="id-ID"/>
        </w:rPr>
      </w:pPr>
    </w:p>
    <w:p w:rsidR="00FE0282" w:rsidRDefault="00FE0282" w:rsidP="00D90E4F">
      <w:pPr>
        <w:pStyle w:val="ListParagraph"/>
        <w:spacing w:after="0" w:line="480" w:lineRule="auto"/>
        <w:ind w:left="993"/>
        <w:jc w:val="both"/>
        <w:rPr>
          <w:rFonts w:ascii="Arial" w:hAnsi="Arial" w:cs="Arial"/>
          <w:sz w:val="24"/>
          <w:szCs w:val="24"/>
          <w:lang w:val="id-ID"/>
        </w:rPr>
      </w:pPr>
    </w:p>
    <w:p w:rsidR="00FE0282" w:rsidRDefault="00FE0282" w:rsidP="00D90E4F">
      <w:pPr>
        <w:pStyle w:val="ListParagraph"/>
        <w:spacing w:after="0" w:line="480" w:lineRule="auto"/>
        <w:ind w:left="993"/>
        <w:jc w:val="both"/>
        <w:rPr>
          <w:rFonts w:ascii="Arial" w:hAnsi="Arial" w:cs="Arial"/>
          <w:sz w:val="24"/>
          <w:szCs w:val="24"/>
          <w:lang w:val="id-ID"/>
        </w:rPr>
      </w:pPr>
    </w:p>
    <w:p w:rsidR="00FE0282" w:rsidRDefault="00FE0282" w:rsidP="00D90E4F">
      <w:pPr>
        <w:pStyle w:val="ListParagraph"/>
        <w:spacing w:after="0" w:line="480" w:lineRule="auto"/>
        <w:ind w:left="993"/>
        <w:jc w:val="both"/>
        <w:rPr>
          <w:rFonts w:ascii="Arial" w:hAnsi="Arial" w:cs="Arial"/>
          <w:sz w:val="24"/>
          <w:szCs w:val="24"/>
          <w:lang w:val="id-ID"/>
        </w:rPr>
      </w:pPr>
    </w:p>
    <w:p w:rsidR="00FE0282" w:rsidRDefault="00FE0282" w:rsidP="00D90E4F">
      <w:pPr>
        <w:pStyle w:val="ListParagraph"/>
        <w:spacing w:after="0" w:line="480" w:lineRule="auto"/>
        <w:ind w:left="993"/>
        <w:jc w:val="both"/>
        <w:rPr>
          <w:rFonts w:ascii="Arial" w:hAnsi="Arial" w:cs="Arial"/>
          <w:sz w:val="24"/>
          <w:szCs w:val="24"/>
          <w:lang w:val="id-ID"/>
        </w:rPr>
      </w:pPr>
    </w:p>
    <w:p w:rsidR="00FE0282" w:rsidRDefault="00FE0282" w:rsidP="00D90E4F">
      <w:pPr>
        <w:pStyle w:val="ListParagraph"/>
        <w:spacing w:after="0" w:line="480" w:lineRule="auto"/>
        <w:ind w:left="993"/>
        <w:jc w:val="both"/>
        <w:rPr>
          <w:rFonts w:ascii="Arial" w:hAnsi="Arial" w:cs="Arial"/>
          <w:sz w:val="24"/>
          <w:szCs w:val="24"/>
          <w:lang w:val="id-ID"/>
        </w:rPr>
      </w:pPr>
    </w:p>
    <w:p w:rsidR="00FE0282" w:rsidRDefault="00FE0282" w:rsidP="00D90E4F">
      <w:pPr>
        <w:pStyle w:val="ListParagraph"/>
        <w:spacing w:after="0" w:line="480" w:lineRule="auto"/>
        <w:ind w:left="993"/>
        <w:jc w:val="both"/>
        <w:rPr>
          <w:rFonts w:ascii="Arial" w:hAnsi="Arial" w:cs="Arial"/>
          <w:sz w:val="24"/>
          <w:szCs w:val="24"/>
          <w:lang w:val="id-ID"/>
        </w:rPr>
      </w:pPr>
    </w:p>
    <w:p w:rsidR="00FE0282" w:rsidRDefault="00FE0282" w:rsidP="00D90E4F">
      <w:pPr>
        <w:pStyle w:val="ListParagraph"/>
        <w:spacing w:after="0" w:line="480" w:lineRule="auto"/>
        <w:ind w:left="993"/>
        <w:jc w:val="both"/>
        <w:rPr>
          <w:rFonts w:ascii="Arial" w:hAnsi="Arial" w:cs="Arial"/>
          <w:sz w:val="24"/>
          <w:szCs w:val="24"/>
          <w:lang w:val="id-ID"/>
        </w:rPr>
      </w:pPr>
    </w:p>
    <w:p w:rsidR="00FE0282" w:rsidRPr="00FE0282" w:rsidRDefault="00FE0282" w:rsidP="00D90E4F">
      <w:pPr>
        <w:pStyle w:val="ListParagraph"/>
        <w:spacing w:after="0" w:line="480" w:lineRule="auto"/>
        <w:ind w:left="993"/>
        <w:jc w:val="both"/>
        <w:rPr>
          <w:rFonts w:ascii="Arial" w:hAnsi="Arial" w:cs="Arial"/>
          <w:sz w:val="24"/>
          <w:szCs w:val="24"/>
          <w:lang w:val="id-ID"/>
        </w:rPr>
      </w:pPr>
    </w:p>
    <w:p w:rsidR="000C6A10" w:rsidRPr="00BE2683" w:rsidRDefault="000C6A10" w:rsidP="000C6A10">
      <w:pPr>
        <w:pStyle w:val="ListParagraph"/>
        <w:spacing w:after="0" w:line="480" w:lineRule="auto"/>
        <w:ind w:left="1134"/>
        <w:jc w:val="center"/>
        <w:rPr>
          <w:rFonts w:ascii="Arial" w:hAnsi="Arial" w:cs="Arial"/>
          <w:sz w:val="24"/>
          <w:szCs w:val="24"/>
        </w:rPr>
      </w:pPr>
      <w:r w:rsidRPr="00131DA6">
        <w:rPr>
          <w:rFonts w:ascii="Arial" w:hAnsi="Arial" w:cs="Arial"/>
          <w:sz w:val="24"/>
          <w:szCs w:val="24"/>
        </w:rPr>
        <w:t>Tabel 4.</w:t>
      </w:r>
      <w:r>
        <w:rPr>
          <w:rFonts w:ascii="Arial" w:hAnsi="Arial" w:cs="Arial"/>
          <w:sz w:val="24"/>
          <w:szCs w:val="24"/>
        </w:rPr>
        <w:t>1</w:t>
      </w:r>
      <w:r w:rsidR="004C1A13">
        <w:rPr>
          <w:rFonts w:ascii="Arial" w:hAnsi="Arial" w:cs="Arial"/>
          <w:sz w:val="24"/>
          <w:szCs w:val="24"/>
        </w:rPr>
        <w:t>8</w:t>
      </w:r>
      <w:r w:rsidRPr="00131DA6">
        <w:rPr>
          <w:rFonts w:ascii="Arial" w:hAnsi="Arial" w:cs="Arial"/>
          <w:sz w:val="24"/>
          <w:szCs w:val="24"/>
        </w:rPr>
        <w:t xml:space="preserve"> Hasil Observasi Keterampilan Siswa Siklus I</w:t>
      </w:r>
      <w:r w:rsidR="00B03F65">
        <w:rPr>
          <w:rFonts w:ascii="Arial" w:hAnsi="Arial" w:cs="Arial"/>
          <w:sz w:val="24"/>
          <w:szCs w:val="24"/>
        </w:rPr>
        <w:t>I</w:t>
      </w:r>
      <w:r>
        <w:rPr>
          <w:rFonts w:ascii="Arial" w:hAnsi="Arial" w:cs="Arial"/>
          <w:color w:val="FF0000"/>
        </w:rPr>
        <w:tab/>
      </w:r>
    </w:p>
    <w:tbl>
      <w:tblPr>
        <w:tblW w:w="6333" w:type="dxa"/>
        <w:tblInd w:w="1384" w:type="dxa"/>
        <w:tblLook w:val="04A0" w:firstRow="1" w:lastRow="0" w:firstColumn="1" w:lastColumn="0" w:noHBand="0" w:noVBand="1"/>
      </w:tblPr>
      <w:tblGrid>
        <w:gridCol w:w="1183"/>
        <w:gridCol w:w="829"/>
        <w:gridCol w:w="829"/>
        <w:gridCol w:w="829"/>
        <w:gridCol w:w="940"/>
        <w:gridCol w:w="829"/>
        <w:gridCol w:w="1306"/>
      </w:tblGrid>
      <w:tr w:rsidR="000C6A10" w:rsidRPr="00E166B6" w:rsidTr="00FE0282">
        <w:trPr>
          <w:trHeight w:val="207"/>
        </w:trPr>
        <w:tc>
          <w:tcPr>
            <w:tcW w:w="1111" w:type="dxa"/>
            <w:vMerge w:val="restart"/>
            <w:tcBorders>
              <w:top w:val="single" w:sz="4" w:space="0" w:color="auto"/>
              <w:left w:val="single" w:sz="4" w:space="0" w:color="auto"/>
              <w:right w:val="single" w:sz="4" w:space="0" w:color="000000"/>
            </w:tcBorders>
          </w:tcPr>
          <w:p w:rsidR="000C6A10" w:rsidRDefault="000C6A10" w:rsidP="000C6A10">
            <w:pPr>
              <w:spacing w:after="0" w:line="240" w:lineRule="auto"/>
              <w:jc w:val="center"/>
              <w:rPr>
                <w:rFonts w:ascii="Arial" w:eastAsia="Times New Roman" w:hAnsi="Arial" w:cs="Arial"/>
                <w:b/>
                <w:color w:val="000000"/>
                <w:sz w:val="20"/>
                <w:szCs w:val="20"/>
              </w:rPr>
            </w:pPr>
          </w:p>
          <w:p w:rsidR="000C6A10" w:rsidRPr="00212E5D" w:rsidRDefault="000C6A10" w:rsidP="000C6A10">
            <w:pPr>
              <w:spacing w:after="0" w:line="240" w:lineRule="auto"/>
              <w:jc w:val="center"/>
              <w:rPr>
                <w:rFonts w:ascii="Arial" w:eastAsia="Times New Roman" w:hAnsi="Arial" w:cs="Arial"/>
                <w:b/>
                <w:color w:val="000000"/>
                <w:sz w:val="20"/>
                <w:szCs w:val="20"/>
              </w:rPr>
            </w:pPr>
            <w:r w:rsidRPr="00212E5D">
              <w:rPr>
                <w:rFonts w:ascii="Arial" w:eastAsia="Times New Roman" w:hAnsi="Arial" w:cs="Arial"/>
                <w:b/>
                <w:color w:val="000000"/>
                <w:sz w:val="20"/>
                <w:szCs w:val="20"/>
              </w:rPr>
              <w:t>Kelompok</w:t>
            </w:r>
          </w:p>
        </w:tc>
        <w:tc>
          <w:tcPr>
            <w:tcW w:w="23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6A10" w:rsidRPr="00212E5D" w:rsidRDefault="000C6A10" w:rsidP="000C6A10">
            <w:pPr>
              <w:spacing w:after="0" w:line="240" w:lineRule="auto"/>
              <w:jc w:val="center"/>
              <w:rPr>
                <w:rFonts w:ascii="Arial" w:eastAsia="Times New Roman" w:hAnsi="Arial" w:cs="Arial"/>
                <w:b/>
                <w:color w:val="000000"/>
                <w:sz w:val="20"/>
                <w:szCs w:val="20"/>
              </w:rPr>
            </w:pPr>
            <w:r w:rsidRPr="00212E5D">
              <w:rPr>
                <w:rFonts w:ascii="Arial" w:eastAsia="Times New Roman" w:hAnsi="Arial" w:cs="Arial"/>
                <w:b/>
                <w:color w:val="000000"/>
                <w:sz w:val="20"/>
                <w:szCs w:val="20"/>
              </w:rPr>
              <w:t xml:space="preserve">Rata-rata Skor </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C6A10" w:rsidRPr="00212E5D" w:rsidRDefault="000C6A10" w:rsidP="000C6A10">
            <w:pPr>
              <w:spacing w:after="0" w:line="240" w:lineRule="auto"/>
              <w:jc w:val="center"/>
              <w:rPr>
                <w:rFonts w:ascii="Arial" w:eastAsia="Times New Roman" w:hAnsi="Arial" w:cs="Arial"/>
                <w:b/>
                <w:color w:val="000000"/>
                <w:sz w:val="20"/>
                <w:szCs w:val="20"/>
              </w:rPr>
            </w:pPr>
            <w:r w:rsidRPr="00212E5D">
              <w:rPr>
                <w:rFonts w:ascii="Arial" w:eastAsia="Times New Roman" w:hAnsi="Arial" w:cs="Arial"/>
                <w:b/>
                <w:color w:val="000000"/>
                <w:sz w:val="20"/>
                <w:szCs w:val="20"/>
              </w:rPr>
              <w:t>Jumlah</w:t>
            </w:r>
          </w:p>
        </w:tc>
        <w:tc>
          <w:tcPr>
            <w:tcW w:w="7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C6A10" w:rsidRPr="00212E5D" w:rsidRDefault="000C6A10" w:rsidP="000C6A10">
            <w:pPr>
              <w:spacing w:after="0" w:line="240" w:lineRule="auto"/>
              <w:jc w:val="center"/>
              <w:rPr>
                <w:rFonts w:ascii="Arial" w:eastAsia="Times New Roman" w:hAnsi="Arial" w:cs="Arial"/>
                <w:b/>
                <w:color w:val="000000"/>
                <w:sz w:val="20"/>
                <w:szCs w:val="20"/>
              </w:rPr>
            </w:pPr>
            <w:r w:rsidRPr="00212E5D">
              <w:rPr>
                <w:rFonts w:ascii="Arial" w:eastAsia="Times New Roman" w:hAnsi="Arial" w:cs="Arial"/>
                <w:b/>
                <w:color w:val="000000"/>
                <w:sz w:val="20"/>
                <w:szCs w:val="20"/>
              </w:rPr>
              <w:t>Rata-rata</w:t>
            </w:r>
          </w:p>
        </w:tc>
        <w:tc>
          <w:tcPr>
            <w:tcW w:w="1226" w:type="dxa"/>
            <w:vMerge w:val="restart"/>
            <w:tcBorders>
              <w:top w:val="single" w:sz="4" w:space="0" w:color="auto"/>
              <w:left w:val="single" w:sz="4" w:space="0" w:color="auto"/>
              <w:right w:val="single" w:sz="4" w:space="0" w:color="auto"/>
            </w:tcBorders>
            <w:vAlign w:val="center"/>
          </w:tcPr>
          <w:p w:rsidR="000C6A10" w:rsidRPr="00212E5D" w:rsidRDefault="000C6A10" w:rsidP="000C6A10">
            <w:pPr>
              <w:spacing w:after="0"/>
              <w:jc w:val="center"/>
              <w:rPr>
                <w:rFonts w:ascii="Arial" w:hAnsi="Arial" w:cs="Arial"/>
                <w:b/>
                <w:sz w:val="20"/>
                <w:szCs w:val="20"/>
              </w:rPr>
            </w:pPr>
            <w:r w:rsidRPr="00212E5D">
              <w:rPr>
                <w:rFonts w:ascii="Arial" w:hAnsi="Arial" w:cs="Arial"/>
                <w:b/>
                <w:sz w:val="20"/>
                <w:szCs w:val="20"/>
              </w:rPr>
              <w:t>Interpretasi</w:t>
            </w:r>
          </w:p>
        </w:tc>
      </w:tr>
      <w:tr w:rsidR="000C6A10" w:rsidRPr="00E166B6" w:rsidTr="00FE0282">
        <w:trPr>
          <w:trHeight w:val="423"/>
        </w:trPr>
        <w:tc>
          <w:tcPr>
            <w:tcW w:w="1111" w:type="dxa"/>
            <w:vMerge/>
            <w:tcBorders>
              <w:left w:val="single" w:sz="4" w:space="0" w:color="auto"/>
              <w:bottom w:val="single" w:sz="4" w:space="0" w:color="000000"/>
              <w:right w:val="single" w:sz="4" w:space="0" w:color="000000"/>
            </w:tcBorders>
          </w:tcPr>
          <w:p w:rsidR="000C6A10" w:rsidRPr="00E166B6" w:rsidRDefault="000C6A10" w:rsidP="000C6A10">
            <w:pPr>
              <w:spacing w:after="0" w:line="240" w:lineRule="auto"/>
              <w:jc w:val="center"/>
              <w:rPr>
                <w:rFonts w:ascii="Arial" w:eastAsia="Times New Roman" w:hAnsi="Arial" w:cs="Arial"/>
                <w:color w:val="000000"/>
                <w:sz w:val="18"/>
                <w:szCs w:val="18"/>
              </w:rPr>
            </w:pPr>
          </w:p>
        </w:tc>
        <w:tc>
          <w:tcPr>
            <w:tcW w:w="778" w:type="dxa"/>
            <w:tcBorders>
              <w:top w:val="nil"/>
              <w:left w:val="single" w:sz="4" w:space="0" w:color="000000"/>
              <w:bottom w:val="single" w:sz="4" w:space="0" w:color="000000"/>
              <w:right w:val="single" w:sz="4" w:space="0" w:color="auto"/>
            </w:tcBorders>
            <w:shd w:val="clear" w:color="auto" w:fill="auto"/>
            <w:noWrap/>
            <w:vAlign w:val="center"/>
            <w:hideMark/>
          </w:tcPr>
          <w:p w:rsidR="000C6A10" w:rsidRPr="00FE0282" w:rsidRDefault="00FE0282" w:rsidP="000C6A10">
            <w:pPr>
              <w:spacing w:after="0" w:line="240" w:lineRule="auto"/>
              <w:jc w:val="center"/>
              <w:rPr>
                <w:rFonts w:ascii="Arial" w:eastAsia="Times New Roman" w:hAnsi="Arial" w:cs="Arial"/>
                <w:b/>
                <w:color w:val="000000"/>
                <w:sz w:val="20"/>
                <w:szCs w:val="20"/>
                <w:lang w:val="id-ID"/>
              </w:rPr>
            </w:pPr>
            <w:r>
              <w:rPr>
                <w:rFonts w:ascii="Arial" w:eastAsia="Times New Roman" w:hAnsi="Arial" w:cs="Arial"/>
                <w:b/>
                <w:color w:val="000000"/>
                <w:sz w:val="20"/>
                <w:szCs w:val="20"/>
              </w:rPr>
              <w:t>K</w:t>
            </w:r>
            <w:r>
              <w:rPr>
                <w:rFonts w:ascii="Arial" w:eastAsia="Times New Roman" w:hAnsi="Arial" w:cs="Arial"/>
                <w:b/>
                <w:color w:val="000000"/>
                <w:sz w:val="20"/>
                <w:szCs w:val="20"/>
                <w:lang w:val="id-ID"/>
              </w:rPr>
              <w:t>MSD</w:t>
            </w:r>
          </w:p>
        </w:tc>
        <w:tc>
          <w:tcPr>
            <w:tcW w:w="778" w:type="dxa"/>
            <w:tcBorders>
              <w:top w:val="nil"/>
              <w:left w:val="single" w:sz="4" w:space="0" w:color="auto"/>
              <w:bottom w:val="single" w:sz="4" w:space="0" w:color="000000"/>
              <w:right w:val="single" w:sz="4" w:space="0" w:color="auto"/>
            </w:tcBorders>
            <w:shd w:val="clear" w:color="auto" w:fill="auto"/>
            <w:noWrap/>
            <w:vAlign w:val="center"/>
            <w:hideMark/>
          </w:tcPr>
          <w:p w:rsidR="000C6A10" w:rsidRPr="00FE0282" w:rsidRDefault="000C6A10" w:rsidP="00B307BD">
            <w:pPr>
              <w:spacing w:after="0" w:line="240" w:lineRule="auto"/>
              <w:jc w:val="center"/>
              <w:rPr>
                <w:rFonts w:ascii="Arial" w:eastAsia="Times New Roman" w:hAnsi="Arial" w:cs="Arial"/>
                <w:b/>
                <w:color w:val="000000"/>
                <w:sz w:val="20"/>
                <w:szCs w:val="20"/>
                <w:lang w:val="id-ID"/>
              </w:rPr>
            </w:pPr>
            <w:r w:rsidRPr="00212E5D">
              <w:rPr>
                <w:rFonts w:ascii="Arial" w:eastAsia="Times New Roman" w:hAnsi="Arial" w:cs="Arial"/>
                <w:b/>
                <w:color w:val="000000"/>
                <w:sz w:val="20"/>
                <w:szCs w:val="20"/>
              </w:rPr>
              <w:t>KM</w:t>
            </w:r>
            <w:r w:rsidR="00FE0282">
              <w:rPr>
                <w:rFonts w:ascii="Arial" w:eastAsia="Times New Roman" w:hAnsi="Arial" w:cs="Arial"/>
                <w:b/>
                <w:color w:val="000000"/>
                <w:sz w:val="20"/>
                <w:szCs w:val="20"/>
                <w:lang w:val="id-ID"/>
              </w:rPr>
              <w:t>BB</w:t>
            </w:r>
          </w:p>
        </w:tc>
        <w:tc>
          <w:tcPr>
            <w:tcW w:w="778" w:type="dxa"/>
            <w:tcBorders>
              <w:top w:val="nil"/>
              <w:left w:val="single" w:sz="4" w:space="0" w:color="auto"/>
              <w:bottom w:val="single" w:sz="4" w:space="0" w:color="000000"/>
              <w:right w:val="single" w:sz="4" w:space="0" w:color="auto"/>
            </w:tcBorders>
            <w:shd w:val="clear" w:color="auto" w:fill="auto"/>
            <w:noWrap/>
            <w:vAlign w:val="center"/>
            <w:hideMark/>
          </w:tcPr>
          <w:p w:rsidR="000C6A10" w:rsidRPr="00212E5D" w:rsidRDefault="000C6A10" w:rsidP="000C6A10">
            <w:pPr>
              <w:spacing w:after="0" w:line="240" w:lineRule="auto"/>
              <w:jc w:val="center"/>
              <w:rPr>
                <w:rFonts w:ascii="Arial" w:eastAsia="Times New Roman" w:hAnsi="Arial" w:cs="Arial"/>
                <w:b/>
                <w:color w:val="000000"/>
                <w:sz w:val="20"/>
                <w:szCs w:val="20"/>
              </w:rPr>
            </w:pPr>
            <w:r w:rsidRPr="00212E5D">
              <w:rPr>
                <w:rFonts w:ascii="Arial" w:eastAsia="Times New Roman" w:hAnsi="Arial" w:cs="Arial"/>
                <w:b/>
                <w:color w:val="000000"/>
                <w:sz w:val="20"/>
                <w:szCs w:val="20"/>
              </w:rPr>
              <w:t>K</w:t>
            </w:r>
            <w:r w:rsidR="00B307BD">
              <w:rPr>
                <w:rFonts w:ascii="Arial" w:eastAsia="Times New Roman" w:hAnsi="Arial" w:cs="Arial"/>
                <w:b/>
                <w:color w:val="000000"/>
                <w:sz w:val="20"/>
                <w:szCs w:val="20"/>
              </w:rPr>
              <w:t>M</w:t>
            </w:r>
            <w:r w:rsidR="00FE0282">
              <w:rPr>
                <w:rFonts w:ascii="Arial" w:eastAsia="Times New Roman" w:hAnsi="Arial" w:cs="Arial"/>
                <w:b/>
                <w:color w:val="000000"/>
                <w:sz w:val="20"/>
                <w:szCs w:val="20"/>
                <w:lang w:val="id-ID"/>
              </w:rPr>
              <w:t>K</w:t>
            </w:r>
            <w:r w:rsidRPr="00212E5D">
              <w:rPr>
                <w:rFonts w:ascii="Arial" w:eastAsia="Times New Roman" w:hAnsi="Arial" w:cs="Arial"/>
                <w:b/>
                <w:color w:val="000000"/>
                <w:sz w:val="20"/>
                <w:szCs w:val="20"/>
              </w:rPr>
              <w:t xml:space="preserve"> </w:t>
            </w: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0C6A10" w:rsidRPr="00E166B6" w:rsidRDefault="000C6A10" w:rsidP="000C6A10">
            <w:pPr>
              <w:spacing w:after="0" w:line="240" w:lineRule="auto"/>
              <w:rPr>
                <w:rFonts w:ascii="Arial" w:eastAsia="Times New Roman" w:hAnsi="Arial" w:cs="Arial"/>
                <w:color w:val="000000"/>
                <w:sz w:val="18"/>
                <w:szCs w:val="18"/>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rsidR="000C6A10" w:rsidRPr="00E166B6" w:rsidRDefault="000C6A10" w:rsidP="000C6A10">
            <w:pPr>
              <w:spacing w:after="0" w:line="240" w:lineRule="auto"/>
              <w:rPr>
                <w:rFonts w:ascii="Arial" w:eastAsia="Times New Roman" w:hAnsi="Arial" w:cs="Arial"/>
                <w:color w:val="000000"/>
                <w:sz w:val="18"/>
                <w:szCs w:val="18"/>
              </w:rPr>
            </w:pPr>
          </w:p>
        </w:tc>
        <w:tc>
          <w:tcPr>
            <w:tcW w:w="1226" w:type="dxa"/>
            <w:vMerge/>
            <w:tcBorders>
              <w:left w:val="single" w:sz="4" w:space="0" w:color="auto"/>
              <w:bottom w:val="single" w:sz="4" w:space="0" w:color="000000"/>
              <w:right w:val="single" w:sz="4" w:space="0" w:color="auto"/>
            </w:tcBorders>
          </w:tcPr>
          <w:p w:rsidR="000C6A10" w:rsidRPr="00E166B6" w:rsidRDefault="000C6A10" w:rsidP="000C6A10">
            <w:pPr>
              <w:spacing w:after="0" w:line="240" w:lineRule="auto"/>
              <w:rPr>
                <w:rFonts w:ascii="Arial" w:eastAsia="Times New Roman" w:hAnsi="Arial" w:cs="Arial"/>
                <w:color w:val="000000"/>
                <w:sz w:val="18"/>
                <w:szCs w:val="18"/>
              </w:rPr>
            </w:pPr>
          </w:p>
        </w:tc>
      </w:tr>
      <w:tr w:rsidR="000C6A10" w:rsidRPr="00E166B6" w:rsidTr="00FE0282">
        <w:trPr>
          <w:trHeight w:val="207"/>
        </w:trPr>
        <w:tc>
          <w:tcPr>
            <w:tcW w:w="1111" w:type="dxa"/>
            <w:tcBorders>
              <w:top w:val="nil"/>
              <w:left w:val="single" w:sz="4" w:space="0" w:color="auto"/>
              <w:bottom w:val="single" w:sz="4" w:space="0" w:color="auto"/>
              <w:right w:val="single" w:sz="4" w:space="0" w:color="auto"/>
            </w:tcBorders>
          </w:tcPr>
          <w:p w:rsidR="000C6A10" w:rsidRPr="00E166B6" w:rsidRDefault="000C6A10" w:rsidP="000C6A10">
            <w:pPr>
              <w:spacing w:after="0" w:line="240" w:lineRule="auto"/>
              <w:jc w:val="center"/>
              <w:rPr>
                <w:rFonts w:ascii="Arial" w:eastAsia="Times New Roman" w:hAnsi="Arial" w:cs="Arial"/>
                <w:color w:val="000000"/>
                <w:sz w:val="18"/>
                <w:szCs w:val="18"/>
              </w:rPr>
            </w:pPr>
            <w:r w:rsidRPr="00E166B6">
              <w:rPr>
                <w:rFonts w:ascii="Arial" w:eastAsia="Times New Roman" w:hAnsi="Arial" w:cs="Arial"/>
                <w:color w:val="000000"/>
                <w:sz w:val="18"/>
                <w:szCs w:val="18"/>
              </w:rPr>
              <w:t>1</w:t>
            </w:r>
          </w:p>
        </w:tc>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91,50</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93,63</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95,75</w:t>
            </w:r>
          </w:p>
        </w:tc>
        <w:tc>
          <w:tcPr>
            <w:tcW w:w="883"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280,88</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rPr>
            </w:pPr>
            <w:r>
              <w:rPr>
                <w:rFonts w:cs="Calibri"/>
              </w:rPr>
              <w:t>93,63</w:t>
            </w:r>
          </w:p>
        </w:tc>
        <w:tc>
          <w:tcPr>
            <w:tcW w:w="1226" w:type="dxa"/>
            <w:tcBorders>
              <w:top w:val="nil"/>
              <w:left w:val="nil"/>
              <w:bottom w:val="single" w:sz="4" w:space="0" w:color="auto"/>
              <w:right w:val="single" w:sz="4" w:space="0" w:color="auto"/>
            </w:tcBorders>
            <w:vAlign w:val="bottom"/>
          </w:tcPr>
          <w:p w:rsidR="000C6A10" w:rsidRDefault="000C6A10" w:rsidP="000C6A10">
            <w:pPr>
              <w:jc w:val="center"/>
              <w:rPr>
                <w:rFonts w:cs="Calibri"/>
                <w:color w:val="000000"/>
              </w:rPr>
            </w:pPr>
            <w:r>
              <w:rPr>
                <w:rFonts w:cs="Calibri"/>
                <w:color w:val="000000"/>
              </w:rPr>
              <w:t>SANGAT BAIK</w:t>
            </w:r>
          </w:p>
        </w:tc>
      </w:tr>
      <w:tr w:rsidR="000C6A10" w:rsidRPr="00E166B6" w:rsidTr="00FE0282">
        <w:trPr>
          <w:trHeight w:val="207"/>
        </w:trPr>
        <w:tc>
          <w:tcPr>
            <w:tcW w:w="1111" w:type="dxa"/>
            <w:tcBorders>
              <w:top w:val="nil"/>
              <w:left w:val="single" w:sz="4" w:space="0" w:color="auto"/>
              <w:bottom w:val="single" w:sz="4" w:space="0" w:color="auto"/>
              <w:right w:val="single" w:sz="4" w:space="0" w:color="auto"/>
            </w:tcBorders>
          </w:tcPr>
          <w:p w:rsidR="000C6A10" w:rsidRPr="00E166B6" w:rsidRDefault="000C6A10" w:rsidP="000C6A10">
            <w:pPr>
              <w:spacing w:after="0" w:line="240" w:lineRule="auto"/>
              <w:jc w:val="center"/>
              <w:rPr>
                <w:rFonts w:ascii="Arial" w:eastAsia="Times New Roman" w:hAnsi="Arial" w:cs="Arial"/>
                <w:color w:val="000000"/>
                <w:sz w:val="18"/>
                <w:szCs w:val="18"/>
              </w:rPr>
            </w:pPr>
            <w:r w:rsidRPr="00E166B6">
              <w:rPr>
                <w:rFonts w:ascii="Arial" w:eastAsia="Times New Roman" w:hAnsi="Arial" w:cs="Arial"/>
                <w:color w:val="000000"/>
                <w:sz w:val="18"/>
                <w:szCs w:val="18"/>
              </w:rPr>
              <w:t>2</w:t>
            </w:r>
          </w:p>
        </w:tc>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95,75</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91,50</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93,75</w:t>
            </w:r>
          </w:p>
        </w:tc>
        <w:tc>
          <w:tcPr>
            <w:tcW w:w="883"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281</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rPr>
            </w:pPr>
            <w:r>
              <w:rPr>
                <w:rFonts w:cs="Calibri"/>
              </w:rPr>
              <w:t>93,67</w:t>
            </w:r>
          </w:p>
        </w:tc>
        <w:tc>
          <w:tcPr>
            <w:tcW w:w="1226" w:type="dxa"/>
            <w:tcBorders>
              <w:top w:val="nil"/>
              <w:left w:val="nil"/>
              <w:bottom w:val="single" w:sz="4" w:space="0" w:color="auto"/>
              <w:right w:val="single" w:sz="4" w:space="0" w:color="auto"/>
            </w:tcBorders>
            <w:vAlign w:val="bottom"/>
          </w:tcPr>
          <w:p w:rsidR="000C6A10" w:rsidRDefault="000C6A10" w:rsidP="000C6A10">
            <w:pPr>
              <w:jc w:val="center"/>
              <w:rPr>
                <w:rFonts w:cs="Calibri"/>
                <w:color w:val="000000"/>
              </w:rPr>
            </w:pPr>
            <w:r>
              <w:rPr>
                <w:rFonts w:cs="Calibri"/>
                <w:color w:val="000000"/>
              </w:rPr>
              <w:t>SANGAT BAIK</w:t>
            </w:r>
          </w:p>
        </w:tc>
      </w:tr>
      <w:tr w:rsidR="000C6A10" w:rsidRPr="00E166B6" w:rsidTr="00FE0282">
        <w:trPr>
          <w:trHeight w:val="207"/>
        </w:trPr>
        <w:tc>
          <w:tcPr>
            <w:tcW w:w="1111" w:type="dxa"/>
            <w:tcBorders>
              <w:top w:val="nil"/>
              <w:left w:val="single" w:sz="4" w:space="0" w:color="auto"/>
              <w:bottom w:val="single" w:sz="4" w:space="0" w:color="auto"/>
              <w:right w:val="single" w:sz="4" w:space="0" w:color="auto"/>
            </w:tcBorders>
          </w:tcPr>
          <w:p w:rsidR="000C6A10" w:rsidRPr="00E166B6" w:rsidRDefault="000C6A10" w:rsidP="000C6A10">
            <w:pPr>
              <w:spacing w:after="0" w:line="240" w:lineRule="auto"/>
              <w:jc w:val="center"/>
              <w:rPr>
                <w:rFonts w:ascii="Arial" w:eastAsia="Times New Roman" w:hAnsi="Arial" w:cs="Arial"/>
                <w:color w:val="000000"/>
                <w:sz w:val="18"/>
                <w:szCs w:val="18"/>
              </w:rPr>
            </w:pPr>
            <w:r w:rsidRPr="00E166B6">
              <w:rPr>
                <w:rFonts w:ascii="Arial" w:eastAsia="Times New Roman" w:hAnsi="Arial" w:cs="Arial"/>
                <w:color w:val="000000"/>
                <w:sz w:val="18"/>
                <w:szCs w:val="18"/>
              </w:rPr>
              <w:t>3</w:t>
            </w:r>
          </w:p>
        </w:tc>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89,50</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87,38</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93,63</w:t>
            </w:r>
          </w:p>
        </w:tc>
        <w:tc>
          <w:tcPr>
            <w:tcW w:w="883"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270,50</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rPr>
            </w:pPr>
            <w:r>
              <w:rPr>
                <w:rFonts w:cs="Calibri"/>
              </w:rPr>
              <w:t>90,17</w:t>
            </w:r>
          </w:p>
        </w:tc>
        <w:tc>
          <w:tcPr>
            <w:tcW w:w="1226" w:type="dxa"/>
            <w:tcBorders>
              <w:top w:val="nil"/>
              <w:left w:val="nil"/>
              <w:bottom w:val="single" w:sz="4" w:space="0" w:color="auto"/>
              <w:right w:val="single" w:sz="4" w:space="0" w:color="auto"/>
            </w:tcBorders>
            <w:vAlign w:val="bottom"/>
          </w:tcPr>
          <w:p w:rsidR="000C6A10" w:rsidRDefault="000C6A10" w:rsidP="000C6A10">
            <w:pPr>
              <w:jc w:val="center"/>
              <w:rPr>
                <w:rFonts w:cs="Calibri"/>
                <w:color w:val="000000"/>
              </w:rPr>
            </w:pPr>
            <w:r>
              <w:rPr>
                <w:rFonts w:cs="Calibri"/>
                <w:color w:val="000000"/>
              </w:rPr>
              <w:t>BAIK</w:t>
            </w:r>
          </w:p>
        </w:tc>
      </w:tr>
      <w:tr w:rsidR="000C6A10" w:rsidRPr="00E166B6" w:rsidTr="00FE0282">
        <w:trPr>
          <w:trHeight w:val="207"/>
        </w:trPr>
        <w:tc>
          <w:tcPr>
            <w:tcW w:w="1111" w:type="dxa"/>
            <w:tcBorders>
              <w:top w:val="nil"/>
              <w:left w:val="single" w:sz="4" w:space="0" w:color="auto"/>
              <w:bottom w:val="single" w:sz="4" w:space="0" w:color="auto"/>
              <w:right w:val="single" w:sz="4" w:space="0" w:color="auto"/>
            </w:tcBorders>
          </w:tcPr>
          <w:p w:rsidR="000C6A10" w:rsidRPr="00E166B6" w:rsidRDefault="000C6A10" w:rsidP="000C6A10">
            <w:pPr>
              <w:spacing w:after="0" w:line="240" w:lineRule="auto"/>
              <w:jc w:val="center"/>
              <w:rPr>
                <w:rFonts w:ascii="Arial" w:eastAsia="Times New Roman" w:hAnsi="Arial" w:cs="Arial"/>
                <w:color w:val="000000"/>
                <w:sz w:val="18"/>
                <w:szCs w:val="18"/>
              </w:rPr>
            </w:pPr>
            <w:r w:rsidRPr="00E166B6">
              <w:rPr>
                <w:rFonts w:ascii="Arial" w:eastAsia="Times New Roman" w:hAnsi="Arial" w:cs="Arial"/>
                <w:color w:val="000000"/>
                <w:sz w:val="18"/>
                <w:szCs w:val="18"/>
              </w:rPr>
              <w:t>4</w:t>
            </w:r>
          </w:p>
        </w:tc>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93,63</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93,63</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89,50</w:t>
            </w:r>
          </w:p>
        </w:tc>
        <w:tc>
          <w:tcPr>
            <w:tcW w:w="883"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276,75</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rPr>
            </w:pPr>
            <w:r>
              <w:rPr>
                <w:rFonts w:cs="Calibri"/>
              </w:rPr>
              <w:t>92,25</w:t>
            </w:r>
          </w:p>
        </w:tc>
        <w:tc>
          <w:tcPr>
            <w:tcW w:w="1226" w:type="dxa"/>
            <w:tcBorders>
              <w:top w:val="nil"/>
              <w:left w:val="nil"/>
              <w:bottom w:val="single" w:sz="4" w:space="0" w:color="auto"/>
              <w:right w:val="single" w:sz="4" w:space="0" w:color="auto"/>
            </w:tcBorders>
            <w:vAlign w:val="bottom"/>
          </w:tcPr>
          <w:p w:rsidR="000C6A10" w:rsidRDefault="000C6A10" w:rsidP="000C6A10">
            <w:pPr>
              <w:jc w:val="center"/>
              <w:rPr>
                <w:rFonts w:cs="Calibri"/>
                <w:color w:val="000000"/>
              </w:rPr>
            </w:pPr>
            <w:r>
              <w:rPr>
                <w:rFonts w:cs="Calibri"/>
                <w:color w:val="000000"/>
              </w:rPr>
              <w:t>SANGAT BAIK</w:t>
            </w:r>
          </w:p>
        </w:tc>
      </w:tr>
      <w:tr w:rsidR="000C6A10" w:rsidRPr="00E166B6" w:rsidTr="00FE0282">
        <w:trPr>
          <w:trHeight w:val="207"/>
        </w:trPr>
        <w:tc>
          <w:tcPr>
            <w:tcW w:w="1111" w:type="dxa"/>
            <w:tcBorders>
              <w:top w:val="nil"/>
              <w:left w:val="single" w:sz="4" w:space="0" w:color="auto"/>
              <w:bottom w:val="single" w:sz="4" w:space="0" w:color="auto"/>
              <w:right w:val="single" w:sz="4" w:space="0" w:color="auto"/>
            </w:tcBorders>
          </w:tcPr>
          <w:p w:rsidR="000C6A10" w:rsidRPr="00E166B6" w:rsidRDefault="000C6A10" w:rsidP="000C6A10">
            <w:pPr>
              <w:spacing w:after="0" w:line="240" w:lineRule="auto"/>
              <w:jc w:val="center"/>
              <w:rPr>
                <w:rFonts w:ascii="Arial" w:eastAsia="Times New Roman" w:hAnsi="Arial" w:cs="Arial"/>
                <w:color w:val="000000"/>
                <w:sz w:val="18"/>
                <w:szCs w:val="18"/>
              </w:rPr>
            </w:pPr>
            <w:r w:rsidRPr="00E166B6">
              <w:rPr>
                <w:rFonts w:ascii="Arial" w:eastAsia="Times New Roman" w:hAnsi="Arial" w:cs="Arial"/>
                <w:color w:val="000000"/>
                <w:sz w:val="18"/>
                <w:szCs w:val="18"/>
              </w:rPr>
              <w:t>5</w:t>
            </w:r>
          </w:p>
        </w:tc>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89,50</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85,38</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93,63</w:t>
            </w:r>
          </w:p>
        </w:tc>
        <w:tc>
          <w:tcPr>
            <w:tcW w:w="883"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268,50</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rPr>
            </w:pPr>
            <w:r>
              <w:rPr>
                <w:rFonts w:cs="Calibri"/>
              </w:rPr>
              <w:t>89,50</w:t>
            </w:r>
          </w:p>
        </w:tc>
        <w:tc>
          <w:tcPr>
            <w:tcW w:w="1226" w:type="dxa"/>
            <w:tcBorders>
              <w:top w:val="nil"/>
              <w:left w:val="nil"/>
              <w:bottom w:val="single" w:sz="4" w:space="0" w:color="auto"/>
              <w:right w:val="single" w:sz="4" w:space="0" w:color="auto"/>
            </w:tcBorders>
            <w:vAlign w:val="bottom"/>
          </w:tcPr>
          <w:p w:rsidR="000C6A10" w:rsidRDefault="000C6A10" w:rsidP="000C6A10">
            <w:pPr>
              <w:jc w:val="center"/>
              <w:rPr>
                <w:rFonts w:cs="Calibri"/>
                <w:color w:val="000000"/>
              </w:rPr>
            </w:pPr>
            <w:r>
              <w:rPr>
                <w:rFonts w:cs="Calibri"/>
                <w:color w:val="000000"/>
              </w:rPr>
              <w:t>BAIK</w:t>
            </w:r>
          </w:p>
        </w:tc>
      </w:tr>
      <w:tr w:rsidR="000C6A10" w:rsidRPr="00E166B6" w:rsidTr="00FE0282">
        <w:trPr>
          <w:trHeight w:val="207"/>
        </w:trPr>
        <w:tc>
          <w:tcPr>
            <w:tcW w:w="1111" w:type="dxa"/>
            <w:tcBorders>
              <w:top w:val="nil"/>
              <w:left w:val="single" w:sz="4" w:space="0" w:color="auto"/>
              <w:bottom w:val="single" w:sz="4" w:space="0" w:color="auto"/>
              <w:right w:val="single" w:sz="4" w:space="0" w:color="auto"/>
            </w:tcBorders>
          </w:tcPr>
          <w:p w:rsidR="000C6A10" w:rsidRPr="00212E5D" w:rsidRDefault="000C6A10" w:rsidP="000C6A10">
            <w:pPr>
              <w:spacing w:after="0" w:line="240" w:lineRule="auto"/>
              <w:jc w:val="center"/>
              <w:rPr>
                <w:rFonts w:ascii="Arial" w:eastAsia="Times New Roman" w:hAnsi="Arial" w:cs="Arial"/>
                <w:b/>
                <w:color w:val="000000"/>
                <w:sz w:val="20"/>
                <w:szCs w:val="20"/>
              </w:rPr>
            </w:pPr>
            <w:r w:rsidRPr="00212E5D">
              <w:rPr>
                <w:rFonts w:ascii="Arial" w:eastAsia="Times New Roman" w:hAnsi="Arial" w:cs="Arial"/>
                <w:b/>
                <w:color w:val="000000"/>
                <w:sz w:val="20"/>
                <w:szCs w:val="20"/>
              </w:rPr>
              <w:t>Jumlah</w:t>
            </w:r>
          </w:p>
        </w:tc>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459,88</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451,50</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466,25</w:t>
            </w:r>
          </w:p>
        </w:tc>
        <w:tc>
          <w:tcPr>
            <w:tcW w:w="883"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1377,63</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rPr>
            </w:pPr>
            <w:r>
              <w:rPr>
                <w:rFonts w:cs="Calibri"/>
              </w:rPr>
              <w:t>459,21</w:t>
            </w:r>
          </w:p>
        </w:tc>
        <w:tc>
          <w:tcPr>
            <w:tcW w:w="1226" w:type="dxa"/>
            <w:tcBorders>
              <w:top w:val="nil"/>
              <w:left w:val="nil"/>
              <w:bottom w:val="single" w:sz="4" w:space="0" w:color="auto"/>
              <w:right w:val="single" w:sz="4" w:space="0" w:color="auto"/>
            </w:tcBorders>
            <w:vAlign w:val="bottom"/>
          </w:tcPr>
          <w:p w:rsidR="000C6A10" w:rsidRDefault="000C6A10" w:rsidP="000C6A10">
            <w:pPr>
              <w:jc w:val="center"/>
              <w:rPr>
                <w:rFonts w:cs="Calibri"/>
                <w:color w:val="000000"/>
              </w:rPr>
            </w:pPr>
            <w:r>
              <w:rPr>
                <w:rFonts w:cs="Calibri"/>
                <w:color w:val="000000"/>
              </w:rPr>
              <w:t> </w:t>
            </w:r>
          </w:p>
        </w:tc>
      </w:tr>
      <w:tr w:rsidR="000C6A10" w:rsidRPr="00E166B6" w:rsidTr="00FE0282">
        <w:trPr>
          <w:trHeight w:val="207"/>
        </w:trPr>
        <w:tc>
          <w:tcPr>
            <w:tcW w:w="1111" w:type="dxa"/>
            <w:tcBorders>
              <w:top w:val="nil"/>
              <w:left w:val="single" w:sz="4" w:space="0" w:color="auto"/>
              <w:bottom w:val="single" w:sz="4" w:space="0" w:color="auto"/>
              <w:right w:val="single" w:sz="4" w:space="0" w:color="auto"/>
            </w:tcBorders>
          </w:tcPr>
          <w:p w:rsidR="000C6A10" w:rsidRPr="00212E5D" w:rsidRDefault="000C6A10" w:rsidP="000C6A10">
            <w:pPr>
              <w:spacing w:after="0" w:line="240" w:lineRule="auto"/>
              <w:jc w:val="center"/>
              <w:rPr>
                <w:rFonts w:ascii="Arial" w:eastAsia="Times New Roman" w:hAnsi="Arial" w:cs="Arial"/>
                <w:b/>
                <w:color w:val="000000"/>
                <w:sz w:val="20"/>
                <w:szCs w:val="20"/>
              </w:rPr>
            </w:pPr>
            <w:r w:rsidRPr="00212E5D">
              <w:rPr>
                <w:rFonts w:ascii="Arial" w:eastAsia="Times New Roman" w:hAnsi="Arial" w:cs="Arial"/>
                <w:b/>
                <w:color w:val="000000"/>
                <w:sz w:val="20"/>
                <w:szCs w:val="20"/>
              </w:rPr>
              <w:t>Rata-rata</w:t>
            </w:r>
          </w:p>
        </w:tc>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91,98</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90,30</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93,25</w:t>
            </w:r>
          </w:p>
        </w:tc>
        <w:tc>
          <w:tcPr>
            <w:tcW w:w="883"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color w:val="000000"/>
              </w:rPr>
            </w:pPr>
            <w:r>
              <w:rPr>
                <w:rFonts w:cs="Calibri"/>
                <w:color w:val="000000"/>
              </w:rPr>
              <w:t>275,53</w:t>
            </w:r>
          </w:p>
        </w:tc>
        <w:tc>
          <w:tcPr>
            <w:tcW w:w="778" w:type="dxa"/>
            <w:tcBorders>
              <w:top w:val="nil"/>
              <w:left w:val="nil"/>
              <w:bottom w:val="single" w:sz="4" w:space="0" w:color="auto"/>
              <w:right w:val="single" w:sz="4" w:space="0" w:color="auto"/>
            </w:tcBorders>
            <w:shd w:val="clear" w:color="auto" w:fill="auto"/>
            <w:noWrap/>
            <w:vAlign w:val="bottom"/>
            <w:hideMark/>
          </w:tcPr>
          <w:p w:rsidR="000C6A10" w:rsidRDefault="000C6A10" w:rsidP="000C6A10">
            <w:pPr>
              <w:jc w:val="center"/>
              <w:rPr>
                <w:rFonts w:cs="Calibri"/>
              </w:rPr>
            </w:pPr>
            <w:r>
              <w:rPr>
                <w:rFonts w:cs="Calibri"/>
              </w:rPr>
              <w:t>91,84</w:t>
            </w:r>
          </w:p>
        </w:tc>
        <w:tc>
          <w:tcPr>
            <w:tcW w:w="1226" w:type="dxa"/>
            <w:tcBorders>
              <w:top w:val="nil"/>
              <w:left w:val="nil"/>
              <w:bottom w:val="single" w:sz="4" w:space="0" w:color="auto"/>
              <w:right w:val="single" w:sz="4" w:space="0" w:color="auto"/>
            </w:tcBorders>
            <w:vAlign w:val="bottom"/>
          </w:tcPr>
          <w:p w:rsidR="000C6A10" w:rsidRDefault="000C6A10" w:rsidP="000C6A10">
            <w:pPr>
              <w:jc w:val="center"/>
              <w:rPr>
                <w:rFonts w:cs="Calibri"/>
                <w:color w:val="000000"/>
              </w:rPr>
            </w:pPr>
            <w:r>
              <w:rPr>
                <w:rFonts w:cs="Calibri"/>
                <w:color w:val="000000"/>
              </w:rPr>
              <w:t>SANGAT BAIK</w:t>
            </w:r>
          </w:p>
        </w:tc>
      </w:tr>
    </w:tbl>
    <w:p w:rsidR="000C6A10" w:rsidRDefault="000C6A10" w:rsidP="000C6A10">
      <w:pPr>
        <w:tabs>
          <w:tab w:val="left" w:pos="1276"/>
        </w:tabs>
        <w:spacing w:after="0" w:line="240" w:lineRule="auto"/>
        <w:jc w:val="both"/>
        <w:rPr>
          <w:rFonts w:ascii="Arial" w:hAnsi="Arial" w:cs="Arial"/>
          <w:color w:val="FF0000"/>
        </w:rPr>
      </w:pPr>
    </w:p>
    <w:p w:rsidR="000C6A10" w:rsidRPr="00D90E4F" w:rsidRDefault="000C6A10" w:rsidP="000C6A10">
      <w:pPr>
        <w:tabs>
          <w:tab w:val="left" w:pos="1276"/>
        </w:tabs>
        <w:spacing w:after="0" w:line="240" w:lineRule="auto"/>
        <w:jc w:val="both"/>
        <w:rPr>
          <w:rFonts w:ascii="Arial" w:hAnsi="Arial" w:cs="Arial"/>
          <w:b/>
          <w:color w:val="FF0000"/>
          <w:sz w:val="20"/>
          <w:szCs w:val="20"/>
        </w:rPr>
      </w:pPr>
      <w:r>
        <w:rPr>
          <w:rFonts w:ascii="Arial" w:hAnsi="Arial" w:cs="Arial"/>
          <w:b/>
        </w:rPr>
        <w:tab/>
      </w:r>
      <w:proofErr w:type="gramStart"/>
      <w:r w:rsidRPr="00D90E4F">
        <w:rPr>
          <w:rFonts w:ascii="Arial" w:hAnsi="Arial" w:cs="Arial"/>
          <w:b/>
          <w:sz w:val="20"/>
          <w:szCs w:val="20"/>
        </w:rPr>
        <w:t>Keterangan :</w:t>
      </w:r>
      <w:proofErr w:type="gramEnd"/>
    </w:p>
    <w:p w:rsidR="000C6A10" w:rsidRPr="00FE0282" w:rsidRDefault="00FE0282" w:rsidP="000C6A10">
      <w:pPr>
        <w:pStyle w:val="ListParagraph"/>
        <w:tabs>
          <w:tab w:val="left" w:pos="1276"/>
          <w:tab w:val="left" w:pos="1843"/>
          <w:tab w:val="left" w:pos="2410"/>
        </w:tabs>
        <w:spacing w:after="0" w:line="240" w:lineRule="auto"/>
        <w:ind w:left="1276"/>
        <w:jc w:val="both"/>
        <w:rPr>
          <w:rFonts w:ascii="Arial" w:hAnsi="Arial" w:cs="Arial"/>
          <w:b/>
          <w:sz w:val="20"/>
          <w:szCs w:val="20"/>
          <w:lang w:val="id-ID"/>
        </w:rPr>
      </w:pPr>
      <w:r>
        <w:rPr>
          <w:rFonts w:ascii="Arial" w:hAnsi="Arial" w:cs="Arial"/>
          <w:b/>
          <w:sz w:val="20"/>
          <w:szCs w:val="20"/>
          <w:lang w:val="id-ID"/>
        </w:rPr>
        <w:t>KM</w:t>
      </w:r>
      <w:r w:rsidR="00176FB8">
        <w:rPr>
          <w:rFonts w:ascii="Arial" w:hAnsi="Arial" w:cs="Arial"/>
          <w:b/>
          <w:sz w:val="20"/>
          <w:szCs w:val="20"/>
        </w:rPr>
        <w:t>S</w:t>
      </w:r>
      <w:r>
        <w:rPr>
          <w:rFonts w:ascii="Arial" w:hAnsi="Arial" w:cs="Arial"/>
          <w:b/>
          <w:sz w:val="20"/>
          <w:szCs w:val="20"/>
          <w:lang w:val="id-ID"/>
        </w:rPr>
        <w:t>D</w:t>
      </w:r>
      <w:r w:rsidR="00176FB8">
        <w:rPr>
          <w:rFonts w:ascii="Arial" w:hAnsi="Arial" w:cs="Arial"/>
          <w:b/>
          <w:sz w:val="20"/>
          <w:szCs w:val="20"/>
        </w:rPr>
        <w:tab/>
      </w:r>
      <w:r w:rsidR="00D90E4F" w:rsidRPr="00D90E4F">
        <w:rPr>
          <w:rFonts w:ascii="Arial" w:hAnsi="Arial" w:cs="Arial"/>
          <w:b/>
          <w:sz w:val="20"/>
          <w:szCs w:val="20"/>
        </w:rPr>
        <w:tab/>
      </w:r>
      <w:r w:rsidR="00AD6100">
        <w:rPr>
          <w:rFonts w:ascii="Arial" w:hAnsi="Arial" w:cs="Arial"/>
          <w:b/>
          <w:sz w:val="20"/>
          <w:szCs w:val="20"/>
          <w:lang w:val="id-ID"/>
        </w:rPr>
        <w:t>: Keterampilan Menyebutkan Struktur Batang</w:t>
      </w:r>
    </w:p>
    <w:p w:rsidR="000C6A10" w:rsidRPr="00AD6100" w:rsidRDefault="000C6A10" w:rsidP="000C6A10">
      <w:pPr>
        <w:pStyle w:val="ListParagraph"/>
        <w:tabs>
          <w:tab w:val="left" w:pos="1276"/>
          <w:tab w:val="left" w:pos="1843"/>
          <w:tab w:val="left" w:pos="2410"/>
        </w:tabs>
        <w:spacing w:after="0" w:line="240" w:lineRule="auto"/>
        <w:ind w:left="1276"/>
        <w:jc w:val="both"/>
        <w:rPr>
          <w:rFonts w:ascii="Arial" w:hAnsi="Arial" w:cs="Arial"/>
          <w:b/>
          <w:sz w:val="20"/>
          <w:szCs w:val="20"/>
          <w:lang w:val="id-ID"/>
        </w:rPr>
      </w:pPr>
      <w:r w:rsidRPr="00D90E4F">
        <w:rPr>
          <w:rFonts w:ascii="Arial" w:hAnsi="Arial" w:cs="Arial"/>
          <w:b/>
          <w:sz w:val="20"/>
          <w:szCs w:val="20"/>
        </w:rPr>
        <w:t>KM</w:t>
      </w:r>
      <w:r w:rsidR="00B307BD">
        <w:rPr>
          <w:rFonts w:ascii="Arial" w:hAnsi="Arial" w:cs="Arial"/>
          <w:b/>
          <w:sz w:val="20"/>
          <w:szCs w:val="20"/>
        </w:rPr>
        <w:t>GG</w:t>
      </w:r>
      <w:r w:rsidR="00D90E4F" w:rsidRPr="00D90E4F">
        <w:rPr>
          <w:rFonts w:ascii="Arial" w:hAnsi="Arial" w:cs="Arial"/>
          <w:b/>
          <w:sz w:val="20"/>
          <w:szCs w:val="20"/>
        </w:rPr>
        <w:tab/>
      </w:r>
      <w:r w:rsidR="00FE0282">
        <w:rPr>
          <w:rFonts w:ascii="Arial" w:hAnsi="Arial" w:cs="Arial"/>
          <w:b/>
          <w:sz w:val="20"/>
          <w:szCs w:val="20"/>
        </w:rPr>
        <w:tab/>
        <w:t>: Keterampilan M</w:t>
      </w:r>
      <w:r w:rsidR="00AD6100">
        <w:rPr>
          <w:rFonts w:ascii="Arial" w:hAnsi="Arial" w:cs="Arial"/>
          <w:b/>
          <w:sz w:val="20"/>
          <w:szCs w:val="20"/>
          <w:lang w:val="id-ID"/>
        </w:rPr>
        <w:t>enyebutkan Bagian Batang</w:t>
      </w:r>
    </w:p>
    <w:p w:rsidR="00853241" w:rsidRDefault="000C6A10" w:rsidP="00D90E4F">
      <w:pPr>
        <w:pStyle w:val="ListParagraph"/>
        <w:tabs>
          <w:tab w:val="left" w:pos="1276"/>
          <w:tab w:val="left" w:pos="1843"/>
          <w:tab w:val="left" w:pos="2410"/>
        </w:tabs>
        <w:spacing w:after="0" w:line="240" w:lineRule="auto"/>
        <w:ind w:left="1276"/>
        <w:jc w:val="both"/>
        <w:rPr>
          <w:rFonts w:ascii="Arial" w:hAnsi="Arial" w:cs="Arial"/>
          <w:b/>
          <w:sz w:val="20"/>
          <w:szCs w:val="20"/>
          <w:lang w:val="id-ID"/>
        </w:rPr>
      </w:pPr>
      <w:r w:rsidRPr="00D90E4F">
        <w:rPr>
          <w:rFonts w:ascii="Arial" w:hAnsi="Arial" w:cs="Arial"/>
          <w:b/>
          <w:sz w:val="20"/>
          <w:szCs w:val="20"/>
        </w:rPr>
        <w:t>K</w:t>
      </w:r>
      <w:r w:rsidR="00B307BD">
        <w:rPr>
          <w:rFonts w:ascii="Arial" w:hAnsi="Arial" w:cs="Arial"/>
          <w:b/>
          <w:sz w:val="20"/>
          <w:szCs w:val="20"/>
        </w:rPr>
        <w:t>M</w:t>
      </w:r>
      <w:r w:rsidRPr="00D90E4F">
        <w:rPr>
          <w:rFonts w:ascii="Arial" w:hAnsi="Arial" w:cs="Arial"/>
          <w:b/>
          <w:sz w:val="20"/>
          <w:szCs w:val="20"/>
        </w:rPr>
        <w:t>HD</w:t>
      </w:r>
      <w:r w:rsidRPr="00D90E4F">
        <w:rPr>
          <w:rFonts w:ascii="Arial" w:hAnsi="Arial" w:cs="Arial"/>
          <w:b/>
          <w:sz w:val="20"/>
          <w:szCs w:val="20"/>
        </w:rPr>
        <w:tab/>
      </w:r>
      <w:r w:rsidR="00D90E4F">
        <w:rPr>
          <w:rFonts w:ascii="Arial" w:hAnsi="Arial" w:cs="Arial"/>
          <w:b/>
          <w:sz w:val="20"/>
          <w:szCs w:val="20"/>
        </w:rPr>
        <w:tab/>
      </w:r>
      <w:r w:rsidRPr="00D90E4F">
        <w:rPr>
          <w:rFonts w:ascii="Arial" w:hAnsi="Arial" w:cs="Arial"/>
          <w:b/>
          <w:sz w:val="20"/>
          <w:szCs w:val="20"/>
        </w:rPr>
        <w:t xml:space="preserve">: Keterampilan </w:t>
      </w:r>
      <w:r w:rsidR="00FE0282">
        <w:rPr>
          <w:rFonts w:ascii="Arial" w:hAnsi="Arial" w:cs="Arial"/>
          <w:b/>
          <w:sz w:val="20"/>
          <w:szCs w:val="20"/>
        </w:rPr>
        <w:t>Me</w:t>
      </w:r>
      <w:r w:rsidR="00FE0282">
        <w:rPr>
          <w:rFonts w:ascii="Arial" w:hAnsi="Arial" w:cs="Arial"/>
          <w:b/>
          <w:sz w:val="20"/>
          <w:szCs w:val="20"/>
          <w:lang w:val="id-ID"/>
        </w:rPr>
        <w:t>mberi Kesimpulan</w:t>
      </w:r>
    </w:p>
    <w:p w:rsidR="00AD6100" w:rsidRPr="00FE0282" w:rsidRDefault="00AD6100" w:rsidP="00D90E4F">
      <w:pPr>
        <w:pStyle w:val="ListParagraph"/>
        <w:tabs>
          <w:tab w:val="left" w:pos="1276"/>
          <w:tab w:val="left" w:pos="1843"/>
          <w:tab w:val="left" w:pos="2410"/>
        </w:tabs>
        <w:spacing w:after="0" w:line="240" w:lineRule="auto"/>
        <w:ind w:left="1276"/>
        <w:jc w:val="both"/>
        <w:rPr>
          <w:rFonts w:ascii="Arial" w:hAnsi="Arial" w:cs="Arial"/>
          <w:b/>
          <w:sz w:val="20"/>
          <w:szCs w:val="20"/>
          <w:lang w:val="id-ID"/>
        </w:rPr>
      </w:pPr>
    </w:p>
    <w:p w:rsidR="000C6A10" w:rsidRPr="00A6228A" w:rsidRDefault="002E2CBC" w:rsidP="002E2CBC">
      <w:pPr>
        <w:pStyle w:val="ListParagraph"/>
        <w:tabs>
          <w:tab w:val="left" w:pos="1985"/>
        </w:tabs>
        <w:spacing w:after="0" w:line="480" w:lineRule="auto"/>
        <w:ind w:left="993"/>
        <w:jc w:val="both"/>
        <w:rPr>
          <w:rFonts w:ascii="Arial" w:hAnsi="Arial" w:cs="Arial"/>
          <w:color w:val="FF0000"/>
          <w:sz w:val="24"/>
          <w:szCs w:val="24"/>
        </w:rPr>
      </w:pPr>
      <w:r>
        <w:rPr>
          <w:rFonts w:ascii="Arial" w:hAnsi="Arial" w:cs="Arial"/>
          <w:sz w:val="24"/>
          <w:szCs w:val="24"/>
        </w:rPr>
        <w:t xml:space="preserve">       </w:t>
      </w:r>
      <w:r w:rsidR="000C6A10" w:rsidRPr="00A6228A">
        <w:rPr>
          <w:rFonts w:ascii="Arial" w:hAnsi="Arial" w:cs="Arial"/>
          <w:sz w:val="24"/>
          <w:szCs w:val="24"/>
        </w:rPr>
        <w:t>Berdasarkan tabel 4.</w:t>
      </w:r>
      <w:r w:rsidR="00853241">
        <w:rPr>
          <w:rFonts w:ascii="Arial" w:hAnsi="Arial" w:cs="Arial"/>
          <w:sz w:val="24"/>
          <w:szCs w:val="24"/>
        </w:rPr>
        <w:t>18</w:t>
      </w:r>
      <w:r w:rsidR="000C6A10" w:rsidRPr="00A6228A">
        <w:rPr>
          <w:rFonts w:ascii="Arial" w:hAnsi="Arial" w:cs="Arial"/>
          <w:sz w:val="24"/>
          <w:szCs w:val="24"/>
        </w:rPr>
        <w:t xml:space="preserve"> dapat diketahui bahwa nilai hasil rata-rata skor dari 2 kolabolator aspek keterampilan </w:t>
      </w:r>
      <w:r w:rsidR="00AD6100">
        <w:rPr>
          <w:rFonts w:ascii="Arial" w:hAnsi="Arial" w:cs="Arial"/>
          <w:sz w:val="24"/>
          <w:szCs w:val="24"/>
          <w:lang w:val="id-ID"/>
        </w:rPr>
        <w:t>menyebutkan struktur batang</w:t>
      </w:r>
      <w:r w:rsidR="000C6A10">
        <w:rPr>
          <w:rFonts w:ascii="Arial" w:hAnsi="Arial" w:cs="Arial"/>
          <w:sz w:val="24"/>
          <w:szCs w:val="24"/>
        </w:rPr>
        <w:t xml:space="preserve"> </w:t>
      </w:r>
      <w:r w:rsidR="000C6A10" w:rsidRPr="00A6228A">
        <w:rPr>
          <w:rFonts w:ascii="Arial" w:hAnsi="Arial" w:cs="Arial"/>
          <w:sz w:val="24"/>
          <w:szCs w:val="24"/>
        </w:rPr>
        <w:t>pada mata pelajaran Ilmu Pengetahuan</w:t>
      </w:r>
      <w:r>
        <w:rPr>
          <w:rFonts w:ascii="Arial" w:hAnsi="Arial" w:cs="Arial"/>
          <w:sz w:val="24"/>
          <w:szCs w:val="24"/>
        </w:rPr>
        <w:t xml:space="preserve"> </w:t>
      </w:r>
      <w:r w:rsidR="000C6A10" w:rsidRPr="00A6228A">
        <w:rPr>
          <w:rFonts w:ascii="Arial" w:hAnsi="Arial" w:cs="Arial"/>
          <w:sz w:val="24"/>
          <w:szCs w:val="24"/>
        </w:rPr>
        <w:t>Alam</w:t>
      </w:r>
      <w:r w:rsidR="000C6A10">
        <w:rPr>
          <w:rFonts w:ascii="Arial" w:hAnsi="Arial" w:cs="Arial"/>
          <w:sz w:val="24"/>
          <w:szCs w:val="24"/>
        </w:rPr>
        <w:t xml:space="preserve"> sebesar 91</w:t>
      </w:r>
      <w:proofErr w:type="gramStart"/>
      <w:r w:rsidR="000C6A10">
        <w:rPr>
          <w:rFonts w:ascii="Arial" w:hAnsi="Arial" w:cs="Arial"/>
          <w:sz w:val="24"/>
          <w:szCs w:val="24"/>
        </w:rPr>
        <w:t>,98</w:t>
      </w:r>
      <w:proofErr w:type="gramEnd"/>
      <w:r w:rsidR="000C6A10" w:rsidRPr="00A6228A">
        <w:rPr>
          <w:rFonts w:ascii="Arial" w:hAnsi="Arial" w:cs="Arial"/>
          <w:sz w:val="24"/>
          <w:szCs w:val="24"/>
        </w:rPr>
        <w:t>. Kelompok yang sudah mencapai nilai di</w:t>
      </w:r>
      <w:r w:rsidR="000C6A10">
        <w:rPr>
          <w:rFonts w:ascii="Arial" w:hAnsi="Arial" w:cs="Arial"/>
          <w:sz w:val="24"/>
          <w:szCs w:val="24"/>
        </w:rPr>
        <w:t>atas rata-rata yaitu kelompok 2 dengan nilai 95,75, dan kelompok 4 dengan nilai 93,63, s</w:t>
      </w:r>
      <w:r w:rsidR="000C6A10" w:rsidRPr="00A6228A">
        <w:rPr>
          <w:rFonts w:ascii="Arial" w:hAnsi="Arial" w:cs="Arial"/>
          <w:sz w:val="24"/>
          <w:szCs w:val="24"/>
        </w:rPr>
        <w:t xml:space="preserve">edangkan kelompok yang masih berada di bawah rata-rata yaitu kelompok </w:t>
      </w:r>
      <w:r w:rsidR="000C6A10">
        <w:rPr>
          <w:rFonts w:ascii="Arial" w:hAnsi="Arial" w:cs="Arial"/>
          <w:sz w:val="24"/>
          <w:szCs w:val="24"/>
        </w:rPr>
        <w:t>1 dengan nilai 91,50, kelompok 3 dan 5 dengan nilai 89,50.</w:t>
      </w:r>
    </w:p>
    <w:p w:rsidR="000C6A10" w:rsidRPr="00A6228A" w:rsidRDefault="002E2CBC" w:rsidP="002C7925">
      <w:pPr>
        <w:pStyle w:val="ListParagraph"/>
        <w:tabs>
          <w:tab w:val="left" w:pos="1985"/>
        </w:tabs>
        <w:spacing w:after="0" w:line="480" w:lineRule="auto"/>
        <w:ind w:left="993"/>
        <w:jc w:val="both"/>
        <w:rPr>
          <w:rFonts w:ascii="Arial" w:hAnsi="Arial" w:cs="Arial"/>
          <w:sz w:val="24"/>
          <w:szCs w:val="24"/>
        </w:rPr>
      </w:pPr>
      <w:r>
        <w:rPr>
          <w:rFonts w:ascii="Arial" w:hAnsi="Arial" w:cs="Arial"/>
          <w:sz w:val="24"/>
          <w:szCs w:val="24"/>
        </w:rPr>
        <w:lastRenderedPageBreak/>
        <w:t xml:space="preserve">       </w:t>
      </w:r>
      <w:r w:rsidR="000C6A10" w:rsidRPr="00A6228A">
        <w:rPr>
          <w:rFonts w:ascii="Arial" w:hAnsi="Arial" w:cs="Arial"/>
          <w:sz w:val="24"/>
          <w:szCs w:val="24"/>
          <w:lang w:val="id-ID"/>
        </w:rPr>
        <w:t xml:space="preserve">Nilai rata-rata skor keterampilan </w:t>
      </w:r>
      <w:r w:rsidR="000C6A10">
        <w:rPr>
          <w:rFonts w:ascii="Arial" w:hAnsi="Arial" w:cs="Arial"/>
          <w:sz w:val="24"/>
          <w:szCs w:val="24"/>
        </w:rPr>
        <w:t>dalam men</w:t>
      </w:r>
      <w:r w:rsidR="00AD6100">
        <w:rPr>
          <w:rFonts w:ascii="Arial" w:hAnsi="Arial" w:cs="Arial"/>
          <w:sz w:val="24"/>
          <w:szCs w:val="24"/>
          <w:lang w:val="id-ID"/>
        </w:rPr>
        <w:t>yebutkan bagian batang</w:t>
      </w:r>
      <w:r>
        <w:rPr>
          <w:rFonts w:ascii="Arial" w:hAnsi="Arial" w:cs="Arial"/>
          <w:sz w:val="24"/>
          <w:szCs w:val="24"/>
        </w:rPr>
        <w:t xml:space="preserve"> </w:t>
      </w:r>
      <w:r w:rsidR="000C6A10" w:rsidRPr="00A6228A">
        <w:rPr>
          <w:rFonts w:ascii="Arial" w:hAnsi="Arial" w:cs="Arial"/>
          <w:sz w:val="24"/>
          <w:szCs w:val="24"/>
          <w:lang w:val="id-ID"/>
        </w:rPr>
        <w:t xml:space="preserve">adalah </w:t>
      </w:r>
      <w:r w:rsidR="000C6A10">
        <w:rPr>
          <w:rFonts w:ascii="Arial" w:hAnsi="Arial" w:cs="Arial"/>
          <w:sz w:val="24"/>
          <w:szCs w:val="24"/>
        </w:rPr>
        <w:t>90,30</w:t>
      </w:r>
      <w:r w:rsidR="000C6A10" w:rsidRPr="00A6228A">
        <w:rPr>
          <w:rFonts w:ascii="Arial" w:hAnsi="Arial" w:cs="Arial"/>
          <w:sz w:val="24"/>
          <w:szCs w:val="24"/>
          <w:lang w:val="id-ID"/>
        </w:rPr>
        <w:t xml:space="preserve">. </w:t>
      </w:r>
      <w:r w:rsidR="000C6A10" w:rsidRPr="00A6228A">
        <w:rPr>
          <w:rFonts w:ascii="Arial" w:hAnsi="Arial" w:cs="Arial"/>
          <w:sz w:val="24"/>
          <w:szCs w:val="24"/>
        </w:rPr>
        <w:t xml:space="preserve">Kelompok yang sudah mencapai nilai di atas rata-rata yaitu kelompok </w:t>
      </w:r>
      <w:r w:rsidR="000C6A10">
        <w:rPr>
          <w:rFonts w:ascii="Arial" w:hAnsi="Arial" w:cs="Arial"/>
          <w:sz w:val="24"/>
          <w:szCs w:val="24"/>
        </w:rPr>
        <w:t xml:space="preserve">1 dan 3 dengan nilai 93,63, dan kelompok 2 dengan nilai 91,50, sedangkan </w:t>
      </w:r>
      <w:r w:rsidR="000C6A10" w:rsidRPr="00A6228A">
        <w:rPr>
          <w:rFonts w:ascii="Arial" w:hAnsi="Arial" w:cs="Arial"/>
          <w:sz w:val="24"/>
          <w:szCs w:val="24"/>
        </w:rPr>
        <w:t xml:space="preserve">kelompok yang masih berada di bawah rata-rata yaitu kelompok </w:t>
      </w:r>
      <w:r w:rsidR="000C6A10">
        <w:rPr>
          <w:rFonts w:ascii="Arial" w:hAnsi="Arial" w:cs="Arial"/>
          <w:sz w:val="24"/>
          <w:szCs w:val="24"/>
        </w:rPr>
        <w:t xml:space="preserve">3 </w:t>
      </w:r>
      <w:r w:rsidR="000C6A10" w:rsidRPr="00A6228A">
        <w:rPr>
          <w:rFonts w:ascii="Arial" w:hAnsi="Arial" w:cs="Arial"/>
          <w:sz w:val="24"/>
          <w:szCs w:val="24"/>
        </w:rPr>
        <w:t xml:space="preserve">dengan nilai </w:t>
      </w:r>
      <w:r w:rsidR="000C6A10">
        <w:rPr>
          <w:rFonts w:ascii="Arial" w:hAnsi="Arial" w:cs="Arial"/>
          <w:sz w:val="24"/>
          <w:szCs w:val="24"/>
        </w:rPr>
        <w:t>87,38</w:t>
      </w:r>
      <w:r w:rsidR="000C6A10" w:rsidRPr="00A6228A">
        <w:rPr>
          <w:rFonts w:ascii="Arial" w:hAnsi="Arial" w:cs="Arial"/>
          <w:sz w:val="24"/>
          <w:szCs w:val="24"/>
        </w:rPr>
        <w:t xml:space="preserve">, </w:t>
      </w:r>
      <w:r w:rsidR="000C6A10">
        <w:rPr>
          <w:rFonts w:ascii="Arial" w:hAnsi="Arial" w:cs="Arial"/>
          <w:sz w:val="24"/>
          <w:szCs w:val="24"/>
        </w:rPr>
        <w:t xml:space="preserve">dan </w:t>
      </w:r>
      <w:r w:rsidR="000C6A10" w:rsidRPr="00A6228A">
        <w:rPr>
          <w:rFonts w:ascii="Arial" w:hAnsi="Arial" w:cs="Arial"/>
          <w:sz w:val="24"/>
          <w:szCs w:val="24"/>
        </w:rPr>
        <w:t xml:space="preserve">kelompok </w:t>
      </w:r>
      <w:r w:rsidR="000C6A10">
        <w:rPr>
          <w:rFonts w:ascii="Arial" w:hAnsi="Arial" w:cs="Arial"/>
          <w:sz w:val="24"/>
          <w:szCs w:val="24"/>
        </w:rPr>
        <w:t>5</w:t>
      </w:r>
      <w:r w:rsidR="00AD6100">
        <w:rPr>
          <w:rFonts w:ascii="Arial" w:hAnsi="Arial" w:cs="Arial"/>
          <w:sz w:val="24"/>
          <w:szCs w:val="24"/>
          <w:lang w:val="id-ID"/>
        </w:rPr>
        <w:t xml:space="preserve"> </w:t>
      </w:r>
      <w:r w:rsidR="000C6A10">
        <w:rPr>
          <w:rFonts w:ascii="Arial" w:hAnsi="Arial" w:cs="Arial"/>
          <w:sz w:val="24"/>
          <w:szCs w:val="24"/>
        </w:rPr>
        <w:t>dengan nilai 85,38</w:t>
      </w:r>
      <w:r w:rsidR="000C6A10" w:rsidRPr="00A6228A">
        <w:rPr>
          <w:rFonts w:ascii="Arial" w:hAnsi="Arial" w:cs="Arial"/>
          <w:sz w:val="24"/>
          <w:szCs w:val="24"/>
        </w:rPr>
        <w:t>.</w:t>
      </w:r>
    </w:p>
    <w:p w:rsidR="002E2CBC" w:rsidRDefault="002E2CBC" w:rsidP="002E2CBC">
      <w:pPr>
        <w:pStyle w:val="ListParagraph"/>
        <w:tabs>
          <w:tab w:val="left" w:pos="1985"/>
        </w:tabs>
        <w:spacing w:after="0" w:line="480" w:lineRule="auto"/>
        <w:ind w:left="993"/>
        <w:jc w:val="both"/>
        <w:rPr>
          <w:rFonts w:ascii="Arial" w:hAnsi="Arial" w:cs="Arial"/>
          <w:sz w:val="24"/>
          <w:szCs w:val="24"/>
        </w:rPr>
      </w:pPr>
      <w:r>
        <w:rPr>
          <w:rFonts w:ascii="Arial" w:hAnsi="Arial" w:cs="Arial"/>
          <w:sz w:val="24"/>
          <w:szCs w:val="24"/>
        </w:rPr>
        <w:t xml:space="preserve">       </w:t>
      </w:r>
      <w:r w:rsidR="000C6A10" w:rsidRPr="00B02DC1">
        <w:rPr>
          <w:rFonts w:ascii="Arial" w:hAnsi="Arial" w:cs="Arial"/>
          <w:sz w:val="24"/>
          <w:szCs w:val="24"/>
          <w:lang w:val="id-ID"/>
        </w:rPr>
        <w:t>Ni</w:t>
      </w:r>
      <w:r w:rsidR="000C6A10">
        <w:rPr>
          <w:rFonts w:ascii="Arial" w:hAnsi="Arial" w:cs="Arial"/>
          <w:sz w:val="24"/>
          <w:szCs w:val="24"/>
          <w:lang w:val="id-ID"/>
        </w:rPr>
        <w:t>lai rata-rata skor keterampilan</w:t>
      </w:r>
      <w:r w:rsidR="00AD6100">
        <w:rPr>
          <w:rFonts w:ascii="Arial" w:hAnsi="Arial" w:cs="Arial"/>
          <w:sz w:val="24"/>
          <w:szCs w:val="24"/>
        </w:rPr>
        <w:t xml:space="preserve"> me</w:t>
      </w:r>
      <w:r w:rsidR="00AD6100">
        <w:rPr>
          <w:rFonts w:ascii="Arial" w:hAnsi="Arial" w:cs="Arial"/>
          <w:sz w:val="24"/>
          <w:szCs w:val="24"/>
          <w:lang w:val="id-ID"/>
        </w:rPr>
        <w:t xml:space="preserve">mberi kesimpulan </w:t>
      </w:r>
      <w:r w:rsidR="000C6A10" w:rsidRPr="00B02DC1">
        <w:rPr>
          <w:rFonts w:ascii="Arial" w:hAnsi="Arial" w:cs="Arial"/>
          <w:sz w:val="24"/>
          <w:szCs w:val="24"/>
          <w:lang w:val="id-ID"/>
        </w:rPr>
        <w:t xml:space="preserve">sebesar </w:t>
      </w:r>
      <w:r w:rsidR="000C6A10">
        <w:rPr>
          <w:rFonts w:ascii="Arial" w:hAnsi="Arial" w:cs="Arial"/>
          <w:sz w:val="24"/>
          <w:szCs w:val="24"/>
        </w:rPr>
        <w:t>93,25</w:t>
      </w:r>
      <w:r w:rsidR="000C6A10" w:rsidRPr="00B02DC1">
        <w:rPr>
          <w:rFonts w:ascii="Arial" w:hAnsi="Arial" w:cs="Arial"/>
          <w:sz w:val="24"/>
          <w:szCs w:val="24"/>
          <w:lang w:val="id-ID"/>
        </w:rPr>
        <w:t>. Kelompok yang sudah mencapai nilai d</w:t>
      </w:r>
      <w:r w:rsidR="000C6A10">
        <w:rPr>
          <w:rFonts w:ascii="Arial" w:hAnsi="Arial" w:cs="Arial"/>
          <w:sz w:val="24"/>
          <w:szCs w:val="24"/>
          <w:lang w:val="id-ID"/>
        </w:rPr>
        <w:t>i atas rata-rata yaitu kelompok</w:t>
      </w:r>
      <w:r w:rsidR="000C6A10">
        <w:rPr>
          <w:rFonts w:ascii="Arial" w:hAnsi="Arial" w:cs="Arial"/>
          <w:sz w:val="24"/>
          <w:szCs w:val="24"/>
        </w:rPr>
        <w:t xml:space="preserve"> 1 dengan nilai 95,75, kelompok 2 dengan nilai 93,75, </w:t>
      </w:r>
      <w:r w:rsidR="000C6A10" w:rsidRPr="00B02DC1">
        <w:rPr>
          <w:rFonts w:ascii="Arial" w:hAnsi="Arial" w:cs="Arial"/>
          <w:sz w:val="24"/>
          <w:szCs w:val="24"/>
        </w:rPr>
        <w:t xml:space="preserve">kelompok </w:t>
      </w:r>
      <w:r w:rsidR="000C6A10">
        <w:rPr>
          <w:rFonts w:ascii="Arial" w:hAnsi="Arial" w:cs="Arial"/>
          <w:sz w:val="24"/>
          <w:szCs w:val="24"/>
        </w:rPr>
        <w:t>3</w:t>
      </w:r>
      <w:r w:rsidR="00484E71">
        <w:rPr>
          <w:rFonts w:ascii="Arial" w:hAnsi="Arial" w:cs="Arial"/>
          <w:sz w:val="24"/>
          <w:szCs w:val="24"/>
        </w:rPr>
        <w:t xml:space="preserve"> </w:t>
      </w:r>
      <w:r w:rsidR="000C6A10">
        <w:rPr>
          <w:rFonts w:ascii="Arial" w:hAnsi="Arial" w:cs="Arial"/>
          <w:sz w:val="24"/>
          <w:szCs w:val="24"/>
        </w:rPr>
        <w:t xml:space="preserve">dan 5 </w:t>
      </w:r>
      <w:r w:rsidR="000C6A10" w:rsidRPr="00B02DC1">
        <w:rPr>
          <w:rFonts w:ascii="Arial" w:hAnsi="Arial" w:cs="Arial"/>
          <w:sz w:val="24"/>
          <w:szCs w:val="24"/>
        </w:rPr>
        <w:t xml:space="preserve">dengan nilai </w:t>
      </w:r>
      <w:r w:rsidR="000C6A10">
        <w:rPr>
          <w:rFonts w:ascii="Arial" w:hAnsi="Arial" w:cs="Arial"/>
          <w:sz w:val="24"/>
          <w:szCs w:val="24"/>
        </w:rPr>
        <w:t>93,63</w:t>
      </w:r>
      <w:r w:rsidR="000C6A10" w:rsidRPr="00B02DC1">
        <w:rPr>
          <w:rFonts w:ascii="Arial" w:hAnsi="Arial" w:cs="Arial"/>
          <w:sz w:val="24"/>
          <w:szCs w:val="24"/>
        </w:rPr>
        <w:t>,</w:t>
      </w:r>
      <w:r w:rsidR="000C6A10">
        <w:rPr>
          <w:rFonts w:ascii="Arial" w:hAnsi="Arial" w:cs="Arial"/>
          <w:sz w:val="24"/>
          <w:szCs w:val="24"/>
        </w:rPr>
        <w:t xml:space="preserve"> sedangkan kelompok yang masih di bawah rata-rata yaitu kelompok 4 dengan nilai 89,50</w:t>
      </w:r>
      <w:r w:rsidR="000C6A10" w:rsidRPr="00B02DC1">
        <w:rPr>
          <w:rFonts w:ascii="Arial" w:hAnsi="Arial" w:cs="Arial"/>
          <w:sz w:val="24"/>
          <w:szCs w:val="24"/>
        </w:rPr>
        <w:t>.</w:t>
      </w:r>
    </w:p>
    <w:p w:rsidR="000C6A10" w:rsidRPr="002E2CBC" w:rsidRDefault="002E2CBC" w:rsidP="002E2CBC">
      <w:pPr>
        <w:pStyle w:val="ListParagraph"/>
        <w:tabs>
          <w:tab w:val="left" w:pos="1985"/>
        </w:tabs>
        <w:spacing w:after="0" w:line="480" w:lineRule="auto"/>
        <w:ind w:left="993"/>
        <w:jc w:val="both"/>
        <w:rPr>
          <w:rFonts w:ascii="Arial" w:hAnsi="Arial" w:cs="Arial"/>
          <w:sz w:val="24"/>
          <w:szCs w:val="24"/>
        </w:rPr>
      </w:pPr>
      <w:r>
        <w:rPr>
          <w:rFonts w:ascii="Arial" w:hAnsi="Arial" w:cs="Arial"/>
          <w:sz w:val="24"/>
          <w:szCs w:val="24"/>
        </w:rPr>
        <w:t xml:space="preserve">       </w:t>
      </w:r>
      <w:r w:rsidR="000C6A10">
        <w:rPr>
          <w:rFonts w:ascii="Arial" w:hAnsi="Arial" w:cs="Arial"/>
          <w:sz w:val="24"/>
        </w:rPr>
        <w:t>Secara keseluruhan perubahan keterampilan siswa memperoleh nilai rata-rata sebesar 91</w:t>
      </w:r>
      <w:proofErr w:type="gramStart"/>
      <w:r w:rsidR="000C6A10">
        <w:rPr>
          <w:rFonts w:ascii="Arial" w:hAnsi="Arial" w:cs="Arial"/>
          <w:sz w:val="24"/>
        </w:rPr>
        <w:t>,84</w:t>
      </w:r>
      <w:proofErr w:type="gramEnd"/>
      <w:r w:rsidR="000C6A10">
        <w:rPr>
          <w:rFonts w:ascii="Arial" w:hAnsi="Arial" w:cs="Arial"/>
          <w:sz w:val="24"/>
        </w:rPr>
        <w:t xml:space="preserve"> dan memiliki interpretasi sangat baik. Keseluruhan nilai rata-rata masing-masing kelompok yang mencapai nilai di atas rata-rata yaitu kelompok 1 dengan nilai rata-rata sebesar 93,63, kelompok 2 dengan nilai 93,67, dan kelompok 4 dengan nilai rata-rata 92,25, sedangkan nilai di bawah rata-rata yaitu kelompok 3 dengan nilai rata-rata 90,17, dan kelompok 5 dengan nilai rata-rata 89,50. </w:t>
      </w:r>
    </w:p>
    <w:p w:rsidR="000C6A10" w:rsidRPr="007951D1" w:rsidRDefault="002C7925" w:rsidP="00D90E4F">
      <w:pPr>
        <w:pStyle w:val="ListParagraph"/>
        <w:tabs>
          <w:tab w:val="left" w:pos="1985"/>
        </w:tabs>
        <w:spacing w:line="480" w:lineRule="auto"/>
        <w:ind w:left="993"/>
        <w:jc w:val="both"/>
        <w:rPr>
          <w:rFonts w:ascii="Arial" w:hAnsi="Arial" w:cs="Arial"/>
          <w:sz w:val="24"/>
          <w:szCs w:val="24"/>
        </w:rPr>
      </w:pPr>
      <w:r>
        <w:rPr>
          <w:rFonts w:ascii="Arial" w:hAnsi="Arial" w:cs="Arial"/>
          <w:sz w:val="24"/>
          <w:szCs w:val="24"/>
        </w:rPr>
        <w:t xml:space="preserve">       </w:t>
      </w:r>
      <w:r w:rsidR="000C6A10" w:rsidRPr="007951D1">
        <w:rPr>
          <w:rFonts w:ascii="Arial" w:hAnsi="Arial" w:cs="Arial"/>
          <w:sz w:val="24"/>
          <w:szCs w:val="24"/>
          <w:lang w:val="id-ID"/>
        </w:rPr>
        <w:t xml:space="preserve">Untuk lebih jelas mengenai perubahan sikap siswa kelas </w:t>
      </w:r>
      <w:r w:rsidR="000C6A10">
        <w:rPr>
          <w:rFonts w:ascii="Arial" w:hAnsi="Arial" w:cs="Arial"/>
          <w:sz w:val="24"/>
          <w:szCs w:val="24"/>
        </w:rPr>
        <w:t>I</w:t>
      </w:r>
      <w:r w:rsidR="000C6A10" w:rsidRPr="007951D1">
        <w:rPr>
          <w:rFonts w:ascii="Arial" w:hAnsi="Arial" w:cs="Arial"/>
          <w:sz w:val="24"/>
          <w:szCs w:val="24"/>
          <w:lang w:val="id-ID"/>
        </w:rPr>
        <w:t xml:space="preserve">V Sekolah Dasar </w:t>
      </w:r>
      <w:r w:rsidR="00B03F65">
        <w:rPr>
          <w:rFonts w:ascii="Arial" w:hAnsi="Arial" w:cs="Arial"/>
          <w:sz w:val="24"/>
          <w:szCs w:val="24"/>
          <w:lang w:val="id-ID"/>
        </w:rPr>
        <w:t>Parakan</w:t>
      </w:r>
      <w:r w:rsidR="000C6A10">
        <w:rPr>
          <w:rFonts w:ascii="Arial" w:hAnsi="Arial" w:cs="Arial"/>
          <w:sz w:val="24"/>
          <w:szCs w:val="24"/>
        </w:rPr>
        <w:t xml:space="preserve"> </w:t>
      </w:r>
      <w:r w:rsidR="00B03F65">
        <w:rPr>
          <w:rFonts w:ascii="Arial" w:hAnsi="Arial" w:cs="Arial"/>
          <w:sz w:val="24"/>
          <w:szCs w:val="24"/>
          <w:lang w:val="id-ID"/>
        </w:rPr>
        <w:t>0</w:t>
      </w:r>
      <w:r w:rsidR="000C6A10">
        <w:rPr>
          <w:rFonts w:ascii="Arial" w:hAnsi="Arial" w:cs="Arial"/>
          <w:sz w:val="24"/>
          <w:szCs w:val="24"/>
        </w:rPr>
        <w:t xml:space="preserve">1 </w:t>
      </w:r>
      <w:r w:rsidR="000C6A10" w:rsidRPr="007951D1">
        <w:rPr>
          <w:rFonts w:ascii="Arial" w:hAnsi="Arial" w:cs="Arial"/>
          <w:sz w:val="24"/>
          <w:szCs w:val="24"/>
          <w:lang w:val="id-ID"/>
        </w:rPr>
        <w:t xml:space="preserve">Kecamatan </w:t>
      </w:r>
      <w:r w:rsidR="00B03F65">
        <w:rPr>
          <w:rFonts w:ascii="Arial" w:hAnsi="Arial" w:cs="Arial"/>
          <w:sz w:val="24"/>
          <w:szCs w:val="24"/>
          <w:lang w:val="id-ID"/>
        </w:rPr>
        <w:t>Ciomas</w:t>
      </w:r>
      <w:r w:rsidR="000C6A10">
        <w:rPr>
          <w:rFonts w:ascii="Arial" w:hAnsi="Arial" w:cs="Arial"/>
          <w:sz w:val="24"/>
          <w:szCs w:val="24"/>
        </w:rPr>
        <w:t xml:space="preserve"> </w:t>
      </w:r>
      <w:r w:rsidR="000C6A10" w:rsidRPr="007951D1">
        <w:rPr>
          <w:rFonts w:ascii="Arial" w:hAnsi="Arial" w:cs="Arial"/>
          <w:sz w:val="24"/>
          <w:szCs w:val="24"/>
          <w:lang w:val="id-ID"/>
        </w:rPr>
        <w:t>K</w:t>
      </w:r>
      <w:r w:rsidR="00B03F65">
        <w:rPr>
          <w:rFonts w:ascii="Arial" w:hAnsi="Arial" w:cs="Arial"/>
          <w:sz w:val="24"/>
          <w:szCs w:val="24"/>
          <w:lang w:val="id-ID"/>
        </w:rPr>
        <w:t>abupaten</w:t>
      </w:r>
      <w:r w:rsidR="000C6A10">
        <w:rPr>
          <w:rFonts w:ascii="Arial" w:hAnsi="Arial" w:cs="Arial"/>
          <w:sz w:val="24"/>
          <w:szCs w:val="24"/>
        </w:rPr>
        <w:t xml:space="preserve"> </w:t>
      </w:r>
      <w:r w:rsidR="000C6A10">
        <w:rPr>
          <w:rFonts w:ascii="Arial" w:hAnsi="Arial" w:cs="Arial"/>
          <w:sz w:val="24"/>
          <w:szCs w:val="24"/>
          <w:lang w:val="id-ID"/>
        </w:rPr>
        <w:t>Bogor</w:t>
      </w:r>
      <w:r>
        <w:rPr>
          <w:rFonts w:ascii="Arial" w:hAnsi="Arial" w:cs="Arial"/>
          <w:sz w:val="24"/>
          <w:szCs w:val="24"/>
        </w:rPr>
        <w:t xml:space="preserve"> </w:t>
      </w:r>
      <w:r w:rsidR="000C6A10" w:rsidRPr="007951D1">
        <w:rPr>
          <w:rFonts w:ascii="Arial" w:hAnsi="Arial" w:cs="Arial"/>
          <w:sz w:val="24"/>
          <w:szCs w:val="24"/>
          <w:lang w:val="id-ID"/>
        </w:rPr>
        <w:t>pada saat proses</w:t>
      </w:r>
      <w:r>
        <w:rPr>
          <w:rFonts w:ascii="Arial" w:hAnsi="Arial" w:cs="Arial"/>
          <w:sz w:val="24"/>
          <w:szCs w:val="24"/>
        </w:rPr>
        <w:t xml:space="preserve"> </w:t>
      </w:r>
      <w:r w:rsidR="000C6A10" w:rsidRPr="007951D1">
        <w:rPr>
          <w:rFonts w:ascii="Arial" w:hAnsi="Arial" w:cs="Arial"/>
          <w:sz w:val="24"/>
          <w:szCs w:val="24"/>
          <w:lang w:val="id-ID"/>
        </w:rPr>
        <w:t xml:space="preserve">pembelajaran Ilmu Pengetahuan </w:t>
      </w:r>
      <w:r w:rsidR="000C6A10" w:rsidRPr="007951D1">
        <w:rPr>
          <w:rFonts w:ascii="Arial" w:hAnsi="Arial" w:cs="Arial"/>
          <w:sz w:val="24"/>
          <w:szCs w:val="24"/>
        </w:rPr>
        <w:t>Alam</w:t>
      </w:r>
      <w:r w:rsidR="000C6A10">
        <w:rPr>
          <w:rFonts w:ascii="Arial" w:hAnsi="Arial" w:cs="Arial"/>
          <w:sz w:val="24"/>
          <w:szCs w:val="24"/>
          <w:lang w:val="id-ID"/>
        </w:rPr>
        <w:t xml:space="preserve"> </w:t>
      </w:r>
      <w:r w:rsidR="000C6A10">
        <w:rPr>
          <w:rFonts w:ascii="Arial" w:hAnsi="Arial" w:cs="Arial"/>
          <w:sz w:val="24"/>
          <w:szCs w:val="24"/>
          <w:lang w:val="id-ID"/>
        </w:rPr>
        <w:lastRenderedPageBreak/>
        <w:t>siklus I</w:t>
      </w:r>
      <w:r w:rsidR="000C6A10">
        <w:rPr>
          <w:rFonts w:ascii="Arial" w:hAnsi="Arial" w:cs="Arial"/>
          <w:sz w:val="24"/>
          <w:szCs w:val="24"/>
        </w:rPr>
        <w:t xml:space="preserve">I </w:t>
      </w:r>
      <w:r w:rsidR="000C6A10" w:rsidRPr="007951D1">
        <w:rPr>
          <w:rFonts w:ascii="Arial" w:hAnsi="Arial" w:cs="Arial"/>
          <w:sz w:val="24"/>
          <w:szCs w:val="24"/>
          <w:lang w:val="id-ID"/>
        </w:rPr>
        <w:t xml:space="preserve">melalui pengamatan berkelompok dapat dilihat pada diagram histogram di bawah ini: </w:t>
      </w:r>
    </w:p>
    <w:p w:rsidR="000C6A10" w:rsidRPr="005275C2" w:rsidRDefault="000C6A10" w:rsidP="000C6A10">
      <w:pPr>
        <w:pStyle w:val="ListParagraph"/>
        <w:spacing w:after="0" w:line="480" w:lineRule="auto"/>
        <w:ind w:left="1560" w:hanging="284"/>
        <w:jc w:val="center"/>
        <w:rPr>
          <w:rFonts w:ascii="Arial" w:hAnsi="Arial" w:cs="Arial"/>
          <w:color w:val="FF0000"/>
          <w:sz w:val="24"/>
          <w:szCs w:val="24"/>
          <w:lang w:val="id-ID"/>
        </w:rPr>
      </w:pPr>
      <w:r w:rsidRPr="00075C90">
        <w:rPr>
          <w:rFonts w:ascii="Arial" w:hAnsi="Arial" w:cs="Arial"/>
          <w:noProof/>
          <w:shd w:val="clear" w:color="auto" w:fill="92D050"/>
          <w:lang w:val="id-ID" w:eastAsia="id-ID"/>
        </w:rPr>
        <w:drawing>
          <wp:inline distT="0" distB="0" distL="0" distR="0">
            <wp:extent cx="4277604" cy="2237362"/>
            <wp:effectExtent l="0" t="0" r="8890" b="0"/>
            <wp:docPr id="38"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6A10" w:rsidRPr="00B03F65" w:rsidRDefault="000C6A10" w:rsidP="000C6A10">
      <w:pPr>
        <w:spacing w:after="0" w:line="240" w:lineRule="auto"/>
        <w:ind w:left="1440"/>
        <w:jc w:val="center"/>
        <w:rPr>
          <w:rFonts w:ascii="Arial" w:hAnsi="Arial" w:cs="Arial"/>
          <w:b/>
          <w:sz w:val="20"/>
          <w:szCs w:val="20"/>
          <w:lang w:val="id-ID"/>
        </w:rPr>
      </w:pPr>
      <w:r>
        <w:rPr>
          <w:rFonts w:ascii="Arial" w:hAnsi="Arial" w:cs="Arial"/>
          <w:b/>
          <w:sz w:val="20"/>
          <w:szCs w:val="20"/>
        </w:rPr>
        <w:t>Gambar 4.1</w:t>
      </w:r>
      <w:r w:rsidR="00D70B14">
        <w:rPr>
          <w:rFonts w:ascii="Arial" w:hAnsi="Arial" w:cs="Arial"/>
          <w:b/>
          <w:sz w:val="20"/>
          <w:szCs w:val="20"/>
        </w:rPr>
        <w:t>7</w:t>
      </w:r>
      <w:r w:rsidR="002C7925">
        <w:rPr>
          <w:rFonts w:ascii="Arial" w:hAnsi="Arial" w:cs="Arial"/>
          <w:b/>
          <w:sz w:val="20"/>
          <w:szCs w:val="20"/>
        </w:rPr>
        <w:t xml:space="preserve"> </w:t>
      </w:r>
      <w:r w:rsidRPr="003D71F6">
        <w:rPr>
          <w:rFonts w:ascii="Arial" w:hAnsi="Arial" w:cs="Arial"/>
          <w:b/>
          <w:sz w:val="20"/>
          <w:szCs w:val="20"/>
        </w:rPr>
        <w:t>Diagram Histogram Data Hasil Observasi Penilaian Perubahan Keterampilan Siswa</w:t>
      </w:r>
      <w:r w:rsidR="00B03F65">
        <w:rPr>
          <w:rFonts w:ascii="Arial" w:hAnsi="Arial" w:cs="Arial"/>
          <w:b/>
          <w:sz w:val="20"/>
          <w:szCs w:val="20"/>
        </w:rPr>
        <w:t xml:space="preserve"> Siklus II</w:t>
      </w:r>
    </w:p>
    <w:p w:rsidR="000C6A10" w:rsidRPr="00952EC4" w:rsidRDefault="000C6A10" w:rsidP="000C6A10">
      <w:pPr>
        <w:spacing w:after="0" w:line="240" w:lineRule="auto"/>
        <w:ind w:left="1440"/>
        <w:jc w:val="center"/>
        <w:rPr>
          <w:rFonts w:ascii="Arial" w:hAnsi="Arial" w:cs="Arial"/>
          <w:b/>
          <w:sz w:val="20"/>
          <w:szCs w:val="20"/>
        </w:rPr>
      </w:pPr>
    </w:p>
    <w:p w:rsidR="000C6A10" w:rsidRDefault="000C6A10" w:rsidP="00CB5457">
      <w:pPr>
        <w:pStyle w:val="ListParagraph"/>
        <w:numPr>
          <w:ilvl w:val="0"/>
          <w:numId w:val="17"/>
        </w:numPr>
        <w:tabs>
          <w:tab w:val="left" w:pos="993"/>
        </w:tabs>
        <w:spacing w:after="0" w:line="480" w:lineRule="auto"/>
        <w:ind w:left="1276" w:hanging="709"/>
        <w:rPr>
          <w:rFonts w:ascii="Arial" w:hAnsi="Arial" w:cs="Arial"/>
          <w:sz w:val="24"/>
          <w:szCs w:val="24"/>
        </w:rPr>
      </w:pPr>
      <w:r w:rsidRPr="009E48F4">
        <w:rPr>
          <w:rFonts w:ascii="Arial" w:hAnsi="Arial" w:cs="Arial"/>
          <w:sz w:val="24"/>
          <w:szCs w:val="24"/>
        </w:rPr>
        <w:t>Data Ket</w:t>
      </w:r>
      <w:r w:rsidR="00B03F65">
        <w:rPr>
          <w:rFonts w:ascii="Arial" w:hAnsi="Arial" w:cs="Arial"/>
          <w:sz w:val="24"/>
          <w:szCs w:val="24"/>
        </w:rPr>
        <w:t>untasan Hasil Belajar Siklus II</w:t>
      </w:r>
    </w:p>
    <w:p w:rsidR="000C6A10" w:rsidRPr="00E1403F" w:rsidRDefault="002C7925" w:rsidP="00D90E4F">
      <w:pPr>
        <w:pStyle w:val="ListParagraph"/>
        <w:spacing w:after="0" w:line="480" w:lineRule="auto"/>
        <w:ind w:left="993"/>
        <w:jc w:val="both"/>
        <w:rPr>
          <w:rFonts w:ascii="Arial" w:hAnsi="Arial" w:cs="Arial"/>
          <w:sz w:val="24"/>
          <w:szCs w:val="24"/>
        </w:rPr>
      </w:pPr>
      <w:r>
        <w:rPr>
          <w:rFonts w:ascii="Arial" w:hAnsi="Arial" w:cs="Arial"/>
          <w:sz w:val="24"/>
          <w:szCs w:val="24"/>
        </w:rPr>
        <w:t xml:space="preserve">       </w:t>
      </w:r>
      <w:proofErr w:type="gramStart"/>
      <w:r w:rsidR="000C6A10" w:rsidRPr="00E1403F">
        <w:rPr>
          <w:rFonts w:ascii="Arial" w:hAnsi="Arial" w:cs="Arial"/>
          <w:sz w:val="24"/>
          <w:szCs w:val="24"/>
        </w:rPr>
        <w:t xml:space="preserve">Penilaian (tes) siklus </w:t>
      </w:r>
      <w:r w:rsidR="00A03C6D">
        <w:rPr>
          <w:rFonts w:ascii="Arial" w:hAnsi="Arial" w:cs="Arial"/>
          <w:sz w:val="24"/>
          <w:szCs w:val="24"/>
        </w:rPr>
        <w:t>II</w:t>
      </w:r>
      <w:r w:rsidR="000C6A10">
        <w:rPr>
          <w:rFonts w:ascii="Arial" w:hAnsi="Arial" w:cs="Arial"/>
          <w:sz w:val="24"/>
          <w:szCs w:val="24"/>
        </w:rPr>
        <w:t xml:space="preserve"> diikuti oleh </w:t>
      </w:r>
      <w:r w:rsidR="000C6A10" w:rsidRPr="00E1403F">
        <w:rPr>
          <w:rFonts w:ascii="Arial" w:hAnsi="Arial" w:cs="Arial"/>
          <w:sz w:val="24"/>
          <w:szCs w:val="24"/>
        </w:rPr>
        <w:t xml:space="preserve">siswa kelas </w:t>
      </w:r>
      <w:r w:rsidR="000C6A10">
        <w:rPr>
          <w:rFonts w:ascii="Arial" w:hAnsi="Arial" w:cs="Arial"/>
          <w:sz w:val="24"/>
          <w:szCs w:val="24"/>
        </w:rPr>
        <w:t>I</w:t>
      </w:r>
      <w:r w:rsidR="00B03F65">
        <w:rPr>
          <w:rFonts w:ascii="Arial" w:hAnsi="Arial" w:cs="Arial"/>
          <w:sz w:val="24"/>
          <w:szCs w:val="24"/>
        </w:rPr>
        <w:t>V Sekolah Dasar Negeri</w:t>
      </w:r>
      <w:r w:rsidR="000C6A10" w:rsidRPr="00E1403F">
        <w:rPr>
          <w:rFonts w:ascii="Arial" w:hAnsi="Arial" w:cs="Arial"/>
          <w:sz w:val="24"/>
          <w:szCs w:val="24"/>
        </w:rPr>
        <w:t xml:space="preserve"> </w:t>
      </w:r>
      <w:r w:rsidR="00B03F65">
        <w:rPr>
          <w:rFonts w:ascii="Arial" w:hAnsi="Arial" w:cs="Arial"/>
          <w:sz w:val="24"/>
          <w:szCs w:val="24"/>
          <w:lang w:val="id-ID"/>
        </w:rPr>
        <w:t>Parakan 0</w:t>
      </w:r>
      <w:r w:rsidR="000C6A10" w:rsidRPr="00E1403F">
        <w:rPr>
          <w:rFonts w:ascii="Arial" w:hAnsi="Arial" w:cs="Arial"/>
          <w:sz w:val="24"/>
          <w:szCs w:val="24"/>
        </w:rPr>
        <w:t xml:space="preserve">1 Kecamatan </w:t>
      </w:r>
      <w:r w:rsidR="00B03F65">
        <w:rPr>
          <w:rFonts w:ascii="Arial" w:hAnsi="Arial" w:cs="Arial"/>
          <w:sz w:val="24"/>
          <w:szCs w:val="24"/>
          <w:lang w:val="id-ID"/>
        </w:rPr>
        <w:t>Ciomas</w:t>
      </w:r>
      <w:r w:rsidR="00B03F65">
        <w:rPr>
          <w:rFonts w:ascii="Arial" w:hAnsi="Arial" w:cs="Arial"/>
          <w:sz w:val="24"/>
          <w:szCs w:val="24"/>
        </w:rPr>
        <w:t xml:space="preserve"> K</w:t>
      </w:r>
      <w:r w:rsidR="00B03F65">
        <w:rPr>
          <w:rFonts w:ascii="Arial" w:hAnsi="Arial" w:cs="Arial"/>
          <w:sz w:val="24"/>
          <w:szCs w:val="24"/>
          <w:lang w:val="id-ID"/>
        </w:rPr>
        <w:t>abupaten</w:t>
      </w:r>
      <w:r w:rsidR="000C6A10">
        <w:rPr>
          <w:rFonts w:ascii="Arial" w:hAnsi="Arial" w:cs="Arial"/>
          <w:sz w:val="24"/>
          <w:szCs w:val="24"/>
        </w:rPr>
        <w:t xml:space="preserve"> </w:t>
      </w:r>
      <w:r w:rsidR="000C6A10" w:rsidRPr="00E1403F">
        <w:rPr>
          <w:rFonts w:ascii="Arial" w:hAnsi="Arial" w:cs="Arial"/>
          <w:sz w:val="24"/>
          <w:szCs w:val="24"/>
        </w:rPr>
        <w:t xml:space="preserve">Bogor yang berjumlah </w:t>
      </w:r>
      <w:r w:rsidR="00B03F65">
        <w:rPr>
          <w:rFonts w:ascii="Arial" w:hAnsi="Arial" w:cs="Arial"/>
          <w:sz w:val="24"/>
          <w:szCs w:val="24"/>
          <w:lang w:val="id-ID"/>
        </w:rPr>
        <w:t>29</w:t>
      </w:r>
      <w:r w:rsidR="000C6A10" w:rsidRPr="00E1403F">
        <w:rPr>
          <w:rFonts w:ascii="Arial" w:hAnsi="Arial" w:cs="Arial"/>
          <w:sz w:val="24"/>
          <w:szCs w:val="24"/>
        </w:rPr>
        <w:t xml:space="preserve"> siswa.</w:t>
      </w:r>
      <w:proofErr w:type="gramEnd"/>
      <w:r w:rsidR="00B03F65">
        <w:rPr>
          <w:rFonts w:ascii="Arial" w:hAnsi="Arial" w:cs="Arial"/>
          <w:sz w:val="24"/>
          <w:szCs w:val="24"/>
          <w:lang w:val="id-ID"/>
        </w:rPr>
        <w:t xml:space="preserve"> </w:t>
      </w:r>
      <w:r w:rsidR="000C6A10" w:rsidRPr="00E1403F">
        <w:rPr>
          <w:rFonts w:ascii="Arial" w:hAnsi="Arial" w:cs="Arial"/>
          <w:sz w:val="24"/>
          <w:szCs w:val="24"/>
          <w:lang w:val="id-ID"/>
        </w:rPr>
        <w:t xml:space="preserve">Dari pelaksanaan </w:t>
      </w:r>
      <w:r w:rsidR="00B03F65">
        <w:rPr>
          <w:rFonts w:ascii="Arial" w:hAnsi="Arial" w:cs="Arial"/>
          <w:sz w:val="24"/>
          <w:szCs w:val="24"/>
        </w:rPr>
        <w:t>penilaian siklus I</w:t>
      </w:r>
      <w:r w:rsidR="000C6A10" w:rsidRPr="00E1403F">
        <w:rPr>
          <w:rFonts w:ascii="Arial" w:hAnsi="Arial" w:cs="Arial"/>
          <w:sz w:val="24"/>
          <w:szCs w:val="24"/>
          <w:lang w:val="id-ID"/>
        </w:rPr>
        <w:t xml:space="preserve"> maka diperoleh </w:t>
      </w:r>
      <w:r w:rsidR="000C6A10" w:rsidRPr="00E1403F">
        <w:rPr>
          <w:rFonts w:ascii="Arial" w:hAnsi="Arial" w:cs="Arial"/>
          <w:sz w:val="24"/>
          <w:szCs w:val="24"/>
        </w:rPr>
        <w:t>ketuntasan</w:t>
      </w:r>
      <w:r w:rsidR="000C6A10" w:rsidRPr="00E1403F">
        <w:rPr>
          <w:rFonts w:ascii="Arial" w:hAnsi="Arial" w:cs="Arial"/>
          <w:sz w:val="24"/>
          <w:szCs w:val="24"/>
          <w:lang w:val="id-ID"/>
        </w:rPr>
        <w:t xml:space="preserve"> hasil</w:t>
      </w:r>
      <w:r w:rsidR="000C6A10" w:rsidRPr="00E1403F">
        <w:rPr>
          <w:rFonts w:ascii="Arial" w:hAnsi="Arial" w:cs="Arial"/>
          <w:sz w:val="24"/>
          <w:szCs w:val="24"/>
        </w:rPr>
        <w:t xml:space="preserve"> belajar siklus I</w:t>
      </w:r>
      <w:r w:rsidR="00B03F65">
        <w:rPr>
          <w:rFonts w:ascii="Arial" w:hAnsi="Arial" w:cs="Arial"/>
          <w:sz w:val="24"/>
          <w:szCs w:val="24"/>
        </w:rPr>
        <w:t>I</w:t>
      </w:r>
      <w:r w:rsidR="000C6A10" w:rsidRPr="00E1403F">
        <w:rPr>
          <w:rFonts w:ascii="Arial" w:hAnsi="Arial" w:cs="Arial"/>
          <w:sz w:val="24"/>
          <w:szCs w:val="24"/>
          <w:lang w:val="id-ID"/>
        </w:rPr>
        <w:t>, yaitu sebagai berikut</w:t>
      </w:r>
      <w:r w:rsidR="000C6A10" w:rsidRPr="00E1403F">
        <w:rPr>
          <w:rFonts w:ascii="Arial" w:hAnsi="Arial" w:cs="Arial"/>
          <w:sz w:val="24"/>
          <w:szCs w:val="24"/>
        </w:rPr>
        <w:t>:</w:t>
      </w:r>
    </w:p>
    <w:p w:rsidR="000C6A10" w:rsidRPr="00B03F65" w:rsidRDefault="000C6A10" w:rsidP="000C6A10">
      <w:pPr>
        <w:spacing w:after="0" w:line="240" w:lineRule="auto"/>
        <w:ind w:left="2268"/>
        <w:rPr>
          <w:rFonts w:ascii="Arial" w:hAnsi="Arial" w:cs="Arial"/>
          <w:sz w:val="24"/>
          <w:szCs w:val="24"/>
          <w:lang w:val="id-ID"/>
        </w:rPr>
      </w:pPr>
      <w:r w:rsidRPr="009E48F4">
        <w:rPr>
          <w:rFonts w:ascii="Arial" w:hAnsi="Arial" w:cs="Arial"/>
          <w:sz w:val="24"/>
          <w:szCs w:val="24"/>
        </w:rPr>
        <w:t>Tabel 4.</w:t>
      </w:r>
      <w:r w:rsidR="00E46D68">
        <w:rPr>
          <w:rFonts w:ascii="Arial" w:hAnsi="Arial" w:cs="Arial"/>
          <w:sz w:val="24"/>
          <w:szCs w:val="24"/>
        </w:rPr>
        <w:t>19</w:t>
      </w:r>
      <w:r w:rsidR="00B03F65">
        <w:rPr>
          <w:rFonts w:ascii="Arial" w:hAnsi="Arial" w:cs="Arial"/>
          <w:sz w:val="24"/>
          <w:szCs w:val="24"/>
          <w:lang w:val="id-ID"/>
        </w:rPr>
        <w:t xml:space="preserve"> </w:t>
      </w:r>
      <w:r w:rsidRPr="009E48F4">
        <w:rPr>
          <w:rFonts w:ascii="Arial" w:hAnsi="Arial" w:cs="Arial"/>
          <w:sz w:val="24"/>
          <w:szCs w:val="24"/>
        </w:rPr>
        <w:t>Ket</w:t>
      </w:r>
      <w:r w:rsidR="00B03F65">
        <w:rPr>
          <w:rFonts w:ascii="Arial" w:hAnsi="Arial" w:cs="Arial"/>
          <w:sz w:val="24"/>
          <w:szCs w:val="24"/>
        </w:rPr>
        <w:t>untasan Hasil Belajar Siklus II</w:t>
      </w:r>
    </w:p>
    <w:p w:rsidR="000C6A10" w:rsidRPr="009E48F4" w:rsidRDefault="000C6A10" w:rsidP="000C6A10">
      <w:pPr>
        <w:spacing w:after="0" w:line="240" w:lineRule="auto"/>
        <w:ind w:left="2268"/>
        <w:rPr>
          <w:rFonts w:ascii="Arial" w:hAnsi="Arial" w:cs="Arial"/>
          <w:sz w:val="24"/>
          <w:szCs w:val="24"/>
        </w:rPr>
      </w:pPr>
    </w:p>
    <w:tbl>
      <w:tblPr>
        <w:tblStyle w:val="TableGrid"/>
        <w:tblW w:w="0" w:type="auto"/>
        <w:tblInd w:w="1996" w:type="dxa"/>
        <w:tblLayout w:type="fixed"/>
        <w:tblLook w:val="04A0" w:firstRow="1" w:lastRow="0" w:firstColumn="1" w:lastColumn="0" w:noHBand="0" w:noVBand="1"/>
      </w:tblPr>
      <w:tblGrid>
        <w:gridCol w:w="1801"/>
        <w:gridCol w:w="1551"/>
        <w:gridCol w:w="2252"/>
      </w:tblGrid>
      <w:tr w:rsidR="000C6A10" w:rsidRPr="005275C2" w:rsidTr="000C6A10">
        <w:trPr>
          <w:trHeight w:val="815"/>
        </w:trPr>
        <w:tc>
          <w:tcPr>
            <w:tcW w:w="1801" w:type="dxa"/>
            <w:vAlign w:val="center"/>
          </w:tcPr>
          <w:p w:rsidR="000C6A10" w:rsidRPr="005275C2" w:rsidRDefault="000C6A10" w:rsidP="000C6A10">
            <w:pPr>
              <w:pStyle w:val="ListParagraph"/>
              <w:ind w:left="0"/>
              <w:jc w:val="center"/>
              <w:rPr>
                <w:rFonts w:ascii="Arial" w:hAnsi="Arial" w:cs="Arial"/>
                <w:sz w:val="20"/>
                <w:szCs w:val="20"/>
              </w:rPr>
            </w:pPr>
            <w:r w:rsidRPr="005275C2">
              <w:rPr>
                <w:rFonts w:ascii="Arial" w:hAnsi="Arial" w:cs="Arial"/>
                <w:sz w:val="20"/>
                <w:szCs w:val="20"/>
              </w:rPr>
              <w:t>Ketuntasan Hasil Belajar</w:t>
            </w:r>
          </w:p>
        </w:tc>
        <w:tc>
          <w:tcPr>
            <w:tcW w:w="1551" w:type="dxa"/>
            <w:vAlign w:val="center"/>
          </w:tcPr>
          <w:p w:rsidR="000C6A10" w:rsidRPr="005275C2" w:rsidRDefault="000C6A10" w:rsidP="000C6A10">
            <w:pPr>
              <w:pStyle w:val="ListParagraph"/>
              <w:ind w:left="0"/>
              <w:jc w:val="center"/>
              <w:rPr>
                <w:rFonts w:ascii="Arial" w:hAnsi="Arial" w:cs="Arial"/>
                <w:sz w:val="20"/>
                <w:szCs w:val="20"/>
              </w:rPr>
            </w:pPr>
            <w:r w:rsidRPr="005275C2">
              <w:rPr>
                <w:rFonts w:ascii="Arial" w:hAnsi="Arial" w:cs="Arial"/>
                <w:sz w:val="20"/>
                <w:szCs w:val="20"/>
              </w:rPr>
              <w:t>Jumlah Siswa</w:t>
            </w:r>
          </w:p>
        </w:tc>
        <w:tc>
          <w:tcPr>
            <w:tcW w:w="2252" w:type="dxa"/>
            <w:vAlign w:val="center"/>
          </w:tcPr>
          <w:p w:rsidR="000C6A10" w:rsidRPr="005275C2" w:rsidRDefault="000C6A10" w:rsidP="000C6A10">
            <w:pPr>
              <w:pStyle w:val="ListParagraph"/>
              <w:ind w:left="0"/>
              <w:jc w:val="center"/>
              <w:rPr>
                <w:rFonts w:ascii="Arial" w:hAnsi="Arial" w:cs="Arial"/>
                <w:sz w:val="20"/>
                <w:szCs w:val="20"/>
              </w:rPr>
            </w:pPr>
            <w:r w:rsidRPr="005275C2">
              <w:rPr>
                <w:rFonts w:ascii="Arial" w:hAnsi="Arial" w:cs="Arial"/>
                <w:sz w:val="20"/>
                <w:szCs w:val="20"/>
              </w:rPr>
              <w:t>Persentase (%)</w:t>
            </w:r>
          </w:p>
        </w:tc>
      </w:tr>
      <w:tr w:rsidR="000C6A10" w:rsidRPr="005275C2" w:rsidTr="000C6A10">
        <w:trPr>
          <w:trHeight w:val="408"/>
        </w:trPr>
        <w:tc>
          <w:tcPr>
            <w:tcW w:w="1801" w:type="dxa"/>
            <w:vAlign w:val="center"/>
          </w:tcPr>
          <w:p w:rsidR="000C6A10" w:rsidRPr="005275C2" w:rsidRDefault="000C6A10" w:rsidP="000C6A10">
            <w:pPr>
              <w:pStyle w:val="ListParagraph"/>
              <w:ind w:left="0"/>
              <w:jc w:val="both"/>
              <w:rPr>
                <w:rFonts w:ascii="Arial" w:hAnsi="Arial" w:cs="Arial"/>
                <w:sz w:val="20"/>
                <w:szCs w:val="20"/>
              </w:rPr>
            </w:pPr>
            <w:r w:rsidRPr="005275C2">
              <w:rPr>
                <w:rFonts w:ascii="Arial" w:hAnsi="Arial" w:cs="Arial"/>
                <w:sz w:val="20"/>
                <w:szCs w:val="20"/>
              </w:rPr>
              <w:t>Tuntas</w:t>
            </w:r>
          </w:p>
        </w:tc>
        <w:tc>
          <w:tcPr>
            <w:tcW w:w="1551" w:type="dxa"/>
            <w:vAlign w:val="center"/>
          </w:tcPr>
          <w:p w:rsidR="000C6A10" w:rsidRPr="00AD6100" w:rsidRDefault="00AD6100" w:rsidP="000C6A10">
            <w:pPr>
              <w:pStyle w:val="ListParagraph"/>
              <w:ind w:left="0"/>
              <w:jc w:val="center"/>
              <w:rPr>
                <w:rFonts w:ascii="Arial" w:hAnsi="Arial" w:cs="Arial"/>
                <w:sz w:val="20"/>
                <w:szCs w:val="20"/>
                <w:lang w:val="id-ID"/>
              </w:rPr>
            </w:pPr>
            <w:r>
              <w:rPr>
                <w:rFonts w:ascii="Arial" w:hAnsi="Arial" w:cs="Arial"/>
                <w:sz w:val="20"/>
                <w:szCs w:val="20"/>
              </w:rPr>
              <w:t>2</w:t>
            </w:r>
            <w:r>
              <w:rPr>
                <w:rFonts w:ascii="Arial" w:hAnsi="Arial" w:cs="Arial"/>
                <w:sz w:val="20"/>
                <w:szCs w:val="20"/>
                <w:lang w:val="id-ID"/>
              </w:rPr>
              <w:t>6</w:t>
            </w:r>
          </w:p>
        </w:tc>
        <w:tc>
          <w:tcPr>
            <w:tcW w:w="2252" w:type="dxa"/>
            <w:vAlign w:val="center"/>
          </w:tcPr>
          <w:p w:rsidR="000C6A10" w:rsidRPr="00A238D8" w:rsidRDefault="000C6A10" w:rsidP="000C6A10">
            <w:pPr>
              <w:pStyle w:val="ListParagraph"/>
              <w:ind w:left="0"/>
              <w:jc w:val="center"/>
              <w:rPr>
                <w:rFonts w:ascii="Arial" w:hAnsi="Arial" w:cs="Arial"/>
                <w:sz w:val="20"/>
                <w:szCs w:val="20"/>
              </w:rPr>
            </w:pPr>
            <w:r>
              <w:rPr>
                <w:rFonts w:ascii="Arial" w:hAnsi="Arial" w:cs="Arial"/>
                <w:sz w:val="20"/>
                <w:szCs w:val="20"/>
              </w:rPr>
              <w:t>90</w:t>
            </w:r>
          </w:p>
        </w:tc>
      </w:tr>
      <w:tr w:rsidR="000C6A10" w:rsidRPr="005275C2" w:rsidTr="000C6A10">
        <w:trPr>
          <w:trHeight w:val="408"/>
        </w:trPr>
        <w:tc>
          <w:tcPr>
            <w:tcW w:w="1801" w:type="dxa"/>
            <w:vAlign w:val="center"/>
          </w:tcPr>
          <w:p w:rsidR="000C6A10" w:rsidRPr="005275C2" w:rsidRDefault="000C6A10" w:rsidP="000C6A10">
            <w:pPr>
              <w:pStyle w:val="ListParagraph"/>
              <w:ind w:left="0"/>
              <w:jc w:val="both"/>
              <w:rPr>
                <w:rFonts w:ascii="Arial" w:hAnsi="Arial" w:cs="Arial"/>
                <w:sz w:val="20"/>
                <w:szCs w:val="20"/>
              </w:rPr>
            </w:pPr>
            <w:r w:rsidRPr="005275C2">
              <w:rPr>
                <w:rFonts w:ascii="Arial" w:hAnsi="Arial" w:cs="Arial"/>
                <w:sz w:val="20"/>
                <w:szCs w:val="20"/>
              </w:rPr>
              <w:t>Belum Tuntas</w:t>
            </w:r>
          </w:p>
        </w:tc>
        <w:tc>
          <w:tcPr>
            <w:tcW w:w="1551" w:type="dxa"/>
            <w:vAlign w:val="center"/>
          </w:tcPr>
          <w:p w:rsidR="000C6A10" w:rsidRPr="00523E11" w:rsidRDefault="000C6A10" w:rsidP="000C6A10">
            <w:pPr>
              <w:pStyle w:val="ListParagraph"/>
              <w:ind w:left="0"/>
              <w:jc w:val="center"/>
              <w:rPr>
                <w:rFonts w:ascii="Arial" w:hAnsi="Arial" w:cs="Arial"/>
                <w:sz w:val="20"/>
                <w:szCs w:val="20"/>
              </w:rPr>
            </w:pPr>
            <w:r>
              <w:rPr>
                <w:rFonts w:ascii="Arial" w:hAnsi="Arial" w:cs="Arial"/>
                <w:sz w:val="20"/>
                <w:szCs w:val="20"/>
              </w:rPr>
              <w:t>3</w:t>
            </w:r>
          </w:p>
        </w:tc>
        <w:tc>
          <w:tcPr>
            <w:tcW w:w="2252" w:type="dxa"/>
            <w:vAlign w:val="center"/>
          </w:tcPr>
          <w:p w:rsidR="000C6A10" w:rsidRPr="00105A56" w:rsidRDefault="000C6A10" w:rsidP="000C6A10">
            <w:pPr>
              <w:pStyle w:val="ListParagraph"/>
              <w:ind w:left="0"/>
              <w:jc w:val="center"/>
              <w:rPr>
                <w:rFonts w:ascii="Arial" w:hAnsi="Arial" w:cs="Arial"/>
                <w:sz w:val="20"/>
                <w:szCs w:val="20"/>
              </w:rPr>
            </w:pPr>
            <w:r>
              <w:rPr>
                <w:rFonts w:ascii="Arial" w:hAnsi="Arial" w:cs="Arial"/>
                <w:sz w:val="20"/>
                <w:szCs w:val="20"/>
              </w:rPr>
              <w:t>10</w:t>
            </w:r>
          </w:p>
        </w:tc>
      </w:tr>
      <w:tr w:rsidR="000C6A10" w:rsidRPr="005275C2" w:rsidTr="000C6A10">
        <w:trPr>
          <w:trHeight w:val="408"/>
        </w:trPr>
        <w:tc>
          <w:tcPr>
            <w:tcW w:w="1801" w:type="dxa"/>
            <w:vAlign w:val="center"/>
          </w:tcPr>
          <w:p w:rsidR="000C6A10" w:rsidRPr="005275C2" w:rsidRDefault="000C6A10" w:rsidP="000C6A10">
            <w:pPr>
              <w:pStyle w:val="ListParagraph"/>
              <w:ind w:left="0"/>
              <w:jc w:val="both"/>
              <w:rPr>
                <w:rFonts w:ascii="Arial" w:hAnsi="Arial" w:cs="Arial"/>
                <w:sz w:val="20"/>
                <w:szCs w:val="20"/>
              </w:rPr>
            </w:pPr>
            <w:r w:rsidRPr="005275C2">
              <w:rPr>
                <w:rFonts w:ascii="Arial" w:hAnsi="Arial" w:cs="Arial"/>
                <w:sz w:val="20"/>
                <w:szCs w:val="20"/>
              </w:rPr>
              <w:t>Jumlah</w:t>
            </w:r>
          </w:p>
        </w:tc>
        <w:tc>
          <w:tcPr>
            <w:tcW w:w="1551" w:type="dxa"/>
            <w:vAlign w:val="center"/>
          </w:tcPr>
          <w:p w:rsidR="000C6A10" w:rsidRPr="00AD6100" w:rsidRDefault="00AD6100" w:rsidP="000C6A10">
            <w:pPr>
              <w:pStyle w:val="ListParagraph"/>
              <w:ind w:left="0"/>
              <w:jc w:val="center"/>
              <w:rPr>
                <w:rFonts w:ascii="Arial" w:hAnsi="Arial" w:cs="Arial"/>
                <w:sz w:val="20"/>
                <w:szCs w:val="20"/>
                <w:lang w:val="id-ID"/>
              </w:rPr>
            </w:pPr>
            <w:r>
              <w:rPr>
                <w:rFonts w:ascii="Arial" w:hAnsi="Arial" w:cs="Arial"/>
                <w:sz w:val="20"/>
                <w:szCs w:val="20"/>
                <w:lang w:val="id-ID"/>
              </w:rPr>
              <w:t>29</w:t>
            </w:r>
          </w:p>
        </w:tc>
        <w:tc>
          <w:tcPr>
            <w:tcW w:w="2252" w:type="dxa"/>
            <w:vAlign w:val="center"/>
          </w:tcPr>
          <w:p w:rsidR="000C6A10" w:rsidRPr="005275C2" w:rsidRDefault="000C6A10" w:rsidP="000C6A10">
            <w:pPr>
              <w:pStyle w:val="ListParagraph"/>
              <w:ind w:left="0"/>
              <w:jc w:val="center"/>
              <w:rPr>
                <w:rFonts w:ascii="Arial" w:hAnsi="Arial" w:cs="Arial"/>
                <w:sz w:val="20"/>
                <w:szCs w:val="20"/>
              </w:rPr>
            </w:pPr>
            <w:r w:rsidRPr="005275C2">
              <w:rPr>
                <w:rFonts w:ascii="Arial" w:hAnsi="Arial" w:cs="Arial"/>
                <w:sz w:val="20"/>
                <w:szCs w:val="20"/>
              </w:rPr>
              <w:t>100</w:t>
            </w:r>
          </w:p>
        </w:tc>
      </w:tr>
    </w:tbl>
    <w:p w:rsidR="000C6A10" w:rsidRDefault="000C6A10" w:rsidP="000C6A10">
      <w:pPr>
        <w:spacing w:line="240" w:lineRule="auto"/>
        <w:jc w:val="both"/>
        <w:rPr>
          <w:rFonts w:ascii="Arial" w:hAnsi="Arial" w:cs="Arial"/>
          <w:sz w:val="24"/>
          <w:szCs w:val="24"/>
        </w:rPr>
      </w:pPr>
    </w:p>
    <w:p w:rsidR="000C6A10" w:rsidRDefault="000C6A10" w:rsidP="00571732">
      <w:pPr>
        <w:spacing w:line="480" w:lineRule="auto"/>
        <w:ind w:left="993" w:firstLine="425"/>
        <w:jc w:val="both"/>
        <w:rPr>
          <w:rFonts w:ascii="Arial" w:hAnsi="Arial" w:cs="Arial"/>
          <w:sz w:val="24"/>
          <w:szCs w:val="24"/>
        </w:rPr>
      </w:pPr>
      <w:r w:rsidRPr="00E1403F">
        <w:rPr>
          <w:rFonts w:ascii="Arial" w:hAnsi="Arial" w:cs="Arial"/>
          <w:sz w:val="24"/>
          <w:szCs w:val="24"/>
          <w:lang w:val="id-ID"/>
        </w:rPr>
        <w:t xml:space="preserve">Berdasarkan </w:t>
      </w:r>
      <w:r>
        <w:rPr>
          <w:rFonts w:ascii="Arial" w:hAnsi="Arial" w:cs="Arial"/>
          <w:sz w:val="24"/>
          <w:szCs w:val="24"/>
        </w:rPr>
        <w:t>tabel 4.1</w:t>
      </w:r>
      <w:r w:rsidR="00E46D68">
        <w:rPr>
          <w:rFonts w:ascii="Arial" w:hAnsi="Arial" w:cs="Arial"/>
          <w:sz w:val="24"/>
          <w:szCs w:val="24"/>
        </w:rPr>
        <w:t>9</w:t>
      </w:r>
      <w:r w:rsidR="00AA3E70">
        <w:rPr>
          <w:rFonts w:ascii="Arial" w:hAnsi="Arial" w:cs="Arial"/>
          <w:sz w:val="24"/>
          <w:szCs w:val="24"/>
        </w:rPr>
        <w:t xml:space="preserve"> </w:t>
      </w:r>
      <w:r w:rsidRPr="00E1403F">
        <w:rPr>
          <w:rFonts w:ascii="Arial" w:hAnsi="Arial" w:cs="Arial"/>
          <w:sz w:val="24"/>
          <w:szCs w:val="24"/>
          <w:lang w:val="id-ID"/>
        </w:rPr>
        <w:t xml:space="preserve">dapat diketahui bahwa dari </w:t>
      </w:r>
      <w:r w:rsidR="00AD6100">
        <w:rPr>
          <w:rFonts w:ascii="Arial" w:hAnsi="Arial" w:cs="Arial"/>
          <w:sz w:val="24"/>
          <w:szCs w:val="24"/>
          <w:lang w:val="id-ID"/>
        </w:rPr>
        <w:t>29</w:t>
      </w:r>
      <w:r w:rsidRPr="00E1403F">
        <w:rPr>
          <w:rFonts w:ascii="Arial" w:hAnsi="Arial" w:cs="Arial"/>
          <w:sz w:val="24"/>
          <w:szCs w:val="24"/>
          <w:lang w:val="id-ID"/>
        </w:rPr>
        <w:t xml:space="preserve"> siswa</w:t>
      </w:r>
      <w:r w:rsidRPr="00E1403F">
        <w:rPr>
          <w:rFonts w:ascii="Arial" w:hAnsi="Arial" w:cs="Arial"/>
          <w:sz w:val="24"/>
          <w:szCs w:val="24"/>
        </w:rPr>
        <w:t xml:space="preserve"> yang mengikuti penilaian siklus </w:t>
      </w:r>
      <w:r>
        <w:rPr>
          <w:rFonts w:ascii="Arial" w:hAnsi="Arial" w:cs="Arial"/>
          <w:sz w:val="24"/>
          <w:szCs w:val="24"/>
        </w:rPr>
        <w:t>II</w:t>
      </w:r>
      <w:r w:rsidRPr="00E1403F">
        <w:rPr>
          <w:rFonts w:ascii="Arial" w:hAnsi="Arial" w:cs="Arial"/>
          <w:sz w:val="24"/>
          <w:szCs w:val="24"/>
        </w:rPr>
        <w:t xml:space="preserve"> </w:t>
      </w:r>
      <w:r w:rsidRPr="00E1403F">
        <w:rPr>
          <w:rFonts w:ascii="Arial" w:hAnsi="Arial" w:cs="Arial"/>
          <w:sz w:val="24"/>
          <w:szCs w:val="24"/>
          <w:lang w:val="id-ID"/>
        </w:rPr>
        <w:t xml:space="preserve">terdapat </w:t>
      </w:r>
      <w:r w:rsidR="00AD6100">
        <w:rPr>
          <w:rFonts w:ascii="Arial" w:hAnsi="Arial" w:cs="Arial"/>
          <w:sz w:val="24"/>
          <w:szCs w:val="24"/>
        </w:rPr>
        <w:t>2</w:t>
      </w:r>
      <w:r w:rsidR="00AD6100">
        <w:rPr>
          <w:rFonts w:ascii="Arial" w:hAnsi="Arial" w:cs="Arial"/>
          <w:sz w:val="24"/>
          <w:szCs w:val="24"/>
          <w:lang w:val="id-ID"/>
        </w:rPr>
        <w:t>6</w:t>
      </w:r>
      <w:r>
        <w:rPr>
          <w:rFonts w:ascii="Arial" w:hAnsi="Arial" w:cs="Arial"/>
          <w:sz w:val="24"/>
          <w:szCs w:val="24"/>
        </w:rPr>
        <w:t xml:space="preserve"> </w:t>
      </w:r>
      <w:r w:rsidRPr="00E1403F">
        <w:rPr>
          <w:rFonts w:ascii="Arial" w:hAnsi="Arial" w:cs="Arial"/>
          <w:sz w:val="24"/>
          <w:szCs w:val="24"/>
          <w:lang w:val="id-ID"/>
        </w:rPr>
        <w:t xml:space="preserve">siswa yang sudah </w:t>
      </w:r>
      <w:r w:rsidRPr="00E1403F">
        <w:rPr>
          <w:rFonts w:ascii="Arial" w:hAnsi="Arial" w:cs="Arial"/>
          <w:sz w:val="24"/>
          <w:szCs w:val="24"/>
          <w:lang w:val="id-ID"/>
        </w:rPr>
        <w:lastRenderedPageBreak/>
        <w:t xml:space="preserve">mencapai </w:t>
      </w:r>
      <w:r w:rsidRPr="00E1403F">
        <w:rPr>
          <w:rFonts w:ascii="Arial" w:hAnsi="Arial" w:cs="Arial"/>
          <w:sz w:val="24"/>
          <w:szCs w:val="24"/>
        </w:rPr>
        <w:t>kriteria ketuntasan minimal (KKM)</w:t>
      </w:r>
      <w:r w:rsidRPr="00E1403F">
        <w:rPr>
          <w:rFonts w:ascii="Arial" w:hAnsi="Arial" w:cs="Arial"/>
          <w:sz w:val="24"/>
          <w:szCs w:val="24"/>
          <w:lang w:val="id-ID"/>
        </w:rPr>
        <w:t xml:space="preserve"> atau sebesar </w:t>
      </w:r>
      <w:r>
        <w:rPr>
          <w:rFonts w:ascii="Arial" w:hAnsi="Arial" w:cs="Arial"/>
          <w:sz w:val="24"/>
          <w:szCs w:val="24"/>
        </w:rPr>
        <w:t>90</w:t>
      </w:r>
      <w:r w:rsidRPr="00E1403F">
        <w:rPr>
          <w:rFonts w:ascii="Arial" w:hAnsi="Arial" w:cs="Arial"/>
          <w:sz w:val="24"/>
          <w:szCs w:val="24"/>
          <w:lang w:val="id-ID"/>
        </w:rPr>
        <w:t>%</w:t>
      </w:r>
      <w:r w:rsidRPr="00E1403F">
        <w:rPr>
          <w:rFonts w:ascii="Arial" w:hAnsi="Arial" w:cs="Arial"/>
          <w:sz w:val="24"/>
          <w:szCs w:val="24"/>
        </w:rPr>
        <w:t xml:space="preserve"> tuntas</w:t>
      </w:r>
      <w:r w:rsidRPr="00E1403F">
        <w:rPr>
          <w:rFonts w:ascii="Arial" w:hAnsi="Arial" w:cs="Arial"/>
          <w:sz w:val="24"/>
          <w:szCs w:val="24"/>
          <w:lang w:val="id-ID"/>
        </w:rPr>
        <w:t xml:space="preserve">, sedangkan siswa yang belum tuntas  sebanyak </w:t>
      </w:r>
      <w:r>
        <w:rPr>
          <w:rFonts w:ascii="Arial" w:hAnsi="Arial" w:cs="Arial"/>
          <w:sz w:val="24"/>
          <w:szCs w:val="24"/>
        </w:rPr>
        <w:t xml:space="preserve">3 </w:t>
      </w:r>
      <w:r w:rsidRPr="00E1403F">
        <w:rPr>
          <w:rFonts w:ascii="Arial" w:hAnsi="Arial" w:cs="Arial"/>
          <w:sz w:val="24"/>
          <w:szCs w:val="24"/>
          <w:lang w:val="id-ID"/>
        </w:rPr>
        <w:t xml:space="preserve">siswa atau sebesar </w:t>
      </w:r>
      <w:r>
        <w:rPr>
          <w:rFonts w:ascii="Arial" w:hAnsi="Arial" w:cs="Arial"/>
          <w:sz w:val="24"/>
          <w:szCs w:val="24"/>
        </w:rPr>
        <w:t>10</w:t>
      </w:r>
      <w:r w:rsidRPr="00E1403F">
        <w:rPr>
          <w:rFonts w:ascii="Arial" w:hAnsi="Arial" w:cs="Arial"/>
          <w:sz w:val="24"/>
          <w:szCs w:val="24"/>
          <w:lang w:val="id-ID"/>
        </w:rPr>
        <w:t xml:space="preserve">%.Nilai rata-rata yang diperoleh pada </w:t>
      </w:r>
      <w:r w:rsidRPr="00E1403F">
        <w:rPr>
          <w:rFonts w:ascii="Arial" w:hAnsi="Arial" w:cs="Arial"/>
          <w:sz w:val="24"/>
          <w:szCs w:val="24"/>
        </w:rPr>
        <w:t xml:space="preserve">penilaian siklus </w:t>
      </w:r>
      <w:r>
        <w:rPr>
          <w:rFonts w:ascii="Arial" w:hAnsi="Arial" w:cs="Arial"/>
          <w:sz w:val="24"/>
          <w:szCs w:val="24"/>
        </w:rPr>
        <w:t>I</w:t>
      </w:r>
      <w:r w:rsidRPr="00E1403F">
        <w:rPr>
          <w:rFonts w:ascii="Arial" w:hAnsi="Arial" w:cs="Arial"/>
          <w:sz w:val="24"/>
          <w:szCs w:val="24"/>
        </w:rPr>
        <w:t>I</w:t>
      </w:r>
      <w:r>
        <w:rPr>
          <w:rFonts w:ascii="Arial" w:hAnsi="Arial" w:cs="Arial"/>
          <w:sz w:val="24"/>
          <w:szCs w:val="24"/>
        </w:rPr>
        <w:t xml:space="preserve"> </w:t>
      </w:r>
      <w:r w:rsidRPr="00E1403F">
        <w:rPr>
          <w:rFonts w:ascii="Arial" w:hAnsi="Arial" w:cs="Arial"/>
          <w:sz w:val="24"/>
          <w:szCs w:val="24"/>
        </w:rPr>
        <w:t>yaitu</w:t>
      </w:r>
      <w:r>
        <w:rPr>
          <w:rFonts w:ascii="Arial" w:hAnsi="Arial" w:cs="Arial"/>
          <w:sz w:val="24"/>
          <w:szCs w:val="24"/>
        </w:rPr>
        <w:t xml:space="preserve"> 8</w:t>
      </w:r>
      <w:r>
        <w:rPr>
          <w:rFonts w:ascii="Arial" w:hAnsi="Arial" w:cs="Arial"/>
          <w:sz w:val="24"/>
          <w:szCs w:val="24"/>
          <w:lang w:val="id-ID"/>
        </w:rPr>
        <w:t>8</w:t>
      </w:r>
      <w:r w:rsidRPr="00E1403F">
        <w:rPr>
          <w:rFonts w:ascii="Arial" w:hAnsi="Arial" w:cs="Arial"/>
          <w:sz w:val="24"/>
          <w:szCs w:val="24"/>
        </w:rPr>
        <w:t xml:space="preserve">. Nilai rata-rata tersebut </w:t>
      </w:r>
      <w:r>
        <w:rPr>
          <w:rFonts w:ascii="Arial" w:hAnsi="Arial" w:cs="Arial"/>
          <w:sz w:val="24"/>
          <w:szCs w:val="24"/>
        </w:rPr>
        <w:t xml:space="preserve">sudah di atas </w:t>
      </w:r>
      <w:r w:rsidRPr="00E1403F">
        <w:rPr>
          <w:rFonts w:ascii="Arial" w:hAnsi="Arial" w:cs="Arial"/>
          <w:sz w:val="24"/>
          <w:szCs w:val="24"/>
        </w:rPr>
        <w:t xml:space="preserve">KKM, ini menunjukkan bahwa </w:t>
      </w:r>
      <w:r>
        <w:rPr>
          <w:rFonts w:ascii="Arial" w:hAnsi="Arial" w:cs="Arial"/>
          <w:sz w:val="24"/>
          <w:szCs w:val="24"/>
        </w:rPr>
        <w:t xml:space="preserve">ada peningkatan dalam </w:t>
      </w:r>
      <w:r w:rsidRPr="00E1403F">
        <w:rPr>
          <w:rFonts w:ascii="Arial" w:hAnsi="Arial" w:cs="Arial"/>
          <w:sz w:val="24"/>
          <w:szCs w:val="24"/>
        </w:rPr>
        <w:t>ketuntasa</w:t>
      </w:r>
      <w:r>
        <w:rPr>
          <w:rFonts w:ascii="Arial" w:hAnsi="Arial" w:cs="Arial"/>
          <w:sz w:val="24"/>
          <w:szCs w:val="24"/>
        </w:rPr>
        <w:t xml:space="preserve">n hasil belajar siswa secara klasikal atau sudah </w:t>
      </w:r>
      <w:r w:rsidRPr="00E1403F">
        <w:rPr>
          <w:rFonts w:ascii="Arial" w:hAnsi="Arial" w:cs="Arial"/>
          <w:sz w:val="24"/>
          <w:szCs w:val="24"/>
        </w:rPr>
        <w:t>mencapai in</w:t>
      </w:r>
      <w:r>
        <w:rPr>
          <w:rFonts w:ascii="Arial" w:hAnsi="Arial" w:cs="Arial"/>
          <w:sz w:val="24"/>
          <w:szCs w:val="24"/>
        </w:rPr>
        <w:t>dikator keberhasilan penelitian, yaitu 8</w:t>
      </w:r>
      <w:r w:rsidR="00AD6100">
        <w:rPr>
          <w:rFonts w:ascii="Arial" w:hAnsi="Arial" w:cs="Arial"/>
          <w:sz w:val="24"/>
          <w:szCs w:val="24"/>
        </w:rPr>
        <w:t>5% dengan KKM sebesar 7</w:t>
      </w:r>
      <w:r w:rsidR="00AD6100">
        <w:rPr>
          <w:rFonts w:ascii="Arial" w:hAnsi="Arial" w:cs="Arial"/>
          <w:sz w:val="24"/>
          <w:szCs w:val="24"/>
          <w:lang w:val="id-ID"/>
        </w:rPr>
        <w:t>5</w:t>
      </w:r>
      <w:r w:rsidRPr="00E1403F">
        <w:rPr>
          <w:rFonts w:ascii="Arial" w:hAnsi="Arial" w:cs="Arial"/>
          <w:sz w:val="24"/>
          <w:szCs w:val="24"/>
        </w:rPr>
        <w:t>. Data tersebut dapat diperjelas dengan diagram histogram berikut ini.</w:t>
      </w:r>
    </w:p>
    <w:p w:rsidR="000C6A10" w:rsidRPr="0049258A" w:rsidRDefault="000C6A10" w:rsidP="007022B5">
      <w:pPr>
        <w:spacing w:line="480" w:lineRule="auto"/>
        <w:ind w:left="1276" w:firstLine="284"/>
        <w:jc w:val="both"/>
        <w:rPr>
          <w:rFonts w:ascii="Arial" w:hAnsi="Arial" w:cs="Arial"/>
          <w:noProof/>
          <w:color w:val="FF0000"/>
          <w:sz w:val="24"/>
          <w:szCs w:val="24"/>
        </w:rPr>
      </w:pPr>
      <w:r w:rsidRPr="0049258A">
        <w:rPr>
          <w:rFonts w:ascii="Arial" w:hAnsi="Arial" w:cs="Arial"/>
          <w:noProof/>
          <w:sz w:val="24"/>
          <w:szCs w:val="24"/>
          <w:lang w:val="id-ID" w:eastAsia="id-ID"/>
        </w:rPr>
        <w:drawing>
          <wp:inline distT="0" distB="0" distL="0" distR="0">
            <wp:extent cx="3738546" cy="1528011"/>
            <wp:effectExtent l="0" t="0" r="0" b="0"/>
            <wp:docPr id="3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6A10" w:rsidRPr="00E1403F" w:rsidRDefault="000C6A10" w:rsidP="000C6A10">
      <w:pPr>
        <w:pStyle w:val="ListParagraph"/>
        <w:spacing w:after="0"/>
        <w:ind w:left="1418" w:firstLine="142"/>
        <w:jc w:val="center"/>
        <w:rPr>
          <w:rFonts w:ascii="Arial" w:hAnsi="Arial" w:cs="Arial"/>
          <w:b/>
          <w:sz w:val="20"/>
          <w:szCs w:val="20"/>
        </w:rPr>
      </w:pPr>
      <w:r w:rsidRPr="00E1403F">
        <w:rPr>
          <w:rFonts w:ascii="Arial" w:hAnsi="Arial" w:cs="Arial"/>
          <w:b/>
          <w:sz w:val="20"/>
          <w:szCs w:val="20"/>
        </w:rPr>
        <w:t>Gambar 4.</w:t>
      </w:r>
      <w:r>
        <w:rPr>
          <w:rFonts w:ascii="Arial" w:hAnsi="Arial" w:cs="Arial"/>
          <w:b/>
          <w:sz w:val="20"/>
          <w:szCs w:val="20"/>
        </w:rPr>
        <w:t>17</w:t>
      </w:r>
    </w:p>
    <w:p w:rsidR="000C6A10" w:rsidRPr="00E1403F" w:rsidRDefault="000C6A10" w:rsidP="000C6A10">
      <w:pPr>
        <w:pStyle w:val="ListParagraph"/>
        <w:spacing w:after="0" w:line="480" w:lineRule="auto"/>
        <w:ind w:left="1418" w:firstLine="142"/>
        <w:jc w:val="center"/>
        <w:rPr>
          <w:rFonts w:ascii="Arial" w:hAnsi="Arial" w:cs="Arial"/>
          <w:b/>
          <w:sz w:val="20"/>
          <w:szCs w:val="20"/>
        </w:rPr>
      </w:pPr>
      <w:r w:rsidRPr="00E1403F">
        <w:rPr>
          <w:rFonts w:ascii="Arial" w:hAnsi="Arial" w:cs="Arial"/>
          <w:b/>
          <w:sz w:val="20"/>
          <w:szCs w:val="20"/>
        </w:rPr>
        <w:t xml:space="preserve">Diagram Histogram Ketuntasan Hasil Belajar Siklus </w:t>
      </w:r>
      <w:r>
        <w:rPr>
          <w:rFonts w:ascii="Arial" w:hAnsi="Arial" w:cs="Arial"/>
          <w:b/>
          <w:sz w:val="20"/>
          <w:szCs w:val="20"/>
        </w:rPr>
        <w:t>II</w:t>
      </w:r>
    </w:p>
    <w:p w:rsidR="000C6A10" w:rsidRDefault="000C6A10" w:rsidP="00AD0A0C">
      <w:pPr>
        <w:spacing w:line="480" w:lineRule="auto"/>
        <w:ind w:left="993" w:firstLine="567"/>
        <w:jc w:val="both"/>
        <w:rPr>
          <w:rFonts w:ascii="Arial" w:hAnsi="Arial" w:cs="Arial"/>
          <w:sz w:val="24"/>
          <w:szCs w:val="24"/>
        </w:rPr>
      </w:pPr>
      <w:r w:rsidRPr="00E44FC6">
        <w:rPr>
          <w:rFonts w:ascii="Arial" w:hAnsi="Arial" w:cs="Arial"/>
          <w:sz w:val="24"/>
          <w:szCs w:val="24"/>
          <w:lang w:val="id-ID"/>
        </w:rPr>
        <w:t xml:space="preserve">Pada </w:t>
      </w:r>
      <w:r>
        <w:rPr>
          <w:rFonts w:ascii="Arial" w:hAnsi="Arial" w:cs="Arial"/>
          <w:sz w:val="24"/>
          <w:szCs w:val="24"/>
        </w:rPr>
        <w:t xml:space="preserve">gambar 4.17 </w:t>
      </w:r>
      <w:r w:rsidRPr="00E44FC6">
        <w:rPr>
          <w:rFonts w:ascii="Arial" w:hAnsi="Arial" w:cs="Arial"/>
          <w:sz w:val="24"/>
          <w:szCs w:val="24"/>
          <w:lang w:val="id-ID"/>
        </w:rPr>
        <w:t xml:space="preserve">dapat diketahui bahwa ketuntasan </w:t>
      </w:r>
      <w:r w:rsidRPr="00E44FC6">
        <w:rPr>
          <w:rFonts w:ascii="Arial" w:hAnsi="Arial" w:cs="Arial"/>
          <w:sz w:val="24"/>
          <w:szCs w:val="24"/>
        </w:rPr>
        <w:t>hasil belajar</w:t>
      </w:r>
      <w:r w:rsidRPr="00E44FC6">
        <w:rPr>
          <w:rFonts w:ascii="Arial" w:hAnsi="Arial" w:cs="Arial"/>
          <w:sz w:val="24"/>
          <w:szCs w:val="24"/>
          <w:lang w:val="id-ID"/>
        </w:rPr>
        <w:t xml:space="preserve"> mata pelajaran </w:t>
      </w:r>
      <w:r w:rsidRPr="00E44FC6">
        <w:rPr>
          <w:rFonts w:ascii="Arial" w:hAnsi="Arial" w:cs="Arial"/>
          <w:sz w:val="24"/>
          <w:szCs w:val="24"/>
        </w:rPr>
        <w:t xml:space="preserve">IImu Pengetahuan </w:t>
      </w:r>
      <w:r>
        <w:rPr>
          <w:rFonts w:ascii="Arial" w:hAnsi="Arial" w:cs="Arial"/>
          <w:sz w:val="24"/>
          <w:szCs w:val="24"/>
        </w:rPr>
        <w:t>Alam</w:t>
      </w:r>
      <w:r w:rsidRPr="00AA6018">
        <w:rPr>
          <w:rFonts w:ascii="Arial" w:hAnsi="Arial" w:cs="Arial"/>
          <w:sz w:val="24"/>
          <w:szCs w:val="24"/>
        </w:rPr>
        <w:t xml:space="preserve"> siklus </w:t>
      </w:r>
      <w:r>
        <w:rPr>
          <w:rFonts w:ascii="Arial" w:hAnsi="Arial" w:cs="Arial"/>
          <w:sz w:val="24"/>
          <w:szCs w:val="24"/>
        </w:rPr>
        <w:t>I</w:t>
      </w:r>
      <w:r w:rsidRPr="00AA6018">
        <w:rPr>
          <w:rFonts w:ascii="Arial" w:hAnsi="Arial" w:cs="Arial"/>
          <w:sz w:val="24"/>
          <w:szCs w:val="24"/>
        </w:rPr>
        <w:t>I yaitu</w:t>
      </w:r>
      <w:r>
        <w:rPr>
          <w:rFonts w:ascii="Arial" w:hAnsi="Arial" w:cs="Arial"/>
          <w:sz w:val="24"/>
          <w:szCs w:val="24"/>
          <w:lang w:val="id-ID"/>
        </w:rPr>
        <w:t xml:space="preserve"> sebanyak </w:t>
      </w:r>
      <w:r w:rsidR="00AD6100">
        <w:rPr>
          <w:rFonts w:ascii="Arial" w:hAnsi="Arial" w:cs="Arial"/>
          <w:sz w:val="24"/>
          <w:szCs w:val="24"/>
        </w:rPr>
        <w:t>2</w:t>
      </w:r>
      <w:r w:rsidR="00AD6100">
        <w:rPr>
          <w:rFonts w:ascii="Arial" w:hAnsi="Arial" w:cs="Arial"/>
          <w:sz w:val="24"/>
          <w:szCs w:val="24"/>
          <w:lang w:val="id-ID"/>
        </w:rPr>
        <w:t>6</w:t>
      </w:r>
      <w:r>
        <w:rPr>
          <w:rFonts w:ascii="Arial" w:hAnsi="Arial" w:cs="Arial"/>
          <w:sz w:val="24"/>
          <w:szCs w:val="24"/>
        </w:rPr>
        <w:t xml:space="preserve"> </w:t>
      </w:r>
      <w:r w:rsidRPr="00AA6018">
        <w:rPr>
          <w:rFonts w:ascii="Arial" w:hAnsi="Arial" w:cs="Arial"/>
          <w:sz w:val="24"/>
          <w:szCs w:val="24"/>
          <w:lang w:val="id-ID"/>
        </w:rPr>
        <w:t xml:space="preserve">siswa </w:t>
      </w:r>
      <w:r w:rsidRPr="00AA6018">
        <w:rPr>
          <w:rFonts w:ascii="Arial" w:hAnsi="Arial" w:cs="Arial"/>
          <w:sz w:val="24"/>
          <w:szCs w:val="24"/>
        </w:rPr>
        <w:t>sudah</w:t>
      </w:r>
      <w:r w:rsidRPr="00AA6018">
        <w:rPr>
          <w:rFonts w:ascii="Arial" w:hAnsi="Arial" w:cs="Arial"/>
          <w:sz w:val="24"/>
          <w:szCs w:val="24"/>
          <w:lang w:val="id-ID"/>
        </w:rPr>
        <w:t xml:space="preserve"> mencapai nilai KKM</w:t>
      </w:r>
      <w:r>
        <w:rPr>
          <w:rFonts w:ascii="Arial" w:hAnsi="Arial" w:cs="Arial"/>
          <w:sz w:val="24"/>
          <w:szCs w:val="24"/>
        </w:rPr>
        <w:t xml:space="preserve">. </w:t>
      </w:r>
      <w:proofErr w:type="gramStart"/>
      <w:r>
        <w:rPr>
          <w:rFonts w:ascii="Arial" w:hAnsi="Arial" w:cs="Arial"/>
          <w:sz w:val="24"/>
          <w:szCs w:val="24"/>
        </w:rPr>
        <w:t xml:space="preserve">Sedangkan 3 </w:t>
      </w:r>
      <w:r w:rsidRPr="00AA6018">
        <w:rPr>
          <w:rFonts w:ascii="Arial" w:hAnsi="Arial" w:cs="Arial"/>
          <w:sz w:val="24"/>
          <w:szCs w:val="24"/>
          <w:lang w:val="id-ID"/>
        </w:rPr>
        <w:t>siswa belum mencapai KKM</w:t>
      </w:r>
      <w:r w:rsidRPr="00AA6018">
        <w:rPr>
          <w:rFonts w:ascii="Arial" w:hAnsi="Arial" w:cs="Arial"/>
          <w:sz w:val="24"/>
          <w:szCs w:val="24"/>
        </w:rPr>
        <w:t xml:space="preserve"> pada </w:t>
      </w:r>
      <w:r w:rsidRPr="00AA6018">
        <w:rPr>
          <w:rFonts w:ascii="Arial" w:hAnsi="Arial" w:cs="Arial"/>
          <w:sz w:val="24"/>
          <w:szCs w:val="24"/>
          <w:lang w:val="id-ID"/>
        </w:rPr>
        <w:t xml:space="preserve">mata pelajaran </w:t>
      </w:r>
      <w:r w:rsidRPr="00AA6018">
        <w:rPr>
          <w:rFonts w:ascii="Arial" w:hAnsi="Arial" w:cs="Arial"/>
          <w:sz w:val="24"/>
          <w:szCs w:val="24"/>
        </w:rPr>
        <w:t xml:space="preserve">IImu Pengetahuan </w:t>
      </w:r>
      <w:r>
        <w:rPr>
          <w:rFonts w:ascii="Arial" w:hAnsi="Arial" w:cs="Arial"/>
          <w:sz w:val="24"/>
          <w:szCs w:val="24"/>
        </w:rPr>
        <w:t>Alam</w:t>
      </w:r>
      <w:r w:rsidRPr="00AA6018">
        <w:rPr>
          <w:rFonts w:ascii="Arial" w:hAnsi="Arial" w:cs="Arial"/>
          <w:sz w:val="24"/>
          <w:szCs w:val="24"/>
          <w:lang w:val="id-ID"/>
        </w:rPr>
        <w:t>.</w:t>
      </w:r>
      <w:proofErr w:type="gramEnd"/>
      <w:r w:rsidRPr="00AA6018">
        <w:rPr>
          <w:rFonts w:ascii="Arial" w:hAnsi="Arial" w:cs="Arial"/>
          <w:sz w:val="24"/>
          <w:szCs w:val="24"/>
        </w:rPr>
        <w:t xml:space="preserve"> Untuk lebih jelasnya akan dipaparkan pada tabel distribusi frekuensi dengan menggunakan aturan perhitungan </w:t>
      </w:r>
      <w:r w:rsidRPr="00AA6018">
        <w:rPr>
          <w:rFonts w:ascii="Arial" w:hAnsi="Arial" w:cs="Arial"/>
          <w:i/>
          <w:sz w:val="24"/>
          <w:szCs w:val="24"/>
        </w:rPr>
        <w:t xml:space="preserve">Sturgess, </w:t>
      </w:r>
      <w:r w:rsidRPr="00AA6018">
        <w:rPr>
          <w:rFonts w:ascii="Arial" w:hAnsi="Arial" w:cs="Arial"/>
          <w:sz w:val="24"/>
          <w:szCs w:val="24"/>
        </w:rPr>
        <w:t xml:space="preserve">sebagai </w:t>
      </w:r>
      <w:proofErr w:type="gramStart"/>
      <w:r w:rsidRPr="00AA6018">
        <w:rPr>
          <w:rFonts w:ascii="Arial" w:hAnsi="Arial" w:cs="Arial"/>
          <w:sz w:val="24"/>
          <w:szCs w:val="24"/>
        </w:rPr>
        <w:t>berikut :</w:t>
      </w:r>
      <w:proofErr w:type="gramEnd"/>
    </w:p>
    <w:p w:rsidR="00484E71" w:rsidRDefault="00484E71" w:rsidP="00AD0A0C">
      <w:pPr>
        <w:spacing w:line="480" w:lineRule="auto"/>
        <w:ind w:left="993" w:firstLine="567"/>
        <w:jc w:val="both"/>
        <w:rPr>
          <w:rFonts w:ascii="Arial" w:hAnsi="Arial" w:cs="Arial"/>
          <w:sz w:val="24"/>
          <w:szCs w:val="24"/>
        </w:rPr>
      </w:pPr>
    </w:p>
    <w:p w:rsidR="00484E71" w:rsidRDefault="00484E71" w:rsidP="00AD0A0C">
      <w:pPr>
        <w:spacing w:line="480" w:lineRule="auto"/>
        <w:ind w:left="993" w:firstLine="567"/>
        <w:jc w:val="both"/>
        <w:rPr>
          <w:rFonts w:ascii="Arial" w:hAnsi="Arial" w:cs="Arial"/>
          <w:sz w:val="24"/>
          <w:szCs w:val="24"/>
        </w:rPr>
      </w:pPr>
    </w:p>
    <w:p w:rsidR="000C6A10" w:rsidRPr="00572358" w:rsidRDefault="000C6A10" w:rsidP="00CB5457">
      <w:pPr>
        <w:pStyle w:val="ListParagraph"/>
        <w:numPr>
          <w:ilvl w:val="0"/>
          <w:numId w:val="18"/>
        </w:numPr>
        <w:spacing w:line="480" w:lineRule="auto"/>
        <w:ind w:left="1418" w:hanging="425"/>
        <w:jc w:val="both"/>
        <w:rPr>
          <w:rFonts w:ascii="Arial" w:hAnsi="Arial" w:cs="Arial"/>
          <w:sz w:val="24"/>
          <w:szCs w:val="24"/>
        </w:rPr>
      </w:pPr>
      <w:r w:rsidRPr="00572358">
        <w:rPr>
          <w:rFonts w:ascii="Arial" w:hAnsi="Arial" w:cs="Arial"/>
          <w:sz w:val="24"/>
          <w:szCs w:val="24"/>
        </w:rPr>
        <w:t xml:space="preserve">Range (R) = nilai tertinggi – nilai terendah = </w:t>
      </w:r>
      <w:r>
        <w:rPr>
          <w:rFonts w:ascii="Arial" w:hAnsi="Arial" w:cs="Arial"/>
          <w:sz w:val="24"/>
          <w:szCs w:val="24"/>
        </w:rPr>
        <w:t>96</w:t>
      </w:r>
      <w:r w:rsidRPr="00572358">
        <w:rPr>
          <w:rFonts w:ascii="Arial" w:hAnsi="Arial" w:cs="Arial"/>
          <w:sz w:val="24"/>
          <w:szCs w:val="24"/>
        </w:rPr>
        <w:t xml:space="preserve"> – </w:t>
      </w:r>
      <w:r>
        <w:rPr>
          <w:rFonts w:ascii="Arial" w:hAnsi="Arial" w:cs="Arial"/>
          <w:sz w:val="24"/>
          <w:szCs w:val="24"/>
        </w:rPr>
        <w:t>60</w:t>
      </w:r>
      <w:r w:rsidRPr="00572358">
        <w:rPr>
          <w:rFonts w:ascii="Arial" w:hAnsi="Arial" w:cs="Arial"/>
          <w:sz w:val="24"/>
          <w:szCs w:val="24"/>
        </w:rPr>
        <w:t xml:space="preserve"> = </w:t>
      </w:r>
      <w:r>
        <w:rPr>
          <w:rFonts w:ascii="Arial" w:hAnsi="Arial" w:cs="Arial"/>
          <w:sz w:val="24"/>
          <w:szCs w:val="24"/>
        </w:rPr>
        <w:t>36</w:t>
      </w:r>
    </w:p>
    <w:p w:rsidR="000C6A10" w:rsidRDefault="000C6A10" w:rsidP="00CB5457">
      <w:pPr>
        <w:pStyle w:val="ListParagraph"/>
        <w:numPr>
          <w:ilvl w:val="0"/>
          <w:numId w:val="18"/>
        </w:numPr>
        <w:tabs>
          <w:tab w:val="left" w:pos="1134"/>
        </w:tabs>
        <w:spacing w:after="0" w:line="480" w:lineRule="auto"/>
        <w:ind w:left="1418" w:hanging="425"/>
        <w:jc w:val="both"/>
        <w:rPr>
          <w:rFonts w:ascii="Arial" w:hAnsi="Arial" w:cs="Arial"/>
          <w:sz w:val="24"/>
          <w:szCs w:val="24"/>
        </w:rPr>
      </w:pPr>
      <w:r w:rsidRPr="009E48F4">
        <w:rPr>
          <w:rFonts w:ascii="Arial" w:hAnsi="Arial" w:cs="Arial"/>
          <w:sz w:val="24"/>
          <w:szCs w:val="24"/>
        </w:rPr>
        <w:t>Banyak kelas (K) = 1 + 3</w:t>
      </w:r>
      <w:proofErr w:type="gramStart"/>
      <w:r w:rsidRPr="009E48F4">
        <w:rPr>
          <w:rFonts w:ascii="Arial" w:hAnsi="Arial" w:cs="Arial"/>
          <w:sz w:val="24"/>
          <w:szCs w:val="24"/>
        </w:rPr>
        <w:t>,3</w:t>
      </w:r>
      <w:proofErr w:type="gramEnd"/>
      <w:r w:rsidRPr="009E48F4">
        <w:rPr>
          <w:rFonts w:ascii="Arial" w:hAnsi="Arial" w:cs="Arial"/>
          <w:sz w:val="24"/>
          <w:szCs w:val="24"/>
        </w:rPr>
        <w:t xml:space="preserve"> (log</w:t>
      </w:r>
      <w:r>
        <w:rPr>
          <w:rFonts w:ascii="Arial" w:hAnsi="Arial" w:cs="Arial"/>
          <w:sz w:val="24"/>
          <w:szCs w:val="24"/>
        </w:rPr>
        <w:t>30) = 1 + 3,3 (1,477</w:t>
      </w:r>
      <w:r w:rsidRPr="009E48F4">
        <w:rPr>
          <w:rFonts w:ascii="Arial" w:hAnsi="Arial" w:cs="Arial"/>
          <w:sz w:val="24"/>
          <w:szCs w:val="24"/>
        </w:rPr>
        <w:t xml:space="preserve">) = 1 + </w:t>
      </w:r>
      <w:r>
        <w:rPr>
          <w:rFonts w:ascii="Arial" w:hAnsi="Arial" w:cs="Arial"/>
          <w:sz w:val="24"/>
          <w:szCs w:val="24"/>
        </w:rPr>
        <w:t xml:space="preserve">4,87 </w:t>
      </w:r>
      <w:r w:rsidRPr="009E48F4">
        <w:rPr>
          <w:rFonts w:ascii="Arial" w:hAnsi="Arial" w:cs="Arial"/>
          <w:sz w:val="24"/>
          <w:szCs w:val="24"/>
        </w:rPr>
        <w:t>= 5,</w:t>
      </w:r>
      <w:r>
        <w:rPr>
          <w:rFonts w:ascii="Arial" w:hAnsi="Arial" w:cs="Arial"/>
          <w:sz w:val="24"/>
          <w:szCs w:val="24"/>
        </w:rPr>
        <w:t>87= dibulatkan menjadi 6</w:t>
      </w:r>
      <w:r w:rsidRPr="009E48F4">
        <w:rPr>
          <w:rFonts w:ascii="Arial" w:hAnsi="Arial" w:cs="Arial"/>
          <w:sz w:val="24"/>
          <w:szCs w:val="24"/>
        </w:rPr>
        <w:t>.</w:t>
      </w:r>
    </w:p>
    <w:p w:rsidR="007022B5" w:rsidRPr="00AD0A0C" w:rsidRDefault="000C6A10" w:rsidP="00CB5457">
      <w:pPr>
        <w:pStyle w:val="ListParagraph"/>
        <w:numPr>
          <w:ilvl w:val="0"/>
          <w:numId w:val="18"/>
        </w:numPr>
        <w:tabs>
          <w:tab w:val="left" w:pos="1134"/>
        </w:tabs>
        <w:spacing w:after="0" w:line="480" w:lineRule="auto"/>
        <w:ind w:left="1418" w:hanging="425"/>
        <w:jc w:val="both"/>
        <w:rPr>
          <w:rFonts w:ascii="Arial" w:hAnsi="Arial" w:cs="Arial"/>
          <w:sz w:val="24"/>
          <w:szCs w:val="24"/>
        </w:rPr>
      </w:pPr>
      <w:r>
        <w:rPr>
          <w:rFonts w:ascii="Arial" w:hAnsi="Arial" w:cs="Arial"/>
          <w:sz w:val="24"/>
          <w:szCs w:val="24"/>
        </w:rPr>
        <w:t xml:space="preserve">Panjang Kelas(P) = </w:t>
      </w:r>
      <m:oMath>
        <m:f>
          <m:fPr>
            <m:ctrlPr>
              <w:rPr>
                <w:rFonts w:ascii="Cambria Math" w:hAnsi="Cambria Math" w:cs="Arial"/>
                <w:i/>
                <w:sz w:val="32"/>
                <w:szCs w:val="32"/>
              </w:rPr>
            </m:ctrlPr>
          </m:fPr>
          <m:num>
            <m:r>
              <w:rPr>
                <w:rFonts w:ascii="Cambria Math" w:hAnsi="Cambria Math" w:cs="Arial"/>
                <w:sz w:val="32"/>
                <w:szCs w:val="32"/>
              </w:rPr>
              <m:t>R</m:t>
            </m:r>
          </m:num>
          <m:den>
            <m:r>
              <w:rPr>
                <w:rFonts w:ascii="Cambria Math" w:hAnsi="Cambria Math" w:cs="Arial"/>
                <w:sz w:val="32"/>
                <w:szCs w:val="32"/>
              </w:rPr>
              <m:t>K</m:t>
            </m:r>
          </m:den>
        </m:f>
      </m:oMath>
      <w:r w:rsidRPr="00DD2841">
        <w:rPr>
          <w:rFonts w:ascii="Arial" w:hAnsi="Arial" w:cs="Arial"/>
          <w:sz w:val="32"/>
          <w:szCs w:val="32"/>
        </w:rPr>
        <w:t xml:space="preserve"> = </w:t>
      </w:r>
      <m:oMath>
        <m:f>
          <m:fPr>
            <m:ctrlPr>
              <w:rPr>
                <w:rFonts w:ascii="Cambria Math" w:hAnsi="Cambria Math" w:cs="Arial"/>
                <w:i/>
                <w:sz w:val="32"/>
                <w:szCs w:val="32"/>
              </w:rPr>
            </m:ctrlPr>
          </m:fPr>
          <m:num>
            <m:r>
              <w:rPr>
                <w:rFonts w:ascii="Cambria Math" w:hAnsi="Cambria Math" w:cs="Arial"/>
                <w:sz w:val="32"/>
                <w:szCs w:val="32"/>
              </w:rPr>
              <m:t>36</m:t>
            </m:r>
          </m:num>
          <m:den>
            <m:r>
              <w:rPr>
                <w:rFonts w:ascii="Cambria Math" w:hAnsi="Cambria Math" w:cs="Arial"/>
                <w:sz w:val="32"/>
                <w:szCs w:val="32"/>
              </w:rPr>
              <m:t>6</m:t>
            </m:r>
          </m:den>
        </m:f>
      </m:oMath>
      <w:r>
        <w:rPr>
          <w:rFonts w:ascii="Arial" w:hAnsi="Arial" w:cs="Arial"/>
          <w:sz w:val="24"/>
          <w:szCs w:val="24"/>
        </w:rPr>
        <w:t>= 6</w:t>
      </w:r>
    </w:p>
    <w:p w:rsidR="000C6A10" w:rsidRDefault="00AB513B" w:rsidP="000C6A10">
      <w:pPr>
        <w:spacing w:after="0" w:line="240" w:lineRule="auto"/>
        <w:ind w:left="556" w:firstLine="720"/>
        <w:jc w:val="center"/>
        <w:rPr>
          <w:rFonts w:ascii="Arial" w:hAnsi="Arial" w:cs="Arial"/>
          <w:sz w:val="24"/>
          <w:szCs w:val="24"/>
        </w:rPr>
      </w:pPr>
      <w:r>
        <w:rPr>
          <w:rFonts w:ascii="Arial" w:hAnsi="Arial" w:cs="Arial"/>
          <w:sz w:val="24"/>
          <w:szCs w:val="24"/>
        </w:rPr>
        <w:t>Tabel 4.20</w:t>
      </w:r>
    </w:p>
    <w:p w:rsidR="000C6A10" w:rsidRPr="00B03F65" w:rsidRDefault="000C6A10" w:rsidP="000C6A10">
      <w:pPr>
        <w:spacing w:after="0" w:line="240" w:lineRule="auto"/>
        <w:ind w:left="556" w:firstLine="720"/>
        <w:jc w:val="center"/>
        <w:rPr>
          <w:rFonts w:ascii="Arial" w:hAnsi="Arial" w:cs="Arial"/>
          <w:sz w:val="24"/>
          <w:szCs w:val="24"/>
          <w:lang w:val="id-ID"/>
        </w:rPr>
      </w:pPr>
      <w:r w:rsidRPr="00E1403F">
        <w:rPr>
          <w:rFonts w:ascii="Arial" w:hAnsi="Arial" w:cs="Arial"/>
          <w:sz w:val="24"/>
          <w:szCs w:val="24"/>
        </w:rPr>
        <w:t>Distribusi Frekuensi Dat</w:t>
      </w:r>
      <w:r>
        <w:rPr>
          <w:rFonts w:ascii="Arial" w:hAnsi="Arial" w:cs="Arial"/>
          <w:sz w:val="24"/>
          <w:szCs w:val="24"/>
        </w:rPr>
        <w:t xml:space="preserve">a Hasil Belajar Siswa Siklus </w:t>
      </w:r>
      <w:r w:rsidRPr="00E1403F">
        <w:rPr>
          <w:rFonts w:ascii="Arial" w:hAnsi="Arial" w:cs="Arial"/>
          <w:sz w:val="24"/>
          <w:szCs w:val="24"/>
        </w:rPr>
        <w:t>I</w:t>
      </w:r>
      <w:r w:rsidR="00B03F65">
        <w:rPr>
          <w:rFonts w:ascii="Arial" w:hAnsi="Arial" w:cs="Arial"/>
          <w:sz w:val="24"/>
          <w:szCs w:val="24"/>
        </w:rPr>
        <w:t>I</w:t>
      </w:r>
    </w:p>
    <w:p w:rsidR="000C6A10" w:rsidRPr="00E44FC6" w:rsidRDefault="000C6A10" w:rsidP="000C6A10">
      <w:pPr>
        <w:tabs>
          <w:tab w:val="left" w:pos="851"/>
        </w:tabs>
        <w:spacing w:after="0" w:line="240" w:lineRule="auto"/>
        <w:rPr>
          <w:rFonts w:ascii="Arial" w:hAnsi="Arial" w:cs="Arial"/>
          <w:b/>
          <w:sz w:val="24"/>
          <w:szCs w:val="24"/>
        </w:rPr>
      </w:pPr>
    </w:p>
    <w:tbl>
      <w:tblPr>
        <w:tblW w:w="637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1418"/>
        <w:gridCol w:w="992"/>
        <w:gridCol w:w="964"/>
        <w:gridCol w:w="1162"/>
      </w:tblGrid>
      <w:tr w:rsidR="000C6A10" w:rsidRPr="00287F88" w:rsidTr="000C6A10">
        <w:trPr>
          <w:trHeight w:val="425"/>
        </w:trPr>
        <w:tc>
          <w:tcPr>
            <w:tcW w:w="567" w:type="dxa"/>
            <w:shd w:val="clear" w:color="auto" w:fill="auto"/>
            <w:vAlign w:val="center"/>
          </w:tcPr>
          <w:p w:rsidR="000C6A10" w:rsidRPr="00287F88" w:rsidRDefault="000C6A10" w:rsidP="000C6A10">
            <w:pPr>
              <w:spacing w:after="0" w:line="360" w:lineRule="auto"/>
              <w:jc w:val="center"/>
              <w:rPr>
                <w:rFonts w:ascii="Arial" w:hAnsi="Arial" w:cs="Arial"/>
                <w:b/>
                <w:sz w:val="20"/>
                <w:szCs w:val="20"/>
              </w:rPr>
            </w:pPr>
            <w:r w:rsidRPr="00287F88">
              <w:rPr>
                <w:rFonts w:ascii="Arial" w:hAnsi="Arial" w:cs="Arial"/>
                <w:b/>
                <w:sz w:val="20"/>
                <w:szCs w:val="20"/>
              </w:rPr>
              <w:t>No.</w:t>
            </w:r>
          </w:p>
        </w:tc>
        <w:tc>
          <w:tcPr>
            <w:tcW w:w="1275" w:type="dxa"/>
            <w:shd w:val="clear" w:color="auto" w:fill="auto"/>
            <w:vAlign w:val="center"/>
          </w:tcPr>
          <w:p w:rsidR="000C6A10" w:rsidRPr="00287F88" w:rsidRDefault="000C6A10" w:rsidP="000C6A10">
            <w:pPr>
              <w:spacing w:after="0"/>
              <w:jc w:val="center"/>
              <w:rPr>
                <w:rFonts w:ascii="Arial" w:hAnsi="Arial" w:cs="Arial"/>
                <w:b/>
                <w:sz w:val="20"/>
                <w:szCs w:val="20"/>
              </w:rPr>
            </w:pPr>
            <w:r w:rsidRPr="00287F88">
              <w:rPr>
                <w:rFonts w:ascii="Arial" w:hAnsi="Arial" w:cs="Arial"/>
                <w:b/>
                <w:sz w:val="20"/>
                <w:szCs w:val="20"/>
              </w:rPr>
              <w:t>Interval Nilai</w:t>
            </w:r>
          </w:p>
        </w:tc>
        <w:tc>
          <w:tcPr>
            <w:tcW w:w="1418" w:type="dxa"/>
            <w:shd w:val="clear" w:color="auto" w:fill="auto"/>
            <w:vAlign w:val="center"/>
          </w:tcPr>
          <w:p w:rsidR="000C6A10" w:rsidRPr="00287F88" w:rsidRDefault="000C6A10" w:rsidP="000C6A10">
            <w:pPr>
              <w:spacing w:after="0"/>
              <w:jc w:val="center"/>
              <w:rPr>
                <w:rFonts w:ascii="Arial" w:hAnsi="Arial" w:cs="Arial"/>
                <w:b/>
                <w:sz w:val="20"/>
                <w:szCs w:val="20"/>
              </w:rPr>
            </w:pPr>
            <w:r w:rsidRPr="00287F88">
              <w:rPr>
                <w:rFonts w:ascii="Arial" w:hAnsi="Arial" w:cs="Arial"/>
                <w:b/>
                <w:sz w:val="20"/>
                <w:szCs w:val="20"/>
              </w:rPr>
              <w:t>Batas Kelas</w:t>
            </w:r>
          </w:p>
        </w:tc>
        <w:tc>
          <w:tcPr>
            <w:tcW w:w="992" w:type="dxa"/>
            <w:shd w:val="clear" w:color="auto" w:fill="auto"/>
            <w:vAlign w:val="center"/>
          </w:tcPr>
          <w:p w:rsidR="000C6A10" w:rsidRPr="00287F88" w:rsidRDefault="000C6A10" w:rsidP="000C6A10">
            <w:pPr>
              <w:spacing w:after="0"/>
              <w:jc w:val="center"/>
              <w:rPr>
                <w:rFonts w:ascii="Arial" w:hAnsi="Arial" w:cs="Arial"/>
                <w:b/>
                <w:sz w:val="20"/>
                <w:szCs w:val="20"/>
              </w:rPr>
            </w:pPr>
            <w:r w:rsidRPr="00287F88">
              <w:rPr>
                <w:rFonts w:ascii="Arial" w:hAnsi="Arial" w:cs="Arial"/>
                <w:b/>
                <w:sz w:val="20"/>
                <w:szCs w:val="20"/>
              </w:rPr>
              <w:t>Titik Tengah</w:t>
            </w:r>
          </w:p>
        </w:tc>
        <w:tc>
          <w:tcPr>
            <w:tcW w:w="964" w:type="dxa"/>
            <w:shd w:val="clear" w:color="auto" w:fill="auto"/>
            <w:vAlign w:val="center"/>
          </w:tcPr>
          <w:p w:rsidR="000C6A10" w:rsidRPr="00287F88" w:rsidRDefault="000C6A10" w:rsidP="000C6A10">
            <w:pPr>
              <w:spacing w:after="0" w:line="360" w:lineRule="auto"/>
              <w:jc w:val="center"/>
              <w:rPr>
                <w:rFonts w:ascii="Arial" w:hAnsi="Arial" w:cs="Arial"/>
                <w:b/>
                <w:sz w:val="20"/>
                <w:szCs w:val="20"/>
                <w:vertAlign w:val="subscript"/>
              </w:rPr>
            </w:pPr>
            <w:r w:rsidRPr="00287F88">
              <w:rPr>
                <w:rFonts w:ascii="Arial" w:hAnsi="Arial" w:cs="Arial"/>
                <w:b/>
                <w:sz w:val="20"/>
                <w:szCs w:val="20"/>
              </w:rPr>
              <w:t>f</w:t>
            </w:r>
            <w:r w:rsidRPr="00287F88">
              <w:rPr>
                <w:rFonts w:ascii="Arial" w:hAnsi="Arial" w:cs="Arial"/>
                <w:b/>
                <w:sz w:val="20"/>
                <w:szCs w:val="20"/>
                <w:vertAlign w:val="subscript"/>
              </w:rPr>
              <w:t>absolut</w:t>
            </w:r>
          </w:p>
        </w:tc>
        <w:tc>
          <w:tcPr>
            <w:tcW w:w="1162" w:type="dxa"/>
            <w:shd w:val="clear" w:color="auto" w:fill="auto"/>
            <w:vAlign w:val="center"/>
          </w:tcPr>
          <w:p w:rsidR="000C6A10" w:rsidRPr="00287F88" w:rsidRDefault="000C6A10" w:rsidP="000C6A10">
            <w:pPr>
              <w:spacing w:after="0" w:line="360" w:lineRule="auto"/>
              <w:jc w:val="center"/>
              <w:rPr>
                <w:rFonts w:ascii="Arial" w:hAnsi="Arial" w:cs="Arial"/>
                <w:b/>
                <w:sz w:val="20"/>
                <w:szCs w:val="20"/>
              </w:rPr>
            </w:pPr>
            <w:proofErr w:type="gramStart"/>
            <w:r w:rsidRPr="00287F88">
              <w:rPr>
                <w:rFonts w:ascii="Arial" w:hAnsi="Arial" w:cs="Arial"/>
                <w:b/>
                <w:sz w:val="20"/>
                <w:szCs w:val="20"/>
              </w:rPr>
              <w:t>f</w:t>
            </w:r>
            <w:r w:rsidRPr="00287F88">
              <w:rPr>
                <w:rFonts w:ascii="Arial" w:hAnsi="Arial" w:cs="Arial"/>
                <w:b/>
                <w:sz w:val="20"/>
                <w:szCs w:val="20"/>
                <w:vertAlign w:val="subscript"/>
              </w:rPr>
              <w:t>relatif</w:t>
            </w:r>
            <w:r w:rsidRPr="00287F88">
              <w:rPr>
                <w:rFonts w:ascii="Arial" w:hAnsi="Arial" w:cs="Arial"/>
                <w:b/>
                <w:sz w:val="20"/>
                <w:szCs w:val="20"/>
              </w:rPr>
              <w:t>(</w:t>
            </w:r>
            <w:proofErr w:type="gramEnd"/>
            <w:r w:rsidRPr="00287F88">
              <w:rPr>
                <w:rFonts w:ascii="Arial" w:hAnsi="Arial" w:cs="Arial"/>
                <w:b/>
                <w:sz w:val="20"/>
                <w:szCs w:val="20"/>
              </w:rPr>
              <w:t>%)</w:t>
            </w:r>
          </w:p>
        </w:tc>
      </w:tr>
      <w:tr w:rsidR="000C6A10" w:rsidRPr="00287F88" w:rsidTr="000C6A10">
        <w:trPr>
          <w:trHeight w:val="318"/>
        </w:trPr>
        <w:tc>
          <w:tcPr>
            <w:tcW w:w="567"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sidRPr="00287F88">
              <w:rPr>
                <w:rFonts w:ascii="Arial" w:hAnsi="Arial" w:cs="Arial"/>
                <w:sz w:val="20"/>
                <w:szCs w:val="20"/>
              </w:rPr>
              <w:t>1</w:t>
            </w:r>
          </w:p>
        </w:tc>
        <w:tc>
          <w:tcPr>
            <w:tcW w:w="1275" w:type="dxa"/>
            <w:shd w:val="clear" w:color="auto" w:fill="auto"/>
            <w:vAlign w:val="center"/>
          </w:tcPr>
          <w:p w:rsidR="000C6A10" w:rsidRPr="00287F88" w:rsidRDefault="000C6A10" w:rsidP="000C6A10">
            <w:pPr>
              <w:pStyle w:val="ListParagraph"/>
              <w:spacing w:after="0" w:line="360" w:lineRule="auto"/>
              <w:ind w:left="0"/>
              <w:jc w:val="center"/>
              <w:rPr>
                <w:rFonts w:ascii="Arial" w:hAnsi="Arial" w:cs="Arial"/>
                <w:sz w:val="20"/>
                <w:szCs w:val="20"/>
              </w:rPr>
            </w:pPr>
            <w:r>
              <w:rPr>
                <w:rFonts w:ascii="Arial" w:hAnsi="Arial" w:cs="Arial"/>
                <w:sz w:val="20"/>
                <w:szCs w:val="20"/>
              </w:rPr>
              <w:t>60</w:t>
            </w:r>
            <w:r w:rsidRPr="00287F88">
              <w:rPr>
                <w:rFonts w:ascii="Arial" w:hAnsi="Arial" w:cs="Arial"/>
                <w:sz w:val="20"/>
                <w:szCs w:val="20"/>
              </w:rPr>
              <w:t xml:space="preserve"> –6</w:t>
            </w:r>
            <w:r>
              <w:rPr>
                <w:rFonts w:ascii="Arial" w:hAnsi="Arial" w:cs="Arial"/>
                <w:sz w:val="20"/>
                <w:szCs w:val="20"/>
              </w:rPr>
              <w:t>5</w:t>
            </w:r>
          </w:p>
        </w:tc>
        <w:tc>
          <w:tcPr>
            <w:tcW w:w="1418"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sidRPr="00287F88">
              <w:rPr>
                <w:rFonts w:ascii="Arial" w:hAnsi="Arial" w:cs="Arial"/>
                <w:sz w:val="20"/>
                <w:szCs w:val="20"/>
              </w:rPr>
              <w:t>5</w:t>
            </w:r>
            <w:r>
              <w:rPr>
                <w:rFonts w:ascii="Arial" w:hAnsi="Arial" w:cs="Arial"/>
                <w:sz w:val="20"/>
                <w:szCs w:val="20"/>
              </w:rPr>
              <w:t>9</w:t>
            </w:r>
            <w:r w:rsidRPr="00287F88">
              <w:rPr>
                <w:rFonts w:ascii="Arial" w:hAnsi="Arial" w:cs="Arial"/>
                <w:sz w:val="20"/>
                <w:szCs w:val="20"/>
              </w:rPr>
              <w:t xml:space="preserve">,5 – </w:t>
            </w:r>
            <w:r>
              <w:rPr>
                <w:rFonts w:ascii="Arial" w:hAnsi="Arial" w:cs="Arial"/>
                <w:sz w:val="20"/>
                <w:szCs w:val="20"/>
              </w:rPr>
              <w:t>65</w:t>
            </w:r>
            <w:r w:rsidRPr="00287F88">
              <w:rPr>
                <w:rFonts w:ascii="Arial" w:hAnsi="Arial" w:cs="Arial"/>
                <w:sz w:val="20"/>
                <w:szCs w:val="20"/>
              </w:rPr>
              <w:t>,5</w:t>
            </w:r>
          </w:p>
        </w:tc>
        <w:tc>
          <w:tcPr>
            <w:tcW w:w="992"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sidRPr="00287F88">
              <w:rPr>
                <w:rFonts w:ascii="Arial" w:hAnsi="Arial" w:cs="Arial"/>
                <w:sz w:val="20"/>
                <w:szCs w:val="20"/>
              </w:rPr>
              <w:t>59</w:t>
            </w:r>
            <w:r>
              <w:rPr>
                <w:rFonts w:ascii="Arial" w:hAnsi="Arial" w:cs="Arial"/>
                <w:sz w:val="20"/>
                <w:szCs w:val="20"/>
              </w:rPr>
              <w:t>,5</w:t>
            </w:r>
          </w:p>
        </w:tc>
        <w:tc>
          <w:tcPr>
            <w:tcW w:w="964" w:type="dxa"/>
            <w:shd w:val="clear" w:color="auto" w:fill="auto"/>
            <w:vAlign w:val="bottom"/>
          </w:tcPr>
          <w:p w:rsidR="000C6A10" w:rsidRDefault="000C6A10" w:rsidP="000C6A10">
            <w:pPr>
              <w:jc w:val="center"/>
              <w:rPr>
                <w:rFonts w:cs="Calibri"/>
                <w:color w:val="000000"/>
              </w:rPr>
            </w:pPr>
            <w:r>
              <w:rPr>
                <w:rFonts w:cs="Calibri"/>
                <w:color w:val="000000"/>
              </w:rPr>
              <w:t>1</w:t>
            </w:r>
          </w:p>
        </w:tc>
        <w:tc>
          <w:tcPr>
            <w:tcW w:w="1162" w:type="dxa"/>
            <w:shd w:val="clear" w:color="auto" w:fill="auto"/>
            <w:vAlign w:val="center"/>
          </w:tcPr>
          <w:p w:rsidR="000C6A10" w:rsidRPr="00287F88" w:rsidRDefault="000C6A10" w:rsidP="000C6A10">
            <w:pPr>
              <w:spacing w:after="0" w:line="360" w:lineRule="auto"/>
              <w:jc w:val="center"/>
              <w:rPr>
                <w:rFonts w:ascii="Arial" w:hAnsi="Arial" w:cs="Arial"/>
                <w:sz w:val="20"/>
                <w:szCs w:val="20"/>
                <w:lang w:val="id-ID"/>
              </w:rPr>
            </w:pPr>
            <w:r>
              <w:rPr>
                <w:rFonts w:ascii="Arial" w:hAnsi="Arial" w:cs="Arial"/>
                <w:sz w:val="20"/>
                <w:szCs w:val="20"/>
              </w:rPr>
              <w:t xml:space="preserve"> 3</w:t>
            </w:r>
            <w:r w:rsidRPr="00287F88">
              <w:rPr>
                <w:rFonts w:ascii="Arial" w:hAnsi="Arial" w:cs="Arial"/>
                <w:sz w:val="20"/>
                <w:szCs w:val="20"/>
                <w:lang w:val="id-ID"/>
              </w:rPr>
              <w:t>%</w:t>
            </w:r>
          </w:p>
        </w:tc>
      </w:tr>
      <w:tr w:rsidR="000C6A10" w:rsidRPr="00287F88" w:rsidTr="000C6A10">
        <w:trPr>
          <w:trHeight w:val="329"/>
        </w:trPr>
        <w:tc>
          <w:tcPr>
            <w:tcW w:w="567"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sidRPr="00287F88">
              <w:rPr>
                <w:rFonts w:ascii="Arial" w:hAnsi="Arial" w:cs="Arial"/>
                <w:sz w:val="20"/>
                <w:szCs w:val="20"/>
              </w:rPr>
              <w:t>2</w:t>
            </w:r>
          </w:p>
        </w:tc>
        <w:tc>
          <w:tcPr>
            <w:tcW w:w="1275" w:type="dxa"/>
            <w:shd w:val="clear" w:color="auto" w:fill="auto"/>
            <w:vAlign w:val="center"/>
          </w:tcPr>
          <w:p w:rsidR="000C6A10" w:rsidRPr="00287F88" w:rsidRDefault="000C6A10" w:rsidP="000C6A10">
            <w:pPr>
              <w:pStyle w:val="ListParagraph"/>
              <w:spacing w:after="0" w:line="360" w:lineRule="auto"/>
              <w:ind w:left="0"/>
              <w:jc w:val="center"/>
              <w:rPr>
                <w:rFonts w:ascii="Arial" w:hAnsi="Arial" w:cs="Arial"/>
                <w:sz w:val="20"/>
                <w:szCs w:val="20"/>
              </w:rPr>
            </w:pPr>
            <w:r>
              <w:rPr>
                <w:rFonts w:ascii="Arial" w:hAnsi="Arial" w:cs="Arial"/>
                <w:sz w:val="20"/>
                <w:szCs w:val="20"/>
              </w:rPr>
              <w:t>66</w:t>
            </w:r>
            <w:r w:rsidRPr="00287F88">
              <w:rPr>
                <w:rFonts w:ascii="Arial" w:hAnsi="Arial" w:cs="Arial"/>
                <w:sz w:val="20"/>
                <w:szCs w:val="20"/>
              </w:rPr>
              <w:t xml:space="preserve"> – </w:t>
            </w:r>
            <w:r>
              <w:rPr>
                <w:rFonts w:ascii="Arial" w:hAnsi="Arial" w:cs="Arial"/>
                <w:sz w:val="20"/>
                <w:szCs w:val="20"/>
              </w:rPr>
              <w:t>71</w:t>
            </w:r>
          </w:p>
        </w:tc>
        <w:tc>
          <w:tcPr>
            <w:tcW w:w="1418"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Pr>
                <w:rFonts w:ascii="Arial" w:hAnsi="Arial" w:cs="Arial"/>
                <w:sz w:val="20"/>
                <w:szCs w:val="20"/>
              </w:rPr>
              <w:t>65,5 – 71</w:t>
            </w:r>
            <w:r w:rsidRPr="00287F88">
              <w:rPr>
                <w:rFonts w:ascii="Arial" w:hAnsi="Arial" w:cs="Arial"/>
                <w:sz w:val="20"/>
                <w:szCs w:val="20"/>
              </w:rPr>
              <w:t>,5</w:t>
            </w:r>
          </w:p>
        </w:tc>
        <w:tc>
          <w:tcPr>
            <w:tcW w:w="992"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Pr>
                <w:rFonts w:ascii="Arial" w:hAnsi="Arial" w:cs="Arial"/>
                <w:sz w:val="20"/>
                <w:szCs w:val="20"/>
              </w:rPr>
              <w:t>67,5</w:t>
            </w:r>
          </w:p>
        </w:tc>
        <w:tc>
          <w:tcPr>
            <w:tcW w:w="964" w:type="dxa"/>
            <w:shd w:val="clear" w:color="auto" w:fill="auto"/>
            <w:vAlign w:val="bottom"/>
          </w:tcPr>
          <w:p w:rsidR="000C6A10" w:rsidRDefault="000C6A10" w:rsidP="000C6A10">
            <w:pPr>
              <w:jc w:val="center"/>
              <w:rPr>
                <w:rFonts w:cs="Calibri"/>
                <w:color w:val="000000"/>
              </w:rPr>
            </w:pPr>
            <w:r>
              <w:rPr>
                <w:rFonts w:cs="Calibri"/>
                <w:color w:val="000000"/>
              </w:rPr>
              <w:t>2</w:t>
            </w:r>
          </w:p>
        </w:tc>
        <w:tc>
          <w:tcPr>
            <w:tcW w:w="1162" w:type="dxa"/>
            <w:shd w:val="clear" w:color="auto" w:fill="auto"/>
            <w:vAlign w:val="center"/>
          </w:tcPr>
          <w:p w:rsidR="000C6A10" w:rsidRPr="00287F88" w:rsidRDefault="000C6A10" w:rsidP="000C6A10">
            <w:pPr>
              <w:spacing w:after="0" w:line="360" w:lineRule="auto"/>
              <w:jc w:val="center"/>
              <w:rPr>
                <w:rFonts w:ascii="Arial" w:hAnsi="Arial" w:cs="Arial"/>
                <w:sz w:val="20"/>
                <w:szCs w:val="20"/>
                <w:lang w:val="id-ID"/>
              </w:rPr>
            </w:pPr>
            <w:r>
              <w:rPr>
                <w:rFonts w:ascii="Arial" w:hAnsi="Arial" w:cs="Arial"/>
                <w:sz w:val="20"/>
                <w:szCs w:val="20"/>
              </w:rPr>
              <w:t xml:space="preserve"> 7</w:t>
            </w:r>
            <w:r w:rsidRPr="00287F88">
              <w:rPr>
                <w:rFonts w:ascii="Arial" w:hAnsi="Arial" w:cs="Arial"/>
                <w:sz w:val="20"/>
                <w:szCs w:val="20"/>
                <w:lang w:val="id-ID"/>
              </w:rPr>
              <w:t>%</w:t>
            </w:r>
          </w:p>
        </w:tc>
      </w:tr>
      <w:tr w:rsidR="000C6A10" w:rsidRPr="00287F88" w:rsidTr="000C6A10">
        <w:trPr>
          <w:trHeight w:val="329"/>
        </w:trPr>
        <w:tc>
          <w:tcPr>
            <w:tcW w:w="567"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sidRPr="00287F88">
              <w:rPr>
                <w:rFonts w:ascii="Arial" w:hAnsi="Arial" w:cs="Arial"/>
                <w:sz w:val="20"/>
                <w:szCs w:val="20"/>
              </w:rPr>
              <w:t>3</w:t>
            </w:r>
          </w:p>
        </w:tc>
        <w:tc>
          <w:tcPr>
            <w:tcW w:w="1275" w:type="dxa"/>
            <w:shd w:val="clear" w:color="auto" w:fill="auto"/>
            <w:vAlign w:val="center"/>
          </w:tcPr>
          <w:p w:rsidR="000C6A10" w:rsidRPr="00287F88" w:rsidRDefault="000C6A10" w:rsidP="000C6A10">
            <w:pPr>
              <w:pStyle w:val="ListParagraph"/>
              <w:spacing w:after="0" w:line="360" w:lineRule="auto"/>
              <w:ind w:left="0"/>
              <w:jc w:val="center"/>
              <w:rPr>
                <w:rFonts w:ascii="Arial" w:hAnsi="Arial" w:cs="Arial"/>
                <w:sz w:val="20"/>
                <w:szCs w:val="20"/>
                <w:lang w:val="id-ID"/>
              </w:rPr>
            </w:pPr>
            <w:r>
              <w:rPr>
                <w:rFonts w:ascii="Arial" w:hAnsi="Arial" w:cs="Arial"/>
                <w:sz w:val="20"/>
                <w:szCs w:val="20"/>
              </w:rPr>
              <w:t>72</w:t>
            </w:r>
            <w:r w:rsidRPr="00287F88">
              <w:rPr>
                <w:rFonts w:ascii="Arial" w:hAnsi="Arial" w:cs="Arial"/>
                <w:sz w:val="20"/>
                <w:szCs w:val="20"/>
              </w:rPr>
              <w:t xml:space="preserve"> – </w:t>
            </w:r>
            <w:r>
              <w:rPr>
                <w:rFonts w:ascii="Arial" w:hAnsi="Arial" w:cs="Arial"/>
                <w:sz w:val="20"/>
                <w:szCs w:val="20"/>
              </w:rPr>
              <w:t>77</w:t>
            </w:r>
          </w:p>
        </w:tc>
        <w:tc>
          <w:tcPr>
            <w:tcW w:w="1418"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Pr>
                <w:rFonts w:ascii="Arial" w:hAnsi="Arial" w:cs="Arial"/>
                <w:sz w:val="20"/>
                <w:szCs w:val="20"/>
              </w:rPr>
              <w:t>71,5 – 77</w:t>
            </w:r>
            <w:r w:rsidRPr="00287F88">
              <w:rPr>
                <w:rFonts w:ascii="Arial" w:hAnsi="Arial" w:cs="Arial"/>
                <w:sz w:val="20"/>
                <w:szCs w:val="20"/>
              </w:rPr>
              <w:t>,5</w:t>
            </w:r>
          </w:p>
        </w:tc>
        <w:tc>
          <w:tcPr>
            <w:tcW w:w="992"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Pr>
                <w:rFonts w:ascii="Arial" w:hAnsi="Arial" w:cs="Arial"/>
                <w:sz w:val="20"/>
                <w:szCs w:val="20"/>
              </w:rPr>
              <w:t>75</w:t>
            </w:r>
            <w:r w:rsidRPr="00287F88">
              <w:rPr>
                <w:rFonts w:ascii="Arial" w:hAnsi="Arial" w:cs="Arial"/>
                <w:sz w:val="20"/>
                <w:szCs w:val="20"/>
              </w:rPr>
              <w:t>.5</w:t>
            </w:r>
          </w:p>
        </w:tc>
        <w:tc>
          <w:tcPr>
            <w:tcW w:w="964" w:type="dxa"/>
            <w:shd w:val="clear" w:color="auto" w:fill="auto"/>
            <w:vAlign w:val="bottom"/>
          </w:tcPr>
          <w:p w:rsidR="000C6A10" w:rsidRDefault="000C6A10" w:rsidP="000C6A10">
            <w:pPr>
              <w:jc w:val="center"/>
              <w:rPr>
                <w:rFonts w:cs="Calibri"/>
                <w:color w:val="000000"/>
              </w:rPr>
            </w:pPr>
            <w:r>
              <w:rPr>
                <w:rFonts w:cs="Calibri"/>
                <w:color w:val="000000"/>
              </w:rPr>
              <w:t>2</w:t>
            </w:r>
          </w:p>
        </w:tc>
        <w:tc>
          <w:tcPr>
            <w:tcW w:w="1162" w:type="dxa"/>
            <w:shd w:val="clear" w:color="auto" w:fill="auto"/>
            <w:vAlign w:val="center"/>
          </w:tcPr>
          <w:p w:rsidR="000C6A10" w:rsidRPr="00287F88" w:rsidRDefault="000C6A10" w:rsidP="000C6A10">
            <w:pPr>
              <w:spacing w:after="0" w:line="360" w:lineRule="auto"/>
              <w:jc w:val="center"/>
              <w:rPr>
                <w:rFonts w:ascii="Arial" w:hAnsi="Arial" w:cs="Arial"/>
                <w:sz w:val="20"/>
                <w:szCs w:val="20"/>
                <w:lang w:val="id-ID"/>
              </w:rPr>
            </w:pPr>
            <w:r>
              <w:rPr>
                <w:rFonts w:ascii="Arial" w:hAnsi="Arial" w:cs="Arial"/>
                <w:sz w:val="20"/>
                <w:szCs w:val="20"/>
              </w:rPr>
              <w:t xml:space="preserve"> 7</w:t>
            </w:r>
            <w:r w:rsidRPr="00287F88">
              <w:rPr>
                <w:rFonts w:ascii="Arial" w:hAnsi="Arial" w:cs="Arial"/>
                <w:sz w:val="20"/>
                <w:szCs w:val="20"/>
                <w:lang w:val="id-ID"/>
              </w:rPr>
              <w:t>%</w:t>
            </w:r>
          </w:p>
        </w:tc>
      </w:tr>
      <w:tr w:rsidR="000C6A10" w:rsidRPr="00287F88" w:rsidTr="000C6A10">
        <w:trPr>
          <w:trHeight w:val="329"/>
        </w:trPr>
        <w:tc>
          <w:tcPr>
            <w:tcW w:w="567"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sidRPr="00287F88">
              <w:rPr>
                <w:rFonts w:ascii="Arial" w:hAnsi="Arial" w:cs="Arial"/>
                <w:sz w:val="20"/>
                <w:szCs w:val="20"/>
              </w:rPr>
              <w:t>4</w:t>
            </w:r>
          </w:p>
        </w:tc>
        <w:tc>
          <w:tcPr>
            <w:tcW w:w="1275" w:type="dxa"/>
            <w:shd w:val="clear" w:color="auto" w:fill="auto"/>
            <w:vAlign w:val="center"/>
          </w:tcPr>
          <w:p w:rsidR="000C6A10" w:rsidRPr="00287F88" w:rsidRDefault="000C6A10" w:rsidP="000C6A10">
            <w:pPr>
              <w:pStyle w:val="ListParagraph"/>
              <w:spacing w:after="0" w:line="360" w:lineRule="auto"/>
              <w:ind w:left="0"/>
              <w:jc w:val="center"/>
              <w:rPr>
                <w:rFonts w:ascii="Arial" w:hAnsi="Arial" w:cs="Arial"/>
                <w:sz w:val="20"/>
                <w:szCs w:val="20"/>
              </w:rPr>
            </w:pPr>
            <w:r>
              <w:rPr>
                <w:rFonts w:ascii="Arial" w:hAnsi="Arial" w:cs="Arial"/>
                <w:sz w:val="20"/>
                <w:szCs w:val="20"/>
              </w:rPr>
              <w:t>78</w:t>
            </w:r>
            <w:r w:rsidRPr="00287F88">
              <w:rPr>
                <w:rFonts w:ascii="Arial" w:hAnsi="Arial" w:cs="Arial"/>
                <w:sz w:val="20"/>
                <w:szCs w:val="20"/>
              </w:rPr>
              <w:t xml:space="preserve"> – 8</w:t>
            </w:r>
            <w:r>
              <w:rPr>
                <w:rFonts w:ascii="Arial" w:hAnsi="Arial" w:cs="Arial"/>
                <w:sz w:val="20"/>
                <w:szCs w:val="20"/>
              </w:rPr>
              <w:t>4</w:t>
            </w:r>
          </w:p>
        </w:tc>
        <w:tc>
          <w:tcPr>
            <w:tcW w:w="1418"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Pr>
                <w:rFonts w:ascii="Arial" w:hAnsi="Arial" w:cs="Arial"/>
                <w:sz w:val="20"/>
                <w:szCs w:val="20"/>
              </w:rPr>
              <w:t>77,5 – 84</w:t>
            </w:r>
            <w:r w:rsidRPr="00287F88">
              <w:rPr>
                <w:rFonts w:ascii="Arial" w:hAnsi="Arial" w:cs="Arial"/>
                <w:sz w:val="20"/>
                <w:szCs w:val="20"/>
              </w:rPr>
              <w:t>,5</w:t>
            </w:r>
          </w:p>
        </w:tc>
        <w:tc>
          <w:tcPr>
            <w:tcW w:w="992"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Pr>
                <w:rFonts w:ascii="Arial" w:hAnsi="Arial" w:cs="Arial"/>
                <w:sz w:val="20"/>
                <w:szCs w:val="20"/>
              </w:rPr>
              <w:t>83,5</w:t>
            </w:r>
          </w:p>
        </w:tc>
        <w:tc>
          <w:tcPr>
            <w:tcW w:w="964" w:type="dxa"/>
            <w:shd w:val="clear" w:color="auto" w:fill="auto"/>
            <w:vAlign w:val="bottom"/>
          </w:tcPr>
          <w:p w:rsidR="000C6A10" w:rsidRPr="00B82133" w:rsidRDefault="00B82133" w:rsidP="000C6A10">
            <w:pPr>
              <w:jc w:val="center"/>
              <w:rPr>
                <w:rFonts w:cs="Calibri"/>
                <w:color w:val="000000"/>
                <w:lang w:val="id-ID"/>
              </w:rPr>
            </w:pPr>
            <w:r>
              <w:rPr>
                <w:rFonts w:cs="Calibri"/>
                <w:color w:val="000000"/>
                <w:lang w:val="id-ID"/>
              </w:rPr>
              <w:t>4</w:t>
            </w:r>
          </w:p>
        </w:tc>
        <w:tc>
          <w:tcPr>
            <w:tcW w:w="1162" w:type="dxa"/>
            <w:shd w:val="clear" w:color="auto" w:fill="auto"/>
            <w:vAlign w:val="center"/>
          </w:tcPr>
          <w:p w:rsidR="000C6A10" w:rsidRPr="00287F88" w:rsidRDefault="000C6A10" w:rsidP="000C6A10">
            <w:pPr>
              <w:spacing w:after="0" w:line="360" w:lineRule="auto"/>
              <w:jc w:val="center"/>
              <w:rPr>
                <w:rFonts w:ascii="Arial" w:hAnsi="Arial" w:cs="Arial"/>
                <w:sz w:val="20"/>
                <w:szCs w:val="20"/>
                <w:lang w:val="id-ID"/>
              </w:rPr>
            </w:pPr>
            <w:r>
              <w:rPr>
                <w:rFonts w:ascii="Arial" w:hAnsi="Arial" w:cs="Arial"/>
                <w:sz w:val="20"/>
                <w:szCs w:val="20"/>
              </w:rPr>
              <w:t>16</w:t>
            </w:r>
            <w:r w:rsidRPr="00287F88">
              <w:rPr>
                <w:rFonts w:ascii="Arial" w:hAnsi="Arial" w:cs="Arial"/>
                <w:sz w:val="20"/>
                <w:szCs w:val="20"/>
                <w:lang w:val="id-ID"/>
              </w:rPr>
              <w:t>%</w:t>
            </w:r>
          </w:p>
        </w:tc>
      </w:tr>
      <w:tr w:rsidR="000C6A10" w:rsidRPr="00287F88" w:rsidTr="000C6A10">
        <w:trPr>
          <w:trHeight w:val="345"/>
        </w:trPr>
        <w:tc>
          <w:tcPr>
            <w:tcW w:w="567"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sidRPr="00287F88">
              <w:rPr>
                <w:rFonts w:ascii="Arial" w:hAnsi="Arial" w:cs="Arial"/>
                <w:sz w:val="20"/>
                <w:szCs w:val="20"/>
              </w:rPr>
              <w:t>5</w:t>
            </w:r>
          </w:p>
        </w:tc>
        <w:tc>
          <w:tcPr>
            <w:tcW w:w="1275" w:type="dxa"/>
            <w:shd w:val="clear" w:color="auto" w:fill="auto"/>
            <w:vAlign w:val="center"/>
          </w:tcPr>
          <w:p w:rsidR="000C6A10" w:rsidRPr="00287F88" w:rsidRDefault="000C6A10" w:rsidP="000C6A10">
            <w:pPr>
              <w:pStyle w:val="ListParagraph"/>
              <w:spacing w:after="0" w:line="360" w:lineRule="auto"/>
              <w:ind w:left="0"/>
              <w:jc w:val="center"/>
              <w:rPr>
                <w:rFonts w:ascii="Arial" w:hAnsi="Arial" w:cs="Arial"/>
                <w:sz w:val="20"/>
                <w:szCs w:val="20"/>
                <w:lang w:val="id-ID"/>
              </w:rPr>
            </w:pPr>
            <w:r>
              <w:rPr>
                <w:rFonts w:ascii="Arial" w:hAnsi="Arial" w:cs="Arial"/>
                <w:sz w:val="20"/>
                <w:szCs w:val="20"/>
              </w:rPr>
              <w:t>85</w:t>
            </w:r>
            <w:r w:rsidRPr="00287F88">
              <w:rPr>
                <w:rFonts w:ascii="Arial" w:hAnsi="Arial" w:cs="Arial"/>
                <w:sz w:val="20"/>
                <w:szCs w:val="20"/>
              </w:rPr>
              <w:t xml:space="preserve"> – </w:t>
            </w:r>
            <w:r>
              <w:rPr>
                <w:rFonts w:ascii="Arial" w:hAnsi="Arial" w:cs="Arial"/>
                <w:sz w:val="20"/>
                <w:szCs w:val="20"/>
              </w:rPr>
              <w:t>90</w:t>
            </w:r>
          </w:p>
        </w:tc>
        <w:tc>
          <w:tcPr>
            <w:tcW w:w="1418"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Pr>
                <w:rFonts w:ascii="Arial" w:hAnsi="Arial" w:cs="Arial"/>
                <w:sz w:val="20"/>
                <w:szCs w:val="20"/>
              </w:rPr>
              <w:t>84</w:t>
            </w:r>
            <w:r w:rsidRPr="00287F88">
              <w:rPr>
                <w:rFonts w:ascii="Arial" w:hAnsi="Arial" w:cs="Arial"/>
                <w:sz w:val="20"/>
                <w:szCs w:val="20"/>
              </w:rPr>
              <w:t xml:space="preserve">,5 – </w:t>
            </w:r>
            <w:r w:rsidRPr="00287F88">
              <w:rPr>
                <w:rFonts w:ascii="Arial" w:hAnsi="Arial" w:cs="Arial"/>
                <w:sz w:val="20"/>
                <w:szCs w:val="20"/>
                <w:lang w:val="id-ID"/>
              </w:rPr>
              <w:t>9</w:t>
            </w:r>
            <w:r>
              <w:rPr>
                <w:rFonts w:ascii="Arial" w:hAnsi="Arial" w:cs="Arial"/>
                <w:sz w:val="20"/>
                <w:szCs w:val="20"/>
              </w:rPr>
              <w:t>0</w:t>
            </w:r>
            <w:r w:rsidRPr="00287F88">
              <w:rPr>
                <w:rFonts w:ascii="Arial" w:hAnsi="Arial" w:cs="Arial"/>
                <w:sz w:val="20"/>
                <w:szCs w:val="20"/>
              </w:rPr>
              <w:t>,5</w:t>
            </w:r>
          </w:p>
        </w:tc>
        <w:tc>
          <w:tcPr>
            <w:tcW w:w="992"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Pr>
                <w:rFonts w:ascii="Arial" w:hAnsi="Arial" w:cs="Arial"/>
                <w:sz w:val="20"/>
                <w:szCs w:val="20"/>
              </w:rPr>
              <w:t>91,5</w:t>
            </w:r>
          </w:p>
        </w:tc>
        <w:tc>
          <w:tcPr>
            <w:tcW w:w="964" w:type="dxa"/>
            <w:shd w:val="clear" w:color="auto" w:fill="auto"/>
            <w:vAlign w:val="bottom"/>
          </w:tcPr>
          <w:p w:rsidR="000C6A10" w:rsidRDefault="000C6A10" w:rsidP="000C6A10">
            <w:pPr>
              <w:jc w:val="center"/>
              <w:rPr>
                <w:rFonts w:cs="Calibri"/>
                <w:color w:val="000000"/>
              </w:rPr>
            </w:pPr>
            <w:r>
              <w:rPr>
                <w:rFonts w:cs="Calibri"/>
                <w:color w:val="000000"/>
              </w:rPr>
              <w:t>2</w:t>
            </w:r>
          </w:p>
        </w:tc>
        <w:tc>
          <w:tcPr>
            <w:tcW w:w="1162" w:type="dxa"/>
            <w:shd w:val="clear" w:color="auto" w:fill="auto"/>
            <w:vAlign w:val="center"/>
          </w:tcPr>
          <w:p w:rsidR="000C6A10" w:rsidRPr="00287F88" w:rsidRDefault="000C6A10" w:rsidP="000C6A10">
            <w:pPr>
              <w:spacing w:after="0" w:line="360" w:lineRule="auto"/>
              <w:jc w:val="center"/>
              <w:rPr>
                <w:rFonts w:ascii="Arial" w:hAnsi="Arial" w:cs="Arial"/>
                <w:sz w:val="20"/>
                <w:szCs w:val="20"/>
                <w:lang w:val="id-ID"/>
              </w:rPr>
            </w:pPr>
            <w:r>
              <w:rPr>
                <w:rFonts w:ascii="Arial" w:hAnsi="Arial" w:cs="Arial"/>
                <w:sz w:val="20"/>
                <w:szCs w:val="20"/>
              </w:rPr>
              <w:t xml:space="preserve"> 7</w:t>
            </w:r>
            <w:r w:rsidRPr="00287F88">
              <w:rPr>
                <w:rFonts w:ascii="Arial" w:hAnsi="Arial" w:cs="Arial"/>
                <w:sz w:val="20"/>
                <w:szCs w:val="20"/>
                <w:lang w:val="id-ID"/>
              </w:rPr>
              <w:t>%</w:t>
            </w:r>
          </w:p>
        </w:tc>
      </w:tr>
      <w:tr w:rsidR="000C6A10" w:rsidRPr="00287F88" w:rsidTr="000C6A10">
        <w:trPr>
          <w:trHeight w:val="329"/>
        </w:trPr>
        <w:tc>
          <w:tcPr>
            <w:tcW w:w="567"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sidRPr="00287F88">
              <w:rPr>
                <w:rFonts w:ascii="Arial" w:hAnsi="Arial" w:cs="Arial"/>
                <w:sz w:val="20"/>
                <w:szCs w:val="20"/>
              </w:rPr>
              <w:t>6</w:t>
            </w:r>
          </w:p>
        </w:tc>
        <w:tc>
          <w:tcPr>
            <w:tcW w:w="1275" w:type="dxa"/>
            <w:shd w:val="clear" w:color="auto" w:fill="auto"/>
            <w:vAlign w:val="center"/>
          </w:tcPr>
          <w:p w:rsidR="000C6A10" w:rsidRPr="00287F88" w:rsidRDefault="000C6A10" w:rsidP="000C6A10">
            <w:pPr>
              <w:pStyle w:val="ListParagraph"/>
              <w:spacing w:after="0" w:line="360" w:lineRule="auto"/>
              <w:ind w:left="0"/>
              <w:jc w:val="center"/>
              <w:rPr>
                <w:rFonts w:ascii="Arial" w:hAnsi="Arial" w:cs="Arial"/>
                <w:sz w:val="20"/>
                <w:szCs w:val="20"/>
              </w:rPr>
            </w:pPr>
            <w:r w:rsidRPr="00287F88">
              <w:rPr>
                <w:rFonts w:ascii="Arial" w:hAnsi="Arial" w:cs="Arial"/>
                <w:sz w:val="20"/>
                <w:szCs w:val="20"/>
              </w:rPr>
              <w:t>9</w:t>
            </w:r>
            <w:r>
              <w:rPr>
                <w:rFonts w:ascii="Arial" w:hAnsi="Arial" w:cs="Arial"/>
                <w:sz w:val="20"/>
                <w:szCs w:val="20"/>
              </w:rPr>
              <w:t>1</w:t>
            </w:r>
            <w:r w:rsidRPr="00287F88">
              <w:rPr>
                <w:rFonts w:ascii="Arial" w:hAnsi="Arial" w:cs="Arial"/>
                <w:sz w:val="20"/>
                <w:szCs w:val="20"/>
              </w:rPr>
              <w:t xml:space="preserve"> – </w:t>
            </w:r>
            <w:r>
              <w:rPr>
                <w:rFonts w:ascii="Arial" w:hAnsi="Arial" w:cs="Arial"/>
                <w:sz w:val="20"/>
                <w:szCs w:val="20"/>
              </w:rPr>
              <w:t>96</w:t>
            </w:r>
          </w:p>
        </w:tc>
        <w:tc>
          <w:tcPr>
            <w:tcW w:w="1418"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sidRPr="00287F88">
              <w:rPr>
                <w:rFonts w:ascii="Arial" w:hAnsi="Arial" w:cs="Arial"/>
                <w:sz w:val="20"/>
                <w:szCs w:val="20"/>
                <w:lang w:val="id-ID"/>
              </w:rPr>
              <w:t>9</w:t>
            </w:r>
            <w:r>
              <w:rPr>
                <w:rFonts w:ascii="Arial" w:hAnsi="Arial" w:cs="Arial"/>
                <w:sz w:val="20"/>
                <w:szCs w:val="20"/>
              </w:rPr>
              <w:t>0</w:t>
            </w:r>
            <w:r w:rsidRPr="00287F88">
              <w:rPr>
                <w:rFonts w:ascii="Arial" w:hAnsi="Arial" w:cs="Arial"/>
                <w:sz w:val="20"/>
                <w:szCs w:val="20"/>
              </w:rPr>
              <w:t>,5 – 9</w:t>
            </w:r>
            <w:r>
              <w:rPr>
                <w:rFonts w:ascii="Arial" w:hAnsi="Arial" w:cs="Arial"/>
                <w:sz w:val="20"/>
                <w:szCs w:val="20"/>
              </w:rPr>
              <w:t>6</w:t>
            </w:r>
            <w:r w:rsidRPr="00287F88">
              <w:rPr>
                <w:rFonts w:ascii="Arial" w:hAnsi="Arial" w:cs="Arial"/>
                <w:sz w:val="20"/>
                <w:szCs w:val="20"/>
              </w:rPr>
              <w:t>,5</w:t>
            </w:r>
          </w:p>
        </w:tc>
        <w:tc>
          <w:tcPr>
            <w:tcW w:w="992" w:type="dxa"/>
            <w:shd w:val="clear" w:color="auto" w:fill="auto"/>
            <w:vAlign w:val="center"/>
          </w:tcPr>
          <w:p w:rsidR="000C6A10" w:rsidRPr="00287F88" w:rsidRDefault="000C6A10" w:rsidP="000C6A10">
            <w:pPr>
              <w:spacing w:after="0" w:line="360" w:lineRule="auto"/>
              <w:jc w:val="center"/>
              <w:rPr>
                <w:rFonts w:ascii="Arial" w:hAnsi="Arial" w:cs="Arial"/>
                <w:sz w:val="20"/>
                <w:szCs w:val="20"/>
              </w:rPr>
            </w:pPr>
            <w:r>
              <w:rPr>
                <w:rFonts w:ascii="Arial" w:hAnsi="Arial" w:cs="Arial"/>
                <w:sz w:val="20"/>
                <w:szCs w:val="20"/>
              </w:rPr>
              <w:t>98</w:t>
            </w:r>
          </w:p>
        </w:tc>
        <w:tc>
          <w:tcPr>
            <w:tcW w:w="964" w:type="dxa"/>
            <w:shd w:val="clear" w:color="auto" w:fill="auto"/>
            <w:vAlign w:val="bottom"/>
          </w:tcPr>
          <w:p w:rsidR="000C6A10" w:rsidRDefault="000C6A10" w:rsidP="000C6A10">
            <w:pPr>
              <w:jc w:val="center"/>
              <w:rPr>
                <w:rFonts w:cs="Calibri"/>
                <w:color w:val="000000"/>
              </w:rPr>
            </w:pPr>
            <w:r>
              <w:rPr>
                <w:rFonts w:cs="Calibri"/>
                <w:color w:val="000000"/>
              </w:rPr>
              <w:t>18</w:t>
            </w:r>
          </w:p>
        </w:tc>
        <w:tc>
          <w:tcPr>
            <w:tcW w:w="1162" w:type="dxa"/>
            <w:shd w:val="clear" w:color="auto" w:fill="auto"/>
            <w:vAlign w:val="center"/>
          </w:tcPr>
          <w:p w:rsidR="000C6A10" w:rsidRPr="00287F88" w:rsidRDefault="000C6A10" w:rsidP="000C6A10">
            <w:pPr>
              <w:spacing w:after="0" w:line="360" w:lineRule="auto"/>
              <w:jc w:val="center"/>
              <w:rPr>
                <w:rFonts w:ascii="Arial" w:hAnsi="Arial" w:cs="Arial"/>
                <w:sz w:val="20"/>
                <w:szCs w:val="20"/>
                <w:lang w:val="id-ID"/>
              </w:rPr>
            </w:pPr>
            <w:r>
              <w:rPr>
                <w:rFonts w:ascii="Arial" w:hAnsi="Arial" w:cs="Arial"/>
                <w:sz w:val="20"/>
                <w:szCs w:val="20"/>
              </w:rPr>
              <w:t>60</w:t>
            </w:r>
            <w:r w:rsidRPr="00287F88">
              <w:rPr>
                <w:rFonts w:ascii="Arial" w:hAnsi="Arial" w:cs="Arial"/>
                <w:sz w:val="20"/>
                <w:szCs w:val="20"/>
                <w:lang w:val="id-ID"/>
              </w:rPr>
              <w:t>%</w:t>
            </w:r>
          </w:p>
        </w:tc>
      </w:tr>
      <w:tr w:rsidR="000C6A10" w:rsidRPr="00287F88" w:rsidTr="000C6A10">
        <w:trPr>
          <w:trHeight w:val="240"/>
        </w:trPr>
        <w:tc>
          <w:tcPr>
            <w:tcW w:w="4252" w:type="dxa"/>
            <w:gridSpan w:val="4"/>
            <w:shd w:val="clear" w:color="auto" w:fill="auto"/>
            <w:vAlign w:val="bottom"/>
          </w:tcPr>
          <w:p w:rsidR="000C6A10" w:rsidRPr="00287F88" w:rsidRDefault="000C6A10" w:rsidP="000C6A10">
            <w:pPr>
              <w:spacing w:after="0" w:line="240" w:lineRule="auto"/>
              <w:jc w:val="center"/>
              <w:rPr>
                <w:rFonts w:ascii="Arial" w:hAnsi="Arial" w:cs="Arial"/>
                <w:b/>
                <w:sz w:val="20"/>
                <w:szCs w:val="20"/>
              </w:rPr>
            </w:pPr>
            <w:r w:rsidRPr="00287F88">
              <w:rPr>
                <w:rFonts w:ascii="Arial" w:hAnsi="Arial" w:cs="Arial"/>
                <w:b/>
                <w:sz w:val="20"/>
                <w:szCs w:val="20"/>
              </w:rPr>
              <w:t>Jumlah</w:t>
            </w:r>
          </w:p>
        </w:tc>
        <w:tc>
          <w:tcPr>
            <w:tcW w:w="964" w:type="dxa"/>
            <w:shd w:val="clear" w:color="auto" w:fill="auto"/>
            <w:vAlign w:val="bottom"/>
          </w:tcPr>
          <w:p w:rsidR="000C6A10" w:rsidRPr="00B82133" w:rsidRDefault="00B82133" w:rsidP="000C6A10">
            <w:pPr>
              <w:spacing w:after="0" w:line="240" w:lineRule="auto"/>
              <w:jc w:val="center"/>
              <w:rPr>
                <w:rFonts w:ascii="Arial" w:hAnsi="Arial" w:cs="Arial"/>
                <w:b/>
                <w:sz w:val="20"/>
                <w:szCs w:val="20"/>
                <w:lang w:val="id-ID"/>
              </w:rPr>
            </w:pPr>
            <w:r>
              <w:rPr>
                <w:rFonts w:ascii="Arial" w:hAnsi="Arial" w:cs="Arial"/>
                <w:b/>
                <w:sz w:val="20"/>
                <w:szCs w:val="20"/>
                <w:lang w:val="id-ID"/>
              </w:rPr>
              <w:t>29</w:t>
            </w:r>
          </w:p>
        </w:tc>
        <w:tc>
          <w:tcPr>
            <w:tcW w:w="1162" w:type="dxa"/>
            <w:shd w:val="clear" w:color="auto" w:fill="auto"/>
            <w:vAlign w:val="bottom"/>
          </w:tcPr>
          <w:p w:rsidR="000C6A10" w:rsidRPr="00287F88" w:rsidRDefault="000C6A10" w:rsidP="000C6A10">
            <w:pPr>
              <w:spacing w:after="0" w:line="240" w:lineRule="auto"/>
              <w:jc w:val="center"/>
              <w:rPr>
                <w:rFonts w:ascii="Arial" w:hAnsi="Arial" w:cs="Arial"/>
                <w:sz w:val="20"/>
                <w:szCs w:val="20"/>
                <w:lang w:val="id-ID"/>
              </w:rPr>
            </w:pPr>
            <w:r w:rsidRPr="00287F88">
              <w:rPr>
                <w:rFonts w:ascii="Arial" w:hAnsi="Arial" w:cs="Arial"/>
                <w:sz w:val="20"/>
                <w:szCs w:val="20"/>
              </w:rPr>
              <w:t>100</w:t>
            </w:r>
            <w:r w:rsidRPr="00287F88">
              <w:rPr>
                <w:rFonts w:ascii="Arial" w:hAnsi="Arial" w:cs="Arial"/>
                <w:sz w:val="20"/>
                <w:szCs w:val="20"/>
                <w:lang w:val="id-ID"/>
              </w:rPr>
              <w:t>%</w:t>
            </w:r>
          </w:p>
        </w:tc>
      </w:tr>
    </w:tbl>
    <w:p w:rsidR="000C6A10" w:rsidRPr="00E44FC6" w:rsidRDefault="000C6A10" w:rsidP="000C6A10">
      <w:pPr>
        <w:tabs>
          <w:tab w:val="left" w:pos="851"/>
        </w:tabs>
        <w:spacing w:after="0" w:line="240" w:lineRule="auto"/>
        <w:jc w:val="both"/>
        <w:rPr>
          <w:rFonts w:ascii="Arial" w:hAnsi="Arial" w:cs="Arial"/>
          <w:b/>
          <w:sz w:val="24"/>
          <w:szCs w:val="24"/>
        </w:rPr>
      </w:pPr>
    </w:p>
    <w:p w:rsidR="000C6A10" w:rsidRDefault="00C936F1" w:rsidP="00AD0A0C">
      <w:pPr>
        <w:spacing w:after="0" w:line="480" w:lineRule="auto"/>
        <w:ind w:left="993"/>
        <w:jc w:val="both"/>
        <w:rPr>
          <w:rFonts w:ascii="Arial" w:hAnsi="Arial" w:cs="Arial"/>
          <w:sz w:val="24"/>
          <w:szCs w:val="24"/>
        </w:rPr>
      </w:pPr>
      <w:r>
        <w:rPr>
          <w:rFonts w:ascii="Arial" w:hAnsi="Arial" w:cs="Arial"/>
          <w:sz w:val="24"/>
          <w:szCs w:val="24"/>
        </w:rPr>
        <w:t xml:space="preserve">       </w:t>
      </w:r>
      <w:r w:rsidR="000C6A10" w:rsidRPr="00E44FC6">
        <w:rPr>
          <w:rFonts w:ascii="Arial" w:hAnsi="Arial" w:cs="Arial"/>
          <w:sz w:val="24"/>
          <w:szCs w:val="24"/>
        </w:rPr>
        <w:t>Berdasarkan tabel 4.</w:t>
      </w:r>
      <w:r w:rsidR="00AB513B">
        <w:rPr>
          <w:rFonts w:ascii="Arial" w:hAnsi="Arial" w:cs="Arial"/>
          <w:sz w:val="24"/>
          <w:szCs w:val="24"/>
        </w:rPr>
        <w:t>20</w:t>
      </w:r>
      <w:r w:rsidR="00B03F65">
        <w:rPr>
          <w:rFonts w:ascii="Arial" w:hAnsi="Arial" w:cs="Arial"/>
          <w:sz w:val="24"/>
          <w:szCs w:val="24"/>
          <w:lang w:val="id-ID"/>
        </w:rPr>
        <w:t xml:space="preserve"> </w:t>
      </w:r>
      <w:r w:rsidR="000C6A10" w:rsidRPr="00E44FC6">
        <w:rPr>
          <w:rFonts w:ascii="Arial" w:hAnsi="Arial" w:cs="Arial"/>
          <w:sz w:val="24"/>
          <w:szCs w:val="24"/>
        </w:rPr>
        <w:t xml:space="preserve">dapat </w:t>
      </w:r>
      <w:r w:rsidR="000C6A10" w:rsidRPr="00AA6018">
        <w:rPr>
          <w:rFonts w:ascii="Arial" w:hAnsi="Arial" w:cs="Arial"/>
          <w:sz w:val="24"/>
          <w:szCs w:val="24"/>
        </w:rPr>
        <w:t xml:space="preserve">diketahui bahwa dari </w:t>
      </w:r>
      <w:r w:rsidR="00A03C6D">
        <w:rPr>
          <w:rFonts w:ascii="Arial" w:hAnsi="Arial" w:cs="Arial"/>
          <w:sz w:val="24"/>
          <w:szCs w:val="24"/>
          <w:lang w:val="id-ID"/>
        </w:rPr>
        <w:t>29</w:t>
      </w:r>
      <w:r w:rsidR="000C6A10" w:rsidRPr="00AA6018">
        <w:rPr>
          <w:rFonts w:ascii="Arial" w:hAnsi="Arial" w:cs="Arial"/>
          <w:sz w:val="24"/>
          <w:szCs w:val="24"/>
        </w:rPr>
        <w:t xml:space="preserve"> siswa kelas </w:t>
      </w:r>
      <w:r w:rsidR="000C6A10">
        <w:rPr>
          <w:rFonts w:ascii="Arial" w:hAnsi="Arial" w:cs="Arial"/>
          <w:sz w:val="24"/>
          <w:szCs w:val="24"/>
        </w:rPr>
        <w:t>I</w:t>
      </w:r>
      <w:r w:rsidR="000C6A10" w:rsidRPr="00AA6018">
        <w:rPr>
          <w:rFonts w:ascii="Arial" w:hAnsi="Arial" w:cs="Arial"/>
          <w:sz w:val="24"/>
          <w:szCs w:val="24"/>
        </w:rPr>
        <w:t xml:space="preserve">V Sekolah Negeri </w:t>
      </w:r>
      <w:r w:rsidR="00B03F65">
        <w:rPr>
          <w:rFonts w:ascii="Arial" w:hAnsi="Arial" w:cs="Arial"/>
          <w:sz w:val="24"/>
          <w:szCs w:val="24"/>
          <w:lang w:val="id-ID"/>
        </w:rPr>
        <w:t>Parakan</w:t>
      </w:r>
      <w:r w:rsidR="000C6A10">
        <w:rPr>
          <w:rFonts w:ascii="Arial" w:hAnsi="Arial" w:cs="Arial"/>
          <w:sz w:val="24"/>
          <w:szCs w:val="24"/>
        </w:rPr>
        <w:t xml:space="preserve"> </w:t>
      </w:r>
      <w:r w:rsidR="00B03F65">
        <w:rPr>
          <w:rFonts w:ascii="Arial" w:hAnsi="Arial" w:cs="Arial"/>
          <w:sz w:val="24"/>
          <w:szCs w:val="24"/>
          <w:lang w:val="id-ID"/>
        </w:rPr>
        <w:t>0</w:t>
      </w:r>
      <w:r w:rsidR="000C6A10">
        <w:rPr>
          <w:rFonts w:ascii="Arial" w:hAnsi="Arial" w:cs="Arial"/>
          <w:sz w:val="24"/>
          <w:szCs w:val="24"/>
        </w:rPr>
        <w:t>1</w:t>
      </w:r>
      <w:r w:rsidR="000C6A10" w:rsidRPr="00AA6018">
        <w:rPr>
          <w:rFonts w:ascii="Arial" w:hAnsi="Arial" w:cs="Arial"/>
          <w:sz w:val="24"/>
          <w:szCs w:val="24"/>
        </w:rPr>
        <w:t xml:space="preserve"> Kecamatan </w:t>
      </w:r>
      <w:r w:rsidR="00B03F65">
        <w:rPr>
          <w:rFonts w:ascii="Arial" w:hAnsi="Arial" w:cs="Arial"/>
          <w:sz w:val="24"/>
          <w:szCs w:val="24"/>
          <w:lang w:val="id-ID"/>
        </w:rPr>
        <w:t>Ciomas</w:t>
      </w:r>
      <w:r w:rsidR="00B03F65">
        <w:rPr>
          <w:rFonts w:ascii="Arial" w:hAnsi="Arial" w:cs="Arial"/>
          <w:sz w:val="24"/>
          <w:szCs w:val="24"/>
        </w:rPr>
        <w:t xml:space="preserve"> K</w:t>
      </w:r>
      <w:r w:rsidR="00B03F65">
        <w:rPr>
          <w:rFonts w:ascii="Arial" w:hAnsi="Arial" w:cs="Arial"/>
          <w:sz w:val="24"/>
          <w:szCs w:val="24"/>
          <w:lang w:val="id-ID"/>
        </w:rPr>
        <w:t xml:space="preserve">abupaten </w:t>
      </w:r>
      <w:r w:rsidR="000C6A10">
        <w:rPr>
          <w:rFonts w:ascii="Arial" w:hAnsi="Arial" w:cs="Arial"/>
          <w:sz w:val="24"/>
          <w:szCs w:val="24"/>
        </w:rPr>
        <w:t>Bogor</w:t>
      </w:r>
      <w:r w:rsidR="000C6A10" w:rsidRPr="00AA6018">
        <w:rPr>
          <w:rFonts w:ascii="Arial" w:hAnsi="Arial" w:cs="Arial"/>
          <w:sz w:val="24"/>
          <w:szCs w:val="24"/>
        </w:rPr>
        <w:t xml:space="preserve"> yang berad</w:t>
      </w:r>
      <w:r w:rsidR="000C6A10">
        <w:rPr>
          <w:rFonts w:ascii="Arial" w:hAnsi="Arial" w:cs="Arial"/>
          <w:sz w:val="24"/>
          <w:szCs w:val="24"/>
        </w:rPr>
        <w:t>a pada interval 60-65 sebanyak 1 siswa (3%</w:t>
      </w:r>
      <w:r w:rsidR="000C6A10" w:rsidRPr="00AA6018">
        <w:rPr>
          <w:rFonts w:ascii="Arial" w:hAnsi="Arial" w:cs="Arial"/>
          <w:sz w:val="24"/>
          <w:szCs w:val="24"/>
        </w:rPr>
        <w:t>), pada int</w:t>
      </w:r>
      <w:r w:rsidR="000C6A10">
        <w:rPr>
          <w:rFonts w:ascii="Arial" w:hAnsi="Arial" w:cs="Arial"/>
          <w:sz w:val="24"/>
          <w:szCs w:val="24"/>
        </w:rPr>
        <w:t>erval 66-71 sebanyak 2 siswa (7</w:t>
      </w:r>
      <w:r w:rsidR="000C6A10" w:rsidRPr="00AA6018">
        <w:rPr>
          <w:rFonts w:ascii="Arial" w:hAnsi="Arial" w:cs="Arial"/>
          <w:sz w:val="24"/>
          <w:szCs w:val="24"/>
        </w:rPr>
        <w:t>%)</w:t>
      </w:r>
      <w:r w:rsidR="000C6A10">
        <w:rPr>
          <w:rFonts w:ascii="Arial" w:hAnsi="Arial" w:cs="Arial"/>
          <w:sz w:val="24"/>
          <w:szCs w:val="24"/>
        </w:rPr>
        <w:t>, pada interval 72-77 sebanyak 2</w:t>
      </w:r>
      <w:r w:rsidR="000C6A10" w:rsidRPr="00AA6018">
        <w:rPr>
          <w:rFonts w:ascii="Arial" w:hAnsi="Arial" w:cs="Arial"/>
          <w:sz w:val="24"/>
          <w:szCs w:val="24"/>
        </w:rPr>
        <w:t xml:space="preserve"> siswa (</w:t>
      </w:r>
      <w:r w:rsidR="000C6A10">
        <w:rPr>
          <w:rFonts w:ascii="Arial" w:hAnsi="Arial" w:cs="Arial"/>
          <w:sz w:val="24"/>
          <w:szCs w:val="24"/>
        </w:rPr>
        <w:t>7%</w:t>
      </w:r>
      <w:r w:rsidR="000C6A10" w:rsidRPr="00AA6018">
        <w:rPr>
          <w:rFonts w:ascii="Arial" w:hAnsi="Arial" w:cs="Arial"/>
          <w:sz w:val="24"/>
          <w:szCs w:val="24"/>
        </w:rPr>
        <w:t>)</w:t>
      </w:r>
      <w:r w:rsidR="000C6A10">
        <w:rPr>
          <w:rFonts w:ascii="Arial" w:hAnsi="Arial" w:cs="Arial"/>
          <w:sz w:val="24"/>
          <w:szCs w:val="24"/>
        </w:rPr>
        <w:t xml:space="preserve">, pada interval </w:t>
      </w:r>
      <w:r w:rsidR="000C6A10">
        <w:rPr>
          <w:rFonts w:ascii="Arial" w:hAnsi="Arial" w:cs="Arial"/>
          <w:sz w:val="24"/>
          <w:szCs w:val="24"/>
          <w:lang w:val="id-ID"/>
        </w:rPr>
        <w:t>7</w:t>
      </w:r>
      <w:r w:rsidR="00B82133">
        <w:rPr>
          <w:rFonts w:ascii="Arial" w:hAnsi="Arial" w:cs="Arial"/>
          <w:sz w:val="24"/>
          <w:szCs w:val="24"/>
        </w:rPr>
        <w:t xml:space="preserve">8-84 sebanyak </w:t>
      </w:r>
      <w:r w:rsidR="00B82133">
        <w:rPr>
          <w:rFonts w:ascii="Arial" w:hAnsi="Arial" w:cs="Arial"/>
          <w:sz w:val="24"/>
          <w:szCs w:val="24"/>
          <w:lang w:val="id-ID"/>
        </w:rPr>
        <w:t>4</w:t>
      </w:r>
      <w:r w:rsidR="000C6A10">
        <w:rPr>
          <w:rFonts w:ascii="Arial" w:hAnsi="Arial" w:cs="Arial"/>
          <w:sz w:val="24"/>
          <w:szCs w:val="24"/>
        </w:rPr>
        <w:t xml:space="preserve"> siswa (16</w:t>
      </w:r>
      <w:r w:rsidR="000C6A10" w:rsidRPr="00AA6018">
        <w:rPr>
          <w:rFonts w:ascii="Arial" w:hAnsi="Arial" w:cs="Arial"/>
          <w:sz w:val="24"/>
          <w:szCs w:val="24"/>
        </w:rPr>
        <w:t>%), pad</w:t>
      </w:r>
      <w:r w:rsidR="000C6A10">
        <w:rPr>
          <w:rFonts w:ascii="Arial" w:hAnsi="Arial" w:cs="Arial"/>
          <w:sz w:val="24"/>
          <w:szCs w:val="24"/>
        </w:rPr>
        <w:t>a interval 85-</w:t>
      </w:r>
      <w:r w:rsidR="000C6A10">
        <w:rPr>
          <w:rFonts w:ascii="Arial" w:hAnsi="Arial" w:cs="Arial"/>
          <w:sz w:val="24"/>
          <w:szCs w:val="24"/>
          <w:lang w:val="id-ID"/>
        </w:rPr>
        <w:t>9</w:t>
      </w:r>
      <w:r w:rsidR="000C6A10">
        <w:rPr>
          <w:rFonts w:ascii="Arial" w:hAnsi="Arial" w:cs="Arial"/>
          <w:sz w:val="24"/>
          <w:szCs w:val="24"/>
        </w:rPr>
        <w:t>0 sebanyak 2 siswa (7</w:t>
      </w:r>
      <w:r w:rsidR="000C6A10" w:rsidRPr="00AA6018">
        <w:rPr>
          <w:rFonts w:ascii="Arial" w:hAnsi="Arial" w:cs="Arial"/>
          <w:sz w:val="24"/>
          <w:szCs w:val="24"/>
        </w:rPr>
        <w:t>%),</w:t>
      </w:r>
      <w:r w:rsidR="000C6A10">
        <w:rPr>
          <w:rFonts w:ascii="Arial" w:hAnsi="Arial" w:cs="Arial"/>
          <w:sz w:val="24"/>
          <w:szCs w:val="24"/>
        </w:rPr>
        <w:t xml:space="preserve"> pada interval </w:t>
      </w:r>
      <w:r w:rsidR="000C6A10">
        <w:rPr>
          <w:rFonts w:ascii="Arial" w:hAnsi="Arial" w:cs="Arial"/>
          <w:sz w:val="24"/>
          <w:szCs w:val="24"/>
          <w:lang w:val="id-ID"/>
        </w:rPr>
        <w:t>9</w:t>
      </w:r>
      <w:r w:rsidR="000C6A10">
        <w:rPr>
          <w:rFonts w:ascii="Arial" w:hAnsi="Arial" w:cs="Arial"/>
          <w:sz w:val="24"/>
          <w:szCs w:val="24"/>
        </w:rPr>
        <w:t>1-96 sebanyak 18 siswa (60</w:t>
      </w:r>
      <w:r w:rsidR="000C6A10" w:rsidRPr="00AA6018">
        <w:rPr>
          <w:rFonts w:ascii="Arial" w:hAnsi="Arial" w:cs="Arial"/>
          <w:sz w:val="24"/>
          <w:szCs w:val="24"/>
        </w:rPr>
        <w:t xml:space="preserve">%). Ketuntasan </w:t>
      </w:r>
      <w:r w:rsidR="000C6A10" w:rsidRPr="00AA6018">
        <w:rPr>
          <w:rFonts w:ascii="Arial" w:hAnsi="Arial" w:cs="Arial"/>
          <w:sz w:val="24"/>
          <w:szCs w:val="24"/>
        </w:rPr>
        <w:lastRenderedPageBreak/>
        <w:t>ha</w:t>
      </w:r>
      <w:r w:rsidR="000C6A10">
        <w:rPr>
          <w:rFonts w:ascii="Arial" w:hAnsi="Arial" w:cs="Arial"/>
          <w:sz w:val="24"/>
          <w:szCs w:val="24"/>
        </w:rPr>
        <w:t>s</w:t>
      </w:r>
      <w:r w:rsidR="00D528BB">
        <w:rPr>
          <w:rFonts w:ascii="Arial" w:hAnsi="Arial" w:cs="Arial"/>
          <w:sz w:val="24"/>
          <w:szCs w:val="24"/>
        </w:rPr>
        <w:t>il belajar siswa pada siklus II</w:t>
      </w:r>
      <w:r w:rsidR="000C6A10">
        <w:rPr>
          <w:rFonts w:ascii="Arial" w:hAnsi="Arial" w:cs="Arial"/>
          <w:sz w:val="24"/>
          <w:szCs w:val="24"/>
        </w:rPr>
        <w:t xml:space="preserve"> sebanyak 27 siswa atau 90% yang sud</w:t>
      </w:r>
      <w:r w:rsidR="000C6A10" w:rsidRPr="00AA6018">
        <w:rPr>
          <w:rFonts w:ascii="Arial" w:hAnsi="Arial" w:cs="Arial"/>
          <w:sz w:val="24"/>
          <w:szCs w:val="24"/>
        </w:rPr>
        <w:t>ah tuntas</w:t>
      </w:r>
      <w:r w:rsidR="000C6A10">
        <w:rPr>
          <w:rFonts w:ascii="Arial" w:hAnsi="Arial" w:cs="Arial"/>
          <w:sz w:val="24"/>
          <w:szCs w:val="24"/>
        </w:rPr>
        <w:t>, sedangkan yang belum tuntas 3 siswa atau 10</w:t>
      </w:r>
      <w:r w:rsidR="000C6A10" w:rsidRPr="00AA6018">
        <w:rPr>
          <w:rFonts w:ascii="Arial" w:hAnsi="Arial" w:cs="Arial"/>
          <w:sz w:val="24"/>
          <w:szCs w:val="24"/>
        </w:rPr>
        <w:t xml:space="preserve">%. </w:t>
      </w:r>
    </w:p>
    <w:p w:rsidR="000C6A10" w:rsidRPr="009E1450" w:rsidRDefault="00C936F1" w:rsidP="00AD0A0C">
      <w:pPr>
        <w:spacing w:after="0" w:line="480" w:lineRule="auto"/>
        <w:ind w:left="993"/>
        <w:jc w:val="both"/>
        <w:rPr>
          <w:rFonts w:ascii="Arial" w:hAnsi="Arial" w:cs="Arial"/>
          <w:sz w:val="24"/>
          <w:szCs w:val="24"/>
        </w:rPr>
      </w:pPr>
      <w:r>
        <w:rPr>
          <w:rFonts w:ascii="Arial" w:hAnsi="Arial" w:cs="Arial"/>
          <w:sz w:val="24"/>
          <w:szCs w:val="24"/>
        </w:rPr>
        <w:t xml:space="preserve">       </w:t>
      </w:r>
      <w:r w:rsidR="000C6A10" w:rsidRPr="00AA6018">
        <w:rPr>
          <w:rFonts w:ascii="Arial" w:hAnsi="Arial" w:cs="Arial"/>
          <w:sz w:val="24"/>
          <w:szCs w:val="24"/>
        </w:rPr>
        <w:t>Distribusi frekuensi ha</w:t>
      </w:r>
      <w:r w:rsidR="00D528BB">
        <w:rPr>
          <w:rFonts w:ascii="Arial" w:hAnsi="Arial" w:cs="Arial"/>
          <w:sz w:val="24"/>
          <w:szCs w:val="24"/>
        </w:rPr>
        <w:t>sil belajar siswa pada siklus I</w:t>
      </w:r>
      <w:r w:rsidR="000C6A10">
        <w:rPr>
          <w:rFonts w:ascii="Arial" w:hAnsi="Arial" w:cs="Arial"/>
          <w:sz w:val="24"/>
          <w:szCs w:val="24"/>
        </w:rPr>
        <w:t>I</w:t>
      </w:r>
      <w:r w:rsidR="000C6A10" w:rsidRPr="00AA6018">
        <w:rPr>
          <w:rFonts w:ascii="Arial" w:hAnsi="Arial" w:cs="Arial"/>
          <w:sz w:val="24"/>
          <w:szCs w:val="24"/>
        </w:rPr>
        <w:t xml:space="preserve"> di atas dapat diperjelas melalui diagram</w:t>
      </w:r>
      <w:r w:rsidR="00B82133">
        <w:rPr>
          <w:rFonts w:ascii="Arial" w:hAnsi="Arial" w:cs="Arial"/>
          <w:sz w:val="24"/>
          <w:szCs w:val="24"/>
          <w:lang w:val="id-ID"/>
        </w:rPr>
        <w:t xml:space="preserve"> </w:t>
      </w:r>
      <w:r w:rsidR="000C6A10">
        <w:rPr>
          <w:rFonts w:ascii="Arial" w:hAnsi="Arial" w:cs="Arial"/>
          <w:sz w:val="24"/>
          <w:szCs w:val="24"/>
        </w:rPr>
        <w:t xml:space="preserve">berikut </w:t>
      </w:r>
      <w:proofErr w:type="gramStart"/>
      <w:r w:rsidR="000C6A10">
        <w:rPr>
          <w:rFonts w:ascii="Arial" w:hAnsi="Arial" w:cs="Arial"/>
          <w:sz w:val="24"/>
          <w:szCs w:val="24"/>
        </w:rPr>
        <w:t>ini :</w:t>
      </w:r>
      <w:proofErr w:type="gramEnd"/>
    </w:p>
    <w:p w:rsidR="000C6A10" w:rsidRPr="00290422" w:rsidRDefault="000C6A10" w:rsidP="00DE5763">
      <w:pPr>
        <w:spacing w:after="0"/>
        <w:ind w:left="1560"/>
        <w:rPr>
          <w:rFonts w:ascii="Arial" w:hAnsi="Arial" w:cs="Arial"/>
          <w:sz w:val="24"/>
          <w:szCs w:val="24"/>
        </w:rPr>
      </w:pPr>
      <w:r w:rsidRPr="00951D20">
        <w:rPr>
          <w:rFonts w:ascii="Arial" w:hAnsi="Arial" w:cs="Arial"/>
          <w:noProof/>
          <w:szCs w:val="24"/>
          <w:shd w:val="clear" w:color="auto" w:fill="FFFFFF" w:themeFill="background1"/>
          <w:lang w:val="id-ID" w:eastAsia="id-ID"/>
        </w:rPr>
        <w:drawing>
          <wp:inline distT="0" distB="0" distL="0" distR="0">
            <wp:extent cx="3884228" cy="2434791"/>
            <wp:effectExtent l="19050" t="0" r="21022" b="3609"/>
            <wp:docPr id="4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E5763" w:rsidRDefault="00DE5763" w:rsidP="000C6A10">
      <w:pPr>
        <w:tabs>
          <w:tab w:val="left" w:pos="851"/>
        </w:tabs>
        <w:spacing w:after="0"/>
        <w:ind w:left="1560"/>
        <w:jc w:val="center"/>
        <w:rPr>
          <w:rFonts w:ascii="Arial" w:hAnsi="Arial" w:cs="Arial"/>
          <w:b/>
          <w:sz w:val="20"/>
          <w:szCs w:val="20"/>
        </w:rPr>
      </w:pPr>
    </w:p>
    <w:p w:rsidR="000C6A10" w:rsidRPr="00A101BA" w:rsidRDefault="000C6A10" w:rsidP="000C6A10">
      <w:pPr>
        <w:tabs>
          <w:tab w:val="left" w:pos="851"/>
        </w:tabs>
        <w:spacing w:after="0"/>
        <w:ind w:left="1560"/>
        <w:jc w:val="center"/>
        <w:rPr>
          <w:rFonts w:ascii="Arial" w:hAnsi="Arial" w:cs="Arial"/>
          <w:b/>
          <w:sz w:val="20"/>
          <w:szCs w:val="20"/>
        </w:rPr>
      </w:pPr>
      <w:r w:rsidRPr="00A101BA">
        <w:rPr>
          <w:rFonts w:ascii="Arial" w:hAnsi="Arial" w:cs="Arial"/>
          <w:b/>
          <w:sz w:val="20"/>
          <w:szCs w:val="20"/>
        </w:rPr>
        <w:t>Gambar 4.</w:t>
      </w:r>
      <w:r>
        <w:rPr>
          <w:rFonts w:ascii="Arial" w:hAnsi="Arial" w:cs="Arial"/>
          <w:b/>
          <w:sz w:val="20"/>
          <w:szCs w:val="20"/>
        </w:rPr>
        <w:t>18</w:t>
      </w:r>
    </w:p>
    <w:p w:rsidR="000C6A10" w:rsidRDefault="000C6A10" w:rsidP="00CB0EBC">
      <w:pPr>
        <w:tabs>
          <w:tab w:val="left" w:pos="851"/>
        </w:tabs>
        <w:spacing w:after="0"/>
        <w:ind w:left="1560"/>
        <w:jc w:val="center"/>
        <w:rPr>
          <w:rFonts w:ascii="Arial" w:hAnsi="Arial" w:cs="Arial"/>
          <w:b/>
          <w:sz w:val="20"/>
          <w:szCs w:val="20"/>
        </w:rPr>
      </w:pPr>
      <w:r w:rsidRPr="00A101BA">
        <w:rPr>
          <w:rFonts w:ascii="Arial" w:hAnsi="Arial" w:cs="Arial"/>
          <w:b/>
          <w:sz w:val="20"/>
          <w:szCs w:val="20"/>
        </w:rPr>
        <w:t>Diagram Histogram Nilai Hasil Belajar Siswa Siklus I</w:t>
      </w:r>
      <w:r>
        <w:rPr>
          <w:rFonts w:ascii="Arial" w:hAnsi="Arial" w:cs="Arial"/>
          <w:b/>
          <w:sz w:val="20"/>
          <w:szCs w:val="20"/>
        </w:rPr>
        <w:t>I</w:t>
      </w:r>
    </w:p>
    <w:p w:rsidR="00CB0EBC" w:rsidRPr="00CB0EBC" w:rsidRDefault="00CB0EBC" w:rsidP="00CB0EBC">
      <w:pPr>
        <w:tabs>
          <w:tab w:val="left" w:pos="851"/>
        </w:tabs>
        <w:spacing w:after="0"/>
        <w:ind w:left="1560"/>
        <w:jc w:val="center"/>
        <w:rPr>
          <w:rFonts w:ascii="Arial" w:hAnsi="Arial" w:cs="Arial"/>
          <w:b/>
          <w:sz w:val="20"/>
          <w:szCs w:val="20"/>
        </w:rPr>
      </w:pPr>
    </w:p>
    <w:p w:rsidR="000C6A10" w:rsidRPr="00AD0A0C" w:rsidRDefault="00CB0EBC" w:rsidP="00AD0A0C">
      <w:pPr>
        <w:tabs>
          <w:tab w:val="left" w:pos="5954"/>
        </w:tabs>
        <w:spacing w:after="0" w:line="480" w:lineRule="auto"/>
        <w:ind w:left="993"/>
        <w:jc w:val="both"/>
        <w:rPr>
          <w:rFonts w:ascii="Arial" w:hAnsi="Arial" w:cs="Arial"/>
          <w:color w:val="FF0000"/>
          <w:sz w:val="24"/>
          <w:szCs w:val="24"/>
        </w:rPr>
      </w:pPr>
      <w:r>
        <w:rPr>
          <w:rFonts w:ascii="Arial" w:hAnsi="Arial" w:cs="Arial"/>
          <w:sz w:val="24"/>
          <w:szCs w:val="24"/>
        </w:rPr>
        <w:t xml:space="preserve">       </w:t>
      </w:r>
      <w:r w:rsidR="000C6A10">
        <w:rPr>
          <w:rFonts w:ascii="Arial" w:hAnsi="Arial" w:cs="Arial"/>
          <w:sz w:val="24"/>
          <w:szCs w:val="24"/>
        </w:rPr>
        <w:t>Berdasarkan gambar 4.18</w:t>
      </w:r>
      <w:r w:rsidR="000C6A10" w:rsidRPr="00D33480">
        <w:rPr>
          <w:rFonts w:ascii="Arial" w:hAnsi="Arial" w:cs="Arial"/>
          <w:sz w:val="24"/>
          <w:szCs w:val="24"/>
        </w:rPr>
        <w:t xml:space="preserve"> dapat diketahui bahwa distribusi tertinggi berada pada batas kelas </w:t>
      </w:r>
      <w:r w:rsidR="000C6A10">
        <w:rPr>
          <w:rFonts w:ascii="Arial" w:hAnsi="Arial" w:cs="Arial"/>
          <w:sz w:val="24"/>
          <w:szCs w:val="24"/>
          <w:lang w:val="id-ID"/>
        </w:rPr>
        <w:t>9</w:t>
      </w:r>
      <w:r w:rsidR="000C6A10">
        <w:rPr>
          <w:rFonts w:ascii="Arial" w:hAnsi="Arial" w:cs="Arial"/>
          <w:sz w:val="24"/>
          <w:szCs w:val="24"/>
        </w:rPr>
        <w:t>0,5</w:t>
      </w:r>
      <w:r w:rsidR="000C6A10" w:rsidRPr="00B52D69">
        <w:rPr>
          <w:rFonts w:ascii="Arial" w:hAnsi="Arial" w:cs="Arial"/>
          <w:sz w:val="24"/>
          <w:szCs w:val="24"/>
        </w:rPr>
        <w:t>-</w:t>
      </w:r>
      <w:r w:rsidR="000C6A10">
        <w:rPr>
          <w:rFonts w:ascii="Arial" w:hAnsi="Arial" w:cs="Arial"/>
          <w:sz w:val="24"/>
          <w:szCs w:val="24"/>
          <w:lang w:val="id-ID"/>
        </w:rPr>
        <w:t>9</w:t>
      </w:r>
      <w:r w:rsidR="000C6A10">
        <w:rPr>
          <w:rFonts w:ascii="Arial" w:hAnsi="Arial" w:cs="Arial"/>
          <w:sz w:val="24"/>
          <w:szCs w:val="24"/>
        </w:rPr>
        <w:t>6</w:t>
      </w:r>
      <w:r w:rsidR="000C6A10" w:rsidRPr="00B52D69">
        <w:rPr>
          <w:rFonts w:ascii="Arial" w:hAnsi="Arial" w:cs="Arial"/>
          <w:sz w:val="24"/>
          <w:szCs w:val="24"/>
        </w:rPr>
        <w:t>,5</w:t>
      </w:r>
      <w:r w:rsidR="00E83470">
        <w:rPr>
          <w:rFonts w:ascii="Arial" w:hAnsi="Arial" w:cs="Arial"/>
          <w:sz w:val="24"/>
          <w:szCs w:val="24"/>
        </w:rPr>
        <w:t xml:space="preserve"> </w:t>
      </w:r>
      <w:r w:rsidR="000C6A10" w:rsidRPr="00D33480">
        <w:rPr>
          <w:rFonts w:ascii="Arial" w:hAnsi="Arial" w:cs="Arial"/>
          <w:sz w:val="24"/>
          <w:szCs w:val="24"/>
        </w:rPr>
        <w:t xml:space="preserve">yaitu sebanyak </w:t>
      </w:r>
      <w:r w:rsidR="000C6A10">
        <w:rPr>
          <w:rFonts w:ascii="Arial" w:hAnsi="Arial" w:cs="Arial"/>
          <w:sz w:val="24"/>
          <w:szCs w:val="24"/>
        </w:rPr>
        <w:t>18</w:t>
      </w:r>
      <w:r w:rsidR="000C6A10" w:rsidRPr="00496345">
        <w:rPr>
          <w:rFonts w:ascii="Arial" w:hAnsi="Arial" w:cs="Arial"/>
          <w:sz w:val="24"/>
          <w:szCs w:val="24"/>
        </w:rPr>
        <w:t xml:space="preserve"> siswa dan distribusi terendah berada pada batas ke</w:t>
      </w:r>
      <w:r w:rsidR="000C6A10">
        <w:rPr>
          <w:rFonts w:ascii="Arial" w:hAnsi="Arial" w:cs="Arial"/>
          <w:sz w:val="24"/>
          <w:szCs w:val="24"/>
        </w:rPr>
        <w:t>la</w:t>
      </w:r>
      <w:r w:rsidR="000C6A10" w:rsidRPr="00F54756">
        <w:rPr>
          <w:rFonts w:ascii="Arial" w:hAnsi="Arial" w:cs="Arial"/>
          <w:sz w:val="24"/>
          <w:szCs w:val="24"/>
        </w:rPr>
        <w:t xml:space="preserve">s </w:t>
      </w:r>
      <w:r w:rsidR="000C6A10">
        <w:rPr>
          <w:rFonts w:ascii="Arial" w:hAnsi="Arial" w:cs="Arial"/>
          <w:sz w:val="24"/>
          <w:szCs w:val="24"/>
        </w:rPr>
        <w:t>5</w:t>
      </w:r>
      <w:r w:rsidR="000C6A10">
        <w:rPr>
          <w:rFonts w:ascii="Arial" w:hAnsi="Arial" w:cs="Arial"/>
          <w:sz w:val="24"/>
          <w:szCs w:val="24"/>
          <w:lang w:val="id-ID"/>
        </w:rPr>
        <w:t>9</w:t>
      </w:r>
      <w:r w:rsidR="000C6A10" w:rsidRPr="00B52D69">
        <w:rPr>
          <w:rFonts w:ascii="Arial" w:hAnsi="Arial" w:cs="Arial"/>
          <w:sz w:val="24"/>
          <w:szCs w:val="24"/>
        </w:rPr>
        <w:t>,5-</w:t>
      </w:r>
      <w:r w:rsidR="000C6A10">
        <w:rPr>
          <w:rFonts w:ascii="Arial" w:hAnsi="Arial" w:cs="Arial"/>
          <w:sz w:val="24"/>
          <w:szCs w:val="24"/>
        </w:rPr>
        <w:t>65</w:t>
      </w:r>
      <w:r w:rsidR="000C6A10" w:rsidRPr="00B52D69">
        <w:rPr>
          <w:rFonts w:ascii="Arial" w:hAnsi="Arial" w:cs="Arial"/>
          <w:sz w:val="24"/>
          <w:szCs w:val="24"/>
        </w:rPr>
        <w:t>,5</w:t>
      </w:r>
      <w:r w:rsidR="000C6A10">
        <w:rPr>
          <w:rFonts w:ascii="Arial" w:hAnsi="Arial" w:cs="Arial"/>
          <w:sz w:val="24"/>
          <w:szCs w:val="24"/>
        </w:rPr>
        <w:t xml:space="preserve"> yaitu 1</w:t>
      </w:r>
      <w:r w:rsidR="00E83470">
        <w:rPr>
          <w:rFonts w:ascii="Arial" w:hAnsi="Arial" w:cs="Arial"/>
          <w:sz w:val="24"/>
          <w:szCs w:val="24"/>
        </w:rPr>
        <w:t xml:space="preserve"> </w:t>
      </w:r>
      <w:r w:rsidR="000C6A10" w:rsidRPr="00F54756">
        <w:rPr>
          <w:rFonts w:ascii="Arial" w:hAnsi="Arial" w:cs="Arial"/>
          <w:sz w:val="24"/>
          <w:szCs w:val="24"/>
        </w:rPr>
        <w:t>siswa</w:t>
      </w:r>
      <w:r w:rsidR="000C6A10">
        <w:rPr>
          <w:rFonts w:ascii="Arial" w:hAnsi="Arial" w:cs="Arial"/>
          <w:sz w:val="24"/>
          <w:szCs w:val="24"/>
        </w:rPr>
        <w:t>.</w:t>
      </w:r>
      <w:r w:rsidR="00E83470">
        <w:rPr>
          <w:rFonts w:ascii="Arial" w:hAnsi="Arial" w:cs="Arial"/>
          <w:sz w:val="24"/>
          <w:szCs w:val="24"/>
        </w:rPr>
        <w:t xml:space="preserve"> </w:t>
      </w:r>
      <w:r w:rsidR="000C6A10" w:rsidRPr="00F54756">
        <w:rPr>
          <w:rFonts w:ascii="Arial" w:hAnsi="Arial" w:cs="Arial"/>
          <w:sz w:val="24"/>
          <w:szCs w:val="24"/>
        </w:rPr>
        <w:t xml:space="preserve">Berikut </w:t>
      </w:r>
      <w:proofErr w:type="gramStart"/>
      <w:r w:rsidR="000C6A10" w:rsidRPr="00F54756">
        <w:rPr>
          <w:rFonts w:ascii="Arial" w:hAnsi="Arial" w:cs="Arial"/>
          <w:sz w:val="24"/>
          <w:szCs w:val="24"/>
        </w:rPr>
        <w:t>akan</w:t>
      </w:r>
      <w:proofErr w:type="gramEnd"/>
      <w:r w:rsidR="000C6A10" w:rsidRPr="00F54756">
        <w:rPr>
          <w:rFonts w:ascii="Arial" w:hAnsi="Arial" w:cs="Arial"/>
          <w:sz w:val="24"/>
          <w:szCs w:val="24"/>
        </w:rPr>
        <w:t xml:space="preserve"> di perjelas diagram lingkaran (</w:t>
      </w:r>
      <w:r w:rsidR="000C6A10" w:rsidRPr="00F54756">
        <w:rPr>
          <w:rFonts w:ascii="Arial" w:hAnsi="Arial" w:cs="Arial"/>
          <w:i/>
          <w:sz w:val="24"/>
          <w:szCs w:val="24"/>
        </w:rPr>
        <w:t xml:space="preserve">Piechart) </w:t>
      </w:r>
      <w:r w:rsidR="000C6A10" w:rsidRPr="00F54756">
        <w:rPr>
          <w:rFonts w:ascii="Arial" w:hAnsi="Arial" w:cs="Arial"/>
          <w:sz w:val="24"/>
          <w:szCs w:val="24"/>
        </w:rPr>
        <w:t>hasil belajar.</w:t>
      </w:r>
    </w:p>
    <w:p w:rsidR="000C6A10" w:rsidRPr="002138C0" w:rsidRDefault="000C6A10" w:rsidP="00DE5763">
      <w:pPr>
        <w:tabs>
          <w:tab w:val="left" w:pos="851"/>
        </w:tabs>
        <w:spacing w:after="0" w:line="480" w:lineRule="auto"/>
        <w:ind w:left="1276" w:firstLine="425"/>
        <w:rPr>
          <w:rFonts w:ascii="Arial" w:hAnsi="Arial" w:cs="Arial"/>
          <w:color w:val="FF0000"/>
          <w:sz w:val="24"/>
          <w:szCs w:val="24"/>
        </w:rPr>
      </w:pPr>
      <w:r>
        <w:rPr>
          <w:rFonts w:ascii="Arial" w:hAnsi="Arial" w:cs="Arial"/>
          <w:noProof/>
          <w:color w:val="FF0000"/>
          <w:sz w:val="24"/>
          <w:szCs w:val="24"/>
          <w:lang w:val="id-ID" w:eastAsia="id-ID"/>
        </w:rPr>
        <w:lastRenderedPageBreak/>
        <w:drawing>
          <wp:inline distT="0" distB="0" distL="0" distR="0">
            <wp:extent cx="3793022" cy="2105527"/>
            <wp:effectExtent l="0" t="0" r="0" b="0"/>
            <wp:docPr id="4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C6A10" w:rsidRPr="00B82133" w:rsidRDefault="000C6A10" w:rsidP="00B82133">
      <w:pPr>
        <w:spacing w:after="0" w:line="240" w:lineRule="auto"/>
        <w:ind w:left="720" w:firstLine="720"/>
        <w:jc w:val="center"/>
        <w:rPr>
          <w:rFonts w:ascii="Arial" w:hAnsi="Arial" w:cs="Arial"/>
          <w:sz w:val="20"/>
          <w:szCs w:val="20"/>
        </w:rPr>
      </w:pPr>
      <w:r w:rsidRPr="000A43F8">
        <w:rPr>
          <w:rFonts w:ascii="Arial" w:hAnsi="Arial" w:cs="Arial"/>
          <w:b/>
          <w:sz w:val="20"/>
          <w:szCs w:val="20"/>
        </w:rPr>
        <w:t xml:space="preserve">Gambar </w:t>
      </w:r>
      <w:r>
        <w:rPr>
          <w:rFonts w:ascii="Arial" w:hAnsi="Arial" w:cs="Arial"/>
          <w:b/>
          <w:sz w:val="20"/>
          <w:szCs w:val="20"/>
        </w:rPr>
        <w:t>4.19</w:t>
      </w:r>
      <w:r w:rsidR="00B82133">
        <w:rPr>
          <w:rFonts w:ascii="Arial" w:hAnsi="Arial" w:cs="Arial"/>
          <w:sz w:val="20"/>
          <w:szCs w:val="20"/>
          <w:lang w:val="id-ID"/>
        </w:rPr>
        <w:t xml:space="preserve"> </w:t>
      </w:r>
      <w:r w:rsidRPr="000A43F8">
        <w:rPr>
          <w:rFonts w:ascii="Arial" w:hAnsi="Arial" w:cs="Arial"/>
          <w:b/>
          <w:sz w:val="20"/>
          <w:szCs w:val="20"/>
        </w:rPr>
        <w:t>Diagram Lingkaran (</w:t>
      </w:r>
      <w:r w:rsidRPr="000A43F8">
        <w:rPr>
          <w:rFonts w:ascii="Arial" w:hAnsi="Arial" w:cs="Arial"/>
          <w:b/>
          <w:i/>
          <w:sz w:val="20"/>
          <w:szCs w:val="20"/>
        </w:rPr>
        <w:t>Piechart</w:t>
      </w:r>
      <w:r w:rsidRPr="000A43F8">
        <w:rPr>
          <w:rFonts w:ascii="Arial" w:hAnsi="Arial" w:cs="Arial"/>
          <w:b/>
          <w:sz w:val="20"/>
          <w:szCs w:val="20"/>
        </w:rPr>
        <w:t>) Distribusi Frekuensi</w:t>
      </w:r>
    </w:p>
    <w:p w:rsidR="000C6A10" w:rsidRPr="00D528BB" w:rsidRDefault="00D528BB" w:rsidP="000C6A10">
      <w:pPr>
        <w:spacing w:after="0" w:line="240" w:lineRule="auto"/>
        <w:ind w:left="720" w:firstLine="720"/>
        <w:jc w:val="center"/>
        <w:rPr>
          <w:rFonts w:ascii="Arial" w:hAnsi="Arial" w:cs="Arial"/>
          <w:b/>
          <w:sz w:val="20"/>
          <w:szCs w:val="20"/>
          <w:lang w:val="id-ID"/>
        </w:rPr>
      </w:pPr>
      <w:r>
        <w:rPr>
          <w:rFonts w:ascii="Arial" w:hAnsi="Arial" w:cs="Arial"/>
          <w:b/>
          <w:sz w:val="20"/>
          <w:szCs w:val="20"/>
        </w:rPr>
        <w:t>Hasil Belajar Siklus II</w:t>
      </w:r>
    </w:p>
    <w:p w:rsidR="000C6A10" w:rsidRPr="00B52D69" w:rsidRDefault="000C6A10" w:rsidP="000C6A10">
      <w:pPr>
        <w:spacing w:after="0" w:line="240" w:lineRule="auto"/>
        <w:ind w:left="720" w:firstLine="720"/>
        <w:jc w:val="center"/>
        <w:rPr>
          <w:rFonts w:ascii="Arial" w:hAnsi="Arial" w:cs="Arial"/>
          <w:sz w:val="20"/>
          <w:szCs w:val="20"/>
        </w:rPr>
      </w:pPr>
    </w:p>
    <w:p w:rsidR="000C6A10" w:rsidRDefault="000C6A10" w:rsidP="00964540">
      <w:pPr>
        <w:spacing w:after="0" w:line="480" w:lineRule="auto"/>
        <w:ind w:left="993" w:firstLine="425"/>
        <w:jc w:val="both"/>
        <w:rPr>
          <w:rFonts w:ascii="Arial" w:hAnsi="Arial" w:cs="Arial"/>
          <w:sz w:val="24"/>
          <w:szCs w:val="24"/>
        </w:rPr>
      </w:pPr>
      <w:r w:rsidRPr="00973E55">
        <w:rPr>
          <w:rFonts w:ascii="Arial" w:hAnsi="Arial" w:cs="Arial"/>
          <w:color w:val="000000" w:themeColor="text1"/>
          <w:sz w:val="24"/>
          <w:szCs w:val="24"/>
        </w:rPr>
        <w:t>Berdasarkan gambar 4.</w:t>
      </w:r>
      <w:r>
        <w:rPr>
          <w:rFonts w:ascii="Arial" w:hAnsi="Arial" w:cs="Arial"/>
          <w:color w:val="000000" w:themeColor="text1"/>
          <w:sz w:val="24"/>
          <w:szCs w:val="24"/>
        </w:rPr>
        <w:t>19</w:t>
      </w:r>
      <w:r w:rsidRPr="00973E55">
        <w:rPr>
          <w:rFonts w:ascii="Arial" w:hAnsi="Arial" w:cs="Arial"/>
          <w:color w:val="000000" w:themeColor="text1"/>
          <w:sz w:val="24"/>
          <w:szCs w:val="24"/>
        </w:rPr>
        <w:t xml:space="preserve"> dapat diketahui bahwa distribusi nilai persentase </w:t>
      </w:r>
      <w:r w:rsidRPr="00973E55">
        <w:rPr>
          <w:rFonts w:ascii="Arial" w:hAnsi="Arial" w:cs="Arial"/>
          <w:sz w:val="24"/>
          <w:szCs w:val="24"/>
        </w:rPr>
        <w:t>terbesar</w:t>
      </w:r>
      <w:r w:rsidRPr="00973E55">
        <w:rPr>
          <w:rFonts w:ascii="Arial" w:hAnsi="Arial" w:cs="Arial"/>
          <w:color w:val="000000" w:themeColor="text1"/>
          <w:sz w:val="24"/>
          <w:szCs w:val="24"/>
        </w:rPr>
        <w:t xml:space="preserve"> berada pada interval nilai</w:t>
      </w:r>
      <w:r>
        <w:rPr>
          <w:rFonts w:ascii="Arial" w:hAnsi="Arial" w:cs="Arial"/>
          <w:color w:val="000000" w:themeColor="text1"/>
          <w:sz w:val="24"/>
          <w:szCs w:val="24"/>
        </w:rPr>
        <w:t xml:space="preserve"> 91-</w:t>
      </w:r>
      <w:r>
        <w:rPr>
          <w:rFonts w:ascii="Arial" w:hAnsi="Arial" w:cs="Arial"/>
          <w:color w:val="000000" w:themeColor="text1"/>
          <w:sz w:val="24"/>
          <w:szCs w:val="24"/>
          <w:lang w:val="id-ID"/>
        </w:rPr>
        <w:t>9</w:t>
      </w:r>
      <w:r>
        <w:rPr>
          <w:rFonts w:ascii="Arial" w:hAnsi="Arial" w:cs="Arial"/>
          <w:color w:val="000000" w:themeColor="text1"/>
          <w:sz w:val="24"/>
          <w:szCs w:val="24"/>
        </w:rPr>
        <w:t>6</w:t>
      </w:r>
      <w:r w:rsidRPr="00973E55">
        <w:rPr>
          <w:rFonts w:ascii="Arial" w:hAnsi="Arial" w:cs="Arial"/>
          <w:color w:val="000000" w:themeColor="text1"/>
          <w:sz w:val="24"/>
          <w:szCs w:val="24"/>
        </w:rPr>
        <w:t xml:space="preserve"> yaitu </w:t>
      </w:r>
      <w:r>
        <w:rPr>
          <w:rFonts w:ascii="Arial" w:hAnsi="Arial" w:cs="Arial"/>
          <w:color w:val="000000" w:themeColor="text1"/>
          <w:sz w:val="24"/>
          <w:szCs w:val="24"/>
        </w:rPr>
        <w:t>60%, pada interval nilai 78-</w:t>
      </w:r>
      <w:r>
        <w:rPr>
          <w:rFonts w:ascii="Arial" w:hAnsi="Arial" w:cs="Arial"/>
          <w:color w:val="000000" w:themeColor="text1"/>
          <w:sz w:val="24"/>
          <w:szCs w:val="24"/>
          <w:lang w:val="id-ID"/>
        </w:rPr>
        <w:t>8</w:t>
      </w:r>
      <w:r>
        <w:rPr>
          <w:rFonts w:ascii="Arial" w:hAnsi="Arial" w:cs="Arial"/>
          <w:color w:val="000000" w:themeColor="text1"/>
          <w:sz w:val="24"/>
          <w:szCs w:val="24"/>
        </w:rPr>
        <w:t>4 pada persentase 16%</w:t>
      </w:r>
      <w:r>
        <w:rPr>
          <w:rFonts w:ascii="Arial" w:hAnsi="Arial" w:cs="Arial"/>
          <w:color w:val="000000" w:themeColor="text1"/>
          <w:sz w:val="24"/>
          <w:szCs w:val="24"/>
          <w:lang w:val="id-ID"/>
        </w:rPr>
        <w:t xml:space="preserve">, </w:t>
      </w:r>
      <w:r>
        <w:rPr>
          <w:rFonts w:ascii="Arial" w:hAnsi="Arial" w:cs="Arial"/>
          <w:color w:val="000000" w:themeColor="text1"/>
          <w:sz w:val="24"/>
          <w:szCs w:val="24"/>
        </w:rPr>
        <w:t>85</w:t>
      </w:r>
      <w:r>
        <w:rPr>
          <w:rFonts w:ascii="Arial" w:hAnsi="Arial" w:cs="Arial"/>
          <w:color w:val="000000" w:themeColor="text1"/>
          <w:sz w:val="24"/>
          <w:szCs w:val="24"/>
          <w:lang w:val="id-ID"/>
        </w:rPr>
        <w:t>-9</w:t>
      </w:r>
      <w:r>
        <w:rPr>
          <w:rFonts w:ascii="Arial" w:hAnsi="Arial" w:cs="Arial"/>
          <w:color w:val="000000" w:themeColor="text1"/>
          <w:sz w:val="24"/>
          <w:szCs w:val="24"/>
        </w:rPr>
        <w:t>0</w:t>
      </w:r>
      <w:r w:rsidRPr="00973E55">
        <w:rPr>
          <w:rFonts w:ascii="Arial" w:hAnsi="Arial" w:cs="Arial"/>
          <w:color w:val="000000" w:themeColor="text1"/>
          <w:sz w:val="24"/>
          <w:szCs w:val="24"/>
        </w:rPr>
        <w:t xml:space="preserve"> pada persentase </w:t>
      </w:r>
      <w:r>
        <w:rPr>
          <w:rFonts w:ascii="Arial" w:hAnsi="Arial" w:cs="Arial"/>
          <w:color w:val="000000" w:themeColor="text1"/>
          <w:sz w:val="24"/>
          <w:szCs w:val="24"/>
        </w:rPr>
        <w:t xml:space="preserve">7%, </w:t>
      </w:r>
      <w:r w:rsidRPr="00973E55">
        <w:rPr>
          <w:rFonts w:ascii="Arial" w:hAnsi="Arial" w:cs="Arial"/>
          <w:color w:val="000000" w:themeColor="text1"/>
          <w:sz w:val="24"/>
          <w:szCs w:val="24"/>
        </w:rPr>
        <w:t xml:space="preserve">pada interval nilai </w:t>
      </w:r>
      <w:r>
        <w:rPr>
          <w:rFonts w:ascii="Arial" w:hAnsi="Arial" w:cs="Arial"/>
          <w:color w:val="000000" w:themeColor="text1"/>
          <w:sz w:val="24"/>
          <w:szCs w:val="24"/>
        </w:rPr>
        <w:t xml:space="preserve">72-77 pada persentase 7%, pada interval nilai 66-71 pada persentase 7%, pada interval nilai 60-65 pada persentase 3%. </w:t>
      </w:r>
      <w:r w:rsidRPr="00973E55">
        <w:rPr>
          <w:rFonts w:ascii="Arial" w:hAnsi="Arial" w:cs="Arial"/>
          <w:color w:val="000000" w:themeColor="text1"/>
          <w:sz w:val="24"/>
          <w:szCs w:val="24"/>
        </w:rPr>
        <w:t>Selanjutnya untuk me</w:t>
      </w:r>
      <w:r w:rsidRPr="00973E55">
        <w:rPr>
          <w:rFonts w:ascii="Arial" w:hAnsi="Arial" w:cs="Arial"/>
          <w:sz w:val="24"/>
          <w:szCs w:val="24"/>
        </w:rPr>
        <w:t xml:space="preserve">ngetahui tingkat kesukaran butir soal siklus </w:t>
      </w:r>
      <w:r>
        <w:rPr>
          <w:rFonts w:ascii="Arial" w:hAnsi="Arial" w:cs="Arial"/>
          <w:sz w:val="24"/>
          <w:szCs w:val="24"/>
        </w:rPr>
        <w:t>II</w:t>
      </w:r>
      <w:r w:rsidRPr="00973E55">
        <w:rPr>
          <w:rFonts w:ascii="Arial" w:hAnsi="Arial" w:cs="Arial"/>
          <w:sz w:val="24"/>
          <w:szCs w:val="24"/>
        </w:rPr>
        <w:t xml:space="preserve"> dapat dilihat pada tab</w:t>
      </w:r>
      <w:r w:rsidRPr="00973E55">
        <w:rPr>
          <w:rFonts w:ascii="Arial" w:hAnsi="Arial" w:cs="Arial"/>
          <w:sz w:val="24"/>
          <w:szCs w:val="24"/>
          <w:lang w:val="id-ID"/>
        </w:rPr>
        <w:t>el</w:t>
      </w:r>
      <w:r w:rsidRPr="00973E55">
        <w:rPr>
          <w:rFonts w:ascii="Arial" w:hAnsi="Arial" w:cs="Arial"/>
          <w:sz w:val="24"/>
          <w:szCs w:val="24"/>
        </w:rPr>
        <w:t xml:space="preserve"> di bawah ini:</w:t>
      </w:r>
    </w:p>
    <w:p w:rsidR="00964540" w:rsidRPr="00B82133" w:rsidRDefault="000C6A10" w:rsidP="00B82133">
      <w:pPr>
        <w:spacing w:after="0" w:line="480" w:lineRule="auto"/>
        <w:ind w:left="993" w:firstLine="425"/>
        <w:jc w:val="both"/>
        <w:rPr>
          <w:rFonts w:ascii="Arial" w:hAnsi="Arial" w:cs="Arial"/>
          <w:sz w:val="24"/>
          <w:szCs w:val="24"/>
          <w:lang w:val="id-ID"/>
        </w:rPr>
      </w:pPr>
      <w:r>
        <w:rPr>
          <w:rFonts w:ascii="Arial" w:hAnsi="Arial" w:cs="Arial"/>
          <w:sz w:val="24"/>
          <w:szCs w:val="24"/>
          <w:lang w:val="id-ID"/>
        </w:rPr>
        <w:t>Dari</w:t>
      </w:r>
      <w:r w:rsidR="00B82133">
        <w:rPr>
          <w:rFonts w:ascii="Arial" w:hAnsi="Arial" w:cs="Arial"/>
          <w:sz w:val="24"/>
          <w:szCs w:val="24"/>
        </w:rPr>
        <w:t xml:space="preserve"> 2</w:t>
      </w:r>
      <w:r w:rsidR="00B82133">
        <w:rPr>
          <w:rFonts w:ascii="Arial" w:hAnsi="Arial" w:cs="Arial"/>
          <w:sz w:val="24"/>
          <w:szCs w:val="24"/>
          <w:lang w:val="id-ID"/>
        </w:rPr>
        <w:t>2</w:t>
      </w:r>
      <w:r w:rsidRPr="00973E55">
        <w:rPr>
          <w:rFonts w:ascii="Arial" w:hAnsi="Arial" w:cs="Arial"/>
          <w:sz w:val="24"/>
          <w:szCs w:val="24"/>
        </w:rPr>
        <w:t xml:space="preserve"> butir </w:t>
      </w:r>
      <w:r w:rsidRPr="00973E55">
        <w:rPr>
          <w:rFonts w:ascii="Arial" w:hAnsi="Arial" w:cs="Arial"/>
          <w:sz w:val="24"/>
          <w:szCs w:val="24"/>
          <w:lang w:val="id-ID"/>
        </w:rPr>
        <w:t xml:space="preserve">soal </w:t>
      </w:r>
      <w:r w:rsidRPr="00973E55">
        <w:rPr>
          <w:rFonts w:ascii="Arial" w:hAnsi="Arial" w:cs="Arial"/>
          <w:sz w:val="24"/>
          <w:szCs w:val="24"/>
        </w:rPr>
        <w:t xml:space="preserve">penilaian siklus </w:t>
      </w:r>
      <w:r w:rsidR="00D528BB">
        <w:rPr>
          <w:rFonts w:ascii="Arial" w:hAnsi="Arial" w:cs="Arial"/>
          <w:sz w:val="24"/>
          <w:szCs w:val="24"/>
        </w:rPr>
        <w:t>II</w:t>
      </w:r>
      <w:r w:rsidRPr="00973E55">
        <w:rPr>
          <w:rFonts w:ascii="Arial" w:hAnsi="Arial" w:cs="Arial"/>
          <w:sz w:val="24"/>
          <w:szCs w:val="24"/>
          <w:lang w:val="id-ID"/>
        </w:rPr>
        <w:t xml:space="preserve"> yang telah diberikan kepada siswa dapat di</w:t>
      </w:r>
      <w:r w:rsidRPr="00973E55">
        <w:rPr>
          <w:rFonts w:ascii="Arial" w:hAnsi="Arial" w:cs="Arial"/>
          <w:sz w:val="24"/>
          <w:szCs w:val="24"/>
        </w:rPr>
        <w:t xml:space="preserve">lakukan </w:t>
      </w:r>
      <w:r w:rsidRPr="00B7346C">
        <w:rPr>
          <w:rFonts w:ascii="Arial" w:hAnsi="Arial" w:cs="Arial"/>
          <w:sz w:val="24"/>
          <w:szCs w:val="24"/>
          <w:lang w:val="id-ID"/>
        </w:rPr>
        <w:t>analisis butir soal untuk mengetahui tingkat kesukaran soal yan</w:t>
      </w:r>
      <w:r>
        <w:rPr>
          <w:rFonts w:ascii="Arial" w:hAnsi="Arial" w:cs="Arial"/>
          <w:sz w:val="24"/>
          <w:szCs w:val="24"/>
          <w:lang w:val="id-ID"/>
        </w:rPr>
        <w:t xml:space="preserve">g disajikan dalam tabel </w:t>
      </w:r>
      <w:r w:rsidR="00B82133">
        <w:rPr>
          <w:rFonts w:ascii="Arial" w:hAnsi="Arial" w:cs="Arial"/>
          <w:sz w:val="24"/>
          <w:szCs w:val="24"/>
        </w:rPr>
        <w:t>berikut :</w:t>
      </w:r>
    </w:p>
    <w:p w:rsidR="000E0423" w:rsidRDefault="000E0423" w:rsidP="000C6A10">
      <w:pPr>
        <w:widowControl w:val="0"/>
        <w:spacing w:after="0" w:line="240" w:lineRule="auto"/>
        <w:ind w:left="720" w:firstLine="720"/>
        <w:jc w:val="center"/>
        <w:rPr>
          <w:rFonts w:ascii="Arial" w:hAnsi="Arial" w:cs="Arial"/>
          <w:bCs/>
          <w:lang w:val="id-ID"/>
        </w:rPr>
      </w:pPr>
    </w:p>
    <w:p w:rsidR="000E0423" w:rsidRDefault="000E0423" w:rsidP="000C6A10">
      <w:pPr>
        <w:widowControl w:val="0"/>
        <w:spacing w:after="0" w:line="240" w:lineRule="auto"/>
        <w:ind w:left="720" w:firstLine="720"/>
        <w:jc w:val="center"/>
        <w:rPr>
          <w:rFonts w:ascii="Arial" w:hAnsi="Arial" w:cs="Arial"/>
          <w:bCs/>
          <w:lang w:val="id-ID"/>
        </w:rPr>
      </w:pPr>
    </w:p>
    <w:p w:rsidR="000E0423" w:rsidRDefault="000E0423" w:rsidP="000C6A10">
      <w:pPr>
        <w:widowControl w:val="0"/>
        <w:spacing w:after="0" w:line="240" w:lineRule="auto"/>
        <w:ind w:left="720" w:firstLine="720"/>
        <w:jc w:val="center"/>
        <w:rPr>
          <w:rFonts w:ascii="Arial" w:hAnsi="Arial" w:cs="Arial"/>
          <w:bCs/>
          <w:lang w:val="id-ID"/>
        </w:rPr>
      </w:pPr>
    </w:p>
    <w:p w:rsidR="000E0423" w:rsidRDefault="000E0423" w:rsidP="000C6A10">
      <w:pPr>
        <w:widowControl w:val="0"/>
        <w:spacing w:after="0" w:line="240" w:lineRule="auto"/>
        <w:ind w:left="720" w:firstLine="720"/>
        <w:jc w:val="center"/>
        <w:rPr>
          <w:rFonts w:ascii="Arial" w:hAnsi="Arial" w:cs="Arial"/>
          <w:bCs/>
          <w:lang w:val="id-ID"/>
        </w:rPr>
      </w:pPr>
    </w:p>
    <w:p w:rsidR="000E0423" w:rsidRDefault="000E0423" w:rsidP="000C6A10">
      <w:pPr>
        <w:widowControl w:val="0"/>
        <w:spacing w:after="0" w:line="240" w:lineRule="auto"/>
        <w:ind w:left="720" w:firstLine="720"/>
        <w:jc w:val="center"/>
        <w:rPr>
          <w:rFonts w:ascii="Arial" w:hAnsi="Arial" w:cs="Arial"/>
          <w:bCs/>
          <w:lang w:val="id-ID"/>
        </w:rPr>
      </w:pPr>
    </w:p>
    <w:p w:rsidR="000E0423" w:rsidRDefault="000E0423" w:rsidP="000C6A10">
      <w:pPr>
        <w:widowControl w:val="0"/>
        <w:spacing w:after="0" w:line="240" w:lineRule="auto"/>
        <w:ind w:left="720" w:firstLine="720"/>
        <w:jc w:val="center"/>
        <w:rPr>
          <w:rFonts w:ascii="Arial" w:hAnsi="Arial" w:cs="Arial"/>
          <w:bCs/>
          <w:lang w:val="id-ID"/>
        </w:rPr>
      </w:pPr>
    </w:p>
    <w:p w:rsidR="000E0423" w:rsidRDefault="000E0423" w:rsidP="000C6A10">
      <w:pPr>
        <w:widowControl w:val="0"/>
        <w:spacing w:after="0" w:line="240" w:lineRule="auto"/>
        <w:ind w:left="720" w:firstLine="720"/>
        <w:jc w:val="center"/>
        <w:rPr>
          <w:rFonts w:ascii="Arial" w:hAnsi="Arial" w:cs="Arial"/>
          <w:bCs/>
          <w:lang w:val="id-ID"/>
        </w:rPr>
      </w:pPr>
    </w:p>
    <w:p w:rsidR="000C6A10" w:rsidRPr="00D528BB" w:rsidRDefault="000C6A10" w:rsidP="000C6A10">
      <w:pPr>
        <w:widowControl w:val="0"/>
        <w:spacing w:after="0" w:line="240" w:lineRule="auto"/>
        <w:ind w:left="720" w:firstLine="720"/>
        <w:jc w:val="center"/>
        <w:rPr>
          <w:rFonts w:ascii="Arial" w:hAnsi="Arial" w:cs="Arial"/>
          <w:lang w:val="id-ID"/>
        </w:rPr>
      </w:pPr>
      <w:r w:rsidRPr="00B7346C">
        <w:rPr>
          <w:rFonts w:ascii="Arial" w:hAnsi="Arial" w:cs="Arial"/>
          <w:bCs/>
          <w:lang w:val="id-ID"/>
        </w:rPr>
        <w:lastRenderedPageBreak/>
        <w:t>Tabel 4.</w:t>
      </w:r>
      <w:r w:rsidR="002C5F04">
        <w:rPr>
          <w:rFonts w:ascii="Arial" w:hAnsi="Arial" w:cs="Arial"/>
          <w:bCs/>
        </w:rPr>
        <w:t>21</w:t>
      </w:r>
      <w:r w:rsidRPr="00B7346C">
        <w:rPr>
          <w:rFonts w:ascii="Arial" w:hAnsi="Arial" w:cs="Arial"/>
        </w:rPr>
        <w:t xml:space="preserve"> Tingkat </w:t>
      </w:r>
      <w:r w:rsidRPr="0099391A">
        <w:rPr>
          <w:rFonts w:ascii="Arial" w:hAnsi="Arial" w:cs="Arial"/>
        </w:rPr>
        <w:t>Kesukaran</w:t>
      </w:r>
      <w:r w:rsidR="00D528BB">
        <w:rPr>
          <w:rFonts w:ascii="Arial" w:hAnsi="Arial" w:cs="Arial"/>
        </w:rPr>
        <w:t xml:space="preserve"> Butir Soal Siklus II</w:t>
      </w:r>
    </w:p>
    <w:p w:rsidR="00E52C61" w:rsidRDefault="00E52C61" w:rsidP="000C6A10">
      <w:pPr>
        <w:widowControl w:val="0"/>
        <w:spacing w:after="0" w:line="240" w:lineRule="auto"/>
        <w:ind w:left="720" w:firstLine="720"/>
        <w:jc w:val="center"/>
        <w:rPr>
          <w:rFonts w:ascii="Arial" w:hAnsi="Arial" w:cs="Arial"/>
        </w:rPr>
      </w:pPr>
    </w:p>
    <w:tbl>
      <w:tblPr>
        <w:tblStyle w:val="TableGrid"/>
        <w:tblW w:w="6811" w:type="dxa"/>
        <w:tblInd w:w="1384" w:type="dxa"/>
        <w:tblLayout w:type="fixed"/>
        <w:tblLook w:val="04A0" w:firstRow="1" w:lastRow="0" w:firstColumn="1" w:lastColumn="0" w:noHBand="0" w:noVBand="1"/>
      </w:tblPr>
      <w:tblGrid>
        <w:gridCol w:w="1419"/>
        <w:gridCol w:w="1161"/>
        <w:gridCol w:w="1677"/>
        <w:gridCol w:w="903"/>
        <w:gridCol w:w="1651"/>
      </w:tblGrid>
      <w:tr w:rsidR="000C6A10" w:rsidRPr="00E443C3" w:rsidTr="000C6A10">
        <w:trPr>
          <w:trHeight w:val="669"/>
        </w:trPr>
        <w:tc>
          <w:tcPr>
            <w:tcW w:w="1419"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Interval Nilai</w:t>
            </w:r>
          </w:p>
        </w:tc>
        <w:tc>
          <w:tcPr>
            <w:tcW w:w="1161"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Kategori</w:t>
            </w:r>
          </w:p>
        </w:tc>
        <w:tc>
          <w:tcPr>
            <w:tcW w:w="1677"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Nomor Butir Soal</w:t>
            </w:r>
          </w:p>
        </w:tc>
        <w:tc>
          <w:tcPr>
            <w:tcW w:w="903"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Jumlah Butir Soal</w:t>
            </w:r>
          </w:p>
        </w:tc>
        <w:tc>
          <w:tcPr>
            <w:tcW w:w="1651"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Persentase (%)</w:t>
            </w:r>
          </w:p>
        </w:tc>
      </w:tr>
      <w:tr w:rsidR="000C6A10" w:rsidRPr="00E443C3" w:rsidTr="000C6A10">
        <w:trPr>
          <w:trHeight w:val="333"/>
        </w:trPr>
        <w:tc>
          <w:tcPr>
            <w:tcW w:w="1419"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0,00 - 0,29</w:t>
            </w:r>
          </w:p>
        </w:tc>
        <w:tc>
          <w:tcPr>
            <w:tcW w:w="1161"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Sukar</w:t>
            </w:r>
          </w:p>
        </w:tc>
        <w:tc>
          <w:tcPr>
            <w:tcW w:w="1677" w:type="dxa"/>
            <w:vAlign w:val="center"/>
          </w:tcPr>
          <w:p w:rsidR="000C6A10" w:rsidRPr="00B82133" w:rsidRDefault="00B82133" w:rsidP="000C6A10">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7, 11, 21, 35</w:t>
            </w:r>
          </w:p>
        </w:tc>
        <w:tc>
          <w:tcPr>
            <w:tcW w:w="903" w:type="dxa"/>
            <w:vAlign w:val="center"/>
          </w:tcPr>
          <w:p w:rsidR="000C6A10" w:rsidRPr="00B82133" w:rsidRDefault="00B82133" w:rsidP="000C6A10">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4</w:t>
            </w:r>
          </w:p>
        </w:tc>
        <w:tc>
          <w:tcPr>
            <w:tcW w:w="1651" w:type="dxa"/>
            <w:vAlign w:val="center"/>
          </w:tcPr>
          <w:p w:rsidR="000C6A10" w:rsidRPr="00B82133" w:rsidRDefault="00B82133" w:rsidP="000C6A10">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14,81</w:t>
            </w:r>
          </w:p>
        </w:tc>
      </w:tr>
      <w:tr w:rsidR="000C6A10" w:rsidRPr="00E443C3" w:rsidTr="000C6A10">
        <w:trPr>
          <w:trHeight w:val="669"/>
        </w:trPr>
        <w:tc>
          <w:tcPr>
            <w:tcW w:w="1419"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0,30 - 0,69</w:t>
            </w:r>
          </w:p>
        </w:tc>
        <w:tc>
          <w:tcPr>
            <w:tcW w:w="1161"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Sedang</w:t>
            </w:r>
          </w:p>
        </w:tc>
        <w:tc>
          <w:tcPr>
            <w:tcW w:w="1677" w:type="dxa"/>
            <w:vAlign w:val="center"/>
          </w:tcPr>
          <w:p w:rsidR="000C6A10" w:rsidRPr="00B82133" w:rsidRDefault="00B82133" w:rsidP="000C6A10">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2,4,8,12,14,19,20,24,27,28,30,31,</w:t>
            </w:r>
            <w:r w:rsidR="00A87C8A">
              <w:rPr>
                <w:rFonts w:ascii="Arial" w:hAnsi="Arial" w:cs="Arial"/>
                <w:sz w:val="20"/>
                <w:szCs w:val="20"/>
                <w:lang w:val="id-ID"/>
              </w:rPr>
              <w:t>32,34,38</w:t>
            </w:r>
          </w:p>
        </w:tc>
        <w:tc>
          <w:tcPr>
            <w:tcW w:w="903" w:type="dxa"/>
            <w:vAlign w:val="center"/>
          </w:tcPr>
          <w:p w:rsidR="000C6A10" w:rsidRPr="00B82133" w:rsidRDefault="00A87C8A" w:rsidP="000C6A10">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15</w:t>
            </w:r>
          </w:p>
        </w:tc>
        <w:tc>
          <w:tcPr>
            <w:tcW w:w="1651" w:type="dxa"/>
            <w:vAlign w:val="center"/>
          </w:tcPr>
          <w:p w:rsidR="000C6A10" w:rsidRPr="00B82133" w:rsidRDefault="00A87C8A" w:rsidP="000C6A10">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74,07</w:t>
            </w:r>
          </w:p>
        </w:tc>
      </w:tr>
      <w:tr w:rsidR="000C6A10" w:rsidRPr="00E443C3" w:rsidTr="000C6A10">
        <w:trPr>
          <w:trHeight w:val="669"/>
        </w:trPr>
        <w:tc>
          <w:tcPr>
            <w:tcW w:w="1419"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0,70 - 1,00</w:t>
            </w:r>
          </w:p>
        </w:tc>
        <w:tc>
          <w:tcPr>
            <w:tcW w:w="1161"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Mudah</w:t>
            </w:r>
          </w:p>
        </w:tc>
        <w:tc>
          <w:tcPr>
            <w:tcW w:w="1677" w:type="dxa"/>
            <w:vAlign w:val="center"/>
          </w:tcPr>
          <w:p w:rsidR="000C6A10" w:rsidRPr="00A87C8A" w:rsidRDefault="00A87C8A" w:rsidP="000C6A10">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6,15,16</w:t>
            </w:r>
          </w:p>
        </w:tc>
        <w:tc>
          <w:tcPr>
            <w:tcW w:w="903" w:type="dxa"/>
            <w:vAlign w:val="center"/>
          </w:tcPr>
          <w:p w:rsidR="000C6A10" w:rsidRPr="00B82133" w:rsidRDefault="00B82133" w:rsidP="000C6A10">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3</w:t>
            </w:r>
          </w:p>
        </w:tc>
        <w:tc>
          <w:tcPr>
            <w:tcW w:w="1651" w:type="dxa"/>
            <w:vAlign w:val="center"/>
          </w:tcPr>
          <w:p w:rsidR="000C6A10" w:rsidRPr="00A87C8A" w:rsidRDefault="00A87C8A" w:rsidP="000C6A10">
            <w:pPr>
              <w:pStyle w:val="ListParagraph"/>
              <w:tabs>
                <w:tab w:val="left" w:pos="1800"/>
              </w:tabs>
              <w:ind w:left="0"/>
              <w:jc w:val="center"/>
              <w:rPr>
                <w:rFonts w:ascii="Arial" w:hAnsi="Arial" w:cs="Arial"/>
                <w:sz w:val="20"/>
                <w:szCs w:val="20"/>
                <w:lang w:val="id-ID"/>
              </w:rPr>
            </w:pPr>
            <w:r>
              <w:rPr>
                <w:rFonts w:ascii="Arial" w:hAnsi="Arial" w:cs="Arial"/>
                <w:sz w:val="20"/>
                <w:szCs w:val="20"/>
                <w:lang w:val="id-ID"/>
              </w:rPr>
              <w:t>11,11</w:t>
            </w:r>
          </w:p>
        </w:tc>
      </w:tr>
      <w:tr w:rsidR="000C6A10" w:rsidRPr="00E443C3" w:rsidTr="000C6A10">
        <w:trPr>
          <w:trHeight w:val="355"/>
        </w:trPr>
        <w:tc>
          <w:tcPr>
            <w:tcW w:w="4257" w:type="dxa"/>
            <w:gridSpan w:val="3"/>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Jumlah</w:t>
            </w:r>
          </w:p>
        </w:tc>
        <w:tc>
          <w:tcPr>
            <w:tcW w:w="903" w:type="dxa"/>
            <w:vAlign w:val="center"/>
          </w:tcPr>
          <w:p w:rsidR="000C6A10" w:rsidRPr="00A87C8A" w:rsidRDefault="00A87C8A" w:rsidP="000C6A10">
            <w:pPr>
              <w:pStyle w:val="ListParagraph"/>
              <w:tabs>
                <w:tab w:val="left" w:pos="1800"/>
              </w:tabs>
              <w:ind w:left="0"/>
              <w:jc w:val="center"/>
              <w:rPr>
                <w:rFonts w:ascii="Arial" w:hAnsi="Arial" w:cs="Arial"/>
                <w:sz w:val="20"/>
                <w:szCs w:val="20"/>
                <w:lang w:val="id-ID"/>
              </w:rPr>
            </w:pPr>
            <w:r>
              <w:rPr>
                <w:rFonts w:ascii="Arial" w:hAnsi="Arial" w:cs="Arial"/>
                <w:sz w:val="20"/>
                <w:szCs w:val="20"/>
              </w:rPr>
              <w:t>2</w:t>
            </w:r>
            <w:r>
              <w:rPr>
                <w:rFonts w:ascii="Arial" w:hAnsi="Arial" w:cs="Arial"/>
                <w:sz w:val="20"/>
                <w:szCs w:val="20"/>
                <w:lang w:val="id-ID"/>
              </w:rPr>
              <w:t>2</w:t>
            </w:r>
          </w:p>
        </w:tc>
        <w:tc>
          <w:tcPr>
            <w:tcW w:w="1651" w:type="dxa"/>
            <w:vAlign w:val="center"/>
          </w:tcPr>
          <w:p w:rsidR="000C6A10" w:rsidRPr="00E443C3" w:rsidRDefault="000C6A10" w:rsidP="000C6A10">
            <w:pPr>
              <w:pStyle w:val="ListParagraph"/>
              <w:tabs>
                <w:tab w:val="left" w:pos="1800"/>
              </w:tabs>
              <w:ind w:left="0"/>
              <w:jc w:val="center"/>
              <w:rPr>
                <w:rFonts w:ascii="Arial" w:hAnsi="Arial" w:cs="Arial"/>
                <w:sz w:val="20"/>
                <w:szCs w:val="20"/>
              </w:rPr>
            </w:pPr>
            <w:r w:rsidRPr="00E443C3">
              <w:rPr>
                <w:rFonts w:ascii="Arial" w:hAnsi="Arial" w:cs="Arial"/>
                <w:sz w:val="20"/>
                <w:szCs w:val="20"/>
              </w:rPr>
              <w:t>100</w:t>
            </w:r>
          </w:p>
        </w:tc>
      </w:tr>
    </w:tbl>
    <w:p w:rsidR="000C6A10" w:rsidRDefault="000C6A10" w:rsidP="000C6A10">
      <w:pPr>
        <w:spacing w:line="240" w:lineRule="auto"/>
        <w:ind w:left="1276" w:firstLine="709"/>
        <w:jc w:val="both"/>
        <w:rPr>
          <w:rFonts w:ascii="Arial" w:hAnsi="Arial" w:cs="Arial"/>
          <w:color w:val="000000" w:themeColor="text1"/>
          <w:sz w:val="24"/>
          <w:szCs w:val="24"/>
        </w:rPr>
      </w:pPr>
    </w:p>
    <w:p w:rsidR="004F30CC" w:rsidRDefault="00C936F1" w:rsidP="007260B6">
      <w:pPr>
        <w:spacing w:line="480" w:lineRule="auto"/>
        <w:ind w:left="993"/>
        <w:jc w:val="both"/>
        <w:rPr>
          <w:rFonts w:ascii="Arial" w:hAnsi="Arial" w:cs="Arial"/>
          <w:sz w:val="24"/>
          <w:szCs w:val="24"/>
        </w:rPr>
      </w:pPr>
      <w:r>
        <w:rPr>
          <w:rFonts w:ascii="Arial" w:hAnsi="Arial" w:cs="Arial"/>
          <w:color w:val="000000" w:themeColor="text1"/>
          <w:sz w:val="24"/>
          <w:szCs w:val="24"/>
        </w:rPr>
        <w:t xml:space="preserve">       </w:t>
      </w:r>
      <w:r w:rsidR="000C6A10">
        <w:rPr>
          <w:rFonts w:ascii="Arial" w:hAnsi="Arial" w:cs="Arial"/>
          <w:color w:val="000000" w:themeColor="text1"/>
          <w:sz w:val="24"/>
          <w:szCs w:val="24"/>
        </w:rPr>
        <w:t xml:space="preserve">Dari hasil </w:t>
      </w:r>
      <w:r w:rsidR="000C6A10" w:rsidRPr="00D64A12">
        <w:rPr>
          <w:rFonts w:ascii="Arial" w:hAnsi="Arial" w:cs="Arial"/>
          <w:color w:val="000000" w:themeColor="text1"/>
          <w:sz w:val="24"/>
          <w:szCs w:val="24"/>
        </w:rPr>
        <w:t>uji coba i</w:t>
      </w:r>
      <w:r w:rsidR="00D528BB">
        <w:rPr>
          <w:rFonts w:ascii="Arial" w:hAnsi="Arial" w:cs="Arial"/>
          <w:color w:val="000000" w:themeColor="text1"/>
          <w:sz w:val="24"/>
          <w:szCs w:val="24"/>
        </w:rPr>
        <w:t xml:space="preserve">nstrumen diketahui pada siklus </w:t>
      </w:r>
      <w:r w:rsidR="000C6A10">
        <w:rPr>
          <w:rFonts w:ascii="Arial" w:hAnsi="Arial" w:cs="Arial"/>
          <w:color w:val="000000" w:themeColor="text1"/>
          <w:sz w:val="24"/>
          <w:szCs w:val="24"/>
        </w:rPr>
        <w:t xml:space="preserve">II </w:t>
      </w:r>
      <w:r w:rsidR="000C6A10">
        <w:rPr>
          <w:rFonts w:ascii="Arial" w:hAnsi="Arial" w:cs="Arial"/>
          <w:color w:val="000000" w:themeColor="text1"/>
          <w:sz w:val="24"/>
          <w:szCs w:val="24"/>
          <w:lang w:val="id-ID"/>
        </w:rPr>
        <w:t xml:space="preserve">ada </w:t>
      </w:r>
      <w:r w:rsidR="00A87C8A">
        <w:rPr>
          <w:rFonts w:ascii="Arial" w:hAnsi="Arial" w:cs="Arial"/>
          <w:color w:val="000000" w:themeColor="text1"/>
          <w:sz w:val="24"/>
          <w:szCs w:val="24"/>
          <w:lang w:val="id-ID"/>
        </w:rPr>
        <w:t>15</w:t>
      </w:r>
      <w:r w:rsidR="000C6A10">
        <w:rPr>
          <w:rFonts w:ascii="Arial" w:hAnsi="Arial" w:cs="Arial"/>
          <w:color w:val="000000" w:themeColor="text1"/>
          <w:sz w:val="24"/>
          <w:szCs w:val="24"/>
        </w:rPr>
        <w:t xml:space="preserve"> soal</w:t>
      </w:r>
      <w:r w:rsidR="000C6A10">
        <w:rPr>
          <w:rFonts w:ascii="Arial" w:hAnsi="Arial" w:cs="Arial"/>
          <w:color w:val="000000" w:themeColor="text1"/>
          <w:sz w:val="24"/>
          <w:szCs w:val="24"/>
          <w:lang w:val="id-ID"/>
        </w:rPr>
        <w:t xml:space="preserve"> (</w:t>
      </w:r>
      <w:r w:rsidR="00A87C8A">
        <w:rPr>
          <w:rFonts w:ascii="Arial" w:hAnsi="Arial" w:cs="Arial"/>
          <w:color w:val="000000" w:themeColor="text1"/>
          <w:sz w:val="24"/>
          <w:szCs w:val="24"/>
          <w:lang w:val="id-ID"/>
        </w:rPr>
        <w:t>75</w:t>
      </w:r>
      <w:r w:rsidR="000C6A10" w:rsidRPr="00D64A12">
        <w:rPr>
          <w:rFonts w:ascii="Arial" w:hAnsi="Arial" w:cs="Arial"/>
          <w:color w:val="000000" w:themeColor="text1"/>
          <w:sz w:val="24"/>
          <w:szCs w:val="24"/>
          <w:lang w:val="id-ID"/>
        </w:rPr>
        <w:t>%)</w:t>
      </w:r>
      <w:r w:rsidR="00D528BB">
        <w:rPr>
          <w:rFonts w:ascii="Arial" w:hAnsi="Arial" w:cs="Arial"/>
          <w:color w:val="000000" w:themeColor="text1"/>
          <w:sz w:val="24"/>
          <w:szCs w:val="24"/>
          <w:lang w:val="id-ID"/>
        </w:rPr>
        <w:t xml:space="preserve"> </w:t>
      </w:r>
      <w:r w:rsidR="000C6A10" w:rsidRPr="00D64A12">
        <w:rPr>
          <w:rFonts w:ascii="Arial" w:hAnsi="Arial" w:cs="Arial"/>
          <w:sz w:val="24"/>
          <w:szCs w:val="24"/>
          <w:lang w:val="id-ID"/>
        </w:rPr>
        <w:t>dinyatakan</w:t>
      </w:r>
      <w:r w:rsidR="000C6A10" w:rsidRPr="00D64A12">
        <w:rPr>
          <w:rFonts w:ascii="Arial" w:hAnsi="Arial" w:cs="Arial"/>
          <w:color w:val="000000" w:themeColor="text1"/>
          <w:sz w:val="24"/>
          <w:szCs w:val="24"/>
        </w:rPr>
        <w:t xml:space="preserve"> sedang</w:t>
      </w:r>
      <w:r w:rsidR="00A87C8A">
        <w:rPr>
          <w:rFonts w:ascii="Arial" w:hAnsi="Arial" w:cs="Arial"/>
          <w:color w:val="000000" w:themeColor="text1"/>
          <w:sz w:val="24"/>
          <w:szCs w:val="24"/>
        </w:rPr>
        <w:t xml:space="preserve">, </w:t>
      </w:r>
      <w:r w:rsidR="00A87C8A">
        <w:rPr>
          <w:rFonts w:ascii="Arial" w:hAnsi="Arial" w:cs="Arial"/>
          <w:color w:val="000000" w:themeColor="text1"/>
          <w:sz w:val="24"/>
          <w:szCs w:val="24"/>
          <w:lang w:val="id-ID"/>
        </w:rPr>
        <w:t>ada</w:t>
      </w:r>
      <w:r w:rsidR="00A87C8A">
        <w:rPr>
          <w:rFonts w:ascii="Arial" w:hAnsi="Arial" w:cs="Arial"/>
          <w:color w:val="000000" w:themeColor="text1"/>
          <w:sz w:val="24"/>
          <w:szCs w:val="24"/>
        </w:rPr>
        <w:t xml:space="preserve"> </w:t>
      </w:r>
      <w:r w:rsidR="00A87C8A">
        <w:rPr>
          <w:rFonts w:ascii="Arial" w:hAnsi="Arial" w:cs="Arial"/>
          <w:color w:val="000000" w:themeColor="text1"/>
          <w:sz w:val="24"/>
          <w:szCs w:val="24"/>
          <w:lang w:val="id-ID"/>
        </w:rPr>
        <w:t>3</w:t>
      </w:r>
      <w:r w:rsidR="00D528BB">
        <w:rPr>
          <w:rFonts w:ascii="Arial" w:hAnsi="Arial" w:cs="Arial"/>
          <w:color w:val="000000" w:themeColor="text1"/>
          <w:sz w:val="24"/>
          <w:szCs w:val="24"/>
          <w:lang w:val="id-ID"/>
        </w:rPr>
        <w:t xml:space="preserve"> </w:t>
      </w:r>
      <w:r w:rsidR="000C6A10">
        <w:rPr>
          <w:rFonts w:ascii="Arial" w:hAnsi="Arial" w:cs="Arial"/>
          <w:color w:val="000000" w:themeColor="text1"/>
          <w:sz w:val="24"/>
          <w:szCs w:val="24"/>
        </w:rPr>
        <w:t xml:space="preserve">soal </w:t>
      </w:r>
      <w:r w:rsidR="000C6A10">
        <w:rPr>
          <w:rFonts w:ascii="Arial" w:hAnsi="Arial" w:cs="Arial"/>
          <w:color w:val="000000" w:themeColor="text1"/>
          <w:sz w:val="24"/>
          <w:szCs w:val="24"/>
          <w:lang w:val="id-ID"/>
        </w:rPr>
        <w:t>(</w:t>
      </w:r>
      <w:r w:rsidR="00A87C8A">
        <w:rPr>
          <w:rFonts w:ascii="Arial" w:hAnsi="Arial" w:cs="Arial"/>
          <w:color w:val="000000" w:themeColor="text1"/>
          <w:sz w:val="24"/>
          <w:szCs w:val="24"/>
          <w:lang w:val="id-ID"/>
        </w:rPr>
        <w:t>15</w:t>
      </w:r>
      <w:r w:rsidR="000C6A10" w:rsidRPr="00D64A12">
        <w:rPr>
          <w:rFonts w:ascii="Arial" w:hAnsi="Arial" w:cs="Arial"/>
          <w:color w:val="000000" w:themeColor="text1"/>
          <w:sz w:val="24"/>
          <w:szCs w:val="24"/>
          <w:lang w:val="id-ID"/>
        </w:rPr>
        <w:t>%)</w:t>
      </w:r>
      <w:r w:rsidR="000C6A10" w:rsidRPr="00D64A12">
        <w:rPr>
          <w:rFonts w:ascii="Arial" w:hAnsi="Arial" w:cs="Arial"/>
          <w:color w:val="000000" w:themeColor="text1"/>
          <w:sz w:val="24"/>
          <w:szCs w:val="24"/>
        </w:rPr>
        <w:t xml:space="preserve"> dinyatakan mudah</w:t>
      </w:r>
      <w:r w:rsidR="000C6A10">
        <w:rPr>
          <w:rFonts w:ascii="Arial" w:hAnsi="Arial" w:cs="Arial"/>
          <w:color w:val="000000" w:themeColor="text1"/>
          <w:sz w:val="24"/>
          <w:szCs w:val="24"/>
        </w:rPr>
        <w:t>,</w:t>
      </w:r>
      <w:r w:rsidR="00A87C8A">
        <w:rPr>
          <w:rFonts w:ascii="Arial" w:hAnsi="Arial" w:cs="Arial"/>
          <w:color w:val="000000" w:themeColor="text1"/>
          <w:sz w:val="24"/>
          <w:szCs w:val="24"/>
          <w:lang w:val="id-ID"/>
        </w:rPr>
        <w:t xml:space="preserve"> dan ada 4 soal dinyatakan sukar (11%)</w:t>
      </w:r>
      <w:r w:rsidR="000C6A10">
        <w:rPr>
          <w:rFonts w:ascii="Arial" w:hAnsi="Arial" w:cs="Arial"/>
          <w:color w:val="000000" w:themeColor="text1"/>
          <w:sz w:val="24"/>
          <w:szCs w:val="24"/>
        </w:rPr>
        <w:t xml:space="preserve"> </w:t>
      </w:r>
      <w:r w:rsidR="000C6A10" w:rsidRPr="00D64A12">
        <w:rPr>
          <w:rFonts w:ascii="Arial" w:hAnsi="Arial" w:cs="Arial"/>
          <w:sz w:val="24"/>
          <w:szCs w:val="24"/>
        </w:rPr>
        <w:t>akan digambarkan diagram lingkaran seperti pada gambar di bawah ini:</w:t>
      </w:r>
    </w:p>
    <w:p w:rsidR="006B5F39" w:rsidRDefault="006B5F39" w:rsidP="007F5541">
      <w:pPr>
        <w:spacing w:after="0" w:line="480" w:lineRule="auto"/>
        <w:ind w:left="1985" w:hanging="567"/>
        <w:rPr>
          <w:rFonts w:ascii="Arial" w:hAnsi="Arial" w:cs="Arial"/>
        </w:rPr>
      </w:pPr>
      <w:r>
        <w:rPr>
          <w:noProof/>
          <w:lang w:val="id-ID" w:eastAsia="id-ID"/>
        </w:rPr>
        <w:drawing>
          <wp:inline distT="0" distB="0" distL="0" distR="0">
            <wp:extent cx="4038767" cy="2108668"/>
            <wp:effectExtent l="0" t="0" r="0" b="6350"/>
            <wp:docPr id="43"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B5F39" w:rsidRPr="00CE2FD1" w:rsidRDefault="006B5F39" w:rsidP="006B5F39">
      <w:pPr>
        <w:widowControl w:val="0"/>
        <w:spacing w:after="0"/>
        <w:ind w:left="1276" w:hanging="11"/>
        <w:jc w:val="center"/>
        <w:rPr>
          <w:rFonts w:ascii="Arial" w:hAnsi="Arial" w:cs="Arial"/>
          <w:b/>
          <w:bCs/>
          <w:sz w:val="20"/>
          <w:szCs w:val="20"/>
        </w:rPr>
      </w:pPr>
      <w:r>
        <w:rPr>
          <w:rFonts w:ascii="Arial" w:hAnsi="Arial" w:cs="Arial"/>
          <w:b/>
          <w:bCs/>
          <w:sz w:val="20"/>
          <w:szCs w:val="20"/>
        </w:rPr>
        <w:t>Gambar 4.20</w:t>
      </w:r>
    </w:p>
    <w:p w:rsidR="007F5541" w:rsidRPr="00D528BB" w:rsidRDefault="006B5F39" w:rsidP="00B17BAE">
      <w:pPr>
        <w:widowControl w:val="0"/>
        <w:ind w:left="1276" w:hanging="11"/>
        <w:jc w:val="center"/>
        <w:rPr>
          <w:rFonts w:ascii="Arial" w:hAnsi="Arial" w:cs="Arial"/>
          <w:b/>
          <w:sz w:val="20"/>
          <w:szCs w:val="20"/>
          <w:lang w:val="id-ID"/>
        </w:rPr>
      </w:pPr>
      <w:r w:rsidRPr="00CE2FD1">
        <w:rPr>
          <w:rFonts w:ascii="Arial" w:hAnsi="Arial" w:cs="Arial"/>
          <w:b/>
          <w:bCs/>
          <w:sz w:val="20"/>
          <w:szCs w:val="20"/>
          <w:lang w:val="id-ID"/>
        </w:rPr>
        <w:t>Diagram Lingkaran (</w:t>
      </w:r>
      <w:r w:rsidRPr="00CE2FD1">
        <w:rPr>
          <w:rFonts w:ascii="Arial" w:hAnsi="Arial" w:cs="Arial"/>
          <w:b/>
          <w:bCs/>
          <w:i/>
          <w:iCs/>
          <w:sz w:val="20"/>
          <w:szCs w:val="20"/>
          <w:lang w:val="id-ID"/>
        </w:rPr>
        <w:t>Piechart</w:t>
      </w:r>
      <w:r w:rsidRPr="00CE2FD1">
        <w:rPr>
          <w:rFonts w:ascii="Arial" w:hAnsi="Arial" w:cs="Arial"/>
          <w:b/>
          <w:bCs/>
          <w:sz w:val="20"/>
          <w:szCs w:val="20"/>
          <w:lang w:val="id-ID"/>
        </w:rPr>
        <w:t xml:space="preserve">) </w:t>
      </w:r>
      <w:r w:rsidRPr="00CE2FD1">
        <w:rPr>
          <w:rFonts w:ascii="Arial" w:hAnsi="Arial" w:cs="Arial"/>
          <w:b/>
          <w:bCs/>
          <w:sz w:val="20"/>
          <w:szCs w:val="20"/>
        </w:rPr>
        <w:t>Tingkat</w:t>
      </w:r>
      <w:r w:rsidR="00D528BB">
        <w:rPr>
          <w:rFonts w:ascii="Arial" w:hAnsi="Arial" w:cs="Arial"/>
          <w:b/>
          <w:bCs/>
          <w:sz w:val="20"/>
          <w:szCs w:val="20"/>
          <w:lang w:val="id-ID"/>
        </w:rPr>
        <w:t xml:space="preserve"> </w:t>
      </w:r>
      <w:r w:rsidRPr="00CE2FD1">
        <w:rPr>
          <w:rFonts w:ascii="Arial" w:hAnsi="Arial" w:cs="Arial"/>
          <w:b/>
          <w:bCs/>
          <w:sz w:val="20"/>
          <w:szCs w:val="20"/>
        </w:rPr>
        <w:t>Kesukaran</w:t>
      </w:r>
      <w:r w:rsidR="00D528BB">
        <w:rPr>
          <w:rFonts w:ascii="Arial" w:hAnsi="Arial" w:cs="Arial"/>
          <w:b/>
          <w:bCs/>
          <w:sz w:val="20"/>
          <w:szCs w:val="20"/>
          <w:lang w:val="id-ID"/>
        </w:rPr>
        <w:t xml:space="preserve"> </w:t>
      </w:r>
      <w:r w:rsidRPr="00CE2FD1">
        <w:rPr>
          <w:rFonts w:ascii="Arial" w:hAnsi="Arial" w:cs="Arial"/>
          <w:b/>
          <w:bCs/>
          <w:sz w:val="20"/>
          <w:szCs w:val="20"/>
        </w:rPr>
        <w:t>Butir Soal</w:t>
      </w:r>
      <w:r w:rsidRPr="00CE2FD1">
        <w:rPr>
          <w:rFonts w:ascii="Arial" w:hAnsi="Arial" w:cs="Arial"/>
          <w:b/>
          <w:bCs/>
          <w:sz w:val="20"/>
          <w:szCs w:val="20"/>
          <w:lang w:val="id-ID"/>
        </w:rPr>
        <w:t xml:space="preserve"> Siklus I</w:t>
      </w:r>
      <w:r w:rsidR="00D528BB">
        <w:rPr>
          <w:rFonts w:ascii="Arial" w:hAnsi="Arial" w:cs="Arial"/>
          <w:b/>
          <w:bCs/>
          <w:sz w:val="20"/>
          <w:szCs w:val="20"/>
        </w:rPr>
        <w:t>I</w:t>
      </w:r>
    </w:p>
    <w:p w:rsidR="00212C83" w:rsidRPr="00D528BB" w:rsidRDefault="00DD78CB" w:rsidP="007260B6">
      <w:pPr>
        <w:pStyle w:val="ListParagraph"/>
        <w:spacing w:after="0" w:line="480" w:lineRule="auto"/>
        <w:ind w:left="709" w:hanging="283"/>
        <w:jc w:val="both"/>
        <w:rPr>
          <w:rFonts w:ascii="Arial" w:hAnsi="Arial" w:cs="Arial"/>
          <w:sz w:val="24"/>
          <w:szCs w:val="24"/>
          <w:lang w:val="id-ID"/>
        </w:rPr>
      </w:pPr>
      <w:proofErr w:type="gramStart"/>
      <w:r>
        <w:rPr>
          <w:rFonts w:ascii="Arial" w:hAnsi="Arial" w:cs="Arial"/>
          <w:sz w:val="24"/>
          <w:szCs w:val="24"/>
        </w:rPr>
        <w:t>d</w:t>
      </w:r>
      <w:proofErr w:type="gramEnd"/>
      <w:r>
        <w:rPr>
          <w:rFonts w:ascii="Arial" w:hAnsi="Arial" w:cs="Arial"/>
          <w:sz w:val="24"/>
          <w:szCs w:val="24"/>
        </w:rPr>
        <w:t xml:space="preserve">. </w:t>
      </w:r>
      <w:r w:rsidR="00D528BB">
        <w:rPr>
          <w:rFonts w:ascii="Arial" w:hAnsi="Arial" w:cs="Arial"/>
          <w:sz w:val="24"/>
          <w:szCs w:val="24"/>
        </w:rPr>
        <w:t>Refleksi Siklus II</w:t>
      </w:r>
    </w:p>
    <w:p w:rsidR="007260B6" w:rsidRDefault="00C936F1" w:rsidP="007260B6">
      <w:pPr>
        <w:pStyle w:val="ListParagraph"/>
        <w:spacing w:after="0" w:line="480" w:lineRule="auto"/>
        <w:ind w:left="426"/>
        <w:jc w:val="both"/>
        <w:rPr>
          <w:rFonts w:ascii="Arial" w:hAnsi="Arial" w:cs="Arial"/>
          <w:sz w:val="24"/>
          <w:szCs w:val="24"/>
        </w:rPr>
      </w:pPr>
      <w:r>
        <w:rPr>
          <w:rFonts w:ascii="Arial" w:hAnsi="Arial" w:cs="Arial"/>
          <w:sz w:val="24"/>
          <w:szCs w:val="24"/>
        </w:rPr>
        <w:t xml:space="preserve">       </w:t>
      </w:r>
      <w:r w:rsidR="009130CD" w:rsidRPr="00C70FBD">
        <w:rPr>
          <w:rFonts w:ascii="Arial" w:hAnsi="Arial" w:cs="Arial"/>
          <w:sz w:val="24"/>
          <w:szCs w:val="24"/>
        </w:rPr>
        <w:t>Setelah melakukan evalusi terhadap analisis data yang diperoleh dari tindakan refleksi siklus I</w:t>
      </w:r>
      <w:r w:rsidR="00D528BB">
        <w:rPr>
          <w:rFonts w:ascii="Arial" w:hAnsi="Arial" w:cs="Arial"/>
          <w:sz w:val="24"/>
          <w:szCs w:val="24"/>
        </w:rPr>
        <w:t>I</w:t>
      </w:r>
      <w:r w:rsidR="009130CD" w:rsidRPr="00C70FBD">
        <w:rPr>
          <w:rFonts w:ascii="Arial" w:hAnsi="Arial" w:cs="Arial"/>
          <w:sz w:val="24"/>
          <w:szCs w:val="24"/>
        </w:rPr>
        <w:t xml:space="preserve">, peneliti </w:t>
      </w:r>
      <w:r w:rsidR="009130CD" w:rsidRPr="00C70FBD">
        <w:rPr>
          <w:rFonts w:ascii="Arial" w:hAnsi="Arial" w:cs="Arial"/>
          <w:sz w:val="24"/>
          <w:szCs w:val="24"/>
          <w:lang w:val="id-ID"/>
        </w:rPr>
        <w:t>dibantu oleh</w:t>
      </w:r>
      <w:r w:rsidR="00E05F75">
        <w:rPr>
          <w:rFonts w:ascii="Arial" w:hAnsi="Arial" w:cs="Arial"/>
          <w:sz w:val="24"/>
          <w:szCs w:val="24"/>
        </w:rPr>
        <w:t xml:space="preserve"> </w:t>
      </w:r>
      <w:proofErr w:type="gramStart"/>
      <w:r w:rsidR="009130CD" w:rsidRPr="00C70FBD">
        <w:rPr>
          <w:rFonts w:ascii="Arial" w:hAnsi="Arial" w:cs="Arial"/>
          <w:sz w:val="24"/>
          <w:szCs w:val="24"/>
          <w:lang w:val="id-ID"/>
        </w:rPr>
        <w:t>tim</w:t>
      </w:r>
      <w:proofErr w:type="gramEnd"/>
      <w:r w:rsidR="009130CD" w:rsidRPr="00C70FBD">
        <w:rPr>
          <w:rFonts w:ascii="Arial" w:hAnsi="Arial" w:cs="Arial"/>
          <w:sz w:val="24"/>
          <w:szCs w:val="24"/>
        </w:rPr>
        <w:t xml:space="preserve"> kolaborator</w:t>
      </w:r>
      <w:r w:rsidR="00E05F75">
        <w:rPr>
          <w:rFonts w:ascii="Arial" w:hAnsi="Arial" w:cs="Arial"/>
          <w:sz w:val="24"/>
          <w:szCs w:val="24"/>
        </w:rPr>
        <w:t xml:space="preserve"> </w:t>
      </w:r>
      <w:r w:rsidR="009130CD" w:rsidRPr="00C70FBD">
        <w:rPr>
          <w:rFonts w:ascii="Arial" w:hAnsi="Arial" w:cs="Arial"/>
          <w:sz w:val="24"/>
          <w:szCs w:val="24"/>
        </w:rPr>
        <w:lastRenderedPageBreak/>
        <w:t>berdiskus</w:t>
      </w:r>
      <w:r w:rsidR="009130CD" w:rsidRPr="00C70FBD">
        <w:rPr>
          <w:rFonts w:ascii="Arial" w:hAnsi="Arial" w:cs="Arial"/>
          <w:sz w:val="24"/>
          <w:szCs w:val="24"/>
          <w:lang w:val="id-ID"/>
        </w:rPr>
        <w:t>i untuk</w:t>
      </w:r>
      <w:r w:rsidR="009130CD">
        <w:rPr>
          <w:rFonts w:ascii="Arial" w:hAnsi="Arial" w:cs="Arial"/>
          <w:sz w:val="24"/>
          <w:szCs w:val="24"/>
        </w:rPr>
        <w:t xml:space="preserve"> melakukan kegiatan refleksi. </w:t>
      </w:r>
      <w:proofErr w:type="gramStart"/>
      <w:r w:rsidR="003211C8" w:rsidRPr="009130CD">
        <w:rPr>
          <w:rFonts w:ascii="Arial" w:hAnsi="Arial" w:cs="Arial"/>
          <w:sz w:val="24"/>
          <w:szCs w:val="24"/>
        </w:rPr>
        <w:t xml:space="preserve">Pada pelaksanaan pembelajaran </w:t>
      </w:r>
      <w:r w:rsidR="00D528BB">
        <w:rPr>
          <w:rFonts w:ascii="Arial" w:hAnsi="Arial" w:cs="Arial"/>
          <w:sz w:val="24"/>
          <w:szCs w:val="24"/>
        </w:rPr>
        <w:t xml:space="preserve">siklus </w:t>
      </w:r>
      <w:r w:rsidR="00212C83" w:rsidRPr="009130CD">
        <w:rPr>
          <w:rFonts w:ascii="Arial" w:hAnsi="Arial" w:cs="Arial"/>
          <w:sz w:val="24"/>
          <w:szCs w:val="24"/>
        </w:rPr>
        <w:t xml:space="preserve">II </w:t>
      </w:r>
      <w:r w:rsidR="00736912" w:rsidRPr="009130CD">
        <w:rPr>
          <w:rFonts w:ascii="Arial" w:hAnsi="Arial" w:cs="Arial"/>
          <w:sz w:val="24"/>
          <w:szCs w:val="24"/>
        </w:rPr>
        <w:t>sudah mencapai indikator keberhasilan penelitian sebesar 85%.</w:t>
      </w:r>
      <w:proofErr w:type="gramEnd"/>
      <w:r w:rsidR="00212C83" w:rsidRPr="009130CD">
        <w:rPr>
          <w:rFonts w:ascii="Arial" w:hAnsi="Arial" w:cs="Arial"/>
          <w:sz w:val="24"/>
          <w:szCs w:val="24"/>
        </w:rPr>
        <w:t xml:space="preserve"> Keberhasilan penelitian tersebut dibuktikan dengan guru </w:t>
      </w:r>
      <w:r w:rsidR="003211C8" w:rsidRPr="009130CD">
        <w:rPr>
          <w:rFonts w:ascii="Arial" w:hAnsi="Arial" w:cs="Arial"/>
          <w:sz w:val="24"/>
          <w:szCs w:val="24"/>
        </w:rPr>
        <w:t>lebih</w:t>
      </w:r>
      <w:r w:rsidR="003A4299" w:rsidRPr="009130CD">
        <w:rPr>
          <w:rFonts w:ascii="Arial" w:hAnsi="Arial" w:cs="Arial"/>
          <w:sz w:val="24"/>
          <w:szCs w:val="24"/>
        </w:rPr>
        <w:t xml:space="preserve"> dapat membangkitkan semangat siswa untuk belajar, guru </w:t>
      </w:r>
      <w:r w:rsidR="00181367" w:rsidRPr="009130CD">
        <w:rPr>
          <w:rFonts w:ascii="Arial" w:hAnsi="Arial" w:cs="Arial"/>
          <w:sz w:val="24"/>
          <w:szCs w:val="24"/>
        </w:rPr>
        <w:t xml:space="preserve">lebih </w:t>
      </w:r>
      <w:r w:rsidR="003A4299" w:rsidRPr="009130CD">
        <w:rPr>
          <w:rFonts w:ascii="Arial" w:hAnsi="Arial" w:cs="Arial"/>
          <w:sz w:val="24"/>
          <w:szCs w:val="24"/>
        </w:rPr>
        <w:t xml:space="preserve">sering </w:t>
      </w:r>
      <w:r w:rsidR="00212C83" w:rsidRPr="009130CD">
        <w:rPr>
          <w:rFonts w:ascii="Arial" w:hAnsi="Arial" w:cs="Arial"/>
          <w:sz w:val="24"/>
          <w:szCs w:val="24"/>
        </w:rPr>
        <w:t>melibatkan s</w:t>
      </w:r>
      <w:r w:rsidR="003211C8" w:rsidRPr="009130CD">
        <w:rPr>
          <w:rFonts w:ascii="Arial" w:hAnsi="Arial" w:cs="Arial"/>
          <w:sz w:val="24"/>
          <w:szCs w:val="24"/>
        </w:rPr>
        <w:t xml:space="preserve">iswa dalam proses pembelajaran, </w:t>
      </w:r>
      <w:r w:rsidR="00212C83" w:rsidRPr="009130CD">
        <w:rPr>
          <w:rFonts w:ascii="Arial" w:hAnsi="Arial" w:cs="Arial"/>
          <w:sz w:val="24"/>
          <w:szCs w:val="24"/>
        </w:rPr>
        <w:t xml:space="preserve">guru </w:t>
      </w:r>
      <w:r w:rsidR="00212C83" w:rsidRPr="009130CD">
        <w:rPr>
          <w:rFonts w:ascii="Arial" w:hAnsi="Arial" w:cs="Arial"/>
          <w:sz w:val="24"/>
          <w:szCs w:val="24"/>
          <w:lang w:val="id-ID"/>
        </w:rPr>
        <w:t xml:space="preserve">memberikan kesempatan </w:t>
      </w:r>
      <w:r w:rsidR="003211C8" w:rsidRPr="009130CD">
        <w:rPr>
          <w:rFonts w:ascii="Arial" w:hAnsi="Arial" w:cs="Arial"/>
          <w:sz w:val="24"/>
          <w:szCs w:val="24"/>
        </w:rPr>
        <w:t xml:space="preserve">kepada </w:t>
      </w:r>
      <w:r w:rsidR="00212C83" w:rsidRPr="009130CD">
        <w:rPr>
          <w:rFonts w:ascii="Arial" w:hAnsi="Arial" w:cs="Arial"/>
          <w:sz w:val="24"/>
          <w:szCs w:val="24"/>
          <w:lang w:val="id-ID"/>
        </w:rPr>
        <w:t xml:space="preserve">siswa </w:t>
      </w:r>
      <w:r w:rsidR="003211C8" w:rsidRPr="009130CD">
        <w:rPr>
          <w:rFonts w:ascii="Arial" w:hAnsi="Arial" w:cs="Arial"/>
          <w:sz w:val="24"/>
          <w:szCs w:val="24"/>
        </w:rPr>
        <w:t xml:space="preserve">untuk </w:t>
      </w:r>
      <w:r w:rsidR="00212C83" w:rsidRPr="009130CD">
        <w:rPr>
          <w:rFonts w:ascii="Arial" w:hAnsi="Arial" w:cs="Arial"/>
          <w:sz w:val="24"/>
          <w:szCs w:val="24"/>
          <w:lang w:val="id-ID"/>
        </w:rPr>
        <w:t>menanyakan hal-hal yang be</w:t>
      </w:r>
      <w:r w:rsidR="003A4299" w:rsidRPr="009130CD">
        <w:rPr>
          <w:rFonts w:ascii="Arial" w:hAnsi="Arial" w:cs="Arial"/>
          <w:sz w:val="24"/>
          <w:szCs w:val="24"/>
          <w:lang w:val="id-ID"/>
        </w:rPr>
        <w:t>lum dipahami dalam pembelajaran</w:t>
      </w:r>
      <w:r w:rsidR="003A4299" w:rsidRPr="009130CD">
        <w:rPr>
          <w:rFonts w:ascii="Arial" w:hAnsi="Arial" w:cs="Arial"/>
          <w:sz w:val="24"/>
          <w:szCs w:val="24"/>
        </w:rPr>
        <w:t>, guru lebih dapat menguasai kelas, dan guru lebih sering memantau kemajuan siswa pada saat pembelajaran.</w:t>
      </w:r>
    </w:p>
    <w:p w:rsidR="00790A89" w:rsidRPr="005D2C0F" w:rsidRDefault="00C936F1" w:rsidP="007260B6">
      <w:pPr>
        <w:pStyle w:val="ListParagraph"/>
        <w:spacing w:after="0" w:line="480" w:lineRule="auto"/>
        <w:ind w:left="426"/>
        <w:jc w:val="both"/>
        <w:rPr>
          <w:rFonts w:ascii="Arial" w:hAnsi="Arial" w:cs="Arial"/>
          <w:sz w:val="24"/>
          <w:szCs w:val="24"/>
        </w:rPr>
      </w:pPr>
      <w:r>
        <w:rPr>
          <w:rFonts w:ascii="Arial" w:hAnsi="Arial" w:cs="Arial"/>
          <w:sz w:val="24"/>
          <w:szCs w:val="24"/>
        </w:rPr>
        <w:t xml:space="preserve">       </w:t>
      </w:r>
      <w:r w:rsidR="00790A89" w:rsidRPr="005D2C0F">
        <w:rPr>
          <w:rFonts w:ascii="Arial" w:hAnsi="Arial" w:cs="Arial"/>
          <w:sz w:val="24"/>
          <w:szCs w:val="24"/>
          <w:lang w:val="id-ID"/>
        </w:rPr>
        <w:t xml:space="preserve">Berdasarkan </w:t>
      </w:r>
      <w:r w:rsidR="00790A89" w:rsidRPr="005D2C0F">
        <w:rPr>
          <w:rFonts w:ascii="Arial" w:hAnsi="Arial" w:cs="Arial"/>
          <w:sz w:val="24"/>
          <w:szCs w:val="24"/>
        </w:rPr>
        <w:t>hasil penilaian p</w:t>
      </w:r>
      <w:r w:rsidR="00D528BB">
        <w:rPr>
          <w:rFonts w:ascii="Arial" w:hAnsi="Arial" w:cs="Arial"/>
          <w:sz w:val="24"/>
          <w:szCs w:val="24"/>
        </w:rPr>
        <w:t xml:space="preserve">elaksanaan pembelajaran siklus </w:t>
      </w:r>
      <w:r w:rsidR="00790A89">
        <w:rPr>
          <w:rFonts w:ascii="Arial" w:hAnsi="Arial" w:cs="Arial"/>
          <w:sz w:val="24"/>
          <w:szCs w:val="24"/>
        </w:rPr>
        <w:t>I</w:t>
      </w:r>
      <w:r w:rsidR="00790A89" w:rsidRPr="005D2C0F">
        <w:rPr>
          <w:rFonts w:ascii="Arial" w:hAnsi="Arial" w:cs="Arial"/>
          <w:sz w:val="24"/>
          <w:szCs w:val="24"/>
        </w:rPr>
        <w:t xml:space="preserve">I, diketahui bahwa rata-rata penilaian pelaksanaan pembelajaran </w:t>
      </w:r>
      <w:r w:rsidR="00790A89">
        <w:rPr>
          <w:rFonts w:ascii="Arial" w:hAnsi="Arial" w:cs="Arial"/>
          <w:sz w:val="24"/>
          <w:szCs w:val="24"/>
        </w:rPr>
        <w:t xml:space="preserve">sikus I </w:t>
      </w:r>
      <w:r w:rsidR="00F63401">
        <w:rPr>
          <w:rFonts w:ascii="Arial" w:hAnsi="Arial" w:cs="Arial"/>
          <w:sz w:val="24"/>
          <w:szCs w:val="24"/>
        </w:rPr>
        <w:t xml:space="preserve">sebesar </w:t>
      </w:r>
      <w:r w:rsidR="00F63401">
        <w:rPr>
          <w:rFonts w:ascii="Arial" w:hAnsi="Arial" w:cs="Arial"/>
          <w:sz w:val="24"/>
          <w:szCs w:val="24"/>
          <w:lang w:val="id-ID"/>
        </w:rPr>
        <w:t xml:space="preserve">88,94 </w:t>
      </w:r>
      <w:r w:rsidR="00D528BB">
        <w:rPr>
          <w:rFonts w:ascii="Arial" w:hAnsi="Arial" w:cs="Arial"/>
          <w:sz w:val="24"/>
          <w:szCs w:val="24"/>
        </w:rPr>
        <w:t>dan siklus II</w:t>
      </w:r>
      <w:r w:rsidR="00790A89">
        <w:rPr>
          <w:rFonts w:ascii="Arial" w:hAnsi="Arial" w:cs="Arial"/>
          <w:sz w:val="24"/>
          <w:szCs w:val="24"/>
        </w:rPr>
        <w:t xml:space="preserve"> yaitu sebesar 90,25 </w:t>
      </w:r>
      <w:r w:rsidR="00790A89" w:rsidRPr="005D2C0F">
        <w:rPr>
          <w:rFonts w:ascii="Arial" w:hAnsi="Arial" w:cs="Arial"/>
          <w:sz w:val="24"/>
          <w:szCs w:val="24"/>
        </w:rPr>
        <w:t xml:space="preserve">dengan interpretasi </w:t>
      </w:r>
      <w:r w:rsidR="00790A89">
        <w:rPr>
          <w:rFonts w:ascii="Arial" w:hAnsi="Arial" w:cs="Arial"/>
          <w:sz w:val="24"/>
          <w:szCs w:val="24"/>
        </w:rPr>
        <w:t xml:space="preserve">sangat </w:t>
      </w:r>
      <w:r w:rsidR="00790A89" w:rsidRPr="005D2C0F">
        <w:rPr>
          <w:rFonts w:ascii="Arial" w:hAnsi="Arial" w:cs="Arial"/>
          <w:sz w:val="24"/>
          <w:szCs w:val="24"/>
        </w:rPr>
        <w:t xml:space="preserve">baik atau pelaksanakan proses pembelajaran </w:t>
      </w:r>
      <w:r w:rsidR="00790A89">
        <w:rPr>
          <w:rFonts w:ascii="Arial" w:hAnsi="Arial" w:cs="Arial"/>
          <w:sz w:val="24"/>
          <w:szCs w:val="24"/>
        </w:rPr>
        <w:t xml:space="preserve">sudah </w:t>
      </w:r>
      <w:r w:rsidR="00E52C61">
        <w:rPr>
          <w:rFonts w:ascii="Arial" w:hAnsi="Arial" w:cs="Arial"/>
          <w:sz w:val="24"/>
          <w:szCs w:val="24"/>
        </w:rPr>
        <w:t xml:space="preserve">meningkat dan melampaui </w:t>
      </w:r>
      <w:r w:rsidR="000E0423">
        <w:rPr>
          <w:rFonts w:ascii="Arial" w:hAnsi="Arial" w:cs="Arial"/>
          <w:sz w:val="24"/>
          <w:szCs w:val="24"/>
        </w:rPr>
        <w:t xml:space="preserve">indikator keberhasilan sebesar </w:t>
      </w:r>
      <w:r w:rsidR="000E0423">
        <w:rPr>
          <w:rFonts w:ascii="Arial" w:hAnsi="Arial" w:cs="Arial"/>
          <w:sz w:val="24"/>
          <w:szCs w:val="24"/>
          <w:lang w:val="id-ID"/>
        </w:rPr>
        <w:t>7</w:t>
      </w:r>
      <w:r w:rsidR="00790A89">
        <w:rPr>
          <w:rFonts w:ascii="Arial" w:hAnsi="Arial" w:cs="Arial"/>
          <w:sz w:val="24"/>
          <w:szCs w:val="24"/>
        </w:rPr>
        <w:t>5%</w:t>
      </w:r>
      <w:r w:rsidR="00790A89" w:rsidRPr="005D2C0F">
        <w:rPr>
          <w:rFonts w:ascii="Arial" w:hAnsi="Arial" w:cs="Arial"/>
          <w:sz w:val="24"/>
          <w:szCs w:val="24"/>
        </w:rPr>
        <w:t>.</w:t>
      </w:r>
    </w:p>
    <w:p w:rsidR="00790A89" w:rsidRDefault="00C936F1" w:rsidP="00E52C61">
      <w:pPr>
        <w:pStyle w:val="ListParagraph"/>
        <w:spacing w:after="0" w:line="480" w:lineRule="auto"/>
        <w:ind w:left="426"/>
        <w:jc w:val="both"/>
        <w:rPr>
          <w:rFonts w:ascii="Arial" w:hAnsi="Arial" w:cs="Arial"/>
          <w:sz w:val="24"/>
          <w:szCs w:val="24"/>
        </w:rPr>
      </w:pPr>
      <w:r>
        <w:rPr>
          <w:rFonts w:ascii="Arial" w:hAnsi="Arial" w:cs="Arial"/>
          <w:sz w:val="24"/>
          <w:szCs w:val="24"/>
        </w:rPr>
        <w:t xml:space="preserve">       </w:t>
      </w:r>
      <w:r w:rsidR="00790A89">
        <w:rPr>
          <w:rFonts w:ascii="Arial" w:hAnsi="Arial" w:cs="Arial"/>
          <w:sz w:val="24"/>
          <w:szCs w:val="24"/>
        </w:rPr>
        <w:t>Nilai rata-rata hasil observasi</w:t>
      </w:r>
      <w:r w:rsidR="0043277C">
        <w:rPr>
          <w:rFonts w:ascii="Arial" w:hAnsi="Arial" w:cs="Arial"/>
          <w:sz w:val="24"/>
          <w:szCs w:val="24"/>
        </w:rPr>
        <w:t xml:space="preserve"> perubahan sikap siswa siklus I</w:t>
      </w:r>
      <w:r w:rsidR="00790A89">
        <w:rPr>
          <w:rFonts w:ascii="Arial" w:hAnsi="Arial" w:cs="Arial"/>
          <w:sz w:val="24"/>
          <w:szCs w:val="24"/>
        </w:rPr>
        <w:t>I, diketahui bahwa rata-rata hasil observasi perubahan sikap siswa siklus I sebesar</w:t>
      </w:r>
      <w:r w:rsidR="00F63401">
        <w:rPr>
          <w:rFonts w:ascii="Arial" w:hAnsi="Arial" w:cs="Arial"/>
          <w:sz w:val="24"/>
          <w:szCs w:val="24"/>
        </w:rPr>
        <w:t xml:space="preserve"> </w:t>
      </w:r>
      <w:r w:rsidR="00F63401">
        <w:rPr>
          <w:rFonts w:ascii="Arial" w:hAnsi="Arial" w:cs="Arial"/>
          <w:sz w:val="24"/>
          <w:szCs w:val="24"/>
          <w:lang w:val="id-ID"/>
        </w:rPr>
        <w:t>50</w:t>
      </w:r>
      <w:proofErr w:type="gramStart"/>
      <w:r w:rsidR="00F63401">
        <w:rPr>
          <w:rFonts w:ascii="Arial" w:hAnsi="Arial" w:cs="Arial"/>
          <w:sz w:val="24"/>
          <w:szCs w:val="24"/>
          <w:lang w:val="id-ID"/>
        </w:rPr>
        <w:t>,3</w:t>
      </w:r>
      <w:r w:rsidR="00F63401">
        <w:rPr>
          <w:rFonts w:ascii="Arial" w:hAnsi="Arial" w:cs="Arial"/>
          <w:sz w:val="24"/>
          <w:szCs w:val="24"/>
        </w:rPr>
        <w:t>5</w:t>
      </w:r>
      <w:proofErr w:type="gramEnd"/>
      <w:r w:rsidR="00F63401">
        <w:rPr>
          <w:rFonts w:ascii="Arial" w:hAnsi="Arial" w:cs="Arial"/>
          <w:sz w:val="24"/>
          <w:szCs w:val="24"/>
        </w:rPr>
        <w:t>, dan siswa siklus II</w:t>
      </w:r>
      <w:r w:rsidR="00790A89">
        <w:rPr>
          <w:rFonts w:ascii="Arial" w:hAnsi="Arial" w:cs="Arial"/>
          <w:sz w:val="24"/>
          <w:szCs w:val="24"/>
        </w:rPr>
        <w:t xml:space="preserve"> yaitu sebesar 90,34 dengan interpretasi </w:t>
      </w:r>
      <w:r w:rsidR="006E6587">
        <w:rPr>
          <w:rFonts w:ascii="Arial" w:hAnsi="Arial" w:cs="Arial"/>
          <w:sz w:val="24"/>
          <w:szCs w:val="24"/>
        </w:rPr>
        <w:t xml:space="preserve">sangat </w:t>
      </w:r>
      <w:r w:rsidR="00790A89">
        <w:rPr>
          <w:rFonts w:ascii="Arial" w:hAnsi="Arial" w:cs="Arial"/>
          <w:sz w:val="24"/>
          <w:szCs w:val="24"/>
        </w:rPr>
        <w:t xml:space="preserve">baik </w:t>
      </w:r>
      <w:r w:rsidR="00790A89" w:rsidRPr="005D2C0F">
        <w:rPr>
          <w:rFonts w:ascii="Arial" w:hAnsi="Arial" w:cs="Arial"/>
          <w:sz w:val="24"/>
          <w:szCs w:val="24"/>
        </w:rPr>
        <w:t xml:space="preserve">atau pelaksanakan proses pembelajaran </w:t>
      </w:r>
      <w:r w:rsidR="00790A89">
        <w:rPr>
          <w:rFonts w:ascii="Arial" w:hAnsi="Arial" w:cs="Arial"/>
          <w:sz w:val="24"/>
          <w:szCs w:val="24"/>
        </w:rPr>
        <w:t xml:space="preserve">sudah </w:t>
      </w:r>
      <w:r w:rsidR="00E52C61">
        <w:rPr>
          <w:rFonts w:ascii="Arial" w:hAnsi="Arial" w:cs="Arial"/>
          <w:sz w:val="24"/>
          <w:szCs w:val="24"/>
        </w:rPr>
        <w:t xml:space="preserve">meningkat dan melampaui </w:t>
      </w:r>
      <w:r w:rsidR="000E0423">
        <w:rPr>
          <w:rFonts w:ascii="Arial" w:hAnsi="Arial" w:cs="Arial"/>
          <w:sz w:val="24"/>
          <w:szCs w:val="24"/>
        </w:rPr>
        <w:t xml:space="preserve">indikator keberhasilan sebesar </w:t>
      </w:r>
      <w:r w:rsidR="000E0423">
        <w:rPr>
          <w:rFonts w:ascii="Arial" w:hAnsi="Arial" w:cs="Arial"/>
          <w:sz w:val="24"/>
          <w:szCs w:val="24"/>
          <w:lang w:val="id-ID"/>
        </w:rPr>
        <w:t>7</w:t>
      </w:r>
      <w:r w:rsidR="00E52C61">
        <w:rPr>
          <w:rFonts w:ascii="Arial" w:hAnsi="Arial" w:cs="Arial"/>
          <w:sz w:val="24"/>
          <w:szCs w:val="24"/>
        </w:rPr>
        <w:t>5%</w:t>
      </w:r>
      <w:r w:rsidR="00E52C61" w:rsidRPr="005D2C0F">
        <w:rPr>
          <w:rFonts w:ascii="Arial" w:hAnsi="Arial" w:cs="Arial"/>
          <w:sz w:val="24"/>
          <w:szCs w:val="24"/>
        </w:rPr>
        <w:t>.</w:t>
      </w:r>
    </w:p>
    <w:p w:rsidR="00790A89" w:rsidRDefault="00C936F1" w:rsidP="00E52C61">
      <w:pPr>
        <w:pStyle w:val="ListParagraph"/>
        <w:spacing w:after="0" w:line="480" w:lineRule="auto"/>
        <w:ind w:left="426"/>
        <w:jc w:val="both"/>
        <w:rPr>
          <w:rFonts w:ascii="Arial" w:hAnsi="Arial" w:cs="Arial"/>
          <w:sz w:val="24"/>
          <w:szCs w:val="24"/>
        </w:rPr>
      </w:pPr>
      <w:r>
        <w:rPr>
          <w:rFonts w:ascii="Arial" w:hAnsi="Arial" w:cs="Arial"/>
          <w:sz w:val="24"/>
          <w:szCs w:val="24"/>
        </w:rPr>
        <w:t xml:space="preserve">       </w:t>
      </w:r>
      <w:r w:rsidR="00790A89">
        <w:rPr>
          <w:rFonts w:ascii="Arial" w:hAnsi="Arial" w:cs="Arial"/>
          <w:sz w:val="24"/>
          <w:szCs w:val="24"/>
        </w:rPr>
        <w:t>Nilai rata-rata hasil obser</w:t>
      </w:r>
      <w:r w:rsidR="00F63401">
        <w:rPr>
          <w:rFonts w:ascii="Arial" w:hAnsi="Arial" w:cs="Arial"/>
          <w:sz w:val="24"/>
          <w:szCs w:val="24"/>
        </w:rPr>
        <w:t xml:space="preserve">vasi keterampilan siswa siklus </w:t>
      </w:r>
      <w:r w:rsidR="00790A89">
        <w:rPr>
          <w:rFonts w:ascii="Arial" w:hAnsi="Arial" w:cs="Arial"/>
          <w:sz w:val="24"/>
          <w:szCs w:val="24"/>
        </w:rPr>
        <w:t>II, diketahui bahwa rata-rata hasil observasi keterampi</w:t>
      </w:r>
      <w:r w:rsidR="00F63401">
        <w:rPr>
          <w:rFonts w:ascii="Arial" w:hAnsi="Arial" w:cs="Arial"/>
          <w:sz w:val="24"/>
          <w:szCs w:val="24"/>
        </w:rPr>
        <w:t xml:space="preserve">lan siswa siklus I sebesar </w:t>
      </w:r>
      <w:r w:rsidR="00F63401">
        <w:rPr>
          <w:rFonts w:ascii="Arial" w:hAnsi="Arial" w:cs="Arial"/>
          <w:sz w:val="24"/>
          <w:szCs w:val="24"/>
          <w:lang w:val="id-ID"/>
        </w:rPr>
        <w:t>50</w:t>
      </w:r>
      <w:proofErr w:type="gramStart"/>
      <w:r w:rsidR="00F63401">
        <w:rPr>
          <w:rFonts w:ascii="Arial" w:hAnsi="Arial" w:cs="Arial"/>
          <w:sz w:val="24"/>
          <w:szCs w:val="24"/>
          <w:lang w:val="id-ID"/>
        </w:rPr>
        <w:t>,35</w:t>
      </w:r>
      <w:proofErr w:type="gramEnd"/>
      <w:r w:rsidR="00F63401">
        <w:rPr>
          <w:rFonts w:ascii="Arial" w:hAnsi="Arial" w:cs="Arial"/>
          <w:sz w:val="24"/>
          <w:szCs w:val="24"/>
        </w:rPr>
        <w:t>, dan siklus I</w:t>
      </w:r>
      <w:r w:rsidR="00790A89">
        <w:rPr>
          <w:rFonts w:ascii="Arial" w:hAnsi="Arial" w:cs="Arial"/>
          <w:sz w:val="24"/>
          <w:szCs w:val="24"/>
        </w:rPr>
        <w:t xml:space="preserve">I yaitu sebesar 91,84 dengan interpretasi </w:t>
      </w:r>
      <w:r w:rsidR="00790A89">
        <w:rPr>
          <w:rFonts w:ascii="Arial" w:hAnsi="Arial" w:cs="Arial"/>
          <w:sz w:val="24"/>
          <w:szCs w:val="24"/>
        </w:rPr>
        <w:lastRenderedPageBreak/>
        <w:t xml:space="preserve">sangat baik </w:t>
      </w:r>
      <w:r w:rsidR="00790A89" w:rsidRPr="005D2C0F">
        <w:rPr>
          <w:rFonts w:ascii="Arial" w:hAnsi="Arial" w:cs="Arial"/>
          <w:sz w:val="24"/>
          <w:szCs w:val="24"/>
        </w:rPr>
        <w:t xml:space="preserve">atau pelaksanakan proses pembelajaran </w:t>
      </w:r>
      <w:r w:rsidR="00790A89">
        <w:rPr>
          <w:rFonts w:ascii="Arial" w:hAnsi="Arial" w:cs="Arial"/>
          <w:sz w:val="24"/>
          <w:szCs w:val="24"/>
        </w:rPr>
        <w:t xml:space="preserve">sudah </w:t>
      </w:r>
      <w:r w:rsidR="00E52C61">
        <w:rPr>
          <w:rFonts w:ascii="Arial" w:hAnsi="Arial" w:cs="Arial"/>
          <w:sz w:val="24"/>
          <w:szCs w:val="24"/>
        </w:rPr>
        <w:t>meningkat dan melampaui indikator keberhasilan sebes</w:t>
      </w:r>
      <w:r w:rsidR="000E0423">
        <w:rPr>
          <w:rFonts w:ascii="Arial" w:hAnsi="Arial" w:cs="Arial"/>
          <w:sz w:val="24"/>
          <w:szCs w:val="24"/>
        </w:rPr>
        <w:t xml:space="preserve">ar </w:t>
      </w:r>
      <w:r w:rsidR="000E0423">
        <w:rPr>
          <w:rFonts w:ascii="Arial" w:hAnsi="Arial" w:cs="Arial"/>
          <w:sz w:val="24"/>
          <w:szCs w:val="24"/>
          <w:lang w:val="id-ID"/>
        </w:rPr>
        <w:t>7</w:t>
      </w:r>
      <w:r w:rsidR="00E52C61">
        <w:rPr>
          <w:rFonts w:ascii="Arial" w:hAnsi="Arial" w:cs="Arial"/>
          <w:sz w:val="24"/>
          <w:szCs w:val="24"/>
        </w:rPr>
        <w:t>5%</w:t>
      </w:r>
      <w:r w:rsidR="00E52C61" w:rsidRPr="005D2C0F">
        <w:rPr>
          <w:rFonts w:ascii="Arial" w:hAnsi="Arial" w:cs="Arial"/>
          <w:sz w:val="24"/>
          <w:szCs w:val="24"/>
        </w:rPr>
        <w:t>.</w:t>
      </w:r>
    </w:p>
    <w:p w:rsidR="00790A89" w:rsidRPr="00E52C61" w:rsidRDefault="00C936F1" w:rsidP="00E52C61">
      <w:pPr>
        <w:pStyle w:val="ListParagraph"/>
        <w:spacing w:after="0" w:line="480" w:lineRule="auto"/>
        <w:ind w:left="426"/>
        <w:jc w:val="both"/>
        <w:rPr>
          <w:rFonts w:ascii="Arial" w:hAnsi="Arial" w:cs="Arial"/>
          <w:sz w:val="24"/>
          <w:szCs w:val="24"/>
        </w:rPr>
      </w:pPr>
      <w:r>
        <w:rPr>
          <w:rFonts w:ascii="Arial" w:hAnsi="Arial" w:cs="Arial"/>
          <w:sz w:val="24"/>
          <w:szCs w:val="24"/>
        </w:rPr>
        <w:t xml:space="preserve">       </w:t>
      </w:r>
      <w:r w:rsidR="00790A89">
        <w:rPr>
          <w:rFonts w:ascii="Arial" w:hAnsi="Arial" w:cs="Arial"/>
          <w:sz w:val="24"/>
          <w:szCs w:val="24"/>
        </w:rPr>
        <w:t xml:space="preserve">Nilai rata-rata </w:t>
      </w:r>
      <w:r w:rsidR="00790A89" w:rsidRPr="00C70FBD">
        <w:rPr>
          <w:rFonts w:ascii="Arial" w:hAnsi="Arial" w:cs="Arial"/>
          <w:sz w:val="24"/>
          <w:szCs w:val="24"/>
          <w:lang w:val="id-ID"/>
        </w:rPr>
        <w:t xml:space="preserve">evaluasi </w:t>
      </w:r>
      <w:r w:rsidR="00F63401">
        <w:rPr>
          <w:rFonts w:ascii="Arial" w:hAnsi="Arial" w:cs="Arial"/>
          <w:sz w:val="24"/>
          <w:szCs w:val="24"/>
          <w:lang w:val="id-ID"/>
        </w:rPr>
        <w:t xml:space="preserve">hasil belajar siswa pada siklus </w:t>
      </w:r>
      <w:r w:rsidR="00790A89">
        <w:rPr>
          <w:rFonts w:ascii="Arial" w:hAnsi="Arial" w:cs="Arial"/>
          <w:sz w:val="24"/>
          <w:szCs w:val="24"/>
        </w:rPr>
        <w:t>II</w:t>
      </w:r>
      <w:r w:rsidR="00790A89" w:rsidRPr="00C70FBD">
        <w:rPr>
          <w:rFonts w:ascii="Arial" w:hAnsi="Arial" w:cs="Arial"/>
          <w:sz w:val="24"/>
          <w:szCs w:val="24"/>
          <w:lang w:val="id-ID"/>
        </w:rPr>
        <w:t>,</w:t>
      </w:r>
      <w:r w:rsidR="00790A89">
        <w:rPr>
          <w:rFonts w:ascii="Arial" w:hAnsi="Arial" w:cs="Arial"/>
          <w:sz w:val="24"/>
          <w:szCs w:val="24"/>
        </w:rPr>
        <w:t xml:space="preserve"> diketahui bahwa rata-rata evaluasi hasil belajar siswa siklus I</w:t>
      </w:r>
      <w:r w:rsidR="00F63401">
        <w:rPr>
          <w:rFonts w:ascii="Arial" w:hAnsi="Arial" w:cs="Arial"/>
          <w:sz w:val="24"/>
          <w:szCs w:val="24"/>
          <w:lang w:val="id-ID"/>
        </w:rPr>
        <w:t xml:space="preserve"> </w:t>
      </w:r>
      <w:r w:rsidR="00F63401">
        <w:rPr>
          <w:rFonts w:ascii="Arial" w:hAnsi="Arial" w:cs="Arial"/>
          <w:sz w:val="24"/>
          <w:szCs w:val="24"/>
        </w:rPr>
        <w:t xml:space="preserve">sebanyak </w:t>
      </w:r>
      <w:r w:rsidR="00F63401">
        <w:rPr>
          <w:rFonts w:ascii="Arial" w:hAnsi="Arial" w:cs="Arial"/>
          <w:sz w:val="24"/>
          <w:szCs w:val="24"/>
          <w:lang w:val="id-ID"/>
        </w:rPr>
        <w:t>0</w:t>
      </w:r>
      <w:r w:rsidR="00790A89">
        <w:rPr>
          <w:rFonts w:ascii="Arial" w:hAnsi="Arial" w:cs="Arial"/>
          <w:sz w:val="24"/>
          <w:szCs w:val="24"/>
        </w:rPr>
        <w:t xml:space="preserve"> siswa atau </w:t>
      </w:r>
      <w:r w:rsidR="00F63401">
        <w:rPr>
          <w:rFonts w:ascii="Arial" w:hAnsi="Arial" w:cs="Arial"/>
          <w:sz w:val="24"/>
          <w:szCs w:val="24"/>
          <w:lang w:val="id-ID"/>
        </w:rPr>
        <w:t>0</w:t>
      </w:r>
      <w:r w:rsidR="00790A89">
        <w:rPr>
          <w:rFonts w:ascii="Arial" w:hAnsi="Arial" w:cs="Arial"/>
          <w:sz w:val="24"/>
          <w:szCs w:val="24"/>
        </w:rPr>
        <w:t>% yang sudah mencapai KK</w:t>
      </w:r>
      <w:r w:rsidR="00F63401">
        <w:rPr>
          <w:rFonts w:ascii="Arial" w:hAnsi="Arial" w:cs="Arial"/>
          <w:sz w:val="24"/>
          <w:szCs w:val="24"/>
        </w:rPr>
        <w:t xml:space="preserve">M, sedangkan </w:t>
      </w:r>
      <w:r w:rsidR="00F63401">
        <w:rPr>
          <w:rFonts w:ascii="Arial" w:hAnsi="Arial" w:cs="Arial"/>
          <w:sz w:val="24"/>
          <w:szCs w:val="24"/>
          <w:lang w:val="id-ID"/>
        </w:rPr>
        <w:t>29</w:t>
      </w:r>
      <w:r w:rsidR="00F63401">
        <w:rPr>
          <w:rFonts w:ascii="Arial" w:hAnsi="Arial" w:cs="Arial"/>
          <w:sz w:val="24"/>
          <w:szCs w:val="24"/>
        </w:rPr>
        <w:t xml:space="preserve"> siswa atau </w:t>
      </w:r>
      <w:r w:rsidR="00F63401">
        <w:rPr>
          <w:rFonts w:ascii="Arial" w:hAnsi="Arial" w:cs="Arial"/>
          <w:sz w:val="24"/>
          <w:szCs w:val="24"/>
          <w:lang w:val="id-ID"/>
        </w:rPr>
        <w:t>100</w:t>
      </w:r>
      <w:r w:rsidR="00790A89">
        <w:rPr>
          <w:rFonts w:ascii="Arial" w:hAnsi="Arial" w:cs="Arial"/>
          <w:sz w:val="24"/>
          <w:szCs w:val="24"/>
        </w:rPr>
        <w:t>% belum mencapai indikator keberhasilan penelitian ketuntasan hasil be</w:t>
      </w:r>
      <w:r w:rsidR="00F63401">
        <w:rPr>
          <w:rFonts w:ascii="Arial" w:hAnsi="Arial" w:cs="Arial"/>
          <w:sz w:val="24"/>
          <w:szCs w:val="24"/>
        </w:rPr>
        <w:t>lajar, pada siklus II</w:t>
      </w:r>
      <w:r w:rsidR="00790A89">
        <w:rPr>
          <w:rFonts w:ascii="Arial" w:hAnsi="Arial" w:cs="Arial"/>
          <w:sz w:val="24"/>
          <w:szCs w:val="24"/>
        </w:rPr>
        <w:t xml:space="preserve"> </w:t>
      </w:r>
      <w:r w:rsidR="00790A89" w:rsidRPr="00C70FBD">
        <w:rPr>
          <w:rFonts w:ascii="Arial" w:hAnsi="Arial" w:cs="Arial"/>
          <w:sz w:val="24"/>
          <w:szCs w:val="24"/>
          <w:lang w:val="id-ID"/>
        </w:rPr>
        <w:t xml:space="preserve">diketahui bahwa </w:t>
      </w:r>
      <w:proofErr w:type="gramStart"/>
      <w:r w:rsidR="00790A89" w:rsidRPr="00C70FBD">
        <w:rPr>
          <w:rFonts w:ascii="Arial" w:hAnsi="Arial" w:cs="Arial"/>
          <w:sz w:val="24"/>
          <w:szCs w:val="24"/>
          <w:lang w:val="id-ID"/>
        </w:rPr>
        <w:t xml:space="preserve">sebanyak  </w:t>
      </w:r>
      <w:r w:rsidR="000414DE">
        <w:rPr>
          <w:rFonts w:ascii="Arial" w:hAnsi="Arial" w:cs="Arial"/>
          <w:sz w:val="24"/>
          <w:szCs w:val="24"/>
        </w:rPr>
        <w:t>2</w:t>
      </w:r>
      <w:r w:rsidR="000414DE">
        <w:rPr>
          <w:rFonts w:ascii="Arial" w:hAnsi="Arial" w:cs="Arial"/>
          <w:sz w:val="24"/>
          <w:szCs w:val="24"/>
          <w:lang w:val="id-ID"/>
        </w:rPr>
        <w:t>6</w:t>
      </w:r>
      <w:proofErr w:type="gramEnd"/>
      <w:r w:rsidR="00790A89">
        <w:rPr>
          <w:rFonts w:ascii="Arial" w:hAnsi="Arial" w:cs="Arial"/>
          <w:sz w:val="24"/>
          <w:szCs w:val="24"/>
        </w:rPr>
        <w:t xml:space="preserve"> </w:t>
      </w:r>
      <w:r w:rsidR="00790A89" w:rsidRPr="00C70FBD">
        <w:rPr>
          <w:rFonts w:ascii="Arial" w:hAnsi="Arial" w:cs="Arial"/>
          <w:sz w:val="24"/>
          <w:szCs w:val="24"/>
          <w:lang w:val="id-ID"/>
        </w:rPr>
        <w:t xml:space="preserve">siswa atau </w:t>
      </w:r>
      <w:r w:rsidR="00790A89">
        <w:rPr>
          <w:rFonts w:ascii="Arial" w:hAnsi="Arial" w:cs="Arial"/>
          <w:sz w:val="24"/>
          <w:szCs w:val="24"/>
        </w:rPr>
        <w:t>90</w:t>
      </w:r>
      <w:r w:rsidR="00790A89" w:rsidRPr="00C70FBD">
        <w:rPr>
          <w:rFonts w:ascii="Arial" w:hAnsi="Arial" w:cs="Arial"/>
          <w:sz w:val="24"/>
          <w:szCs w:val="24"/>
          <w:lang w:val="id-ID"/>
        </w:rPr>
        <w:t xml:space="preserve">% sudah mencapai KKM, sedangkan </w:t>
      </w:r>
      <w:r w:rsidR="00790A89">
        <w:rPr>
          <w:rFonts w:ascii="Arial" w:hAnsi="Arial" w:cs="Arial"/>
          <w:sz w:val="24"/>
          <w:szCs w:val="24"/>
        </w:rPr>
        <w:t>3</w:t>
      </w:r>
      <w:r w:rsidR="00790A89" w:rsidRPr="00C70FBD">
        <w:rPr>
          <w:rFonts w:ascii="Arial" w:hAnsi="Arial" w:cs="Arial"/>
          <w:sz w:val="24"/>
          <w:szCs w:val="24"/>
          <w:lang w:val="id-ID"/>
        </w:rPr>
        <w:t xml:space="preserve"> siswa atau </w:t>
      </w:r>
      <w:r w:rsidR="00790A89">
        <w:rPr>
          <w:rFonts w:ascii="Arial" w:hAnsi="Arial" w:cs="Arial"/>
          <w:sz w:val="24"/>
          <w:szCs w:val="24"/>
        </w:rPr>
        <w:t>10</w:t>
      </w:r>
      <w:r w:rsidR="00790A89" w:rsidRPr="00C70FBD">
        <w:rPr>
          <w:rFonts w:ascii="Arial" w:hAnsi="Arial" w:cs="Arial"/>
          <w:sz w:val="24"/>
          <w:szCs w:val="24"/>
          <w:lang w:val="id-ID"/>
        </w:rPr>
        <w:t xml:space="preserve">% belum mencapai </w:t>
      </w:r>
      <w:r w:rsidR="00790A89">
        <w:rPr>
          <w:rFonts w:ascii="Arial" w:hAnsi="Arial" w:cs="Arial"/>
          <w:sz w:val="24"/>
          <w:szCs w:val="24"/>
        </w:rPr>
        <w:t xml:space="preserve">KKM. </w:t>
      </w:r>
      <w:proofErr w:type="gramStart"/>
      <w:r w:rsidR="00790A89">
        <w:rPr>
          <w:rFonts w:ascii="Arial" w:hAnsi="Arial" w:cs="Arial"/>
          <w:sz w:val="24"/>
          <w:szCs w:val="24"/>
        </w:rPr>
        <w:t xml:space="preserve">Ketuntasan hasil belajar sudah </w:t>
      </w:r>
      <w:r w:rsidR="00E52C61">
        <w:rPr>
          <w:rFonts w:ascii="Arial" w:hAnsi="Arial" w:cs="Arial"/>
          <w:sz w:val="24"/>
          <w:szCs w:val="24"/>
        </w:rPr>
        <w:t xml:space="preserve">meningkat dan melampaui </w:t>
      </w:r>
      <w:r w:rsidR="000E0423">
        <w:rPr>
          <w:rFonts w:ascii="Arial" w:hAnsi="Arial" w:cs="Arial"/>
          <w:sz w:val="24"/>
          <w:szCs w:val="24"/>
        </w:rPr>
        <w:t xml:space="preserve">indikator keberhasilan sebesar </w:t>
      </w:r>
      <w:r w:rsidR="000E0423">
        <w:rPr>
          <w:rFonts w:ascii="Arial" w:hAnsi="Arial" w:cs="Arial"/>
          <w:sz w:val="24"/>
          <w:szCs w:val="24"/>
          <w:lang w:val="id-ID"/>
        </w:rPr>
        <w:t>7</w:t>
      </w:r>
      <w:r w:rsidR="00E52C61">
        <w:rPr>
          <w:rFonts w:ascii="Arial" w:hAnsi="Arial" w:cs="Arial"/>
          <w:sz w:val="24"/>
          <w:szCs w:val="24"/>
        </w:rPr>
        <w:t>5%</w:t>
      </w:r>
      <w:r w:rsidR="00E52C61" w:rsidRPr="005D2C0F">
        <w:rPr>
          <w:rFonts w:ascii="Arial" w:hAnsi="Arial" w:cs="Arial"/>
          <w:sz w:val="24"/>
          <w:szCs w:val="24"/>
        </w:rPr>
        <w:t>.</w:t>
      </w:r>
      <w:proofErr w:type="gramEnd"/>
    </w:p>
    <w:p w:rsidR="00790A89" w:rsidRDefault="00790A89" w:rsidP="007260B6">
      <w:pPr>
        <w:pStyle w:val="ListParagraph"/>
        <w:tabs>
          <w:tab w:val="left" w:pos="567"/>
        </w:tabs>
        <w:spacing w:line="480" w:lineRule="auto"/>
        <w:ind w:left="426" w:firstLine="425"/>
        <w:jc w:val="both"/>
        <w:rPr>
          <w:rFonts w:ascii="Arial" w:hAnsi="Arial" w:cs="Arial"/>
          <w:sz w:val="24"/>
          <w:szCs w:val="24"/>
        </w:rPr>
      </w:pPr>
      <w:proofErr w:type="gramStart"/>
      <w:r>
        <w:rPr>
          <w:rFonts w:ascii="Arial" w:hAnsi="Arial" w:cs="Arial"/>
          <w:sz w:val="24"/>
          <w:szCs w:val="24"/>
        </w:rPr>
        <w:t>Berdasarkan ha</w:t>
      </w:r>
      <w:r w:rsidR="00A03C6D">
        <w:rPr>
          <w:rFonts w:ascii="Arial" w:hAnsi="Arial" w:cs="Arial"/>
          <w:sz w:val="24"/>
          <w:szCs w:val="24"/>
        </w:rPr>
        <w:t>sil dari penelitian siklus II</w:t>
      </w:r>
      <w:r w:rsidR="008B13FF">
        <w:rPr>
          <w:rFonts w:ascii="Arial" w:hAnsi="Arial" w:cs="Arial"/>
          <w:sz w:val="24"/>
          <w:szCs w:val="24"/>
        </w:rPr>
        <w:t>, m</w:t>
      </w:r>
      <w:r w:rsidRPr="00C70FBD">
        <w:rPr>
          <w:rFonts w:ascii="Arial" w:hAnsi="Arial" w:cs="Arial"/>
          <w:sz w:val="24"/>
          <w:szCs w:val="24"/>
          <w:lang w:val="id-ID"/>
        </w:rPr>
        <w:t xml:space="preserve">aka </w:t>
      </w:r>
      <w:r>
        <w:rPr>
          <w:rFonts w:ascii="Arial" w:hAnsi="Arial" w:cs="Arial"/>
          <w:sz w:val="24"/>
          <w:szCs w:val="24"/>
        </w:rPr>
        <w:t>penelitian ini dapat dikatakan berhasil, dan tidak perlu untuk</w:t>
      </w:r>
      <w:r w:rsidRPr="00C70FBD">
        <w:rPr>
          <w:rFonts w:ascii="Arial" w:hAnsi="Arial" w:cs="Arial"/>
          <w:sz w:val="24"/>
          <w:szCs w:val="24"/>
          <w:lang w:val="id-ID"/>
        </w:rPr>
        <w:t xml:space="preserve"> melanju</w:t>
      </w:r>
      <w:r>
        <w:rPr>
          <w:rFonts w:ascii="Arial" w:hAnsi="Arial" w:cs="Arial"/>
          <w:sz w:val="24"/>
          <w:szCs w:val="24"/>
          <w:lang w:val="id-ID"/>
        </w:rPr>
        <w:t xml:space="preserve">tkan penelitian pada siklus </w:t>
      </w:r>
      <w:r>
        <w:rPr>
          <w:rFonts w:ascii="Arial" w:hAnsi="Arial" w:cs="Arial"/>
          <w:sz w:val="24"/>
          <w:szCs w:val="24"/>
        </w:rPr>
        <w:t>berikutnya.</w:t>
      </w:r>
      <w:proofErr w:type="gramEnd"/>
    </w:p>
    <w:p w:rsidR="00B415B1" w:rsidRPr="000414DE" w:rsidRDefault="00212C83" w:rsidP="000414DE">
      <w:pPr>
        <w:pStyle w:val="ListParagraph"/>
        <w:tabs>
          <w:tab w:val="left" w:pos="567"/>
        </w:tabs>
        <w:spacing w:line="480" w:lineRule="auto"/>
        <w:ind w:left="426" w:firstLine="425"/>
        <w:jc w:val="both"/>
        <w:rPr>
          <w:rFonts w:ascii="Arial" w:hAnsi="Arial" w:cs="Arial"/>
          <w:sz w:val="24"/>
          <w:szCs w:val="24"/>
          <w:lang w:val="id-ID"/>
        </w:rPr>
      </w:pPr>
      <w:r w:rsidRPr="00790A89">
        <w:rPr>
          <w:rFonts w:ascii="Arial" w:hAnsi="Arial" w:cs="Arial"/>
          <w:sz w:val="24"/>
          <w:szCs w:val="24"/>
        </w:rPr>
        <w:t xml:space="preserve">Untuk mengetahui peningkatan hasil penelitian pada siklus I, </w:t>
      </w:r>
      <w:r w:rsidR="00A03C6D">
        <w:rPr>
          <w:rFonts w:ascii="Arial" w:hAnsi="Arial" w:cs="Arial"/>
          <w:sz w:val="24"/>
          <w:szCs w:val="24"/>
          <w:lang w:val="id-ID"/>
        </w:rPr>
        <w:t xml:space="preserve">dan </w:t>
      </w:r>
      <w:r w:rsidRPr="00790A89">
        <w:rPr>
          <w:rFonts w:ascii="Arial" w:hAnsi="Arial" w:cs="Arial"/>
          <w:sz w:val="24"/>
          <w:szCs w:val="24"/>
        </w:rPr>
        <w:t>siklus II, maka dibuatkan rekapitulasi hasil penelitia</w:t>
      </w:r>
      <w:r w:rsidR="00790A89">
        <w:rPr>
          <w:rFonts w:ascii="Arial" w:hAnsi="Arial" w:cs="Arial"/>
          <w:sz w:val="24"/>
          <w:szCs w:val="24"/>
        </w:rPr>
        <w:t xml:space="preserve">n seperti tampak pada tabel </w:t>
      </w:r>
      <w:proofErr w:type="gramStart"/>
      <w:r w:rsidR="00790A89">
        <w:rPr>
          <w:rFonts w:ascii="Arial" w:hAnsi="Arial" w:cs="Arial"/>
          <w:sz w:val="24"/>
          <w:szCs w:val="24"/>
        </w:rPr>
        <w:t>berikut</w:t>
      </w:r>
      <w:r w:rsidRPr="00790A89">
        <w:rPr>
          <w:rFonts w:ascii="Arial" w:hAnsi="Arial" w:cs="Arial"/>
          <w:sz w:val="24"/>
          <w:szCs w:val="24"/>
        </w:rPr>
        <w:t xml:space="preserve"> :</w:t>
      </w:r>
      <w:proofErr w:type="gramEnd"/>
    </w:p>
    <w:p w:rsidR="008B13FF" w:rsidRPr="00B415B1" w:rsidRDefault="00B415B1" w:rsidP="00C936F1">
      <w:pPr>
        <w:pStyle w:val="ListParagraph"/>
        <w:tabs>
          <w:tab w:val="left" w:pos="567"/>
        </w:tabs>
        <w:spacing w:after="0" w:line="480" w:lineRule="auto"/>
        <w:ind w:left="426" w:firstLine="425"/>
        <w:jc w:val="both"/>
        <w:rPr>
          <w:rFonts w:ascii="Arial" w:hAnsi="Arial" w:cs="Arial"/>
          <w:sz w:val="24"/>
          <w:szCs w:val="24"/>
          <w:lang w:val="id-ID"/>
        </w:rPr>
      </w:pPr>
      <w:r>
        <w:rPr>
          <w:rFonts w:ascii="Arial" w:hAnsi="Arial" w:cs="Arial"/>
          <w:sz w:val="24"/>
          <w:szCs w:val="24"/>
          <w:lang w:val="id-ID"/>
        </w:rPr>
        <w:t xml:space="preserve">Tabel 4.22 Rekapitulasi Hasil </w:t>
      </w:r>
      <w:r w:rsidR="00484E71">
        <w:rPr>
          <w:rFonts w:ascii="Arial" w:hAnsi="Arial" w:cs="Arial"/>
          <w:sz w:val="24"/>
          <w:szCs w:val="24"/>
          <w:lang w:val="id-ID"/>
        </w:rPr>
        <w:t>Penelitian Siklus I</w:t>
      </w:r>
      <w:r w:rsidR="00A03C6D">
        <w:rPr>
          <w:rFonts w:ascii="Arial" w:hAnsi="Arial" w:cs="Arial"/>
          <w:sz w:val="24"/>
          <w:szCs w:val="24"/>
          <w:lang w:val="id-ID"/>
        </w:rPr>
        <w:t xml:space="preserve"> dan II</w:t>
      </w:r>
    </w:p>
    <w:tbl>
      <w:tblPr>
        <w:tblStyle w:val="TableGrid"/>
        <w:tblW w:w="6112" w:type="dxa"/>
        <w:tblInd w:w="720" w:type="dxa"/>
        <w:tblLook w:val="04A0" w:firstRow="1" w:lastRow="0" w:firstColumn="1" w:lastColumn="0" w:noHBand="0" w:noVBand="1"/>
      </w:tblPr>
      <w:tblGrid>
        <w:gridCol w:w="1652"/>
        <w:gridCol w:w="1101"/>
        <w:gridCol w:w="1096"/>
        <w:gridCol w:w="1012"/>
        <w:gridCol w:w="1251"/>
      </w:tblGrid>
      <w:tr w:rsidR="00A03C6D" w:rsidRPr="007A4273" w:rsidTr="00A03C6D">
        <w:trPr>
          <w:trHeight w:val="574"/>
        </w:trPr>
        <w:tc>
          <w:tcPr>
            <w:tcW w:w="1652" w:type="dxa"/>
            <w:vAlign w:val="center"/>
          </w:tcPr>
          <w:p w:rsidR="00A03C6D" w:rsidRPr="007A4273" w:rsidRDefault="00A03C6D" w:rsidP="00AC1E05">
            <w:pPr>
              <w:jc w:val="center"/>
              <w:rPr>
                <w:rFonts w:ascii="Arial" w:hAnsi="Arial" w:cs="Arial"/>
                <w:sz w:val="20"/>
                <w:szCs w:val="20"/>
              </w:rPr>
            </w:pPr>
            <w:r w:rsidRPr="007A4273">
              <w:rPr>
                <w:rFonts w:ascii="Arial" w:hAnsi="Arial" w:cs="Arial"/>
                <w:sz w:val="20"/>
                <w:szCs w:val="20"/>
              </w:rPr>
              <w:t>Aspek yang diteliti</w:t>
            </w:r>
          </w:p>
        </w:tc>
        <w:tc>
          <w:tcPr>
            <w:tcW w:w="1101" w:type="dxa"/>
            <w:vAlign w:val="center"/>
          </w:tcPr>
          <w:p w:rsidR="00A03C6D" w:rsidRPr="007A4273" w:rsidRDefault="00A03C6D" w:rsidP="00AC1E05">
            <w:pPr>
              <w:jc w:val="center"/>
              <w:rPr>
                <w:rFonts w:ascii="Arial" w:hAnsi="Arial" w:cs="Arial"/>
                <w:sz w:val="20"/>
                <w:szCs w:val="20"/>
              </w:rPr>
            </w:pPr>
            <w:r w:rsidRPr="007A4273">
              <w:rPr>
                <w:rFonts w:ascii="Arial" w:hAnsi="Arial" w:cs="Arial"/>
                <w:sz w:val="20"/>
                <w:szCs w:val="20"/>
              </w:rPr>
              <w:t>Siklus I</w:t>
            </w:r>
          </w:p>
        </w:tc>
        <w:tc>
          <w:tcPr>
            <w:tcW w:w="1096" w:type="dxa"/>
            <w:vAlign w:val="center"/>
          </w:tcPr>
          <w:p w:rsidR="00A03C6D" w:rsidRPr="000414DE" w:rsidRDefault="000414DE" w:rsidP="00AC1E05">
            <w:pPr>
              <w:jc w:val="center"/>
              <w:rPr>
                <w:rFonts w:ascii="Arial" w:hAnsi="Arial" w:cs="Arial"/>
                <w:sz w:val="20"/>
                <w:szCs w:val="20"/>
                <w:lang w:val="id-ID"/>
              </w:rPr>
            </w:pPr>
            <w:r>
              <w:rPr>
                <w:rFonts w:ascii="Arial" w:hAnsi="Arial" w:cs="Arial"/>
                <w:sz w:val="20"/>
                <w:szCs w:val="20"/>
              </w:rPr>
              <w:t>Siklus II</w:t>
            </w:r>
          </w:p>
        </w:tc>
        <w:tc>
          <w:tcPr>
            <w:tcW w:w="1012" w:type="dxa"/>
            <w:vAlign w:val="center"/>
          </w:tcPr>
          <w:p w:rsidR="00A03C6D" w:rsidRPr="007A4273" w:rsidRDefault="00A03C6D" w:rsidP="00AC1E05">
            <w:pPr>
              <w:jc w:val="center"/>
              <w:rPr>
                <w:rFonts w:ascii="Arial" w:hAnsi="Arial" w:cs="Arial"/>
                <w:sz w:val="20"/>
                <w:szCs w:val="20"/>
              </w:rPr>
            </w:pPr>
            <w:r w:rsidRPr="007A4273">
              <w:rPr>
                <w:rFonts w:ascii="Arial" w:hAnsi="Arial" w:cs="Arial"/>
                <w:sz w:val="20"/>
                <w:szCs w:val="20"/>
              </w:rPr>
              <w:t>Indikator</w:t>
            </w:r>
          </w:p>
        </w:tc>
        <w:tc>
          <w:tcPr>
            <w:tcW w:w="1251" w:type="dxa"/>
            <w:vAlign w:val="center"/>
          </w:tcPr>
          <w:p w:rsidR="00A03C6D" w:rsidRPr="007A4273" w:rsidRDefault="00A03C6D" w:rsidP="00AC1E05">
            <w:pPr>
              <w:jc w:val="center"/>
              <w:rPr>
                <w:rFonts w:ascii="Arial" w:hAnsi="Arial" w:cs="Arial"/>
                <w:sz w:val="20"/>
                <w:szCs w:val="20"/>
              </w:rPr>
            </w:pPr>
            <w:r w:rsidRPr="007A4273">
              <w:rPr>
                <w:rFonts w:ascii="Arial" w:hAnsi="Arial" w:cs="Arial"/>
                <w:sz w:val="20"/>
                <w:szCs w:val="20"/>
              </w:rPr>
              <w:t>Keterangan</w:t>
            </w:r>
          </w:p>
        </w:tc>
      </w:tr>
      <w:tr w:rsidR="00A03C6D" w:rsidRPr="007A4273" w:rsidTr="00A03C6D">
        <w:trPr>
          <w:trHeight w:val="512"/>
        </w:trPr>
        <w:tc>
          <w:tcPr>
            <w:tcW w:w="1652" w:type="dxa"/>
            <w:vAlign w:val="center"/>
          </w:tcPr>
          <w:p w:rsidR="00A03C6D" w:rsidRPr="007A4273" w:rsidRDefault="00A03C6D" w:rsidP="00AC1E05">
            <w:pPr>
              <w:shd w:val="clear" w:color="auto" w:fill="FFFFFF" w:themeFill="background1"/>
              <w:rPr>
                <w:rFonts w:ascii="Arial" w:hAnsi="Arial" w:cs="Arial"/>
                <w:sz w:val="20"/>
                <w:szCs w:val="20"/>
              </w:rPr>
            </w:pPr>
            <w:r w:rsidRPr="007A4273">
              <w:rPr>
                <w:rFonts w:ascii="Arial" w:hAnsi="Arial" w:cs="Arial"/>
                <w:sz w:val="20"/>
                <w:szCs w:val="20"/>
                <w:lang w:val="id-ID"/>
              </w:rPr>
              <w:t xml:space="preserve">Perbaikan Proses </w:t>
            </w:r>
            <w:r w:rsidRPr="007A4273">
              <w:rPr>
                <w:rFonts w:ascii="Arial" w:hAnsi="Arial" w:cs="Arial"/>
                <w:sz w:val="20"/>
                <w:szCs w:val="20"/>
              </w:rPr>
              <w:t>Pembelajaran</w:t>
            </w:r>
          </w:p>
        </w:tc>
        <w:tc>
          <w:tcPr>
            <w:tcW w:w="1101" w:type="dxa"/>
            <w:vAlign w:val="center"/>
          </w:tcPr>
          <w:p w:rsidR="00A03C6D" w:rsidRPr="000414DE" w:rsidRDefault="000414DE" w:rsidP="00AC1E05">
            <w:pPr>
              <w:spacing w:line="360" w:lineRule="auto"/>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50,35</w:t>
            </w:r>
          </w:p>
          <w:p w:rsidR="00A03C6D" w:rsidRPr="007A4273" w:rsidRDefault="00A03C6D" w:rsidP="00AC1E05">
            <w:pPr>
              <w:spacing w:line="360" w:lineRule="auto"/>
              <w:jc w:val="center"/>
              <w:rPr>
                <w:rFonts w:ascii="Arial" w:hAnsi="Arial" w:cs="Arial"/>
                <w:bCs/>
                <w:color w:val="000000" w:themeColor="text1"/>
                <w:sz w:val="20"/>
                <w:szCs w:val="20"/>
              </w:rPr>
            </w:pPr>
            <w:r w:rsidRPr="007A4273">
              <w:rPr>
                <w:rFonts w:ascii="Arial" w:hAnsi="Arial" w:cs="Arial"/>
                <w:bCs/>
                <w:color w:val="000000" w:themeColor="text1"/>
                <w:sz w:val="20"/>
                <w:szCs w:val="20"/>
              </w:rPr>
              <w:t>Cukup</w:t>
            </w:r>
          </w:p>
        </w:tc>
        <w:tc>
          <w:tcPr>
            <w:tcW w:w="1096" w:type="dxa"/>
            <w:vAlign w:val="center"/>
          </w:tcPr>
          <w:p w:rsidR="00A03C6D" w:rsidRPr="007A4273" w:rsidRDefault="00A03C6D" w:rsidP="00AC1E05">
            <w:pPr>
              <w:spacing w:line="360" w:lineRule="auto"/>
              <w:jc w:val="center"/>
              <w:rPr>
                <w:rFonts w:ascii="Arial" w:hAnsi="Arial" w:cs="Arial"/>
                <w:bCs/>
                <w:color w:val="000000" w:themeColor="text1"/>
                <w:sz w:val="20"/>
                <w:szCs w:val="20"/>
              </w:rPr>
            </w:pPr>
            <w:r w:rsidRPr="007A4273">
              <w:rPr>
                <w:rFonts w:ascii="Arial" w:hAnsi="Arial" w:cs="Arial"/>
                <w:bCs/>
                <w:color w:val="000000" w:themeColor="text1"/>
                <w:sz w:val="20"/>
                <w:szCs w:val="20"/>
              </w:rPr>
              <w:t>90,25</w:t>
            </w:r>
          </w:p>
          <w:p w:rsidR="00A03C6D" w:rsidRPr="007A4273" w:rsidRDefault="00A03C6D" w:rsidP="00AC1E05">
            <w:pPr>
              <w:spacing w:line="360" w:lineRule="auto"/>
              <w:jc w:val="center"/>
              <w:rPr>
                <w:rFonts w:ascii="Arial" w:hAnsi="Arial" w:cs="Arial"/>
                <w:bCs/>
                <w:color w:val="000000" w:themeColor="text1"/>
                <w:sz w:val="20"/>
                <w:szCs w:val="20"/>
              </w:rPr>
            </w:pPr>
            <w:r w:rsidRPr="007A4273">
              <w:rPr>
                <w:rFonts w:ascii="Arial" w:hAnsi="Arial" w:cs="Arial"/>
                <w:bCs/>
                <w:color w:val="000000" w:themeColor="text1"/>
                <w:sz w:val="20"/>
                <w:szCs w:val="20"/>
              </w:rPr>
              <w:t>Sangat Baik</w:t>
            </w:r>
          </w:p>
        </w:tc>
        <w:tc>
          <w:tcPr>
            <w:tcW w:w="1012" w:type="dxa"/>
          </w:tcPr>
          <w:p w:rsidR="00A03C6D" w:rsidRPr="007A4273" w:rsidRDefault="00A03C6D" w:rsidP="00AC1E05">
            <w:pPr>
              <w:shd w:val="clear" w:color="auto" w:fill="FFFFFF" w:themeFill="background1"/>
              <w:jc w:val="center"/>
              <w:rPr>
                <w:rFonts w:ascii="Arial" w:hAnsi="Arial" w:cs="Arial"/>
                <w:sz w:val="20"/>
                <w:szCs w:val="20"/>
              </w:rPr>
            </w:pPr>
          </w:p>
          <w:p w:rsidR="00A03C6D" w:rsidRPr="007A4273" w:rsidRDefault="00A03C6D" w:rsidP="00AC1E05">
            <w:pPr>
              <w:shd w:val="clear" w:color="auto" w:fill="FFFFFF" w:themeFill="background1"/>
              <w:jc w:val="center"/>
              <w:rPr>
                <w:rFonts w:ascii="Arial" w:hAnsi="Arial" w:cs="Arial"/>
                <w:sz w:val="20"/>
                <w:szCs w:val="20"/>
              </w:rPr>
            </w:pPr>
            <w:r w:rsidRPr="007A4273">
              <w:rPr>
                <w:rFonts w:ascii="Arial" w:hAnsi="Arial" w:cs="Arial"/>
                <w:sz w:val="20"/>
                <w:szCs w:val="20"/>
              </w:rPr>
              <w:t>Sangat Baik</w:t>
            </w:r>
          </w:p>
        </w:tc>
        <w:tc>
          <w:tcPr>
            <w:tcW w:w="1251" w:type="dxa"/>
            <w:vAlign w:val="center"/>
          </w:tcPr>
          <w:p w:rsidR="00A03C6D" w:rsidRPr="007A4273" w:rsidRDefault="00A03C6D" w:rsidP="00AC1E05">
            <w:pPr>
              <w:shd w:val="clear" w:color="auto" w:fill="FFFFFF" w:themeFill="background1"/>
              <w:jc w:val="center"/>
              <w:rPr>
                <w:rFonts w:ascii="Arial" w:hAnsi="Arial" w:cs="Arial"/>
                <w:sz w:val="20"/>
                <w:szCs w:val="20"/>
              </w:rPr>
            </w:pPr>
            <w:r w:rsidRPr="007A4273">
              <w:rPr>
                <w:rFonts w:ascii="Arial" w:hAnsi="Arial" w:cs="Arial"/>
                <w:sz w:val="20"/>
                <w:szCs w:val="20"/>
              </w:rPr>
              <w:t>Mencap</w:t>
            </w:r>
            <w:r w:rsidR="000E0423">
              <w:rPr>
                <w:rFonts w:ascii="Arial" w:hAnsi="Arial" w:cs="Arial"/>
                <w:sz w:val="20"/>
                <w:szCs w:val="20"/>
              </w:rPr>
              <w:t>ai Indikator Sangat Baik (</w:t>
            </w:r>
            <w:r w:rsidR="00255F3E">
              <w:rPr>
                <w:rFonts w:ascii="Arial" w:hAnsi="Arial" w:cs="Arial"/>
                <w:sz w:val="20"/>
                <w:szCs w:val="20"/>
                <w:lang w:val="id-ID"/>
              </w:rPr>
              <w:t>70-</w:t>
            </w:r>
            <w:r w:rsidR="000E0423">
              <w:rPr>
                <w:rFonts w:ascii="Arial" w:hAnsi="Arial" w:cs="Arial"/>
                <w:sz w:val="20"/>
                <w:szCs w:val="20"/>
                <w:lang w:val="id-ID"/>
              </w:rPr>
              <w:t>75</w:t>
            </w:r>
            <w:r w:rsidRPr="007A4273">
              <w:rPr>
                <w:rFonts w:ascii="Arial" w:hAnsi="Arial" w:cs="Arial"/>
                <w:sz w:val="20"/>
                <w:szCs w:val="20"/>
              </w:rPr>
              <w:t>)</w:t>
            </w:r>
          </w:p>
        </w:tc>
      </w:tr>
      <w:tr w:rsidR="00A03C6D" w:rsidRPr="007A4273" w:rsidTr="00A03C6D">
        <w:tc>
          <w:tcPr>
            <w:tcW w:w="1652" w:type="dxa"/>
            <w:vAlign w:val="center"/>
          </w:tcPr>
          <w:p w:rsidR="00A03C6D" w:rsidRPr="007A4273" w:rsidRDefault="00A03C6D" w:rsidP="00AC1E05">
            <w:pPr>
              <w:shd w:val="clear" w:color="auto" w:fill="FFFFFF" w:themeFill="background1"/>
              <w:rPr>
                <w:rFonts w:ascii="Arial" w:hAnsi="Arial" w:cs="Arial"/>
                <w:sz w:val="20"/>
                <w:szCs w:val="20"/>
              </w:rPr>
            </w:pPr>
            <w:r w:rsidRPr="007A4273">
              <w:rPr>
                <w:rFonts w:ascii="Arial" w:hAnsi="Arial" w:cs="Arial"/>
                <w:sz w:val="20"/>
                <w:szCs w:val="20"/>
              </w:rPr>
              <w:t>Perubahan Sikap yang Pada Siswa</w:t>
            </w:r>
          </w:p>
        </w:tc>
        <w:tc>
          <w:tcPr>
            <w:tcW w:w="1101" w:type="dxa"/>
            <w:vAlign w:val="center"/>
          </w:tcPr>
          <w:p w:rsidR="00A03C6D" w:rsidRPr="000414DE" w:rsidRDefault="000414DE" w:rsidP="00AC1E05">
            <w:pPr>
              <w:spacing w:line="360" w:lineRule="auto"/>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t>50,35</w:t>
            </w:r>
          </w:p>
          <w:p w:rsidR="00A03C6D" w:rsidRPr="007A4273" w:rsidRDefault="00A03C6D" w:rsidP="00AC1E05">
            <w:pPr>
              <w:spacing w:line="360" w:lineRule="auto"/>
              <w:jc w:val="center"/>
              <w:rPr>
                <w:rFonts w:ascii="Arial" w:hAnsi="Arial" w:cs="Arial"/>
                <w:bCs/>
                <w:color w:val="000000" w:themeColor="text1"/>
                <w:sz w:val="20"/>
                <w:szCs w:val="20"/>
              </w:rPr>
            </w:pPr>
            <w:r w:rsidRPr="007A4273">
              <w:rPr>
                <w:rFonts w:ascii="Arial" w:hAnsi="Arial" w:cs="Arial"/>
                <w:bCs/>
                <w:color w:val="000000" w:themeColor="text1"/>
                <w:sz w:val="20"/>
                <w:szCs w:val="20"/>
              </w:rPr>
              <w:t>Cukup</w:t>
            </w:r>
          </w:p>
        </w:tc>
        <w:tc>
          <w:tcPr>
            <w:tcW w:w="1096" w:type="dxa"/>
            <w:vAlign w:val="center"/>
          </w:tcPr>
          <w:p w:rsidR="00A03C6D" w:rsidRPr="007A4273" w:rsidRDefault="00A03C6D" w:rsidP="00AC1E05">
            <w:pPr>
              <w:spacing w:line="360" w:lineRule="auto"/>
              <w:jc w:val="center"/>
              <w:rPr>
                <w:rFonts w:ascii="Arial" w:hAnsi="Arial" w:cs="Arial"/>
                <w:bCs/>
                <w:sz w:val="20"/>
                <w:szCs w:val="20"/>
              </w:rPr>
            </w:pPr>
            <w:r w:rsidRPr="007A4273">
              <w:rPr>
                <w:rFonts w:ascii="Arial" w:hAnsi="Arial" w:cs="Arial"/>
                <w:bCs/>
                <w:sz w:val="20"/>
                <w:szCs w:val="20"/>
              </w:rPr>
              <w:t>90,34</w:t>
            </w:r>
          </w:p>
          <w:p w:rsidR="00A03C6D" w:rsidRPr="007A4273" w:rsidRDefault="00A03C6D" w:rsidP="00AC1E05">
            <w:pPr>
              <w:spacing w:line="360" w:lineRule="auto"/>
              <w:jc w:val="center"/>
              <w:rPr>
                <w:rFonts w:ascii="Arial" w:hAnsi="Arial" w:cs="Arial"/>
                <w:bCs/>
                <w:sz w:val="20"/>
                <w:szCs w:val="20"/>
              </w:rPr>
            </w:pPr>
            <w:r w:rsidRPr="007A4273">
              <w:rPr>
                <w:rFonts w:ascii="Arial" w:hAnsi="Arial" w:cs="Arial"/>
                <w:bCs/>
                <w:sz w:val="20"/>
                <w:szCs w:val="20"/>
              </w:rPr>
              <w:t>Sangat Baik</w:t>
            </w:r>
          </w:p>
        </w:tc>
        <w:tc>
          <w:tcPr>
            <w:tcW w:w="1012" w:type="dxa"/>
            <w:vAlign w:val="center"/>
          </w:tcPr>
          <w:p w:rsidR="00A03C6D" w:rsidRPr="007A4273" w:rsidRDefault="00A03C6D" w:rsidP="00AC1E05">
            <w:pPr>
              <w:shd w:val="clear" w:color="auto" w:fill="FFFFFF" w:themeFill="background1"/>
              <w:jc w:val="center"/>
              <w:rPr>
                <w:rFonts w:ascii="Arial" w:hAnsi="Arial" w:cs="Arial"/>
                <w:sz w:val="20"/>
                <w:szCs w:val="20"/>
              </w:rPr>
            </w:pPr>
            <w:r w:rsidRPr="007A4273">
              <w:rPr>
                <w:rFonts w:ascii="Arial" w:hAnsi="Arial" w:cs="Arial"/>
                <w:sz w:val="20"/>
                <w:szCs w:val="20"/>
              </w:rPr>
              <w:t>Sangat Baik</w:t>
            </w:r>
          </w:p>
        </w:tc>
        <w:tc>
          <w:tcPr>
            <w:tcW w:w="1251" w:type="dxa"/>
            <w:vAlign w:val="center"/>
          </w:tcPr>
          <w:p w:rsidR="00A03C6D" w:rsidRPr="007A4273" w:rsidRDefault="00A03C6D" w:rsidP="00AC1E05">
            <w:pPr>
              <w:shd w:val="clear" w:color="auto" w:fill="FFFFFF" w:themeFill="background1"/>
              <w:jc w:val="center"/>
              <w:rPr>
                <w:rFonts w:ascii="Arial" w:hAnsi="Arial" w:cs="Arial"/>
                <w:sz w:val="20"/>
                <w:szCs w:val="20"/>
              </w:rPr>
            </w:pPr>
            <w:r w:rsidRPr="007A4273">
              <w:rPr>
                <w:rFonts w:ascii="Arial" w:hAnsi="Arial" w:cs="Arial"/>
                <w:sz w:val="20"/>
                <w:szCs w:val="20"/>
              </w:rPr>
              <w:t>Mencap</w:t>
            </w:r>
            <w:r w:rsidR="000E0423">
              <w:rPr>
                <w:rFonts w:ascii="Arial" w:hAnsi="Arial" w:cs="Arial"/>
                <w:sz w:val="20"/>
                <w:szCs w:val="20"/>
              </w:rPr>
              <w:t>ai Indikator Sangat Baik (</w:t>
            </w:r>
            <w:r w:rsidR="00255F3E">
              <w:rPr>
                <w:rFonts w:ascii="Arial" w:hAnsi="Arial" w:cs="Arial"/>
                <w:sz w:val="20"/>
                <w:szCs w:val="20"/>
                <w:lang w:val="id-ID"/>
              </w:rPr>
              <w:t>70-</w:t>
            </w:r>
            <w:r w:rsidR="000E0423">
              <w:rPr>
                <w:rFonts w:ascii="Arial" w:hAnsi="Arial" w:cs="Arial"/>
                <w:sz w:val="20"/>
                <w:szCs w:val="20"/>
                <w:lang w:val="id-ID"/>
              </w:rPr>
              <w:t>75</w:t>
            </w:r>
            <w:r w:rsidRPr="007A4273">
              <w:rPr>
                <w:rFonts w:ascii="Arial" w:hAnsi="Arial" w:cs="Arial"/>
                <w:sz w:val="20"/>
                <w:szCs w:val="20"/>
              </w:rPr>
              <w:t>)</w:t>
            </w:r>
          </w:p>
        </w:tc>
      </w:tr>
      <w:tr w:rsidR="00A03C6D" w:rsidRPr="007A4273" w:rsidTr="00A03C6D">
        <w:tc>
          <w:tcPr>
            <w:tcW w:w="1652" w:type="dxa"/>
            <w:vAlign w:val="center"/>
          </w:tcPr>
          <w:p w:rsidR="00A03C6D" w:rsidRPr="007A4273" w:rsidRDefault="00A03C6D" w:rsidP="00AC1E05">
            <w:pPr>
              <w:shd w:val="clear" w:color="auto" w:fill="FFFFFF" w:themeFill="background1"/>
              <w:rPr>
                <w:rFonts w:ascii="Arial" w:hAnsi="Arial" w:cs="Arial"/>
                <w:sz w:val="20"/>
                <w:szCs w:val="20"/>
              </w:rPr>
            </w:pPr>
            <w:r w:rsidRPr="007A4273">
              <w:rPr>
                <w:rFonts w:ascii="Arial" w:hAnsi="Arial" w:cs="Arial"/>
                <w:sz w:val="20"/>
                <w:szCs w:val="20"/>
              </w:rPr>
              <w:t xml:space="preserve">Perubahan Keterampilan </w:t>
            </w:r>
            <w:r w:rsidRPr="007A4273">
              <w:rPr>
                <w:rFonts w:ascii="Arial" w:hAnsi="Arial" w:cs="Arial"/>
                <w:sz w:val="20"/>
                <w:szCs w:val="20"/>
              </w:rPr>
              <w:lastRenderedPageBreak/>
              <w:t>Pada Siswa</w:t>
            </w:r>
          </w:p>
        </w:tc>
        <w:tc>
          <w:tcPr>
            <w:tcW w:w="1101" w:type="dxa"/>
            <w:vAlign w:val="center"/>
          </w:tcPr>
          <w:p w:rsidR="00A03C6D" w:rsidRPr="000414DE" w:rsidRDefault="000414DE" w:rsidP="00AC1E05">
            <w:pPr>
              <w:spacing w:line="360" w:lineRule="auto"/>
              <w:jc w:val="center"/>
              <w:rPr>
                <w:rFonts w:ascii="Arial" w:hAnsi="Arial" w:cs="Arial"/>
                <w:bCs/>
                <w:color w:val="000000" w:themeColor="text1"/>
                <w:sz w:val="20"/>
                <w:szCs w:val="20"/>
                <w:lang w:val="id-ID"/>
              </w:rPr>
            </w:pPr>
            <w:r>
              <w:rPr>
                <w:rFonts w:ascii="Arial" w:hAnsi="Arial" w:cs="Arial"/>
                <w:bCs/>
                <w:color w:val="000000" w:themeColor="text1"/>
                <w:sz w:val="20"/>
                <w:szCs w:val="20"/>
                <w:lang w:val="id-ID"/>
              </w:rPr>
              <w:lastRenderedPageBreak/>
              <w:t>50,35</w:t>
            </w:r>
          </w:p>
          <w:p w:rsidR="00A03C6D" w:rsidRPr="007A4273" w:rsidRDefault="00A03C6D" w:rsidP="00AC1E05">
            <w:pPr>
              <w:spacing w:line="360" w:lineRule="auto"/>
              <w:jc w:val="center"/>
              <w:rPr>
                <w:rFonts w:ascii="Arial" w:hAnsi="Arial" w:cs="Arial"/>
                <w:bCs/>
                <w:color w:val="000000" w:themeColor="text1"/>
                <w:sz w:val="20"/>
                <w:szCs w:val="20"/>
              </w:rPr>
            </w:pPr>
            <w:r w:rsidRPr="007A4273">
              <w:rPr>
                <w:rFonts w:ascii="Arial" w:hAnsi="Arial" w:cs="Arial"/>
                <w:bCs/>
                <w:color w:val="000000" w:themeColor="text1"/>
                <w:sz w:val="20"/>
                <w:szCs w:val="20"/>
              </w:rPr>
              <w:lastRenderedPageBreak/>
              <w:t>Cukup</w:t>
            </w:r>
          </w:p>
        </w:tc>
        <w:tc>
          <w:tcPr>
            <w:tcW w:w="1096" w:type="dxa"/>
            <w:vAlign w:val="center"/>
          </w:tcPr>
          <w:p w:rsidR="00A03C6D" w:rsidRPr="007A4273" w:rsidRDefault="00A03C6D" w:rsidP="00AC1E05">
            <w:pPr>
              <w:spacing w:line="360" w:lineRule="auto"/>
              <w:jc w:val="center"/>
              <w:rPr>
                <w:rFonts w:ascii="Arial" w:hAnsi="Arial" w:cs="Arial"/>
                <w:bCs/>
                <w:sz w:val="20"/>
                <w:szCs w:val="20"/>
              </w:rPr>
            </w:pPr>
            <w:r w:rsidRPr="007A4273">
              <w:rPr>
                <w:rFonts w:ascii="Arial" w:hAnsi="Arial" w:cs="Arial"/>
                <w:bCs/>
                <w:sz w:val="20"/>
                <w:szCs w:val="20"/>
              </w:rPr>
              <w:lastRenderedPageBreak/>
              <w:t>91,84</w:t>
            </w:r>
          </w:p>
          <w:p w:rsidR="00A03C6D" w:rsidRPr="007A4273" w:rsidRDefault="00A03C6D" w:rsidP="00AC1E05">
            <w:pPr>
              <w:spacing w:line="360" w:lineRule="auto"/>
              <w:jc w:val="center"/>
              <w:rPr>
                <w:rFonts w:ascii="Arial" w:hAnsi="Arial" w:cs="Arial"/>
                <w:bCs/>
                <w:sz w:val="20"/>
                <w:szCs w:val="20"/>
              </w:rPr>
            </w:pPr>
            <w:r w:rsidRPr="007A4273">
              <w:rPr>
                <w:rFonts w:ascii="Arial" w:hAnsi="Arial" w:cs="Arial"/>
                <w:bCs/>
                <w:sz w:val="20"/>
                <w:szCs w:val="20"/>
              </w:rPr>
              <w:lastRenderedPageBreak/>
              <w:t>Sangat Baik</w:t>
            </w:r>
          </w:p>
        </w:tc>
        <w:tc>
          <w:tcPr>
            <w:tcW w:w="1012" w:type="dxa"/>
            <w:vAlign w:val="center"/>
          </w:tcPr>
          <w:p w:rsidR="00A03C6D" w:rsidRPr="007A4273" w:rsidRDefault="00A03C6D" w:rsidP="00AC1E05">
            <w:pPr>
              <w:shd w:val="clear" w:color="auto" w:fill="FFFFFF" w:themeFill="background1"/>
              <w:jc w:val="center"/>
              <w:rPr>
                <w:rFonts w:ascii="Arial" w:hAnsi="Arial" w:cs="Arial"/>
                <w:sz w:val="20"/>
                <w:szCs w:val="20"/>
              </w:rPr>
            </w:pPr>
            <w:r w:rsidRPr="007A4273">
              <w:rPr>
                <w:rFonts w:ascii="Arial" w:hAnsi="Arial" w:cs="Arial"/>
                <w:sz w:val="20"/>
                <w:szCs w:val="20"/>
              </w:rPr>
              <w:lastRenderedPageBreak/>
              <w:t>Sangat Baik</w:t>
            </w:r>
          </w:p>
        </w:tc>
        <w:tc>
          <w:tcPr>
            <w:tcW w:w="1251" w:type="dxa"/>
            <w:vAlign w:val="center"/>
          </w:tcPr>
          <w:p w:rsidR="00A03C6D" w:rsidRPr="007A4273" w:rsidRDefault="00A03C6D" w:rsidP="00AC1E05">
            <w:pPr>
              <w:shd w:val="clear" w:color="auto" w:fill="FFFFFF" w:themeFill="background1"/>
              <w:jc w:val="center"/>
              <w:rPr>
                <w:rFonts w:ascii="Arial" w:hAnsi="Arial" w:cs="Arial"/>
                <w:sz w:val="20"/>
                <w:szCs w:val="20"/>
              </w:rPr>
            </w:pPr>
            <w:r w:rsidRPr="007A4273">
              <w:rPr>
                <w:rFonts w:ascii="Arial" w:hAnsi="Arial" w:cs="Arial"/>
                <w:sz w:val="20"/>
                <w:szCs w:val="20"/>
              </w:rPr>
              <w:t xml:space="preserve">Mencapai Indikator </w:t>
            </w:r>
            <w:r w:rsidR="000E0423">
              <w:rPr>
                <w:rFonts w:ascii="Arial" w:hAnsi="Arial" w:cs="Arial"/>
                <w:sz w:val="20"/>
                <w:szCs w:val="20"/>
              </w:rPr>
              <w:lastRenderedPageBreak/>
              <w:t>Sangat Baik (</w:t>
            </w:r>
            <w:r w:rsidR="00255F3E">
              <w:rPr>
                <w:rFonts w:ascii="Arial" w:hAnsi="Arial" w:cs="Arial"/>
                <w:sz w:val="20"/>
                <w:szCs w:val="20"/>
                <w:lang w:val="id-ID"/>
              </w:rPr>
              <w:t>70-</w:t>
            </w:r>
            <w:r w:rsidR="000E0423">
              <w:rPr>
                <w:rFonts w:ascii="Arial" w:hAnsi="Arial" w:cs="Arial"/>
                <w:sz w:val="20"/>
                <w:szCs w:val="20"/>
                <w:lang w:val="id-ID"/>
              </w:rPr>
              <w:t>75</w:t>
            </w:r>
            <w:r w:rsidRPr="007A4273">
              <w:rPr>
                <w:rFonts w:ascii="Arial" w:hAnsi="Arial" w:cs="Arial"/>
                <w:sz w:val="20"/>
                <w:szCs w:val="20"/>
              </w:rPr>
              <w:t>)</w:t>
            </w:r>
          </w:p>
        </w:tc>
      </w:tr>
      <w:tr w:rsidR="00A03C6D" w:rsidRPr="007A4273" w:rsidTr="00A03C6D">
        <w:tc>
          <w:tcPr>
            <w:tcW w:w="1652" w:type="dxa"/>
            <w:vAlign w:val="center"/>
          </w:tcPr>
          <w:p w:rsidR="00A03C6D" w:rsidRPr="007A4273" w:rsidRDefault="00A03C6D" w:rsidP="00AC1E05">
            <w:pPr>
              <w:shd w:val="clear" w:color="auto" w:fill="FFFFFF" w:themeFill="background1"/>
              <w:rPr>
                <w:rFonts w:ascii="Arial" w:hAnsi="Arial" w:cs="Arial"/>
                <w:sz w:val="20"/>
                <w:szCs w:val="20"/>
              </w:rPr>
            </w:pPr>
            <w:r w:rsidRPr="007A4273">
              <w:rPr>
                <w:rFonts w:ascii="Arial" w:hAnsi="Arial" w:cs="Arial"/>
                <w:sz w:val="20"/>
                <w:szCs w:val="20"/>
              </w:rPr>
              <w:lastRenderedPageBreak/>
              <w:t>Ketuntasan Hasil Pembelajaran</w:t>
            </w:r>
          </w:p>
        </w:tc>
        <w:tc>
          <w:tcPr>
            <w:tcW w:w="1101" w:type="dxa"/>
            <w:vAlign w:val="center"/>
          </w:tcPr>
          <w:p w:rsidR="00A03C6D" w:rsidRPr="007A4273" w:rsidRDefault="000414DE" w:rsidP="00AC1E05">
            <w:pPr>
              <w:spacing w:line="360" w:lineRule="auto"/>
              <w:jc w:val="center"/>
              <w:rPr>
                <w:rFonts w:ascii="Arial" w:hAnsi="Arial" w:cs="Arial"/>
                <w:bCs/>
                <w:color w:val="000000" w:themeColor="text1"/>
                <w:sz w:val="20"/>
                <w:szCs w:val="20"/>
              </w:rPr>
            </w:pPr>
            <w:r>
              <w:rPr>
                <w:rFonts w:ascii="Arial" w:hAnsi="Arial" w:cs="Arial"/>
                <w:bCs/>
                <w:color w:val="000000" w:themeColor="text1"/>
                <w:sz w:val="20"/>
                <w:szCs w:val="20"/>
                <w:lang w:val="id-ID"/>
              </w:rPr>
              <w:t>54,5</w:t>
            </w:r>
            <w:r w:rsidR="00A03C6D" w:rsidRPr="007A4273">
              <w:rPr>
                <w:rFonts w:ascii="Arial" w:hAnsi="Arial" w:cs="Arial"/>
                <w:bCs/>
                <w:color w:val="000000" w:themeColor="text1"/>
                <w:sz w:val="20"/>
                <w:szCs w:val="20"/>
              </w:rPr>
              <w:t>%</w:t>
            </w:r>
          </w:p>
          <w:p w:rsidR="00A03C6D" w:rsidRPr="007A4273" w:rsidRDefault="00A03C6D" w:rsidP="00AC1E05">
            <w:pPr>
              <w:spacing w:line="360" w:lineRule="auto"/>
              <w:jc w:val="center"/>
              <w:rPr>
                <w:rFonts w:ascii="Arial" w:hAnsi="Arial" w:cs="Arial"/>
                <w:bCs/>
                <w:color w:val="000000" w:themeColor="text1"/>
                <w:sz w:val="20"/>
                <w:szCs w:val="20"/>
              </w:rPr>
            </w:pPr>
            <w:r w:rsidRPr="007A4273">
              <w:rPr>
                <w:rFonts w:ascii="Arial" w:hAnsi="Arial" w:cs="Arial"/>
                <w:bCs/>
                <w:color w:val="000000" w:themeColor="text1"/>
                <w:sz w:val="20"/>
                <w:szCs w:val="20"/>
              </w:rPr>
              <w:t>Kurang</w:t>
            </w:r>
          </w:p>
        </w:tc>
        <w:tc>
          <w:tcPr>
            <w:tcW w:w="1096" w:type="dxa"/>
            <w:vAlign w:val="center"/>
          </w:tcPr>
          <w:p w:rsidR="00A03C6D" w:rsidRPr="007A4273" w:rsidRDefault="00A03C6D" w:rsidP="00AC1E05">
            <w:pPr>
              <w:spacing w:line="360" w:lineRule="auto"/>
              <w:jc w:val="center"/>
              <w:rPr>
                <w:rFonts w:ascii="Arial" w:hAnsi="Arial" w:cs="Arial"/>
                <w:bCs/>
                <w:color w:val="000000" w:themeColor="text1"/>
                <w:sz w:val="20"/>
                <w:szCs w:val="20"/>
              </w:rPr>
            </w:pPr>
            <w:r w:rsidRPr="007A4273">
              <w:rPr>
                <w:rFonts w:ascii="Arial" w:hAnsi="Arial" w:cs="Arial"/>
                <w:bCs/>
                <w:color w:val="000000" w:themeColor="text1"/>
                <w:sz w:val="20"/>
                <w:szCs w:val="20"/>
              </w:rPr>
              <w:t>90%</w:t>
            </w:r>
          </w:p>
          <w:p w:rsidR="00A03C6D" w:rsidRPr="007A4273" w:rsidRDefault="00A03C6D" w:rsidP="00AC1E05">
            <w:pPr>
              <w:spacing w:line="360" w:lineRule="auto"/>
              <w:jc w:val="center"/>
              <w:rPr>
                <w:rFonts w:ascii="Arial" w:hAnsi="Arial" w:cs="Arial"/>
                <w:bCs/>
                <w:color w:val="000000" w:themeColor="text1"/>
                <w:sz w:val="20"/>
                <w:szCs w:val="20"/>
              </w:rPr>
            </w:pPr>
            <w:r w:rsidRPr="007A4273">
              <w:rPr>
                <w:rFonts w:ascii="Arial" w:hAnsi="Arial" w:cs="Arial"/>
                <w:bCs/>
                <w:color w:val="000000" w:themeColor="text1"/>
                <w:sz w:val="20"/>
                <w:szCs w:val="20"/>
              </w:rPr>
              <w:t>Sangat Baik</w:t>
            </w:r>
          </w:p>
        </w:tc>
        <w:tc>
          <w:tcPr>
            <w:tcW w:w="1012" w:type="dxa"/>
            <w:vAlign w:val="center"/>
          </w:tcPr>
          <w:p w:rsidR="00A03C6D" w:rsidRPr="007A4273" w:rsidRDefault="00A03C6D" w:rsidP="00AC1E05">
            <w:pPr>
              <w:shd w:val="clear" w:color="auto" w:fill="FFFFFF" w:themeFill="background1"/>
              <w:jc w:val="center"/>
              <w:rPr>
                <w:rFonts w:ascii="Arial" w:hAnsi="Arial" w:cs="Arial"/>
                <w:sz w:val="20"/>
                <w:szCs w:val="20"/>
              </w:rPr>
            </w:pPr>
            <w:r w:rsidRPr="007A4273">
              <w:rPr>
                <w:rFonts w:ascii="Arial" w:hAnsi="Arial" w:cs="Arial"/>
                <w:sz w:val="20"/>
                <w:szCs w:val="20"/>
              </w:rPr>
              <w:t>85%</w:t>
            </w:r>
          </w:p>
        </w:tc>
        <w:tc>
          <w:tcPr>
            <w:tcW w:w="1251" w:type="dxa"/>
            <w:vAlign w:val="center"/>
          </w:tcPr>
          <w:p w:rsidR="00A03C6D" w:rsidRPr="007A4273" w:rsidRDefault="00A03C6D" w:rsidP="00AC1E05">
            <w:pPr>
              <w:shd w:val="clear" w:color="auto" w:fill="FFFFFF" w:themeFill="background1"/>
              <w:jc w:val="center"/>
              <w:rPr>
                <w:rFonts w:ascii="Arial" w:hAnsi="Arial" w:cs="Arial"/>
                <w:sz w:val="20"/>
                <w:szCs w:val="20"/>
                <w:lang w:val="id-ID"/>
              </w:rPr>
            </w:pPr>
            <w:r w:rsidRPr="007A4273">
              <w:rPr>
                <w:rFonts w:ascii="Arial" w:hAnsi="Arial" w:cs="Arial"/>
                <w:sz w:val="20"/>
                <w:szCs w:val="20"/>
              </w:rPr>
              <w:t>Mencapai Indeks Klasikal 85%</w:t>
            </w:r>
          </w:p>
        </w:tc>
      </w:tr>
      <w:tr w:rsidR="00A03C6D" w:rsidRPr="007A4273" w:rsidTr="00A03C6D">
        <w:trPr>
          <w:trHeight w:val="553"/>
        </w:trPr>
        <w:tc>
          <w:tcPr>
            <w:tcW w:w="1652" w:type="dxa"/>
            <w:vAlign w:val="center"/>
          </w:tcPr>
          <w:p w:rsidR="00A03C6D" w:rsidRPr="007A4273" w:rsidRDefault="00A03C6D" w:rsidP="00AC1E05">
            <w:pPr>
              <w:shd w:val="clear" w:color="auto" w:fill="FFFFFF" w:themeFill="background1"/>
              <w:rPr>
                <w:rFonts w:ascii="Arial" w:hAnsi="Arial" w:cs="Arial"/>
                <w:sz w:val="20"/>
                <w:szCs w:val="20"/>
                <w:lang w:val="id-ID"/>
              </w:rPr>
            </w:pPr>
            <w:r w:rsidRPr="007A4273">
              <w:rPr>
                <w:rFonts w:ascii="Arial" w:hAnsi="Arial" w:cs="Arial"/>
                <w:sz w:val="20"/>
                <w:szCs w:val="20"/>
              </w:rPr>
              <w:t>Nilai Rata-</w:t>
            </w:r>
            <w:r w:rsidRPr="007A4273">
              <w:rPr>
                <w:rFonts w:ascii="Arial" w:hAnsi="Arial" w:cs="Arial"/>
                <w:sz w:val="20"/>
                <w:szCs w:val="20"/>
                <w:lang w:val="id-ID"/>
              </w:rPr>
              <w:t>R</w:t>
            </w:r>
            <w:r w:rsidRPr="007A4273">
              <w:rPr>
                <w:rFonts w:ascii="Arial" w:hAnsi="Arial" w:cs="Arial"/>
                <w:sz w:val="20"/>
                <w:szCs w:val="20"/>
              </w:rPr>
              <w:t>ata</w:t>
            </w:r>
            <w:r w:rsidRPr="007A4273">
              <w:rPr>
                <w:rFonts w:ascii="Arial" w:hAnsi="Arial" w:cs="Arial"/>
                <w:sz w:val="20"/>
                <w:szCs w:val="20"/>
                <w:lang w:val="id-ID"/>
              </w:rPr>
              <w:t xml:space="preserve"> Hasil Belajar</w:t>
            </w:r>
          </w:p>
        </w:tc>
        <w:tc>
          <w:tcPr>
            <w:tcW w:w="1101" w:type="dxa"/>
            <w:vAlign w:val="center"/>
          </w:tcPr>
          <w:p w:rsidR="00A03C6D" w:rsidRPr="007A4273" w:rsidRDefault="00A03C6D" w:rsidP="00AC1E05">
            <w:pPr>
              <w:shd w:val="clear" w:color="auto" w:fill="FFFFFF" w:themeFill="background1"/>
              <w:jc w:val="center"/>
              <w:rPr>
                <w:rFonts w:ascii="Arial" w:hAnsi="Arial" w:cs="Arial"/>
                <w:sz w:val="20"/>
                <w:szCs w:val="20"/>
              </w:rPr>
            </w:pPr>
            <w:r w:rsidRPr="007A4273">
              <w:rPr>
                <w:rFonts w:ascii="Arial" w:hAnsi="Arial" w:cs="Arial"/>
                <w:sz w:val="20"/>
                <w:szCs w:val="20"/>
              </w:rPr>
              <w:t>68</w:t>
            </w:r>
          </w:p>
        </w:tc>
        <w:tc>
          <w:tcPr>
            <w:tcW w:w="1096" w:type="dxa"/>
            <w:vAlign w:val="center"/>
          </w:tcPr>
          <w:p w:rsidR="00A03C6D" w:rsidRPr="007A4273" w:rsidRDefault="00A03C6D" w:rsidP="00AC1E05">
            <w:pPr>
              <w:shd w:val="clear" w:color="auto" w:fill="FFFFFF" w:themeFill="background1"/>
              <w:jc w:val="center"/>
              <w:rPr>
                <w:rFonts w:ascii="Arial" w:hAnsi="Arial" w:cs="Arial"/>
                <w:sz w:val="20"/>
                <w:szCs w:val="20"/>
              </w:rPr>
            </w:pPr>
            <w:r w:rsidRPr="007A4273">
              <w:rPr>
                <w:rFonts w:ascii="Arial" w:hAnsi="Arial" w:cs="Arial"/>
                <w:sz w:val="20"/>
                <w:szCs w:val="20"/>
              </w:rPr>
              <w:t>88</w:t>
            </w:r>
          </w:p>
        </w:tc>
        <w:tc>
          <w:tcPr>
            <w:tcW w:w="1012" w:type="dxa"/>
            <w:vAlign w:val="center"/>
          </w:tcPr>
          <w:p w:rsidR="00A03C6D" w:rsidRPr="007A4273" w:rsidRDefault="00A03C6D" w:rsidP="00AC1E05">
            <w:pPr>
              <w:shd w:val="clear" w:color="auto" w:fill="FFFFFF" w:themeFill="background1"/>
              <w:jc w:val="center"/>
              <w:rPr>
                <w:rFonts w:ascii="Arial" w:hAnsi="Arial" w:cs="Arial"/>
                <w:sz w:val="20"/>
                <w:szCs w:val="20"/>
              </w:rPr>
            </w:pPr>
            <w:r w:rsidRPr="007A4273">
              <w:rPr>
                <w:rFonts w:ascii="Arial" w:hAnsi="Arial" w:cs="Arial"/>
                <w:sz w:val="20"/>
                <w:szCs w:val="20"/>
              </w:rPr>
              <w:t>KKM</w:t>
            </w:r>
            <w:r>
              <w:rPr>
                <w:rFonts w:ascii="Arial" w:hAnsi="Arial" w:cs="Arial"/>
                <w:sz w:val="20"/>
                <w:szCs w:val="20"/>
              </w:rPr>
              <w:t xml:space="preserve"> </w:t>
            </w:r>
            <w:r w:rsidRPr="007A4273">
              <w:rPr>
                <w:rFonts w:ascii="Arial" w:hAnsi="Arial" w:cs="Arial"/>
                <w:sz w:val="20"/>
                <w:szCs w:val="20"/>
              </w:rPr>
              <w:t>= 70</w:t>
            </w:r>
          </w:p>
        </w:tc>
        <w:tc>
          <w:tcPr>
            <w:tcW w:w="1251" w:type="dxa"/>
            <w:vAlign w:val="center"/>
          </w:tcPr>
          <w:p w:rsidR="00A03C6D" w:rsidRPr="007A4273" w:rsidRDefault="00A03C6D" w:rsidP="00AC1E05">
            <w:pPr>
              <w:shd w:val="clear" w:color="auto" w:fill="FFFFFF" w:themeFill="background1"/>
              <w:jc w:val="center"/>
              <w:rPr>
                <w:rFonts w:ascii="Arial" w:hAnsi="Arial" w:cs="Arial"/>
                <w:sz w:val="20"/>
                <w:szCs w:val="20"/>
              </w:rPr>
            </w:pPr>
            <w:r w:rsidRPr="007A4273">
              <w:rPr>
                <w:rFonts w:ascii="Arial" w:hAnsi="Arial" w:cs="Arial"/>
                <w:sz w:val="20"/>
                <w:szCs w:val="20"/>
              </w:rPr>
              <w:t>Mencapai KKM</w:t>
            </w:r>
            <w:r>
              <w:rPr>
                <w:rFonts w:ascii="Arial" w:hAnsi="Arial" w:cs="Arial"/>
                <w:sz w:val="20"/>
                <w:szCs w:val="20"/>
              </w:rPr>
              <w:t xml:space="preserve"> </w:t>
            </w:r>
            <w:r w:rsidRPr="007A4273">
              <w:rPr>
                <w:rFonts w:ascii="Arial" w:hAnsi="Arial" w:cs="Arial"/>
                <w:sz w:val="20"/>
                <w:szCs w:val="20"/>
              </w:rPr>
              <w:t>=70</w:t>
            </w:r>
          </w:p>
        </w:tc>
      </w:tr>
    </w:tbl>
    <w:p w:rsidR="00C334CC" w:rsidRPr="00C808BC" w:rsidRDefault="00C936F1" w:rsidP="00C808BC">
      <w:pPr>
        <w:tabs>
          <w:tab w:val="left" w:pos="567"/>
        </w:tabs>
        <w:spacing w:line="240" w:lineRule="auto"/>
        <w:jc w:val="both"/>
        <w:rPr>
          <w:rFonts w:ascii="Arial" w:hAnsi="Arial" w:cs="Arial"/>
          <w:sz w:val="24"/>
          <w:szCs w:val="24"/>
        </w:rPr>
      </w:pPr>
      <w:r>
        <w:rPr>
          <w:rFonts w:ascii="Arial" w:hAnsi="Arial" w:cs="Arial"/>
          <w:sz w:val="24"/>
          <w:szCs w:val="24"/>
        </w:rPr>
        <w:t xml:space="preserve"> </w:t>
      </w:r>
    </w:p>
    <w:p w:rsidR="00BA1618" w:rsidRPr="00E01054" w:rsidRDefault="00BA1618" w:rsidP="00C936F1">
      <w:pPr>
        <w:shd w:val="clear" w:color="auto" w:fill="FFFFFF" w:themeFill="background1"/>
        <w:spacing w:after="0" w:line="480" w:lineRule="auto"/>
        <w:ind w:left="720" w:firstLine="360"/>
        <w:jc w:val="both"/>
        <w:rPr>
          <w:rFonts w:ascii="Arial" w:hAnsi="Arial" w:cs="Arial"/>
          <w:color w:val="FF0000"/>
          <w:sz w:val="24"/>
          <w:szCs w:val="24"/>
        </w:rPr>
      </w:pPr>
      <w:r w:rsidRPr="00E01054">
        <w:rPr>
          <w:rFonts w:ascii="Arial" w:hAnsi="Arial" w:cs="Arial"/>
          <w:sz w:val="24"/>
          <w:szCs w:val="24"/>
        </w:rPr>
        <w:t xml:space="preserve">Berdasarkan tabel di atas, dapat </w:t>
      </w:r>
      <w:r w:rsidRPr="00E01054">
        <w:rPr>
          <w:rFonts w:ascii="Arial" w:hAnsi="Arial" w:cs="Arial"/>
          <w:sz w:val="24"/>
          <w:szCs w:val="24"/>
          <w:lang w:val="id-ID"/>
        </w:rPr>
        <w:t>dilihat semua aspek</w:t>
      </w:r>
      <w:r w:rsidRPr="00E01054">
        <w:rPr>
          <w:rFonts w:ascii="Arial" w:hAnsi="Arial" w:cs="Arial"/>
          <w:sz w:val="24"/>
          <w:szCs w:val="24"/>
        </w:rPr>
        <w:t xml:space="preserve"> mengalami peningkatan seperti proses</w:t>
      </w:r>
      <w:r>
        <w:rPr>
          <w:rFonts w:ascii="Arial" w:hAnsi="Arial" w:cs="Arial"/>
          <w:sz w:val="24"/>
          <w:szCs w:val="24"/>
        </w:rPr>
        <w:t xml:space="preserve"> pembelajaran mencapai nilai 90,25</w:t>
      </w:r>
      <w:r w:rsidRPr="00E01054">
        <w:rPr>
          <w:rFonts w:ascii="Arial" w:hAnsi="Arial" w:cs="Arial"/>
          <w:sz w:val="24"/>
          <w:szCs w:val="24"/>
        </w:rPr>
        <w:t xml:space="preserve">, perubahan sikap melampaui indikator </w:t>
      </w:r>
      <w:r>
        <w:rPr>
          <w:rFonts w:ascii="Arial" w:hAnsi="Arial" w:cs="Arial"/>
          <w:sz w:val="24"/>
          <w:szCs w:val="24"/>
        </w:rPr>
        <w:t xml:space="preserve">sangat </w:t>
      </w:r>
      <w:r w:rsidRPr="00E01054">
        <w:rPr>
          <w:rFonts w:ascii="Arial" w:hAnsi="Arial" w:cs="Arial"/>
          <w:sz w:val="24"/>
          <w:szCs w:val="24"/>
        </w:rPr>
        <w:t>baik yaitu 90,</w:t>
      </w:r>
      <w:r>
        <w:rPr>
          <w:rFonts w:ascii="Arial" w:hAnsi="Arial" w:cs="Arial"/>
          <w:sz w:val="24"/>
          <w:szCs w:val="24"/>
        </w:rPr>
        <w:t>34</w:t>
      </w:r>
      <w:r w:rsidRPr="00E01054">
        <w:rPr>
          <w:rFonts w:ascii="Arial" w:hAnsi="Arial" w:cs="Arial"/>
          <w:sz w:val="24"/>
          <w:szCs w:val="24"/>
        </w:rPr>
        <w:t xml:space="preserve">, perubahan keterampilan siswa memperoleh nilai </w:t>
      </w:r>
      <w:r>
        <w:rPr>
          <w:rFonts w:ascii="Arial" w:hAnsi="Arial" w:cs="Arial"/>
          <w:sz w:val="24"/>
          <w:szCs w:val="24"/>
        </w:rPr>
        <w:t>91,84</w:t>
      </w:r>
      <w:r w:rsidRPr="00E01054">
        <w:rPr>
          <w:rFonts w:ascii="Arial" w:hAnsi="Arial" w:cs="Arial"/>
          <w:sz w:val="24"/>
          <w:szCs w:val="24"/>
        </w:rPr>
        <w:t xml:space="preserve"> dan ketuntasan hasil belajar melampaui indeks klasikal minimal 85% yaitu </w:t>
      </w:r>
      <w:r w:rsidR="00C02767">
        <w:rPr>
          <w:rFonts w:ascii="Arial" w:hAnsi="Arial" w:cs="Arial"/>
          <w:sz w:val="24"/>
          <w:szCs w:val="24"/>
        </w:rPr>
        <w:t xml:space="preserve">90%, </w:t>
      </w:r>
      <w:r w:rsidRPr="00E01054">
        <w:rPr>
          <w:rFonts w:ascii="Arial" w:hAnsi="Arial" w:cs="Arial"/>
          <w:sz w:val="24"/>
          <w:szCs w:val="24"/>
        </w:rPr>
        <w:t xml:space="preserve">serta rata-rata hasil belajar siswa dengan nilai akhir </w:t>
      </w:r>
      <w:r w:rsidR="00C02767">
        <w:rPr>
          <w:rFonts w:ascii="Arial" w:hAnsi="Arial" w:cs="Arial"/>
          <w:sz w:val="24"/>
          <w:szCs w:val="24"/>
        </w:rPr>
        <w:t>90</w:t>
      </w:r>
      <w:r w:rsidRPr="00E01054">
        <w:rPr>
          <w:rFonts w:ascii="Arial" w:hAnsi="Arial" w:cs="Arial"/>
          <w:color w:val="FF0000"/>
          <w:sz w:val="24"/>
          <w:szCs w:val="24"/>
        </w:rPr>
        <w:t xml:space="preserve">. </w:t>
      </w:r>
    </w:p>
    <w:p w:rsidR="00BA1618" w:rsidRDefault="00BA1618" w:rsidP="004253E9">
      <w:pPr>
        <w:shd w:val="clear" w:color="auto" w:fill="FFFFFF" w:themeFill="background1"/>
        <w:spacing w:line="480" w:lineRule="auto"/>
        <w:ind w:left="720" w:firstLine="450"/>
        <w:jc w:val="both"/>
        <w:rPr>
          <w:rFonts w:ascii="Arial" w:hAnsi="Arial" w:cs="Arial"/>
          <w:sz w:val="24"/>
          <w:szCs w:val="24"/>
        </w:rPr>
      </w:pPr>
      <w:r w:rsidRPr="00201112">
        <w:rPr>
          <w:rFonts w:ascii="Arial" w:hAnsi="Arial" w:cs="Arial"/>
          <w:sz w:val="24"/>
          <w:szCs w:val="24"/>
          <w:lang w:val="id-ID"/>
        </w:rPr>
        <w:t>Maka penelitian s</w:t>
      </w:r>
      <w:r w:rsidR="00A03C6D">
        <w:rPr>
          <w:rFonts w:ascii="Arial" w:hAnsi="Arial" w:cs="Arial"/>
          <w:sz w:val="24"/>
          <w:szCs w:val="24"/>
          <w:lang w:val="id-ID"/>
        </w:rPr>
        <w:t xml:space="preserve">elesai dilaksanakan pada siklus </w:t>
      </w:r>
      <w:r w:rsidRPr="00201112">
        <w:rPr>
          <w:rFonts w:ascii="Arial" w:hAnsi="Arial" w:cs="Arial"/>
          <w:sz w:val="24"/>
          <w:szCs w:val="24"/>
          <w:lang w:val="id-ID"/>
        </w:rPr>
        <w:t>II karena penelitian sudah berhasil.</w:t>
      </w:r>
      <w:r w:rsidRPr="00201112">
        <w:rPr>
          <w:rFonts w:ascii="Arial" w:hAnsi="Arial" w:cs="Arial"/>
          <w:sz w:val="24"/>
          <w:szCs w:val="24"/>
        </w:rPr>
        <w:t xml:space="preserve"> Rekapitulasi hasil penelitian siklus I dan II dapat digambarkan pada diagram di bawah ini:</w:t>
      </w:r>
    </w:p>
    <w:p w:rsidR="00212C83" w:rsidRDefault="00212C83" w:rsidP="00212C83">
      <w:pPr>
        <w:spacing w:after="0" w:line="240" w:lineRule="auto"/>
        <w:rPr>
          <w:rFonts w:ascii="Arial" w:hAnsi="Arial" w:cs="Arial"/>
          <w:b/>
          <w:sz w:val="24"/>
          <w:szCs w:val="24"/>
        </w:rPr>
      </w:pPr>
      <w:r w:rsidRPr="00DA2A75">
        <w:rPr>
          <w:rFonts w:ascii="Arial" w:hAnsi="Arial" w:cs="Arial"/>
          <w:noProof/>
          <w:sz w:val="24"/>
          <w:szCs w:val="24"/>
          <w:lang w:val="id-ID" w:eastAsia="id-ID"/>
        </w:rPr>
        <w:drawing>
          <wp:inline distT="0" distB="0" distL="0" distR="0">
            <wp:extent cx="4963261" cy="2442411"/>
            <wp:effectExtent l="19050" t="0" r="27839"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253E9" w:rsidRDefault="00FD37B4" w:rsidP="004253E9">
      <w:pPr>
        <w:spacing w:after="0" w:line="240" w:lineRule="auto"/>
        <w:rPr>
          <w:rFonts w:ascii="Arial" w:hAnsi="Arial" w:cs="Arial"/>
          <w:b/>
          <w:sz w:val="20"/>
          <w:szCs w:val="24"/>
        </w:rPr>
      </w:pPr>
      <w:r>
        <w:rPr>
          <w:rFonts w:ascii="Arial" w:hAnsi="Arial" w:cs="Arial"/>
          <w:b/>
          <w:noProof/>
          <w:sz w:val="20"/>
          <w:szCs w:val="24"/>
        </w:rPr>
        <w:pict>
          <v:shapetype id="_x0000_t32" coordsize="21600,21600" o:spt="32" o:oned="t" path="m,l21600,21600e" filled="f">
            <v:path arrowok="t" fillok="f" o:connecttype="none"/>
            <o:lock v:ext="edit" shapetype="t"/>
          </v:shapetype>
          <v:shape id="_x0000_s1026" type="#_x0000_t32" style="position:absolute;margin-left:2.2pt;margin-top:.3pt;width:390.3pt;height:0;z-index:251658240" o:connectortype="straight"/>
        </w:pict>
      </w:r>
    </w:p>
    <w:p w:rsidR="00212C83" w:rsidRDefault="00212C83" w:rsidP="00212C83">
      <w:pPr>
        <w:spacing w:after="0" w:line="240" w:lineRule="auto"/>
        <w:jc w:val="center"/>
        <w:rPr>
          <w:rFonts w:ascii="Arial" w:hAnsi="Arial" w:cs="Arial"/>
          <w:b/>
          <w:sz w:val="20"/>
          <w:szCs w:val="24"/>
        </w:rPr>
      </w:pPr>
      <w:r w:rsidRPr="00C25696">
        <w:rPr>
          <w:rFonts w:ascii="Arial" w:hAnsi="Arial" w:cs="Arial"/>
          <w:b/>
          <w:sz w:val="20"/>
          <w:szCs w:val="24"/>
        </w:rPr>
        <w:t>Gambar 4.23</w:t>
      </w:r>
    </w:p>
    <w:p w:rsidR="00212C83" w:rsidRPr="00FD400B" w:rsidRDefault="00212C83" w:rsidP="00212C83">
      <w:pPr>
        <w:spacing w:after="0" w:line="240" w:lineRule="auto"/>
        <w:jc w:val="center"/>
        <w:rPr>
          <w:rFonts w:ascii="Arial" w:hAnsi="Arial" w:cs="Arial"/>
          <w:sz w:val="20"/>
          <w:szCs w:val="24"/>
          <w:lang w:val="id-ID"/>
        </w:rPr>
      </w:pPr>
      <w:r w:rsidRPr="00C25696">
        <w:rPr>
          <w:rFonts w:ascii="Arial" w:hAnsi="Arial" w:cs="Arial"/>
          <w:b/>
          <w:sz w:val="20"/>
          <w:szCs w:val="24"/>
        </w:rPr>
        <w:t>Diagram Histrogram Rekapitulas</w:t>
      </w:r>
      <w:r w:rsidR="00FD400B">
        <w:rPr>
          <w:rFonts w:ascii="Arial" w:hAnsi="Arial" w:cs="Arial"/>
          <w:b/>
          <w:sz w:val="20"/>
          <w:szCs w:val="24"/>
        </w:rPr>
        <w:t>i Hasil Penelitian Siklus I</w:t>
      </w:r>
      <w:r w:rsidR="00FD400B">
        <w:rPr>
          <w:rFonts w:ascii="Arial" w:hAnsi="Arial" w:cs="Arial"/>
          <w:b/>
          <w:sz w:val="20"/>
          <w:szCs w:val="24"/>
          <w:lang w:val="id-ID"/>
        </w:rPr>
        <w:t xml:space="preserve"> dan siklus </w:t>
      </w:r>
      <w:r w:rsidR="00FD400B">
        <w:rPr>
          <w:rFonts w:ascii="Arial" w:hAnsi="Arial" w:cs="Arial"/>
          <w:b/>
          <w:sz w:val="20"/>
          <w:szCs w:val="24"/>
        </w:rPr>
        <w:t>II</w:t>
      </w:r>
    </w:p>
    <w:p w:rsidR="00212C83" w:rsidRPr="00387246" w:rsidRDefault="00212C83" w:rsidP="00212C83">
      <w:pPr>
        <w:pStyle w:val="ListParagraph"/>
        <w:spacing w:after="0" w:line="480" w:lineRule="auto"/>
        <w:ind w:left="1080"/>
        <w:jc w:val="both"/>
        <w:rPr>
          <w:rFonts w:ascii="Arial" w:hAnsi="Arial" w:cs="Arial"/>
          <w:sz w:val="24"/>
          <w:szCs w:val="24"/>
        </w:rPr>
      </w:pPr>
    </w:p>
    <w:p w:rsidR="00212C83" w:rsidRDefault="00212C83" w:rsidP="00212C83">
      <w:pPr>
        <w:pStyle w:val="ListParagraph"/>
        <w:numPr>
          <w:ilvl w:val="0"/>
          <w:numId w:val="1"/>
        </w:numPr>
        <w:spacing w:after="0" w:line="480" w:lineRule="auto"/>
        <w:ind w:left="360"/>
        <w:rPr>
          <w:rFonts w:ascii="Arial" w:hAnsi="Arial" w:cs="Arial"/>
          <w:b/>
          <w:sz w:val="24"/>
          <w:szCs w:val="24"/>
        </w:rPr>
      </w:pPr>
      <w:r w:rsidRPr="00A87660">
        <w:rPr>
          <w:rFonts w:ascii="Arial" w:hAnsi="Arial" w:cs="Arial"/>
          <w:b/>
          <w:sz w:val="24"/>
          <w:szCs w:val="24"/>
        </w:rPr>
        <w:lastRenderedPageBreak/>
        <w:t>Pembahasan Hasil Penelitian</w:t>
      </w:r>
    </w:p>
    <w:p w:rsidR="001E3FC5" w:rsidRPr="00E01054" w:rsidRDefault="00E74B3C" w:rsidP="001E3FC5">
      <w:pPr>
        <w:pStyle w:val="ListParagraph"/>
        <w:shd w:val="clear" w:color="auto" w:fill="FFFFFF" w:themeFill="background1"/>
        <w:spacing w:after="0" w:line="504" w:lineRule="auto"/>
        <w:ind w:left="0"/>
        <w:contextualSpacing w:val="0"/>
        <w:jc w:val="both"/>
        <w:rPr>
          <w:rFonts w:ascii="Arial" w:hAnsi="Arial" w:cs="Arial"/>
          <w:sz w:val="24"/>
          <w:szCs w:val="24"/>
        </w:rPr>
      </w:pPr>
      <w:r>
        <w:rPr>
          <w:rFonts w:ascii="Arial" w:hAnsi="Arial" w:cs="Arial"/>
          <w:sz w:val="24"/>
          <w:szCs w:val="24"/>
        </w:rPr>
        <w:t xml:space="preserve">       </w:t>
      </w:r>
      <w:proofErr w:type="gramStart"/>
      <w:r w:rsidR="001E3FC5" w:rsidRPr="00D86A8A">
        <w:rPr>
          <w:rFonts w:ascii="Arial" w:hAnsi="Arial" w:cs="Arial"/>
          <w:sz w:val="24"/>
          <w:szCs w:val="24"/>
        </w:rPr>
        <w:t>Penelitian ini dengan pendekatan penelitian tindakan kelas pada sis</w:t>
      </w:r>
      <w:r w:rsidR="001E3FC5">
        <w:rPr>
          <w:rFonts w:ascii="Arial" w:hAnsi="Arial" w:cs="Arial"/>
          <w:sz w:val="24"/>
          <w:szCs w:val="24"/>
        </w:rPr>
        <w:t>wa kel</w:t>
      </w:r>
      <w:r w:rsidR="00FD400B">
        <w:rPr>
          <w:rFonts w:ascii="Arial" w:hAnsi="Arial" w:cs="Arial"/>
          <w:sz w:val="24"/>
          <w:szCs w:val="24"/>
        </w:rPr>
        <w:t xml:space="preserve">as IV Sekolah Dasar Negeri </w:t>
      </w:r>
      <w:r w:rsidR="00FD400B">
        <w:rPr>
          <w:rFonts w:ascii="Arial" w:hAnsi="Arial" w:cs="Arial"/>
          <w:sz w:val="24"/>
          <w:szCs w:val="24"/>
          <w:lang w:val="id-ID"/>
        </w:rPr>
        <w:t>Parakan</w:t>
      </w:r>
      <w:r w:rsidR="001E3FC5">
        <w:rPr>
          <w:rFonts w:ascii="Arial" w:hAnsi="Arial" w:cs="Arial"/>
          <w:sz w:val="24"/>
          <w:szCs w:val="24"/>
        </w:rPr>
        <w:t xml:space="preserve"> </w:t>
      </w:r>
      <w:r w:rsidR="00FD400B">
        <w:rPr>
          <w:rFonts w:ascii="Arial" w:hAnsi="Arial" w:cs="Arial"/>
          <w:sz w:val="24"/>
          <w:szCs w:val="24"/>
          <w:lang w:val="id-ID"/>
        </w:rPr>
        <w:t>0</w:t>
      </w:r>
      <w:r w:rsidR="001E3FC5" w:rsidRPr="00D86A8A">
        <w:rPr>
          <w:rFonts w:ascii="Arial" w:hAnsi="Arial" w:cs="Arial"/>
          <w:sz w:val="24"/>
          <w:szCs w:val="24"/>
        </w:rPr>
        <w:t xml:space="preserve">1 </w:t>
      </w:r>
      <w:r w:rsidR="00FD400B">
        <w:rPr>
          <w:rFonts w:ascii="Arial" w:hAnsi="Arial" w:cs="Arial"/>
          <w:bCs/>
          <w:sz w:val="24"/>
          <w:szCs w:val="24"/>
          <w:lang w:val="sv-SE"/>
        </w:rPr>
        <w:t>Kecamatan</w:t>
      </w:r>
      <w:r w:rsidR="00FD400B">
        <w:rPr>
          <w:rFonts w:ascii="Arial" w:hAnsi="Arial" w:cs="Arial"/>
          <w:bCs/>
          <w:sz w:val="24"/>
          <w:szCs w:val="24"/>
          <w:lang w:val="id-ID"/>
        </w:rPr>
        <w:t xml:space="preserve"> Ciomas</w:t>
      </w:r>
      <w:r w:rsidR="001E3FC5">
        <w:rPr>
          <w:rFonts w:ascii="Arial" w:hAnsi="Arial" w:cs="Arial"/>
          <w:bCs/>
          <w:sz w:val="24"/>
          <w:szCs w:val="24"/>
        </w:rPr>
        <w:t xml:space="preserve"> </w:t>
      </w:r>
      <w:r w:rsidR="001E3FC5" w:rsidRPr="00D86A8A">
        <w:rPr>
          <w:rFonts w:ascii="Arial" w:hAnsi="Arial" w:cs="Arial"/>
          <w:bCs/>
          <w:sz w:val="24"/>
          <w:szCs w:val="24"/>
          <w:lang w:val="sv-SE"/>
        </w:rPr>
        <w:t>K</w:t>
      </w:r>
      <w:r w:rsidR="00FD400B">
        <w:rPr>
          <w:rFonts w:ascii="Arial" w:hAnsi="Arial" w:cs="Arial"/>
          <w:bCs/>
          <w:sz w:val="24"/>
          <w:szCs w:val="24"/>
          <w:lang w:val="id-ID"/>
        </w:rPr>
        <w:t>abupaten</w:t>
      </w:r>
      <w:r>
        <w:rPr>
          <w:rFonts w:ascii="Arial" w:hAnsi="Arial" w:cs="Arial"/>
          <w:bCs/>
          <w:sz w:val="24"/>
          <w:szCs w:val="24"/>
          <w:lang w:val="sv-SE"/>
        </w:rPr>
        <w:t xml:space="preserve"> </w:t>
      </w:r>
      <w:r w:rsidR="001E3FC5">
        <w:rPr>
          <w:rFonts w:ascii="Arial" w:hAnsi="Arial" w:cs="Arial"/>
          <w:bCs/>
          <w:sz w:val="24"/>
          <w:szCs w:val="24"/>
          <w:lang w:val="sv-SE"/>
        </w:rPr>
        <w:t>Bogor</w:t>
      </w:r>
      <w:r w:rsidR="001E3FC5">
        <w:rPr>
          <w:rFonts w:ascii="Arial" w:hAnsi="Arial" w:cs="Arial"/>
          <w:sz w:val="24"/>
          <w:szCs w:val="24"/>
        </w:rPr>
        <w:t>.</w:t>
      </w:r>
      <w:proofErr w:type="gramEnd"/>
      <w:r>
        <w:rPr>
          <w:rFonts w:ascii="Arial" w:hAnsi="Arial" w:cs="Arial"/>
          <w:sz w:val="24"/>
          <w:szCs w:val="24"/>
        </w:rPr>
        <w:t xml:space="preserve"> </w:t>
      </w:r>
      <w:r w:rsidR="001E3FC5" w:rsidRPr="00D86A8A">
        <w:rPr>
          <w:rFonts w:ascii="Arial" w:hAnsi="Arial" w:cs="Arial"/>
          <w:sz w:val="24"/>
          <w:szCs w:val="24"/>
        </w:rPr>
        <w:t xml:space="preserve">Adapun yang menjadi subyek penelitian yaitu siswa kelas </w:t>
      </w:r>
      <w:r w:rsidR="001E3FC5">
        <w:rPr>
          <w:rFonts w:ascii="Arial" w:hAnsi="Arial" w:cs="Arial"/>
          <w:sz w:val="24"/>
          <w:szCs w:val="24"/>
        </w:rPr>
        <w:t>I</w:t>
      </w:r>
      <w:r w:rsidR="001E3FC5" w:rsidRPr="00D86A8A">
        <w:rPr>
          <w:rFonts w:ascii="Arial" w:hAnsi="Arial" w:cs="Arial"/>
          <w:sz w:val="24"/>
          <w:szCs w:val="24"/>
        </w:rPr>
        <w:t>V yang b</w:t>
      </w:r>
      <w:r w:rsidR="00FD400B">
        <w:rPr>
          <w:rFonts w:ascii="Arial" w:hAnsi="Arial" w:cs="Arial"/>
          <w:sz w:val="24"/>
          <w:szCs w:val="24"/>
        </w:rPr>
        <w:t xml:space="preserve">erjumlah </w:t>
      </w:r>
      <w:r w:rsidR="00FD400B">
        <w:rPr>
          <w:rFonts w:ascii="Arial" w:hAnsi="Arial" w:cs="Arial"/>
          <w:sz w:val="24"/>
          <w:szCs w:val="24"/>
          <w:lang w:val="id-ID"/>
        </w:rPr>
        <w:t>29</w:t>
      </w:r>
      <w:r w:rsidR="001E3FC5" w:rsidRPr="008E6D4F">
        <w:rPr>
          <w:rFonts w:ascii="Arial" w:hAnsi="Arial" w:cs="Arial"/>
          <w:sz w:val="24"/>
          <w:szCs w:val="24"/>
        </w:rPr>
        <w:t xml:space="preserve"> siswa terdiri dari </w:t>
      </w:r>
      <w:r w:rsidR="001E3FC5" w:rsidRPr="008E6D4F">
        <w:rPr>
          <w:rFonts w:ascii="Arial" w:hAnsi="Arial" w:cs="Arial"/>
          <w:sz w:val="24"/>
          <w:szCs w:val="24"/>
          <w:lang w:val="id-ID"/>
        </w:rPr>
        <w:t>1</w:t>
      </w:r>
      <w:r w:rsidR="008A3F40">
        <w:rPr>
          <w:rFonts w:ascii="Arial" w:hAnsi="Arial" w:cs="Arial"/>
          <w:sz w:val="24"/>
          <w:szCs w:val="24"/>
          <w:lang w:val="id-ID"/>
        </w:rPr>
        <w:t>7</w:t>
      </w:r>
      <w:r w:rsidR="001E3FC5" w:rsidRPr="008E6D4F">
        <w:rPr>
          <w:rFonts w:ascii="Arial" w:hAnsi="Arial" w:cs="Arial"/>
          <w:sz w:val="24"/>
          <w:szCs w:val="24"/>
        </w:rPr>
        <w:t xml:space="preserve"> siswa laki-laki dan </w:t>
      </w:r>
      <w:r w:rsidR="001E3FC5">
        <w:rPr>
          <w:rFonts w:ascii="Arial" w:hAnsi="Arial" w:cs="Arial"/>
          <w:sz w:val="24"/>
          <w:szCs w:val="24"/>
          <w:lang w:val="id-ID"/>
        </w:rPr>
        <w:t>1</w:t>
      </w:r>
      <w:r w:rsidR="008A3F40">
        <w:rPr>
          <w:rFonts w:ascii="Arial" w:hAnsi="Arial" w:cs="Arial"/>
          <w:sz w:val="24"/>
          <w:szCs w:val="24"/>
          <w:lang w:val="id-ID"/>
        </w:rPr>
        <w:t>2</w:t>
      </w:r>
      <w:r w:rsidR="001E3FC5" w:rsidRPr="008E6D4F">
        <w:rPr>
          <w:rFonts w:ascii="Arial" w:hAnsi="Arial" w:cs="Arial"/>
          <w:sz w:val="24"/>
          <w:szCs w:val="24"/>
        </w:rPr>
        <w:t xml:space="preserve"> </w:t>
      </w:r>
      <w:r>
        <w:rPr>
          <w:rFonts w:ascii="Arial" w:hAnsi="Arial" w:cs="Arial"/>
          <w:sz w:val="24"/>
          <w:szCs w:val="24"/>
        </w:rPr>
        <w:t xml:space="preserve">siswa perempuan. </w:t>
      </w:r>
      <w:proofErr w:type="gramStart"/>
      <w:r>
        <w:rPr>
          <w:rFonts w:ascii="Arial" w:hAnsi="Arial" w:cs="Arial"/>
          <w:sz w:val="24"/>
          <w:szCs w:val="24"/>
        </w:rPr>
        <w:t xml:space="preserve">Penelitian ini </w:t>
      </w:r>
      <w:r w:rsidR="00FD400B">
        <w:rPr>
          <w:rFonts w:ascii="Arial" w:hAnsi="Arial" w:cs="Arial"/>
          <w:sz w:val="24"/>
          <w:szCs w:val="24"/>
        </w:rPr>
        <w:t>dilaksanakan sebanyak I</w:t>
      </w:r>
      <w:r w:rsidR="001E3FC5" w:rsidRPr="008E6D4F">
        <w:rPr>
          <w:rFonts w:ascii="Arial" w:hAnsi="Arial" w:cs="Arial"/>
          <w:sz w:val="24"/>
          <w:szCs w:val="24"/>
        </w:rPr>
        <w:t xml:space="preserve">I siklus dengan 1 kali </w:t>
      </w:r>
      <w:r w:rsidR="001E3FC5" w:rsidRPr="00D86A8A">
        <w:rPr>
          <w:rFonts w:ascii="Arial" w:hAnsi="Arial" w:cs="Arial"/>
          <w:sz w:val="24"/>
          <w:szCs w:val="24"/>
        </w:rPr>
        <w:t>pertemuan setiap siklusnya.</w:t>
      </w:r>
      <w:proofErr w:type="gramEnd"/>
      <w:r w:rsidR="001E3FC5" w:rsidRPr="00D86A8A">
        <w:rPr>
          <w:rFonts w:ascii="Arial" w:hAnsi="Arial" w:cs="Arial"/>
          <w:sz w:val="24"/>
          <w:szCs w:val="24"/>
        </w:rPr>
        <w:t xml:space="preserve"> </w:t>
      </w:r>
      <w:proofErr w:type="gramStart"/>
      <w:r w:rsidR="001E3FC5" w:rsidRPr="00D86A8A">
        <w:rPr>
          <w:rFonts w:ascii="Arial" w:hAnsi="Arial" w:cs="Arial"/>
          <w:sz w:val="24"/>
          <w:szCs w:val="24"/>
        </w:rPr>
        <w:t>Terdapat empat aspek yang dit</w:t>
      </w:r>
      <w:r>
        <w:rPr>
          <w:rFonts w:ascii="Arial" w:hAnsi="Arial" w:cs="Arial"/>
          <w:sz w:val="24"/>
          <w:szCs w:val="24"/>
        </w:rPr>
        <w:t xml:space="preserve">eliti pada tiap siklusnya yaitu </w:t>
      </w:r>
      <w:r w:rsidR="001E3FC5" w:rsidRPr="00D86A8A">
        <w:rPr>
          <w:rFonts w:ascii="Arial" w:hAnsi="Arial" w:cs="Arial"/>
          <w:sz w:val="24"/>
          <w:szCs w:val="24"/>
        </w:rPr>
        <w:t>kualitas pelaksanaan pembelajaran, perubahan sikap siswa yang nampa</w:t>
      </w:r>
      <w:r w:rsidR="00FD400B">
        <w:rPr>
          <w:rFonts w:ascii="Arial" w:hAnsi="Arial" w:cs="Arial"/>
          <w:sz w:val="24"/>
          <w:szCs w:val="24"/>
        </w:rPr>
        <w:t>k, perubahan keterampilan siswa</w:t>
      </w:r>
      <w:r w:rsidR="001E3FC5" w:rsidRPr="00D86A8A">
        <w:rPr>
          <w:rFonts w:ascii="Arial" w:hAnsi="Arial" w:cs="Arial"/>
          <w:sz w:val="24"/>
          <w:szCs w:val="24"/>
        </w:rPr>
        <w:t xml:space="preserve"> dan hasil belajar siswa pada mata</w:t>
      </w:r>
      <w:r w:rsidR="001E3FC5">
        <w:rPr>
          <w:rFonts w:ascii="Arial" w:hAnsi="Arial" w:cs="Arial"/>
          <w:sz w:val="24"/>
          <w:szCs w:val="24"/>
        </w:rPr>
        <w:t xml:space="preserve"> pelajaran llmu Pengetahuan Alam </w:t>
      </w:r>
      <w:r w:rsidR="001E3FC5" w:rsidRPr="00D86A8A">
        <w:rPr>
          <w:rFonts w:ascii="Arial" w:hAnsi="Arial" w:cs="Arial"/>
          <w:sz w:val="24"/>
          <w:szCs w:val="24"/>
          <w:lang w:val="id-ID"/>
        </w:rPr>
        <w:t xml:space="preserve">dengan </w:t>
      </w:r>
      <w:r w:rsidR="001E3FC5" w:rsidRPr="00D86A8A">
        <w:rPr>
          <w:rFonts w:ascii="Arial" w:hAnsi="Arial" w:cs="Arial"/>
          <w:sz w:val="24"/>
          <w:szCs w:val="24"/>
        </w:rPr>
        <w:t xml:space="preserve">materi </w:t>
      </w:r>
      <w:r w:rsidR="00FD400B">
        <w:rPr>
          <w:rFonts w:ascii="Arial" w:hAnsi="Arial" w:cs="Arial"/>
          <w:sz w:val="24"/>
          <w:szCs w:val="24"/>
          <w:lang w:val="id-ID"/>
        </w:rPr>
        <w:t>Struktur batang dan fungsinya</w:t>
      </w:r>
      <w:r w:rsidR="001E3FC5">
        <w:rPr>
          <w:rFonts w:ascii="Arial" w:hAnsi="Arial" w:cs="Arial"/>
          <w:sz w:val="24"/>
          <w:szCs w:val="24"/>
        </w:rPr>
        <w:t>.</w:t>
      </w:r>
      <w:proofErr w:type="gramEnd"/>
    </w:p>
    <w:p w:rsidR="001E3FC5" w:rsidRPr="00CB24C0" w:rsidRDefault="001E3FC5" w:rsidP="00CB5457">
      <w:pPr>
        <w:pStyle w:val="NoSpacing"/>
        <w:numPr>
          <w:ilvl w:val="5"/>
          <w:numId w:val="23"/>
        </w:numPr>
        <w:shd w:val="clear" w:color="auto" w:fill="FFFFFF" w:themeFill="background1"/>
        <w:tabs>
          <w:tab w:val="clear" w:pos="567"/>
          <w:tab w:val="clear" w:pos="1134"/>
          <w:tab w:val="clear" w:pos="1440"/>
          <w:tab w:val="clear" w:pos="1843"/>
          <w:tab w:val="clear" w:pos="2977"/>
          <w:tab w:val="clear" w:pos="4320"/>
          <w:tab w:val="clear" w:pos="4620"/>
        </w:tabs>
        <w:ind w:left="426" w:hanging="284"/>
        <w:rPr>
          <w:rFonts w:ascii="Arial" w:hAnsi="Arial" w:cs="Arial"/>
        </w:rPr>
      </w:pPr>
      <w:r w:rsidRPr="00CB24C0">
        <w:rPr>
          <w:rFonts w:ascii="Arial" w:hAnsi="Arial" w:cs="Arial"/>
        </w:rPr>
        <w:t>Pembahasan Hasil Penelitian</w:t>
      </w:r>
      <w:r w:rsidR="00586544">
        <w:rPr>
          <w:rFonts w:ascii="Arial" w:hAnsi="Arial" w:cs="Arial"/>
          <w:lang w:val="en-US"/>
        </w:rPr>
        <w:t xml:space="preserve"> </w:t>
      </w:r>
      <w:r w:rsidRPr="00CB24C0">
        <w:rPr>
          <w:rFonts w:ascii="Arial" w:hAnsi="Arial" w:cs="Arial"/>
        </w:rPr>
        <w:t xml:space="preserve">Tindakan </w:t>
      </w:r>
      <w:r>
        <w:rPr>
          <w:rFonts w:ascii="Arial" w:hAnsi="Arial" w:cs="Arial"/>
          <w:lang w:val="en-US"/>
        </w:rPr>
        <w:t>Siklus</w:t>
      </w:r>
    </w:p>
    <w:p w:rsidR="001E3FC5" w:rsidRDefault="00BA5420" w:rsidP="00AC1E05">
      <w:pPr>
        <w:pStyle w:val="NoSpacing"/>
        <w:shd w:val="clear" w:color="auto" w:fill="FFFFFF" w:themeFill="background1"/>
        <w:tabs>
          <w:tab w:val="clear" w:pos="567"/>
          <w:tab w:val="clear" w:pos="1134"/>
          <w:tab w:val="clear" w:pos="1440"/>
          <w:tab w:val="clear" w:pos="1843"/>
          <w:tab w:val="clear" w:pos="2977"/>
          <w:tab w:val="clear" w:pos="4620"/>
        </w:tabs>
        <w:ind w:left="142" w:firstLine="0"/>
        <w:rPr>
          <w:rFonts w:ascii="Arial" w:hAnsi="Arial" w:cs="Arial"/>
          <w:lang w:val="en-US"/>
        </w:rPr>
      </w:pPr>
      <w:r>
        <w:rPr>
          <w:rFonts w:ascii="Arial" w:hAnsi="Arial" w:cs="Arial"/>
          <w:lang w:val="en-US"/>
        </w:rPr>
        <w:t xml:space="preserve">       </w:t>
      </w:r>
      <w:proofErr w:type="gramStart"/>
      <w:r w:rsidR="001E3FC5" w:rsidRPr="00CB24C0">
        <w:rPr>
          <w:rFonts w:ascii="Arial" w:hAnsi="Arial" w:cs="Arial"/>
          <w:lang w:val="en-US"/>
        </w:rPr>
        <w:t>Penelitian siklus I</w:t>
      </w:r>
      <w:r w:rsidR="008A3F40">
        <w:rPr>
          <w:rFonts w:ascii="Arial" w:hAnsi="Arial" w:cs="Arial"/>
          <w:lang w:val="en-US"/>
        </w:rPr>
        <w:t xml:space="preserve"> sampai siklus II</w:t>
      </w:r>
      <w:r w:rsidR="001E3FC5">
        <w:rPr>
          <w:rFonts w:ascii="Arial" w:hAnsi="Arial" w:cs="Arial"/>
          <w:lang w:val="en-US"/>
        </w:rPr>
        <w:t xml:space="preserve"> dilaksanakan pada satu</w:t>
      </w:r>
      <w:r w:rsidR="001E3FC5" w:rsidRPr="00CB24C0">
        <w:rPr>
          <w:rFonts w:ascii="Arial" w:hAnsi="Arial" w:cs="Arial"/>
          <w:lang w:val="en-US"/>
        </w:rPr>
        <w:t xml:space="preserve"> pertemuan.</w:t>
      </w:r>
      <w:proofErr w:type="gramEnd"/>
      <w:r w:rsidR="00586544">
        <w:rPr>
          <w:rFonts w:ascii="Arial" w:hAnsi="Arial" w:cs="Arial"/>
          <w:lang w:val="en-US"/>
        </w:rPr>
        <w:t xml:space="preserve"> </w:t>
      </w:r>
      <w:r w:rsidR="001E3FC5">
        <w:rPr>
          <w:rFonts w:ascii="Arial" w:hAnsi="Arial" w:cs="Arial"/>
          <w:lang w:val="en-US"/>
        </w:rPr>
        <w:t xml:space="preserve">Siklus I </w:t>
      </w:r>
      <w:r w:rsidR="001E3FC5" w:rsidRPr="00CB24C0">
        <w:rPr>
          <w:rFonts w:ascii="Arial" w:hAnsi="Arial" w:cs="Arial"/>
          <w:lang w:val="en-US"/>
        </w:rPr>
        <w:t xml:space="preserve">dilaksanakan pada hari </w:t>
      </w:r>
      <w:r w:rsidR="00FD400B">
        <w:rPr>
          <w:rFonts w:ascii="Arial" w:hAnsi="Arial" w:cs="Arial"/>
          <w:lang w:val="en-US"/>
        </w:rPr>
        <w:t>Se</w:t>
      </w:r>
      <w:r w:rsidR="00FD400B">
        <w:rPr>
          <w:rFonts w:ascii="Arial" w:hAnsi="Arial" w:cs="Arial"/>
        </w:rPr>
        <w:t>nin</w:t>
      </w:r>
      <w:r w:rsidR="00AC1E05">
        <w:rPr>
          <w:rFonts w:ascii="Arial" w:hAnsi="Arial" w:cs="Arial"/>
          <w:lang w:val="en-US"/>
        </w:rPr>
        <w:t xml:space="preserve">, </w:t>
      </w:r>
      <w:r w:rsidR="001E3FC5">
        <w:rPr>
          <w:rFonts w:ascii="Arial" w:hAnsi="Arial" w:cs="Arial"/>
        </w:rPr>
        <w:t xml:space="preserve">tanggal </w:t>
      </w:r>
      <w:r w:rsidR="00FD400B">
        <w:rPr>
          <w:rFonts w:ascii="Arial" w:hAnsi="Arial" w:cs="Arial"/>
        </w:rPr>
        <w:t>1</w:t>
      </w:r>
      <w:r w:rsidR="00FD400B">
        <w:rPr>
          <w:rFonts w:ascii="Arial" w:hAnsi="Arial" w:cs="Arial"/>
          <w:lang w:val="en-US"/>
        </w:rPr>
        <w:t xml:space="preserve">3 </w:t>
      </w:r>
      <w:r w:rsidR="00FD400B">
        <w:rPr>
          <w:rFonts w:ascii="Arial" w:hAnsi="Arial" w:cs="Arial"/>
        </w:rPr>
        <w:t>November</w:t>
      </w:r>
      <w:r w:rsidR="00AC1E05">
        <w:rPr>
          <w:rFonts w:ascii="Arial" w:hAnsi="Arial" w:cs="Arial"/>
          <w:lang w:val="en-US"/>
        </w:rPr>
        <w:t xml:space="preserve"> </w:t>
      </w:r>
      <w:r w:rsidR="001E3FC5">
        <w:rPr>
          <w:rFonts w:ascii="Arial" w:hAnsi="Arial" w:cs="Arial"/>
        </w:rPr>
        <w:t>2017</w:t>
      </w:r>
      <w:r w:rsidR="00586544">
        <w:rPr>
          <w:rFonts w:ascii="Arial" w:hAnsi="Arial" w:cs="Arial"/>
          <w:lang w:val="en-US"/>
        </w:rPr>
        <w:t xml:space="preserve"> </w:t>
      </w:r>
      <w:r w:rsidR="001E3FC5">
        <w:rPr>
          <w:rFonts w:ascii="Arial" w:hAnsi="Arial" w:cs="Arial"/>
          <w:lang w:val="en-US"/>
        </w:rPr>
        <w:t>sedangkan siklus II</w:t>
      </w:r>
      <w:r w:rsidR="001E3FC5" w:rsidRPr="00CB24C0">
        <w:rPr>
          <w:rFonts w:ascii="Arial" w:hAnsi="Arial" w:cs="Arial"/>
          <w:lang w:val="en-US"/>
        </w:rPr>
        <w:t xml:space="preserve"> dilaksanakan pada hari </w:t>
      </w:r>
      <w:r w:rsidR="00FD400B">
        <w:rPr>
          <w:rFonts w:ascii="Arial" w:hAnsi="Arial" w:cs="Arial"/>
        </w:rPr>
        <w:t>Kamis</w:t>
      </w:r>
      <w:r w:rsidR="00484E71">
        <w:rPr>
          <w:rFonts w:ascii="Arial" w:hAnsi="Arial" w:cs="Arial"/>
          <w:lang w:val="en-US"/>
        </w:rPr>
        <w:t>,</w:t>
      </w:r>
      <w:r w:rsidR="00AC1E05">
        <w:rPr>
          <w:rFonts w:ascii="Arial" w:hAnsi="Arial" w:cs="Arial"/>
          <w:lang w:val="en-US"/>
        </w:rPr>
        <w:t xml:space="preserve"> </w:t>
      </w:r>
      <w:r w:rsidR="00FD400B">
        <w:rPr>
          <w:rFonts w:ascii="Arial" w:hAnsi="Arial" w:cs="Arial"/>
        </w:rPr>
        <w:t>tanggal 23 November 2017</w:t>
      </w:r>
      <w:r w:rsidR="00586544">
        <w:rPr>
          <w:rFonts w:ascii="Arial" w:hAnsi="Arial" w:cs="Arial"/>
          <w:lang w:val="en-US"/>
        </w:rPr>
        <w:t xml:space="preserve"> </w:t>
      </w:r>
      <w:r w:rsidR="00FD400B">
        <w:rPr>
          <w:rFonts w:ascii="Arial" w:hAnsi="Arial" w:cs="Arial"/>
          <w:lang w:val="en-US"/>
        </w:rPr>
        <w:t>di Sekolah Dasar Negeri</w:t>
      </w:r>
      <w:r w:rsidR="00FD400B">
        <w:rPr>
          <w:rFonts w:ascii="Arial" w:hAnsi="Arial" w:cs="Arial"/>
        </w:rPr>
        <w:t xml:space="preserve"> Parakan</w:t>
      </w:r>
      <w:r w:rsidR="001E3FC5">
        <w:rPr>
          <w:rFonts w:ascii="Arial" w:hAnsi="Arial" w:cs="Arial"/>
          <w:lang w:val="en-US"/>
        </w:rPr>
        <w:t xml:space="preserve"> </w:t>
      </w:r>
      <w:r w:rsidR="00FD400B">
        <w:rPr>
          <w:rFonts w:ascii="Arial" w:hAnsi="Arial" w:cs="Arial"/>
        </w:rPr>
        <w:t>0</w:t>
      </w:r>
      <w:r w:rsidR="001E3FC5" w:rsidRPr="00CB24C0">
        <w:rPr>
          <w:rFonts w:ascii="Arial" w:hAnsi="Arial" w:cs="Arial"/>
          <w:lang w:val="en-US"/>
        </w:rPr>
        <w:t xml:space="preserve">1 </w:t>
      </w:r>
      <w:r w:rsidR="00FD400B">
        <w:rPr>
          <w:rFonts w:ascii="Arial" w:hAnsi="Arial" w:cs="Arial"/>
        </w:rPr>
        <w:t>Kecamatan Ciomas</w:t>
      </w:r>
      <w:r w:rsidR="00FD400B">
        <w:rPr>
          <w:rFonts w:ascii="Arial" w:hAnsi="Arial" w:cs="Arial"/>
          <w:lang w:val="en-US"/>
        </w:rPr>
        <w:t xml:space="preserve"> K</w:t>
      </w:r>
      <w:r w:rsidR="00FD400B">
        <w:rPr>
          <w:rFonts w:ascii="Arial" w:hAnsi="Arial" w:cs="Arial"/>
        </w:rPr>
        <w:t>abupaten</w:t>
      </w:r>
      <w:r w:rsidR="001E3FC5" w:rsidRPr="00CB24C0">
        <w:rPr>
          <w:rFonts w:ascii="Arial" w:hAnsi="Arial" w:cs="Arial"/>
          <w:lang w:val="en-US"/>
        </w:rPr>
        <w:t xml:space="preserve"> Bogor dengan </w:t>
      </w:r>
      <w:r w:rsidR="001E3FC5" w:rsidRPr="00CB24C0">
        <w:rPr>
          <w:rFonts w:ascii="Arial" w:hAnsi="Arial" w:cs="Arial"/>
        </w:rPr>
        <w:t>m</w:t>
      </w:r>
      <w:r w:rsidR="00586544">
        <w:rPr>
          <w:rFonts w:ascii="Arial" w:hAnsi="Arial" w:cs="Arial"/>
          <w:lang w:val="en-US"/>
        </w:rPr>
        <w:t xml:space="preserve">enggunakan </w:t>
      </w:r>
      <w:r w:rsidR="001E3FC5" w:rsidRPr="00CB24C0">
        <w:rPr>
          <w:rFonts w:ascii="Arial" w:hAnsi="Arial" w:cs="Arial"/>
        </w:rPr>
        <w:t>model pembelajaran</w:t>
      </w:r>
      <w:r w:rsidR="00586544">
        <w:rPr>
          <w:rFonts w:ascii="Arial" w:hAnsi="Arial" w:cs="Arial"/>
          <w:lang w:val="en-US"/>
        </w:rPr>
        <w:t xml:space="preserve"> </w:t>
      </w:r>
      <w:r w:rsidR="0085315B">
        <w:rPr>
          <w:rFonts w:ascii="Arial" w:hAnsi="Arial" w:cs="Arial"/>
          <w:i/>
        </w:rPr>
        <w:t>Demonstration</w:t>
      </w:r>
      <w:r w:rsidR="00AC1E05">
        <w:rPr>
          <w:rFonts w:ascii="Arial" w:hAnsi="Arial" w:cs="Arial"/>
          <w:i/>
          <w:lang w:val="en-US"/>
        </w:rPr>
        <w:t xml:space="preserve"> </w:t>
      </w:r>
      <w:r w:rsidR="001E3FC5" w:rsidRPr="00CB24C0">
        <w:rPr>
          <w:rFonts w:ascii="Arial" w:hAnsi="Arial" w:cs="Arial"/>
          <w:lang w:val="en-US"/>
        </w:rPr>
        <w:t xml:space="preserve">untuk </w:t>
      </w:r>
      <w:r w:rsidR="001E3FC5" w:rsidRPr="00CB24C0">
        <w:rPr>
          <w:rFonts w:ascii="Arial" w:hAnsi="Arial" w:cs="Arial"/>
        </w:rPr>
        <w:t>memperbaiki</w:t>
      </w:r>
      <w:r w:rsidR="001E3FC5" w:rsidRPr="00CB24C0">
        <w:rPr>
          <w:rFonts w:ascii="Arial" w:hAnsi="Arial" w:cs="Arial"/>
          <w:lang w:val="en-US"/>
        </w:rPr>
        <w:t xml:space="preserve"> hasil belajar materi </w:t>
      </w:r>
      <w:r w:rsidR="00FD400B">
        <w:rPr>
          <w:rFonts w:ascii="Arial" w:hAnsi="Arial" w:cs="Arial"/>
        </w:rPr>
        <w:t>Struktur batang dan fungsinya</w:t>
      </w:r>
      <w:r w:rsidR="0089689B">
        <w:rPr>
          <w:rFonts w:ascii="Arial" w:hAnsi="Arial" w:cs="Arial"/>
          <w:lang w:val="en-US"/>
        </w:rPr>
        <w:t xml:space="preserve"> </w:t>
      </w:r>
      <w:r w:rsidR="001E3FC5" w:rsidRPr="00CB24C0">
        <w:rPr>
          <w:rFonts w:ascii="Arial" w:hAnsi="Arial" w:cs="Arial"/>
        </w:rPr>
        <w:t xml:space="preserve">pada </w:t>
      </w:r>
      <w:r w:rsidR="001E3FC5" w:rsidRPr="00CB24C0">
        <w:rPr>
          <w:rFonts w:ascii="Arial" w:hAnsi="Arial" w:cs="Arial"/>
          <w:lang w:val="en-US"/>
        </w:rPr>
        <w:t xml:space="preserve">kelas </w:t>
      </w:r>
      <w:r w:rsidR="0089689B">
        <w:rPr>
          <w:rFonts w:ascii="Arial" w:hAnsi="Arial" w:cs="Arial"/>
          <w:lang w:val="en-US"/>
        </w:rPr>
        <w:t>I</w:t>
      </w:r>
      <w:r w:rsidR="001E3FC5" w:rsidRPr="00CB24C0">
        <w:rPr>
          <w:rFonts w:ascii="Arial" w:hAnsi="Arial" w:cs="Arial"/>
          <w:lang w:val="en-US"/>
        </w:rPr>
        <w:t>V semester g</w:t>
      </w:r>
      <w:r w:rsidR="001E3FC5">
        <w:rPr>
          <w:rFonts w:ascii="Arial" w:hAnsi="Arial" w:cs="Arial"/>
        </w:rPr>
        <w:t>anjil</w:t>
      </w:r>
      <w:r w:rsidR="001E3FC5" w:rsidRPr="00CB24C0">
        <w:rPr>
          <w:rFonts w:ascii="Arial" w:hAnsi="Arial" w:cs="Arial"/>
          <w:lang w:val="en-US"/>
        </w:rPr>
        <w:t xml:space="preserve"> tahun 201</w:t>
      </w:r>
      <w:r w:rsidR="001E3FC5">
        <w:rPr>
          <w:rFonts w:ascii="Arial" w:hAnsi="Arial" w:cs="Arial"/>
        </w:rPr>
        <w:t>7</w:t>
      </w:r>
      <w:r w:rsidR="001E3FC5" w:rsidRPr="00CB24C0">
        <w:rPr>
          <w:rFonts w:ascii="Arial" w:hAnsi="Arial" w:cs="Arial"/>
          <w:lang w:val="en-US"/>
        </w:rPr>
        <w:t>/201</w:t>
      </w:r>
      <w:r w:rsidR="001E3FC5">
        <w:rPr>
          <w:rFonts w:ascii="Arial" w:hAnsi="Arial" w:cs="Arial"/>
        </w:rPr>
        <w:t>8</w:t>
      </w:r>
      <w:r w:rsidR="0089689B">
        <w:rPr>
          <w:rFonts w:ascii="Arial" w:hAnsi="Arial" w:cs="Arial"/>
          <w:lang w:val="en-US"/>
        </w:rPr>
        <w:t xml:space="preserve">. </w:t>
      </w:r>
      <w:r w:rsidR="001E3FC5" w:rsidRPr="00CB24C0">
        <w:rPr>
          <w:rFonts w:ascii="Arial" w:hAnsi="Arial" w:cs="Arial"/>
          <w:lang w:val="en-US"/>
        </w:rPr>
        <w:t>Berikut ini dibahas mengenai hasil penelitian siklus:</w:t>
      </w:r>
    </w:p>
    <w:p w:rsidR="001E3FC5" w:rsidRDefault="001E3FC5" w:rsidP="00CB5457">
      <w:pPr>
        <w:pStyle w:val="NoSpacing"/>
        <w:numPr>
          <w:ilvl w:val="0"/>
          <w:numId w:val="24"/>
        </w:numPr>
        <w:shd w:val="clear" w:color="auto" w:fill="FFFFFF" w:themeFill="background1"/>
        <w:tabs>
          <w:tab w:val="clear" w:pos="567"/>
          <w:tab w:val="clear" w:pos="1134"/>
          <w:tab w:val="clear" w:pos="1440"/>
          <w:tab w:val="clear" w:pos="1843"/>
          <w:tab w:val="clear" w:pos="2977"/>
          <w:tab w:val="clear" w:pos="4620"/>
        </w:tabs>
        <w:ind w:left="567" w:hanging="283"/>
        <w:rPr>
          <w:rFonts w:ascii="Arial" w:hAnsi="Arial" w:cs="Arial"/>
          <w:lang w:val="en-US"/>
        </w:rPr>
      </w:pPr>
      <w:r>
        <w:rPr>
          <w:rFonts w:ascii="Arial" w:hAnsi="Arial" w:cs="Arial"/>
          <w:lang w:val="en-US"/>
        </w:rPr>
        <w:t>Proses Pelaksanaan Pembelajaran</w:t>
      </w:r>
    </w:p>
    <w:p w:rsidR="001E3FC5" w:rsidRDefault="00BA5420" w:rsidP="00811ECA">
      <w:pPr>
        <w:pStyle w:val="NoSpacing"/>
        <w:shd w:val="clear" w:color="auto" w:fill="FFFFFF" w:themeFill="background1"/>
        <w:tabs>
          <w:tab w:val="clear" w:pos="567"/>
          <w:tab w:val="clear" w:pos="1134"/>
          <w:tab w:val="clear" w:pos="1440"/>
          <w:tab w:val="clear" w:pos="1843"/>
          <w:tab w:val="clear" w:pos="2977"/>
          <w:tab w:val="clear" w:pos="4620"/>
        </w:tabs>
        <w:ind w:left="284" w:firstLine="0"/>
        <w:rPr>
          <w:rFonts w:ascii="Arial" w:hAnsi="Arial" w:cs="Arial"/>
          <w:lang w:val="en-US"/>
        </w:rPr>
      </w:pPr>
      <w:r>
        <w:rPr>
          <w:rFonts w:ascii="Arial" w:hAnsi="Arial" w:cs="Arial"/>
          <w:lang w:val="en-US"/>
        </w:rPr>
        <w:t xml:space="preserve">       </w:t>
      </w:r>
      <w:r w:rsidR="001E3FC5" w:rsidRPr="004A67CC">
        <w:rPr>
          <w:rFonts w:ascii="Arial" w:hAnsi="Arial" w:cs="Arial"/>
          <w:lang w:val="en-US"/>
        </w:rPr>
        <w:t xml:space="preserve">Dalam proses pelaksanaan pembelajaran siklus I pada materi </w:t>
      </w:r>
      <w:r w:rsidR="002C2B58">
        <w:rPr>
          <w:rFonts w:ascii="Arial" w:hAnsi="Arial" w:cs="Arial"/>
        </w:rPr>
        <w:t>Struktur akar dan fungsinya</w:t>
      </w:r>
      <w:r w:rsidR="001C51F5">
        <w:rPr>
          <w:rFonts w:ascii="Arial" w:hAnsi="Arial" w:cs="Arial"/>
          <w:lang w:val="en-US"/>
        </w:rPr>
        <w:t xml:space="preserve"> </w:t>
      </w:r>
      <w:r w:rsidR="001E3FC5" w:rsidRPr="004A67CC">
        <w:rPr>
          <w:rFonts w:ascii="Arial" w:hAnsi="Arial" w:cs="Arial"/>
          <w:lang w:val="en-US"/>
        </w:rPr>
        <w:t xml:space="preserve">diperoleh hasil penilaian pelaksanaan </w:t>
      </w:r>
      <w:r w:rsidR="001E3FC5" w:rsidRPr="004A67CC">
        <w:rPr>
          <w:rFonts w:ascii="Arial" w:hAnsi="Arial" w:cs="Arial"/>
          <w:lang w:val="en-US"/>
        </w:rPr>
        <w:lastRenderedPageBreak/>
        <w:t xml:space="preserve">pembelajaran dengan nilai rata-rata </w:t>
      </w:r>
      <w:r w:rsidR="00FC1B3E">
        <w:rPr>
          <w:rFonts w:ascii="Arial" w:hAnsi="Arial" w:cs="Arial"/>
          <w:lang w:val="en-US"/>
        </w:rPr>
        <w:t>71,57</w:t>
      </w:r>
      <w:r w:rsidR="001E3FC5" w:rsidRPr="004A67CC">
        <w:rPr>
          <w:rFonts w:ascii="Arial" w:hAnsi="Arial" w:cs="Arial"/>
          <w:lang w:val="en-US"/>
        </w:rPr>
        <w:t xml:space="preserve"> t</w:t>
      </w:r>
      <w:r w:rsidR="001E3FC5">
        <w:rPr>
          <w:rFonts w:ascii="Arial" w:hAnsi="Arial" w:cs="Arial"/>
          <w:lang w:val="en-US"/>
        </w:rPr>
        <w:t xml:space="preserve">ermasuk dalam interpretasi </w:t>
      </w:r>
      <w:r w:rsidR="00FC1B3E">
        <w:rPr>
          <w:rFonts w:ascii="Arial" w:hAnsi="Arial" w:cs="Arial"/>
          <w:lang w:val="en-US"/>
        </w:rPr>
        <w:t>cukup baik</w:t>
      </w:r>
      <w:r w:rsidR="001E3FC5" w:rsidRPr="004A67CC">
        <w:rPr>
          <w:rFonts w:ascii="Arial" w:hAnsi="Arial" w:cs="Arial"/>
          <w:lang w:val="en-US"/>
        </w:rPr>
        <w:t xml:space="preserve"> dan dilanjutkan pada siklus II de</w:t>
      </w:r>
      <w:r w:rsidR="00FD400B">
        <w:rPr>
          <w:rFonts w:ascii="Arial" w:hAnsi="Arial" w:cs="Arial"/>
          <w:lang w:val="en-US"/>
        </w:rPr>
        <w:t xml:space="preserve">ngan </w:t>
      </w:r>
      <w:r w:rsidR="00FD400B">
        <w:rPr>
          <w:rFonts w:ascii="Arial" w:hAnsi="Arial" w:cs="Arial"/>
        </w:rPr>
        <w:t xml:space="preserve">hasil yang </w:t>
      </w:r>
      <w:r w:rsidR="001E3FC5" w:rsidRPr="004A67CC">
        <w:rPr>
          <w:rFonts w:ascii="Arial" w:hAnsi="Arial" w:cs="Arial"/>
          <w:lang w:val="en-US"/>
        </w:rPr>
        <w:t>meningk</w:t>
      </w:r>
      <w:r w:rsidR="002C2B58">
        <w:rPr>
          <w:rFonts w:ascii="Arial" w:hAnsi="Arial" w:cs="Arial"/>
          <w:lang w:val="en-US"/>
        </w:rPr>
        <w:t>at</w:t>
      </w:r>
      <w:r w:rsidR="002C2B58">
        <w:rPr>
          <w:rFonts w:ascii="Arial" w:hAnsi="Arial" w:cs="Arial"/>
        </w:rPr>
        <w:t xml:space="preserve"> </w:t>
      </w:r>
      <w:r w:rsidR="001E3FC5">
        <w:rPr>
          <w:rFonts w:ascii="Arial" w:hAnsi="Arial" w:cs="Arial"/>
          <w:lang w:val="en-US"/>
        </w:rPr>
        <w:t xml:space="preserve">menjadi </w:t>
      </w:r>
      <w:r w:rsidR="00FC1B3E">
        <w:rPr>
          <w:rFonts w:ascii="Arial" w:hAnsi="Arial" w:cs="Arial"/>
          <w:lang w:val="en-US"/>
        </w:rPr>
        <w:t>90,25</w:t>
      </w:r>
      <w:r w:rsidR="001E3FC5" w:rsidRPr="004A67CC">
        <w:rPr>
          <w:rFonts w:ascii="Arial" w:hAnsi="Arial" w:cs="Arial"/>
          <w:lang w:val="en-US"/>
        </w:rPr>
        <w:t xml:space="preserve"> denga</w:t>
      </w:r>
      <w:r w:rsidR="001E3FC5">
        <w:rPr>
          <w:rFonts w:ascii="Arial" w:hAnsi="Arial" w:cs="Arial"/>
          <w:lang w:val="en-US"/>
        </w:rPr>
        <w:t>n interpretasi sangat baik dan sudahnya mele</w:t>
      </w:r>
      <w:r w:rsidR="002C2B58">
        <w:rPr>
          <w:rFonts w:ascii="Arial" w:hAnsi="Arial" w:cs="Arial"/>
          <w:lang w:val="en-US"/>
        </w:rPr>
        <w:t>bihi indikator 85% dengan KKM 7</w:t>
      </w:r>
      <w:r w:rsidR="002C2B58">
        <w:rPr>
          <w:rFonts w:ascii="Arial" w:hAnsi="Arial" w:cs="Arial"/>
        </w:rPr>
        <w:t>5</w:t>
      </w:r>
      <w:r w:rsidR="001E3FC5">
        <w:rPr>
          <w:rFonts w:ascii="Arial" w:hAnsi="Arial" w:cs="Arial"/>
          <w:lang w:val="en-US"/>
        </w:rPr>
        <w:t xml:space="preserve">. </w:t>
      </w:r>
      <w:proofErr w:type="gramStart"/>
      <w:r w:rsidR="001E3FC5" w:rsidRPr="004A67CC">
        <w:rPr>
          <w:rFonts w:ascii="Arial" w:hAnsi="Arial" w:cs="Arial"/>
          <w:lang w:val="en-US"/>
        </w:rPr>
        <w:t>Hasil tersebut dipengaruhi oleh beberapa kegiatan pembelajaran yan</w:t>
      </w:r>
      <w:r w:rsidR="00586544">
        <w:rPr>
          <w:rFonts w:ascii="Arial" w:hAnsi="Arial" w:cs="Arial"/>
          <w:lang w:val="en-US"/>
        </w:rPr>
        <w:t>g belum terlaksana dengan baik, s</w:t>
      </w:r>
      <w:r w:rsidR="001E3FC5" w:rsidRPr="004A67CC">
        <w:rPr>
          <w:rFonts w:ascii="Arial" w:hAnsi="Arial" w:cs="Arial"/>
          <w:lang w:val="en-US"/>
        </w:rPr>
        <w:t xml:space="preserve">eperti kegiatan </w:t>
      </w:r>
      <w:r w:rsidR="001E3FC5" w:rsidRPr="004A67CC">
        <w:rPr>
          <w:rFonts w:ascii="Arial" w:hAnsi="Arial" w:cs="Arial"/>
        </w:rPr>
        <w:t>e</w:t>
      </w:r>
      <w:r w:rsidR="001E3FC5" w:rsidRPr="004A67CC">
        <w:rPr>
          <w:rFonts w:ascii="Arial" w:hAnsi="Arial" w:cs="Arial"/>
          <w:lang w:val="en-US"/>
        </w:rPr>
        <w:t>kplorasi yang kurang maksimal dan keterlibatan siswa dalam pe</w:t>
      </w:r>
      <w:r w:rsidR="00FC1B3E">
        <w:rPr>
          <w:rFonts w:ascii="Arial" w:hAnsi="Arial" w:cs="Arial"/>
          <w:lang w:val="en-US"/>
        </w:rPr>
        <w:t>manfaatan</w:t>
      </w:r>
      <w:r w:rsidR="001E3FC5" w:rsidRPr="004A67CC">
        <w:rPr>
          <w:rFonts w:ascii="Arial" w:hAnsi="Arial" w:cs="Arial"/>
          <w:lang w:val="en-US"/>
        </w:rPr>
        <w:t xml:space="preserve"> media pembelajaran.</w:t>
      </w:r>
      <w:proofErr w:type="gramEnd"/>
    </w:p>
    <w:p w:rsidR="00484E71" w:rsidRPr="004A67CC" w:rsidRDefault="00484E71" w:rsidP="00811ECA">
      <w:pPr>
        <w:pStyle w:val="NoSpacing"/>
        <w:shd w:val="clear" w:color="auto" w:fill="FFFFFF" w:themeFill="background1"/>
        <w:tabs>
          <w:tab w:val="clear" w:pos="567"/>
          <w:tab w:val="clear" w:pos="1134"/>
          <w:tab w:val="clear" w:pos="1440"/>
          <w:tab w:val="clear" w:pos="1843"/>
          <w:tab w:val="clear" w:pos="2977"/>
          <w:tab w:val="clear" w:pos="4620"/>
        </w:tabs>
        <w:ind w:left="284" w:firstLine="0"/>
        <w:rPr>
          <w:rFonts w:ascii="Arial" w:hAnsi="Arial" w:cs="Arial"/>
          <w:lang w:val="en-US"/>
        </w:rPr>
      </w:pPr>
    </w:p>
    <w:p w:rsidR="001E3FC5" w:rsidRDefault="001E3FC5" w:rsidP="00CB5457">
      <w:pPr>
        <w:pStyle w:val="NoSpacing"/>
        <w:numPr>
          <w:ilvl w:val="0"/>
          <w:numId w:val="24"/>
        </w:numPr>
        <w:shd w:val="clear" w:color="auto" w:fill="FFFFFF" w:themeFill="background1"/>
        <w:tabs>
          <w:tab w:val="clear" w:pos="567"/>
          <w:tab w:val="clear" w:pos="1134"/>
          <w:tab w:val="clear" w:pos="1440"/>
          <w:tab w:val="clear" w:pos="1843"/>
          <w:tab w:val="clear" w:pos="2977"/>
          <w:tab w:val="clear" w:pos="4620"/>
        </w:tabs>
        <w:ind w:left="567" w:hanging="283"/>
        <w:rPr>
          <w:rFonts w:ascii="Arial" w:hAnsi="Arial" w:cs="Arial"/>
          <w:lang w:val="en-US"/>
        </w:rPr>
      </w:pPr>
      <w:r w:rsidRPr="00CB24C0">
        <w:rPr>
          <w:rFonts w:ascii="Arial" w:hAnsi="Arial" w:cs="Arial"/>
          <w:lang w:val="en-US"/>
        </w:rPr>
        <w:t xml:space="preserve">Perubahan </w:t>
      </w:r>
      <w:r>
        <w:rPr>
          <w:rFonts w:ascii="Arial" w:hAnsi="Arial" w:cs="Arial"/>
          <w:lang w:val="en-US"/>
        </w:rPr>
        <w:t>Sikap</w:t>
      </w:r>
      <w:r w:rsidRPr="00CB24C0">
        <w:rPr>
          <w:rFonts w:ascii="Arial" w:hAnsi="Arial" w:cs="Arial"/>
          <w:lang w:val="en-US"/>
        </w:rPr>
        <w:t xml:space="preserve"> Siswa </w:t>
      </w:r>
    </w:p>
    <w:p w:rsidR="001E3FC5" w:rsidRDefault="00BA5420" w:rsidP="00BA5420">
      <w:pPr>
        <w:pStyle w:val="NoSpacing"/>
        <w:shd w:val="clear" w:color="auto" w:fill="FFFFFF" w:themeFill="background1"/>
        <w:tabs>
          <w:tab w:val="clear" w:pos="567"/>
          <w:tab w:val="clear" w:pos="1134"/>
          <w:tab w:val="clear" w:pos="1440"/>
          <w:tab w:val="clear" w:pos="1843"/>
          <w:tab w:val="clear" w:pos="2977"/>
          <w:tab w:val="clear" w:pos="4620"/>
        </w:tabs>
        <w:ind w:left="284" w:firstLine="0"/>
        <w:rPr>
          <w:rFonts w:ascii="Arial" w:hAnsi="Arial" w:cs="Arial"/>
          <w:lang w:val="en-US"/>
        </w:rPr>
      </w:pPr>
      <w:r>
        <w:rPr>
          <w:rFonts w:ascii="Arial" w:hAnsi="Arial" w:cs="Arial"/>
          <w:lang w:val="en-US"/>
        </w:rPr>
        <w:t xml:space="preserve">       </w:t>
      </w:r>
      <w:r w:rsidR="001E3FC5" w:rsidRPr="004A67CC">
        <w:rPr>
          <w:rFonts w:ascii="Arial" w:hAnsi="Arial" w:cs="Arial"/>
        </w:rPr>
        <w:t>Perubahan sikap sis</w:t>
      </w:r>
      <w:r w:rsidR="001E3FC5">
        <w:rPr>
          <w:rFonts w:ascii="Arial" w:hAnsi="Arial" w:cs="Arial"/>
        </w:rPr>
        <w:t xml:space="preserve">wa yang meliputi </w:t>
      </w:r>
      <w:r w:rsidR="00FC1B3E">
        <w:rPr>
          <w:rFonts w:ascii="Arial" w:hAnsi="Arial" w:cs="Arial"/>
          <w:lang w:val="en-US"/>
        </w:rPr>
        <w:t xml:space="preserve">keaktifan, kerjasama, dan </w:t>
      </w:r>
      <w:r w:rsidR="001E3FC5">
        <w:rPr>
          <w:rFonts w:ascii="Arial" w:hAnsi="Arial" w:cs="Arial"/>
        </w:rPr>
        <w:t>percaya diri</w:t>
      </w:r>
      <w:r>
        <w:rPr>
          <w:rFonts w:ascii="Arial" w:hAnsi="Arial" w:cs="Arial"/>
          <w:lang w:val="en-US"/>
        </w:rPr>
        <w:t xml:space="preserve"> </w:t>
      </w:r>
      <w:r w:rsidR="001E3FC5" w:rsidRPr="004A67CC">
        <w:rPr>
          <w:rFonts w:ascii="Arial" w:hAnsi="Arial" w:cs="Arial"/>
        </w:rPr>
        <w:t>juga mengalami peningkatan. P</w:t>
      </w:r>
      <w:r w:rsidR="001E3FC5">
        <w:rPr>
          <w:rFonts w:ascii="Arial" w:hAnsi="Arial" w:cs="Arial"/>
        </w:rPr>
        <w:t>ada siklus I</w:t>
      </w:r>
      <w:r w:rsidR="001E3FC5" w:rsidRPr="004A67CC">
        <w:rPr>
          <w:rFonts w:ascii="Arial" w:hAnsi="Arial" w:cs="Arial"/>
        </w:rPr>
        <w:t xml:space="preserve"> nilai ra</w:t>
      </w:r>
      <w:r w:rsidR="001E3FC5">
        <w:rPr>
          <w:rFonts w:ascii="Arial" w:hAnsi="Arial" w:cs="Arial"/>
        </w:rPr>
        <w:t>ta-rata sikap siswa yaitu 6</w:t>
      </w:r>
      <w:r w:rsidR="00FC1B3E">
        <w:rPr>
          <w:rFonts w:ascii="Arial" w:hAnsi="Arial" w:cs="Arial"/>
          <w:lang w:val="en-US"/>
        </w:rPr>
        <w:t xml:space="preserve">7.15 </w:t>
      </w:r>
      <w:r w:rsidR="001E3FC5">
        <w:rPr>
          <w:rFonts w:ascii="Arial" w:hAnsi="Arial" w:cs="Arial"/>
        </w:rPr>
        <w:t xml:space="preserve">dengan interpretasi </w:t>
      </w:r>
      <w:r w:rsidR="00FC1B3E">
        <w:rPr>
          <w:rFonts w:ascii="Arial" w:hAnsi="Arial" w:cs="Arial"/>
          <w:lang w:val="en-US"/>
        </w:rPr>
        <w:t>cukup</w:t>
      </w:r>
      <w:r w:rsidR="001E3FC5">
        <w:rPr>
          <w:rFonts w:ascii="Arial" w:hAnsi="Arial" w:cs="Arial"/>
        </w:rPr>
        <w:t xml:space="preserve">, </w:t>
      </w:r>
      <w:r w:rsidR="001E3FC5" w:rsidRPr="004A67CC">
        <w:rPr>
          <w:rFonts w:ascii="Arial" w:hAnsi="Arial" w:cs="Arial"/>
        </w:rPr>
        <w:t xml:space="preserve">maka dilanjutkan pada siklus II </w:t>
      </w:r>
      <w:r w:rsidR="002C2B58">
        <w:rPr>
          <w:rFonts w:ascii="Arial" w:hAnsi="Arial" w:cs="Arial"/>
          <w:lang w:val="en-US"/>
        </w:rPr>
        <w:t xml:space="preserve">dengan nilai </w:t>
      </w:r>
      <w:r w:rsidR="001E3FC5">
        <w:rPr>
          <w:rFonts w:ascii="Arial" w:hAnsi="Arial" w:cs="Arial"/>
          <w:lang w:val="en-US"/>
        </w:rPr>
        <w:t>nilai rata-rata 9</w:t>
      </w:r>
      <w:r w:rsidR="00FC1B3E">
        <w:rPr>
          <w:rFonts w:ascii="Arial" w:hAnsi="Arial" w:cs="Arial"/>
          <w:lang w:val="en-US"/>
        </w:rPr>
        <w:t>0,34</w:t>
      </w:r>
      <w:r w:rsidR="001E3FC5">
        <w:rPr>
          <w:rFonts w:ascii="Arial" w:hAnsi="Arial" w:cs="Arial"/>
          <w:lang w:val="en-US"/>
        </w:rPr>
        <w:t xml:space="preserve"> dengan interpretasi sangat baik melebihi pencapaian indikator 85%. </w:t>
      </w:r>
      <w:r w:rsidR="001E3FC5" w:rsidRPr="004A67CC">
        <w:rPr>
          <w:rFonts w:ascii="Arial" w:hAnsi="Arial" w:cs="Arial"/>
        </w:rPr>
        <w:t xml:space="preserve">Peningkatan ini terjadi karena guru memperhatikan dan membimbing setiap siswa baik individu maupun kelompok, serta pemberian motivasi kepada siswa sehingga membuat siswa aktif dalam pembelajaran. Walaupun demikian masih ada beberapa siswa yang terlihat </w:t>
      </w:r>
      <w:r w:rsidR="00FC1B3E">
        <w:rPr>
          <w:rFonts w:ascii="Arial" w:hAnsi="Arial" w:cs="Arial"/>
          <w:lang w:val="en-US"/>
        </w:rPr>
        <w:t xml:space="preserve">pasif </w:t>
      </w:r>
      <w:r w:rsidR="001E3FC5" w:rsidRPr="004A67CC">
        <w:rPr>
          <w:rFonts w:ascii="Arial" w:hAnsi="Arial" w:cs="Arial"/>
        </w:rPr>
        <w:t>dalam pembelajaran, karena kurangnya intruksi yang telah diberikan oleh guru. Untuk itu guru harus memi</w:t>
      </w:r>
      <w:r w:rsidR="00FC1B3E">
        <w:rPr>
          <w:rFonts w:ascii="Arial" w:hAnsi="Arial" w:cs="Arial"/>
        </w:rPr>
        <w:t>liki strategi tertentu untuk me</w:t>
      </w:r>
      <w:r w:rsidR="00FC1B3E">
        <w:rPr>
          <w:rFonts w:ascii="Arial" w:hAnsi="Arial" w:cs="Arial"/>
          <w:lang w:val="en-US"/>
        </w:rPr>
        <w:t>mbangkitkan semangat siswa dalam pembelajaran</w:t>
      </w:r>
      <w:r w:rsidR="001E3FC5" w:rsidRPr="004A67CC">
        <w:rPr>
          <w:rFonts w:ascii="Arial" w:hAnsi="Arial" w:cs="Arial"/>
        </w:rPr>
        <w:t xml:space="preserve">. </w:t>
      </w:r>
    </w:p>
    <w:p w:rsidR="00484E71" w:rsidRDefault="00484E71" w:rsidP="0085315B">
      <w:pPr>
        <w:pStyle w:val="NoSpacing"/>
        <w:shd w:val="clear" w:color="auto" w:fill="FFFFFF" w:themeFill="background1"/>
        <w:tabs>
          <w:tab w:val="clear" w:pos="567"/>
          <w:tab w:val="clear" w:pos="1134"/>
          <w:tab w:val="clear" w:pos="1440"/>
          <w:tab w:val="clear" w:pos="1843"/>
          <w:tab w:val="clear" w:pos="2977"/>
          <w:tab w:val="clear" w:pos="4620"/>
        </w:tabs>
        <w:ind w:hanging="885"/>
        <w:rPr>
          <w:rFonts w:ascii="Arial" w:hAnsi="Arial" w:cs="Arial"/>
        </w:rPr>
      </w:pPr>
    </w:p>
    <w:p w:rsidR="0085315B" w:rsidRPr="0085315B" w:rsidRDefault="0085315B" w:rsidP="0085315B">
      <w:pPr>
        <w:pStyle w:val="NoSpacing"/>
        <w:shd w:val="clear" w:color="auto" w:fill="FFFFFF" w:themeFill="background1"/>
        <w:tabs>
          <w:tab w:val="clear" w:pos="567"/>
          <w:tab w:val="clear" w:pos="1134"/>
          <w:tab w:val="clear" w:pos="1440"/>
          <w:tab w:val="clear" w:pos="1843"/>
          <w:tab w:val="clear" w:pos="2977"/>
          <w:tab w:val="clear" w:pos="4620"/>
        </w:tabs>
        <w:ind w:hanging="885"/>
        <w:rPr>
          <w:rFonts w:ascii="Arial" w:hAnsi="Arial" w:cs="Arial"/>
        </w:rPr>
      </w:pPr>
    </w:p>
    <w:p w:rsidR="001E3FC5" w:rsidRDefault="001E3FC5" w:rsidP="00CB5457">
      <w:pPr>
        <w:pStyle w:val="NoSpacing"/>
        <w:numPr>
          <w:ilvl w:val="0"/>
          <w:numId w:val="24"/>
        </w:numPr>
        <w:shd w:val="clear" w:color="auto" w:fill="FFFFFF" w:themeFill="background1"/>
        <w:tabs>
          <w:tab w:val="clear" w:pos="567"/>
          <w:tab w:val="clear" w:pos="1134"/>
          <w:tab w:val="clear" w:pos="1440"/>
          <w:tab w:val="clear" w:pos="1843"/>
          <w:tab w:val="clear" w:pos="2977"/>
          <w:tab w:val="clear" w:pos="4620"/>
        </w:tabs>
        <w:ind w:left="567" w:hanging="283"/>
        <w:rPr>
          <w:rFonts w:ascii="Arial" w:hAnsi="Arial" w:cs="Arial"/>
          <w:lang w:val="en-US"/>
        </w:rPr>
      </w:pPr>
      <w:r>
        <w:rPr>
          <w:rFonts w:ascii="Arial" w:hAnsi="Arial" w:cs="Arial"/>
          <w:lang w:val="en-US"/>
        </w:rPr>
        <w:lastRenderedPageBreak/>
        <w:t>Perubahan Keterampilan Siswa</w:t>
      </w:r>
    </w:p>
    <w:p w:rsidR="001E3FC5" w:rsidRDefault="00BA5420" w:rsidP="00811ECA">
      <w:pPr>
        <w:pStyle w:val="NoSpacing"/>
        <w:shd w:val="clear" w:color="auto" w:fill="FFFFFF" w:themeFill="background1"/>
        <w:tabs>
          <w:tab w:val="clear" w:pos="567"/>
          <w:tab w:val="clear" w:pos="1134"/>
          <w:tab w:val="clear" w:pos="1440"/>
          <w:tab w:val="clear" w:pos="1843"/>
          <w:tab w:val="clear" w:pos="2977"/>
          <w:tab w:val="clear" w:pos="4620"/>
        </w:tabs>
        <w:ind w:left="284" w:firstLine="0"/>
        <w:rPr>
          <w:rFonts w:ascii="Arial" w:hAnsi="Arial" w:cs="Arial"/>
          <w:color w:val="000000" w:themeColor="text1"/>
          <w:lang w:val="en-US"/>
        </w:rPr>
      </w:pPr>
      <w:r>
        <w:rPr>
          <w:rFonts w:ascii="Arial" w:hAnsi="Arial" w:cs="Arial"/>
          <w:lang w:val="en-US"/>
        </w:rPr>
        <w:t xml:space="preserve">      </w:t>
      </w:r>
      <w:r w:rsidR="001E3FC5" w:rsidRPr="002241DA">
        <w:rPr>
          <w:rFonts w:ascii="Arial" w:hAnsi="Arial" w:cs="Arial"/>
        </w:rPr>
        <w:t xml:space="preserve">Perubahan keterampilan siswa yang meliputi keterampilan </w:t>
      </w:r>
      <w:r w:rsidR="00FC1B3E">
        <w:rPr>
          <w:rFonts w:ascii="Arial" w:hAnsi="Arial" w:cs="Arial"/>
          <w:lang w:val="en-US"/>
        </w:rPr>
        <w:t>berkomunikasi sesama kelompok</w:t>
      </w:r>
      <w:r w:rsidR="001E3FC5" w:rsidRPr="002241DA">
        <w:rPr>
          <w:rFonts w:ascii="Arial" w:hAnsi="Arial" w:cs="Arial"/>
        </w:rPr>
        <w:t>,</w:t>
      </w:r>
      <w:r w:rsidR="00FC1B3E">
        <w:rPr>
          <w:rFonts w:ascii="Arial" w:hAnsi="Arial" w:cs="Arial"/>
          <w:lang w:val="en-US"/>
        </w:rPr>
        <w:t xml:space="preserve"> keterampilan men</w:t>
      </w:r>
      <w:r>
        <w:rPr>
          <w:rFonts w:ascii="Arial" w:hAnsi="Arial" w:cs="Arial"/>
          <w:lang w:val="en-US"/>
        </w:rPr>
        <w:t xml:space="preserve">gidentifikasi gambar-gambar </w:t>
      </w:r>
      <w:r w:rsidR="00FC1B3E">
        <w:rPr>
          <w:rFonts w:ascii="Arial" w:hAnsi="Arial" w:cs="Arial"/>
          <w:lang w:val="en-US"/>
        </w:rPr>
        <w:t xml:space="preserve">dan keterampilan </w:t>
      </w:r>
      <w:r w:rsidR="00E93A67">
        <w:rPr>
          <w:rFonts w:ascii="Arial" w:hAnsi="Arial" w:cs="Arial"/>
          <w:lang w:val="en-US"/>
        </w:rPr>
        <w:t xml:space="preserve">menyampaikan </w:t>
      </w:r>
      <w:r w:rsidR="00FC1B3E">
        <w:rPr>
          <w:rFonts w:ascii="Arial" w:hAnsi="Arial" w:cs="Arial"/>
          <w:lang w:val="en-US"/>
        </w:rPr>
        <w:t xml:space="preserve">hasil diskusi </w:t>
      </w:r>
      <w:r w:rsidR="001E3FC5" w:rsidRPr="002241DA">
        <w:rPr>
          <w:rFonts w:ascii="Arial" w:hAnsi="Arial" w:cs="Arial"/>
        </w:rPr>
        <w:t xml:space="preserve">juga mengalami peningkatan. Pada siklus I nilai rata-rata </w:t>
      </w:r>
      <w:r w:rsidR="001E3FC5">
        <w:rPr>
          <w:rFonts w:ascii="Arial" w:hAnsi="Arial" w:cs="Arial"/>
        </w:rPr>
        <w:t xml:space="preserve">keterampilan siswa yaitu </w:t>
      </w:r>
      <w:r w:rsidR="00507F12">
        <w:rPr>
          <w:rFonts w:ascii="Arial" w:hAnsi="Arial" w:cs="Arial"/>
          <w:lang w:val="en-US"/>
        </w:rPr>
        <w:t xml:space="preserve">66.15 </w:t>
      </w:r>
      <w:r w:rsidR="001E3FC5">
        <w:rPr>
          <w:rFonts w:ascii="Arial" w:hAnsi="Arial" w:cs="Arial"/>
        </w:rPr>
        <w:t>dengan interpretasi cukup,</w:t>
      </w:r>
      <w:r w:rsidR="002C2B58">
        <w:rPr>
          <w:rFonts w:ascii="Arial" w:hAnsi="Arial" w:cs="Arial"/>
        </w:rPr>
        <w:t xml:space="preserve"> </w:t>
      </w:r>
      <w:r w:rsidR="001E3FC5" w:rsidRPr="002241DA">
        <w:rPr>
          <w:rFonts w:ascii="Arial" w:hAnsi="Arial" w:cs="Arial"/>
        </w:rPr>
        <w:t>Kemudian untuk mencapai indikator (baik)</w:t>
      </w:r>
      <w:r w:rsidR="001E3FC5">
        <w:rPr>
          <w:rFonts w:ascii="Arial" w:hAnsi="Arial" w:cs="Arial"/>
          <w:lang w:val="en-US"/>
        </w:rPr>
        <w:t xml:space="preserve"> </w:t>
      </w:r>
      <w:r w:rsidR="002C2B58">
        <w:rPr>
          <w:rFonts w:ascii="Arial" w:hAnsi="Arial" w:cs="Arial"/>
          <w:lang w:val="en-US"/>
        </w:rPr>
        <w:t>maka dilanjutkan pada siklus II</w:t>
      </w:r>
      <w:r w:rsidR="001E3FC5">
        <w:rPr>
          <w:rFonts w:ascii="Arial" w:hAnsi="Arial" w:cs="Arial"/>
          <w:lang w:val="en-US"/>
        </w:rPr>
        <w:t xml:space="preserve"> memperoleh nilai </w:t>
      </w:r>
      <w:r w:rsidR="00507F12">
        <w:rPr>
          <w:rFonts w:ascii="Arial" w:hAnsi="Arial" w:cs="Arial"/>
          <w:lang w:val="en-US"/>
        </w:rPr>
        <w:t>91.84</w:t>
      </w:r>
      <w:r w:rsidR="001E3FC5">
        <w:rPr>
          <w:rFonts w:ascii="Arial" w:hAnsi="Arial" w:cs="Arial"/>
          <w:lang w:val="en-US"/>
        </w:rPr>
        <w:t xml:space="preserve"> dengan interpretasi sangat baik. </w:t>
      </w:r>
      <w:r w:rsidR="001E3FC5" w:rsidRPr="002241DA">
        <w:rPr>
          <w:rFonts w:ascii="Arial" w:hAnsi="Arial" w:cs="Arial"/>
          <w:color w:val="000000" w:themeColor="text1"/>
        </w:rPr>
        <w:t>Hal ini membuktikan bahwa pencapaian indikator minimal pada perubahan keterampilan siswa dengan keriteria baik telah tercapai.</w:t>
      </w:r>
    </w:p>
    <w:p w:rsidR="00811ECA" w:rsidRDefault="00811ECA" w:rsidP="00811ECA">
      <w:pPr>
        <w:pStyle w:val="NoSpacing"/>
        <w:shd w:val="clear" w:color="auto" w:fill="FFFFFF" w:themeFill="background1"/>
        <w:tabs>
          <w:tab w:val="clear" w:pos="567"/>
          <w:tab w:val="clear" w:pos="1134"/>
          <w:tab w:val="clear" w:pos="1440"/>
          <w:tab w:val="clear" w:pos="1843"/>
          <w:tab w:val="clear" w:pos="2977"/>
          <w:tab w:val="clear" w:pos="4620"/>
        </w:tabs>
        <w:ind w:left="284" w:firstLine="0"/>
        <w:rPr>
          <w:rFonts w:ascii="Arial" w:hAnsi="Arial" w:cs="Arial"/>
          <w:color w:val="000000" w:themeColor="text1"/>
          <w:lang w:val="en-US"/>
        </w:rPr>
      </w:pPr>
    </w:p>
    <w:p w:rsidR="001E3FC5" w:rsidRDefault="001E3FC5" w:rsidP="00CB5457">
      <w:pPr>
        <w:pStyle w:val="NoSpacing"/>
        <w:numPr>
          <w:ilvl w:val="0"/>
          <w:numId w:val="24"/>
        </w:numPr>
        <w:shd w:val="clear" w:color="auto" w:fill="FFFFFF" w:themeFill="background1"/>
        <w:tabs>
          <w:tab w:val="clear" w:pos="567"/>
          <w:tab w:val="clear" w:pos="1134"/>
          <w:tab w:val="clear" w:pos="1440"/>
          <w:tab w:val="clear" w:pos="1843"/>
          <w:tab w:val="clear" w:pos="2977"/>
          <w:tab w:val="clear" w:pos="4620"/>
        </w:tabs>
        <w:ind w:left="567" w:hanging="283"/>
        <w:rPr>
          <w:rFonts w:ascii="Arial" w:hAnsi="Arial" w:cs="Arial"/>
          <w:lang w:val="en-US"/>
        </w:rPr>
      </w:pPr>
      <w:r>
        <w:rPr>
          <w:rFonts w:ascii="Arial" w:hAnsi="Arial" w:cs="Arial"/>
          <w:lang w:val="en-US"/>
        </w:rPr>
        <w:t>Peningkatan</w:t>
      </w:r>
      <w:r w:rsidRPr="00CB24C0">
        <w:rPr>
          <w:rFonts w:ascii="Arial" w:hAnsi="Arial" w:cs="Arial"/>
          <w:lang w:val="en-US"/>
        </w:rPr>
        <w:t xml:space="preserve"> Hasil Belajar</w:t>
      </w:r>
    </w:p>
    <w:p w:rsidR="001E3FC5" w:rsidRDefault="001E3FC5" w:rsidP="00811ECA">
      <w:pPr>
        <w:pStyle w:val="NoSpacing"/>
        <w:shd w:val="clear" w:color="auto" w:fill="FFFFFF" w:themeFill="background1"/>
        <w:tabs>
          <w:tab w:val="clear" w:pos="567"/>
          <w:tab w:val="clear" w:pos="1134"/>
          <w:tab w:val="clear" w:pos="1440"/>
          <w:tab w:val="clear" w:pos="1843"/>
          <w:tab w:val="clear" w:pos="2977"/>
          <w:tab w:val="clear" w:pos="4620"/>
        </w:tabs>
        <w:ind w:left="284" w:firstLine="425"/>
        <w:rPr>
          <w:rFonts w:ascii="Arial" w:hAnsi="Arial" w:cs="Arial"/>
        </w:rPr>
      </w:pPr>
      <w:r w:rsidRPr="00341D67">
        <w:rPr>
          <w:rFonts w:ascii="Arial" w:hAnsi="Arial" w:cs="Arial"/>
        </w:rPr>
        <w:t xml:space="preserve">Pada siklus I </w:t>
      </w:r>
      <w:r w:rsidR="002C2B58">
        <w:rPr>
          <w:rFonts w:ascii="Arial" w:hAnsi="Arial" w:cs="Arial"/>
          <w:lang w:val="en-US"/>
        </w:rPr>
        <w:t xml:space="preserve">hari </w:t>
      </w:r>
      <w:r w:rsidR="002C2B58">
        <w:rPr>
          <w:rFonts w:ascii="Arial" w:hAnsi="Arial" w:cs="Arial"/>
        </w:rPr>
        <w:t>Senin</w:t>
      </w:r>
      <w:r>
        <w:rPr>
          <w:rFonts w:ascii="Arial" w:hAnsi="Arial" w:cs="Arial"/>
          <w:lang w:val="en-US"/>
        </w:rPr>
        <w:t xml:space="preserve"> </w:t>
      </w:r>
      <w:r w:rsidR="002C2B58">
        <w:rPr>
          <w:rFonts w:ascii="Arial" w:hAnsi="Arial" w:cs="Arial"/>
        </w:rPr>
        <w:t>1</w:t>
      </w:r>
      <w:r w:rsidR="002C2B58">
        <w:rPr>
          <w:rFonts w:ascii="Arial" w:hAnsi="Arial" w:cs="Arial"/>
          <w:lang w:val="en-US"/>
        </w:rPr>
        <w:t xml:space="preserve">3 </w:t>
      </w:r>
      <w:r w:rsidR="002C2B58">
        <w:rPr>
          <w:rFonts w:ascii="Arial" w:hAnsi="Arial" w:cs="Arial"/>
        </w:rPr>
        <w:t>November</w:t>
      </w:r>
      <w:r>
        <w:rPr>
          <w:rFonts w:ascii="Arial" w:hAnsi="Arial" w:cs="Arial"/>
          <w:lang w:val="en-US"/>
        </w:rPr>
        <w:t xml:space="preserve"> 2017 </w:t>
      </w:r>
      <w:r w:rsidRPr="00341D67">
        <w:rPr>
          <w:rFonts w:ascii="Arial" w:hAnsi="Arial" w:cs="Arial"/>
        </w:rPr>
        <w:t xml:space="preserve">ketuntasan hasil belajar siswa kelas </w:t>
      </w:r>
      <w:r w:rsidR="00B515FF">
        <w:rPr>
          <w:rFonts w:ascii="Arial" w:hAnsi="Arial" w:cs="Arial"/>
          <w:lang w:val="en-US"/>
        </w:rPr>
        <w:t>I</w:t>
      </w:r>
      <w:r w:rsidRPr="00341D67">
        <w:rPr>
          <w:rFonts w:ascii="Arial" w:hAnsi="Arial" w:cs="Arial"/>
        </w:rPr>
        <w:t>V</w:t>
      </w:r>
      <w:r w:rsidR="002C2B58">
        <w:rPr>
          <w:rFonts w:ascii="Arial" w:hAnsi="Arial" w:cs="Arial"/>
        </w:rPr>
        <w:t xml:space="preserve"> Sekolah Dasar Negeri Parakan</w:t>
      </w:r>
      <w:r>
        <w:rPr>
          <w:rFonts w:ascii="Arial" w:hAnsi="Arial" w:cs="Arial"/>
        </w:rPr>
        <w:t xml:space="preserve"> </w:t>
      </w:r>
      <w:r w:rsidR="002C2B58">
        <w:rPr>
          <w:rFonts w:ascii="Arial" w:hAnsi="Arial" w:cs="Arial"/>
        </w:rPr>
        <w:t>0</w:t>
      </w:r>
      <w:r>
        <w:rPr>
          <w:rFonts w:ascii="Arial" w:hAnsi="Arial" w:cs="Arial"/>
        </w:rPr>
        <w:t xml:space="preserve">1 secara klasikal mencapai </w:t>
      </w:r>
      <w:r w:rsidR="00B515FF">
        <w:rPr>
          <w:rFonts w:ascii="Arial" w:hAnsi="Arial" w:cs="Arial"/>
          <w:lang w:val="en-US"/>
        </w:rPr>
        <w:t>38.47</w:t>
      </w:r>
      <w:r>
        <w:rPr>
          <w:rFonts w:ascii="Arial" w:hAnsi="Arial" w:cs="Arial"/>
        </w:rPr>
        <w:t xml:space="preserve">%. </w:t>
      </w:r>
      <w:r w:rsidRPr="00341D67">
        <w:rPr>
          <w:rFonts w:ascii="Arial" w:hAnsi="Arial" w:cs="Arial"/>
          <w:color w:val="000000" w:themeColor="text1"/>
        </w:rPr>
        <w:t xml:space="preserve">Nilai tersebut belum mencapai indikator keberhasilan penelitian yaitu minimal 85%. Sehingga perlu untuk melanjutkan penelitian pada siklus II. Pada hari </w:t>
      </w:r>
      <w:r w:rsidR="00B515FF">
        <w:rPr>
          <w:rFonts w:ascii="Arial" w:hAnsi="Arial" w:cs="Arial"/>
          <w:color w:val="000000" w:themeColor="text1"/>
          <w:lang w:val="en-US"/>
        </w:rPr>
        <w:t>Rabu</w:t>
      </w:r>
      <w:r w:rsidR="002C2B58">
        <w:rPr>
          <w:rFonts w:ascii="Arial" w:hAnsi="Arial" w:cs="Arial"/>
          <w:color w:val="000000" w:themeColor="text1"/>
        </w:rPr>
        <w:t xml:space="preserve"> tanggal 23 November</w:t>
      </w:r>
      <w:r w:rsidRPr="00341D67">
        <w:rPr>
          <w:rFonts w:ascii="Arial" w:hAnsi="Arial" w:cs="Arial"/>
          <w:color w:val="000000" w:themeColor="text1"/>
        </w:rPr>
        <w:t xml:space="preserve"> 2017, peneliti melaksanakan tindakan reflektif s</w:t>
      </w:r>
      <w:r w:rsidR="002C2B58">
        <w:rPr>
          <w:rFonts w:ascii="Arial" w:hAnsi="Arial" w:cs="Arial"/>
          <w:color w:val="000000" w:themeColor="text1"/>
        </w:rPr>
        <w:t xml:space="preserve">iklus II dan </w:t>
      </w:r>
      <w:r w:rsidRPr="00341D67">
        <w:rPr>
          <w:rFonts w:ascii="Arial" w:hAnsi="Arial" w:cs="Arial"/>
        </w:rPr>
        <w:t>mengalami peningkatan pada</w:t>
      </w:r>
      <w:r w:rsidR="00BA5420">
        <w:rPr>
          <w:rFonts w:ascii="Arial" w:hAnsi="Arial" w:cs="Arial"/>
          <w:lang w:val="en-US"/>
        </w:rPr>
        <w:t xml:space="preserve"> </w:t>
      </w:r>
      <w:r w:rsidR="002C2B58">
        <w:rPr>
          <w:rFonts w:ascii="Arial" w:hAnsi="Arial" w:cs="Arial"/>
          <w:lang w:val="en-US"/>
        </w:rPr>
        <w:t>siklus II</w:t>
      </w:r>
      <w:r w:rsidRPr="00341D67">
        <w:rPr>
          <w:rFonts w:ascii="Arial" w:hAnsi="Arial" w:cs="Arial"/>
        </w:rPr>
        <w:t xml:space="preserve"> sebesar </w:t>
      </w:r>
      <w:r w:rsidR="00B515FF">
        <w:rPr>
          <w:rFonts w:ascii="Arial" w:hAnsi="Arial" w:cs="Arial"/>
          <w:lang w:val="en-US"/>
        </w:rPr>
        <w:t>90</w:t>
      </w:r>
      <w:r w:rsidRPr="00341D67">
        <w:rPr>
          <w:rFonts w:ascii="Arial" w:hAnsi="Arial" w:cs="Arial"/>
        </w:rPr>
        <w:t>%. hal ini bermakna penelitian telah berhasil pada siklus I</w:t>
      </w:r>
      <w:r>
        <w:rPr>
          <w:rFonts w:ascii="Arial" w:hAnsi="Arial" w:cs="Arial"/>
          <w:lang w:val="en-US"/>
        </w:rPr>
        <w:t>I</w:t>
      </w:r>
      <w:r w:rsidRPr="00341D67">
        <w:rPr>
          <w:rFonts w:ascii="Arial" w:hAnsi="Arial" w:cs="Arial"/>
        </w:rPr>
        <w:t xml:space="preserve"> karena ketuntasan belajar siswa secara klasikal telah mencapai indikator keberha</w:t>
      </w:r>
      <w:r w:rsidR="0085315B">
        <w:rPr>
          <w:rFonts w:ascii="Arial" w:hAnsi="Arial" w:cs="Arial"/>
        </w:rPr>
        <w:t>silan penelitian yaitu minimal 8</w:t>
      </w:r>
      <w:r w:rsidRPr="00341D67">
        <w:rPr>
          <w:rFonts w:ascii="Arial" w:hAnsi="Arial" w:cs="Arial"/>
        </w:rPr>
        <w:t>5%.</w:t>
      </w:r>
    </w:p>
    <w:p w:rsidR="000062BD" w:rsidRDefault="00BA5420" w:rsidP="00BA5420">
      <w:pPr>
        <w:pStyle w:val="NoSpacing"/>
        <w:shd w:val="clear" w:color="auto" w:fill="FFFFFF" w:themeFill="background1"/>
        <w:tabs>
          <w:tab w:val="clear" w:pos="567"/>
          <w:tab w:val="clear" w:pos="1134"/>
          <w:tab w:val="clear" w:pos="1440"/>
          <w:tab w:val="clear" w:pos="1843"/>
          <w:tab w:val="clear" w:pos="2977"/>
          <w:tab w:val="clear" w:pos="4620"/>
        </w:tabs>
        <w:ind w:left="284" w:firstLine="0"/>
        <w:rPr>
          <w:rFonts w:ascii="Arial" w:hAnsi="Arial" w:cs="Arial"/>
          <w:color w:val="000000" w:themeColor="text1"/>
          <w:lang w:val="en-US"/>
        </w:rPr>
      </w:pPr>
      <w:r>
        <w:rPr>
          <w:rFonts w:ascii="Arial" w:hAnsi="Arial" w:cs="Arial"/>
          <w:color w:val="000000" w:themeColor="text1"/>
          <w:lang w:val="en-US"/>
        </w:rPr>
        <w:lastRenderedPageBreak/>
        <w:t xml:space="preserve">       </w:t>
      </w:r>
      <w:r w:rsidR="001E3FC5" w:rsidRPr="00341D67">
        <w:rPr>
          <w:rFonts w:ascii="Arial" w:hAnsi="Arial" w:cs="Arial"/>
          <w:color w:val="000000" w:themeColor="text1"/>
        </w:rPr>
        <w:t xml:space="preserve">Penelitian ini telah berhasil meningkatkan hasil belajar pada materi </w:t>
      </w:r>
      <w:r w:rsidR="002C2B58">
        <w:rPr>
          <w:rFonts w:ascii="Arial" w:hAnsi="Arial" w:cs="Arial"/>
          <w:color w:val="000000" w:themeColor="text1"/>
        </w:rPr>
        <w:t xml:space="preserve">struktur batang dan fungsinya </w:t>
      </w:r>
      <w:r w:rsidR="001E3FC5" w:rsidRPr="00341D67">
        <w:rPr>
          <w:rFonts w:ascii="Arial" w:hAnsi="Arial" w:cs="Arial"/>
          <w:color w:val="000000" w:themeColor="text1"/>
        </w:rPr>
        <w:t>dengan menerapk</w:t>
      </w:r>
      <w:r w:rsidR="002C2B58">
        <w:rPr>
          <w:rFonts w:ascii="Arial" w:hAnsi="Arial" w:cs="Arial"/>
          <w:color w:val="000000" w:themeColor="text1"/>
        </w:rPr>
        <w:t>an model pembelajaran</w:t>
      </w:r>
      <w:r w:rsidR="00825EAF">
        <w:rPr>
          <w:rFonts w:ascii="Arial" w:hAnsi="Arial" w:cs="Arial"/>
          <w:color w:val="000000" w:themeColor="text1"/>
          <w:lang w:val="en-US"/>
        </w:rPr>
        <w:t xml:space="preserve"> </w:t>
      </w:r>
      <w:r w:rsidR="002C2B58">
        <w:rPr>
          <w:rFonts w:ascii="Arial" w:hAnsi="Arial" w:cs="Arial"/>
          <w:i/>
          <w:color w:val="000000" w:themeColor="text1"/>
        </w:rPr>
        <w:t>Demonstrations</w:t>
      </w:r>
      <w:r w:rsidR="0071048A">
        <w:rPr>
          <w:rFonts w:ascii="Arial" w:hAnsi="Arial" w:cs="Arial"/>
          <w:i/>
          <w:color w:val="000000" w:themeColor="text1"/>
          <w:lang w:val="en-US"/>
        </w:rPr>
        <w:t xml:space="preserve"> </w:t>
      </w:r>
      <w:r w:rsidR="001E3FC5" w:rsidRPr="00341D67">
        <w:rPr>
          <w:rFonts w:ascii="Arial" w:hAnsi="Arial" w:cs="Arial"/>
          <w:color w:val="000000" w:themeColor="text1"/>
        </w:rPr>
        <w:t xml:space="preserve">pada siswa kelas </w:t>
      </w:r>
      <w:r w:rsidR="0071048A">
        <w:rPr>
          <w:rFonts w:ascii="Arial" w:hAnsi="Arial" w:cs="Arial"/>
          <w:color w:val="000000" w:themeColor="text1"/>
          <w:lang w:val="en-US"/>
        </w:rPr>
        <w:t>I</w:t>
      </w:r>
      <w:r w:rsidR="002C2B58">
        <w:rPr>
          <w:rFonts w:ascii="Arial" w:hAnsi="Arial" w:cs="Arial"/>
          <w:color w:val="000000" w:themeColor="text1"/>
        </w:rPr>
        <w:t>V Sekolah Dasar Negeri Parakan</w:t>
      </w:r>
      <w:r w:rsidR="001E3FC5">
        <w:rPr>
          <w:rFonts w:ascii="Arial" w:hAnsi="Arial" w:cs="Arial"/>
          <w:color w:val="000000" w:themeColor="text1"/>
          <w:lang w:val="en-US"/>
        </w:rPr>
        <w:t xml:space="preserve"> </w:t>
      </w:r>
      <w:r w:rsidR="002C2B58">
        <w:rPr>
          <w:rFonts w:ascii="Arial" w:hAnsi="Arial" w:cs="Arial"/>
          <w:color w:val="000000" w:themeColor="text1"/>
        </w:rPr>
        <w:t>0</w:t>
      </w:r>
      <w:r w:rsidR="001E3FC5">
        <w:rPr>
          <w:rFonts w:ascii="Arial" w:hAnsi="Arial" w:cs="Arial"/>
          <w:color w:val="000000" w:themeColor="text1"/>
          <w:lang w:val="en-US"/>
        </w:rPr>
        <w:t xml:space="preserve">1 </w:t>
      </w:r>
      <w:r w:rsidR="001E3FC5">
        <w:rPr>
          <w:rFonts w:ascii="Arial" w:hAnsi="Arial" w:cs="Arial"/>
          <w:color w:val="000000" w:themeColor="text1"/>
        </w:rPr>
        <w:t>K</w:t>
      </w:r>
      <w:r w:rsidR="002C2B58">
        <w:rPr>
          <w:rFonts w:ascii="Arial" w:hAnsi="Arial" w:cs="Arial"/>
          <w:color w:val="000000" w:themeColor="text1"/>
          <w:lang w:val="en-US"/>
        </w:rPr>
        <w:t xml:space="preserve">ecamatan </w:t>
      </w:r>
      <w:r w:rsidR="002C2B58">
        <w:rPr>
          <w:rFonts w:ascii="Arial" w:hAnsi="Arial" w:cs="Arial"/>
          <w:color w:val="000000" w:themeColor="text1"/>
        </w:rPr>
        <w:t>Ciomas</w:t>
      </w:r>
      <w:r w:rsidR="002C2B58">
        <w:rPr>
          <w:rFonts w:ascii="Arial" w:hAnsi="Arial" w:cs="Arial"/>
          <w:color w:val="000000" w:themeColor="text1"/>
          <w:lang w:val="en-US"/>
        </w:rPr>
        <w:t xml:space="preserve"> K</w:t>
      </w:r>
      <w:r w:rsidR="002C2B58">
        <w:rPr>
          <w:rFonts w:ascii="Arial" w:hAnsi="Arial" w:cs="Arial"/>
          <w:color w:val="000000" w:themeColor="text1"/>
        </w:rPr>
        <w:t>abupaten</w:t>
      </w:r>
      <w:r w:rsidR="001E3FC5">
        <w:rPr>
          <w:rFonts w:ascii="Arial" w:hAnsi="Arial" w:cs="Arial"/>
          <w:color w:val="000000" w:themeColor="text1"/>
        </w:rPr>
        <w:t xml:space="preserve"> Bogor</w:t>
      </w:r>
      <w:r w:rsidR="00825EAF">
        <w:rPr>
          <w:rFonts w:ascii="Arial" w:hAnsi="Arial" w:cs="Arial"/>
          <w:color w:val="000000" w:themeColor="text1"/>
          <w:lang w:val="en-US"/>
        </w:rPr>
        <w:t xml:space="preserve"> </w:t>
      </w:r>
      <w:r w:rsidR="001E3FC5">
        <w:rPr>
          <w:rFonts w:ascii="Arial" w:hAnsi="Arial" w:cs="Arial"/>
          <w:color w:val="000000" w:themeColor="text1"/>
        </w:rPr>
        <w:t>semester ganjil tahun pelajaran 2017/2018</w:t>
      </w:r>
      <w:r w:rsidR="001E3FC5" w:rsidRPr="00341D67">
        <w:rPr>
          <w:rFonts w:ascii="Arial" w:hAnsi="Arial" w:cs="Arial"/>
          <w:color w:val="000000" w:themeColor="text1"/>
        </w:rPr>
        <w:t>.</w:t>
      </w:r>
    </w:p>
    <w:p w:rsidR="000062BD" w:rsidRDefault="001E3FC5" w:rsidP="000062BD">
      <w:pPr>
        <w:pStyle w:val="NoSpacing"/>
        <w:shd w:val="clear" w:color="auto" w:fill="FFFFFF" w:themeFill="background1"/>
        <w:tabs>
          <w:tab w:val="clear" w:pos="567"/>
          <w:tab w:val="clear" w:pos="1134"/>
          <w:tab w:val="clear" w:pos="1440"/>
          <w:tab w:val="clear" w:pos="1843"/>
          <w:tab w:val="clear" w:pos="2977"/>
          <w:tab w:val="clear" w:pos="4620"/>
        </w:tabs>
        <w:ind w:left="284" w:firstLine="425"/>
        <w:rPr>
          <w:rFonts w:ascii="Arial" w:hAnsi="Arial" w:cs="Arial"/>
        </w:rPr>
      </w:pPr>
      <w:r w:rsidRPr="00C01CBD">
        <w:rPr>
          <w:rFonts w:ascii="Arial" w:hAnsi="Arial" w:cs="Arial"/>
          <w:color w:val="000000" w:themeColor="text1"/>
        </w:rPr>
        <w:t xml:space="preserve">Hasil penelitian menunjukan bahwa berhasil atau tidak suatu pembelajaran </w:t>
      </w:r>
      <w:r>
        <w:rPr>
          <w:rFonts w:ascii="Arial" w:hAnsi="Arial" w:cs="Arial"/>
          <w:color w:val="000000" w:themeColor="text1"/>
        </w:rPr>
        <w:t xml:space="preserve">dikarenakan </w:t>
      </w:r>
      <w:r w:rsidRPr="00C01CBD">
        <w:rPr>
          <w:rFonts w:ascii="Arial" w:hAnsi="Arial" w:cs="Arial"/>
          <w:color w:val="000000" w:themeColor="text1"/>
        </w:rPr>
        <w:t>peran</w:t>
      </w:r>
      <w:r>
        <w:rPr>
          <w:rFonts w:ascii="Arial" w:hAnsi="Arial" w:cs="Arial"/>
          <w:color w:val="000000" w:themeColor="text1"/>
        </w:rPr>
        <w:t xml:space="preserve"> guru dan siswa itu sendiri dalam pembelajaran.</w:t>
      </w:r>
      <w:r w:rsidR="00825EAF">
        <w:rPr>
          <w:rFonts w:ascii="Arial" w:hAnsi="Arial" w:cs="Arial"/>
          <w:color w:val="000000" w:themeColor="text1"/>
          <w:lang w:val="en-US"/>
        </w:rPr>
        <w:t xml:space="preserve"> </w:t>
      </w:r>
      <w:r w:rsidR="000062BD" w:rsidRPr="00875C8E">
        <w:rPr>
          <w:rFonts w:ascii="Arial" w:hAnsi="Arial" w:cs="Arial"/>
        </w:rPr>
        <w:t>Pernyataan di atas sejalan sebagaimana dijelaskan para ahli Susa</w:t>
      </w:r>
      <w:r w:rsidR="000062BD">
        <w:rPr>
          <w:rFonts w:ascii="Arial" w:hAnsi="Arial" w:cs="Arial"/>
        </w:rPr>
        <w:t>nto (2013:5), Rusman (2015:67),</w:t>
      </w:r>
      <w:r w:rsidR="000062BD" w:rsidRPr="00875C8E">
        <w:rPr>
          <w:rFonts w:ascii="Arial" w:hAnsi="Arial" w:cs="Arial"/>
        </w:rPr>
        <w:t>Tampub</w:t>
      </w:r>
      <w:r w:rsidR="00825EAF">
        <w:rPr>
          <w:rFonts w:ascii="Arial" w:hAnsi="Arial" w:cs="Arial"/>
        </w:rPr>
        <w:t>olon (2011:142), Tim Pengembang</w:t>
      </w:r>
      <w:r w:rsidR="00825EAF">
        <w:rPr>
          <w:rFonts w:ascii="Arial" w:hAnsi="Arial" w:cs="Arial"/>
          <w:lang w:val="en-US"/>
        </w:rPr>
        <w:t xml:space="preserve"> </w:t>
      </w:r>
      <w:r w:rsidR="000062BD" w:rsidRPr="00875C8E">
        <w:rPr>
          <w:rFonts w:ascii="Arial" w:hAnsi="Arial" w:cs="Arial"/>
        </w:rPr>
        <w:t xml:space="preserve">MKDP Kurikulum dan Pembelajaran (2013:142), bahwa </w:t>
      </w:r>
      <w:r w:rsidR="000062BD">
        <w:rPr>
          <w:rFonts w:ascii="Arial" w:hAnsi="Arial" w:cs="Arial"/>
          <w:lang w:val="en-US"/>
        </w:rPr>
        <w:t xml:space="preserve">hasil belajar dipengaruhi dua faktor yaitu, </w:t>
      </w:r>
      <w:r w:rsidR="000062BD" w:rsidRPr="005B6913">
        <w:rPr>
          <w:rFonts w:ascii="Arial" w:hAnsi="Arial" w:cs="Arial"/>
        </w:rPr>
        <w:t>faktor diri siswa sendiri (intern) dan faktor dari luar diri siswa (ekstern).</w:t>
      </w:r>
    </w:p>
    <w:p w:rsidR="001E3FC5" w:rsidRPr="001803A7" w:rsidRDefault="000062BD" w:rsidP="000062BD">
      <w:pPr>
        <w:pStyle w:val="NoSpacing"/>
        <w:shd w:val="clear" w:color="auto" w:fill="FFFFFF" w:themeFill="background1"/>
        <w:tabs>
          <w:tab w:val="clear" w:pos="567"/>
          <w:tab w:val="clear" w:pos="1134"/>
          <w:tab w:val="clear" w:pos="1440"/>
          <w:tab w:val="clear" w:pos="1843"/>
          <w:tab w:val="clear" w:pos="2977"/>
          <w:tab w:val="clear" w:pos="4620"/>
        </w:tabs>
        <w:ind w:left="709" w:hanging="425"/>
        <w:rPr>
          <w:rFonts w:ascii="Arial" w:hAnsi="Arial" w:cs="Arial"/>
        </w:rPr>
      </w:pPr>
      <w:r>
        <w:rPr>
          <w:rFonts w:ascii="Arial" w:hAnsi="Arial" w:cs="Arial"/>
          <w:lang w:val="en-US"/>
        </w:rPr>
        <w:t xml:space="preserve">1. </w:t>
      </w:r>
      <w:r w:rsidR="001E3FC5" w:rsidRPr="001803A7">
        <w:rPr>
          <w:rFonts w:ascii="Arial" w:hAnsi="Arial" w:cs="Arial"/>
        </w:rPr>
        <w:t>Faktor Internal</w:t>
      </w:r>
    </w:p>
    <w:p w:rsidR="00BD103E" w:rsidRDefault="00BD103E" w:rsidP="000062BD">
      <w:pPr>
        <w:pStyle w:val="ListParagraph"/>
        <w:tabs>
          <w:tab w:val="left" w:pos="1350"/>
        </w:tabs>
        <w:spacing w:after="0" w:line="480" w:lineRule="auto"/>
        <w:ind w:left="567" w:hanging="283"/>
        <w:jc w:val="both"/>
        <w:rPr>
          <w:rFonts w:ascii="Arial" w:hAnsi="Arial" w:cs="Arial"/>
          <w:sz w:val="24"/>
          <w:szCs w:val="24"/>
        </w:rPr>
      </w:pPr>
      <w:r>
        <w:rPr>
          <w:rFonts w:ascii="Arial" w:hAnsi="Arial" w:cs="Arial"/>
          <w:sz w:val="24"/>
          <w:szCs w:val="24"/>
        </w:rPr>
        <w:tab/>
      </w:r>
      <w:proofErr w:type="gramStart"/>
      <w:r w:rsidRPr="006851FD">
        <w:rPr>
          <w:rFonts w:ascii="Arial" w:hAnsi="Arial" w:cs="Arial"/>
          <w:sz w:val="24"/>
          <w:szCs w:val="24"/>
        </w:rPr>
        <w:t>Faktor internal merupakan faktor yang berasal dari dalam diri peserta didik.</w:t>
      </w:r>
      <w:proofErr w:type="gramEnd"/>
      <w:r w:rsidR="00825EAF">
        <w:rPr>
          <w:rFonts w:ascii="Arial" w:hAnsi="Arial" w:cs="Arial"/>
          <w:sz w:val="24"/>
          <w:szCs w:val="24"/>
        </w:rPr>
        <w:t xml:space="preserve"> </w:t>
      </w:r>
      <w:proofErr w:type="gramStart"/>
      <w:r w:rsidRPr="006851FD">
        <w:rPr>
          <w:rFonts w:ascii="Arial" w:hAnsi="Arial" w:cs="Arial"/>
          <w:sz w:val="24"/>
          <w:szCs w:val="24"/>
        </w:rPr>
        <w:t>Faktor internal ini merupakan faktor penting dan berpengaruh terhadap hasil belajar.</w:t>
      </w:r>
      <w:proofErr w:type="gramEnd"/>
      <w:r w:rsidRPr="006851FD">
        <w:rPr>
          <w:rFonts w:ascii="Arial" w:hAnsi="Arial" w:cs="Arial"/>
          <w:sz w:val="24"/>
          <w:szCs w:val="24"/>
        </w:rPr>
        <w:t xml:space="preserve"> Faktor internal ini meliputi: kecerdasan, minat dan perhatian, motivasi belajar, ketekunan, sikap, kebiasaan, belajar, serta kondisi fisik dan kesehatan.</w:t>
      </w:r>
    </w:p>
    <w:p w:rsidR="001E3FC5" w:rsidRDefault="001E3FC5" w:rsidP="00CB5457">
      <w:pPr>
        <w:pStyle w:val="ListParagraph"/>
        <w:numPr>
          <w:ilvl w:val="5"/>
          <w:numId w:val="23"/>
        </w:numPr>
        <w:tabs>
          <w:tab w:val="clear" w:pos="4320"/>
          <w:tab w:val="left" w:pos="1350"/>
        </w:tabs>
        <w:spacing w:after="0" w:line="480" w:lineRule="auto"/>
        <w:ind w:left="567" w:hanging="283"/>
        <w:jc w:val="both"/>
        <w:rPr>
          <w:rFonts w:ascii="Arial" w:hAnsi="Arial" w:cs="Arial"/>
          <w:sz w:val="24"/>
          <w:szCs w:val="24"/>
        </w:rPr>
      </w:pPr>
      <w:r>
        <w:rPr>
          <w:rFonts w:ascii="Arial" w:hAnsi="Arial" w:cs="Arial"/>
          <w:sz w:val="24"/>
          <w:szCs w:val="24"/>
        </w:rPr>
        <w:t>Faktor eksternal</w:t>
      </w:r>
    </w:p>
    <w:p w:rsidR="0014689F" w:rsidRPr="00F01092" w:rsidRDefault="00BD103E" w:rsidP="00F01092">
      <w:pPr>
        <w:pStyle w:val="ListParagraph"/>
        <w:tabs>
          <w:tab w:val="left" w:pos="1350"/>
        </w:tabs>
        <w:spacing w:after="0" w:line="480" w:lineRule="auto"/>
        <w:ind w:left="567"/>
        <w:jc w:val="both"/>
        <w:rPr>
          <w:rFonts w:ascii="Arial" w:hAnsi="Arial" w:cs="Arial"/>
          <w:sz w:val="24"/>
          <w:szCs w:val="24"/>
          <w:lang w:val="id-ID"/>
        </w:rPr>
      </w:pPr>
      <w:proofErr w:type="gramStart"/>
      <w:r w:rsidRPr="006851FD">
        <w:rPr>
          <w:rFonts w:ascii="Arial" w:hAnsi="Arial" w:cs="Arial"/>
          <w:sz w:val="24"/>
          <w:szCs w:val="24"/>
        </w:rPr>
        <w:t>Faktor eksternal merupakan faktor yang berasal dari luar diri peserta didik yang dapat memengaruhi hasil belajarnya.</w:t>
      </w:r>
      <w:proofErr w:type="gramEnd"/>
      <w:r w:rsidR="00825EAF">
        <w:rPr>
          <w:rFonts w:ascii="Arial" w:hAnsi="Arial" w:cs="Arial"/>
          <w:sz w:val="24"/>
          <w:szCs w:val="24"/>
        </w:rPr>
        <w:t xml:space="preserve"> </w:t>
      </w:r>
      <w:proofErr w:type="gramStart"/>
      <w:r w:rsidRPr="006851FD">
        <w:rPr>
          <w:rFonts w:ascii="Arial" w:hAnsi="Arial" w:cs="Arial"/>
          <w:sz w:val="24"/>
          <w:szCs w:val="24"/>
        </w:rPr>
        <w:t>Faktor eksternal ini mencakup ruang li</w:t>
      </w:r>
      <w:r w:rsidR="00825EAF">
        <w:rPr>
          <w:rFonts w:ascii="Arial" w:hAnsi="Arial" w:cs="Arial"/>
          <w:sz w:val="24"/>
          <w:szCs w:val="24"/>
        </w:rPr>
        <w:t xml:space="preserve">ngkup tempat tinggal seseorang, </w:t>
      </w:r>
      <w:r w:rsidRPr="006851FD">
        <w:rPr>
          <w:rFonts w:ascii="Arial" w:hAnsi="Arial" w:cs="Arial"/>
          <w:sz w:val="24"/>
          <w:szCs w:val="24"/>
        </w:rPr>
        <w:t xml:space="preserve">seperti lingkungan keluarga, lingkungan sekolah dan lingkungan </w:t>
      </w:r>
      <w:r w:rsidRPr="006851FD">
        <w:rPr>
          <w:rFonts w:ascii="Arial" w:hAnsi="Arial" w:cs="Arial"/>
          <w:sz w:val="24"/>
          <w:szCs w:val="24"/>
        </w:rPr>
        <w:lastRenderedPageBreak/>
        <w:t>masyarakat.</w:t>
      </w:r>
      <w:proofErr w:type="gramEnd"/>
      <w:r w:rsidR="0014689F">
        <w:rPr>
          <w:rFonts w:ascii="Arial" w:hAnsi="Arial" w:cs="Arial"/>
          <w:sz w:val="24"/>
          <w:szCs w:val="24"/>
          <w:lang w:val="id-ID"/>
        </w:rPr>
        <w:t xml:space="preserve"> </w:t>
      </w:r>
      <w:r w:rsidR="00F01092">
        <w:rPr>
          <w:rFonts w:ascii="Arial" w:hAnsi="Arial" w:cs="Arial"/>
          <w:sz w:val="24"/>
          <w:szCs w:val="24"/>
          <w:lang w:val="id-ID"/>
        </w:rPr>
        <w:t xml:space="preserve"> </w:t>
      </w:r>
      <w:r w:rsidR="0014689F" w:rsidRPr="0014689F">
        <w:rPr>
          <w:rFonts w:ascii="Arial" w:eastAsia="Calibri" w:hAnsi="Arial" w:cs="Arial"/>
          <w:sz w:val="24"/>
          <w:szCs w:val="24"/>
        </w:rPr>
        <w:t>Kelebihan model Demonstrasi yaitu dapat membentuk pengajaran lebih nyata dan konkrit. Kurniasih (2015:85) menjelaskan mengenai model demonstrasi memiliki sejumlah keunggulan, diantaranya adalah:</w:t>
      </w:r>
    </w:p>
    <w:p w:rsidR="0014689F" w:rsidRPr="0014689F" w:rsidRDefault="0014689F" w:rsidP="0014689F">
      <w:pPr>
        <w:numPr>
          <w:ilvl w:val="0"/>
          <w:numId w:val="26"/>
        </w:numPr>
        <w:spacing w:after="0" w:line="480" w:lineRule="auto"/>
        <w:ind w:left="426"/>
        <w:contextualSpacing/>
        <w:jc w:val="both"/>
        <w:rPr>
          <w:rFonts w:ascii="Arial" w:eastAsia="Calibri" w:hAnsi="Arial" w:cs="Arial"/>
          <w:sz w:val="24"/>
          <w:szCs w:val="24"/>
        </w:rPr>
      </w:pPr>
      <w:r w:rsidRPr="0014689F">
        <w:rPr>
          <w:rFonts w:ascii="Arial" w:eastAsia="Calibri" w:hAnsi="Arial" w:cs="Arial"/>
          <w:sz w:val="24"/>
          <w:szCs w:val="24"/>
        </w:rPr>
        <w:t xml:space="preserve">Dengan model pembelajaran demonstrasi, guru bisa membuat perhatian siswa menjadi terpusat dan titik tekan dalam materi yang dianggap penting oleh guru dapat teramati. </w:t>
      </w:r>
    </w:p>
    <w:p w:rsidR="0014689F" w:rsidRPr="0014689F" w:rsidRDefault="00F01092" w:rsidP="0014689F">
      <w:pPr>
        <w:numPr>
          <w:ilvl w:val="0"/>
          <w:numId w:val="26"/>
        </w:numPr>
        <w:spacing w:after="0" w:line="480" w:lineRule="auto"/>
        <w:ind w:left="426"/>
        <w:contextualSpacing/>
        <w:jc w:val="both"/>
        <w:rPr>
          <w:rFonts w:ascii="Arial" w:eastAsia="Calibri" w:hAnsi="Arial" w:cs="Arial"/>
          <w:sz w:val="24"/>
          <w:szCs w:val="24"/>
        </w:rPr>
      </w:pPr>
      <w:r>
        <w:rPr>
          <w:rFonts w:ascii="Arial" w:eastAsia="Calibri" w:hAnsi="Arial" w:cs="Arial"/>
          <w:sz w:val="24"/>
          <w:szCs w:val="24"/>
        </w:rPr>
        <w:t>Perhatia</w:t>
      </w:r>
      <w:r w:rsidR="0014689F" w:rsidRPr="0014689F">
        <w:rPr>
          <w:rFonts w:ascii="Arial" w:eastAsia="Calibri" w:hAnsi="Arial" w:cs="Arial"/>
          <w:sz w:val="24"/>
          <w:szCs w:val="24"/>
        </w:rPr>
        <w:t xml:space="preserve">n siswa </w:t>
      </w:r>
      <w:proofErr w:type="gramStart"/>
      <w:r w:rsidR="0014689F" w:rsidRPr="0014689F">
        <w:rPr>
          <w:rFonts w:ascii="Arial" w:eastAsia="Calibri" w:hAnsi="Arial" w:cs="Arial"/>
          <w:sz w:val="24"/>
          <w:szCs w:val="24"/>
        </w:rPr>
        <w:t>akan</w:t>
      </w:r>
      <w:proofErr w:type="gramEnd"/>
      <w:r w:rsidR="0014689F" w:rsidRPr="0014689F">
        <w:rPr>
          <w:rFonts w:ascii="Arial" w:eastAsia="Calibri" w:hAnsi="Arial" w:cs="Arial"/>
          <w:sz w:val="24"/>
          <w:szCs w:val="24"/>
        </w:rPr>
        <w:t xml:space="preserve"> lebih terpusat pada apa yang di demonstrasikan, jadi proses pembelajaran akan lebih terarah.</w:t>
      </w:r>
    </w:p>
    <w:p w:rsidR="0014689F" w:rsidRPr="0014689F" w:rsidRDefault="0014689F" w:rsidP="0014689F">
      <w:pPr>
        <w:numPr>
          <w:ilvl w:val="0"/>
          <w:numId w:val="26"/>
        </w:numPr>
        <w:spacing w:after="0" w:line="480" w:lineRule="auto"/>
        <w:ind w:left="426"/>
        <w:contextualSpacing/>
        <w:jc w:val="both"/>
        <w:rPr>
          <w:rFonts w:ascii="Arial" w:eastAsia="Calibri" w:hAnsi="Arial" w:cs="Arial"/>
          <w:sz w:val="24"/>
          <w:szCs w:val="24"/>
        </w:rPr>
      </w:pPr>
      <w:r w:rsidRPr="0014689F">
        <w:rPr>
          <w:rFonts w:ascii="Arial" w:eastAsia="Calibri" w:hAnsi="Arial" w:cs="Arial"/>
          <w:sz w:val="24"/>
          <w:szCs w:val="24"/>
        </w:rPr>
        <w:t xml:space="preserve">Dapat merangsang siswa untuk lebih aktif dalam mengikuti proses pembelajaran. </w:t>
      </w:r>
    </w:p>
    <w:p w:rsidR="0014689F" w:rsidRPr="0014689F" w:rsidRDefault="0014689F" w:rsidP="0014689F">
      <w:pPr>
        <w:numPr>
          <w:ilvl w:val="0"/>
          <w:numId w:val="26"/>
        </w:numPr>
        <w:spacing w:after="0" w:line="480" w:lineRule="auto"/>
        <w:ind w:left="426"/>
        <w:contextualSpacing/>
        <w:jc w:val="both"/>
        <w:rPr>
          <w:rFonts w:ascii="Arial" w:eastAsia="Calibri" w:hAnsi="Arial" w:cs="Arial"/>
          <w:sz w:val="24"/>
          <w:szCs w:val="24"/>
        </w:rPr>
      </w:pPr>
      <w:r w:rsidRPr="0014689F">
        <w:rPr>
          <w:rFonts w:ascii="Arial" w:eastAsia="Calibri" w:hAnsi="Arial" w:cs="Arial"/>
          <w:sz w:val="24"/>
          <w:szCs w:val="24"/>
        </w:rPr>
        <w:t xml:space="preserve">Dapat menambah pengalaman anak didik. </w:t>
      </w:r>
    </w:p>
    <w:p w:rsidR="0014689F" w:rsidRPr="0014689F" w:rsidRDefault="0014689F" w:rsidP="0014689F">
      <w:pPr>
        <w:numPr>
          <w:ilvl w:val="0"/>
          <w:numId w:val="26"/>
        </w:numPr>
        <w:spacing w:after="0" w:line="480" w:lineRule="auto"/>
        <w:ind w:left="426"/>
        <w:contextualSpacing/>
        <w:jc w:val="both"/>
        <w:rPr>
          <w:rFonts w:ascii="Arial" w:eastAsia="Calibri" w:hAnsi="Arial" w:cs="Arial"/>
          <w:sz w:val="24"/>
          <w:szCs w:val="24"/>
        </w:rPr>
      </w:pPr>
      <w:r w:rsidRPr="0014689F">
        <w:rPr>
          <w:rFonts w:ascii="Arial" w:eastAsia="Calibri" w:hAnsi="Arial" w:cs="Arial"/>
          <w:sz w:val="24"/>
          <w:szCs w:val="24"/>
        </w:rPr>
        <w:t>Bisa membantu siswa ingat lebih lama tentang materi yang di sampaikan.</w:t>
      </w:r>
    </w:p>
    <w:p w:rsidR="0014689F" w:rsidRPr="0014689F" w:rsidRDefault="0014689F" w:rsidP="0014689F">
      <w:pPr>
        <w:numPr>
          <w:ilvl w:val="0"/>
          <w:numId w:val="26"/>
        </w:numPr>
        <w:spacing w:after="0" w:line="480" w:lineRule="auto"/>
        <w:ind w:left="426"/>
        <w:contextualSpacing/>
        <w:jc w:val="both"/>
        <w:rPr>
          <w:rFonts w:ascii="Arial" w:eastAsia="Calibri" w:hAnsi="Arial" w:cs="Arial"/>
          <w:sz w:val="24"/>
          <w:szCs w:val="24"/>
        </w:rPr>
      </w:pPr>
      <w:r w:rsidRPr="0014689F">
        <w:rPr>
          <w:rFonts w:ascii="Arial" w:eastAsia="Calibri" w:hAnsi="Arial" w:cs="Arial"/>
          <w:sz w:val="24"/>
          <w:szCs w:val="24"/>
        </w:rPr>
        <w:t>Dapat mengurangi kesalah pahaman karena pengajaran lebih jelas dan konkrit.</w:t>
      </w:r>
    </w:p>
    <w:p w:rsidR="0014689F" w:rsidRPr="0014689F" w:rsidRDefault="0014689F" w:rsidP="0014689F">
      <w:pPr>
        <w:numPr>
          <w:ilvl w:val="0"/>
          <w:numId w:val="26"/>
        </w:numPr>
        <w:spacing w:after="0" w:line="480" w:lineRule="auto"/>
        <w:ind w:left="426"/>
        <w:contextualSpacing/>
        <w:jc w:val="both"/>
        <w:rPr>
          <w:rFonts w:ascii="Arial" w:eastAsia="Calibri" w:hAnsi="Arial" w:cs="Arial"/>
          <w:sz w:val="24"/>
          <w:szCs w:val="24"/>
        </w:rPr>
      </w:pPr>
      <w:r w:rsidRPr="0014689F">
        <w:rPr>
          <w:rFonts w:ascii="Arial" w:eastAsia="Calibri" w:hAnsi="Arial" w:cs="Arial"/>
          <w:sz w:val="24"/>
          <w:szCs w:val="24"/>
        </w:rPr>
        <w:t>Dapat menjawab semua masalah yang timbul di dalam pikiran setiap siswa karena ikut serta dalam berperan secara langsung.</w:t>
      </w:r>
    </w:p>
    <w:p w:rsidR="0014689F" w:rsidRPr="0014689F" w:rsidRDefault="0014689F" w:rsidP="0014689F">
      <w:pPr>
        <w:spacing w:after="0" w:line="480" w:lineRule="auto"/>
        <w:ind w:left="66"/>
        <w:jc w:val="both"/>
        <w:rPr>
          <w:rFonts w:ascii="Arial" w:eastAsia="Calibri" w:hAnsi="Arial" w:cs="Arial"/>
          <w:sz w:val="24"/>
          <w:szCs w:val="24"/>
        </w:rPr>
      </w:pPr>
      <w:r w:rsidRPr="0014689F">
        <w:rPr>
          <w:rFonts w:ascii="Arial" w:eastAsia="Calibri" w:hAnsi="Arial" w:cs="Arial"/>
          <w:sz w:val="24"/>
          <w:szCs w:val="24"/>
        </w:rPr>
        <w:t xml:space="preserve">       Huda (2014:233) mengungkapkan kelebiihan dari model demonstrasi ini antara lain: 1). Membuat pengajaran menjadi lebih jelas dan lebih </w:t>
      </w:r>
      <w:r w:rsidR="00F01092">
        <w:rPr>
          <w:rFonts w:ascii="Arial" w:eastAsia="Calibri" w:hAnsi="Arial" w:cs="Arial"/>
          <w:sz w:val="24"/>
          <w:szCs w:val="24"/>
        </w:rPr>
        <w:t>konkret; 2) memusatkan perhatia</w:t>
      </w:r>
      <w:r w:rsidRPr="0014689F">
        <w:rPr>
          <w:rFonts w:ascii="Arial" w:eastAsia="Calibri" w:hAnsi="Arial" w:cs="Arial"/>
          <w:sz w:val="24"/>
          <w:szCs w:val="24"/>
        </w:rPr>
        <w:t xml:space="preserve">n siswa; 3) lebih mengarah kan proses belajar siswa pada materi yang sedang dipelajari; 4). Lebih meletakan pengalaman dan </w:t>
      </w:r>
      <w:r w:rsidR="00F01092">
        <w:rPr>
          <w:rFonts w:ascii="Arial" w:eastAsia="Calibri" w:hAnsi="Arial" w:cs="Arial"/>
          <w:sz w:val="24"/>
          <w:szCs w:val="24"/>
        </w:rPr>
        <w:t>kesan sebagai hasil pembelajara</w:t>
      </w:r>
      <w:r w:rsidRPr="0014689F">
        <w:rPr>
          <w:rFonts w:ascii="Arial" w:eastAsia="Calibri" w:hAnsi="Arial" w:cs="Arial"/>
          <w:sz w:val="24"/>
          <w:szCs w:val="24"/>
        </w:rPr>
        <w:t xml:space="preserve">n dalam diri siswa; 5) </w:t>
      </w:r>
      <w:r w:rsidRPr="0014689F">
        <w:rPr>
          <w:rFonts w:ascii="Arial" w:eastAsia="Calibri" w:hAnsi="Arial" w:cs="Arial"/>
          <w:sz w:val="24"/>
          <w:szCs w:val="24"/>
        </w:rPr>
        <w:lastRenderedPageBreak/>
        <w:t>membuat siswa lebih mudah memahami apa yang dipelajari; 6) membuat proses pengajaran lebih menarik; 7) merangsang siswa untuk aktif mengamati dan menyesuaikan antara teori dengan kenyataan; 8) membantu siswa memahami dengan jelas jalannya suatu proses atau kerja suatubenda; 9) memudahkan berbagai jenis penjelasan; dan 10) memperbaiki kesalahan-keselahan yan</w:t>
      </w:r>
      <w:r w:rsidR="00F01092">
        <w:rPr>
          <w:rFonts w:ascii="Arial" w:eastAsia="Calibri" w:hAnsi="Arial" w:cs="Arial"/>
          <w:sz w:val="24"/>
          <w:szCs w:val="24"/>
        </w:rPr>
        <w:t>g terjadi dari hasil hasil cera</w:t>
      </w:r>
      <w:r w:rsidRPr="0014689F">
        <w:rPr>
          <w:rFonts w:ascii="Arial" w:eastAsia="Calibri" w:hAnsi="Arial" w:cs="Arial"/>
          <w:sz w:val="24"/>
          <w:szCs w:val="24"/>
        </w:rPr>
        <w:t>mah melalui pengamatan dan contoh konkret dengan menghadirkan objek sebenarnya. Hal ini di perkuat oleh Tampubolon (2012</w:t>
      </w:r>
      <w:r w:rsidR="00F01092">
        <w:rPr>
          <w:rFonts w:ascii="Arial" w:eastAsia="Calibri" w:hAnsi="Arial" w:cs="Arial"/>
          <w:sz w:val="24"/>
          <w:szCs w:val="24"/>
          <w:lang w:val="id-ID"/>
        </w:rPr>
        <w:t>)</w:t>
      </w:r>
      <w:r w:rsidRPr="0014689F">
        <w:rPr>
          <w:rFonts w:ascii="Arial" w:eastAsia="Calibri" w:hAnsi="Arial" w:cs="Arial"/>
          <w:sz w:val="24"/>
          <w:szCs w:val="24"/>
        </w:rPr>
        <w:t xml:space="preserve">  </w:t>
      </w:r>
    </w:p>
    <w:p w:rsidR="0014689F" w:rsidRPr="0014689F" w:rsidRDefault="0014689F" w:rsidP="0014689F">
      <w:pPr>
        <w:spacing w:after="0" w:line="480" w:lineRule="auto"/>
        <w:jc w:val="both"/>
        <w:rPr>
          <w:rFonts w:ascii="Arial" w:eastAsia="Calibri" w:hAnsi="Arial" w:cs="Arial"/>
          <w:sz w:val="24"/>
          <w:szCs w:val="24"/>
        </w:rPr>
      </w:pPr>
      <w:r w:rsidRPr="0014689F">
        <w:rPr>
          <w:rFonts w:ascii="Arial" w:eastAsia="Calibri" w:hAnsi="Arial" w:cs="Arial"/>
          <w:sz w:val="24"/>
          <w:szCs w:val="24"/>
        </w:rPr>
        <w:t xml:space="preserve">       Djamarah dalam Shoimin (2014:63) mengutarakan mengenai kelebihan dalam model pembelajaran demonstrasi sebagai berikut:</w:t>
      </w:r>
    </w:p>
    <w:p w:rsidR="0014689F" w:rsidRPr="0014689F" w:rsidRDefault="0014689F" w:rsidP="0014689F">
      <w:pPr>
        <w:numPr>
          <w:ilvl w:val="0"/>
          <w:numId w:val="27"/>
        </w:numPr>
        <w:spacing w:after="0" w:line="480" w:lineRule="auto"/>
        <w:ind w:left="426"/>
        <w:contextualSpacing/>
        <w:jc w:val="both"/>
        <w:rPr>
          <w:rFonts w:ascii="Arial" w:eastAsia="Calibri" w:hAnsi="Arial" w:cs="Arial"/>
          <w:sz w:val="24"/>
          <w:szCs w:val="24"/>
        </w:rPr>
      </w:pPr>
      <w:r w:rsidRPr="0014689F">
        <w:rPr>
          <w:rFonts w:ascii="Arial" w:eastAsia="Calibri" w:hAnsi="Arial" w:cs="Arial"/>
          <w:sz w:val="24"/>
          <w:szCs w:val="24"/>
        </w:rPr>
        <w:t>Membantu anak didik memahami dengan jelas jalannya suatu proses atau kerja suatu benda</w:t>
      </w:r>
    </w:p>
    <w:p w:rsidR="0014689F" w:rsidRPr="0014689F" w:rsidRDefault="0014689F" w:rsidP="0014689F">
      <w:pPr>
        <w:numPr>
          <w:ilvl w:val="0"/>
          <w:numId w:val="27"/>
        </w:numPr>
        <w:spacing w:after="0" w:line="480" w:lineRule="auto"/>
        <w:ind w:left="426"/>
        <w:contextualSpacing/>
        <w:jc w:val="both"/>
        <w:rPr>
          <w:rFonts w:ascii="Arial" w:eastAsia="Calibri" w:hAnsi="Arial" w:cs="Arial"/>
          <w:sz w:val="24"/>
          <w:szCs w:val="24"/>
        </w:rPr>
      </w:pPr>
      <w:r w:rsidRPr="0014689F">
        <w:rPr>
          <w:rFonts w:ascii="Arial" w:eastAsia="Calibri" w:hAnsi="Arial" w:cs="Arial"/>
          <w:sz w:val="24"/>
          <w:szCs w:val="24"/>
        </w:rPr>
        <w:t>Memudahkan berbagai jenis penjelasan</w:t>
      </w:r>
    </w:p>
    <w:p w:rsidR="0014689F" w:rsidRPr="0014689F" w:rsidRDefault="0014689F" w:rsidP="0014689F">
      <w:pPr>
        <w:numPr>
          <w:ilvl w:val="0"/>
          <w:numId w:val="27"/>
        </w:numPr>
        <w:spacing w:after="0" w:line="480" w:lineRule="auto"/>
        <w:ind w:left="426"/>
        <w:contextualSpacing/>
        <w:jc w:val="both"/>
        <w:rPr>
          <w:rFonts w:ascii="Arial" w:eastAsia="Calibri" w:hAnsi="Arial" w:cs="Arial"/>
          <w:sz w:val="24"/>
          <w:szCs w:val="24"/>
        </w:rPr>
      </w:pPr>
      <w:r w:rsidRPr="0014689F">
        <w:rPr>
          <w:rFonts w:ascii="Arial" w:eastAsia="Calibri" w:hAnsi="Arial" w:cs="Arial"/>
          <w:sz w:val="24"/>
          <w:szCs w:val="24"/>
        </w:rPr>
        <w:t>Kesalahan-kesalahan yang terjadi hasil dari ceramah dapat diperbaiki melalui pengamatan dan contoh ko</w:t>
      </w:r>
      <w:r w:rsidR="00F01092">
        <w:rPr>
          <w:rFonts w:ascii="Arial" w:eastAsia="Calibri" w:hAnsi="Arial" w:cs="Arial"/>
          <w:sz w:val="24"/>
          <w:szCs w:val="24"/>
          <w:lang w:val="id-ID"/>
        </w:rPr>
        <w:t>n</w:t>
      </w:r>
      <w:r w:rsidRPr="0014689F">
        <w:rPr>
          <w:rFonts w:ascii="Arial" w:eastAsia="Calibri" w:hAnsi="Arial" w:cs="Arial"/>
          <w:sz w:val="24"/>
          <w:szCs w:val="24"/>
        </w:rPr>
        <w:t xml:space="preserve">kret dengan menghadirkan objek sebenarnya </w:t>
      </w:r>
    </w:p>
    <w:p w:rsidR="0014689F" w:rsidRPr="0014689F" w:rsidRDefault="0014689F" w:rsidP="0014689F">
      <w:pPr>
        <w:spacing w:after="0" w:line="480" w:lineRule="auto"/>
        <w:jc w:val="both"/>
        <w:rPr>
          <w:rFonts w:ascii="Arial" w:eastAsia="Calibri" w:hAnsi="Arial" w:cs="Arial"/>
          <w:sz w:val="24"/>
          <w:szCs w:val="24"/>
        </w:rPr>
      </w:pPr>
      <w:r w:rsidRPr="0014689F">
        <w:rPr>
          <w:rFonts w:ascii="Arial" w:eastAsia="Calibri" w:hAnsi="Arial" w:cs="Arial"/>
          <w:sz w:val="24"/>
          <w:szCs w:val="24"/>
        </w:rPr>
        <w:t xml:space="preserve">       Roestiyah (2001:84) memaparkan bahwa keuntungan yang diperoleh ialah: dengan demonstrasi perhati</w:t>
      </w:r>
      <w:r w:rsidR="00F01092">
        <w:rPr>
          <w:rFonts w:ascii="Arial" w:eastAsia="Calibri" w:hAnsi="Arial" w:cs="Arial"/>
          <w:sz w:val="24"/>
          <w:szCs w:val="24"/>
        </w:rPr>
        <w:t>an siswa lebih dapat terpusatka</w:t>
      </w:r>
      <w:r w:rsidRPr="0014689F">
        <w:rPr>
          <w:rFonts w:ascii="Arial" w:eastAsia="Calibri" w:hAnsi="Arial" w:cs="Arial"/>
          <w:sz w:val="24"/>
          <w:szCs w:val="24"/>
        </w:rPr>
        <w:t xml:space="preserve">n pada </w:t>
      </w:r>
      <w:r w:rsidR="00F01092">
        <w:rPr>
          <w:rFonts w:ascii="Arial" w:eastAsia="Calibri" w:hAnsi="Arial" w:cs="Arial"/>
          <w:sz w:val="24"/>
          <w:szCs w:val="24"/>
        </w:rPr>
        <w:t>pelajaran yang sedang diberikan</w:t>
      </w:r>
      <w:r w:rsidRPr="0014689F">
        <w:rPr>
          <w:rFonts w:ascii="Arial" w:eastAsia="Calibri" w:hAnsi="Arial" w:cs="Arial"/>
          <w:sz w:val="24"/>
          <w:szCs w:val="24"/>
        </w:rPr>
        <w:t>, kesalahan-kesalahan terjadi bila pelajaran itu diceramahkan dapat diatasi me</w:t>
      </w:r>
      <w:r w:rsidR="00F01092">
        <w:rPr>
          <w:rFonts w:ascii="Arial" w:eastAsia="Calibri" w:hAnsi="Arial" w:cs="Arial"/>
          <w:sz w:val="24"/>
          <w:szCs w:val="24"/>
        </w:rPr>
        <w:t>lalui pengamatan dan contoh kon</w:t>
      </w:r>
      <w:r w:rsidRPr="0014689F">
        <w:rPr>
          <w:rFonts w:ascii="Arial" w:eastAsia="Calibri" w:hAnsi="Arial" w:cs="Arial"/>
          <w:sz w:val="24"/>
          <w:szCs w:val="24"/>
        </w:rPr>
        <w:t xml:space="preserve">krit. </w:t>
      </w:r>
      <w:proofErr w:type="gramStart"/>
      <w:r w:rsidRPr="0014689F">
        <w:rPr>
          <w:rFonts w:ascii="Arial" w:eastAsia="Calibri" w:hAnsi="Arial" w:cs="Arial"/>
          <w:sz w:val="24"/>
          <w:szCs w:val="24"/>
        </w:rPr>
        <w:t>Sehingga kesan yang diterima siswa lebih mendalam dan tinggal lebih lama pada jiwanya.</w:t>
      </w:r>
      <w:proofErr w:type="gramEnd"/>
    </w:p>
    <w:p w:rsidR="0014689F" w:rsidRPr="0014689F" w:rsidRDefault="0014689F" w:rsidP="00BD103E">
      <w:pPr>
        <w:pStyle w:val="ListParagraph"/>
        <w:tabs>
          <w:tab w:val="left" w:pos="1350"/>
        </w:tabs>
        <w:spacing w:after="0" w:line="480" w:lineRule="auto"/>
        <w:ind w:left="567"/>
        <w:jc w:val="both"/>
        <w:rPr>
          <w:rFonts w:ascii="Arial" w:hAnsi="Arial" w:cs="Arial"/>
          <w:sz w:val="24"/>
          <w:szCs w:val="24"/>
          <w:lang w:val="id-ID"/>
        </w:rPr>
      </w:pPr>
    </w:p>
    <w:p w:rsidR="007843B4" w:rsidRDefault="001E3FC5" w:rsidP="007843B4">
      <w:pPr>
        <w:pStyle w:val="NoSpacing"/>
        <w:shd w:val="clear" w:color="auto" w:fill="FFFFFF" w:themeFill="background1"/>
        <w:tabs>
          <w:tab w:val="clear" w:pos="567"/>
          <w:tab w:val="clear" w:pos="1134"/>
          <w:tab w:val="clear" w:pos="1440"/>
          <w:tab w:val="clear" w:pos="1843"/>
          <w:tab w:val="clear" w:pos="2977"/>
          <w:tab w:val="clear" w:pos="4620"/>
        </w:tabs>
        <w:ind w:left="284" w:firstLine="425"/>
        <w:rPr>
          <w:rFonts w:ascii="Arial" w:hAnsi="Arial" w:cs="Arial"/>
          <w:i/>
        </w:rPr>
      </w:pPr>
      <w:r w:rsidRPr="00C01CBD">
        <w:rPr>
          <w:rFonts w:ascii="Arial" w:hAnsi="Arial" w:cs="Arial"/>
        </w:rPr>
        <w:lastRenderedPageBreak/>
        <w:t>Peningkatan  hasil belajar yang telah dikemukakan di atas tak lepas dari seorang guru yang menggunak</w:t>
      </w:r>
      <w:r w:rsidR="00C505EB">
        <w:rPr>
          <w:rFonts w:ascii="Arial" w:hAnsi="Arial" w:cs="Arial"/>
        </w:rPr>
        <w:t>an model pembelajaran Demonmstrations</w:t>
      </w:r>
      <w:r>
        <w:rPr>
          <w:rFonts w:ascii="Arial" w:hAnsi="Arial" w:cs="Arial"/>
          <w:i/>
        </w:rPr>
        <w:t>.</w:t>
      </w:r>
      <w:r w:rsidR="00C505EB">
        <w:rPr>
          <w:rFonts w:ascii="Arial" w:hAnsi="Arial" w:cs="Arial"/>
          <w:i/>
        </w:rPr>
        <w:t xml:space="preserve"> </w:t>
      </w:r>
    </w:p>
    <w:p w:rsidR="00C505EB" w:rsidRPr="00C505EB" w:rsidRDefault="00C505EB" w:rsidP="00C505EB">
      <w:pPr>
        <w:spacing w:after="0" w:line="480" w:lineRule="auto"/>
        <w:contextualSpacing/>
        <w:jc w:val="both"/>
        <w:rPr>
          <w:rFonts w:ascii="Arial" w:eastAsia="Calibri" w:hAnsi="Arial" w:cs="Arial"/>
          <w:sz w:val="24"/>
          <w:szCs w:val="24"/>
        </w:rPr>
      </w:pPr>
      <w:r>
        <w:rPr>
          <w:rFonts w:ascii="Arial" w:eastAsia="Calibri" w:hAnsi="Arial" w:cs="Arial"/>
          <w:sz w:val="24"/>
          <w:szCs w:val="24"/>
          <w:lang w:val="id-ID"/>
        </w:rPr>
        <w:t xml:space="preserve">             Pendapat yang dikemukakan oleh </w:t>
      </w:r>
      <w:r w:rsidRPr="00C505EB">
        <w:rPr>
          <w:rFonts w:ascii="Arial" w:eastAsia="Calibri" w:hAnsi="Arial" w:cs="Arial"/>
          <w:sz w:val="24"/>
          <w:szCs w:val="24"/>
        </w:rPr>
        <w:t xml:space="preserve">Irpan Syaepul Rochman (2014). Dalam skripsinya “Penerapan Model Pembelajaran Kooperatif </w:t>
      </w:r>
      <w:proofErr w:type="gramStart"/>
      <w:r w:rsidRPr="00C505EB">
        <w:rPr>
          <w:rFonts w:ascii="Arial" w:eastAsia="Calibri" w:hAnsi="Arial" w:cs="Arial"/>
          <w:i/>
          <w:sz w:val="24"/>
          <w:szCs w:val="24"/>
        </w:rPr>
        <w:t xml:space="preserve">Demonstration </w:t>
      </w:r>
      <w:r w:rsidRPr="00C505EB">
        <w:rPr>
          <w:rFonts w:ascii="Arial" w:eastAsia="Calibri" w:hAnsi="Arial" w:cs="Arial"/>
          <w:sz w:val="24"/>
          <w:szCs w:val="24"/>
        </w:rPr>
        <w:t xml:space="preserve"> Untuk</w:t>
      </w:r>
      <w:proofErr w:type="gramEnd"/>
      <w:r w:rsidRPr="00C505EB">
        <w:rPr>
          <w:rFonts w:ascii="Arial" w:eastAsia="Calibri" w:hAnsi="Arial" w:cs="Arial"/>
          <w:sz w:val="24"/>
          <w:szCs w:val="24"/>
        </w:rPr>
        <w:t xml:space="preserve"> Meningkatkan Hasil Belajar Pada Mata Pelajaran Pendidikan Agama Islam” di Sekolah Dasar Negeri Bojongrangkas 02 Kecamatan Ciampea Kabupaten Bogor. </w:t>
      </w:r>
      <w:proofErr w:type="gramStart"/>
      <w:r w:rsidRPr="00C505EB">
        <w:rPr>
          <w:rFonts w:ascii="Arial" w:eastAsia="Calibri" w:hAnsi="Arial" w:cs="Arial"/>
          <w:sz w:val="24"/>
          <w:szCs w:val="24"/>
        </w:rPr>
        <w:t>Skripsi Program Studi Pendidikan guru Sekolah Dasar Fakultas Keguruan dan dan Ilmu Pendidikan Universitas Pakuan.</w:t>
      </w:r>
      <w:proofErr w:type="gramEnd"/>
      <w:r w:rsidRPr="00C505EB">
        <w:rPr>
          <w:rFonts w:ascii="Arial" w:eastAsia="Calibri" w:hAnsi="Arial" w:cs="Arial"/>
          <w:sz w:val="24"/>
          <w:szCs w:val="24"/>
        </w:rPr>
        <w:t xml:space="preserve"> Bogor 2014.</w:t>
      </w:r>
    </w:p>
    <w:p w:rsidR="00C505EB" w:rsidRPr="00C505EB" w:rsidRDefault="00C505EB" w:rsidP="00C505EB">
      <w:pPr>
        <w:spacing w:after="0" w:line="480" w:lineRule="auto"/>
        <w:jc w:val="both"/>
        <w:rPr>
          <w:rFonts w:ascii="Arial" w:eastAsia="Calibri" w:hAnsi="Arial" w:cs="Arial"/>
          <w:i/>
          <w:sz w:val="24"/>
          <w:szCs w:val="24"/>
        </w:rPr>
      </w:pPr>
      <w:r w:rsidRPr="00C505EB">
        <w:rPr>
          <w:rFonts w:ascii="Arial" w:eastAsia="Calibri" w:hAnsi="Arial" w:cs="Arial"/>
          <w:sz w:val="24"/>
          <w:szCs w:val="24"/>
        </w:rPr>
        <w:t xml:space="preserve">       Penelitian ini dengan </w:t>
      </w:r>
      <w:proofErr w:type="gramStart"/>
      <w:r w:rsidRPr="00C505EB">
        <w:rPr>
          <w:rFonts w:ascii="Arial" w:eastAsia="Calibri" w:hAnsi="Arial" w:cs="Arial"/>
          <w:sz w:val="24"/>
          <w:szCs w:val="24"/>
        </w:rPr>
        <w:t>pendekatan  Penelitian</w:t>
      </w:r>
      <w:proofErr w:type="gramEnd"/>
      <w:r w:rsidRPr="00C505EB">
        <w:rPr>
          <w:rFonts w:ascii="Arial" w:eastAsia="Calibri" w:hAnsi="Arial" w:cs="Arial"/>
          <w:sz w:val="24"/>
          <w:szCs w:val="24"/>
        </w:rPr>
        <w:t xml:space="preserve"> Tindakan Kelas (PTK). </w:t>
      </w:r>
      <w:proofErr w:type="gramStart"/>
      <w:r w:rsidRPr="00C505EB">
        <w:rPr>
          <w:rFonts w:ascii="Arial" w:eastAsia="Calibri" w:hAnsi="Arial" w:cs="Arial"/>
          <w:sz w:val="24"/>
          <w:szCs w:val="24"/>
        </w:rPr>
        <w:t>Dilaksanakan secara kolaboratif dan dua siklus.</w:t>
      </w:r>
      <w:proofErr w:type="gramEnd"/>
      <w:r w:rsidRPr="00C505EB">
        <w:rPr>
          <w:rFonts w:ascii="Arial" w:eastAsia="Calibri" w:hAnsi="Arial" w:cs="Arial"/>
          <w:sz w:val="24"/>
          <w:szCs w:val="24"/>
        </w:rPr>
        <w:t xml:space="preserve"> Tujuan utama penelitian ini adalah untuk mengetahui adanya peningkatan hasil belajar mata pelajaran pendidikan Agama Islam Siswa kelas IV melalui penerapan model pembelajaran kooperatif </w:t>
      </w:r>
      <w:r w:rsidRPr="00C505EB">
        <w:rPr>
          <w:rFonts w:ascii="Arial" w:eastAsia="Calibri" w:hAnsi="Arial" w:cs="Arial"/>
          <w:i/>
          <w:sz w:val="24"/>
          <w:szCs w:val="24"/>
        </w:rPr>
        <w:t>Demonstration.</w:t>
      </w:r>
    </w:p>
    <w:p w:rsidR="00C505EB" w:rsidRPr="00C505EB" w:rsidRDefault="00C505EB" w:rsidP="00C505EB">
      <w:pPr>
        <w:spacing w:after="0" w:line="480" w:lineRule="auto"/>
        <w:jc w:val="both"/>
        <w:rPr>
          <w:rFonts w:ascii="Arial" w:eastAsia="Calibri" w:hAnsi="Arial" w:cs="Arial"/>
          <w:sz w:val="24"/>
          <w:szCs w:val="24"/>
        </w:rPr>
      </w:pPr>
      <w:r w:rsidRPr="00C505EB">
        <w:rPr>
          <w:rFonts w:ascii="Arial" w:eastAsia="Calibri" w:hAnsi="Arial" w:cs="Arial"/>
          <w:sz w:val="24"/>
          <w:szCs w:val="24"/>
        </w:rPr>
        <w:t xml:space="preserve">       Subyek penelitian ini adalah guru dan siswa kelas IV Sekolah Dasar Negeri Bojong Rangkas 02 Kecamatan Ciampea Kabupaten Bogor yang terdiri dari 35 siswa dengan komposisi perempuan 19 siswa dan 16 siswa laki-laki. </w:t>
      </w:r>
      <w:proofErr w:type="gramStart"/>
      <w:r w:rsidRPr="00C505EB">
        <w:rPr>
          <w:rFonts w:ascii="Arial" w:eastAsia="Calibri" w:hAnsi="Arial" w:cs="Arial"/>
          <w:sz w:val="24"/>
          <w:szCs w:val="24"/>
        </w:rPr>
        <w:t>Penelitian dilaksanakan pada semester ganjil tahun pelajaran 2014-2015.</w:t>
      </w:r>
      <w:proofErr w:type="gramEnd"/>
    </w:p>
    <w:p w:rsidR="00C505EB" w:rsidRPr="00C505EB" w:rsidRDefault="00C505EB" w:rsidP="00C505EB">
      <w:pPr>
        <w:spacing w:after="0" w:line="480" w:lineRule="auto"/>
        <w:jc w:val="both"/>
        <w:rPr>
          <w:rFonts w:ascii="Arial" w:eastAsia="Calibri" w:hAnsi="Arial" w:cs="Arial"/>
          <w:sz w:val="24"/>
          <w:szCs w:val="24"/>
        </w:rPr>
      </w:pPr>
      <w:r w:rsidRPr="00C505EB">
        <w:rPr>
          <w:rFonts w:ascii="Arial" w:eastAsia="Calibri" w:hAnsi="Arial" w:cs="Arial"/>
          <w:sz w:val="24"/>
          <w:szCs w:val="24"/>
        </w:rPr>
        <w:t xml:space="preserve">       Hasil penelitian menunjukan bahwa nilai rata-rata hasil belajar pada siklus I dengan nilai rata-rata 66.14 dengan persentase ketuntasan 80% dan Siklus II dengan niali rata-rata 73.86 dengan persentase 91.42% </w:t>
      </w:r>
      <w:r w:rsidRPr="00C505EB">
        <w:rPr>
          <w:rFonts w:ascii="Arial" w:eastAsia="Calibri" w:hAnsi="Arial" w:cs="Arial"/>
          <w:sz w:val="24"/>
          <w:szCs w:val="24"/>
        </w:rPr>
        <w:lastRenderedPageBreak/>
        <w:t>selain itu terlihat pada aktivitas siswa meningkat, hal ini ditunjukan pada siklus pertama dengan total 64 dan pada siklus kedua dengan nilai 83.</w:t>
      </w:r>
    </w:p>
    <w:p w:rsidR="00C505EB" w:rsidRPr="00C505EB" w:rsidRDefault="00C505EB" w:rsidP="00C505EB">
      <w:pPr>
        <w:spacing w:after="0" w:line="480" w:lineRule="auto"/>
        <w:jc w:val="both"/>
        <w:rPr>
          <w:rFonts w:ascii="Arial" w:eastAsia="Calibri" w:hAnsi="Arial" w:cs="Arial"/>
          <w:sz w:val="24"/>
          <w:szCs w:val="24"/>
        </w:rPr>
      </w:pPr>
      <w:r w:rsidRPr="00C505EB">
        <w:rPr>
          <w:rFonts w:ascii="Arial" w:eastAsia="Calibri" w:hAnsi="Arial" w:cs="Arial"/>
          <w:sz w:val="24"/>
          <w:szCs w:val="24"/>
        </w:rPr>
        <w:t xml:space="preserve">       Penelitian ini berkesimpulan bahwa penerapan model pembelajaran kooperatif </w:t>
      </w:r>
      <w:proofErr w:type="gramStart"/>
      <w:r w:rsidRPr="00C505EB">
        <w:rPr>
          <w:rFonts w:ascii="Arial" w:eastAsia="Calibri" w:hAnsi="Arial" w:cs="Arial"/>
          <w:i/>
          <w:sz w:val="24"/>
          <w:szCs w:val="24"/>
        </w:rPr>
        <w:t xml:space="preserve">Demonstration </w:t>
      </w:r>
      <w:r w:rsidRPr="00C505EB">
        <w:rPr>
          <w:rFonts w:ascii="Arial" w:eastAsia="Calibri" w:hAnsi="Arial" w:cs="Arial"/>
          <w:sz w:val="24"/>
          <w:szCs w:val="24"/>
        </w:rPr>
        <w:t xml:space="preserve"> dapat</w:t>
      </w:r>
      <w:proofErr w:type="gramEnd"/>
      <w:r w:rsidRPr="00C505EB">
        <w:rPr>
          <w:rFonts w:ascii="Arial" w:eastAsia="Calibri" w:hAnsi="Arial" w:cs="Arial"/>
          <w:sz w:val="24"/>
          <w:szCs w:val="24"/>
        </w:rPr>
        <w:t xml:space="preserve"> meningkatkan hasil siswa pada mata pelajaranPendidikan Agama Islam Siswa Kelas IV di Sekolah Dasar Negeri Bojongrangkas 02 Kecamatan Ciampea Kabupaten Bogor. </w:t>
      </w:r>
      <w:proofErr w:type="gramStart"/>
      <w:r w:rsidRPr="00C505EB">
        <w:rPr>
          <w:rFonts w:ascii="Arial" w:eastAsia="Calibri" w:hAnsi="Arial" w:cs="Arial"/>
          <w:sz w:val="24"/>
          <w:szCs w:val="24"/>
        </w:rPr>
        <w:t>Selain itu, model pembelajaran ini dapat meningkatkan perilaku siswa dalam pembelajaran Pendidikan Agama Islam.</w:t>
      </w:r>
      <w:proofErr w:type="gramEnd"/>
    </w:p>
    <w:p w:rsidR="00C505EB" w:rsidRPr="00C505EB" w:rsidRDefault="00C505EB" w:rsidP="00C505EB">
      <w:pPr>
        <w:autoSpaceDE w:val="0"/>
        <w:autoSpaceDN w:val="0"/>
        <w:adjustRightInd w:val="0"/>
        <w:spacing w:after="0" w:line="480" w:lineRule="auto"/>
        <w:jc w:val="both"/>
        <w:rPr>
          <w:rFonts w:ascii="Arial" w:eastAsia="Calibri" w:hAnsi="Arial" w:cs="Arial"/>
          <w:color w:val="000000"/>
          <w:sz w:val="24"/>
          <w:szCs w:val="24"/>
        </w:rPr>
      </w:pPr>
      <w:r w:rsidRPr="00C505EB">
        <w:rPr>
          <w:rFonts w:ascii="Arial" w:eastAsia="Calibri" w:hAnsi="Arial" w:cs="Arial"/>
          <w:color w:val="000000"/>
          <w:sz w:val="24"/>
          <w:szCs w:val="24"/>
        </w:rPr>
        <w:t xml:space="preserve">       Selain itu ada pula Siti Khalipah (2013), dalam skripsinya “penerapan model pembelajaran kooperatif </w:t>
      </w:r>
      <w:r w:rsidRPr="00C505EB">
        <w:rPr>
          <w:rFonts w:ascii="Arial" w:eastAsia="Calibri" w:hAnsi="Arial" w:cs="Arial"/>
          <w:i/>
          <w:iCs/>
          <w:color w:val="000000"/>
          <w:sz w:val="24"/>
          <w:szCs w:val="24"/>
        </w:rPr>
        <w:t xml:space="preserve">Demonstration </w:t>
      </w:r>
      <w:r w:rsidRPr="00C505EB">
        <w:rPr>
          <w:rFonts w:ascii="Arial" w:eastAsia="Calibri" w:hAnsi="Arial" w:cs="Arial"/>
          <w:color w:val="000000"/>
          <w:sz w:val="24"/>
          <w:szCs w:val="24"/>
        </w:rPr>
        <w:t>untuk Meningkatkan Hasil Belajar Pada Mata Pelajaran Bahasa Indonesia” Pada Siswa Kelas V SD Negeri Sukaharja 02. Program Studi Pendidikan Guru Sekolah Dasar, Fakultas Keguruan dan Ilmu Pendidikan, Universitas Pakuan, Bogor. 2012</w:t>
      </w:r>
      <w:r w:rsidRPr="00C505EB">
        <w:rPr>
          <w:rFonts w:ascii="Arial" w:eastAsia="Calibri" w:hAnsi="Arial" w:cs="Arial"/>
          <w:b/>
          <w:bCs/>
          <w:color w:val="000000"/>
          <w:sz w:val="24"/>
          <w:szCs w:val="24"/>
        </w:rPr>
        <w:t xml:space="preserve">. </w:t>
      </w:r>
      <w:r w:rsidRPr="00C505EB">
        <w:rPr>
          <w:rFonts w:ascii="Arial" w:eastAsia="Calibri" w:hAnsi="Arial" w:cs="Arial"/>
          <w:color w:val="000000"/>
          <w:sz w:val="24"/>
          <w:szCs w:val="24"/>
        </w:rPr>
        <w:t>Penelitian ini bertujuan untuk mengetahui apakah penerapan model pe</w:t>
      </w:r>
      <w:r w:rsidR="0085315B">
        <w:rPr>
          <w:rFonts w:ascii="Arial" w:eastAsia="Calibri" w:hAnsi="Arial" w:cs="Arial"/>
          <w:color w:val="000000"/>
          <w:sz w:val="24"/>
          <w:szCs w:val="24"/>
        </w:rPr>
        <w:t>mbelajaran kooperatif Demonstra</w:t>
      </w:r>
      <w:r w:rsidR="0085315B">
        <w:rPr>
          <w:rFonts w:ascii="Arial" w:eastAsia="Calibri" w:hAnsi="Arial" w:cs="Arial"/>
          <w:color w:val="000000"/>
          <w:sz w:val="24"/>
          <w:szCs w:val="24"/>
          <w:lang w:val="id-ID"/>
        </w:rPr>
        <w:t>t</w:t>
      </w:r>
      <w:r w:rsidRPr="00C505EB">
        <w:rPr>
          <w:rFonts w:ascii="Arial" w:eastAsia="Calibri" w:hAnsi="Arial" w:cs="Arial"/>
          <w:color w:val="000000"/>
          <w:sz w:val="24"/>
          <w:szCs w:val="24"/>
        </w:rPr>
        <w:t>i</w:t>
      </w:r>
      <w:r w:rsidR="0085315B">
        <w:rPr>
          <w:rFonts w:ascii="Arial" w:eastAsia="Calibri" w:hAnsi="Arial" w:cs="Arial"/>
          <w:color w:val="000000"/>
          <w:sz w:val="24"/>
          <w:szCs w:val="24"/>
          <w:lang w:val="id-ID"/>
        </w:rPr>
        <w:t>on</w:t>
      </w:r>
      <w:r w:rsidRPr="00C505EB">
        <w:rPr>
          <w:rFonts w:ascii="Arial" w:eastAsia="Calibri" w:hAnsi="Arial" w:cs="Arial"/>
          <w:color w:val="000000"/>
          <w:sz w:val="24"/>
          <w:szCs w:val="24"/>
        </w:rPr>
        <w:t xml:space="preserve"> dapat meningkatkan hasil belajar Bahasa Indonesia pada siswa kelas V di Sekolah Dasar Negeri Sukaharja 02 Kabupaten Bogor. </w:t>
      </w:r>
    </w:p>
    <w:p w:rsidR="00C505EB" w:rsidRPr="00C505EB" w:rsidRDefault="00C505EB" w:rsidP="00C505EB">
      <w:pPr>
        <w:autoSpaceDE w:val="0"/>
        <w:autoSpaceDN w:val="0"/>
        <w:adjustRightInd w:val="0"/>
        <w:spacing w:after="0" w:line="480" w:lineRule="auto"/>
        <w:jc w:val="both"/>
        <w:rPr>
          <w:rFonts w:ascii="Arial" w:eastAsia="Calibri" w:hAnsi="Arial" w:cs="Arial"/>
          <w:color w:val="000000"/>
          <w:sz w:val="24"/>
          <w:szCs w:val="24"/>
        </w:rPr>
      </w:pPr>
      <w:r w:rsidRPr="00C505EB">
        <w:rPr>
          <w:rFonts w:ascii="Arial" w:eastAsia="Calibri" w:hAnsi="Arial" w:cs="Arial"/>
          <w:color w:val="000000"/>
          <w:sz w:val="24"/>
          <w:szCs w:val="24"/>
        </w:rPr>
        <w:t xml:space="preserve">       </w:t>
      </w:r>
      <w:proofErr w:type="gramStart"/>
      <w:r w:rsidRPr="00C505EB">
        <w:rPr>
          <w:rFonts w:ascii="Arial" w:eastAsia="Calibri" w:hAnsi="Arial" w:cs="Arial"/>
          <w:color w:val="000000"/>
          <w:sz w:val="24"/>
          <w:szCs w:val="24"/>
        </w:rPr>
        <w:t>Penelitian ini menggunakan rancangan Penelitian Tindakan Kelas (PTK) yang mana peneliti bertindak sebagai pengajar langsung dan teman sejawat sebagai pengamat.</w:t>
      </w:r>
      <w:proofErr w:type="gramEnd"/>
      <w:r w:rsidRPr="00C505EB">
        <w:rPr>
          <w:rFonts w:ascii="Arial" w:eastAsia="Calibri" w:hAnsi="Arial" w:cs="Arial"/>
          <w:color w:val="000000"/>
          <w:sz w:val="24"/>
          <w:szCs w:val="24"/>
        </w:rPr>
        <w:t xml:space="preserve"> Prosedur kerja dilaksanakan bersiklus yang terdiri dari empat </w:t>
      </w:r>
      <w:proofErr w:type="gramStart"/>
      <w:r w:rsidRPr="00C505EB">
        <w:rPr>
          <w:rFonts w:ascii="Arial" w:eastAsia="Calibri" w:hAnsi="Arial" w:cs="Arial"/>
          <w:color w:val="000000"/>
          <w:sz w:val="24"/>
          <w:szCs w:val="24"/>
        </w:rPr>
        <w:t>tahap.,</w:t>
      </w:r>
      <w:proofErr w:type="gramEnd"/>
      <w:r w:rsidRPr="00C505EB">
        <w:rPr>
          <w:rFonts w:ascii="Arial" w:eastAsia="Calibri" w:hAnsi="Arial" w:cs="Arial"/>
          <w:color w:val="000000"/>
          <w:sz w:val="24"/>
          <w:szCs w:val="24"/>
        </w:rPr>
        <w:t xml:space="preserve"> yaitu perencanaan, pelaksanaan tindakan, observasi dan refleksi.  </w:t>
      </w:r>
      <w:proofErr w:type="gramStart"/>
      <w:r w:rsidRPr="00C505EB">
        <w:rPr>
          <w:rFonts w:ascii="Arial" w:eastAsia="Calibri" w:hAnsi="Arial" w:cs="Arial"/>
          <w:color w:val="000000"/>
          <w:sz w:val="24"/>
          <w:szCs w:val="24"/>
        </w:rPr>
        <w:t>Pelaksanaan tindakan dilakukan dalam dua siklus.</w:t>
      </w:r>
      <w:proofErr w:type="gramEnd"/>
      <w:r w:rsidRPr="00C505EB">
        <w:rPr>
          <w:rFonts w:ascii="Arial" w:eastAsia="Calibri" w:hAnsi="Arial" w:cs="Arial"/>
          <w:color w:val="000000"/>
          <w:sz w:val="24"/>
          <w:szCs w:val="24"/>
        </w:rPr>
        <w:t xml:space="preserve"> </w:t>
      </w:r>
      <w:proofErr w:type="gramStart"/>
      <w:r w:rsidRPr="00C505EB">
        <w:rPr>
          <w:rFonts w:ascii="Arial" w:eastAsia="Calibri" w:hAnsi="Arial" w:cs="Arial"/>
          <w:color w:val="000000"/>
          <w:sz w:val="24"/>
          <w:szCs w:val="24"/>
        </w:rPr>
        <w:t xml:space="preserve">Setelah diterapkan model pembelajaran kooperatif </w:t>
      </w:r>
      <w:r w:rsidRPr="00C505EB">
        <w:rPr>
          <w:rFonts w:ascii="Arial" w:eastAsia="Calibri" w:hAnsi="Arial" w:cs="Arial"/>
          <w:i/>
          <w:iCs/>
          <w:color w:val="000000"/>
          <w:sz w:val="24"/>
          <w:szCs w:val="24"/>
        </w:rPr>
        <w:t xml:space="preserve">Demonstration </w:t>
      </w:r>
      <w:r w:rsidRPr="00C505EB">
        <w:rPr>
          <w:rFonts w:ascii="Arial" w:eastAsia="Calibri" w:hAnsi="Arial" w:cs="Arial"/>
          <w:color w:val="000000"/>
          <w:sz w:val="24"/>
          <w:szCs w:val="24"/>
        </w:rPr>
        <w:t xml:space="preserve">hasil </w:t>
      </w:r>
      <w:r w:rsidRPr="00C505EB">
        <w:rPr>
          <w:rFonts w:ascii="Arial" w:eastAsia="Calibri" w:hAnsi="Arial" w:cs="Arial"/>
          <w:color w:val="000000"/>
          <w:sz w:val="24"/>
          <w:szCs w:val="24"/>
        </w:rPr>
        <w:lastRenderedPageBreak/>
        <w:t>belajar Bahasa Indonesia siswa kelas V SD Negeri Sukaharja 02 meningkat dari siklus pertama ke siklus kedua.</w:t>
      </w:r>
      <w:proofErr w:type="gramEnd"/>
      <w:r w:rsidRPr="00C505EB">
        <w:rPr>
          <w:rFonts w:ascii="Arial" w:eastAsia="Calibri" w:hAnsi="Arial" w:cs="Arial"/>
          <w:color w:val="000000"/>
          <w:sz w:val="24"/>
          <w:szCs w:val="24"/>
        </w:rPr>
        <w:t xml:space="preserve"> Hal ini ditunjukkan pada siklus pertama dengan nilai rata-rata sebesar 67,67 dan pada siklus kedua nilai rata-ratanya sebesar 75,33 serta ketuntasan secara klasikal pada siklus pertama sebesar 60% dan pada siklus kedua sebesar 100%. </w:t>
      </w:r>
    </w:p>
    <w:p w:rsidR="00C505EB" w:rsidRPr="00C505EB" w:rsidRDefault="00C505EB" w:rsidP="00C505EB">
      <w:pPr>
        <w:autoSpaceDE w:val="0"/>
        <w:autoSpaceDN w:val="0"/>
        <w:adjustRightInd w:val="0"/>
        <w:spacing w:after="0" w:line="480" w:lineRule="auto"/>
        <w:jc w:val="both"/>
        <w:rPr>
          <w:rFonts w:ascii="Arial" w:eastAsia="Calibri" w:hAnsi="Arial" w:cs="Arial"/>
          <w:color w:val="000000"/>
          <w:sz w:val="24"/>
          <w:szCs w:val="24"/>
        </w:rPr>
      </w:pPr>
      <w:r w:rsidRPr="00C505EB">
        <w:rPr>
          <w:rFonts w:ascii="Arial" w:eastAsia="Calibri" w:hAnsi="Arial" w:cs="Arial"/>
          <w:color w:val="000000"/>
          <w:sz w:val="24"/>
          <w:szCs w:val="24"/>
        </w:rPr>
        <w:t>Selain itu terlihat pada aktivitas belajar siswa dan guru pun meningkat, hal ini ditunjukkan pada siklus pertama dengan nilai rata-rata 2,97 berkatagori cukup dalam pelaksanaan pembelajaran dan pada siklus kedua nilai rata-rata 4,24 berkatagori sangat baik. Dan aktivitas guru ditunjukkan pada siklus pertama dengan nilai rata-rata 3</w:t>
      </w:r>
      <w:proofErr w:type="gramStart"/>
      <w:r w:rsidRPr="00C505EB">
        <w:rPr>
          <w:rFonts w:ascii="Arial" w:eastAsia="Calibri" w:hAnsi="Arial" w:cs="Arial"/>
          <w:color w:val="000000"/>
          <w:sz w:val="24"/>
          <w:szCs w:val="24"/>
        </w:rPr>
        <w:t>,45</w:t>
      </w:r>
      <w:proofErr w:type="gramEnd"/>
      <w:r w:rsidRPr="00C505EB">
        <w:rPr>
          <w:rFonts w:ascii="Arial" w:eastAsia="Calibri" w:hAnsi="Arial" w:cs="Arial"/>
          <w:color w:val="000000"/>
          <w:sz w:val="24"/>
          <w:szCs w:val="24"/>
        </w:rPr>
        <w:t xml:space="preserve"> berkatagori baik dan pada siklus kedua nilai rata-rata 4,60 berkatagori sangat baik </w:t>
      </w:r>
    </w:p>
    <w:p w:rsidR="00C505EB" w:rsidRPr="00C505EB" w:rsidRDefault="00C505EB" w:rsidP="00C505EB">
      <w:pPr>
        <w:spacing w:after="0" w:line="480" w:lineRule="auto"/>
        <w:jc w:val="both"/>
        <w:rPr>
          <w:rFonts w:ascii="Arial" w:eastAsia="Calibri" w:hAnsi="Arial" w:cs="Arial"/>
          <w:sz w:val="24"/>
          <w:szCs w:val="24"/>
        </w:rPr>
      </w:pPr>
      <w:r w:rsidRPr="00C505EB">
        <w:rPr>
          <w:rFonts w:ascii="Arial" w:eastAsia="Calibri" w:hAnsi="Arial" w:cs="Arial"/>
          <w:sz w:val="24"/>
          <w:szCs w:val="24"/>
        </w:rPr>
        <w:t xml:space="preserve">       </w:t>
      </w:r>
      <w:r w:rsidRPr="00C505EB">
        <w:rPr>
          <w:rFonts w:ascii="Arial" w:eastAsia="Calibri" w:hAnsi="Arial" w:cs="Arial"/>
          <w:sz w:val="24"/>
          <w:szCs w:val="24"/>
          <w:lang w:val="id-ID"/>
        </w:rPr>
        <w:t xml:space="preserve">Dengan demikian dapat disimpulkan Bahwa Penerapan Model Pembelajaran Kooperatif </w:t>
      </w:r>
      <w:r w:rsidRPr="00C505EB">
        <w:rPr>
          <w:rFonts w:ascii="Arial" w:eastAsia="Calibri" w:hAnsi="Arial" w:cs="Arial"/>
          <w:i/>
          <w:iCs/>
          <w:sz w:val="24"/>
          <w:szCs w:val="24"/>
          <w:lang w:val="id-ID"/>
        </w:rPr>
        <w:t xml:space="preserve">Demonstration </w:t>
      </w:r>
      <w:r w:rsidRPr="00C505EB">
        <w:rPr>
          <w:rFonts w:ascii="Arial" w:eastAsia="Calibri" w:hAnsi="Arial" w:cs="Arial"/>
          <w:sz w:val="24"/>
          <w:szCs w:val="24"/>
          <w:lang w:val="id-ID"/>
        </w:rPr>
        <w:t>dapat Meningkatkan Hasil Belajar Bahasa Indonesia Pada Siswa Kelas V Sekolah Dasar Negeri Sukaharja Kabupaten Bogor.</w:t>
      </w:r>
    </w:p>
    <w:p w:rsidR="00C505EB" w:rsidRPr="00C505EB" w:rsidRDefault="00C505EB" w:rsidP="007843B4">
      <w:pPr>
        <w:pStyle w:val="NoSpacing"/>
        <w:shd w:val="clear" w:color="auto" w:fill="FFFFFF" w:themeFill="background1"/>
        <w:tabs>
          <w:tab w:val="clear" w:pos="567"/>
          <w:tab w:val="clear" w:pos="1134"/>
          <w:tab w:val="clear" w:pos="1440"/>
          <w:tab w:val="clear" w:pos="1843"/>
          <w:tab w:val="clear" w:pos="2977"/>
          <w:tab w:val="clear" w:pos="4620"/>
        </w:tabs>
        <w:ind w:left="284" w:firstLine="425"/>
        <w:rPr>
          <w:rFonts w:ascii="Arial" w:hAnsi="Arial" w:cs="Arial"/>
          <w:lang w:val="en-US"/>
        </w:rPr>
      </w:pPr>
    </w:p>
    <w:sectPr w:rsidR="00C505EB" w:rsidRPr="00C505EB" w:rsidSect="00FE6E73">
      <w:headerReference w:type="default" r:id="rId24"/>
      <w:footerReference w:type="default" r:id="rId25"/>
      <w:headerReference w:type="first" r:id="rId26"/>
      <w:footerReference w:type="first" r:id="rId27"/>
      <w:pgSz w:w="11907" w:h="16839" w:code="9"/>
      <w:pgMar w:top="2268" w:right="1701" w:bottom="1701" w:left="2268" w:header="720" w:footer="720" w:gutter="0"/>
      <w:pgNumType w:start="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B4" w:rsidRDefault="00FD37B4" w:rsidP="00295D93">
      <w:pPr>
        <w:spacing w:after="0" w:line="240" w:lineRule="auto"/>
      </w:pPr>
      <w:r>
        <w:separator/>
      </w:r>
    </w:p>
  </w:endnote>
  <w:endnote w:type="continuationSeparator" w:id="0">
    <w:p w:rsidR="00FD37B4" w:rsidRDefault="00FD37B4" w:rsidP="0029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B4" w:rsidRDefault="00FD37B4" w:rsidP="00212C83">
    <w:pPr>
      <w:pStyle w:val="Footer"/>
      <w:tabs>
        <w:tab w:val="clear" w:pos="46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8376"/>
      <w:docPartObj>
        <w:docPartGallery w:val="Page Numbers (Bottom of Page)"/>
        <w:docPartUnique/>
      </w:docPartObj>
    </w:sdtPr>
    <w:sdtContent>
      <w:p w:rsidR="00FD37B4" w:rsidRDefault="00FD37B4">
        <w:pPr>
          <w:pStyle w:val="Footer"/>
          <w:jc w:val="center"/>
        </w:pPr>
        <w:r>
          <w:fldChar w:fldCharType="begin"/>
        </w:r>
        <w:r>
          <w:instrText xml:space="preserve"> PAGE   \* MERGEFORMAT </w:instrText>
        </w:r>
        <w:r>
          <w:fldChar w:fldCharType="separate"/>
        </w:r>
        <w:r>
          <w:rPr>
            <w:noProof/>
          </w:rPr>
          <w:t>86</w:t>
        </w:r>
        <w:r>
          <w:rPr>
            <w:noProof/>
          </w:rPr>
          <w:fldChar w:fldCharType="end"/>
        </w:r>
      </w:p>
    </w:sdtContent>
  </w:sdt>
  <w:p w:rsidR="00FD37B4" w:rsidRPr="009A2FBE" w:rsidRDefault="00FD37B4" w:rsidP="00212C83">
    <w:pPr>
      <w:pStyle w:val="Footer"/>
      <w:jc w:val="cen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B4" w:rsidRDefault="00FD37B4" w:rsidP="00295D93">
      <w:pPr>
        <w:spacing w:after="0" w:line="240" w:lineRule="auto"/>
      </w:pPr>
      <w:r>
        <w:separator/>
      </w:r>
    </w:p>
  </w:footnote>
  <w:footnote w:type="continuationSeparator" w:id="0">
    <w:p w:rsidR="00FD37B4" w:rsidRDefault="00FD37B4" w:rsidP="00295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8372"/>
      <w:docPartObj>
        <w:docPartGallery w:val="Page Numbers (Top of Page)"/>
        <w:docPartUnique/>
      </w:docPartObj>
    </w:sdtPr>
    <w:sdtContent>
      <w:p w:rsidR="00FD37B4" w:rsidRDefault="00FD37B4">
        <w:pPr>
          <w:pStyle w:val="Header"/>
          <w:jc w:val="right"/>
        </w:pPr>
        <w:r>
          <w:fldChar w:fldCharType="begin"/>
        </w:r>
        <w:r>
          <w:instrText xml:space="preserve"> PAGE   \* MERGEFORMAT </w:instrText>
        </w:r>
        <w:r>
          <w:fldChar w:fldCharType="separate"/>
        </w:r>
        <w:r w:rsidR="004D7AA5">
          <w:rPr>
            <w:noProof/>
          </w:rPr>
          <w:t>100</w:t>
        </w:r>
        <w:r>
          <w:rPr>
            <w:noProof/>
          </w:rPr>
          <w:fldChar w:fldCharType="end"/>
        </w:r>
      </w:p>
    </w:sdtContent>
  </w:sdt>
  <w:p w:rsidR="00FD37B4" w:rsidRDefault="00FD3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B4" w:rsidRDefault="00FD37B4">
    <w:pPr>
      <w:pStyle w:val="Header"/>
      <w:jc w:val="right"/>
    </w:pPr>
  </w:p>
  <w:p w:rsidR="00FD37B4" w:rsidRDefault="00FD3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11D"/>
    <w:multiLevelType w:val="hybridMultilevel"/>
    <w:tmpl w:val="6192A0FA"/>
    <w:lvl w:ilvl="0" w:tplc="04090011">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
    <w:nsid w:val="0BF56161"/>
    <w:multiLevelType w:val="hybridMultilevel"/>
    <w:tmpl w:val="1B18D28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46C1C64"/>
    <w:multiLevelType w:val="hybridMultilevel"/>
    <w:tmpl w:val="8FF06C80"/>
    <w:lvl w:ilvl="0" w:tplc="E2489AD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D5DB5"/>
    <w:multiLevelType w:val="hybridMultilevel"/>
    <w:tmpl w:val="93104236"/>
    <w:lvl w:ilvl="0" w:tplc="04090019">
      <w:start w:val="1"/>
      <w:numFmt w:val="lowerLetter"/>
      <w:lvlText w:val="%1."/>
      <w:lvlJc w:val="left"/>
      <w:pPr>
        <w:ind w:left="1800" w:hanging="360"/>
      </w:pPr>
      <w:rPr>
        <w:rFonts w:hint="default"/>
        <w:color w:val="auto"/>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9B72861"/>
    <w:multiLevelType w:val="hybridMultilevel"/>
    <w:tmpl w:val="7106625E"/>
    <w:lvl w:ilvl="0" w:tplc="04090011">
      <w:start w:val="1"/>
      <w:numFmt w:val="decimal"/>
      <w:lvlText w:val="%1)"/>
      <w:lvlJc w:val="left"/>
      <w:pPr>
        <w:ind w:left="1495" w:hanging="360"/>
      </w:pPr>
      <w:rPr>
        <w:b w:val="0"/>
        <w:color w:val="auto"/>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5">
    <w:nsid w:val="1AEA35EA"/>
    <w:multiLevelType w:val="hybridMultilevel"/>
    <w:tmpl w:val="134CA12C"/>
    <w:lvl w:ilvl="0" w:tplc="04090011">
      <w:start w:val="1"/>
      <w:numFmt w:val="decimal"/>
      <w:lvlText w:val="%1)"/>
      <w:lvlJc w:val="left"/>
      <w:pPr>
        <w:ind w:left="1495" w:hanging="360"/>
      </w:pPr>
      <w:rPr>
        <w:b w:val="0"/>
        <w:color w:val="auto"/>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6">
    <w:nsid w:val="231B7288"/>
    <w:multiLevelType w:val="hybridMultilevel"/>
    <w:tmpl w:val="3354AF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3D6F55"/>
    <w:multiLevelType w:val="hybridMultilevel"/>
    <w:tmpl w:val="D4C6716A"/>
    <w:lvl w:ilvl="0" w:tplc="48A2E594">
      <w:start w:val="1"/>
      <w:numFmt w:val="decimal"/>
      <w:lvlText w:val="%1)"/>
      <w:lvlJc w:val="left"/>
      <w:pPr>
        <w:ind w:left="1353" w:hanging="360"/>
      </w:pPr>
      <w:rPr>
        <w:rFonts w:ascii="Arial" w:eastAsiaTheme="minorHAnsi" w:hAnsi="Arial" w:cs="Arial"/>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7227856"/>
    <w:multiLevelType w:val="hybridMultilevel"/>
    <w:tmpl w:val="B0926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F7E15"/>
    <w:multiLevelType w:val="hybridMultilevel"/>
    <w:tmpl w:val="58F8753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6AF6BE2"/>
    <w:multiLevelType w:val="hybridMultilevel"/>
    <w:tmpl w:val="003EAECE"/>
    <w:lvl w:ilvl="0" w:tplc="04090011">
      <w:start w:val="1"/>
      <w:numFmt w:val="decimal"/>
      <w:lvlText w:val="%1)"/>
      <w:lvlJc w:val="left"/>
      <w:pPr>
        <w:ind w:left="1495" w:hanging="360"/>
      </w:pPr>
      <w:rPr>
        <w:b w:val="0"/>
        <w:color w:val="auto"/>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nsid w:val="46C53DE1"/>
    <w:multiLevelType w:val="hybridMultilevel"/>
    <w:tmpl w:val="E5F0D46A"/>
    <w:lvl w:ilvl="0" w:tplc="C0C256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476E7BFB"/>
    <w:multiLevelType w:val="hybridMultilevel"/>
    <w:tmpl w:val="2D88201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48CD2B63"/>
    <w:multiLevelType w:val="hybridMultilevel"/>
    <w:tmpl w:val="477CE92E"/>
    <w:lvl w:ilvl="0" w:tplc="26943F20">
      <w:start w:val="1"/>
      <w:numFmt w:val="decimal"/>
      <w:lvlText w:val="%1)"/>
      <w:lvlJc w:val="left"/>
      <w:pPr>
        <w:ind w:left="1495" w:hanging="360"/>
      </w:pPr>
      <w:rPr>
        <w:rFonts w:ascii="Arial" w:eastAsia="Calibri" w:hAnsi="Arial" w:cs="Arial"/>
        <w:b w:val="0"/>
        <w:color w:val="auto"/>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nsid w:val="4DBD1247"/>
    <w:multiLevelType w:val="hybridMultilevel"/>
    <w:tmpl w:val="6ECAD474"/>
    <w:lvl w:ilvl="0" w:tplc="72DCBF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F69312C"/>
    <w:multiLevelType w:val="multilevel"/>
    <w:tmpl w:val="49DE2D8E"/>
    <w:lvl w:ilvl="0">
      <w:start w:val="6"/>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Arial" w:eastAsia="Times New Roman" w:hAnsi="Arial" w:cs="Arial" w:hint="default"/>
        <w:b w:val="0"/>
      </w:rPr>
    </w:lvl>
    <w:lvl w:ilvl="2">
      <w:start w:val="1"/>
      <w:numFmt w:val="lowerLetter"/>
      <w:lvlText w:val="%3)"/>
      <w:lvlJc w:val="left"/>
      <w:pPr>
        <w:ind w:left="2160" w:hanging="360"/>
      </w:pPr>
      <w:rPr>
        <w:rFonts w:hint="default"/>
        <w:b w:val="0"/>
      </w:rPr>
    </w:lvl>
    <w:lvl w:ilvl="3">
      <w:start w:val="2"/>
      <w:numFmt w:val="upperLetter"/>
      <w:lvlText w:val="%4."/>
      <w:lvlJc w:val="left"/>
      <w:pPr>
        <w:ind w:left="2880" w:hanging="360"/>
      </w:pPr>
      <w:rPr>
        <w:rFonts w:hint="default"/>
        <w:b/>
      </w:rPr>
    </w:lvl>
    <w:lvl w:ilvl="4">
      <w:start w:val="3"/>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color w:val="auto"/>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5144704D"/>
    <w:multiLevelType w:val="hybridMultilevel"/>
    <w:tmpl w:val="072A2228"/>
    <w:lvl w:ilvl="0" w:tplc="E8162612">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7">
    <w:nsid w:val="570937FF"/>
    <w:multiLevelType w:val="hybridMultilevel"/>
    <w:tmpl w:val="05F83938"/>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8">
    <w:nsid w:val="67CE181D"/>
    <w:multiLevelType w:val="hybridMultilevel"/>
    <w:tmpl w:val="9E7EE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3118D3"/>
    <w:multiLevelType w:val="hybridMultilevel"/>
    <w:tmpl w:val="F740E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3226E8"/>
    <w:multiLevelType w:val="hybridMultilevel"/>
    <w:tmpl w:val="8E8AA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29A4"/>
    <w:multiLevelType w:val="hybridMultilevel"/>
    <w:tmpl w:val="9650E4A0"/>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7370593D"/>
    <w:multiLevelType w:val="hybridMultilevel"/>
    <w:tmpl w:val="637AD81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757D06FD"/>
    <w:multiLevelType w:val="hybridMultilevel"/>
    <w:tmpl w:val="3DE03270"/>
    <w:lvl w:ilvl="0" w:tplc="494C6F7E">
      <w:start w:val="1"/>
      <w:numFmt w:val="decimal"/>
      <w:lvlText w:val="%1)"/>
      <w:lvlJc w:val="left"/>
      <w:pPr>
        <w:ind w:left="1495" w:hanging="360"/>
      </w:pPr>
      <w:rPr>
        <w:b w:val="0"/>
        <w:color w:val="auto"/>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4">
    <w:nsid w:val="79656301"/>
    <w:multiLevelType w:val="hybridMultilevel"/>
    <w:tmpl w:val="D99CDBAA"/>
    <w:lvl w:ilvl="0" w:tplc="04090011">
      <w:start w:val="1"/>
      <w:numFmt w:val="decimal"/>
      <w:lvlText w:val="%1)"/>
      <w:lvlJc w:val="left"/>
      <w:pPr>
        <w:ind w:left="1495" w:hanging="360"/>
      </w:pPr>
      <w:rPr>
        <w:b w:val="0"/>
        <w:color w:val="auto"/>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5">
    <w:nsid w:val="7B7043F7"/>
    <w:multiLevelType w:val="hybridMultilevel"/>
    <w:tmpl w:val="D1043FC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nsid w:val="7E82103F"/>
    <w:multiLevelType w:val="hybridMultilevel"/>
    <w:tmpl w:val="0CC65F80"/>
    <w:lvl w:ilvl="0" w:tplc="9CD66508">
      <w:start w:val="1"/>
      <w:numFmt w:val="lowerLetter"/>
      <w:lvlText w:val="%1)"/>
      <w:lvlJc w:val="righ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12"/>
  </w:num>
  <w:num w:numId="6">
    <w:abstractNumId w:val="16"/>
  </w:num>
  <w:num w:numId="7">
    <w:abstractNumId w:val="2"/>
  </w:num>
  <w:num w:numId="8">
    <w:abstractNumId w:val="11"/>
  </w:num>
  <w:num w:numId="9">
    <w:abstractNumId w:val="10"/>
  </w:num>
  <w:num w:numId="10">
    <w:abstractNumId w:val="4"/>
  </w:num>
  <w:num w:numId="11">
    <w:abstractNumId w:val="17"/>
  </w:num>
  <w:num w:numId="12">
    <w:abstractNumId w:val="20"/>
  </w:num>
  <w:num w:numId="13">
    <w:abstractNumId w:val="0"/>
  </w:num>
  <w:num w:numId="14">
    <w:abstractNumId w:val="22"/>
  </w:num>
  <w:num w:numId="15">
    <w:abstractNumId w:val="24"/>
  </w:num>
  <w:num w:numId="16">
    <w:abstractNumId w:val="5"/>
  </w:num>
  <w:num w:numId="17">
    <w:abstractNumId w:val="25"/>
  </w:num>
  <w:num w:numId="18">
    <w:abstractNumId w:val="19"/>
  </w:num>
  <w:num w:numId="19">
    <w:abstractNumId w:val="21"/>
  </w:num>
  <w:num w:numId="20">
    <w:abstractNumId w:val="9"/>
  </w:num>
  <w:num w:numId="21">
    <w:abstractNumId w:val="8"/>
  </w:num>
  <w:num w:numId="22">
    <w:abstractNumId w:val="26"/>
  </w:num>
  <w:num w:numId="23">
    <w:abstractNumId w:val="15"/>
  </w:num>
  <w:num w:numId="24">
    <w:abstractNumId w:val="3"/>
  </w:num>
  <w:num w:numId="25">
    <w:abstractNumId w:val="1"/>
  </w:num>
  <w:num w:numId="26">
    <w:abstractNumId w:val="7"/>
  </w:num>
  <w:num w:numId="2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C83"/>
    <w:rsid w:val="00005BC9"/>
    <w:rsid w:val="000062BD"/>
    <w:rsid w:val="00031480"/>
    <w:rsid w:val="000414DE"/>
    <w:rsid w:val="000526E9"/>
    <w:rsid w:val="00052DBB"/>
    <w:rsid w:val="00095C6F"/>
    <w:rsid w:val="000971FE"/>
    <w:rsid w:val="000A77B9"/>
    <w:rsid w:val="000C54B5"/>
    <w:rsid w:val="000C6A10"/>
    <w:rsid w:val="000E0423"/>
    <w:rsid w:val="000E26E0"/>
    <w:rsid w:val="000F1733"/>
    <w:rsid w:val="000F5540"/>
    <w:rsid w:val="000F6F20"/>
    <w:rsid w:val="00102E56"/>
    <w:rsid w:val="00103E12"/>
    <w:rsid w:val="001223CA"/>
    <w:rsid w:val="00125985"/>
    <w:rsid w:val="00133C63"/>
    <w:rsid w:val="001353D9"/>
    <w:rsid w:val="0014689F"/>
    <w:rsid w:val="00176DAA"/>
    <w:rsid w:val="00176FB8"/>
    <w:rsid w:val="0018099E"/>
    <w:rsid w:val="00181367"/>
    <w:rsid w:val="001C51F5"/>
    <w:rsid w:val="001C6D5C"/>
    <w:rsid w:val="001D2AC5"/>
    <w:rsid w:val="001D52DD"/>
    <w:rsid w:val="001E0482"/>
    <w:rsid w:val="001E3FC5"/>
    <w:rsid w:val="00212C83"/>
    <w:rsid w:val="00220116"/>
    <w:rsid w:val="00243E2B"/>
    <w:rsid w:val="00247E60"/>
    <w:rsid w:val="00250841"/>
    <w:rsid w:val="00250ED9"/>
    <w:rsid w:val="00255F3E"/>
    <w:rsid w:val="00264A59"/>
    <w:rsid w:val="00265E37"/>
    <w:rsid w:val="00294D6E"/>
    <w:rsid w:val="00295BB8"/>
    <w:rsid w:val="00295D93"/>
    <w:rsid w:val="002A1D39"/>
    <w:rsid w:val="002A68EA"/>
    <w:rsid w:val="002B493C"/>
    <w:rsid w:val="002C2B58"/>
    <w:rsid w:val="002C5F04"/>
    <w:rsid w:val="002C6E93"/>
    <w:rsid w:val="002C7925"/>
    <w:rsid w:val="002D7EFB"/>
    <w:rsid w:val="002E083B"/>
    <w:rsid w:val="002E2CBC"/>
    <w:rsid w:val="002E6363"/>
    <w:rsid w:val="003039AF"/>
    <w:rsid w:val="003211C8"/>
    <w:rsid w:val="00331269"/>
    <w:rsid w:val="00345C77"/>
    <w:rsid w:val="00385C57"/>
    <w:rsid w:val="00391015"/>
    <w:rsid w:val="003A4299"/>
    <w:rsid w:val="003C4EC9"/>
    <w:rsid w:val="003D41C6"/>
    <w:rsid w:val="003D7943"/>
    <w:rsid w:val="003F18F6"/>
    <w:rsid w:val="003F6028"/>
    <w:rsid w:val="003F77C1"/>
    <w:rsid w:val="00400FBD"/>
    <w:rsid w:val="00416967"/>
    <w:rsid w:val="004253E9"/>
    <w:rsid w:val="00430D43"/>
    <w:rsid w:val="0043184B"/>
    <w:rsid w:val="0043277C"/>
    <w:rsid w:val="004353D5"/>
    <w:rsid w:val="00443801"/>
    <w:rsid w:val="004444E0"/>
    <w:rsid w:val="0046313A"/>
    <w:rsid w:val="00480E50"/>
    <w:rsid w:val="00484E71"/>
    <w:rsid w:val="00491396"/>
    <w:rsid w:val="00495349"/>
    <w:rsid w:val="00495B38"/>
    <w:rsid w:val="004B03CF"/>
    <w:rsid w:val="004C1A13"/>
    <w:rsid w:val="004D34E1"/>
    <w:rsid w:val="004D7AA5"/>
    <w:rsid w:val="004F1E9C"/>
    <w:rsid w:val="004F30CC"/>
    <w:rsid w:val="00503164"/>
    <w:rsid w:val="00507F12"/>
    <w:rsid w:val="00540C31"/>
    <w:rsid w:val="00553E58"/>
    <w:rsid w:val="00565312"/>
    <w:rsid w:val="00571732"/>
    <w:rsid w:val="00586544"/>
    <w:rsid w:val="0059541F"/>
    <w:rsid w:val="00597895"/>
    <w:rsid w:val="005A40FA"/>
    <w:rsid w:val="005B0B23"/>
    <w:rsid w:val="005B751D"/>
    <w:rsid w:val="005D0E0E"/>
    <w:rsid w:val="005D296A"/>
    <w:rsid w:val="005E7814"/>
    <w:rsid w:val="005F7D77"/>
    <w:rsid w:val="006000CB"/>
    <w:rsid w:val="00600CD0"/>
    <w:rsid w:val="006026CC"/>
    <w:rsid w:val="0061181C"/>
    <w:rsid w:val="00615178"/>
    <w:rsid w:val="0061655D"/>
    <w:rsid w:val="00617728"/>
    <w:rsid w:val="00631D46"/>
    <w:rsid w:val="0064279A"/>
    <w:rsid w:val="00667EAB"/>
    <w:rsid w:val="00672AD4"/>
    <w:rsid w:val="0069403C"/>
    <w:rsid w:val="006A6ED1"/>
    <w:rsid w:val="006B39C6"/>
    <w:rsid w:val="006B4260"/>
    <w:rsid w:val="006B5F39"/>
    <w:rsid w:val="006C50A5"/>
    <w:rsid w:val="006C749E"/>
    <w:rsid w:val="006E12ED"/>
    <w:rsid w:val="006E6587"/>
    <w:rsid w:val="006F2854"/>
    <w:rsid w:val="006F7913"/>
    <w:rsid w:val="007022B5"/>
    <w:rsid w:val="0071048A"/>
    <w:rsid w:val="007168CE"/>
    <w:rsid w:val="007176B7"/>
    <w:rsid w:val="0072148D"/>
    <w:rsid w:val="007260B6"/>
    <w:rsid w:val="00730A3E"/>
    <w:rsid w:val="007320B7"/>
    <w:rsid w:val="00736912"/>
    <w:rsid w:val="00752E77"/>
    <w:rsid w:val="00774488"/>
    <w:rsid w:val="007770DC"/>
    <w:rsid w:val="007776EB"/>
    <w:rsid w:val="007843B4"/>
    <w:rsid w:val="00790A89"/>
    <w:rsid w:val="007937A0"/>
    <w:rsid w:val="00796917"/>
    <w:rsid w:val="007A4273"/>
    <w:rsid w:val="007B5626"/>
    <w:rsid w:val="007C47D1"/>
    <w:rsid w:val="007C5247"/>
    <w:rsid w:val="007D5E07"/>
    <w:rsid w:val="007E06E5"/>
    <w:rsid w:val="007E0AF6"/>
    <w:rsid w:val="007F2AFC"/>
    <w:rsid w:val="007F5541"/>
    <w:rsid w:val="0080290C"/>
    <w:rsid w:val="00811ECA"/>
    <w:rsid w:val="0081794C"/>
    <w:rsid w:val="008224D7"/>
    <w:rsid w:val="00822945"/>
    <w:rsid w:val="00825EAF"/>
    <w:rsid w:val="008412CB"/>
    <w:rsid w:val="0085310C"/>
    <w:rsid w:val="0085315B"/>
    <w:rsid w:val="00853241"/>
    <w:rsid w:val="0088585A"/>
    <w:rsid w:val="00893C39"/>
    <w:rsid w:val="0089689B"/>
    <w:rsid w:val="00897729"/>
    <w:rsid w:val="008A3F40"/>
    <w:rsid w:val="008B0AE0"/>
    <w:rsid w:val="008B13FF"/>
    <w:rsid w:val="008C73DC"/>
    <w:rsid w:val="008E6BBA"/>
    <w:rsid w:val="008F503D"/>
    <w:rsid w:val="009130CD"/>
    <w:rsid w:val="00953C29"/>
    <w:rsid w:val="00964540"/>
    <w:rsid w:val="0097594A"/>
    <w:rsid w:val="00994FA9"/>
    <w:rsid w:val="009B2664"/>
    <w:rsid w:val="009B7848"/>
    <w:rsid w:val="009E295C"/>
    <w:rsid w:val="00A03C6D"/>
    <w:rsid w:val="00A13A9B"/>
    <w:rsid w:val="00A27E66"/>
    <w:rsid w:val="00A3127C"/>
    <w:rsid w:val="00A35FC5"/>
    <w:rsid w:val="00A44DC8"/>
    <w:rsid w:val="00A51EF6"/>
    <w:rsid w:val="00A63B3F"/>
    <w:rsid w:val="00A701CB"/>
    <w:rsid w:val="00A87C8A"/>
    <w:rsid w:val="00AA25C1"/>
    <w:rsid w:val="00AA3E70"/>
    <w:rsid w:val="00AB513B"/>
    <w:rsid w:val="00AC1E05"/>
    <w:rsid w:val="00AC59A2"/>
    <w:rsid w:val="00AC5C7D"/>
    <w:rsid w:val="00AD0A0C"/>
    <w:rsid w:val="00AD6100"/>
    <w:rsid w:val="00B03F65"/>
    <w:rsid w:val="00B14E99"/>
    <w:rsid w:val="00B17BAE"/>
    <w:rsid w:val="00B307BD"/>
    <w:rsid w:val="00B31041"/>
    <w:rsid w:val="00B415B1"/>
    <w:rsid w:val="00B515FF"/>
    <w:rsid w:val="00B77851"/>
    <w:rsid w:val="00B82133"/>
    <w:rsid w:val="00B82E7F"/>
    <w:rsid w:val="00BA1618"/>
    <w:rsid w:val="00BA5420"/>
    <w:rsid w:val="00BB217E"/>
    <w:rsid w:val="00BB4626"/>
    <w:rsid w:val="00BD103E"/>
    <w:rsid w:val="00BD5B1C"/>
    <w:rsid w:val="00BF1261"/>
    <w:rsid w:val="00C02767"/>
    <w:rsid w:val="00C30D60"/>
    <w:rsid w:val="00C334CC"/>
    <w:rsid w:val="00C3402C"/>
    <w:rsid w:val="00C458B6"/>
    <w:rsid w:val="00C4783C"/>
    <w:rsid w:val="00C505EB"/>
    <w:rsid w:val="00C51AA8"/>
    <w:rsid w:val="00C808BC"/>
    <w:rsid w:val="00C936F1"/>
    <w:rsid w:val="00CA3166"/>
    <w:rsid w:val="00CA6EB3"/>
    <w:rsid w:val="00CB0EBC"/>
    <w:rsid w:val="00CB5457"/>
    <w:rsid w:val="00CB6FA4"/>
    <w:rsid w:val="00CC74F0"/>
    <w:rsid w:val="00CD17DC"/>
    <w:rsid w:val="00CE19FC"/>
    <w:rsid w:val="00CE47FE"/>
    <w:rsid w:val="00CF4C17"/>
    <w:rsid w:val="00D02079"/>
    <w:rsid w:val="00D07855"/>
    <w:rsid w:val="00D12301"/>
    <w:rsid w:val="00D1267A"/>
    <w:rsid w:val="00D3316E"/>
    <w:rsid w:val="00D41E6F"/>
    <w:rsid w:val="00D460A0"/>
    <w:rsid w:val="00D520E6"/>
    <w:rsid w:val="00D528BB"/>
    <w:rsid w:val="00D66FF6"/>
    <w:rsid w:val="00D70A4F"/>
    <w:rsid w:val="00D70B14"/>
    <w:rsid w:val="00D718D9"/>
    <w:rsid w:val="00D90E4F"/>
    <w:rsid w:val="00D9560E"/>
    <w:rsid w:val="00DA4894"/>
    <w:rsid w:val="00DC4D7D"/>
    <w:rsid w:val="00DC5F21"/>
    <w:rsid w:val="00DD68B4"/>
    <w:rsid w:val="00DD78CB"/>
    <w:rsid w:val="00DE5763"/>
    <w:rsid w:val="00DF5D8A"/>
    <w:rsid w:val="00DF68D1"/>
    <w:rsid w:val="00E05F75"/>
    <w:rsid w:val="00E0653E"/>
    <w:rsid w:val="00E173BF"/>
    <w:rsid w:val="00E46D68"/>
    <w:rsid w:val="00E52C61"/>
    <w:rsid w:val="00E67739"/>
    <w:rsid w:val="00E73CBC"/>
    <w:rsid w:val="00E74B3C"/>
    <w:rsid w:val="00E8045D"/>
    <w:rsid w:val="00E83470"/>
    <w:rsid w:val="00E8727B"/>
    <w:rsid w:val="00E93A67"/>
    <w:rsid w:val="00EA5CF6"/>
    <w:rsid w:val="00EB1EF7"/>
    <w:rsid w:val="00EB24F7"/>
    <w:rsid w:val="00F01092"/>
    <w:rsid w:val="00F0270A"/>
    <w:rsid w:val="00F24AE7"/>
    <w:rsid w:val="00F25F84"/>
    <w:rsid w:val="00F319FC"/>
    <w:rsid w:val="00F5141E"/>
    <w:rsid w:val="00F57845"/>
    <w:rsid w:val="00F628AE"/>
    <w:rsid w:val="00F63401"/>
    <w:rsid w:val="00F77DA6"/>
    <w:rsid w:val="00FA764D"/>
    <w:rsid w:val="00FC1B3E"/>
    <w:rsid w:val="00FD37B4"/>
    <w:rsid w:val="00FD400B"/>
    <w:rsid w:val="00FE0282"/>
    <w:rsid w:val="00FE6E73"/>
    <w:rsid w:val="00FE73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12C83"/>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212C83"/>
  </w:style>
  <w:style w:type="paragraph" w:styleId="Header">
    <w:name w:val="header"/>
    <w:basedOn w:val="Normal"/>
    <w:link w:val="HeaderChar"/>
    <w:uiPriority w:val="99"/>
    <w:unhideWhenUsed/>
    <w:rsid w:val="0021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C83"/>
  </w:style>
  <w:style w:type="paragraph" w:styleId="Footer">
    <w:name w:val="footer"/>
    <w:basedOn w:val="Normal"/>
    <w:link w:val="FooterChar"/>
    <w:uiPriority w:val="99"/>
    <w:unhideWhenUsed/>
    <w:rsid w:val="00212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C83"/>
  </w:style>
  <w:style w:type="table" w:styleId="TableGrid">
    <w:name w:val="Table Grid"/>
    <w:basedOn w:val="TableNormal"/>
    <w:uiPriority w:val="59"/>
    <w:rsid w:val="00212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2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83"/>
    <w:rPr>
      <w:rFonts w:ascii="Tahoma" w:hAnsi="Tahoma" w:cs="Tahoma"/>
      <w:sz w:val="16"/>
      <w:szCs w:val="16"/>
    </w:rPr>
  </w:style>
  <w:style w:type="paragraph" w:styleId="NoSpacing">
    <w:name w:val="No Spacing"/>
    <w:link w:val="NoSpacingChar"/>
    <w:uiPriority w:val="1"/>
    <w:qFormat/>
    <w:rsid w:val="00212C83"/>
    <w:pPr>
      <w:tabs>
        <w:tab w:val="left" w:pos="567"/>
        <w:tab w:val="left" w:pos="1134"/>
        <w:tab w:val="left" w:pos="1440"/>
        <w:tab w:val="left" w:pos="1843"/>
        <w:tab w:val="left" w:pos="2977"/>
        <w:tab w:val="left" w:pos="4620"/>
      </w:tabs>
      <w:spacing w:after="0" w:line="480" w:lineRule="auto"/>
      <w:ind w:left="885" w:hanging="961"/>
      <w:jc w:val="both"/>
    </w:pPr>
    <w:rPr>
      <w:rFonts w:asciiTheme="minorBidi" w:eastAsia="Times New Roman" w:hAnsiTheme="minorBidi"/>
      <w:sz w:val="24"/>
      <w:szCs w:val="24"/>
      <w:lang w:val="id-ID"/>
    </w:rPr>
  </w:style>
  <w:style w:type="character" w:customStyle="1" w:styleId="NoSpacingChar">
    <w:name w:val="No Spacing Char"/>
    <w:link w:val="NoSpacing"/>
    <w:uiPriority w:val="1"/>
    <w:rsid w:val="00212C83"/>
    <w:rPr>
      <w:rFonts w:asciiTheme="minorBidi" w:eastAsia="Times New Roman" w:hAnsiTheme="minorBidi"/>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Kolaborator I</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0-38C8-4E3C-98F8-2772B9ECAA05}"/>
              </c:ext>
            </c:extLst>
          </c:dPt>
          <c:dPt>
            <c:idx val="1"/>
            <c:invertIfNegative val="0"/>
            <c:bubble3D val="0"/>
            <c:extLst xmlns:c16r2="http://schemas.microsoft.com/office/drawing/2015/06/chart">
              <c:ext xmlns:c16="http://schemas.microsoft.com/office/drawing/2014/chart" uri="{C3380CC4-5D6E-409C-BE32-E72D297353CC}">
                <c16:uniqueId val="{00000001-7ECF-4548-921A-75890C2F6808}"/>
              </c:ext>
            </c:extLst>
          </c:dPt>
          <c:dLbls>
            <c:dLbl>
              <c:idx val="1"/>
              <c:layout/>
              <c:tx>
                <c:rich>
                  <a:bodyPr/>
                  <a:lstStyle/>
                  <a:p>
                    <a:r>
                      <a:rPr lang="id-ID"/>
                      <a:t>66,4</a:t>
                    </a:r>
                    <a:r>
                      <a:rPr lang="en-US"/>
                      <a:t>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ECF-4548-921A-75890C2F6808}"/>
                </c:ext>
              </c:extLst>
            </c:dLbl>
            <c:txPr>
              <a:bodyPr rot="0" vert="horz"/>
              <a:lstStyle/>
              <a:p>
                <a:pPr>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Kolaborator I</c:v>
                </c:pt>
                <c:pt idx="1">
                  <c:v>Kolaborator II</c:v>
                </c:pt>
              </c:strCache>
            </c:strRef>
          </c:cat>
          <c:val>
            <c:numRef>
              <c:f>Sheet1!$B$2:$B$3</c:f>
              <c:numCache>
                <c:formatCode>General</c:formatCode>
                <c:ptCount val="2"/>
                <c:pt idx="0">
                  <c:v>67.05</c:v>
                </c:pt>
                <c:pt idx="1">
                  <c:v>66.47</c:v>
                </c:pt>
              </c:numCache>
            </c:numRef>
          </c:val>
          <c:extLst xmlns:c16r2="http://schemas.microsoft.com/office/drawing/2015/06/chart">
            <c:ext xmlns:c16="http://schemas.microsoft.com/office/drawing/2014/chart" uri="{C3380CC4-5D6E-409C-BE32-E72D297353CC}">
              <c16:uniqueId val="{00000003-7ECF-4548-921A-75890C2F6808}"/>
            </c:ext>
          </c:extLst>
        </c:ser>
        <c:ser>
          <c:idx val="1"/>
          <c:order val="1"/>
          <c:tx>
            <c:strRef>
              <c:f>Sheet1!$C$1</c:f>
              <c:strCache>
                <c:ptCount val="1"/>
                <c:pt idx="0">
                  <c:v>Kolaborator II</c:v>
                </c:pt>
              </c:strCache>
            </c:strRef>
          </c:tx>
          <c:invertIfNegative val="0"/>
          <c:dLbls>
            <c:txPr>
              <a:bodyPr rot="0" vert="horz"/>
              <a:lstStyle/>
              <a:p>
                <a:pPr>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Kolaborator I</c:v>
                </c:pt>
                <c:pt idx="1">
                  <c:v>Kolaborator II</c:v>
                </c:pt>
              </c:strCache>
            </c:strRef>
          </c:cat>
          <c:val>
            <c:numRef>
              <c:f>Sheet1!$C$2:$C$3</c:f>
              <c:numCache>
                <c:formatCode>General</c:formatCode>
                <c:ptCount val="2"/>
              </c:numCache>
            </c:numRef>
          </c:val>
          <c:extLst xmlns:c16r2="http://schemas.microsoft.com/office/drawing/2015/06/chart">
            <c:ext xmlns:c16="http://schemas.microsoft.com/office/drawing/2014/chart" uri="{C3380CC4-5D6E-409C-BE32-E72D297353CC}">
              <c16:uniqueId val="{00000004-7ECF-4548-921A-75890C2F6808}"/>
            </c:ext>
          </c:extLst>
        </c:ser>
        <c:dLbls>
          <c:showLegendKey val="0"/>
          <c:showVal val="1"/>
          <c:showCatName val="0"/>
          <c:showSerName val="0"/>
          <c:showPercent val="0"/>
          <c:showBubbleSize val="0"/>
        </c:dLbls>
        <c:gapWidth val="150"/>
        <c:overlap val="-25"/>
        <c:axId val="57702272"/>
        <c:axId val="57703808"/>
      </c:barChart>
      <c:catAx>
        <c:axId val="57702272"/>
        <c:scaling>
          <c:orientation val="minMax"/>
        </c:scaling>
        <c:delete val="0"/>
        <c:axPos val="b"/>
        <c:numFmt formatCode="General" sourceLinked="1"/>
        <c:majorTickMark val="none"/>
        <c:minorTickMark val="none"/>
        <c:tickLblPos val="nextTo"/>
        <c:txPr>
          <a:bodyPr rot="-60000000" vert="horz"/>
          <a:lstStyle/>
          <a:p>
            <a:pPr>
              <a:defRPr/>
            </a:pPr>
            <a:endParaRPr lang="id-ID"/>
          </a:p>
        </c:txPr>
        <c:crossAx val="57703808"/>
        <c:crosses val="autoZero"/>
        <c:auto val="1"/>
        <c:lblAlgn val="ctr"/>
        <c:lblOffset val="100"/>
        <c:noMultiLvlLbl val="0"/>
      </c:catAx>
      <c:valAx>
        <c:axId val="57703808"/>
        <c:scaling>
          <c:orientation val="minMax"/>
        </c:scaling>
        <c:delete val="1"/>
        <c:axPos val="l"/>
        <c:numFmt formatCode="General" sourceLinked="1"/>
        <c:majorTickMark val="none"/>
        <c:minorTickMark val="none"/>
        <c:tickLblPos val="nextTo"/>
        <c:crossAx val="57702272"/>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Keterampilan  Menyebutkan Struktur Batang </c:v>
                </c:pt>
              </c:strCache>
            </c:strRef>
          </c:tx>
          <c:invertIfNegative val="0"/>
          <c:dLbls>
            <c:dLbl>
              <c:idx val="0"/>
              <c:layout>
                <c:manualLayout>
                  <c:x val="-1.5834862582070092E-2"/>
                  <c:y val="1.86936981139481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975-4E5A-B6AE-10C4402F0A0A}"/>
                </c:ext>
              </c:extLst>
            </c:dLbl>
            <c:dLbl>
              <c:idx val="1"/>
              <c:layout>
                <c:manualLayout>
                  <c:x val="-1.9185449979619917E-4"/>
                  <c:y val="7.050992398018202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975-4E5A-B6AE-10C4402F0A0A}"/>
                </c:ext>
              </c:extLst>
            </c:dLbl>
            <c:dLbl>
              <c:idx val="2"/>
              <c:layout>
                <c:manualLayout>
                  <c:x val="-3.1669725164140297E-3"/>
                  <c:y val="1.86936981139482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975-4E5A-B6AE-10C4402F0A0A}"/>
                </c:ext>
              </c:extLst>
            </c:dLbl>
            <c:dLbl>
              <c:idx val="3"/>
              <c:layout>
                <c:manualLayout>
                  <c:x val="-3.1669725164140297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975-4E5A-B6AE-10C4402F0A0A}"/>
                </c:ext>
              </c:extLst>
            </c:dLbl>
            <c:dLbl>
              <c:idx val="4"/>
              <c:layout>
                <c:manualLayout>
                  <c:x val="-3.3589764011937597E-3"/>
                  <c:y val="-4.236328276625350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975-4E5A-B6AE-10C4402F0A0A}"/>
                </c:ext>
              </c:extLst>
            </c:dLb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91.5</c:v>
                </c:pt>
                <c:pt idx="1">
                  <c:v>95.75</c:v>
                </c:pt>
                <c:pt idx="2">
                  <c:v>89.5</c:v>
                </c:pt>
                <c:pt idx="3">
                  <c:v>93.63</c:v>
                </c:pt>
                <c:pt idx="4">
                  <c:v>89.5</c:v>
                </c:pt>
              </c:numCache>
            </c:numRef>
          </c:val>
          <c:extLst xmlns:c16r2="http://schemas.microsoft.com/office/drawing/2015/06/chart">
            <c:ext xmlns:c16="http://schemas.microsoft.com/office/drawing/2014/chart" uri="{C3380CC4-5D6E-409C-BE32-E72D297353CC}">
              <c16:uniqueId val="{00000000-B9EB-481F-A752-DBCF5FEC9E25}"/>
            </c:ext>
          </c:extLst>
        </c:ser>
        <c:ser>
          <c:idx val="1"/>
          <c:order val="1"/>
          <c:tx>
            <c:strRef>
              <c:f>Sheet1!$C$1</c:f>
              <c:strCache>
                <c:ptCount val="1"/>
                <c:pt idx="0">
                  <c:v>Keterampilan Menyebutkan Bagian Batang</c:v>
                </c:pt>
              </c:strCache>
            </c:strRef>
          </c:tx>
          <c:invertIfNegative val="0"/>
          <c:dLbls>
            <c:dLbl>
              <c:idx val="0"/>
              <c:layout>
                <c:manualLayout>
                  <c:x val="-1.1900132588091437E-2"/>
                  <c:y val="1.24621543128657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975-4E5A-B6AE-10C4402F0A0A}"/>
                </c:ext>
              </c:extLst>
            </c:dLbl>
            <c:dLbl>
              <c:idx val="1"/>
              <c:layout>
                <c:manualLayout>
                  <c:x val="-2.9750331470228602E-3"/>
                  <c:y val="3.03362667680529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975-4E5A-B6AE-10C4402F0A0A}"/>
                </c:ext>
              </c:extLst>
            </c:dLbl>
            <c:dLbl>
              <c:idx val="2"/>
              <c:layout>
                <c:manualLayout>
                  <c:x val="-5.4541644292357262E-17"/>
                  <c:y val="3.03362667680529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975-4E5A-B6AE-10C4402F0A0A}"/>
                </c:ext>
              </c:extLst>
            </c:dLbl>
            <c:dLbl>
              <c:idx val="3"/>
              <c:layout>
                <c:manualLayout>
                  <c:x val="8.5411561868976686E-3"/>
                  <c:y val="3.73872591660712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1975-4E5A-B6AE-10C4402F0A0A}"/>
                </c:ext>
              </c:extLst>
            </c:dLbl>
            <c:dLbl>
              <c:idx val="4"/>
              <c:layout>
                <c:manualLayout>
                  <c:x val="-6.5258640480128326E-3"/>
                  <c:y val="1.51681333840264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1975-4E5A-B6AE-10C4402F0A0A}"/>
                </c:ext>
              </c:extLst>
            </c:dLb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93.63</c:v>
                </c:pt>
                <c:pt idx="1">
                  <c:v>91.5</c:v>
                </c:pt>
                <c:pt idx="2">
                  <c:v>87.38</c:v>
                </c:pt>
                <c:pt idx="3">
                  <c:v>93.63</c:v>
                </c:pt>
                <c:pt idx="4">
                  <c:v>85.38</c:v>
                </c:pt>
              </c:numCache>
            </c:numRef>
          </c:val>
          <c:extLst xmlns:c16r2="http://schemas.microsoft.com/office/drawing/2015/06/chart">
            <c:ext xmlns:c16="http://schemas.microsoft.com/office/drawing/2014/chart" uri="{C3380CC4-5D6E-409C-BE32-E72D297353CC}">
              <c16:uniqueId val="{0000000B-B9EB-481F-A752-DBCF5FEC9E25}"/>
            </c:ext>
          </c:extLst>
        </c:ser>
        <c:ser>
          <c:idx val="2"/>
          <c:order val="2"/>
          <c:tx>
            <c:strRef>
              <c:f>Sheet1!$D$1</c:f>
              <c:strCache>
                <c:ptCount val="1"/>
                <c:pt idx="0">
                  <c:v>Keterampilan Memberi Kesimpulan</c:v>
                </c:pt>
              </c:strCache>
            </c:strRef>
          </c:tx>
          <c:invertIfNegative val="0"/>
          <c:dLbls>
            <c:dLbl>
              <c:idx val="0"/>
              <c:layout>
                <c:manualLayout>
                  <c:x val="-3.1669725164140297E-3"/>
                  <c:y val="-1.24624654092987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1975-4E5A-B6AE-10C4402F0A0A}"/>
                </c:ext>
              </c:extLst>
            </c:dLbl>
            <c:dLbl>
              <c:idx val="1"/>
              <c:layout>
                <c:manualLayout>
                  <c:x val="0"/>
                  <c:y val="-8.117140986008252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1975-4E5A-B6AE-10C4402F0A0A}"/>
                </c:ext>
              </c:extLst>
            </c:dLbl>
            <c:dLbl>
              <c:idx val="2"/>
              <c:layout>
                <c:manualLayout>
                  <c:x val="3.8394325417090398E-4"/>
                  <c:y val="7.050992398018202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1975-4E5A-B6AE-10C4402F0A0A}"/>
                </c:ext>
              </c:extLst>
            </c:dLbl>
            <c:dLbl>
              <c:idx val="3"/>
              <c:layout>
                <c:manualLayout>
                  <c:x val="0"/>
                  <c:y val="3.03362667680529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1975-4E5A-B6AE-10C4402F0A0A}"/>
                </c:ext>
              </c:extLst>
            </c:dLbl>
            <c:dLbl>
              <c:idx val="4"/>
              <c:layout>
                <c:manualLayout>
                  <c:x val="4.1266286549571833E-3"/>
                  <c:y val="1.48130159305211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1975-4E5A-B6AE-10C4402F0A0A}"/>
                </c:ext>
              </c:extLst>
            </c:dLb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Sheet1!$D$2:$D$6</c:f>
              <c:numCache>
                <c:formatCode>General</c:formatCode>
                <c:ptCount val="5"/>
                <c:pt idx="0">
                  <c:v>95.75</c:v>
                </c:pt>
                <c:pt idx="1">
                  <c:v>93.75</c:v>
                </c:pt>
                <c:pt idx="2">
                  <c:v>93.63</c:v>
                </c:pt>
                <c:pt idx="3">
                  <c:v>89.5</c:v>
                </c:pt>
                <c:pt idx="4">
                  <c:v>93.63</c:v>
                </c:pt>
              </c:numCache>
            </c:numRef>
          </c:val>
          <c:extLst xmlns:c16r2="http://schemas.microsoft.com/office/drawing/2015/06/chart">
            <c:ext xmlns:c16="http://schemas.microsoft.com/office/drawing/2014/chart" uri="{C3380CC4-5D6E-409C-BE32-E72D297353CC}">
              <c16:uniqueId val="{0000000C-B9EB-481F-A752-DBCF5FEC9E25}"/>
            </c:ext>
          </c:extLst>
        </c:ser>
        <c:dLbls>
          <c:showLegendKey val="0"/>
          <c:showVal val="1"/>
          <c:showCatName val="0"/>
          <c:showSerName val="0"/>
          <c:showPercent val="0"/>
          <c:showBubbleSize val="0"/>
        </c:dLbls>
        <c:gapWidth val="150"/>
        <c:overlap val="-25"/>
        <c:axId val="31175040"/>
        <c:axId val="31176576"/>
      </c:barChart>
      <c:catAx>
        <c:axId val="31175040"/>
        <c:scaling>
          <c:orientation val="minMax"/>
        </c:scaling>
        <c:delete val="0"/>
        <c:axPos val="b"/>
        <c:numFmt formatCode="General" sourceLinked="1"/>
        <c:majorTickMark val="none"/>
        <c:minorTickMark val="none"/>
        <c:tickLblPos val="nextTo"/>
        <c:txPr>
          <a:bodyPr rot="-60000000" vert="horz"/>
          <a:lstStyle/>
          <a:p>
            <a:pPr>
              <a:defRPr/>
            </a:pPr>
            <a:endParaRPr lang="id-ID"/>
          </a:p>
        </c:txPr>
        <c:crossAx val="31176576"/>
        <c:crosses val="autoZero"/>
        <c:auto val="1"/>
        <c:lblAlgn val="ctr"/>
        <c:lblOffset val="100"/>
        <c:noMultiLvlLbl val="0"/>
      </c:catAx>
      <c:valAx>
        <c:axId val="31176576"/>
        <c:scaling>
          <c:orientation val="minMax"/>
        </c:scaling>
        <c:delete val="1"/>
        <c:axPos val="l"/>
        <c:numFmt formatCode="General" sourceLinked="1"/>
        <c:majorTickMark val="none"/>
        <c:minorTickMark val="none"/>
        <c:tickLblPos val="nextTo"/>
        <c:crossAx val="31175040"/>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2286113729371487"/>
          <c:y val="5.638513063620449E-2"/>
          <c:w val="0.71376017319771423"/>
          <c:h val="0.73019802704118431"/>
        </c:manualLayout>
      </c:layout>
      <c:barChart>
        <c:barDir val="col"/>
        <c:grouping val="stacked"/>
        <c:varyColors val="0"/>
        <c:ser>
          <c:idx val="0"/>
          <c:order val="0"/>
          <c:tx>
            <c:strRef>
              <c:f>Sheet1!$B$1</c:f>
              <c:strCache>
                <c:ptCount val="1"/>
                <c:pt idx="0">
                  <c:v>persentase</c:v>
                </c:pt>
              </c:strCache>
            </c:strRef>
          </c:tx>
          <c:invertIfNegative val="0"/>
          <c:dLbls>
            <c:dLbl>
              <c:idx val="0"/>
              <c:layout>
                <c:manualLayout>
                  <c:x val="0"/>
                  <c:y val="-0.3620024059492583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971-492B-86D5-B61C5F285959}"/>
                </c:ext>
              </c:extLst>
            </c:dLbl>
            <c:dLbl>
              <c:idx val="1"/>
              <c:layout>
                <c:manualLayout>
                  <c:x val="3.6123869031348408E-3"/>
                  <c:y val="-9.7206911636045487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971-492B-86D5-B61C5F285959}"/>
                </c:ext>
              </c:extLst>
            </c:dLbl>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Tuntas</c:v>
                </c:pt>
                <c:pt idx="1">
                  <c:v>Belum Tuntas</c:v>
                </c:pt>
              </c:strCache>
            </c:strRef>
          </c:cat>
          <c:val>
            <c:numRef>
              <c:f>Sheet1!$B$2:$B$5</c:f>
              <c:numCache>
                <c:formatCode>0.00%</c:formatCode>
                <c:ptCount val="4"/>
                <c:pt idx="0">
                  <c:v>0.9</c:v>
                </c:pt>
                <c:pt idx="1">
                  <c:v>0.1</c:v>
                </c:pt>
              </c:numCache>
            </c:numRef>
          </c:val>
          <c:extLst xmlns:c16r2="http://schemas.microsoft.com/office/drawing/2015/06/chart">
            <c:ext xmlns:c16="http://schemas.microsoft.com/office/drawing/2014/chart" uri="{C3380CC4-5D6E-409C-BE32-E72D297353CC}">
              <c16:uniqueId val="{00000002-9971-492B-86D5-B61C5F285959}"/>
            </c:ext>
          </c:extLst>
        </c:ser>
        <c:ser>
          <c:idx val="1"/>
          <c:order val="1"/>
          <c:tx>
            <c:strRef>
              <c:f>Sheet1!$C$1</c:f>
              <c:strCache>
                <c:ptCount val="1"/>
              </c:strCache>
            </c:strRef>
          </c:tx>
          <c:invertIfNegative val="0"/>
          <c:cat>
            <c:strRef>
              <c:f>Sheet1!$A$2:$A$5</c:f>
              <c:strCache>
                <c:ptCount val="2"/>
                <c:pt idx="0">
                  <c:v>Tuntas</c:v>
                </c:pt>
                <c:pt idx="1">
                  <c:v>Belum Tuntas</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3-9971-492B-86D5-B61C5F285959}"/>
            </c:ext>
          </c:extLst>
        </c:ser>
        <c:ser>
          <c:idx val="2"/>
          <c:order val="2"/>
          <c:tx>
            <c:strRef>
              <c:f>Sheet1!$D$1</c:f>
              <c:strCache>
                <c:ptCount val="1"/>
              </c:strCache>
            </c:strRef>
          </c:tx>
          <c:invertIfNegative val="0"/>
          <c:cat>
            <c:strRef>
              <c:f>Sheet1!$A$2:$A$5</c:f>
              <c:strCache>
                <c:ptCount val="2"/>
                <c:pt idx="0">
                  <c:v>Tuntas</c:v>
                </c:pt>
                <c:pt idx="1">
                  <c:v>Belum Tuntas</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4-9971-492B-86D5-B61C5F285959}"/>
            </c:ext>
          </c:extLst>
        </c:ser>
        <c:dLbls>
          <c:showLegendKey val="0"/>
          <c:showVal val="0"/>
          <c:showCatName val="0"/>
          <c:showSerName val="0"/>
          <c:showPercent val="0"/>
          <c:showBubbleSize val="0"/>
        </c:dLbls>
        <c:gapWidth val="160"/>
        <c:overlap val="100"/>
        <c:axId val="30631424"/>
        <c:axId val="30632960"/>
      </c:barChart>
      <c:catAx>
        <c:axId val="30631424"/>
        <c:scaling>
          <c:orientation val="minMax"/>
        </c:scaling>
        <c:delete val="0"/>
        <c:axPos val="b"/>
        <c:numFmt formatCode="General" sourceLinked="1"/>
        <c:majorTickMark val="out"/>
        <c:minorTickMark val="none"/>
        <c:tickLblPos val="nextTo"/>
        <c:crossAx val="30632960"/>
        <c:crosses val="autoZero"/>
        <c:auto val="1"/>
        <c:lblAlgn val="ctr"/>
        <c:lblOffset val="100"/>
        <c:noMultiLvlLbl val="0"/>
      </c:catAx>
      <c:valAx>
        <c:axId val="30632960"/>
        <c:scaling>
          <c:orientation val="minMax"/>
        </c:scaling>
        <c:delete val="0"/>
        <c:axPos val="l"/>
        <c:majorGridlines/>
        <c:numFmt formatCode="0.00%" sourceLinked="1"/>
        <c:majorTickMark val="out"/>
        <c:minorTickMark val="none"/>
        <c:tickLblPos val="nextTo"/>
        <c:crossAx val="3063142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plotArea>
      <c:layout>
        <c:manualLayout>
          <c:layoutTarget val="inner"/>
          <c:xMode val="edge"/>
          <c:yMode val="edge"/>
          <c:x val="0.1525837856546518"/>
          <c:y val="7.1197411003237857E-2"/>
          <c:w val="0.79159828824401479"/>
          <c:h val="0.76051779935274122"/>
        </c:manualLayout>
      </c:layout>
      <c:barChart>
        <c:barDir val="col"/>
        <c:grouping val="stacked"/>
        <c:varyColors val="0"/>
        <c:ser>
          <c:idx val="0"/>
          <c:order val="0"/>
          <c:tx>
            <c:strRef>
              <c:f>Sheet1!$B$1</c:f>
              <c:strCache>
                <c:ptCount val="1"/>
                <c:pt idx="0">
                  <c:v>Column1</c:v>
                </c:pt>
              </c:strCache>
            </c:strRef>
          </c:tx>
          <c:invertIfNegative val="0"/>
          <c:dLbls>
            <c:dLbl>
              <c:idx val="5"/>
              <c:layout>
                <c:manualLayout>
                  <c:x val="0"/>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9D6-495E-9C31-B7297DD7A7A6}"/>
                </c:ext>
              </c:extLst>
            </c:dLbl>
            <c:spPr>
              <a:noFill/>
              <a:ln>
                <a:noFill/>
              </a:ln>
              <a:effectLst/>
            </c:spPr>
            <c:txPr>
              <a:bodyPr/>
              <a:lstStyle/>
              <a:p>
                <a:pPr>
                  <a:defRPr lang="id-ID"/>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Sheet1!$A$2:$A$8</c:f>
              <c:strCache>
                <c:ptCount val="7"/>
                <c:pt idx="1">
                  <c:v>59.5 – 65.5</c:v>
                </c:pt>
                <c:pt idx="2">
                  <c:v>65.5 – 71.5</c:v>
                </c:pt>
                <c:pt idx="3">
                  <c:v>71.5 – 77.5</c:v>
                </c:pt>
                <c:pt idx="4">
                  <c:v>77.5 – 84.5</c:v>
                </c:pt>
                <c:pt idx="5">
                  <c:v>84.5 – 90.5</c:v>
                </c:pt>
                <c:pt idx="6">
                  <c:v>90.5 – 96.5</c:v>
                </c:pt>
              </c:strCache>
            </c:strRef>
          </c:cat>
          <c:val>
            <c:numRef>
              <c:f>Sheet1!$B$2:$B$8</c:f>
              <c:numCache>
                <c:formatCode>General</c:formatCode>
                <c:ptCount val="7"/>
                <c:pt idx="1">
                  <c:v>1</c:v>
                </c:pt>
                <c:pt idx="2">
                  <c:v>2</c:v>
                </c:pt>
                <c:pt idx="3">
                  <c:v>2</c:v>
                </c:pt>
                <c:pt idx="4">
                  <c:v>4</c:v>
                </c:pt>
                <c:pt idx="5">
                  <c:v>2</c:v>
                </c:pt>
                <c:pt idx="6">
                  <c:v>18</c:v>
                </c:pt>
              </c:numCache>
            </c:numRef>
          </c:val>
          <c:extLst xmlns:c16r2="http://schemas.microsoft.com/office/drawing/2015/06/chart">
            <c:ext xmlns:c16="http://schemas.microsoft.com/office/drawing/2014/chart" uri="{C3380CC4-5D6E-409C-BE32-E72D297353CC}">
              <c16:uniqueId val="{00000001-19D6-495E-9C31-B7297DD7A7A6}"/>
            </c:ext>
          </c:extLst>
        </c:ser>
        <c:dLbls>
          <c:showLegendKey val="0"/>
          <c:showVal val="1"/>
          <c:showCatName val="0"/>
          <c:showSerName val="0"/>
          <c:showPercent val="0"/>
          <c:showBubbleSize val="0"/>
        </c:dLbls>
        <c:gapWidth val="0"/>
        <c:overlap val="100"/>
        <c:axId val="30657920"/>
        <c:axId val="30660864"/>
      </c:barChart>
      <c:catAx>
        <c:axId val="30657920"/>
        <c:scaling>
          <c:orientation val="minMax"/>
        </c:scaling>
        <c:delete val="1"/>
        <c:axPos val="b"/>
        <c:numFmt formatCode="General" sourceLinked="0"/>
        <c:majorTickMark val="none"/>
        <c:minorTickMark val="none"/>
        <c:tickLblPos val="nextTo"/>
        <c:crossAx val="30660864"/>
        <c:crosses val="autoZero"/>
        <c:auto val="1"/>
        <c:lblAlgn val="ctr"/>
        <c:lblOffset val="100"/>
        <c:noMultiLvlLbl val="0"/>
      </c:catAx>
      <c:valAx>
        <c:axId val="30660864"/>
        <c:scaling>
          <c:orientation val="minMax"/>
          <c:max val="16"/>
          <c:min val="0"/>
        </c:scaling>
        <c:delete val="0"/>
        <c:axPos val="l"/>
        <c:majorGridlines/>
        <c:minorGridlines/>
        <c:title>
          <c:tx>
            <c:rich>
              <a:bodyPr rot="-5400000" vert="horz"/>
              <a:lstStyle/>
              <a:p>
                <a:pPr>
                  <a:defRPr lang="id-ID"/>
                </a:pPr>
                <a:r>
                  <a:rPr lang="en-US"/>
                  <a:t>Frekuensi</a:t>
                </a:r>
              </a:p>
            </c:rich>
          </c:tx>
          <c:layout/>
          <c:overlay val="0"/>
        </c:title>
        <c:numFmt formatCode="General" sourceLinked="1"/>
        <c:majorTickMark val="none"/>
        <c:minorTickMark val="none"/>
        <c:tickLblPos val="nextTo"/>
        <c:txPr>
          <a:bodyPr/>
          <a:lstStyle/>
          <a:p>
            <a:pPr>
              <a:defRPr lang="id-ID"/>
            </a:pPr>
            <a:endParaRPr lang="id-ID"/>
          </a:p>
        </c:txPr>
        <c:crossAx val="30657920"/>
        <c:crosses val="autoZero"/>
        <c:crossBetween val="between"/>
        <c:majorUnit val="2"/>
        <c:minorUnit val="1"/>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6.4432134135956526E-2"/>
          <c:y val="0.142374170235393"/>
          <c:w val="0.69883604122754017"/>
          <c:h val="0.7878649963693336"/>
        </c:manualLayout>
      </c:layout>
      <c:pie3DChart>
        <c:varyColors val="1"/>
        <c:ser>
          <c:idx val="1"/>
          <c:order val="1"/>
          <c:tx>
            <c:strRef>
              <c:f>Sheet1!$B$1</c:f>
              <c:strCache>
                <c:ptCount val="1"/>
                <c:pt idx="0">
                  <c:v>Sales</c:v>
                </c:pt>
              </c:strCache>
            </c:strRef>
          </c:tx>
          <c:dLbls>
            <c:dLbl>
              <c:idx val="0"/>
              <c:layout>
                <c:manualLayout>
                  <c:x val="-9.7602702169192965E-3"/>
                  <c:y val="0.14207969458363159"/>
                </c:manualLayout>
              </c:layout>
              <c:tx>
                <c:rich>
                  <a:bodyPr/>
                  <a:lstStyle/>
                  <a:p>
                    <a:r>
                      <a:rPr lang="en-US"/>
                      <a:t>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703-4414-A1D8-EBB8AF116700}"/>
                </c:ext>
              </c:extLst>
            </c:dLbl>
            <c:dLbl>
              <c:idx val="1"/>
              <c:layout>
                <c:manualLayout>
                  <c:x val="-3.5102757002171386E-2"/>
                  <c:y val="0.1300539250775471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703-4414-A1D8-EBB8AF116700}"/>
                </c:ext>
              </c:extLst>
            </c:dLbl>
            <c:dLbl>
              <c:idx val="2"/>
              <c:layout>
                <c:manualLayout>
                  <c:x val="-5.0699303255616723E-2"/>
                  <c:y val="9.7200031814204765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703-4414-A1D8-EBB8AF116700}"/>
                </c:ext>
              </c:extLst>
            </c:dLbl>
            <c:dLbl>
              <c:idx val="4"/>
              <c:layout>
                <c:manualLayout>
                  <c:x val="-6.8789799603740334E-2"/>
                  <c:y val="-0.13086645987433443"/>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703-4414-A1D8-EBB8AF116700}"/>
                </c:ext>
              </c:extLst>
            </c:dLbl>
            <c:dLbl>
              <c:idx val="5"/>
              <c:layout>
                <c:manualLayout>
                  <c:x val="0.10538489095548299"/>
                  <c:y val="-6.7657997295792582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C703-4414-A1D8-EBB8AF116700}"/>
                </c:ext>
              </c:extLst>
            </c:dLbl>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Sheet1!$A$2:$A$7</c:f>
              <c:strCache>
                <c:ptCount val="6"/>
                <c:pt idx="0">
                  <c:v>60 – 65</c:v>
                </c:pt>
                <c:pt idx="1">
                  <c:v>66 – 71</c:v>
                </c:pt>
                <c:pt idx="2">
                  <c:v>72 – 77</c:v>
                </c:pt>
                <c:pt idx="3">
                  <c:v>78 – 84</c:v>
                </c:pt>
                <c:pt idx="4">
                  <c:v>85 – 90</c:v>
                </c:pt>
                <c:pt idx="5">
                  <c:v> 91 – 96</c:v>
                </c:pt>
              </c:strCache>
            </c:strRef>
          </c:cat>
          <c:val>
            <c:numRef>
              <c:f>Sheet1!$B$2:$B$7</c:f>
              <c:numCache>
                <c:formatCode>0%</c:formatCode>
                <c:ptCount val="6"/>
                <c:pt idx="0">
                  <c:v>3.3000000000000002E-2</c:v>
                </c:pt>
                <c:pt idx="1">
                  <c:v>6.6000000000000003E-2</c:v>
                </c:pt>
                <c:pt idx="2">
                  <c:v>6.6600000000000006E-2</c:v>
                </c:pt>
                <c:pt idx="3">
                  <c:v>0.16</c:v>
                </c:pt>
                <c:pt idx="4">
                  <c:v>6.6600000000000006E-2</c:v>
                </c:pt>
                <c:pt idx="5">
                  <c:v>0.60000000000000064</c:v>
                </c:pt>
              </c:numCache>
            </c:numRef>
          </c:val>
          <c:extLst xmlns:c16r2="http://schemas.microsoft.com/office/drawing/2015/06/chart">
            <c:ext xmlns:c16="http://schemas.microsoft.com/office/drawing/2014/chart" uri="{C3380CC4-5D6E-409C-BE32-E72D297353CC}">
              <c16:uniqueId val="{00000005-C703-4414-A1D8-EBB8AF116700}"/>
            </c:ext>
          </c:extLst>
        </c:ser>
        <c:ser>
          <c:idx val="0"/>
          <c:order val="0"/>
          <c:tx>
            <c:strRef>
              <c:f>Sheet1!$B$1</c:f>
              <c:strCache>
                <c:ptCount val="1"/>
                <c:pt idx="0">
                  <c:v>Sales</c:v>
                </c:pt>
              </c:strCache>
            </c:strRef>
          </c:tx>
          <c:explosion val="25"/>
          <c:dLbls>
            <c:dLbl>
              <c:idx val="0"/>
              <c:tx>
                <c:rich>
                  <a:bodyPr/>
                  <a:lstStyle/>
                  <a:p>
                    <a:r>
                      <a:rPr lang="en-US"/>
                      <a:t>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703-4414-A1D8-EBB8AF116700}"/>
                </c:ext>
              </c:extLst>
            </c:dLbl>
            <c:dLbl>
              <c:idx val="1"/>
              <c:tx>
                <c:rich>
                  <a:bodyPr/>
                  <a:lstStyle/>
                  <a:p>
                    <a:r>
                      <a:rPr lang="en-US"/>
                      <a:t>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703-4414-A1D8-EBB8AF116700}"/>
                </c:ext>
              </c:extLst>
            </c:dLbl>
            <c:dLbl>
              <c:idx val="2"/>
              <c:tx>
                <c:rich>
                  <a:bodyPr/>
                  <a:lstStyle/>
                  <a:p>
                    <a:r>
                      <a:rPr lang="en-US"/>
                      <a:t>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703-4414-A1D8-EBB8AF116700}"/>
                </c:ext>
              </c:extLst>
            </c:dLbl>
            <c:dLbl>
              <c:idx val="3"/>
              <c:tx>
                <c:rich>
                  <a:bodyPr/>
                  <a:lstStyle/>
                  <a:p>
                    <a:r>
                      <a:rPr lang="en-US"/>
                      <a:t>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703-4414-A1D8-EBB8AF116700}"/>
                </c:ext>
              </c:extLst>
            </c:dLbl>
            <c:dLbl>
              <c:idx val="4"/>
              <c:tx>
                <c:rich>
                  <a:bodyPr/>
                  <a:lstStyle/>
                  <a:p>
                    <a:r>
                      <a:rPr lang="en-US"/>
                      <a:t>9%</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703-4414-A1D8-EBB8AF116700}"/>
                </c:ext>
              </c:extLst>
            </c:dLbl>
            <c:dLbl>
              <c:idx val="5"/>
              <c:tx>
                <c:rich>
                  <a:bodyPr/>
                  <a:lstStyle/>
                  <a:p>
                    <a:r>
                      <a:rPr lang="en-US"/>
                      <a:t>11%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703-4414-A1D8-EBB8AF116700}"/>
                </c:ext>
              </c:extLst>
            </c:dLbl>
            <c:dLbl>
              <c:idx val="6"/>
              <c:tx>
                <c:rich>
                  <a:bodyPr/>
                  <a:lstStyle/>
                  <a:p>
                    <a:r>
                      <a:rPr lang="en-US"/>
                      <a:t>2%</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703-4414-A1D8-EBB8AF116700}"/>
                </c:ext>
              </c:extLst>
            </c:dLbl>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Sheet1!$A$2:$A$7</c:f>
              <c:strCache>
                <c:ptCount val="6"/>
                <c:pt idx="0">
                  <c:v>60 – 65</c:v>
                </c:pt>
                <c:pt idx="1">
                  <c:v>66 – 71</c:v>
                </c:pt>
                <c:pt idx="2">
                  <c:v>72 – 77</c:v>
                </c:pt>
                <c:pt idx="3">
                  <c:v>78 – 84</c:v>
                </c:pt>
                <c:pt idx="4">
                  <c:v>85 – 90</c:v>
                </c:pt>
                <c:pt idx="5">
                  <c:v> 91 – 96</c:v>
                </c:pt>
              </c:strCache>
            </c:strRef>
          </c:cat>
          <c:val>
            <c:numRef>
              <c:f>Sheet1!$B$2:$B$7</c:f>
              <c:numCache>
                <c:formatCode>0%</c:formatCode>
                <c:ptCount val="6"/>
                <c:pt idx="0">
                  <c:v>3.3000000000000002E-2</c:v>
                </c:pt>
                <c:pt idx="1">
                  <c:v>6.6000000000000003E-2</c:v>
                </c:pt>
                <c:pt idx="2">
                  <c:v>6.6600000000000006E-2</c:v>
                </c:pt>
                <c:pt idx="3">
                  <c:v>0.16</c:v>
                </c:pt>
                <c:pt idx="4">
                  <c:v>6.6600000000000006E-2</c:v>
                </c:pt>
                <c:pt idx="5">
                  <c:v>0.60000000000000064</c:v>
                </c:pt>
              </c:numCache>
            </c:numRef>
          </c:val>
          <c:extLst xmlns:c16r2="http://schemas.microsoft.com/office/drawing/2015/06/chart">
            <c:ext xmlns:c16="http://schemas.microsoft.com/office/drawing/2014/chart" uri="{C3380CC4-5D6E-409C-BE32-E72D297353CC}">
              <c16:uniqueId val="{0000000D-C703-4414-A1D8-EBB8AF116700}"/>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2"/>
              <c:layout>
                <c:manualLayout>
                  <c:x val="4.8801642555868448E-2"/>
                  <c:y val="8.9377296696562969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Sheet1!$A$2:$A$4</c:f>
              <c:strCache>
                <c:ptCount val="3"/>
                <c:pt idx="0">
                  <c:v>Sukar</c:v>
                </c:pt>
                <c:pt idx="1">
                  <c:v>Sedang</c:v>
                </c:pt>
                <c:pt idx="2">
                  <c:v>Mudah</c:v>
                </c:pt>
              </c:strCache>
            </c:strRef>
          </c:cat>
          <c:val>
            <c:numRef>
              <c:f>Sheet1!$B$2:$B$4</c:f>
              <c:numCache>
                <c:formatCode>0%</c:formatCode>
                <c:ptCount val="3"/>
                <c:pt idx="0">
                  <c:v>0.14810000000000001</c:v>
                </c:pt>
                <c:pt idx="1">
                  <c:v>0.74070000000000003</c:v>
                </c:pt>
                <c:pt idx="2">
                  <c:v>0.1111</c:v>
                </c:pt>
              </c:numCache>
            </c:numRef>
          </c:val>
          <c:extLst xmlns:c16r2="http://schemas.microsoft.com/office/drawing/2015/06/chart">
            <c:ext xmlns:c16="http://schemas.microsoft.com/office/drawing/2014/chart" uri="{C3380CC4-5D6E-409C-BE32-E72D297353CC}">
              <c16:uniqueId val="{00000003-A0FF-481B-90E0-956825DE5707}"/>
            </c:ext>
          </c:extLst>
        </c:ser>
        <c:dLbls>
          <c:showLegendKey val="0"/>
          <c:showVal val="0"/>
          <c:showCatName val="0"/>
          <c:showSerName val="0"/>
          <c:showPercent val="1"/>
          <c:showBubbleSize val="0"/>
          <c:showLeaderLines val="0"/>
        </c:dLbls>
      </c:pie3DChart>
    </c:plotArea>
    <c:legend>
      <c:legendPos val="t"/>
      <c:legendEntry>
        <c:idx val="0"/>
        <c:delete val="1"/>
      </c:legendEntry>
      <c:overlay val="0"/>
    </c:legend>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tx>
            <c:strRef>
              <c:f>Sheet1!$B$1</c:f>
              <c:strCache>
                <c:ptCount val="1"/>
                <c:pt idx="0">
                  <c:v>Siklus I</c:v>
                </c:pt>
              </c:strCache>
            </c:strRef>
          </c:tx>
          <c:invertIfNegative val="0"/>
          <c:dLbls>
            <c:dLbl>
              <c:idx val="0"/>
              <c:layout>
                <c:manualLayout>
                  <c:x val="-1.434911510024043E-2"/>
                  <c:y val="1.2055117516038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46-4FFA-A5B4-A206F9E4754C}"/>
                </c:ext>
              </c:extLst>
            </c:dLbl>
            <c:dLbl>
              <c:idx val="1"/>
              <c:layout>
                <c:manualLayout>
                  <c:x val="-2.8698230200480865E-3"/>
                  <c:y val="1.8082676274057501E-2"/>
                </c:manualLayout>
              </c:layout>
              <c:tx>
                <c:rich>
                  <a:bodyPr/>
                  <a:lstStyle/>
                  <a:p>
                    <a:r>
                      <a:rPr lang="en-US" b="1"/>
                      <a:t>62.62</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D46-4FFA-A5B4-A206F9E4754C}"/>
                </c:ext>
              </c:extLst>
            </c:dLbl>
            <c:dLbl>
              <c:idx val="2"/>
              <c:tx>
                <c:rich>
                  <a:bodyPr/>
                  <a:lstStyle/>
                  <a:p>
                    <a:r>
                      <a:rPr lang="en-US"/>
                      <a:t>61.32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D46-4FFA-A5B4-A206F9E4754C}"/>
                </c:ext>
              </c:extLst>
            </c:dLbl>
            <c:dLbl>
              <c:idx val="3"/>
              <c:tx>
                <c:rich>
                  <a:bodyPr/>
                  <a:lstStyle/>
                  <a:p>
                    <a:r>
                      <a:rPr lang="en-US"/>
                      <a:t>42.25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D46-4FFA-A5B4-A206F9E4754C}"/>
                </c:ext>
              </c:extLst>
            </c:dLbl>
            <c:spPr>
              <a:noFill/>
              <a:ln>
                <a:noFill/>
              </a:ln>
              <a:effectLst/>
            </c:spPr>
            <c:txPr>
              <a:bodyPr/>
              <a:lstStyle/>
              <a:p>
                <a:pPr>
                  <a:defRPr lang="id-ID"/>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Sheet1!$A$2:$A$6</c:f>
              <c:strCache>
                <c:ptCount val="5"/>
                <c:pt idx="1">
                  <c:v>Proses Pelaksanaan Pembelajaran</c:v>
                </c:pt>
                <c:pt idx="2">
                  <c:v>Perubahan Sikap Siswa</c:v>
                </c:pt>
                <c:pt idx="3">
                  <c:v>Perubahan Keterampilan Siswa</c:v>
                </c:pt>
                <c:pt idx="4">
                  <c:v>Hasil Belajar Siswa</c:v>
                </c:pt>
              </c:strCache>
            </c:strRef>
          </c:cat>
          <c:val>
            <c:numRef>
              <c:f>Sheet1!$B$2:$B$6</c:f>
              <c:numCache>
                <c:formatCode>General</c:formatCode>
                <c:ptCount val="5"/>
                <c:pt idx="1">
                  <c:v>71.569999999999993</c:v>
                </c:pt>
                <c:pt idx="2">
                  <c:v>50.35</c:v>
                </c:pt>
                <c:pt idx="3">
                  <c:v>50.35</c:v>
                </c:pt>
                <c:pt idx="4">
                  <c:v>64.5</c:v>
                </c:pt>
              </c:numCache>
            </c:numRef>
          </c:val>
          <c:extLst xmlns:c16r2="http://schemas.microsoft.com/office/drawing/2015/06/chart">
            <c:ext xmlns:c16="http://schemas.microsoft.com/office/drawing/2014/chart" uri="{C3380CC4-5D6E-409C-BE32-E72D297353CC}">
              <c16:uniqueId val="{00000004-FD46-4FFA-A5B4-A206F9E4754C}"/>
            </c:ext>
          </c:extLst>
        </c:ser>
        <c:ser>
          <c:idx val="1"/>
          <c:order val="1"/>
          <c:tx>
            <c:strRef>
              <c:f>Sheet1!$C$1</c:f>
              <c:strCache>
                <c:ptCount val="1"/>
                <c:pt idx="0">
                  <c:v>Siklus II</c:v>
                </c:pt>
              </c:strCache>
            </c:strRef>
          </c:tx>
          <c:invertIfNegative val="0"/>
          <c:dLbls>
            <c:dLbl>
              <c:idx val="0"/>
              <c:layout>
                <c:manualLayout>
                  <c:x val="-2.8698230200480865E-3"/>
                  <c:y val="2.411023503207658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D46-4FFA-A5B4-A206F9E4754C}"/>
                </c:ext>
              </c:extLst>
            </c:dLbl>
            <c:dLbl>
              <c:idx val="1"/>
              <c:tx>
                <c:rich>
                  <a:bodyPr/>
                  <a:lstStyle/>
                  <a:p>
                    <a:r>
                      <a:rPr lang="en-US" b="1"/>
                      <a:t>80.78</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D46-4FFA-A5B4-A206F9E4754C}"/>
                </c:ext>
              </c:extLst>
            </c:dLbl>
            <c:dLbl>
              <c:idx val="2"/>
              <c:layout>
                <c:manualLayout>
                  <c:x val="-1.33422281521014E-2"/>
                  <c:y val="1.5873015873015879E-2"/>
                </c:manualLayout>
              </c:layout>
              <c:tx>
                <c:rich>
                  <a:bodyPr/>
                  <a:lstStyle/>
                  <a:p>
                    <a:r>
                      <a:rPr lang="en-US"/>
                      <a:t>80.57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D46-4FFA-A5B4-A206F9E4754C}"/>
                </c:ext>
              </c:extLst>
            </c:dLbl>
            <c:dLbl>
              <c:idx val="3"/>
              <c:tx>
                <c:rich>
                  <a:bodyPr/>
                  <a:lstStyle/>
                  <a:p>
                    <a:r>
                      <a:rPr lang="en-US"/>
                      <a:t>72.62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FD46-4FFA-A5B4-A206F9E4754C}"/>
                </c:ext>
              </c:extLst>
            </c:dLbl>
            <c:spPr>
              <a:noFill/>
              <a:ln>
                <a:noFill/>
              </a:ln>
              <a:effectLst/>
            </c:spPr>
            <c:txPr>
              <a:bodyPr/>
              <a:lstStyle/>
              <a:p>
                <a:pPr>
                  <a:defRPr lang="id-ID"/>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Sheet1!$A$2:$A$6</c:f>
              <c:strCache>
                <c:ptCount val="5"/>
                <c:pt idx="1">
                  <c:v>Proses Pelaksanaan Pembelajaran</c:v>
                </c:pt>
                <c:pt idx="2">
                  <c:v>Perubahan Sikap Siswa</c:v>
                </c:pt>
                <c:pt idx="3">
                  <c:v>Perubahan Keterampilan Siswa</c:v>
                </c:pt>
                <c:pt idx="4">
                  <c:v>Hasil Belajar Siswa</c:v>
                </c:pt>
              </c:strCache>
            </c:strRef>
          </c:cat>
          <c:val>
            <c:numRef>
              <c:f>Sheet1!$C$2:$C$6</c:f>
              <c:numCache>
                <c:formatCode>General</c:formatCode>
                <c:ptCount val="5"/>
                <c:pt idx="1">
                  <c:v>90.25</c:v>
                </c:pt>
                <c:pt idx="2">
                  <c:v>90.34</c:v>
                </c:pt>
                <c:pt idx="3">
                  <c:v>91.84</c:v>
                </c:pt>
                <c:pt idx="4">
                  <c:v>90</c:v>
                </c:pt>
              </c:numCache>
            </c:numRef>
          </c:val>
          <c:extLst xmlns:c16r2="http://schemas.microsoft.com/office/drawing/2015/06/chart">
            <c:ext xmlns:c16="http://schemas.microsoft.com/office/drawing/2014/chart" uri="{C3380CC4-5D6E-409C-BE32-E72D297353CC}">
              <c16:uniqueId val="{00000009-FD46-4FFA-A5B4-A206F9E4754C}"/>
            </c:ext>
          </c:extLst>
        </c:ser>
        <c:dLbls>
          <c:showLegendKey val="0"/>
          <c:showVal val="1"/>
          <c:showCatName val="0"/>
          <c:showSerName val="0"/>
          <c:showPercent val="0"/>
          <c:showBubbleSize val="0"/>
        </c:dLbls>
        <c:gapWidth val="118"/>
        <c:overlap val="-1"/>
        <c:axId val="31407104"/>
        <c:axId val="31421184"/>
      </c:barChart>
      <c:catAx>
        <c:axId val="31407104"/>
        <c:scaling>
          <c:orientation val="minMax"/>
        </c:scaling>
        <c:delete val="0"/>
        <c:axPos val="b"/>
        <c:numFmt formatCode="General" sourceLinked="0"/>
        <c:majorTickMark val="out"/>
        <c:minorTickMark val="none"/>
        <c:tickLblPos val="nextTo"/>
        <c:txPr>
          <a:bodyPr/>
          <a:lstStyle/>
          <a:p>
            <a:pPr>
              <a:defRPr lang="id-ID"/>
            </a:pPr>
            <a:endParaRPr lang="id-ID"/>
          </a:p>
        </c:txPr>
        <c:crossAx val="31421184"/>
        <c:crosses val="autoZero"/>
        <c:auto val="1"/>
        <c:lblAlgn val="ctr"/>
        <c:lblOffset val="100"/>
        <c:noMultiLvlLbl val="0"/>
      </c:catAx>
      <c:valAx>
        <c:axId val="31421184"/>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31407104"/>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percaya diri</c:v>
                </c:pt>
              </c:strCache>
            </c:strRef>
          </c:tx>
          <c:invertIfNegative val="0"/>
          <c:dLbls>
            <c:dLbl>
              <c:idx val="0"/>
              <c:layout>
                <c:manualLayout>
                  <c:x val="-1.338827798281873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292-467A-883A-7B68D1BD6FF7}"/>
                </c:ext>
              </c:extLst>
            </c:dLbl>
            <c:dLbl>
              <c:idx val="1"/>
              <c:layout>
                <c:manualLayout>
                  <c:x val="-1.3388277982818731E-2"/>
                  <c:y val="2.2832066108719459E-2"/>
                </c:manualLayout>
              </c:layout>
              <c:tx>
                <c:rich>
                  <a:bodyPr/>
                  <a:lstStyle/>
                  <a:p>
                    <a:r>
                      <a:rPr lang="id-ID"/>
                      <a:t>60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292-467A-883A-7B68D1BD6FF7}"/>
                </c:ext>
              </c:extLst>
            </c:dLb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65</c:v>
                </c:pt>
                <c:pt idx="1">
                  <c:v>60</c:v>
                </c:pt>
                <c:pt idx="2">
                  <c:v>61</c:v>
                </c:pt>
                <c:pt idx="3">
                  <c:v>57</c:v>
                </c:pt>
                <c:pt idx="4">
                  <c:v>59</c:v>
                </c:pt>
              </c:numCache>
            </c:numRef>
          </c:val>
          <c:extLst xmlns:c16r2="http://schemas.microsoft.com/office/drawing/2015/06/chart">
            <c:ext xmlns:c16="http://schemas.microsoft.com/office/drawing/2014/chart" uri="{C3380CC4-5D6E-409C-BE32-E72D297353CC}">
              <c16:uniqueId val="{00000002-B292-467A-883A-7B68D1BD6FF7}"/>
            </c:ext>
          </c:extLst>
        </c:ser>
        <c:ser>
          <c:idx val="1"/>
          <c:order val="1"/>
          <c:tx>
            <c:strRef>
              <c:f>Sheet1!$C$1</c:f>
              <c:strCache>
                <c:ptCount val="1"/>
                <c:pt idx="0">
                  <c:v>Kerjasama</c:v>
                </c:pt>
              </c:strCache>
            </c:strRef>
          </c:tx>
          <c:invertIfNegative val="0"/>
          <c:dLbls>
            <c:dLbl>
              <c:idx val="1"/>
              <c:layout>
                <c:manualLayout>
                  <c:x val="-5.3553111931274912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292-467A-883A-7B68D1BD6FF7}"/>
                </c:ext>
              </c:extLst>
            </c:dLbl>
            <c:dLbl>
              <c:idx val="2"/>
              <c:layout/>
              <c:tx>
                <c:rich>
                  <a:bodyPr/>
                  <a:lstStyle/>
                  <a:p>
                    <a:r>
                      <a:rPr lang="id-ID"/>
                      <a:t>54</a:t>
                    </a:r>
                    <a:r>
                      <a:rPr lang="en-US"/>
                      <a:t>,5</a:t>
                    </a:r>
                  </a:p>
                </c:rich>
              </c:tx>
              <c:showLegendKey val="0"/>
              <c:showVal val="1"/>
              <c:showCatName val="0"/>
              <c:showSerName val="0"/>
              <c:showPercent val="0"/>
              <c:showBubbleSize val="0"/>
            </c:dLb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62</c:v>
                </c:pt>
                <c:pt idx="1">
                  <c:v>60</c:v>
                </c:pt>
                <c:pt idx="2">
                  <c:v>62</c:v>
                </c:pt>
                <c:pt idx="3">
                  <c:v>64</c:v>
                </c:pt>
                <c:pt idx="4">
                  <c:v>60</c:v>
                </c:pt>
              </c:numCache>
            </c:numRef>
          </c:val>
          <c:extLst xmlns:c16r2="http://schemas.microsoft.com/office/drawing/2015/06/chart">
            <c:ext xmlns:c16="http://schemas.microsoft.com/office/drawing/2014/chart" uri="{C3380CC4-5D6E-409C-BE32-E72D297353CC}">
              <c16:uniqueId val="{00000004-B292-467A-883A-7B68D1BD6FF7}"/>
            </c:ext>
          </c:extLst>
        </c:ser>
        <c:ser>
          <c:idx val="2"/>
          <c:order val="2"/>
          <c:tx>
            <c:strRef>
              <c:f>Sheet1!$D$1</c:f>
              <c:strCache>
                <c:ptCount val="1"/>
                <c:pt idx="0">
                  <c:v>tanggung jawab</c:v>
                </c:pt>
              </c:strCache>
            </c:strRef>
          </c:tx>
          <c:invertIfNegative val="0"/>
          <c:dLbls>
            <c:dLbl>
              <c:idx val="1"/>
              <c:layout>
                <c:manualLayout>
                  <c:x val="0"/>
                  <c:y val="-2.28320661087194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B292-467A-883A-7B68D1BD6FF7}"/>
                </c:ext>
              </c:extLst>
            </c:dLb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Sheet1!$D$2:$D$6</c:f>
              <c:numCache>
                <c:formatCode>General</c:formatCode>
                <c:ptCount val="5"/>
                <c:pt idx="0">
                  <c:v>68</c:v>
                </c:pt>
                <c:pt idx="1">
                  <c:v>64</c:v>
                </c:pt>
                <c:pt idx="2">
                  <c:v>55</c:v>
                </c:pt>
                <c:pt idx="3">
                  <c:v>64</c:v>
                </c:pt>
                <c:pt idx="4">
                  <c:v>62</c:v>
                </c:pt>
              </c:numCache>
            </c:numRef>
          </c:val>
          <c:extLst xmlns:c16r2="http://schemas.microsoft.com/office/drawing/2015/06/chart">
            <c:ext xmlns:c16="http://schemas.microsoft.com/office/drawing/2014/chart" uri="{C3380CC4-5D6E-409C-BE32-E72D297353CC}">
              <c16:uniqueId val="{00000006-B292-467A-883A-7B68D1BD6FF7}"/>
            </c:ext>
          </c:extLst>
        </c:ser>
        <c:dLbls>
          <c:showLegendKey val="0"/>
          <c:showVal val="1"/>
          <c:showCatName val="0"/>
          <c:showSerName val="0"/>
          <c:showPercent val="0"/>
          <c:showBubbleSize val="0"/>
        </c:dLbls>
        <c:gapWidth val="150"/>
        <c:overlap val="-25"/>
        <c:axId val="42066688"/>
        <c:axId val="42068224"/>
      </c:barChart>
      <c:catAx>
        <c:axId val="42066688"/>
        <c:scaling>
          <c:orientation val="minMax"/>
        </c:scaling>
        <c:delete val="0"/>
        <c:axPos val="b"/>
        <c:numFmt formatCode="General" sourceLinked="0"/>
        <c:majorTickMark val="none"/>
        <c:minorTickMark val="none"/>
        <c:tickLblPos val="nextTo"/>
        <c:crossAx val="42068224"/>
        <c:crosses val="autoZero"/>
        <c:auto val="1"/>
        <c:lblAlgn val="ctr"/>
        <c:lblOffset val="100"/>
        <c:noMultiLvlLbl val="0"/>
      </c:catAx>
      <c:valAx>
        <c:axId val="42068224"/>
        <c:scaling>
          <c:orientation val="minMax"/>
        </c:scaling>
        <c:delete val="1"/>
        <c:axPos val="l"/>
        <c:numFmt formatCode="General" sourceLinked="1"/>
        <c:majorTickMark val="none"/>
        <c:minorTickMark val="none"/>
        <c:tickLblPos val="nextTo"/>
        <c:crossAx val="42066688"/>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1"/>
    <c:plotArea>
      <c:layout/>
      <c:barChart>
        <c:barDir val="col"/>
        <c:grouping val="clustered"/>
        <c:varyColors val="0"/>
        <c:ser>
          <c:idx val="0"/>
          <c:order val="0"/>
          <c:tx>
            <c:strRef>
              <c:f>Sheet1!$B$1</c:f>
              <c:strCache>
                <c:ptCount val="1"/>
                <c:pt idx="0">
                  <c:v>keterampilan dalam menunjuk benda</c:v>
                </c:pt>
              </c:strCache>
            </c:strRef>
          </c:tx>
          <c:invertIfNegative val="0"/>
          <c:dLbls>
            <c:dLbl>
              <c:idx val="0"/>
              <c:layout>
                <c:manualLayout>
                  <c:x val="0"/>
                  <c:y val="4.97415982719690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5FB-4B76-8EE0-64E197B5C4CC}"/>
                </c:ext>
              </c:extLst>
            </c:dLb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60</c:v>
                </c:pt>
                <c:pt idx="1">
                  <c:v>60</c:v>
                </c:pt>
                <c:pt idx="2">
                  <c:v>62.5</c:v>
                </c:pt>
                <c:pt idx="3">
                  <c:v>62.5</c:v>
                </c:pt>
                <c:pt idx="4">
                  <c:v>60</c:v>
                </c:pt>
              </c:numCache>
            </c:numRef>
          </c:val>
          <c:extLst xmlns:c16r2="http://schemas.microsoft.com/office/drawing/2015/06/chart">
            <c:ext xmlns:c16="http://schemas.microsoft.com/office/drawing/2014/chart" uri="{C3380CC4-5D6E-409C-BE32-E72D297353CC}">
              <c16:uniqueId val="{00000000-B9EB-481F-A752-DBCF5FEC9E25}"/>
            </c:ext>
          </c:extLst>
        </c:ser>
        <c:ser>
          <c:idx val="1"/>
          <c:order val="1"/>
          <c:tx>
            <c:strRef>
              <c:f>Sheet1!$C$1</c:f>
              <c:strCache>
                <c:ptCount val="1"/>
                <c:pt idx="0">
                  <c:v>keterampilan membedakan jenis-jenis</c:v>
                </c:pt>
              </c:strCache>
            </c:strRef>
          </c:tx>
          <c:invertIfNegative val="0"/>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63.75</c:v>
                </c:pt>
                <c:pt idx="1">
                  <c:v>62.5</c:v>
                </c:pt>
                <c:pt idx="2">
                  <c:v>62.5</c:v>
                </c:pt>
                <c:pt idx="3">
                  <c:v>65</c:v>
                </c:pt>
                <c:pt idx="4">
                  <c:v>55</c:v>
                </c:pt>
              </c:numCache>
            </c:numRef>
          </c:val>
          <c:extLst xmlns:c16r2="http://schemas.microsoft.com/office/drawing/2015/06/chart">
            <c:ext xmlns:c16="http://schemas.microsoft.com/office/drawing/2014/chart" uri="{C3380CC4-5D6E-409C-BE32-E72D297353CC}">
              <c16:uniqueId val="{0000000B-B9EB-481F-A752-DBCF5FEC9E25}"/>
            </c:ext>
          </c:extLst>
        </c:ser>
        <c:ser>
          <c:idx val="2"/>
          <c:order val="2"/>
          <c:tx>
            <c:strRef>
              <c:f>Sheet1!$D$1</c:f>
              <c:strCache>
                <c:ptCount val="1"/>
                <c:pt idx="0">
                  <c:v>keterampilan memberi kesimpulan</c:v>
                </c:pt>
              </c:strCache>
            </c:strRef>
          </c:tx>
          <c:invertIfNegative val="0"/>
          <c:cat>
            <c:strRef>
              <c:f>Sheet1!$A$2:$A$6</c:f>
              <c:strCache>
                <c:ptCount val="5"/>
                <c:pt idx="0">
                  <c:v>Kelompok 1</c:v>
                </c:pt>
                <c:pt idx="1">
                  <c:v>Kelompok 2</c:v>
                </c:pt>
                <c:pt idx="2">
                  <c:v>Kelompok 3</c:v>
                </c:pt>
                <c:pt idx="3">
                  <c:v>Kelompok 4</c:v>
                </c:pt>
                <c:pt idx="4">
                  <c:v>Kelompok 5</c:v>
                </c:pt>
              </c:strCache>
            </c:strRef>
          </c:cat>
          <c:val>
            <c:numRef>
              <c:f>Sheet1!$D$2:$D$6</c:f>
              <c:numCache>
                <c:formatCode>General</c:formatCode>
                <c:ptCount val="5"/>
                <c:pt idx="0">
                  <c:v>60</c:v>
                </c:pt>
                <c:pt idx="1">
                  <c:v>57.5</c:v>
                </c:pt>
                <c:pt idx="2">
                  <c:v>57.5</c:v>
                </c:pt>
                <c:pt idx="3">
                  <c:v>60</c:v>
                </c:pt>
                <c:pt idx="4">
                  <c:v>57.5</c:v>
                </c:pt>
              </c:numCache>
            </c:numRef>
          </c:val>
          <c:extLst xmlns:c16r2="http://schemas.microsoft.com/office/drawing/2015/06/chart">
            <c:ext xmlns:c16="http://schemas.microsoft.com/office/drawing/2014/chart" uri="{C3380CC4-5D6E-409C-BE32-E72D297353CC}">
              <c16:uniqueId val="{0000000C-B9EB-481F-A752-DBCF5FEC9E25}"/>
            </c:ext>
          </c:extLst>
        </c:ser>
        <c:dLbls>
          <c:showLegendKey val="0"/>
          <c:showVal val="1"/>
          <c:showCatName val="0"/>
          <c:showSerName val="0"/>
          <c:showPercent val="0"/>
          <c:showBubbleSize val="0"/>
        </c:dLbls>
        <c:gapWidth val="150"/>
        <c:overlap val="-25"/>
        <c:axId val="65394944"/>
        <c:axId val="65417216"/>
      </c:barChart>
      <c:catAx>
        <c:axId val="65394944"/>
        <c:scaling>
          <c:orientation val="minMax"/>
        </c:scaling>
        <c:delete val="0"/>
        <c:axPos val="b"/>
        <c:numFmt formatCode="General" sourceLinked="1"/>
        <c:majorTickMark val="none"/>
        <c:minorTickMark val="none"/>
        <c:tickLblPos val="nextTo"/>
        <c:txPr>
          <a:bodyPr rot="-60000000" vert="horz"/>
          <a:lstStyle/>
          <a:p>
            <a:pPr>
              <a:defRPr/>
            </a:pPr>
            <a:endParaRPr lang="id-ID"/>
          </a:p>
        </c:txPr>
        <c:crossAx val="65417216"/>
        <c:crosses val="autoZero"/>
        <c:auto val="1"/>
        <c:lblAlgn val="ctr"/>
        <c:lblOffset val="100"/>
        <c:noMultiLvlLbl val="0"/>
      </c:catAx>
      <c:valAx>
        <c:axId val="65417216"/>
        <c:scaling>
          <c:orientation val="minMax"/>
        </c:scaling>
        <c:delete val="1"/>
        <c:axPos val="l"/>
        <c:numFmt formatCode="General" sourceLinked="1"/>
        <c:majorTickMark val="none"/>
        <c:minorTickMark val="none"/>
        <c:tickLblPos val="nextTo"/>
        <c:crossAx val="65394944"/>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plotArea>
      <c:layout>
        <c:manualLayout>
          <c:layoutTarget val="inner"/>
          <c:xMode val="edge"/>
          <c:yMode val="edge"/>
          <c:x val="0.2286113729371487"/>
          <c:y val="5.638513063620449E-2"/>
          <c:w val="0.71376017319771423"/>
          <c:h val="0.73019802704118386"/>
        </c:manualLayout>
      </c:layout>
      <c:barChart>
        <c:barDir val="col"/>
        <c:grouping val="stacked"/>
        <c:varyColors val="0"/>
        <c:ser>
          <c:idx val="0"/>
          <c:order val="0"/>
          <c:tx>
            <c:strRef>
              <c:f>Sheet1!$B$1</c:f>
              <c:strCache>
                <c:ptCount val="1"/>
                <c:pt idx="0">
                  <c:v>persentase</c:v>
                </c:pt>
              </c:strCache>
            </c:strRef>
          </c:tx>
          <c:invertIfNegative val="0"/>
          <c:dLbls>
            <c:dLbl>
              <c:idx val="0"/>
              <c:layout>
                <c:manualLayout>
                  <c:x val="0"/>
                  <c:y val="-0.31818438320210268"/>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CD1-4A3C-AD46-6CF2D476104F}"/>
                </c:ext>
              </c:extLst>
            </c:dLbl>
            <c:dLbl>
              <c:idx val="1"/>
              <c:layout>
                <c:manualLayout>
                  <c:x val="0"/>
                  <c:y val="-0.3722066929133858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CD1-4A3C-AD46-6CF2D476104F}"/>
                </c:ext>
              </c:extLst>
            </c:dLbl>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Tuntas</c:v>
                </c:pt>
                <c:pt idx="1">
                  <c:v>Belum Tuntas</c:v>
                </c:pt>
              </c:strCache>
            </c:strRef>
          </c:cat>
          <c:val>
            <c:numRef>
              <c:f>Sheet1!$B$2:$B$5</c:f>
              <c:numCache>
                <c:formatCode>0.00%</c:formatCode>
                <c:ptCount val="4"/>
                <c:pt idx="0">
                  <c:v>0</c:v>
                </c:pt>
                <c:pt idx="1">
                  <c:v>1</c:v>
                </c:pt>
              </c:numCache>
            </c:numRef>
          </c:val>
          <c:extLst xmlns:c16r2="http://schemas.microsoft.com/office/drawing/2015/06/chart">
            <c:ext xmlns:c16="http://schemas.microsoft.com/office/drawing/2014/chart" uri="{C3380CC4-5D6E-409C-BE32-E72D297353CC}">
              <c16:uniqueId val="{00000002-9CD1-4A3C-AD46-6CF2D476104F}"/>
            </c:ext>
          </c:extLst>
        </c:ser>
        <c:ser>
          <c:idx val="1"/>
          <c:order val="1"/>
          <c:tx>
            <c:strRef>
              <c:f>Sheet1!$C$1</c:f>
              <c:strCache>
                <c:ptCount val="1"/>
              </c:strCache>
            </c:strRef>
          </c:tx>
          <c:invertIfNegative val="0"/>
          <c:cat>
            <c:strRef>
              <c:f>Sheet1!$A$2:$A$5</c:f>
              <c:strCache>
                <c:ptCount val="2"/>
                <c:pt idx="0">
                  <c:v>Tuntas</c:v>
                </c:pt>
                <c:pt idx="1">
                  <c:v>Belum Tuntas</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3-9CD1-4A3C-AD46-6CF2D476104F}"/>
            </c:ext>
          </c:extLst>
        </c:ser>
        <c:ser>
          <c:idx val="2"/>
          <c:order val="2"/>
          <c:tx>
            <c:strRef>
              <c:f>Sheet1!$D$1</c:f>
              <c:strCache>
                <c:ptCount val="1"/>
              </c:strCache>
            </c:strRef>
          </c:tx>
          <c:invertIfNegative val="0"/>
          <c:cat>
            <c:strRef>
              <c:f>Sheet1!$A$2:$A$5</c:f>
              <c:strCache>
                <c:ptCount val="2"/>
                <c:pt idx="0">
                  <c:v>Tuntas</c:v>
                </c:pt>
                <c:pt idx="1">
                  <c:v>Belum Tuntas</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4-9CD1-4A3C-AD46-6CF2D476104F}"/>
            </c:ext>
          </c:extLst>
        </c:ser>
        <c:dLbls>
          <c:showLegendKey val="0"/>
          <c:showVal val="0"/>
          <c:showCatName val="0"/>
          <c:showSerName val="0"/>
          <c:showPercent val="0"/>
          <c:showBubbleSize val="0"/>
        </c:dLbls>
        <c:gapWidth val="160"/>
        <c:overlap val="100"/>
        <c:axId val="65457536"/>
        <c:axId val="65459328"/>
      </c:barChart>
      <c:catAx>
        <c:axId val="65457536"/>
        <c:scaling>
          <c:orientation val="minMax"/>
        </c:scaling>
        <c:delete val="0"/>
        <c:axPos val="b"/>
        <c:numFmt formatCode="General" sourceLinked="1"/>
        <c:majorTickMark val="out"/>
        <c:minorTickMark val="none"/>
        <c:tickLblPos val="nextTo"/>
        <c:crossAx val="65459328"/>
        <c:crosses val="autoZero"/>
        <c:auto val="1"/>
        <c:lblAlgn val="ctr"/>
        <c:lblOffset val="100"/>
        <c:noMultiLvlLbl val="0"/>
      </c:catAx>
      <c:valAx>
        <c:axId val="65459328"/>
        <c:scaling>
          <c:orientation val="minMax"/>
        </c:scaling>
        <c:delete val="0"/>
        <c:axPos val="l"/>
        <c:majorGridlines/>
        <c:numFmt formatCode="0.00%" sourceLinked="1"/>
        <c:majorTickMark val="out"/>
        <c:minorTickMark val="none"/>
        <c:tickLblPos val="nextTo"/>
        <c:crossAx val="654575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1525837856546518"/>
          <c:y val="7.1197411003237829E-2"/>
          <c:w val="0.79159828824401479"/>
          <c:h val="0.76051779935274144"/>
        </c:manualLayout>
      </c:layout>
      <c:barChart>
        <c:barDir val="col"/>
        <c:grouping val="clustered"/>
        <c:varyColors val="0"/>
        <c:ser>
          <c:idx val="0"/>
          <c:order val="0"/>
          <c:tx>
            <c:strRef>
              <c:f>Sheet1!$B$1</c:f>
              <c:strCache>
                <c:ptCount val="1"/>
                <c:pt idx="0">
                  <c:v>Column1</c:v>
                </c:pt>
              </c:strCache>
            </c:strRef>
          </c:tx>
          <c:invertIfNegative val="0"/>
          <c:dLbls>
            <c:dLbl>
              <c:idx val="5"/>
              <c:layout>
                <c:manualLayout>
                  <c:x val="0"/>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950-4FE8-8810-AD13673C54C1}"/>
                </c:ext>
              </c:extLst>
            </c:dLb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Sheet1!$A$2:$A$8</c:f>
              <c:strCache>
                <c:ptCount val="7"/>
                <c:pt idx="1">
                  <c:v>39,5 – 49,5</c:v>
                </c:pt>
                <c:pt idx="2">
                  <c:v>49,5 – 59,5</c:v>
                </c:pt>
                <c:pt idx="3">
                  <c:v>59,5 – 69,5</c:v>
                </c:pt>
                <c:pt idx="4">
                  <c:v>69,5 – 79,5</c:v>
                </c:pt>
                <c:pt idx="5">
                  <c:v>79,5 – 89,5</c:v>
                </c:pt>
                <c:pt idx="6">
                  <c:v>89,5 – 99,5</c:v>
                </c:pt>
              </c:strCache>
            </c:strRef>
          </c:cat>
          <c:val>
            <c:numRef>
              <c:f>Sheet1!$B$2:$B$8</c:f>
              <c:numCache>
                <c:formatCode>General</c:formatCode>
                <c:ptCount val="7"/>
                <c:pt idx="1">
                  <c:v>9</c:v>
                </c:pt>
                <c:pt idx="2">
                  <c:v>10</c:v>
                </c:pt>
                <c:pt idx="3">
                  <c:v>10</c:v>
                </c:pt>
                <c:pt idx="4">
                  <c:v>0</c:v>
                </c:pt>
                <c:pt idx="5">
                  <c:v>0</c:v>
                </c:pt>
                <c:pt idx="6">
                  <c:v>0</c:v>
                </c:pt>
              </c:numCache>
            </c:numRef>
          </c:val>
          <c:extLst xmlns:c16r2="http://schemas.microsoft.com/office/drawing/2015/06/chart">
            <c:ext xmlns:c16="http://schemas.microsoft.com/office/drawing/2014/chart" uri="{C3380CC4-5D6E-409C-BE32-E72D297353CC}">
              <c16:uniqueId val="{00000001-B950-4FE8-8810-AD13673C54C1}"/>
            </c:ext>
          </c:extLst>
        </c:ser>
        <c:dLbls>
          <c:showLegendKey val="0"/>
          <c:showVal val="1"/>
          <c:showCatName val="0"/>
          <c:showSerName val="0"/>
          <c:showPercent val="0"/>
          <c:showBubbleSize val="0"/>
        </c:dLbls>
        <c:gapWidth val="0"/>
        <c:axId val="65566208"/>
        <c:axId val="65569152"/>
      </c:barChart>
      <c:catAx>
        <c:axId val="65566208"/>
        <c:scaling>
          <c:orientation val="minMax"/>
        </c:scaling>
        <c:delete val="1"/>
        <c:axPos val="b"/>
        <c:numFmt formatCode="General" sourceLinked="0"/>
        <c:majorTickMark val="none"/>
        <c:minorTickMark val="none"/>
        <c:tickLblPos val="nextTo"/>
        <c:crossAx val="65569152"/>
        <c:crosses val="autoZero"/>
        <c:auto val="1"/>
        <c:lblAlgn val="ctr"/>
        <c:lblOffset val="100"/>
        <c:noMultiLvlLbl val="0"/>
      </c:catAx>
      <c:valAx>
        <c:axId val="65569152"/>
        <c:scaling>
          <c:orientation val="minMax"/>
          <c:max val="16"/>
          <c:min val="0"/>
        </c:scaling>
        <c:delete val="0"/>
        <c:axPos val="l"/>
        <c:majorGridlines/>
        <c:minorGridlines/>
        <c:title>
          <c:tx>
            <c:rich>
              <a:bodyPr rot="-5400000" vert="horz"/>
              <a:lstStyle/>
              <a:p>
                <a:pPr>
                  <a:defRPr/>
                </a:pPr>
                <a:r>
                  <a:rPr lang="en-US"/>
                  <a:t>Frekuensi</a:t>
                </a:r>
              </a:p>
            </c:rich>
          </c:tx>
          <c:layout/>
          <c:overlay val="0"/>
        </c:title>
        <c:numFmt formatCode="General" sourceLinked="1"/>
        <c:majorTickMark val="none"/>
        <c:minorTickMark val="none"/>
        <c:tickLblPos val="nextTo"/>
        <c:crossAx val="65566208"/>
        <c:crosses val="autoZero"/>
        <c:crossBetween val="between"/>
        <c:majorUnit val="2"/>
        <c:minorUnit val="1"/>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7.5756325729117724E-2"/>
          <c:y val="6.8205919392194825E-3"/>
          <c:w val="0.80028782038229351"/>
          <c:h val="0.89645775960140617"/>
        </c:manualLayout>
      </c:layout>
      <c:pie3DChart>
        <c:varyColors val="1"/>
        <c:ser>
          <c:idx val="1"/>
          <c:order val="1"/>
          <c:tx>
            <c:strRef>
              <c:f>Sheet1!$B$1</c:f>
              <c:strCache>
                <c:ptCount val="1"/>
                <c:pt idx="0">
                  <c:v>Sales</c:v>
                </c:pt>
              </c:strCache>
            </c:strRef>
          </c:tx>
          <c:dLbls>
            <c:dLbl>
              <c:idx val="0"/>
              <c:layout/>
              <c:tx>
                <c:rich>
                  <a:bodyPr/>
                  <a:lstStyle/>
                  <a:p>
                    <a:r>
                      <a:rPr lang="en-US"/>
                      <a:t>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DA4-46AA-AF60-B945BDFB4B81}"/>
                </c:ext>
              </c:extLst>
            </c:dLbl>
            <c:dLbl>
              <c:idx val="3"/>
              <c:layout>
                <c:manualLayout>
                  <c:x val="7.5537987940002799E-2"/>
                  <c:y val="-0.15121092174886241"/>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DA4-46AA-AF60-B945BDFB4B81}"/>
                </c:ext>
              </c:extLst>
            </c:dLbl>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Sheet1!$A$2:$A$7</c:f>
              <c:strCache>
                <c:ptCount val="6"/>
                <c:pt idx="0">
                  <c:v>40 – 49 </c:v>
                </c:pt>
                <c:pt idx="1">
                  <c:v>50 – 59 </c:v>
                </c:pt>
                <c:pt idx="2">
                  <c:v>60 – 69</c:v>
                </c:pt>
                <c:pt idx="3">
                  <c:v>70 – 79</c:v>
                </c:pt>
                <c:pt idx="4">
                  <c:v>80 – 89</c:v>
                </c:pt>
                <c:pt idx="5">
                  <c:v>90 – 99 </c:v>
                </c:pt>
              </c:strCache>
            </c:strRef>
          </c:cat>
          <c:val>
            <c:numRef>
              <c:f>Sheet1!$B$2:$B$7</c:f>
              <c:numCache>
                <c:formatCode>0%</c:formatCode>
                <c:ptCount val="6"/>
                <c:pt idx="0">
                  <c:v>0.2</c:v>
                </c:pt>
                <c:pt idx="1">
                  <c:v>0.4</c:v>
                </c:pt>
                <c:pt idx="2">
                  <c:v>0.4</c:v>
                </c:pt>
                <c:pt idx="3">
                  <c:v>0</c:v>
                </c:pt>
                <c:pt idx="4">
                  <c:v>0</c:v>
                </c:pt>
                <c:pt idx="5">
                  <c:v>0</c:v>
                </c:pt>
              </c:numCache>
            </c:numRef>
          </c:val>
          <c:extLst xmlns:c16r2="http://schemas.microsoft.com/office/drawing/2015/06/chart">
            <c:ext xmlns:c16="http://schemas.microsoft.com/office/drawing/2014/chart" uri="{C3380CC4-5D6E-409C-BE32-E72D297353CC}">
              <c16:uniqueId val="{00000002-7DA4-46AA-AF60-B945BDFB4B81}"/>
            </c:ext>
          </c:extLst>
        </c:ser>
        <c:ser>
          <c:idx val="0"/>
          <c:order val="0"/>
          <c:tx>
            <c:strRef>
              <c:f>Sheet1!$B$1</c:f>
              <c:strCache>
                <c:ptCount val="1"/>
                <c:pt idx="0">
                  <c:v>Sales</c:v>
                </c:pt>
              </c:strCache>
            </c:strRef>
          </c:tx>
          <c:explosion val="25"/>
          <c:dPt>
            <c:idx val="0"/>
            <c:bubble3D val="0"/>
            <c:extLst xmlns:c16r2="http://schemas.microsoft.com/office/drawing/2015/06/chart">
              <c:ext xmlns:c16="http://schemas.microsoft.com/office/drawing/2014/chart" uri="{C3380CC4-5D6E-409C-BE32-E72D297353CC}">
                <c16:uniqueId val="{00000003-7DA4-46AA-AF60-B945BDFB4B81}"/>
              </c:ext>
            </c:extLst>
          </c:dPt>
          <c:dPt>
            <c:idx val="1"/>
            <c:bubble3D val="0"/>
            <c:extLst xmlns:c16r2="http://schemas.microsoft.com/office/drawing/2015/06/chart">
              <c:ext xmlns:c16="http://schemas.microsoft.com/office/drawing/2014/chart" uri="{C3380CC4-5D6E-409C-BE32-E72D297353CC}">
                <c16:uniqueId val="{00000004-7DA4-46AA-AF60-B945BDFB4B81}"/>
              </c:ext>
            </c:extLst>
          </c:dPt>
          <c:dPt>
            <c:idx val="2"/>
            <c:bubble3D val="0"/>
            <c:extLst xmlns:c16r2="http://schemas.microsoft.com/office/drawing/2015/06/chart">
              <c:ext xmlns:c16="http://schemas.microsoft.com/office/drawing/2014/chart" uri="{C3380CC4-5D6E-409C-BE32-E72D297353CC}">
                <c16:uniqueId val="{00000005-7DA4-46AA-AF60-B945BDFB4B81}"/>
              </c:ext>
            </c:extLst>
          </c:dPt>
          <c:dPt>
            <c:idx val="3"/>
            <c:bubble3D val="0"/>
            <c:extLst xmlns:c16r2="http://schemas.microsoft.com/office/drawing/2015/06/chart">
              <c:ext xmlns:c16="http://schemas.microsoft.com/office/drawing/2014/chart" uri="{C3380CC4-5D6E-409C-BE32-E72D297353CC}">
                <c16:uniqueId val="{00000006-7DA4-46AA-AF60-B945BDFB4B81}"/>
              </c:ext>
            </c:extLst>
          </c:dPt>
          <c:dPt>
            <c:idx val="4"/>
            <c:bubble3D val="0"/>
            <c:extLst xmlns:c16r2="http://schemas.microsoft.com/office/drawing/2015/06/chart">
              <c:ext xmlns:c16="http://schemas.microsoft.com/office/drawing/2014/chart" uri="{C3380CC4-5D6E-409C-BE32-E72D297353CC}">
                <c16:uniqueId val="{00000007-7DA4-46AA-AF60-B945BDFB4B81}"/>
              </c:ext>
            </c:extLst>
          </c:dPt>
          <c:dPt>
            <c:idx val="5"/>
            <c:bubble3D val="0"/>
            <c:extLst xmlns:c16r2="http://schemas.microsoft.com/office/drawing/2015/06/chart">
              <c:ext xmlns:c16="http://schemas.microsoft.com/office/drawing/2014/chart" uri="{C3380CC4-5D6E-409C-BE32-E72D297353CC}">
                <c16:uniqueId val="{00000008-7DA4-46AA-AF60-B945BDFB4B81}"/>
              </c:ext>
            </c:extLst>
          </c:dPt>
          <c:dLbls>
            <c:dLbl>
              <c:idx val="0"/>
              <c:tx>
                <c:rich>
                  <a:bodyPr/>
                  <a:lstStyle/>
                  <a:p>
                    <a:r>
                      <a:rPr lang="en-US"/>
                      <a:t>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DA4-46AA-AF60-B945BDFB4B81}"/>
                </c:ext>
              </c:extLst>
            </c:dLbl>
            <c:dLbl>
              <c:idx val="1"/>
              <c:tx>
                <c:rich>
                  <a:bodyPr/>
                  <a:lstStyle/>
                  <a:p>
                    <a:r>
                      <a:rPr lang="en-US"/>
                      <a:t>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DA4-46AA-AF60-B945BDFB4B81}"/>
                </c:ext>
              </c:extLst>
            </c:dLbl>
            <c:dLbl>
              <c:idx val="2"/>
              <c:tx>
                <c:rich>
                  <a:bodyPr/>
                  <a:lstStyle/>
                  <a:p>
                    <a:r>
                      <a:rPr lang="en-US"/>
                      <a:t>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DA4-46AA-AF60-B945BDFB4B81}"/>
                </c:ext>
              </c:extLst>
            </c:dLbl>
            <c:dLbl>
              <c:idx val="3"/>
              <c:tx>
                <c:rich>
                  <a:bodyPr/>
                  <a:lstStyle/>
                  <a:p>
                    <a:r>
                      <a:rPr lang="en-US"/>
                      <a:t>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DA4-46AA-AF60-B945BDFB4B81}"/>
                </c:ext>
              </c:extLst>
            </c:dLbl>
            <c:dLbl>
              <c:idx val="4"/>
              <c:tx>
                <c:rich>
                  <a:bodyPr/>
                  <a:lstStyle/>
                  <a:p>
                    <a:r>
                      <a:rPr lang="en-US"/>
                      <a:t>9%</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DA4-46AA-AF60-B945BDFB4B81}"/>
                </c:ext>
              </c:extLst>
            </c:dLbl>
            <c:dLbl>
              <c:idx val="5"/>
              <c:tx>
                <c:rich>
                  <a:bodyPr/>
                  <a:lstStyle/>
                  <a:p>
                    <a:r>
                      <a:rPr lang="en-US"/>
                      <a:t>11%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DA4-46AA-AF60-B945BDFB4B81}"/>
                </c:ext>
              </c:extLst>
            </c:dLbl>
            <c:dLbl>
              <c:idx val="6"/>
              <c:tx>
                <c:rich>
                  <a:bodyPr/>
                  <a:lstStyle/>
                  <a:p>
                    <a:r>
                      <a:rPr lang="en-US"/>
                      <a:t>2%</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DA4-46AA-AF60-B945BDFB4B81}"/>
                </c:ext>
              </c:extLst>
            </c:dLbl>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Sheet1!$A$2:$A$7</c:f>
              <c:strCache>
                <c:ptCount val="6"/>
                <c:pt idx="0">
                  <c:v>40 – 49 </c:v>
                </c:pt>
                <c:pt idx="1">
                  <c:v>50 – 59 </c:v>
                </c:pt>
                <c:pt idx="2">
                  <c:v>60 – 69</c:v>
                </c:pt>
                <c:pt idx="3">
                  <c:v>70 – 79</c:v>
                </c:pt>
                <c:pt idx="4">
                  <c:v>80 – 89</c:v>
                </c:pt>
                <c:pt idx="5">
                  <c:v>90 – 99 </c:v>
                </c:pt>
              </c:strCache>
            </c:strRef>
          </c:cat>
          <c:val>
            <c:numRef>
              <c:f>Sheet1!$B$2:$B$7</c:f>
              <c:numCache>
                <c:formatCode>0%</c:formatCode>
                <c:ptCount val="6"/>
                <c:pt idx="0">
                  <c:v>0.2</c:v>
                </c:pt>
                <c:pt idx="1">
                  <c:v>0.4</c:v>
                </c:pt>
                <c:pt idx="2">
                  <c:v>0.4</c:v>
                </c:pt>
                <c:pt idx="3">
                  <c:v>0</c:v>
                </c:pt>
                <c:pt idx="4">
                  <c:v>0</c:v>
                </c:pt>
                <c:pt idx="5">
                  <c:v>0</c:v>
                </c:pt>
              </c:numCache>
            </c:numRef>
          </c:val>
          <c:extLst xmlns:c16r2="http://schemas.microsoft.com/office/drawing/2015/06/chart">
            <c:ext xmlns:c16="http://schemas.microsoft.com/office/drawing/2014/chart" uri="{C3380CC4-5D6E-409C-BE32-E72D297353CC}">
              <c16:uniqueId val="{0000000A-7DA4-46AA-AF60-B945BDFB4B81}"/>
            </c:ext>
          </c:extLst>
        </c:ser>
        <c:dLbls>
          <c:showLegendKey val="0"/>
          <c:showVal val="0"/>
          <c:showCatName val="0"/>
          <c:showSerName val="0"/>
          <c:showPercent val="1"/>
          <c:showBubbleSize val="0"/>
          <c:showLeaderLines val="0"/>
        </c:dLbls>
      </c:pie3DChart>
    </c:plotArea>
    <c:legend>
      <c:legendPos val="r"/>
      <c:layout>
        <c:manualLayout>
          <c:xMode val="edge"/>
          <c:yMode val="edge"/>
          <c:x val="0.79559446292417713"/>
          <c:y val="7.235096886495275E-2"/>
          <c:w val="0.18211871622062314"/>
          <c:h val="0.86075957703405215"/>
        </c:manualLayout>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8205364742431719E-3"/>
          <c:y val="0.11575726104949195"/>
          <c:w val="0.85094824957135362"/>
          <c:h val="0.809590791219299"/>
        </c:manualLayout>
      </c:layout>
      <c:pie3DChart>
        <c:varyColors val="1"/>
        <c:ser>
          <c:idx val="0"/>
          <c:order val="0"/>
          <c:tx>
            <c:strRef>
              <c:f>Sheet1!$B$1</c:f>
              <c:strCache>
                <c:ptCount val="1"/>
                <c:pt idx="0">
                  <c:v>Sales</c:v>
                </c:pt>
              </c:strCache>
            </c:strRef>
          </c:tx>
          <c:explosion val="25"/>
          <c:dPt>
            <c:idx val="0"/>
            <c:bubble3D val="0"/>
            <c:extLst xmlns:c16r2="http://schemas.microsoft.com/office/drawing/2015/06/chart">
              <c:ext xmlns:c16="http://schemas.microsoft.com/office/drawing/2014/chart" uri="{C3380CC4-5D6E-409C-BE32-E72D297353CC}">
                <c16:uniqueId val="{00000000-B636-4A0D-AA15-4B8ECE5DE5C6}"/>
              </c:ext>
            </c:extLst>
          </c:dPt>
          <c:dPt>
            <c:idx val="1"/>
            <c:bubble3D val="0"/>
            <c:extLst xmlns:c16r2="http://schemas.microsoft.com/office/drawing/2015/06/chart">
              <c:ext xmlns:c16="http://schemas.microsoft.com/office/drawing/2014/chart" uri="{C3380CC4-5D6E-409C-BE32-E72D297353CC}">
                <c16:uniqueId val="{00000001-B636-4A0D-AA15-4B8ECE5DE5C6}"/>
              </c:ext>
            </c:extLst>
          </c:dPt>
          <c:dPt>
            <c:idx val="2"/>
            <c:bubble3D val="0"/>
            <c:extLst xmlns:c16r2="http://schemas.microsoft.com/office/drawing/2015/06/chart">
              <c:ext xmlns:c16="http://schemas.microsoft.com/office/drawing/2014/chart" uri="{C3380CC4-5D6E-409C-BE32-E72D297353CC}">
                <c16:uniqueId val="{00000002-B636-4A0D-AA15-4B8ECE5DE5C6}"/>
              </c:ext>
            </c:extLst>
          </c:dPt>
          <c:dLbls>
            <c:dLbl>
              <c:idx val="0"/>
              <c:layout>
                <c:manualLayout>
                  <c:x val="-1.7789789673643051E-2"/>
                  <c:y val="2.5132270944086851E-3"/>
                </c:manualLayout>
              </c:layout>
              <c:tx>
                <c:rich>
                  <a:bodyPr/>
                  <a:lstStyle/>
                  <a:p>
                    <a:r>
                      <a:rPr lang="en-US"/>
                      <a:t>6.7%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636-4A0D-AA15-4B8ECE5DE5C6}"/>
                </c:ext>
              </c:extLst>
            </c:dLbl>
            <c:dLbl>
              <c:idx val="1"/>
              <c:layout/>
              <c:tx>
                <c:rich>
                  <a:bodyPr/>
                  <a:lstStyle/>
                  <a:p>
                    <a:r>
                      <a:rPr lang="en-US"/>
                      <a:t>40%</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636-4A0D-AA15-4B8ECE5DE5C6}"/>
                </c:ext>
              </c:extLst>
            </c:dLbl>
            <c:dLbl>
              <c:idx val="2"/>
              <c:layout/>
              <c:tx>
                <c:rich>
                  <a:bodyPr/>
                  <a:lstStyle/>
                  <a:p>
                    <a:r>
                      <a:rPr lang="en-US"/>
                      <a:t>53.3%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636-4A0D-AA15-4B8ECE5DE5C6}"/>
                </c:ext>
              </c:extLst>
            </c:dLbl>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Sheet1!$A$2:$A$4</c:f>
              <c:strCache>
                <c:ptCount val="3"/>
                <c:pt idx="0">
                  <c:v>Sukar</c:v>
                </c:pt>
                <c:pt idx="1">
                  <c:v>Sedang</c:v>
                </c:pt>
                <c:pt idx="2">
                  <c:v>Mudah</c:v>
                </c:pt>
              </c:strCache>
            </c:strRef>
          </c:cat>
          <c:val>
            <c:numRef>
              <c:f>Sheet1!$B$2:$B$4</c:f>
              <c:numCache>
                <c:formatCode>General</c:formatCode>
                <c:ptCount val="3"/>
                <c:pt idx="0">
                  <c:v>4</c:v>
                </c:pt>
                <c:pt idx="1">
                  <c:v>76</c:v>
                </c:pt>
                <c:pt idx="2">
                  <c:v>20</c:v>
                </c:pt>
              </c:numCache>
            </c:numRef>
          </c:val>
          <c:extLst xmlns:c16r2="http://schemas.microsoft.com/office/drawing/2015/06/chart">
            <c:ext xmlns:c16="http://schemas.microsoft.com/office/drawing/2014/chart" uri="{C3380CC4-5D6E-409C-BE32-E72D297353CC}">
              <c16:uniqueId val="{00000003-B636-4A0D-AA15-4B8ECE5DE5C6}"/>
            </c:ext>
          </c:extLst>
        </c:ser>
        <c:dLbls>
          <c:showLegendKey val="0"/>
          <c:showVal val="0"/>
          <c:showCatName val="0"/>
          <c:showSerName val="0"/>
          <c:showPercent val="1"/>
          <c:showBubbleSize val="0"/>
          <c:showLeaderLines val="0"/>
        </c:dLbls>
      </c:pie3DChart>
    </c:plotArea>
    <c:legend>
      <c:legendPos val="r"/>
      <c:layout/>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Kolaborator I</c:v>
                </c:pt>
              </c:strCache>
            </c:strRef>
          </c:tx>
          <c:invertIfNegative val="0"/>
          <c:dLbls>
            <c:dLbl>
              <c:idx val="0"/>
              <c:layout/>
              <c:tx>
                <c:rich>
                  <a:bodyPr/>
                  <a:lstStyle/>
                  <a:p>
                    <a:r>
                      <a:rPr lang="id-ID"/>
                      <a:t>92</a:t>
                    </a:r>
                    <a:endParaRPr lang="en-US"/>
                  </a:p>
                </c:rich>
              </c:tx>
              <c:showLegendKey val="0"/>
              <c:showVal val="1"/>
              <c:showCatName val="0"/>
              <c:showSerName val="0"/>
              <c:showPercent val="0"/>
              <c:showBubbleSize val="0"/>
            </c:dLbl>
            <c:spPr>
              <a:noFill/>
              <a:ln>
                <a:noFill/>
              </a:ln>
              <a:effectLst/>
            </c:spPr>
            <c:txPr>
              <a:bodyPr rot="0" vert="horz"/>
              <a:lstStyle/>
              <a:p>
                <a:pPr>
                  <a:defRPr lang="id-ID"/>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Kolaborator I</c:v>
                </c:pt>
                <c:pt idx="1">
                  <c:v>Kolaborator II</c:v>
                </c:pt>
              </c:strCache>
            </c:strRef>
          </c:cat>
          <c:val>
            <c:numRef>
              <c:f>Sheet1!$B$2:$B$3</c:f>
              <c:numCache>
                <c:formatCode>General</c:formatCode>
                <c:ptCount val="2"/>
                <c:pt idx="0">
                  <c:v>92</c:v>
                </c:pt>
                <c:pt idx="1">
                  <c:v>94.7</c:v>
                </c:pt>
              </c:numCache>
            </c:numRef>
          </c:val>
          <c:extLst xmlns:c16r2="http://schemas.microsoft.com/office/drawing/2015/06/chart">
            <c:ext xmlns:c16="http://schemas.microsoft.com/office/drawing/2014/chart" uri="{C3380CC4-5D6E-409C-BE32-E72D297353CC}">
              <c16:uniqueId val="{00000003-7ECF-4548-921A-75890C2F6808}"/>
            </c:ext>
          </c:extLst>
        </c:ser>
        <c:ser>
          <c:idx val="1"/>
          <c:order val="1"/>
          <c:tx>
            <c:strRef>
              <c:f>Sheet1!$C$1</c:f>
              <c:strCache>
                <c:ptCount val="1"/>
                <c:pt idx="0">
                  <c:v>Kolaborator II</c:v>
                </c:pt>
              </c:strCache>
            </c:strRef>
          </c:tx>
          <c:invertIfNegative val="0"/>
          <c:dLbls>
            <c:spPr>
              <a:noFill/>
              <a:ln>
                <a:noFill/>
              </a:ln>
              <a:effectLst/>
            </c:spPr>
            <c:txPr>
              <a:bodyPr rot="0" vert="horz"/>
              <a:lstStyle/>
              <a:p>
                <a:pPr>
                  <a:defRPr lang="id-ID"/>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Kolaborator I</c:v>
                </c:pt>
                <c:pt idx="1">
                  <c:v>Kolaborator II</c:v>
                </c:pt>
              </c:strCache>
            </c:strRef>
          </c:cat>
          <c:val>
            <c:numRef>
              <c:f>Sheet1!$C$2:$C$3</c:f>
              <c:numCache>
                <c:formatCode>General</c:formatCode>
                <c:ptCount val="2"/>
              </c:numCache>
            </c:numRef>
          </c:val>
          <c:extLst xmlns:c16r2="http://schemas.microsoft.com/office/drawing/2015/06/chart">
            <c:ext xmlns:c16="http://schemas.microsoft.com/office/drawing/2014/chart" uri="{C3380CC4-5D6E-409C-BE32-E72D297353CC}">
              <c16:uniqueId val="{00000004-7ECF-4548-921A-75890C2F6808}"/>
            </c:ext>
          </c:extLst>
        </c:ser>
        <c:dLbls>
          <c:showLegendKey val="0"/>
          <c:showVal val="1"/>
          <c:showCatName val="0"/>
          <c:showSerName val="0"/>
          <c:showPercent val="0"/>
          <c:showBubbleSize val="0"/>
        </c:dLbls>
        <c:gapWidth val="150"/>
        <c:overlap val="-25"/>
        <c:axId val="30591616"/>
        <c:axId val="30675328"/>
      </c:barChart>
      <c:catAx>
        <c:axId val="30591616"/>
        <c:scaling>
          <c:orientation val="minMax"/>
        </c:scaling>
        <c:delete val="0"/>
        <c:axPos val="b"/>
        <c:numFmt formatCode="General" sourceLinked="1"/>
        <c:majorTickMark val="none"/>
        <c:minorTickMark val="none"/>
        <c:tickLblPos val="nextTo"/>
        <c:txPr>
          <a:bodyPr rot="-60000000" vert="horz"/>
          <a:lstStyle/>
          <a:p>
            <a:pPr>
              <a:defRPr lang="id-ID"/>
            </a:pPr>
            <a:endParaRPr lang="id-ID"/>
          </a:p>
        </c:txPr>
        <c:crossAx val="30675328"/>
        <c:crosses val="autoZero"/>
        <c:auto val="1"/>
        <c:lblAlgn val="ctr"/>
        <c:lblOffset val="100"/>
        <c:noMultiLvlLbl val="0"/>
      </c:catAx>
      <c:valAx>
        <c:axId val="30675328"/>
        <c:scaling>
          <c:orientation val="minMax"/>
        </c:scaling>
        <c:delete val="1"/>
        <c:axPos val="l"/>
        <c:numFmt formatCode="General" sourceLinked="1"/>
        <c:majorTickMark val="none"/>
        <c:minorTickMark val="none"/>
        <c:tickLblPos val="nextTo"/>
        <c:crossAx val="30591616"/>
        <c:crosses val="autoZero"/>
        <c:crossBetween val="between"/>
      </c:valAx>
    </c:plotArea>
    <c:legend>
      <c:legendPos val="t"/>
      <c:layout/>
      <c:overlay val="0"/>
      <c:txPr>
        <a:bodyPr/>
        <a:lstStyle/>
        <a:p>
          <a:pPr>
            <a:defRPr lang="id-ID"/>
          </a:pPr>
          <a:endParaRPr lang="id-ID"/>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barChart>
        <c:barDir val="col"/>
        <c:grouping val="clustered"/>
        <c:varyColors val="0"/>
        <c:ser>
          <c:idx val="0"/>
          <c:order val="0"/>
          <c:tx>
            <c:strRef>
              <c:f>Sheet1!$B$1</c:f>
              <c:strCache>
                <c:ptCount val="1"/>
                <c:pt idx="0">
                  <c:v>Percaya Diri</c:v>
                </c:pt>
              </c:strCache>
            </c:strRef>
          </c:tx>
          <c:invertIfNegative val="0"/>
          <c:dLbls>
            <c:dLbl>
              <c:idx val="0"/>
              <c:layout>
                <c:manualLayout>
                  <c:x val="-1.2254954123164458E-2"/>
                  <c:y val="3.15766143275684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8A7-4061-AE63-0F650F5D1C4A}"/>
                </c:ext>
              </c:extLst>
            </c:dLbl>
            <c:dLbl>
              <c:idx val="1"/>
              <c:layout>
                <c:manualLayout>
                  <c:x val="-1.1898755643125491E-2"/>
                  <c:y val="3.51682027756111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8A7-4061-AE63-0F650F5D1C4A}"/>
                </c:ext>
              </c:extLst>
            </c:dLbl>
            <c:dLbl>
              <c:idx val="2"/>
              <c:layout>
                <c:manualLayout>
                  <c:x val="0"/>
                  <c:y val="2.62510864745927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8A7-4061-AE63-0F650F5D1C4A}"/>
                </c:ext>
              </c:extLst>
            </c:dLbl>
            <c:dLbl>
              <c:idx val="4"/>
              <c:layout>
                <c:manualLayout>
                  <c:x val="-9.1910744776164729E-3"/>
                  <c:y val="3.93766297118891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8A7-4061-AE63-0F650F5D1C4A}"/>
                </c:ext>
              </c:extLst>
            </c:dLb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85.38</c:v>
                </c:pt>
                <c:pt idx="1">
                  <c:v>95.75</c:v>
                </c:pt>
                <c:pt idx="2">
                  <c:v>85.38</c:v>
                </c:pt>
                <c:pt idx="3">
                  <c:v>89.5</c:v>
                </c:pt>
                <c:pt idx="4">
                  <c:v>89.5</c:v>
                </c:pt>
              </c:numCache>
            </c:numRef>
          </c:val>
          <c:extLst xmlns:c16r2="http://schemas.microsoft.com/office/drawing/2015/06/chart">
            <c:ext xmlns:c16="http://schemas.microsoft.com/office/drawing/2014/chart" uri="{C3380CC4-5D6E-409C-BE32-E72D297353CC}">
              <c16:uniqueId val="{00000004-78A7-4061-AE63-0F650F5D1C4A}"/>
            </c:ext>
          </c:extLst>
        </c:ser>
        <c:ser>
          <c:idx val="1"/>
          <c:order val="1"/>
          <c:tx>
            <c:strRef>
              <c:f>Sheet1!$C$1</c:f>
              <c:strCache>
                <c:ptCount val="1"/>
                <c:pt idx="0">
                  <c:v>Kerjasama</c:v>
                </c:pt>
              </c:strCache>
            </c:strRef>
          </c:tx>
          <c:invertIfNegative val="0"/>
          <c:dLbls>
            <c:dLbl>
              <c:idx val="2"/>
              <c:layout>
                <c:manualLayout>
                  <c:x val="6.1273829850776512E-3"/>
                  <c:y val="-8.667509319652476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8A7-4061-AE63-0F650F5D1C4A}"/>
                </c:ext>
              </c:extLst>
            </c:dLbl>
            <c:dLbl>
              <c:idx val="4"/>
              <c:layout>
                <c:manualLayout>
                  <c:x val="-2.4123555059360891E-7"/>
                  <c:y val="1.31250264836256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78A7-4061-AE63-0F650F5D1C4A}"/>
                </c:ext>
              </c:extLst>
            </c:dLb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89.5</c:v>
                </c:pt>
                <c:pt idx="1">
                  <c:v>100</c:v>
                </c:pt>
                <c:pt idx="2">
                  <c:v>89.5</c:v>
                </c:pt>
                <c:pt idx="3">
                  <c:v>97.88</c:v>
                </c:pt>
                <c:pt idx="4">
                  <c:v>87.5</c:v>
                </c:pt>
              </c:numCache>
            </c:numRef>
          </c:val>
          <c:extLst xmlns:c16r2="http://schemas.microsoft.com/office/drawing/2015/06/chart">
            <c:ext xmlns:c16="http://schemas.microsoft.com/office/drawing/2014/chart" uri="{C3380CC4-5D6E-409C-BE32-E72D297353CC}">
              <c16:uniqueId val="{00000007-78A7-4061-AE63-0F650F5D1C4A}"/>
            </c:ext>
          </c:extLst>
        </c:ser>
        <c:ser>
          <c:idx val="2"/>
          <c:order val="2"/>
          <c:tx>
            <c:strRef>
              <c:f>Sheet1!$D$1</c:f>
              <c:strCache>
                <c:ptCount val="1"/>
                <c:pt idx="0">
                  <c:v>Tanggung Jawab</c:v>
                </c:pt>
              </c:strCache>
            </c:strRef>
          </c:tx>
          <c:invertIfNegative val="0"/>
          <c:dLbls>
            <c:dLbl>
              <c:idx val="0"/>
              <c:layout>
                <c:manualLayout>
                  <c:x val="0"/>
                  <c:y val="7.21904878051305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78A7-4061-AE63-0F650F5D1C4A}"/>
                </c:ext>
              </c:extLst>
            </c:dLbl>
            <c:dLbl>
              <c:idx val="1"/>
              <c:layout>
                <c:manualLayout>
                  <c:x val="1.7848133464688123E-2"/>
                  <c:y val="4.10295699048796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78A7-4061-AE63-0F650F5D1C4A}"/>
                </c:ext>
              </c:extLst>
            </c:dLbl>
            <c:dLbl>
              <c:idx val="2"/>
              <c:layout>
                <c:manualLayout>
                  <c:x val="9.3793597483804048E-3"/>
                  <c:y val="1.61484703454104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78A7-4061-AE63-0F650F5D1C4A}"/>
                </c:ext>
              </c:extLst>
            </c:dLbl>
            <c:dLbl>
              <c:idx val="3"/>
              <c:layout>
                <c:manualLayout>
                  <c:x val="8.6261039035723849E-3"/>
                  <c:y val="2.60789311464963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78A7-4061-AE63-0F650F5D1C4A}"/>
                </c:ext>
              </c:extLst>
            </c:dLbl>
            <c:dLbl>
              <c:idx val="4"/>
              <c:layout>
                <c:manualLayout>
                  <c:x val="2.0315719931009283E-2"/>
                  <c:y val="3.26415198886266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78A7-4061-AE63-0F650F5D1C4A}"/>
                </c:ext>
              </c:extLst>
            </c:dLb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Sheet1!$D$2:$D$6</c:f>
              <c:numCache>
                <c:formatCode>General</c:formatCode>
                <c:ptCount val="5"/>
                <c:pt idx="0">
                  <c:v>91.5</c:v>
                </c:pt>
                <c:pt idx="1">
                  <c:v>89.5</c:v>
                </c:pt>
                <c:pt idx="2">
                  <c:v>83.25</c:v>
                </c:pt>
                <c:pt idx="3">
                  <c:v>89.5</c:v>
                </c:pt>
                <c:pt idx="4">
                  <c:v>91.5</c:v>
                </c:pt>
              </c:numCache>
            </c:numRef>
          </c:val>
          <c:extLst xmlns:c16r2="http://schemas.microsoft.com/office/drawing/2015/06/chart">
            <c:ext xmlns:c16="http://schemas.microsoft.com/office/drawing/2014/chart" uri="{C3380CC4-5D6E-409C-BE32-E72D297353CC}">
              <c16:uniqueId val="{0000000D-78A7-4061-AE63-0F650F5D1C4A}"/>
            </c:ext>
          </c:extLst>
        </c:ser>
        <c:dLbls>
          <c:showLegendKey val="0"/>
          <c:showVal val="1"/>
          <c:showCatName val="0"/>
          <c:showSerName val="0"/>
          <c:showPercent val="0"/>
          <c:showBubbleSize val="0"/>
        </c:dLbls>
        <c:gapWidth val="150"/>
        <c:overlap val="-25"/>
        <c:axId val="30742016"/>
        <c:axId val="30743552"/>
      </c:barChart>
      <c:catAx>
        <c:axId val="30742016"/>
        <c:scaling>
          <c:orientation val="minMax"/>
        </c:scaling>
        <c:delete val="0"/>
        <c:axPos val="b"/>
        <c:numFmt formatCode="General" sourceLinked="0"/>
        <c:majorTickMark val="none"/>
        <c:minorTickMark val="none"/>
        <c:tickLblPos val="nextTo"/>
        <c:crossAx val="30743552"/>
        <c:crosses val="autoZero"/>
        <c:auto val="1"/>
        <c:lblAlgn val="ctr"/>
        <c:lblOffset val="100"/>
        <c:noMultiLvlLbl val="0"/>
      </c:catAx>
      <c:valAx>
        <c:axId val="30743552"/>
        <c:scaling>
          <c:orientation val="minMax"/>
        </c:scaling>
        <c:delete val="1"/>
        <c:axPos val="l"/>
        <c:numFmt formatCode="General" sourceLinked="1"/>
        <c:majorTickMark val="none"/>
        <c:minorTickMark val="none"/>
        <c:tickLblPos val="nextTo"/>
        <c:crossAx val="30742016"/>
        <c:crosses val="autoZero"/>
        <c:crossBetween val="between"/>
      </c:valAx>
    </c:plotArea>
    <c:legend>
      <c:legendPos val="t"/>
      <c:layout/>
      <c:overlay val="0"/>
    </c:legend>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0.23813</cdr:x>
      <cdr:y>0.84584</cdr:y>
    </cdr:from>
    <cdr:to>
      <cdr:x>0.37716</cdr:x>
      <cdr:y>1</cdr:y>
    </cdr:to>
    <cdr:sp macro="" textlink="">
      <cdr:nvSpPr>
        <cdr:cNvPr id="3" name="Text Box 2"/>
        <cdr:cNvSpPr txBox="1"/>
      </cdr:nvSpPr>
      <cdr:spPr>
        <a:xfrm xmlns:a="http://schemas.openxmlformats.org/drawingml/2006/main">
          <a:off x="879149" y="1805369"/>
          <a:ext cx="513283" cy="3282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39,5</a:t>
          </a:r>
        </a:p>
      </cdr:txBody>
    </cdr:sp>
  </cdr:relSizeAnchor>
  <cdr:relSizeAnchor xmlns:cdr="http://schemas.openxmlformats.org/drawingml/2006/chartDrawing">
    <cdr:from>
      <cdr:x>0.3119</cdr:x>
      <cdr:y>0.85819</cdr:y>
    </cdr:from>
    <cdr:to>
      <cdr:x>0.44643</cdr:x>
      <cdr:y>1</cdr:y>
    </cdr:to>
    <cdr:sp macro="" textlink="">
      <cdr:nvSpPr>
        <cdr:cNvPr id="15" name="Text Box 1"/>
        <cdr:cNvSpPr txBox="1"/>
      </cdr:nvSpPr>
      <cdr:spPr>
        <a:xfrm xmlns:a="http://schemas.openxmlformats.org/drawingml/2006/main">
          <a:off x="1228543" y="1593640"/>
          <a:ext cx="529917" cy="263296"/>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0.39973</cdr:x>
      <cdr:y>0.83525</cdr:y>
    </cdr:from>
    <cdr:to>
      <cdr:x>0.6048</cdr:x>
      <cdr:y>0.96584</cdr:y>
    </cdr:to>
    <cdr:sp macro="" textlink="">
      <cdr:nvSpPr>
        <cdr:cNvPr id="5" name="Text Box 4"/>
        <cdr:cNvSpPr txBox="1"/>
      </cdr:nvSpPr>
      <cdr:spPr>
        <a:xfrm xmlns:a="http://schemas.openxmlformats.org/drawingml/2006/main">
          <a:off x="1475759" y="1778377"/>
          <a:ext cx="757078" cy="2780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 </a:t>
          </a:r>
        </a:p>
      </cdr:txBody>
    </cdr:sp>
  </cdr:relSizeAnchor>
  <cdr:relSizeAnchor xmlns:cdr="http://schemas.openxmlformats.org/drawingml/2006/chartDrawing">
    <cdr:from>
      <cdr:x>0.8199</cdr:x>
      <cdr:y>0.8312</cdr:y>
    </cdr:from>
    <cdr:to>
      <cdr:x>0.94917</cdr:x>
      <cdr:y>1</cdr:y>
    </cdr:to>
    <cdr:sp macro="" textlink="">
      <cdr:nvSpPr>
        <cdr:cNvPr id="7" name="Text Box 6"/>
        <cdr:cNvSpPr txBox="1"/>
      </cdr:nvSpPr>
      <cdr:spPr>
        <a:xfrm xmlns:a="http://schemas.openxmlformats.org/drawingml/2006/main">
          <a:off x="3026979" y="1774198"/>
          <a:ext cx="477251" cy="3594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99,5</a:t>
          </a:r>
          <a:endParaRPr lang="en-US" sz="1000">
            <a:latin typeface="Arial" pitchFamily="34" charset="0"/>
            <a:cs typeface="Arial" pitchFamily="34" charset="0"/>
          </a:endParaRPr>
        </a:p>
      </cdr:txBody>
    </cdr:sp>
  </cdr:relSizeAnchor>
  <cdr:relSizeAnchor xmlns:cdr="http://schemas.openxmlformats.org/drawingml/2006/chartDrawing">
    <cdr:from>
      <cdr:x>0.71789</cdr:x>
      <cdr:y>0.82758</cdr:y>
    </cdr:from>
    <cdr:to>
      <cdr:x>0.83834</cdr:x>
      <cdr:y>1</cdr:y>
    </cdr:to>
    <cdr:sp macro="" textlink="">
      <cdr:nvSpPr>
        <cdr:cNvPr id="8" name="Text Box 7"/>
        <cdr:cNvSpPr txBox="1"/>
      </cdr:nvSpPr>
      <cdr:spPr>
        <a:xfrm xmlns:a="http://schemas.openxmlformats.org/drawingml/2006/main">
          <a:off x="2828322" y="1724216"/>
          <a:ext cx="474562" cy="3592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0.81164</cdr:x>
      <cdr:y>0.83831</cdr:y>
    </cdr:from>
    <cdr:to>
      <cdr:x>0.92949</cdr:x>
      <cdr:y>0.95</cdr:y>
    </cdr:to>
    <cdr:sp macro="" textlink="">
      <cdr:nvSpPr>
        <cdr:cNvPr id="17" name="Text Box 16"/>
        <cdr:cNvSpPr txBox="1"/>
      </cdr:nvSpPr>
      <cdr:spPr>
        <a:xfrm xmlns:a="http://schemas.openxmlformats.org/drawingml/2006/main">
          <a:off x="3197686" y="1746570"/>
          <a:ext cx="464303" cy="232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0.18047</cdr:x>
      <cdr:y>0.82269</cdr:y>
    </cdr:from>
    <cdr:to>
      <cdr:x>0.21374</cdr:x>
      <cdr:y>0.93857</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2440" y="1530654"/>
          <a:ext cx="146077" cy="215596"/>
        </a:xfrm>
        <a:prstGeom xmlns:a="http://schemas.openxmlformats.org/drawingml/2006/main" prst="rect">
          <a:avLst/>
        </a:prstGeom>
      </cdr:spPr>
    </cdr:pic>
  </cdr:relSizeAnchor>
  <cdr:relSizeAnchor xmlns:cdr="http://schemas.openxmlformats.org/drawingml/2006/chartDrawing">
    <cdr:from>
      <cdr:x>0.22748</cdr:x>
      <cdr:y>0.84976</cdr:y>
    </cdr:from>
    <cdr:to>
      <cdr:x>0.32759</cdr:x>
      <cdr:y>0.98879</cdr:y>
    </cdr:to>
    <cdr:sp macro="" textlink="">
      <cdr:nvSpPr>
        <cdr:cNvPr id="11" name="Text Box 1"/>
        <cdr:cNvSpPr txBox="1"/>
      </cdr:nvSpPr>
      <cdr:spPr>
        <a:xfrm xmlns:a="http://schemas.openxmlformats.org/drawingml/2006/main">
          <a:off x="998859" y="1581030"/>
          <a:ext cx="439586" cy="258654"/>
        </a:xfrm>
        <a:prstGeom xmlns:a="http://schemas.openxmlformats.org/drawingml/2006/main" prst="rect">
          <a:avLst/>
        </a:prstGeom>
      </cdr:spPr>
    </cdr:sp>
  </cdr:relSizeAnchor>
  <cdr:relSizeAnchor xmlns:cdr="http://schemas.openxmlformats.org/drawingml/2006/chartDrawing">
    <cdr:from>
      <cdr:x>0.25422</cdr:x>
      <cdr:y>0.8446</cdr:y>
    </cdr:from>
    <cdr:to>
      <cdr:x>0.36</cdr:x>
      <cdr:y>1</cdr:y>
    </cdr:to>
    <cdr:sp macro="" textlink="">
      <cdr:nvSpPr>
        <cdr:cNvPr id="2" name="Text Box 2"/>
        <cdr:cNvSpPr txBox="1"/>
      </cdr:nvSpPr>
      <cdr:spPr>
        <a:xfrm xmlns:a="http://schemas.openxmlformats.org/drawingml/2006/main">
          <a:off x="938552" y="1802729"/>
          <a:ext cx="390528" cy="3308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0.3567</cdr:x>
      <cdr:y>0.83135</cdr:y>
    </cdr:from>
    <cdr:to>
      <cdr:x>0.49123</cdr:x>
      <cdr:y>0.97316</cdr:y>
    </cdr:to>
    <cdr:sp macro="" textlink="">
      <cdr:nvSpPr>
        <cdr:cNvPr id="4" name="Text Box 1"/>
        <cdr:cNvSpPr txBox="1"/>
      </cdr:nvSpPr>
      <cdr:spPr>
        <a:xfrm xmlns:a="http://schemas.openxmlformats.org/drawingml/2006/main">
          <a:off x="1316896" y="1770069"/>
          <a:ext cx="496670" cy="301936"/>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r>
            <a:rPr lang="en-US"/>
            <a:t>4</a:t>
          </a:r>
          <a:r>
            <a:rPr lang="id-ID"/>
            <a:t>9</a:t>
          </a:r>
          <a:r>
            <a:rPr lang="en-US"/>
            <a:t>.5</a:t>
          </a:r>
          <a:endParaRPr lang="id-ID"/>
        </a:p>
      </cdr:txBody>
    </cdr:sp>
  </cdr:relSizeAnchor>
  <cdr:relSizeAnchor xmlns:cdr="http://schemas.openxmlformats.org/drawingml/2006/chartDrawing">
    <cdr:from>
      <cdr:x>0.46554</cdr:x>
      <cdr:y>0.84663</cdr:y>
    </cdr:from>
    <cdr:to>
      <cdr:x>0.60724</cdr:x>
      <cdr:y>0.97722</cdr:y>
    </cdr:to>
    <cdr:sp macro="" textlink="">
      <cdr:nvSpPr>
        <cdr:cNvPr id="9" name="Text Box 4"/>
        <cdr:cNvSpPr txBox="1"/>
      </cdr:nvSpPr>
      <cdr:spPr>
        <a:xfrm xmlns:a="http://schemas.openxmlformats.org/drawingml/2006/main">
          <a:off x="1718721" y="1802608"/>
          <a:ext cx="523141" cy="2780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5</a:t>
          </a:r>
          <a:r>
            <a:rPr lang="id-ID" sz="1000">
              <a:latin typeface="Arial" pitchFamily="34" charset="0"/>
              <a:cs typeface="Arial" pitchFamily="34" charset="0"/>
            </a:rPr>
            <a:t>9,</a:t>
          </a:r>
          <a:r>
            <a:rPr lang="en-US" sz="1000">
              <a:latin typeface="Arial" pitchFamily="34" charset="0"/>
              <a:cs typeface="Arial" pitchFamily="34" charset="0"/>
            </a:rPr>
            <a:t>5 </a:t>
          </a:r>
        </a:p>
      </cdr:txBody>
    </cdr:sp>
  </cdr:relSizeAnchor>
  <cdr:relSizeAnchor xmlns:cdr="http://schemas.openxmlformats.org/drawingml/2006/chartDrawing">
    <cdr:from>
      <cdr:x>0.48381</cdr:x>
      <cdr:y>0.85251</cdr:y>
    </cdr:from>
    <cdr:to>
      <cdr:x>0.59474</cdr:x>
      <cdr:y>0.95527</cdr:y>
    </cdr:to>
    <cdr:sp macro="" textlink="">
      <cdr:nvSpPr>
        <cdr:cNvPr id="10" name="Text Box 5"/>
        <cdr:cNvSpPr txBox="1"/>
      </cdr:nvSpPr>
      <cdr:spPr>
        <a:xfrm xmlns:a="http://schemas.openxmlformats.org/drawingml/2006/main">
          <a:off x="1905699" y="1583062"/>
          <a:ext cx="436949" cy="1908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0.68879</cdr:x>
      <cdr:y>0.84343</cdr:y>
    </cdr:from>
    <cdr:to>
      <cdr:x>0.81806</cdr:x>
      <cdr:y>0.95381</cdr:y>
    </cdr:to>
    <cdr:sp macro="" textlink="">
      <cdr:nvSpPr>
        <cdr:cNvPr id="13" name="Text Box 6"/>
        <cdr:cNvSpPr txBox="1"/>
      </cdr:nvSpPr>
      <cdr:spPr>
        <a:xfrm xmlns:a="http://schemas.openxmlformats.org/drawingml/2006/main">
          <a:off x="2542936" y="1795793"/>
          <a:ext cx="477251" cy="2350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89,5</a:t>
          </a:r>
          <a:endParaRPr lang="en-US" sz="1000">
            <a:latin typeface="Arial" pitchFamily="34" charset="0"/>
            <a:cs typeface="Arial" pitchFamily="34" charset="0"/>
          </a:endParaRPr>
        </a:p>
      </cdr:txBody>
    </cdr:sp>
  </cdr:relSizeAnchor>
  <cdr:relSizeAnchor xmlns:cdr="http://schemas.openxmlformats.org/drawingml/2006/chartDrawing">
    <cdr:from>
      <cdr:x>0.58598</cdr:x>
      <cdr:y>0.83935</cdr:y>
    </cdr:from>
    <cdr:to>
      <cdr:x>0.70383</cdr:x>
      <cdr:y>0.95104</cdr:y>
    </cdr:to>
    <cdr:sp macro="" textlink="">
      <cdr:nvSpPr>
        <cdr:cNvPr id="16" name="Text Box 16"/>
        <cdr:cNvSpPr txBox="1"/>
      </cdr:nvSpPr>
      <cdr:spPr>
        <a:xfrm xmlns:a="http://schemas.openxmlformats.org/drawingml/2006/main">
          <a:off x="2163373" y="1787112"/>
          <a:ext cx="435089" cy="2378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79</a:t>
          </a:r>
          <a:r>
            <a:rPr lang="en-US" sz="1000">
              <a:latin typeface="Arial" pitchFamily="34" charset="0"/>
              <a:cs typeface="Arial" pitchFamily="34" charset="0"/>
            </a:rPr>
            <a:t>,5</a:t>
          </a:r>
        </a:p>
      </cdr:txBody>
    </cdr:sp>
  </cdr:relSizeAnchor>
  <cdr:relSizeAnchor xmlns:cdr="http://schemas.openxmlformats.org/drawingml/2006/chartDrawing">
    <cdr:from>
      <cdr:x>0.18047</cdr:x>
      <cdr:y>0.82269</cdr:y>
    </cdr:from>
    <cdr:to>
      <cdr:x>0.21374</cdr:x>
      <cdr:y>0.93857</cdr:y>
    </cdr:to>
    <cdr:pic>
      <cdr:nvPicPr>
        <cdr:cNvPr id="1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66275" y="1751635"/>
          <a:ext cx="122830" cy="246726"/>
        </a:xfrm>
        <a:prstGeom xmlns:a="http://schemas.openxmlformats.org/drawingml/2006/main" prst="rect">
          <a:avLst/>
        </a:prstGeom>
      </cdr:spPr>
    </cdr:pic>
  </cdr:relSizeAnchor>
  <cdr:relSizeAnchor xmlns:cdr="http://schemas.openxmlformats.org/drawingml/2006/chartDrawing">
    <cdr:from>
      <cdr:x>0.22748</cdr:x>
      <cdr:y>0.84976</cdr:y>
    </cdr:from>
    <cdr:to>
      <cdr:x>0.32759</cdr:x>
      <cdr:y>0.98879</cdr:y>
    </cdr:to>
    <cdr:sp macro="" textlink="">
      <cdr:nvSpPr>
        <cdr:cNvPr id="19" name="Text Box 1"/>
        <cdr:cNvSpPr txBox="1"/>
      </cdr:nvSpPr>
      <cdr:spPr>
        <a:xfrm xmlns:a="http://schemas.openxmlformats.org/drawingml/2006/main">
          <a:off x="998859" y="1581030"/>
          <a:ext cx="439586" cy="258654"/>
        </a:xfrm>
        <a:prstGeom xmlns:a="http://schemas.openxmlformats.org/drawingml/2006/main" prst="rect">
          <a:avLst/>
        </a:prstGeom>
      </cdr:spPr>
    </cdr:sp>
  </cdr:relSizeAnchor>
  <cdr:relSizeAnchor xmlns:cdr="http://schemas.openxmlformats.org/drawingml/2006/chartDrawing">
    <cdr:from>
      <cdr:x>0.21312</cdr:x>
      <cdr:y>0.85893</cdr:y>
    </cdr:from>
    <cdr:to>
      <cdr:x>0.23414</cdr:x>
      <cdr:y>0.92385</cdr:y>
    </cdr:to>
    <cdr:sp macro="" textlink="">
      <cdr:nvSpPr>
        <cdr:cNvPr id="20" name="Rectangle 19"/>
        <cdr:cNvSpPr/>
      </cdr:nvSpPr>
      <cdr:spPr>
        <a:xfrm xmlns:a="http://schemas.openxmlformats.org/drawingml/2006/main" flipV="1">
          <a:off x="786809" y="1828800"/>
          <a:ext cx="77617" cy="138223"/>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0.23813</cdr:x>
      <cdr:y>0.84584</cdr:y>
    </cdr:from>
    <cdr:to>
      <cdr:x>0.37716</cdr:x>
      <cdr:y>1</cdr:y>
    </cdr:to>
    <cdr:sp macro="" textlink="">
      <cdr:nvSpPr>
        <cdr:cNvPr id="3" name="Text Box 2"/>
        <cdr:cNvSpPr txBox="1"/>
      </cdr:nvSpPr>
      <cdr:spPr>
        <a:xfrm xmlns:a="http://schemas.openxmlformats.org/drawingml/2006/main">
          <a:off x="879149" y="1805369"/>
          <a:ext cx="513283" cy="3282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55,5</a:t>
          </a:r>
        </a:p>
      </cdr:txBody>
    </cdr:sp>
  </cdr:relSizeAnchor>
  <cdr:relSizeAnchor xmlns:cdr="http://schemas.openxmlformats.org/drawingml/2006/chartDrawing">
    <cdr:from>
      <cdr:x>0.3119</cdr:x>
      <cdr:y>0.85819</cdr:y>
    </cdr:from>
    <cdr:to>
      <cdr:x>0.44643</cdr:x>
      <cdr:y>1</cdr:y>
    </cdr:to>
    <cdr:sp macro="" textlink="">
      <cdr:nvSpPr>
        <cdr:cNvPr id="15" name="Text Box 1"/>
        <cdr:cNvSpPr txBox="1"/>
      </cdr:nvSpPr>
      <cdr:spPr>
        <a:xfrm xmlns:a="http://schemas.openxmlformats.org/drawingml/2006/main">
          <a:off x="1228543" y="1593640"/>
          <a:ext cx="529917" cy="263296"/>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0.39973</cdr:x>
      <cdr:y>0.83525</cdr:y>
    </cdr:from>
    <cdr:to>
      <cdr:x>0.6048</cdr:x>
      <cdr:y>0.96584</cdr:y>
    </cdr:to>
    <cdr:sp macro="" textlink="">
      <cdr:nvSpPr>
        <cdr:cNvPr id="5" name="Text Box 4"/>
        <cdr:cNvSpPr txBox="1"/>
      </cdr:nvSpPr>
      <cdr:spPr>
        <a:xfrm xmlns:a="http://schemas.openxmlformats.org/drawingml/2006/main">
          <a:off x="1475759" y="1778377"/>
          <a:ext cx="757078" cy="2780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 </a:t>
          </a:r>
        </a:p>
      </cdr:txBody>
    </cdr:sp>
  </cdr:relSizeAnchor>
  <cdr:relSizeAnchor xmlns:cdr="http://schemas.openxmlformats.org/drawingml/2006/chartDrawing">
    <cdr:from>
      <cdr:x>0.8199</cdr:x>
      <cdr:y>0.8312</cdr:y>
    </cdr:from>
    <cdr:to>
      <cdr:x>0.94917</cdr:x>
      <cdr:y>1</cdr:y>
    </cdr:to>
    <cdr:sp macro="" textlink="">
      <cdr:nvSpPr>
        <cdr:cNvPr id="7" name="Text Box 6"/>
        <cdr:cNvSpPr txBox="1"/>
      </cdr:nvSpPr>
      <cdr:spPr>
        <a:xfrm xmlns:a="http://schemas.openxmlformats.org/drawingml/2006/main">
          <a:off x="3026979" y="1774198"/>
          <a:ext cx="477251" cy="3594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91,</a:t>
          </a:r>
          <a:r>
            <a:rPr lang="id-ID" sz="1000">
              <a:latin typeface="Arial" pitchFamily="34" charset="0"/>
              <a:cs typeface="Arial" pitchFamily="34" charset="0"/>
            </a:rPr>
            <a:t>5</a:t>
          </a:r>
          <a:endParaRPr lang="en-US" sz="1000">
            <a:latin typeface="Arial" pitchFamily="34" charset="0"/>
            <a:cs typeface="Arial" pitchFamily="34" charset="0"/>
          </a:endParaRPr>
        </a:p>
      </cdr:txBody>
    </cdr:sp>
  </cdr:relSizeAnchor>
  <cdr:relSizeAnchor xmlns:cdr="http://schemas.openxmlformats.org/drawingml/2006/chartDrawing">
    <cdr:from>
      <cdr:x>0.71789</cdr:x>
      <cdr:y>0.82758</cdr:y>
    </cdr:from>
    <cdr:to>
      <cdr:x>0.83834</cdr:x>
      <cdr:y>1</cdr:y>
    </cdr:to>
    <cdr:sp macro="" textlink="">
      <cdr:nvSpPr>
        <cdr:cNvPr id="8" name="Text Box 7"/>
        <cdr:cNvSpPr txBox="1"/>
      </cdr:nvSpPr>
      <cdr:spPr>
        <a:xfrm xmlns:a="http://schemas.openxmlformats.org/drawingml/2006/main">
          <a:off x="2828322" y="1724216"/>
          <a:ext cx="474562" cy="3592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0.81164</cdr:x>
      <cdr:y>0.83831</cdr:y>
    </cdr:from>
    <cdr:to>
      <cdr:x>0.92949</cdr:x>
      <cdr:y>0.95</cdr:y>
    </cdr:to>
    <cdr:sp macro="" textlink="">
      <cdr:nvSpPr>
        <cdr:cNvPr id="17" name="Text Box 16"/>
        <cdr:cNvSpPr txBox="1"/>
      </cdr:nvSpPr>
      <cdr:spPr>
        <a:xfrm xmlns:a="http://schemas.openxmlformats.org/drawingml/2006/main">
          <a:off x="3197686" y="1746570"/>
          <a:ext cx="464303" cy="232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0.18047</cdr:x>
      <cdr:y>0.82269</cdr:y>
    </cdr:from>
    <cdr:to>
      <cdr:x>0.21374</cdr:x>
      <cdr:y>0.93857</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2440" y="1530654"/>
          <a:ext cx="146077" cy="215596"/>
        </a:xfrm>
        <a:prstGeom xmlns:a="http://schemas.openxmlformats.org/drawingml/2006/main" prst="rect">
          <a:avLst/>
        </a:prstGeom>
      </cdr:spPr>
    </cdr:pic>
  </cdr:relSizeAnchor>
  <cdr:relSizeAnchor xmlns:cdr="http://schemas.openxmlformats.org/drawingml/2006/chartDrawing">
    <cdr:from>
      <cdr:x>0.22748</cdr:x>
      <cdr:y>0.84976</cdr:y>
    </cdr:from>
    <cdr:to>
      <cdr:x>0.32759</cdr:x>
      <cdr:y>0.98879</cdr:y>
    </cdr:to>
    <cdr:sp macro="" textlink="">
      <cdr:nvSpPr>
        <cdr:cNvPr id="11" name="Text Box 1"/>
        <cdr:cNvSpPr txBox="1"/>
      </cdr:nvSpPr>
      <cdr:spPr>
        <a:xfrm xmlns:a="http://schemas.openxmlformats.org/drawingml/2006/main">
          <a:off x="998859" y="1581030"/>
          <a:ext cx="439586" cy="258654"/>
        </a:xfrm>
        <a:prstGeom xmlns:a="http://schemas.openxmlformats.org/drawingml/2006/main" prst="rect">
          <a:avLst/>
        </a:prstGeom>
      </cdr:spPr>
    </cdr:sp>
  </cdr:relSizeAnchor>
  <cdr:relSizeAnchor xmlns:cdr="http://schemas.openxmlformats.org/drawingml/2006/chartDrawing">
    <cdr:from>
      <cdr:x>0.25422</cdr:x>
      <cdr:y>0.8446</cdr:y>
    </cdr:from>
    <cdr:to>
      <cdr:x>0.36</cdr:x>
      <cdr:y>1</cdr:y>
    </cdr:to>
    <cdr:sp macro="" textlink="">
      <cdr:nvSpPr>
        <cdr:cNvPr id="2" name="Text Box 2"/>
        <cdr:cNvSpPr txBox="1"/>
      </cdr:nvSpPr>
      <cdr:spPr>
        <a:xfrm xmlns:a="http://schemas.openxmlformats.org/drawingml/2006/main">
          <a:off x="938552" y="1802729"/>
          <a:ext cx="390528" cy="3308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0.3567</cdr:x>
      <cdr:y>0.83135</cdr:y>
    </cdr:from>
    <cdr:to>
      <cdr:x>0.49123</cdr:x>
      <cdr:y>0.97316</cdr:y>
    </cdr:to>
    <cdr:sp macro="" textlink="">
      <cdr:nvSpPr>
        <cdr:cNvPr id="4" name="Text Box 1"/>
        <cdr:cNvSpPr txBox="1"/>
      </cdr:nvSpPr>
      <cdr:spPr>
        <a:xfrm xmlns:a="http://schemas.openxmlformats.org/drawingml/2006/main">
          <a:off x="1316896" y="1770069"/>
          <a:ext cx="496670" cy="301936"/>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r>
            <a:rPr lang="en-US"/>
            <a:t>62,5</a:t>
          </a:r>
          <a:endParaRPr lang="id-ID"/>
        </a:p>
      </cdr:txBody>
    </cdr:sp>
  </cdr:relSizeAnchor>
  <cdr:relSizeAnchor xmlns:cdr="http://schemas.openxmlformats.org/drawingml/2006/chartDrawing">
    <cdr:from>
      <cdr:x>0.46554</cdr:x>
      <cdr:y>0.84663</cdr:y>
    </cdr:from>
    <cdr:to>
      <cdr:x>0.60724</cdr:x>
      <cdr:y>0.97722</cdr:y>
    </cdr:to>
    <cdr:sp macro="" textlink="">
      <cdr:nvSpPr>
        <cdr:cNvPr id="9" name="Text Box 4"/>
        <cdr:cNvSpPr txBox="1"/>
      </cdr:nvSpPr>
      <cdr:spPr>
        <a:xfrm xmlns:a="http://schemas.openxmlformats.org/drawingml/2006/main">
          <a:off x="1718721" y="1802608"/>
          <a:ext cx="523141" cy="2780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6</a:t>
          </a:r>
          <a:r>
            <a:rPr lang="id-ID" sz="1000">
              <a:latin typeface="Arial" pitchFamily="34" charset="0"/>
              <a:cs typeface="Arial" pitchFamily="34" charset="0"/>
            </a:rPr>
            <a:t>9,</a:t>
          </a:r>
          <a:r>
            <a:rPr lang="en-US" sz="1000">
              <a:latin typeface="Arial" pitchFamily="34" charset="0"/>
              <a:cs typeface="Arial" pitchFamily="34" charset="0"/>
            </a:rPr>
            <a:t>5 </a:t>
          </a:r>
        </a:p>
      </cdr:txBody>
    </cdr:sp>
  </cdr:relSizeAnchor>
  <cdr:relSizeAnchor xmlns:cdr="http://schemas.openxmlformats.org/drawingml/2006/chartDrawing">
    <cdr:from>
      <cdr:x>0.48381</cdr:x>
      <cdr:y>0.85251</cdr:y>
    </cdr:from>
    <cdr:to>
      <cdr:x>0.59474</cdr:x>
      <cdr:y>0.95527</cdr:y>
    </cdr:to>
    <cdr:sp macro="" textlink="">
      <cdr:nvSpPr>
        <cdr:cNvPr id="10" name="Text Box 5"/>
        <cdr:cNvSpPr txBox="1"/>
      </cdr:nvSpPr>
      <cdr:spPr>
        <a:xfrm xmlns:a="http://schemas.openxmlformats.org/drawingml/2006/main">
          <a:off x="1905699" y="1583062"/>
          <a:ext cx="436949" cy="1908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0.68879</cdr:x>
      <cdr:y>0.84343</cdr:y>
    </cdr:from>
    <cdr:to>
      <cdr:x>0.81806</cdr:x>
      <cdr:y>0.95381</cdr:y>
    </cdr:to>
    <cdr:sp macro="" textlink="">
      <cdr:nvSpPr>
        <cdr:cNvPr id="13" name="Text Box 6"/>
        <cdr:cNvSpPr txBox="1"/>
      </cdr:nvSpPr>
      <cdr:spPr>
        <a:xfrm xmlns:a="http://schemas.openxmlformats.org/drawingml/2006/main">
          <a:off x="2542936" y="1795793"/>
          <a:ext cx="477251" cy="2350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84</a:t>
          </a:r>
          <a:r>
            <a:rPr lang="id-ID" sz="1000">
              <a:latin typeface="Arial" pitchFamily="34" charset="0"/>
              <a:cs typeface="Arial" pitchFamily="34" charset="0"/>
            </a:rPr>
            <a:t>,5</a:t>
          </a:r>
          <a:endParaRPr lang="en-US" sz="1000">
            <a:latin typeface="Arial" pitchFamily="34" charset="0"/>
            <a:cs typeface="Arial" pitchFamily="34" charset="0"/>
          </a:endParaRPr>
        </a:p>
      </cdr:txBody>
    </cdr:sp>
  </cdr:relSizeAnchor>
  <cdr:relSizeAnchor xmlns:cdr="http://schemas.openxmlformats.org/drawingml/2006/chartDrawing">
    <cdr:from>
      <cdr:x>0.58598</cdr:x>
      <cdr:y>0.83935</cdr:y>
    </cdr:from>
    <cdr:to>
      <cdr:x>0.70383</cdr:x>
      <cdr:y>0.95104</cdr:y>
    </cdr:to>
    <cdr:sp macro="" textlink="">
      <cdr:nvSpPr>
        <cdr:cNvPr id="16" name="Text Box 16"/>
        <cdr:cNvSpPr txBox="1"/>
      </cdr:nvSpPr>
      <cdr:spPr>
        <a:xfrm xmlns:a="http://schemas.openxmlformats.org/drawingml/2006/main">
          <a:off x="2163373" y="1787112"/>
          <a:ext cx="435089" cy="2378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77,5</a:t>
          </a:r>
        </a:p>
      </cdr:txBody>
    </cdr:sp>
  </cdr:relSizeAnchor>
  <cdr:relSizeAnchor xmlns:cdr="http://schemas.openxmlformats.org/drawingml/2006/chartDrawing">
    <cdr:from>
      <cdr:x>0.18047</cdr:x>
      <cdr:y>0.82269</cdr:y>
    </cdr:from>
    <cdr:to>
      <cdr:x>0.21374</cdr:x>
      <cdr:y>0.93857</cdr:y>
    </cdr:to>
    <cdr:pic>
      <cdr:nvPicPr>
        <cdr:cNvPr id="1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66275" y="1751635"/>
          <a:ext cx="122830" cy="246726"/>
        </a:xfrm>
        <a:prstGeom xmlns:a="http://schemas.openxmlformats.org/drawingml/2006/main" prst="rect">
          <a:avLst/>
        </a:prstGeom>
      </cdr:spPr>
    </cdr:pic>
  </cdr:relSizeAnchor>
  <cdr:relSizeAnchor xmlns:cdr="http://schemas.openxmlformats.org/drawingml/2006/chartDrawing">
    <cdr:from>
      <cdr:x>0.22748</cdr:x>
      <cdr:y>0.84976</cdr:y>
    </cdr:from>
    <cdr:to>
      <cdr:x>0.32759</cdr:x>
      <cdr:y>0.98879</cdr:y>
    </cdr:to>
    <cdr:sp macro="" textlink="">
      <cdr:nvSpPr>
        <cdr:cNvPr id="19" name="Text Box 1"/>
        <cdr:cNvSpPr txBox="1"/>
      </cdr:nvSpPr>
      <cdr:spPr>
        <a:xfrm xmlns:a="http://schemas.openxmlformats.org/drawingml/2006/main">
          <a:off x="998859" y="1581030"/>
          <a:ext cx="439586" cy="258654"/>
        </a:xfrm>
        <a:prstGeom xmlns:a="http://schemas.openxmlformats.org/drawingml/2006/main" prst="rect">
          <a:avLst/>
        </a:prstGeom>
      </cdr:spPr>
    </cdr:sp>
  </cdr:relSizeAnchor>
  <cdr:relSizeAnchor xmlns:cdr="http://schemas.openxmlformats.org/drawingml/2006/chartDrawing">
    <cdr:from>
      <cdr:x>0.21312</cdr:x>
      <cdr:y>0.85893</cdr:y>
    </cdr:from>
    <cdr:to>
      <cdr:x>0.23414</cdr:x>
      <cdr:y>0.92385</cdr:y>
    </cdr:to>
    <cdr:sp macro="" textlink="">
      <cdr:nvSpPr>
        <cdr:cNvPr id="20" name="Rectangle 19"/>
        <cdr:cNvSpPr/>
      </cdr:nvSpPr>
      <cdr:spPr>
        <a:xfrm xmlns:a="http://schemas.openxmlformats.org/drawingml/2006/main" flipV="1">
          <a:off x="786809" y="1828800"/>
          <a:ext cx="77617" cy="138223"/>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0.6322</cdr:x>
      <cdr:y>0.20279</cdr:y>
    </cdr:from>
    <cdr:to>
      <cdr:x>0.8939</cdr:x>
      <cdr:y>0.36051</cdr:y>
    </cdr:to>
    <cdr:sp macro="" textlink="">
      <cdr:nvSpPr>
        <cdr:cNvPr id="2" name="Text Box 1"/>
        <cdr:cNvSpPr txBox="1"/>
      </cdr:nvSpPr>
      <cdr:spPr>
        <a:xfrm xmlns:a="http://schemas.openxmlformats.org/drawingml/2006/main">
          <a:off x="2553195" y="427512"/>
          <a:ext cx="1056906" cy="3325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  </a:t>
          </a:r>
          <a:r>
            <a:rPr lang="id-ID" sz="1100" baseline="0"/>
            <a:t>  S</a:t>
          </a:r>
          <a:r>
            <a:rPr lang="id-ID" sz="1100"/>
            <a:t>ukar</a:t>
          </a:r>
        </a:p>
      </cdr:txBody>
    </cdr:sp>
  </cdr:relSizeAnchor>
  <cdr:relSizeAnchor xmlns:cdr="http://schemas.openxmlformats.org/drawingml/2006/chartDrawing">
    <cdr:from>
      <cdr:x>0.65278</cdr:x>
      <cdr:y>0.26475</cdr:y>
    </cdr:from>
    <cdr:to>
      <cdr:x>0.6763</cdr:x>
      <cdr:y>0.28728</cdr:y>
    </cdr:to>
    <cdr:sp macro="" textlink="">
      <cdr:nvSpPr>
        <cdr:cNvPr id="4" name="Rectangle 3"/>
        <cdr:cNvSpPr/>
      </cdr:nvSpPr>
      <cdr:spPr>
        <a:xfrm xmlns:a="http://schemas.openxmlformats.org/drawingml/2006/main">
          <a:off x="2636322" y="558140"/>
          <a:ext cx="95003" cy="47501"/>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B0AB-3453-4743-B7A9-5AD33301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47</Pages>
  <Words>7655</Words>
  <Characters>43640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183</cp:revision>
  <cp:lastPrinted>2017-11-06T21:05:00Z</cp:lastPrinted>
  <dcterms:created xsi:type="dcterms:W3CDTF">2007-10-30T21:22:00Z</dcterms:created>
  <dcterms:modified xsi:type="dcterms:W3CDTF">2018-02-28T15:04:00Z</dcterms:modified>
</cp:coreProperties>
</file>