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83" w:rsidRDefault="00005B83" w:rsidP="00005B83">
      <w:pPr>
        <w:spacing w:after="0" w:line="480" w:lineRule="auto"/>
        <w:jc w:val="center"/>
        <w:rPr>
          <w:rFonts w:ascii="Arial" w:hAnsi="Arial" w:cs="Arial"/>
          <w:b/>
          <w:sz w:val="28"/>
        </w:rPr>
      </w:pPr>
      <w:r>
        <w:rPr>
          <w:rFonts w:ascii="Arial" w:hAnsi="Arial" w:cs="Arial"/>
          <w:b/>
          <w:sz w:val="28"/>
        </w:rPr>
        <w:t>BAB IV</w:t>
      </w:r>
    </w:p>
    <w:p w:rsidR="00005B83" w:rsidRDefault="00005B83" w:rsidP="00005B83">
      <w:pPr>
        <w:spacing w:after="0" w:line="480" w:lineRule="auto"/>
        <w:jc w:val="center"/>
        <w:rPr>
          <w:rFonts w:ascii="Arial" w:hAnsi="Arial" w:cs="Arial"/>
          <w:b/>
          <w:sz w:val="28"/>
        </w:rPr>
      </w:pPr>
      <w:r>
        <w:rPr>
          <w:rFonts w:ascii="Arial" w:hAnsi="Arial" w:cs="Arial"/>
          <w:b/>
          <w:sz w:val="28"/>
        </w:rPr>
        <w:t>HASIL PENELITIAN DAN PEMBAHASAN</w:t>
      </w:r>
    </w:p>
    <w:p w:rsidR="00005B83" w:rsidRDefault="00005B83" w:rsidP="00005B83">
      <w:pPr>
        <w:spacing w:after="0" w:line="480" w:lineRule="auto"/>
        <w:jc w:val="both"/>
        <w:rPr>
          <w:rFonts w:ascii="Arial" w:hAnsi="Arial" w:cs="Arial"/>
          <w:b/>
          <w:sz w:val="24"/>
        </w:rPr>
      </w:pPr>
      <w:r>
        <w:rPr>
          <w:rFonts w:ascii="Arial" w:hAnsi="Arial" w:cs="Arial"/>
          <w:b/>
          <w:sz w:val="24"/>
        </w:rPr>
        <w:t>A. Gambaran Umum Tentang Fokus Penelitian</w:t>
      </w:r>
    </w:p>
    <w:p w:rsidR="00005B83" w:rsidRDefault="00005B83" w:rsidP="00005B83">
      <w:pPr>
        <w:spacing w:after="0" w:line="480" w:lineRule="auto"/>
        <w:ind w:left="284" w:firstLine="436"/>
        <w:jc w:val="both"/>
        <w:rPr>
          <w:rFonts w:ascii="Arial" w:hAnsi="Arial" w:cs="Arial"/>
          <w:sz w:val="24"/>
        </w:rPr>
      </w:pPr>
      <w:r>
        <w:rPr>
          <w:rFonts w:ascii="Arial" w:hAnsi="Arial" w:cs="Arial"/>
          <w:sz w:val="24"/>
        </w:rPr>
        <w:t xml:space="preserve">Peneliti berhasil mengumpulkan data yang berkaitan dengan fokus penelitian. Subjek dalam penelitian yaitu siswa kelas VI SDN Julang, yang mengalami kesulitan belajar membaca. Peneliti memperoleh informasi mengenai penggunaan metode </w:t>
      </w:r>
      <w:r w:rsidRPr="00277DAD">
        <w:rPr>
          <w:rFonts w:ascii="Arial" w:hAnsi="Arial" w:cs="Arial"/>
          <w:i/>
          <w:sz w:val="24"/>
        </w:rPr>
        <w:t>drill</w:t>
      </w:r>
      <w:r>
        <w:rPr>
          <w:rFonts w:ascii="Arial" w:hAnsi="Arial" w:cs="Arial"/>
          <w:sz w:val="24"/>
        </w:rPr>
        <w:t xml:space="preserve"> serta faktor kesulitan belajar membaca siswa dari hasil observasi yang telah dilakukan peneliti kepada siswa, guru, orang tua, dan tante.</w:t>
      </w:r>
    </w:p>
    <w:p w:rsidR="00005B83" w:rsidRDefault="00005B83" w:rsidP="00005B83">
      <w:pPr>
        <w:spacing w:after="0" w:line="480" w:lineRule="auto"/>
        <w:ind w:left="284" w:firstLine="436"/>
        <w:jc w:val="both"/>
        <w:rPr>
          <w:rFonts w:ascii="Arial" w:hAnsi="Arial" w:cs="Arial"/>
          <w:sz w:val="24"/>
        </w:rPr>
      </w:pPr>
      <w:r>
        <w:rPr>
          <w:rFonts w:ascii="Arial" w:hAnsi="Arial" w:cs="Arial"/>
          <w:sz w:val="24"/>
        </w:rPr>
        <w:t xml:space="preserve">Penelitian ini, peneliti melibatkan narasumber sebagai informan yang sangat penting untuk menggali informasi mengenai penggunaan metode </w:t>
      </w:r>
      <w:r>
        <w:rPr>
          <w:rFonts w:ascii="Arial" w:hAnsi="Arial" w:cs="Arial"/>
          <w:i/>
          <w:sz w:val="24"/>
        </w:rPr>
        <w:t>drill</w:t>
      </w:r>
      <w:r>
        <w:rPr>
          <w:rFonts w:ascii="Arial" w:hAnsi="Arial" w:cs="Arial"/>
          <w:sz w:val="24"/>
        </w:rPr>
        <w:t xml:space="preserve"> dan aktivitas belajar yang dilakukan subjek ketika di sekolah. Narasumber yang dimaksud adalah siswa yang akan diteliti, guru atau wali kelas yang membimbing siswa belajar membaca, orang tua siswa serta tante siswa yang dapat memberikan informasi.</w:t>
      </w:r>
    </w:p>
    <w:p w:rsidR="00005B83" w:rsidRDefault="00005B83" w:rsidP="00005B83">
      <w:pPr>
        <w:spacing w:after="0" w:line="480" w:lineRule="auto"/>
        <w:ind w:left="284" w:firstLine="436"/>
        <w:jc w:val="both"/>
        <w:rPr>
          <w:rFonts w:ascii="Arial" w:hAnsi="Arial" w:cs="Arial"/>
          <w:sz w:val="24"/>
        </w:rPr>
      </w:pPr>
      <w:r>
        <w:rPr>
          <w:rFonts w:ascii="Arial" w:hAnsi="Arial" w:cs="Arial"/>
          <w:sz w:val="24"/>
        </w:rPr>
        <w:t>Hasil informasi yang peneliti peroleh dari subjek dan narasumber, dicatat dalam format catatan penelitian. Untuk observasi pengamatan dicatat dalam catatan lapangan (CL), untuk wawancara dicatat dalam catatan wawancara siswa (CWS), catatan wawancara guru (CWG),  catatan wawancara orang tua (CWO), dan catatan wawancara tante (CWT).</w:t>
      </w:r>
    </w:p>
    <w:p w:rsidR="00005B83" w:rsidRDefault="00005B83" w:rsidP="00005B83">
      <w:pPr>
        <w:spacing w:after="0" w:line="480" w:lineRule="auto"/>
        <w:ind w:left="284" w:firstLine="436"/>
        <w:jc w:val="both"/>
        <w:rPr>
          <w:rFonts w:ascii="Arial" w:hAnsi="Arial" w:cs="Arial"/>
          <w:sz w:val="24"/>
        </w:rPr>
      </w:pPr>
    </w:p>
    <w:p w:rsidR="00005B83" w:rsidRPr="00082054" w:rsidRDefault="00005B83" w:rsidP="00005B83">
      <w:pPr>
        <w:spacing w:after="0" w:line="480" w:lineRule="auto"/>
        <w:ind w:left="284" w:firstLine="436"/>
        <w:jc w:val="both"/>
        <w:rPr>
          <w:rFonts w:ascii="Arial" w:hAnsi="Arial" w:cs="Arial"/>
          <w:b/>
          <w:sz w:val="24"/>
        </w:rPr>
      </w:pPr>
      <w:bookmarkStart w:id="0" w:name="_GoBack"/>
      <w:bookmarkEnd w:id="0"/>
    </w:p>
    <w:p w:rsidR="00005B83" w:rsidRDefault="00005B83" w:rsidP="00005B83">
      <w:pPr>
        <w:spacing w:after="0" w:line="480" w:lineRule="auto"/>
        <w:jc w:val="both"/>
        <w:rPr>
          <w:rFonts w:ascii="Arial" w:hAnsi="Arial" w:cs="Arial"/>
          <w:b/>
          <w:sz w:val="24"/>
        </w:rPr>
      </w:pPr>
      <w:r>
        <w:rPr>
          <w:rFonts w:ascii="Arial" w:hAnsi="Arial" w:cs="Arial"/>
          <w:b/>
          <w:sz w:val="24"/>
        </w:rPr>
        <w:lastRenderedPageBreak/>
        <w:t>B. Hasil Penelitian</w:t>
      </w:r>
    </w:p>
    <w:p w:rsidR="00005B83" w:rsidRPr="0096658C" w:rsidRDefault="00005B83" w:rsidP="00005B83">
      <w:pPr>
        <w:spacing w:after="0" w:line="480" w:lineRule="auto"/>
        <w:ind w:left="284"/>
        <w:jc w:val="both"/>
        <w:rPr>
          <w:rFonts w:ascii="Arial" w:hAnsi="Arial" w:cs="Arial"/>
          <w:sz w:val="24"/>
        </w:rPr>
      </w:pPr>
      <w:r>
        <w:rPr>
          <w:rFonts w:ascii="Arial" w:hAnsi="Arial" w:cs="Arial"/>
          <w:sz w:val="24"/>
        </w:rPr>
        <w:t>1. Analisis Data Hasil Penelitian.</w:t>
      </w:r>
    </w:p>
    <w:p w:rsidR="00005B83" w:rsidRDefault="00005B83" w:rsidP="00005B83">
      <w:pPr>
        <w:spacing w:after="0" w:line="480" w:lineRule="auto"/>
        <w:ind w:left="284" w:firstLine="425"/>
        <w:jc w:val="both"/>
        <w:rPr>
          <w:rFonts w:ascii="Arial" w:hAnsi="Arial" w:cs="Arial"/>
          <w:sz w:val="24"/>
        </w:rPr>
      </w:pPr>
      <w:r>
        <w:rPr>
          <w:rFonts w:ascii="Arial" w:hAnsi="Arial" w:cs="Arial"/>
          <w:sz w:val="24"/>
        </w:rPr>
        <w:t>Data dari hasil penelitian dilakukan pada tanggal 26 Juli sampai dengan 8 Agustus 2018. Sumber data yang dijadikan dasar dalam temuan penelitian ini adalah hasil wawancara yang telah dilakukan terhadap pihak-pihak yang terkait. Wawancara dilakukan dengan siswa, guru (wali kelas), orang tua siswa, dan tante siswa. Selain menggunakan data hasil dari wawancara, temuan penelitian ini juga dilengkapi dengan hasil observasi dan hasil dokumentasi di lokasi penelitian.</w:t>
      </w:r>
    </w:p>
    <w:p w:rsidR="00AC40EF" w:rsidRDefault="00005B83" w:rsidP="00005B83">
      <w:pPr>
        <w:spacing w:after="0" w:line="480" w:lineRule="auto"/>
        <w:ind w:left="284" w:firstLine="425"/>
        <w:jc w:val="both"/>
      </w:pPr>
      <w:r>
        <w:rPr>
          <w:rFonts w:ascii="Arial" w:hAnsi="Arial" w:cs="Arial"/>
          <w:sz w:val="24"/>
        </w:rPr>
        <w:t xml:space="preserve">Hal-hal yang dibahas dan diungkap dari hasil wawancara, observasi, dan dokumentasi antara lain mengenai apakah penggunaan metode </w:t>
      </w:r>
      <w:r>
        <w:rPr>
          <w:rFonts w:ascii="Arial" w:hAnsi="Arial" w:cs="Arial"/>
          <w:i/>
          <w:sz w:val="24"/>
        </w:rPr>
        <w:t xml:space="preserve">drill </w:t>
      </w:r>
      <w:r>
        <w:rPr>
          <w:rFonts w:ascii="Arial" w:hAnsi="Arial" w:cs="Arial"/>
          <w:sz w:val="24"/>
        </w:rPr>
        <w:t xml:space="preserve">dapat mengatasi kesulitan belajar membaca pada siswa dan faktor penyebab kesulitan belajar membaca pada siswa. Maka dari itu uraian dari hasil wawancara, observasi, dan dokumentasi akan disajikan secara rinci. </w:t>
      </w:r>
      <w:r>
        <w:rPr>
          <w:rFonts w:ascii="Arial" w:hAnsi="Arial" w:cs="Arial"/>
          <w:sz w:val="24"/>
          <w:szCs w:val="24"/>
        </w:rPr>
        <w:t>Berikut hasil temuan yang peneliti dapatkan saat melakukan penelitian di lapangan mengenai:</w:t>
      </w:r>
    </w:p>
    <w:sectPr w:rsidR="00AC40EF" w:rsidSect="00005B83">
      <w:headerReference w:type="default" r:id="rId7"/>
      <w:footerReference w:type="default" r:id="rId8"/>
      <w:footerReference w:type="first" r:id="rId9"/>
      <w:pgSz w:w="11906" w:h="16838"/>
      <w:pgMar w:top="2268" w:right="1701" w:bottom="1701" w:left="2268" w:header="708" w:footer="708"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83" w:rsidRDefault="00005B83" w:rsidP="00005B83">
      <w:pPr>
        <w:spacing w:after="0" w:line="240" w:lineRule="auto"/>
      </w:pPr>
      <w:r>
        <w:separator/>
      </w:r>
    </w:p>
  </w:endnote>
  <w:endnote w:type="continuationSeparator" w:id="0">
    <w:p w:rsidR="00005B83" w:rsidRDefault="00005B83" w:rsidP="0000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83" w:rsidRDefault="00005B83">
    <w:pPr>
      <w:pStyle w:val="Footer"/>
      <w:jc w:val="center"/>
    </w:pPr>
  </w:p>
  <w:p w:rsidR="00005B83" w:rsidRDefault="00005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656453"/>
      <w:docPartObj>
        <w:docPartGallery w:val="Page Numbers (Bottom of Page)"/>
        <w:docPartUnique/>
      </w:docPartObj>
    </w:sdtPr>
    <w:sdtEndPr>
      <w:rPr>
        <w:noProof/>
      </w:rPr>
    </w:sdtEndPr>
    <w:sdtContent>
      <w:p w:rsidR="00005B83" w:rsidRDefault="00005B83">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005B83" w:rsidRDefault="00005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83" w:rsidRDefault="00005B83" w:rsidP="00005B83">
      <w:pPr>
        <w:spacing w:after="0" w:line="240" w:lineRule="auto"/>
      </w:pPr>
      <w:r>
        <w:separator/>
      </w:r>
    </w:p>
  </w:footnote>
  <w:footnote w:type="continuationSeparator" w:id="0">
    <w:p w:rsidR="00005B83" w:rsidRDefault="00005B83" w:rsidP="00005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623460"/>
      <w:docPartObj>
        <w:docPartGallery w:val="Page Numbers (Top of Page)"/>
        <w:docPartUnique/>
      </w:docPartObj>
    </w:sdtPr>
    <w:sdtEndPr>
      <w:rPr>
        <w:noProof/>
      </w:rPr>
    </w:sdtEndPr>
    <w:sdtContent>
      <w:p w:rsidR="00005B83" w:rsidRDefault="00005B83">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005B83" w:rsidRDefault="00005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83"/>
    <w:rsid w:val="00005B83"/>
    <w:rsid w:val="00AC40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83"/>
  </w:style>
  <w:style w:type="paragraph" w:styleId="Footer">
    <w:name w:val="footer"/>
    <w:basedOn w:val="Normal"/>
    <w:link w:val="FooterChar"/>
    <w:uiPriority w:val="99"/>
    <w:unhideWhenUsed/>
    <w:rsid w:val="00005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83"/>
  </w:style>
  <w:style w:type="paragraph" w:styleId="Footer">
    <w:name w:val="footer"/>
    <w:basedOn w:val="Normal"/>
    <w:link w:val="FooterChar"/>
    <w:uiPriority w:val="99"/>
    <w:unhideWhenUsed/>
    <w:rsid w:val="00005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2018-10-14T14:45:00Z</dcterms:created>
  <dcterms:modified xsi:type="dcterms:W3CDTF">2018-10-14T14:48:00Z</dcterms:modified>
</cp:coreProperties>
</file>