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D9" w:rsidRPr="002C35D1" w:rsidRDefault="009C2BD9" w:rsidP="009C2BD9">
      <w:pPr>
        <w:tabs>
          <w:tab w:val="left" w:leader="dot" w:pos="723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35D1">
        <w:rPr>
          <w:rFonts w:ascii="Arial" w:hAnsi="Arial" w:cs="Arial"/>
          <w:b/>
          <w:sz w:val="24"/>
          <w:szCs w:val="24"/>
        </w:rPr>
        <w:t>DAFTAR TABEL</w:t>
      </w:r>
    </w:p>
    <w:p w:rsidR="009C2BD9" w:rsidRPr="002C35D1" w:rsidRDefault="009C2BD9" w:rsidP="009C2BD9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BD9" w:rsidRDefault="009C2BD9" w:rsidP="009C2BD9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 w:rsidR="00270501">
        <w:rPr>
          <w:rFonts w:ascii="Arial" w:hAnsi="Arial" w:cs="Arial"/>
          <w:sz w:val="24"/>
          <w:szCs w:val="24"/>
        </w:rPr>
        <w:t>3.1   Populasi Penelitian Per- Kelas V</w:t>
      </w:r>
      <w:r w:rsidR="00270501">
        <w:rPr>
          <w:rFonts w:ascii="Arial" w:hAnsi="Arial" w:cs="Arial"/>
          <w:sz w:val="24"/>
          <w:szCs w:val="24"/>
        </w:rPr>
        <w:tab/>
        <w:t xml:space="preserve"> 52</w:t>
      </w:r>
    </w:p>
    <w:p w:rsidR="009C2BD9" w:rsidRDefault="009C2BD9" w:rsidP="009C2BD9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3.2   </w:t>
      </w:r>
      <w:r w:rsidR="00270501">
        <w:rPr>
          <w:rFonts w:ascii="Arial" w:hAnsi="Arial" w:cs="Arial"/>
          <w:sz w:val="24"/>
          <w:szCs w:val="24"/>
        </w:rPr>
        <w:t>Distribusi Jumlah Sampel Penelitian Perkelas</w:t>
      </w:r>
      <w:r w:rsidR="00270501">
        <w:rPr>
          <w:rFonts w:ascii="Arial" w:hAnsi="Arial" w:cs="Arial"/>
          <w:sz w:val="24"/>
          <w:szCs w:val="24"/>
        </w:rPr>
        <w:tab/>
        <w:t xml:space="preserve"> 53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>
        <w:rPr>
          <w:rFonts w:ascii="Arial" w:hAnsi="Arial" w:cs="Arial"/>
          <w:sz w:val="24"/>
          <w:szCs w:val="24"/>
        </w:rPr>
        <w:t>3.3   Kisi-kisi Instrumen Variabel (Y) sebelum Uji Coba</w:t>
      </w:r>
      <w:r>
        <w:rPr>
          <w:rFonts w:ascii="Arial" w:hAnsi="Arial" w:cs="Arial"/>
          <w:sz w:val="24"/>
          <w:szCs w:val="24"/>
        </w:rPr>
        <w:tab/>
        <w:t xml:space="preserve"> 55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3.4   Kisi-kisi Instrumen Variabel (Y) sesudah Uji Coba</w:t>
      </w:r>
      <w:r>
        <w:rPr>
          <w:rFonts w:ascii="Arial" w:hAnsi="Arial" w:cs="Arial"/>
          <w:sz w:val="24"/>
          <w:szCs w:val="24"/>
        </w:rPr>
        <w:tab/>
        <w:t xml:space="preserve"> 56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>
        <w:rPr>
          <w:rFonts w:ascii="Arial" w:hAnsi="Arial" w:cs="Arial"/>
          <w:sz w:val="24"/>
          <w:szCs w:val="24"/>
        </w:rPr>
        <w:t>3.5   Kriteria Reliabilitas</w:t>
      </w:r>
      <w:r>
        <w:rPr>
          <w:rFonts w:ascii="Arial" w:hAnsi="Arial" w:cs="Arial"/>
          <w:sz w:val="24"/>
          <w:szCs w:val="24"/>
        </w:rPr>
        <w:tab/>
        <w:t xml:space="preserve"> 59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3.6   Kisi-kisi Instrumen Variabel (X) sebelum Uji Coba</w:t>
      </w:r>
      <w:r>
        <w:rPr>
          <w:rFonts w:ascii="Arial" w:hAnsi="Arial" w:cs="Arial"/>
          <w:sz w:val="24"/>
          <w:szCs w:val="24"/>
        </w:rPr>
        <w:tab/>
        <w:t xml:space="preserve"> 60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>
        <w:rPr>
          <w:rFonts w:ascii="Arial" w:hAnsi="Arial" w:cs="Arial"/>
          <w:sz w:val="24"/>
          <w:szCs w:val="24"/>
        </w:rPr>
        <w:t>3.7   Kisi-kisi Instrumen Variabel (X) sesudah Uji Coba</w:t>
      </w:r>
      <w:r>
        <w:rPr>
          <w:rFonts w:ascii="Arial" w:hAnsi="Arial" w:cs="Arial"/>
          <w:sz w:val="24"/>
          <w:szCs w:val="24"/>
        </w:rPr>
        <w:tab/>
        <w:t xml:space="preserve"> 61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3.8   Indeks Kriteria Reliabilitas</w:t>
      </w:r>
      <w:r>
        <w:rPr>
          <w:rFonts w:ascii="Arial" w:hAnsi="Arial" w:cs="Arial"/>
          <w:sz w:val="24"/>
          <w:szCs w:val="24"/>
        </w:rPr>
        <w:tab/>
        <w:t xml:space="preserve"> 62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>
        <w:rPr>
          <w:rFonts w:ascii="Arial" w:hAnsi="Arial" w:cs="Arial"/>
          <w:sz w:val="24"/>
          <w:szCs w:val="24"/>
        </w:rPr>
        <w:t>3.9   Rincian Jadwal Kegiatan Penelitian</w:t>
      </w:r>
      <w:r>
        <w:rPr>
          <w:rFonts w:ascii="Arial" w:hAnsi="Arial" w:cs="Arial"/>
          <w:sz w:val="24"/>
          <w:szCs w:val="24"/>
        </w:rPr>
        <w:tab/>
        <w:t xml:space="preserve"> 67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4.1   Data Statistik Deskriptif Hasil Penelitian</w:t>
      </w:r>
      <w:r>
        <w:rPr>
          <w:rFonts w:ascii="Arial" w:hAnsi="Arial" w:cs="Arial"/>
          <w:sz w:val="24"/>
          <w:szCs w:val="24"/>
        </w:rPr>
        <w:tab/>
        <w:t xml:space="preserve"> 70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>
        <w:rPr>
          <w:rFonts w:ascii="Arial" w:hAnsi="Arial" w:cs="Arial"/>
          <w:sz w:val="24"/>
          <w:szCs w:val="24"/>
        </w:rPr>
        <w:t>4.2   Distribusi Frekuensi Variabel (Y)</w:t>
      </w:r>
      <w:r>
        <w:rPr>
          <w:rFonts w:ascii="Arial" w:hAnsi="Arial" w:cs="Arial"/>
          <w:sz w:val="24"/>
          <w:szCs w:val="24"/>
        </w:rPr>
        <w:tab/>
        <w:t xml:space="preserve"> 71</w:t>
      </w:r>
    </w:p>
    <w:p w:rsidR="00270501" w:rsidRDefault="00E67746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4.3</w:t>
      </w:r>
      <w:r w:rsidR="0027050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Distribusi Frekuensi Variabel (X)</w:t>
      </w:r>
      <w:r w:rsidR="0027050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73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 w:rsidR="00E677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E677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</w:t>
      </w:r>
      <w:r w:rsidR="00E67746">
        <w:rPr>
          <w:rFonts w:ascii="Arial" w:hAnsi="Arial" w:cs="Arial"/>
          <w:sz w:val="24"/>
          <w:szCs w:val="24"/>
        </w:rPr>
        <w:t>Rangkuman Uji Normalitas</w:t>
      </w:r>
      <w:r w:rsidR="00E67746">
        <w:rPr>
          <w:rFonts w:ascii="Arial" w:hAnsi="Arial" w:cs="Arial"/>
          <w:sz w:val="24"/>
          <w:szCs w:val="24"/>
        </w:rPr>
        <w:tab/>
        <w:t xml:space="preserve"> 75</w:t>
      </w:r>
    </w:p>
    <w:p w:rsidR="00270501" w:rsidRDefault="00E67746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</w:t>
      </w:r>
      <w:r w:rsidR="002705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27050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Rangkuman Uji Homgenitas</w:t>
      </w:r>
      <w:r w:rsidR="0027050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76</w:t>
      </w:r>
    </w:p>
    <w:p w:rsidR="00270501" w:rsidRDefault="00270501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 w:rsidR="00E677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E6774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 </w:t>
      </w:r>
      <w:r w:rsidR="00E67746">
        <w:rPr>
          <w:rFonts w:ascii="Arial" w:hAnsi="Arial" w:cs="Arial"/>
          <w:sz w:val="24"/>
          <w:szCs w:val="24"/>
        </w:rPr>
        <w:t>Rangkuman Persamaan Regresi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67746">
        <w:rPr>
          <w:rFonts w:ascii="Arial" w:hAnsi="Arial" w:cs="Arial"/>
          <w:sz w:val="24"/>
          <w:szCs w:val="24"/>
        </w:rPr>
        <w:t>77</w:t>
      </w:r>
    </w:p>
    <w:p w:rsidR="00270501" w:rsidRDefault="00E67746" w:rsidP="00270501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4.7</w:t>
      </w:r>
      <w:r w:rsidR="0027050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Anava untuk Uji Signifikasi dan Persamaan</w:t>
      </w:r>
      <w:r w:rsidR="0027050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79</w:t>
      </w:r>
    </w:p>
    <w:p w:rsidR="00E67746" w:rsidRDefault="00E67746" w:rsidP="00E6774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4.8   Rangkuman Uji Linieritas Variabel X dan Y</w:t>
      </w:r>
      <w:r>
        <w:rPr>
          <w:rFonts w:ascii="Arial" w:hAnsi="Arial" w:cs="Arial"/>
          <w:sz w:val="24"/>
          <w:szCs w:val="24"/>
        </w:rPr>
        <w:tab/>
        <w:t xml:space="preserve"> 80</w:t>
      </w:r>
    </w:p>
    <w:p w:rsidR="00E67746" w:rsidRDefault="00E67746" w:rsidP="00E6774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5D1">
        <w:rPr>
          <w:rFonts w:ascii="Arial" w:hAnsi="Arial" w:cs="Arial"/>
          <w:sz w:val="24"/>
          <w:szCs w:val="24"/>
        </w:rPr>
        <w:t xml:space="preserve">Tabel </w:t>
      </w:r>
      <w:r>
        <w:rPr>
          <w:rFonts w:ascii="Arial" w:hAnsi="Arial" w:cs="Arial"/>
          <w:sz w:val="24"/>
          <w:szCs w:val="24"/>
        </w:rPr>
        <w:t xml:space="preserve">4.9   Hasil Perhitungan Uji Signifikansi </w:t>
      </w:r>
      <w:r>
        <w:rPr>
          <w:rFonts w:ascii="Arial" w:hAnsi="Arial" w:cs="Arial"/>
          <w:sz w:val="24"/>
          <w:szCs w:val="24"/>
        </w:rPr>
        <w:tab/>
        <w:t xml:space="preserve"> 81</w:t>
      </w:r>
    </w:p>
    <w:p w:rsidR="005772E6" w:rsidRPr="009C2BD9" w:rsidRDefault="00E67746" w:rsidP="00E67746">
      <w:pPr>
        <w:tabs>
          <w:tab w:val="left" w:leader="dot" w:pos="72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4.10 Koefisien Korelasi</w:t>
      </w:r>
      <w:r>
        <w:rPr>
          <w:rFonts w:ascii="Arial" w:hAnsi="Arial" w:cs="Arial"/>
          <w:sz w:val="24"/>
          <w:szCs w:val="24"/>
        </w:rPr>
        <w:tab/>
        <w:t xml:space="preserve"> 83</w:t>
      </w:r>
    </w:p>
    <w:sectPr w:rsidR="005772E6" w:rsidRPr="009C2BD9" w:rsidSect="009C2BD9">
      <w:footerReference w:type="default" r:id="rId6"/>
      <w:footerReference w:type="first" r:id="rId7"/>
      <w:pgSz w:w="11906" w:h="16838"/>
      <w:pgMar w:top="2268" w:right="1701" w:bottom="1701" w:left="2268" w:header="708" w:footer="708" w:gutter="0"/>
      <w:pgNumType w:fmt="lowerRoman"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97" w:rsidRDefault="00331C97" w:rsidP="009C2BD9">
      <w:pPr>
        <w:spacing w:after="0" w:line="240" w:lineRule="auto"/>
      </w:pPr>
      <w:r>
        <w:separator/>
      </w:r>
    </w:p>
  </w:endnote>
  <w:endnote w:type="continuationSeparator" w:id="1">
    <w:p w:rsidR="00331C97" w:rsidRDefault="00331C97" w:rsidP="009C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35"/>
      <w:docPartObj>
        <w:docPartGallery w:val="Page Numbers (Bottom of Page)"/>
        <w:docPartUnique/>
      </w:docPartObj>
    </w:sdtPr>
    <w:sdtContent>
      <w:p w:rsidR="00F711B2" w:rsidRDefault="00FB0DCC">
        <w:pPr>
          <w:pStyle w:val="Footer"/>
          <w:jc w:val="center"/>
        </w:pPr>
        <w:r>
          <w:fldChar w:fldCharType="begin"/>
        </w:r>
        <w:r w:rsidR="002075F8">
          <w:instrText xml:space="preserve"> PAGE   \* MERGEFORMAT </w:instrText>
        </w:r>
        <w:r>
          <w:fldChar w:fldCharType="separate"/>
        </w:r>
        <w:r w:rsidR="00E67746">
          <w:rPr>
            <w:noProof/>
          </w:rPr>
          <w:t>xiv</w:t>
        </w:r>
        <w:r>
          <w:fldChar w:fldCharType="end"/>
        </w:r>
      </w:p>
    </w:sdtContent>
  </w:sdt>
  <w:p w:rsidR="00FF620C" w:rsidRDefault="00331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36"/>
      <w:docPartObj>
        <w:docPartGallery w:val="Page Numbers (Bottom of Page)"/>
        <w:docPartUnique/>
      </w:docPartObj>
    </w:sdtPr>
    <w:sdtContent>
      <w:p w:rsidR="00F711B2" w:rsidRDefault="008E7140">
        <w:pPr>
          <w:pStyle w:val="Footer"/>
          <w:jc w:val="center"/>
        </w:pPr>
        <w:r>
          <w:t>x</w:t>
        </w:r>
      </w:p>
    </w:sdtContent>
  </w:sdt>
  <w:p w:rsidR="00F711B2" w:rsidRDefault="00331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97" w:rsidRDefault="00331C97" w:rsidP="009C2BD9">
      <w:pPr>
        <w:spacing w:after="0" w:line="240" w:lineRule="auto"/>
      </w:pPr>
      <w:r>
        <w:separator/>
      </w:r>
    </w:p>
  </w:footnote>
  <w:footnote w:type="continuationSeparator" w:id="1">
    <w:p w:rsidR="00331C97" w:rsidRDefault="00331C97" w:rsidP="009C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BD9"/>
    <w:rsid w:val="00150AE0"/>
    <w:rsid w:val="00195A1B"/>
    <w:rsid w:val="002075F8"/>
    <w:rsid w:val="00270501"/>
    <w:rsid w:val="002A4D1B"/>
    <w:rsid w:val="00331C97"/>
    <w:rsid w:val="005772E6"/>
    <w:rsid w:val="005823CE"/>
    <w:rsid w:val="005A5A55"/>
    <w:rsid w:val="008E7140"/>
    <w:rsid w:val="009C2BD9"/>
    <w:rsid w:val="00AA707D"/>
    <w:rsid w:val="00D0512E"/>
    <w:rsid w:val="00E67746"/>
    <w:rsid w:val="00FB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D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B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2018-07-22T05:15:00Z</cp:lastPrinted>
  <dcterms:created xsi:type="dcterms:W3CDTF">2018-05-25T17:57:00Z</dcterms:created>
  <dcterms:modified xsi:type="dcterms:W3CDTF">2018-07-22T05:17:00Z</dcterms:modified>
</cp:coreProperties>
</file>