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E2" w:rsidRPr="00D22CA5" w:rsidRDefault="00D22CA5" w:rsidP="00FC4E68">
      <w:pPr>
        <w:spacing w:after="0" w:line="480" w:lineRule="auto"/>
        <w:jc w:val="center"/>
        <w:rPr>
          <w:rFonts w:ascii="Arial" w:hAnsi="Arial" w:cs="Arial"/>
          <w:b/>
          <w:sz w:val="24"/>
          <w:szCs w:val="24"/>
        </w:rPr>
      </w:pPr>
      <w:r w:rsidRPr="00D22CA5">
        <w:rPr>
          <w:rFonts w:ascii="Arial" w:hAnsi="Arial" w:cs="Arial"/>
          <w:b/>
          <w:sz w:val="24"/>
          <w:szCs w:val="24"/>
        </w:rPr>
        <w:t>BAB IV</w:t>
      </w:r>
    </w:p>
    <w:p w:rsidR="00FC4E68" w:rsidRDefault="00D22CA5" w:rsidP="00A26348">
      <w:pPr>
        <w:spacing w:after="0" w:line="480" w:lineRule="auto"/>
        <w:jc w:val="center"/>
        <w:rPr>
          <w:rFonts w:ascii="Arial" w:hAnsi="Arial" w:cs="Arial"/>
          <w:b/>
          <w:sz w:val="24"/>
          <w:szCs w:val="24"/>
        </w:rPr>
      </w:pPr>
      <w:r w:rsidRPr="00D22CA5">
        <w:rPr>
          <w:rFonts w:ascii="Arial" w:hAnsi="Arial" w:cs="Arial"/>
          <w:b/>
          <w:sz w:val="24"/>
          <w:szCs w:val="24"/>
        </w:rPr>
        <w:t>HASIL PENELITIAN DAN PEMBAHASAN</w:t>
      </w:r>
    </w:p>
    <w:p w:rsidR="00572BBB" w:rsidRDefault="00572BBB" w:rsidP="00A26348">
      <w:pPr>
        <w:spacing w:after="0" w:line="480" w:lineRule="auto"/>
        <w:jc w:val="center"/>
        <w:rPr>
          <w:rFonts w:ascii="Arial" w:hAnsi="Arial" w:cs="Arial"/>
          <w:b/>
          <w:sz w:val="24"/>
          <w:szCs w:val="24"/>
        </w:rPr>
      </w:pPr>
    </w:p>
    <w:p w:rsidR="00E42453" w:rsidRDefault="00D22CA5" w:rsidP="00A26348">
      <w:pPr>
        <w:spacing w:after="0" w:line="480" w:lineRule="auto"/>
        <w:ind w:firstLine="567"/>
        <w:jc w:val="both"/>
        <w:rPr>
          <w:rFonts w:ascii="Arial" w:hAnsi="Arial" w:cs="Arial"/>
          <w:sz w:val="24"/>
          <w:szCs w:val="24"/>
        </w:rPr>
      </w:pPr>
      <w:r>
        <w:rPr>
          <w:rFonts w:ascii="Arial" w:hAnsi="Arial" w:cs="Arial"/>
          <w:sz w:val="24"/>
          <w:szCs w:val="24"/>
        </w:rPr>
        <w:t>Sebelum pelaksanaan penelitian terlebih dahulu dilaksanakan uji coba instrumen p</w:t>
      </w:r>
      <w:r w:rsidR="00662FE5">
        <w:rPr>
          <w:rFonts w:ascii="Arial" w:hAnsi="Arial" w:cs="Arial"/>
          <w:sz w:val="24"/>
          <w:szCs w:val="24"/>
        </w:rPr>
        <w:t>eneltian khusus untuk variabel Disiplin B</w:t>
      </w:r>
      <w:r>
        <w:rPr>
          <w:rFonts w:ascii="Arial" w:hAnsi="Arial" w:cs="Arial"/>
          <w:sz w:val="24"/>
          <w:szCs w:val="24"/>
        </w:rPr>
        <w:t xml:space="preserve">elajar </w:t>
      </w:r>
      <w:r w:rsidR="00662FE5">
        <w:rPr>
          <w:rFonts w:ascii="Arial" w:hAnsi="Arial" w:cs="Arial"/>
          <w:sz w:val="24"/>
          <w:szCs w:val="24"/>
        </w:rPr>
        <w:t>sebagai variabel bebas (X) dan Hasil B</w:t>
      </w:r>
      <w:r>
        <w:rPr>
          <w:rFonts w:ascii="Arial" w:hAnsi="Arial" w:cs="Arial"/>
          <w:sz w:val="24"/>
          <w:szCs w:val="24"/>
        </w:rPr>
        <w:t xml:space="preserve">elajar sebagai variabel terikat (Y) yang </w:t>
      </w:r>
      <w:r w:rsidR="0008053F">
        <w:rPr>
          <w:rFonts w:ascii="Arial" w:hAnsi="Arial" w:cs="Arial"/>
          <w:sz w:val="24"/>
          <w:szCs w:val="24"/>
        </w:rPr>
        <w:t xml:space="preserve">dilaksanakan pada tanggal </w:t>
      </w:r>
      <w:r w:rsidR="0008053F">
        <w:rPr>
          <w:rFonts w:ascii="Arial" w:hAnsi="Arial" w:cs="Arial"/>
          <w:sz w:val="24"/>
          <w:szCs w:val="24"/>
          <w:lang w:val="id-ID"/>
        </w:rPr>
        <w:t>3</w:t>
      </w:r>
      <w:r w:rsidR="00C0783B">
        <w:rPr>
          <w:rFonts w:ascii="Arial" w:hAnsi="Arial" w:cs="Arial"/>
          <w:sz w:val="24"/>
          <w:szCs w:val="24"/>
        </w:rPr>
        <w:t xml:space="preserve"> April 2018</w:t>
      </w:r>
      <w:r>
        <w:rPr>
          <w:rFonts w:ascii="Arial" w:hAnsi="Arial" w:cs="Arial"/>
          <w:sz w:val="24"/>
          <w:szCs w:val="24"/>
        </w:rPr>
        <w:t>.</w:t>
      </w:r>
      <w:r w:rsidR="0008053F">
        <w:rPr>
          <w:rFonts w:ascii="Arial" w:hAnsi="Arial" w:cs="Arial"/>
          <w:sz w:val="24"/>
          <w:szCs w:val="24"/>
          <w:lang w:val="id-ID"/>
        </w:rPr>
        <w:t xml:space="preserve"> </w:t>
      </w:r>
      <w:r w:rsidR="00F52E29">
        <w:rPr>
          <w:rFonts w:ascii="Arial" w:hAnsi="Arial" w:cs="Arial"/>
          <w:sz w:val="24"/>
          <w:szCs w:val="24"/>
        </w:rPr>
        <w:t>Dimana variabel tersebut diuji</w:t>
      </w:r>
      <w:r w:rsidR="0008053F">
        <w:rPr>
          <w:rFonts w:ascii="Arial" w:hAnsi="Arial" w:cs="Arial"/>
          <w:sz w:val="24"/>
          <w:szCs w:val="24"/>
          <w:lang w:val="id-ID"/>
        </w:rPr>
        <w:t xml:space="preserve"> </w:t>
      </w:r>
      <w:r w:rsidR="0008053F">
        <w:rPr>
          <w:rFonts w:ascii="Arial" w:hAnsi="Arial" w:cs="Arial"/>
          <w:sz w:val="24"/>
          <w:szCs w:val="24"/>
        </w:rPr>
        <w:t xml:space="preserve">cobakan kepada </w:t>
      </w:r>
      <w:r w:rsidR="0008053F">
        <w:rPr>
          <w:rFonts w:ascii="Arial" w:hAnsi="Arial" w:cs="Arial"/>
          <w:sz w:val="24"/>
          <w:szCs w:val="24"/>
          <w:lang w:val="id-ID"/>
        </w:rPr>
        <w:t>30</w:t>
      </w:r>
      <w:r w:rsidR="00153474">
        <w:rPr>
          <w:rFonts w:ascii="Arial" w:hAnsi="Arial" w:cs="Arial"/>
          <w:sz w:val="24"/>
          <w:szCs w:val="24"/>
        </w:rPr>
        <w:t xml:space="preserve"> responden (</w:t>
      </w:r>
      <w:r w:rsidR="00153474">
        <w:rPr>
          <w:rFonts w:ascii="Arial" w:hAnsi="Arial" w:cs="Arial"/>
          <w:sz w:val="24"/>
          <w:szCs w:val="24"/>
          <w:lang w:val="id-ID"/>
        </w:rPr>
        <w:t>peserta didik</w:t>
      </w:r>
      <w:r>
        <w:rPr>
          <w:rFonts w:ascii="Arial" w:hAnsi="Arial" w:cs="Arial"/>
          <w:sz w:val="24"/>
          <w:szCs w:val="24"/>
        </w:rPr>
        <w:t>)</w:t>
      </w:r>
      <w:r w:rsidR="0008053F">
        <w:rPr>
          <w:rFonts w:ascii="Arial" w:hAnsi="Arial" w:cs="Arial"/>
          <w:sz w:val="24"/>
          <w:szCs w:val="24"/>
        </w:rPr>
        <w:t xml:space="preserve"> kelas </w:t>
      </w:r>
      <w:r w:rsidR="00CF48F6">
        <w:rPr>
          <w:rFonts w:ascii="Arial" w:hAnsi="Arial" w:cs="Arial"/>
          <w:sz w:val="24"/>
          <w:szCs w:val="24"/>
          <w:lang w:val="id-ID"/>
        </w:rPr>
        <w:t>V</w:t>
      </w:r>
      <w:r w:rsidR="00662FE5">
        <w:rPr>
          <w:rFonts w:ascii="Arial" w:hAnsi="Arial" w:cs="Arial"/>
          <w:sz w:val="24"/>
          <w:szCs w:val="24"/>
        </w:rPr>
        <w:t xml:space="preserve"> </w:t>
      </w:r>
      <w:r w:rsidR="00C0783B">
        <w:rPr>
          <w:rFonts w:ascii="Arial" w:hAnsi="Arial" w:cs="Arial"/>
          <w:sz w:val="24"/>
          <w:szCs w:val="24"/>
        </w:rPr>
        <w:t>d</w:t>
      </w:r>
      <w:r w:rsidR="0008053F">
        <w:rPr>
          <w:rFonts w:ascii="Arial" w:hAnsi="Arial" w:cs="Arial"/>
          <w:sz w:val="24"/>
          <w:szCs w:val="24"/>
        </w:rPr>
        <w:t>i Sekolah Dasar Negeri Ci</w:t>
      </w:r>
      <w:r w:rsidR="0008053F">
        <w:rPr>
          <w:rFonts w:ascii="Arial" w:hAnsi="Arial" w:cs="Arial"/>
          <w:sz w:val="24"/>
          <w:szCs w:val="24"/>
          <w:lang w:val="id-ID"/>
        </w:rPr>
        <w:t>hideung Udik</w:t>
      </w:r>
      <w:r w:rsidR="0008053F">
        <w:rPr>
          <w:rFonts w:ascii="Arial" w:hAnsi="Arial" w:cs="Arial"/>
          <w:sz w:val="24"/>
          <w:szCs w:val="24"/>
        </w:rPr>
        <w:t xml:space="preserve"> 0</w:t>
      </w:r>
      <w:r w:rsidR="0008053F">
        <w:rPr>
          <w:rFonts w:ascii="Arial" w:hAnsi="Arial" w:cs="Arial"/>
          <w:sz w:val="24"/>
          <w:szCs w:val="24"/>
          <w:lang w:val="id-ID"/>
        </w:rPr>
        <w:t>2</w:t>
      </w:r>
      <w:r w:rsidR="00C0783B">
        <w:rPr>
          <w:rFonts w:ascii="Arial" w:hAnsi="Arial" w:cs="Arial"/>
          <w:sz w:val="24"/>
          <w:szCs w:val="24"/>
        </w:rPr>
        <w:t xml:space="preserve"> Kabupaten Bogor</w:t>
      </w:r>
      <w:r w:rsidR="00653517">
        <w:rPr>
          <w:rFonts w:ascii="Arial" w:hAnsi="Arial" w:cs="Arial"/>
          <w:sz w:val="24"/>
          <w:szCs w:val="24"/>
        </w:rPr>
        <w:t xml:space="preserve"> Semester Genap Tahun P</w:t>
      </w:r>
      <w:r w:rsidR="00C0783B">
        <w:rPr>
          <w:rFonts w:ascii="Arial" w:hAnsi="Arial" w:cs="Arial"/>
          <w:sz w:val="24"/>
          <w:szCs w:val="24"/>
        </w:rPr>
        <w:t>elajaran 2017/2018</w:t>
      </w:r>
      <w:r w:rsidR="00653517">
        <w:rPr>
          <w:rFonts w:ascii="Arial" w:hAnsi="Arial" w:cs="Arial"/>
          <w:sz w:val="24"/>
          <w:szCs w:val="24"/>
        </w:rPr>
        <w:t>.</w:t>
      </w:r>
    </w:p>
    <w:p w:rsidR="00E42453" w:rsidRDefault="00653517" w:rsidP="00FC4E68">
      <w:pPr>
        <w:spacing w:after="0" w:line="480" w:lineRule="auto"/>
        <w:ind w:firstLine="567"/>
        <w:jc w:val="both"/>
        <w:rPr>
          <w:rFonts w:ascii="Arial" w:hAnsi="Arial" w:cs="Arial"/>
          <w:sz w:val="24"/>
          <w:szCs w:val="24"/>
        </w:rPr>
      </w:pPr>
      <w:r>
        <w:rPr>
          <w:rFonts w:ascii="Arial" w:hAnsi="Arial" w:cs="Arial"/>
          <w:sz w:val="24"/>
          <w:szCs w:val="24"/>
        </w:rPr>
        <w:t>Berdasarkan hasil uji coba menunjukkan bahwa variabel disip</w:t>
      </w:r>
      <w:r w:rsidR="00C0783B">
        <w:rPr>
          <w:rFonts w:ascii="Arial" w:hAnsi="Arial" w:cs="Arial"/>
          <w:sz w:val="24"/>
          <w:szCs w:val="24"/>
        </w:rPr>
        <w:t>lin belajar yang terdiri dari 40</w:t>
      </w:r>
      <w:r>
        <w:rPr>
          <w:rFonts w:ascii="Arial" w:hAnsi="Arial" w:cs="Arial"/>
          <w:sz w:val="24"/>
          <w:szCs w:val="24"/>
        </w:rPr>
        <w:t xml:space="preserve"> butir pernyataan yang di</w:t>
      </w:r>
      <w:r w:rsidR="00F52E29">
        <w:rPr>
          <w:rFonts w:ascii="Arial" w:hAnsi="Arial" w:cs="Arial"/>
          <w:sz w:val="24"/>
          <w:szCs w:val="24"/>
        </w:rPr>
        <w:t>uji</w:t>
      </w:r>
      <w:r w:rsidR="0008053F">
        <w:rPr>
          <w:rFonts w:ascii="Arial" w:hAnsi="Arial" w:cs="Arial"/>
          <w:sz w:val="24"/>
          <w:szCs w:val="24"/>
          <w:lang w:val="id-ID"/>
        </w:rPr>
        <w:t xml:space="preserve"> </w:t>
      </w:r>
      <w:r w:rsidR="0008053F">
        <w:rPr>
          <w:rFonts w:ascii="Arial" w:hAnsi="Arial" w:cs="Arial"/>
          <w:sz w:val="24"/>
          <w:szCs w:val="24"/>
        </w:rPr>
        <w:t>cobakan dengan hasil sebanyak 2</w:t>
      </w:r>
      <w:r w:rsidR="0008053F">
        <w:rPr>
          <w:rFonts w:ascii="Arial" w:hAnsi="Arial" w:cs="Arial"/>
          <w:sz w:val="24"/>
          <w:szCs w:val="24"/>
          <w:lang w:val="id-ID"/>
        </w:rPr>
        <w:t>5</w:t>
      </w:r>
      <w:r w:rsidR="0008053F">
        <w:rPr>
          <w:rFonts w:ascii="Arial" w:hAnsi="Arial" w:cs="Arial"/>
          <w:sz w:val="24"/>
          <w:szCs w:val="24"/>
        </w:rPr>
        <w:t xml:space="preserve"> butir yang valid (</w:t>
      </w:r>
      <w:r w:rsidR="0008053F">
        <w:rPr>
          <w:rFonts w:ascii="Arial" w:hAnsi="Arial" w:cs="Arial"/>
          <w:sz w:val="24"/>
          <w:szCs w:val="24"/>
          <w:lang w:val="id-ID"/>
        </w:rPr>
        <w:t>6</w:t>
      </w:r>
      <w:r w:rsidR="0008053F">
        <w:rPr>
          <w:rFonts w:ascii="Arial" w:hAnsi="Arial" w:cs="Arial"/>
          <w:sz w:val="24"/>
          <w:szCs w:val="24"/>
        </w:rPr>
        <w:t xml:space="preserve">5%) dan </w:t>
      </w:r>
      <w:r w:rsidR="0008053F">
        <w:rPr>
          <w:rFonts w:ascii="Arial" w:hAnsi="Arial" w:cs="Arial"/>
          <w:sz w:val="24"/>
          <w:szCs w:val="24"/>
          <w:lang w:val="id-ID"/>
        </w:rPr>
        <w:t>15</w:t>
      </w:r>
      <w:r w:rsidR="0008053F">
        <w:rPr>
          <w:rFonts w:ascii="Arial" w:hAnsi="Arial" w:cs="Arial"/>
          <w:sz w:val="24"/>
          <w:szCs w:val="24"/>
        </w:rPr>
        <w:t xml:space="preserve"> butir yang tidak valid (</w:t>
      </w:r>
      <w:r w:rsidR="0008053F">
        <w:rPr>
          <w:rFonts w:ascii="Arial" w:hAnsi="Arial" w:cs="Arial"/>
          <w:sz w:val="24"/>
          <w:szCs w:val="24"/>
          <w:lang w:val="id-ID"/>
        </w:rPr>
        <w:t>3</w:t>
      </w:r>
      <w:r w:rsidR="00C0783B">
        <w:rPr>
          <w:rFonts w:ascii="Arial" w:hAnsi="Arial" w:cs="Arial"/>
          <w:sz w:val="24"/>
          <w:szCs w:val="24"/>
        </w:rPr>
        <w:t>5</w:t>
      </w:r>
      <w:r w:rsidR="00663B95">
        <w:rPr>
          <w:rFonts w:ascii="Arial" w:hAnsi="Arial" w:cs="Arial"/>
          <w:sz w:val="24"/>
          <w:szCs w:val="24"/>
        </w:rPr>
        <w:t>%) dengan koefisien re</w:t>
      </w:r>
      <w:r w:rsidR="00F52E29">
        <w:rPr>
          <w:rFonts w:ascii="Arial" w:hAnsi="Arial" w:cs="Arial"/>
          <w:sz w:val="24"/>
          <w:szCs w:val="24"/>
        </w:rPr>
        <w:t>li</w:t>
      </w:r>
      <w:r w:rsidR="00663B95">
        <w:rPr>
          <w:rFonts w:ascii="Arial" w:hAnsi="Arial" w:cs="Arial"/>
          <w:sz w:val="24"/>
          <w:szCs w:val="24"/>
        </w:rPr>
        <w:t>abili</w:t>
      </w:r>
      <w:r w:rsidR="00F52E29">
        <w:rPr>
          <w:rFonts w:ascii="Arial" w:hAnsi="Arial" w:cs="Arial"/>
          <w:sz w:val="24"/>
          <w:szCs w:val="24"/>
        </w:rPr>
        <w:t>t</w:t>
      </w:r>
      <w:r w:rsidR="00C0783B">
        <w:rPr>
          <w:rFonts w:ascii="Arial" w:hAnsi="Arial" w:cs="Arial"/>
          <w:sz w:val="24"/>
          <w:szCs w:val="24"/>
        </w:rPr>
        <w:t>asnya 0,</w:t>
      </w:r>
      <w:r w:rsidR="0008053F">
        <w:rPr>
          <w:rFonts w:ascii="Arial" w:hAnsi="Arial" w:cs="Arial"/>
          <w:sz w:val="24"/>
          <w:szCs w:val="24"/>
        </w:rPr>
        <w:t>8</w:t>
      </w:r>
      <w:r w:rsidR="0008053F">
        <w:rPr>
          <w:rFonts w:ascii="Arial" w:hAnsi="Arial" w:cs="Arial"/>
          <w:sz w:val="24"/>
          <w:szCs w:val="24"/>
          <w:lang w:val="id-ID"/>
        </w:rPr>
        <w:t>92</w:t>
      </w:r>
      <w:r w:rsidR="00F52E29">
        <w:rPr>
          <w:rFonts w:ascii="Arial" w:hAnsi="Arial" w:cs="Arial"/>
          <w:sz w:val="24"/>
          <w:szCs w:val="24"/>
        </w:rPr>
        <w:t>, sedangkan variabel ha</w:t>
      </w:r>
      <w:r w:rsidR="00522AFE">
        <w:rPr>
          <w:rFonts w:ascii="Arial" w:hAnsi="Arial" w:cs="Arial"/>
          <w:sz w:val="24"/>
          <w:szCs w:val="24"/>
        </w:rPr>
        <w:t>sil belajar</w:t>
      </w:r>
      <w:r w:rsidR="0008053F">
        <w:rPr>
          <w:rFonts w:ascii="Arial" w:hAnsi="Arial" w:cs="Arial"/>
          <w:sz w:val="24"/>
          <w:szCs w:val="24"/>
          <w:lang w:val="id-ID"/>
        </w:rPr>
        <w:t xml:space="preserve"> Pendidikan Kewarganegaraan</w:t>
      </w:r>
      <w:r w:rsidR="00522AFE">
        <w:rPr>
          <w:rFonts w:ascii="Arial" w:hAnsi="Arial" w:cs="Arial"/>
          <w:sz w:val="24"/>
          <w:szCs w:val="24"/>
        </w:rPr>
        <w:t xml:space="preserve"> yang terdiri dari 40</w:t>
      </w:r>
      <w:r w:rsidR="00F52E29">
        <w:rPr>
          <w:rFonts w:ascii="Arial" w:hAnsi="Arial" w:cs="Arial"/>
          <w:sz w:val="24"/>
          <w:szCs w:val="24"/>
        </w:rPr>
        <w:t xml:space="preserve"> butir soal yang diuji</w:t>
      </w:r>
      <w:r w:rsidR="0008053F">
        <w:rPr>
          <w:rFonts w:ascii="Arial" w:hAnsi="Arial" w:cs="Arial"/>
          <w:sz w:val="24"/>
          <w:szCs w:val="24"/>
          <w:lang w:val="id-ID"/>
        </w:rPr>
        <w:t xml:space="preserve"> </w:t>
      </w:r>
      <w:r w:rsidR="00F52E29">
        <w:rPr>
          <w:rFonts w:ascii="Arial" w:hAnsi="Arial" w:cs="Arial"/>
          <w:sz w:val="24"/>
          <w:szCs w:val="24"/>
        </w:rPr>
        <w:t xml:space="preserve">cobakan dengan hasill </w:t>
      </w:r>
      <w:r w:rsidR="0008053F">
        <w:rPr>
          <w:rFonts w:ascii="Arial" w:hAnsi="Arial" w:cs="Arial"/>
          <w:sz w:val="24"/>
          <w:szCs w:val="24"/>
        </w:rPr>
        <w:t xml:space="preserve">sebanyak </w:t>
      </w:r>
      <w:r w:rsidR="0008053F">
        <w:rPr>
          <w:rFonts w:ascii="Arial" w:hAnsi="Arial" w:cs="Arial"/>
          <w:sz w:val="24"/>
          <w:szCs w:val="24"/>
          <w:lang w:val="id-ID"/>
        </w:rPr>
        <w:t>23</w:t>
      </w:r>
      <w:r w:rsidR="0008053F">
        <w:rPr>
          <w:rFonts w:ascii="Arial" w:hAnsi="Arial" w:cs="Arial"/>
          <w:sz w:val="24"/>
          <w:szCs w:val="24"/>
        </w:rPr>
        <w:t xml:space="preserve"> butir yang valid (75%) dan 1</w:t>
      </w:r>
      <w:r w:rsidR="0008053F">
        <w:rPr>
          <w:rFonts w:ascii="Arial" w:hAnsi="Arial" w:cs="Arial"/>
          <w:sz w:val="24"/>
          <w:szCs w:val="24"/>
          <w:lang w:val="id-ID"/>
        </w:rPr>
        <w:t>7</w:t>
      </w:r>
      <w:r w:rsidR="00522AFE">
        <w:rPr>
          <w:rFonts w:ascii="Arial" w:hAnsi="Arial" w:cs="Arial"/>
          <w:sz w:val="24"/>
          <w:szCs w:val="24"/>
        </w:rPr>
        <w:t xml:space="preserve"> butir yang tidak valid (25</w:t>
      </w:r>
      <w:r w:rsidR="00F52E29">
        <w:rPr>
          <w:rFonts w:ascii="Arial" w:hAnsi="Arial" w:cs="Arial"/>
          <w:sz w:val="24"/>
          <w:szCs w:val="24"/>
        </w:rPr>
        <w:t>%) dengan ko</w:t>
      </w:r>
      <w:r w:rsidR="0008053F">
        <w:rPr>
          <w:rFonts w:ascii="Arial" w:hAnsi="Arial" w:cs="Arial"/>
          <w:sz w:val="24"/>
          <w:szCs w:val="24"/>
        </w:rPr>
        <w:t>efisien reabilitas sebesar 0,</w:t>
      </w:r>
      <w:r w:rsidR="0008053F">
        <w:rPr>
          <w:rFonts w:ascii="Arial" w:hAnsi="Arial" w:cs="Arial"/>
          <w:sz w:val="24"/>
          <w:szCs w:val="24"/>
          <w:lang w:val="id-ID"/>
        </w:rPr>
        <w:t>908</w:t>
      </w:r>
      <w:r w:rsidR="00F52E29">
        <w:rPr>
          <w:rFonts w:ascii="Arial" w:hAnsi="Arial" w:cs="Arial"/>
          <w:sz w:val="24"/>
          <w:szCs w:val="24"/>
        </w:rPr>
        <w:t>. Setelah dilaksanakannya uji</w:t>
      </w:r>
      <w:r w:rsidR="00FC4E68">
        <w:rPr>
          <w:rFonts w:ascii="Arial" w:hAnsi="Arial" w:cs="Arial"/>
          <w:sz w:val="24"/>
          <w:szCs w:val="24"/>
        </w:rPr>
        <w:t xml:space="preserve"> c</w:t>
      </w:r>
      <w:r w:rsidR="00F52E29">
        <w:rPr>
          <w:rFonts w:ascii="Arial" w:hAnsi="Arial" w:cs="Arial"/>
          <w:sz w:val="24"/>
          <w:szCs w:val="24"/>
        </w:rPr>
        <w:t>oba instrumen penelitian dilanjutkan dengan penelitian yang dilaksanakan pada hari</w:t>
      </w:r>
      <w:r w:rsidR="00662FE5">
        <w:rPr>
          <w:rFonts w:ascii="Arial" w:hAnsi="Arial" w:cs="Arial"/>
          <w:sz w:val="24"/>
          <w:szCs w:val="24"/>
        </w:rPr>
        <w:t xml:space="preserve"> Rabu</w:t>
      </w:r>
      <w:r w:rsidR="004C4B6A">
        <w:rPr>
          <w:rFonts w:ascii="Arial" w:hAnsi="Arial" w:cs="Arial"/>
          <w:sz w:val="24"/>
          <w:szCs w:val="24"/>
          <w:lang w:val="id-ID"/>
        </w:rPr>
        <w:t xml:space="preserve"> </w:t>
      </w:r>
      <w:r w:rsidR="00D36CE1">
        <w:rPr>
          <w:rFonts w:ascii="Arial" w:hAnsi="Arial" w:cs="Arial"/>
          <w:sz w:val="24"/>
          <w:szCs w:val="24"/>
        </w:rPr>
        <w:t xml:space="preserve">tanggal </w:t>
      </w:r>
      <w:r w:rsidR="004C4B6A">
        <w:rPr>
          <w:rFonts w:ascii="Arial" w:hAnsi="Arial" w:cs="Arial"/>
          <w:sz w:val="24"/>
          <w:szCs w:val="24"/>
          <w:lang w:val="id-ID"/>
        </w:rPr>
        <w:t>02</w:t>
      </w:r>
      <w:r w:rsidR="00662FE5">
        <w:rPr>
          <w:rFonts w:ascii="Arial" w:hAnsi="Arial" w:cs="Arial"/>
          <w:sz w:val="24"/>
          <w:szCs w:val="24"/>
        </w:rPr>
        <w:t xml:space="preserve"> Mei 2018</w:t>
      </w:r>
      <w:r w:rsidR="004C4B6A">
        <w:rPr>
          <w:rFonts w:ascii="Arial" w:hAnsi="Arial" w:cs="Arial"/>
          <w:sz w:val="24"/>
          <w:szCs w:val="24"/>
          <w:lang w:val="id-ID"/>
        </w:rPr>
        <w:t xml:space="preserve"> </w:t>
      </w:r>
      <w:r w:rsidR="00D36CE1">
        <w:rPr>
          <w:rFonts w:ascii="Arial" w:hAnsi="Arial" w:cs="Arial"/>
          <w:sz w:val="24"/>
          <w:szCs w:val="24"/>
        </w:rPr>
        <w:t>pada jam</w:t>
      </w:r>
      <w:r w:rsidR="004C4B6A">
        <w:rPr>
          <w:rFonts w:ascii="Arial" w:hAnsi="Arial" w:cs="Arial"/>
          <w:sz w:val="24"/>
          <w:szCs w:val="24"/>
          <w:lang w:val="id-ID"/>
        </w:rPr>
        <w:t xml:space="preserve"> 08.00 – 10.00</w:t>
      </w:r>
      <w:r w:rsidR="00D34484">
        <w:rPr>
          <w:rFonts w:ascii="Arial" w:hAnsi="Arial" w:cs="Arial"/>
          <w:sz w:val="24"/>
          <w:szCs w:val="24"/>
        </w:rPr>
        <w:t xml:space="preserve"> </w:t>
      </w:r>
      <w:r w:rsidR="00D36CE1">
        <w:rPr>
          <w:rFonts w:ascii="Arial" w:hAnsi="Arial" w:cs="Arial"/>
          <w:sz w:val="24"/>
          <w:szCs w:val="24"/>
        </w:rPr>
        <w:t>WIB. Penelitian yang terdiri dari dua variabel yaitu varibael bebas Disiplin Belajar (X) dan variabel terikat Hasil Belajar (Y). Untuk instrumen penelitian berupa angket dan soal yang sebelumnya telah diuji</w:t>
      </w:r>
      <w:r w:rsidR="004C4B6A">
        <w:rPr>
          <w:rFonts w:ascii="Arial" w:hAnsi="Arial" w:cs="Arial"/>
          <w:sz w:val="24"/>
          <w:szCs w:val="24"/>
          <w:lang w:val="id-ID"/>
        </w:rPr>
        <w:t xml:space="preserve"> </w:t>
      </w:r>
      <w:r w:rsidR="00D36CE1">
        <w:rPr>
          <w:rFonts w:ascii="Arial" w:hAnsi="Arial" w:cs="Arial"/>
          <w:sz w:val="24"/>
          <w:szCs w:val="24"/>
        </w:rPr>
        <w:t xml:space="preserve">cobakan </w:t>
      </w:r>
      <w:r w:rsidR="004C4B6A">
        <w:rPr>
          <w:rFonts w:ascii="Arial" w:hAnsi="Arial" w:cs="Arial"/>
          <w:sz w:val="24"/>
          <w:szCs w:val="24"/>
        </w:rPr>
        <w:t xml:space="preserve">yang mana diikuti oleh </w:t>
      </w:r>
      <w:r w:rsidR="004C4B6A">
        <w:rPr>
          <w:rFonts w:ascii="Arial" w:hAnsi="Arial" w:cs="Arial"/>
          <w:sz w:val="24"/>
          <w:szCs w:val="24"/>
          <w:lang w:val="id-ID"/>
        </w:rPr>
        <w:t>50</w:t>
      </w:r>
      <w:r w:rsidR="00153474">
        <w:rPr>
          <w:rFonts w:ascii="Arial" w:hAnsi="Arial" w:cs="Arial"/>
          <w:sz w:val="24"/>
          <w:szCs w:val="24"/>
        </w:rPr>
        <w:t xml:space="preserve"> </w:t>
      </w:r>
      <w:r w:rsidR="00153474">
        <w:rPr>
          <w:rFonts w:ascii="Arial" w:hAnsi="Arial" w:cs="Arial"/>
          <w:sz w:val="24"/>
          <w:szCs w:val="24"/>
          <w:lang w:val="id-ID"/>
        </w:rPr>
        <w:t>peserta didik</w:t>
      </w:r>
      <w:r w:rsidR="00662FE5">
        <w:rPr>
          <w:rFonts w:ascii="Arial" w:hAnsi="Arial" w:cs="Arial"/>
          <w:sz w:val="24"/>
          <w:szCs w:val="24"/>
        </w:rPr>
        <w:t xml:space="preserve"> masing-masing </w:t>
      </w:r>
      <w:r w:rsidR="00662FE5">
        <w:rPr>
          <w:rFonts w:ascii="Arial" w:hAnsi="Arial" w:cs="Arial"/>
          <w:sz w:val="24"/>
          <w:szCs w:val="24"/>
        </w:rPr>
        <w:lastRenderedPageBreak/>
        <w:t>dia</w:t>
      </w:r>
      <w:r w:rsidR="004C4B6A">
        <w:rPr>
          <w:rFonts w:ascii="Arial" w:hAnsi="Arial" w:cs="Arial"/>
          <w:sz w:val="24"/>
          <w:szCs w:val="24"/>
        </w:rPr>
        <w:t xml:space="preserve">ntaranya </w:t>
      </w:r>
      <w:r w:rsidR="004C4B6A">
        <w:rPr>
          <w:rFonts w:ascii="Arial" w:hAnsi="Arial" w:cs="Arial"/>
          <w:sz w:val="24"/>
          <w:szCs w:val="24"/>
          <w:lang w:val="id-ID"/>
        </w:rPr>
        <w:t>32</w:t>
      </w:r>
      <w:r w:rsidR="00153474">
        <w:rPr>
          <w:rFonts w:ascii="Arial" w:hAnsi="Arial" w:cs="Arial"/>
          <w:sz w:val="24"/>
          <w:szCs w:val="24"/>
        </w:rPr>
        <w:t xml:space="preserve"> </w:t>
      </w:r>
      <w:r w:rsidR="00153474">
        <w:rPr>
          <w:rFonts w:ascii="Arial" w:hAnsi="Arial" w:cs="Arial"/>
          <w:sz w:val="24"/>
          <w:szCs w:val="24"/>
          <w:lang w:val="id-ID"/>
        </w:rPr>
        <w:t>peserta didik</w:t>
      </w:r>
      <w:r w:rsidR="004C4B6A">
        <w:rPr>
          <w:rFonts w:ascii="Arial" w:hAnsi="Arial" w:cs="Arial"/>
          <w:sz w:val="24"/>
          <w:szCs w:val="24"/>
        </w:rPr>
        <w:t xml:space="preserve"> dari kelas </w:t>
      </w:r>
      <w:r w:rsidR="006C7D35">
        <w:rPr>
          <w:rFonts w:ascii="Arial" w:hAnsi="Arial" w:cs="Arial"/>
          <w:sz w:val="24"/>
          <w:szCs w:val="24"/>
          <w:lang w:val="id-ID"/>
        </w:rPr>
        <w:t>V</w:t>
      </w:r>
      <w:r w:rsidR="004C4B6A">
        <w:rPr>
          <w:rFonts w:ascii="Arial" w:hAnsi="Arial" w:cs="Arial"/>
          <w:sz w:val="24"/>
          <w:szCs w:val="24"/>
        </w:rPr>
        <w:t xml:space="preserve">A, </w:t>
      </w:r>
      <w:r w:rsidR="004C4B6A">
        <w:rPr>
          <w:rFonts w:ascii="Arial" w:hAnsi="Arial" w:cs="Arial"/>
          <w:sz w:val="24"/>
          <w:szCs w:val="24"/>
          <w:lang w:val="id-ID"/>
        </w:rPr>
        <w:t>33</w:t>
      </w:r>
      <w:r w:rsidR="00153474">
        <w:rPr>
          <w:rFonts w:ascii="Arial" w:hAnsi="Arial" w:cs="Arial"/>
          <w:sz w:val="24"/>
          <w:szCs w:val="24"/>
        </w:rPr>
        <w:t xml:space="preserve"> </w:t>
      </w:r>
      <w:r w:rsidR="00153474">
        <w:rPr>
          <w:rFonts w:ascii="Arial" w:hAnsi="Arial" w:cs="Arial"/>
          <w:sz w:val="24"/>
          <w:szCs w:val="24"/>
          <w:lang w:val="id-ID"/>
        </w:rPr>
        <w:t>peserta didik</w:t>
      </w:r>
      <w:r w:rsidR="004C4B6A">
        <w:rPr>
          <w:rFonts w:ascii="Arial" w:hAnsi="Arial" w:cs="Arial"/>
          <w:sz w:val="24"/>
          <w:szCs w:val="24"/>
        </w:rPr>
        <w:t xml:space="preserve"> dari kelas </w:t>
      </w:r>
      <w:r w:rsidR="00CF48F6">
        <w:rPr>
          <w:rFonts w:ascii="Arial" w:hAnsi="Arial" w:cs="Arial"/>
          <w:sz w:val="24"/>
          <w:szCs w:val="24"/>
          <w:lang w:val="id-ID"/>
        </w:rPr>
        <w:t>V</w:t>
      </w:r>
      <w:r w:rsidR="004C4B6A">
        <w:rPr>
          <w:rFonts w:ascii="Arial" w:hAnsi="Arial" w:cs="Arial"/>
          <w:sz w:val="24"/>
          <w:szCs w:val="24"/>
          <w:lang w:val="id-ID"/>
        </w:rPr>
        <w:t>B</w:t>
      </w:r>
      <w:r w:rsidR="004C4B6A">
        <w:rPr>
          <w:rFonts w:ascii="Arial" w:hAnsi="Arial" w:cs="Arial"/>
          <w:sz w:val="24"/>
          <w:szCs w:val="24"/>
        </w:rPr>
        <w:t xml:space="preserve">, dan </w:t>
      </w:r>
      <w:r w:rsidR="004C4B6A">
        <w:rPr>
          <w:rFonts w:ascii="Arial" w:hAnsi="Arial" w:cs="Arial"/>
          <w:sz w:val="24"/>
          <w:szCs w:val="24"/>
          <w:lang w:val="id-ID"/>
        </w:rPr>
        <w:t>35</w:t>
      </w:r>
      <w:r w:rsidR="00153474">
        <w:rPr>
          <w:rFonts w:ascii="Arial" w:hAnsi="Arial" w:cs="Arial"/>
          <w:sz w:val="24"/>
          <w:szCs w:val="24"/>
        </w:rPr>
        <w:t xml:space="preserve"> </w:t>
      </w:r>
      <w:r w:rsidR="00153474">
        <w:rPr>
          <w:rFonts w:ascii="Arial" w:hAnsi="Arial" w:cs="Arial"/>
          <w:sz w:val="24"/>
          <w:szCs w:val="24"/>
          <w:lang w:val="id-ID"/>
        </w:rPr>
        <w:t>peserta didik</w:t>
      </w:r>
      <w:r w:rsidR="004C4B6A">
        <w:rPr>
          <w:rFonts w:ascii="Arial" w:hAnsi="Arial" w:cs="Arial"/>
          <w:sz w:val="24"/>
          <w:szCs w:val="24"/>
        </w:rPr>
        <w:t xml:space="preserve"> dari kelas </w:t>
      </w:r>
      <w:r w:rsidR="00CF48F6">
        <w:rPr>
          <w:rFonts w:ascii="Arial" w:hAnsi="Arial" w:cs="Arial"/>
          <w:sz w:val="24"/>
          <w:szCs w:val="24"/>
          <w:lang w:val="id-ID"/>
        </w:rPr>
        <w:t>V</w:t>
      </w:r>
      <w:r w:rsidR="00662FE5">
        <w:rPr>
          <w:rFonts w:ascii="Arial" w:hAnsi="Arial" w:cs="Arial"/>
          <w:sz w:val="24"/>
          <w:szCs w:val="24"/>
        </w:rPr>
        <w:t>C</w:t>
      </w:r>
      <w:r w:rsidR="00D36CE1">
        <w:rPr>
          <w:rFonts w:ascii="Arial" w:hAnsi="Arial" w:cs="Arial"/>
          <w:sz w:val="24"/>
          <w:szCs w:val="24"/>
        </w:rPr>
        <w:t>.</w:t>
      </w:r>
    </w:p>
    <w:p w:rsidR="008C7FA9" w:rsidRPr="008C7FA9" w:rsidRDefault="00CF2B2B" w:rsidP="008C7FA9">
      <w:pPr>
        <w:spacing w:after="0" w:line="480" w:lineRule="auto"/>
        <w:ind w:firstLine="567"/>
        <w:jc w:val="both"/>
        <w:rPr>
          <w:rFonts w:ascii="Arial" w:hAnsi="Arial" w:cs="Arial"/>
          <w:sz w:val="24"/>
          <w:szCs w:val="24"/>
          <w:lang w:val="id-ID"/>
        </w:rPr>
      </w:pPr>
      <w:r>
        <w:rPr>
          <w:rFonts w:ascii="Arial" w:hAnsi="Arial" w:cs="Arial"/>
          <w:sz w:val="24"/>
          <w:szCs w:val="24"/>
        </w:rPr>
        <w:t>Berdasarkan hasil penelitian kedua variabel yang diteliti yaitu variabel Hasil Belajar</w:t>
      </w:r>
      <w:r w:rsidR="008C7FA9">
        <w:rPr>
          <w:rFonts w:ascii="Arial" w:hAnsi="Arial" w:cs="Arial"/>
          <w:sz w:val="24"/>
          <w:szCs w:val="24"/>
          <w:lang w:val="id-ID"/>
        </w:rPr>
        <w:t xml:space="preserve"> Pendidikan Kewarganegaraan</w:t>
      </w:r>
      <w:r>
        <w:rPr>
          <w:rFonts w:ascii="Arial" w:hAnsi="Arial" w:cs="Arial"/>
          <w:sz w:val="24"/>
          <w:szCs w:val="24"/>
        </w:rPr>
        <w:t xml:space="preserve"> (Y) dan Disiplin Belajar (X), maka dapat dianalisis dan dideskripsikan secara </w:t>
      </w:r>
      <w:r w:rsidR="00B41410">
        <w:rPr>
          <w:rFonts w:ascii="Arial" w:hAnsi="Arial" w:cs="Arial"/>
          <w:sz w:val="24"/>
          <w:szCs w:val="24"/>
        </w:rPr>
        <w:t>statistik</w:t>
      </w:r>
      <w:r>
        <w:rPr>
          <w:rFonts w:ascii="Arial" w:hAnsi="Arial" w:cs="Arial"/>
          <w:sz w:val="24"/>
          <w:szCs w:val="24"/>
        </w:rPr>
        <w:t xml:space="preserve"> deskriptif dengan mean, median, modus, standar deviasi, nilai maksimum, nilai minimum, varian sampel, skor total, banyak kelas, rentang kelas seperti pada sub bab berikut:</w:t>
      </w:r>
    </w:p>
    <w:p w:rsidR="006C709E" w:rsidRPr="0087718F" w:rsidRDefault="00CF2B2B" w:rsidP="0087718F">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t>Hasil Penelitian</w:t>
      </w:r>
    </w:p>
    <w:p w:rsidR="00F151AE" w:rsidRPr="00CD5BFE" w:rsidRDefault="00CF2B2B" w:rsidP="00BF7637">
      <w:pPr>
        <w:pStyle w:val="ListParagraph"/>
        <w:numPr>
          <w:ilvl w:val="0"/>
          <w:numId w:val="2"/>
        </w:numPr>
        <w:spacing w:line="480" w:lineRule="auto"/>
        <w:ind w:left="851" w:hanging="425"/>
        <w:jc w:val="both"/>
        <w:rPr>
          <w:rFonts w:ascii="Arial" w:hAnsi="Arial" w:cs="Arial"/>
          <w:b/>
          <w:sz w:val="24"/>
          <w:szCs w:val="24"/>
        </w:rPr>
      </w:pPr>
      <w:r w:rsidRPr="00CD5BFE">
        <w:rPr>
          <w:rFonts w:ascii="Arial" w:hAnsi="Arial" w:cs="Arial"/>
          <w:b/>
          <w:sz w:val="24"/>
          <w:szCs w:val="24"/>
        </w:rPr>
        <w:t>Deskripsi Data Statistik Deskriptif</w:t>
      </w:r>
    </w:p>
    <w:p w:rsidR="00F151AE" w:rsidRDefault="00F151AE" w:rsidP="00BF7637">
      <w:pPr>
        <w:pStyle w:val="ListParagraph"/>
        <w:spacing w:line="480" w:lineRule="auto"/>
        <w:ind w:left="851" w:firstLine="589"/>
        <w:jc w:val="both"/>
        <w:rPr>
          <w:rFonts w:ascii="Arial" w:hAnsi="Arial" w:cs="Arial"/>
          <w:sz w:val="24"/>
          <w:szCs w:val="24"/>
        </w:rPr>
      </w:pPr>
      <w:r>
        <w:rPr>
          <w:rFonts w:ascii="Arial" w:hAnsi="Arial" w:cs="Arial"/>
          <w:sz w:val="24"/>
          <w:szCs w:val="24"/>
        </w:rPr>
        <w:t>Deskripsi data hasil penelitian terdiri dari, data variabel Hasil Belajar (Y) dan varibel Disiplin Belajar (X) yang dides</w:t>
      </w:r>
      <w:r w:rsidR="003E2A63">
        <w:rPr>
          <w:rFonts w:ascii="Arial" w:hAnsi="Arial" w:cs="Arial"/>
          <w:sz w:val="24"/>
          <w:szCs w:val="24"/>
        </w:rPr>
        <w:t>kripsikan dalam bentuk statistik</w:t>
      </w:r>
      <w:r>
        <w:rPr>
          <w:rFonts w:ascii="Arial" w:hAnsi="Arial" w:cs="Arial"/>
          <w:sz w:val="24"/>
          <w:szCs w:val="24"/>
        </w:rPr>
        <w:t xml:space="preserve"> deskripsi dan data dari kedua variabel tersebut dideskripsikan dalam bentuk deskriptif statistik. </w:t>
      </w:r>
    </w:p>
    <w:p w:rsidR="008C7FA9" w:rsidRPr="00972C6A" w:rsidRDefault="00E115C2" w:rsidP="0087718F">
      <w:pPr>
        <w:pStyle w:val="ListParagraph"/>
        <w:spacing w:line="240" w:lineRule="auto"/>
        <w:ind w:left="0" w:firstLine="589"/>
        <w:jc w:val="center"/>
        <w:rPr>
          <w:rFonts w:ascii="Arial" w:hAnsi="Arial" w:cs="Arial"/>
          <w:b/>
          <w:sz w:val="24"/>
          <w:szCs w:val="24"/>
          <w:lang w:val="id-ID"/>
        </w:rPr>
      </w:pPr>
      <w:r w:rsidRPr="00972C6A">
        <w:rPr>
          <w:rFonts w:ascii="Arial" w:hAnsi="Arial" w:cs="Arial"/>
          <w:b/>
          <w:sz w:val="24"/>
          <w:szCs w:val="24"/>
        </w:rPr>
        <w:t>Tabel 4.1</w:t>
      </w:r>
      <w:r w:rsidR="00F151AE" w:rsidRPr="00972C6A">
        <w:rPr>
          <w:rFonts w:ascii="Arial" w:hAnsi="Arial" w:cs="Arial"/>
          <w:b/>
          <w:sz w:val="24"/>
          <w:szCs w:val="24"/>
        </w:rPr>
        <w:t xml:space="preserve"> Data Statistik Deskriptif Hasil Penelitian</w:t>
      </w:r>
      <w:r w:rsidR="00D70BF4" w:rsidRPr="00972C6A">
        <w:rPr>
          <w:rFonts w:ascii="Arial" w:hAnsi="Arial" w:cs="Arial"/>
          <w:b/>
          <w:sz w:val="24"/>
          <w:szCs w:val="24"/>
        </w:rPr>
        <w:t xml:space="preserve"> Disipl</w:t>
      </w:r>
      <w:r w:rsidR="004C4B6A" w:rsidRPr="00972C6A">
        <w:rPr>
          <w:rFonts w:ascii="Arial" w:hAnsi="Arial" w:cs="Arial"/>
          <w:b/>
          <w:sz w:val="24"/>
          <w:szCs w:val="24"/>
        </w:rPr>
        <w:t xml:space="preserve">in Belajar dan Hasil Belajar </w:t>
      </w:r>
      <w:r w:rsidR="004C4B6A" w:rsidRPr="00972C6A">
        <w:rPr>
          <w:rFonts w:ascii="Arial" w:hAnsi="Arial" w:cs="Arial"/>
          <w:b/>
          <w:sz w:val="24"/>
          <w:szCs w:val="24"/>
          <w:lang w:val="id-ID"/>
        </w:rPr>
        <w:t>Pendidikan Kewarganegaraan</w:t>
      </w:r>
    </w:p>
    <w:tbl>
      <w:tblPr>
        <w:tblStyle w:val="TableGrid"/>
        <w:tblW w:w="0" w:type="auto"/>
        <w:tblInd w:w="675" w:type="dxa"/>
        <w:tblLook w:val="04A0"/>
      </w:tblPr>
      <w:tblGrid>
        <w:gridCol w:w="2420"/>
        <w:gridCol w:w="2529"/>
        <w:gridCol w:w="2422"/>
      </w:tblGrid>
      <w:tr w:rsidR="00D70BF4" w:rsidRPr="00BB3198" w:rsidTr="005A3384">
        <w:tc>
          <w:tcPr>
            <w:tcW w:w="2420" w:type="dxa"/>
            <w:vAlign w:val="center"/>
          </w:tcPr>
          <w:p w:rsidR="00D70BF4" w:rsidRPr="00CF3661" w:rsidRDefault="00D70BF4" w:rsidP="008C7FA9">
            <w:pPr>
              <w:pStyle w:val="ListParagraph"/>
              <w:ind w:left="0"/>
              <w:jc w:val="center"/>
              <w:rPr>
                <w:rFonts w:ascii="Arial" w:hAnsi="Arial" w:cs="Arial"/>
                <w:szCs w:val="24"/>
              </w:rPr>
            </w:pPr>
            <w:r w:rsidRPr="00CF3661">
              <w:rPr>
                <w:rFonts w:ascii="Arial" w:hAnsi="Arial" w:cs="Arial"/>
                <w:szCs w:val="24"/>
              </w:rPr>
              <w:t>Unsur Statistik</w:t>
            </w:r>
          </w:p>
        </w:tc>
        <w:tc>
          <w:tcPr>
            <w:tcW w:w="2529" w:type="dxa"/>
            <w:vAlign w:val="center"/>
          </w:tcPr>
          <w:p w:rsidR="00D70BF4" w:rsidRPr="00CF3661" w:rsidRDefault="00D70BF4" w:rsidP="008C7FA9">
            <w:pPr>
              <w:pStyle w:val="ListParagraph"/>
              <w:ind w:left="0"/>
              <w:jc w:val="center"/>
              <w:rPr>
                <w:rFonts w:ascii="Arial" w:hAnsi="Arial" w:cs="Arial"/>
                <w:szCs w:val="24"/>
              </w:rPr>
            </w:pPr>
            <w:r w:rsidRPr="00CF3661">
              <w:rPr>
                <w:rFonts w:ascii="Arial" w:hAnsi="Arial" w:cs="Arial"/>
                <w:szCs w:val="24"/>
              </w:rPr>
              <w:t>Variabel X</w:t>
            </w:r>
          </w:p>
        </w:tc>
        <w:tc>
          <w:tcPr>
            <w:tcW w:w="2422" w:type="dxa"/>
            <w:vAlign w:val="center"/>
          </w:tcPr>
          <w:p w:rsidR="00D70BF4" w:rsidRPr="00CF3661" w:rsidRDefault="00D70BF4" w:rsidP="008C7FA9">
            <w:pPr>
              <w:pStyle w:val="ListParagraph"/>
              <w:ind w:left="0"/>
              <w:jc w:val="center"/>
              <w:rPr>
                <w:rFonts w:ascii="Arial" w:hAnsi="Arial" w:cs="Arial"/>
                <w:szCs w:val="24"/>
              </w:rPr>
            </w:pPr>
            <w:r w:rsidRPr="00CF3661">
              <w:rPr>
                <w:rFonts w:ascii="Arial" w:hAnsi="Arial" w:cs="Arial"/>
                <w:szCs w:val="24"/>
              </w:rPr>
              <w:t>Variabel Y</w:t>
            </w:r>
          </w:p>
        </w:tc>
      </w:tr>
      <w:tr w:rsidR="00D70BF4" w:rsidRPr="00BB3198" w:rsidTr="005A3384">
        <w:tc>
          <w:tcPr>
            <w:tcW w:w="2420" w:type="dxa"/>
          </w:tcPr>
          <w:p w:rsidR="00D70BF4" w:rsidRPr="007F19FB" w:rsidRDefault="00D70BF4" w:rsidP="008C7FA9">
            <w:pPr>
              <w:rPr>
                <w:rFonts w:ascii="Arial" w:hAnsi="Arial" w:cs="Arial"/>
                <w:szCs w:val="24"/>
              </w:rPr>
            </w:pPr>
            <w:r>
              <w:rPr>
                <w:rFonts w:ascii="Arial" w:hAnsi="Arial" w:cs="Arial"/>
                <w:szCs w:val="24"/>
              </w:rPr>
              <w:t xml:space="preserve">Skor minimum </w:t>
            </w:r>
          </w:p>
        </w:tc>
        <w:tc>
          <w:tcPr>
            <w:tcW w:w="2529" w:type="dxa"/>
          </w:tcPr>
          <w:p w:rsidR="00D70BF4" w:rsidRPr="004C4B6A" w:rsidRDefault="004C4B6A" w:rsidP="008C7FA9">
            <w:pPr>
              <w:jc w:val="center"/>
              <w:rPr>
                <w:rFonts w:ascii="Arial" w:hAnsi="Arial" w:cs="Arial"/>
                <w:szCs w:val="24"/>
                <w:lang w:val="id-ID"/>
              </w:rPr>
            </w:pPr>
            <w:r>
              <w:rPr>
                <w:rFonts w:ascii="Arial" w:hAnsi="Arial" w:cs="Arial"/>
                <w:szCs w:val="24"/>
                <w:lang w:val="id-ID"/>
              </w:rPr>
              <w:t>50</w:t>
            </w:r>
          </w:p>
        </w:tc>
        <w:tc>
          <w:tcPr>
            <w:tcW w:w="2422" w:type="dxa"/>
          </w:tcPr>
          <w:p w:rsidR="00D70BF4" w:rsidRPr="004C4B6A" w:rsidRDefault="004C4B6A" w:rsidP="008C7FA9">
            <w:pPr>
              <w:jc w:val="center"/>
              <w:rPr>
                <w:rFonts w:ascii="Arial" w:hAnsi="Arial" w:cs="Arial"/>
                <w:szCs w:val="24"/>
                <w:lang w:val="id-ID"/>
              </w:rPr>
            </w:pPr>
            <w:r>
              <w:rPr>
                <w:rFonts w:ascii="Arial" w:hAnsi="Arial" w:cs="Arial"/>
                <w:szCs w:val="24"/>
                <w:lang w:val="id-ID"/>
              </w:rPr>
              <w:t>48</w:t>
            </w:r>
          </w:p>
        </w:tc>
      </w:tr>
      <w:tr w:rsidR="00D70BF4" w:rsidRPr="00BB3198" w:rsidTr="005A3384">
        <w:tc>
          <w:tcPr>
            <w:tcW w:w="2420" w:type="dxa"/>
          </w:tcPr>
          <w:p w:rsidR="00D70BF4" w:rsidRPr="007F19FB" w:rsidRDefault="00D70BF4" w:rsidP="008C7FA9">
            <w:pPr>
              <w:rPr>
                <w:rFonts w:ascii="Arial" w:hAnsi="Arial" w:cs="Arial"/>
                <w:szCs w:val="24"/>
              </w:rPr>
            </w:pPr>
            <w:r>
              <w:rPr>
                <w:rFonts w:ascii="Arial" w:hAnsi="Arial" w:cs="Arial"/>
                <w:szCs w:val="24"/>
              </w:rPr>
              <w:t xml:space="preserve">Skor maksimum </w:t>
            </w:r>
          </w:p>
        </w:tc>
        <w:tc>
          <w:tcPr>
            <w:tcW w:w="2529" w:type="dxa"/>
          </w:tcPr>
          <w:p w:rsidR="00D70BF4" w:rsidRPr="004C4B6A" w:rsidRDefault="004C4B6A" w:rsidP="008C7FA9">
            <w:pPr>
              <w:jc w:val="center"/>
              <w:rPr>
                <w:rFonts w:ascii="Arial" w:hAnsi="Arial" w:cs="Arial"/>
                <w:szCs w:val="24"/>
                <w:lang w:val="id-ID"/>
              </w:rPr>
            </w:pPr>
            <w:r>
              <w:rPr>
                <w:rFonts w:ascii="Arial" w:hAnsi="Arial" w:cs="Arial"/>
                <w:szCs w:val="24"/>
                <w:lang w:val="id-ID"/>
              </w:rPr>
              <w:t>122</w:t>
            </w:r>
          </w:p>
        </w:tc>
        <w:tc>
          <w:tcPr>
            <w:tcW w:w="2422" w:type="dxa"/>
          </w:tcPr>
          <w:p w:rsidR="00D70BF4" w:rsidRPr="004C4B6A" w:rsidRDefault="00B85BE0" w:rsidP="008C7FA9">
            <w:pPr>
              <w:jc w:val="center"/>
              <w:rPr>
                <w:rFonts w:ascii="Arial" w:hAnsi="Arial" w:cs="Arial"/>
                <w:szCs w:val="24"/>
                <w:lang w:val="id-ID"/>
              </w:rPr>
            </w:pPr>
            <w:r>
              <w:rPr>
                <w:rFonts w:ascii="Arial" w:hAnsi="Arial" w:cs="Arial"/>
                <w:szCs w:val="24"/>
              </w:rPr>
              <w:t>1</w:t>
            </w:r>
            <w:r w:rsidR="004C4B6A">
              <w:rPr>
                <w:rFonts w:ascii="Arial" w:hAnsi="Arial" w:cs="Arial"/>
                <w:szCs w:val="24"/>
                <w:lang w:val="id-ID"/>
              </w:rPr>
              <w:t>00</w:t>
            </w:r>
          </w:p>
        </w:tc>
      </w:tr>
      <w:tr w:rsidR="00D70BF4" w:rsidRPr="00BB3198" w:rsidTr="005A3384">
        <w:tc>
          <w:tcPr>
            <w:tcW w:w="2420" w:type="dxa"/>
          </w:tcPr>
          <w:p w:rsidR="00D70BF4" w:rsidRPr="00715256" w:rsidRDefault="00D70BF4" w:rsidP="008C7FA9">
            <w:pPr>
              <w:rPr>
                <w:rFonts w:ascii="Arial" w:hAnsi="Arial" w:cs="Arial"/>
                <w:szCs w:val="24"/>
              </w:rPr>
            </w:pPr>
            <w:r w:rsidRPr="00715256">
              <w:rPr>
                <w:rFonts w:ascii="Arial" w:hAnsi="Arial" w:cs="Arial"/>
                <w:szCs w:val="24"/>
              </w:rPr>
              <w:t>Rentang skor</w:t>
            </w:r>
          </w:p>
        </w:tc>
        <w:tc>
          <w:tcPr>
            <w:tcW w:w="2529" w:type="dxa"/>
          </w:tcPr>
          <w:p w:rsidR="00D70BF4" w:rsidRPr="004C4B6A" w:rsidRDefault="004C4B6A" w:rsidP="008C7FA9">
            <w:pPr>
              <w:jc w:val="center"/>
              <w:rPr>
                <w:rFonts w:ascii="Arial" w:hAnsi="Arial" w:cs="Arial"/>
                <w:szCs w:val="24"/>
                <w:lang w:val="id-ID"/>
              </w:rPr>
            </w:pPr>
            <w:r>
              <w:rPr>
                <w:rFonts w:ascii="Arial" w:hAnsi="Arial" w:cs="Arial"/>
                <w:szCs w:val="24"/>
                <w:lang w:val="id-ID"/>
              </w:rPr>
              <w:t>72</w:t>
            </w:r>
          </w:p>
        </w:tc>
        <w:tc>
          <w:tcPr>
            <w:tcW w:w="2422" w:type="dxa"/>
          </w:tcPr>
          <w:p w:rsidR="00D70BF4" w:rsidRPr="004C4B6A" w:rsidRDefault="004C4B6A" w:rsidP="008C7FA9">
            <w:pPr>
              <w:jc w:val="center"/>
              <w:rPr>
                <w:rFonts w:ascii="Arial" w:hAnsi="Arial" w:cs="Arial"/>
                <w:szCs w:val="24"/>
                <w:lang w:val="id-ID"/>
              </w:rPr>
            </w:pPr>
            <w:r>
              <w:rPr>
                <w:rFonts w:ascii="Arial" w:hAnsi="Arial" w:cs="Arial"/>
                <w:szCs w:val="24"/>
                <w:lang w:val="id-ID"/>
              </w:rPr>
              <w:t>52</w:t>
            </w:r>
          </w:p>
        </w:tc>
      </w:tr>
      <w:tr w:rsidR="00B91147" w:rsidRPr="00BB3198" w:rsidTr="005073B6">
        <w:tc>
          <w:tcPr>
            <w:tcW w:w="2420" w:type="dxa"/>
          </w:tcPr>
          <w:p w:rsidR="00B91147" w:rsidRPr="00F74D70" w:rsidRDefault="00B91147" w:rsidP="008C7FA9">
            <w:pPr>
              <w:rPr>
                <w:rFonts w:ascii="Arial" w:hAnsi="Arial" w:cs="Arial"/>
                <w:szCs w:val="24"/>
              </w:rPr>
            </w:pPr>
            <w:r w:rsidRPr="00F74D70">
              <w:rPr>
                <w:rFonts w:ascii="Arial" w:hAnsi="Arial" w:cs="Arial"/>
                <w:szCs w:val="24"/>
              </w:rPr>
              <w:t>Rata-rata</w:t>
            </w:r>
          </w:p>
        </w:tc>
        <w:tc>
          <w:tcPr>
            <w:tcW w:w="2529" w:type="dxa"/>
          </w:tcPr>
          <w:p w:rsidR="00B91147" w:rsidRPr="004C4B6A" w:rsidRDefault="004C4B6A" w:rsidP="008C7FA9">
            <w:pPr>
              <w:jc w:val="center"/>
              <w:rPr>
                <w:rFonts w:ascii="Arial" w:hAnsi="Arial" w:cs="Arial"/>
                <w:lang w:val="id-ID"/>
              </w:rPr>
            </w:pPr>
            <w:r>
              <w:rPr>
                <w:rFonts w:ascii="Arial" w:hAnsi="Arial" w:cs="Arial"/>
                <w:lang w:val="id-ID"/>
              </w:rPr>
              <w:t>92</w:t>
            </w:r>
          </w:p>
        </w:tc>
        <w:tc>
          <w:tcPr>
            <w:tcW w:w="2422" w:type="dxa"/>
            <w:vAlign w:val="center"/>
          </w:tcPr>
          <w:p w:rsidR="00B91147" w:rsidRPr="004C4B6A" w:rsidRDefault="004C4B6A" w:rsidP="008C7FA9">
            <w:pPr>
              <w:pStyle w:val="ListParagraph"/>
              <w:ind w:left="0"/>
              <w:jc w:val="center"/>
              <w:rPr>
                <w:rFonts w:ascii="Arial" w:hAnsi="Arial" w:cs="Arial"/>
                <w:lang w:val="id-ID"/>
              </w:rPr>
            </w:pPr>
            <w:r>
              <w:rPr>
                <w:rFonts w:ascii="Arial" w:eastAsiaTheme="minorEastAsia" w:hAnsi="Arial" w:cs="Arial"/>
                <w:lang w:val="id-ID"/>
              </w:rPr>
              <w:t>72</w:t>
            </w:r>
          </w:p>
        </w:tc>
      </w:tr>
      <w:tr w:rsidR="00B91147" w:rsidRPr="00BB3198" w:rsidTr="005073B6">
        <w:tc>
          <w:tcPr>
            <w:tcW w:w="2420" w:type="dxa"/>
          </w:tcPr>
          <w:p w:rsidR="00B91147" w:rsidRPr="00715256" w:rsidRDefault="00B91147" w:rsidP="008C7FA9">
            <w:pPr>
              <w:rPr>
                <w:rFonts w:ascii="Arial" w:hAnsi="Arial" w:cs="Arial"/>
                <w:szCs w:val="24"/>
              </w:rPr>
            </w:pPr>
            <w:r w:rsidRPr="00715256">
              <w:rPr>
                <w:rFonts w:ascii="Arial" w:hAnsi="Arial" w:cs="Arial"/>
                <w:szCs w:val="24"/>
              </w:rPr>
              <w:t>Median</w:t>
            </w:r>
          </w:p>
        </w:tc>
        <w:tc>
          <w:tcPr>
            <w:tcW w:w="2529" w:type="dxa"/>
          </w:tcPr>
          <w:p w:rsidR="00B91147" w:rsidRPr="004C4B6A" w:rsidRDefault="00DD34B9" w:rsidP="008C7FA9">
            <w:pPr>
              <w:jc w:val="center"/>
              <w:rPr>
                <w:rFonts w:ascii="Arial" w:hAnsi="Arial" w:cs="Arial"/>
                <w:lang w:val="id-ID"/>
              </w:rPr>
            </w:pPr>
            <w:r>
              <w:rPr>
                <w:rFonts w:ascii="Arial" w:hAnsi="Arial" w:cs="Arial"/>
              </w:rPr>
              <w:t>9</w:t>
            </w:r>
            <w:r w:rsidR="004C4B6A">
              <w:rPr>
                <w:rFonts w:ascii="Arial" w:hAnsi="Arial" w:cs="Arial"/>
                <w:lang w:val="id-ID"/>
              </w:rPr>
              <w:t>6</w:t>
            </w:r>
          </w:p>
        </w:tc>
        <w:tc>
          <w:tcPr>
            <w:tcW w:w="2422" w:type="dxa"/>
            <w:vAlign w:val="center"/>
          </w:tcPr>
          <w:p w:rsidR="00B91147" w:rsidRPr="004C4B6A" w:rsidRDefault="004C4B6A" w:rsidP="008C7FA9">
            <w:pPr>
              <w:pStyle w:val="ListParagraph"/>
              <w:ind w:left="0"/>
              <w:jc w:val="center"/>
              <w:rPr>
                <w:rFonts w:ascii="Arial" w:hAnsi="Arial" w:cs="Arial"/>
                <w:lang w:val="id-ID"/>
              </w:rPr>
            </w:pPr>
            <w:r>
              <w:rPr>
                <w:rFonts w:ascii="Arial" w:eastAsia="Times New Roman" w:hAnsi="Arial" w:cs="Arial"/>
                <w:lang w:val="id-ID"/>
              </w:rPr>
              <w:t>72</w:t>
            </w:r>
          </w:p>
        </w:tc>
      </w:tr>
      <w:tr w:rsidR="00B91147" w:rsidRPr="00BB3198" w:rsidTr="005073B6">
        <w:tc>
          <w:tcPr>
            <w:tcW w:w="2420" w:type="dxa"/>
          </w:tcPr>
          <w:p w:rsidR="00B91147" w:rsidRPr="00715256" w:rsidRDefault="00B91147" w:rsidP="008C7FA9">
            <w:pPr>
              <w:rPr>
                <w:rFonts w:ascii="Arial" w:hAnsi="Arial" w:cs="Arial"/>
                <w:szCs w:val="24"/>
              </w:rPr>
            </w:pPr>
            <w:r w:rsidRPr="00715256">
              <w:rPr>
                <w:rFonts w:ascii="Arial" w:hAnsi="Arial" w:cs="Arial"/>
                <w:szCs w:val="24"/>
              </w:rPr>
              <w:t>Modus</w:t>
            </w:r>
          </w:p>
        </w:tc>
        <w:tc>
          <w:tcPr>
            <w:tcW w:w="2529" w:type="dxa"/>
          </w:tcPr>
          <w:p w:rsidR="00B91147" w:rsidRPr="004C4B6A" w:rsidRDefault="00DD34B9" w:rsidP="008C7FA9">
            <w:pPr>
              <w:jc w:val="center"/>
              <w:rPr>
                <w:rFonts w:ascii="Arial" w:hAnsi="Arial" w:cs="Arial"/>
                <w:lang w:val="id-ID"/>
              </w:rPr>
            </w:pPr>
            <w:r>
              <w:rPr>
                <w:rFonts w:ascii="Arial" w:eastAsia="Times New Roman" w:hAnsi="Arial" w:cs="Arial"/>
              </w:rPr>
              <w:t>9</w:t>
            </w:r>
            <w:r w:rsidR="004C4B6A">
              <w:rPr>
                <w:rFonts w:ascii="Arial" w:eastAsia="Times New Roman" w:hAnsi="Arial" w:cs="Arial"/>
                <w:lang w:val="id-ID"/>
              </w:rPr>
              <w:t>7</w:t>
            </w:r>
          </w:p>
        </w:tc>
        <w:tc>
          <w:tcPr>
            <w:tcW w:w="2422" w:type="dxa"/>
            <w:vAlign w:val="center"/>
          </w:tcPr>
          <w:p w:rsidR="00B91147" w:rsidRPr="004C4B6A" w:rsidRDefault="00B85BE0" w:rsidP="008C7FA9">
            <w:pPr>
              <w:pStyle w:val="ListParagraph"/>
              <w:ind w:left="0"/>
              <w:jc w:val="center"/>
              <w:rPr>
                <w:rFonts w:ascii="Arial" w:hAnsi="Arial" w:cs="Arial"/>
                <w:lang w:val="id-ID"/>
              </w:rPr>
            </w:pPr>
            <w:r>
              <w:rPr>
                <w:rFonts w:ascii="Arial" w:eastAsia="Times New Roman" w:hAnsi="Arial" w:cs="Arial"/>
              </w:rPr>
              <w:t>8</w:t>
            </w:r>
            <w:r w:rsidR="004C4B6A">
              <w:rPr>
                <w:rFonts w:ascii="Arial" w:eastAsia="Times New Roman" w:hAnsi="Arial" w:cs="Arial"/>
                <w:lang w:val="id-ID"/>
              </w:rPr>
              <w:t>2,6</w:t>
            </w:r>
          </w:p>
        </w:tc>
      </w:tr>
      <w:tr w:rsidR="00B91147" w:rsidRPr="00BB3198" w:rsidTr="005073B6">
        <w:tc>
          <w:tcPr>
            <w:tcW w:w="2420" w:type="dxa"/>
          </w:tcPr>
          <w:p w:rsidR="00B91147" w:rsidRPr="00715256" w:rsidRDefault="00B91147" w:rsidP="008C7FA9">
            <w:pPr>
              <w:rPr>
                <w:rFonts w:ascii="Arial" w:hAnsi="Arial" w:cs="Arial"/>
                <w:szCs w:val="24"/>
              </w:rPr>
            </w:pPr>
            <w:r w:rsidRPr="00715256">
              <w:rPr>
                <w:rFonts w:ascii="Arial" w:hAnsi="Arial" w:cs="Arial"/>
                <w:szCs w:val="24"/>
              </w:rPr>
              <w:t>Varians (s</w:t>
            </w:r>
            <w:r w:rsidRPr="00715256">
              <w:rPr>
                <w:rFonts w:ascii="Arial" w:hAnsi="Arial" w:cs="Arial"/>
                <w:szCs w:val="24"/>
                <w:vertAlign w:val="superscript"/>
              </w:rPr>
              <w:t>2</w:t>
            </w:r>
            <w:r w:rsidRPr="00715256">
              <w:rPr>
                <w:rFonts w:ascii="Arial" w:hAnsi="Arial" w:cs="Arial"/>
                <w:szCs w:val="24"/>
              </w:rPr>
              <w:t>)</w:t>
            </w:r>
          </w:p>
        </w:tc>
        <w:tc>
          <w:tcPr>
            <w:tcW w:w="2529" w:type="dxa"/>
          </w:tcPr>
          <w:p w:rsidR="00B91147" w:rsidRPr="004C4B6A" w:rsidRDefault="004C4B6A" w:rsidP="008C7FA9">
            <w:pPr>
              <w:jc w:val="center"/>
              <w:rPr>
                <w:rFonts w:ascii="Arial" w:hAnsi="Arial" w:cs="Arial"/>
                <w:szCs w:val="24"/>
                <w:lang w:val="id-ID"/>
              </w:rPr>
            </w:pPr>
            <w:r>
              <w:rPr>
                <w:rFonts w:ascii="Arial" w:hAnsi="Arial" w:cs="Arial"/>
                <w:lang w:val="id-ID"/>
              </w:rPr>
              <w:t>397,878</w:t>
            </w:r>
          </w:p>
        </w:tc>
        <w:tc>
          <w:tcPr>
            <w:tcW w:w="2422" w:type="dxa"/>
            <w:vAlign w:val="center"/>
          </w:tcPr>
          <w:p w:rsidR="00B91147" w:rsidRPr="004C4B6A" w:rsidRDefault="004C4B6A" w:rsidP="008C7FA9">
            <w:pPr>
              <w:pStyle w:val="ListParagraph"/>
              <w:ind w:left="0"/>
              <w:jc w:val="center"/>
              <w:rPr>
                <w:rFonts w:ascii="Arial" w:hAnsi="Arial" w:cs="Arial"/>
                <w:lang w:val="id-ID"/>
              </w:rPr>
            </w:pPr>
            <w:r>
              <w:rPr>
                <w:rFonts w:ascii="Arial" w:eastAsia="Times New Roman" w:hAnsi="Arial" w:cs="Arial"/>
                <w:lang w:val="id-ID"/>
              </w:rPr>
              <w:t>255,584</w:t>
            </w:r>
          </w:p>
        </w:tc>
      </w:tr>
      <w:tr w:rsidR="00B91147" w:rsidRPr="00BB3198" w:rsidTr="005073B6">
        <w:tc>
          <w:tcPr>
            <w:tcW w:w="2420" w:type="dxa"/>
          </w:tcPr>
          <w:p w:rsidR="00B91147" w:rsidRPr="00715256" w:rsidRDefault="00B91147" w:rsidP="008C7FA9">
            <w:pPr>
              <w:rPr>
                <w:rFonts w:ascii="Arial" w:hAnsi="Arial" w:cs="Arial"/>
                <w:szCs w:val="24"/>
              </w:rPr>
            </w:pPr>
            <w:r w:rsidRPr="00715256">
              <w:rPr>
                <w:rFonts w:ascii="Arial" w:hAnsi="Arial" w:cs="Arial"/>
                <w:szCs w:val="24"/>
              </w:rPr>
              <w:t>Standar deviasi (s)</w:t>
            </w:r>
          </w:p>
        </w:tc>
        <w:tc>
          <w:tcPr>
            <w:tcW w:w="2529" w:type="dxa"/>
          </w:tcPr>
          <w:p w:rsidR="00B91147" w:rsidRPr="00E5136C" w:rsidRDefault="00E5136C" w:rsidP="008C7FA9">
            <w:pPr>
              <w:jc w:val="center"/>
              <w:rPr>
                <w:rFonts w:ascii="Arial" w:hAnsi="Arial" w:cs="Arial"/>
                <w:szCs w:val="24"/>
                <w:lang w:val="id-ID"/>
              </w:rPr>
            </w:pPr>
            <w:r>
              <w:rPr>
                <w:rFonts w:ascii="Arial" w:hAnsi="Arial" w:cs="Arial"/>
                <w:lang w:val="id-ID"/>
              </w:rPr>
              <w:t>19,947</w:t>
            </w:r>
          </w:p>
        </w:tc>
        <w:tc>
          <w:tcPr>
            <w:tcW w:w="2422" w:type="dxa"/>
            <w:vAlign w:val="center"/>
          </w:tcPr>
          <w:p w:rsidR="00B91147" w:rsidRPr="00E5136C" w:rsidRDefault="00E5136C" w:rsidP="008C7FA9">
            <w:pPr>
              <w:pStyle w:val="ListParagraph"/>
              <w:ind w:left="0"/>
              <w:jc w:val="center"/>
              <w:rPr>
                <w:rFonts w:ascii="Arial" w:hAnsi="Arial" w:cs="Arial"/>
                <w:lang w:val="id-ID"/>
              </w:rPr>
            </w:pPr>
            <w:r>
              <w:rPr>
                <w:rFonts w:ascii="Arial" w:eastAsia="Times New Roman" w:hAnsi="Arial" w:cs="Arial"/>
                <w:lang w:val="id-ID"/>
              </w:rPr>
              <w:t>15,987</w:t>
            </w:r>
          </w:p>
        </w:tc>
      </w:tr>
      <w:tr w:rsidR="00B91147" w:rsidRPr="00BB3198" w:rsidTr="005073B6">
        <w:tc>
          <w:tcPr>
            <w:tcW w:w="2420" w:type="dxa"/>
          </w:tcPr>
          <w:p w:rsidR="00B91147" w:rsidRPr="00715256" w:rsidRDefault="00B91147" w:rsidP="008C7FA9">
            <w:pPr>
              <w:rPr>
                <w:rFonts w:ascii="Arial" w:hAnsi="Arial" w:cs="Arial"/>
                <w:szCs w:val="24"/>
              </w:rPr>
            </w:pPr>
            <w:r w:rsidRPr="00715256">
              <w:rPr>
                <w:rFonts w:ascii="Arial" w:hAnsi="Arial" w:cs="Arial"/>
                <w:szCs w:val="24"/>
              </w:rPr>
              <w:t>Total skor</w:t>
            </w:r>
          </w:p>
        </w:tc>
        <w:tc>
          <w:tcPr>
            <w:tcW w:w="2529" w:type="dxa"/>
          </w:tcPr>
          <w:p w:rsidR="00B91147" w:rsidRPr="00E5136C" w:rsidRDefault="00E5136C" w:rsidP="008C7FA9">
            <w:pPr>
              <w:jc w:val="center"/>
              <w:rPr>
                <w:rFonts w:ascii="Arial" w:hAnsi="Arial" w:cs="Arial"/>
                <w:szCs w:val="24"/>
                <w:lang w:val="id-ID"/>
              </w:rPr>
            </w:pPr>
            <w:r>
              <w:rPr>
                <w:rFonts w:ascii="Arial" w:hAnsi="Arial" w:cs="Arial"/>
                <w:szCs w:val="24"/>
                <w:lang w:val="id-ID"/>
              </w:rPr>
              <w:t>4580</w:t>
            </w:r>
          </w:p>
        </w:tc>
        <w:tc>
          <w:tcPr>
            <w:tcW w:w="2422" w:type="dxa"/>
            <w:vAlign w:val="center"/>
          </w:tcPr>
          <w:p w:rsidR="00B91147" w:rsidRPr="00E5136C" w:rsidRDefault="00E5136C" w:rsidP="008C7FA9">
            <w:pPr>
              <w:pStyle w:val="ListParagraph"/>
              <w:ind w:left="0"/>
              <w:jc w:val="center"/>
              <w:rPr>
                <w:rFonts w:ascii="Arial" w:hAnsi="Arial" w:cs="Arial"/>
                <w:lang w:val="id-ID"/>
              </w:rPr>
            </w:pPr>
            <w:r>
              <w:rPr>
                <w:rFonts w:ascii="Arial" w:hAnsi="Arial" w:cs="Arial"/>
                <w:lang w:val="id-ID"/>
              </w:rPr>
              <w:t>3593</w:t>
            </w:r>
          </w:p>
        </w:tc>
      </w:tr>
      <w:tr w:rsidR="00D70BF4" w:rsidRPr="00BB3198" w:rsidTr="005A3384">
        <w:tc>
          <w:tcPr>
            <w:tcW w:w="2420" w:type="dxa"/>
          </w:tcPr>
          <w:p w:rsidR="00D70BF4" w:rsidRPr="008E0BC1" w:rsidRDefault="00D70BF4" w:rsidP="008C7FA9">
            <w:pPr>
              <w:rPr>
                <w:rFonts w:ascii="Arial" w:hAnsi="Arial" w:cs="Arial"/>
                <w:szCs w:val="24"/>
              </w:rPr>
            </w:pPr>
            <w:r>
              <w:rPr>
                <w:rFonts w:ascii="Arial" w:hAnsi="Arial" w:cs="Arial"/>
                <w:szCs w:val="24"/>
              </w:rPr>
              <w:t>Jumlah responden</w:t>
            </w:r>
          </w:p>
        </w:tc>
        <w:tc>
          <w:tcPr>
            <w:tcW w:w="2529" w:type="dxa"/>
          </w:tcPr>
          <w:p w:rsidR="00D70BF4" w:rsidRPr="00E5136C" w:rsidRDefault="00663B95" w:rsidP="008C7FA9">
            <w:pPr>
              <w:jc w:val="center"/>
              <w:rPr>
                <w:rFonts w:ascii="Arial" w:hAnsi="Arial" w:cs="Arial"/>
                <w:szCs w:val="24"/>
                <w:lang w:val="id-ID"/>
              </w:rPr>
            </w:pPr>
            <w:r>
              <w:rPr>
                <w:rFonts w:ascii="Arial" w:hAnsi="Arial" w:cs="Arial"/>
                <w:szCs w:val="24"/>
              </w:rPr>
              <w:t>5</w:t>
            </w:r>
            <w:r w:rsidR="00E5136C">
              <w:rPr>
                <w:rFonts w:ascii="Arial" w:hAnsi="Arial" w:cs="Arial"/>
                <w:szCs w:val="24"/>
                <w:lang w:val="id-ID"/>
              </w:rPr>
              <w:t>0</w:t>
            </w:r>
          </w:p>
        </w:tc>
        <w:tc>
          <w:tcPr>
            <w:tcW w:w="2422" w:type="dxa"/>
          </w:tcPr>
          <w:p w:rsidR="00D70BF4" w:rsidRPr="00E5136C" w:rsidRDefault="00B91147" w:rsidP="008C7FA9">
            <w:pPr>
              <w:jc w:val="center"/>
              <w:rPr>
                <w:rFonts w:ascii="Arial" w:hAnsi="Arial" w:cs="Arial"/>
                <w:szCs w:val="24"/>
                <w:lang w:val="id-ID"/>
              </w:rPr>
            </w:pPr>
            <w:r>
              <w:rPr>
                <w:rFonts w:ascii="Arial" w:hAnsi="Arial" w:cs="Arial"/>
                <w:szCs w:val="24"/>
              </w:rPr>
              <w:t>5</w:t>
            </w:r>
            <w:r w:rsidR="00E5136C">
              <w:rPr>
                <w:rFonts w:ascii="Arial" w:hAnsi="Arial" w:cs="Arial"/>
                <w:szCs w:val="24"/>
                <w:lang w:val="id-ID"/>
              </w:rPr>
              <w:t>0</w:t>
            </w:r>
          </w:p>
        </w:tc>
      </w:tr>
      <w:tr w:rsidR="00D70BF4" w:rsidRPr="00BB3198" w:rsidTr="005A3384">
        <w:tc>
          <w:tcPr>
            <w:tcW w:w="2420" w:type="dxa"/>
          </w:tcPr>
          <w:p w:rsidR="00D70BF4" w:rsidRDefault="00D70BF4" w:rsidP="008C7FA9">
            <w:pPr>
              <w:rPr>
                <w:rFonts w:ascii="Arial" w:hAnsi="Arial" w:cs="Arial"/>
                <w:szCs w:val="24"/>
              </w:rPr>
            </w:pPr>
            <w:r>
              <w:rPr>
                <w:rFonts w:ascii="Arial" w:hAnsi="Arial" w:cs="Arial"/>
                <w:szCs w:val="24"/>
              </w:rPr>
              <w:t>Banyak Kelas</w:t>
            </w:r>
          </w:p>
        </w:tc>
        <w:tc>
          <w:tcPr>
            <w:tcW w:w="2529" w:type="dxa"/>
          </w:tcPr>
          <w:p w:rsidR="00D70BF4" w:rsidRPr="00E5136C" w:rsidRDefault="00E5136C" w:rsidP="008C7FA9">
            <w:pPr>
              <w:jc w:val="center"/>
              <w:rPr>
                <w:rFonts w:ascii="Arial" w:hAnsi="Arial" w:cs="Arial"/>
                <w:szCs w:val="24"/>
                <w:lang w:val="id-ID"/>
              </w:rPr>
            </w:pPr>
            <w:r>
              <w:rPr>
                <w:rFonts w:ascii="Arial" w:hAnsi="Arial" w:cs="Arial"/>
                <w:szCs w:val="24"/>
                <w:lang w:val="id-ID"/>
              </w:rPr>
              <w:t>7</w:t>
            </w:r>
          </w:p>
        </w:tc>
        <w:tc>
          <w:tcPr>
            <w:tcW w:w="2422" w:type="dxa"/>
          </w:tcPr>
          <w:p w:rsidR="00D70BF4" w:rsidRDefault="00663B95" w:rsidP="008C7FA9">
            <w:pPr>
              <w:jc w:val="center"/>
              <w:rPr>
                <w:rFonts w:ascii="Arial" w:hAnsi="Arial" w:cs="Arial"/>
                <w:szCs w:val="24"/>
              </w:rPr>
            </w:pPr>
            <w:r>
              <w:rPr>
                <w:rFonts w:ascii="Arial" w:hAnsi="Arial" w:cs="Arial"/>
                <w:szCs w:val="24"/>
              </w:rPr>
              <w:t>7</w:t>
            </w:r>
          </w:p>
        </w:tc>
      </w:tr>
      <w:tr w:rsidR="00D70BF4" w:rsidRPr="00BB3198" w:rsidTr="005A3384">
        <w:tc>
          <w:tcPr>
            <w:tcW w:w="2420" w:type="dxa"/>
          </w:tcPr>
          <w:p w:rsidR="00D70BF4" w:rsidRDefault="00D70BF4" w:rsidP="008C7FA9">
            <w:pPr>
              <w:rPr>
                <w:rFonts w:ascii="Arial" w:hAnsi="Arial" w:cs="Arial"/>
                <w:szCs w:val="24"/>
              </w:rPr>
            </w:pPr>
            <w:r>
              <w:rPr>
                <w:rFonts w:ascii="Arial" w:hAnsi="Arial" w:cs="Arial"/>
                <w:szCs w:val="24"/>
              </w:rPr>
              <w:t>Panjang Kelas</w:t>
            </w:r>
          </w:p>
        </w:tc>
        <w:tc>
          <w:tcPr>
            <w:tcW w:w="2529" w:type="dxa"/>
          </w:tcPr>
          <w:p w:rsidR="00D70BF4" w:rsidRPr="00E5136C" w:rsidRDefault="00E5136C" w:rsidP="008C7FA9">
            <w:pPr>
              <w:jc w:val="center"/>
              <w:rPr>
                <w:rFonts w:ascii="Arial" w:hAnsi="Arial" w:cs="Arial"/>
                <w:szCs w:val="24"/>
                <w:lang w:val="id-ID"/>
              </w:rPr>
            </w:pPr>
            <w:r>
              <w:rPr>
                <w:rFonts w:ascii="Arial" w:hAnsi="Arial" w:cs="Arial"/>
                <w:szCs w:val="24"/>
                <w:lang w:val="id-ID"/>
              </w:rPr>
              <w:t>10</w:t>
            </w:r>
          </w:p>
        </w:tc>
        <w:tc>
          <w:tcPr>
            <w:tcW w:w="2422" w:type="dxa"/>
          </w:tcPr>
          <w:p w:rsidR="00D70BF4" w:rsidRDefault="00B85BE0" w:rsidP="008C7FA9">
            <w:pPr>
              <w:jc w:val="center"/>
              <w:rPr>
                <w:rFonts w:ascii="Arial" w:hAnsi="Arial" w:cs="Arial"/>
                <w:szCs w:val="24"/>
              </w:rPr>
            </w:pPr>
            <w:r>
              <w:rPr>
                <w:rFonts w:ascii="Arial" w:hAnsi="Arial" w:cs="Arial"/>
                <w:szCs w:val="24"/>
              </w:rPr>
              <w:t>6</w:t>
            </w:r>
          </w:p>
        </w:tc>
      </w:tr>
    </w:tbl>
    <w:p w:rsidR="00870BA3" w:rsidRPr="006C709E" w:rsidRDefault="00B41410" w:rsidP="006C709E">
      <w:pPr>
        <w:spacing w:line="480" w:lineRule="auto"/>
        <w:ind w:left="426" w:firstLine="567"/>
        <w:jc w:val="both"/>
        <w:rPr>
          <w:rFonts w:ascii="Arial" w:hAnsi="Arial" w:cs="Arial"/>
          <w:sz w:val="24"/>
          <w:szCs w:val="24"/>
          <w:lang w:val="id-ID"/>
        </w:rPr>
      </w:pPr>
      <w:r w:rsidRPr="006C709E">
        <w:rPr>
          <w:rFonts w:ascii="Arial" w:hAnsi="Arial" w:cs="Arial"/>
          <w:sz w:val="24"/>
          <w:szCs w:val="24"/>
        </w:rPr>
        <w:t xml:space="preserve">Berdasarkan data di atas maka </w:t>
      </w:r>
      <w:r w:rsidR="006C709E" w:rsidRPr="006C709E">
        <w:rPr>
          <w:rFonts w:ascii="Arial" w:hAnsi="Arial" w:cs="Arial"/>
          <w:sz w:val="24"/>
          <w:szCs w:val="24"/>
        </w:rPr>
        <w:t>dijelaskan bahwa untuk variabe</w:t>
      </w:r>
      <w:r w:rsidR="006C709E" w:rsidRPr="006C709E">
        <w:rPr>
          <w:rFonts w:ascii="Arial" w:hAnsi="Arial" w:cs="Arial"/>
          <w:sz w:val="24"/>
          <w:szCs w:val="24"/>
          <w:lang w:val="id-ID"/>
        </w:rPr>
        <w:t xml:space="preserve">l </w:t>
      </w:r>
      <w:r w:rsidRPr="006C709E">
        <w:rPr>
          <w:rFonts w:ascii="Arial" w:hAnsi="Arial" w:cs="Arial"/>
          <w:sz w:val="24"/>
          <w:szCs w:val="24"/>
        </w:rPr>
        <w:t xml:space="preserve">hasil belajar </w:t>
      </w:r>
      <w:r w:rsidR="00E5136C" w:rsidRPr="006C709E">
        <w:rPr>
          <w:rFonts w:ascii="Arial" w:hAnsi="Arial" w:cs="Arial"/>
          <w:sz w:val="24"/>
          <w:szCs w:val="24"/>
          <w:lang w:val="id-ID"/>
        </w:rPr>
        <w:t xml:space="preserve">Pendidikan Kewarganegaraan </w:t>
      </w:r>
      <w:r w:rsidRPr="006C709E">
        <w:rPr>
          <w:rFonts w:ascii="Arial" w:hAnsi="Arial" w:cs="Arial"/>
          <w:sz w:val="24"/>
          <w:szCs w:val="24"/>
        </w:rPr>
        <w:t>sebagai variabel teri</w:t>
      </w:r>
      <w:r w:rsidR="00B91147" w:rsidRPr="006C709E">
        <w:rPr>
          <w:rFonts w:ascii="Arial" w:hAnsi="Arial" w:cs="Arial"/>
          <w:sz w:val="24"/>
          <w:szCs w:val="24"/>
        </w:rPr>
        <w:t>k</w:t>
      </w:r>
      <w:r w:rsidR="00E5136C" w:rsidRPr="006C709E">
        <w:rPr>
          <w:rFonts w:ascii="Arial" w:hAnsi="Arial" w:cs="Arial"/>
          <w:sz w:val="24"/>
          <w:szCs w:val="24"/>
        </w:rPr>
        <w:t xml:space="preserve">at (Y) </w:t>
      </w:r>
      <w:r w:rsidR="00E5136C" w:rsidRPr="006C709E">
        <w:rPr>
          <w:rFonts w:ascii="Arial" w:hAnsi="Arial" w:cs="Arial"/>
          <w:sz w:val="24"/>
          <w:szCs w:val="24"/>
        </w:rPr>
        <w:lastRenderedPageBreak/>
        <w:t xml:space="preserve">dengan skor totalnya </w:t>
      </w:r>
      <w:r w:rsidR="00E5136C" w:rsidRPr="006C709E">
        <w:rPr>
          <w:rFonts w:ascii="Arial" w:hAnsi="Arial" w:cs="Arial"/>
          <w:sz w:val="24"/>
          <w:szCs w:val="24"/>
          <w:lang w:val="id-ID"/>
        </w:rPr>
        <w:t>3593</w:t>
      </w:r>
      <w:r w:rsidRPr="006C709E">
        <w:rPr>
          <w:rFonts w:ascii="Arial" w:hAnsi="Arial" w:cs="Arial"/>
          <w:sz w:val="24"/>
          <w:szCs w:val="24"/>
        </w:rPr>
        <w:t xml:space="preserve"> diperoleh hasiln</w:t>
      </w:r>
      <w:r w:rsidR="009A183C" w:rsidRPr="006C709E">
        <w:rPr>
          <w:rFonts w:ascii="Arial" w:hAnsi="Arial" w:cs="Arial"/>
          <w:sz w:val="24"/>
          <w:szCs w:val="24"/>
        </w:rPr>
        <w:t>ya s</w:t>
      </w:r>
      <w:r w:rsidR="00E5136C" w:rsidRPr="006C709E">
        <w:rPr>
          <w:rFonts w:ascii="Arial" w:hAnsi="Arial" w:cs="Arial"/>
          <w:sz w:val="24"/>
          <w:szCs w:val="24"/>
        </w:rPr>
        <w:t xml:space="preserve">ebagai berikut: nilai mean </w:t>
      </w:r>
      <w:r w:rsidR="00E5136C" w:rsidRPr="006C709E">
        <w:rPr>
          <w:rFonts w:ascii="Arial" w:hAnsi="Arial" w:cs="Arial"/>
          <w:sz w:val="24"/>
          <w:szCs w:val="24"/>
          <w:lang w:val="id-ID"/>
        </w:rPr>
        <w:t>72</w:t>
      </w:r>
      <w:r w:rsidRPr="006C709E">
        <w:rPr>
          <w:rFonts w:ascii="Arial" w:hAnsi="Arial" w:cs="Arial"/>
          <w:sz w:val="24"/>
          <w:szCs w:val="24"/>
        </w:rPr>
        <w:t>; nilai</w:t>
      </w:r>
      <w:r w:rsidR="00E5136C" w:rsidRPr="006C709E">
        <w:rPr>
          <w:rFonts w:ascii="Arial" w:hAnsi="Arial" w:cs="Arial"/>
          <w:sz w:val="24"/>
          <w:szCs w:val="24"/>
        </w:rPr>
        <w:t xml:space="preserve"> median </w:t>
      </w:r>
      <w:r w:rsidR="00E5136C" w:rsidRPr="006C709E">
        <w:rPr>
          <w:rFonts w:ascii="Arial" w:hAnsi="Arial" w:cs="Arial"/>
          <w:sz w:val="24"/>
          <w:szCs w:val="24"/>
          <w:lang w:val="id-ID"/>
        </w:rPr>
        <w:t>72</w:t>
      </w:r>
      <w:r w:rsidR="00E5136C" w:rsidRPr="006C709E">
        <w:rPr>
          <w:rFonts w:ascii="Arial" w:hAnsi="Arial" w:cs="Arial"/>
          <w:sz w:val="24"/>
          <w:szCs w:val="24"/>
        </w:rPr>
        <w:t>; nilai modus 8</w:t>
      </w:r>
      <w:r w:rsidR="00E5136C" w:rsidRPr="006C709E">
        <w:rPr>
          <w:rFonts w:ascii="Arial" w:hAnsi="Arial" w:cs="Arial"/>
          <w:sz w:val="24"/>
          <w:szCs w:val="24"/>
          <w:lang w:val="id-ID"/>
        </w:rPr>
        <w:t>2</w:t>
      </w:r>
      <w:r w:rsidR="00E5136C" w:rsidRPr="006C709E">
        <w:rPr>
          <w:rFonts w:ascii="Arial" w:hAnsi="Arial" w:cs="Arial"/>
          <w:sz w:val="24"/>
          <w:szCs w:val="24"/>
        </w:rPr>
        <w:t>,</w:t>
      </w:r>
      <w:r w:rsidR="00E5136C" w:rsidRPr="006C709E">
        <w:rPr>
          <w:rFonts w:ascii="Arial" w:hAnsi="Arial" w:cs="Arial"/>
          <w:sz w:val="24"/>
          <w:szCs w:val="24"/>
          <w:lang w:val="id-ID"/>
        </w:rPr>
        <w:t>6</w:t>
      </w:r>
      <w:r w:rsidR="00E5136C" w:rsidRPr="006C709E">
        <w:rPr>
          <w:rFonts w:ascii="Arial" w:hAnsi="Arial" w:cs="Arial"/>
          <w:sz w:val="24"/>
          <w:szCs w:val="24"/>
        </w:rPr>
        <w:t xml:space="preserve">; rentang skor </w:t>
      </w:r>
      <w:r w:rsidR="00E5136C" w:rsidRPr="006C709E">
        <w:rPr>
          <w:rFonts w:ascii="Arial" w:hAnsi="Arial" w:cs="Arial"/>
          <w:sz w:val="24"/>
          <w:szCs w:val="24"/>
          <w:lang w:val="id-ID"/>
        </w:rPr>
        <w:t>52</w:t>
      </w:r>
      <w:r w:rsidR="00B91147" w:rsidRPr="006C709E">
        <w:rPr>
          <w:rFonts w:ascii="Arial" w:hAnsi="Arial" w:cs="Arial"/>
          <w:sz w:val="24"/>
          <w:szCs w:val="24"/>
        </w:rPr>
        <w:t>; standar devia</w:t>
      </w:r>
      <w:r w:rsidR="00E5136C" w:rsidRPr="006C709E">
        <w:rPr>
          <w:rFonts w:ascii="Arial" w:hAnsi="Arial" w:cs="Arial"/>
          <w:sz w:val="24"/>
          <w:szCs w:val="24"/>
        </w:rPr>
        <w:t xml:space="preserve">si </w:t>
      </w:r>
      <w:r w:rsidR="00E5136C" w:rsidRPr="006C709E">
        <w:rPr>
          <w:rFonts w:ascii="Arial" w:hAnsi="Arial" w:cs="Arial"/>
          <w:sz w:val="24"/>
          <w:szCs w:val="24"/>
          <w:lang w:val="id-ID"/>
        </w:rPr>
        <w:t>15,987</w:t>
      </w:r>
      <w:r w:rsidR="005073B6" w:rsidRPr="006C709E">
        <w:rPr>
          <w:rFonts w:ascii="Arial" w:hAnsi="Arial" w:cs="Arial"/>
          <w:sz w:val="24"/>
          <w:szCs w:val="24"/>
        </w:rPr>
        <w:t>; nilai maksimum 100</w:t>
      </w:r>
      <w:r w:rsidR="009A183C" w:rsidRPr="006C709E">
        <w:rPr>
          <w:rFonts w:ascii="Arial" w:hAnsi="Arial" w:cs="Arial"/>
          <w:sz w:val="24"/>
          <w:szCs w:val="24"/>
        </w:rPr>
        <w:t>; nilai min</w:t>
      </w:r>
      <w:r w:rsidR="00E5136C" w:rsidRPr="006C709E">
        <w:rPr>
          <w:rFonts w:ascii="Arial" w:hAnsi="Arial" w:cs="Arial"/>
          <w:sz w:val="24"/>
          <w:szCs w:val="24"/>
        </w:rPr>
        <w:t xml:space="preserve">imum </w:t>
      </w:r>
      <w:r w:rsidR="00E5136C" w:rsidRPr="006C709E">
        <w:rPr>
          <w:rFonts w:ascii="Arial" w:hAnsi="Arial" w:cs="Arial"/>
          <w:sz w:val="24"/>
          <w:szCs w:val="24"/>
          <w:lang w:val="id-ID"/>
        </w:rPr>
        <w:t>48</w:t>
      </w:r>
      <w:r w:rsidR="005073B6" w:rsidRPr="006C709E">
        <w:rPr>
          <w:rFonts w:ascii="Arial" w:hAnsi="Arial" w:cs="Arial"/>
          <w:sz w:val="24"/>
          <w:szCs w:val="24"/>
        </w:rPr>
        <w:t>; dan va</w:t>
      </w:r>
      <w:r w:rsidR="00E5136C" w:rsidRPr="006C709E">
        <w:rPr>
          <w:rFonts w:ascii="Arial" w:hAnsi="Arial" w:cs="Arial"/>
          <w:sz w:val="24"/>
          <w:szCs w:val="24"/>
        </w:rPr>
        <w:t xml:space="preserve">rian sampel </w:t>
      </w:r>
      <w:r w:rsidR="00E5136C" w:rsidRPr="006C709E">
        <w:rPr>
          <w:rFonts w:ascii="Arial" w:hAnsi="Arial" w:cs="Arial"/>
          <w:sz w:val="24"/>
          <w:szCs w:val="24"/>
          <w:lang w:val="id-ID"/>
        </w:rPr>
        <w:t>255,584</w:t>
      </w:r>
      <w:r w:rsidRPr="006C709E">
        <w:rPr>
          <w:rFonts w:ascii="Arial" w:hAnsi="Arial" w:cs="Arial"/>
          <w:sz w:val="24"/>
          <w:szCs w:val="24"/>
        </w:rPr>
        <w:t xml:space="preserve"> Sedangkan untuk variabel </w:t>
      </w:r>
      <w:r w:rsidR="00696E79" w:rsidRPr="006C709E">
        <w:rPr>
          <w:rFonts w:ascii="Arial" w:hAnsi="Arial" w:cs="Arial"/>
          <w:sz w:val="24"/>
          <w:szCs w:val="24"/>
        </w:rPr>
        <w:t>disiplin belajar sebagai variabe</w:t>
      </w:r>
      <w:r w:rsidR="00FB1DA3" w:rsidRPr="006C709E">
        <w:rPr>
          <w:rFonts w:ascii="Arial" w:hAnsi="Arial" w:cs="Arial"/>
          <w:sz w:val="24"/>
          <w:szCs w:val="24"/>
        </w:rPr>
        <w:t>l bebas (X) yang terdiri dari 25</w:t>
      </w:r>
      <w:r w:rsidR="00696E79" w:rsidRPr="006C709E">
        <w:rPr>
          <w:rFonts w:ascii="Arial" w:hAnsi="Arial" w:cs="Arial"/>
          <w:sz w:val="24"/>
          <w:szCs w:val="24"/>
        </w:rPr>
        <w:t xml:space="preserve"> butir pernyataa</w:t>
      </w:r>
      <w:r w:rsidR="009A183C" w:rsidRPr="006C709E">
        <w:rPr>
          <w:rFonts w:ascii="Arial" w:hAnsi="Arial" w:cs="Arial"/>
          <w:sz w:val="24"/>
          <w:szCs w:val="24"/>
        </w:rPr>
        <w:t>n y</w:t>
      </w:r>
      <w:r w:rsidR="00E5136C" w:rsidRPr="006C709E">
        <w:rPr>
          <w:rFonts w:ascii="Arial" w:hAnsi="Arial" w:cs="Arial"/>
          <w:sz w:val="24"/>
          <w:szCs w:val="24"/>
        </w:rPr>
        <w:t xml:space="preserve">ang valid dengan skor total </w:t>
      </w:r>
      <w:r w:rsidR="00E5136C" w:rsidRPr="006C709E">
        <w:rPr>
          <w:rFonts w:ascii="Arial" w:hAnsi="Arial" w:cs="Arial"/>
          <w:sz w:val="24"/>
          <w:szCs w:val="24"/>
          <w:lang w:val="id-ID"/>
        </w:rPr>
        <w:t xml:space="preserve">4580 </w:t>
      </w:r>
      <w:r w:rsidR="00696E79" w:rsidRPr="006C709E">
        <w:rPr>
          <w:rFonts w:ascii="Arial" w:hAnsi="Arial" w:cs="Arial"/>
          <w:sz w:val="24"/>
          <w:szCs w:val="24"/>
        </w:rPr>
        <w:t>d</w:t>
      </w:r>
      <w:r w:rsidR="009A183C" w:rsidRPr="006C709E">
        <w:rPr>
          <w:rFonts w:ascii="Arial" w:hAnsi="Arial" w:cs="Arial"/>
          <w:sz w:val="24"/>
          <w:szCs w:val="24"/>
        </w:rPr>
        <w:t>iperoleh hasiln</w:t>
      </w:r>
      <w:r w:rsidR="00696E79" w:rsidRPr="006C709E">
        <w:rPr>
          <w:rFonts w:ascii="Arial" w:hAnsi="Arial" w:cs="Arial"/>
          <w:sz w:val="24"/>
          <w:szCs w:val="24"/>
        </w:rPr>
        <w:t>y</w:t>
      </w:r>
      <w:r w:rsidR="009A183C" w:rsidRPr="006C709E">
        <w:rPr>
          <w:rFonts w:ascii="Arial" w:hAnsi="Arial" w:cs="Arial"/>
          <w:sz w:val="24"/>
          <w:szCs w:val="24"/>
        </w:rPr>
        <w:t>a s</w:t>
      </w:r>
      <w:r w:rsidR="00FB1DA3" w:rsidRPr="006C709E">
        <w:rPr>
          <w:rFonts w:ascii="Arial" w:hAnsi="Arial" w:cs="Arial"/>
          <w:sz w:val="24"/>
          <w:szCs w:val="24"/>
        </w:rPr>
        <w:t xml:space="preserve">ebagai berikut: nilai </w:t>
      </w:r>
      <w:r w:rsidR="005073B6" w:rsidRPr="006C709E">
        <w:rPr>
          <w:rFonts w:ascii="Arial" w:hAnsi="Arial" w:cs="Arial"/>
          <w:sz w:val="24"/>
          <w:szCs w:val="24"/>
        </w:rPr>
        <w:t xml:space="preserve">mean </w:t>
      </w:r>
      <w:r w:rsidR="00E5136C" w:rsidRPr="006C709E">
        <w:rPr>
          <w:rFonts w:ascii="Arial" w:hAnsi="Arial" w:cs="Arial"/>
          <w:sz w:val="24"/>
          <w:szCs w:val="24"/>
          <w:lang w:val="id-ID"/>
        </w:rPr>
        <w:t>91,6</w:t>
      </w:r>
      <w:r w:rsidR="00E5136C" w:rsidRPr="006C709E">
        <w:rPr>
          <w:rFonts w:ascii="Arial" w:hAnsi="Arial" w:cs="Arial"/>
          <w:sz w:val="24"/>
          <w:szCs w:val="24"/>
        </w:rPr>
        <w:t>; nilai median 9</w:t>
      </w:r>
      <w:r w:rsidR="00E5136C" w:rsidRPr="006C709E">
        <w:rPr>
          <w:rFonts w:ascii="Arial" w:hAnsi="Arial" w:cs="Arial"/>
          <w:sz w:val="24"/>
          <w:szCs w:val="24"/>
          <w:lang w:val="id-ID"/>
        </w:rPr>
        <w:t>6</w:t>
      </w:r>
      <w:r w:rsidR="00E5136C" w:rsidRPr="006C709E">
        <w:rPr>
          <w:rFonts w:ascii="Arial" w:hAnsi="Arial" w:cs="Arial"/>
          <w:sz w:val="24"/>
          <w:szCs w:val="24"/>
        </w:rPr>
        <w:t>; nilai modus 9</w:t>
      </w:r>
      <w:r w:rsidR="00E5136C" w:rsidRPr="006C709E">
        <w:rPr>
          <w:rFonts w:ascii="Arial" w:hAnsi="Arial" w:cs="Arial"/>
          <w:sz w:val="24"/>
          <w:szCs w:val="24"/>
          <w:lang w:val="id-ID"/>
        </w:rPr>
        <w:t>7</w:t>
      </w:r>
      <w:r w:rsidR="00817D89" w:rsidRPr="006C709E">
        <w:rPr>
          <w:rFonts w:ascii="Arial" w:hAnsi="Arial" w:cs="Arial"/>
          <w:sz w:val="24"/>
          <w:szCs w:val="24"/>
        </w:rPr>
        <w:t xml:space="preserve"> rentang</w:t>
      </w:r>
      <w:r w:rsidR="00E5136C" w:rsidRPr="006C709E">
        <w:rPr>
          <w:rFonts w:ascii="Arial" w:hAnsi="Arial" w:cs="Arial"/>
          <w:sz w:val="24"/>
          <w:szCs w:val="24"/>
        </w:rPr>
        <w:t xml:space="preserve"> skor </w:t>
      </w:r>
      <w:r w:rsidR="00E5136C" w:rsidRPr="006C709E">
        <w:rPr>
          <w:rFonts w:ascii="Arial" w:hAnsi="Arial" w:cs="Arial"/>
          <w:sz w:val="24"/>
          <w:szCs w:val="24"/>
          <w:lang w:val="id-ID"/>
        </w:rPr>
        <w:t>72</w:t>
      </w:r>
      <w:r w:rsidR="009A183C" w:rsidRPr="006C709E">
        <w:rPr>
          <w:rFonts w:ascii="Arial" w:hAnsi="Arial" w:cs="Arial"/>
          <w:sz w:val="24"/>
          <w:szCs w:val="24"/>
        </w:rPr>
        <w:t xml:space="preserve">; standar deviasi </w:t>
      </w:r>
      <w:r w:rsidR="00E5136C" w:rsidRPr="006C709E">
        <w:rPr>
          <w:rFonts w:ascii="Arial" w:hAnsi="Arial" w:cs="Arial"/>
          <w:sz w:val="24"/>
          <w:szCs w:val="24"/>
          <w:lang w:val="id-ID"/>
        </w:rPr>
        <w:t>19,948</w:t>
      </w:r>
      <w:r w:rsidR="00FB1DA3" w:rsidRPr="006C709E">
        <w:rPr>
          <w:rFonts w:ascii="Arial" w:hAnsi="Arial" w:cs="Arial"/>
          <w:sz w:val="24"/>
          <w:szCs w:val="24"/>
        </w:rPr>
        <w:t>;</w:t>
      </w:r>
      <w:r w:rsidR="00870BA3" w:rsidRPr="006C709E">
        <w:rPr>
          <w:rFonts w:ascii="Arial" w:hAnsi="Arial" w:cs="Arial"/>
          <w:sz w:val="24"/>
          <w:szCs w:val="24"/>
        </w:rPr>
        <w:t xml:space="preserve"> </w:t>
      </w:r>
      <w:r w:rsidR="00870BA3" w:rsidRPr="006C709E">
        <w:rPr>
          <w:rFonts w:ascii="Arial" w:hAnsi="Arial" w:cs="Arial"/>
          <w:sz w:val="24"/>
          <w:szCs w:val="24"/>
          <w:lang w:val="id-ID"/>
        </w:rPr>
        <w:t xml:space="preserve">skor </w:t>
      </w:r>
      <w:r w:rsidR="00E5136C" w:rsidRPr="006C709E">
        <w:rPr>
          <w:rFonts w:ascii="Arial" w:hAnsi="Arial" w:cs="Arial"/>
          <w:sz w:val="24"/>
          <w:szCs w:val="24"/>
        </w:rPr>
        <w:t xml:space="preserve">maksimum </w:t>
      </w:r>
      <w:r w:rsidR="00817D89" w:rsidRPr="006C709E">
        <w:rPr>
          <w:rFonts w:ascii="Arial" w:hAnsi="Arial" w:cs="Arial"/>
          <w:sz w:val="24"/>
          <w:szCs w:val="24"/>
        </w:rPr>
        <w:t>1</w:t>
      </w:r>
      <w:r w:rsidR="00E5136C" w:rsidRPr="006C709E">
        <w:rPr>
          <w:rFonts w:ascii="Arial" w:hAnsi="Arial" w:cs="Arial"/>
          <w:sz w:val="24"/>
          <w:szCs w:val="24"/>
          <w:lang w:val="id-ID"/>
        </w:rPr>
        <w:t>22</w:t>
      </w:r>
      <w:r w:rsidR="00870BA3" w:rsidRPr="006C709E">
        <w:rPr>
          <w:rFonts w:ascii="Arial" w:hAnsi="Arial" w:cs="Arial"/>
          <w:sz w:val="24"/>
          <w:szCs w:val="24"/>
        </w:rPr>
        <w:t xml:space="preserve">; </w:t>
      </w:r>
      <w:r w:rsidR="00870BA3" w:rsidRPr="006C709E">
        <w:rPr>
          <w:rFonts w:ascii="Arial" w:hAnsi="Arial" w:cs="Arial"/>
          <w:sz w:val="24"/>
          <w:szCs w:val="24"/>
          <w:lang w:val="id-ID"/>
        </w:rPr>
        <w:t>skor</w:t>
      </w:r>
      <w:r w:rsidR="00E5136C" w:rsidRPr="006C709E">
        <w:rPr>
          <w:rFonts w:ascii="Arial" w:hAnsi="Arial" w:cs="Arial"/>
          <w:sz w:val="24"/>
          <w:szCs w:val="24"/>
        </w:rPr>
        <w:t xml:space="preserve"> minimum </w:t>
      </w:r>
      <w:r w:rsidR="00E5136C" w:rsidRPr="006C709E">
        <w:rPr>
          <w:rFonts w:ascii="Arial" w:hAnsi="Arial" w:cs="Arial"/>
          <w:sz w:val="24"/>
          <w:szCs w:val="24"/>
          <w:lang w:val="id-ID"/>
        </w:rPr>
        <w:t>5</w:t>
      </w:r>
      <w:r w:rsidR="00870BA3" w:rsidRPr="006C709E">
        <w:rPr>
          <w:rFonts w:ascii="Arial" w:hAnsi="Arial" w:cs="Arial"/>
          <w:sz w:val="24"/>
          <w:szCs w:val="24"/>
        </w:rPr>
        <w:t xml:space="preserve">0; dan varian sampel </w:t>
      </w:r>
      <w:r w:rsidR="00870BA3" w:rsidRPr="006C709E">
        <w:rPr>
          <w:rFonts w:ascii="Arial" w:hAnsi="Arial" w:cs="Arial"/>
          <w:sz w:val="24"/>
          <w:szCs w:val="24"/>
          <w:lang w:val="id-ID"/>
        </w:rPr>
        <w:t>397,878</w:t>
      </w:r>
      <w:r w:rsidR="00FB1DA3" w:rsidRPr="006C709E">
        <w:rPr>
          <w:rFonts w:ascii="Arial" w:hAnsi="Arial" w:cs="Arial"/>
          <w:sz w:val="24"/>
          <w:szCs w:val="24"/>
        </w:rPr>
        <w:t>.</w:t>
      </w:r>
    </w:p>
    <w:p w:rsidR="00CF2B2B" w:rsidRPr="00CD5BFE" w:rsidRDefault="00F151AE" w:rsidP="006C709E">
      <w:pPr>
        <w:pStyle w:val="ListParagraph"/>
        <w:numPr>
          <w:ilvl w:val="0"/>
          <w:numId w:val="2"/>
        </w:numPr>
        <w:spacing w:line="480" w:lineRule="auto"/>
        <w:ind w:left="426" w:hanging="284"/>
        <w:jc w:val="both"/>
        <w:rPr>
          <w:rFonts w:ascii="Arial" w:hAnsi="Arial" w:cs="Arial"/>
          <w:b/>
          <w:sz w:val="24"/>
          <w:szCs w:val="24"/>
        </w:rPr>
      </w:pPr>
      <w:r w:rsidRPr="00CD5BFE">
        <w:rPr>
          <w:rFonts w:ascii="Arial" w:hAnsi="Arial" w:cs="Arial"/>
          <w:b/>
          <w:sz w:val="24"/>
          <w:szCs w:val="24"/>
        </w:rPr>
        <w:t>Deskripsi Data Variabel Hasil Belajar (Y)</w:t>
      </w:r>
    </w:p>
    <w:p w:rsidR="00696E79" w:rsidRPr="006C709E" w:rsidRDefault="00696E79" w:rsidP="00817D89">
      <w:pPr>
        <w:pStyle w:val="ListParagraph"/>
        <w:spacing w:after="0" w:line="480" w:lineRule="auto"/>
        <w:ind w:left="426" w:firstLine="590"/>
        <w:contextualSpacing w:val="0"/>
        <w:jc w:val="both"/>
        <w:rPr>
          <w:rFonts w:ascii="Arial" w:hAnsi="Arial" w:cs="Arial"/>
          <w:sz w:val="24"/>
          <w:szCs w:val="24"/>
          <w:lang w:val="id-ID"/>
        </w:rPr>
      </w:pPr>
      <w:r>
        <w:rPr>
          <w:rFonts w:ascii="Arial" w:hAnsi="Arial" w:cs="Arial"/>
          <w:sz w:val="24"/>
          <w:szCs w:val="24"/>
        </w:rPr>
        <w:t>Berdasarkan hasil penelitian tentang hasil belajar dengan banyak sampel yang digunakan</w:t>
      </w:r>
      <w:r w:rsidR="00FB1DA3">
        <w:rPr>
          <w:rFonts w:ascii="Arial" w:hAnsi="Arial" w:cs="Arial"/>
          <w:sz w:val="24"/>
          <w:szCs w:val="24"/>
        </w:rPr>
        <w:t xml:space="preserve"> sebanyak 5</w:t>
      </w:r>
      <w:r w:rsidR="00870BA3">
        <w:rPr>
          <w:rFonts w:ascii="Arial" w:hAnsi="Arial" w:cs="Arial"/>
          <w:sz w:val="24"/>
          <w:szCs w:val="24"/>
          <w:lang w:val="id-ID"/>
        </w:rPr>
        <w:t>0</w:t>
      </w:r>
      <w:r w:rsidR="00153474">
        <w:rPr>
          <w:rFonts w:ascii="Arial" w:hAnsi="Arial" w:cs="Arial"/>
          <w:sz w:val="24"/>
          <w:szCs w:val="24"/>
        </w:rPr>
        <w:t xml:space="preserve"> </w:t>
      </w:r>
      <w:r w:rsidR="00153474">
        <w:rPr>
          <w:rFonts w:ascii="Arial" w:hAnsi="Arial" w:cs="Arial"/>
          <w:sz w:val="24"/>
          <w:szCs w:val="24"/>
          <w:lang w:val="id-ID"/>
        </w:rPr>
        <w:t>peserta didik</w:t>
      </w:r>
      <w:r w:rsidR="00234F4D">
        <w:rPr>
          <w:rFonts w:ascii="Arial" w:hAnsi="Arial" w:cs="Arial"/>
          <w:sz w:val="24"/>
          <w:szCs w:val="24"/>
        </w:rPr>
        <w:t>. Adapun untuk lebih jela</w:t>
      </w:r>
      <w:r w:rsidR="0026220C">
        <w:rPr>
          <w:rFonts w:ascii="Arial" w:hAnsi="Arial" w:cs="Arial"/>
          <w:sz w:val="24"/>
          <w:szCs w:val="24"/>
        </w:rPr>
        <w:t>snya dapat dijabarkan pada tabel</w:t>
      </w:r>
      <w:r w:rsidR="00234F4D">
        <w:rPr>
          <w:rFonts w:ascii="Arial" w:hAnsi="Arial" w:cs="Arial"/>
          <w:sz w:val="24"/>
          <w:szCs w:val="24"/>
        </w:rPr>
        <w:t xml:space="preserve"> frekuensi dan histogram data hasil belajar, yaitu antara lain sebagai berikut:</w:t>
      </w:r>
    </w:p>
    <w:p w:rsidR="0009109F" w:rsidRPr="00972C6A" w:rsidRDefault="0009109F" w:rsidP="0087718F">
      <w:pPr>
        <w:pStyle w:val="ListParagraph"/>
        <w:spacing w:after="0" w:line="240" w:lineRule="auto"/>
        <w:ind w:left="851"/>
        <w:jc w:val="center"/>
        <w:rPr>
          <w:rFonts w:ascii="Arial" w:hAnsi="Arial" w:cs="Arial"/>
          <w:b/>
          <w:sz w:val="24"/>
          <w:szCs w:val="24"/>
          <w:lang w:val="id-ID"/>
        </w:rPr>
      </w:pPr>
      <w:r w:rsidRPr="00972C6A">
        <w:rPr>
          <w:rFonts w:ascii="Arial" w:hAnsi="Arial" w:cs="Arial"/>
          <w:b/>
          <w:sz w:val="24"/>
          <w:szCs w:val="24"/>
        </w:rPr>
        <w:t>Tabel 4.2 Distri</w:t>
      </w:r>
      <w:r w:rsidR="00870BA3" w:rsidRPr="00972C6A">
        <w:rPr>
          <w:rFonts w:ascii="Arial" w:hAnsi="Arial" w:cs="Arial"/>
          <w:b/>
          <w:sz w:val="24"/>
          <w:szCs w:val="24"/>
        </w:rPr>
        <w:t>busi Frekuensi Hasil Belajar P</w:t>
      </w:r>
      <w:r w:rsidR="00870BA3" w:rsidRPr="00972C6A">
        <w:rPr>
          <w:rFonts w:ascii="Arial" w:hAnsi="Arial" w:cs="Arial"/>
          <w:b/>
          <w:sz w:val="24"/>
          <w:szCs w:val="24"/>
          <w:lang w:val="id-ID"/>
        </w:rPr>
        <w:t>endidikan Kewarganegaraan</w:t>
      </w:r>
      <w:r w:rsidRPr="00972C6A">
        <w:rPr>
          <w:rFonts w:ascii="Arial" w:hAnsi="Arial" w:cs="Arial"/>
          <w:b/>
          <w:sz w:val="24"/>
          <w:szCs w:val="24"/>
        </w:rPr>
        <w:t xml:space="preserve"> (Y)</w:t>
      </w:r>
    </w:p>
    <w:tbl>
      <w:tblPr>
        <w:tblW w:w="9410" w:type="dxa"/>
        <w:jc w:val="center"/>
        <w:tblInd w:w="539" w:type="dxa"/>
        <w:tblLook w:val="04A0"/>
      </w:tblPr>
      <w:tblGrid>
        <w:gridCol w:w="662"/>
        <w:gridCol w:w="1236"/>
        <w:gridCol w:w="1614"/>
        <w:gridCol w:w="1030"/>
        <w:gridCol w:w="1172"/>
        <w:gridCol w:w="954"/>
        <w:gridCol w:w="1378"/>
        <w:gridCol w:w="1364"/>
      </w:tblGrid>
      <w:tr w:rsidR="00870BA3" w:rsidRPr="00C43DE9" w:rsidTr="008C7FA9">
        <w:trPr>
          <w:trHeight w:val="1199"/>
          <w:jc w:val="center"/>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BA3" w:rsidRPr="00C43DE9" w:rsidRDefault="00870BA3" w:rsidP="00870BA3">
            <w:pPr>
              <w:spacing w:after="0" w:line="240" w:lineRule="auto"/>
              <w:jc w:val="center"/>
              <w:rPr>
                <w:rFonts w:ascii="Arial" w:eastAsia="Times New Roman" w:hAnsi="Arial" w:cs="Arial"/>
                <w:sz w:val="24"/>
                <w:szCs w:val="24"/>
                <w:lang w:eastAsia="id-ID"/>
              </w:rPr>
            </w:pPr>
            <w:r w:rsidRPr="00C43DE9">
              <w:rPr>
                <w:rFonts w:ascii="Arial" w:eastAsia="Times New Roman" w:hAnsi="Arial" w:cs="Arial"/>
                <w:sz w:val="24"/>
                <w:szCs w:val="24"/>
                <w:lang w:eastAsia="id-ID"/>
              </w:rPr>
              <w:t>No.</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870BA3" w:rsidRPr="00C43DE9" w:rsidRDefault="00870BA3" w:rsidP="00870BA3">
            <w:pPr>
              <w:spacing w:after="0" w:line="240" w:lineRule="auto"/>
              <w:jc w:val="center"/>
              <w:rPr>
                <w:rFonts w:ascii="Arial" w:eastAsia="Times New Roman" w:hAnsi="Arial" w:cs="Arial"/>
                <w:sz w:val="24"/>
                <w:szCs w:val="24"/>
                <w:lang w:eastAsia="id-ID"/>
              </w:rPr>
            </w:pPr>
            <w:r w:rsidRPr="00C43DE9">
              <w:rPr>
                <w:rFonts w:ascii="Arial" w:eastAsia="Times New Roman" w:hAnsi="Arial" w:cs="Arial"/>
                <w:sz w:val="24"/>
                <w:szCs w:val="24"/>
                <w:lang w:eastAsia="id-ID"/>
              </w:rPr>
              <w:t>Kelas Interval</w:t>
            </w:r>
          </w:p>
        </w:tc>
        <w:tc>
          <w:tcPr>
            <w:tcW w:w="1614" w:type="dxa"/>
            <w:tcBorders>
              <w:top w:val="single" w:sz="4" w:space="0" w:color="auto"/>
              <w:left w:val="nil"/>
              <w:bottom w:val="single" w:sz="4" w:space="0" w:color="auto"/>
              <w:right w:val="single" w:sz="4" w:space="0" w:color="auto"/>
            </w:tcBorders>
            <w:shd w:val="clear" w:color="auto" w:fill="auto"/>
            <w:vAlign w:val="center"/>
          </w:tcPr>
          <w:p w:rsidR="00870BA3" w:rsidRDefault="00870BA3" w:rsidP="00870BA3">
            <w:pPr>
              <w:spacing w:after="0" w:line="240" w:lineRule="auto"/>
              <w:rPr>
                <w:rFonts w:ascii="Arial" w:eastAsia="Times New Roman" w:hAnsi="Arial" w:cs="Arial"/>
                <w:sz w:val="24"/>
                <w:szCs w:val="24"/>
                <w:lang w:eastAsia="id-ID"/>
              </w:rPr>
            </w:pPr>
          </w:p>
          <w:p w:rsidR="00870BA3" w:rsidRDefault="00870BA3" w:rsidP="00870BA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Banyak Kelas</w:t>
            </w:r>
          </w:p>
          <w:p w:rsidR="00870BA3" w:rsidRPr="00C43DE9" w:rsidRDefault="00870BA3" w:rsidP="00870BA3">
            <w:pPr>
              <w:spacing w:after="0" w:line="240" w:lineRule="auto"/>
              <w:jc w:val="center"/>
              <w:rPr>
                <w:rFonts w:ascii="Arial" w:eastAsia="Times New Roman" w:hAnsi="Arial" w:cs="Arial"/>
                <w:sz w:val="24"/>
                <w:szCs w:val="24"/>
                <w:lang w:eastAsia="id-ID"/>
              </w:rPr>
            </w:pP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870BA3" w:rsidRPr="00C43DE9" w:rsidRDefault="00870BA3" w:rsidP="00870BA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Titik Tengah</w:t>
            </w:r>
          </w:p>
          <w:p w:rsidR="00870BA3" w:rsidRPr="00C43DE9" w:rsidRDefault="00870BA3" w:rsidP="00870BA3">
            <w:pPr>
              <w:spacing w:after="0" w:line="240" w:lineRule="auto"/>
              <w:jc w:val="center"/>
              <w:rPr>
                <w:rFonts w:ascii="Arial" w:eastAsia="Times New Roman" w:hAnsi="Arial" w:cs="Arial"/>
                <w:sz w:val="24"/>
                <w:szCs w:val="24"/>
                <w:lang w:eastAsia="id-ID"/>
              </w:rPr>
            </w:pPr>
          </w:p>
        </w:tc>
        <w:tc>
          <w:tcPr>
            <w:tcW w:w="1172" w:type="dxa"/>
            <w:tcBorders>
              <w:top w:val="single" w:sz="4" w:space="0" w:color="auto"/>
              <w:left w:val="nil"/>
              <w:bottom w:val="single" w:sz="4" w:space="0" w:color="auto"/>
              <w:right w:val="single" w:sz="4" w:space="0" w:color="auto"/>
            </w:tcBorders>
            <w:shd w:val="clear" w:color="auto" w:fill="auto"/>
            <w:vAlign w:val="center"/>
          </w:tcPr>
          <w:p w:rsidR="00870BA3" w:rsidRPr="00C43DE9" w:rsidRDefault="00870BA3" w:rsidP="00870BA3">
            <w:pPr>
              <w:spacing w:after="0" w:line="240" w:lineRule="auto"/>
              <w:jc w:val="center"/>
              <w:rPr>
                <w:rFonts w:ascii="Arial" w:eastAsia="Times New Roman" w:hAnsi="Arial" w:cs="Arial"/>
                <w:sz w:val="24"/>
                <w:szCs w:val="24"/>
                <w:lang w:eastAsia="id-ID"/>
              </w:rPr>
            </w:pPr>
            <w:r w:rsidRPr="00C43DE9">
              <w:rPr>
                <w:rFonts w:ascii="Arial" w:eastAsia="Times New Roman" w:hAnsi="Arial" w:cs="Arial"/>
                <w:sz w:val="24"/>
                <w:szCs w:val="24"/>
                <w:lang w:eastAsia="id-ID"/>
              </w:rPr>
              <w:t xml:space="preserve">Frek </w:t>
            </w:r>
          </w:p>
          <w:p w:rsidR="00870BA3" w:rsidRPr="00C43DE9" w:rsidRDefault="00870BA3" w:rsidP="00870BA3">
            <w:pPr>
              <w:spacing w:after="0" w:line="240" w:lineRule="auto"/>
              <w:jc w:val="center"/>
              <w:rPr>
                <w:rFonts w:ascii="Arial" w:eastAsia="Times New Roman" w:hAnsi="Arial" w:cs="Arial"/>
                <w:sz w:val="24"/>
                <w:szCs w:val="24"/>
                <w:lang w:eastAsia="id-ID"/>
              </w:rPr>
            </w:pPr>
            <w:r w:rsidRPr="00C43DE9">
              <w:rPr>
                <w:rFonts w:ascii="Arial" w:eastAsia="Times New Roman" w:hAnsi="Arial" w:cs="Arial"/>
                <w:sz w:val="24"/>
                <w:szCs w:val="24"/>
                <w:lang w:eastAsia="id-ID"/>
              </w:rPr>
              <w:t>Absolut</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870BA3" w:rsidRPr="00C43DE9" w:rsidRDefault="00870BA3" w:rsidP="00870BA3">
            <w:pPr>
              <w:spacing w:after="0" w:line="240" w:lineRule="auto"/>
              <w:jc w:val="center"/>
              <w:rPr>
                <w:rFonts w:ascii="Arial" w:eastAsia="Times New Roman" w:hAnsi="Arial" w:cs="Arial"/>
                <w:sz w:val="24"/>
                <w:szCs w:val="24"/>
                <w:lang w:eastAsia="id-ID"/>
              </w:rPr>
            </w:pPr>
            <w:r w:rsidRPr="00C43DE9">
              <w:rPr>
                <w:rFonts w:ascii="Arial" w:eastAsia="Times New Roman" w:hAnsi="Arial" w:cs="Arial"/>
                <w:sz w:val="24"/>
                <w:szCs w:val="24"/>
                <w:lang w:eastAsia="id-ID"/>
              </w:rPr>
              <w:t xml:space="preserve"> Frek Relatif (%) </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870BA3" w:rsidRPr="00C43DE9" w:rsidRDefault="00870BA3" w:rsidP="00870BA3">
            <w:pPr>
              <w:spacing w:after="0" w:line="240" w:lineRule="auto"/>
              <w:jc w:val="center"/>
              <w:rPr>
                <w:rFonts w:ascii="Arial" w:eastAsia="Times New Roman" w:hAnsi="Arial" w:cs="Arial"/>
                <w:sz w:val="24"/>
                <w:szCs w:val="24"/>
                <w:lang w:eastAsia="id-ID"/>
              </w:rPr>
            </w:pPr>
            <w:r w:rsidRPr="00C43DE9">
              <w:rPr>
                <w:rFonts w:ascii="Arial" w:eastAsia="Times New Roman" w:hAnsi="Arial" w:cs="Arial"/>
                <w:sz w:val="24"/>
                <w:szCs w:val="24"/>
                <w:lang w:eastAsia="id-ID"/>
              </w:rPr>
              <w:t xml:space="preserve"> Frek Kumulatif </w:t>
            </w:r>
          </w:p>
        </w:tc>
        <w:tc>
          <w:tcPr>
            <w:tcW w:w="1364" w:type="dxa"/>
            <w:tcBorders>
              <w:top w:val="single" w:sz="4" w:space="0" w:color="auto"/>
              <w:left w:val="nil"/>
              <w:bottom w:val="single" w:sz="4" w:space="0" w:color="auto"/>
              <w:right w:val="single" w:sz="4" w:space="0" w:color="auto"/>
            </w:tcBorders>
          </w:tcPr>
          <w:p w:rsidR="00870BA3" w:rsidRDefault="00870BA3" w:rsidP="00870BA3">
            <w:pPr>
              <w:spacing w:after="0" w:line="240" w:lineRule="auto"/>
              <w:jc w:val="center"/>
              <w:rPr>
                <w:rFonts w:ascii="Arial" w:eastAsia="Times New Roman" w:hAnsi="Arial" w:cs="Arial"/>
                <w:sz w:val="24"/>
                <w:szCs w:val="24"/>
                <w:lang w:eastAsia="id-ID"/>
              </w:rPr>
            </w:pPr>
          </w:p>
          <w:p w:rsidR="00870BA3" w:rsidRDefault="00870BA3" w:rsidP="00870BA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Fi. Xi</w:t>
            </w:r>
          </w:p>
          <w:p w:rsidR="00870BA3" w:rsidRPr="00C43DE9" w:rsidRDefault="00870BA3" w:rsidP="00870BA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(n&gt;30)</w:t>
            </w:r>
          </w:p>
        </w:tc>
      </w:tr>
      <w:tr w:rsidR="00870BA3" w:rsidRPr="00C43DE9" w:rsidTr="008C7FA9">
        <w:trPr>
          <w:trHeight w:val="297"/>
          <w:jc w:val="center"/>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sidRPr="00C43DE9">
              <w:rPr>
                <w:rFonts w:ascii="Arial" w:hAnsi="Arial" w:cs="Arial"/>
                <w:sz w:val="24"/>
                <w:szCs w:val="24"/>
              </w:rPr>
              <w:t>1</w:t>
            </w:r>
          </w:p>
        </w:tc>
        <w:tc>
          <w:tcPr>
            <w:tcW w:w="1236" w:type="dxa"/>
            <w:tcBorders>
              <w:top w:val="nil"/>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48</w:t>
            </w:r>
            <w:r w:rsidRPr="00C43DE9">
              <w:rPr>
                <w:rFonts w:ascii="Arial" w:hAnsi="Arial" w:cs="Arial"/>
                <w:sz w:val="24"/>
                <w:szCs w:val="24"/>
              </w:rPr>
              <w:t xml:space="preserve"> – </w:t>
            </w:r>
            <w:r>
              <w:rPr>
                <w:rFonts w:ascii="Arial" w:hAnsi="Arial" w:cs="Arial"/>
                <w:sz w:val="24"/>
                <w:szCs w:val="24"/>
              </w:rPr>
              <w:t>55</w:t>
            </w:r>
          </w:p>
        </w:tc>
        <w:tc>
          <w:tcPr>
            <w:tcW w:w="1614" w:type="dxa"/>
            <w:tcBorders>
              <w:top w:val="nil"/>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47.5 - 55.5</w:t>
            </w:r>
          </w:p>
        </w:tc>
        <w:tc>
          <w:tcPr>
            <w:tcW w:w="1030" w:type="dxa"/>
            <w:tcBorders>
              <w:top w:val="nil"/>
              <w:left w:val="nil"/>
              <w:bottom w:val="single" w:sz="4" w:space="0" w:color="auto"/>
              <w:right w:val="single" w:sz="4" w:space="0" w:color="auto"/>
            </w:tcBorders>
            <w:shd w:val="clear" w:color="auto" w:fill="auto"/>
            <w:noWrap/>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5</w:t>
            </w:r>
            <w:r w:rsidRPr="00C43DE9">
              <w:rPr>
                <w:rFonts w:ascii="Arial" w:hAnsi="Arial" w:cs="Arial"/>
                <w:sz w:val="24"/>
                <w:szCs w:val="24"/>
              </w:rPr>
              <w:t>1.5</w:t>
            </w:r>
          </w:p>
        </w:tc>
        <w:tc>
          <w:tcPr>
            <w:tcW w:w="1172" w:type="dxa"/>
            <w:tcBorders>
              <w:top w:val="nil"/>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color w:val="000000"/>
                <w:sz w:val="24"/>
                <w:szCs w:val="24"/>
              </w:rPr>
            </w:pPr>
            <w:r w:rsidRPr="00C43DE9">
              <w:rPr>
                <w:rFonts w:ascii="Arial" w:hAnsi="Arial" w:cs="Arial"/>
                <w:color w:val="000000"/>
                <w:sz w:val="24"/>
                <w:szCs w:val="24"/>
              </w:rPr>
              <w:t>8</w:t>
            </w:r>
          </w:p>
        </w:tc>
        <w:tc>
          <w:tcPr>
            <w:tcW w:w="954" w:type="dxa"/>
            <w:tcBorders>
              <w:top w:val="nil"/>
              <w:left w:val="nil"/>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18</w:t>
            </w:r>
          </w:p>
        </w:tc>
        <w:tc>
          <w:tcPr>
            <w:tcW w:w="1378" w:type="dxa"/>
            <w:tcBorders>
              <w:top w:val="nil"/>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9</w:t>
            </w:r>
          </w:p>
        </w:tc>
        <w:tc>
          <w:tcPr>
            <w:tcW w:w="1364" w:type="dxa"/>
            <w:tcBorders>
              <w:top w:val="nil"/>
              <w:left w:val="nil"/>
              <w:bottom w:val="single" w:sz="4" w:space="0" w:color="auto"/>
              <w:right w:val="single" w:sz="4" w:space="0" w:color="auto"/>
            </w:tcBorders>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463,5</w:t>
            </w:r>
          </w:p>
        </w:tc>
      </w:tr>
      <w:tr w:rsidR="00870BA3" w:rsidRPr="00C43DE9" w:rsidTr="008C7FA9">
        <w:trPr>
          <w:trHeight w:val="297"/>
          <w:jc w:val="center"/>
        </w:trPr>
        <w:tc>
          <w:tcPr>
            <w:tcW w:w="662" w:type="dxa"/>
            <w:tcBorders>
              <w:top w:val="nil"/>
              <w:left w:val="single" w:sz="4" w:space="0" w:color="auto"/>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hAnsi="Arial" w:cs="Arial"/>
                <w:sz w:val="24"/>
                <w:szCs w:val="24"/>
              </w:rPr>
            </w:pPr>
            <w:r w:rsidRPr="00C43DE9">
              <w:rPr>
                <w:rFonts w:ascii="Arial" w:hAnsi="Arial" w:cs="Arial"/>
                <w:sz w:val="24"/>
                <w:szCs w:val="24"/>
              </w:rPr>
              <w:t>2</w:t>
            </w:r>
          </w:p>
        </w:tc>
        <w:tc>
          <w:tcPr>
            <w:tcW w:w="1236" w:type="dxa"/>
            <w:tcBorders>
              <w:top w:val="nil"/>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56</w:t>
            </w:r>
            <w:r w:rsidRPr="00C43DE9">
              <w:rPr>
                <w:rFonts w:ascii="Arial" w:hAnsi="Arial" w:cs="Arial"/>
                <w:sz w:val="24"/>
                <w:szCs w:val="24"/>
              </w:rPr>
              <w:t xml:space="preserve"> – </w:t>
            </w:r>
            <w:r>
              <w:rPr>
                <w:rFonts w:ascii="Arial" w:hAnsi="Arial" w:cs="Arial"/>
                <w:sz w:val="24"/>
                <w:szCs w:val="24"/>
              </w:rPr>
              <w:t>63</w:t>
            </w:r>
          </w:p>
        </w:tc>
        <w:tc>
          <w:tcPr>
            <w:tcW w:w="1614" w:type="dxa"/>
            <w:tcBorders>
              <w:top w:val="nil"/>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55.5 - 63.5</w:t>
            </w:r>
          </w:p>
        </w:tc>
        <w:tc>
          <w:tcPr>
            <w:tcW w:w="1030" w:type="dxa"/>
            <w:tcBorders>
              <w:top w:val="nil"/>
              <w:left w:val="nil"/>
              <w:bottom w:val="single" w:sz="4" w:space="0" w:color="auto"/>
              <w:right w:val="single" w:sz="4" w:space="0" w:color="auto"/>
            </w:tcBorders>
            <w:shd w:val="clear" w:color="auto" w:fill="auto"/>
            <w:noWrap/>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59</w:t>
            </w:r>
            <w:r w:rsidRPr="00C43DE9">
              <w:rPr>
                <w:rFonts w:ascii="Arial" w:hAnsi="Arial" w:cs="Arial"/>
                <w:sz w:val="24"/>
                <w:szCs w:val="24"/>
              </w:rPr>
              <w:t>.5</w:t>
            </w:r>
          </w:p>
        </w:tc>
        <w:tc>
          <w:tcPr>
            <w:tcW w:w="1172" w:type="dxa"/>
            <w:tcBorders>
              <w:top w:val="nil"/>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color w:val="000000"/>
                <w:sz w:val="24"/>
                <w:szCs w:val="24"/>
              </w:rPr>
            </w:pPr>
            <w:r w:rsidRPr="00C43DE9">
              <w:rPr>
                <w:rFonts w:ascii="Arial" w:hAnsi="Arial" w:cs="Arial"/>
                <w:color w:val="000000"/>
                <w:sz w:val="24"/>
                <w:szCs w:val="24"/>
              </w:rPr>
              <w:t>8</w:t>
            </w:r>
          </w:p>
        </w:tc>
        <w:tc>
          <w:tcPr>
            <w:tcW w:w="954" w:type="dxa"/>
            <w:tcBorders>
              <w:top w:val="nil"/>
              <w:left w:val="nil"/>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20</w:t>
            </w:r>
          </w:p>
        </w:tc>
        <w:tc>
          <w:tcPr>
            <w:tcW w:w="1378" w:type="dxa"/>
            <w:tcBorders>
              <w:top w:val="nil"/>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19</w:t>
            </w:r>
          </w:p>
        </w:tc>
        <w:tc>
          <w:tcPr>
            <w:tcW w:w="1364" w:type="dxa"/>
            <w:tcBorders>
              <w:top w:val="nil"/>
              <w:left w:val="nil"/>
              <w:bottom w:val="single" w:sz="4" w:space="0" w:color="auto"/>
              <w:right w:val="single" w:sz="4" w:space="0" w:color="auto"/>
            </w:tcBorders>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595</w:t>
            </w:r>
          </w:p>
        </w:tc>
      </w:tr>
      <w:tr w:rsidR="00870BA3" w:rsidRPr="00C43DE9" w:rsidTr="008C7FA9">
        <w:trPr>
          <w:trHeight w:val="297"/>
          <w:jc w:val="center"/>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sidRPr="00C43DE9">
              <w:rPr>
                <w:rFonts w:ascii="Arial" w:hAnsi="Arial" w:cs="Arial"/>
                <w:sz w:val="24"/>
                <w:szCs w:val="24"/>
              </w:rPr>
              <w:t>3</w:t>
            </w:r>
          </w:p>
        </w:tc>
        <w:tc>
          <w:tcPr>
            <w:tcW w:w="1236" w:type="dxa"/>
            <w:tcBorders>
              <w:top w:val="nil"/>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64</w:t>
            </w:r>
            <w:r w:rsidRPr="00C43DE9">
              <w:rPr>
                <w:rFonts w:ascii="Arial" w:hAnsi="Arial" w:cs="Arial"/>
                <w:sz w:val="24"/>
                <w:szCs w:val="24"/>
              </w:rPr>
              <w:t xml:space="preserve"> – </w:t>
            </w:r>
            <w:r>
              <w:rPr>
                <w:rFonts w:ascii="Arial" w:hAnsi="Arial" w:cs="Arial"/>
                <w:sz w:val="24"/>
                <w:szCs w:val="24"/>
              </w:rPr>
              <w:t>71</w:t>
            </w:r>
          </w:p>
        </w:tc>
        <w:tc>
          <w:tcPr>
            <w:tcW w:w="1614" w:type="dxa"/>
            <w:tcBorders>
              <w:top w:val="nil"/>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63.5 – 71.5</w:t>
            </w:r>
          </w:p>
        </w:tc>
        <w:tc>
          <w:tcPr>
            <w:tcW w:w="1030" w:type="dxa"/>
            <w:tcBorders>
              <w:top w:val="nil"/>
              <w:left w:val="nil"/>
              <w:bottom w:val="single" w:sz="4" w:space="0" w:color="auto"/>
              <w:right w:val="single" w:sz="4" w:space="0" w:color="auto"/>
            </w:tcBorders>
            <w:shd w:val="clear" w:color="auto" w:fill="auto"/>
            <w:noWrap/>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67</w:t>
            </w:r>
            <w:r w:rsidRPr="00C43DE9">
              <w:rPr>
                <w:rFonts w:ascii="Arial" w:hAnsi="Arial" w:cs="Arial"/>
                <w:sz w:val="24"/>
                <w:szCs w:val="24"/>
              </w:rPr>
              <w:t>.5</w:t>
            </w:r>
          </w:p>
        </w:tc>
        <w:tc>
          <w:tcPr>
            <w:tcW w:w="1172" w:type="dxa"/>
            <w:tcBorders>
              <w:top w:val="nil"/>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color w:val="000000"/>
                <w:sz w:val="24"/>
                <w:szCs w:val="24"/>
              </w:rPr>
            </w:pPr>
            <w:r w:rsidRPr="00C43DE9">
              <w:rPr>
                <w:rFonts w:ascii="Arial" w:hAnsi="Arial" w:cs="Arial"/>
                <w:color w:val="000000"/>
                <w:sz w:val="24"/>
                <w:szCs w:val="24"/>
              </w:rPr>
              <w:t>1</w:t>
            </w:r>
          </w:p>
        </w:tc>
        <w:tc>
          <w:tcPr>
            <w:tcW w:w="954" w:type="dxa"/>
            <w:tcBorders>
              <w:top w:val="nil"/>
              <w:left w:val="nil"/>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12</w:t>
            </w:r>
          </w:p>
        </w:tc>
        <w:tc>
          <w:tcPr>
            <w:tcW w:w="1378" w:type="dxa"/>
            <w:tcBorders>
              <w:top w:val="nil"/>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25</w:t>
            </w:r>
          </w:p>
        </w:tc>
        <w:tc>
          <w:tcPr>
            <w:tcW w:w="1364" w:type="dxa"/>
            <w:tcBorders>
              <w:top w:val="nil"/>
              <w:left w:val="nil"/>
              <w:bottom w:val="single" w:sz="4" w:space="0" w:color="auto"/>
              <w:right w:val="single" w:sz="4" w:space="0" w:color="auto"/>
            </w:tcBorders>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405</w:t>
            </w:r>
          </w:p>
        </w:tc>
      </w:tr>
      <w:tr w:rsidR="00870BA3" w:rsidRPr="00C43DE9" w:rsidTr="008C7FA9">
        <w:trPr>
          <w:trHeight w:val="297"/>
          <w:jc w:val="center"/>
        </w:trPr>
        <w:tc>
          <w:tcPr>
            <w:tcW w:w="662" w:type="dxa"/>
            <w:tcBorders>
              <w:top w:val="nil"/>
              <w:left w:val="single" w:sz="4" w:space="0" w:color="auto"/>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hAnsi="Arial" w:cs="Arial"/>
                <w:sz w:val="24"/>
                <w:szCs w:val="24"/>
              </w:rPr>
            </w:pPr>
            <w:r w:rsidRPr="00C43DE9">
              <w:rPr>
                <w:rFonts w:ascii="Arial" w:hAnsi="Arial" w:cs="Arial"/>
                <w:sz w:val="24"/>
                <w:szCs w:val="24"/>
              </w:rPr>
              <w:t>4</w:t>
            </w:r>
          </w:p>
        </w:tc>
        <w:tc>
          <w:tcPr>
            <w:tcW w:w="1236" w:type="dxa"/>
            <w:tcBorders>
              <w:top w:val="nil"/>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72</w:t>
            </w:r>
            <w:r w:rsidRPr="00C43DE9">
              <w:rPr>
                <w:rFonts w:ascii="Arial" w:hAnsi="Arial" w:cs="Arial"/>
                <w:sz w:val="24"/>
                <w:szCs w:val="24"/>
              </w:rPr>
              <w:t xml:space="preserve"> – 7</w:t>
            </w:r>
            <w:r>
              <w:rPr>
                <w:rFonts w:ascii="Arial" w:hAnsi="Arial" w:cs="Arial"/>
                <w:sz w:val="24"/>
                <w:szCs w:val="24"/>
              </w:rPr>
              <w:t>9</w:t>
            </w:r>
          </w:p>
        </w:tc>
        <w:tc>
          <w:tcPr>
            <w:tcW w:w="1614" w:type="dxa"/>
            <w:tcBorders>
              <w:top w:val="nil"/>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71.5 – 79.5</w:t>
            </w:r>
          </w:p>
        </w:tc>
        <w:tc>
          <w:tcPr>
            <w:tcW w:w="1030" w:type="dxa"/>
            <w:tcBorders>
              <w:top w:val="nil"/>
              <w:left w:val="nil"/>
              <w:bottom w:val="single" w:sz="4" w:space="0" w:color="auto"/>
              <w:right w:val="single" w:sz="4" w:space="0" w:color="auto"/>
            </w:tcBorders>
            <w:shd w:val="clear" w:color="auto" w:fill="auto"/>
            <w:noWrap/>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75</w:t>
            </w:r>
            <w:r w:rsidRPr="00C43DE9">
              <w:rPr>
                <w:rFonts w:ascii="Arial" w:hAnsi="Arial" w:cs="Arial"/>
                <w:sz w:val="24"/>
                <w:szCs w:val="24"/>
              </w:rPr>
              <w:t>.5</w:t>
            </w:r>
          </w:p>
        </w:tc>
        <w:tc>
          <w:tcPr>
            <w:tcW w:w="1172" w:type="dxa"/>
            <w:tcBorders>
              <w:top w:val="nil"/>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color w:val="000000"/>
                <w:sz w:val="24"/>
                <w:szCs w:val="24"/>
              </w:rPr>
            </w:pPr>
            <w:r w:rsidRPr="00C43DE9">
              <w:rPr>
                <w:rFonts w:ascii="Arial" w:hAnsi="Arial" w:cs="Arial"/>
                <w:color w:val="000000"/>
                <w:sz w:val="24"/>
                <w:szCs w:val="24"/>
              </w:rPr>
              <w:t>7</w:t>
            </w:r>
          </w:p>
        </w:tc>
        <w:tc>
          <w:tcPr>
            <w:tcW w:w="954" w:type="dxa"/>
            <w:tcBorders>
              <w:top w:val="nil"/>
              <w:left w:val="nil"/>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12</w:t>
            </w:r>
          </w:p>
        </w:tc>
        <w:tc>
          <w:tcPr>
            <w:tcW w:w="1378" w:type="dxa"/>
            <w:tcBorders>
              <w:top w:val="nil"/>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31</w:t>
            </w:r>
          </w:p>
        </w:tc>
        <w:tc>
          <w:tcPr>
            <w:tcW w:w="1364" w:type="dxa"/>
            <w:tcBorders>
              <w:top w:val="nil"/>
              <w:left w:val="nil"/>
              <w:bottom w:val="single" w:sz="4" w:space="0" w:color="auto"/>
              <w:right w:val="single" w:sz="4" w:space="0" w:color="auto"/>
            </w:tcBorders>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453</w:t>
            </w:r>
          </w:p>
        </w:tc>
      </w:tr>
      <w:tr w:rsidR="00870BA3" w:rsidRPr="00C43DE9" w:rsidTr="008C7FA9">
        <w:trPr>
          <w:trHeight w:val="297"/>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sidRPr="00C43DE9">
              <w:rPr>
                <w:rFonts w:ascii="Arial" w:hAnsi="Arial" w:cs="Arial"/>
                <w:sz w:val="24"/>
                <w:szCs w:val="24"/>
              </w:rPr>
              <w:t>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80</w:t>
            </w:r>
            <w:r w:rsidRPr="00C43DE9">
              <w:rPr>
                <w:rFonts w:ascii="Arial" w:hAnsi="Arial" w:cs="Arial"/>
                <w:sz w:val="24"/>
                <w:szCs w:val="24"/>
              </w:rPr>
              <w:t xml:space="preserve"> – 8</w:t>
            </w:r>
            <w:r>
              <w:rPr>
                <w:rFonts w:ascii="Arial" w:hAnsi="Arial" w:cs="Arial"/>
                <w:sz w:val="24"/>
                <w:szCs w:val="24"/>
              </w:rPr>
              <w:t>7</w:t>
            </w:r>
          </w:p>
        </w:tc>
        <w:tc>
          <w:tcPr>
            <w:tcW w:w="1614" w:type="dxa"/>
            <w:tcBorders>
              <w:top w:val="single" w:sz="4" w:space="0" w:color="auto"/>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79.5 – 87.5</w:t>
            </w:r>
          </w:p>
        </w:tc>
        <w:tc>
          <w:tcPr>
            <w:tcW w:w="1030" w:type="dxa"/>
            <w:tcBorders>
              <w:top w:val="single" w:sz="4" w:space="0" w:color="auto"/>
              <w:left w:val="nil"/>
              <w:bottom w:val="single" w:sz="4" w:space="0" w:color="auto"/>
              <w:right w:val="single" w:sz="4" w:space="0" w:color="auto"/>
            </w:tcBorders>
            <w:shd w:val="clear" w:color="auto" w:fill="auto"/>
            <w:noWrap/>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83</w:t>
            </w:r>
            <w:r w:rsidRPr="00C43DE9">
              <w:rPr>
                <w:rFonts w:ascii="Arial" w:hAnsi="Arial" w:cs="Arial"/>
                <w:sz w:val="24"/>
                <w:szCs w:val="24"/>
              </w:rPr>
              <w:t>.5</w:t>
            </w:r>
          </w:p>
        </w:tc>
        <w:tc>
          <w:tcPr>
            <w:tcW w:w="1172" w:type="dxa"/>
            <w:tcBorders>
              <w:top w:val="single" w:sz="4" w:space="0" w:color="auto"/>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color w:val="000000"/>
                <w:sz w:val="24"/>
                <w:szCs w:val="24"/>
              </w:rPr>
            </w:pPr>
            <w:r w:rsidRPr="00C43DE9">
              <w:rPr>
                <w:rFonts w:ascii="Arial" w:hAnsi="Arial" w:cs="Arial"/>
                <w:color w:val="000000"/>
                <w:sz w:val="24"/>
                <w:szCs w:val="24"/>
              </w:rPr>
              <w:t>12</w:t>
            </w:r>
          </w:p>
        </w:tc>
        <w:tc>
          <w:tcPr>
            <w:tcW w:w="954" w:type="dxa"/>
            <w:tcBorders>
              <w:top w:val="single" w:sz="4" w:space="0" w:color="auto"/>
              <w:left w:val="nil"/>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22</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42</w:t>
            </w:r>
          </w:p>
        </w:tc>
        <w:tc>
          <w:tcPr>
            <w:tcW w:w="1364" w:type="dxa"/>
            <w:tcBorders>
              <w:top w:val="single" w:sz="4" w:space="0" w:color="auto"/>
              <w:left w:val="nil"/>
              <w:bottom w:val="single" w:sz="4" w:space="0" w:color="auto"/>
              <w:right w:val="single" w:sz="4" w:space="0" w:color="auto"/>
            </w:tcBorders>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918,5</w:t>
            </w:r>
          </w:p>
        </w:tc>
      </w:tr>
      <w:tr w:rsidR="00870BA3" w:rsidRPr="00C43DE9" w:rsidTr="008C7FA9">
        <w:trPr>
          <w:trHeight w:val="297"/>
          <w:jc w:val="center"/>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hAnsi="Arial" w:cs="Arial"/>
                <w:sz w:val="24"/>
                <w:szCs w:val="24"/>
              </w:rPr>
            </w:pPr>
            <w:r w:rsidRPr="00C43DE9">
              <w:rPr>
                <w:rFonts w:ascii="Arial" w:hAnsi="Arial" w:cs="Arial"/>
                <w:sz w:val="24"/>
                <w:szCs w:val="24"/>
              </w:rPr>
              <w:t>6</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88</w:t>
            </w:r>
            <w:r w:rsidRPr="00C43DE9">
              <w:rPr>
                <w:rFonts w:ascii="Arial" w:hAnsi="Arial" w:cs="Arial"/>
                <w:sz w:val="24"/>
                <w:szCs w:val="24"/>
              </w:rPr>
              <w:t xml:space="preserve"> – 9</w:t>
            </w:r>
            <w:r>
              <w:rPr>
                <w:rFonts w:ascii="Arial" w:hAnsi="Arial" w:cs="Arial"/>
                <w:sz w:val="24"/>
                <w:szCs w:val="24"/>
              </w:rPr>
              <w:t>5</w:t>
            </w:r>
          </w:p>
        </w:tc>
        <w:tc>
          <w:tcPr>
            <w:tcW w:w="1614" w:type="dxa"/>
            <w:tcBorders>
              <w:top w:val="single" w:sz="4" w:space="0" w:color="auto"/>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 xml:space="preserve">87.5 – 95.5 </w:t>
            </w:r>
          </w:p>
        </w:tc>
        <w:tc>
          <w:tcPr>
            <w:tcW w:w="1030" w:type="dxa"/>
            <w:tcBorders>
              <w:top w:val="single" w:sz="4" w:space="0" w:color="auto"/>
              <w:left w:val="nil"/>
              <w:bottom w:val="single" w:sz="4" w:space="0" w:color="auto"/>
              <w:right w:val="single" w:sz="4" w:space="0" w:color="auto"/>
            </w:tcBorders>
            <w:shd w:val="clear" w:color="auto" w:fill="auto"/>
            <w:noWrap/>
            <w:hideMark/>
          </w:tcPr>
          <w:p w:rsidR="00870BA3" w:rsidRPr="00C43DE9" w:rsidRDefault="00870BA3" w:rsidP="00870BA3">
            <w:pPr>
              <w:spacing w:after="0" w:line="240" w:lineRule="auto"/>
              <w:jc w:val="center"/>
              <w:rPr>
                <w:rFonts w:ascii="Arial" w:hAnsi="Arial" w:cs="Arial"/>
                <w:sz w:val="24"/>
                <w:szCs w:val="24"/>
              </w:rPr>
            </w:pPr>
            <w:r w:rsidRPr="00C43DE9">
              <w:rPr>
                <w:rFonts w:ascii="Arial" w:hAnsi="Arial" w:cs="Arial"/>
                <w:sz w:val="24"/>
                <w:szCs w:val="24"/>
              </w:rPr>
              <w:t>91.5</w:t>
            </w:r>
          </w:p>
        </w:tc>
        <w:tc>
          <w:tcPr>
            <w:tcW w:w="1172" w:type="dxa"/>
            <w:tcBorders>
              <w:top w:val="single" w:sz="4" w:space="0" w:color="auto"/>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color w:val="000000"/>
                <w:sz w:val="24"/>
                <w:szCs w:val="24"/>
              </w:rPr>
            </w:pPr>
            <w:r w:rsidRPr="00C43DE9">
              <w:rPr>
                <w:rFonts w:ascii="Arial" w:hAnsi="Arial" w:cs="Arial"/>
                <w:color w:val="000000"/>
                <w:sz w:val="24"/>
                <w:szCs w:val="24"/>
              </w:rPr>
              <w:t>8</w:t>
            </w:r>
          </w:p>
        </w:tc>
        <w:tc>
          <w:tcPr>
            <w:tcW w:w="954" w:type="dxa"/>
            <w:tcBorders>
              <w:top w:val="single" w:sz="4" w:space="0" w:color="auto"/>
              <w:left w:val="nil"/>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12</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48</w:t>
            </w:r>
          </w:p>
        </w:tc>
        <w:tc>
          <w:tcPr>
            <w:tcW w:w="1364" w:type="dxa"/>
            <w:tcBorders>
              <w:top w:val="single" w:sz="4" w:space="0" w:color="auto"/>
              <w:left w:val="nil"/>
              <w:bottom w:val="single" w:sz="4" w:space="0" w:color="auto"/>
              <w:right w:val="single" w:sz="4" w:space="0" w:color="auto"/>
            </w:tcBorders>
          </w:tcPr>
          <w:p w:rsidR="00870BA3" w:rsidRPr="00C43DE9" w:rsidRDefault="00870BA3" w:rsidP="00870BA3">
            <w:pPr>
              <w:spacing w:after="0" w:line="240" w:lineRule="auto"/>
              <w:jc w:val="center"/>
              <w:rPr>
                <w:rFonts w:ascii="Arial" w:hAnsi="Arial" w:cs="Arial"/>
                <w:color w:val="000000"/>
                <w:sz w:val="24"/>
                <w:szCs w:val="24"/>
              </w:rPr>
            </w:pPr>
            <w:r>
              <w:rPr>
                <w:rFonts w:ascii="Arial" w:hAnsi="Arial" w:cs="Arial"/>
                <w:color w:val="000000"/>
                <w:sz w:val="24"/>
                <w:szCs w:val="24"/>
              </w:rPr>
              <w:t>549</w:t>
            </w:r>
          </w:p>
        </w:tc>
      </w:tr>
      <w:tr w:rsidR="00870BA3" w:rsidRPr="00C43DE9" w:rsidTr="008C7FA9">
        <w:trPr>
          <w:trHeight w:val="312"/>
          <w:jc w:val="center"/>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sidRPr="00C43DE9">
              <w:rPr>
                <w:rFonts w:ascii="Arial" w:hAnsi="Arial" w:cs="Arial"/>
                <w:sz w:val="24"/>
                <w:szCs w:val="24"/>
              </w:rPr>
              <w:t>7</w:t>
            </w:r>
          </w:p>
        </w:tc>
        <w:tc>
          <w:tcPr>
            <w:tcW w:w="1236" w:type="dxa"/>
            <w:tcBorders>
              <w:top w:val="nil"/>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96</w:t>
            </w:r>
            <w:r w:rsidRPr="00C43DE9">
              <w:rPr>
                <w:rFonts w:ascii="Arial" w:hAnsi="Arial" w:cs="Arial"/>
                <w:sz w:val="24"/>
                <w:szCs w:val="24"/>
              </w:rPr>
              <w:t xml:space="preserve"> – 10</w:t>
            </w:r>
            <w:r>
              <w:rPr>
                <w:rFonts w:ascii="Arial" w:hAnsi="Arial" w:cs="Arial"/>
                <w:sz w:val="24"/>
                <w:szCs w:val="24"/>
              </w:rPr>
              <w:t>3</w:t>
            </w:r>
          </w:p>
        </w:tc>
        <w:tc>
          <w:tcPr>
            <w:tcW w:w="1614" w:type="dxa"/>
            <w:tcBorders>
              <w:top w:val="nil"/>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95.5 – 103.5</w:t>
            </w:r>
          </w:p>
        </w:tc>
        <w:tc>
          <w:tcPr>
            <w:tcW w:w="1030" w:type="dxa"/>
            <w:tcBorders>
              <w:top w:val="nil"/>
              <w:left w:val="nil"/>
              <w:bottom w:val="single" w:sz="4" w:space="0" w:color="auto"/>
              <w:right w:val="single" w:sz="4" w:space="0" w:color="auto"/>
            </w:tcBorders>
            <w:shd w:val="clear" w:color="auto" w:fill="auto"/>
            <w:noWrap/>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100</w:t>
            </w:r>
            <w:r w:rsidRPr="00C43DE9">
              <w:rPr>
                <w:rFonts w:ascii="Arial" w:hAnsi="Arial" w:cs="Arial"/>
                <w:sz w:val="24"/>
                <w:szCs w:val="24"/>
              </w:rPr>
              <w:t>.5</w:t>
            </w:r>
          </w:p>
        </w:tc>
        <w:tc>
          <w:tcPr>
            <w:tcW w:w="1172" w:type="dxa"/>
            <w:tcBorders>
              <w:top w:val="nil"/>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hAnsi="Arial" w:cs="Arial"/>
                <w:sz w:val="24"/>
                <w:szCs w:val="24"/>
              </w:rPr>
            </w:pPr>
            <w:r w:rsidRPr="00C43DE9">
              <w:rPr>
                <w:rFonts w:ascii="Arial" w:hAnsi="Arial" w:cs="Arial"/>
                <w:sz w:val="24"/>
                <w:szCs w:val="24"/>
              </w:rPr>
              <w:t>5</w:t>
            </w:r>
          </w:p>
        </w:tc>
        <w:tc>
          <w:tcPr>
            <w:tcW w:w="954" w:type="dxa"/>
            <w:tcBorders>
              <w:top w:val="nil"/>
              <w:left w:val="nil"/>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4</w:t>
            </w:r>
          </w:p>
        </w:tc>
        <w:tc>
          <w:tcPr>
            <w:tcW w:w="1378" w:type="dxa"/>
            <w:tcBorders>
              <w:top w:val="nil"/>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50</w:t>
            </w:r>
          </w:p>
        </w:tc>
        <w:tc>
          <w:tcPr>
            <w:tcW w:w="1364" w:type="dxa"/>
            <w:tcBorders>
              <w:top w:val="nil"/>
              <w:left w:val="nil"/>
              <w:bottom w:val="single" w:sz="4" w:space="0" w:color="auto"/>
              <w:right w:val="single" w:sz="4" w:space="0" w:color="auto"/>
            </w:tcBorders>
          </w:tcPr>
          <w:p w:rsidR="00870BA3" w:rsidRPr="00C43DE9" w:rsidRDefault="00870BA3" w:rsidP="00870BA3">
            <w:pPr>
              <w:spacing w:after="0" w:line="240" w:lineRule="auto"/>
              <w:jc w:val="center"/>
              <w:rPr>
                <w:rFonts w:ascii="Arial" w:hAnsi="Arial" w:cs="Arial"/>
                <w:sz w:val="24"/>
                <w:szCs w:val="24"/>
              </w:rPr>
            </w:pPr>
            <w:r>
              <w:rPr>
                <w:rFonts w:ascii="Arial" w:hAnsi="Arial" w:cs="Arial"/>
                <w:sz w:val="24"/>
                <w:szCs w:val="24"/>
              </w:rPr>
              <w:t>199</w:t>
            </w:r>
          </w:p>
        </w:tc>
      </w:tr>
      <w:tr w:rsidR="00870BA3" w:rsidRPr="00C43DE9" w:rsidTr="008C7FA9">
        <w:trPr>
          <w:trHeight w:val="297"/>
          <w:jc w:val="center"/>
        </w:trPr>
        <w:tc>
          <w:tcPr>
            <w:tcW w:w="3512" w:type="dxa"/>
            <w:gridSpan w:val="3"/>
            <w:tcBorders>
              <w:top w:val="single" w:sz="4" w:space="0" w:color="auto"/>
              <w:left w:val="single" w:sz="4" w:space="0" w:color="auto"/>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eastAsia="Times New Roman" w:hAnsi="Arial" w:cs="Arial"/>
                <w:sz w:val="24"/>
                <w:szCs w:val="24"/>
                <w:lang w:eastAsia="id-ID"/>
              </w:rPr>
            </w:pPr>
            <w:r w:rsidRPr="00C43DE9">
              <w:rPr>
                <w:rFonts w:ascii="Arial" w:eastAsia="Times New Roman" w:hAnsi="Arial" w:cs="Arial"/>
                <w:sz w:val="24"/>
                <w:szCs w:val="24"/>
                <w:lang w:eastAsia="id-ID"/>
              </w:rPr>
              <w:t>Jumlah</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eastAsia="Times New Roman" w:hAnsi="Arial" w:cs="Arial"/>
                <w:sz w:val="24"/>
                <w:szCs w:val="24"/>
                <w:lang w:eastAsia="id-ID"/>
              </w:rPr>
            </w:pPr>
          </w:p>
        </w:tc>
        <w:tc>
          <w:tcPr>
            <w:tcW w:w="1172" w:type="dxa"/>
            <w:tcBorders>
              <w:top w:val="single" w:sz="4" w:space="0" w:color="auto"/>
              <w:left w:val="nil"/>
              <w:bottom w:val="single" w:sz="4" w:space="0" w:color="auto"/>
              <w:right w:val="single" w:sz="4" w:space="0" w:color="auto"/>
            </w:tcBorders>
            <w:shd w:val="clear" w:color="auto" w:fill="auto"/>
            <w:vAlign w:val="bottom"/>
          </w:tcPr>
          <w:p w:rsidR="00870BA3" w:rsidRPr="00C43DE9" w:rsidRDefault="00870BA3" w:rsidP="00870BA3">
            <w:pPr>
              <w:spacing w:after="0" w:line="240" w:lineRule="auto"/>
              <w:jc w:val="center"/>
              <w:rPr>
                <w:rFonts w:ascii="Arial" w:eastAsia="Times New Roman" w:hAnsi="Arial" w:cs="Arial"/>
                <w:sz w:val="24"/>
                <w:szCs w:val="24"/>
                <w:lang w:eastAsia="id-ID"/>
              </w:rPr>
            </w:pPr>
            <w:r w:rsidRPr="00C43DE9">
              <w:rPr>
                <w:rFonts w:ascii="Arial" w:eastAsia="Times New Roman" w:hAnsi="Arial" w:cs="Arial"/>
                <w:sz w:val="24"/>
                <w:szCs w:val="24"/>
                <w:lang w:eastAsia="id-ID"/>
              </w:rPr>
              <w:t>49</w:t>
            </w:r>
          </w:p>
        </w:tc>
        <w:tc>
          <w:tcPr>
            <w:tcW w:w="954" w:type="dxa"/>
            <w:tcBorders>
              <w:top w:val="single" w:sz="4" w:space="0" w:color="auto"/>
              <w:left w:val="nil"/>
              <w:bottom w:val="single" w:sz="4" w:space="0" w:color="auto"/>
              <w:right w:val="single" w:sz="4" w:space="0" w:color="auto"/>
            </w:tcBorders>
            <w:shd w:val="clear" w:color="auto" w:fill="auto"/>
            <w:hideMark/>
          </w:tcPr>
          <w:p w:rsidR="00870BA3" w:rsidRPr="00C43DE9" w:rsidRDefault="00870BA3" w:rsidP="00870BA3">
            <w:pPr>
              <w:spacing w:after="0" w:line="240" w:lineRule="auto"/>
              <w:jc w:val="center"/>
              <w:rPr>
                <w:rFonts w:ascii="Arial" w:eastAsia="Times New Roman" w:hAnsi="Arial" w:cs="Arial"/>
                <w:sz w:val="24"/>
                <w:szCs w:val="24"/>
                <w:lang w:eastAsia="id-ID"/>
              </w:rPr>
            </w:pPr>
            <w:r w:rsidRPr="00C43DE9">
              <w:rPr>
                <w:rFonts w:ascii="Arial" w:eastAsia="Times New Roman" w:hAnsi="Arial" w:cs="Arial"/>
                <w:sz w:val="24"/>
                <w:szCs w:val="24"/>
                <w:lang w:eastAsia="id-ID"/>
              </w:rPr>
              <w:t>100</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870BA3" w:rsidRPr="00C43DE9" w:rsidRDefault="00870BA3" w:rsidP="00870BA3">
            <w:pPr>
              <w:spacing w:after="0" w:line="240" w:lineRule="auto"/>
              <w:jc w:val="center"/>
              <w:rPr>
                <w:rFonts w:ascii="Arial" w:eastAsia="Times New Roman" w:hAnsi="Arial" w:cs="Arial"/>
                <w:sz w:val="24"/>
                <w:szCs w:val="24"/>
                <w:lang w:eastAsia="id-ID"/>
              </w:rPr>
            </w:pPr>
          </w:p>
        </w:tc>
        <w:tc>
          <w:tcPr>
            <w:tcW w:w="1364" w:type="dxa"/>
            <w:tcBorders>
              <w:top w:val="single" w:sz="4" w:space="0" w:color="auto"/>
              <w:left w:val="nil"/>
              <w:bottom w:val="single" w:sz="4" w:space="0" w:color="auto"/>
              <w:right w:val="single" w:sz="4" w:space="0" w:color="auto"/>
            </w:tcBorders>
          </w:tcPr>
          <w:p w:rsidR="00870BA3" w:rsidRPr="00C43DE9" w:rsidRDefault="00870BA3" w:rsidP="00870BA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Ʃ 3185</w:t>
            </w:r>
          </w:p>
        </w:tc>
      </w:tr>
    </w:tbl>
    <w:p w:rsidR="00870BA3" w:rsidRPr="00870BA3" w:rsidRDefault="00870BA3" w:rsidP="00817D89">
      <w:pPr>
        <w:pStyle w:val="ListParagraph"/>
        <w:spacing w:after="0" w:line="480" w:lineRule="auto"/>
        <w:ind w:left="851"/>
        <w:jc w:val="center"/>
        <w:rPr>
          <w:rFonts w:ascii="Arial" w:hAnsi="Arial" w:cs="Arial"/>
          <w:sz w:val="24"/>
          <w:szCs w:val="24"/>
          <w:lang w:val="id-ID"/>
        </w:rPr>
      </w:pPr>
    </w:p>
    <w:p w:rsidR="0009109F" w:rsidRPr="003D3A9B" w:rsidRDefault="00FB1DA3" w:rsidP="00817D89">
      <w:pPr>
        <w:pStyle w:val="BodyTextIndent"/>
        <w:rPr>
          <w:lang w:val="id-ID"/>
        </w:rPr>
      </w:pPr>
      <w:r>
        <w:lastRenderedPageBreak/>
        <w:t xml:space="preserve">*) </w:t>
      </w:r>
      <w:r w:rsidR="0009109F">
        <w:t>Perhitungan frekuensi data hasil belajar</w:t>
      </w:r>
      <w:r>
        <w:t xml:space="preserve"> pendidikan kewarganegaraan</w:t>
      </w:r>
      <w:r w:rsidR="00870BA3">
        <w:t xml:space="preserve"> terlampir di lampiran </w:t>
      </w:r>
      <w:r w:rsidR="003D3A9B">
        <w:rPr>
          <w:lang w:val="id-ID"/>
        </w:rPr>
        <w:t>11</w:t>
      </w:r>
    </w:p>
    <w:p w:rsidR="0009109F" w:rsidRPr="0009109F" w:rsidRDefault="0009109F" w:rsidP="00817D89">
      <w:pPr>
        <w:spacing w:after="0" w:line="480" w:lineRule="auto"/>
        <w:ind w:left="426" w:firstLine="720"/>
        <w:jc w:val="both"/>
        <w:rPr>
          <w:rFonts w:ascii="Arial" w:hAnsi="Arial" w:cs="Arial"/>
          <w:sz w:val="24"/>
          <w:szCs w:val="24"/>
        </w:rPr>
      </w:pPr>
      <w:r w:rsidRPr="006273E6">
        <w:rPr>
          <w:rFonts w:ascii="Arial" w:hAnsi="Arial" w:cs="Arial"/>
          <w:sz w:val="24"/>
          <w:szCs w:val="24"/>
        </w:rPr>
        <w:t>Berdasarkan tabel di atas menunjukkan b</w:t>
      </w:r>
      <w:r w:rsidR="00870BA3">
        <w:rPr>
          <w:rFonts w:ascii="Arial" w:hAnsi="Arial" w:cs="Arial"/>
          <w:sz w:val="24"/>
          <w:szCs w:val="24"/>
        </w:rPr>
        <w:t>ahwa skor hasil belajar P</w:t>
      </w:r>
      <w:r w:rsidR="00870BA3">
        <w:rPr>
          <w:rFonts w:ascii="Arial" w:hAnsi="Arial" w:cs="Arial"/>
          <w:sz w:val="24"/>
          <w:szCs w:val="24"/>
          <w:lang w:val="id-ID"/>
        </w:rPr>
        <w:t>endidikan Kewarganegaraan</w:t>
      </w:r>
      <w:r w:rsidRPr="006273E6">
        <w:rPr>
          <w:rFonts w:ascii="Arial" w:hAnsi="Arial" w:cs="Arial"/>
          <w:sz w:val="24"/>
          <w:szCs w:val="24"/>
        </w:rPr>
        <w:t xml:space="preserve">, diketahui pada rentang </w:t>
      </w:r>
      <w:r w:rsidR="00922619">
        <w:rPr>
          <w:rFonts w:ascii="Arial" w:hAnsi="Arial" w:cs="Arial"/>
          <w:sz w:val="24"/>
          <w:szCs w:val="24"/>
          <w:lang w:val="id-ID"/>
        </w:rPr>
        <w:t>4</w:t>
      </w:r>
      <w:r w:rsidR="007203E6">
        <w:rPr>
          <w:rFonts w:ascii="Arial" w:hAnsi="Arial" w:cs="Arial"/>
          <w:sz w:val="24"/>
          <w:szCs w:val="24"/>
          <w:lang w:val="id-ID"/>
        </w:rPr>
        <w:t>8</w:t>
      </w:r>
      <w:r w:rsidR="00870BA3">
        <w:rPr>
          <w:rFonts w:ascii="Arial" w:hAnsi="Arial" w:cs="Arial"/>
          <w:sz w:val="24"/>
          <w:szCs w:val="24"/>
          <w:lang w:val="id-ID"/>
        </w:rPr>
        <w:t xml:space="preserve"> </w:t>
      </w:r>
      <w:r w:rsidRPr="006273E6">
        <w:rPr>
          <w:rFonts w:ascii="Arial" w:hAnsi="Arial" w:cs="Arial"/>
          <w:sz w:val="24"/>
          <w:szCs w:val="24"/>
        </w:rPr>
        <w:t xml:space="preserve">sampai </w:t>
      </w:r>
      <w:r w:rsidR="00922619">
        <w:rPr>
          <w:rFonts w:ascii="Arial" w:hAnsi="Arial" w:cs="Arial"/>
          <w:sz w:val="24"/>
          <w:szCs w:val="24"/>
          <w:lang w:val="id-ID"/>
        </w:rPr>
        <w:t>55</w:t>
      </w:r>
      <w:r w:rsidRPr="006273E6">
        <w:rPr>
          <w:rFonts w:ascii="Arial" w:hAnsi="Arial" w:cs="Arial"/>
          <w:sz w:val="24"/>
          <w:szCs w:val="24"/>
        </w:rPr>
        <w:t xml:space="preserve"> sebesar </w:t>
      </w:r>
      <w:r w:rsidR="00922619">
        <w:rPr>
          <w:rFonts w:ascii="Arial" w:hAnsi="Arial" w:cs="Arial"/>
          <w:sz w:val="24"/>
          <w:szCs w:val="24"/>
          <w:lang w:val="id-ID"/>
        </w:rPr>
        <w:t>1</w:t>
      </w:r>
      <w:r w:rsidR="00817D89">
        <w:rPr>
          <w:rFonts w:ascii="Arial" w:hAnsi="Arial" w:cs="Arial"/>
          <w:sz w:val="24"/>
          <w:szCs w:val="24"/>
        </w:rPr>
        <w:t>8</w:t>
      </w:r>
      <w:r w:rsidRPr="006273E6">
        <w:rPr>
          <w:rFonts w:ascii="Arial" w:hAnsi="Arial" w:cs="Arial"/>
          <w:sz w:val="24"/>
          <w:szCs w:val="24"/>
        </w:rPr>
        <w:t xml:space="preserve">% sebanyak </w:t>
      </w:r>
      <w:r w:rsidR="00922619">
        <w:rPr>
          <w:rFonts w:ascii="Arial" w:hAnsi="Arial" w:cs="Arial"/>
          <w:sz w:val="24"/>
          <w:szCs w:val="24"/>
          <w:lang w:val="id-ID"/>
        </w:rPr>
        <w:t>9</w:t>
      </w:r>
      <w:r w:rsidR="00153474">
        <w:rPr>
          <w:rFonts w:ascii="Arial" w:hAnsi="Arial" w:cs="Arial"/>
          <w:sz w:val="24"/>
          <w:szCs w:val="24"/>
        </w:rPr>
        <w:t xml:space="preserve"> </w:t>
      </w:r>
      <w:r w:rsidR="00153474">
        <w:rPr>
          <w:rFonts w:ascii="Arial" w:hAnsi="Arial" w:cs="Arial"/>
          <w:sz w:val="24"/>
          <w:szCs w:val="24"/>
          <w:lang w:val="id-ID"/>
        </w:rPr>
        <w:t>peserta didik</w:t>
      </w:r>
      <w:r w:rsidRPr="006273E6">
        <w:rPr>
          <w:rFonts w:ascii="Arial" w:hAnsi="Arial" w:cs="Arial"/>
          <w:sz w:val="24"/>
          <w:szCs w:val="24"/>
        </w:rPr>
        <w:t xml:space="preserve">, </w:t>
      </w:r>
      <w:r w:rsidR="00922619">
        <w:rPr>
          <w:rFonts w:ascii="Arial" w:hAnsi="Arial" w:cs="Arial"/>
          <w:sz w:val="24"/>
          <w:szCs w:val="24"/>
        </w:rPr>
        <w:t xml:space="preserve">rentang </w:t>
      </w:r>
      <w:r w:rsidR="00922619">
        <w:rPr>
          <w:rFonts w:ascii="Arial" w:hAnsi="Arial" w:cs="Arial"/>
          <w:sz w:val="24"/>
          <w:szCs w:val="24"/>
          <w:lang w:val="id-ID"/>
        </w:rPr>
        <w:t>56</w:t>
      </w:r>
      <w:r w:rsidR="007203E6">
        <w:rPr>
          <w:rFonts w:ascii="Arial" w:hAnsi="Arial" w:cs="Arial"/>
          <w:sz w:val="24"/>
          <w:szCs w:val="24"/>
        </w:rPr>
        <w:t xml:space="preserve"> sampai </w:t>
      </w:r>
      <w:r w:rsidR="007203E6">
        <w:rPr>
          <w:rFonts w:ascii="Arial" w:hAnsi="Arial" w:cs="Arial"/>
          <w:sz w:val="24"/>
          <w:szCs w:val="24"/>
          <w:lang w:val="id-ID"/>
        </w:rPr>
        <w:t>63</w:t>
      </w:r>
      <w:r w:rsidR="007203E6">
        <w:rPr>
          <w:rFonts w:ascii="Arial" w:hAnsi="Arial" w:cs="Arial"/>
          <w:sz w:val="24"/>
          <w:szCs w:val="24"/>
        </w:rPr>
        <w:t xml:space="preserve"> sebesar </w:t>
      </w:r>
      <w:r w:rsidR="007203E6">
        <w:rPr>
          <w:rFonts w:ascii="Arial" w:hAnsi="Arial" w:cs="Arial"/>
          <w:sz w:val="24"/>
          <w:szCs w:val="24"/>
          <w:lang w:val="id-ID"/>
        </w:rPr>
        <w:t>20</w:t>
      </w:r>
      <w:r w:rsidR="007203E6">
        <w:rPr>
          <w:rFonts w:ascii="Arial" w:hAnsi="Arial" w:cs="Arial"/>
          <w:sz w:val="24"/>
          <w:szCs w:val="24"/>
        </w:rPr>
        <w:t xml:space="preserve">% sebanyak </w:t>
      </w:r>
      <w:r w:rsidR="007203E6">
        <w:rPr>
          <w:rFonts w:ascii="Arial" w:hAnsi="Arial" w:cs="Arial"/>
          <w:sz w:val="24"/>
          <w:szCs w:val="24"/>
          <w:lang w:val="id-ID"/>
        </w:rPr>
        <w:t>8</w:t>
      </w:r>
      <w:r w:rsidR="00153474">
        <w:rPr>
          <w:rFonts w:ascii="Arial" w:hAnsi="Arial" w:cs="Arial"/>
          <w:sz w:val="24"/>
          <w:szCs w:val="24"/>
        </w:rPr>
        <w:t xml:space="preserve"> </w:t>
      </w:r>
      <w:r w:rsidR="00153474">
        <w:rPr>
          <w:rFonts w:ascii="Arial" w:hAnsi="Arial" w:cs="Arial"/>
          <w:sz w:val="24"/>
          <w:szCs w:val="24"/>
          <w:lang w:val="id-ID"/>
        </w:rPr>
        <w:t>peserta didik</w:t>
      </w:r>
      <w:r>
        <w:rPr>
          <w:rFonts w:ascii="Arial" w:hAnsi="Arial" w:cs="Arial"/>
          <w:sz w:val="24"/>
          <w:szCs w:val="24"/>
        </w:rPr>
        <w:t xml:space="preserve">, </w:t>
      </w:r>
      <w:r w:rsidRPr="006273E6">
        <w:rPr>
          <w:rFonts w:ascii="Arial" w:hAnsi="Arial" w:cs="Arial"/>
          <w:sz w:val="24"/>
          <w:szCs w:val="24"/>
        </w:rPr>
        <w:t xml:space="preserve">rentang </w:t>
      </w:r>
      <w:r w:rsidR="007203E6">
        <w:rPr>
          <w:rFonts w:ascii="Arial" w:hAnsi="Arial" w:cs="Arial"/>
          <w:sz w:val="24"/>
          <w:szCs w:val="24"/>
          <w:lang w:val="id-ID"/>
        </w:rPr>
        <w:t>64</w:t>
      </w:r>
      <w:r w:rsidR="007203E6">
        <w:rPr>
          <w:rFonts w:ascii="Arial" w:hAnsi="Arial" w:cs="Arial"/>
          <w:sz w:val="24"/>
          <w:szCs w:val="24"/>
        </w:rPr>
        <w:t xml:space="preserve"> sampai dengan 7</w:t>
      </w:r>
      <w:r w:rsidR="007203E6">
        <w:rPr>
          <w:rFonts w:ascii="Arial" w:hAnsi="Arial" w:cs="Arial"/>
          <w:sz w:val="24"/>
          <w:szCs w:val="24"/>
          <w:lang w:val="id-ID"/>
        </w:rPr>
        <w:t>1</w:t>
      </w:r>
      <w:r w:rsidR="007203E6">
        <w:rPr>
          <w:rFonts w:ascii="Arial" w:hAnsi="Arial" w:cs="Arial"/>
          <w:sz w:val="24"/>
          <w:szCs w:val="24"/>
        </w:rPr>
        <w:t xml:space="preserve"> sebesar </w:t>
      </w:r>
      <w:r w:rsidR="007203E6">
        <w:rPr>
          <w:rFonts w:ascii="Arial" w:hAnsi="Arial" w:cs="Arial"/>
          <w:sz w:val="24"/>
          <w:szCs w:val="24"/>
          <w:lang w:val="id-ID"/>
        </w:rPr>
        <w:t>12</w:t>
      </w:r>
      <w:r w:rsidRPr="006273E6">
        <w:rPr>
          <w:rFonts w:ascii="Arial" w:hAnsi="Arial" w:cs="Arial"/>
          <w:sz w:val="24"/>
          <w:szCs w:val="24"/>
        </w:rPr>
        <w:t xml:space="preserve">% sebanyak </w:t>
      </w:r>
      <w:r w:rsidR="00C57F56">
        <w:rPr>
          <w:rFonts w:ascii="Arial" w:hAnsi="Arial" w:cs="Arial"/>
          <w:sz w:val="24"/>
          <w:szCs w:val="24"/>
          <w:lang w:val="id-ID"/>
        </w:rPr>
        <w:t>1</w:t>
      </w:r>
      <w:r w:rsidR="003E1657">
        <w:rPr>
          <w:rFonts w:ascii="Arial" w:hAnsi="Arial" w:cs="Arial"/>
          <w:sz w:val="24"/>
          <w:szCs w:val="24"/>
        </w:rPr>
        <w:t xml:space="preserve"> </w:t>
      </w:r>
      <w:r w:rsidR="00153474">
        <w:rPr>
          <w:rFonts w:ascii="Arial" w:hAnsi="Arial" w:cs="Arial"/>
          <w:sz w:val="24"/>
          <w:szCs w:val="24"/>
          <w:lang w:val="id-ID"/>
        </w:rPr>
        <w:t>peserta didik</w:t>
      </w:r>
      <w:r w:rsidRPr="006273E6">
        <w:rPr>
          <w:rFonts w:ascii="Arial" w:hAnsi="Arial" w:cs="Arial"/>
          <w:sz w:val="24"/>
          <w:szCs w:val="24"/>
        </w:rPr>
        <w:t xml:space="preserve">, </w:t>
      </w:r>
      <w:r w:rsidR="007203E6">
        <w:rPr>
          <w:rFonts w:ascii="Arial" w:hAnsi="Arial" w:cs="Arial"/>
          <w:sz w:val="24"/>
          <w:szCs w:val="24"/>
          <w:lang w:val="id-ID"/>
        </w:rPr>
        <w:t>72</w:t>
      </w:r>
      <w:r w:rsidR="007203E6">
        <w:rPr>
          <w:rFonts w:ascii="Arial" w:hAnsi="Arial" w:cs="Arial"/>
          <w:sz w:val="24"/>
          <w:szCs w:val="24"/>
        </w:rPr>
        <w:t xml:space="preserve"> sampai dengan </w:t>
      </w:r>
      <w:r w:rsidR="007203E6">
        <w:rPr>
          <w:rFonts w:ascii="Arial" w:hAnsi="Arial" w:cs="Arial"/>
          <w:sz w:val="24"/>
          <w:szCs w:val="24"/>
          <w:lang w:val="id-ID"/>
        </w:rPr>
        <w:t>79</w:t>
      </w:r>
      <w:r w:rsidR="007203E6">
        <w:rPr>
          <w:rFonts w:ascii="Arial" w:hAnsi="Arial" w:cs="Arial"/>
          <w:sz w:val="24"/>
          <w:szCs w:val="24"/>
        </w:rPr>
        <w:t xml:space="preserve"> sebesar 1</w:t>
      </w:r>
      <w:r w:rsidR="007203E6">
        <w:rPr>
          <w:rFonts w:ascii="Arial" w:hAnsi="Arial" w:cs="Arial"/>
          <w:sz w:val="24"/>
          <w:szCs w:val="24"/>
          <w:lang w:val="id-ID"/>
        </w:rPr>
        <w:t>2</w:t>
      </w:r>
      <w:r w:rsidRPr="006273E6">
        <w:rPr>
          <w:rFonts w:ascii="Arial" w:hAnsi="Arial" w:cs="Arial"/>
          <w:sz w:val="24"/>
          <w:szCs w:val="24"/>
        </w:rPr>
        <w:t xml:space="preserve">% sebanyak </w:t>
      </w:r>
      <w:r w:rsidR="00C57F56">
        <w:rPr>
          <w:rFonts w:ascii="Arial" w:hAnsi="Arial" w:cs="Arial"/>
          <w:sz w:val="24"/>
          <w:szCs w:val="24"/>
          <w:lang w:val="id-ID"/>
        </w:rPr>
        <w:t>7</w:t>
      </w:r>
      <w:r w:rsidR="00153474">
        <w:rPr>
          <w:rFonts w:ascii="Arial" w:hAnsi="Arial" w:cs="Arial"/>
          <w:sz w:val="24"/>
          <w:szCs w:val="24"/>
        </w:rPr>
        <w:t xml:space="preserve"> </w:t>
      </w:r>
      <w:r w:rsidR="00153474">
        <w:rPr>
          <w:rFonts w:ascii="Arial" w:hAnsi="Arial" w:cs="Arial"/>
          <w:sz w:val="24"/>
          <w:szCs w:val="24"/>
          <w:lang w:val="id-ID"/>
        </w:rPr>
        <w:t>peserta didik</w:t>
      </w:r>
      <w:r w:rsidRPr="006273E6">
        <w:rPr>
          <w:rFonts w:ascii="Arial" w:hAnsi="Arial" w:cs="Arial"/>
          <w:sz w:val="24"/>
          <w:szCs w:val="24"/>
        </w:rPr>
        <w:t xml:space="preserve">, rentang </w:t>
      </w:r>
      <w:r w:rsidR="00C57F56">
        <w:rPr>
          <w:rFonts w:ascii="Arial" w:hAnsi="Arial" w:cs="Arial"/>
          <w:sz w:val="24"/>
          <w:szCs w:val="24"/>
        </w:rPr>
        <w:t>8</w:t>
      </w:r>
      <w:r w:rsidR="00C57F56">
        <w:rPr>
          <w:rFonts w:ascii="Arial" w:hAnsi="Arial" w:cs="Arial"/>
          <w:sz w:val="24"/>
          <w:szCs w:val="24"/>
          <w:lang w:val="id-ID"/>
        </w:rPr>
        <w:t>0</w:t>
      </w:r>
      <w:r w:rsidRPr="006273E6">
        <w:rPr>
          <w:rFonts w:ascii="Arial" w:hAnsi="Arial" w:cs="Arial"/>
          <w:sz w:val="24"/>
          <w:szCs w:val="24"/>
        </w:rPr>
        <w:t xml:space="preserve"> sampai dengan </w:t>
      </w:r>
      <w:r w:rsidR="00C57F56">
        <w:rPr>
          <w:rFonts w:ascii="Arial" w:hAnsi="Arial" w:cs="Arial"/>
          <w:sz w:val="24"/>
          <w:szCs w:val="24"/>
        </w:rPr>
        <w:t>8</w:t>
      </w:r>
      <w:r w:rsidR="00C57F56">
        <w:rPr>
          <w:rFonts w:ascii="Arial" w:hAnsi="Arial" w:cs="Arial"/>
          <w:sz w:val="24"/>
          <w:szCs w:val="24"/>
          <w:lang w:val="id-ID"/>
        </w:rPr>
        <w:t>7</w:t>
      </w:r>
      <w:r w:rsidR="00C57F56">
        <w:rPr>
          <w:rFonts w:ascii="Arial" w:hAnsi="Arial" w:cs="Arial"/>
          <w:sz w:val="24"/>
          <w:szCs w:val="24"/>
        </w:rPr>
        <w:t xml:space="preserve"> sebesar 2</w:t>
      </w:r>
      <w:r w:rsidR="00C57F56">
        <w:rPr>
          <w:rFonts w:ascii="Arial" w:hAnsi="Arial" w:cs="Arial"/>
          <w:sz w:val="24"/>
          <w:szCs w:val="24"/>
          <w:lang w:val="id-ID"/>
        </w:rPr>
        <w:t>2</w:t>
      </w:r>
      <w:r w:rsidR="00FB1DA3">
        <w:rPr>
          <w:rFonts w:ascii="Arial" w:hAnsi="Arial" w:cs="Arial"/>
          <w:sz w:val="24"/>
          <w:szCs w:val="24"/>
        </w:rPr>
        <w:t>% sebany</w:t>
      </w:r>
      <w:r w:rsidR="00C57F56">
        <w:rPr>
          <w:rFonts w:ascii="Arial" w:hAnsi="Arial" w:cs="Arial"/>
          <w:sz w:val="24"/>
          <w:szCs w:val="24"/>
        </w:rPr>
        <w:t xml:space="preserve">ak </w:t>
      </w:r>
      <w:r w:rsidR="00C57F56">
        <w:rPr>
          <w:rFonts w:ascii="Arial" w:hAnsi="Arial" w:cs="Arial"/>
          <w:sz w:val="24"/>
          <w:szCs w:val="24"/>
          <w:lang w:val="id-ID"/>
        </w:rPr>
        <w:t>12</w:t>
      </w:r>
      <w:r w:rsidR="00153474">
        <w:rPr>
          <w:rFonts w:ascii="Arial" w:hAnsi="Arial" w:cs="Arial"/>
          <w:sz w:val="24"/>
          <w:szCs w:val="24"/>
        </w:rPr>
        <w:t xml:space="preserve"> </w:t>
      </w:r>
      <w:r w:rsidR="00153474">
        <w:rPr>
          <w:rFonts w:ascii="Arial" w:hAnsi="Arial" w:cs="Arial"/>
          <w:sz w:val="24"/>
          <w:szCs w:val="24"/>
          <w:lang w:val="id-ID"/>
        </w:rPr>
        <w:t>peserta didik</w:t>
      </w:r>
      <w:r w:rsidR="00C57F56">
        <w:rPr>
          <w:rFonts w:ascii="Arial" w:hAnsi="Arial" w:cs="Arial"/>
          <w:sz w:val="24"/>
          <w:szCs w:val="24"/>
        </w:rPr>
        <w:t xml:space="preserve">, rentang </w:t>
      </w:r>
      <w:r w:rsidR="00C57F56">
        <w:rPr>
          <w:rFonts w:ascii="Arial" w:hAnsi="Arial" w:cs="Arial"/>
          <w:sz w:val="24"/>
          <w:szCs w:val="24"/>
          <w:lang w:val="id-ID"/>
        </w:rPr>
        <w:t>88</w:t>
      </w:r>
      <w:r w:rsidR="003E1657">
        <w:rPr>
          <w:rFonts w:ascii="Arial" w:hAnsi="Arial" w:cs="Arial"/>
          <w:sz w:val="24"/>
          <w:szCs w:val="24"/>
        </w:rPr>
        <w:t xml:space="preserve"> s</w:t>
      </w:r>
      <w:r w:rsidR="00C57F56">
        <w:rPr>
          <w:rFonts w:ascii="Arial" w:hAnsi="Arial" w:cs="Arial"/>
          <w:sz w:val="24"/>
          <w:szCs w:val="24"/>
        </w:rPr>
        <w:t xml:space="preserve">ampai dengan 95 sebesar </w:t>
      </w:r>
      <w:r w:rsidR="00C57F56">
        <w:rPr>
          <w:rFonts w:ascii="Arial" w:hAnsi="Arial" w:cs="Arial"/>
          <w:sz w:val="24"/>
          <w:szCs w:val="24"/>
          <w:lang w:val="id-ID"/>
        </w:rPr>
        <w:t>12</w:t>
      </w:r>
      <w:r w:rsidR="00C57F56">
        <w:rPr>
          <w:rFonts w:ascii="Arial" w:hAnsi="Arial" w:cs="Arial"/>
          <w:sz w:val="24"/>
          <w:szCs w:val="24"/>
        </w:rPr>
        <w:t xml:space="preserve">% sebanyak </w:t>
      </w:r>
      <w:r w:rsidR="00CF48F6">
        <w:rPr>
          <w:rFonts w:ascii="Arial" w:hAnsi="Arial" w:cs="Arial"/>
          <w:sz w:val="24"/>
          <w:szCs w:val="24"/>
          <w:lang w:val="id-ID"/>
        </w:rPr>
        <w:t>8</w:t>
      </w:r>
      <w:r w:rsidR="00153474">
        <w:rPr>
          <w:rFonts w:ascii="Arial" w:hAnsi="Arial" w:cs="Arial"/>
          <w:sz w:val="24"/>
          <w:szCs w:val="24"/>
        </w:rPr>
        <w:t xml:space="preserve"> </w:t>
      </w:r>
      <w:r w:rsidR="00153474">
        <w:rPr>
          <w:rFonts w:ascii="Arial" w:hAnsi="Arial" w:cs="Arial"/>
          <w:sz w:val="24"/>
          <w:szCs w:val="24"/>
          <w:lang w:val="id-ID"/>
        </w:rPr>
        <w:t>peserta didik</w:t>
      </w:r>
      <w:r w:rsidR="00CF48F6">
        <w:rPr>
          <w:rFonts w:ascii="Arial" w:hAnsi="Arial" w:cs="Arial"/>
          <w:sz w:val="24"/>
          <w:szCs w:val="24"/>
        </w:rPr>
        <w:t>, rentang 96 sampai dengan 10</w:t>
      </w:r>
      <w:r w:rsidR="00CF48F6">
        <w:rPr>
          <w:rFonts w:ascii="Arial" w:hAnsi="Arial" w:cs="Arial"/>
          <w:sz w:val="24"/>
          <w:szCs w:val="24"/>
          <w:lang w:val="id-ID"/>
        </w:rPr>
        <w:t>3</w:t>
      </w:r>
      <w:r w:rsidR="00CF48F6">
        <w:rPr>
          <w:rFonts w:ascii="Arial" w:hAnsi="Arial" w:cs="Arial"/>
          <w:sz w:val="24"/>
          <w:szCs w:val="24"/>
        </w:rPr>
        <w:t xml:space="preserve"> sebesar </w:t>
      </w:r>
      <w:r w:rsidR="00CF48F6">
        <w:rPr>
          <w:rFonts w:ascii="Arial" w:hAnsi="Arial" w:cs="Arial"/>
          <w:sz w:val="24"/>
          <w:szCs w:val="24"/>
          <w:lang w:val="id-ID"/>
        </w:rPr>
        <w:t>4</w:t>
      </w:r>
      <w:r w:rsidR="00CF48F6">
        <w:rPr>
          <w:rFonts w:ascii="Arial" w:hAnsi="Arial" w:cs="Arial"/>
          <w:sz w:val="24"/>
          <w:szCs w:val="24"/>
        </w:rPr>
        <w:t xml:space="preserve">% sebanyak </w:t>
      </w:r>
      <w:r w:rsidR="00CF48F6">
        <w:rPr>
          <w:rFonts w:ascii="Arial" w:hAnsi="Arial" w:cs="Arial"/>
          <w:sz w:val="24"/>
          <w:szCs w:val="24"/>
          <w:lang w:val="id-ID"/>
        </w:rPr>
        <w:t>5</w:t>
      </w:r>
      <w:r w:rsidR="00153474">
        <w:rPr>
          <w:rFonts w:ascii="Arial" w:hAnsi="Arial" w:cs="Arial"/>
          <w:sz w:val="24"/>
          <w:szCs w:val="24"/>
        </w:rPr>
        <w:t xml:space="preserve"> </w:t>
      </w:r>
      <w:r w:rsidR="00153474">
        <w:rPr>
          <w:rFonts w:ascii="Arial" w:hAnsi="Arial" w:cs="Arial"/>
          <w:sz w:val="24"/>
          <w:szCs w:val="24"/>
          <w:lang w:val="id-ID"/>
        </w:rPr>
        <w:t>peserta didik</w:t>
      </w:r>
      <w:r w:rsidR="00866426">
        <w:rPr>
          <w:rFonts w:ascii="Arial" w:hAnsi="Arial" w:cs="Arial"/>
          <w:sz w:val="24"/>
          <w:szCs w:val="24"/>
        </w:rPr>
        <w:t>.</w:t>
      </w:r>
      <w:r w:rsidRPr="006273E6">
        <w:rPr>
          <w:rFonts w:ascii="Arial" w:hAnsi="Arial" w:cs="Arial"/>
          <w:sz w:val="24"/>
          <w:szCs w:val="24"/>
        </w:rPr>
        <w:t xml:space="preserve"> Hasil distribusi frekuensi tersebut dapat dilihat pada diagram histogram dibawah ini.</w:t>
      </w:r>
    </w:p>
    <w:p w:rsidR="00972C6A" w:rsidRPr="00972C6A" w:rsidRDefault="00D37BB0" w:rsidP="00972C6A">
      <w:pPr>
        <w:pStyle w:val="ListParagraph"/>
        <w:spacing w:after="0" w:line="240" w:lineRule="auto"/>
        <w:ind w:left="1440"/>
        <w:jc w:val="center"/>
        <w:rPr>
          <w:rFonts w:ascii="Arial" w:hAnsi="Arial" w:cs="Arial"/>
          <w:b/>
          <w:sz w:val="24"/>
          <w:szCs w:val="24"/>
          <w:lang w:val="id-ID"/>
        </w:rPr>
      </w:pPr>
      <w:r w:rsidRPr="00972C6A">
        <w:rPr>
          <w:rFonts w:ascii="Arial" w:hAnsi="Arial" w:cs="Arial"/>
          <w:b/>
          <w:noProof/>
          <w:sz w:val="24"/>
          <w:szCs w:val="24"/>
        </w:rPr>
        <w:drawing>
          <wp:anchor distT="0" distB="0" distL="114300" distR="114300" simplePos="0" relativeHeight="251698176" behindDoc="0" locked="0" layoutInCell="1" allowOverlap="1">
            <wp:simplePos x="0" y="0"/>
            <wp:positionH relativeFrom="column">
              <wp:posOffset>1142555</wp:posOffset>
            </wp:positionH>
            <wp:positionV relativeFrom="paragraph">
              <wp:posOffset>1840230</wp:posOffset>
            </wp:positionV>
            <wp:extent cx="348615" cy="36766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3590" t="58205" r="42949" b="18974"/>
                    <a:stretch>
                      <a:fillRect/>
                    </a:stretch>
                  </pic:blipFill>
                  <pic:spPr bwMode="auto">
                    <a:xfrm>
                      <a:off x="0" y="0"/>
                      <a:ext cx="348615" cy="367665"/>
                    </a:xfrm>
                    <a:prstGeom prst="rect">
                      <a:avLst/>
                    </a:prstGeom>
                    <a:solidFill>
                      <a:srgbClr val="000000"/>
                    </a:solidFill>
                    <a:ln w="9525">
                      <a:noFill/>
                      <a:miter lim="800000"/>
                      <a:headEnd/>
                      <a:tailEnd/>
                    </a:ln>
                  </pic:spPr>
                </pic:pic>
              </a:graphicData>
            </a:graphic>
          </wp:anchor>
        </w:drawing>
      </w:r>
      <w:r w:rsidR="00972C6A" w:rsidRPr="00972C6A">
        <w:rPr>
          <w:rFonts w:ascii="Arial" w:hAnsi="Arial" w:cs="Arial"/>
          <w:b/>
          <w:sz w:val="24"/>
          <w:szCs w:val="24"/>
          <w:lang w:val="id-ID"/>
        </w:rPr>
        <w:t>Gambar 4.1</w:t>
      </w:r>
      <w:r w:rsidR="00972C6A" w:rsidRPr="00972C6A">
        <w:rPr>
          <w:rFonts w:ascii="Arial" w:hAnsi="Arial" w:cs="Arial"/>
          <w:b/>
          <w:sz w:val="24"/>
          <w:szCs w:val="24"/>
        </w:rPr>
        <w:t xml:space="preserve"> Diagram Histogram Distribusi Frekuensi Data </w:t>
      </w:r>
      <w:r w:rsidR="00972C6A">
        <w:rPr>
          <w:rFonts w:ascii="Arial" w:hAnsi="Arial" w:cs="Arial"/>
          <w:b/>
          <w:sz w:val="24"/>
          <w:szCs w:val="24"/>
          <w:lang w:val="id-ID"/>
        </w:rPr>
        <w:t>Hasil Belajar Pendidikan Kewarganegaraan</w:t>
      </w:r>
    </w:p>
    <w:p w:rsidR="006218F0" w:rsidRPr="00972C6A" w:rsidRDefault="00972C6A" w:rsidP="00972C6A">
      <w:pPr>
        <w:spacing w:line="480" w:lineRule="auto"/>
        <w:rPr>
          <w:rFonts w:ascii="Arial" w:hAnsi="Arial" w:cs="Arial"/>
          <w:b/>
          <w:sz w:val="24"/>
          <w:szCs w:val="24"/>
          <w:lang w:val="id-ID"/>
        </w:rPr>
      </w:pPr>
      <w:r>
        <w:rPr>
          <w:noProof/>
        </w:rPr>
        <w:drawing>
          <wp:anchor distT="0" distB="0" distL="114300" distR="114300" simplePos="0" relativeHeight="251700224" behindDoc="0" locked="0" layoutInCell="1" allowOverlap="1">
            <wp:simplePos x="0" y="0"/>
            <wp:positionH relativeFrom="margin">
              <wp:posOffset>156461</wp:posOffset>
            </wp:positionH>
            <wp:positionV relativeFrom="paragraph">
              <wp:posOffset>156650</wp:posOffset>
            </wp:positionV>
            <wp:extent cx="5249762" cy="1972540"/>
            <wp:effectExtent l="19050" t="0" r="27088" b="8660"/>
            <wp:wrapNone/>
            <wp:docPr id="8"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218F0" w:rsidRPr="00DE05B6" w:rsidRDefault="006218F0" w:rsidP="006218F0">
      <w:pPr>
        <w:pStyle w:val="ListParagraph"/>
        <w:spacing w:after="0" w:line="240" w:lineRule="auto"/>
        <w:ind w:left="567"/>
        <w:jc w:val="center"/>
        <w:rPr>
          <w:rFonts w:ascii="Arial" w:hAnsi="Arial" w:cs="Arial"/>
          <w:sz w:val="24"/>
          <w:szCs w:val="24"/>
        </w:rPr>
      </w:pPr>
      <w:r w:rsidRPr="00DE05B6">
        <w:rPr>
          <w:rFonts w:ascii="Arial" w:hAnsi="Arial" w:cs="Arial"/>
          <w:sz w:val="24"/>
          <w:szCs w:val="24"/>
        </w:rPr>
        <w:t xml:space="preserve">Gambar 4.1Diagram Histogram Distribusi Frekuensi Data Hasil Belajar Ilmu Pengetahuan Sosial </w:t>
      </w:r>
    </w:p>
    <w:p w:rsidR="006218F0" w:rsidRPr="00D91436" w:rsidRDefault="006218F0" w:rsidP="006218F0">
      <w:pPr>
        <w:pStyle w:val="ListParagraph"/>
        <w:spacing w:after="0" w:line="240" w:lineRule="auto"/>
        <w:ind w:left="567"/>
        <w:jc w:val="center"/>
        <w:rPr>
          <w:rFonts w:ascii="Arial" w:hAnsi="Arial" w:cs="Arial"/>
          <w:b/>
          <w:sz w:val="24"/>
          <w:szCs w:val="24"/>
        </w:rPr>
      </w:pPr>
    </w:p>
    <w:p w:rsidR="00972C6A" w:rsidRDefault="006218F0" w:rsidP="005047D5">
      <w:pPr>
        <w:pStyle w:val="ListParagraph"/>
        <w:spacing w:line="480" w:lineRule="auto"/>
        <w:ind w:left="851" w:firstLine="589"/>
        <w:jc w:val="both"/>
        <w:rPr>
          <w:rFonts w:ascii="Arial" w:hAnsi="Arial" w:cs="Arial"/>
          <w:sz w:val="24"/>
          <w:szCs w:val="24"/>
          <w:lang w:val="id-ID"/>
        </w:rPr>
      </w:pPr>
      <w:r w:rsidRPr="0087118A">
        <w:rPr>
          <w:rFonts w:ascii="Arial" w:hAnsi="Arial" w:cs="Arial"/>
          <w:sz w:val="24"/>
          <w:szCs w:val="24"/>
        </w:rPr>
        <w:t xml:space="preserve">Berdasarkan gambar histogram di atas, maka dapat diketahui bahwa frekuensi terbesar yaitu </w:t>
      </w:r>
      <w:r>
        <w:rPr>
          <w:rFonts w:ascii="Arial" w:hAnsi="Arial" w:cs="Arial"/>
          <w:sz w:val="24"/>
          <w:szCs w:val="24"/>
        </w:rPr>
        <w:t>14</w:t>
      </w:r>
      <w:r w:rsidRPr="0087118A">
        <w:rPr>
          <w:rFonts w:ascii="Arial" w:hAnsi="Arial" w:cs="Arial"/>
          <w:sz w:val="24"/>
          <w:szCs w:val="24"/>
        </w:rPr>
        <w:t xml:space="preserve">, terdapat pada batas kelas </w:t>
      </w:r>
      <w:r w:rsidR="00527B78">
        <w:rPr>
          <w:rFonts w:ascii="Arial" w:hAnsi="Arial" w:cs="Arial"/>
          <w:sz w:val="24"/>
          <w:szCs w:val="24"/>
        </w:rPr>
        <w:t>22,5-25</w:t>
      </w:r>
      <w:r w:rsidRPr="0087118A">
        <w:rPr>
          <w:rFonts w:ascii="Arial" w:hAnsi="Arial" w:cs="Arial"/>
          <w:sz w:val="24"/>
          <w:szCs w:val="24"/>
        </w:rPr>
        <w:t>,5</w:t>
      </w:r>
      <w:r>
        <w:rPr>
          <w:rFonts w:ascii="Arial" w:hAnsi="Arial" w:cs="Arial"/>
          <w:sz w:val="24"/>
          <w:szCs w:val="24"/>
        </w:rPr>
        <w:t xml:space="preserve">, dan frekuensi terkecil yaitu 1, terdapat pada batas </w:t>
      </w:r>
    </w:p>
    <w:p w:rsidR="00CF48F6" w:rsidRPr="006C709E" w:rsidRDefault="00CF48F6" w:rsidP="006C709E">
      <w:pPr>
        <w:spacing w:line="240" w:lineRule="auto"/>
        <w:jc w:val="both"/>
        <w:rPr>
          <w:rFonts w:ascii="Arial" w:hAnsi="Arial" w:cs="Arial"/>
          <w:sz w:val="24"/>
          <w:szCs w:val="24"/>
          <w:lang w:val="id-ID"/>
        </w:rPr>
      </w:pPr>
    </w:p>
    <w:p w:rsidR="0076317D" w:rsidRPr="00CD5BFE" w:rsidRDefault="0076317D" w:rsidP="006C709E">
      <w:pPr>
        <w:pStyle w:val="ListParagraph"/>
        <w:numPr>
          <w:ilvl w:val="0"/>
          <w:numId w:val="2"/>
        </w:numPr>
        <w:spacing w:line="480" w:lineRule="auto"/>
        <w:ind w:left="426" w:hanging="284"/>
        <w:jc w:val="both"/>
        <w:rPr>
          <w:rFonts w:ascii="Arial" w:hAnsi="Arial" w:cs="Arial"/>
          <w:b/>
          <w:sz w:val="24"/>
          <w:szCs w:val="24"/>
        </w:rPr>
      </w:pPr>
      <w:r w:rsidRPr="00CD5BFE">
        <w:rPr>
          <w:rFonts w:ascii="Arial" w:hAnsi="Arial" w:cs="Arial"/>
          <w:b/>
          <w:sz w:val="24"/>
          <w:szCs w:val="24"/>
        </w:rPr>
        <w:t>Deskripsi Data Variabel Disiplin Belajar (X)</w:t>
      </w:r>
    </w:p>
    <w:p w:rsidR="0076317D" w:rsidRDefault="0076317D" w:rsidP="006F1997">
      <w:pPr>
        <w:pStyle w:val="ListParagraph"/>
        <w:spacing w:line="480" w:lineRule="auto"/>
        <w:ind w:left="426" w:firstLine="589"/>
        <w:jc w:val="both"/>
        <w:rPr>
          <w:rFonts w:ascii="Arial" w:hAnsi="Arial" w:cs="Arial"/>
          <w:sz w:val="24"/>
          <w:szCs w:val="24"/>
        </w:rPr>
      </w:pPr>
      <w:r>
        <w:rPr>
          <w:rFonts w:ascii="Arial" w:hAnsi="Arial" w:cs="Arial"/>
          <w:sz w:val="24"/>
          <w:szCs w:val="24"/>
        </w:rPr>
        <w:t xml:space="preserve">Berdasarkan hasil penelitian tentang disiplin belajar dengan banyak </w:t>
      </w:r>
      <w:r w:rsidR="006F1997">
        <w:rPr>
          <w:rFonts w:ascii="Arial" w:hAnsi="Arial" w:cs="Arial"/>
          <w:sz w:val="24"/>
          <w:szCs w:val="24"/>
        </w:rPr>
        <w:t>sampel yang digunakan sebanyak 5</w:t>
      </w:r>
      <w:r w:rsidR="00CF48F6">
        <w:rPr>
          <w:rFonts w:ascii="Arial" w:hAnsi="Arial" w:cs="Arial"/>
          <w:sz w:val="24"/>
          <w:szCs w:val="24"/>
          <w:lang w:val="id-ID"/>
        </w:rPr>
        <w:t>0</w:t>
      </w:r>
      <w:r w:rsidR="00153474">
        <w:rPr>
          <w:rFonts w:ascii="Arial" w:hAnsi="Arial" w:cs="Arial"/>
          <w:sz w:val="24"/>
          <w:szCs w:val="24"/>
        </w:rPr>
        <w:t xml:space="preserve"> </w:t>
      </w:r>
      <w:r w:rsidR="00153474">
        <w:rPr>
          <w:rFonts w:ascii="Arial" w:hAnsi="Arial" w:cs="Arial"/>
          <w:sz w:val="24"/>
          <w:szCs w:val="24"/>
          <w:lang w:val="id-ID"/>
        </w:rPr>
        <w:t>peserta didik</w:t>
      </w:r>
      <w:r>
        <w:rPr>
          <w:rFonts w:ascii="Arial" w:hAnsi="Arial" w:cs="Arial"/>
          <w:sz w:val="24"/>
          <w:szCs w:val="24"/>
        </w:rPr>
        <w:t xml:space="preserve">, dan untuk mengetahui skor disiplin </w:t>
      </w:r>
      <w:r w:rsidR="00554280">
        <w:rPr>
          <w:rFonts w:ascii="Arial" w:hAnsi="Arial" w:cs="Arial"/>
          <w:sz w:val="24"/>
          <w:szCs w:val="24"/>
        </w:rPr>
        <w:t>belajar diberikan a</w:t>
      </w:r>
      <w:r w:rsidR="006F1997">
        <w:rPr>
          <w:rFonts w:ascii="Arial" w:hAnsi="Arial" w:cs="Arial"/>
          <w:sz w:val="24"/>
          <w:szCs w:val="24"/>
        </w:rPr>
        <w:t>n</w:t>
      </w:r>
      <w:r w:rsidR="00CF48F6">
        <w:rPr>
          <w:rFonts w:ascii="Arial" w:hAnsi="Arial" w:cs="Arial"/>
          <w:sz w:val="24"/>
          <w:szCs w:val="24"/>
        </w:rPr>
        <w:t xml:space="preserve">gket berupa pernyataan </w:t>
      </w:r>
      <w:r w:rsidR="00CF48F6">
        <w:rPr>
          <w:rFonts w:ascii="Arial" w:hAnsi="Arial" w:cs="Arial"/>
          <w:sz w:val="24"/>
          <w:szCs w:val="24"/>
        </w:rPr>
        <w:lastRenderedPageBreak/>
        <w:t>kepada 5</w:t>
      </w:r>
      <w:r w:rsidR="00CF48F6">
        <w:rPr>
          <w:rFonts w:ascii="Arial" w:hAnsi="Arial" w:cs="Arial"/>
          <w:sz w:val="24"/>
          <w:szCs w:val="24"/>
          <w:lang w:val="id-ID"/>
        </w:rPr>
        <w:t>0</w:t>
      </w:r>
      <w:r w:rsidR="00153474">
        <w:rPr>
          <w:rFonts w:ascii="Arial" w:hAnsi="Arial" w:cs="Arial"/>
          <w:sz w:val="24"/>
          <w:szCs w:val="24"/>
        </w:rPr>
        <w:t xml:space="preserve"> </w:t>
      </w:r>
      <w:r w:rsidR="00153474">
        <w:rPr>
          <w:rFonts w:ascii="Arial" w:hAnsi="Arial" w:cs="Arial"/>
          <w:sz w:val="24"/>
          <w:szCs w:val="24"/>
          <w:lang w:val="id-ID"/>
        </w:rPr>
        <w:t>peserta didik</w:t>
      </w:r>
      <w:r w:rsidR="006F1997">
        <w:rPr>
          <w:rFonts w:ascii="Arial" w:hAnsi="Arial" w:cs="Arial"/>
          <w:sz w:val="24"/>
          <w:szCs w:val="24"/>
        </w:rPr>
        <w:t xml:space="preserve"> yang terdiri dari </w:t>
      </w:r>
      <w:r w:rsidR="00CF48F6">
        <w:rPr>
          <w:rFonts w:ascii="Arial" w:hAnsi="Arial" w:cs="Arial"/>
          <w:sz w:val="24"/>
          <w:szCs w:val="24"/>
          <w:lang w:val="id-ID"/>
        </w:rPr>
        <w:t>32</w:t>
      </w:r>
      <w:r w:rsidR="00153474">
        <w:rPr>
          <w:rFonts w:ascii="Arial" w:hAnsi="Arial" w:cs="Arial"/>
          <w:sz w:val="24"/>
          <w:szCs w:val="24"/>
        </w:rPr>
        <w:t xml:space="preserve"> </w:t>
      </w:r>
      <w:r w:rsidR="00153474">
        <w:rPr>
          <w:rFonts w:ascii="Arial" w:hAnsi="Arial" w:cs="Arial"/>
          <w:sz w:val="24"/>
          <w:szCs w:val="24"/>
          <w:lang w:val="id-ID"/>
        </w:rPr>
        <w:t>peserta didik</w:t>
      </w:r>
      <w:r w:rsidR="00CF48F6">
        <w:rPr>
          <w:rFonts w:ascii="Arial" w:hAnsi="Arial" w:cs="Arial"/>
          <w:sz w:val="24"/>
          <w:szCs w:val="24"/>
        </w:rPr>
        <w:t xml:space="preserve"> dari kelas </w:t>
      </w:r>
      <w:r w:rsidR="00FA3F28">
        <w:rPr>
          <w:rFonts w:ascii="Arial" w:hAnsi="Arial" w:cs="Arial"/>
          <w:sz w:val="24"/>
          <w:szCs w:val="24"/>
          <w:lang w:val="id-ID"/>
        </w:rPr>
        <w:t>V</w:t>
      </w:r>
      <w:r w:rsidR="00CF48F6">
        <w:rPr>
          <w:rFonts w:ascii="Arial" w:hAnsi="Arial" w:cs="Arial"/>
          <w:sz w:val="24"/>
          <w:szCs w:val="24"/>
        </w:rPr>
        <w:t xml:space="preserve">A, </w:t>
      </w:r>
      <w:r w:rsidR="00CF48F6">
        <w:rPr>
          <w:rFonts w:ascii="Arial" w:hAnsi="Arial" w:cs="Arial"/>
          <w:sz w:val="24"/>
          <w:szCs w:val="24"/>
          <w:lang w:val="id-ID"/>
        </w:rPr>
        <w:t>33</w:t>
      </w:r>
      <w:r w:rsidR="00153474">
        <w:rPr>
          <w:rFonts w:ascii="Arial" w:hAnsi="Arial" w:cs="Arial"/>
          <w:sz w:val="24"/>
          <w:szCs w:val="24"/>
        </w:rPr>
        <w:t xml:space="preserve"> </w:t>
      </w:r>
      <w:r w:rsidR="00153474">
        <w:rPr>
          <w:rFonts w:ascii="Arial" w:hAnsi="Arial" w:cs="Arial"/>
          <w:sz w:val="24"/>
          <w:szCs w:val="24"/>
          <w:lang w:val="id-ID"/>
        </w:rPr>
        <w:t>peserta didik</w:t>
      </w:r>
      <w:r w:rsidR="00CF48F6">
        <w:rPr>
          <w:rFonts w:ascii="Arial" w:hAnsi="Arial" w:cs="Arial"/>
          <w:sz w:val="24"/>
          <w:szCs w:val="24"/>
        </w:rPr>
        <w:t xml:space="preserve"> dari kelas </w:t>
      </w:r>
      <w:r w:rsidR="00FA3F28">
        <w:rPr>
          <w:rFonts w:ascii="Arial" w:hAnsi="Arial" w:cs="Arial"/>
          <w:sz w:val="24"/>
          <w:szCs w:val="24"/>
          <w:lang w:val="id-ID"/>
        </w:rPr>
        <w:t>V</w:t>
      </w:r>
      <w:r w:rsidR="00CF48F6">
        <w:rPr>
          <w:rFonts w:ascii="Arial" w:hAnsi="Arial" w:cs="Arial"/>
          <w:sz w:val="24"/>
          <w:szCs w:val="24"/>
          <w:lang w:val="id-ID"/>
        </w:rPr>
        <w:t>B</w:t>
      </w:r>
      <w:r w:rsidR="00CF48F6">
        <w:rPr>
          <w:rFonts w:ascii="Arial" w:hAnsi="Arial" w:cs="Arial"/>
          <w:sz w:val="24"/>
          <w:szCs w:val="24"/>
        </w:rPr>
        <w:t xml:space="preserve">, dan </w:t>
      </w:r>
      <w:r w:rsidR="00CF48F6">
        <w:rPr>
          <w:rFonts w:ascii="Arial" w:hAnsi="Arial" w:cs="Arial"/>
          <w:sz w:val="24"/>
          <w:szCs w:val="24"/>
          <w:lang w:val="id-ID"/>
        </w:rPr>
        <w:t>35</w:t>
      </w:r>
      <w:r w:rsidR="00153474">
        <w:rPr>
          <w:rFonts w:ascii="Arial" w:hAnsi="Arial" w:cs="Arial"/>
          <w:sz w:val="24"/>
          <w:szCs w:val="24"/>
        </w:rPr>
        <w:t xml:space="preserve"> </w:t>
      </w:r>
      <w:r w:rsidR="00153474">
        <w:rPr>
          <w:rFonts w:ascii="Arial" w:hAnsi="Arial" w:cs="Arial"/>
          <w:sz w:val="24"/>
          <w:szCs w:val="24"/>
          <w:lang w:val="id-ID"/>
        </w:rPr>
        <w:t>peserta didik</w:t>
      </w:r>
      <w:r w:rsidR="00CF48F6">
        <w:rPr>
          <w:rFonts w:ascii="Arial" w:hAnsi="Arial" w:cs="Arial"/>
          <w:sz w:val="24"/>
          <w:szCs w:val="24"/>
        </w:rPr>
        <w:t xml:space="preserve"> dari kelas </w:t>
      </w:r>
      <w:r w:rsidR="00FA3F28">
        <w:rPr>
          <w:rFonts w:ascii="Arial" w:hAnsi="Arial" w:cs="Arial"/>
          <w:sz w:val="24"/>
          <w:szCs w:val="24"/>
          <w:lang w:val="id-ID"/>
        </w:rPr>
        <w:t>V</w:t>
      </w:r>
      <w:r w:rsidR="00CF48F6">
        <w:rPr>
          <w:rFonts w:ascii="Arial" w:hAnsi="Arial" w:cs="Arial"/>
          <w:sz w:val="24"/>
          <w:szCs w:val="24"/>
        </w:rPr>
        <w:t xml:space="preserve">C. </w:t>
      </w:r>
      <w:r w:rsidR="00CF48F6">
        <w:rPr>
          <w:rFonts w:ascii="Arial" w:hAnsi="Arial" w:cs="Arial"/>
          <w:sz w:val="24"/>
          <w:szCs w:val="24"/>
          <w:lang w:val="id-ID"/>
        </w:rPr>
        <w:t>D</w:t>
      </w:r>
      <w:r w:rsidR="00554280">
        <w:rPr>
          <w:rFonts w:ascii="Arial" w:hAnsi="Arial" w:cs="Arial"/>
          <w:sz w:val="24"/>
          <w:szCs w:val="24"/>
        </w:rPr>
        <w:t xml:space="preserve">engan skala </w:t>
      </w:r>
      <w:r w:rsidR="00554280" w:rsidRPr="00554280">
        <w:rPr>
          <w:rFonts w:ascii="Arial" w:hAnsi="Arial" w:cs="Arial"/>
          <w:i/>
          <w:sz w:val="24"/>
          <w:szCs w:val="24"/>
        </w:rPr>
        <w:t>likert</w:t>
      </w:r>
      <w:r w:rsidR="00CF48F6">
        <w:rPr>
          <w:rFonts w:ascii="Arial" w:hAnsi="Arial" w:cs="Arial"/>
          <w:i/>
          <w:sz w:val="24"/>
          <w:szCs w:val="24"/>
          <w:lang w:val="id-ID"/>
        </w:rPr>
        <w:t xml:space="preserve"> </w:t>
      </w:r>
      <w:r w:rsidR="00554280">
        <w:rPr>
          <w:rFonts w:ascii="Arial" w:hAnsi="Arial" w:cs="Arial"/>
          <w:sz w:val="24"/>
          <w:szCs w:val="24"/>
        </w:rPr>
        <w:t>yang terdiri dari lima rentang yaitu diantaranya: S</w:t>
      </w:r>
      <w:r w:rsidR="00E61026">
        <w:rPr>
          <w:rFonts w:ascii="Arial" w:hAnsi="Arial" w:cs="Arial"/>
          <w:sz w:val="24"/>
          <w:szCs w:val="24"/>
        </w:rPr>
        <w:t>elalu (</w:t>
      </w:r>
      <w:r w:rsidR="00554280">
        <w:rPr>
          <w:rFonts w:ascii="Arial" w:hAnsi="Arial" w:cs="Arial"/>
          <w:sz w:val="24"/>
          <w:szCs w:val="24"/>
        </w:rPr>
        <w:t>S)</w:t>
      </w:r>
      <w:r w:rsidR="00E61026">
        <w:rPr>
          <w:rFonts w:ascii="Arial" w:hAnsi="Arial" w:cs="Arial"/>
          <w:sz w:val="24"/>
          <w:szCs w:val="24"/>
        </w:rPr>
        <w:t>, Sering (SR), Kadang-kadang (KD), Pernah (P), Tidak Pernah (TP)</w:t>
      </w:r>
      <w:r w:rsidR="00554280">
        <w:rPr>
          <w:rFonts w:ascii="Arial" w:hAnsi="Arial" w:cs="Arial"/>
          <w:sz w:val="24"/>
          <w:szCs w:val="24"/>
        </w:rPr>
        <w:t>. Adapun untuk lebih jelasnya dapat dijabarkan pada tabel frekuensi dann histogram data disiplin belajar, yaitu diantara lain sebagai berikut:</w:t>
      </w:r>
    </w:p>
    <w:p w:rsidR="0009109F" w:rsidRPr="00972C6A" w:rsidRDefault="0009109F" w:rsidP="0087718F">
      <w:pPr>
        <w:pStyle w:val="ListParagraph"/>
        <w:spacing w:line="240" w:lineRule="auto"/>
        <w:ind w:left="851" w:firstLine="589"/>
        <w:jc w:val="center"/>
        <w:rPr>
          <w:rFonts w:ascii="Arial" w:hAnsi="Arial" w:cs="Arial"/>
          <w:b/>
          <w:sz w:val="24"/>
          <w:szCs w:val="24"/>
          <w:lang w:val="id-ID"/>
        </w:rPr>
      </w:pPr>
      <w:r w:rsidRPr="00972C6A">
        <w:rPr>
          <w:rFonts w:ascii="Arial" w:hAnsi="Arial" w:cs="Arial"/>
          <w:b/>
          <w:sz w:val="24"/>
          <w:szCs w:val="24"/>
        </w:rPr>
        <w:t>Tabel 4.3 Distribusi Frekuensi Disiplin Belajar</w:t>
      </w:r>
      <w:r w:rsidR="00DE05B6" w:rsidRPr="00972C6A">
        <w:rPr>
          <w:rFonts w:ascii="Arial" w:hAnsi="Arial" w:cs="Arial"/>
          <w:b/>
          <w:sz w:val="24"/>
          <w:szCs w:val="24"/>
        </w:rPr>
        <w:t xml:space="preserve"> (X)</w:t>
      </w:r>
    </w:p>
    <w:tbl>
      <w:tblPr>
        <w:tblW w:w="9920" w:type="dxa"/>
        <w:jc w:val="center"/>
        <w:tblInd w:w="-608" w:type="dxa"/>
        <w:tblLook w:val="04A0"/>
      </w:tblPr>
      <w:tblGrid>
        <w:gridCol w:w="596"/>
        <w:gridCol w:w="1376"/>
        <w:gridCol w:w="1701"/>
        <w:gridCol w:w="1183"/>
        <w:gridCol w:w="1161"/>
        <w:gridCol w:w="1116"/>
        <w:gridCol w:w="1217"/>
        <w:gridCol w:w="1570"/>
      </w:tblGrid>
      <w:tr w:rsidR="00CF48F6" w:rsidRPr="00C43DE9" w:rsidTr="0000585B">
        <w:trPr>
          <w:trHeight w:val="241"/>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No.</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Kelas Interval</w:t>
            </w:r>
          </w:p>
        </w:tc>
        <w:tc>
          <w:tcPr>
            <w:tcW w:w="1701" w:type="dxa"/>
            <w:tcBorders>
              <w:top w:val="single" w:sz="4" w:space="0" w:color="auto"/>
              <w:left w:val="nil"/>
              <w:bottom w:val="single" w:sz="4" w:space="0" w:color="auto"/>
              <w:right w:val="single" w:sz="4" w:space="0" w:color="auto"/>
            </w:tcBorders>
            <w:shd w:val="clear" w:color="auto" w:fill="auto"/>
            <w:vAlign w:val="center"/>
          </w:tcPr>
          <w:p w:rsidR="00CF48F6" w:rsidRDefault="00CF48F6" w:rsidP="0000585B">
            <w:pPr>
              <w:spacing w:after="100" w:afterAutospacing="1" w:line="240" w:lineRule="auto"/>
              <w:rPr>
                <w:rFonts w:ascii="Arial" w:hAnsi="Arial" w:cs="Arial"/>
                <w:sz w:val="24"/>
                <w:szCs w:val="24"/>
              </w:rPr>
            </w:pPr>
          </w:p>
          <w:p w:rsidR="00CF48F6" w:rsidRDefault="00CF48F6" w:rsidP="0000585B">
            <w:pPr>
              <w:spacing w:after="100" w:afterAutospacing="1" w:line="240" w:lineRule="auto"/>
              <w:rPr>
                <w:rFonts w:ascii="Arial" w:hAnsi="Arial" w:cs="Arial"/>
                <w:sz w:val="24"/>
                <w:szCs w:val="24"/>
              </w:rPr>
            </w:pPr>
            <w:r>
              <w:rPr>
                <w:rFonts w:ascii="Arial" w:hAnsi="Arial" w:cs="Arial"/>
                <w:sz w:val="24"/>
                <w:szCs w:val="24"/>
              </w:rPr>
              <w:t>Banyak Kelas</w:t>
            </w:r>
          </w:p>
          <w:p w:rsidR="00CF48F6" w:rsidRPr="00C43DE9" w:rsidRDefault="00CF48F6" w:rsidP="0000585B">
            <w:pPr>
              <w:spacing w:after="100" w:afterAutospacing="1" w:line="240" w:lineRule="auto"/>
              <w:jc w:val="center"/>
              <w:rPr>
                <w:rFonts w:ascii="Arial" w:hAnsi="Arial" w:cs="Arial"/>
                <w:sz w:val="24"/>
                <w:szCs w:val="24"/>
              </w:rPr>
            </w:pP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CF48F6" w:rsidRPr="00C43DE9" w:rsidRDefault="00CF48F6" w:rsidP="0000585B">
            <w:pPr>
              <w:spacing w:after="100" w:afterAutospacing="1"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Titik Tengah</w:t>
            </w:r>
          </w:p>
        </w:tc>
        <w:tc>
          <w:tcPr>
            <w:tcW w:w="1161" w:type="dxa"/>
            <w:tcBorders>
              <w:top w:val="single" w:sz="4" w:space="0" w:color="auto"/>
              <w:left w:val="nil"/>
              <w:bottom w:val="single" w:sz="4" w:space="0" w:color="auto"/>
              <w:right w:val="single" w:sz="4" w:space="0" w:color="auto"/>
            </w:tcBorders>
            <w:shd w:val="clear" w:color="auto" w:fill="auto"/>
            <w:vAlign w:val="center"/>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 xml:space="preserve">Frek </w:t>
            </w:r>
          </w:p>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Absolut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 xml:space="preserve"> Frek Relatif (%) </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 xml:space="preserve"> Frek Kumulatif </w:t>
            </w:r>
          </w:p>
        </w:tc>
        <w:tc>
          <w:tcPr>
            <w:tcW w:w="1570" w:type="dxa"/>
            <w:tcBorders>
              <w:top w:val="single" w:sz="4" w:space="0" w:color="auto"/>
              <w:left w:val="nil"/>
              <w:bottom w:val="single" w:sz="4" w:space="0" w:color="auto"/>
              <w:right w:val="single" w:sz="4" w:space="0" w:color="auto"/>
            </w:tcBorders>
          </w:tcPr>
          <w:p w:rsidR="00CF48F6" w:rsidRDefault="00CF48F6" w:rsidP="0000585B">
            <w:pPr>
              <w:spacing w:after="100" w:afterAutospacing="1" w:line="240" w:lineRule="auto"/>
              <w:jc w:val="center"/>
              <w:rPr>
                <w:rFonts w:ascii="Arial" w:hAnsi="Arial" w:cs="Arial"/>
                <w:sz w:val="24"/>
                <w:szCs w:val="24"/>
              </w:rPr>
            </w:pPr>
          </w:p>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Fi.xi</w:t>
            </w:r>
          </w:p>
        </w:tc>
      </w:tr>
      <w:tr w:rsidR="00CF48F6" w:rsidRPr="00C43DE9" w:rsidTr="0000585B">
        <w:trPr>
          <w:trHeight w:val="283"/>
          <w:jc w:val="center"/>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1</w:t>
            </w:r>
          </w:p>
        </w:tc>
        <w:tc>
          <w:tcPr>
            <w:tcW w:w="1376"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50 – 60</w:t>
            </w:r>
          </w:p>
        </w:tc>
        <w:tc>
          <w:tcPr>
            <w:tcW w:w="170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49,5 - 60,5</w:t>
            </w:r>
          </w:p>
        </w:tc>
        <w:tc>
          <w:tcPr>
            <w:tcW w:w="1183"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55,5</w:t>
            </w:r>
          </w:p>
        </w:tc>
        <w:tc>
          <w:tcPr>
            <w:tcW w:w="116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6</w:t>
            </w:r>
          </w:p>
        </w:tc>
        <w:tc>
          <w:tcPr>
            <w:tcW w:w="1116" w:type="dxa"/>
            <w:tcBorders>
              <w:top w:val="nil"/>
              <w:left w:val="nil"/>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12</w:t>
            </w:r>
          </w:p>
        </w:tc>
        <w:tc>
          <w:tcPr>
            <w:tcW w:w="1217"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6</w:t>
            </w:r>
          </w:p>
        </w:tc>
        <w:tc>
          <w:tcPr>
            <w:tcW w:w="1570" w:type="dxa"/>
            <w:tcBorders>
              <w:top w:val="nil"/>
              <w:left w:val="nil"/>
              <w:bottom w:val="single" w:sz="4" w:space="0" w:color="auto"/>
              <w:right w:val="single" w:sz="4" w:space="0" w:color="auto"/>
            </w:tcBorders>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333</w:t>
            </w:r>
          </w:p>
        </w:tc>
      </w:tr>
      <w:tr w:rsidR="00CF48F6" w:rsidRPr="00C43DE9" w:rsidTr="0000585B">
        <w:trPr>
          <w:trHeight w:val="283"/>
          <w:jc w:val="center"/>
        </w:trPr>
        <w:tc>
          <w:tcPr>
            <w:tcW w:w="596" w:type="dxa"/>
            <w:tcBorders>
              <w:top w:val="nil"/>
              <w:left w:val="single" w:sz="4" w:space="0" w:color="auto"/>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2</w:t>
            </w:r>
          </w:p>
        </w:tc>
        <w:tc>
          <w:tcPr>
            <w:tcW w:w="1376"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61 – 71</w:t>
            </w:r>
          </w:p>
        </w:tc>
        <w:tc>
          <w:tcPr>
            <w:tcW w:w="170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 xml:space="preserve">60,5 – 71,5 </w:t>
            </w:r>
          </w:p>
        </w:tc>
        <w:tc>
          <w:tcPr>
            <w:tcW w:w="1183"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66,5</w:t>
            </w:r>
          </w:p>
        </w:tc>
        <w:tc>
          <w:tcPr>
            <w:tcW w:w="1161" w:type="dxa"/>
            <w:tcBorders>
              <w:top w:val="single" w:sz="4" w:space="0" w:color="auto"/>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4</w:t>
            </w:r>
          </w:p>
        </w:tc>
        <w:tc>
          <w:tcPr>
            <w:tcW w:w="1116" w:type="dxa"/>
            <w:tcBorders>
              <w:top w:val="nil"/>
              <w:left w:val="nil"/>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8</w:t>
            </w:r>
          </w:p>
        </w:tc>
        <w:tc>
          <w:tcPr>
            <w:tcW w:w="1217"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10</w:t>
            </w:r>
          </w:p>
        </w:tc>
        <w:tc>
          <w:tcPr>
            <w:tcW w:w="1570" w:type="dxa"/>
            <w:tcBorders>
              <w:top w:val="nil"/>
              <w:left w:val="nil"/>
              <w:bottom w:val="single" w:sz="4" w:space="0" w:color="auto"/>
              <w:right w:val="single" w:sz="4" w:space="0" w:color="auto"/>
            </w:tcBorders>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266</w:t>
            </w:r>
          </w:p>
        </w:tc>
      </w:tr>
      <w:tr w:rsidR="00CF48F6" w:rsidRPr="00C43DE9" w:rsidTr="0000585B">
        <w:trPr>
          <w:trHeight w:val="283"/>
          <w:jc w:val="center"/>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3</w:t>
            </w:r>
          </w:p>
        </w:tc>
        <w:tc>
          <w:tcPr>
            <w:tcW w:w="1376"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72 – 82</w:t>
            </w:r>
          </w:p>
        </w:tc>
        <w:tc>
          <w:tcPr>
            <w:tcW w:w="170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71,5 – 82,5</w:t>
            </w:r>
          </w:p>
        </w:tc>
        <w:tc>
          <w:tcPr>
            <w:tcW w:w="1183"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77,5</w:t>
            </w:r>
          </w:p>
        </w:tc>
        <w:tc>
          <w:tcPr>
            <w:tcW w:w="116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1</w:t>
            </w:r>
          </w:p>
        </w:tc>
        <w:tc>
          <w:tcPr>
            <w:tcW w:w="1116" w:type="dxa"/>
            <w:tcBorders>
              <w:top w:val="nil"/>
              <w:left w:val="nil"/>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2</w:t>
            </w:r>
          </w:p>
        </w:tc>
        <w:tc>
          <w:tcPr>
            <w:tcW w:w="1217"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11</w:t>
            </w:r>
          </w:p>
        </w:tc>
        <w:tc>
          <w:tcPr>
            <w:tcW w:w="1570" w:type="dxa"/>
            <w:tcBorders>
              <w:top w:val="nil"/>
              <w:left w:val="nil"/>
              <w:bottom w:val="single" w:sz="4" w:space="0" w:color="auto"/>
              <w:right w:val="single" w:sz="4" w:space="0" w:color="auto"/>
            </w:tcBorders>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77,5</w:t>
            </w:r>
          </w:p>
        </w:tc>
      </w:tr>
      <w:tr w:rsidR="00CF48F6" w:rsidRPr="00C43DE9" w:rsidTr="0000585B">
        <w:trPr>
          <w:trHeight w:val="283"/>
          <w:jc w:val="center"/>
        </w:trPr>
        <w:tc>
          <w:tcPr>
            <w:tcW w:w="596" w:type="dxa"/>
            <w:tcBorders>
              <w:top w:val="nil"/>
              <w:left w:val="single" w:sz="4" w:space="0" w:color="auto"/>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4</w:t>
            </w:r>
          </w:p>
        </w:tc>
        <w:tc>
          <w:tcPr>
            <w:tcW w:w="1376"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83 – 93</w:t>
            </w:r>
          </w:p>
        </w:tc>
        <w:tc>
          <w:tcPr>
            <w:tcW w:w="170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 xml:space="preserve">82,5 – 93,5 </w:t>
            </w:r>
          </w:p>
        </w:tc>
        <w:tc>
          <w:tcPr>
            <w:tcW w:w="1183"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88,5</w:t>
            </w:r>
          </w:p>
        </w:tc>
        <w:tc>
          <w:tcPr>
            <w:tcW w:w="116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11</w:t>
            </w:r>
          </w:p>
        </w:tc>
        <w:tc>
          <w:tcPr>
            <w:tcW w:w="1116" w:type="dxa"/>
            <w:tcBorders>
              <w:top w:val="nil"/>
              <w:left w:val="nil"/>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22</w:t>
            </w:r>
          </w:p>
        </w:tc>
        <w:tc>
          <w:tcPr>
            <w:tcW w:w="1217"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22</w:t>
            </w:r>
          </w:p>
        </w:tc>
        <w:tc>
          <w:tcPr>
            <w:tcW w:w="1570" w:type="dxa"/>
            <w:tcBorders>
              <w:top w:val="nil"/>
              <w:left w:val="nil"/>
              <w:bottom w:val="single" w:sz="4" w:space="0" w:color="auto"/>
              <w:right w:val="single" w:sz="4" w:space="0" w:color="auto"/>
            </w:tcBorders>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973,5</w:t>
            </w:r>
          </w:p>
        </w:tc>
      </w:tr>
      <w:tr w:rsidR="00CF48F6" w:rsidRPr="00C43DE9" w:rsidTr="0000585B">
        <w:trPr>
          <w:trHeight w:val="283"/>
          <w:jc w:val="center"/>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5</w:t>
            </w:r>
          </w:p>
        </w:tc>
        <w:tc>
          <w:tcPr>
            <w:tcW w:w="1376"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94 – 104</w:t>
            </w:r>
          </w:p>
        </w:tc>
        <w:tc>
          <w:tcPr>
            <w:tcW w:w="170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 xml:space="preserve">93,5 – 104,5 </w:t>
            </w:r>
          </w:p>
        </w:tc>
        <w:tc>
          <w:tcPr>
            <w:tcW w:w="1183"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99,5</w:t>
            </w:r>
          </w:p>
        </w:tc>
        <w:tc>
          <w:tcPr>
            <w:tcW w:w="116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16</w:t>
            </w:r>
          </w:p>
        </w:tc>
        <w:tc>
          <w:tcPr>
            <w:tcW w:w="1116" w:type="dxa"/>
            <w:tcBorders>
              <w:top w:val="nil"/>
              <w:left w:val="nil"/>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32</w:t>
            </w:r>
          </w:p>
        </w:tc>
        <w:tc>
          <w:tcPr>
            <w:tcW w:w="1217"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38</w:t>
            </w:r>
          </w:p>
        </w:tc>
        <w:tc>
          <w:tcPr>
            <w:tcW w:w="1570" w:type="dxa"/>
            <w:tcBorders>
              <w:top w:val="nil"/>
              <w:left w:val="nil"/>
              <w:bottom w:val="single" w:sz="4" w:space="0" w:color="auto"/>
              <w:right w:val="single" w:sz="4" w:space="0" w:color="auto"/>
            </w:tcBorders>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1592</w:t>
            </w:r>
          </w:p>
        </w:tc>
      </w:tr>
      <w:tr w:rsidR="00CF48F6" w:rsidRPr="00C43DE9" w:rsidTr="0000585B">
        <w:trPr>
          <w:trHeight w:val="283"/>
          <w:jc w:val="center"/>
        </w:trPr>
        <w:tc>
          <w:tcPr>
            <w:tcW w:w="596" w:type="dxa"/>
            <w:tcBorders>
              <w:top w:val="nil"/>
              <w:left w:val="single" w:sz="4" w:space="0" w:color="auto"/>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6</w:t>
            </w:r>
          </w:p>
        </w:tc>
        <w:tc>
          <w:tcPr>
            <w:tcW w:w="1376"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105 – 115</w:t>
            </w:r>
          </w:p>
        </w:tc>
        <w:tc>
          <w:tcPr>
            <w:tcW w:w="170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104.5 – 115.5</w:t>
            </w:r>
          </w:p>
        </w:tc>
        <w:tc>
          <w:tcPr>
            <w:tcW w:w="1183"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110,5</w:t>
            </w:r>
          </w:p>
        </w:tc>
        <w:tc>
          <w:tcPr>
            <w:tcW w:w="116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9</w:t>
            </w:r>
          </w:p>
        </w:tc>
        <w:tc>
          <w:tcPr>
            <w:tcW w:w="1116" w:type="dxa"/>
            <w:tcBorders>
              <w:top w:val="nil"/>
              <w:left w:val="nil"/>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18</w:t>
            </w:r>
          </w:p>
        </w:tc>
        <w:tc>
          <w:tcPr>
            <w:tcW w:w="1217"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47</w:t>
            </w:r>
          </w:p>
        </w:tc>
        <w:tc>
          <w:tcPr>
            <w:tcW w:w="1570" w:type="dxa"/>
            <w:tcBorders>
              <w:top w:val="nil"/>
              <w:left w:val="nil"/>
              <w:bottom w:val="single" w:sz="4" w:space="0" w:color="auto"/>
              <w:right w:val="single" w:sz="4" w:space="0" w:color="auto"/>
            </w:tcBorders>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994.5</w:t>
            </w:r>
          </w:p>
        </w:tc>
      </w:tr>
      <w:tr w:rsidR="00CF48F6" w:rsidRPr="00C43DE9" w:rsidTr="0000585B">
        <w:trPr>
          <w:trHeight w:val="298"/>
          <w:jc w:val="center"/>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7</w:t>
            </w:r>
          </w:p>
        </w:tc>
        <w:tc>
          <w:tcPr>
            <w:tcW w:w="1376"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116 – 126</w:t>
            </w:r>
          </w:p>
        </w:tc>
        <w:tc>
          <w:tcPr>
            <w:tcW w:w="170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115.5 – 126.5</w:t>
            </w:r>
          </w:p>
        </w:tc>
        <w:tc>
          <w:tcPr>
            <w:tcW w:w="1183"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121,5</w:t>
            </w:r>
          </w:p>
        </w:tc>
        <w:tc>
          <w:tcPr>
            <w:tcW w:w="1161" w:type="dxa"/>
            <w:tcBorders>
              <w:top w:val="nil"/>
              <w:left w:val="nil"/>
              <w:bottom w:val="single" w:sz="4" w:space="0" w:color="auto"/>
              <w:right w:val="single" w:sz="4" w:space="0" w:color="auto"/>
            </w:tcBorders>
            <w:shd w:val="clear" w:color="auto" w:fill="auto"/>
            <w:vAlign w:val="bottom"/>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3</w:t>
            </w:r>
          </w:p>
        </w:tc>
        <w:tc>
          <w:tcPr>
            <w:tcW w:w="1116" w:type="dxa"/>
            <w:tcBorders>
              <w:top w:val="nil"/>
              <w:left w:val="nil"/>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6</w:t>
            </w:r>
          </w:p>
        </w:tc>
        <w:tc>
          <w:tcPr>
            <w:tcW w:w="1217" w:type="dxa"/>
            <w:tcBorders>
              <w:top w:val="nil"/>
              <w:left w:val="nil"/>
              <w:bottom w:val="single" w:sz="4" w:space="0" w:color="auto"/>
              <w:right w:val="single" w:sz="4" w:space="0" w:color="auto"/>
            </w:tcBorders>
            <w:shd w:val="clear" w:color="auto" w:fill="auto"/>
            <w:noWrap/>
            <w:vAlign w:val="bottom"/>
            <w:hideMark/>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50</w:t>
            </w:r>
          </w:p>
        </w:tc>
        <w:tc>
          <w:tcPr>
            <w:tcW w:w="1570" w:type="dxa"/>
            <w:tcBorders>
              <w:top w:val="nil"/>
              <w:left w:val="nil"/>
              <w:bottom w:val="single" w:sz="4" w:space="0" w:color="auto"/>
              <w:right w:val="single" w:sz="4" w:space="0" w:color="auto"/>
            </w:tcBorders>
          </w:tcPr>
          <w:p w:rsidR="00CF48F6" w:rsidRPr="00C43DE9" w:rsidRDefault="00CF48F6" w:rsidP="0000585B">
            <w:pPr>
              <w:spacing w:after="100" w:afterAutospacing="1" w:line="240" w:lineRule="auto"/>
              <w:jc w:val="center"/>
              <w:rPr>
                <w:rFonts w:ascii="Arial" w:hAnsi="Arial" w:cs="Arial"/>
                <w:color w:val="000000"/>
                <w:sz w:val="24"/>
                <w:szCs w:val="24"/>
              </w:rPr>
            </w:pPr>
            <w:r>
              <w:rPr>
                <w:rFonts w:ascii="Arial" w:hAnsi="Arial" w:cs="Arial"/>
                <w:color w:val="000000"/>
                <w:sz w:val="24"/>
                <w:szCs w:val="24"/>
              </w:rPr>
              <w:t>364,5</w:t>
            </w:r>
          </w:p>
        </w:tc>
      </w:tr>
      <w:tr w:rsidR="00CF48F6" w:rsidRPr="00C43DE9" w:rsidTr="0000585B">
        <w:trPr>
          <w:trHeight w:val="283"/>
          <w:jc w:val="center"/>
        </w:trPr>
        <w:tc>
          <w:tcPr>
            <w:tcW w:w="596" w:type="dxa"/>
            <w:tcBorders>
              <w:top w:val="nil"/>
              <w:left w:val="single" w:sz="4" w:space="0" w:color="auto"/>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 </w:t>
            </w:r>
          </w:p>
        </w:tc>
        <w:tc>
          <w:tcPr>
            <w:tcW w:w="3077" w:type="dxa"/>
            <w:gridSpan w:val="2"/>
            <w:tcBorders>
              <w:top w:val="nil"/>
              <w:left w:val="nil"/>
              <w:bottom w:val="single" w:sz="4" w:space="0" w:color="auto"/>
              <w:right w:val="single" w:sz="4" w:space="0" w:color="auto"/>
            </w:tcBorders>
            <w:shd w:val="clear" w:color="auto" w:fill="auto"/>
            <w:noWrap/>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Jumlah</w:t>
            </w:r>
          </w:p>
        </w:tc>
        <w:tc>
          <w:tcPr>
            <w:tcW w:w="1183" w:type="dxa"/>
            <w:tcBorders>
              <w:top w:val="nil"/>
              <w:left w:val="nil"/>
              <w:bottom w:val="single" w:sz="4" w:space="0" w:color="auto"/>
              <w:right w:val="single" w:sz="4" w:space="0" w:color="auto"/>
            </w:tcBorders>
            <w:shd w:val="clear" w:color="auto" w:fill="auto"/>
            <w:noWrap/>
            <w:hideMark/>
          </w:tcPr>
          <w:p w:rsidR="00CF48F6" w:rsidRPr="00C43DE9" w:rsidRDefault="00CF48F6" w:rsidP="0000585B">
            <w:pPr>
              <w:spacing w:after="100" w:afterAutospacing="1" w:line="240" w:lineRule="auto"/>
              <w:jc w:val="center"/>
              <w:rPr>
                <w:rFonts w:ascii="Arial" w:hAnsi="Arial" w:cs="Arial"/>
                <w:sz w:val="24"/>
                <w:szCs w:val="24"/>
              </w:rPr>
            </w:pPr>
          </w:p>
        </w:tc>
        <w:tc>
          <w:tcPr>
            <w:tcW w:w="1161" w:type="dxa"/>
            <w:tcBorders>
              <w:top w:val="nil"/>
              <w:left w:val="nil"/>
              <w:bottom w:val="single" w:sz="4" w:space="0" w:color="auto"/>
              <w:right w:val="single" w:sz="4" w:space="0" w:color="auto"/>
            </w:tcBorders>
            <w:shd w:val="clear" w:color="auto" w:fill="auto"/>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50</w:t>
            </w:r>
          </w:p>
        </w:tc>
        <w:tc>
          <w:tcPr>
            <w:tcW w:w="1116" w:type="dxa"/>
            <w:tcBorders>
              <w:top w:val="nil"/>
              <w:left w:val="nil"/>
              <w:bottom w:val="single" w:sz="4" w:space="0" w:color="auto"/>
              <w:right w:val="single" w:sz="4" w:space="0" w:color="auto"/>
            </w:tcBorders>
            <w:shd w:val="clear" w:color="auto" w:fill="auto"/>
            <w:hideMark/>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100%</w:t>
            </w:r>
          </w:p>
        </w:tc>
        <w:tc>
          <w:tcPr>
            <w:tcW w:w="1217" w:type="dxa"/>
            <w:tcBorders>
              <w:top w:val="nil"/>
              <w:left w:val="nil"/>
              <w:bottom w:val="single" w:sz="4" w:space="0" w:color="auto"/>
              <w:right w:val="single" w:sz="4" w:space="0" w:color="auto"/>
            </w:tcBorders>
            <w:shd w:val="clear" w:color="auto" w:fill="auto"/>
            <w:noWrap/>
            <w:hideMark/>
          </w:tcPr>
          <w:p w:rsidR="00CF48F6" w:rsidRPr="00C43DE9" w:rsidRDefault="00CF48F6" w:rsidP="0000585B">
            <w:pPr>
              <w:spacing w:after="100" w:afterAutospacing="1" w:line="240" w:lineRule="auto"/>
              <w:jc w:val="center"/>
              <w:rPr>
                <w:rFonts w:ascii="Arial" w:hAnsi="Arial" w:cs="Arial"/>
                <w:sz w:val="24"/>
                <w:szCs w:val="24"/>
              </w:rPr>
            </w:pPr>
            <w:r w:rsidRPr="00C43DE9">
              <w:rPr>
                <w:rFonts w:ascii="Arial" w:hAnsi="Arial" w:cs="Arial"/>
                <w:sz w:val="24"/>
                <w:szCs w:val="24"/>
              </w:rPr>
              <w:t> </w:t>
            </w:r>
          </w:p>
        </w:tc>
        <w:tc>
          <w:tcPr>
            <w:tcW w:w="1570" w:type="dxa"/>
            <w:tcBorders>
              <w:top w:val="nil"/>
              <w:left w:val="nil"/>
              <w:bottom w:val="single" w:sz="4" w:space="0" w:color="auto"/>
              <w:right w:val="single" w:sz="4" w:space="0" w:color="auto"/>
            </w:tcBorders>
          </w:tcPr>
          <w:p w:rsidR="00CF48F6" w:rsidRPr="00C43DE9" w:rsidRDefault="00CF48F6" w:rsidP="0000585B">
            <w:pPr>
              <w:spacing w:after="100" w:afterAutospacing="1" w:line="240" w:lineRule="auto"/>
              <w:jc w:val="center"/>
              <w:rPr>
                <w:rFonts w:ascii="Arial" w:hAnsi="Arial" w:cs="Arial"/>
                <w:sz w:val="24"/>
                <w:szCs w:val="24"/>
              </w:rPr>
            </w:pPr>
            <w:r>
              <w:rPr>
                <w:rFonts w:ascii="Arial" w:hAnsi="Arial" w:cs="Arial"/>
                <w:sz w:val="24"/>
                <w:szCs w:val="24"/>
              </w:rPr>
              <w:t>Ʃ 4601</w:t>
            </w:r>
          </w:p>
        </w:tc>
      </w:tr>
    </w:tbl>
    <w:p w:rsidR="0009109F" w:rsidRPr="003D3A9B" w:rsidRDefault="0009109F" w:rsidP="00CF48F6">
      <w:pPr>
        <w:spacing w:after="0" w:line="240" w:lineRule="auto"/>
        <w:jc w:val="both"/>
        <w:rPr>
          <w:rFonts w:ascii="Arial" w:hAnsi="Arial" w:cs="Arial"/>
          <w:sz w:val="24"/>
          <w:szCs w:val="24"/>
          <w:lang w:val="id-ID"/>
        </w:rPr>
      </w:pPr>
      <w:r>
        <w:rPr>
          <w:rFonts w:ascii="Arial" w:hAnsi="Arial" w:cs="Arial"/>
          <w:sz w:val="24"/>
          <w:szCs w:val="24"/>
        </w:rPr>
        <w:t xml:space="preserve">*) Perhitungan frekuensi data disiplin belajar terlampir di lampiran </w:t>
      </w:r>
      <w:r w:rsidR="003D3A9B">
        <w:rPr>
          <w:rFonts w:ascii="Arial" w:hAnsi="Arial" w:cs="Arial"/>
          <w:sz w:val="24"/>
          <w:szCs w:val="24"/>
          <w:lang w:val="id-ID"/>
        </w:rPr>
        <w:t>11</w:t>
      </w:r>
    </w:p>
    <w:p w:rsidR="0009109F" w:rsidRDefault="0009109F" w:rsidP="0009109F">
      <w:pPr>
        <w:spacing w:after="0" w:line="240" w:lineRule="auto"/>
        <w:ind w:left="851" w:hanging="284"/>
        <w:jc w:val="both"/>
        <w:rPr>
          <w:rFonts w:ascii="Arial" w:hAnsi="Arial" w:cs="Arial"/>
          <w:sz w:val="24"/>
          <w:szCs w:val="24"/>
        </w:rPr>
      </w:pPr>
    </w:p>
    <w:p w:rsidR="006F1997" w:rsidRPr="004C0F35" w:rsidRDefault="0009109F" w:rsidP="004C0F35">
      <w:pPr>
        <w:pStyle w:val="BodyTextIndent2"/>
        <w:rPr>
          <w:lang w:val="id-ID"/>
        </w:rPr>
      </w:pPr>
      <w:r w:rsidRPr="006273E6">
        <w:t>Berdasarkan tabel di atas menunjukkan b</w:t>
      </w:r>
      <w:r>
        <w:t>ahwa skor disiplin belajar</w:t>
      </w:r>
      <w:r w:rsidRPr="006273E6">
        <w:t xml:space="preserve">, diketahui pada rentang </w:t>
      </w:r>
      <w:r w:rsidR="00CF48F6">
        <w:rPr>
          <w:lang w:val="id-ID"/>
        </w:rPr>
        <w:t xml:space="preserve">50 </w:t>
      </w:r>
      <w:r w:rsidRPr="006273E6">
        <w:t xml:space="preserve">sampai </w:t>
      </w:r>
      <w:r w:rsidR="00CF48F6">
        <w:rPr>
          <w:lang w:val="id-ID"/>
        </w:rPr>
        <w:t>60</w:t>
      </w:r>
      <w:r w:rsidRPr="006273E6">
        <w:t xml:space="preserve"> sebesar </w:t>
      </w:r>
      <w:r w:rsidR="004C0F35">
        <w:rPr>
          <w:lang w:val="id-ID"/>
        </w:rPr>
        <w:t>12</w:t>
      </w:r>
      <w:r w:rsidRPr="006273E6">
        <w:t xml:space="preserve">% sebanyak </w:t>
      </w:r>
      <w:r w:rsidR="004C0F35">
        <w:rPr>
          <w:lang w:val="id-ID"/>
        </w:rPr>
        <w:t>6</w:t>
      </w:r>
      <w:r w:rsidR="008644A0">
        <w:t xml:space="preserve"> </w:t>
      </w:r>
      <w:r w:rsidR="008644A0">
        <w:rPr>
          <w:lang w:val="id-ID"/>
        </w:rPr>
        <w:t>peserta didik</w:t>
      </w:r>
      <w:r w:rsidRPr="006273E6">
        <w:t xml:space="preserve">, </w:t>
      </w:r>
      <w:r w:rsidR="004C0F35">
        <w:t xml:space="preserve">rentang </w:t>
      </w:r>
      <w:r w:rsidR="004C0F35">
        <w:rPr>
          <w:lang w:val="id-ID"/>
        </w:rPr>
        <w:t>61</w:t>
      </w:r>
      <w:r w:rsidR="004C0F35">
        <w:t xml:space="preserve"> sampai </w:t>
      </w:r>
      <w:r w:rsidR="004C0F35">
        <w:rPr>
          <w:lang w:val="id-ID"/>
        </w:rPr>
        <w:t>7</w:t>
      </w:r>
      <w:r w:rsidR="004C0F35">
        <w:t xml:space="preserve">1 sebesar </w:t>
      </w:r>
      <w:r w:rsidR="004C0F35">
        <w:rPr>
          <w:lang w:val="id-ID"/>
        </w:rPr>
        <w:t>8</w:t>
      </w:r>
      <w:r w:rsidR="004C0F35">
        <w:t xml:space="preserve">% sebanyak </w:t>
      </w:r>
      <w:r w:rsidR="004C0F35">
        <w:rPr>
          <w:lang w:val="id-ID"/>
        </w:rPr>
        <w:t>4</w:t>
      </w:r>
      <w:r w:rsidR="008644A0">
        <w:t xml:space="preserve"> </w:t>
      </w:r>
      <w:r w:rsidR="008644A0">
        <w:rPr>
          <w:lang w:val="id-ID"/>
        </w:rPr>
        <w:t>peserta didik</w:t>
      </w:r>
      <w:r>
        <w:t xml:space="preserve">, </w:t>
      </w:r>
      <w:r w:rsidRPr="006273E6">
        <w:t xml:space="preserve">rentang </w:t>
      </w:r>
      <w:r w:rsidR="004C0F35">
        <w:rPr>
          <w:lang w:val="id-ID"/>
        </w:rPr>
        <w:t>72</w:t>
      </w:r>
      <w:r w:rsidR="004C0F35">
        <w:t xml:space="preserve"> sampai dengan </w:t>
      </w:r>
      <w:r w:rsidR="004C0F35">
        <w:rPr>
          <w:lang w:val="id-ID"/>
        </w:rPr>
        <w:t>82</w:t>
      </w:r>
      <w:r w:rsidR="00E226ED">
        <w:t xml:space="preserve"> sebesar</w:t>
      </w:r>
      <w:r w:rsidR="004C0F35">
        <w:t xml:space="preserve"> </w:t>
      </w:r>
      <w:r w:rsidR="004C0F35">
        <w:rPr>
          <w:lang w:val="id-ID"/>
        </w:rPr>
        <w:t>2</w:t>
      </w:r>
      <w:r w:rsidRPr="006273E6">
        <w:t xml:space="preserve">% sebanyak </w:t>
      </w:r>
      <w:r w:rsidR="004C0F35">
        <w:rPr>
          <w:lang w:val="id-ID"/>
        </w:rPr>
        <w:t>1</w:t>
      </w:r>
      <w:r w:rsidR="008644A0">
        <w:t xml:space="preserve"> </w:t>
      </w:r>
      <w:r w:rsidR="008644A0">
        <w:rPr>
          <w:lang w:val="id-ID"/>
        </w:rPr>
        <w:t>peserta didik</w:t>
      </w:r>
      <w:r w:rsidRPr="006273E6">
        <w:t xml:space="preserve">, </w:t>
      </w:r>
      <w:r w:rsidR="004C0F35">
        <w:t>8</w:t>
      </w:r>
      <w:r w:rsidR="004C0F35">
        <w:rPr>
          <w:lang w:val="id-ID"/>
        </w:rPr>
        <w:t>3</w:t>
      </w:r>
      <w:r w:rsidR="00E226ED">
        <w:t xml:space="preserve"> sampai </w:t>
      </w:r>
      <w:r w:rsidR="004C0F35">
        <w:t xml:space="preserve">dengan 93 sebesar </w:t>
      </w:r>
      <w:r w:rsidR="004C0F35">
        <w:rPr>
          <w:lang w:val="id-ID"/>
        </w:rPr>
        <w:t>22</w:t>
      </w:r>
      <w:r w:rsidRPr="006273E6">
        <w:t xml:space="preserve">% sebanyak </w:t>
      </w:r>
      <w:r w:rsidR="004C0F35">
        <w:rPr>
          <w:lang w:val="id-ID"/>
        </w:rPr>
        <w:t>11</w:t>
      </w:r>
      <w:r w:rsidR="004C0F35">
        <w:t xml:space="preserve"> </w:t>
      </w:r>
      <w:r w:rsidR="004C0F35">
        <w:rPr>
          <w:lang w:val="id-ID"/>
        </w:rPr>
        <w:t>peserta didik</w:t>
      </w:r>
      <w:r w:rsidRPr="006273E6">
        <w:t xml:space="preserve">, rentang </w:t>
      </w:r>
      <w:r w:rsidR="00E226ED">
        <w:t>94</w:t>
      </w:r>
      <w:r w:rsidRPr="006273E6">
        <w:t xml:space="preserve"> sampai dengan </w:t>
      </w:r>
      <w:r w:rsidR="004C0F35">
        <w:rPr>
          <w:lang w:val="id-ID"/>
        </w:rPr>
        <w:t>104</w:t>
      </w:r>
      <w:r w:rsidR="004C0F35">
        <w:t xml:space="preserve"> sebesar </w:t>
      </w:r>
      <w:r w:rsidR="004C0F35">
        <w:rPr>
          <w:lang w:val="id-ID"/>
        </w:rPr>
        <w:t>32</w:t>
      </w:r>
      <w:r w:rsidR="004C0F35">
        <w:t xml:space="preserve">% sebanyak </w:t>
      </w:r>
      <w:r w:rsidR="004C0F35">
        <w:rPr>
          <w:lang w:val="id-ID"/>
        </w:rPr>
        <w:t>16</w:t>
      </w:r>
      <w:r w:rsidR="004C0F35">
        <w:t xml:space="preserve"> </w:t>
      </w:r>
      <w:r w:rsidR="004C0F35">
        <w:rPr>
          <w:lang w:val="id-ID"/>
        </w:rPr>
        <w:t>peserta didik</w:t>
      </w:r>
      <w:r w:rsidR="004C0F35">
        <w:t>, rentang 10</w:t>
      </w:r>
      <w:r w:rsidR="004C0F35">
        <w:rPr>
          <w:lang w:val="id-ID"/>
        </w:rPr>
        <w:t>5</w:t>
      </w:r>
      <w:r w:rsidR="004C0F35">
        <w:t xml:space="preserve"> sampai dengan 1</w:t>
      </w:r>
      <w:r w:rsidR="004C0F35">
        <w:rPr>
          <w:lang w:val="id-ID"/>
        </w:rPr>
        <w:t>15</w:t>
      </w:r>
      <w:r w:rsidR="004C0F35">
        <w:t xml:space="preserve"> sebesar </w:t>
      </w:r>
      <w:r w:rsidR="004C0F35">
        <w:rPr>
          <w:lang w:val="id-ID"/>
        </w:rPr>
        <w:t>18</w:t>
      </w:r>
      <w:r w:rsidR="004C0F35">
        <w:t xml:space="preserve">% sebanyak </w:t>
      </w:r>
      <w:r w:rsidR="004C0F35">
        <w:rPr>
          <w:lang w:val="id-ID"/>
        </w:rPr>
        <w:t>9 peserta didik</w:t>
      </w:r>
      <w:r w:rsidR="004C0F35">
        <w:t>, rentang 1</w:t>
      </w:r>
      <w:r w:rsidR="004C0F35">
        <w:rPr>
          <w:lang w:val="id-ID"/>
        </w:rPr>
        <w:t>1</w:t>
      </w:r>
      <w:r w:rsidR="00E226ED">
        <w:t>6 sampai den</w:t>
      </w:r>
      <w:r w:rsidR="004C0F35">
        <w:t>gan 1</w:t>
      </w:r>
      <w:r w:rsidR="004C0F35">
        <w:rPr>
          <w:lang w:val="id-ID"/>
        </w:rPr>
        <w:t>26</w:t>
      </w:r>
      <w:r w:rsidR="00E226ED">
        <w:t xml:space="preserve"> sebesar</w:t>
      </w:r>
      <w:r w:rsidR="004C0F35">
        <w:t xml:space="preserve"> </w:t>
      </w:r>
      <w:r w:rsidR="004C0F35">
        <w:rPr>
          <w:lang w:val="id-ID"/>
        </w:rPr>
        <w:t>6</w:t>
      </w:r>
      <w:r w:rsidR="004C0F35">
        <w:t xml:space="preserve">% sebanyak </w:t>
      </w:r>
      <w:r w:rsidR="004C0F35">
        <w:rPr>
          <w:lang w:val="id-ID"/>
        </w:rPr>
        <w:lastRenderedPageBreak/>
        <w:t>3</w:t>
      </w:r>
      <w:r w:rsidR="004C0F35">
        <w:t xml:space="preserve"> </w:t>
      </w:r>
      <w:r w:rsidR="004C0F35">
        <w:rPr>
          <w:lang w:val="id-ID"/>
        </w:rPr>
        <w:t>peserta didik</w:t>
      </w:r>
      <w:r>
        <w:t>.</w:t>
      </w:r>
      <w:r w:rsidRPr="006273E6">
        <w:t xml:space="preserve"> Hasil distribusi frekuensi tersebut dapat dilihat pada diagram histogram dibawah ini.</w:t>
      </w:r>
    </w:p>
    <w:p w:rsidR="006F1997" w:rsidRDefault="006F1997" w:rsidP="006F1997">
      <w:pPr>
        <w:spacing w:line="480" w:lineRule="auto"/>
        <w:jc w:val="both"/>
        <w:rPr>
          <w:rFonts w:ascii="Arial" w:hAnsi="Arial" w:cs="Arial"/>
          <w:sz w:val="24"/>
          <w:szCs w:val="24"/>
        </w:rPr>
      </w:pPr>
      <w:r w:rsidRPr="00016D87">
        <w:rPr>
          <w:rFonts w:ascii="Arial" w:eastAsia="MS Mincho" w:hAnsi="Arial" w:cs="Arial"/>
          <w:noProof/>
          <w:sz w:val="24"/>
          <w:szCs w:val="24"/>
        </w:rPr>
        <w:drawing>
          <wp:anchor distT="0" distB="0" distL="114300" distR="114300" simplePos="0" relativeHeight="251702272" behindDoc="0" locked="0" layoutInCell="1" allowOverlap="1">
            <wp:simplePos x="0" y="0"/>
            <wp:positionH relativeFrom="margin">
              <wp:posOffset>-13335</wp:posOffset>
            </wp:positionH>
            <wp:positionV relativeFrom="paragraph">
              <wp:posOffset>165100</wp:posOffset>
            </wp:positionV>
            <wp:extent cx="5252085" cy="2240280"/>
            <wp:effectExtent l="19050" t="0" r="24765" b="7620"/>
            <wp:wrapNone/>
            <wp:docPr id="1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F1997" w:rsidRDefault="006F1997" w:rsidP="006F1997">
      <w:pPr>
        <w:spacing w:line="480" w:lineRule="auto"/>
        <w:jc w:val="both"/>
        <w:rPr>
          <w:rFonts w:ascii="Arial" w:hAnsi="Arial" w:cs="Arial"/>
          <w:sz w:val="24"/>
          <w:szCs w:val="24"/>
        </w:rPr>
      </w:pPr>
    </w:p>
    <w:p w:rsidR="006F1997" w:rsidRPr="006F1997" w:rsidRDefault="006F1997" w:rsidP="006F1997">
      <w:pPr>
        <w:spacing w:line="480" w:lineRule="auto"/>
        <w:jc w:val="both"/>
        <w:rPr>
          <w:rFonts w:ascii="Arial" w:hAnsi="Arial" w:cs="Arial"/>
          <w:sz w:val="24"/>
          <w:szCs w:val="24"/>
        </w:rPr>
      </w:pPr>
    </w:p>
    <w:p w:rsidR="006F1997" w:rsidRDefault="006F1997" w:rsidP="00E22CBE">
      <w:pPr>
        <w:pStyle w:val="ListParagraph"/>
        <w:spacing w:after="0" w:line="240" w:lineRule="auto"/>
        <w:ind w:left="1440"/>
        <w:jc w:val="center"/>
        <w:rPr>
          <w:rFonts w:ascii="Arial" w:hAnsi="Arial" w:cs="Arial"/>
          <w:sz w:val="24"/>
          <w:szCs w:val="24"/>
        </w:rPr>
      </w:pPr>
    </w:p>
    <w:p w:rsidR="006F1997" w:rsidRDefault="006F1997" w:rsidP="00E22CBE">
      <w:pPr>
        <w:pStyle w:val="ListParagraph"/>
        <w:spacing w:after="0" w:line="240" w:lineRule="auto"/>
        <w:ind w:left="1440"/>
        <w:jc w:val="center"/>
        <w:rPr>
          <w:rFonts w:ascii="Arial" w:hAnsi="Arial" w:cs="Arial"/>
          <w:sz w:val="24"/>
          <w:szCs w:val="24"/>
        </w:rPr>
      </w:pPr>
    </w:p>
    <w:p w:rsidR="006F1997" w:rsidRDefault="006F1997" w:rsidP="00E22CBE">
      <w:pPr>
        <w:pStyle w:val="ListParagraph"/>
        <w:spacing w:after="0" w:line="240" w:lineRule="auto"/>
        <w:ind w:left="1440"/>
        <w:jc w:val="center"/>
        <w:rPr>
          <w:rFonts w:ascii="Arial" w:hAnsi="Arial" w:cs="Arial"/>
          <w:sz w:val="24"/>
          <w:szCs w:val="24"/>
        </w:rPr>
      </w:pPr>
    </w:p>
    <w:p w:rsidR="006F1997" w:rsidRDefault="006F1997" w:rsidP="00E22CBE">
      <w:pPr>
        <w:pStyle w:val="ListParagraph"/>
        <w:spacing w:after="0" w:line="240" w:lineRule="auto"/>
        <w:ind w:left="1440"/>
        <w:jc w:val="center"/>
        <w:rPr>
          <w:rFonts w:ascii="Arial" w:hAnsi="Arial" w:cs="Arial"/>
          <w:sz w:val="24"/>
          <w:szCs w:val="24"/>
        </w:rPr>
      </w:pPr>
    </w:p>
    <w:p w:rsidR="006F1997" w:rsidRDefault="006F1997" w:rsidP="00E22CBE">
      <w:pPr>
        <w:pStyle w:val="ListParagraph"/>
        <w:spacing w:after="0" w:line="240" w:lineRule="auto"/>
        <w:ind w:left="1440"/>
        <w:jc w:val="center"/>
        <w:rPr>
          <w:rFonts w:ascii="Arial" w:hAnsi="Arial" w:cs="Arial"/>
          <w:sz w:val="24"/>
          <w:szCs w:val="24"/>
        </w:rPr>
      </w:pPr>
    </w:p>
    <w:p w:rsidR="006F1997" w:rsidRDefault="006F1997" w:rsidP="0087718F">
      <w:pPr>
        <w:pStyle w:val="ListParagraph"/>
        <w:spacing w:after="0" w:line="240" w:lineRule="auto"/>
        <w:ind w:left="1440"/>
        <w:jc w:val="center"/>
        <w:rPr>
          <w:rFonts w:ascii="Arial" w:hAnsi="Arial" w:cs="Arial"/>
          <w:sz w:val="24"/>
          <w:szCs w:val="24"/>
        </w:rPr>
      </w:pPr>
    </w:p>
    <w:p w:rsidR="00E22CBE" w:rsidRPr="0087718F" w:rsidRDefault="00E22CBE" w:rsidP="0087718F">
      <w:pPr>
        <w:pStyle w:val="ListParagraph"/>
        <w:spacing w:after="0" w:line="240" w:lineRule="auto"/>
        <w:ind w:left="1440"/>
        <w:jc w:val="center"/>
        <w:rPr>
          <w:rFonts w:ascii="Arial" w:hAnsi="Arial" w:cs="Arial"/>
          <w:b/>
          <w:sz w:val="24"/>
          <w:szCs w:val="24"/>
        </w:rPr>
      </w:pPr>
      <w:r w:rsidRPr="00972C6A">
        <w:rPr>
          <w:rFonts w:ascii="Arial" w:hAnsi="Arial" w:cs="Arial"/>
          <w:b/>
          <w:sz w:val="24"/>
          <w:szCs w:val="24"/>
        </w:rPr>
        <w:t xml:space="preserve">Gambar 4.2 Diagram Histogram Distribusi Frekuensi Data </w:t>
      </w:r>
      <w:r w:rsidR="006218F0" w:rsidRPr="0087718F">
        <w:rPr>
          <w:rFonts w:ascii="Arial" w:hAnsi="Arial" w:cs="Arial"/>
          <w:b/>
          <w:sz w:val="24"/>
          <w:szCs w:val="24"/>
        </w:rPr>
        <w:t>Disiplin</w:t>
      </w:r>
      <w:r w:rsidRPr="0087718F">
        <w:rPr>
          <w:rFonts w:ascii="Arial" w:hAnsi="Arial" w:cs="Arial"/>
          <w:b/>
          <w:sz w:val="24"/>
          <w:szCs w:val="24"/>
        </w:rPr>
        <w:t xml:space="preserve"> Belajar</w:t>
      </w:r>
    </w:p>
    <w:p w:rsidR="006218F0" w:rsidRPr="00AF4864" w:rsidRDefault="006218F0" w:rsidP="00E22CBE">
      <w:pPr>
        <w:pStyle w:val="ListParagraph"/>
        <w:spacing w:after="0" w:line="240" w:lineRule="auto"/>
        <w:ind w:left="1440"/>
        <w:jc w:val="center"/>
        <w:rPr>
          <w:rFonts w:ascii="Arial" w:hAnsi="Arial" w:cs="Arial"/>
          <w:b/>
          <w:sz w:val="24"/>
          <w:szCs w:val="24"/>
        </w:rPr>
      </w:pPr>
    </w:p>
    <w:p w:rsidR="006C709E" w:rsidRPr="0087718F" w:rsidRDefault="006218F0" w:rsidP="0087718F">
      <w:pPr>
        <w:pStyle w:val="ListParagraph"/>
        <w:spacing w:line="480" w:lineRule="auto"/>
        <w:ind w:left="851" w:firstLine="589"/>
        <w:jc w:val="both"/>
        <w:rPr>
          <w:rFonts w:ascii="Arial" w:hAnsi="Arial" w:cs="Arial"/>
          <w:sz w:val="24"/>
          <w:szCs w:val="24"/>
          <w:lang w:val="id-ID"/>
        </w:rPr>
      </w:pPr>
      <w:r w:rsidRPr="00460A80">
        <w:rPr>
          <w:rFonts w:ascii="Arial" w:hAnsi="Arial" w:cs="Arial"/>
          <w:sz w:val="24"/>
          <w:szCs w:val="24"/>
        </w:rPr>
        <w:t>Berdasarkan gambar histogram di atas, maka dapat diketahui bahwa frekuensi terbesar yai</w:t>
      </w:r>
      <w:r w:rsidR="008644A0">
        <w:rPr>
          <w:rFonts w:ascii="Arial" w:hAnsi="Arial" w:cs="Arial"/>
          <w:sz w:val="24"/>
          <w:szCs w:val="24"/>
        </w:rPr>
        <w:t>tu: 1</w:t>
      </w:r>
      <w:r w:rsidR="008644A0">
        <w:rPr>
          <w:rFonts w:ascii="Arial" w:hAnsi="Arial" w:cs="Arial"/>
          <w:sz w:val="24"/>
          <w:szCs w:val="24"/>
          <w:lang w:val="id-ID"/>
        </w:rPr>
        <w:t>6</w:t>
      </w:r>
      <w:r w:rsidR="008644A0">
        <w:rPr>
          <w:rFonts w:ascii="Arial" w:hAnsi="Arial" w:cs="Arial"/>
          <w:sz w:val="24"/>
          <w:szCs w:val="24"/>
        </w:rPr>
        <w:t xml:space="preserve"> terdapat pada batas kelas </w:t>
      </w:r>
      <w:r w:rsidR="008644A0">
        <w:rPr>
          <w:rFonts w:ascii="Arial" w:hAnsi="Arial" w:cs="Arial"/>
          <w:sz w:val="24"/>
          <w:szCs w:val="24"/>
          <w:lang w:val="id-ID"/>
        </w:rPr>
        <w:t>93</w:t>
      </w:r>
      <w:r w:rsidR="008644A0">
        <w:rPr>
          <w:rFonts w:ascii="Arial" w:hAnsi="Arial" w:cs="Arial"/>
          <w:sz w:val="24"/>
          <w:szCs w:val="24"/>
        </w:rPr>
        <w:t>,5</w:t>
      </w:r>
      <w:r w:rsidR="008644A0">
        <w:rPr>
          <w:rFonts w:ascii="Arial" w:hAnsi="Arial" w:cs="Arial"/>
          <w:sz w:val="24"/>
          <w:szCs w:val="24"/>
          <w:lang w:val="id-ID"/>
        </w:rPr>
        <w:t xml:space="preserve"> </w:t>
      </w:r>
      <w:r w:rsidR="008644A0">
        <w:rPr>
          <w:rFonts w:ascii="Arial" w:hAnsi="Arial" w:cs="Arial"/>
          <w:sz w:val="24"/>
          <w:szCs w:val="24"/>
        </w:rPr>
        <w:t xml:space="preserve">- </w:t>
      </w:r>
      <w:r w:rsidR="008644A0">
        <w:rPr>
          <w:rFonts w:ascii="Arial" w:hAnsi="Arial" w:cs="Arial"/>
          <w:sz w:val="24"/>
          <w:szCs w:val="24"/>
          <w:lang w:val="id-ID"/>
        </w:rPr>
        <w:t>104</w:t>
      </w:r>
      <w:r>
        <w:rPr>
          <w:rFonts w:ascii="Arial" w:hAnsi="Arial" w:cs="Arial"/>
          <w:sz w:val="24"/>
          <w:szCs w:val="24"/>
        </w:rPr>
        <w:t>,5</w:t>
      </w:r>
      <w:r w:rsidRPr="00955A18">
        <w:rPr>
          <w:rFonts w:ascii="Arial" w:hAnsi="Arial" w:cs="Arial"/>
          <w:sz w:val="24"/>
          <w:szCs w:val="24"/>
        </w:rPr>
        <w:t>, seda</w:t>
      </w:r>
      <w:r>
        <w:rPr>
          <w:rFonts w:ascii="Arial" w:hAnsi="Arial" w:cs="Arial"/>
          <w:sz w:val="24"/>
          <w:szCs w:val="24"/>
        </w:rPr>
        <w:t>ngkan frekuensi terkecil yaitu 1</w:t>
      </w:r>
      <w:r w:rsidRPr="00955A18">
        <w:rPr>
          <w:rFonts w:ascii="Arial" w:hAnsi="Arial" w:cs="Arial"/>
          <w:sz w:val="24"/>
          <w:szCs w:val="24"/>
        </w:rPr>
        <w:t xml:space="preserve">, terdapat pada batas kelas </w:t>
      </w:r>
      <w:r w:rsidR="008644A0">
        <w:rPr>
          <w:rFonts w:ascii="Arial" w:hAnsi="Arial" w:cs="Arial"/>
          <w:sz w:val="24"/>
          <w:szCs w:val="24"/>
          <w:lang w:val="id-ID"/>
        </w:rPr>
        <w:t>71</w:t>
      </w:r>
      <w:r w:rsidR="008644A0">
        <w:rPr>
          <w:rFonts w:ascii="Arial" w:hAnsi="Arial" w:cs="Arial"/>
          <w:sz w:val="24"/>
          <w:szCs w:val="24"/>
        </w:rPr>
        <w:t xml:space="preserve">,5 - </w:t>
      </w:r>
      <w:r w:rsidR="008644A0">
        <w:rPr>
          <w:rFonts w:ascii="Arial" w:hAnsi="Arial" w:cs="Arial"/>
          <w:sz w:val="24"/>
          <w:szCs w:val="24"/>
          <w:lang w:val="id-ID"/>
        </w:rPr>
        <w:t>82</w:t>
      </w:r>
      <w:r>
        <w:rPr>
          <w:rFonts w:ascii="Arial" w:hAnsi="Arial" w:cs="Arial"/>
          <w:sz w:val="24"/>
          <w:szCs w:val="24"/>
        </w:rPr>
        <w:t>,5.</w:t>
      </w:r>
    </w:p>
    <w:p w:rsidR="00CF2B2B" w:rsidRDefault="00E61026" w:rsidP="00BF7637">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t>Pengujian Persyaratan Analisis</w:t>
      </w:r>
    </w:p>
    <w:p w:rsidR="00A26348" w:rsidRPr="000566F1" w:rsidRDefault="008644A0" w:rsidP="008644A0">
      <w:pPr>
        <w:pStyle w:val="ListParagraph"/>
        <w:spacing w:line="480" w:lineRule="auto"/>
        <w:ind w:left="426"/>
        <w:jc w:val="both"/>
        <w:rPr>
          <w:rFonts w:ascii="Arial" w:hAnsi="Arial" w:cs="Arial"/>
          <w:sz w:val="24"/>
          <w:szCs w:val="24"/>
        </w:rPr>
      </w:pPr>
      <w:r>
        <w:rPr>
          <w:rFonts w:ascii="Arial" w:hAnsi="Arial" w:cs="Arial"/>
          <w:sz w:val="24"/>
          <w:szCs w:val="24"/>
          <w:lang w:val="id-ID"/>
        </w:rPr>
        <w:t xml:space="preserve">       </w:t>
      </w:r>
      <w:r w:rsidR="00E61026">
        <w:rPr>
          <w:rFonts w:ascii="Arial" w:hAnsi="Arial" w:cs="Arial"/>
          <w:sz w:val="24"/>
          <w:szCs w:val="24"/>
        </w:rPr>
        <w:t>Pengujian Persyaratan Analisis</w:t>
      </w:r>
      <w:r w:rsidR="003D3A9B">
        <w:rPr>
          <w:rFonts w:ascii="Arial" w:hAnsi="Arial" w:cs="Arial"/>
          <w:sz w:val="24"/>
          <w:szCs w:val="24"/>
          <w:lang w:val="id-ID"/>
        </w:rPr>
        <w:t xml:space="preserve"> </w:t>
      </w:r>
      <w:r w:rsidR="00E61026">
        <w:rPr>
          <w:rFonts w:ascii="Arial" w:hAnsi="Arial" w:cs="Arial"/>
          <w:sz w:val="24"/>
          <w:szCs w:val="24"/>
        </w:rPr>
        <w:t xml:space="preserve">meliputi uji normalitas galat baku taksiran dan uji homogenitas </w:t>
      </w:r>
      <w:r w:rsidR="000047F8">
        <w:rPr>
          <w:rFonts w:ascii="Arial" w:hAnsi="Arial" w:cs="Arial"/>
          <w:sz w:val="24"/>
          <w:szCs w:val="24"/>
        </w:rPr>
        <w:t xml:space="preserve">varian. Sesuai dengan jenis data tersebut, uji normalitas galat baku taksiran menggunakan uji </w:t>
      </w:r>
      <w:r w:rsidR="000047F8" w:rsidRPr="000047F8">
        <w:rPr>
          <w:rFonts w:ascii="Arial" w:hAnsi="Arial" w:cs="Arial"/>
          <w:i/>
          <w:sz w:val="24"/>
          <w:szCs w:val="24"/>
        </w:rPr>
        <w:t>Liliefors</w:t>
      </w:r>
      <w:r w:rsidR="000047F8" w:rsidRPr="000047F8">
        <w:rPr>
          <w:rFonts w:ascii="Arial" w:hAnsi="Arial" w:cs="Arial"/>
          <w:sz w:val="24"/>
          <w:szCs w:val="24"/>
        </w:rPr>
        <w:t>dan untuk menguji ho</w:t>
      </w:r>
      <w:r w:rsidR="000047F8">
        <w:rPr>
          <w:rFonts w:ascii="Arial" w:hAnsi="Arial" w:cs="Arial"/>
          <w:sz w:val="24"/>
          <w:szCs w:val="24"/>
        </w:rPr>
        <w:t xml:space="preserve">mogenitas menggunakan uji </w:t>
      </w:r>
      <w:r w:rsidR="000047F8" w:rsidRPr="000047F8">
        <w:rPr>
          <w:rFonts w:ascii="Arial" w:hAnsi="Arial" w:cs="Arial"/>
          <w:i/>
          <w:sz w:val="24"/>
          <w:szCs w:val="24"/>
        </w:rPr>
        <w:t>Fisher</w:t>
      </w:r>
      <w:r w:rsidR="000047F8">
        <w:rPr>
          <w:rFonts w:ascii="Arial" w:hAnsi="Arial" w:cs="Arial"/>
          <w:sz w:val="24"/>
          <w:szCs w:val="24"/>
        </w:rPr>
        <w:t>.</w:t>
      </w:r>
    </w:p>
    <w:p w:rsidR="00A26348" w:rsidRDefault="000047F8" w:rsidP="00A26348">
      <w:pPr>
        <w:pStyle w:val="ListParagraph"/>
        <w:numPr>
          <w:ilvl w:val="0"/>
          <w:numId w:val="3"/>
        </w:numPr>
        <w:spacing w:line="480" w:lineRule="auto"/>
        <w:ind w:left="851" w:hanging="425"/>
        <w:jc w:val="both"/>
        <w:rPr>
          <w:rFonts w:ascii="Arial" w:hAnsi="Arial" w:cs="Arial"/>
          <w:sz w:val="24"/>
          <w:szCs w:val="24"/>
        </w:rPr>
      </w:pPr>
      <w:r>
        <w:rPr>
          <w:rFonts w:ascii="Arial" w:hAnsi="Arial" w:cs="Arial"/>
          <w:sz w:val="24"/>
          <w:szCs w:val="24"/>
        </w:rPr>
        <w:t>Hasil Uji Normalitas Galat Baku Taksiran</w:t>
      </w:r>
    </w:p>
    <w:p w:rsidR="000566F1" w:rsidRPr="0009109F" w:rsidRDefault="000047F8" w:rsidP="0009109F">
      <w:pPr>
        <w:pStyle w:val="ListParagraph"/>
        <w:spacing w:line="480" w:lineRule="auto"/>
        <w:ind w:left="851" w:firstLine="425"/>
        <w:jc w:val="both"/>
        <w:rPr>
          <w:rFonts w:ascii="Arial" w:hAnsi="Arial" w:cs="Arial"/>
          <w:sz w:val="24"/>
          <w:szCs w:val="24"/>
        </w:rPr>
      </w:pPr>
      <w:r w:rsidRPr="00A26348">
        <w:rPr>
          <w:rFonts w:ascii="Arial" w:hAnsi="Arial" w:cs="Arial"/>
          <w:sz w:val="24"/>
          <w:szCs w:val="24"/>
        </w:rPr>
        <w:t>Hasil perhitungan uji normalitas variabel hasil belajar siswa menggunakan uji Liliefors dapat dilihat pada tabel 4.</w:t>
      </w:r>
      <w:r w:rsidR="0009109F">
        <w:rPr>
          <w:rFonts w:ascii="Arial" w:hAnsi="Arial" w:cs="Arial"/>
          <w:sz w:val="24"/>
          <w:szCs w:val="24"/>
        </w:rPr>
        <w:t>4</w:t>
      </w:r>
    </w:p>
    <w:p w:rsidR="002A3E32" w:rsidRPr="00972C6A" w:rsidRDefault="00E07220" w:rsidP="00E115C2">
      <w:pPr>
        <w:pStyle w:val="ListParagraph"/>
        <w:spacing w:after="0" w:line="480" w:lineRule="auto"/>
        <w:ind w:left="851"/>
        <w:jc w:val="center"/>
        <w:rPr>
          <w:rFonts w:ascii="Arial" w:eastAsiaTheme="minorEastAsia" w:hAnsi="Arial" w:cs="Arial"/>
          <w:b/>
          <w:sz w:val="24"/>
          <w:szCs w:val="24"/>
        </w:rPr>
      </w:pPr>
      <w:r w:rsidRPr="00972C6A">
        <w:rPr>
          <w:rFonts w:ascii="Arial" w:hAnsi="Arial" w:cs="Arial"/>
          <w:b/>
          <w:sz w:val="24"/>
          <w:szCs w:val="24"/>
        </w:rPr>
        <w:lastRenderedPageBreak/>
        <w:t>Tabel 4</w:t>
      </w:r>
      <w:r w:rsidR="002A3E32" w:rsidRPr="00972C6A">
        <w:rPr>
          <w:rFonts w:ascii="Arial" w:hAnsi="Arial" w:cs="Arial"/>
          <w:b/>
          <w:sz w:val="24"/>
          <w:szCs w:val="24"/>
        </w:rPr>
        <w:t>.</w:t>
      </w:r>
      <w:r w:rsidR="00E115C2" w:rsidRPr="00972C6A">
        <w:rPr>
          <w:rFonts w:ascii="Arial" w:hAnsi="Arial" w:cs="Arial"/>
          <w:b/>
          <w:sz w:val="24"/>
          <w:szCs w:val="24"/>
        </w:rPr>
        <w:t>4</w:t>
      </w:r>
      <w:r w:rsidR="00972C6A" w:rsidRPr="00972C6A">
        <w:rPr>
          <w:rFonts w:ascii="Arial" w:hAnsi="Arial" w:cs="Arial"/>
          <w:b/>
          <w:sz w:val="24"/>
          <w:szCs w:val="24"/>
          <w:lang w:val="id-ID"/>
        </w:rPr>
        <w:t xml:space="preserve"> </w:t>
      </w:r>
      <w:r w:rsidR="002A3E32" w:rsidRPr="00972C6A">
        <w:rPr>
          <w:rFonts w:ascii="Arial" w:eastAsiaTheme="minorEastAsia" w:hAnsi="Arial" w:cs="Arial"/>
          <w:b/>
          <w:sz w:val="24"/>
          <w:szCs w:val="24"/>
        </w:rPr>
        <w:t>Rangkuman Uji Normalitas Data Variabel Disiplin B</w:t>
      </w:r>
      <w:r w:rsidR="000355F4" w:rsidRPr="00972C6A">
        <w:rPr>
          <w:rFonts w:ascii="Arial" w:eastAsiaTheme="minorEastAsia" w:hAnsi="Arial" w:cs="Arial"/>
          <w:b/>
          <w:sz w:val="24"/>
          <w:szCs w:val="24"/>
        </w:rPr>
        <w:t>elajar (X) dan Hasil Belajar PKn</w:t>
      </w:r>
      <w:r w:rsidR="002A3E32" w:rsidRPr="00972C6A">
        <w:rPr>
          <w:rFonts w:ascii="Arial" w:eastAsiaTheme="minorEastAsia" w:hAnsi="Arial" w:cs="Arial"/>
          <w:b/>
          <w:sz w:val="24"/>
          <w:szCs w:val="24"/>
        </w:rPr>
        <w:t xml:space="preserve"> (Y) </w:t>
      </w:r>
    </w:p>
    <w:tbl>
      <w:tblPr>
        <w:tblStyle w:val="TableGrid"/>
        <w:tblW w:w="7087" w:type="dxa"/>
        <w:tblInd w:w="959" w:type="dxa"/>
        <w:tblLayout w:type="fixed"/>
        <w:tblLook w:val="04A0"/>
      </w:tblPr>
      <w:tblGrid>
        <w:gridCol w:w="567"/>
        <w:gridCol w:w="2551"/>
        <w:gridCol w:w="1276"/>
        <w:gridCol w:w="1276"/>
        <w:gridCol w:w="1417"/>
      </w:tblGrid>
      <w:tr w:rsidR="002A3E32" w:rsidRPr="00071989" w:rsidTr="005A3384">
        <w:tc>
          <w:tcPr>
            <w:tcW w:w="567" w:type="dxa"/>
            <w:vAlign w:val="center"/>
          </w:tcPr>
          <w:p w:rsidR="002A3E32" w:rsidRPr="00071989" w:rsidRDefault="002A3E32" w:rsidP="00E115C2">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No.</w:t>
            </w:r>
          </w:p>
        </w:tc>
        <w:tc>
          <w:tcPr>
            <w:tcW w:w="2551" w:type="dxa"/>
            <w:vAlign w:val="center"/>
          </w:tcPr>
          <w:p w:rsidR="002A3E32" w:rsidRPr="00071989" w:rsidRDefault="002A3E32" w:rsidP="00E115C2">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Galat Baku Taksiran</w:t>
            </w:r>
          </w:p>
        </w:tc>
        <w:tc>
          <w:tcPr>
            <w:tcW w:w="1276" w:type="dxa"/>
            <w:vAlign w:val="center"/>
          </w:tcPr>
          <w:p w:rsidR="002A3E32" w:rsidRPr="00071989" w:rsidRDefault="005D6EA1" w:rsidP="00E115C2">
            <w:pPr>
              <w:pStyle w:val="ListParagraph"/>
              <w:spacing w:line="480" w:lineRule="auto"/>
              <w:ind w:left="0"/>
              <w:jc w:val="center"/>
              <w:rPr>
                <w:rFonts w:ascii="Arial" w:eastAsiaTheme="minorEastAsia" w:hAnsi="Arial" w:cs="Arial"/>
                <w:szCs w:val="24"/>
              </w:rPr>
            </w:pPr>
            <m:oMathPara>
              <m:oMath>
                <m:sSub>
                  <m:sSubPr>
                    <m:ctrlPr>
                      <w:rPr>
                        <w:rFonts w:ascii="Cambria Math" w:hAnsi="Cambria Math" w:cs="Arial"/>
                        <w:szCs w:val="24"/>
                      </w:rPr>
                    </m:ctrlPr>
                  </m:sSubPr>
                  <m:e>
                    <m:r>
                      <m:rPr>
                        <m:sty m:val="p"/>
                      </m:rPr>
                      <w:rPr>
                        <w:rFonts w:ascii="Cambria Math" w:hAnsi="Cambria Math" w:cs="Arial"/>
                        <w:szCs w:val="24"/>
                      </w:rPr>
                      <m:t>L</m:t>
                    </m:r>
                  </m:e>
                  <m:sub>
                    <m:r>
                      <m:rPr>
                        <m:sty m:val="p"/>
                      </m:rPr>
                      <w:rPr>
                        <w:rFonts w:ascii="Cambria Math" w:hAnsi="Cambria Math" w:cs="Arial"/>
                        <w:szCs w:val="24"/>
                      </w:rPr>
                      <m:t>hitung</m:t>
                    </m:r>
                  </m:sub>
                </m:sSub>
              </m:oMath>
            </m:oMathPara>
          </w:p>
        </w:tc>
        <w:tc>
          <w:tcPr>
            <w:tcW w:w="1276" w:type="dxa"/>
            <w:vAlign w:val="center"/>
          </w:tcPr>
          <w:p w:rsidR="002A3E32" w:rsidRPr="00071989" w:rsidRDefault="005D6EA1" w:rsidP="00E115C2">
            <w:pPr>
              <w:pStyle w:val="ListParagraph"/>
              <w:spacing w:line="480" w:lineRule="auto"/>
              <w:ind w:left="0"/>
              <w:jc w:val="center"/>
              <w:rPr>
                <w:rFonts w:ascii="Arial" w:eastAsiaTheme="minorEastAsia" w:hAnsi="Arial" w:cs="Arial"/>
                <w:szCs w:val="24"/>
              </w:rPr>
            </w:pPr>
            <m:oMathPara>
              <m:oMath>
                <m:sSub>
                  <m:sSubPr>
                    <m:ctrlPr>
                      <w:rPr>
                        <w:rFonts w:ascii="Cambria Math" w:hAnsi="Cambria Math" w:cs="Arial"/>
                        <w:szCs w:val="24"/>
                      </w:rPr>
                    </m:ctrlPr>
                  </m:sSubPr>
                  <m:e>
                    <m:r>
                      <m:rPr>
                        <m:sty m:val="p"/>
                      </m:rPr>
                      <w:rPr>
                        <w:rFonts w:ascii="Cambria Math" w:hAnsi="Cambria Math" w:cs="Arial"/>
                        <w:szCs w:val="24"/>
                      </w:rPr>
                      <m:t>L</m:t>
                    </m:r>
                  </m:e>
                  <m:sub>
                    <m:r>
                      <m:rPr>
                        <m:sty m:val="p"/>
                      </m:rPr>
                      <w:rPr>
                        <w:rFonts w:ascii="Cambria Math" w:hAnsi="Cambria Math" w:cs="Arial"/>
                        <w:szCs w:val="24"/>
                      </w:rPr>
                      <m:t>tabel</m:t>
                    </m:r>
                  </m:sub>
                </m:sSub>
              </m:oMath>
            </m:oMathPara>
          </w:p>
        </w:tc>
        <w:tc>
          <w:tcPr>
            <w:tcW w:w="1417" w:type="dxa"/>
            <w:vAlign w:val="center"/>
          </w:tcPr>
          <w:p w:rsidR="002A3E32" w:rsidRPr="00071989" w:rsidRDefault="002A3E32" w:rsidP="00E115C2">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Kesimpulan</w:t>
            </w:r>
          </w:p>
        </w:tc>
      </w:tr>
      <w:tr w:rsidR="002A3E32" w:rsidRPr="00071989" w:rsidTr="005A3384">
        <w:tc>
          <w:tcPr>
            <w:tcW w:w="567" w:type="dxa"/>
            <w:vAlign w:val="center"/>
          </w:tcPr>
          <w:p w:rsidR="002A3E32" w:rsidRPr="00071989" w:rsidRDefault="002A3E32" w:rsidP="00E115C2">
            <w:pPr>
              <w:pStyle w:val="ListParagraph"/>
              <w:spacing w:line="480" w:lineRule="auto"/>
              <w:ind w:left="0"/>
              <w:rPr>
                <w:rFonts w:ascii="Arial" w:eastAsiaTheme="minorEastAsia" w:hAnsi="Arial" w:cs="Arial"/>
                <w:szCs w:val="24"/>
              </w:rPr>
            </w:pPr>
            <w:r w:rsidRPr="00071989">
              <w:rPr>
                <w:rFonts w:ascii="Arial" w:eastAsiaTheme="minorEastAsia" w:hAnsi="Arial" w:cs="Arial"/>
                <w:szCs w:val="24"/>
              </w:rPr>
              <w:t>1.</w:t>
            </w:r>
          </w:p>
        </w:tc>
        <w:tc>
          <w:tcPr>
            <w:tcW w:w="2551" w:type="dxa"/>
            <w:vAlign w:val="center"/>
          </w:tcPr>
          <w:p w:rsidR="002A3E32" w:rsidRPr="00071989" w:rsidRDefault="002A3E32" w:rsidP="008644A0">
            <w:pPr>
              <w:pStyle w:val="ListParagraph"/>
              <w:spacing w:line="480" w:lineRule="auto"/>
              <w:ind w:left="0"/>
              <w:rPr>
                <w:rFonts w:ascii="Arial" w:eastAsiaTheme="minorEastAsia" w:hAnsi="Arial" w:cs="Arial"/>
                <w:szCs w:val="24"/>
              </w:rPr>
            </w:pPr>
            <w:r w:rsidRPr="00071989">
              <w:rPr>
                <w:rFonts w:ascii="Arial" w:eastAsiaTheme="minorEastAsia" w:hAnsi="Arial" w:cs="Arial"/>
                <w:szCs w:val="24"/>
              </w:rPr>
              <w:t xml:space="preserve">Variabel X </w:t>
            </w:r>
          </w:p>
        </w:tc>
        <w:tc>
          <w:tcPr>
            <w:tcW w:w="1276" w:type="dxa"/>
            <w:vAlign w:val="center"/>
          </w:tcPr>
          <w:p w:rsidR="002A3E32" w:rsidRPr="008644A0" w:rsidRDefault="000355F4" w:rsidP="00E115C2">
            <w:pPr>
              <w:spacing w:line="480" w:lineRule="auto"/>
              <w:jc w:val="center"/>
              <w:rPr>
                <w:rFonts w:ascii="Arial" w:hAnsi="Arial" w:cs="Arial"/>
                <w:color w:val="000000"/>
                <w:lang w:val="id-ID"/>
              </w:rPr>
            </w:pPr>
            <w:r>
              <w:rPr>
                <w:rFonts w:ascii="Arial" w:hAnsi="Arial" w:cs="Arial"/>
                <w:color w:val="000000"/>
              </w:rPr>
              <w:t>0,</w:t>
            </w:r>
            <w:r w:rsidR="008644A0">
              <w:rPr>
                <w:rFonts w:ascii="Arial" w:hAnsi="Arial" w:cs="Arial"/>
                <w:color w:val="000000"/>
                <w:lang w:val="id-ID"/>
              </w:rPr>
              <w:t>123</w:t>
            </w:r>
          </w:p>
        </w:tc>
        <w:tc>
          <w:tcPr>
            <w:tcW w:w="1276" w:type="dxa"/>
            <w:vAlign w:val="center"/>
          </w:tcPr>
          <w:p w:rsidR="002A3E32" w:rsidRPr="008644A0" w:rsidRDefault="000355F4" w:rsidP="00E115C2">
            <w:pPr>
              <w:spacing w:line="480" w:lineRule="auto"/>
              <w:jc w:val="center"/>
              <w:rPr>
                <w:rFonts w:ascii="Arial" w:hAnsi="Arial" w:cs="Arial"/>
                <w:color w:val="000000"/>
                <w:lang w:val="id-ID"/>
              </w:rPr>
            </w:pPr>
            <w:r>
              <w:rPr>
                <w:rFonts w:ascii="Arial" w:hAnsi="Arial" w:cs="Arial"/>
                <w:color w:val="000000"/>
              </w:rPr>
              <w:t>0,1</w:t>
            </w:r>
            <w:r w:rsidR="008644A0">
              <w:rPr>
                <w:rFonts w:ascii="Arial" w:hAnsi="Arial" w:cs="Arial"/>
                <w:color w:val="000000"/>
                <w:lang w:val="id-ID"/>
              </w:rPr>
              <w:t>25</w:t>
            </w:r>
          </w:p>
        </w:tc>
        <w:tc>
          <w:tcPr>
            <w:tcW w:w="1417" w:type="dxa"/>
            <w:vAlign w:val="center"/>
          </w:tcPr>
          <w:p w:rsidR="002A3E32" w:rsidRPr="00071989" w:rsidRDefault="002A3E32" w:rsidP="00E115C2">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Normal</w:t>
            </w:r>
          </w:p>
        </w:tc>
      </w:tr>
      <w:tr w:rsidR="008644A0" w:rsidRPr="00071989" w:rsidTr="005A3384">
        <w:tc>
          <w:tcPr>
            <w:tcW w:w="567" w:type="dxa"/>
            <w:vAlign w:val="center"/>
          </w:tcPr>
          <w:p w:rsidR="008644A0" w:rsidRPr="008644A0" w:rsidRDefault="008644A0" w:rsidP="00E115C2">
            <w:pPr>
              <w:pStyle w:val="ListParagraph"/>
              <w:spacing w:line="480" w:lineRule="auto"/>
              <w:ind w:left="0"/>
              <w:rPr>
                <w:rFonts w:ascii="Arial" w:eastAsiaTheme="minorEastAsia" w:hAnsi="Arial" w:cs="Arial"/>
                <w:szCs w:val="24"/>
                <w:lang w:val="id-ID"/>
              </w:rPr>
            </w:pPr>
            <w:r>
              <w:rPr>
                <w:rFonts w:ascii="Arial" w:eastAsiaTheme="minorEastAsia" w:hAnsi="Arial" w:cs="Arial"/>
                <w:szCs w:val="24"/>
                <w:lang w:val="id-ID"/>
              </w:rPr>
              <w:t>2.</w:t>
            </w:r>
          </w:p>
        </w:tc>
        <w:tc>
          <w:tcPr>
            <w:tcW w:w="2551" w:type="dxa"/>
            <w:vAlign w:val="center"/>
          </w:tcPr>
          <w:p w:rsidR="008644A0" w:rsidRPr="008644A0" w:rsidRDefault="008644A0" w:rsidP="00E115C2">
            <w:pPr>
              <w:pStyle w:val="ListParagraph"/>
              <w:spacing w:line="480" w:lineRule="auto"/>
              <w:ind w:left="0"/>
              <w:rPr>
                <w:rFonts w:ascii="Arial" w:eastAsiaTheme="minorEastAsia" w:hAnsi="Arial" w:cs="Arial"/>
                <w:szCs w:val="24"/>
                <w:lang w:val="id-ID"/>
              </w:rPr>
            </w:pPr>
            <w:r>
              <w:rPr>
                <w:rFonts w:ascii="Arial" w:eastAsiaTheme="minorEastAsia" w:hAnsi="Arial" w:cs="Arial"/>
                <w:szCs w:val="24"/>
                <w:lang w:val="id-ID"/>
              </w:rPr>
              <w:t>Variabel Y</w:t>
            </w:r>
          </w:p>
        </w:tc>
        <w:tc>
          <w:tcPr>
            <w:tcW w:w="1276" w:type="dxa"/>
            <w:vAlign w:val="center"/>
          </w:tcPr>
          <w:p w:rsidR="008644A0" w:rsidRPr="008644A0" w:rsidRDefault="008644A0" w:rsidP="00E115C2">
            <w:pPr>
              <w:spacing w:line="480" w:lineRule="auto"/>
              <w:jc w:val="center"/>
              <w:rPr>
                <w:rFonts w:ascii="Arial" w:hAnsi="Arial" w:cs="Arial"/>
                <w:color w:val="000000"/>
                <w:lang w:val="id-ID"/>
              </w:rPr>
            </w:pPr>
            <w:r>
              <w:rPr>
                <w:rFonts w:ascii="Arial" w:hAnsi="Arial" w:cs="Arial"/>
                <w:color w:val="000000"/>
                <w:lang w:val="id-ID"/>
              </w:rPr>
              <w:t>0,1</w:t>
            </w:r>
            <w:r w:rsidR="008B34B0">
              <w:rPr>
                <w:rFonts w:ascii="Arial" w:hAnsi="Arial" w:cs="Arial"/>
                <w:color w:val="000000"/>
                <w:lang w:val="id-ID"/>
              </w:rPr>
              <w:t>04</w:t>
            </w:r>
          </w:p>
        </w:tc>
        <w:tc>
          <w:tcPr>
            <w:tcW w:w="1276" w:type="dxa"/>
            <w:vAlign w:val="center"/>
          </w:tcPr>
          <w:p w:rsidR="008644A0" w:rsidRPr="008644A0" w:rsidRDefault="008644A0" w:rsidP="00E115C2">
            <w:pPr>
              <w:spacing w:line="480" w:lineRule="auto"/>
              <w:jc w:val="center"/>
              <w:rPr>
                <w:rFonts w:ascii="Arial" w:hAnsi="Arial" w:cs="Arial"/>
                <w:color w:val="000000"/>
                <w:lang w:val="id-ID"/>
              </w:rPr>
            </w:pPr>
            <w:r>
              <w:rPr>
                <w:rFonts w:ascii="Arial" w:hAnsi="Arial" w:cs="Arial"/>
                <w:color w:val="000000"/>
                <w:lang w:val="id-ID"/>
              </w:rPr>
              <w:t>0,125</w:t>
            </w:r>
          </w:p>
        </w:tc>
        <w:tc>
          <w:tcPr>
            <w:tcW w:w="1417" w:type="dxa"/>
            <w:vAlign w:val="center"/>
          </w:tcPr>
          <w:p w:rsidR="008644A0" w:rsidRPr="008644A0" w:rsidRDefault="008644A0" w:rsidP="00E115C2">
            <w:pPr>
              <w:pStyle w:val="ListParagraph"/>
              <w:spacing w:line="480" w:lineRule="auto"/>
              <w:ind w:left="0"/>
              <w:jc w:val="center"/>
              <w:rPr>
                <w:rFonts w:ascii="Arial" w:eastAsiaTheme="minorEastAsia" w:hAnsi="Arial" w:cs="Arial"/>
                <w:szCs w:val="24"/>
                <w:lang w:val="id-ID"/>
              </w:rPr>
            </w:pPr>
            <w:r>
              <w:rPr>
                <w:rFonts w:ascii="Arial" w:eastAsiaTheme="minorEastAsia" w:hAnsi="Arial" w:cs="Arial"/>
                <w:szCs w:val="24"/>
                <w:lang w:val="id-ID"/>
              </w:rPr>
              <w:t>Normal</w:t>
            </w:r>
          </w:p>
        </w:tc>
      </w:tr>
      <w:tr w:rsidR="002A3E32" w:rsidRPr="00071989" w:rsidTr="005A3384">
        <w:tc>
          <w:tcPr>
            <w:tcW w:w="7087" w:type="dxa"/>
            <w:gridSpan w:val="5"/>
            <w:vAlign w:val="center"/>
          </w:tcPr>
          <w:p w:rsidR="002A3E32" w:rsidRPr="00071989" w:rsidRDefault="002A3E32" w:rsidP="00E115C2">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 xml:space="preserve">Syarat Normal </w:t>
            </w:r>
            <m:oMath>
              <m:sSub>
                <m:sSubPr>
                  <m:ctrlPr>
                    <w:rPr>
                      <w:rFonts w:ascii="Cambria Math" w:hAnsi="Cambria Math" w:cs="Arial"/>
                      <w:szCs w:val="24"/>
                    </w:rPr>
                  </m:ctrlPr>
                </m:sSubPr>
                <m:e>
                  <m:r>
                    <m:rPr>
                      <m:sty m:val="p"/>
                    </m:rPr>
                    <w:rPr>
                      <w:rFonts w:ascii="Cambria Math" w:hAnsi="Cambria Math" w:cs="Arial"/>
                      <w:szCs w:val="24"/>
                    </w:rPr>
                    <m:t>L</m:t>
                  </m:r>
                </m:e>
                <m:sub>
                  <m:r>
                    <m:rPr>
                      <m:sty m:val="p"/>
                    </m:rPr>
                    <w:rPr>
                      <w:rFonts w:ascii="Cambria Math" w:hAnsi="Cambria Math" w:cs="Arial"/>
                      <w:szCs w:val="24"/>
                    </w:rPr>
                    <m:t>hitung</m:t>
                  </m:r>
                </m:sub>
              </m:sSub>
            </m:oMath>
            <w:r w:rsidRPr="00071989">
              <w:rPr>
                <w:rFonts w:ascii="Arial" w:eastAsiaTheme="minorEastAsia" w:hAnsi="Arial" w:cs="Arial"/>
                <w:szCs w:val="24"/>
              </w:rPr>
              <w:t>&lt;</w:t>
            </w:r>
            <m:oMath>
              <m:sSub>
                <m:sSubPr>
                  <m:ctrlPr>
                    <w:rPr>
                      <w:rFonts w:ascii="Cambria Math" w:hAnsi="Cambria Math" w:cs="Arial"/>
                      <w:szCs w:val="24"/>
                    </w:rPr>
                  </m:ctrlPr>
                </m:sSubPr>
                <m:e>
                  <m:r>
                    <m:rPr>
                      <m:sty m:val="p"/>
                    </m:rPr>
                    <w:rPr>
                      <w:rFonts w:ascii="Cambria Math" w:hAnsi="Cambria Math" w:cs="Arial"/>
                      <w:szCs w:val="24"/>
                    </w:rPr>
                    <m:t xml:space="preserve"> L</m:t>
                  </m:r>
                </m:e>
                <m:sub>
                  <m:r>
                    <m:rPr>
                      <m:sty m:val="p"/>
                    </m:rPr>
                    <w:rPr>
                      <w:rFonts w:ascii="Cambria Math" w:hAnsi="Cambria Math" w:cs="Arial"/>
                      <w:szCs w:val="24"/>
                    </w:rPr>
                    <m:t>tabel</m:t>
                  </m:r>
                </m:sub>
              </m:sSub>
            </m:oMath>
          </w:p>
        </w:tc>
      </w:tr>
    </w:tbl>
    <w:p w:rsidR="00A960F5" w:rsidRDefault="00A960F5" w:rsidP="000566F1">
      <w:pPr>
        <w:spacing w:after="0" w:line="240" w:lineRule="auto"/>
        <w:ind w:left="1134" w:hanging="283"/>
        <w:rPr>
          <w:rFonts w:ascii="Arial" w:eastAsiaTheme="minorEastAsia" w:hAnsi="Arial" w:cs="Arial"/>
          <w:sz w:val="24"/>
          <w:szCs w:val="24"/>
          <w:lang w:val="id-ID"/>
        </w:rPr>
      </w:pPr>
    </w:p>
    <w:p w:rsidR="00A960F5" w:rsidRPr="0087718F" w:rsidRDefault="002A3E32" w:rsidP="0087718F">
      <w:pPr>
        <w:spacing w:after="0" w:line="240" w:lineRule="auto"/>
        <w:ind w:left="1134" w:hanging="283"/>
        <w:rPr>
          <w:rFonts w:ascii="Arial" w:eastAsiaTheme="minorEastAsia" w:hAnsi="Arial" w:cs="Arial"/>
          <w:sz w:val="24"/>
          <w:szCs w:val="24"/>
          <w:lang w:val="id-ID"/>
        </w:rPr>
      </w:pPr>
      <w:r>
        <w:rPr>
          <w:rFonts w:ascii="Arial" w:eastAsiaTheme="minorEastAsia" w:hAnsi="Arial" w:cs="Arial"/>
          <w:sz w:val="24"/>
          <w:szCs w:val="24"/>
        </w:rPr>
        <w:t>*) Perhitungan uji normalitas data variabel disiplin belajar dan hasil belaja</w:t>
      </w:r>
      <w:r w:rsidR="008644A0">
        <w:rPr>
          <w:rFonts w:ascii="Arial" w:eastAsiaTheme="minorEastAsia" w:hAnsi="Arial" w:cs="Arial"/>
          <w:sz w:val="24"/>
          <w:szCs w:val="24"/>
        </w:rPr>
        <w:t>r P</w:t>
      </w:r>
      <w:r w:rsidR="008644A0">
        <w:rPr>
          <w:rFonts w:ascii="Arial" w:eastAsiaTheme="minorEastAsia" w:hAnsi="Arial" w:cs="Arial"/>
          <w:sz w:val="24"/>
          <w:szCs w:val="24"/>
          <w:lang w:val="id-ID"/>
        </w:rPr>
        <w:t>endidikan Kewarganegaraan</w:t>
      </w:r>
      <w:r w:rsidR="008644A0">
        <w:rPr>
          <w:rFonts w:ascii="Arial" w:eastAsiaTheme="minorEastAsia" w:hAnsi="Arial" w:cs="Arial"/>
          <w:sz w:val="24"/>
          <w:szCs w:val="24"/>
        </w:rPr>
        <w:t xml:space="preserve"> terlampir pada lampiran </w:t>
      </w:r>
      <w:r w:rsidR="003D3A9B">
        <w:rPr>
          <w:rFonts w:ascii="Arial" w:eastAsiaTheme="minorEastAsia" w:hAnsi="Arial" w:cs="Arial"/>
          <w:sz w:val="24"/>
          <w:szCs w:val="24"/>
          <w:lang w:val="id-ID"/>
        </w:rPr>
        <w:t>13</w:t>
      </w:r>
    </w:p>
    <w:p w:rsidR="00A960F5" w:rsidRPr="00A960F5" w:rsidRDefault="002A3E32" w:rsidP="00A960F5">
      <w:pPr>
        <w:pStyle w:val="ListParagraph"/>
        <w:spacing w:line="480" w:lineRule="auto"/>
        <w:ind w:left="851" w:firstLine="425"/>
        <w:jc w:val="both"/>
        <w:rPr>
          <w:rFonts w:ascii="Arial" w:eastAsiaTheme="minorEastAsia" w:hAnsi="Arial" w:cs="Arial"/>
          <w:sz w:val="24"/>
          <w:szCs w:val="24"/>
          <w:lang w:val="id-ID"/>
        </w:rPr>
      </w:pPr>
      <w:r>
        <w:rPr>
          <w:rFonts w:ascii="Arial" w:eastAsiaTheme="minorEastAsia" w:hAnsi="Arial" w:cs="Arial"/>
          <w:sz w:val="24"/>
          <w:szCs w:val="24"/>
        </w:rPr>
        <w:t xml:space="preserve">Berdasarkan perhitungan uji normalitas </w:t>
      </w:r>
      <w:r w:rsidRPr="002220DF">
        <w:rPr>
          <w:rFonts w:ascii="Arial" w:eastAsiaTheme="minorEastAsia" w:hAnsi="Arial" w:cs="Arial"/>
          <w:sz w:val="24"/>
          <w:szCs w:val="24"/>
        </w:rPr>
        <w:t>data</w:t>
      </w:r>
      <w:r>
        <w:rPr>
          <w:rFonts w:ascii="Arial" w:eastAsiaTheme="minorEastAsia" w:hAnsi="Arial" w:cs="Arial"/>
          <w:sz w:val="24"/>
          <w:szCs w:val="24"/>
        </w:rPr>
        <w:t xml:space="preserve"> kegiatan disiplin b</w:t>
      </w:r>
      <w:r w:rsidR="000355F4">
        <w:rPr>
          <w:rFonts w:ascii="Arial" w:eastAsiaTheme="minorEastAsia" w:hAnsi="Arial" w:cs="Arial"/>
          <w:sz w:val="24"/>
          <w:szCs w:val="24"/>
        </w:rPr>
        <w:t xml:space="preserve">elajar (X) </w:t>
      </w:r>
      <w:r w:rsidR="00A960F5">
        <w:rPr>
          <w:rFonts w:ascii="Arial" w:eastAsiaTheme="minorEastAsia" w:hAnsi="Arial" w:cs="Arial"/>
          <w:sz w:val="24"/>
          <w:szCs w:val="24"/>
        </w:rPr>
        <w:t xml:space="preserve">dengan menggunakan uji </w:t>
      </w:r>
      <w:r w:rsidR="00A960F5" w:rsidRPr="00B158FD">
        <w:rPr>
          <w:rFonts w:ascii="Arial" w:eastAsiaTheme="minorEastAsia" w:hAnsi="Arial" w:cs="Arial"/>
          <w:i/>
          <w:sz w:val="24"/>
          <w:szCs w:val="24"/>
        </w:rPr>
        <w:t>Liliefors</w:t>
      </w:r>
      <w:r w:rsidR="00A960F5" w:rsidRPr="00B158FD">
        <w:rPr>
          <w:rFonts w:ascii="Arial" w:eastAsiaTheme="minorEastAsia" w:hAnsi="Arial" w:cs="Arial"/>
          <w:sz w:val="24"/>
          <w:szCs w:val="24"/>
        </w:rPr>
        <w:t xml:space="preserve">, maka ditemukan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00A960F5" w:rsidRPr="00B158FD">
        <w:rPr>
          <w:rFonts w:ascii="Arial" w:eastAsiaTheme="minorEastAsia" w:hAnsi="Arial" w:cs="Arial"/>
          <w:sz w:val="24"/>
          <w:szCs w:val="24"/>
        </w:rPr>
        <w:t xml:space="preserve"> = </w:t>
      </w:r>
      <w:r w:rsidR="00A960F5">
        <w:rPr>
          <w:rFonts w:ascii="Arial" w:hAnsi="Arial" w:cs="Arial"/>
          <w:color w:val="000000" w:themeColor="text1"/>
          <w:sz w:val="24"/>
          <w:szCs w:val="24"/>
        </w:rPr>
        <w:t>0,</w:t>
      </w:r>
      <w:r w:rsidR="00A960F5">
        <w:rPr>
          <w:rFonts w:ascii="Arial" w:hAnsi="Arial" w:cs="Arial"/>
          <w:color w:val="000000" w:themeColor="text1"/>
          <w:sz w:val="24"/>
          <w:szCs w:val="24"/>
          <w:lang w:val="id-ID"/>
        </w:rPr>
        <w:t>123</w:t>
      </w:r>
      <w:r w:rsidR="00A960F5" w:rsidRPr="00B158FD">
        <w:rPr>
          <w:rFonts w:ascii="Arial" w:eastAsiaTheme="minorEastAsia" w:hAnsi="Arial" w:cs="Arial"/>
          <w:sz w:val="24"/>
          <w:szCs w:val="24"/>
        </w:rPr>
        <w:t xml:space="preserve"> sementara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00A960F5" w:rsidRPr="00B158FD">
        <w:rPr>
          <w:rFonts w:ascii="Arial" w:eastAsiaTheme="minorEastAsia" w:hAnsi="Arial" w:cs="Arial"/>
          <w:sz w:val="24"/>
          <w:szCs w:val="24"/>
        </w:rPr>
        <w:t xml:space="preserve"> = </w:t>
      </w:r>
      <w:r w:rsidR="00A960F5">
        <w:rPr>
          <w:rFonts w:ascii="Arial" w:hAnsi="Arial" w:cs="Arial"/>
          <w:color w:val="000000" w:themeColor="text1"/>
          <w:sz w:val="24"/>
          <w:szCs w:val="24"/>
        </w:rPr>
        <w:t>0,</w:t>
      </w:r>
      <w:r w:rsidR="00A960F5">
        <w:rPr>
          <w:rFonts w:ascii="Arial" w:hAnsi="Arial" w:cs="Arial"/>
          <w:color w:val="000000" w:themeColor="text1"/>
          <w:sz w:val="24"/>
          <w:szCs w:val="24"/>
          <w:lang w:val="id-ID"/>
        </w:rPr>
        <w:t>125,</w:t>
      </w:r>
      <w:r w:rsidR="00A960F5" w:rsidRPr="00B158FD">
        <w:rPr>
          <w:rFonts w:ascii="Arial" w:hAnsi="Arial" w:cs="Arial"/>
          <w:color w:val="000000" w:themeColor="text1"/>
          <w:sz w:val="24"/>
          <w:szCs w:val="24"/>
        </w:rPr>
        <w:t xml:space="preserve"> sehingga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00A960F5" w:rsidRPr="00B158FD">
        <w:rPr>
          <w:rFonts w:ascii="Arial" w:eastAsiaTheme="minorEastAsia" w:hAnsi="Arial" w:cs="Arial"/>
          <w:sz w:val="24"/>
          <w:szCs w:val="24"/>
        </w:rPr>
        <w:t>&lt;</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00A960F5" w:rsidRPr="00B158FD">
        <w:rPr>
          <w:rFonts w:ascii="Arial" w:hAnsi="Arial" w:cs="Arial"/>
          <w:sz w:val="24"/>
          <w:szCs w:val="24"/>
        </w:rPr>
        <w:t xml:space="preserve"> = </w:t>
      </w:r>
      <w:r w:rsidR="00A960F5">
        <w:rPr>
          <w:rFonts w:ascii="Arial" w:hAnsi="Arial" w:cs="Arial"/>
          <w:color w:val="000000" w:themeColor="text1"/>
          <w:sz w:val="24"/>
          <w:szCs w:val="24"/>
        </w:rPr>
        <w:t>0</w:t>
      </w:r>
      <w:r w:rsidR="00A960F5">
        <w:rPr>
          <w:rFonts w:ascii="Arial" w:hAnsi="Arial" w:cs="Arial"/>
          <w:color w:val="000000" w:themeColor="text1"/>
          <w:sz w:val="24"/>
          <w:szCs w:val="24"/>
          <w:lang w:val="id-ID"/>
        </w:rPr>
        <w:t xml:space="preserve">,123 </w:t>
      </w:r>
      <w:r w:rsidR="00A960F5" w:rsidRPr="00B158FD">
        <w:rPr>
          <w:rFonts w:ascii="Arial" w:hAnsi="Arial" w:cs="Arial"/>
          <w:sz w:val="24"/>
          <w:szCs w:val="24"/>
        </w:rPr>
        <w:t>&lt;</w:t>
      </w:r>
      <w:r w:rsidR="00A960F5">
        <w:rPr>
          <w:rFonts w:ascii="Arial" w:hAnsi="Arial" w:cs="Arial"/>
          <w:sz w:val="24"/>
          <w:szCs w:val="24"/>
          <w:lang w:val="id-ID"/>
        </w:rPr>
        <w:t xml:space="preserve"> </w:t>
      </w:r>
      <w:r w:rsidR="00A960F5">
        <w:rPr>
          <w:rFonts w:ascii="Arial" w:hAnsi="Arial" w:cs="Arial"/>
          <w:color w:val="000000" w:themeColor="text1"/>
          <w:sz w:val="24"/>
          <w:szCs w:val="24"/>
        </w:rPr>
        <w:t>0,</w:t>
      </w:r>
      <w:r w:rsidR="00A960F5">
        <w:rPr>
          <w:rFonts w:ascii="Arial" w:hAnsi="Arial" w:cs="Arial"/>
          <w:color w:val="000000" w:themeColor="text1"/>
          <w:sz w:val="24"/>
          <w:szCs w:val="24"/>
          <w:lang w:val="id-ID"/>
        </w:rPr>
        <w:t>12</w:t>
      </w:r>
      <w:r w:rsidR="00A960F5">
        <w:rPr>
          <w:rFonts w:ascii="Arial" w:hAnsi="Arial" w:cs="Arial"/>
          <w:color w:val="000000" w:themeColor="text1"/>
          <w:sz w:val="24"/>
          <w:szCs w:val="24"/>
        </w:rPr>
        <w:t>5</w:t>
      </w:r>
      <w:r w:rsidR="00A960F5">
        <w:rPr>
          <w:rFonts w:ascii="Arial" w:hAnsi="Arial" w:cs="Arial"/>
          <w:color w:val="000000" w:themeColor="text1"/>
          <w:sz w:val="24"/>
          <w:szCs w:val="24"/>
          <w:lang w:val="id-ID"/>
        </w:rPr>
        <w:t xml:space="preserve"> </w:t>
      </w:r>
      <w:r w:rsidR="00A960F5">
        <w:rPr>
          <w:rFonts w:ascii="Arial" w:eastAsiaTheme="minorEastAsia" w:hAnsi="Arial" w:cs="Arial"/>
          <w:sz w:val="24"/>
          <w:szCs w:val="24"/>
        </w:rPr>
        <w:t xml:space="preserve">perhitungan uji normalitas </w:t>
      </w:r>
      <w:r w:rsidR="00A960F5" w:rsidRPr="002220DF">
        <w:rPr>
          <w:rFonts w:ascii="Arial" w:eastAsiaTheme="minorEastAsia" w:hAnsi="Arial" w:cs="Arial"/>
          <w:sz w:val="24"/>
          <w:szCs w:val="24"/>
        </w:rPr>
        <w:t>data</w:t>
      </w:r>
      <w:r w:rsidR="00A960F5">
        <w:rPr>
          <w:rFonts w:ascii="Arial" w:eastAsiaTheme="minorEastAsia" w:hAnsi="Arial" w:cs="Arial"/>
          <w:sz w:val="24"/>
          <w:szCs w:val="24"/>
        </w:rPr>
        <w:t xml:space="preserve"> kegiatan </w:t>
      </w:r>
      <w:r w:rsidR="00A960F5">
        <w:rPr>
          <w:rFonts w:ascii="Arial" w:eastAsiaTheme="minorEastAsia" w:hAnsi="Arial" w:cs="Arial"/>
          <w:sz w:val="24"/>
          <w:szCs w:val="24"/>
          <w:lang w:val="id-ID"/>
        </w:rPr>
        <w:t xml:space="preserve">Hasil Belajar Pendidikan Kewarganegaran </w:t>
      </w:r>
      <w:r>
        <w:rPr>
          <w:rFonts w:ascii="Arial" w:eastAsiaTheme="minorEastAsia" w:hAnsi="Arial" w:cs="Arial"/>
          <w:sz w:val="24"/>
          <w:szCs w:val="24"/>
        </w:rPr>
        <w:t xml:space="preserve">dengan menggunakan uji </w:t>
      </w:r>
      <w:r w:rsidRPr="00B158FD">
        <w:rPr>
          <w:rFonts w:ascii="Arial" w:eastAsiaTheme="minorEastAsia" w:hAnsi="Arial" w:cs="Arial"/>
          <w:i/>
          <w:sz w:val="24"/>
          <w:szCs w:val="24"/>
        </w:rPr>
        <w:t>Liliefors</w:t>
      </w:r>
      <w:r w:rsidRPr="00B158FD">
        <w:rPr>
          <w:rFonts w:ascii="Arial" w:eastAsiaTheme="minorEastAsia" w:hAnsi="Arial" w:cs="Arial"/>
          <w:sz w:val="24"/>
          <w:szCs w:val="24"/>
        </w:rPr>
        <w:t xml:space="preserve">, maka ditemukan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B158FD">
        <w:rPr>
          <w:rFonts w:ascii="Arial" w:eastAsiaTheme="minorEastAsia" w:hAnsi="Arial" w:cs="Arial"/>
          <w:sz w:val="24"/>
          <w:szCs w:val="24"/>
        </w:rPr>
        <w:t xml:space="preserve"> = </w:t>
      </w:r>
      <w:r w:rsidR="000355F4">
        <w:rPr>
          <w:rFonts w:ascii="Arial" w:hAnsi="Arial" w:cs="Arial"/>
          <w:color w:val="000000" w:themeColor="text1"/>
          <w:sz w:val="24"/>
          <w:szCs w:val="24"/>
        </w:rPr>
        <w:t>0,</w:t>
      </w:r>
      <w:r w:rsidR="00A960F5">
        <w:rPr>
          <w:rFonts w:ascii="Arial" w:hAnsi="Arial" w:cs="Arial"/>
          <w:color w:val="000000" w:themeColor="text1"/>
          <w:sz w:val="24"/>
          <w:szCs w:val="24"/>
          <w:lang w:val="id-ID"/>
        </w:rPr>
        <w:t>1</w:t>
      </w:r>
      <w:r w:rsidR="008B34B0">
        <w:rPr>
          <w:rFonts w:ascii="Arial" w:hAnsi="Arial" w:cs="Arial"/>
          <w:color w:val="000000" w:themeColor="text1"/>
          <w:sz w:val="24"/>
          <w:szCs w:val="24"/>
          <w:lang w:val="id-ID"/>
        </w:rPr>
        <w:t>04</w:t>
      </w:r>
      <w:r w:rsidRPr="00B158FD">
        <w:rPr>
          <w:rFonts w:ascii="Arial" w:eastAsiaTheme="minorEastAsia" w:hAnsi="Arial" w:cs="Arial"/>
          <w:sz w:val="24"/>
          <w:szCs w:val="24"/>
        </w:rPr>
        <w:t xml:space="preserve"> sementara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eastAsiaTheme="minorEastAsia" w:hAnsi="Arial" w:cs="Arial"/>
          <w:sz w:val="24"/>
          <w:szCs w:val="24"/>
        </w:rPr>
        <w:t xml:space="preserve"> = </w:t>
      </w:r>
      <w:r w:rsidR="00A960F5">
        <w:rPr>
          <w:rFonts w:ascii="Arial" w:hAnsi="Arial" w:cs="Arial"/>
          <w:color w:val="000000" w:themeColor="text1"/>
          <w:sz w:val="24"/>
          <w:szCs w:val="24"/>
        </w:rPr>
        <w:t>0,</w:t>
      </w:r>
      <w:r w:rsidR="00A960F5">
        <w:rPr>
          <w:rFonts w:ascii="Arial" w:hAnsi="Arial" w:cs="Arial"/>
          <w:color w:val="000000" w:themeColor="text1"/>
          <w:sz w:val="24"/>
          <w:szCs w:val="24"/>
          <w:lang w:val="id-ID"/>
        </w:rPr>
        <w:t>125,</w:t>
      </w:r>
      <w:r w:rsidRPr="00B158FD">
        <w:rPr>
          <w:rFonts w:ascii="Arial" w:hAnsi="Arial" w:cs="Arial"/>
          <w:color w:val="000000" w:themeColor="text1"/>
          <w:sz w:val="24"/>
          <w:szCs w:val="24"/>
        </w:rPr>
        <w:t xml:space="preserve"> sehingga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B158FD">
        <w:rPr>
          <w:rFonts w:ascii="Arial" w:eastAsiaTheme="minorEastAsia" w:hAnsi="Arial" w:cs="Arial"/>
          <w:sz w:val="24"/>
          <w:szCs w:val="24"/>
        </w:rPr>
        <w:t>&lt;</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hAnsi="Arial" w:cs="Arial"/>
          <w:sz w:val="24"/>
          <w:szCs w:val="24"/>
        </w:rPr>
        <w:t xml:space="preserve"> = </w:t>
      </w:r>
      <w:r w:rsidR="000355F4">
        <w:rPr>
          <w:rFonts w:ascii="Arial" w:hAnsi="Arial" w:cs="Arial"/>
          <w:color w:val="000000" w:themeColor="text1"/>
          <w:sz w:val="24"/>
          <w:szCs w:val="24"/>
        </w:rPr>
        <w:t>0</w:t>
      </w:r>
      <w:r w:rsidR="008B34B0">
        <w:rPr>
          <w:rFonts w:ascii="Arial" w:hAnsi="Arial" w:cs="Arial"/>
          <w:color w:val="000000" w:themeColor="text1"/>
          <w:sz w:val="24"/>
          <w:szCs w:val="24"/>
          <w:lang w:val="id-ID"/>
        </w:rPr>
        <w:t>,104</w:t>
      </w:r>
      <w:r w:rsidR="00A960F5">
        <w:rPr>
          <w:rFonts w:ascii="Arial" w:hAnsi="Arial" w:cs="Arial"/>
          <w:color w:val="000000" w:themeColor="text1"/>
          <w:sz w:val="24"/>
          <w:szCs w:val="24"/>
          <w:lang w:val="id-ID"/>
        </w:rPr>
        <w:t xml:space="preserve"> </w:t>
      </w:r>
      <w:r w:rsidRPr="00B158FD">
        <w:rPr>
          <w:rFonts w:ascii="Arial" w:hAnsi="Arial" w:cs="Arial"/>
          <w:sz w:val="24"/>
          <w:szCs w:val="24"/>
        </w:rPr>
        <w:t>&lt;</w:t>
      </w:r>
      <w:r w:rsidR="00A960F5">
        <w:rPr>
          <w:rFonts w:ascii="Arial" w:hAnsi="Arial" w:cs="Arial"/>
          <w:sz w:val="24"/>
          <w:szCs w:val="24"/>
          <w:lang w:val="id-ID"/>
        </w:rPr>
        <w:t xml:space="preserve"> </w:t>
      </w:r>
      <w:r w:rsidR="00A960F5">
        <w:rPr>
          <w:rFonts w:ascii="Arial" w:hAnsi="Arial" w:cs="Arial"/>
          <w:color w:val="000000" w:themeColor="text1"/>
          <w:sz w:val="24"/>
          <w:szCs w:val="24"/>
        </w:rPr>
        <w:t>0,</w:t>
      </w:r>
      <w:r w:rsidR="00A960F5">
        <w:rPr>
          <w:rFonts w:ascii="Arial" w:hAnsi="Arial" w:cs="Arial"/>
          <w:color w:val="000000" w:themeColor="text1"/>
          <w:sz w:val="24"/>
          <w:szCs w:val="24"/>
          <w:lang w:val="id-ID"/>
        </w:rPr>
        <w:t>12</w:t>
      </w:r>
      <w:r w:rsidR="000355F4">
        <w:rPr>
          <w:rFonts w:ascii="Arial" w:hAnsi="Arial" w:cs="Arial"/>
          <w:color w:val="000000" w:themeColor="text1"/>
          <w:sz w:val="24"/>
          <w:szCs w:val="24"/>
        </w:rPr>
        <w:t>5</w:t>
      </w:r>
      <w:r w:rsidR="00A960F5">
        <w:rPr>
          <w:rFonts w:ascii="Arial" w:hAnsi="Arial" w:cs="Arial"/>
          <w:color w:val="000000" w:themeColor="text1"/>
          <w:sz w:val="24"/>
          <w:szCs w:val="24"/>
          <w:lang w:val="id-ID"/>
        </w:rPr>
        <w:t xml:space="preserve"> </w:t>
      </w:r>
      <w:r w:rsidRPr="00B158FD">
        <w:rPr>
          <w:rFonts w:ascii="Arial" w:eastAsiaTheme="minorEastAsia" w:hAnsi="Arial" w:cs="Arial"/>
          <w:sz w:val="24"/>
          <w:szCs w:val="24"/>
        </w:rPr>
        <w:t xml:space="preserve">yang berarti harga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B158FD">
        <w:rPr>
          <w:rFonts w:ascii="Arial" w:eastAsiaTheme="minorEastAsia" w:hAnsi="Arial" w:cs="Arial"/>
          <w:sz w:val="24"/>
          <w:szCs w:val="24"/>
        </w:rPr>
        <w:t xml:space="preserve"> lebih kecil dari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eastAsiaTheme="minorEastAsia" w:hAnsi="Arial" w:cs="Arial"/>
          <w:sz w:val="24"/>
          <w:szCs w:val="24"/>
        </w:rPr>
        <w:t xml:space="preserve"> maka variabel </w:t>
      </w:r>
      <w:r>
        <w:rPr>
          <w:rFonts w:ascii="Arial" w:eastAsiaTheme="minorEastAsia" w:hAnsi="Arial" w:cs="Arial"/>
          <w:sz w:val="24"/>
          <w:szCs w:val="24"/>
        </w:rPr>
        <w:t>disiplin belajar</w:t>
      </w:r>
      <w:r w:rsidRPr="00B158FD">
        <w:rPr>
          <w:rFonts w:ascii="Arial" w:eastAsiaTheme="minorEastAsia" w:hAnsi="Arial" w:cs="Arial"/>
          <w:sz w:val="24"/>
          <w:szCs w:val="24"/>
        </w:rPr>
        <w:t xml:space="preserve"> (X) dan variabel </w:t>
      </w:r>
      <w:r w:rsidR="000355F4">
        <w:rPr>
          <w:rFonts w:ascii="Arial" w:eastAsiaTheme="minorEastAsia" w:hAnsi="Arial" w:cs="Arial"/>
          <w:sz w:val="24"/>
          <w:szCs w:val="24"/>
        </w:rPr>
        <w:t>hasil belajar PKn</w:t>
      </w:r>
      <w:r w:rsidRPr="00B158FD">
        <w:rPr>
          <w:rFonts w:ascii="Arial" w:eastAsiaTheme="minorEastAsia" w:hAnsi="Arial" w:cs="Arial"/>
          <w:sz w:val="24"/>
          <w:szCs w:val="24"/>
        </w:rPr>
        <w:t xml:space="preserve"> (Y) tersebut berdistribusi normal.</w:t>
      </w:r>
    </w:p>
    <w:p w:rsidR="00E07220" w:rsidRDefault="00E07220" w:rsidP="00E07220">
      <w:pPr>
        <w:pStyle w:val="ListParagraph"/>
        <w:numPr>
          <w:ilvl w:val="0"/>
          <w:numId w:val="3"/>
        </w:numPr>
        <w:spacing w:line="480" w:lineRule="auto"/>
        <w:ind w:left="851" w:hanging="425"/>
        <w:jc w:val="both"/>
        <w:rPr>
          <w:rFonts w:ascii="Arial" w:hAnsi="Arial" w:cs="Arial"/>
          <w:sz w:val="24"/>
          <w:szCs w:val="24"/>
        </w:rPr>
      </w:pPr>
      <w:r>
        <w:rPr>
          <w:rFonts w:ascii="Arial" w:hAnsi="Arial" w:cs="Arial"/>
          <w:sz w:val="24"/>
          <w:szCs w:val="24"/>
        </w:rPr>
        <w:t>Hasil Uji Homogenitas Varians</w:t>
      </w:r>
    </w:p>
    <w:p w:rsidR="00E115C2" w:rsidRDefault="00E07220" w:rsidP="009E102D">
      <w:pPr>
        <w:pStyle w:val="ListParagraph"/>
        <w:spacing w:line="480" w:lineRule="auto"/>
        <w:ind w:left="851" w:firstLine="425"/>
        <w:jc w:val="both"/>
        <w:rPr>
          <w:rFonts w:ascii="Arial" w:hAnsi="Arial" w:cs="Arial"/>
          <w:sz w:val="24"/>
          <w:szCs w:val="24"/>
        </w:rPr>
      </w:pPr>
      <w:r>
        <w:rPr>
          <w:rFonts w:ascii="Arial" w:hAnsi="Arial" w:cs="Arial"/>
          <w:sz w:val="24"/>
          <w:szCs w:val="24"/>
        </w:rPr>
        <w:t>Pengujian homogenitas dilakukan untuk mengetahui apakah varians populasi bersifat homegen atau tidak.</w:t>
      </w:r>
      <w:r w:rsidR="00153474">
        <w:rPr>
          <w:rFonts w:ascii="Arial" w:hAnsi="Arial" w:cs="Arial"/>
          <w:sz w:val="24"/>
          <w:szCs w:val="24"/>
          <w:lang w:val="id-ID"/>
        </w:rPr>
        <w:t xml:space="preserve"> </w:t>
      </w:r>
      <w:r>
        <w:rPr>
          <w:rFonts w:ascii="Arial" w:hAnsi="Arial" w:cs="Arial"/>
          <w:sz w:val="24"/>
          <w:szCs w:val="24"/>
        </w:rPr>
        <w:t xml:space="preserve">Pengujian homorgenitas dilakukan </w:t>
      </w:r>
      <w:r w:rsidRPr="00E07220">
        <w:rPr>
          <w:rFonts w:ascii="Arial" w:hAnsi="Arial" w:cs="Arial"/>
          <w:sz w:val="24"/>
          <w:szCs w:val="24"/>
        </w:rPr>
        <w:t xml:space="preserve">dengan </w:t>
      </w:r>
      <w:r w:rsidRPr="002A3E32">
        <w:rPr>
          <w:rFonts w:ascii="Arial" w:hAnsi="Arial" w:cs="Arial"/>
          <w:sz w:val="24"/>
          <w:szCs w:val="24"/>
        </w:rPr>
        <w:t xml:space="preserve">Uji Varians </w:t>
      </w:r>
      <w:r>
        <w:rPr>
          <w:rFonts w:ascii="Arial" w:hAnsi="Arial" w:cs="Arial"/>
          <w:sz w:val="24"/>
          <w:szCs w:val="24"/>
        </w:rPr>
        <w:t>(</w:t>
      </w:r>
      <w:r w:rsidRPr="00E07220">
        <w:rPr>
          <w:rFonts w:ascii="Arial" w:hAnsi="Arial" w:cs="Arial"/>
          <w:i/>
          <w:sz w:val="24"/>
          <w:szCs w:val="24"/>
        </w:rPr>
        <w:t>Uji Fisher</w:t>
      </w:r>
      <w:r>
        <w:rPr>
          <w:rFonts w:ascii="Arial" w:hAnsi="Arial" w:cs="Arial"/>
          <w:sz w:val="24"/>
          <w:szCs w:val="24"/>
        </w:rPr>
        <w:t>)</w:t>
      </w:r>
      <w:r w:rsidR="00457AF9">
        <w:rPr>
          <w:rFonts w:ascii="Arial" w:hAnsi="Arial" w:cs="Arial"/>
          <w:sz w:val="24"/>
          <w:szCs w:val="24"/>
        </w:rPr>
        <w:t xml:space="preserve">. Kriteria pengujian adalah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w:r w:rsidR="00457AF9">
        <w:rPr>
          <w:rFonts w:ascii="Arial" w:eastAsiaTheme="minorEastAsia" w:hAnsi="Arial" w:cs="Arial"/>
          <w:sz w:val="24"/>
          <w:szCs w:val="24"/>
        </w:rPr>
        <w:t>&lt;</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oMath>
      <w:r w:rsidR="002A3E32">
        <w:rPr>
          <w:rFonts w:ascii="Arial" w:hAnsi="Arial" w:cs="Arial"/>
          <w:sz w:val="24"/>
          <w:szCs w:val="24"/>
        </w:rPr>
        <w:t xml:space="preserve"> pada taraf signifikan α = 0,05</w:t>
      </w:r>
      <w:r w:rsidR="00457AF9">
        <w:rPr>
          <w:rFonts w:ascii="Arial" w:hAnsi="Arial" w:cs="Arial"/>
          <w:sz w:val="24"/>
          <w:szCs w:val="24"/>
        </w:rPr>
        <w:t xml:space="preserve"> Uji </w:t>
      </w:r>
      <w:r w:rsidR="00457AF9">
        <w:rPr>
          <w:rFonts w:ascii="Arial" w:hAnsi="Arial" w:cs="Arial"/>
          <w:sz w:val="24"/>
          <w:szCs w:val="24"/>
        </w:rPr>
        <w:lastRenderedPageBreak/>
        <w:t>homogenitas Varians Data Disiplin Be</w:t>
      </w:r>
      <w:r w:rsidR="002A3E32">
        <w:rPr>
          <w:rFonts w:ascii="Arial" w:hAnsi="Arial" w:cs="Arial"/>
          <w:sz w:val="24"/>
          <w:szCs w:val="24"/>
        </w:rPr>
        <w:t>lajar (X) atas variabel</w:t>
      </w:r>
      <w:r w:rsidR="000355F4">
        <w:rPr>
          <w:rFonts w:ascii="Arial" w:hAnsi="Arial" w:cs="Arial"/>
          <w:sz w:val="24"/>
          <w:szCs w:val="24"/>
        </w:rPr>
        <w:t xml:space="preserve"> Hasil Belajar PKn</w:t>
      </w:r>
      <w:r w:rsidR="00457AF9">
        <w:rPr>
          <w:rFonts w:ascii="Arial" w:hAnsi="Arial" w:cs="Arial"/>
          <w:sz w:val="24"/>
          <w:szCs w:val="24"/>
        </w:rPr>
        <w:t xml:space="preserve"> (Y). </w:t>
      </w:r>
    </w:p>
    <w:p w:rsidR="00E115C2" w:rsidRPr="00DE0F2D" w:rsidRDefault="00E115C2" w:rsidP="009E102D">
      <w:pPr>
        <w:pStyle w:val="ListParagraph"/>
        <w:spacing w:after="0" w:line="480" w:lineRule="auto"/>
        <w:ind w:left="851" w:firstLine="425"/>
        <w:jc w:val="both"/>
        <w:rPr>
          <w:rFonts w:ascii="Arial" w:hAnsi="Arial" w:cs="Arial"/>
          <w:sz w:val="24"/>
          <w:szCs w:val="24"/>
        </w:rPr>
      </w:pPr>
      <w:r>
        <w:rPr>
          <w:rFonts w:ascii="Arial" w:hAnsi="Arial" w:cs="Arial"/>
          <w:sz w:val="24"/>
          <w:szCs w:val="24"/>
        </w:rPr>
        <w:t>Berdasarkan hasil perhitungan uji homogenitas variabel hasil belajar</w:t>
      </w:r>
      <w:r w:rsidR="00153474">
        <w:rPr>
          <w:rFonts w:ascii="Arial" w:hAnsi="Arial" w:cs="Arial"/>
          <w:sz w:val="24"/>
          <w:szCs w:val="24"/>
          <w:lang w:val="id-ID"/>
        </w:rPr>
        <w:t xml:space="preserve"> Pendidikan Kewarganegaraan</w:t>
      </w:r>
      <w:r>
        <w:rPr>
          <w:rFonts w:ascii="Arial" w:hAnsi="Arial" w:cs="Arial"/>
          <w:sz w:val="24"/>
          <w:szCs w:val="24"/>
        </w:rPr>
        <w:t xml:space="preserve"> (Y) dan disiplin belajar (X), diperoleh F</w:t>
      </w:r>
      <w:r w:rsidRPr="00DC482C">
        <w:rPr>
          <w:rFonts w:ascii="Arial" w:hAnsi="Arial" w:cs="Arial"/>
          <w:sz w:val="24"/>
          <w:szCs w:val="24"/>
          <w:vertAlign w:val="subscript"/>
        </w:rPr>
        <w:t>hitung</w:t>
      </w:r>
      <w:r w:rsidR="00A960F5">
        <w:rPr>
          <w:rFonts w:ascii="Arial" w:hAnsi="Arial" w:cs="Arial"/>
          <w:sz w:val="24"/>
          <w:szCs w:val="24"/>
          <w:vertAlign w:val="subscript"/>
          <w:lang w:val="id-ID"/>
        </w:rPr>
        <w:t xml:space="preserve"> </w:t>
      </w:r>
      <w:r w:rsidR="008B34B0">
        <w:rPr>
          <w:rFonts w:ascii="Arial" w:hAnsi="Arial" w:cs="Arial"/>
          <w:sz w:val="24"/>
          <w:szCs w:val="24"/>
          <w:lang w:val="id-ID"/>
        </w:rPr>
        <w:t>= 1,477</w:t>
      </w:r>
      <w:r w:rsidR="00455D90">
        <w:rPr>
          <w:rFonts w:ascii="Arial" w:hAnsi="Arial" w:cs="Arial"/>
          <w:sz w:val="24"/>
          <w:szCs w:val="24"/>
          <w:lang w:val="id-ID"/>
        </w:rPr>
        <w:t xml:space="preserve"> </w:t>
      </w:r>
      <w:r w:rsidR="00455D90">
        <w:rPr>
          <w:rFonts w:ascii="Arial" w:hAnsi="Arial" w:cs="Arial"/>
          <w:sz w:val="24"/>
          <w:szCs w:val="24"/>
        </w:rPr>
        <w:t>untuk sampel 5</w:t>
      </w:r>
      <w:r w:rsidR="00455D90">
        <w:rPr>
          <w:rFonts w:ascii="Arial" w:hAnsi="Arial" w:cs="Arial"/>
          <w:sz w:val="24"/>
          <w:szCs w:val="24"/>
          <w:lang w:val="id-ID"/>
        </w:rPr>
        <w:t>0</w:t>
      </w:r>
      <w:r>
        <w:rPr>
          <w:rFonts w:ascii="Arial" w:hAnsi="Arial" w:cs="Arial"/>
          <w:sz w:val="24"/>
          <w:szCs w:val="24"/>
        </w:rPr>
        <w:t xml:space="preserve"> dan taraf signifikan </w:t>
      </w:r>
      <w:r>
        <w:rPr>
          <w:rFonts w:ascii="Arial" w:hAnsi="Arial" w:cs="Arial"/>
          <w:sz w:val="24"/>
        </w:rPr>
        <w:t>α (</w:t>
      </w:r>
      <w:r w:rsidRPr="008F5E5B">
        <w:rPr>
          <w:rFonts w:ascii="Arial" w:hAnsi="Arial" w:cs="Arial"/>
          <w:sz w:val="24"/>
        </w:rPr>
        <w:t>0,05</w:t>
      </w:r>
      <w:r>
        <w:rPr>
          <w:rFonts w:ascii="Arial" w:hAnsi="Arial" w:cs="Arial"/>
          <w:sz w:val="24"/>
        </w:rPr>
        <w:t xml:space="preserve">) diperoleh </w:t>
      </w:r>
      <w:r>
        <w:rPr>
          <w:rFonts w:ascii="Arial" w:hAnsi="Arial" w:cs="Arial"/>
          <w:sz w:val="24"/>
          <w:szCs w:val="24"/>
        </w:rPr>
        <w:t>F</w:t>
      </w:r>
      <w:r w:rsidRPr="00DC482C">
        <w:rPr>
          <w:rFonts w:ascii="Arial" w:hAnsi="Arial" w:cs="Arial"/>
          <w:sz w:val="24"/>
          <w:szCs w:val="24"/>
          <w:vertAlign w:val="subscript"/>
        </w:rPr>
        <w:t>tabel</w:t>
      </w:r>
      <w:r w:rsidR="00455D90">
        <w:rPr>
          <w:rFonts w:ascii="Arial" w:hAnsi="Arial" w:cs="Arial"/>
          <w:sz w:val="24"/>
          <w:szCs w:val="24"/>
          <w:vertAlign w:val="subscript"/>
          <w:lang w:val="id-ID"/>
        </w:rPr>
        <w:t xml:space="preserve"> </w:t>
      </w:r>
      <w:r w:rsidR="00455D90">
        <w:rPr>
          <w:rFonts w:ascii="Arial" w:hAnsi="Arial" w:cs="Arial"/>
          <w:sz w:val="24"/>
          <w:szCs w:val="24"/>
        </w:rPr>
        <w:t xml:space="preserve">sebesar </w:t>
      </w:r>
      <w:r w:rsidR="00455D90">
        <w:rPr>
          <w:rFonts w:ascii="Arial" w:hAnsi="Arial" w:cs="Arial"/>
          <w:sz w:val="24"/>
          <w:szCs w:val="24"/>
          <w:lang w:val="id-ID"/>
        </w:rPr>
        <w:t>3.05</w:t>
      </w:r>
      <w:r>
        <w:rPr>
          <w:rFonts w:ascii="Arial" w:hAnsi="Arial" w:cs="Arial"/>
          <w:sz w:val="24"/>
          <w:szCs w:val="24"/>
        </w:rPr>
        <w:t>. Dimana jika F</w:t>
      </w:r>
      <w:r w:rsidRPr="00DC482C">
        <w:rPr>
          <w:rFonts w:ascii="Arial" w:hAnsi="Arial" w:cs="Arial"/>
          <w:sz w:val="24"/>
          <w:szCs w:val="24"/>
          <w:vertAlign w:val="subscript"/>
        </w:rPr>
        <w:t>hitung</w:t>
      </w:r>
      <w:r w:rsidRPr="007264E7">
        <w:rPr>
          <w:rFonts w:ascii="Arial" w:hAnsi="Arial" w:cs="Arial"/>
          <w:sz w:val="24"/>
          <w:szCs w:val="24"/>
        </w:rPr>
        <w:t>&lt;</w:t>
      </w:r>
      <w:r>
        <w:rPr>
          <w:rFonts w:ascii="Arial" w:hAnsi="Arial" w:cs="Arial"/>
          <w:sz w:val="24"/>
          <w:szCs w:val="24"/>
        </w:rPr>
        <w:t>F</w:t>
      </w:r>
      <w:r w:rsidRPr="00DC482C">
        <w:rPr>
          <w:rFonts w:ascii="Arial" w:hAnsi="Arial" w:cs="Arial"/>
          <w:sz w:val="24"/>
          <w:szCs w:val="24"/>
          <w:vertAlign w:val="subscript"/>
        </w:rPr>
        <w:t>tabel</w:t>
      </w:r>
      <w:r w:rsidR="00455D90">
        <w:rPr>
          <w:rFonts w:ascii="Arial" w:hAnsi="Arial" w:cs="Arial"/>
          <w:sz w:val="24"/>
          <w:szCs w:val="24"/>
          <w:vertAlign w:val="subscript"/>
          <w:lang w:val="id-ID"/>
        </w:rPr>
        <w:t xml:space="preserve"> </w:t>
      </w:r>
      <w:r w:rsidRPr="007264E7">
        <w:rPr>
          <w:rFonts w:ascii="Arial" w:hAnsi="Arial" w:cs="Arial"/>
          <w:sz w:val="24"/>
          <w:szCs w:val="24"/>
        </w:rPr>
        <w:t>berarti homogen</w:t>
      </w:r>
      <w:r>
        <w:rPr>
          <w:rFonts w:ascii="Arial" w:hAnsi="Arial" w:cs="Arial"/>
          <w:sz w:val="24"/>
          <w:szCs w:val="24"/>
        </w:rPr>
        <w:t xml:space="preserve"> dan jika F</w:t>
      </w:r>
      <w:r w:rsidRPr="00DC482C">
        <w:rPr>
          <w:rFonts w:ascii="Arial" w:hAnsi="Arial" w:cs="Arial"/>
          <w:sz w:val="24"/>
          <w:szCs w:val="24"/>
          <w:vertAlign w:val="subscript"/>
        </w:rPr>
        <w:t>hitung</w:t>
      </w:r>
      <w:r>
        <w:rPr>
          <w:rFonts w:ascii="Arial" w:hAnsi="Arial" w:cs="Arial"/>
          <w:sz w:val="24"/>
          <w:szCs w:val="24"/>
        </w:rPr>
        <w:t>&gt;F</w:t>
      </w:r>
      <w:r w:rsidRPr="00DC482C">
        <w:rPr>
          <w:rFonts w:ascii="Arial" w:hAnsi="Arial" w:cs="Arial"/>
          <w:sz w:val="24"/>
          <w:szCs w:val="24"/>
          <w:vertAlign w:val="subscript"/>
        </w:rPr>
        <w:t>tabel</w:t>
      </w:r>
      <w:r>
        <w:rPr>
          <w:rFonts w:ascii="Arial" w:hAnsi="Arial" w:cs="Arial"/>
          <w:sz w:val="24"/>
          <w:szCs w:val="24"/>
        </w:rPr>
        <w:t xml:space="preserve"> tidak homogen.</w:t>
      </w:r>
    </w:p>
    <w:p w:rsidR="000047F8" w:rsidRPr="00972C6A" w:rsidRDefault="00457AF9" w:rsidP="005047D5">
      <w:pPr>
        <w:pStyle w:val="ListParagraph"/>
        <w:spacing w:line="360" w:lineRule="auto"/>
        <w:ind w:left="851"/>
        <w:jc w:val="center"/>
        <w:rPr>
          <w:rFonts w:ascii="Arial" w:hAnsi="Arial" w:cs="Arial"/>
          <w:b/>
          <w:sz w:val="24"/>
          <w:szCs w:val="24"/>
        </w:rPr>
      </w:pPr>
      <w:r w:rsidRPr="00972C6A">
        <w:rPr>
          <w:rFonts w:ascii="Arial" w:hAnsi="Arial" w:cs="Arial"/>
          <w:b/>
          <w:sz w:val="24"/>
          <w:szCs w:val="24"/>
        </w:rPr>
        <w:t>Tab</w:t>
      </w:r>
      <w:r w:rsidR="00E115C2" w:rsidRPr="00972C6A">
        <w:rPr>
          <w:rFonts w:ascii="Arial" w:hAnsi="Arial" w:cs="Arial"/>
          <w:b/>
          <w:sz w:val="24"/>
          <w:szCs w:val="24"/>
        </w:rPr>
        <w:t>el 4.5 Rangkuman Uji Homogenitas Variabel Hasil B</w:t>
      </w:r>
      <w:r w:rsidR="00153474" w:rsidRPr="00972C6A">
        <w:rPr>
          <w:rFonts w:ascii="Arial" w:hAnsi="Arial" w:cs="Arial"/>
          <w:b/>
          <w:sz w:val="24"/>
          <w:szCs w:val="24"/>
        </w:rPr>
        <w:t>elajar P</w:t>
      </w:r>
      <w:r w:rsidR="00153474" w:rsidRPr="00972C6A">
        <w:rPr>
          <w:rFonts w:ascii="Arial" w:hAnsi="Arial" w:cs="Arial"/>
          <w:b/>
          <w:sz w:val="24"/>
          <w:szCs w:val="24"/>
          <w:lang w:val="id-ID"/>
        </w:rPr>
        <w:t>endidikan Kewarganegaraan</w:t>
      </w:r>
      <w:r w:rsidRPr="00972C6A">
        <w:rPr>
          <w:rFonts w:ascii="Arial" w:hAnsi="Arial" w:cs="Arial"/>
          <w:b/>
          <w:sz w:val="24"/>
          <w:szCs w:val="24"/>
        </w:rPr>
        <w:t xml:space="preserve"> (Y) atas Disiplin belajar (X)</w:t>
      </w:r>
    </w:p>
    <w:tbl>
      <w:tblPr>
        <w:tblStyle w:val="TableGrid"/>
        <w:tblW w:w="0" w:type="auto"/>
        <w:tblInd w:w="1308" w:type="dxa"/>
        <w:tblLook w:val="04A0"/>
      </w:tblPr>
      <w:tblGrid>
        <w:gridCol w:w="590"/>
        <w:gridCol w:w="1295"/>
        <w:gridCol w:w="1324"/>
        <w:gridCol w:w="1196"/>
        <w:gridCol w:w="1184"/>
        <w:gridCol w:w="1257"/>
      </w:tblGrid>
      <w:tr w:rsidR="00457AF9" w:rsidTr="00E115C2">
        <w:tc>
          <w:tcPr>
            <w:tcW w:w="590" w:type="dxa"/>
            <w:vAlign w:val="center"/>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No.</w:t>
            </w:r>
          </w:p>
        </w:tc>
        <w:tc>
          <w:tcPr>
            <w:tcW w:w="1334" w:type="dxa"/>
            <w:vAlign w:val="center"/>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Varian yang diuji</w:t>
            </w:r>
          </w:p>
        </w:tc>
        <w:tc>
          <w:tcPr>
            <w:tcW w:w="1353" w:type="dxa"/>
            <w:vAlign w:val="center"/>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Jumlah Sampel</w:t>
            </w:r>
          </w:p>
        </w:tc>
        <w:tc>
          <w:tcPr>
            <w:tcW w:w="1226" w:type="dxa"/>
            <w:vAlign w:val="center"/>
          </w:tcPr>
          <w:p w:rsidR="00457AF9" w:rsidRDefault="005D6EA1" w:rsidP="00E74A63">
            <w:pPr>
              <w:pStyle w:val="ListParagraph"/>
              <w:spacing w:line="480" w:lineRule="auto"/>
              <w:ind w:left="0"/>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m:oMathPara>
          </w:p>
        </w:tc>
        <w:tc>
          <w:tcPr>
            <w:tcW w:w="1226" w:type="dxa"/>
            <w:vAlign w:val="center"/>
          </w:tcPr>
          <w:p w:rsidR="00457AF9" w:rsidRDefault="005D6EA1" w:rsidP="00E74A63">
            <w:pPr>
              <w:pStyle w:val="ListParagraph"/>
              <w:spacing w:line="480" w:lineRule="auto"/>
              <w:ind w:left="0"/>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oMath>
            </m:oMathPara>
          </w:p>
        </w:tc>
        <w:tc>
          <w:tcPr>
            <w:tcW w:w="1257" w:type="dxa"/>
            <w:vAlign w:val="center"/>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Simpulan</w:t>
            </w:r>
          </w:p>
        </w:tc>
      </w:tr>
      <w:tr w:rsidR="00457AF9" w:rsidTr="00E115C2">
        <w:tc>
          <w:tcPr>
            <w:tcW w:w="590" w:type="dxa"/>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1.</w:t>
            </w:r>
          </w:p>
        </w:tc>
        <w:tc>
          <w:tcPr>
            <w:tcW w:w="1334" w:type="dxa"/>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Y atas X</w:t>
            </w:r>
          </w:p>
        </w:tc>
        <w:tc>
          <w:tcPr>
            <w:tcW w:w="1353" w:type="dxa"/>
          </w:tcPr>
          <w:p w:rsidR="00457AF9" w:rsidRPr="00455D90" w:rsidRDefault="000355F4" w:rsidP="00457AF9">
            <w:pPr>
              <w:pStyle w:val="ListParagraph"/>
              <w:spacing w:line="480" w:lineRule="auto"/>
              <w:ind w:left="0"/>
              <w:jc w:val="center"/>
              <w:rPr>
                <w:rFonts w:ascii="Arial" w:hAnsi="Arial" w:cs="Arial"/>
                <w:sz w:val="24"/>
                <w:szCs w:val="24"/>
                <w:lang w:val="id-ID"/>
              </w:rPr>
            </w:pPr>
            <w:r>
              <w:rPr>
                <w:rFonts w:ascii="Arial" w:hAnsi="Arial" w:cs="Arial"/>
                <w:sz w:val="24"/>
                <w:szCs w:val="24"/>
              </w:rPr>
              <w:t>5</w:t>
            </w:r>
            <w:r w:rsidR="00455D90">
              <w:rPr>
                <w:rFonts w:ascii="Arial" w:hAnsi="Arial" w:cs="Arial"/>
                <w:sz w:val="24"/>
                <w:szCs w:val="24"/>
                <w:lang w:val="id-ID"/>
              </w:rPr>
              <w:t>0</w:t>
            </w:r>
          </w:p>
        </w:tc>
        <w:tc>
          <w:tcPr>
            <w:tcW w:w="1226" w:type="dxa"/>
          </w:tcPr>
          <w:p w:rsidR="00457AF9" w:rsidRPr="00455D90" w:rsidRDefault="000355F4" w:rsidP="00457AF9">
            <w:pPr>
              <w:pStyle w:val="ListParagraph"/>
              <w:spacing w:line="480" w:lineRule="auto"/>
              <w:ind w:left="0"/>
              <w:jc w:val="center"/>
              <w:rPr>
                <w:rFonts w:ascii="Arial" w:hAnsi="Arial" w:cs="Arial"/>
                <w:sz w:val="24"/>
                <w:szCs w:val="24"/>
                <w:lang w:val="id-ID"/>
              </w:rPr>
            </w:pPr>
            <w:r>
              <w:rPr>
                <w:rFonts w:ascii="Arial" w:hAnsi="Arial" w:cs="Arial"/>
                <w:sz w:val="24"/>
                <w:szCs w:val="24"/>
              </w:rPr>
              <w:t>1,</w:t>
            </w:r>
            <w:r w:rsidR="008B34B0">
              <w:rPr>
                <w:rFonts w:ascii="Arial" w:hAnsi="Arial" w:cs="Arial"/>
                <w:sz w:val="24"/>
                <w:szCs w:val="24"/>
                <w:lang w:val="id-ID"/>
              </w:rPr>
              <w:t>477</w:t>
            </w:r>
          </w:p>
        </w:tc>
        <w:tc>
          <w:tcPr>
            <w:tcW w:w="1226" w:type="dxa"/>
          </w:tcPr>
          <w:p w:rsidR="00457AF9" w:rsidRPr="00455D90" w:rsidRDefault="00455D90" w:rsidP="00457AF9">
            <w:pPr>
              <w:pStyle w:val="ListParagraph"/>
              <w:spacing w:line="480" w:lineRule="auto"/>
              <w:ind w:left="0"/>
              <w:jc w:val="center"/>
              <w:rPr>
                <w:rFonts w:ascii="Arial" w:hAnsi="Arial" w:cs="Arial"/>
                <w:sz w:val="24"/>
                <w:szCs w:val="24"/>
                <w:lang w:val="id-ID"/>
              </w:rPr>
            </w:pPr>
            <w:r>
              <w:rPr>
                <w:rFonts w:ascii="Arial" w:hAnsi="Arial" w:cs="Arial"/>
                <w:sz w:val="24"/>
                <w:szCs w:val="24"/>
                <w:lang w:val="id-ID"/>
              </w:rPr>
              <w:t>3</w:t>
            </w:r>
            <w:r w:rsidR="000355F4">
              <w:rPr>
                <w:rFonts w:ascii="Arial" w:hAnsi="Arial" w:cs="Arial"/>
                <w:sz w:val="24"/>
                <w:szCs w:val="24"/>
              </w:rPr>
              <w:t>,0</w:t>
            </w:r>
            <w:r>
              <w:rPr>
                <w:rFonts w:ascii="Arial" w:hAnsi="Arial" w:cs="Arial"/>
                <w:sz w:val="24"/>
                <w:szCs w:val="24"/>
                <w:lang w:val="id-ID"/>
              </w:rPr>
              <w:t>5</w:t>
            </w:r>
          </w:p>
        </w:tc>
        <w:tc>
          <w:tcPr>
            <w:tcW w:w="1257" w:type="dxa"/>
          </w:tcPr>
          <w:p w:rsidR="00457AF9" w:rsidRDefault="00E115C2" w:rsidP="00457AF9">
            <w:pPr>
              <w:pStyle w:val="ListParagraph"/>
              <w:spacing w:line="480" w:lineRule="auto"/>
              <w:ind w:left="0"/>
              <w:jc w:val="center"/>
              <w:rPr>
                <w:rFonts w:ascii="Arial" w:hAnsi="Arial" w:cs="Arial"/>
                <w:sz w:val="24"/>
                <w:szCs w:val="24"/>
              </w:rPr>
            </w:pPr>
            <w:r>
              <w:rPr>
                <w:rFonts w:ascii="Arial" w:hAnsi="Arial" w:cs="Arial"/>
                <w:sz w:val="24"/>
                <w:szCs w:val="24"/>
              </w:rPr>
              <w:t>Homogen</w:t>
            </w:r>
          </w:p>
        </w:tc>
      </w:tr>
      <w:tr w:rsidR="00457AF9" w:rsidTr="00E115C2">
        <w:tc>
          <w:tcPr>
            <w:tcW w:w="6986" w:type="dxa"/>
            <w:gridSpan w:val="6"/>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 xml:space="preserve">Uji taraf signifikan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w:r>
              <w:rPr>
                <w:rFonts w:ascii="Arial" w:eastAsiaTheme="minorEastAsia" w:hAnsi="Arial" w:cs="Arial"/>
                <w:sz w:val="24"/>
                <w:szCs w:val="24"/>
              </w:rPr>
              <w:t>&lt;</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oMath>
          </w:p>
        </w:tc>
      </w:tr>
    </w:tbl>
    <w:p w:rsidR="00457AF9" w:rsidRPr="003D3A9B" w:rsidRDefault="00457AF9" w:rsidP="00527B78">
      <w:pPr>
        <w:pStyle w:val="ListParagraph"/>
        <w:spacing w:line="240" w:lineRule="auto"/>
        <w:ind w:left="709" w:firstLine="502"/>
        <w:rPr>
          <w:rFonts w:ascii="Arial" w:hAnsi="Arial" w:cs="Arial"/>
          <w:sz w:val="24"/>
          <w:szCs w:val="24"/>
          <w:lang w:val="id-ID"/>
        </w:rPr>
      </w:pPr>
      <w:r>
        <w:rPr>
          <w:rFonts w:ascii="Arial" w:hAnsi="Arial" w:cs="Arial"/>
          <w:sz w:val="24"/>
          <w:szCs w:val="24"/>
        </w:rPr>
        <w:t>*</w:t>
      </w:r>
      <w:r w:rsidR="00CF3E84">
        <w:rPr>
          <w:rFonts w:ascii="Arial" w:eastAsiaTheme="minorEastAsia" w:hAnsi="Arial" w:cs="Arial"/>
          <w:sz w:val="24"/>
          <w:szCs w:val="24"/>
        </w:rPr>
        <w:t>Perhitungan uji normalitas data variabel disiplin belajar da</w:t>
      </w:r>
      <w:r w:rsidR="00153474">
        <w:rPr>
          <w:rFonts w:ascii="Arial" w:eastAsiaTheme="minorEastAsia" w:hAnsi="Arial" w:cs="Arial"/>
          <w:sz w:val="24"/>
          <w:szCs w:val="24"/>
        </w:rPr>
        <w:t>n hasil belajar P</w:t>
      </w:r>
      <w:r w:rsidR="00153474">
        <w:rPr>
          <w:rFonts w:ascii="Arial" w:eastAsiaTheme="minorEastAsia" w:hAnsi="Arial" w:cs="Arial"/>
          <w:sz w:val="24"/>
          <w:szCs w:val="24"/>
          <w:lang w:val="id-ID"/>
        </w:rPr>
        <w:t>endidikan Kewarganegaraan</w:t>
      </w:r>
      <w:r w:rsidR="00CF3E84">
        <w:rPr>
          <w:rFonts w:ascii="Arial" w:eastAsiaTheme="minorEastAsia" w:hAnsi="Arial" w:cs="Arial"/>
          <w:sz w:val="24"/>
          <w:szCs w:val="24"/>
        </w:rPr>
        <w:t xml:space="preserve"> terlampir pada lampiran </w:t>
      </w:r>
      <w:r w:rsidR="003D3A9B">
        <w:rPr>
          <w:rFonts w:ascii="Arial" w:eastAsiaTheme="minorEastAsia" w:hAnsi="Arial" w:cs="Arial"/>
          <w:sz w:val="24"/>
          <w:szCs w:val="24"/>
          <w:lang w:val="id-ID"/>
        </w:rPr>
        <w:t>14</w:t>
      </w:r>
    </w:p>
    <w:p w:rsidR="00E115C2" w:rsidRDefault="00457AF9" w:rsidP="000566F1">
      <w:pPr>
        <w:spacing w:after="0" w:line="480" w:lineRule="auto"/>
        <w:ind w:left="851" w:firstLine="425"/>
        <w:jc w:val="both"/>
        <w:rPr>
          <w:rFonts w:ascii="Arial" w:eastAsiaTheme="minorEastAsia" w:hAnsi="Arial" w:cs="Arial"/>
          <w:sz w:val="24"/>
          <w:szCs w:val="24"/>
          <w:lang w:val="id-ID"/>
        </w:rPr>
      </w:pPr>
      <w:r>
        <w:rPr>
          <w:rFonts w:ascii="Arial" w:hAnsi="Arial" w:cs="Arial"/>
          <w:sz w:val="24"/>
          <w:szCs w:val="24"/>
        </w:rPr>
        <w:t>Berdasarkan hasil perhitungan ho</w:t>
      </w:r>
      <w:r w:rsidR="00153474">
        <w:rPr>
          <w:rFonts w:ascii="Arial" w:hAnsi="Arial" w:cs="Arial"/>
          <w:sz w:val="24"/>
          <w:szCs w:val="24"/>
        </w:rPr>
        <w:t>mogenitas data hasil bela</w:t>
      </w:r>
      <w:r w:rsidR="00153474">
        <w:rPr>
          <w:rFonts w:ascii="Arial" w:hAnsi="Arial" w:cs="Arial"/>
          <w:sz w:val="24"/>
          <w:szCs w:val="24"/>
          <w:lang w:val="id-ID"/>
        </w:rPr>
        <w:t>j</w:t>
      </w:r>
      <w:r w:rsidR="00153474">
        <w:rPr>
          <w:rFonts w:ascii="Arial" w:hAnsi="Arial" w:cs="Arial"/>
          <w:sz w:val="24"/>
          <w:szCs w:val="24"/>
        </w:rPr>
        <w:t>ar P</w:t>
      </w:r>
      <w:r w:rsidR="00153474">
        <w:rPr>
          <w:rFonts w:ascii="Arial" w:hAnsi="Arial" w:cs="Arial"/>
          <w:sz w:val="24"/>
          <w:szCs w:val="24"/>
          <w:lang w:val="id-ID"/>
        </w:rPr>
        <w:t>endidikan Kewarganegaraan</w:t>
      </w:r>
      <w:r>
        <w:rPr>
          <w:rFonts w:ascii="Arial" w:hAnsi="Arial" w:cs="Arial"/>
          <w:sz w:val="24"/>
          <w:szCs w:val="24"/>
        </w:rPr>
        <w:t xml:space="preserve"> dan disiplin belajar diperoleh nilai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w:r w:rsidR="00455D90">
        <w:rPr>
          <w:rFonts w:ascii="Arial" w:eastAsiaTheme="minorEastAsia" w:hAnsi="Arial" w:cs="Arial"/>
          <w:sz w:val="24"/>
          <w:szCs w:val="24"/>
        </w:rPr>
        <w:t xml:space="preserve"> = </w:t>
      </w:r>
      <w:r w:rsidR="008B34B0">
        <w:rPr>
          <w:rFonts w:ascii="Arial" w:eastAsiaTheme="minorEastAsia" w:hAnsi="Arial" w:cs="Arial"/>
          <w:sz w:val="24"/>
          <w:szCs w:val="24"/>
          <w:lang w:val="id-ID"/>
        </w:rPr>
        <w:t>1,477</w:t>
      </w:r>
      <w:r w:rsidR="00455D90">
        <w:rPr>
          <w:rFonts w:ascii="Arial" w:eastAsiaTheme="minorEastAsia" w:hAnsi="Arial" w:cs="Arial"/>
          <w:sz w:val="24"/>
          <w:szCs w:val="24"/>
          <w:lang w:val="id-ID"/>
        </w:rPr>
        <w:t xml:space="preserve"> </w:t>
      </w:r>
      <w:r>
        <w:rPr>
          <w:rFonts w:ascii="Arial" w:eastAsiaTheme="minorEastAsia" w:hAnsi="Arial" w:cs="Arial"/>
          <w:sz w:val="24"/>
          <w:szCs w:val="24"/>
        </w:rPr>
        <w:t xml:space="preserve">Sedangkan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oMath>
      <w:r w:rsidR="00455D90">
        <w:rPr>
          <w:rFonts w:ascii="Arial" w:eastAsiaTheme="minorEastAsia" w:hAnsi="Arial" w:cs="Arial"/>
          <w:sz w:val="24"/>
          <w:szCs w:val="24"/>
        </w:rPr>
        <w:t xml:space="preserve">= </w:t>
      </w:r>
      <w:r w:rsidR="00455D90">
        <w:rPr>
          <w:rFonts w:ascii="Arial" w:eastAsiaTheme="minorEastAsia" w:hAnsi="Arial" w:cs="Arial"/>
          <w:sz w:val="24"/>
          <w:szCs w:val="24"/>
          <w:lang w:val="id-ID"/>
        </w:rPr>
        <w:t xml:space="preserve">3,05 </w:t>
      </w:r>
      <w:r w:rsidR="00596790">
        <w:rPr>
          <w:rFonts w:ascii="Arial" w:eastAsiaTheme="minorEastAsia" w:hAnsi="Arial" w:cs="Arial"/>
          <w:sz w:val="24"/>
          <w:szCs w:val="24"/>
        </w:rPr>
        <w:t xml:space="preserve">Berdasarkan kriteria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w:r w:rsidR="00596790">
        <w:rPr>
          <w:rFonts w:ascii="Arial" w:eastAsiaTheme="minorEastAsia" w:hAnsi="Arial" w:cs="Arial"/>
          <w:sz w:val="24"/>
          <w:szCs w:val="24"/>
        </w:rPr>
        <w:t>&lt;</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oMath>
      <w:r w:rsidR="00596790">
        <w:rPr>
          <w:rFonts w:ascii="Arial" w:eastAsiaTheme="minorEastAsia" w:hAnsi="Arial" w:cs="Arial"/>
          <w:sz w:val="24"/>
          <w:szCs w:val="24"/>
        </w:rPr>
        <w:t xml:space="preserve"> hal ini berarti data pada varibel disiplin belajar</w:t>
      </w:r>
      <w:r w:rsidR="00455D90">
        <w:rPr>
          <w:rFonts w:ascii="Arial" w:eastAsiaTheme="minorEastAsia" w:hAnsi="Arial" w:cs="Arial"/>
          <w:sz w:val="24"/>
          <w:szCs w:val="24"/>
        </w:rPr>
        <w:t xml:space="preserve"> dan data pada hasil belajar </w:t>
      </w:r>
      <w:r w:rsidR="00455D90">
        <w:rPr>
          <w:rFonts w:ascii="Arial" w:eastAsiaTheme="minorEastAsia" w:hAnsi="Arial" w:cs="Arial"/>
          <w:sz w:val="24"/>
          <w:szCs w:val="24"/>
          <w:lang w:val="id-ID"/>
        </w:rPr>
        <w:t>Pendidikan Kewarganegaraan</w:t>
      </w:r>
      <w:r w:rsidR="00596790">
        <w:rPr>
          <w:rFonts w:ascii="Arial" w:eastAsiaTheme="minorEastAsia" w:hAnsi="Arial" w:cs="Arial"/>
          <w:sz w:val="24"/>
          <w:szCs w:val="24"/>
        </w:rPr>
        <w:t xml:space="preserve"> berasal dari populasi yang </w:t>
      </w:r>
      <w:r w:rsidR="00FC4E68">
        <w:rPr>
          <w:rFonts w:ascii="Arial" w:eastAsiaTheme="minorEastAsia" w:hAnsi="Arial" w:cs="Arial"/>
          <w:sz w:val="24"/>
          <w:szCs w:val="24"/>
        </w:rPr>
        <w:t>homogen.</w:t>
      </w:r>
    </w:p>
    <w:p w:rsidR="0087718F" w:rsidRDefault="0087718F" w:rsidP="000566F1">
      <w:pPr>
        <w:spacing w:after="0" w:line="480" w:lineRule="auto"/>
        <w:ind w:left="851" w:firstLine="425"/>
        <w:jc w:val="both"/>
        <w:rPr>
          <w:rFonts w:ascii="Arial" w:eastAsiaTheme="minorEastAsia" w:hAnsi="Arial" w:cs="Arial"/>
          <w:sz w:val="24"/>
          <w:szCs w:val="24"/>
          <w:lang w:val="id-ID"/>
        </w:rPr>
      </w:pPr>
    </w:p>
    <w:p w:rsidR="0087718F" w:rsidRPr="0087718F" w:rsidRDefault="0087718F" w:rsidP="000566F1">
      <w:pPr>
        <w:spacing w:after="0" w:line="480" w:lineRule="auto"/>
        <w:ind w:left="851" w:firstLine="425"/>
        <w:jc w:val="both"/>
        <w:rPr>
          <w:rFonts w:ascii="Arial" w:eastAsiaTheme="minorEastAsia" w:hAnsi="Arial" w:cs="Arial"/>
          <w:sz w:val="24"/>
          <w:szCs w:val="24"/>
          <w:lang w:val="id-ID"/>
        </w:rPr>
      </w:pPr>
    </w:p>
    <w:p w:rsidR="00527B78" w:rsidRPr="000566F1" w:rsidRDefault="00527B78" w:rsidP="000355F4">
      <w:pPr>
        <w:spacing w:after="0" w:line="240" w:lineRule="auto"/>
        <w:ind w:left="851" w:firstLine="425"/>
        <w:jc w:val="both"/>
        <w:rPr>
          <w:rFonts w:ascii="Arial" w:eastAsiaTheme="minorEastAsia" w:hAnsi="Arial" w:cs="Arial"/>
          <w:sz w:val="24"/>
          <w:szCs w:val="24"/>
        </w:rPr>
      </w:pPr>
    </w:p>
    <w:p w:rsidR="00E115C2" w:rsidRDefault="00E115C2" w:rsidP="00E115C2">
      <w:pPr>
        <w:pStyle w:val="ListParagraph"/>
        <w:numPr>
          <w:ilvl w:val="0"/>
          <w:numId w:val="1"/>
        </w:numPr>
        <w:spacing w:after="0" w:line="480" w:lineRule="auto"/>
        <w:ind w:left="426" w:hanging="426"/>
        <w:jc w:val="both"/>
        <w:rPr>
          <w:rFonts w:ascii="Arial" w:hAnsi="Arial" w:cs="Arial"/>
          <w:b/>
          <w:sz w:val="24"/>
          <w:szCs w:val="24"/>
        </w:rPr>
      </w:pPr>
      <w:r>
        <w:rPr>
          <w:rFonts w:ascii="Arial" w:hAnsi="Arial" w:cs="Arial"/>
          <w:b/>
          <w:sz w:val="24"/>
          <w:szCs w:val="24"/>
        </w:rPr>
        <w:lastRenderedPageBreak/>
        <w:t>Pengujian Hipotesis</w:t>
      </w:r>
    </w:p>
    <w:p w:rsidR="000355F4" w:rsidRPr="00455D90" w:rsidRDefault="00FC4E68" w:rsidP="00455D90">
      <w:pPr>
        <w:pStyle w:val="ListParagraph"/>
        <w:spacing w:after="0" w:line="480" w:lineRule="auto"/>
        <w:ind w:left="426" w:firstLine="425"/>
        <w:jc w:val="both"/>
        <w:rPr>
          <w:rFonts w:ascii="Arial" w:hAnsi="Arial" w:cs="Arial"/>
          <w:sz w:val="24"/>
          <w:lang w:val="id-ID"/>
        </w:rPr>
      </w:pPr>
      <w:r w:rsidRPr="00E115C2">
        <w:rPr>
          <w:rFonts w:ascii="Arial" w:hAnsi="Arial" w:cs="Arial"/>
          <w:sz w:val="24"/>
          <w:szCs w:val="24"/>
        </w:rPr>
        <w:t>Pengujian hipotesis dil</w:t>
      </w:r>
      <w:r w:rsidR="00527B78">
        <w:rPr>
          <w:rFonts w:ascii="Arial" w:hAnsi="Arial" w:cs="Arial"/>
          <w:sz w:val="24"/>
          <w:szCs w:val="24"/>
        </w:rPr>
        <w:t>aku</w:t>
      </w:r>
      <w:r w:rsidRPr="00E115C2">
        <w:rPr>
          <w:rFonts w:ascii="Arial" w:hAnsi="Arial" w:cs="Arial"/>
          <w:sz w:val="24"/>
          <w:szCs w:val="24"/>
        </w:rPr>
        <w:t>kan dengan metode statistik beberapa uji regresi dan korelasi.Data yang diuji terdiri atas data varibel d</w:t>
      </w:r>
      <w:r w:rsidR="00527B78">
        <w:rPr>
          <w:rFonts w:ascii="Arial" w:hAnsi="Arial" w:cs="Arial"/>
          <w:sz w:val="24"/>
          <w:szCs w:val="24"/>
        </w:rPr>
        <w:t>isiplin belajar (X) dan variabel</w:t>
      </w:r>
      <w:r w:rsidR="00153474">
        <w:rPr>
          <w:rFonts w:ascii="Arial" w:hAnsi="Arial" w:cs="Arial"/>
          <w:sz w:val="24"/>
          <w:szCs w:val="24"/>
        </w:rPr>
        <w:t xml:space="preserve"> hasil belajar P</w:t>
      </w:r>
      <w:r w:rsidR="00153474">
        <w:rPr>
          <w:rFonts w:ascii="Arial" w:hAnsi="Arial" w:cs="Arial"/>
          <w:sz w:val="24"/>
          <w:szCs w:val="24"/>
          <w:lang w:val="id-ID"/>
        </w:rPr>
        <w:t>endidikan Kewarganegaraan</w:t>
      </w:r>
      <w:r w:rsidRPr="00E115C2">
        <w:rPr>
          <w:rFonts w:ascii="Arial" w:hAnsi="Arial" w:cs="Arial"/>
          <w:sz w:val="24"/>
          <w:szCs w:val="24"/>
        </w:rPr>
        <w:t xml:space="preserve"> (Y).Data yang dinyatakan normal dan homogen, selanjutnya dilakukan pengujian hipotesis.</w:t>
      </w:r>
      <w:r w:rsidR="00E115C2" w:rsidRPr="00E115C2">
        <w:rPr>
          <w:rFonts w:ascii="Arial" w:hAnsi="Arial" w:cs="Arial"/>
          <w:sz w:val="24"/>
        </w:rPr>
        <w:t>Pengujian hipotesis menggunakan regresi sederhana umumnya dinyatakan dalam ben</w:t>
      </w:r>
      <w:r w:rsidR="00572BBB">
        <w:rPr>
          <w:rFonts w:ascii="Arial" w:hAnsi="Arial" w:cs="Arial"/>
          <w:sz w:val="24"/>
        </w:rPr>
        <w:t>tuk persamaan regresi Ŷ = a + bX</w:t>
      </w:r>
      <w:r w:rsidR="00527B78">
        <w:rPr>
          <w:rFonts w:ascii="Arial" w:hAnsi="Arial" w:cs="Arial"/>
          <w:sz w:val="24"/>
        </w:rPr>
        <w:t>.</w:t>
      </w:r>
    </w:p>
    <w:p w:rsidR="0081558E" w:rsidRPr="00CD5BFE" w:rsidRDefault="0081558E" w:rsidP="00E115C2">
      <w:pPr>
        <w:pStyle w:val="ListParagraph"/>
        <w:numPr>
          <w:ilvl w:val="0"/>
          <w:numId w:val="7"/>
        </w:numPr>
        <w:spacing w:line="480" w:lineRule="auto"/>
        <w:ind w:left="851" w:hanging="425"/>
        <w:jc w:val="both"/>
        <w:rPr>
          <w:rFonts w:ascii="Arial" w:hAnsi="Arial" w:cs="Arial"/>
          <w:b/>
          <w:sz w:val="24"/>
          <w:szCs w:val="24"/>
        </w:rPr>
      </w:pPr>
      <w:r w:rsidRPr="00CD5BFE">
        <w:rPr>
          <w:rFonts w:ascii="Arial" w:hAnsi="Arial" w:cs="Arial"/>
          <w:b/>
          <w:sz w:val="24"/>
          <w:szCs w:val="24"/>
        </w:rPr>
        <w:t>Analisis Regresi Linier Sederhana</w:t>
      </w:r>
    </w:p>
    <w:p w:rsidR="00972C6A" w:rsidRPr="0087718F" w:rsidRDefault="0081558E" w:rsidP="0087718F">
      <w:pPr>
        <w:pStyle w:val="ListParagraph"/>
        <w:spacing w:line="480" w:lineRule="auto"/>
        <w:ind w:left="851" w:firstLine="567"/>
        <w:jc w:val="both"/>
        <w:rPr>
          <w:rFonts w:ascii="Arial" w:hAnsi="Arial" w:cs="Arial"/>
          <w:sz w:val="24"/>
          <w:szCs w:val="24"/>
          <w:lang w:val="id-ID"/>
        </w:rPr>
      </w:pPr>
      <w:r>
        <w:rPr>
          <w:rFonts w:ascii="Arial" w:hAnsi="Arial" w:cs="Arial"/>
          <w:sz w:val="24"/>
          <w:szCs w:val="24"/>
        </w:rPr>
        <w:t>Untuk memperjelas hubungan antara variabel disiplin belajar (X) dengan</w:t>
      </w:r>
      <w:r w:rsidR="00C36F68">
        <w:rPr>
          <w:rFonts w:ascii="Arial" w:hAnsi="Arial" w:cs="Arial"/>
          <w:sz w:val="24"/>
          <w:szCs w:val="24"/>
        </w:rPr>
        <w:t xml:space="preserve"> variabel</w:t>
      </w:r>
      <w:r w:rsidR="00455D90">
        <w:rPr>
          <w:rFonts w:ascii="Arial" w:hAnsi="Arial" w:cs="Arial"/>
          <w:sz w:val="24"/>
          <w:szCs w:val="24"/>
        </w:rPr>
        <w:t xml:space="preserve"> hasil belajar P</w:t>
      </w:r>
      <w:r w:rsidR="00455D90">
        <w:rPr>
          <w:rFonts w:ascii="Arial" w:hAnsi="Arial" w:cs="Arial"/>
          <w:sz w:val="24"/>
          <w:szCs w:val="24"/>
          <w:lang w:val="id-ID"/>
        </w:rPr>
        <w:t>endidikan Kewarganegaraan</w:t>
      </w:r>
      <w:r>
        <w:rPr>
          <w:rFonts w:ascii="Arial" w:hAnsi="Arial" w:cs="Arial"/>
          <w:sz w:val="24"/>
          <w:szCs w:val="24"/>
        </w:rPr>
        <w:t xml:space="preserve"> (Y) yang berdasarkan hasil perhitungan uji signifikansi dan dinyatakan dalam bentuk persamaan regresi yaitu</w:t>
      </w:r>
      <w:r w:rsidR="00A65C67">
        <w:rPr>
          <w:rFonts w:ascii="Arial" w:hAnsi="Arial" w:cs="Arial"/>
          <w:sz w:val="24"/>
          <w:szCs w:val="24"/>
        </w:rPr>
        <w:t>,</w:t>
      </w:r>
      <w:r w:rsidR="00A65C67" w:rsidRPr="00C36F68">
        <w:rPr>
          <w:rFonts w:ascii="Arial" w:hAnsi="Arial" w:cs="Arial"/>
          <w:sz w:val="24"/>
          <w:szCs w:val="24"/>
        </w:rPr>
        <w:t>Ŷ</w:t>
      </w:r>
      <w:r w:rsidR="00C36F68">
        <w:rPr>
          <w:rFonts w:ascii="Arial" w:hAnsi="Arial" w:cs="Arial"/>
          <w:sz w:val="24"/>
          <w:szCs w:val="24"/>
        </w:rPr>
        <w:t xml:space="preserve"> = a + bX</w:t>
      </w:r>
      <w:r w:rsidR="00E115C2">
        <w:rPr>
          <w:rFonts w:ascii="Arial" w:hAnsi="Arial" w:cs="Arial"/>
          <w:sz w:val="24"/>
          <w:szCs w:val="24"/>
        </w:rPr>
        <w:t>.</w:t>
      </w:r>
    </w:p>
    <w:p w:rsidR="00E115C2" w:rsidRPr="00972C6A" w:rsidRDefault="00E115C2" w:rsidP="00E115C2">
      <w:pPr>
        <w:pStyle w:val="ListParagraph"/>
        <w:spacing w:after="0" w:line="360" w:lineRule="auto"/>
        <w:ind w:left="851" w:firstLine="590"/>
        <w:jc w:val="center"/>
        <w:rPr>
          <w:rFonts w:ascii="Arial" w:hAnsi="Arial" w:cs="Arial"/>
          <w:b/>
          <w:sz w:val="24"/>
        </w:rPr>
      </w:pPr>
      <w:r w:rsidRPr="00972C6A">
        <w:rPr>
          <w:rFonts w:ascii="Arial" w:hAnsi="Arial" w:cs="Arial"/>
          <w:b/>
          <w:sz w:val="24"/>
        </w:rPr>
        <w:t>Tabel 4.6 Rangkuman Persamaan Regresi</w:t>
      </w:r>
    </w:p>
    <w:tbl>
      <w:tblPr>
        <w:tblStyle w:val="TableGrid"/>
        <w:tblW w:w="7229" w:type="dxa"/>
        <w:tblInd w:w="959" w:type="dxa"/>
        <w:tblLook w:val="04A0"/>
      </w:tblPr>
      <w:tblGrid>
        <w:gridCol w:w="1984"/>
        <w:gridCol w:w="2268"/>
        <w:gridCol w:w="2977"/>
      </w:tblGrid>
      <w:tr w:rsidR="00E115C2" w:rsidTr="003D3A9B">
        <w:tc>
          <w:tcPr>
            <w:tcW w:w="1984" w:type="dxa"/>
            <w:vAlign w:val="center"/>
          </w:tcPr>
          <w:p w:rsidR="00E115C2" w:rsidRDefault="00E115C2" w:rsidP="005A3384">
            <w:pPr>
              <w:pStyle w:val="ListParagraph"/>
              <w:spacing w:line="480" w:lineRule="auto"/>
              <w:ind w:left="0"/>
              <w:jc w:val="center"/>
              <w:rPr>
                <w:rFonts w:ascii="Arial" w:hAnsi="Arial" w:cs="Arial"/>
                <w:sz w:val="24"/>
              </w:rPr>
            </w:pPr>
            <w:r>
              <w:rPr>
                <w:rFonts w:ascii="Arial" w:hAnsi="Arial" w:cs="Arial"/>
                <w:sz w:val="24"/>
              </w:rPr>
              <w:t>Konstanta (a)</w:t>
            </w:r>
          </w:p>
        </w:tc>
        <w:tc>
          <w:tcPr>
            <w:tcW w:w="2268" w:type="dxa"/>
            <w:vAlign w:val="center"/>
          </w:tcPr>
          <w:p w:rsidR="00E115C2" w:rsidRDefault="00E115C2" w:rsidP="005A3384">
            <w:pPr>
              <w:pStyle w:val="ListParagraph"/>
              <w:spacing w:line="480" w:lineRule="auto"/>
              <w:ind w:left="0"/>
              <w:jc w:val="center"/>
              <w:rPr>
                <w:rFonts w:ascii="Arial" w:hAnsi="Arial" w:cs="Arial"/>
                <w:sz w:val="24"/>
              </w:rPr>
            </w:pPr>
            <w:r>
              <w:rPr>
                <w:rFonts w:ascii="Arial" w:hAnsi="Arial" w:cs="Arial"/>
                <w:sz w:val="24"/>
              </w:rPr>
              <w:t>Koefisien arah (b)</w:t>
            </w:r>
          </w:p>
        </w:tc>
        <w:tc>
          <w:tcPr>
            <w:tcW w:w="2977" w:type="dxa"/>
            <w:vAlign w:val="center"/>
          </w:tcPr>
          <w:p w:rsidR="00E115C2" w:rsidRDefault="00E115C2" w:rsidP="005A3384">
            <w:pPr>
              <w:pStyle w:val="ListParagraph"/>
              <w:spacing w:line="480" w:lineRule="auto"/>
              <w:ind w:left="0"/>
              <w:jc w:val="center"/>
              <w:rPr>
                <w:rFonts w:ascii="Arial" w:hAnsi="Arial" w:cs="Arial"/>
                <w:sz w:val="24"/>
              </w:rPr>
            </w:pPr>
            <w:r>
              <w:rPr>
                <w:rFonts w:ascii="Arial" w:hAnsi="Arial" w:cs="Arial"/>
                <w:sz w:val="24"/>
              </w:rPr>
              <w:t>Persamaan Regresi</w:t>
            </w:r>
          </w:p>
          <w:p w:rsidR="00E115C2" w:rsidRDefault="00E115C2" w:rsidP="005A3384">
            <w:pPr>
              <w:pStyle w:val="ListParagraph"/>
              <w:spacing w:line="480" w:lineRule="auto"/>
              <w:ind w:left="0"/>
              <w:jc w:val="center"/>
              <w:rPr>
                <w:rFonts w:ascii="Arial" w:hAnsi="Arial" w:cs="Arial"/>
                <w:sz w:val="24"/>
              </w:rPr>
            </w:pPr>
            <w:r>
              <w:rPr>
                <w:rFonts w:ascii="Arial" w:hAnsi="Arial" w:cs="Arial"/>
                <w:sz w:val="24"/>
              </w:rPr>
              <w:t>(Ŷ = a+bx)</w:t>
            </w:r>
          </w:p>
        </w:tc>
      </w:tr>
      <w:tr w:rsidR="00E115C2" w:rsidTr="003D3A9B">
        <w:tc>
          <w:tcPr>
            <w:tcW w:w="1984" w:type="dxa"/>
            <w:vAlign w:val="center"/>
          </w:tcPr>
          <w:p w:rsidR="00E115C2" w:rsidRPr="00455D90" w:rsidRDefault="008B34B0" w:rsidP="005A3384">
            <w:pPr>
              <w:pStyle w:val="ListParagraph"/>
              <w:spacing w:line="480" w:lineRule="auto"/>
              <w:ind w:left="0"/>
              <w:jc w:val="center"/>
              <w:rPr>
                <w:rFonts w:ascii="Arial" w:hAnsi="Arial" w:cs="Arial"/>
                <w:sz w:val="24"/>
                <w:lang w:val="id-ID"/>
              </w:rPr>
            </w:pPr>
            <w:r>
              <w:rPr>
                <w:rFonts w:ascii="Arial" w:hAnsi="Arial" w:cs="Arial"/>
                <w:sz w:val="24"/>
                <w:lang w:val="id-ID"/>
              </w:rPr>
              <w:t>-296,877</w:t>
            </w:r>
          </w:p>
        </w:tc>
        <w:tc>
          <w:tcPr>
            <w:tcW w:w="2268" w:type="dxa"/>
            <w:vAlign w:val="center"/>
          </w:tcPr>
          <w:p w:rsidR="00E115C2" w:rsidRPr="008B34B0" w:rsidRDefault="008B34B0" w:rsidP="005A3384">
            <w:pPr>
              <w:pStyle w:val="ListParagraph"/>
              <w:spacing w:line="480" w:lineRule="auto"/>
              <w:ind w:left="0"/>
              <w:jc w:val="center"/>
              <w:rPr>
                <w:rFonts w:ascii="Arial" w:hAnsi="Arial" w:cs="Arial"/>
                <w:sz w:val="24"/>
                <w:lang w:val="id-ID"/>
              </w:rPr>
            </w:pPr>
            <w:r>
              <w:rPr>
                <w:rFonts w:ascii="Arial" w:hAnsi="Arial" w:cs="Arial"/>
                <w:sz w:val="24"/>
                <w:lang w:val="id-ID"/>
              </w:rPr>
              <w:t>4,025</w:t>
            </w:r>
          </w:p>
        </w:tc>
        <w:tc>
          <w:tcPr>
            <w:tcW w:w="2977" w:type="dxa"/>
            <w:vAlign w:val="center"/>
          </w:tcPr>
          <w:p w:rsidR="00E115C2" w:rsidRDefault="00E05FE2" w:rsidP="005A3384">
            <w:pPr>
              <w:pStyle w:val="ListParagraph"/>
              <w:spacing w:line="480" w:lineRule="auto"/>
              <w:ind w:left="0"/>
              <w:jc w:val="center"/>
              <w:rPr>
                <w:rFonts w:ascii="Arial" w:hAnsi="Arial" w:cs="Arial"/>
                <w:sz w:val="24"/>
              </w:rPr>
            </w:pPr>
            <w:r w:rsidRPr="00E05FE2">
              <w:rPr>
                <w:rFonts w:ascii="Arial" w:hAnsi="Arial" w:cs="Arial"/>
                <w:sz w:val="24"/>
              </w:rPr>
              <w:t>Ŷ</w:t>
            </w:r>
            <w:r w:rsidR="00455D90">
              <w:rPr>
                <w:rFonts w:ascii="Arial" w:hAnsi="Arial" w:cs="Arial"/>
                <w:sz w:val="24"/>
              </w:rPr>
              <w:t xml:space="preserve"> = </w:t>
            </w:r>
            <w:r w:rsidR="008B34B0">
              <w:rPr>
                <w:rFonts w:ascii="Arial" w:hAnsi="Arial" w:cs="Arial"/>
                <w:sz w:val="24"/>
                <w:lang w:val="id-ID"/>
              </w:rPr>
              <w:t>-296,877</w:t>
            </w:r>
            <w:r w:rsidR="00455D90">
              <w:rPr>
                <w:rFonts w:ascii="Arial" w:hAnsi="Arial" w:cs="Arial"/>
                <w:sz w:val="24"/>
                <w:lang w:val="id-ID"/>
              </w:rPr>
              <w:t xml:space="preserve"> </w:t>
            </w:r>
            <w:r w:rsidR="008B34B0">
              <w:rPr>
                <w:rFonts w:ascii="Arial" w:hAnsi="Arial" w:cs="Arial"/>
                <w:sz w:val="24"/>
              </w:rPr>
              <w:t>+</w:t>
            </w:r>
            <w:r w:rsidR="008B34B0">
              <w:rPr>
                <w:rFonts w:ascii="Arial" w:hAnsi="Arial" w:cs="Arial"/>
                <w:sz w:val="24"/>
                <w:lang w:val="id-ID"/>
              </w:rPr>
              <w:t xml:space="preserve"> 4,025</w:t>
            </w:r>
            <w:r w:rsidRPr="00E05FE2">
              <w:rPr>
                <w:rFonts w:ascii="Arial" w:hAnsi="Arial" w:cs="Arial"/>
                <w:sz w:val="24"/>
              </w:rPr>
              <w:t>X</w:t>
            </w:r>
          </w:p>
        </w:tc>
      </w:tr>
    </w:tbl>
    <w:p w:rsidR="00E115C2" w:rsidRPr="003D3A9B" w:rsidRDefault="00E115C2" w:rsidP="00E115C2">
      <w:pPr>
        <w:tabs>
          <w:tab w:val="left" w:pos="3333"/>
        </w:tabs>
        <w:spacing w:after="0" w:line="360" w:lineRule="auto"/>
        <w:rPr>
          <w:rFonts w:ascii="Arial" w:hAnsi="Arial" w:cs="Arial"/>
          <w:sz w:val="24"/>
          <w:lang w:val="id-ID"/>
        </w:rPr>
      </w:pPr>
      <w:r>
        <w:rPr>
          <w:rFonts w:ascii="Arial" w:hAnsi="Arial" w:cs="Arial"/>
          <w:sz w:val="24"/>
        </w:rPr>
        <w:t xml:space="preserve">             *) Perhitungan persamaan re</w:t>
      </w:r>
      <w:r w:rsidR="00CF3E84">
        <w:rPr>
          <w:rFonts w:ascii="Arial" w:hAnsi="Arial" w:cs="Arial"/>
          <w:sz w:val="24"/>
        </w:rPr>
        <w:t xml:space="preserve">gresi terlampir pada lampiran </w:t>
      </w:r>
      <w:r w:rsidR="003D3A9B">
        <w:rPr>
          <w:rFonts w:ascii="Arial" w:hAnsi="Arial" w:cs="Arial"/>
          <w:sz w:val="24"/>
          <w:lang w:val="id-ID"/>
        </w:rPr>
        <w:t>12</w:t>
      </w:r>
    </w:p>
    <w:p w:rsidR="00E115C2" w:rsidRPr="000058B0" w:rsidRDefault="00E115C2" w:rsidP="00E115C2">
      <w:pPr>
        <w:pStyle w:val="ListParagraph"/>
        <w:spacing w:after="0" w:line="480" w:lineRule="auto"/>
        <w:ind w:left="851" w:firstLine="567"/>
        <w:jc w:val="both"/>
        <w:rPr>
          <w:rFonts w:ascii="Arial" w:hAnsi="Arial" w:cs="Arial"/>
          <w:sz w:val="24"/>
        </w:rPr>
      </w:pPr>
      <w:r>
        <w:rPr>
          <w:rFonts w:ascii="Arial" w:hAnsi="Arial" w:cs="Arial"/>
          <w:sz w:val="24"/>
        </w:rPr>
        <w:t>Be</w:t>
      </w:r>
      <w:r w:rsidRPr="00BE5535">
        <w:rPr>
          <w:rFonts w:ascii="Arial" w:hAnsi="Arial" w:cs="Arial"/>
          <w:sz w:val="24"/>
        </w:rPr>
        <w:t>rdasarkan hasil perhitunga</w:t>
      </w:r>
      <w:r>
        <w:rPr>
          <w:rFonts w:ascii="Arial" w:hAnsi="Arial" w:cs="Arial"/>
          <w:sz w:val="24"/>
        </w:rPr>
        <w:t>n, diperoleh</w:t>
      </w:r>
      <w:r w:rsidR="00455D90">
        <w:rPr>
          <w:rFonts w:ascii="Arial" w:hAnsi="Arial" w:cs="Arial"/>
          <w:sz w:val="24"/>
        </w:rPr>
        <w:t xml:space="preserve"> konstanta a = </w:t>
      </w:r>
      <w:r w:rsidR="008B34B0">
        <w:rPr>
          <w:rFonts w:ascii="Arial" w:hAnsi="Arial" w:cs="Arial"/>
          <w:sz w:val="24"/>
          <w:lang w:val="id-ID"/>
        </w:rPr>
        <w:t>-296,877</w:t>
      </w:r>
      <w:r w:rsidR="00455D90">
        <w:rPr>
          <w:rFonts w:ascii="Arial" w:hAnsi="Arial" w:cs="Arial"/>
          <w:sz w:val="24"/>
          <w:lang w:val="id-ID"/>
        </w:rPr>
        <w:t xml:space="preserve"> </w:t>
      </w:r>
      <w:r w:rsidRPr="000058B0">
        <w:rPr>
          <w:rFonts w:ascii="Arial" w:hAnsi="Arial" w:cs="Arial"/>
          <w:sz w:val="24"/>
        </w:rPr>
        <w:t xml:space="preserve">dan koefisien arah b = </w:t>
      </w:r>
      <w:r w:rsidR="008B34B0">
        <w:rPr>
          <w:rFonts w:ascii="Arial" w:hAnsi="Arial" w:cs="Arial"/>
          <w:sz w:val="24"/>
          <w:lang w:val="id-ID"/>
        </w:rPr>
        <w:t>4,025</w:t>
      </w:r>
      <w:r w:rsidRPr="000058B0">
        <w:rPr>
          <w:rFonts w:ascii="Arial" w:hAnsi="Arial" w:cs="Arial"/>
          <w:sz w:val="24"/>
        </w:rPr>
        <w:t xml:space="preserve">. Dengan demikian hubungan fungsional antara </w:t>
      </w:r>
      <w:r>
        <w:rPr>
          <w:rFonts w:ascii="Arial" w:hAnsi="Arial" w:cs="Arial"/>
          <w:sz w:val="24"/>
        </w:rPr>
        <w:t xml:space="preserve">disiplin belajar </w:t>
      </w:r>
      <w:r w:rsidRPr="000058B0">
        <w:rPr>
          <w:rFonts w:ascii="Arial" w:hAnsi="Arial" w:cs="Arial"/>
          <w:sz w:val="24"/>
        </w:rPr>
        <w:t xml:space="preserve">dengan </w:t>
      </w:r>
      <w:r>
        <w:rPr>
          <w:rFonts w:ascii="Arial" w:hAnsi="Arial" w:cs="Arial"/>
          <w:sz w:val="24"/>
        </w:rPr>
        <w:t>ha</w:t>
      </w:r>
      <w:r w:rsidR="00153474">
        <w:rPr>
          <w:rFonts w:ascii="Arial" w:hAnsi="Arial" w:cs="Arial"/>
          <w:sz w:val="24"/>
        </w:rPr>
        <w:t xml:space="preserve">sil belajar </w:t>
      </w:r>
      <w:r w:rsidR="00153474">
        <w:rPr>
          <w:rFonts w:ascii="Arial" w:hAnsi="Arial" w:cs="Arial"/>
          <w:sz w:val="24"/>
          <w:lang w:val="id-ID"/>
        </w:rPr>
        <w:t>Pendidikan Kewarganegaraan</w:t>
      </w:r>
      <w:r>
        <w:rPr>
          <w:rFonts w:ascii="Arial" w:hAnsi="Arial" w:cs="Arial"/>
          <w:sz w:val="24"/>
        </w:rPr>
        <w:t xml:space="preserve"> </w:t>
      </w:r>
      <w:r w:rsidRPr="000058B0">
        <w:rPr>
          <w:rFonts w:ascii="Arial" w:hAnsi="Arial" w:cs="Arial"/>
          <w:sz w:val="24"/>
        </w:rPr>
        <w:t>dalam bentuk persamaan regresi.</w:t>
      </w:r>
    </w:p>
    <w:p w:rsidR="00E115C2" w:rsidRDefault="00E115C2" w:rsidP="00E115C2">
      <w:pPr>
        <w:pStyle w:val="ListParagraph"/>
        <w:spacing w:after="0" w:line="480" w:lineRule="auto"/>
        <w:ind w:left="851" w:firstLine="589"/>
        <w:jc w:val="both"/>
        <w:rPr>
          <w:rFonts w:ascii="Arial" w:hAnsi="Arial" w:cs="Arial"/>
          <w:sz w:val="24"/>
        </w:rPr>
      </w:pPr>
      <w:r w:rsidRPr="00BE5535">
        <w:rPr>
          <w:rFonts w:ascii="Arial" w:hAnsi="Arial" w:cs="Arial"/>
          <w:sz w:val="24"/>
        </w:rPr>
        <w:t>Hubungan fungsional variabel X dan</w:t>
      </w:r>
      <w:r>
        <w:rPr>
          <w:rFonts w:ascii="Arial" w:hAnsi="Arial" w:cs="Arial"/>
          <w:sz w:val="24"/>
        </w:rPr>
        <w:t xml:space="preserve"> Y dapat dilihat pada diagram pe</w:t>
      </w:r>
      <w:r w:rsidRPr="00BE5535">
        <w:rPr>
          <w:rFonts w:ascii="Arial" w:hAnsi="Arial" w:cs="Arial"/>
          <w:sz w:val="24"/>
        </w:rPr>
        <w:t>ncar berikut:</w:t>
      </w:r>
    </w:p>
    <w:p w:rsidR="000566F1" w:rsidRDefault="000566F1" w:rsidP="000566F1">
      <w:pPr>
        <w:pStyle w:val="ListParagraph"/>
        <w:spacing w:after="0" w:line="480" w:lineRule="auto"/>
        <w:ind w:left="851"/>
        <w:jc w:val="center"/>
        <w:rPr>
          <w:rFonts w:ascii="Arial" w:hAnsi="Arial" w:cs="Arial"/>
          <w:sz w:val="24"/>
        </w:rPr>
      </w:pPr>
      <w:r w:rsidRPr="00E84BB8">
        <w:rPr>
          <w:rFonts w:ascii="Arial" w:hAnsi="Arial" w:cs="Arial"/>
          <w:noProof/>
          <w:color w:val="FF0000"/>
          <w:sz w:val="24"/>
          <w:szCs w:val="24"/>
        </w:rPr>
        <w:lastRenderedPageBreak/>
        <w:drawing>
          <wp:inline distT="0" distB="0" distL="0" distR="0">
            <wp:extent cx="4372080" cy="1975716"/>
            <wp:effectExtent l="19050" t="0" r="28470" b="5484"/>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66F1" w:rsidRPr="00972C6A" w:rsidRDefault="000566F1" w:rsidP="0087718F">
      <w:pPr>
        <w:tabs>
          <w:tab w:val="left" w:pos="851"/>
        </w:tabs>
        <w:spacing w:line="240" w:lineRule="auto"/>
        <w:ind w:left="851"/>
        <w:jc w:val="center"/>
        <w:rPr>
          <w:rFonts w:ascii="Arial" w:hAnsi="Arial" w:cs="Arial"/>
          <w:b/>
          <w:sz w:val="24"/>
          <w:szCs w:val="24"/>
        </w:rPr>
      </w:pPr>
      <w:r w:rsidRPr="00972C6A">
        <w:rPr>
          <w:rFonts w:ascii="Arial" w:hAnsi="Arial" w:cs="Arial"/>
          <w:b/>
          <w:sz w:val="24"/>
          <w:szCs w:val="24"/>
        </w:rPr>
        <w:t xml:space="preserve">Gambar 4.3 Diagram Pencar Hubungan Fungsional Variabel </w:t>
      </w:r>
      <w:r w:rsidR="003D2930" w:rsidRPr="00972C6A">
        <w:rPr>
          <w:rFonts w:ascii="Arial" w:hAnsi="Arial" w:cs="Arial"/>
          <w:b/>
          <w:sz w:val="24"/>
          <w:szCs w:val="24"/>
        </w:rPr>
        <w:t>Disiplin Belajar (</w:t>
      </w:r>
      <w:r w:rsidRPr="00972C6A">
        <w:rPr>
          <w:rFonts w:ascii="Arial" w:hAnsi="Arial" w:cs="Arial"/>
          <w:b/>
          <w:sz w:val="24"/>
          <w:szCs w:val="24"/>
        </w:rPr>
        <w:t>X</w:t>
      </w:r>
      <w:r w:rsidR="003D2930" w:rsidRPr="00972C6A">
        <w:rPr>
          <w:rFonts w:ascii="Arial" w:hAnsi="Arial" w:cs="Arial"/>
          <w:b/>
          <w:sz w:val="24"/>
          <w:szCs w:val="24"/>
        </w:rPr>
        <w:t>)</w:t>
      </w:r>
      <w:r w:rsidR="00153474" w:rsidRPr="00972C6A">
        <w:rPr>
          <w:rFonts w:ascii="Arial" w:hAnsi="Arial" w:cs="Arial"/>
          <w:b/>
          <w:sz w:val="24"/>
          <w:szCs w:val="24"/>
          <w:lang w:val="id-ID"/>
        </w:rPr>
        <w:t xml:space="preserve"> </w:t>
      </w:r>
      <w:r w:rsidRPr="00972C6A">
        <w:rPr>
          <w:rFonts w:ascii="Arial" w:hAnsi="Arial" w:cs="Arial"/>
          <w:b/>
          <w:sz w:val="24"/>
          <w:szCs w:val="24"/>
        </w:rPr>
        <w:t>&amp;</w:t>
      </w:r>
      <w:r w:rsidR="00153474" w:rsidRPr="00972C6A">
        <w:rPr>
          <w:rFonts w:ascii="Arial" w:hAnsi="Arial" w:cs="Arial"/>
          <w:b/>
          <w:sz w:val="24"/>
          <w:szCs w:val="24"/>
          <w:lang w:val="id-ID"/>
        </w:rPr>
        <w:t xml:space="preserve"> </w:t>
      </w:r>
      <w:r w:rsidR="00153474" w:rsidRPr="00972C6A">
        <w:rPr>
          <w:rFonts w:ascii="Arial" w:hAnsi="Arial" w:cs="Arial"/>
          <w:b/>
          <w:sz w:val="24"/>
          <w:szCs w:val="24"/>
        </w:rPr>
        <w:t>Hasil Belajar P</w:t>
      </w:r>
      <w:r w:rsidR="00153474" w:rsidRPr="00972C6A">
        <w:rPr>
          <w:rFonts w:ascii="Arial" w:hAnsi="Arial" w:cs="Arial"/>
          <w:b/>
          <w:sz w:val="24"/>
          <w:szCs w:val="24"/>
          <w:lang w:val="id-ID"/>
        </w:rPr>
        <w:t>endidikan Kewarganegaraan</w:t>
      </w:r>
      <w:r w:rsidR="003D2930" w:rsidRPr="00972C6A">
        <w:rPr>
          <w:rFonts w:ascii="Arial" w:hAnsi="Arial" w:cs="Arial"/>
          <w:b/>
          <w:sz w:val="24"/>
          <w:szCs w:val="24"/>
        </w:rPr>
        <w:t>(</w:t>
      </w:r>
      <w:r w:rsidRPr="00972C6A">
        <w:rPr>
          <w:rFonts w:ascii="Arial" w:hAnsi="Arial" w:cs="Arial"/>
          <w:b/>
          <w:sz w:val="24"/>
          <w:szCs w:val="24"/>
        </w:rPr>
        <w:t>Y</w:t>
      </w:r>
      <w:r w:rsidR="003D2930" w:rsidRPr="00972C6A">
        <w:rPr>
          <w:rFonts w:ascii="Arial" w:hAnsi="Arial" w:cs="Arial"/>
          <w:b/>
          <w:sz w:val="24"/>
          <w:szCs w:val="24"/>
        </w:rPr>
        <w:t>)</w:t>
      </w:r>
    </w:p>
    <w:p w:rsidR="0087718F" w:rsidRPr="0087718F" w:rsidRDefault="005A3384" w:rsidP="0087718F">
      <w:pPr>
        <w:tabs>
          <w:tab w:val="left" w:pos="851"/>
        </w:tabs>
        <w:spacing w:after="0" w:line="480" w:lineRule="auto"/>
        <w:ind w:left="851" w:firstLine="567"/>
        <w:jc w:val="both"/>
        <w:rPr>
          <w:rFonts w:ascii="Arial" w:hAnsi="Arial" w:cs="Arial"/>
          <w:sz w:val="24"/>
          <w:szCs w:val="24"/>
          <w:lang w:val="id-ID"/>
        </w:rPr>
      </w:pPr>
      <w:r>
        <w:rPr>
          <w:rFonts w:ascii="Arial" w:hAnsi="Arial" w:cs="Arial"/>
          <w:sz w:val="24"/>
          <w:szCs w:val="24"/>
        </w:rPr>
        <w:tab/>
      </w:r>
      <w:r w:rsidRPr="006A2409">
        <w:rPr>
          <w:rFonts w:ascii="Arial" w:hAnsi="Arial" w:cs="Arial"/>
          <w:sz w:val="24"/>
          <w:szCs w:val="24"/>
        </w:rPr>
        <w:t xml:space="preserve">Hasil perhitungan analisis persamaan regresi pada gambar diagram pencar diatas menunjukkan suatu korelasi yaitu terdapat pengaruh positif dari variabel </w:t>
      </w:r>
      <w:r>
        <w:rPr>
          <w:rFonts w:ascii="Arial" w:hAnsi="Arial" w:cs="Arial"/>
          <w:sz w:val="24"/>
          <w:szCs w:val="24"/>
        </w:rPr>
        <w:t>disiplin belajar</w:t>
      </w:r>
      <w:r w:rsidRPr="006A2409">
        <w:rPr>
          <w:rFonts w:ascii="Arial" w:hAnsi="Arial" w:cs="Arial"/>
          <w:sz w:val="24"/>
          <w:szCs w:val="24"/>
        </w:rPr>
        <w:t xml:space="preserve"> terhadap </w:t>
      </w:r>
      <w:r>
        <w:rPr>
          <w:rFonts w:ascii="Arial" w:hAnsi="Arial" w:cs="Arial"/>
          <w:sz w:val="24"/>
          <w:szCs w:val="24"/>
        </w:rPr>
        <w:t>hasil</w:t>
      </w:r>
      <w:r w:rsidR="00972B5B">
        <w:rPr>
          <w:rFonts w:ascii="Arial" w:hAnsi="Arial" w:cs="Arial"/>
          <w:sz w:val="24"/>
          <w:szCs w:val="24"/>
        </w:rPr>
        <w:t xml:space="preserve"> belajar </w:t>
      </w:r>
      <w:r w:rsidR="00972B5B">
        <w:rPr>
          <w:rFonts w:ascii="Arial" w:hAnsi="Arial" w:cs="Arial"/>
          <w:sz w:val="24"/>
          <w:szCs w:val="24"/>
          <w:lang w:val="id-ID"/>
        </w:rPr>
        <w:t>Pendidikan Kewarganegaraan</w:t>
      </w:r>
      <w:r w:rsidRPr="006A2409">
        <w:rPr>
          <w:rFonts w:ascii="Arial" w:hAnsi="Arial" w:cs="Arial"/>
          <w:sz w:val="24"/>
          <w:szCs w:val="24"/>
        </w:rPr>
        <w:t xml:space="preserve">. Kebenaran dari hasil regresi tersebut digunakan untuk menguji hipotesis mengenai ada tidaknya </w:t>
      </w:r>
      <w:r>
        <w:rPr>
          <w:rFonts w:ascii="Arial" w:hAnsi="Arial" w:cs="Arial"/>
          <w:sz w:val="24"/>
          <w:szCs w:val="24"/>
        </w:rPr>
        <w:t>hubungan</w:t>
      </w:r>
      <w:r w:rsidRPr="006A2409">
        <w:rPr>
          <w:rFonts w:ascii="Arial" w:hAnsi="Arial" w:cs="Arial"/>
          <w:sz w:val="24"/>
          <w:szCs w:val="24"/>
        </w:rPr>
        <w:t xml:space="preserve"> positif </w:t>
      </w:r>
      <w:r>
        <w:rPr>
          <w:rFonts w:ascii="Arial" w:hAnsi="Arial" w:cs="Arial"/>
          <w:sz w:val="24"/>
          <w:szCs w:val="24"/>
        </w:rPr>
        <w:t>disiplin belajar</w:t>
      </w:r>
      <w:r w:rsidRPr="006A2409">
        <w:rPr>
          <w:rFonts w:ascii="Arial" w:hAnsi="Arial" w:cs="Arial"/>
          <w:sz w:val="24"/>
          <w:szCs w:val="24"/>
        </w:rPr>
        <w:t xml:space="preserve"> (X) </w:t>
      </w:r>
      <w:r>
        <w:rPr>
          <w:rFonts w:ascii="Arial" w:hAnsi="Arial" w:cs="Arial"/>
          <w:sz w:val="24"/>
          <w:szCs w:val="24"/>
        </w:rPr>
        <w:t>dengan</w:t>
      </w:r>
      <w:r w:rsidR="00972B5B">
        <w:rPr>
          <w:rFonts w:ascii="Arial" w:hAnsi="Arial" w:cs="Arial"/>
          <w:sz w:val="24"/>
          <w:szCs w:val="24"/>
          <w:lang w:val="id-ID"/>
        </w:rPr>
        <w:t xml:space="preserve"> </w:t>
      </w:r>
      <w:r>
        <w:rPr>
          <w:rFonts w:ascii="Arial" w:hAnsi="Arial" w:cs="Arial"/>
          <w:sz w:val="24"/>
          <w:szCs w:val="24"/>
        </w:rPr>
        <w:t>hasil</w:t>
      </w:r>
      <w:r w:rsidR="00767584">
        <w:rPr>
          <w:rFonts w:ascii="Arial" w:hAnsi="Arial" w:cs="Arial"/>
          <w:sz w:val="24"/>
          <w:szCs w:val="24"/>
        </w:rPr>
        <w:t xml:space="preserve"> belajar pendidikan kewarganegaraan</w:t>
      </w:r>
      <w:r>
        <w:rPr>
          <w:rFonts w:ascii="Arial" w:hAnsi="Arial" w:cs="Arial"/>
          <w:sz w:val="24"/>
          <w:szCs w:val="24"/>
        </w:rPr>
        <w:t xml:space="preserve"> (Y).</w:t>
      </w:r>
    </w:p>
    <w:p w:rsidR="005A3384" w:rsidRPr="00CD5BFE" w:rsidRDefault="005A3384" w:rsidP="009D55FE">
      <w:pPr>
        <w:pStyle w:val="ListParagraph"/>
        <w:numPr>
          <w:ilvl w:val="0"/>
          <w:numId w:val="7"/>
        </w:numPr>
        <w:spacing w:after="0" w:line="480" w:lineRule="auto"/>
        <w:ind w:left="851" w:hanging="425"/>
        <w:jc w:val="both"/>
        <w:rPr>
          <w:rFonts w:ascii="Arial" w:hAnsi="Arial" w:cs="Arial"/>
          <w:b/>
          <w:sz w:val="24"/>
        </w:rPr>
      </w:pPr>
      <w:r w:rsidRPr="00CD5BFE">
        <w:rPr>
          <w:rFonts w:ascii="Arial" w:hAnsi="Arial" w:cs="Arial"/>
          <w:b/>
          <w:sz w:val="24"/>
        </w:rPr>
        <w:t>Uji Signifikansi Regresi</w:t>
      </w:r>
    </w:p>
    <w:p w:rsidR="00972B5B" w:rsidRDefault="005A3384" w:rsidP="00972C6A">
      <w:pPr>
        <w:pStyle w:val="ListParagraph"/>
        <w:spacing w:after="0" w:line="480" w:lineRule="auto"/>
        <w:ind w:left="851" w:firstLine="567"/>
        <w:jc w:val="both"/>
        <w:rPr>
          <w:rFonts w:ascii="Arial" w:hAnsi="Arial" w:cs="Arial"/>
          <w:sz w:val="24"/>
          <w:szCs w:val="24"/>
          <w:lang w:val="id-ID"/>
        </w:rPr>
      </w:pPr>
      <w:r w:rsidRPr="00BE5535">
        <w:rPr>
          <w:rFonts w:ascii="Arial" w:hAnsi="Arial" w:cs="Arial"/>
          <w:sz w:val="24"/>
        </w:rPr>
        <w:t xml:space="preserve">Uji signifikansi regresi digunakan untuk mengetahui apakah variabel X berpengaruh secara signifikan terhadap variabel Y, dengan syarat hipotesis teruji apabila </w:t>
      </w:r>
      <w:r w:rsidRPr="00BE5535">
        <w:rPr>
          <w:rFonts w:ascii="Arial" w:hAnsi="Arial" w:cs="Arial"/>
          <w:sz w:val="24"/>
          <w:szCs w:val="24"/>
        </w:rPr>
        <w:t>F</w:t>
      </w:r>
      <w:r w:rsidRPr="00BE5535">
        <w:rPr>
          <w:rFonts w:ascii="Arial" w:hAnsi="Arial" w:cs="Arial"/>
          <w:sz w:val="24"/>
          <w:szCs w:val="24"/>
          <w:vertAlign w:val="subscript"/>
        </w:rPr>
        <w:t xml:space="preserve">hitung </w:t>
      </w:r>
      <w:r w:rsidRPr="00BE5535">
        <w:rPr>
          <w:rFonts w:ascii="Arial" w:hAnsi="Arial" w:cs="Arial"/>
          <w:sz w:val="24"/>
          <w:szCs w:val="24"/>
        </w:rPr>
        <w:t>&gt; F</w:t>
      </w:r>
      <w:r w:rsidRPr="00BE5535">
        <w:rPr>
          <w:rFonts w:ascii="Arial" w:hAnsi="Arial" w:cs="Arial"/>
          <w:sz w:val="24"/>
          <w:szCs w:val="24"/>
          <w:vertAlign w:val="subscript"/>
        </w:rPr>
        <w:t>tabel.</w:t>
      </w:r>
      <w:r w:rsidRPr="00BE5535">
        <w:rPr>
          <w:rFonts w:ascii="Arial" w:hAnsi="Arial" w:cs="Arial"/>
          <w:sz w:val="24"/>
          <w:szCs w:val="24"/>
        </w:rPr>
        <w:t xml:space="preserve"> Maka dapat dilihat pada tabel berikut ini:</w:t>
      </w:r>
    </w:p>
    <w:p w:rsidR="00FA3F28" w:rsidRDefault="00FA3F28" w:rsidP="00972C6A">
      <w:pPr>
        <w:pStyle w:val="ListParagraph"/>
        <w:spacing w:after="0" w:line="480" w:lineRule="auto"/>
        <w:ind w:left="851" w:firstLine="567"/>
        <w:jc w:val="both"/>
        <w:rPr>
          <w:rFonts w:ascii="Arial" w:hAnsi="Arial" w:cs="Arial"/>
          <w:sz w:val="24"/>
          <w:szCs w:val="24"/>
          <w:lang w:val="id-ID"/>
        </w:rPr>
      </w:pPr>
    </w:p>
    <w:p w:rsidR="00FA3F28" w:rsidRDefault="00FA3F28" w:rsidP="00972C6A">
      <w:pPr>
        <w:pStyle w:val="ListParagraph"/>
        <w:spacing w:after="0" w:line="480" w:lineRule="auto"/>
        <w:ind w:left="851" w:firstLine="567"/>
        <w:jc w:val="both"/>
        <w:rPr>
          <w:rFonts w:ascii="Arial" w:hAnsi="Arial" w:cs="Arial"/>
          <w:sz w:val="24"/>
          <w:szCs w:val="24"/>
          <w:lang w:val="id-ID"/>
        </w:rPr>
      </w:pPr>
    </w:p>
    <w:p w:rsidR="00FA3F28" w:rsidRPr="00FA3F28" w:rsidRDefault="00FA3F28" w:rsidP="00972C6A">
      <w:pPr>
        <w:pStyle w:val="ListParagraph"/>
        <w:spacing w:after="0" w:line="480" w:lineRule="auto"/>
        <w:ind w:left="851" w:firstLine="567"/>
        <w:jc w:val="both"/>
        <w:rPr>
          <w:rFonts w:ascii="Arial" w:hAnsi="Arial" w:cs="Arial"/>
          <w:sz w:val="24"/>
          <w:szCs w:val="24"/>
          <w:lang w:val="id-ID"/>
        </w:rPr>
      </w:pPr>
    </w:p>
    <w:p w:rsidR="005A3384" w:rsidRPr="00972C6A" w:rsidRDefault="005A3384" w:rsidP="004F7AFF">
      <w:pPr>
        <w:pStyle w:val="ListParagraph"/>
        <w:spacing w:after="0" w:line="240" w:lineRule="auto"/>
        <w:ind w:left="709" w:firstLine="101"/>
        <w:jc w:val="center"/>
        <w:rPr>
          <w:rFonts w:ascii="Arial" w:hAnsi="Arial" w:cs="Arial"/>
          <w:b/>
          <w:sz w:val="24"/>
          <w:szCs w:val="24"/>
          <w:lang w:val="id-ID"/>
        </w:rPr>
      </w:pPr>
      <w:r w:rsidRPr="00972C6A">
        <w:rPr>
          <w:rFonts w:ascii="Arial" w:hAnsi="Arial" w:cs="Arial"/>
          <w:b/>
          <w:sz w:val="24"/>
          <w:szCs w:val="24"/>
        </w:rPr>
        <w:lastRenderedPageBreak/>
        <w:t>Tabel 4.7 ANAVA untuk Uji Signifikan dengan Persamaan</w:t>
      </w:r>
    </w:p>
    <w:tbl>
      <w:tblPr>
        <w:tblStyle w:val="TableGrid"/>
        <w:tblW w:w="9498" w:type="dxa"/>
        <w:tblInd w:w="-176" w:type="dxa"/>
        <w:tblLayout w:type="fixed"/>
        <w:tblLook w:val="04A0"/>
      </w:tblPr>
      <w:tblGrid>
        <w:gridCol w:w="1560"/>
        <w:gridCol w:w="709"/>
        <w:gridCol w:w="1559"/>
        <w:gridCol w:w="1559"/>
        <w:gridCol w:w="993"/>
        <w:gridCol w:w="708"/>
        <w:gridCol w:w="709"/>
        <w:gridCol w:w="1701"/>
      </w:tblGrid>
      <w:tr w:rsidR="00972B5B" w:rsidTr="0000585B">
        <w:tc>
          <w:tcPr>
            <w:tcW w:w="1560" w:type="dxa"/>
          </w:tcPr>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Sumber Varians</w:t>
            </w:r>
          </w:p>
        </w:tc>
        <w:tc>
          <w:tcPr>
            <w:tcW w:w="709" w:type="dxa"/>
          </w:tcPr>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Dk (df)</w:t>
            </w:r>
          </w:p>
        </w:tc>
        <w:tc>
          <w:tcPr>
            <w:tcW w:w="1559" w:type="dxa"/>
          </w:tcPr>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JK</w:t>
            </w:r>
          </w:p>
        </w:tc>
        <w:tc>
          <w:tcPr>
            <w:tcW w:w="1559" w:type="dxa"/>
            <w:vMerge w:val="restart"/>
          </w:tcPr>
          <w:p w:rsidR="00972B5B" w:rsidRDefault="00972B5B" w:rsidP="0000585B">
            <w:pPr>
              <w:pStyle w:val="ListParagraph"/>
              <w:ind w:left="0"/>
              <w:jc w:val="center"/>
              <w:rPr>
                <w:rFonts w:ascii="Arial" w:eastAsiaTheme="minorEastAsia" w:hAnsi="Arial" w:cs="Arial"/>
                <w:b/>
                <w:sz w:val="24"/>
                <w:szCs w:val="24"/>
              </w:rPr>
            </w:pPr>
          </w:p>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RJK</w:t>
            </w:r>
          </w:p>
        </w:tc>
        <w:tc>
          <w:tcPr>
            <w:tcW w:w="993" w:type="dxa"/>
            <w:vMerge w:val="restart"/>
          </w:tcPr>
          <w:p w:rsidR="00972B5B" w:rsidRDefault="00972B5B" w:rsidP="0000585B">
            <w:pPr>
              <w:pStyle w:val="ListParagraph"/>
              <w:ind w:left="0"/>
              <w:jc w:val="center"/>
              <w:rPr>
                <w:rFonts w:ascii="Arial" w:eastAsiaTheme="minorEastAsia" w:hAnsi="Arial" w:cs="Arial"/>
                <w:b/>
                <w:sz w:val="24"/>
                <w:szCs w:val="24"/>
              </w:rPr>
            </w:pPr>
          </w:p>
          <w:p w:rsidR="00972B5B" w:rsidRPr="00B40AC9" w:rsidRDefault="00972B5B" w:rsidP="0000585B">
            <w:pPr>
              <w:pStyle w:val="ListParagraph"/>
              <w:ind w:left="0"/>
              <w:jc w:val="center"/>
              <w:rPr>
                <w:rFonts w:ascii="Arial" w:eastAsiaTheme="minorEastAsia" w:hAnsi="Arial" w:cs="Arial"/>
                <w:b/>
                <w:sz w:val="24"/>
                <w:szCs w:val="24"/>
                <w:vertAlign w:val="subscript"/>
              </w:rPr>
            </w:pPr>
            <w:r>
              <w:rPr>
                <w:rFonts w:ascii="Arial" w:eastAsiaTheme="minorEastAsia" w:hAnsi="Arial" w:cs="Arial"/>
                <w:b/>
                <w:sz w:val="24"/>
                <w:szCs w:val="24"/>
              </w:rPr>
              <w:t>F</w:t>
            </w:r>
            <w:r>
              <w:rPr>
                <w:rFonts w:ascii="Arial" w:eastAsiaTheme="minorEastAsia" w:hAnsi="Arial" w:cs="Arial"/>
                <w:b/>
                <w:sz w:val="24"/>
                <w:szCs w:val="24"/>
                <w:vertAlign w:val="subscript"/>
              </w:rPr>
              <w:t xml:space="preserve">hitung </w:t>
            </w:r>
          </w:p>
        </w:tc>
        <w:tc>
          <w:tcPr>
            <w:tcW w:w="1417" w:type="dxa"/>
            <w:gridSpan w:val="2"/>
          </w:tcPr>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F</w:t>
            </w:r>
            <w:r>
              <w:rPr>
                <w:rFonts w:ascii="Arial" w:eastAsiaTheme="minorEastAsia" w:hAnsi="Arial" w:cs="Arial"/>
                <w:b/>
                <w:sz w:val="24"/>
                <w:szCs w:val="24"/>
                <w:vertAlign w:val="subscript"/>
              </w:rPr>
              <w:t>tabel</w:t>
            </w:r>
          </w:p>
        </w:tc>
        <w:tc>
          <w:tcPr>
            <w:tcW w:w="1701" w:type="dxa"/>
            <w:tcBorders>
              <w:bottom w:val="nil"/>
            </w:tcBorders>
          </w:tcPr>
          <w:p w:rsidR="00972B5B" w:rsidRDefault="00972B5B" w:rsidP="0000585B">
            <w:pPr>
              <w:pStyle w:val="ListParagraph"/>
              <w:ind w:left="0"/>
              <w:jc w:val="center"/>
              <w:rPr>
                <w:rFonts w:ascii="Arial" w:eastAsiaTheme="minorEastAsia" w:hAnsi="Arial" w:cs="Arial"/>
                <w:b/>
                <w:sz w:val="24"/>
                <w:szCs w:val="24"/>
              </w:rPr>
            </w:pPr>
          </w:p>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Kesimpulan</w:t>
            </w:r>
          </w:p>
        </w:tc>
      </w:tr>
      <w:tr w:rsidR="00972B5B" w:rsidTr="0000585B">
        <w:tc>
          <w:tcPr>
            <w:tcW w:w="1560" w:type="dxa"/>
          </w:tcPr>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Total</w:t>
            </w:r>
          </w:p>
        </w:tc>
        <w:tc>
          <w:tcPr>
            <w:tcW w:w="709" w:type="dxa"/>
          </w:tcPr>
          <w:p w:rsidR="00972B5B" w:rsidRPr="00F06A1D" w:rsidRDefault="00972B5B" w:rsidP="0000585B">
            <w:pPr>
              <w:pStyle w:val="ListParagraph"/>
              <w:ind w:left="0"/>
              <w:jc w:val="center"/>
              <w:rPr>
                <w:rFonts w:ascii="Arial" w:eastAsiaTheme="minorEastAsia" w:hAnsi="Arial" w:cs="Arial"/>
                <w:sz w:val="24"/>
                <w:szCs w:val="24"/>
              </w:rPr>
            </w:pPr>
            <w:r w:rsidRPr="00F06A1D">
              <w:rPr>
                <w:rFonts w:ascii="Arial" w:eastAsiaTheme="minorEastAsia" w:hAnsi="Arial" w:cs="Arial"/>
                <w:sz w:val="24"/>
                <w:szCs w:val="24"/>
              </w:rPr>
              <w:t>50</w:t>
            </w:r>
          </w:p>
        </w:tc>
        <w:tc>
          <w:tcPr>
            <w:tcW w:w="1559" w:type="dxa"/>
          </w:tcPr>
          <w:p w:rsidR="00972B5B" w:rsidRPr="008B34B0" w:rsidRDefault="008B34B0" w:rsidP="0000585B">
            <w:pPr>
              <w:pStyle w:val="ListParagraph"/>
              <w:ind w:left="0"/>
              <w:jc w:val="center"/>
              <w:rPr>
                <w:rFonts w:ascii="Arial" w:eastAsiaTheme="minorEastAsia" w:hAnsi="Arial" w:cs="Arial"/>
                <w:sz w:val="24"/>
                <w:szCs w:val="24"/>
                <w:lang w:val="id-ID"/>
              </w:rPr>
            </w:pPr>
            <w:r>
              <w:rPr>
                <w:rFonts w:ascii="Arial" w:eastAsiaTheme="minorEastAsia" w:hAnsi="Arial" w:cs="Arial"/>
                <w:sz w:val="24"/>
                <w:szCs w:val="24"/>
                <w:lang w:val="id-ID"/>
              </w:rPr>
              <w:t>268952</w:t>
            </w:r>
          </w:p>
        </w:tc>
        <w:tc>
          <w:tcPr>
            <w:tcW w:w="1559" w:type="dxa"/>
            <w:vMerge/>
          </w:tcPr>
          <w:p w:rsidR="00972B5B" w:rsidRDefault="00972B5B" w:rsidP="0000585B">
            <w:pPr>
              <w:pStyle w:val="ListParagraph"/>
              <w:ind w:left="0"/>
              <w:jc w:val="center"/>
              <w:rPr>
                <w:rFonts w:ascii="Arial" w:eastAsiaTheme="minorEastAsia" w:hAnsi="Arial" w:cs="Arial"/>
                <w:b/>
                <w:sz w:val="24"/>
                <w:szCs w:val="24"/>
              </w:rPr>
            </w:pPr>
          </w:p>
        </w:tc>
        <w:tc>
          <w:tcPr>
            <w:tcW w:w="993" w:type="dxa"/>
            <w:vMerge/>
          </w:tcPr>
          <w:p w:rsidR="00972B5B" w:rsidRDefault="00972B5B" w:rsidP="0000585B">
            <w:pPr>
              <w:pStyle w:val="ListParagraph"/>
              <w:ind w:left="0"/>
              <w:jc w:val="center"/>
              <w:rPr>
                <w:rFonts w:ascii="Arial" w:eastAsiaTheme="minorEastAsia" w:hAnsi="Arial" w:cs="Arial"/>
                <w:b/>
                <w:sz w:val="24"/>
                <w:szCs w:val="24"/>
              </w:rPr>
            </w:pPr>
          </w:p>
        </w:tc>
        <w:tc>
          <w:tcPr>
            <w:tcW w:w="708" w:type="dxa"/>
          </w:tcPr>
          <w:p w:rsidR="00972B5B" w:rsidRPr="00F06A1D" w:rsidRDefault="00972B5B" w:rsidP="0000585B">
            <w:pPr>
              <w:pStyle w:val="ListParagraph"/>
              <w:ind w:left="0"/>
              <w:jc w:val="center"/>
              <w:rPr>
                <w:rFonts w:ascii="Arial" w:eastAsiaTheme="minorEastAsia" w:hAnsi="Arial" w:cs="Arial"/>
                <w:sz w:val="24"/>
                <w:szCs w:val="24"/>
              </w:rPr>
            </w:pPr>
            <w:r w:rsidRPr="00F06A1D">
              <w:rPr>
                <w:rFonts w:ascii="Arial" w:eastAsiaTheme="minorEastAsia" w:hAnsi="Arial" w:cs="Arial"/>
                <w:sz w:val="24"/>
                <w:szCs w:val="24"/>
              </w:rPr>
              <w:t>0,05</w:t>
            </w:r>
          </w:p>
        </w:tc>
        <w:tc>
          <w:tcPr>
            <w:tcW w:w="709" w:type="dxa"/>
          </w:tcPr>
          <w:p w:rsidR="00972B5B" w:rsidRPr="00F06A1D" w:rsidRDefault="00972B5B" w:rsidP="0000585B">
            <w:pPr>
              <w:pStyle w:val="ListParagraph"/>
              <w:ind w:left="0"/>
              <w:jc w:val="center"/>
              <w:rPr>
                <w:rFonts w:ascii="Arial" w:eastAsiaTheme="minorEastAsia" w:hAnsi="Arial" w:cs="Arial"/>
                <w:sz w:val="24"/>
                <w:szCs w:val="24"/>
              </w:rPr>
            </w:pPr>
            <w:r w:rsidRPr="00F06A1D">
              <w:rPr>
                <w:rFonts w:ascii="Arial" w:eastAsiaTheme="minorEastAsia" w:hAnsi="Arial" w:cs="Arial"/>
                <w:sz w:val="24"/>
                <w:szCs w:val="24"/>
              </w:rPr>
              <w:t>0,01</w:t>
            </w:r>
          </w:p>
        </w:tc>
        <w:tc>
          <w:tcPr>
            <w:tcW w:w="1701" w:type="dxa"/>
            <w:tcBorders>
              <w:top w:val="nil"/>
            </w:tcBorders>
          </w:tcPr>
          <w:p w:rsidR="00972B5B" w:rsidRDefault="00972B5B" w:rsidP="0000585B">
            <w:pPr>
              <w:pStyle w:val="ListParagraph"/>
              <w:ind w:left="0"/>
              <w:jc w:val="center"/>
              <w:rPr>
                <w:rFonts w:ascii="Arial" w:eastAsiaTheme="minorEastAsia" w:hAnsi="Arial" w:cs="Arial"/>
                <w:b/>
                <w:sz w:val="24"/>
                <w:szCs w:val="24"/>
              </w:rPr>
            </w:pPr>
          </w:p>
        </w:tc>
      </w:tr>
      <w:tr w:rsidR="00972B5B" w:rsidTr="0000585B">
        <w:tc>
          <w:tcPr>
            <w:tcW w:w="1560" w:type="dxa"/>
          </w:tcPr>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Koefisien</w:t>
            </w:r>
          </w:p>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(a)</w:t>
            </w:r>
          </w:p>
          <w:p w:rsidR="00972B5B" w:rsidRDefault="00972B5B" w:rsidP="0000585B">
            <w:pPr>
              <w:pStyle w:val="ListParagraph"/>
              <w:ind w:left="0"/>
              <w:jc w:val="center"/>
              <w:rPr>
                <w:rFonts w:ascii="Arial" w:eastAsiaTheme="minorEastAsia" w:hAnsi="Arial" w:cs="Arial"/>
                <w:b/>
                <w:sz w:val="24"/>
                <w:szCs w:val="24"/>
              </w:rPr>
            </w:pPr>
          </w:p>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Koefisien</w:t>
            </w:r>
          </w:p>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(b/a)</w:t>
            </w:r>
          </w:p>
          <w:p w:rsidR="00972B5B" w:rsidRDefault="00972B5B" w:rsidP="0000585B">
            <w:pPr>
              <w:pStyle w:val="ListParagraph"/>
              <w:ind w:left="0"/>
              <w:jc w:val="center"/>
              <w:rPr>
                <w:rFonts w:ascii="Arial" w:eastAsiaTheme="minorEastAsia" w:hAnsi="Arial" w:cs="Arial"/>
                <w:b/>
                <w:sz w:val="24"/>
                <w:szCs w:val="24"/>
              </w:rPr>
            </w:pPr>
          </w:p>
          <w:p w:rsidR="00972B5B" w:rsidRDefault="00972B5B" w:rsidP="0000585B">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Sisa Residu</w:t>
            </w:r>
          </w:p>
        </w:tc>
        <w:tc>
          <w:tcPr>
            <w:tcW w:w="709" w:type="dxa"/>
          </w:tcPr>
          <w:p w:rsidR="00972B5B" w:rsidRPr="00872EC2" w:rsidRDefault="00972B5B" w:rsidP="0000585B">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1</w:t>
            </w: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1</w:t>
            </w: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48</w:t>
            </w:r>
          </w:p>
          <w:p w:rsidR="00972B5B" w:rsidRPr="00872EC2" w:rsidRDefault="00972B5B" w:rsidP="0000585B">
            <w:pPr>
              <w:pStyle w:val="ListParagraph"/>
              <w:ind w:left="0"/>
              <w:jc w:val="center"/>
              <w:rPr>
                <w:rFonts w:ascii="Arial" w:eastAsiaTheme="minorEastAsia" w:hAnsi="Arial" w:cs="Arial"/>
                <w:sz w:val="24"/>
                <w:szCs w:val="24"/>
              </w:rPr>
            </w:pPr>
          </w:p>
        </w:tc>
        <w:tc>
          <w:tcPr>
            <w:tcW w:w="1559" w:type="dxa"/>
          </w:tcPr>
          <w:p w:rsidR="00972B5B" w:rsidRPr="00872EC2" w:rsidRDefault="00972B5B" w:rsidP="0000585B">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258193</w:t>
            </w: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B34B0" w:rsidRDefault="008B34B0" w:rsidP="0000585B">
            <w:pPr>
              <w:pStyle w:val="ListParagraph"/>
              <w:ind w:left="0"/>
              <w:jc w:val="center"/>
              <w:rPr>
                <w:rFonts w:ascii="Arial" w:eastAsiaTheme="minorEastAsia" w:hAnsi="Arial" w:cs="Arial"/>
                <w:sz w:val="24"/>
                <w:szCs w:val="24"/>
                <w:lang w:val="id-ID"/>
              </w:rPr>
            </w:pPr>
            <w:r>
              <w:rPr>
                <w:rFonts w:ascii="Arial" w:eastAsiaTheme="minorEastAsia" w:hAnsi="Arial" w:cs="Arial"/>
                <w:sz w:val="24"/>
                <w:szCs w:val="24"/>
                <w:lang w:val="id-ID"/>
              </w:rPr>
              <w:t>58,350425</w:t>
            </w: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B34B0" w:rsidRDefault="008B34B0" w:rsidP="0000585B">
            <w:pPr>
              <w:pStyle w:val="ListParagraph"/>
              <w:ind w:left="0"/>
              <w:jc w:val="center"/>
              <w:rPr>
                <w:rFonts w:ascii="Arial" w:eastAsiaTheme="minorEastAsia" w:hAnsi="Arial" w:cs="Arial"/>
                <w:sz w:val="24"/>
                <w:szCs w:val="24"/>
                <w:lang w:val="id-ID"/>
              </w:rPr>
            </w:pPr>
            <w:r>
              <w:rPr>
                <w:rFonts w:ascii="Arial" w:eastAsiaTheme="minorEastAsia" w:hAnsi="Arial" w:cs="Arial"/>
                <w:sz w:val="24"/>
                <w:szCs w:val="24"/>
                <w:lang w:val="id-ID"/>
              </w:rPr>
              <w:t>10700,649</w:t>
            </w:r>
          </w:p>
        </w:tc>
        <w:tc>
          <w:tcPr>
            <w:tcW w:w="1559" w:type="dxa"/>
          </w:tcPr>
          <w:p w:rsidR="00972B5B" w:rsidRPr="00872EC2" w:rsidRDefault="00972B5B" w:rsidP="0000585B">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258193</w:t>
            </w: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B34B0" w:rsidRDefault="008B34B0" w:rsidP="0000585B">
            <w:pPr>
              <w:pStyle w:val="ListParagraph"/>
              <w:ind w:left="0"/>
              <w:jc w:val="center"/>
              <w:rPr>
                <w:rFonts w:ascii="Arial" w:eastAsiaTheme="minorEastAsia" w:hAnsi="Arial" w:cs="Arial"/>
                <w:sz w:val="24"/>
                <w:szCs w:val="24"/>
                <w:lang w:val="id-ID"/>
              </w:rPr>
            </w:pPr>
            <w:r>
              <w:rPr>
                <w:rFonts w:ascii="Arial" w:eastAsiaTheme="minorEastAsia" w:hAnsi="Arial" w:cs="Arial"/>
                <w:sz w:val="24"/>
                <w:szCs w:val="24"/>
                <w:lang w:val="id-ID"/>
              </w:rPr>
              <w:t>58,350425</w:t>
            </w: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B34B0" w:rsidRDefault="008B34B0" w:rsidP="0000585B">
            <w:pPr>
              <w:pStyle w:val="ListParagraph"/>
              <w:ind w:left="0"/>
              <w:jc w:val="center"/>
              <w:rPr>
                <w:rFonts w:ascii="Arial" w:eastAsiaTheme="minorEastAsia" w:hAnsi="Arial" w:cs="Arial"/>
                <w:sz w:val="24"/>
                <w:szCs w:val="24"/>
                <w:lang w:val="id-ID"/>
              </w:rPr>
            </w:pPr>
            <w:r>
              <w:rPr>
                <w:rFonts w:ascii="Arial" w:eastAsiaTheme="minorEastAsia" w:hAnsi="Arial" w:cs="Arial"/>
                <w:sz w:val="24"/>
                <w:szCs w:val="24"/>
                <w:lang w:val="id-ID"/>
              </w:rPr>
              <w:t>222,930</w:t>
            </w:r>
          </w:p>
        </w:tc>
        <w:tc>
          <w:tcPr>
            <w:tcW w:w="993" w:type="dxa"/>
          </w:tcPr>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B34B0" w:rsidRDefault="008B34B0" w:rsidP="0000585B">
            <w:pPr>
              <w:pStyle w:val="ListParagraph"/>
              <w:ind w:left="0"/>
              <w:jc w:val="center"/>
              <w:rPr>
                <w:rFonts w:ascii="Arial" w:eastAsiaTheme="minorEastAsia" w:hAnsi="Arial" w:cs="Arial"/>
                <w:sz w:val="24"/>
                <w:szCs w:val="24"/>
                <w:lang w:val="id-ID"/>
              </w:rPr>
            </w:pPr>
            <w:r>
              <w:rPr>
                <w:rFonts w:ascii="Arial" w:eastAsiaTheme="minorEastAsia" w:hAnsi="Arial" w:cs="Arial"/>
                <w:sz w:val="24"/>
                <w:szCs w:val="24"/>
                <w:lang w:val="id-ID"/>
              </w:rPr>
              <w:t>0,2617</w:t>
            </w:r>
          </w:p>
        </w:tc>
        <w:tc>
          <w:tcPr>
            <w:tcW w:w="708" w:type="dxa"/>
          </w:tcPr>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3,05</w:t>
            </w:r>
          </w:p>
        </w:tc>
        <w:tc>
          <w:tcPr>
            <w:tcW w:w="709" w:type="dxa"/>
          </w:tcPr>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5,11</w:t>
            </w:r>
          </w:p>
        </w:tc>
        <w:tc>
          <w:tcPr>
            <w:tcW w:w="1701" w:type="dxa"/>
          </w:tcPr>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p>
          <w:p w:rsidR="00972B5B" w:rsidRPr="00872EC2" w:rsidRDefault="00972B5B" w:rsidP="0000585B">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Sangat Signifikan</w:t>
            </w:r>
          </w:p>
        </w:tc>
      </w:tr>
    </w:tbl>
    <w:p w:rsidR="00972B5B" w:rsidRPr="00972B5B" w:rsidRDefault="00972B5B" w:rsidP="005A3384">
      <w:pPr>
        <w:pStyle w:val="ListParagraph"/>
        <w:spacing w:after="0" w:line="480" w:lineRule="auto"/>
        <w:ind w:left="709" w:firstLine="101"/>
        <w:jc w:val="center"/>
        <w:rPr>
          <w:rFonts w:ascii="Arial" w:hAnsi="Arial" w:cs="Arial"/>
          <w:sz w:val="24"/>
          <w:szCs w:val="24"/>
          <w:lang w:val="id-ID"/>
        </w:rPr>
      </w:pPr>
    </w:p>
    <w:p w:rsidR="005A3384" w:rsidRPr="003D3A9B" w:rsidRDefault="005A3384" w:rsidP="005A3384">
      <w:pPr>
        <w:spacing w:after="0" w:line="480" w:lineRule="auto"/>
        <w:rPr>
          <w:rFonts w:ascii="Arial" w:hAnsi="Arial" w:cs="Arial"/>
          <w:sz w:val="24"/>
          <w:szCs w:val="24"/>
          <w:lang w:val="id-ID"/>
        </w:rPr>
      </w:pPr>
      <w:r>
        <w:rPr>
          <w:rFonts w:ascii="Arial" w:hAnsi="Arial" w:cs="Arial"/>
          <w:sz w:val="24"/>
          <w:szCs w:val="24"/>
        </w:rPr>
        <w:t xml:space="preserve">*) Perhitungan uji signifikan dan persamaan terlampir pada lampiran </w:t>
      </w:r>
      <w:r w:rsidR="003D3A9B">
        <w:rPr>
          <w:rFonts w:ascii="Arial" w:hAnsi="Arial" w:cs="Arial"/>
          <w:sz w:val="24"/>
          <w:szCs w:val="24"/>
          <w:lang w:val="id-ID"/>
        </w:rPr>
        <w:t>15</w:t>
      </w:r>
    </w:p>
    <w:p w:rsidR="00972C6A" w:rsidRPr="00972C6A" w:rsidRDefault="005A3384" w:rsidP="0087718F">
      <w:pPr>
        <w:spacing w:after="0" w:line="480" w:lineRule="auto"/>
        <w:ind w:left="851" w:firstLine="567"/>
        <w:contextualSpacing/>
        <w:jc w:val="both"/>
        <w:rPr>
          <w:rFonts w:ascii="Arial" w:hAnsi="Arial" w:cs="Arial"/>
          <w:sz w:val="24"/>
          <w:szCs w:val="24"/>
          <w:lang w:val="id-ID"/>
        </w:rPr>
      </w:pPr>
      <w:r w:rsidRPr="00C97BB8">
        <w:rPr>
          <w:rFonts w:ascii="Arial" w:hAnsi="Arial" w:cs="Arial"/>
          <w:sz w:val="24"/>
          <w:szCs w:val="24"/>
        </w:rPr>
        <w:t>Berdasarkan hasil perhitungan uji signifikansi regresi diperoleh F</w:t>
      </w:r>
      <w:r w:rsidRPr="00C97BB8">
        <w:rPr>
          <w:rFonts w:ascii="Arial" w:hAnsi="Arial" w:cs="Arial"/>
          <w:sz w:val="24"/>
          <w:szCs w:val="24"/>
          <w:vertAlign w:val="subscript"/>
        </w:rPr>
        <w:t>hitung</w:t>
      </w:r>
      <w:r w:rsidRPr="00C97BB8">
        <w:rPr>
          <w:rFonts w:ascii="Arial" w:hAnsi="Arial" w:cs="Arial"/>
          <w:sz w:val="24"/>
          <w:szCs w:val="24"/>
        </w:rPr>
        <w:t xml:space="preserve"> = </w:t>
      </w:r>
      <w:r w:rsidR="008B34B0">
        <w:rPr>
          <w:rFonts w:ascii="Arial" w:eastAsiaTheme="minorEastAsia" w:hAnsi="Arial" w:cs="Arial"/>
          <w:sz w:val="24"/>
          <w:szCs w:val="24"/>
          <w:lang w:val="id-ID"/>
        </w:rPr>
        <w:t>0,2617</w:t>
      </w:r>
      <w:r w:rsidR="00972B5B">
        <w:rPr>
          <w:rFonts w:ascii="Arial" w:hAnsi="Arial" w:cs="Arial"/>
          <w:sz w:val="24"/>
          <w:szCs w:val="24"/>
          <w:lang w:val="id-ID"/>
        </w:rPr>
        <w:t xml:space="preserve"> s</w:t>
      </w:r>
      <w:r w:rsidRPr="00C97BB8">
        <w:rPr>
          <w:rFonts w:ascii="Arial" w:hAnsi="Arial" w:cs="Arial"/>
          <w:sz w:val="24"/>
          <w:szCs w:val="24"/>
        </w:rPr>
        <w:t>edangkan F</w:t>
      </w:r>
      <w:r w:rsidRPr="00C97BB8">
        <w:rPr>
          <w:rFonts w:ascii="Arial" w:hAnsi="Arial" w:cs="Arial"/>
          <w:sz w:val="24"/>
          <w:szCs w:val="24"/>
          <w:vertAlign w:val="subscript"/>
        </w:rPr>
        <w:t>tabel (</w:t>
      </w:r>
      <w:r w:rsidRPr="00C97BB8">
        <w:rPr>
          <w:rFonts w:ascii="Arial" w:hAnsi="Arial" w:cs="Arial"/>
          <w:sz w:val="24"/>
          <w:szCs w:val="24"/>
          <w:vertAlign w:val="subscript"/>
          <w:lang w:val="fi-FI"/>
        </w:rPr>
        <w:t>α</w:t>
      </w:r>
      <w:r w:rsidRPr="00C97BB8">
        <w:rPr>
          <w:rFonts w:ascii="Arial" w:hAnsi="Arial" w:cs="Arial"/>
          <w:sz w:val="24"/>
          <w:szCs w:val="24"/>
          <w:vertAlign w:val="subscript"/>
        </w:rPr>
        <w:t xml:space="preserve">=0,05) </w:t>
      </w:r>
      <w:r w:rsidRPr="00C97BB8">
        <w:rPr>
          <w:rFonts w:ascii="Arial" w:hAnsi="Arial" w:cs="Arial"/>
          <w:sz w:val="24"/>
          <w:szCs w:val="24"/>
        </w:rPr>
        <w:t xml:space="preserve">= </w:t>
      </w:r>
      <w:r w:rsidR="00972B5B">
        <w:rPr>
          <w:rFonts w:ascii="Arial" w:hAnsi="Arial" w:cs="Arial"/>
          <w:sz w:val="24"/>
          <w:szCs w:val="24"/>
          <w:lang w:val="id-ID"/>
        </w:rPr>
        <w:t>3,05</w:t>
      </w:r>
      <w:r w:rsidRPr="00C97BB8">
        <w:rPr>
          <w:rFonts w:ascii="Arial" w:hAnsi="Arial" w:cs="Arial"/>
          <w:sz w:val="24"/>
          <w:szCs w:val="24"/>
        </w:rPr>
        <w:t>.</w:t>
      </w:r>
      <w:r>
        <w:rPr>
          <w:rFonts w:ascii="Arial" w:hAnsi="Arial" w:cs="Arial"/>
          <w:sz w:val="24"/>
          <w:szCs w:val="24"/>
        </w:rPr>
        <w:t xml:space="preserve"> Dengan demikian bahwa nilai F</w:t>
      </w:r>
      <w:r>
        <w:rPr>
          <w:rFonts w:ascii="Arial" w:hAnsi="Arial" w:cs="Arial"/>
          <w:sz w:val="24"/>
          <w:szCs w:val="24"/>
          <w:vertAlign w:val="subscript"/>
        </w:rPr>
        <w:t>hitung</w:t>
      </w:r>
      <w:r w:rsidR="008B34B0">
        <w:rPr>
          <w:rFonts w:ascii="Arial" w:hAnsi="Arial" w:cs="Arial"/>
          <w:sz w:val="24"/>
          <w:szCs w:val="24"/>
          <w:lang w:val="id-ID"/>
        </w:rPr>
        <w:t>&lt;</w:t>
      </w:r>
      <w:r>
        <w:rPr>
          <w:rFonts w:ascii="Arial" w:hAnsi="Arial" w:cs="Arial"/>
          <w:sz w:val="24"/>
          <w:szCs w:val="24"/>
        </w:rPr>
        <w:t>F</w:t>
      </w:r>
      <w:r>
        <w:rPr>
          <w:rFonts w:ascii="Arial" w:hAnsi="Arial" w:cs="Arial"/>
          <w:sz w:val="24"/>
          <w:szCs w:val="24"/>
          <w:vertAlign w:val="subscript"/>
        </w:rPr>
        <w:t>tabel</w:t>
      </w:r>
      <w:r w:rsidR="00972B5B">
        <w:rPr>
          <w:rFonts w:ascii="Arial" w:hAnsi="Arial" w:cs="Arial"/>
          <w:sz w:val="24"/>
          <w:szCs w:val="24"/>
        </w:rPr>
        <w:t xml:space="preserve">= </w:t>
      </w:r>
      <w:r w:rsidR="008B34B0">
        <w:rPr>
          <w:rFonts w:ascii="Arial" w:eastAsiaTheme="minorEastAsia" w:hAnsi="Arial" w:cs="Arial"/>
          <w:sz w:val="24"/>
          <w:szCs w:val="24"/>
          <w:lang w:val="id-ID"/>
        </w:rPr>
        <w:t xml:space="preserve">0,2617 </w:t>
      </w:r>
      <w:r w:rsidR="008B34B0">
        <w:rPr>
          <w:rFonts w:ascii="Arial" w:hAnsi="Arial" w:cs="Arial"/>
          <w:sz w:val="24"/>
          <w:szCs w:val="24"/>
          <w:lang w:val="id-ID"/>
        </w:rPr>
        <w:t>&lt;</w:t>
      </w:r>
      <w:r w:rsidR="00972B5B">
        <w:rPr>
          <w:rFonts w:ascii="Arial" w:eastAsiaTheme="minorEastAsia" w:hAnsi="Arial" w:cs="Arial"/>
          <w:sz w:val="24"/>
          <w:szCs w:val="24"/>
          <w:lang w:val="id-ID"/>
        </w:rPr>
        <w:t xml:space="preserve"> 3,05</w:t>
      </w:r>
      <w:r>
        <w:rPr>
          <w:rFonts w:ascii="Arial" w:hAnsi="Arial" w:cs="Arial"/>
          <w:sz w:val="24"/>
          <w:szCs w:val="24"/>
        </w:rPr>
        <w:t xml:space="preserve">. </w:t>
      </w:r>
      <w:r w:rsidRPr="00C97BB8">
        <w:rPr>
          <w:rFonts w:ascii="Arial" w:hAnsi="Arial" w:cs="Arial"/>
          <w:sz w:val="24"/>
          <w:szCs w:val="24"/>
        </w:rPr>
        <w:t xml:space="preserve">Dengan demikian hubungan fungsional antara </w:t>
      </w:r>
      <w:r>
        <w:rPr>
          <w:rFonts w:ascii="Arial" w:hAnsi="Arial" w:cs="Arial"/>
          <w:sz w:val="24"/>
          <w:szCs w:val="24"/>
        </w:rPr>
        <w:t xml:space="preserve">disiplin belajar </w:t>
      </w:r>
      <w:r w:rsidRPr="00C97BB8">
        <w:rPr>
          <w:rFonts w:ascii="Arial" w:hAnsi="Arial" w:cs="Arial"/>
          <w:sz w:val="24"/>
          <w:szCs w:val="24"/>
        </w:rPr>
        <w:t xml:space="preserve">dengan </w:t>
      </w:r>
      <w:r>
        <w:rPr>
          <w:rFonts w:ascii="Arial" w:hAnsi="Arial" w:cs="Arial"/>
          <w:sz w:val="24"/>
          <w:szCs w:val="24"/>
        </w:rPr>
        <w:t xml:space="preserve">hasil </w:t>
      </w:r>
      <w:r w:rsidR="00767584">
        <w:rPr>
          <w:rFonts w:ascii="Arial" w:hAnsi="Arial" w:cs="Arial"/>
          <w:sz w:val="24"/>
          <w:szCs w:val="24"/>
        </w:rPr>
        <w:t>belajar PKn</w:t>
      </w:r>
      <w:r w:rsidRPr="00C97BB8">
        <w:rPr>
          <w:rFonts w:ascii="Arial" w:hAnsi="Arial" w:cs="Arial"/>
          <w:sz w:val="24"/>
          <w:szCs w:val="24"/>
        </w:rPr>
        <w:t xml:space="preserve"> dengan persamaan regresi </w:t>
      </w:r>
      <w:r w:rsidR="00767584" w:rsidRPr="00767584">
        <w:rPr>
          <w:rFonts w:ascii="Arial" w:hAnsi="Arial" w:cs="Arial"/>
          <w:sz w:val="24"/>
        </w:rPr>
        <w:t xml:space="preserve">Ŷ = </w:t>
      </w:r>
      <w:r w:rsidR="00972B5B">
        <w:rPr>
          <w:rFonts w:ascii="Arial" w:hAnsi="Arial" w:cs="Arial"/>
          <w:sz w:val="24"/>
        </w:rPr>
        <w:t>(</w:t>
      </w:r>
      <w:r w:rsidR="008B34B0">
        <w:rPr>
          <w:rFonts w:ascii="Arial" w:hAnsi="Arial" w:cs="Arial"/>
          <w:sz w:val="24"/>
          <w:lang w:val="id-ID"/>
        </w:rPr>
        <w:t>-296,877</w:t>
      </w:r>
      <w:r w:rsidR="00972B5B">
        <w:rPr>
          <w:rFonts w:ascii="Arial" w:hAnsi="Arial" w:cs="Arial"/>
          <w:sz w:val="24"/>
          <w:lang w:val="id-ID"/>
        </w:rPr>
        <w:t xml:space="preserve"> </w:t>
      </w:r>
      <w:r w:rsidR="008B34B0">
        <w:rPr>
          <w:rFonts w:ascii="Arial" w:hAnsi="Arial" w:cs="Arial"/>
          <w:sz w:val="24"/>
        </w:rPr>
        <w:t xml:space="preserve">+ </w:t>
      </w:r>
      <w:r w:rsidR="008B34B0">
        <w:rPr>
          <w:rFonts w:ascii="Arial" w:hAnsi="Arial" w:cs="Arial"/>
          <w:sz w:val="24"/>
          <w:lang w:val="id-ID"/>
        </w:rPr>
        <w:t>4,025</w:t>
      </w:r>
      <w:r w:rsidR="00972B5B">
        <w:rPr>
          <w:rFonts w:ascii="Arial" w:hAnsi="Arial" w:cs="Arial"/>
          <w:sz w:val="24"/>
          <w:lang w:val="id-ID"/>
        </w:rPr>
        <w:t xml:space="preserve"> X</w:t>
      </w:r>
      <w:r w:rsidR="00767584">
        <w:rPr>
          <w:rFonts w:ascii="Arial" w:hAnsi="Arial" w:cs="Arial"/>
          <w:sz w:val="24"/>
        </w:rPr>
        <w:t xml:space="preserve">) </w:t>
      </w:r>
      <w:r w:rsidRPr="00C97BB8">
        <w:rPr>
          <w:rFonts w:ascii="Arial" w:hAnsi="Arial" w:cs="Arial"/>
          <w:sz w:val="24"/>
          <w:szCs w:val="24"/>
        </w:rPr>
        <w:t>adalah sangat signifikan.</w:t>
      </w:r>
    </w:p>
    <w:p w:rsidR="005A3384" w:rsidRPr="00CD5BFE" w:rsidRDefault="00A03292" w:rsidP="009D55FE">
      <w:pPr>
        <w:pStyle w:val="ListParagraph"/>
        <w:numPr>
          <w:ilvl w:val="0"/>
          <w:numId w:val="7"/>
        </w:numPr>
        <w:spacing w:after="0" w:line="480" w:lineRule="auto"/>
        <w:ind w:left="851" w:hanging="425"/>
        <w:jc w:val="both"/>
        <w:rPr>
          <w:rFonts w:ascii="Arial" w:hAnsi="Arial" w:cs="Arial"/>
          <w:b/>
          <w:sz w:val="24"/>
        </w:rPr>
      </w:pPr>
      <w:r>
        <w:rPr>
          <w:rFonts w:ascii="Arial" w:hAnsi="Arial" w:cs="Arial"/>
          <w:b/>
          <w:sz w:val="24"/>
        </w:rPr>
        <w:t>U</w:t>
      </w:r>
      <w:r w:rsidR="005A3384" w:rsidRPr="00CD5BFE">
        <w:rPr>
          <w:rFonts w:ascii="Arial" w:hAnsi="Arial" w:cs="Arial"/>
          <w:b/>
          <w:sz w:val="24"/>
        </w:rPr>
        <w:t>ji Linieritas Regresi</w:t>
      </w:r>
    </w:p>
    <w:p w:rsidR="00972B5B" w:rsidRDefault="005A3384" w:rsidP="00153474">
      <w:pPr>
        <w:pStyle w:val="ListParagraph"/>
        <w:spacing w:after="0" w:line="480" w:lineRule="auto"/>
        <w:ind w:left="851" w:firstLine="567"/>
        <w:jc w:val="both"/>
        <w:rPr>
          <w:rFonts w:ascii="Arial" w:hAnsi="Arial" w:cs="Arial"/>
          <w:sz w:val="24"/>
          <w:szCs w:val="24"/>
          <w:lang w:val="id-ID"/>
        </w:rPr>
      </w:pPr>
      <w:r w:rsidRPr="00BE5535">
        <w:rPr>
          <w:rFonts w:ascii="Arial" w:hAnsi="Arial" w:cs="Arial"/>
          <w:sz w:val="24"/>
          <w:szCs w:val="24"/>
        </w:rPr>
        <w:tab/>
        <w:t>Uji linieritas regresi bertujuan untuk mengetahui apakah variabel X dan Y memiliki hubungan linier atau tidak secara signifikan.</w:t>
      </w:r>
      <w:r w:rsidRPr="00BE5535">
        <w:rPr>
          <w:rFonts w:ascii="Arial" w:hAnsi="Arial" w:cs="Arial"/>
          <w:sz w:val="24"/>
          <w:szCs w:val="24"/>
          <w:lang w:val="fi-FI"/>
        </w:rPr>
        <w:t>Untuk pengujian hipotesis nol</w:t>
      </w:r>
      <w:r w:rsidRPr="00BE5535">
        <w:rPr>
          <w:rFonts w:ascii="Arial" w:hAnsi="Arial" w:cs="Arial"/>
          <w:sz w:val="24"/>
          <w:szCs w:val="24"/>
        </w:rPr>
        <w:t xml:space="preserve"> (H</w:t>
      </w:r>
      <w:r w:rsidRPr="00BE5535">
        <w:rPr>
          <w:rFonts w:ascii="Arial" w:hAnsi="Arial" w:cs="Arial"/>
          <w:sz w:val="24"/>
          <w:szCs w:val="24"/>
          <w:vertAlign w:val="subscript"/>
        </w:rPr>
        <w:t>o</w:t>
      </w:r>
      <w:r w:rsidRPr="00BE5535">
        <w:rPr>
          <w:rFonts w:ascii="Arial" w:hAnsi="Arial" w:cs="Arial"/>
          <w:sz w:val="24"/>
          <w:szCs w:val="24"/>
        </w:rPr>
        <w:t>)</w:t>
      </w:r>
      <w:r w:rsidR="00972B5B">
        <w:rPr>
          <w:rFonts w:ascii="Arial" w:hAnsi="Arial" w:cs="Arial"/>
          <w:sz w:val="24"/>
          <w:szCs w:val="24"/>
          <w:lang w:val="id-ID"/>
        </w:rPr>
        <w:t xml:space="preserve"> </w:t>
      </w:r>
      <w:r w:rsidRPr="00BE5535">
        <w:rPr>
          <w:rFonts w:ascii="Arial" w:hAnsi="Arial" w:cs="Arial"/>
          <w:sz w:val="24"/>
          <w:szCs w:val="24"/>
        </w:rPr>
        <w:t>di</w:t>
      </w:r>
      <w:r w:rsidRPr="00BE5535">
        <w:rPr>
          <w:rFonts w:ascii="Arial" w:hAnsi="Arial" w:cs="Arial"/>
          <w:sz w:val="24"/>
          <w:szCs w:val="24"/>
          <w:lang w:val="fi-FI"/>
        </w:rPr>
        <w:t xml:space="preserve">tolak </w:t>
      </w:r>
      <w:r w:rsidRPr="00BE5535">
        <w:rPr>
          <w:rFonts w:ascii="Arial" w:hAnsi="Arial" w:cs="Arial"/>
          <w:sz w:val="24"/>
          <w:szCs w:val="24"/>
        </w:rPr>
        <w:t xml:space="preserve">jika </w:t>
      </w:r>
      <w:r w:rsidRPr="00BE5535">
        <w:rPr>
          <w:rFonts w:ascii="Arial" w:hAnsi="Arial" w:cs="Arial"/>
          <w:sz w:val="24"/>
          <w:szCs w:val="24"/>
          <w:lang w:val="fi-FI"/>
        </w:rPr>
        <w:t>hipotesis regresi linear F</w:t>
      </w:r>
      <w:r w:rsidRPr="00BE5535">
        <w:rPr>
          <w:rFonts w:ascii="Arial" w:hAnsi="Arial" w:cs="Arial"/>
          <w:sz w:val="24"/>
          <w:szCs w:val="24"/>
          <w:vertAlign w:val="subscript"/>
          <w:lang w:val="fi-FI"/>
        </w:rPr>
        <w:t>hitung</w:t>
      </w:r>
      <w:r w:rsidRPr="00BE5535">
        <w:rPr>
          <w:rFonts w:ascii="Arial" w:hAnsi="Arial" w:cs="Arial"/>
          <w:sz w:val="24"/>
          <w:szCs w:val="24"/>
          <w:lang w:val="fi-FI"/>
        </w:rPr>
        <w:t>&gt; F</w:t>
      </w:r>
      <w:r w:rsidRPr="00BE5535">
        <w:rPr>
          <w:rFonts w:ascii="Arial" w:hAnsi="Arial" w:cs="Arial"/>
          <w:sz w:val="24"/>
          <w:szCs w:val="24"/>
          <w:vertAlign w:val="subscript"/>
          <w:lang w:val="fi-FI"/>
        </w:rPr>
        <w:t>tabel(</w:t>
      </w:r>
      <w:r w:rsidRPr="00BE5535">
        <w:rPr>
          <w:rFonts w:ascii="Arial" w:hAnsi="Arial" w:cs="Arial"/>
          <w:sz w:val="24"/>
          <w:szCs w:val="24"/>
          <w:vertAlign w:val="subscript"/>
        </w:rPr>
        <w:t>α</w:t>
      </w:r>
      <w:r w:rsidRPr="00BE5535">
        <w:rPr>
          <w:rFonts w:ascii="Arial" w:hAnsi="Arial" w:cs="Arial"/>
          <w:sz w:val="24"/>
          <w:szCs w:val="24"/>
          <w:vertAlign w:val="subscript"/>
          <w:lang w:val="fi-FI"/>
        </w:rPr>
        <w:t>=0,05)</w:t>
      </w:r>
      <w:r>
        <w:rPr>
          <w:rFonts w:ascii="Arial" w:hAnsi="Arial" w:cs="Arial"/>
          <w:sz w:val="24"/>
          <w:szCs w:val="24"/>
        </w:rPr>
        <w:t xml:space="preserve"> sedangkan</w:t>
      </w:r>
      <w:r w:rsidRPr="00BE5535">
        <w:rPr>
          <w:rFonts w:ascii="Arial" w:hAnsi="Arial" w:cs="Arial"/>
          <w:sz w:val="24"/>
          <w:szCs w:val="24"/>
        </w:rPr>
        <w:t xml:space="preserve"> jika </w:t>
      </w:r>
      <w:r w:rsidRPr="00BE5535">
        <w:rPr>
          <w:rFonts w:ascii="Arial" w:hAnsi="Arial" w:cs="Arial"/>
          <w:sz w:val="24"/>
          <w:szCs w:val="24"/>
          <w:lang w:val="fi-FI"/>
        </w:rPr>
        <w:t>F</w:t>
      </w:r>
      <w:r w:rsidRPr="00BE5535">
        <w:rPr>
          <w:rFonts w:ascii="Arial" w:hAnsi="Arial" w:cs="Arial"/>
          <w:sz w:val="24"/>
          <w:szCs w:val="24"/>
          <w:vertAlign w:val="subscript"/>
          <w:lang w:val="fi-FI"/>
        </w:rPr>
        <w:t>hitung</w:t>
      </w:r>
      <w:r w:rsidRPr="00BE5535">
        <w:rPr>
          <w:rFonts w:ascii="Arial" w:hAnsi="Arial" w:cs="Arial"/>
          <w:sz w:val="24"/>
          <w:szCs w:val="24"/>
        </w:rPr>
        <w:t>&lt;</w:t>
      </w:r>
      <w:r w:rsidRPr="00BE5535">
        <w:rPr>
          <w:rFonts w:ascii="Arial" w:hAnsi="Arial" w:cs="Arial"/>
          <w:sz w:val="24"/>
          <w:szCs w:val="24"/>
          <w:lang w:val="fi-FI"/>
        </w:rPr>
        <w:t xml:space="preserve"> F</w:t>
      </w:r>
      <w:r w:rsidRPr="00BE5535">
        <w:rPr>
          <w:rFonts w:ascii="Arial" w:hAnsi="Arial" w:cs="Arial"/>
          <w:sz w:val="24"/>
          <w:szCs w:val="24"/>
          <w:vertAlign w:val="subscript"/>
          <w:lang w:val="fi-FI"/>
        </w:rPr>
        <w:t>tabel(</w:t>
      </w:r>
      <w:r w:rsidRPr="00BE5535">
        <w:rPr>
          <w:rFonts w:ascii="Arial" w:hAnsi="Arial" w:cs="Arial"/>
          <w:sz w:val="24"/>
          <w:szCs w:val="24"/>
          <w:vertAlign w:val="subscript"/>
        </w:rPr>
        <w:t>α</w:t>
      </w:r>
      <w:r w:rsidRPr="00BE5535">
        <w:rPr>
          <w:rFonts w:ascii="Arial" w:hAnsi="Arial" w:cs="Arial"/>
          <w:sz w:val="24"/>
          <w:szCs w:val="24"/>
          <w:vertAlign w:val="subscript"/>
          <w:lang w:val="fi-FI"/>
        </w:rPr>
        <w:t>=0,05)</w:t>
      </w:r>
      <w:r w:rsidRPr="00BE5535">
        <w:rPr>
          <w:rFonts w:ascii="Arial" w:hAnsi="Arial" w:cs="Arial"/>
          <w:sz w:val="24"/>
          <w:szCs w:val="24"/>
        </w:rPr>
        <w:t xml:space="preserve"> artinya H</w:t>
      </w:r>
      <w:r w:rsidRPr="00BE5535">
        <w:rPr>
          <w:rFonts w:ascii="Arial" w:hAnsi="Arial" w:cs="Arial"/>
          <w:sz w:val="24"/>
          <w:szCs w:val="24"/>
          <w:vertAlign w:val="subscript"/>
        </w:rPr>
        <w:t xml:space="preserve">a </w:t>
      </w:r>
      <w:r w:rsidRPr="00BE5535">
        <w:rPr>
          <w:rFonts w:ascii="Arial" w:hAnsi="Arial" w:cs="Arial"/>
          <w:sz w:val="24"/>
          <w:szCs w:val="24"/>
        </w:rPr>
        <w:t>diterima. Hasil uji linieritas regresi dapat dilihat pada tabel di bawah ini:</w:t>
      </w:r>
    </w:p>
    <w:p w:rsidR="004F7AFF" w:rsidRDefault="004F7AFF" w:rsidP="00153474">
      <w:pPr>
        <w:pStyle w:val="ListParagraph"/>
        <w:spacing w:after="0" w:line="480" w:lineRule="auto"/>
        <w:ind w:left="851" w:firstLine="567"/>
        <w:jc w:val="both"/>
        <w:rPr>
          <w:rFonts w:ascii="Arial" w:hAnsi="Arial" w:cs="Arial"/>
          <w:sz w:val="24"/>
          <w:szCs w:val="24"/>
          <w:lang w:val="id-ID"/>
        </w:rPr>
      </w:pPr>
    </w:p>
    <w:p w:rsidR="004F7AFF" w:rsidRPr="004F7AFF" w:rsidRDefault="004F7AFF" w:rsidP="00153474">
      <w:pPr>
        <w:pStyle w:val="ListParagraph"/>
        <w:spacing w:after="0" w:line="480" w:lineRule="auto"/>
        <w:ind w:left="851" w:firstLine="567"/>
        <w:jc w:val="both"/>
        <w:rPr>
          <w:rFonts w:ascii="Arial" w:hAnsi="Arial" w:cs="Arial"/>
          <w:sz w:val="24"/>
          <w:szCs w:val="24"/>
          <w:lang w:val="id-ID"/>
        </w:rPr>
      </w:pPr>
    </w:p>
    <w:p w:rsidR="005A3384" w:rsidRPr="00972C6A" w:rsidRDefault="005A3384" w:rsidP="0087718F">
      <w:pPr>
        <w:pStyle w:val="ListParagraph"/>
        <w:tabs>
          <w:tab w:val="left" w:pos="1418"/>
        </w:tabs>
        <w:spacing w:after="0" w:line="240" w:lineRule="auto"/>
        <w:ind w:left="709"/>
        <w:jc w:val="center"/>
        <w:rPr>
          <w:rFonts w:ascii="Arial" w:hAnsi="Arial" w:cs="Arial"/>
          <w:b/>
          <w:sz w:val="24"/>
          <w:szCs w:val="24"/>
        </w:rPr>
      </w:pPr>
      <w:r w:rsidRPr="00972C6A">
        <w:rPr>
          <w:rFonts w:ascii="Arial" w:hAnsi="Arial" w:cs="Arial"/>
          <w:b/>
          <w:sz w:val="24"/>
          <w:szCs w:val="24"/>
        </w:rPr>
        <w:lastRenderedPageBreak/>
        <w:t>Tabel 4.8 Rangkuman Uji Linieritas Variabel X dan Y</w:t>
      </w:r>
    </w:p>
    <w:tbl>
      <w:tblPr>
        <w:tblStyle w:val="TableGrid"/>
        <w:tblW w:w="9464" w:type="dxa"/>
        <w:tblLayout w:type="fixed"/>
        <w:tblLook w:val="04A0"/>
      </w:tblPr>
      <w:tblGrid>
        <w:gridCol w:w="1418"/>
        <w:gridCol w:w="850"/>
        <w:gridCol w:w="1668"/>
        <w:gridCol w:w="1559"/>
        <w:gridCol w:w="992"/>
        <w:gridCol w:w="709"/>
        <w:gridCol w:w="850"/>
        <w:gridCol w:w="1418"/>
      </w:tblGrid>
      <w:tr w:rsidR="005A3384" w:rsidRPr="00404EEA" w:rsidTr="008B34B0">
        <w:trPr>
          <w:trHeight w:val="516"/>
        </w:trPr>
        <w:tc>
          <w:tcPr>
            <w:tcW w:w="1418" w:type="dxa"/>
            <w:vAlign w:val="center"/>
          </w:tcPr>
          <w:p w:rsidR="005A3384" w:rsidRPr="00404EEA" w:rsidRDefault="005A3384" w:rsidP="004F7AFF">
            <w:pPr>
              <w:jc w:val="center"/>
              <w:rPr>
                <w:rFonts w:ascii="Arial" w:hAnsi="Arial" w:cs="Arial"/>
              </w:rPr>
            </w:pPr>
            <w:r w:rsidRPr="00404EEA">
              <w:rPr>
                <w:rFonts w:ascii="Arial" w:hAnsi="Arial" w:cs="Arial"/>
              </w:rPr>
              <w:t>Sumber varian</w:t>
            </w:r>
          </w:p>
        </w:tc>
        <w:tc>
          <w:tcPr>
            <w:tcW w:w="850" w:type="dxa"/>
            <w:vAlign w:val="center"/>
          </w:tcPr>
          <w:p w:rsidR="005A3384" w:rsidRPr="00404EEA" w:rsidRDefault="005A3384" w:rsidP="004F7AFF">
            <w:pPr>
              <w:jc w:val="center"/>
              <w:rPr>
                <w:rFonts w:ascii="Arial" w:hAnsi="Arial" w:cs="Arial"/>
                <w:i/>
              </w:rPr>
            </w:pPr>
            <w:r w:rsidRPr="00404EEA">
              <w:rPr>
                <w:rFonts w:ascii="Arial" w:hAnsi="Arial" w:cs="Arial"/>
              </w:rPr>
              <w:t>dk</w:t>
            </w:r>
            <w:r w:rsidRPr="00404EEA">
              <w:rPr>
                <w:rFonts w:ascii="Arial" w:hAnsi="Arial" w:cs="Arial"/>
                <w:i/>
              </w:rPr>
              <w:t>(df)</w:t>
            </w:r>
          </w:p>
        </w:tc>
        <w:tc>
          <w:tcPr>
            <w:tcW w:w="1668" w:type="dxa"/>
            <w:vAlign w:val="center"/>
          </w:tcPr>
          <w:p w:rsidR="005A3384" w:rsidRPr="00404EEA" w:rsidRDefault="005A3384" w:rsidP="004F7AFF">
            <w:pPr>
              <w:jc w:val="center"/>
              <w:rPr>
                <w:rFonts w:ascii="Arial" w:hAnsi="Arial" w:cs="Arial"/>
                <w:i/>
              </w:rPr>
            </w:pPr>
            <w:r w:rsidRPr="00404EEA">
              <w:rPr>
                <w:rFonts w:ascii="Arial" w:hAnsi="Arial" w:cs="Arial"/>
              </w:rPr>
              <w:t>JK</w:t>
            </w:r>
            <w:r w:rsidRPr="00404EEA">
              <w:rPr>
                <w:rFonts w:ascii="Arial" w:hAnsi="Arial" w:cs="Arial"/>
                <w:i/>
              </w:rPr>
              <w:t xml:space="preserve"> (SS)</w:t>
            </w:r>
          </w:p>
        </w:tc>
        <w:tc>
          <w:tcPr>
            <w:tcW w:w="1559" w:type="dxa"/>
            <w:vAlign w:val="center"/>
          </w:tcPr>
          <w:p w:rsidR="005A3384" w:rsidRPr="00404EEA" w:rsidRDefault="005A3384" w:rsidP="004F7AFF">
            <w:pPr>
              <w:jc w:val="center"/>
              <w:rPr>
                <w:rFonts w:ascii="Arial" w:hAnsi="Arial" w:cs="Arial"/>
              </w:rPr>
            </w:pPr>
            <w:r w:rsidRPr="00404EEA">
              <w:rPr>
                <w:rFonts w:ascii="Arial" w:hAnsi="Arial" w:cs="Arial"/>
              </w:rPr>
              <w:t>RJK</w:t>
            </w:r>
          </w:p>
        </w:tc>
        <w:tc>
          <w:tcPr>
            <w:tcW w:w="992" w:type="dxa"/>
            <w:vAlign w:val="center"/>
          </w:tcPr>
          <w:p w:rsidR="005A3384" w:rsidRPr="00404EEA" w:rsidRDefault="003E7127" w:rsidP="004F7AFF">
            <w:pPr>
              <w:jc w:val="center"/>
              <w:rPr>
                <w:rFonts w:ascii="Arial" w:hAnsi="Arial" w:cs="Arial"/>
              </w:rPr>
            </w:pPr>
            <w:r>
              <w:rPr>
                <w:rFonts w:ascii="Arial" w:hAnsi="Arial" w:cs="Arial"/>
              </w:rPr>
              <w:t>f</w:t>
            </w:r>
            <w:r w:rsidR="005A3384" w:rsidRPr="00404EEA">
              <w:rPr>
                <w:rFonts w:ascii="Arial" w:hAnsi="Arial" w:cs="Arial"/>
                <w:vertAlign w:val="subscript"/>
              </w:rPr>
              <w:t>hitung</w:t>
            </w:r>
          </w:p>
        </w:tc>
        <w:tc>
          <w:tcPr>
            <w:tcW w:w="1559" w:type="dxa"/>
            <w:gridSpan w:val="2"/>
            <w:vAlign w:val="center"/>
          </w:tcPr>
          <w:p w:rsidR="005A3384" w:rsidRPr="00404EEA" w:rsidRDefault="003E7127" w:rsidP="004F7AFF">
            <w:pPr>
              <w:jc w:val="center"/>
              <w:rPr>
                <w:rFonts w:ascii="Arial" w:hAnsi="Arial" w:cs="Arial"/>
              </w:rPr>
            </w:pPr>
            <w:r>
              <w:rPr>
                <w:rFonts w:ascii="Arial" w:hAnsi="Arial" w:cs="Arial"/>
              </w:rPr>
              <w:t>f</w:t>
            </w:r>
            <w:r w:rsidR="005A3384" w:rsidRPr="00404EEA">
              <w:rPr>
                <w:rFonts w:ascii="Arial" w:hAnsi="Arial" w:cs="Arial"/>
                <w:vertAlign w:val="subscript"/>
              </w:rPr>
              <w:t>tabel</w:t>
            </w:r>
          </w:p>
        </w:tc>
        <w:tc>
          <w:tcPr>
            <w:tcW w:w="1418" w:type="dxa"/>
            <w:vAlign w:val="center"/>
          </w:tcPr>
          <w:p w:rsidR="005A3384" w:rsidRPr="00404EEA" w:rsidRDefault="005A3384" w:rsidP="004F7AFF">
            <w:pPr>
              <w:jc w:val="center"/>
              <w:rPr>
                <w:rFonts w:ascii="Arial" w:hAnsi="Arial" w:cs="Arial"/>
              </w:rPr>
            </w:pPr>
            <w:r w:rsidRPr="00404EEA">
              <w:rPr>
                <w:rFonts w:ascii="Arial" w:hAnsi="Arial" w:cs="Arial"/>
              </w:rPr>
              <w:t>Kesimpulan</w:t>
            </w:r>
          </w:p>
        </w:tc>
      </w:tr>
      <w:tr w:rsidR="005A3384" w:rsidRPr="00404EEA" w:rsidTr="008B34B0">
        <w:tc>
          <w:tcPr>
            <w:tcW w:w="1418" w:type="dxa"/>
            <w:vAlign w:val="center"/>
          </w:tcPr>
          <w:p w:rsidR="005A3384" w:rsidRPr="00404EEA" w:rsidRDefault="005A3384" w:rsidP="004F7AFF">
            <w:pPr>
              <w:contextualSpacing/>
              <w:jc w:val="center"/>
              <w:rPr>
                <w:rFonts w:ascii="Arial" w:hAnsi="Arial" w:cs="Arial"/>
              </w:rPr>
            </w:pPr>
            <w:r w:rsidRPr="00404EEA">
              <w:rPr>
                <w:rFonts w:ascii="Arial" w:hAnsi="Arial" w:cs="Arial"/>
              </w:rPr>
              <w:t>Total</w:t>
            </w:r>
          </w:p>
        </w:tc>
        <w:tc>
          <w:tcPr>
            <w:tcW w:w="850" w:type="dxa"/>
            <w:vAlign w:val="center"/>
          </w:tcPr>
          <w:p w:rsidR="005A3384" w:rsidRPr="008B34B0" w:rsidRDefault="00767584" w:rsidP="004F7AFF">
            <w:pPr>
              <w:contextualSpacing/>
              <w:jc w:val="center"/>
              <w:rPr>
                <w:rFonts w:ascii="Arial" w:hAnsi="Arial" w:cs="Arial"/>
                <w:lang w:val="id-ID"/>
              </w:rPr>
            </w:pPr>
            <w:r>
              <w:rPr>
                <w:rFonts w:ascii="Arial" w:hAnsi="Arial" w:cs="Arial"/>
              </w:rPr>
              <w:t>5</w:t>
            </w:r>
            <w:r w:rsidR="008B34B0">
              <w:rPr>
                <w:rFonts w:ascii="Arial" w:hAnsi="Arial" w:cs="Arial"/>
                <w:lang w:val="id-ID"/>
              </w:rPr>
              <w:t>0</w:t>
            </w:r>
          </w:p>
        </w:tc>
        <w:tc>
          <w:tcPr>
            <w:tcW w:w="1668" w:type="dxa"/>
            <w:vAlign w:val="center"/>
          </w:tcPr>
          <w:p w:rsidR="005A3384" w:rsidRPr="008B34B0" w:rsidRDefault="005A3384" w:rsidP="004F7AFF">
            <w:pPr>
              <w:contextualSpacing/>
              <w:jc w:val="center"/>
              <w:rPr>
                <w:rFonts w:ascii="Arial" w:hAnsi="Arial" w:cs="Arial"/>
                <w:lang w:val="id-ID"/>
              </w:rPr>
            </w:pPr>
            <w:r w:rsidRPr="00404EEA">
              <w:rPr>
                <w:rFonts w:ascii="Arial" w:eastAsia="Times New Roman" w:hAnsi="Arial" w:cs="Arial"/>
                <w:lang w:eastAsia="id-ID"/>
              </w:rPr>
              <w:t>2</w:t>
            </w:r>
            <w:r w:rsidR="008B34B0">
              <w:rPr>
                <w:rFonts w:ascii="Arial" w:eastAsia="Times New Roman" w:hAnsi="Arial" w:cs="Arial"/>
                <w:lang w:val="id-ID" w:eastAsia="id-ID"/>
              </w:rPr>
              <w:t>68952</w:t>
            </w:r>
          </w:p>
        </w:tc>
        <w:tc>
          <w:tcPr>
            <w:tcW w:w="1559" w:type="dxa"/>
            <w:vAlign w:val="center"/>
          </w:tcPr>
          <w:p w:rsidR="005A3384" w:rsidRPr="00404EEA" w:rsidRDefault="005A3384" w:rsidP="004F7AFF">
            <w:pPr>
              <w:contextualSpacing/>
              <w:jc w:val="center"/>
              <w:rPr>
                <w:rFonts w:ascii="Arial" w:hAnsi="Arial" w:cs="Arial"/>
              </w:rPr>
            </w:pPr>
            <w:r w:rsidRPr="00404EEA">
              <w:rPr>
                <w:rFonts w:ascii="Arial" w:hAnsi="Arial" w:cs="Arial"/>
              </w:rPr>
              <w:t>-</w:t>
            </w:r>
          </w:p>
        </w:tc>
        <w:tc>
          <w:tcPr>
            <w:tcW w:w="992" w:type="dxa"/>
          </w:tcPr>
          <w:p w:rsidR="005A3384" w:rsidRPr="00404EEA" w:rsidRDefault="005A3384" w:rsidP="004F7AFF">
            <w:pPr>
              <w:contextualSpacing/>
              <w:jc w:val="center"/>
              <w:rPr>
                <w:rFonts w:ascii="Arial" w:hAnsi="Arial" w:cs="Arial"/>
              </w:rPr>
            </w:pPr>
          </w:p>
        </w:tc>
        <w:tc>
          <w:tcPr>
            <w:tcW w:w="709" w:type="dxa"/>
          </w:tcPr>
          <w:p w:rsidR="005A3384" w:rsidRPr="00404EEA" w:rsidRDefault="005A3384" w:rsidP="004F7AFF">
            <w:pPr>
              <w:contextualSpacing/>
              <w:jc w:val="center"/>
              <w:rPr>
                <w:rFonts w:ascii="Arial" w:hAnsi="Arial" w:cs="Arial"/>
              </w:rPr>
            </w:pPr>
            <w:r w:rsidRPr="00404EEA">
              <w:rPr>
                <w:rFonts w:ascii="Arial" w:hAnsi="Arial" w:cs="Arial"/>
              </w:rPr>
              <w:t>0,05</w:t>
            </w:r>
          </w:p>
        </w:tc>
        <w:tc>
          <w:tcPr>
            <w:tcW w:w="850" w:type="dxa"/>
          </w:tcPr>
          <w:p w:rsidR="005A3384" w:rsidRPr="00404EEA" w:rsidRDefault="005A3384" w:rsidP="004F7AFF">
            <w:pPr>
              <w:contextualSpacing/>
              <w:jc w:val="center"/>
              <w:rPr>
                <w:rFonts w:ascii="Arial" w:hAnsi="Arial" w:cs="Arial"/>
              </w:rPr>
            </w:pPr>
            <w:r w:rsidRPr="00404EEA">
              <w:rPr>
                <w:rFonts w:ascii="Arial" w:hAnsi="Arial" w:cs="Arial"/>
              </w:rPr>
              <w:t>0,01</w:t>
            </w:r>
          </w:p>
        </w:tc>
        <w:tc>
          <w:tcPr>
            <w:tcW w:w="1418" w:type="dxa"/>
          </w:tcPr>
          <w:p w:rsidR="005A3384" w:rsidRPr="00404EEA" w:rsidRDefault="005A3384" w:rsidP="004F7AFF">
            <w:pPr>
              <w:contextualSpacing/>
              <w:jc w:val="center"/>
              <w:rPr>
                <w:rFonts w:ascii="Arial" w:hAnsi="Arial" w:cs="Arial"/>
              </w:rPr>
            </w:pPr>
          </w:p>
        </w:tc>
      </w:tr>
      <w:tr w:rsidR="00972B5B" w:rsidRPr="00404EEA" w:rsidTr="008B34B0">
        <w:tc>
          <w:tcPr>
            <w:tcW w:w="1418" w:type="dxa"/>
          </w:tcPr>
          <w:p w:rsidR="00972B5B" w:rsidRDefault="00972B5B" w:rsidP="004F7AFF">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Tuna Cocok</w:t>
            </w:r>
          </w:p>
          <w:p w:rsidR="00972B5B" w:rsidRDefault="00972B5B" w:rsidP="004F7AFF">
            <w:pPr>
              <w:pStyle w:val="ListParagraph"/>
              <w:ind w:left="0"/>
              <w:jc w:val="center"/>
              <w:rPr>
                <w:rFonts w:ascii="Arial" w:eastAsiaTheme="minorEastAsia" w:hAnsi="Arial" w:cs="Arial"/>
                <w:b/>
                <w:sz w:val="24"/>
                <w:szCs w:val="24"/>
              </w:rPr>
            </w:pPr>
          </w:p>
          <w:p w:rsidR="00972B5B" w:rsidRDefault="00972B5B" w:rsidP="004F7AFF">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 xml:space="preserve">Galat </w:t>
            </w:r>
          </w:p>
          <w:p w:rsidR="00972B5B" w:rsidRDefault="00972B5B" w:rsidP="004F7AFF">
            <w:pPr>
              <w:pStyle w:val="ListParagraph"/>
              <w:ind w:left="0"/>
              <w:jc w:val="center"/>
              <w:rPr>
                <w:rFonts w:ascii="Arial" w:eastAsiaTheme="minorEastAsia" w:hAnsi="Arial" w:cs="Arial"/>
                <w:b/>
                <w:sz w:val="24"/>
                <w:szCs w:val="24"/>
              </w:rPr>
            </w:pPr>
            <w:r>
              <w:rPr>
                <w:rFonts w:ascii="Arial" w:eastAsiaTheme="minorEastAsia" w:hAnsi="Arial" w:cs="Arial"/>
                <w:b/>
                <w:sz w:val="24"/>
                <w:szCs w:val="24"/>
              </w:rPr>
              <w:t>(eror)</w:t>
            </w:r>
          </w:p>
        </w:tc>
        <w:tc>
          <w:tcPr>
            <w:tcW w:w="850" w:type="dxa"/>
          </w:tcPr>
          <w:p w:rsidR="00972B5B" w:rsidRPr="00872EC2" w:rsidRDefault="00972B5B" w:rsidP="004F7AFF">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23</w:t>
            </w:r>
          </w:p>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25</w:t>
            </w:r>
          </w:p>
        </w:tc>
        <w:tc>
          <w:tcPr>
            <w:tcW w:w="1668" w:type="dxa"/>
          </w:tcPr>
          <w:p w:rsidR="00972B5B" w:rsidRPr="008B34B0" w:rsidRDefault="008B34B0" w:rsidP="004F7AFF">
            <w:pPr>
              <w:pStyle w:val="ListParagraph"/>
              <w:ind w:left="0"/>
              <w:jc w:val="center"/>
              <w:rPr>
                <w:rFonts w:ascii="Arial" w:eastAsiaTheme="minorEastAsia" w:hAnsi="Arial" w:cs="Arial"/>
                <w:sz w:val="24"/>
                <w:szCs w:val="24"/>
                <w:lang w:val="id-ID"/>
              </w:rPr>
            </w:pPr>
            <w:r>
              <w:rPr>
                <w:rFonts w:ascii="Arial" w:eastAsiaTheme="minorEastAsia" w:hAnsi="Arial" w:cs="Arial"/>
                <w:sz w:val="24"/>
                <w:szCs w:val="24"/>
                <w:lang w:val="id-ID"/>
              </w:rPr>
              <w:t>-320968,351</w:t>
            </w:r>
          </w:p>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331669</w:t>
            </w:r>
          </w:p>
        </w:tc>
        <w:tc>
          <w:tcPr>
            <w:tcW w:w="1559" w:type="dxa"/>
          </w:tcPr>
          <w:p w:rsidR="00972B5B" w:rsidRPr="008B34B0" w:rsidRDefault="008B34B0" w:rsidP="004F7AFF">
            <w:pPr>
              <w:pStyle w:val="ListParagraph"/>
              <w:ind w:left="0"/>
              <w:jc w:val="center"/>
              <w:rPr>
                <w:rFonts w:ascii="Arial" w:eastAsiaTheme="minorEastAsia" w:hAnsi="Arial" w:cs="Arial"/>
                <w:sz w:val="24"/>
                <w:szCs w:val="24"/>
                <w:lang w:val="id-ID"/>
              </w:rPr>
            </w:pPr>
            <w:r>
              <w:rPr>
                <w:rFonts w:ascii="Arial" w:eastAsiaTheme="minorEastAsia" w:hAnsi="Arial" w:cs="Arial"/>
                <w:sz w:val="24"/>
                <w:szCs w:val="24"/>
                <w:lang w:val="id-ID"/>
              </w:rPr>
              <w:t>-13955,145</w:t>
            </w:r>
          </w:p>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p>
          <w:p w:rsidR="00972B5B" w:rsidRPr="008B34B0" w:rsidRDefault="00972B5B" w:rsidP="004F7AFF">
            <w:pPr>
              <w:pStyle w:val="ListParagraph"/>
              <w:ind w:left="0"/>
              <w:jc w:val="center"/>
              <w:rPr>
                <w:rFonts w:ascii="Arial" w:eastAsiaTheme="minorEastAsia" w:hAnsi="Arial" w:cs="Arial"/>
                <w:sz w:val="24"/>
                <w:szCs w:val="24"/>
                <w:lang w:val="id-ID"/>
              </w:rPr>
            </w:pPr>
            <w:r w:rsidRPr="00872EC2">
              <w:rPr>
                <w:rFonts w:ascii="Arial" w:eastAsiaTheme="minorEastAsia" w:hAnsi="Arial" w:cs="Arial"/>
                <w:sz w:val="24"/>
                <w:szCs w:val="24"/>
              </w:rPr>
              <w:t>13266,7</w:t>
            </w:r>
            <w:r w:rsidR="008B34B0">
              <w:rPr>
                <w:rFonts w:ascii="Arial" w:eastAsiaTheme="minorEastAsia" w:hAnsi="Arial" w:cs="Arial"/>
                <w:sz w:val="24"/>
                <w:szCs w:val="24"/>
                <w:lang w:val="id-ID"/>
              </w:rPr>
              <w:t>6</w:t>
            </w:r>
          </w:p>
        </w:tc>
        <w:tc>
          <w:tcPr>
            <w:tcW w:w="992" w:type="dxa"/>
          </w:tcPr>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p>
          <w:p w:rsidR="00972B5B" w:rsidRPr="008B34B0" w:rsidRDefault="00972B5B" w:rsidP="004F7AFF">
            <w:pPr>
              <w:pStyle w:val="ListParagraph"/>
              <w:ind w:left="0"/>
              <w:jc w:val="center"/>
              <w:rPr>
                <w:rFonts w:ascii="Arial" w:eastAsiaTheme="minorEastAsia" w:hAnsi="Arial" w:cs="Arial"/>
                <w:sz w:val="24"/>
                <w:szCs w:val="24"/>
                <w:lang w:val="id-ID"/>
              </w:rPr>
            </w:pPr>
            <w:r w:rsidRPr="00872EC2">
              <w:rPr>
                <w:rFonts w:ascii="Arial" w:eastAsiaTheme="minorEastAsia" w:hAnsi="Arial" w:cs="Arial"/>
                <w:sz w:val="24"/>
                <w:szCs w:val="24"/>
              </w:rPr>
              <w:t>-1,0</w:t>
            </w:r>
            <w:r w:rsidR="008B34B0">
              <w:rPr>
                <w:rFonts w:ascii="Arial" w:eastAsiaTheme="minorEastAsia" w:hAnsi="Arial" w:cs="Arial"/>
                <w:sz w:val="24"/>
                <w:szCs w:val="24"/>
                <w:lang w:val="id-ID"/>
              </w:rPr>
              <w:t>51</w:t>
            </w:r>
          </w:p>
        </w:tc>
        <w:tc>
          <w:tcPr>
            <w:tcW w:w="709" w:type="dxa"/>
            <w:tcBorders>
              <w:top w:val="single" w:sz="4" w:space="0" w:color="auto"/>
            </w:tcBorders>
          </w:tcPr>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2,00</w:t>
            </w:r>
          </w:p>
        </w:tc>
        <w:tc>
          <w:tcPr>
            <w:tcW w:w="850" w:type="dxa"/>
            <w:tcBorders>
              <w:top w:val="single" w:sz="4" w:space="0" w:color="auto"/>
            </w:tcBorders>
          </w:tcPr>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2,70</w:t>
            </w:r>
          </w:p>
        </w:tc>
        <w:tc>
          <w:tcPr>
            <w:tcW w:w="1418" w:type="dxa"/>
          </w:tcPr>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p>
          <w:p w:rsidR="00972B5B" w:rsidRPr="00872EC2" w:rsidRDefault="00972B5B" w:rsidP="004F7AFF">
            <w:pPr>
              <w:pStyle w:val="ListParagraph"/>
              <w:ind w:left="0"/>
              <w:jc w:val="center"/>
              <w:rPr>
                <w:rFonts w:ascii="Arial" w:eastAsiaTheme="minorEastAsia" w:hAnsi="Arial" w:cs="Arial"/>
                <w:sz w:val="24"/>
                <w:szCs w:val="24"/>
              </w:rPr>
            </w:pPr>
            <w:r w:rsidRPr="00872EC2">
              <w:rPr>
                <w:rFonts w:ascii="Arial" w:eastAsiaTheme="minorEastAsia" w:hAnsi="Arial" w:cs="Arial"/>
                <w:sz w:val="24"/>
                <w:szCs w:val="24"/>
              </w:rPr>
              <w:t>Linier</w:t>
            </w:r>
          </w:p>
        </w:tc>
      </w:tr>
    </w:tbl>
    <w:p w:rsidR="005A3384" w:rsidRPr="003D3A9B" w:rsidRDefault="005A3384" w:rsidP="005A3384">
      <w:pPr>
        <w:spacing w:after="0" w:line="480" w:lineRule="auto"/>
        <w:ind w:left="720"/>
        <w:rPr>
          <w:rFonts w:ascii="Arial" w:hAnsi="Arial" w:cs="Arial"/>
          <w:sz w:val="24"/>
          <w:szCs w:val="24"/>
          <w:lang w:val="id-ID"/>
        </w:rPr>
      </w:pPr>
      <w:r w:rsidRPr="00404EEA">
        <w:rPr>
          <w:rFonts w:ascii="Arial" w:hAnsi="Arial" w:cs="Arial"/>
          <w:sz w:val="24"/>
          <w:szCs w:val="24"/>
        </w:rPr>
        <w:t xml:space="preserve">*) Perhitungan uji </w:t>
      </w:r>
      <w:r>
        <w:rPr>
          <w:rFonts w:ascii="Arial" w:hAnsi="Arial" w:cs="Arial"/>
          <w:sz w:val="24"/>
          <w:szCs w:val="24"/>
        </w:rPr>
        <w:t>linieritas</w:t>
      </w:r>
      <w:r w:rsidRPr="00404EEA">
        <w:rPr>
          <w:rFonts w:ascii="Arial" w:hAnsi="Arial" w:cs="Arial"/>
          <w:sz w:val="24"/>
          <w:szCs w:val="24"/>
        </w:rPr>
        <w:t xml:space="preserve"> ter</w:t>
      </w:r>
      <w:r w:rsidR="00972C6A">
        <w:rPr>
          <w:rFonts w:ascii="Arial" w:hAnsi="Arial" w:cs="Arial"/>
          <w:sz w:val="24"/>
          <w:szCs w:val="24"/>
        </w:rPr>
        <w:t xml:space="preserve">lampir pada lampiran </w:t>
      </w:r>
      <w:r w:rsidR="003D3A9B">
        <w:rPr>
          <w:rFonts w:ascii="Arial" w:hAnsi="Arial" w:cs="Arial"/>
          <w:sz w:val="24"/>
          <w:szCs w:val="24"/>
          <w:lang w:val="id-ID"/>
        </w:rPr>
        <w:t>15</w:t>
      </w:r>
    </w:p>
    <w:p w:rsidR="00972C6A" w:rsidRPr="0087718F" w:rsidRDefault="005A3384" w:rsidP="0087718F">
      <w:pPr>
        <w:pStyle w:val="ListParagraph"/>
        <w:spacing w:after="0" w:line="480" w:lineRule="auto"/>
        <w:ind w:left="851" w:firstLine="567"/>
        <w:jc w:val="both"/>
        <w:rPr>
          <w:rFonts w:ascii="Arial" w:hAnsi="Arial" w:cs="Arial"/>
          <w:sz w:val="24"/>
          <w:szCs w:val="24"/>
          <w:lang w:val="id-ID"/>
        </w:rPr>
      </w:pPr>
      <w:r>
        <w:rPr>
          <w:rFonts w:ascii="Arial" w:hAnsi="Arial" w:cs="Arial"/>
          <w:sz w:val="24"/>
          <w:szCs w:val="24"/>
        </w:rPr>
        <w:tab/>
      </w:r>
      <w:r w:rsidRPr="00BE5535">
        <w:rPr>
          <w:rFonts w:ascii="Arial" w:hAnsi="Arial" w:cs="Arial"/>
          <w:sz w:val="24"/>
          <w:szCs w:val="24"/>
        </w:rPr>
        <w:t>Maka, berdasarkan p</w:t>
      </w:r>
      <w:r w:rsidRPr="00BE5535">
        <w:rPr>
          <w:rFonts w:ascii="Arial" w:hAnsi="Arial" w:cs="Arial"/>
          <w:sz w:val="24"/>
          <w:szCs w:val="24"/>
          <w:lang w:val="fi-FI"/>
        </w:rPr>
        <w:t>engujianlinearitas</w:t>
      </w:r>
      <w:r w:rsidRPr="00BE5535">
        <w:rPr>
          <w:rFonts w:ascii="Arial" w:hAnsi="Arial" w:cs="Arial"/>
          <w:sz w:val="24"/>
          <w:szCs w:val="24"/>
        </w:rPr>
        <w:t xml:space="preserve"> regresi </w:t>
      </w:r>
      <w:r w:rsidR="00153474">
        <w:rPr>
          <w:rFonts w:ascii="Arial" w:hAnsi="Arial" w:cs="Arial"/>
          <w:sz w:val="24"/>
          <w:szCs w:val="24"/>
        </w:rPr>
        <w:t>hasil belajar P</w:t>
      </w:r>
      <w:r w:rsidR="00153474">
        <w:rPr>
          <w:rFonts w:ascii="Arial" w:hAnsi="Arial" w:cs="Arial"/>
          <w:sz w:val="24"/>
          <w:szCs w:val="24"/>
          <w:lang w:val="id-ID"/>
        </w:rPr>
        <w:t>endidikan Kewarganegaraan</w:t>
      </w:r>
      <w:r w:rsidR="008C7CD0">
        <w:rPr>
          <w:rFonts w:ascii="Arial" w:hAnsi="Arial" w:cs="Arial"/>
          <w:sz w:val="24"/>
          <w:szCs w:val="24"/>
          <w:lang w:val="id-ID"/>
        </w:rPr>
        <w:t xml:space="preserve"> </w:t>
      </w:r>
      <w:r w:rsidRPr="00BE5535">
        <w:rPr>
          <w:rFonts w:ascii="Arial" w:hAnsi="Arial" w:cs="Arial"/>
          <w:sz w:val="24"/>
          <w:szCs w:val="24"/>
        </w:rPr>
        <w:t>(</w:t>
      </w:r>
      <w:r w:rsidRPr="00BE5535">
        <w:rPr>
          <w:rFonts w:ascii="Arial" w:hAnsi="Arial" w:cs="Arial"/>
          <w:sz w:val="24"/>
          <w:szCs w:val="24"/>
          <w:lang w:val="fi-FI"/>
        </w:rPr>
        <w:t>Y</w:t>
      </w:r>
      <w:r w:rsidRPr="00BE5535">
        <w:rPr>
          <w:rFonts w:ascii="Arial" w:hAnsi="Arial" w:cs="Arial"/>
          <w:sz w:val="24"/>
          <w:szCs w:val="24"/>
        </w:rPr>
        <w:t>)</w:t>
      </w:r>
      <w:r w:rsidR="008C7CD0">
        <w:rPr>
          <w:rFonts w:ascii="Arial" w:hAnsi="Arial" w:cs="Arial"/>
          <w:sz w:val="24"/>
          <w:szCs w:val="24"/>
          <w:lang w:val="id-ID"/>
        </w:rPr>
        <w:t xml:space="preserve"> </w:t>
      </w:r>
      <w:r w:rsidRPr="00BE5535">
        <w:rPr>
          <w:rFonts w:ascii="Arial" w:hAnsi="Arial" w:cs="Arial"/>
          <w:sz w:val="24"/>
          <w:szCs w:val="24"/>
        </w:rPr>
        <w:t xml:space="preserve">dengan </w:t>
      </w:r>
      <w:r w:rsidR="00697E2E">
        <w:rPr>
          <w:rFonts w:ascii="Arial" w:hAnsi="Arial" w:cs="Arial"/>
          <w:sz w:val="24"/>
          <w:szCs w:val="24"/>
        </w:rPr>
        <w:t>disiplin belajar</w:t>
      </w:r>
      <w:r w:rsidR="008C7CD0">
        <w:rPr>
          <w:rFonts w:ascii="Arial" w:hAnsi="Arial" w:cs="Arial"/>
          <w:sz w:val="24"/>
          <w:szCs w:val="24"/>
          <w:lang w:val="id-ID"/>
        </w:rPr>
        <w:t xml:space="preserve"> </w:t>
      </w:r>
      <w:r w:rsidRPr="00BE5535">
        <w:rPr>
          <w:rFonts w:ascii="Arial" w:hAnsi="Arial" w:cs="Arial"/>
          <w:sz w:val="24"/>
          <w:szCs w:val="24"/>
        </w:rPr>
        <w:t>(</w:t>
      </w:r>
      <w:r w:rsidRPr="00BE5535">
        <w:rPr>
          <w:rFonts w:ascii="Arial" w:hAnsi="Arial" w:cs="Arial"/>
          <w:sz w:val="24"/>
          <w:szCs w:val="24"/>
          <w:lang w:val="fi-FI"/>
        </w:rPr>
        <w:t>X</w:t>
      </w:r>
      <w:r w:rsidRPr="00BE5535">
        <w:rPr>
          <w:rFonts w:ascii="Arial" w:hAnsi="Arial" w:cs="Arial"/>
          <w:sz w:val="24"/>
          <w:szCs w:val="24"/>
        </w:rPr>
        <w:t>)</w:t>
      </w:r>
      <w:r w:rsidRPr="00BE5535">
        <w:rPr>
          <w:rFonts w:ascii="Arial" w:hAnsi="Arial" w:cs="Arial"/>
          <w:sz w:val="24"/>
          <w:szCs w:val="24"/>
          <w:lang w:val="fi-FI"/>
        </w:rPr>
        <w:t>, di</w:t>
      </w:r>
      <w:r w:rsidRPr="00BE5535">
        <w:rPr>
          <w:rFonts w:ascii="Arial" w:hAnsi="Arial" w:cs="Arial"/>
          <w:sz w:val="24"/>
          <w:szCs w:val="24"/>
        </w:rPr>
        <w:t>peroleh</w:t>
      </w:r>
      <w:r w:rsidR="003E7127">
        <w:rPr>
          <w:rFonts w:ascii="Arial" w:hAnsi="Arial" w:cs="Arial"/>
          <w:sz w:val="24"/>
          <w:szCs w:val="24"/>
          <w:lang w:val="fi-FI"/>
        </w:rPr>
        <w:t xml:space="preserve"> nilai f</w:t>
      </w:r>
      <w:r w:rsidRPr="00BE5535">
        <w:rPr>
          <w:rFonts w:ascii="Arial" w:hAnsi="Arial" w:cs="Arial"/>
          <w:sz w:val="24"/>
          <w:szCs w:val="24"/>
          <w:vertAlign w:val="subscript"/>
          <w:lang w:val="fi-FI"/>
        </w:rPr>
        <w:t>hitung</w:t>
      </w:r>
      <w:r w:rsidRPr="00BE5535">
        <w:rPr>
          <w:rFonts w:ascii="Arial" w:hAnsi="Arial" w:cs="Arial"/>
          <w:sz w:val="24"/>
          <w:szCs w:val="24"/>
          <w:lang w:val="fi-FI"/>
        </w:rPr>
        <w:t xml:space="preserve"> = </w:t>
      </w:r>
      <w:r w:rsidR="008B34B0">
        <w:rPr>
          <w:rFonts w:ascii="Arial" w:eastAsiaTheme="minorEastAsia" w:hAnsi="Arial" w:cs="Arial"/>
          <w:sz w:val="24"/>
          <w:szCs w:val="24"/>
          <w:lang w:val="id-ID"/>
        </w:rPr>
        <w:t>-1,05</w:t>
      </w:r>
      <w:r w:rsidR="004F7AFF">
        <w:rPr>
          <w:rFonts w:ascii="Arial" w:eastAsiaTheme="minorEastAsia" w:hAnsi="Arial" w:cs="Arial"/>
          <w:sz w:val="24"/>
          <w:szCs w:val="24"/>
          <w:lang w:val="id-ID"/>
        </w:rPr>
        <w:t>1</w:t>
      </w:r>
      <w:r w:rsidR="008C7CD0">
        <w:rPr>
          <w:rFonts w:ascii="Arial" w:eastAsiaTheme="minorEastAsia" w:hAnsi="Arial" w:cs="Arial"/>
          <w:sz w:val="24"/>
          <w:szCs w:val="24"/>
          <w:lang w:val="id-ID"/>
        </w:rPr>
        <w:t xml:space="preserve"> </w:t>
      </w:r>
      <w:r w:rsidR="003E7127">
        <w:rPr>
          <w:rFonts w:ascii="Arial" w:hAnsi="Arial" w:cs="Arial"/>
          <w:sz w:val="24"/>
          <w:szCs w:val="24"/>
          <w:lang w:val="fi-FI"/>
        </w:rPr>
        <w:t>sedangkan f</w:t>
      </w:r>
      <w:r w:rsidRPr="00BE5535">
        <w:rPr>
          <w:rFonts w:ascii="Arial" w:hAnsi="Arial" w:cs="Arial"/>
          <w:sz w:val="24"/>
          <w:szCs w:val="24"/>
          <w:vertAlign w:val="subscript"/>
          <w:lang w:val="fi-FI"/>
        </w:rPr>
        <w:t>tabel(</w:t>
      </w:r>
      <w:r w:rsidRPr="00BE5535">
        <w:rPr>
          <w:rFonts w:ascii="Arial" w:hAnsi="Arial" w:cs="Arial"/>
          <w:sz w:val="24"/>
          <w:szCs w:val="24"/>
          <w:vertAlign w:val="subscript"/>
        </w:rPr>
        <w:t>α</w:t>
      </w:r>
      <w:r w:rsidRPr="00BE5535">
        <w:rPr>
          <w:rFonts w:ascii="Arial" w:hAnsi="Arial" w:cs="Arial"/>
          <w:sz w:val="24"/>
          <w:szCs w:val="24"/>
          <w:vertAlign w:val="subscript"/>
          <w:lang w:val="fi-FI"/>
        </w:rPr>
        <w:t>=0,05)</w:t>
      </w:r>
      <w:r w:rsidR="008C7CD0">
        <w:rPr>
          <w:rFonts w:ascii="Arial" w:hAnsi="Arial" w:cs="Arial"/>
          <w:sz w:val="24"/>
          <w:szCs w:val="24"/>
          <w:lang w:val="fi-FI"/>
        </w:rPr>
        <w:t xml:space="preserve"> = 2,</w:t>
      </w:r>
      <w:r w:rsidR="008C7CD0">
        <w:rPr>
          <w:rFonts w:ascii="Arial" w:hAnsi="Arial" w:cs="Arial"/>
          <w:sz w:val="24"/>
          <w:szCs w:val="24"/>
          <w:lang w:val="id-ID"/>
        </w:rPr>
        <w:t>00</w:t>
      </w:r>
      <w:r>
        <w:rPr>
          <w:rFonts w:ascii="Arial" w:hAnsi="Arial" w:cs="Arial"/>
          <w:sz w:val="24"/>
          <w:szCs w:val="24"/>
          <w:lang w:val="fi-FI"/>
        </w:rPr>
        <w:t xml:space="preserve"> </w:t>
      </w:r>
      <w:r w:rsidR="000E015C">
        <w:rPr>
          <w:rFonts w:ascii="Arial" w:hAnsi="Arial" w:cs="Arial"/>
          <w:sz w:val="24"/>
          <w:szCs w:val="24"/>
          <w:lang w:val="fi-FI"/>
        </w:rPr>
        <w:t xml:space="preserve">dengan </w:t>
      </w:r>
      <w:r w:rsidRPr="00BE5535">
        <w:rPr>
          <w:rFonts w:ascii="Arial" w:hAnsi="Arial" w:cs="Arial"/>
          <w:sz w:val="24"/>
          <w:szCs w:val="24"/>
          <w:lang w:val="fi-FI"/>
        </w:rPr>
        <w:t>dk pembilang (k-2)</w:t>
      </w:r>
      <w:r w:rsidRPr="00BE5535">
        <w:rPr>
          <w:rFonts w:ascii="Arial" w:hAnsi="Arial" w:cs="Arial"/>
          <w:sz w:val="24"/>
          <w:szCs w:val="24"/>
        </w:rPr>
        <w:t xml:space="preserve"> =</w:t>
      </w:r>
      <w:r w:rsidR="008C7CD0">
        <w:rPr>
          <w:rFonts w:ascii="Arial" w:hAnsi="Arial" w:cs="Arial"/>
          <w:sz w:val="24"/>
          <w:szCs w:val="24"/>
        </w:rPr>
        <w:t xml:space="preserve"> 2</w:t>
      </w:r>
      <w:r w:rsidR="008C7CD0">
        <w:rPr>
          <w:rFonts w:ascii="Arial" w:hAnsi="Arial" w:cs="Arial"/>
          <w:sz w:val="24"/>
          <w:szCs w:val="24"/>
          <w:lang w:val="id-ID"/>
        </w:rPr>
        <w:t>3</w:t>
      </w:r>
      <w:r w:rsidR="00177019">
        <w:rPr>
          <w:rFonts w:ascii="Arial" w:hAnsi="Arial" w:cs="Arial"/>
          <w:sz w:val="24"/>
          <w:szCs w:val="24"/>
        </w:rPr>
        <w:t xml:space="preserve"> pembilang </w:t>
      </w:r>
      <w:r>
        <w:rPr>
          <w:rFonts w:ascii="Arial" w:hAnsi="Arial" w:cs="Arial"/>
          <w:sz w:val="24"/>
          <w:szCs w:val="24"/>
          <w:lang w:val="fi-FI"/>
        </w:rPr>
        <w:t xml:space="preserve">dan </w:t>
      </w:r>
      <w:r w:rsidRPr="00BE5535">
        <w:rPr>
          <w:rFonts w:ascii="Arial" w:hAnsi="Arial" w:cs="Arial"/>
          <w:sz w:val="24"/>
          <w:szCs w:val="24"/>
          <w:lang w:val="fi-FI"/>
        </w:rPr>
        <w:t>dk penyebut (n-k)</w:t>
      </w:r>
      <w:r w:rsidR="008C7CD0">
        <w:rPr>
          <w:rFonts w:ascii="Arial" w:hAnsi="Arial" w:cs="Arial"/>
          <w:sz w:val="24"/>
          <w:szCs w:val="24"/>
        </w:rPr>
        <w:t xml:space="preserve"> =2</w:t>
      </w:r>
      <w:r w:rsidR="008C7CD0">
        <w:rPr>
          <w:rFonts w:ascii="Arial" w:hAnsi="Arial" w:cs="Arial"/>
          <w:sz w:val="24"/>
          <w:szCs w:val="24"/>
          <w:lang w:val="id-ID"/>
        </w:rPr>
        <w:t>5</w:t>
      </w:r>
      <w:r w:rsidRPr="00BE5535">
        <w:rPr>
          <w:rFonts w:ascii="Arial" w:hAnsi="Arial" w:cs="Arial"/>
          <w:sz w:val="24"/>
          <w:szCs w:val="24"/>
        </w:rPr>
        <w:t xml:space="preserve">. Dengan demikian </w:t>
      </w:r>
      <w:r w:rsidR="003E7127">
        <w:rPr>
          <w:rFonts w:ascii="Arial" w:hAnsi="Arial" w:cs="Arial"/>
          <w:sz w:val="24"/>
          <w:szCs w:val="24"/>
          <w:lang w:val="fi-FI"/>
        </w:rPr>
        <w:t>f</w:t>
      </w:r>
      <w:r w:rsidRPr="00BE5535">
        <w:rPr>
          <w:rFonts w:ascii="Arial" w:hAnsi="Arial" w:cs="Arial"/>
          <w:sz w:val="24"/>
          <w:szCs w:val="24"/>
          <w:vertAlign w:val="subscript"/>
          <w:lang w:val="fi-FI"/>
        </w:rPr>
        <w:t>hitung</w:t>
      </w:r>
      <w:r w:rsidRPr="00BE5535">
        <w:rPr>
          <w:lang w:val="fi-FI"/>
        </w:rPr>
        <w:sym w:font="Symbol" w:char="F03C"/>
      </w:r>
      <w:r w:rsidR="003E7127">
        <w:rPr>
          <w:rFonts w:ascii="Arial" w:hAnsi="Arial" w:cs="Arial"/>
          <w:sz w:val="24"/>
          <w:szCs w:val="24"/>
          <w:lang w:val="fi-FI"/>
        </w:rPr>
        <w:t>f</w:t>
      </w:r>
      <w:r w:rsidRPr="00BE5535">
        <w:rPr>
          <w:rFonts w:ascii="Arial" w:hAnsi="Arial" w:cs="Arial"/>
          <w:sz w:val="24"/>
          <w:szCs w:val="24"/>
          <w:vertAlign w:val="subscript"/>
          <w:lang w:val="fi-FI"/>
        </w:rPr>
        <w:t>tabel(</w:t>
      </w:r>
      <w:r w:rsidRPr="00BE5535">
        <w:rPr>
          <w:rFonts w:ascii="Arial" w:hAnsi="Arial" w:cs="Arial"/>
          <w:sz w:val="24"/>
          <w:szCs w:val="24"/>
          <w:vertAlign w:val="subscript"/>
        </w:rPr>
        <w:t>α</w:t>
      </w:r>
      <w:r w:rsidRPr="00BE5535">
        <w:rPr>
          <w:rFonts w:ascii="Arial" w:hAnsi="Arial" w:cs="Arial"/>
          <w:sz w:val="24"/>
          <w:szCs w:val="24"/>
          <w:vertAlign w:val="subscript"/>
          <w:lang w:val="fi-FI"/>
        </w:rPr>
        <w:t>=0,05)</w:t>
      </w:r>
      <w:r w:rsidR="004F7AFF">
        <w:rPr>
          <w:rFonts w:ascii="Arial" w:hAnsi="Arial" w:cs="Arial"/>
          <w:sz w:val="24"/>
          <w:szCs w:val="24"/>
          <w:vertAlign w:val="subscript"/>
          <w:lang w:val="id-ID"/>
        </w:rPr>
        <w:t xml:space="preserve"> </w:t>
      </w:r>
      <w:r>
        <w:rPr>
          <w:rFonts w:ascii="Arial" w:hAnsi="Arial" w:cs="Arial"/>
          <w:sz w:val="24"/>
          <w:szCs w:val="24"/>
        </w:rPr>
        <w:t xml:space="preserve">yaitu </w:t>
      </w:r>
      <w:r w:rsidR="00BA37AB">
        <w:rPr>
          <w:rFonts w:ascii="Arial" w:eastAsiaTheme="minorEastAsia" w:hAnsi="Arial" w:cs="Arial"/>
          <w:sz w:val="24"/>
          <w:szCs w:val="24"/>
          <w:lang w:val="id-ID"/>
        </w:rPr>
        <w:t>-1,05</w:t>
      </w:r>
      <w:r w:rsidR="004F7AFF">
        <w:rPr>
          <w:rFonts w:ascii="Arial" w:eastAsiaTheme="minorEastAsia" w:hAnsi="Arial" w:cs="Arial"/>
          <w:sz w:val="24"/>
          <w:szCs w:val="24"/>
          <w:lang w:val="id-ID"/>
        </w:rPr>
        <w:t>1</w:t>
      </w:r>
      <w:r w:rsidR="008C7CD0">
        <w:rPr>
          <w:rFonts w:ascii="Arial" w:eastAsiaTheme="minorEastAsia" w:hAnsi="Arial" w:cs="Arial"/>
          <w:sz w:val="24"/>
          <w:szCs w:val="24"/>
          <w:lang w:val="id-ID"/>
        </w:rPr>
        <w:t xml:space="preserve"> </w:t>
      </w:r>
      <w:r w:rsidR="008C7CD0">
        <w:rPr>
          <w:rFonts w:ascii="Arial" w:hAnsi="Arial" w:cs="Arial"/>
          <w:sz w:val="24"/>
          <w:szCs w:val="24"/>
        </w:rPr>
        <w:t>&lt; 2,</w:t>
      </w:r>
      <w:r w:rsidR="008C7CD0">
        <w:rPr>
          <w:rFonts w:ascii="Arial" w:hAnsi="Arial" w:cs="Arial"/>
          <w:sz w:val="24"/>
          <w:szCs w:val="24"/>
          <w:lang w:val="id-ID"/>
        </w:rPr>
        <w:t>00</w:t>
      </w:r>
      <w:r>
        <w:rPr>
          <w:rFonts w:ascii="Arial" w:hAnsi="Arial" w:cs="Arial"/>
          <w:sz w:val="24"/>
          <w:szCs w:val="24"/>
        </w:rPr>
        <w:t xml:space="preserve"> </w:t>
      </w:r>
      <w:r w:rsidRPr="00BE5535">
        <w:rPr>
          <w:rFonts w:ascii="Arial" w:hAnsi="Arial" w:cs="Arial"/>
          <w:sz w:val="24"/>
          <w:szCs w:val="24"/>
        </w:rPr>
        <w:t>berarti hipotesis linear diterima. Hal ini berarti</w:t>
      </w:r>
      <w:r w:rsidRPr="00BE5535">
        <w:rPr>
          <w:rFonts w:ascii="Arial" w:hAnsi="Arial" w:cs="Arial"/>
          <w:sz w:val="24"/>
          <w:szCs w:val="24"/>
          <w:lang w:val="fi-FI"/>
        </w:rPr>
        <w:t xml:space="preserve"> antara data </w:t>
      </w:r>
      <w:r w:rsidR="00131E54">
        <w:rPr>
          <w:rFonts w:ascii="Arial" w:hAnsi="Arial" w:cs="Arial"/>
          <w:sz w:val="24"/>
          <w:szCs w:val="24"/>
        </w:rPr>
        <w:t>disiplin belajar</w:t>
      </w:r>
      <w:r>
        <w:rPr>
          <w:rFonts w:ascii="Arial" w:hAnsi="Arial" w:cs="Arial"/>
          <w:sz w:val="24"/>
          <w:szCs w:val="24"/>
        </w:rPr>
        <w:t xml:space="preserve"> dan </w:t>
      </w:r>
      <w:r w:rsidR="008C7CD0">
        <w:rPr>
          <w:rFonts w:ascii="Arial" w:hAnsi="Arial" w:cs="Arial"/>
          <w:sz w:val="24"/>
          <w:szCs w:val="24"/>
        </w:rPr>
        <w:t>hasil belajar P</w:t>
      </w:r>
      <w:r w:rsidR="008C7CD0">
        <w:rPr>
          <w:rFonts w:ascii="Arial" w:hAnsi="Arial" w:cs="Arial"/>
          <w:sz w:val="24"/>
          <w:szCs w:val="24"/>
          <w:lang w:val="id-ID"/>
        </w:rPr>
        <w:t>endidikan Kewarganegaraan</w:t>
      </w:r>
      <w:r w:rsidRPr="00BE5535">
        <w:rPr>
          <w:rFonts w:ascii="Arial" w:hAnsi="Arial" w:cs="Arial"/>
          <w:sz w:val="24"/>
          <w:szCs w:val="24"/>
          <w:lang w:val="fi-FI"/>
        </w:rPr>
        <w:t xml:space="preserve"> memi</w:t>
      </w:r>
      <w:r w:rsidR="0009109F">
        <w:rPr>
          <w:rFonts w:ascii="Arial" w:hAnsi="Arial" w:cs="Arial"/>
          <w:sz w:val="24"/>
          <w:szCs w:val="24"/>
          <w:lang w:val="fi-FI"/>
        </w:rPr>
        <w:t>liki pola hubungan yang line</w:t>
      </w:r>
      <w:r>
        <w:rPr>
          <w:rFonts w:ascii="Arial" w:hAnsi="Arial" w:cs="Arial"/>
          <w:sz w:val="24"/>
          <w:szCs w:val="24"/>
          <w:lang w:val="fi-FI"/>
        </w:rPr>
        <w:t>ar</w:t>
      </w:r>
      <w:r>
        <w:rPr>
          <w:rFonts w:ascii="Arial" w:hAnsi="Arial" w:cs="Arial"/>
          <w:sz w:val="24"/>
          <w:szCs w:val="24"/>
        </w:rPr>
        <w:t>.</w:t>
      </w:r>
    </w:p>
    <w:p w:rsidR="009E102D" w:rsidRPr="00CD5BFE" w:rsidRDefault="005A3384" w:rsidP="009D55FE">
      <w:pPr>
        <w:pStyle w:val="ListParagraph"/>
        <w:numPr>
          <w:ilvl w:val="0"/>
          <w:numId w:val="7"/>
        </w:numPr>
        <w:spacing w:after="0" w:line="480" w:lineRule="auto"/>
        <w:ind w:left="851" w:hanging="425"/>
        <w:jc w:val="both"/>
        <w:rPr>
          <w:rFonts w:ascii="Arial" w:hAnsi="Arial" w:cs="Arial"/>
          <w:b/>
          <w:sz w:val="24"/>
          <w:szCs w:val="24"/>
        </w:rPr>
      </w:pPr>
      <w:r w:rsidRPr="00CD5BFE">
        <w:rPr>
          <w:rFonts w:ascii="Arial" w:hAnsi="Arial" w:cs="Arial"/>
          <w:b/>
          <w:sz w:val="24"/>
          <w:szCs w:val="24"/>
        </w:rPr>
        <w:t>Pengujian Hipotesis Statistik (H</w:t>
      </w:r>
      <w:r w:rsidRPr="00CD5BFE">
        <w:rPr>
          <w:rFonts w:ascii="Arial" w:hAnsi="Arial" w:cs="Arial"/>
          <w:b/>
          <w:sz w:val="24"/>
          <w:szCs w:val="24"/>
          <w:vertAlign w:val="subscript"/>
        </w:rPr>
        <w:t xml:space="preserve">o </w:t>
      </w:r>
      <w:r w:rsidRPr="00CD5BFE">
        <w:rPr>
          <w:rFonts w:ascii="Arial" w:hAnsi="Arial" w:cs="Arial"/>
          <w:b/>
          <w:sz w:val="24"/>
          <w:szCs w:val="24"/>
        </w:rPr>
        <w:t>dan H</w:t>
      </w:r>
      <w:r w:rsidRPr="00CD5BFE">
        <w:rPr>
          <w:rFonts w:ascii="Arial" w:hAnsi="Arial" w:cs="Arial"/>
          <w:b/>
          <w:sz w:val="24"/>
          <w:szCs w:val="24"/>
          <w:vertAlign w:val="subscript"/>
        </w:rPr>
        <w:t>a</w:t>
      </w:r>
      <w:r w:rsidRPr="00CD5BFE">
        <w:rPr>
          <w:rFonts w:ascii="Arial" w:hAnsi="Arial" w:cs="Arial"/>
          <w:b/>
          <w:sz w:val="24"/>
          <w:szCs w:val="24"/>
        </w:rPr>
        <w:t>)</w:t>
      </w:r>
    </w:p>
    <w:p w:rsidR="009E102D" w:rsidRDefault="005A3384" w:rsidP="009E102D">
      <w:pPr>
        <w:pStyle w:val="ListParagraph"/>
        <w:spacing w:line="480" w:lineRule="auto"/>
        <w:ind w:left="851" w:firstLine="567"/>
        <w:jc w:val="both"/>
        <w:rPr>
          <w:rFonts w:ascii="Arial" w:hAnsi="Arial" w:cs="Arial"/>
          <w:sz w:val="24"/>
          <w:szCs w:val="24"/>
        </w:rPr>
      </w:pPr>
      <w:r w:rsidRPr="009E102D">
        <w:rPr>
          <w:rFonts w:ascii="Arial" w:hAnsi="Arial" w:cs="Arial"/>
          <w:sz w:val="24"/>
          <w:szCs w:val="24"/>
        </w:rPr>
        <w:t>Hipotesis sta</w:t>
      </w:r>
      <w:r w:rsidR="00131E54" w:rsidRPr="009E102D">
        <w:rPr>
          <w:rFonts w:ascii="Arial" w:hAnsi="Arial" w:cs="Arial"/>
          <w:sz w:val="24"/>
          <w:szCs w:val="24"/>
        </w:rPr>
        <w:t>tistik hubungan antara variabel disiplin belajar</w:t>
      </w:r>
      <w:r w:rsidRPr="009E102D">
        <w:rPr>
          <w:rFonts w:ascii="Arial" w:hAnsi="Arial" w:cs="Arial"/>
          <w:sz w:val="24"/>
          <w:szCs w:val="24"/>
        </w:rPr>
        <w:t xml:space="preserve"> (X) dengan </w:t>
      </w:r>
      <w:r w:rsidR="00153474">
        <w:rPr>
          <w:rFonts w:ascii="Arial" w:hAnsi="Arial" w:cs="Arial"/>
          <w:sz w:val="24"/>
          <w:szCs w:val="24"/>
        </w:rPr>
        <w:t>hasil belajar P</w:t>
      </w:r>
      <w:r w:rsidR="00153474">
        <w:rPr>
          <w:rFonts w:ascii="Arial" w:hAnsi="Arial" w:cs="Arial"/>
          <w:sz w:val="24"/>
          <w:szCs w:val="24"/>
          <w:lang w:val="id-ID"/>
        </w:rPr>
        <w:t>endidikan Kewarganegaraan</w:t>
      </w:r>
      <w:r w:rsidRPr="009E102D">
        <w:rPr>
          <w:rFonts w:ascii="Arial" w:hAnsi="Arial" w:cs="Arial"/>
          <w:sz w:val="24"/>
          <w:szCs w:val="24"/>
        </w:rPr>
        <w:t xml:space="preserve"> (Y), dinyatakan dengan syarat:</w:t>
      </w:r>
    </w:p>
    <w:p w:rsidR="00CD5BFE" w:rsidRDefault="005A3384" w:rsidP="00CD5BFE">
      <w:pPr>
        <w:pStyle w:val="ListParagraph"/>
        <w:spacing w:line="480" w:lineRule="auto"/>
        <w:ind w:left="1440"/>
        <w:jc w:val="both"/>
        <w:rPr>
          <w:rFonts w:ascii="Arial" w:hAnsi="Arial" w:cs="Arial"/>
          <w:sz w:val="24"/>
          <w:szCs w:val="24"/>
        </w:rPr>
      </w:pPr>
      <w:r w:rsidRPr="009E102D">
        <w:rPr>
          <w:rFonts w:ascii="Arial" w:hAnsi="Arial" w:cs="Arial"/>
          <w:sz w:val="24"/>
          <w:szCs w:val="24"/>
        </w:rPr>
        <w:t>H</w:t>
      </w:r>
      <w:r w:rsidRPr="009E102D">
        <w:rPr>
          <w:rFonts w:ascii="Arial" w:hAnsi="Arial" w:cs="Arial"/>
          <w:sz w:val="24"/>
          <w:szCs w:val="24"/>
          <w:vertAlign w:val="subscript"/>
        </w:rPr>
        <w:t xml:space="preserve">o </w:t>
      </w:r>
      <w:r w:rsidRPr="009E102D">
        <w:rPr>
          <w:rFonts w:ascii="Arial" w:hAnsi="Arial" w:cs="Arial"/>
          <w:sz w:val="24"/>
          <w:szCs w:val="24"/>
        </w:rPr>
        <w:t>: ρ</w:t>
      </w:r>
      <w:r w:rsidRPr="009E102D">
        <w:rPr>
          <w:rFonts w:ascii="Arial" w:hAnsi="Arial" w:cs="Arial"/>
          <w:sz w:val="24"/>
          <w:szCs w:val="24"/>
          <w:vertAlign w:val="subscript"/>
        </w:rPr>
        <w:t xml:space="preserve">xy </w:t>
      </w:r>
      <w:r w:rsidRPr="009E102D">
        <w:rPr>
          <w:rFonts w:ascii="Arial" w:hAnsi="Arial" w:cs="Arial"/>
          <w:sz w:val="24"/>
          <w:szCs w:val="24"/>
        </w:rPr>
        <w:t xml:space="preserve">= 0 (tidak terdapat hubungan antara </w:t>
      </w:r>
      <w:r w:rsidR="00131E54" w:rsidRPr="009E102D">
        <w:rPr>
          <w:rFonts w:ascii="Arial" w:hAnsi="Arial" w:cs="Arial"/>
          <w:sz w:val="24"/>
          <w:szCs w:val="24"/>
        </w:rPr>
        <w:t xml:space="preserve">disiplin belajar </w:t>
      </w:r>
    </w:p>
    <w:p w:rsidR="009E102D" w:rsidRDefault="005A3384" w:rsidP="00CD5BFE">
      <w:pPr>
        <w:pStyle w:val="ListParagraph"/>
        <w:spacing w:line="480" w:lineRule="auto"/>
        <w:ind w:left="2160"/>
        <w:jc w:val="both"/>
        <w:rPr>
          <w:rFonts w:ascii="Arial" w:hAnsi="Arial" w:cs="Arial"/>
          <w:sz w:val="24"/>
          <w:szCs w:val="24"/>
        </w:rPr>
      </w:pPr>
      <w:r w:rsidRPr="009E102D">
        <w:rPr>
          <w:rFonts w:ascii="Arial" w:hAnsi="Arial" w:cs="Arial"/>
          <w:sz w:val="24"/>
          <w:szCs w:val="24"/>
        </w:rPr>
        <w:t>dengan</w:t>
      </w:r>
      <w:r w:rsidR="00153474">
        <w:rPr>
          <w:rFonts w:ascii="Arial" w:hAnsi="Arial" w:cs="Arial"/>
          <w:sz w:val="24"/>
          <w:szCs w:val="24"/>
        </w:rPr>
        <w:t>hasil belajar P</w:t>
      </w:r>
      <w:r w:rsidR="00153474">
        <w:rPr>
          <w:rFonts w:ascii="Arial" w:hAnsi="Arial" w:cs="Arial"/>
          <w:sz w:val="24"/>
          <w:szCs w:val="24"/>
          <w:lang w:val="id-ID"/>
        </w:rPr>
        <w:t>endidikan Kewarganegaraan</w:t>
      </w:r>
      <w:r w:rsidRPr="009E102D">
        <w:rPr>
          <w:rFonts w:ascii="Arial" w:hAnsi="Arial" w:cs="Arial"/>
          <w:sz w:val="24"/>
          <w:szCs w:val="24"/>
        </w:rPr>
        <w:t>).</w:t>
      </w:r>
      <w:r w:rsidRPr="009E102D">
        <w:rPr>
          <w:rFonts w:ascii="Arial" w:hAnsi="Arial" w:cs="Arial"/>
          <w:sz w:val="24"/>
          <w:szCs w:val="24"/>
        </w:rPr>
        <w:tab/>
      </w:r>
    </w:p>
    <w:p w:rsidR="00CD5BFE" w:rsidRDefault="005A3384" w:rsidP="009E102D">
      <w:pPr>
        <w:pStyle w:val="ListParagraph"/>
        <w:spacing w:line="480" w:lineRule="auto"/>
        <w:ind w:left="851" w:firstLine="567"/>
        <w:jc w:val="both"/>
        <w:rPr>
          <w:rFonts w:ascii="Arial" w:hAnsi="Arial" w:cs="Arial"/>
          <w:sz w:val="24"/>
          <w:szCs w:val="24"/>
        </w:rPr>
      </w:pPr>
      <w:r w:rsidRPr="009E102D">
        <w:rPr>
          <w:rFonts w:ascii="Arial" w:hAnsi="Arial" w:cs="Arial"/>
          <w:sz w:val="24"/>
          <w:szCs w:val="24"/>
        </w:rPr>
        <w:t>H</w:t>
      </w:r>
      <w:r w:rsidRPr="009E102D">
        <w:rPr>
          <w:rFonts w:ascii="Arial" w:hAnsi="Arial" w:cs="Arial"/>
          <w:sz w:val="24"/>
          <w:szCs w:val="24"/>
          <w:vertAlign w:val="subscript"/>
        </w:rPr>
        <w:t xml:space="preserve">a </w:t>
      </w:r>
      <w:r w:rsidRPr="009E102D">
        <w:rPr>
          <w:rFonts w:ascii="Arial" w:hAnsi="Arial" w:cs="Arial"/>
          <w:sz w:val="24"/>
          <w:szCs w:val="24"/>
        </w:rPr>
        <w:t>: ρ</w:t>
      </w:r>
      <w:r w:rsidRPr="009E102D">
        <w:rPr>
          <w:rFonts w:ascii="Arial" w:hAnsi="Arial" w:cs="Arial"/>
          <w:sz w:val="24"/>
          <w:szCs w:val="24"/>
          <w:vertAlign w:val="subscript"/>
        </w:rPr>
        <w:t xml:space="preserve">xy </w:t>
      </w:r>
      <w:r w:rsidR="00572BBB">
        <w:rPr>
          <w:rFonts w:ascii="Arial" w:hAnsi="Arial" w:cs="Arial"/>
          <w:sz w:val="24"/>
          <w:szCs w:val="24"/>
        </w:rPr>
        <w:t xml:space="preserve">≠ </w:t>
      </w:r>
      <w:r w:rsidRPr="009E102D">
        <w:rPr>
          <w:rFonts w:ascii="Arial" w:hAnsi="Arial" w:cs="Arial"/>
          <w:sz w:val="24"/>
          <w:szCs w:val="24"/>
        </w:rPr>
        <w:t xml:space="preserve">0 (terdapat hubungan antara </w:t>
      </w:r>
      <w:r w:rsidR="00131E54" w:rsidRPr="009E102D">
        <w:rPr>
          <w:rFonts w:ascii="Arial" w:hAnsi="Arial" w:cs="Arial"/>
          <w:sz w:val="24"/>
          <w:szCs w:val="24"/>
        </w:rPr>
        <w:t>disiplin</w:t>
      </w:r>
      <w:r w:rsidRPr="009E102D">
        <w:rPr>
          <w:rFonts w:ascii="Arial" w:hAnsi="Arial" w:cs="Arial"/>
          <w:sz w:val="24"/>
          <w:szCs w:val="24"/>
        </w:rPr>
        <w:t xml:space="preserve"> belajar dengan </w:t>
      </w:r>
    </w:p>
    <w:p w:rsidR="009E102D" w:rsidRDefault="00153474" w:rsidP="00CD5BFE">
      <w:pPr>
        <w:pStyle w:val="ListParagraph"/>
        <w:spacing w:line="480" w:lineRule="auto"/>
        <w:ind w:left="2291"/>
        <w:jc w:val="both"/>
        <w:rPr>
          <w:rFonts w:ascii="Arial" w:hAnsi="Arial" w:cs="Arial"/>
          <w:sz w:val="24"/>
          <w:szCs w:val="24"/>
        </w:rPr>
      </w:pPr>
      <w:r>
        <w:rPr>
          <w:rFonts w:ascii="Arial" w:hAnsi="Arial" w:cs="Arial"/>
          <w:sz w:val="24"/>
          <w:szCs w:val="24"/>
        </w:rPr>
        <w:t>hasil belajar P</w:t>
      </w:r>
      <w:r>
        <w:rPr>
          <w:rFonts w:ascii="Arial" w:hAnsi="Arial" w:cs="Arial"/>
          <w:sz w:val="24"/>
          <w:szCs w:val="24"/>
          <w:lang w:val="id-ID"/>
        </w:rPr>
        <w:t>endidikan Kewarganegaraan</w:t>
      </w:r>
      <w:r w:rsidR="005A3384" w:rsidRPr="009E102D">
        <w:rPr>
          <w:rFonts w:ascii="Arial" w:hAnsi="Arial" w:cs="Arial"/>
          <w:sz w:val="24"/>
          <w:szCs w:val="24"/>
        </w:rPr>
        <w:t>).</w:t>
      </w:r>
    </w:p>
    <w:p w:rsidR="009E102D" w:rsidRDefault="005A3384" w:rsidP="003E7127">
      <w:pPr>
        <w:pStyle w:val="ListParagraph"/>
        <w:spacing w:after="0" w:line="480" w:lineRule="auto"/>
        <w:ind w:left="851" w:firstLine="567"/>
        <w:jc w:val="both"/>
        <w:rPr>
          <w:rFonts w:ascii="Arial" w:hAnsi="Arial" w:cs="Arial"/>
          <w:sz w:val="24"/>
          <w:szCs w:val="24"/>
        </w:rPr>
      </w:pPr>
      <w:r>
        <w:rPr>
          <w:rFonts w:ascii="Arial" w:hAnsi="Arial" w:cs="Arial"/>
          <w:sz w:val="24"/>
          <w:szCs w:val="24"/>
        </w:rPr>
        <w:t xml:space="preserve">Kekuatan hubungan antara </w:t>
      </w:r>
      <w:r w:rsidR="00131E54">
        <w:rPr>
          <w:rFonts w:ascii="Arial" w:hAnsi="Arial" w:cs="Arial"/>
          <w:sz w:val="24"/>
          <w:szCs w:val="24"/>
        </w:rPr>
        <w:t>disiplin belajar</w:t>
      </w:r>
      <w:r>
        <w:rPr>
          <w:rFonts w:ascii="Arial" w:hAnsi="Arial" w:cs="Arial"/>
          <w:sz w:val="24"/>
          <w:szCs w:val="24"/>
        </w:rPr>
        <w:t xml:space="preserve"> belajar (X) dengan </w:t>
      </w:r>
      <w:r w:rsidR="00153474">
        <w:rPr>
          <w:rFonts w:ascii="Arial" w:hAnsi="Arial" w:cs="Arial"/>
          <w:sz w:val="24"/>
          <w:szCs w:val="24"/>
        </w:rPr>
        <w:t>hasil belajar P</w:t>
      </w:r>
      <w:r w:rsidR="00153474">
        <w:rPr>
          <w:rFonts w:ascii="Arial" w:hAnsi="Arial" w:cs="Arial"/>
          <w:sz w:val="24"/>
          <w:szCs w:val="24"/>
          <w:lang w:val="id-ID"/>
        </w:rPr>
        <w:t>endidikan Kewarganegaraan</w:t>
      </w:r>
      <w:r>
        <w:rPr>
          <w:rFonts w:ascii="Arial" w:hAnsi="Arial" w:cs="Arial"/>
          <w:sz w:val="24"/>
          <w:szCs w:val="24"/>
        </w:rPr>
        <w:t xml:space="preserve"> (Y) </w:t>
      </w:r>
      <w:r>
        <w:rPr>
          <w:rFonts w:ascii="Arial" w:hAnsi="Arial" w:cs="Arial"/>
          <w:sz w:val="24"/>
          <w:szCs w:val="24"/>
        </w:rPr>
        <w:lastRenderedPageBreak/>
        <w:t>ditunju</w:t>
      </w:r>
      <w:r w:rsidR="00131E54">
        <w:rPr>
          <w:rFonts w:ascii="Arial" w:hAnsi="Arial" w:cs="Arial"/>
          <w:sz w:val="24"/>
          <w:szCs w:val="24"/>
        </w:rPr>
        <w:t>k</w:t>
      </w:r>
      <w:r>
        <w:rPr>
          <w:rFonts w:ascii="Arial" w:hAnsi="Arial" w:cs="Arial"/>
          <w:sz w:val="24"/>
          <w:szCs w:val="24"/>
        </w:rPr>
        <w:t xml:space="preserve">kan oleh </w:t>
      </w:r>
      <w:r w:rsidRPr="00CF1845">
        <w:rPr>
          <w:rFonts w:ascii="Arial" w:hAnsi="Arial" w:cs="Arial"/>
          <w:sz w:val="24"/>
          <w:szCs w:val="24"/>
        </w:rPr>
        <w:t xml:space="preserve">koefisien korelasi </w:t>
      </w:r>
      <w:r w:rsidR="00BA37AB">
        <w:rPr>
          <w:rFonts w:ascii="Arial" w:hAnsi="Arial" w:cs="Arial"/>
          <w:sz w:val="24"/>
          <w:szCs w:val="24"/>
        </w:rPr>
        <w:t>0,</w:t>
      </w:r>
      <w:r w:rsidR="00BA37AB">
        <w:rPr>
          <w:rFonts w:ascii="Arial" w:hAnsi="Arial" w:cs="Arial"/>
          <w:sz w:val="24"/>
          <w:szCs w:val="24"/>
          <w:lang w:val="id-ID"/>
        </w:rPr>
        <w:t>41</w:t>
      </w:r>
      <w:r>
        <w:rPr>
          <w:rFonts w:ascii="Arial" w:hAnsi="Arial" w:cs="Arial"/>
          <w:sz w:val="24"/>
          <w:szCs w:val="24"/>
        </w:rPr>
        <w:t xml:space="preserve"> perhitunga</w:t>
      </w:r>
      <w:r w:rsidRPr="00DC7EB8">
        <w:rPr>
          <w:rFonts w:ascii="Arial" w:hAnsi="Arial" w:cs="Arial"/>
          <w:color w:val="000000" w:themeColor="text1"/>
          <w:sz w:val="24"/>
          <w:szCs w:val="24"/>
        </w:rPr>
        <w:t>n koefisien korelasi terdapat pada lampiran 1</w:t>
      </w:r>
      <w:r w:rsidR="003D3A9B">
        <w:rPr>
          <w:rFonts w:ascii="Arial" w:hAnsi="Arial" w:cs="Arial"/>
          <w:color w:val="000000" w:themeColor="text1"/>
          <w:sz w:val="24"/>
          <w:szCs w:val="24"/>
          <w:lang w:val="id-ID"/>
        </w:rPr>
        <w:t>6</w:t>
      </w:r>
      <w:r>
        <w:rPr>
          <w:rFonts w:ascii="Arial" w:hAnsi="Arial" w:cs="Arial"/>
          <w:sz w:val="24"/>
          <w:szCs w:val="24"/>
        </w:rPr>
        <w:t xml:space="preserve">. </w:t>
      </w:r>
    </w:p>
    <w:p w:rsidR="009E102D" w:rsidRDefault="005A3384" w:rsidP="003E7127">
      <w:pPr>
        <w:pStyle w:val="ListParagraph"/>
        <w:spacing w:after="0" w:line="480" w:lineRule="auto"/>
        <w:ind w:left="851" w:firstLine="567"/>
        <w:jc w:val="both"/>
        <w:rPr>
          <w:rFonts w:ascii="Arial" w:hAnsi="Arial" w:cs="Arial"/>
          <w:sz w:val="24"/>
          <w:szCs w:val="24"/>
        </w:rPr>
      </w:pPr>
      <w:r w:rsidRPr="00CF1845">
        <w:rPr>
          <w:rFonts w:ascii="Arial" w:hAnsi="Arial" w:cs="Arial"/>
          <w:sz w:val="24"/>
          <w:szCs w:val="24"/>
        </w:rPr>
        <w:t>Nilai koefisien tersebut jika dikonsultas</w:t>
      </w:r>
      <w:r>
        <w:rPr>
          <w:rFonts w:ascii="Arial" w:hAnsi="Arial" w:cs="Arial"/>
          <w:sz w:val="24"/>
          <w:szCs w:val="24"/>
        </w:rPr>
        <w:t xml:space="preserve">ikan dengan tabel interpretasi </w:t>
      </w:r>
      <w:r w:rsidRPr="00CF1845">
        <w:rPr>
          <w:rFonts w:ascii="Arial" w:hAnsi="Arial" w:cs="Arial"/>
          <w:sz w:val="24"/>
          <w:szCs w:val="24"/>
        </w:rPr>
        <w:t xml:space="preserve"> ter</w:t>
      </w:r>
      <w:r w:rsidR="00BA37AB">
        <w:rPr>
          <w:rFonts w:ascii="Arial" w:hAnsi="Arial" w:cs="Arial"/>
          <w:sz w:val="24"/>
          <w:szCs w:val="24"/>
        </w:rPr>
        <w:t xml:space="preserve">dapat pada interval koefisien </w:t>
      </w:r>
      <w:r w:rsidR="00BA37AB">
        <w:rPr>
          <w:rFonts w:ascii="Arial" w:hAnsi="Arial" w:cs="Arial"/>
          <w:sz w:val="24"/>
          <w:szCs w:val="24"/>
          <w:lang w:val="id-ID"/>
        </w:rPr>
        <w:t>0,400 – 0,599</w:t>
      </w:r>
      <w:r w:rsidRPr="00CF1845">
        <w:rPr>
          <w:rFonts w:ascii="Arial" w:hAnsi="Arial" w:cs="Arial"/>
          <w:sz w:val="24"/>
          <w:szCs w:val="24"/>
        </w:rPr>
        <w:t>, yang berarti tingkat hubungan antara dua</w:t>
      </w:r>
      <w:r w:rsidR="00BA37AB">
        <w:rPr>
          <w:rFonts w:ascii="Arial" w:hAnsi="Arial" w:cs="Arial"/>
          <w:sz w:val="24"/>
          <w:szCs w:val="24"/>
        </w:rPr>
        <w:t xml:space="preserve"> variabel penelitian s</w:t>
      </w:r>
      <w:r w:rsidR="00BA37AB">
        <w:rPr>
          <w:rFonts w:ascii="Arial" w:hAnsi="Arial" w:cs="Arial"/>
          <w:sz w:val="24"/>
          <w:szCs w:val="24"/>
          <w:lang w:val="id-ID"/>
        </w:rPr>
        <w:t>edang</w:t>
      </w:r>
      <w:r w:rsidRPr="00CF1845">
        <w:rPr>
          <w:rFonts w:ascii="Arial" w:hAnsi="Arial" w:cs="Arial"/>
          <w:sz w:val="24"/>
          <w:szCs w:val="24"/>
        </w:rPr>
        <w:t>.</w:t>
      </w:r>
    </w:p>
    <w:p w:rsidR="003E7127" w:rsidRPr="003E7127" w:rsidRDefault="005A3384" w:rsidP="003E7127">
      <w:pPr>
        <w:pStyle w:val="ListParagraph"/>
        <w:spacing w:after="0" w:line="480" w:lineRule="auto"/>
        <w:ind w:left="851" w:firstLine="567"/>
        <w:jc w:val="both"/>
        <w:rPr>
          <w:rFonts w:ascii="Arial" w:hAnsi="Arial" w:cs="Arial"/>
          <w:color w:val="000000" w:themeColor="text1"/>
          <w:sz w:val="24"/>
          <w:szCs w:val="24"/>
        </w:rPr>
      </w:pPr>
      <w:r w:rsidRPr="00B127FF">
        <w:rPr>
          <w:rFonts w:ascii="Arial" w:hAnsi="Arial" w:cs="Arial"/>
          <w:color w:val="000000" w:themeColor="text1"/>
          <w:sz w:val="24"/>
          <w:szCs w:val="24"/>
        </w:rPr>
        <w:t xml:space="preserve">Pengujian hipotesis “terdapat hubungan positif antara variabel </w:t>
      </w:r>
      <w:r w:rsidR="00131E54">
        <w:rPr>
          <w:rFonts w:ascii="Arial" w:hAnsi="Arial" w:cs="Arial"/>
          <w:color w:val="000000" w:themeColor="text1"/>
          <w:sz w:val="24"/>
          <w:szCs w:val="24"/>
        </w:rPr>
        <w:t>disiplin</w:t>
      </w:r>
      <w:r>
        <w:rPr>
          <w:rFonts w:ascii="Arial" w:hAnsi="Arial" w:cs="Arial"/>
          <w:color w:val="000000" w:themeColor="text1"/>
          <w:sz w:val="24"/>
          <w:szCs w:val="24"/>
        </w:rPr>
        <w:t xml:space="preserve"> belajar dengan </w:t>
      </w:r>
      <w:r w:rsidR="00131E54">
        <w:rPr>
          <w:rFonts w:ascii="Arial" w:hAnsi="Arial" w:cs="Arial"/>
          <w:color w:val="000000" w:themeColor="text1"/>
          <w:sz w:val="24"/>
          <w:szCs w:val="24"/>
        </w:rPr>
        <w:t>ha</w:t>
      </w:r>
      <w:r w:rsidR="00527B78">
        <w:rPr>
          <w:rFonts w:ascii="Arial" w:hAnsi="Arial" w:cs="Arial"/>
          <w:color w:val="000000" w:themeColor="text1"/>
          <w:sz w:val="24"/>
          <w:szCs w:val="24"/>
        </w:rPr>
        <w:t xml:space="preserve">sil belajar </w:t>
      </w:r>
      <w:r w:rsidR="008B7506">
        <w:rPr>
          <w:rFonts w:ascii="Arial" w:hAnsi="Arial" w:cs="Arial"/>
          <w:color w:val="000000" w:themeColor="text1"/>
          <w:sz w:val="24"/>
          <w:szCs w:val="24"/>
          <w:lang w:val="id-ID"/>
        </w:rPr>
        <w:t xml:space="preserve">Pendidikan Kewarganegaraan </w:t>
      </w:r>
      <w:r w:rsidRPr="00B127FF">
        <w:rPr>
          <w:rFonts w:ascii="Arial" w:hAnsi="Arial" w:cs="Arial"/>
          <w:color w:val="000000" w:themeColor="text1"/>
          <w:sz w:val="24"/>
          <w:szCs w:val="24"/>
        </w:rPr>
        <w:t xml:space="preserve">menggunakan uji signifikansi koefisien korelasi dengan uji t. </w:t>
      </w:r>
      <w:r>
        <w:rPr>
          <w:rFonts w:ascii="Arial" w:hAnsi="Arial" w:cs="Arial"/>
          <w:color w:val="000000" w:themeColor="text1"/>
          <w:sz w:val="24"/>
          <w:szCs w:val="24"/>
        </w:rPr>
        <w:t>Pada taraf nyata sebesar 5% atau 0,05</w:t>
      </w:r>
      <w:r w:rsidR="004F7AFF">
        <w:rPr>
          <w:rFonts w:ascii="Arial" w:hAnsi="Arial" w:cs="Arial"/>
          <w:color w:val="000000" w:themeColor="text1"/>
          <w:sz w:val="24"/>
          <w:szCs w:val="24"/>
          <w:lang w:val="id-ID"/>
        </w:rPr>
        <w:t xml:space="preserve"> </w:t>
      </w:r>
      <w:r w:rsidRPr="00B127FF">
        <w:rPr>
          <w:rFonts w:ascii="Arial" w:hAnsi="Arial" w:cs="Arial"/>
          <w:color w:val="000000" w:themeColor="text1"/>
          <w:sz w:val="24"/>
          <w:szCs w:val="24"/>
        </w:rPr>
        <w:t>jika t</w:t>
      </w:r>
      <w:r w:rsidRPr="00B127FF">
        <w:rPr>
          <w:rFonts w:ascii="Arial" w:hAnsi="Arial" w:cs="Arial"/>
          <w:color w:val="000000" w:themeColor="text1"/>
          <w:sz w:val="24"/>
          <w:szCs w:val="24"/>
          <w:vertAlign w:val="subscript"/>
        </w:rPr>
        <w:t>hitung</w:t>
      </w:r>
      <w:r w:rsidRPr="00B127FF">
        <w:rPr>
          <w:rFonts w:ascii="Arial" w:hAnsi="Arial" w:cs="Arial"/>
          <w:color w:val="000000" w:themeColor="text1"/>
          <w:sz w:val="24"/>
          <w:szCs w:val="24"/>
        </w:rPr>
        <w:t>&gt; t</w:t>
      </w:r>
      <w:r w:rsidRPr="00B127FF">
        <w:rPr>
          <w:rFonts w:ascii="Arial" w:hAnsi="Arial" w:cs="Arial"/>
          <w:color w:val="000000" w:themeColor="text1"/>
          <w:sz w:val="24"/>
          <w:szCs w:val="24"/>
          <w:vertAlign w:val="subscript"/>
        </w:rPr>
        <w:t>tabel</w:t>
      </w:r>
      <w:r w:rsidRPr="00B127FF">
        <w:rPr>
          <w:rFonts w:ascii="Arial" w:hAnsi="Arial" w:cs="Arial"/>
          <w:color w:val="000000" w:themeColor="text1"/>
          <w:sz w:val="24"/>
          <w:szCs w:val="24"/>
        </w:rPr>
        <w:t xml:space="preserve">, maka koefisien korelasi dinyatakan signifikan. </w:t>
      </w:r>
      <w:r>
        <w:rPr>
          <w:rFonts w:ascii="Arial" w:hAnsi="Arial" w:cs="Arial"/>
          <w:color w:val="000000" w:themeColor="text1"/>
          <w:sz w:val="24"/>
          <w:szCs w:val="24"/>
        </w:rPr>
        <w:t>Adapun perhitungan dari uji signifikansi dituangkan pada tabel 4.9 berikut :</w:t>
      </w:r>
    </w:p>
    <w:p w:rsidR="003E7127" w:rsidRDefault="005A3384" w:rsidP="0087718F">
      <w:pPr>
        <w:pStyle w:val="ListParagraph"/>
        <w:spacing w:after="0" w:line="240" w:lineRule="auto"/>
        <w:ind w:left="709"/>
        <w:jc w:val="center"/>
        <w:rPr>
          <w:rFonts w:ascii="Arial" w:hAnsi="Arial" w:cs="Arial"/>
          <w:b/>
          <w:color w:val="000000" w:themeColor="text1"/>
          <w:sz w:val="24"/>
          <w:szCs w:val="24"/>
          <w:lang w:val="id-ID"/>
        </w:rPr>
      </w:pPr>
      <w:r w:rsidRPr="00972C6A">
        <w:rPr>
          <w:rFonts w:ascii="Arial" w:hAnsi="Arial" w:cs="Arial"/>
          <w:b/>
          <w:color w:val="000000" w:themeColor="text1"/>
          <w:sz w:val="24"/>
          <w:szCs w:val="24"/>
        </w:rPr>
        <w:t xml:space="preserve">Tabel 4.9 Hasil Perhitungan Uji Signifikansi Korelasi Variabel </w:t>
      </w:r>
      <w:r w:rsidR="00131E54" w:rsidRPr="00972C6A">
        <w:rPr>
          <w:rFonts w:ascii="Arial" w:hAnsi="Arial" w:cs="Arial"/>
          <w:b/>
          <w:color w:val="000000" w:themeColor="text1"/>
          <w:sz w:val="24"/>
          <w:szCs w:val="24"/>
        </w:rPr>
        <w:t>Disiplin Belajar</w:t>
      </w:r>
      <w:r w:rsidRPr="00972C6A">
        <w:rPr>
          <w:rFonts w:ascii="Arial" w:hAnsi="Arial" w:cs="Arial"/>
          <w:b/>
          <w:color w:val="000000" w:themeColor="text1"/>
          <w:sz w:val="24"/>
          <w:szCs w:val="24"/>
        </w:rPr>
        <w:t xml:space="preserve"> (X) dengan </w:t>
      </w:r>
      <w:r w:rsidR="008B7506" w:rsidRPr="00972C6A">
        <w:rPr>
          <w:rFonts w:ascii="Arial" w:hAnsi="Arial" w:cs="Arial"/>
          <w:b/>
          <w:color w:val="000000" w:themeColor="text1"/>
          <w:sz w:val="24"/>
          <w:szCs w:val="24"/>
        </w:rPr>
        <w:t>Hasil Belajar P</w:t>
      </w:r>
      <w:r w:rsidR="008B7506" w:rsidRPr="00972C6A">
        <w:rPr>
          <w:rFonts w:ascii="Arial" w:hAnsi="Arial" w:cs="Arial"/>
          <w:b/>
          <w:color w:val="000000" w:themeColor="text1"/>
          <w:sz w:val="24"/>
          <w:szCs w:val="24"/>
          <w:lang w:val="id-ID"/>
        </w:rPr>
        <w:t>endidikan Kewarganegaraan</w:t>
      </w:r>
      <w:r w:rsidRPr="00972C6A">
        <w:rPr>
          <w:rFonts w:ascii="Arial" w:hAnsi="Arial" w:cs="Arial"/>
          <w:b/>
          <w:color w:val="000000" w:themeColor="text1"/>
          <w:sz w:val="24"/>
          <w:szCs w:val="24"/>
        </w:rPr>
        <w:t xml:space="preserve"> (Y)</w:t>
      </w:r>
    </w:p>
    <w:p w:rsidR="00972C6A" w:rsidRPr="00972C6A" w:rsidRDefault="00972C6A" w:rsidP="00972C6A">
      <w:pPr>
        <w:pStyle w:val="ListParagraph"/>
        <w:spacing w:after="0" w:line="360" w:lineRule="auto"/>
        <w:ind w:left="709"/>
        <w:jc w:val="center"/>
        <w:rPr>
          <w:rFonts w:ascii="Arial" w:hAnsi="Arial" w:cs="Arial"/>
          <w:b/>
          <w:color w:val="000000" w:themeColor="text1"/>
          <w:sz w:val="24"/>
          <w:szCs w:val="24"/>
          <w:lang w:val="id-ID"/>
        </w:rPr>
      </w:pPr>
    </w:p>
    <w:tbl>
      <w:tblPr>
        <w:tblStyle w:val="TableGrid"/>
        <w:tblW w:w="7111" w:type="dxa"/>
        <w:tblInd w:w="1070" w:type="dxa"/>
        <w:tblLayout w:type="fixed"/>
        <w:tblLook w:val="04A0"/>
      </w:tblPr>
      <w:tblGrid>
        <w:gridCol w:w="598"/>
        <w:gridCol w:w="2166"/>
        <w:gridCol w:w="695"/>
        <w:gridCol w:w="972"/>
        <w:gridCol w:w="973"/>
        <w:gridCol w:w="1707"/>
      </w:tblGrid>
      <w:tr w:rsidR="005A3384" w:rsidRPr="00C976C1" w:rsidTr="003E7127">
        <w:trPr>
          <w:trHeight w:val="702"/>
        </w:trPr>
        <w:tc>
          <w:tcPr>
            <w:tcW w:w="598" w:type="dxa"/>
            <w:vAlign w:val="center"/>
          </w:tcPr>
          <w:p w:rsidR="005A3384" w:rsidRPr="00C976C1"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N</w:t>
            </w:r>
          </w:p>
        </w:tc>
        <w:tc>
          <w:tcPr>
            <w:tcW w:w="2166" w:type="dxa"/>
            <w:vAlign w:val="center"/>
          </w:tcPr>
          <w:p w:rsidR="005A3384" w:rsidRPr="00C976C1"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Koefisien Korelasi</w:t>
            </w:r>
          </w:p>
        </w:tc>
        <w:tc>
          <w:tcPr>
            <w:tcW w:w="695" w:type="dxa"/>
            <w:vAlign w:val="center"/>
          </w:tcPr>
          <w:p w:rsidR="005A3384" w:rsidRPr="00C976C1"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Dk</w:t>
            </w:r>
          </w:p>
        </w:tc>
        <w:tc>
          <w:tcPr>
            <w:tcW w:w="972" w:type="dxa"/>
            <w:tcBorders>
              <w:right w:val="single" w:sz="4" w:space="0" w:color="auto"/>
            </w:tcBorders>
            <w:vAlign w:val="center"/>
          </w:tcPr>
          <w:p w:rsidR="005A3384" w:rsidRPr="00C97BB8"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t</w:t>
            </w:r>
            <w:r w:rsidRPr="00C976C1">
              <w:rPr>
                <w:rFonts w:ascii="Arial" w:hAnsi="Arial" w:cs="Arial"/>
                <w:color w:val="000000" w:themeColor="text1"/>
                <w:sz w:val="24"/>
                <w:szCs w:val="24"/>
                <w:vertAlign w:val="subscript"/>
              </w:rPr>
              <w:t>hitun</w:t>
            </w:r>
            <w:r>
              <w:rPr>
                <w:rFonts w:ascii="Arial" w:hAnsi="Arial" w:cs="Arial"/>
                <w:color w:val="000000" w:themeColor="text1"/>
                <w:sz w:val="24"/>
                <w:szCs w:val="24"/>
                <w:vertAlign w:val="subscript"/>
              </w:rPr>
              <w:t>g</w:t>
            </w:r>
          </w:p>
        </w:tc>
        <w:tc>
          <w:tcPr>
            <w:tcW w:w="973" w:type="dxa"/>
            <w:tcBorders>
              <w:left w:val="single" w:sz="4" w:space="0" w:color="auto"/>
            </w:tcBorders>
            <w:vAlign w:val="center"/>
          </w:tcPr>
          <w:p w:rsidR="005A3384" w:rsidRPr="00C97BB8"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t</w:t>
            </w:r>
            <w:r w:rsidRPr="00C976C1">
              <w:rPr>
                <w:rFonts w:ascii="Arial" w:hAnsi="Arial" w:cs="Arial"/>
                <w:color w:val="000000" w:themeColor="text1"/>
                <w:sz w:val="24"/>
                <w:szCs w:val="24"/>
                <w:vertAlign w:val="subscript"/>
              </w:rPr>
              <w:t>tabel</w:t>
            </w:r>
          </w:p>
        </w:tc>
        <w:tc>
          <w:tcPr>
            <w:tcW w:w="1707" w:type="dxa"/>
            <w:vAlign w:val="center"/>
          </w:tcPr>
          <w:p w:rsidR="005A3384" w:rsidRPr="00C976C1"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Kesimpulan</w:t>
            </w:r>
          </w:p>
        </w:tc>
      </w:tr>
      <w:tr w:rsidR="005A3384" w:rsidRPr="00B127FF" w:rsidTr="003E7127">
        <w:trPr>
          <w:trHeight w:val="400"/>
        </w:trPr>
        <w:tc>
          <w:tcPr>
            <w:tcW w:w="598" w:type="dxa"/>
            <w:vAlign w:val="center"/>
          </w:tcPr>
          <w:p w:rsidR="005A3384" w:rsidRPr="008C7CD0" w:rsidRDefault="006D695C" w:rsidP="003E7127">
            <w:pPr>
              <w:pStyle w:val="ListParagraph"/>
              <w:spacing w:line="360" w:lineRule="auto"/>
              <w:ind w:left="0"/>
              <w:jc w:val="center"/>
              <w:rPr>
                <w:rFonts w:ascii="Arial" w:hAnsi="Arial" w:cs="Arial"/>
                <w:color w:val="000000" w:themeColor="text1"/>
                <w:sz w:val="24"/>
                <w:szCs w:val="24"/>
                <w:lang w:val="id-ID"/>
              </w:rPr>
            </w:pPr>
            <w:r>
              <w:rPr>
                <w:rFonts w:ascii="Arial" w:hAnsi="Arial" w:cs="Arial"/>
                <w:color w:val="000000" w:themeColor="text1"/>
                <w:sz w:val="24"/>
                <w:szCs w:val="24"/>
              </w:rPr>
              <w:t>5</w:t>
            </w:r>
            <w:r w:rsidR="008C7CD0">
              <w:rPr>
                <w:rFonts w:ascii="Arial" w:hAnsi="Arial" w:cs="Arial"/>
                <w:color w:val="000000" w:themeColor="text1"/>
                <w:sz w:val="24"/>
                <w:szCs w:val="24"/>
                <w:lang w:val="id-ID"/>
              </w:rPr>
              <w:t>0</w:t>
            </w:r>
          </w:p>
        </w:tc>
        <w:tc>
          <w:tcPr>
            <w:tcW w:w="2166" w:type="dxa"/>
            <w:vAlign w:val="center"/>
          </w:tcPr>
          <w:p w:rsidR="005A3384" w:rsidRPr="00BA37AB" w:rsidRDefault="000E015C" w:rsidP="003E7127">
            <w:pPr>
              <w:pStyle w:val="ListParagraph"/>
              <w:spacing w:line="360" w:lineRule="auto"/>
              <w:ind w:left="0"/>
              <w:jc w:val="center"/>
              <w:rPr>
                <w:rFonts w:ascii="Arial" w:hAnsi="Arial" w:cs="Arial"/>
                <w:color w:val="000000" w:themeColor="text1"/>
                <w:sz w:val="24"/>
                <w:szCs w:val="24"/>
                <w:lang w:val="id-ID"/>
              </w:rPr>
            </w:pPr>
            <w:r>
              <w:rPr>
                <w:rFonts w:ascii="Arial" w:hAnsi="Arial" w:cs="Arial"/>
                <w:color w:val="000000" w:themeColor="text1"/>
                <w:sz w:val="24"/>
                <w:szCs w:val="24"/>
              </w:rPr>
              <w:t>0,</w:t>
            </w:r>
            <w:r w:rsidR="00BA37AB">
              <w:rPr>
                <w:rFonts w:ascii="Arial" w:hAnsi="Arial" w:cs="Arial"/>
                <w:color w:val="000000" w:themeColor="text1"/>
                <w:sz w:val="24"/>
                <w:szCs w:val="24"/>
                <w:lang w:val="id-ID"/>
              </w:rPr>
              <w:t>41</w:t>
            </w:r>
          </w:p>
        </w:tc>
        <w:tc>
          <w:tcPr>
            <w:tcW w:w="695" w:type="dxa"/>
            <w:vAlign w:val="center"/>
          </w:tcPr>
          <w:p w:rsidR="005A3384" w:rsidRPr="008C7CD0" w:rsidRDefault="006D695C" w:rsidP="003E7127">
            <w:pPr>
              <w:pStyle w:val="ListParagraph"/>
              <w:spacing w:line="360" w:lineRule="auto"/>
              <w:ind w:left="0"/>
              <w:jc w:val="center"/>
              <w:rPr>
                <w:rFonts w:ascii="Arial" w:hAnsi="Arial" w:cs="Arial"/>
                <w:sz w:val="24"/>
                <w:szCs w:val="24"/>
                <w:lang w:val="id-ID"/>
              </w:rPr>
            </w:pPr>
            <w:r>
              <w:rPr>
                <w:rFonts w:ascii="Arial" w:hAnsi="Arial" w:cs="Arial"/>
                <w:sz w:val="24"/>
                <w:szCs w:val="24"/>
              </w:rPr>
              <w:t>2</w:t>
            </w:r>
            <w:r w:rsidR="008C7CD0">
              <w:rPr>
                <w:rFonts w:ascii="Arial" w:hAnsi="Arial" w:cs="Arial"/>
                <w:sz w:val="24"/>
                <w:szCs w:val="24"/>
                <w:lang w:val="id-ID"/>
              </w:rPr>
              <w:t>3</w:t>
            </w:r>
          </w:p>
        </w:tc>
        <w:tc>
          <w:tcPr>
            <w:tcW w:w="972" w:type="dxa"/>
            <w:tcBorders>
              <w:top w:val="single" w:sz="4" w:space="0" w:color="auto"/>
              <w:right w:val="single" w:sz="4" w:space="0" w:color="auto"/>
            </w:tcBorders>
            <w:vAlign w:val="center"/>
          </w:tcPr>
          <w:p w:rsidR="005A3384" w:rsidRPr="008C7CD0" w:rsidRDefault="00BA37AB" w:rsidP="003E7127">
            <w:pPr>
              <w:pStyle w:val="ListParagraph"/>
              <w:spacing w:line="360" w:lineRule="auto"/>
              <w:ind w:left="0"/>
              <w:jc w:val="center"/>
              <w:rPr>
                <w:rFonts w:ascii="Arial" w:eastAsiaTheme="minorEastAsia" w:hAnsi="Arial" w:cs="Arial"/>
                <w:sz w:val="24"/>
                <w:szCs w:val="24"/>
                <w:lang w:val="id-ID"/>
              </w:rPr>
            </w:pPr>
            <w:r>
              <w:rPr>
                <w:rFonts w:ascii="Arial" w:eastAsiaTheme="minorEastAsia" w:hAnsi="Arial" w:cs="Arial"/>
                <w:sz w:val="24"/>
                <w:szCs w:val="24"/>
                <w:lang w:val="id-ID"/>
              </w:rPr>
              <w:t>3,11</w:t>
            </w:r>
          </w:p>
        </w:tc>
        <w:tc>
          <w:tcPr>
            <w:tcW w:w="973" w:type="dxa"/>
            <w:tcBorders>
              <w:top w:val="single" w:sz="4" w:space="0" w:color="auto"/>
              <w:left w:val="single" w:sz="4" w:space="0" w:color="auto"/>
            </w:tcBorders>
            <w:vAlign w:val="center"/>
          </w:tcPr>
          <w:p w:rsidR="005A3384" w:rsidRPr="008C7CD0" w:rsidRDefault="00BA37AB" w:rsidP="003E7127">
            <w:pPr>
              <w:pStyle w:val="ListParagraph"/>
              <w:spacing w:line="360" w:lineRule="auto"/>
              <w:ind w:left="0"/>
              <w:jc w:val="center"/>
              <w:rPr>
                <w:rFonts w:ascii="Arial" w:eastAsiaTheme="minorEastAsia" w:hAnsi="Arial" w:cs="Arial"/>
                <w:sz w:val="24"/>
                <w:szCs w:val="24"/>
                <w:lang w:val="id-ID"/>
              </w:rPr>
            </w:pPr>
            <w:r>
              <w:rPr>
                <w:rFonts w:ascii="Arial" w:eastAsiaTheme="minorEastAsia" w:hAnsi="Arial" w:cs="Arial"/>
                <w:sz w:val="24"/>
                <w:szCs w:val="24"/>
                <w:lang w:val="id-ID"/>
              </w:rPr>
              <w:t>2,88</w:t>
            </w:r>
          </w:p>
        </w:tc>
        <w:tc>
          <w:tcPr>
            <w:tcW w:w="1707" w:type="dxa"/>
            <w:vAlign w:val="center"/>
          </w:tcPr>
          <w:p w:rsidR="005A3384" w:rsidRPr="00B127FF" w:rsidRDefault="005A3384" w:rsidP="003E7127">
            <w:pPr>
              <w:pStyle w:val="ListParagraph"/>
              <w:spacing w:line="360" w:lineRule="auto"/>
              <w:ind w:left="0"/>
              <w:jc w:val="center"/>
              <w:rPr>
                <w:rFonts w:ascii="Arial" w:hAnsi="Arial" w:cs="Arial"/>
                <w:color w:val="000000" w:themeColor="text1"/>
                <w:sz w:val="24"/>
                <w:szCs w:val="24"/>
              </w:rPr>
            </w:pPr>
            <w:r w:rsidRPr="00B127FF">
              <w:rPr>
                <w:rFonts w:ascii="Arial" w:hAnsi="Arial" w:cs="Arial"/>
                <w:color w:val="000000" w:themeColor="text1"/>
                <w:sz w:val="24"/>
                <w:szCs w:val="24"/>
              </w:rPr>
              <w:t>Signifikan</w:t>
            </w:r>
          </w:p>
        </w:tc>
      </w:tr>
      <w:tr w:rsidR="005A3384" w:rsidRPr="00C976C1" w:rsidTr="003E7127">
        <w:trPr>
          <w:trHeight w:val="400"/>
        </w:trPr>
        <w:tc>
          <w:tcPr>
            <w:tcW w:w="7111" w:type="dxa"/>
            <w:gridSpan w:val="6"/>
          </w:tcPr>
          <w:p w:rsidR="005A3384" w:rsidRPr="00C976C1" w:rsidRDefault="005A3384" w:rsidP="003E7127">
            <w:pPr>
              <w:pStyle w:val="ListParagraph"/>
              <w:spacing w:line="360" w:lineRule="auto"/>
              <w:ind w:left="658"/>
              <w:jc w:val="center"/>
              <w:rPr>
                <w:rFonts w:ascii="Arial" w:hAnsi="Arial" w:cs="Arial"/>
                <w:color w:val="000000" w:themeColor="text1"/>
                <w:sz w:val="24"/>
                <w:szCs w:val="24"/>
              </w:rPr>
            </w:pPr>
            <w:r w:rsidRPr="00C976C1">
              <w:rPr>
                <w:rFonts w:ascii="Arial" w:hAnsi="Arial" w:cs="Arial"/>
                <w:color w:val="000000" w:themeColor="text1"/>
                <w:sz w:val="24"/>
                <w:szCs w:val="24"/>
              </w:rPr>
              <w:t>Syarat Taraf Uji Signifikansi t</w:t>
            </w:r>
            <w:r w:rsidRPr="00C976C1">
              <w:rPr>
                <w:rFonts w:ascii="Arial" w:hAnsi="Arial" w:cs="Arial"/>
                <w:color w:val="000000" w:themeColor="text1"/>
                <w:sz w:val="24"/>
                <w:szCs w:val="24"/>
                <w:vertAlign w:val="subscript"/>
              </w:rPr>
              <w:t>hitung</w:t>
            </w:r>
            <w:r w:rsidRPr="00C976C1">
              <w:rPr>
                <w:rFonts w:ascii="Arial" w:hAnsi="Arial" w:cs="Arial"/>
                <w:color w:val="000000" w:themeColor="text1"/>
                <w:sz w:val="24"/>
                <w:szCs w:val="24"/>
              </w:rPr>
              <w:t>&gt;t</w:t>
            </w:r>
            <w:r w:rsidRPr="00C976C1">
              <w:rPr>
                <w:rFonts w:ascii="Arial" w:hAnsi="Arial" w:cs="Arial"/>
                <w:color w:val="000000" w:themeColor="text1"/>
                <w:sz w:val="24"/>
                <w:szCs w:val="24"/>
                <w:vertAlign w:val="subscript"/>
              </w:rPr>
              <w:t>tabel</w:t>
            </w:r>
          </w:p>
        </w:tc>
      </w:tr>
    </w:tbl>
    <w:p w:rsidR="005A3384" w:rsidRPr="003D3A9B" w:rsidRDefault="005A3384" w:rsidP="003E7127">
      <w:pPr>
        <w:spacing w:after="0"/>
        <w:ind w:left="1276" w:hanging="284"/>
        <w:jc w:val="both"/>
        <w:rPr>
          <w:rFonts w:ascii="Arial" w:hAnsi="Arial" w:cs="Arial"/>
          <w:color w:val="000000" w:themeColor="text1"/>
          <w:sz w:val="24"/>
          <w:szCs w:val="24"/>
          <w:lang w:val="id-ID"/>
        </w:rPr>
      </w:pPr>
      <w:r>
        <w:rPr>
          <w:rFonts w:ascii="Arial" w:hAnsi="Arial" w:cs="Arial"/>
          <w:color w:val="000000" w:themeColor="text1"/>
          <w:sz w:val="24"/>
          <w:szCs w:val="24"/>
        </w:rPr>
        <w:t xml:space="preserve">*) perhitungan uji signifikan korelasional variabel </w:t>
      </w:r>
      <w:r w:rsidR="00131E54">
        <w:rPr>
          <w:rFonts w:ascii="Arial" w:hAnsi="Arial" w:cs="Arial"/>
          <w:color w:val="000000" w:themeColor="text1"/>
          <w:sz w:val="24"/>
          <w:szCs w:val="24"/>
        </w:rPr>
        <w:t>disiplin belajar</w:t>
      </w:r>
      <w:r>
        <w:rPr>
          <w:rFonts w:ascii="Arial" w:hAnsi="Arial" w:cs="Arial"/>
          <w:color w:val="000000" w:themeColor="text1"/>
          <w:sz w:val="24"/>
          <w:szCs w:val="24"/>
        </w:rPr>
        <w:t xml:space="preserve"> (X) dengan </w:t>
      </w:r>
      <w:r w:rsidR="00131E54">
        <w:rPr>
          <w:rFonts w:ascii="Arial" w:hAnsi="Arial" w:cs="Arial"/>
          <w:color w:val="000000" w:themeColor="text1"/>
          <w:sz w:val="24"/>
          <w:szCs w:val="24"/>
        </w:rPr>
        <w:t xml:space="preserve">hasil belajar </w:t>
      </w:r>
      <w:r w:rsidR="008B7506">
        <w:rPr>
          <w:rFonts w:ascii="Arial" w:hAnsi="Arial" w:cs="Arial"/>
          <w:color w:val="000000" w:themeColor="text1"/>
          <w:sz w:val="24"/>
          <w:szCs w:val="24"/>
        </w:rPr>
        <w:t>P</w:t>
      </w:r>
      <w:r w:rsidR="008B7506">
        <w:rPr>
          <w:rFonts w:ascii="Arial" w:hAnsi="Arial" w:cs="Arial"/>
          <w:color w:val="000000" w:themeColor="text1"/>
          <w:sz w:val="24"/>
          <w:szCs w:val="24"/>
          <w:lang w:val="id-ID"/>
        </w:rPr>
        <w:t>endidikan Kewarganegaraan</w:t>
      </w:r>
      <w:r w:rsidR="00972C6A">
        <w:rPr>
          <w:rFonts w:ascii="Arial" w:hAnsi="Arial" w:cs="Arial"/>
          <w:color w:val="000000" w:themeColor="text1"/>
          <w:sz w:val="24"/>
          <w:szCs w:val="24"/>
        </w:rPr>
        <w:t xml:space="preserve"> (Y) terlampir pada lampiran </w:t>
      </w:r>
      <w:r w:rsidR="003D3A9B">
        <w:rPr>
          <w:rFonts w:ascii="Arial" w:hAnsi="Arial" w:cs="Arial"/>
          <w:color w:val="000000" w:themeColor="text1"/>
          <w:sz w:val="24"/>
          <w:szCs w:val="24"/>
          <w:lang w:val="id-ID"/>
        </w:rPr>
        <w:t>16</w:t>
      </w:r>
    </w:p>
    <w:p w:rsidR="003E7127" w:rsidRDefault="003E7127" w:rsidP="003E7127">
      <w:pPr>
        <w:spacing w:after="0"/>
        <w:ind w:left="1276" w:hanging="284"/>
        <w:jc w:val="both"/>
        <w:rPr>
          <w:rFonts w:ascii="Arial" w:hAnsi="Arial" w:cs="Arial"/>
          <w:color w:val="000000" w:themeColor="text1"/>
          <w:sz w:val="24"/>
          <w:szCs w:val="24"/>
        </w:rPr>
      </w:pPr>
    </w:p>
    <w:p w:rsidR="005A3384" w:rsidRPr="005126C4" w:rsidRDefault="005A3384" w:rsidP="009E102D">
      <w:pPr>
        <w:pStyle w:val="ListParagraph"/>
        <w:spacing w:after="0" w:line="480" w:lineRule="auto"/>
        <w:ind w:left="851" w:firstLine="567"/>
        <w:jc w:val="both"/>
        <w:rPr>
          <w:rFonts w:ascii="Arial" w:hAnsi="Arial" w:cs="Arial"/>
          <w:sz w:val="24"/>
          <w:szCs w:val="24"/>
        </w:rPr>
      </w:pPr>
      <w:r w:rsidRPr="00792BE2">
        <w:rPr>
          <w:rFonts w:ascii="Arial" w:hAnsi="Arial" w:cs="Arial"/>
          <w:sz w:val="24"/>
          <w:szCs w:val="24"/>
        </w:rPr>
        <w:t>Berdasarkan pada tabel 4.9 hasil perhitungan uji signifikansi  diperoleh t</w:t>
      </w:r>
      <w:r w:rsidRPr="00792BE2">
        <w:rPr>
          <w:rFonts w:ascii="Arial" w:hAnsi="Arial" w:cs="Arial"/>
          <w:sz w:val="24"/>
          <w:szCs w:val="24"/>
          <w:vertAlign w:val="subscript"/>
        </w:rPr>
        <w:t>hitung</w:t>
      </w:r>
      <w:r w:rsidRPr="00792BE2">
        <w:rPr>
          <w:rFonts w:ascii="Arial" w:hAnsi="Arial" w:cs="Arial"/>
          <w:sz w:val="24"/>
          <w:szCs w:val="24"/>
        </w:rPr>
        <w:t xml:space="preserve"> = </w:t>
      </w:r>
      <w:r w:rsidR="00BA37AB">
        <w:rPr>
          <w:rFonts w:ascii="Arial" w:eastAsiaTheme="minorEastAsia" w:hAnsi="Arial" w:cs="Arial"/>
          <w:sz w:val="24"/>
          <w:szCs w:val="24"/>
          <w:lang w:val="id-ID"/>
        </w:rPr>
        <w:t>3,11</w:t>
      </w:r>
      <w:r w:rsidR="008C7CD0">
        <w:rPr>
          <w:rFonts w:ascii="Arial" w:eastAsiaTheme="minorEastAsia" w:hAnsi="Arial" w:cs="Arial"/>
          <w:sz w:val="24"/>
          <w:szCs w:val="24"/>
          <w:lang w:val="id-ID"/>
        </w:rPr>
        <w:t xml:space="preserve"> </w:t>
      </w:r>
      <w:r w:rsidR="006D695C">
        <w:rPr>
          <w:rFonts w:ascii="Arial" w:eastAsiaTheme="minorEastAsia" w:hAnsi="Arial" w:cs="Arial"/>
          <w:sz w:val="24"/>
          <w:szCs w:val="24"/>
        </w:rPr>
        <w:t>dengan derajat kebebasan (dk) 2</w:t>
      </w:r>
      <w:r w:rsidR="008C7CD0">
        <w:rPr>
          <w:rFonts w:ascii="Arial" w:eastAsiaTheme="minorEastAsia" w:hAnsi="Arial" w:cs="Arial"/>
          <w:sz w:val="24"/>
          <w:szCs w:val="24"/>
          <w:lang w:val="id-ID"/>
        </w:rPr>
        <w:t>3</w:t>
      </w:r>
      <w:r w:rsidRPr="00792BE2">
        <w:rPr>
          <w:rFonts w:ascii="Arial" w:eastAsiaTheme="minorEastAsia" w:hAnsi="Arial" w:cs="Arial"/>
          <w:sz w:val="24"/>
          <w:szCs w:val="24"/>
        </w:rPr>
        <w:t xml:space="preserve">, </w:t>
      </w:r>
      <w:r w:rsidRPr="005126C4">
        <w:rPr>
          <w:rFonts w:ascii="Arial" w:eastAsiaTheme="minorEastAsia" w:hAnsi="Arial" w:cs="Arial"/>
          <w:sz w:val="24"/>
          <w:szCs w:val="24"/>
        </w:rPr>
        <w:t>maka diperoleh</w:t>
      </w:r>
      <w:r w:rsidRPr="005126C4">
        <w:rPr>
          <w:rFonts w:ascii="Arial" w:hAnsi="Arial" w:cs="Arial"/>
          <w:sz w:val="24"/>
          <w:szCs w:val="24"/>
        </w:rPr>
        <w:t xml:space="preserve"> t</w:t>
      </w:r>
      <w:r w:rsidRPr="005126C4">
        <w:rPr>
          <w:rFonts w:ascii="Arial" w:hAnsi="Arial" w:cs="Arial"/>
          <w:sz w:val="24"/>
          <w:szCs w:val="24"/>
          <w:vertAlign w:val="subscript"/>
        </w:rPr>
        <w:t xml:space="preserve">tabel </w:t>
      </w:r>
      <w:r w:rsidRPr="005126C4">
        <w:rPr>
          <w:rFonts w:ascii="Arial" w:hAnsi="Arial" w:cs="Arial"/>
          <w:sz w:val="24"/>
          <w:szCs w:val="24"/>
        </w:rPr>
        <w:t xml:space="preserve">pada taraf signifikansi </w:t>
      </w:r>
      <w:r w:rsidRPr="005126C4">
        <w:rPr>
          <w:rFonts w:ascii="Arial" w:eastAsiaTheme="minorEastAsia" w:hAnsi="Arial" w:cs="Arial"/>
          <w:sz w:val="24"/>
          <w:szCs w:val="24"/>
        </w:rPr>
        <w:t>α</w:t>
      </w:r>
      <w:r w:rsidR="008C7CD0">
        <w:rPr>
          <w:rFonts w:ascii="Arial" w:hAnsi="Arial" w:cs="Arial"/>
          <w:sz w:val="24"/>
          <w:szCs w:val="24"/>
        </w:rPr>
        <w:t>= 0,0</w:t>
      </w:r>
      <w:r w:rsidR="008C7CD0">
        <w:rPr>
          <w:rFonts w:ascii="Arial" w:hAnsi="Arial" w:cs="Arial"/>
          <w:sz w:val="24"/>
          <w:szCs w:val="24"/>
          <w:lang w:val="id-ID"/>
        </w:rPr>
        <w:t>5</w:t>
      </w:r>
      <w:r w:rsidR="008C7CD0">
        <w:rPr>
          <w:rFonts w:ascii="Arial" w:hAnsi="Arial" w:cs="Arial"/>
          <w:sz w:val="24"/>
          <w:szCs w:val="24"/>
        </w:rPr>
        <w:t xml:space="preserve"> sebesar </w:t>
      </w:r>
      <w:r w:rsidR="008C7CD0">
        <w:rPr>
          <w:rFonts w:ascii="Arial" w:hAnsi="Arial" w:cs="Arial"/>
          <w:sz w:val="24"/>
          <w:szCs w:val="24"/>
          <w:lang w:val="id-ID"/>
        </w:rPr>
        <w:t>3,05</w:t>
      </w:r>
      <w:r w:rsidRPr="005126C4">
        <w:rPr>
          <w:rFonts w:ascii="Arial" w:hAnsi="Arial" w:cs="Arial"/>
          <w:sz w:val="24"/>
          <w:szCs w:val="24"/>
        </w:rPr>
        <w:t xml:space="preserve"> sehingga daerah H</w:t>
      </w:r>
      <w:r w:rsidRPr="005126C4">
        <w:rPr>
          <w:rFonts w:ascii="Arial" w:hAnsi="Arial" w:cs="Arial"/>
          <w:sz w:val="24"/>
          <w:szCs w:val="24"/>
          <w:vertAlign w:val="subscript"/>
        </w:rPr>
        <w:t>o</w:t>
      </w:r>
      <w:r w:rsidR="008B7506">
        <w:rPr>
          <w:rFonts w:ascii="Arial" w:hAnsi="Arial" w:cs="Arial"/>
          <w:sz w:val="24"/>
          <w:szCs w:val="24"/>
          <w:vertAlign w:val="subscript"/>
          <w:lang w:val="id-ID"/>
        </w:rPr>
        <w:t xml:space="preserve"> </w:t>
      </w:r>
      <w:r w:rsidR="00E402C3">
        <w:rPr>
          <w:rFonts w:ascii="Arial" w:hAnsi="Arial" w:cs="Arial"/>
          <w:sz w:val="24"/>
          <w:szCs w:val="24"/>
        </w:rPr>
        <w:t>berada pada interval -</w:t>
      </w:r>
      <w:r w:rsidR="00E402C3">
        <w:rPr>
          <w:rFonts w:ascii="Arial" w:hAnsi="Arial" w:cs="Arial"/>
          <w:sz w:val="24"/>
          <w:szCs w:val="24"/>
          <w:lang w:val="id-ID"/>
        </w:rPr>
        <w:t>1,729</w:t>
      </w:r>
      <w:r w:rsidR="00E402C3">
        <w:rPr>
          <w:rFonts w:ascii="Arial" w:hAnsi="Arial" w:cs="Arial"/>
          <w:sz w:val="24"/>
          <w:szCs w:val="24"/>
        </w:rPr>
        <w:t xml:space="preserve"> sampai </w:t>
      </w:r>
      <w:r w:rsidR="00E402C3">
        <w:rPr>
          <w:rFonts w:ascii="Arial" w:hAnsi="Arial" w:cs="Arial"/>
          <w:sz w:val="24"/>
          <w:szCs w:val="24"/>
          <w:lang w:val="id-ID"/>
        </w:rPr>
        <w:t>1,729</w:t>
      </w:r>
      <w:r w:rsidRPr="005126C4">
        <w:rPr>
          <w:rFonts w:ascii="Arial" w:hAnsi="Arial" w:cs="Arial"/>
          <w:sz w:val="24"/>
          <w:szCs w:val="24"/>
        </w:rPr>
        <w:t>. Dimana jika :</w:t>
      </w:r>
    </w:p>
    <w:p w:rsidR="005A3384" w:rsidRPr="00E402C3" w:rsidRDefault="005A3384" w:rsidP="009E102D">
      <w:pPr>
        <w:spacing w:after="0" w:line="480" w:lineRule="auto"/>
        <w:ind w:left="851" w:hanging="11"/>
        <w:jc w:val="both"/>
        <w:rPr>
          <w:rFonts w:ascii="Arial" w:hAnsi="Arial" w:cs="Arial"/>
          <w:sz w:val="24"/>
          <w:szCs w:val="24"/>
          <w:lang w:val="id-ID"/>
        </w:rPr>
      </w:pPr>
      <w:r w:rsidRPr="005126C4">
        <w:rPr>
          <w:rFonts w:ascii="Arial" w:hAnsi="Arial" w:cs="Arial"/>
          <w:sz w:val="24"/>
          <w:szCs w:val="24"/>
        </w:rPr>
        <w:lastRenderedPageBreak/>
        <w:t>H</w:t>
      </w:r>
      <w:r w:rsidRPr="005126C4">
        <w:rPr>
          <w:rFonts w:ascii="Arial" w:hAnsi="Arial" w:cs="Arial"/>
          <w:sz w:val="24"/>
          <w:szCs w:val="24"/>
          <w:vertAlign w:val="subscript"/>
        </w:rPr>
        <w:t xml:space="preserve">o  </w:t>
      </w:r>
      <w:r w:rsidRPr="005126C4">
        <w:rPr>
          <w:rFonts w:ascii="Arial" w:hAnsi="Arial" w:cs="Arial"/>
          <w:sz w:val="24"/>
          <w:szCs w:val="24"/>
        </w:rPr>
        <w:t>diterima apabila nilai t</w:t>
      </w:r>
      <w:r w:rsidRPr="005126C4">
        <w:rPr>
          <w:rFonts w:ascii="Arial" w:hAnsi="Arial" w:cs="Arial"/>
          <w:sz w:val="24"/>
          <w:szCs w:val="24"/>
          <w:vertAlign w:val="subscript"/>
        </w:rPr>
        <w:t>hitung</w:t>
      </w:r>
      <w:r w:rsidR="00E0658E">
        <w:rPr>
          <w:rFonts w:ascii="Arial" w:hAnsi="Arial" w:cs="Arial"/>
          <w:sz w:val="24"/>
          <w:szCs w:val="24"/>
          <w:vertAlign w:val="subscript"/>
          <w:lang w:val="id-ID"/>
        </w:rPr>
        <w:t xml:space="preserve"> </w:t>
      </w:r>
      <w:r w:rsidR="00E402C3">
        <w:rPr>
          <w:rFonts w:ascii="Arial" w:hAnsi="Arial" w:cs="Arial"/>
          <w:sz w:val="24"/>
          <w:szCs w:val="24"/>
        </w:rPr>
        <w:t>pada interval -</w:t>
      </w:r>
      <w:r w:rsidR="00E402C3">
        <w:rPr>
          <w:rFonts w:ascii="Arial" w:hAnsi="Arial" w:cs="Arial"/>
          <w:sz w:val="24"/>
          <w:szCs w:val="24"/>
          <w:lang w:val="id-ID"/>
        </w:rPr>
        <w:t>1,729</w:t>
      </w:r>
      <w:r w:rsidR="00E402C3">
        <w:rPr>
          <w:rFonts w:ascii="Arial" w:hAnsi="Arial" w:cs="Arial"/>
          <w:sz w:val="24"/>
          <w:szCs w:val="24"/>
        </w:rPr>
        <w:t xml:space="preserve"> sampai </w:t>
      </w:r>
      <w:r w:rsidR="00E402C3">
        <w:rPr>
          <w:rFonts w:ascii="Arial" w:hAnsi="Arial" w:cs="Arial"/>
          <w:sz w:val="24"/>
          <w:szCs w:val="24"/>
          <w:lang w:val="id-ID"/>
        </w:rPr>
        <w:t>1,729</w:t>
      </w:r>
    </w:p>
    <w:p w:rsidR="00972C6A" w:rsidRPr="00972C6A" w:rsidRDefault="005A3384" w:rsidP="0087718F">
      <w:pPr>
        <w:tabs>
          <w:tab w:val="left" w:pos="6776"/>
        </w:tabs>
        <w:spacing w:after="0" w:line="480" w:lineRule="auto"/>
        <w:ind w:left="851" w:hanging="11"/>
        <w:jc w:val="both"/>
        <w:rPr>
          <w:rFonts w:ascii="Arial" w:hAnsi="Arial" w:cs="Arial"/>
          <w:sz w:val="24"/>
          <w:szCs w:val="24"/>
          <w:lang w:val="id-ID"/>
        </w:rPr>
      </w:pPr>
      <w:r w:rsidRPr="005126C4">
        <w:rPr>
          <w:rFonts w:ascii="Arial" w:hAnsi="Arial" w:cs="Arial"/>
          <w:sz w:val="24"/>
          <w:szCs w:val="24"/>
        </w:rPr>
        <w:t>H</w:t>
      </w:r>
      <w:r w:rsidRPr="005126C4">
        <w:rPr>
          <w:rFonts w:ascii="Arial" w:hAnsi="Arial" w:cs="Arial"/>
          <w:sz w:val="24"/>
          <w:szCs w:val="24"/>
          <w:vertAlign w:val="subscript"/>
        </w:rPr>
        <w:t xml:space="preserve">o  </w:t>
      </w:r>
      <w:r w:rsidRPr="005126C4">
        <w:rPr>
          <w:rFonts w:ascii="Arial" w:hAnsi="Arial" w:cs="Arial"/>
          <w:sz w:val="24"/>
          <w:szCs w:val="24"/>
        </w:rPr>
        <w:t>ditolak apabila nilai t</w:t>
      </w:r>
      <w:r w:rsidRPr="005126C4">
        <w:rPr>
          <w:rFonts w:ascii="Arial" w:hAnsi="Arial" w:cs="Arial"/>
          <w:sz w:val="24"/>
          <w:szCs w:val="24"/>
          <w:vertAlign w:val="subscript"/>
        </w:rPr>
        <w:t>hitung</w:t>
      </w:r>
      <w:r w:rsidR="00E402C3">
        <w:rPr>
          <w:rFonts w:ascii="Arial" w:hAnsi="Arial" w:cs="Arial"/>
          <w:sz w:val="24"/>
          <w:szCs w:val="24"/>
        </w:rPr>
        <w:t xml:space="preserve"> ≤ -</w:t>
      </w:r>
      <w:r w:rsidR="00E402C3">
        <w:rPr>
          <w:rFonts w:ascii="Arial" w:hAnsi="Arial" w:cs="Arial"/>
          <w:sz w:val="24"/>
          <w:szCs w:val="24"/>
          <w:lang w:val="id-ID"/>
        </w:rPr>
        <w:t>1,729</w:t>
      </w:r>
      <w:r w:rsidR="00E402C3">
        <w:rPr>
          <w:rFonts w:ascii="Arial" w:hAnsi="Arial" w:cs="Arial"/>
          <w:sz w:val="24"/>
          <w:szCs w:val="24"/>
        </w:rPr>
        <w:t xml:space="preserve"> sampai ≤ </w:t>
      </w:r>
      <w:r w:rsidR="00E402C3">
        <w:rPr>
          <w:rFonts w:ascii="Arial" w:hAnsi="Arial" w:cs="Arial"/>
          <w:sz w:val="24"/>
          <w:szCs w:val="24"/>
          <w:lang w:val="id-ID"/>
        </w:rPr>
        <w:t>1,729</w:t>
      </w:r>
      <w:r w:rsidR="0093197C">
        <w:rPr>
          <w:rFonts w:ascii="Arial" w:hAnsi="Arial" w:cs="Arial"/>
          <w:sz w:val="24"/>
          <w:szCs w:val="24"/>
        </w:rPr>
        <w:tab/>
      </w:r>
    </w:p>
    <w:p w:rsidR="00045DE1" w:rsidRPr="009D55FE" w:rsidRDefault="005A3384" w:rsidP="009D55FE">
      <w:pPr>
        <w:spacing w:after="0" w:line="480" w:lineRule="auto"/>
        <w:ind w:left="851"/>
        <w:contextualSpacing/>
        <w:jc w:val="both"/>
        <w:rPr>
          <w:rFonts w:ascii="Arial" w:hAnsi="Arial" w:cs="Arial"/>
          <w:sz w:val="24"/>
          <w:szCs w:val="24"/>
        </w:rPr>
      </w:pPr>
      <w:r w:rsidRPr="005126C4">
        <w:rPr>
          <w:rFonts w:ascii="Arial" w:hAnsi="Arial" w:cs="Arial"/>
          <w:sz w:val="24"/>
          <w:szCs w:val="24"/>
        </w:rPr>
        <w:t>Adapun data hasil penelitian dapat dig</w:t>
      </w:r>
      <w:r w:rsidR="00CD5BFE">
        <w:rPr>
          <w:rFonts w:ascii="Arial" w:hAnsi="Arial" w:cs="Arial"/>
          <w:sz w:val="24"/>
          <w:szCs w:val="24"/>
        </w:rPr>
        <w:t>ambarkan pada kurva 4.4 berikut:</w:t>
      </w:r>
    </w:p>
    <w:p w:rsidR="005A3384" w:rsidRDefault="005D6EA1" w:rsidP="005A3384">
      <w:pPr>
        <w:pStyle w:val="ListParagraph"/>
        <w:tabs>
          <w:tab w:val="left" w:pos="851"/>
        </w:tabs>
        <w:spacing w:line="480" w:lineRule="auto"/>
        <w:ind w:left="851"/>
        <w:jc w:val="both"/>
        <w:rPr>
          <w:rFonts w:ascii="Arial" w:hAnsi="Arial" w:cs="Arial"/>
          <w:sz w:val="24"/>
          <w:szCs w:val="24"/>
        </w:rPr>
      </w:pPr>
      <w:r>
        <w:rPr>
          <w:rFonts w:ascii="Arial" w:hAnsi="Arial" w:cs="Arial"/>
          <w:noProof/>
          <w:sz w:val="24"/>
          <w:szCs w:val="24"/>
        </w:rPr>
        <w:pict>
          <v:line id="Straight Connector 15" o:spid="_x0000_s1058" style="position:absolute;left:0;text-align:left;z-index:251661312;visibility:visible" from="187.05pt,-13pt" to="187.7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" strokecolor="black [3200]" strokeweight="2pt">
            <v:shadow on="t" color="black" opacity="24903f" origin=",.5" offset="0,.55556mm"/>
            <o:lock v:ext="edit" shapetype="f"/>
          </v:line>
        </w:pict>
      </w:r>
      <w:r>
        <w:rPr>
          <w:rFonts w:ascii="Arial" w:hAnsi="Arial" w:cs="Arial"/>
          <w:noProof/>
          <w:sz w:val="24"/>
          <w:szCs w:val="24"/>
        </w:rPr>
        <w:pict>
          <v:shape id="Freeform 13" o:spid="_x0000_s1057" style="position:absolute;left:0;text-align:left;margin-left:2.9pt;margin-top:-13pt;width:400.15pt;height:2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91807,280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" path="m,2717165c372940,2468782,745881,2220400,1116623,1767596,1487365,1314792,1825869,-24570,2224454,342v398585,24911,855785,1449265,1283677,1916723c3936023,2384523,4791807,2805088,4791807,2805088r,e" filled="f" strokecolor="black [3200]" strokeweight="2pt">
            <v:shadow on="t" color="black" opacity="24903f" origin=",.5" offset="0,.55556mm"/>
            <v:path arrowok="t" o:connecttype="custom" o:connectlocs="0,2683051;1184224,1745404;2359123,338;3720515,1892996;5081905,2769870;5081905,2769870" o:connectangles="0,0,0,0,0,0"/>
          </v:shape>
        </w:pict>
      </w:r>
    </w:p>
    <w:p w:rsidR="005A3384" w:rsidRPr="00A2729B" w:rsidRDefault="005D6EA1" w:rsidP="005A3384">
      <w:pPr>
        <w:tabs>
          <w:tab w:val="left" w:pos="851"/>
        </w:tabs>
        <w:spacing w:line="480" w:lineRule="auto"/>
        <w:jc w:val="both"/>
        <w:rPr>
          <w:rFonts w:ascii="Arial" w:hAnsi="Arial" w:cs="Arial"/>
          <w:sz w:val="24"/>
          <w:szCs w:val="24"/>
        </w:rPr>
      </w:pPr>
      <w:r>
        <w:rPr>
          <w:rFonts w:ascii="Arial" w:hAnsi="Arial" w:cs="Arial"/>
          <w:noProof/>
          <w:sz w:val="24"/>
          <w:szCs w:val="24"/>
        </w:rPr>
        <w:pict>
          <v:rect id="Rectangle 5" o:spid="_x0000_s1026" style="position:absolute;left:0;text-align:left;margin-left:351.15pt;margin-top:6.8pt;width:82.35pt;height:47.05pt;z-index:2516920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" fillcolor="white [3201]" strokecolor="black [3200]" strokeweight="2pt">
            <v:path arrowok="t"/>
            <v:textbox>
              <w:txbxContent>
                <w:p w:rsidR="008B34B0" w:rsidRDefault="008B34B0" w:rsidP="005A3384">
                  <w:pPr>
                    <w:jc w:val="center"/>
                  </w:pPr>
                  <w:r>
                    <w:t>Daerah Penolakan H</w:t>
                  </w:r>
                  <w:r w:rsidRPr="00670F22">
                    <w:rPr>
                      <w:vertAlign w:val="subscript"/>
                    </w:rPr>
                    <w:t>0</w:t>
                  </w:r>
                </w:p>
              </w:txbxContent>
            </v:textbox>
          </v:rect>
        </w:pict>
      </w:r>
    </w:p>
    <w:p w:rsidR="005A3384" w:rsidRPr="00DA502F" w:rsidRDefault="00E062E4" w:rsidP="005A3384">
      <w:pPr>
        <w:pStyle w:val="ListParagraph"/>
        <w:tabs>
          <w:tab w:val="left" w:pos="851"/>
        </w:tabs>
        <w:spacing w:line="480" w:lineRule="auto"/>
        <w:ind w:left="851"/>
        <w:jc w:val="both"/>
        <w:rPr>
          <w:rFonts w:ascii="Arial" w:hAnsi="Arial" w:cs="Arial"/>
          <w:sz w:val="24"/>
          <w:szCs w:val="24"/>
        </w:rPr>
      </w:pPr>
      <w:r>
        <w:rPr>
          <w:rFonts w:ascii="Arial" w:hAnsi="Arial" w:cs="Arial"/>
          <w:noProof/>
          <w:sz w:val="24"/>
          <w:szCs w:val="24"/>
        </w:rPr>
        <w:pict>
          <v:rect id="Rectangle 47" o:spid="_x0000_s1027" style="position:absolute;left:0;text-align:left;margin-left:144.55pt;margin-top:6.05pt;width:89.45pt;height:47.05pt;z-index:2516889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" fillcolor="white [3201]" strokecolor="black [3200]" strokeweight="2pt">
            <v:path arrowok="t"/>
            <v:textbox>
              <w:txbxContent>
                <w:p w:rsidR="008B34B0" w:rsidRDefault="008B34B0" w:rsidP="005A3384">
                  <w:pPr>
                    <w:jc w:val="center"/>
                  </w:pPr>
                  <w:r>
                    <w:t>Daerah P</w:t>
                  </w:r>
                  <w:r>
                    <w:rPr>
                      <w:lang w:val="id-ID"/>
                    </w:rPr>
                    <w:t>enerimaan</w:t>
                  </w:r>
                  <w:r>
                    <w:t xml:space="preserve"> H</w:t>
                  </w:r>
                  <w:r w:rsidRPr="00670F22">
                    <w:rPr>
                      <w:vertAlign w:val="subscript"/>
                    </w:rPr>
                    <w:t>0</w:t>
                  </w:r>
                </w:p>
              </w:txbxContent>
            </v:textbox>
          </v:rect>
        </w:pict>
      </w:r>
      <w:r w:rsidR="005D6EA1">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6" o:spid="_x0000_s1056" type="#_x0000_t34" style="position:absolute;left:0;text-align:left;margin-left:318.3pt;margin-top:27.25pt;width:73.2pt;height:62.9pt;rotation:270;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" adj=",-131369,-124215" strokecolor="black [3200]" strokeweight="2pt">
            <v:stroke endarrow="open"/>
            <v:shadow on="t" color="black" opacity="24903f" origin=",.5" offset="0,.55556mm"/>
            <o:lock v:ext="edit" shapetype="f"/>
          </v:shape>
        </w:pict>
      </w:r>
      <w:r w:rsidR="005D6EA1">
        <w:rPr>
          <w:rFonts w:ascii="Arial" w:hAnsi="Arial" w:cs="Arial"/>
          <w:noProof/>
          <w:sz w:val="24"/>
          <w:szCs w:val="24"/>
        </w:rPr>
        <w:pict>
          <v:line id="Straight Connector 16" o:spid="_x0000_s1054" style="position:absolute;left:0;text-align:left;z-index:251662336;visibility:visible" from="268.05pt,22.55pt" to="270.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" strokecolor="black [3200]" strokeweight="2pt">
            <v:shadow on="t" color="black" opacity="24903f" origin=",.5" offset="0,.55556mm"/>
            <o:lock v:ext="edit" shapetype="f"/>
          </v:line>
        </w:pict>
      </w:r>
    </w:p>
    <w:p w:rsidR="005A3384" w:rsidRPr="00DA502F" w:rsidRDefault="005D6EA1" w:rsidP="005A3384">
      <w:pPr>
        <w:pStyle w:val="ListParagraph"/>
        <w:tabs>
          <w:tab w:val="left" w:pos="851"/>
        </w:tabs>
        <w:spacing w:line="480" w:lineRule="auto"/>
        <w:ind w:left="851"/>
        <w:jc w:val="both"/>
        <w:rPr>
          <w:rFonts w:ascii="Arial" w:hAnsi="Arial" w:cs="Arial"/>
          <w:sz w:val="24"/>
          <w:szCs w:val="24"/>
        </w:rPr>
      </w:pPr>
      <w:r>
        <w:rPr>
          <w:rFonts w:ascii="Arial" w:hAnsi="Arial" w:cs="Arial"/>
          <w:noProof/>
          <w:sz w:val="24"/>
          <w:szCs w:val="24"/>
        </w:rPr>
        <w:pict>
          <v:line id="Straight Connector 33" o:spid="_x0000_s1053" style="position:absolute;left:0;text-align:left;flip:x;z-index:251677696;visibility:visible" from="91.5pt,25.5pt" to="92.9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" strokecolor="black [3200]" strokeweight="2pt">
            <v:shadow on="t" color="black" opacity="24903f" origin=",.5" offset="0,.55556mm"/>
            <o:lock v:ext="edit" shapetype="f"/>
          </v:line>
        </w:pict>
      </w:r>
      <w:r>
        <w:rPr>
          <w:rFonts w:ascii="Arial" w:hAnsi="Arial" w:cs="Arial"/>
          <w:noProof/>
          <w:sz w:val="24"/>
          <w:szCs w:val="24"/>
        </w:rPr>
        <w:pict>
          <v:line id="Straight Connector 32" o:spid="_x0000_s1052" style="position:absolute;left:0;text-align:left;flip:x;z-index:251676672;visibility:visible" from="100.5pt,16.5pt" to="102.6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" strokecolor="black [3200]" strokeweight="2pt">
            <v:shadow on="t" color="black" opacity="24903f" origin=",.5" offset="0,.55556mm"/>
            <o:lock v:ext="edit" shapetype="f"/>
          </v:line>
        </w:pict>
      </w:r>
      <w:r>
        <w:rPr>
          <w:rFonts w:ascii="Arial" w:hAnsi="Arial" w:cs="Arial"/>
          <w:noProof/>
          <w:sz w:val="24"/>
          <w:szCs w:val="24"/>
        </w:rPr>
        <w:pict>
          <v:line id="Straight Connector 19" o:spid="_x0000_s1051" style="position:absolute;left:0;text-align:left;z-index:251665408;visibility:visible" from="287.45pt,25.5pt" to="288.8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" strokecolor="black [3200]" strokeweight="2pt">
            <v:shadow on="t" color="black" opacity="24903f" origin=",.5" offset="0,.55556mm"/>
            <o:lock v:ext="edit" shapetype="f"/>
          </v:line>
        </w:pict>
      </w:r>
      <w:r>
        <w:rPr>
          <w:rFonts w:ascii="Arial" w:hAnsi="Arial" w:cs="Arial"/>
          <w:noProof/>
          <w:sz w:val="24"/>
          <w:szCs w:val="24"/>
        </w:rPr>
        <w:pict>
          <v:line id="Straight Connector 18" o:spid="_x0000_s1050" style="position:absolute;left:0;text-align:left;z-index:251664384;visibility:visible" from="277.75pt,11.65pt" to="280.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" strokecolor="black [3200]" strokeweight="2pt">
            <v:shadow on="t" color="black" opacity="24903f" origin=",.5" offset="0,.55556mm"/>
            <o:lock v:ext="edit" shapetype="f"/>
          </v:line>
        </w:pict>
      </w:r>
      <w:r>
        <w:rPr>
          <w:rFonts w:ascii="Arial" w:hAnsi="Arial" w:cs="Arial"/>
          <w:noProof/>
          <w:sz w:val="24"/>
          <w:szCs w:val="24"/>
        </w:rPr>
        <w:pict>
          <v:line id="Straight Connector 17" o:spid="_x0000_s1049" style="position:absolute;left:0;text-align:left;flip:x;z-index:251663360;visibility:visible" from="109.5pt,.55pt" to="111.6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" strokecolor="black [3200]" strokeweight="2pt">
            <v:shadow on="t" color="black" opacity="24903f" origin=",.5" offset="0,.55556mm"/>
            <o:lock v:ext="edit" shapetype="f"/>
          </v:line>
        </w:pict>
      </w:r>
    </w:p>
    <w:p w:rsidR="005A3384" w:rsidRPr="00DA502F" w:rsidRDefault="005D6EA1" w:rsidP="005A3384">
      <w:pPr>
        <w:pStyle w:val="ListParagraph"/>
        <w:tabs>
          <w:tab w:val="left" w:pos="851"/>
        </w:tabs>
        <w:spacing w:line="480" w:lineRule="auto"/>
        <w:ind w:left="851"/>
        <w:jc w:val="both"/>
        <w:rPr>
          <w:rFonts w:ascii="Arial" w:hAnsi="Arial" w:cs="Arial"/>
          <w:sz w:val="24"/>
          <w:szCs w:val="24"/>
        </w:rPr>
      </w:pPr>
      <w:r>
        <w:rPr>
          <w:rFonts w:ascii="Arial" w:hAnsi="Arial" w:cs="Arial"/>
          <w:noProof/>
          <w:sz w:val="24"/>
          <w:szCs w:val="24"/>
        </w:rPr>
        <w:pict>
          <v:line id="Straight Connector 36" o:spid="_x0000_s1048" style="position:absolute;left:0;text-align:left;flip:x;z-index:251680768;visibility:visible" from="65.9pt,22.8pt" to="67.3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" strokecolor="black [3200]" strokeweight="2pt">
            <v:shadow on="t" color="black" opacity="24903f" origin=",.5" offset="0,.55556mm"/>
            <o:lock v:ext="edit" shapetype="f"/>
          </v:line>
        </w:pict>
      </w:r>
      <w:r>
        <w:rPr>
          <w:rFonts w:ascii="Arial" w:hAnsi="Arial" w:cs="Arial"/>
          <w:noProof/>
          <w:sz w:val="24"/>
          <w:szCs w:val="24"/>
        </w:rPr>
        <w:pict>
          <v:line id="Straight Connector 35" o:spid="_x0000_s1047" style="position:absolute;left:0;text-align:left;flip:x;z-index:251679744;visibility:visible" from="74.9pt,17.95pt" to="75.6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" strokecolor="black [3200]" strokeweight="2pt">
            <v:shadow on="t" color="black" opacity="24903f" origin=",.5" offset="0,.55556mm"/>
            <o:lock v:ext="edit" shapetype="f"/>
          </v:line>
        </w:pict>
      </w:r>
      <w:r>
        <w:rPr>
          <w:rFonts w:ascii="Arial" w:hAnsi="Arial" w:cs="Arial"/>
          <w:noProof/>
          <w:sz w:val="24"/>
          <w:szCs w:val="24"/>
        </w:rPr>
        <w:pict>
          <v:line id="Straight Connector 34" o:spid="_x0000_s1046" style="position:absolute;left:0;text-align:left;flip:x;z-index:251678720;visibility:visible" from="82.5pt,8.25pt" to="83.9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" strokecolor="black [3200]" strokeweight="2pt">
            <v:shadow on="t" color="black" opacity="24903f" origin=",.5" offset="0,.55556mm"/>
            <o:lock v:ext="edit" shapetype="f"/>
          </v:line>
        </w:pict>
      </w:r>
      <w:r>
        <w:rPr>
          <w:rFonts w:ascii="Arial" w:hAnsi="Arial" w:cs="Arial"/>
          <w:noProof/>
          <w:sz w:val="24"/>
          <w:szCs w:val="24"/>
        </w:rPr>
        <w:pict>
          <v:line id="Straight Connector 23" o:spid="_x0000_s1045" style="position:absolute;left:0;text-align:left;z-index:251668480;visibility:visible" from="314.45pt,22.8pt" to="316.5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" strokecolor="black [3200]" strokeweight="2pt">
            <v:shadow on="t" color="black" opacity="24903f" origin=",.5" offset="0,.55556mm"/>
            <o:lock v:ext="edit" shapetype="f"/>
          </v:line>
        </w:pict>
      </w:r>
      <w:r>
        <w:rPr>
          <w:rFonts w:ascii="Arial" w:hAnsi="Arial" w:cs="Arial"/>
          <w:noProof/>
          <w:sz w:val="24"/>
          <w:szCs w:val="24"/>
        </w:rPr>
        <w:pict>
          <v:line id="Straight Connector 22" o:spid="_x0000_s1044" style="position:absolute;left:0;text-align:left;z-index:251667456;visibility:visible" from="305.45pt,17.95pt" to="307.5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" strokecolor="black [3200]" strokeweight="2pt">
            <v:shadow on="t" color="black" opacity="24903f" origin=",.5" offset="0,.55556mm"/>
            <o:lock v:ext="edit" shapetype="f"/>
          </v:line>
        </w:pict>
      </w:r>
      <w:r>
        <w:rPr>
          <w:rFonts w:ascii="Arial" w:hAnsi="Arial" w:cs="Arial"/>
          <w:noProof/>
          <w:sz w:val="24"/>
          <w:szCs w:val="24"/>
        </w:rPr>
        <w:pict>
          <v:line id="Straight Connector 21" o:spid="_x0000_s1043" style="position:absolute;left:0;text-align:left;z-index:251666432;visibility:visible;mso-width-relative:margin;mso-height-relative:margin" from="297.15pt,8.25pt" to="298.5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" strokecolor="black [3200]" strokeweight="2pt">
            <v:shadow on="t" color="black" opacity="24903f" origin=",.5" offset="0,.55556mm"/>
            <o:lock v:ext="edit" shapetype="f"/>
          </v:line>
        </w:pict>
      </w:r>
    </w:p>
    <w:p w:rsidR="005A3384" w:rsidRPr="00DA502F" w:rsidRDefault="005D6EA1" w:rsidP="005A3384">
      <w:pPr>
        <w:pStyle w:val="ListParagraph"/>
        <w:tabs>
          <w:tab w:val="left" w:pos="851"/>
        </w:tabs>
        <w:spacing w:line="480" w:lineRule="auto"/>
        <w:ind w:left="851"/>
        <w:jc w:val="both"/>
        <w:rPr>
          <w:rFonts w:ascii="Arial" w:hAnsi="Arial" w:cs="Arial"/>
          <w:sz w:val="24"/>
          <w:szCs w:val="24"/>
        </w:rPr>
      </w:pPr>
      <w:r>
        <w:rPr>
          <w:rFonts w:ascii="Arial" w:hAnsi="Arial" w:cs="Arial"/>
          <w:noProof/>
          <w:sz w:val="24"/>
          <w:szCs w:val="24"/>
        </w:rPr>
        <w:pict>
          <v:line id="Straight Connector 40" o:spid="_x0000_s1042" style="position:absolute;left:0;text-align:left;z-index:251683840;visibility:visible;mso-height-relative:margin" from="39.6pt,19.4pt" to="39.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" strokecolor="black [3200]" strokeweight="2pt">
            <v:shadow on="t" color="black" opacity="24903f" origin=",.5" offset="0,.55556mm"/>
            <o:lock v:ext="edit" shapetype="f"/>
          </v:line>
        </w:pict>
      </w:r>
      <w:r>
        <w:rPr>
          <w:rFonts w:ascii="Arial" w:hAnsi="Arial" w:cs="Arial"/>
          <w:noProof/>
          <w:sz w:val="24"/>
          <w:szCs w:val="24"/>
        </w:rPr>
        <w:pict>
          <v:line id="Straight Connector 42" o:spid="_x0000_s1041" style="position:absolute;left:0;text-align:left;z-index:251684864;visibility:visible;mso-wrap-distance-left:3.17497mm;mso-wrap-distance-right:3.17497mm;mso-width-relative:margin" from="29.2pt,25.65pt" to="29.2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" strokecolor="black [3200]" strokeweight="2pt">
            <v:shadow on="t" color="black" opacity="24903f" origin=",.5" offset="0,.55556mm"/>
            <o:lock v:ext="edit" shapetype="f"/>
          </v:line>
        </w:pict>
      </w:r>
      <w:r>
        <w:rPr>
          <w:rFonts w:ascii="Arial" w:hAnsi="Arial" w:cs="Arial"/>
          <w:noProof/>
          <w:sz w:val="24"/>
          <w:szCs w:val="24"/>
        </w:rPr>
        <w:pict>
          <v:line id="Straight Connector 38" o:spid="_x0000_s1040" style="position:absolute;left:0;text-align:left;z-index:251682816;visibility:visible;mso-wrap-distance-left:3.17497mm;mso-wrap-distance-right:3.17497mm" from="50pt,9.05pt" to="50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" strokecolor="black [3200]" strokeweight="2pt">
            <v:shadow on="t" color="black" opacity="24903f" origin=",.5" offset="0,.55556mm"/>
            <o:lock v:ext="edit" shapetype="f"/>
          </v:line>
        </w:pict>
      </w:r>
      <w:r>
        <w:rPr>
          <w:rFonts w:ascii="Arial" w:hAnsi="Arial" w:cs="Arial"/>
          <w:noProof/>
          <w:sz w:val="24"/>
          <w:szCs w:val="24"/>
        </w:rPr>
        <w:pict>
          <v:line id="Straight Connector 37" o:spid="_x0000_s1039" style="position:absolute;left:0;text-align:left;z-index:251681792;visibility:visible;mso-wrap-distance-left:3.17497mm;mso-wrap-distance-right:3.17497mm;mso-width-relative:margin;mso-height-relative:margin" from="57.6pt,.75pt" to="57.6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" strokecolor="black [3200]" strokeweight="2pt">
            <v:shadow on="t" color="black" opacity="24903f" origin=",.5" offset="0,.55556mm"/>
            <o:lock v:ext="edit" shapetype="f"/>
          </v:line>
        </w:pict>
      </w:r>
      <w:r>
        <w:rPr>
          <w:rFonts w:ascii="Arial" w:hAnsi="Arial" w:cs="Arial"/>
          <w:noProof/>
          <w:sz w:val="24"/>
          <w:szCs w:val="24"/>
        </w:rPr>
        <w:pict>
          <v:line id="Straight Connector 28" o:spid="_x0000_s1038" style="position:absolute;left:0;text-align:left;z-index:251673600;visibility:visible" from="359.45pt,25.65pt" to="360.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" strokecolor="black [3200]" strokeweight="2pt">
            <v:shadow on="t" color="black" opacity="24903f" origin=",.5" offset="0,.55556mm"/>
            <o:lock v:ext="edit" shapetype="f"/>
          </v:line>
        </w:pict>
      </w:r>
      <w:r>
        <w:rPr>
          <w:rFonts w:ascii="Arial" w:hAnsi="Arial" w:cs="Arial"/>
          <w:noProof/>
          <w:sz w:val="24"/>
          <w:szCs w:val="24"/>
        </w:rPr>
        <w:pict>
          <v:line id="Straight Connector 27" o:spid="_x0000_s1037" style="position:absolute;left:0;text-align:left;z-index:251672576;visibility:visible;mso-wrap-distance-left:3.17497mm;mso-wrap-distance-right:3.17497mm" from="351.15pt,19.45pt" to="351.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" strokecolor="black [3200]" strokeweight="2pt">
            <v:shadow on="t" color="black" opacity="24903f" origin=",.5" offset="0,.55556mm"/>
            <o:lock v:ext="edit" shapetype="f"/>
          </v:line>
        </w:pict>
      </w:r>
      <w:r>
        <w:rPr>
          <w:rFonts w:ascii="Arial" w:hAnsi="Arial" w:cs="Arial"/>
          <w:noProof/>
          <w:sz w:val="24"/>
          <w:szCs w:val="24"/>
        </w:rPr>
        <w:pict>
          <v:line id="Straight Connector 26" o:spid="_x0000_s1036" style="position:absolute;left:0;text-align:left;z-index:251671552;visibility:visible;mso-wrap-distance-left:3.17497mm;mso-wrap-distance-right:3.17497mm;mso-width-relative:margin;mso-height-relative:margin" from="342.85pt,12.5pt" to="342.8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" strokecolor="black [3200]" strokeweight="2pt">
            <v:shadow on="t" color="black" opacity="24903f" origin=",.5" offset="0,.55556mm"/>
            <o:lock v:ext="edit" shapetype="f"/>
          </v:line>
        </w:pict>
      </w:r>
      <w:r>
        <w:rPr>
          <w:rFonts w:ascii="Arial" w:hAnsi="Arial" w:cs="Arial"/>
          <w:noProof/>
          <w:sz w:val="24"/>
          <w:szCs w:val="24"/>
        </w:rPr>
        <w:pict>
          <v:line id="Straight Connector 25" o:spid="_x0000_s1035" style="position:absolute;left:0;text-align:left;z-index:251670528;visibility:visible" from="334.5pt,9.05pt" to="335.2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" strokecolor="black [3200]" strokeweight="2pt">
            <v:shadow on="t" color="black" opacity="24903f" origin=",.5" offset="0,.55556mm"/>
            <o:lock v:ext="edit" shapetype="f"/>
          </v:line>
        </w:pict>
      </w:r>
      <w:r>
        <w:rPr>
          <w:rFonts w:ascii="Arial" w:hAnsi="Arial" w:cs="Arial"/>
          <w:noProof/>
          <w:sz w:val="24"/>
          <w:szCs w:val="24"/>
        </w:rPr>
        <w:pict>
          <v:line id="Straight Connector 24" o:spid="_x0000_s1034" style="position:absolute;left:0;text-align:left;z-index:251669504;visibility:visible" from="323.45pt,.75pt" to="324.8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" strokecolor="black [3200]" strokeweight="2pt">
            <v:shadow on="t" color="black" opacity="24903f" origin=",.5" offset="0,.55556mm"/>
            <o:lock v:ext="edit" shapetype="f"/>
          </v:line>
        </w:pict>
      </w:r>
    </w:p>
    <w:p w:rsidR="005A3384" w:rsidRDefault="005D6EA1" w:rsidP="005A3384">
      <w:pPr>
        <w:pStyle w:val="ListParagraph"/>
        <w:tabs>
          <w:tab w:val="left" w:pos="851"/>
        </w:tabs>
        <w:spacing w:line="480" w:lineRule="auto"/>
        <w:ind w:left="851"/>
        <w:jc w:val="both"/>
        <w:rPr>
          <w:rFonts w:ascii="Arial" w:hAnsi="Arial" w:cs="Arial"/>
          <w:sz w:val="24"/>
          <w:szCs w:val="24"/>
        </w:rPr>
      </w:pPr>
      <w:r>
        <w:rPr>
          <w:rFonts w:ascii="Arial" w:hAnsi="Arial" w:cs="Arial"/>
          <w:noProof/>
          <w:sz w:val="24"/>
          <w:szCs w:val="24"/>
        </w:rPr>
        <w:pict>
          <v:line id="Straight Connector 14" o:spid="_x0000_s1033" style="position:absolute;left:0;text-align:left;z-index:251660288;visibility:visible;mso-wrap-distance-top:-3e-5mm;mso-wrap-distance-bottom:-3e-5mm;mso-width-relative:margin;mso-height-relative:margin" from="2.5pt,19.35pt" to="402.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" strokecolor="black [3200]" strokeweight="2pt">
            <v:shadow on="t" color="black" opacity="24903f" origin=",.5" offset="0,.55556mm"/>
            <o:lock v:ext="edit" shapetype="f"/>
          </v:line>
        </w:pict>
      </w:r>
      <w:r>
        <w:rPr>
          <w:rFonts w:ascii="Arial" w:hAnsi="Arial" w:cs="Arial"/>
          <w:noProof/>
          <w:sz w:val="24"/>
          <w:szCs w:val="24"/>
        </w:rPr>
        <w:pict>
          <v:line id="Straight Connector 29" o:spid="_x0000_s1032" style="position:absolute;left:0;text-align:left;z-index:251674624;visibility:visible;mso-wrap-distance-left:3.17497mm;mso-wrap-distance-right:3.17497mm;mso-width-relative:margin" from="370.45pt,4.25pt" to="370.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" strokecolor="black [3200]" strokeweight="2pt">
            <v:shadow on="t" color="black" opacity="24903f" origin=",.5" offset="0,.55556mm"/>
            <o:lock v:ext="edit" shapetype="f"/>
          </v:line>
        </w:pict>
      </w:r>
      <w:r>
        <w:rPr>
          <w:rFonts w:ascii="Arial" w:hAnsi="Arial" w:cs="Arial"/>
          <w:noProof/>
          <w:sz w:val="24"/>
          <w:szCs w:val="24"/>
        </w:rPr>
        <w:pict>
          <v:line id="Straight Connector 43" o:spid="_x0000_s1031" style="position:absolute;left:0;text-align:left;z-index:251685888;visibility:visible;mso-wrap-distance-left:3.17497mm;mso-wrap-distance-right:3.17497mm" from="19.5pt,4.3pt" to="1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" strokecolor="black [3200]" strokeweight="2pt">
            <v:shadow on="t" color="black" opacity="24903f" origin=",.5" offset="0,.55556mm"/>
            <o:lock v:ext="edit" shapetype="f"/>
          </v:line>
        </w:pict>
      </w:r>
      <w:r>
        <w:rPr>
          <w:rFonts w:ascii="Arial" w:hAnsi="Arial" w:cs="Arial"/>
          <w:noProof/>
          <w:sz w:val="24"/>
          <w:szCs w:val="24"/>
        </w:rPr>
        <w:pict>
          <v:line id="Straight Connector 30" o:spid="_x0000_s1030" style="position:absolute;left:0;text-align:left;z-index:251675648;visibility:visible" from="379.5pt,9.15pt" to="380.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" strokecolor="black [3200]" strokeweight="2pt">
            <v:shadow on="t" color="black" opacity="24903f" origin=",.5" offset="0,.55556mm"/>
            <o:lock v:ext="edit" shapetype="f"/>
          </v:line>
        </w:pict>
      </w:r>
    </w:p>
    <w:p w:rsidR="005A3384" w:rsidRPr="00E402C3" w:rsidRDefault="005D6EA1" w:rsidP="005A3384">
      <w:pPr>
        <w:pStyle w:val="ListParagraph"/>
        <w:tabs>
          <w:tab w:val="left" w:pos="851"/>
          <w:tab w:val="left" w:pos="3835"/>
        </w:tabs>
        <w:spacing w:line="480" w:lineRule="auto"/>
        <w:ind w:left="851" w:firstLine="1309"/>
        <w:jc w:val="both"/>
        <w:rPr>
          <w:rFonts w:ascii="Arial" w:hAnsi="Arial" w:cs="Arial"/>
          <w:sz w:val="24"/>
          <w:szCs w:val="24"/>
          <w:lang w:val="id-ID"/>
        </w:rPr>
      </w:pPr>
      <w:r>
        <w:rPr>
          <w:rFonts w:ascii="Arial" w:hAnsi="Arial" w:cs="Arial"/>
          <w:noProof/>
          <w:sz w:val="24"/>
          <w:szCs w:val="24"/>
        </w:rPr>
        <w:pict>
          <v:rect id="Rectangle 50" o:spid="_x0000_s1029" style="position:absolute;left:0;text-align:left;margin-left:342.6pt;margin-top:2.05pt;width:60.4pt;height:20.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" fillcolor="white [3201]" strokecolor="black [3200]" strokeweight="2pt">
            <v:path arrowok="t"/>
            <v:textbox>
              <w:txbxContent>
                <w:p w:rsidR="008B34B0" w:rsidRPr="00E0658E" w:rsidRDefault="00737C7E" w:rsidP="005A3384">
                  <w:pPr>
                    <w:jc w:val="center"/>
                    <w:rPr>
                      <w:rFonts w:ascii="Arial" w:hAnsi="Arial" w:cs="Arial"/>
                      <w:lang w:val="id-ID"/>
                    </w:rPr>
                  </w:pPr>
                  <w:r>
                    <w:rPr>
                      <w:rFonts w:ascii="Arial" w:hAnsi="Arial" w:cs="Arial"/>
                      <w:lang w:val="id-ID"/>
                    </w:rPr>
                    <w:t>3,11</w:t>
                  </w:r>
                </w:p>
              </w:txbxContent>
            </v:textbox>
          </v:rect>
        </w:pict>
      </w:r>
      <w:r w:rsidR="00E402C3">
        <w:rPr>
          <w:rFonts w:ascii="Arial" w:hAnsi="Arial" w:cs="Arial"/>
          <w:sz w:val="24"/>
          <w:szCs w:val="24"/>
        </w:rPr>
        <w:t>-</w:t>
      </w:r>
      <w:r w:rsidR="00E402C3">
        <w:rPr>
          <w:rFonts w:ascii="Arial" w:hAnsi="Arial" w:cs="Arial"/>
          <w:sz w:val="24"/>
          <w:szCs w:val="24"/>
          <w:lang w:val="id-ID"/>
        </w:rPr>
        <w:t>1,729</w:t>
      </w:r>
      <w:r w:rsidR="00E402C3">
        <w:rPr>
          <w:rFonts w:ascii="Arial" w:hAnsi="Arial" w:cs="Arial"/>
          <w:sz w:val="24"/>
          <w:szCs w:val="24"/>
        </w:rPr>
        <w:t xml:space="preserve">            0</w:t>
      </w:r>
      <w:r w:rsidR="00E402C3">
        <w:rPr>
          <w:rFonts w:ascii="Arial" w:hAnsi="Arial" w:cs="Arial"/>
          <w:sz w:val="24"/>
          <w:szCs w:val="24"/>
        </w:rPr>
        <w:tab/>
      </w:r>
      <w:r w:rsidR="00E402C3">
        <w:rPr>
          <w:rFonts w:ascii="Arial" w:hAnsi="Arial" w:cs="Arial"/>
          <w:sz w:val="24"/>
          <w:szCs w:val="24"/>
        </w:rPr>
        <w:tab/>
      </w:r>
      <w:r w:rsidR="00E402C3">
        <w:rPr>
          <w:rFonts w:ascii="Arial" w:hAnsi="Arial" w:cs="Arial"/>
          <w:sz w:val="24"/>
          <w:szCs w:val="24"/>
        </w:rPr>
        <w:tab/>
        <w:t xml:space="preserve">    </w:t>
      </w:r>
      <w:r w:rsidR="00E402C3">
        <w:rPr>
          <w:rFonts w:ascii="Arial" w:hAnsi="Arial" w:cs="Arial"/>
          <w:sz w:val="24"/>
          <w:szCs w:val="24"/>
          <w:lang w:val="id-ID"/>
        </w:rPr>
        <w:t>1,729</w:t>
      </w:r>
    </w:p>
    <w:p w:rsidR="005A3384" w:rsidRPr="00972C6A" w:rsidRDefault="005A3384" w:rsidP="0087718F">
      <w:pPr>
        <w:pStyle w:val="ListParagraph"/>
        <w:spacing w:after="0" w:line="240" w:lineRule="auto"/>
        <w:jc w:val="center"/>
        <w:rPr>
          <w:b/>
          <w:vertAlign w:val="subscript"/>
        </w:rPr>
      </w:pPr>
      <w:r w:rsidRPr="00972C6A">
        <w:rPr>
          <w:rFonts w:ascii="Arial" w:hAnsi="Arial" w:cs="Arial"/>
          <w:b/>
          <w:sz w:val="24"/>
          <w:szCs w:val="24"/>
        </w:rPr>
        <w:t>Gambar 4.4 Kurva Penolakan dan Penerimaan</w:t>
      </w:r>
      <w:r w:rsidR="008B7506" w:rsidRPr="00972C6A">
        <w:rPr>
          <w:rFonts w:ascii="Arial" w:hAnsi="Arial" w:cs="Arial"/>
          <w:b/>
          <w:sz w:val="24"/>
          <w:szCs w:val="24"/>
          <w:lang w:val="id-ID"/>
        </w:rPr>
        <w:t xml:space="preserve"> </w:t>
      </w:r>
      <w:r w:rsidRPr="00972C6A">
        <w:rPr>
          <w:b/>
        </w:rPr>
        <w:t>H</w:t>
      </w:r>
      <w:r w:rsidR="003D2930" w:rsidRPr="00972C6A">
        <w:rPr>
          <w:b/>
          <w:vertAlign w:val="subscript"/>
        </w:rPr>
        <w:t>0</w:t>
      </w:r>
    </w:p>
    <w:p w:rsidR="005A3384" w:rsidRDefault="005A3384" w:rsidP="009E102D">
      <w:pPr>
        <w:pStyle w:val="ListParagraph"/>
        <w:spacing w:after="0" w:line="480" w:lineRule="auto"/>
        <w:ind w:left="851" w:firstLine="567"/>
        <w:jc w:val="both"/>
        <w:rPr>
          <w:rFonts w:ascii="Arial" w:hAnsi="Arial" w:cs="Arial"/>
          <w:sz w:val="24"/>
          <w:szCs w:val="24"/>
          <w:lang w:val="id-ID"/>
        </w:rPr>
      </w:pPr>
      <w:r w:rsidRPr="00792BE2">
        <w:rPr>
          <w:rFonts w:ascii="Arial" w:hAnsi="Arial" w:cs="Arial"/>
          <w:sz w:val="24"/>
          <w:szCs w:val="24"/>
        </w:rPr>
        <w:t>Berdasarkan hasil perhitungan yang digambarkan pada kurva penolakan dan penerimaan H</w:t>
      </w:r>
      <w:r w:rsidRPr="00792BE2">
        <w:rPr>
          <w:rFonts w:ascii="Arial" w:hAnsi="Arial" w:cs="Arial"/>
          <w:sz w:val="24"/>
          <w:szCs w:val="24"/>
          <w:vertAlign w:val="subscript"/>
        </w:rPr>
        <w:t xml:space="preserve">0, </w:t>
      </w:r>
      <w:r w:rsidRPr="00792BE2">
        <w:rPr>
          <w:rFonts w:ascii="Arial" w:hAnsi="Arial" w:cs="Arial"/>
          <w:sz w:val="24"/>
          <w:szCs w:val="24"/>
        </w:rPr>
        <w:t>didapatkan hasil H</w:t>
      </w:r>
      <w:r w:rsidRPr="00792BE2">
        <w:rPr>
          <w:rFonts w:ascii="Arial" w:hAnsi="Arial" w:cs="Arial"/>
          <w:sz w:val="24"/>
          <w:szCs w:val="24"/>
          <w:vertAlign w:val="subscript"/>
        </w:rPr>
        <w:t xml:space="preserve">0 </w:t>
      </w:r>
      <w:r w:rsidRPr="00792BE2">
        <w:rPr>
          <w:rFonts w:ascii="Arial" w:hAnsi="Arial" w:cs="Arial"/>
          <w:sz w:val="24"/>
          <w:szCs w:val="24"/>
        </w:rPr>
        <w:t>ditolak karena T</w:t>
      </w:r>
      <w:r w:rsidRPr="00792BE2">
        <w:rPr>
          <w:rFonts w:ascii="Arial" w:hAnsi="Arial" w:cs="Arial"/>
          <w:sz w:val="24"/>
          <w:szCs w:val="24"/>
          <w:vertAlign w:val="subscript"/>
        </w:rPr>
        <w:t>hitung</w:t>
      </w:r>
      <w:r w:rsidRPr="00792BE2">
        <w:rPr>
          <w:rFonts w:ascii="Arial" w:hAnsi="Arial" w:cs="Arial"/>
          <w:sz w:val="24"/>
          <w:szCs w:val="24"/>
        </w:rPr>
        <w:t xml:space="preserve"> (</w:t>
      </w:r>
      <w:r w:rsidR="00737C7E">
        <w:rPr>
          <w:rFonts w:ascii="Arial" w:hAnsi="Arial" w:cs="Arial"/>
          <w:sz w:val="24"/>
          <w:szCs w:val="24"/>
          <w:lang w:val="id-ID"/>
        </w:rPr>
        <w:t>3,11</w:t>
      </w:r>
      <w:r w:rsidRPr="00792BE2">
        <w:rPr>
          <w:rFonts w:ascii="Arial" w:hAnsi="Arial" w:cs="Arial"/>
          <w:sz w:val="24"/>
          <w:szCs w:val="24"/>
        </w:rPr>
        <w:t>) &gt; t</w:t>
      </w:r>
      <w:r w:rsidRPr="00792BE2">
        <w:rPr>
          <w:rFonts w:ascii="Arial" w:hAnsi="Arial" w:cs="Arial"/>
          <w:sz w:val="24"/>
          <w:szCs w:val="24"/>
          <w:vertAlign w:val="subscript"/>
        </w:rPr>
        <w:t>tabel</w:t>
      </w:r>
      <w:r w:rsidR="00E0658E">
        <w:rPr>
          <w:rFonts w:ascii="Arial" w:hAnsi="Arial" w:cs="Arial"/>
          <w:sz w:val="24"/>
          <w:szCs w:val="24"/>
        </w:rPr>
        <w:t xml:space="preserve"> (</w:t>
      </w:r>
      <w:r w:rsidR="00E0658E">
        <w:rPr>
          <w:rFonts w:ascii="Arial" w:hAnsi="Arial" w:cs="Arial"/>
          <w:sz w:val="24"/>
          <w:szCs w:val="24"/>
          <w:lang w:val="id-ID"/>
        </w:rPr>
        <w:t>3,05</w:t>
      </w:r>
      <w:r w:rsidRPr="00792BE2">
        <w:rPr>
          <w:rFonts w:ascii="Arial" w:hAnsi="Arial" w:cs="Arial"/>
          <w:sz w:val="24"/>
          <w:szCs w:val="24"/>
        </w:rPr>
        <w:t>) yang menunjukan Ha diterima</w:t>
      </w:r>
      <w:r w:rsidRPr="006B251F">
        <w:rPr>
          <w:rFonts w:ascii="Arial" w:hAnsi="Arial" w:cs="Arial"/>
          <w:sz w:val="24"/>
          <w:szCs w:val="24"/>
        </w:rPr>
        <w:t xml:space="preserve"> yang berarti koefisien korelasi </w:t>
      </w:r>
      <w:r w:rsidR="0093197C">
        <w:rPr>
          <w:rFonts w:ascii="Arial" w:hAnsi="Arial" w:cs="Arial"/>
          <w:sz w:val="24"/>
          <w:szCs w:val="24"/>
        </w:rPr>
        <w:t xml:space="preserve">disiplin </w:t>
      </w:r>
      <w:r>
        <w:rPr>
          <w:rFonts w:ascii="Arial" w:hAnsi="Arial" w:cs="Arial"/>
          <w:sz w:val="24"/>
          <w:szCs w:val="24"/>
        </w:rPr>
        <w:t>belajar</w:t>
      </w:r>
      <w:r w:rsidRPr="006B251F">
        <w:rPr>
          <w:rFonts w:ascii="Arial" w:hAnsi="Arial" w:cs="Arial"/>
          <w:sz w:val="24"/>
          <w:szCs w:val="24"/>
        </w:rPr>
        <w:t xml:space="preserve"> dengan </w:t>
      </w:r>
      <w:r w:rsidR="00E0658E">
        <w:rPr>
          <w:rFonts w:ascii="Arial" w:hAnsi="Arial" w:cs="Arial"/>
          <w:sz w:val="24"/>
          <w:szCs w:val="24"/>
        </w:rPr>
        <w:t>hasil belajar P</w:t>
      </w:r>
      <w:r w:rsidR="00E0658E">
        <w:rPr>
          <w:rFonts w:ascii="Arial" w:hAnsi="Arial" w:cs="Arial"/>
          <w:sz w:val="24"/>
          <w:szCs w:val="24"/>
          <w:lang w:val="id-ID"/>
        </w:rPr>
        <w:t>endidikan Kewarganegaraan</w:t>
      </w:r>
      <w:r w:rsidR="0093197C">
        <w:rPr>
          <w:rFonts w:ascii="Arial" w:hAnsi="Arial" w:cs="Arial"/>
          <w:sz w:val="24"/>
          <w:szCs w:val="24"/>
        </w:rPr>
        <w:t xml:space="preserve"> a</w:t>
      </w:r>
      <w:r w:rsidRPr="006B251F">
        <w:rPr>
          <w:rFonts w:ascii="Arial" w:hAnsi="Arial" w:cs="Arial"/>
          <w:sz w:val="24"/>
          <w:szCs w:val="24"/>
        </w:rPr>
        <w:t xml:space="preserve">dalah signifikan, sehingga dapat disimpulkan bahwa terdapat hubungan positif dan signifikan antara </w:t>
      </w:r>
      <w:r w:rsidR="0093197C">
        <w:rPr>
          <w:rFonts w:ascii="Arial" w:hAnsi="Arial" w:cs="Arial"/>
          <w:sz w:val="24"/>
          <w:szCs w:val="24"/>
        </w:rPr>
        <w:t>disiplin belajar</w:t>
      </w:r>
      <w:r w:rsidRPr="006B251F">
        <w:rPr>
          <w:rFonts w:ascii="Arial" w:hAnsi="Arial" w:cs="Arial"/>
          <w:sz w:val="24"/>
          <w:szCs w:val="24"/>
        </w:rPr>
        <w:t xml:space="preserve"> dengan </w:t>
      </w:r>
      <w:r w:rsidR="00E0658E">
        <w:rPr>
          <w:rFonts w:ascii="Arial" w:hAnsi="Arial" w:cs="Arial"/>
          <w:sz w:val="24"/>
          <w:szCs w:val="24"/>
        </w:rPr>
        <w:t xml:space="preserve">hasil belajar </w:t>
      </w:r>
      <w:r w:rsidR="00E0658E">
        <w:rPr>
          <w:rFonts w:ascii="Arial" w:hAnsi="Arial" w:cs="Arial"/>
          <w:sz w:val="24"/>
          <w:szCs w:val="24"/>
          <w:lang w:val="id-ID"/>
        </w:rPr>
        <w:t>Pendidikan Kewarganegaraan</w:t>
      </w:r>
      <w:r w:rsidR="0093197C">
        <w:rPr>
          <w:rFonts w:ascii="Arial" w:hAnsi="Arial" w:cs="Arial"/>
          <w:sz w:val="24"/>
          <w:szCs w:val="24"/>
        </w:rPr>
        <w:t>.</w:t>
      </w:r>
    </w:p>
    <w:p w:rsidR="00737C7E" w:rsidRDefault="00737C7E" w:rsidP="009E102D">
      <w:pPr>
        <w:pStyle w:val="ListParagraph"/>
        <w:spacing w:after="0" w:line="480" w:lineRule="auto"/>
        <w:ind w:left="851" w:firstLine="567"/>
        <w:jc w:val="both"/>
        <w:rPr>
          <w:rFonts w:ascii="Arial" w:hAnsi="Arial" w:cs="Arial"/>
          <w:sz w:val="24"/>
          <w:szCs w:val="24"/>
          <w:lang w:val="id-ID"/>
        </w:rPr>
      </w:pPr>
    </w:p>
    <w:p w:rsidR="00737C7E" w:rsidRPr="00737C7E" w:rsidRDefault="00737C7E" w:rsidP="009E102D">
      <w:pPr>
        <w:pStyle w:val="ListParagraph"/>
        <w:spacing w:after="0" w:line="480" w:lineRule="auto"/>
        <w:ind w:left="851" w:firstLine="567"/>
        <w:jc w:val="both"/>
        <w:rPr>
          <w:rFonts w:ascii="Arial" w:hAnsi="Arial" w:cs="Arial"/>
          <w:sz w:val="24"/>
          <w:szCs w:val="24"/>
          <w:lang w:val="id-ID"/>
        </w:rPr>
      </w:pPr>
    </w:p>
    <w:p w:rsidR="009E102D" w:rsidRPr="00CD5BFE" w:rsidRDefault="005A3384" w:rsidP="009E102D">
      <w:pPr>
        <w:pStyle w:val="ListParagraph"/>
        <w:numPr>
          <w:ilvl w:val="0"/>
          <w:numId w:val="7"/>
        </w:numPr>
        <w:spacing w:line="480" w:lineRule="auto"/>
        <w:ind w:left="851" w:hanging="425"/>
        <w:jc w:val="both"/>
        <w:rPr>
          <w:rFonts w:ascii="Arial" w:hAnsi="Arial" w:cs="Arial"/>
          <w:b/>
          <w:sz w:val="24"/>
          <w:szCs w:val="24"/>
        </w:rPr>
      </w:pPr>
      <w:r w:rsidRPr="00CD5BFE">
        <w:rPr>
          <w:rFonts w:ascii="Arial" w:hAnsi="Arial" w:cs="Arial"/>
          <w:b/>
          <w:sz w:val="24"/>
          <w:szCs w:val="24"/>
        </w:rPr>
        <w:lastRenderedPageBreak/>
        <w:t xml:space="preserve">Uji Koefisien Korelasi </w:t>
      </w:r>
    </w:p>
    <w:p w:rsidR="005A3384" w:rsidRPr="009E102D" w:rsidRDefault="005A3384" w:rsidP="009E102D">
      <w:pPr>
        <w:pStyle w:val="ListParagraph"/>
        <w:spacing w:line="480" w:lineRule="auto"/>
        <w:ind w:left="851" w:firstLine="567"/>
        <w:jc w:val="both"/>
        <w:rPr>
          <w:rFonts w:ascii="Arial" w:hAnsi="Arial" w:cs="Arial"/>
          <w:sz w:val="24"/>
          <w:szCs w:val="24"/>
        </w:rPr>
      </w:pPr>
      <w:r w:rsidRPr="009E102D">
        <w:rPr>
          <w:rFonts w:ascii="Arial" w:hAnsi="Arial" w:cs="Arial"/>
          <w:sz w:val="24"/>
          <w:szCs w:val="24"/>
        </w:rPr>
        <w:t xml:space="preserve">Kekuatan hubungan antara </w:t>
      </w:r>
      <w:r w:rsidR="0093197C" w:rsidRPr="009E102D">
        <w:rPr>
          <w:rFonts w:ascii="Arial" w:hAnsi="Arial" w:cs="Arial"/>
          <w:sz w:val="24"/>
          <w:szCs w:val="24"/>
        </w:rPr>
        <w:t>disiplin</w:t>
      </w:r>
      <w:r w:rsidRPr="009E102D">
        <w:rPr>
          <w:rFonts w:ascii="Arial" w:hAnsi="Arial" w:cs="Arial"/>
          <w:sz w:val="24"/>
          <w:szCs w:val="24"/>
        </w:rPr>
        <w:t xml:space="preserve"> belajar (X) dengan </w:t>
      </w:r>
      <w:r w:rsidR="008B7506">
        <w:rPr>
          <w:rFonts w:ascii="Arial" w:hAnsi="Arial" w:cs="Arial"/>
          <w:sz w:val="24"/>
          <w:szCs w:val="24"/>
        </w:rPr>
        <w:t>hasil belajar P</w:t>
      </w:r>
      <w:r w:rsidR="008B7506">
        <w:rPr>
          <w:rFonts w:ascii="Arial" w:hAnsi="Arial" w:cs="Arial"/>
          <w:sz w:val="24"/>
          <w:szCs w:val="24"/>
          <w:lang w:val="id-ID"/>
        </w:rPr>
        <w:t>endidikan Kewarganegaraan</w:t>
      </w:r>
      <w:r w:rsidRPr="009E102D">
        <w:rPr>
          <w:rFonts w:ascii="Arial" w:hAnsi="Arial" w:cs="Arial"/>
          <w:sz w:val="24"/>
          <w:szCs w:val="24"/>
        </w:rPr>
        <w:t xml:space="preserve"> (Y) ditunjukan oleh hasil perhitungan koefisien korelasir</w:t>
      </w:r>
      <w:r w:rsidRPr="009E102D">
        <w:rPr>
          <w:rFonts w:ascii="Arial" w:hAnsi="Arial" w:cs="Arial"/>
          <w:sz w:val="24"/>
          <w:szCs w:val="24"/>
          <w:vertAlign w:val="subscript"/>
        </w:rPr>
        <w:t>xy</w:t>
      </w:r>
      <w:r w:rsidRPr="009E102D">
        <w:rPr>
          <w:rFonts w:ascii="Arial" w:hAnsi="Arial" w:cs="Arial"/>
          <w:sz w:val="24"/>
          <w:szCs w:val="24"/>
        </w:rPr>
        <w:t xml:space="preserve"> =</w:t>
      </w:r>
      <w:r w:rsidR="00737C7E">
        <w:rPr>
          <w:rFonts w:ascii="Arial" w:hAnsi="Arial" w:cs="Arial"/>
          <w:sz w:val="24"/>
          <w:szCs w:val="24"/>
        </w:rPr>
        <w:t xml:space="preserve"> </w:t>
      </w:r>
      <w:r w:rsidR="00737C7E">
        <w:rPr>
          <w:rFonts w:ascii="Arial" w:hAnsi="Arial" w:cs="Arial"/>
          <w:sz w:val="24"/>
          <w:szCs w:val="24"/>
          <w:lang w:val="id-ID"/>
        </w:rPr>
        <w:t>0,41</w:t>
      </w:r>
      <w:r w:rsidRPr="009E102D">
        <w:rPr>
          <w:rFonts w:ascii="Arial" w:hAnsi="Arial" w:cs="Arial"/>
          <w:sz w:val="24"/>
          <w:szCs w:val="24"/>
        </w:rPr>
        <w:t>. Nilai koefisien tersebut jika dikonsultasikan dengan tabel interpretasi  terd</w:t>
      </w:r>
      <w:r w:rsidR="00737C7E">
        <w:rPr>
          <w:rFonts w:ascii="Arial" w:hAnsi="Arial" w:cs="Arial"/>
          <w:sz w:val="24"/>
          <w:szCs w:val="24"/>
        </w:rPr>
        <w:t>apat pada interval koefisien 0,</w:t>
      </w:r>
      <w:r w:rsidR="00737C7E">
        <w:rPr>
          <w:rFonts w:ascii="Arial" w:hAnsi="Arial" w:cs="Arial"/>
          <w:sz w:val="24"/>
          <w:szCs w:val="24"/>
          <w:lang w:val="id-ID"/>
        </w:rPr>
        <w:t>4</w:t>
      </w:r>
      <w:r w:rsidR="00737C7E">
        <w:rPr>
          <w:rFonts w:ascii="Arial" w:hAnsi="Arial" w:cs="Arial"/>
          <w:sz w:val="24"/>
          <w:szCs w:val="24"/>
        </w:rPr>
        <w:t xml:space="preserve">00 – </w:t>
      </w:r>
      <w:r w:rsidR="00737C7E">
        <w:rPr>
          <w:rFonts w:ascii="Arial" w:hAnsi="Arial" w:cs="Arial"/>
          <w:sz w:val="24"/>
          <w:szCs w:val="24"/>
          <w:lang w:val="id-ID"/>
        </w:rPr>
        <w:t>0,599</w:t>
      </w:r>
      <w:r w:rsidRPr="009E102D">
        <w:rPr>
          <w:rFonts w:ascii="Arial" w:hAnsi="Arial" w:cs="Arial"/>
          <w:sz w:val="24"/>
          <w:szCs w:val="24"/>
        </w:rPr>
        <w:t>, yang berarti tingkat hubungan antara dua</w:t>
      </w:r>
      <w:r w:rsidR="00737C7E">
        <w:rPr>
          <w:rFonts w:ascii="Arial" w:hAnsi="Arial" w:cs="Arial"/>
          <w:sz w:val="24"/>
          <w:szCs w:val="24"/>
        </w:rPr>
        <w:t xml:space="preserve"> variabel penelitian s</w:t>
      </w:r>
      <w:r w:rsidR="00737C7E">
        <w:rPr>
          <w:rFonts w:ascii="Arial" w:hAnsi="Arial" w:cs="Arial"/>
          <w:sz w:val="24"/>
          <w:szCs w:val="24"/>
          <w:lang w:val="id-ID"/>
        </w:rPr>
        <w:t>edang</w:t>
      </w:r>
      <w:r w:rsidRPr="009E102D">
        <w:rPr>
          <w:rFonts w:ascii="Arial" w:hAnsi="Arial" w:cs="Arial"/>
          <w:sz w:val="24"/>
          <w:szCs w:val="24"/>
        </w:rPr>
        <w:t>. Adapun tabel interpretasi r adalah sebagai berikut.</w:t>
      </w:r>
    </w:p>
    <w:p w:rsidR="005A3384" w:rsidRPr="006C709E" w:rsidRDefault="005A3384" w:rsidP="0087718F">
      <w:pPr>
        <w:spacing w:after="0" w:line="240" w:lineRule="auto"/>
        <w:ind w:left="992"/>
        <w:jc w:val="center"/>
        <w:rPr>
          <w:rFonts w:ascii="Arial" w:hAnsi="Arial" w:cs="Arial"/>
          <w:b/>
          <w:sz w:val="24"/>
          <w:szCs w:val="24"/>
        </w:rPr>
      </w:pPr>
      <w:r w:rsidRPr="006C709E">
        <w:rPr>
          <w:rFonts w:ascii="Arial" w:hAnsi="Arial" w:cs="Arial"/>
          <w:b/>
          <w:sz w:val="24"/>
          <w:szCs w:val="24"/>
        </w:rPr>
        <w:t>Ta</w:t>
      </w:r>
      <w:r w:rsidR="00737C7E">
        <w:rPr>
          <w:rFonts w:ascii="Arial" w:hAnsi="Arial" w:cs="Arial"/>
          <w:b/>
          <w:sz w:val="24"/>
          <w:szCs w:val="24"/>
        </w:rPr>
        <w:t>bel 4.10 Koefisien korelasi 0,</w:t>
      </w:r>
      <w:r w:rsidR="00737C7E">
        <w:rPr>
          <w:rFonts w:ascii="Arial" w:hAnsi="Arial" w:cs="Arial"/>
          <w:b/>
          <w:sz w:val="24"/>
          <w:szCs w:val="24"/>
          <w:lang w:val="id-ID"/>
        </w:rPr>
        <w:t>41</w:t>
      </w:r>
      <w:r w:rsidRPr="006C709E">
        <w:rPr>
          <w:rFonts w:ascii="Arial" w:hAnsi="Arial" w:cs="Arial"/>
          <w:b/>
          <w:sz w:val="24"/>
          <w:szCs w:val="24"/>
        </w:rPr>
        <w:t xml:space="preserve"> dikonsult</w:t>
      </w:r>
      <w:r w:rsidR="0093197C" w:rsidRPr="006C709E">
        <w:rPr>
          <w:rFonts w:ascii="Arial" w:hAnsi="Arial" w:cs="Arial"/>
          <w:b/>
          <w:sz w:val="24"/>
          <w:szCs w:val="24"/>
        </w:rPr>
        <w:t xml:space="preserve">asikan dengan </w:t>
      </w:r>
      <w:r w:rsidRPr="006C709E">
        <w:rPr>
          <w:rFonts w:ascii="Arial" w:hAnsi="Arial" w:cs="Arial"/>
          <w:b/>
          <w:sz w:val="24"/>
          <w:szCs w:val="24"/>
        </w:rPr>
        <w:t>tabel interpretasi koefisien korelasi product moment (r)</w:t>
      </w:r>
    </w:p>
    <w:tbl>
      <w:tblPr>
        <w:tblStyle w:val="TableGrid"/>
        <w:tblW w:w="4949" w:type="dxa"/>
        <w:tblInd w:w="2183" w:type="dxa"/>
        <w:tblLook w:val="04A0"/>
      </w:tblPr>
      <w:tblGrid>
        <w:gridCol w:w="2503"/>
        <w:gridCol w:w="2446"/>
      </w:tblGrid>
      <w:tr w:rsidR="005A3384" w:rsidRPr="0011630E" w:rsidTr="00045DE1">
        <w:trPr>
          <w:trHeight w:val="168"/>
        </w:trPr>
        <w:tc>
          <w:tcPr>
            <w:tcW w:w="2503" w:type="dxa"/>
            <w:vAlign w:val="center"/>
          </w:tcPr>
          <w:p w:rsidR="005A3384" w:rsidRPr="0011630E" w:rsidRDefault="005A3384" w:rsidP="005A3384">
            <w:pPr>
              <w:pStyle w:val="ListParagraph"/>
              <w:ind w:left="0"/>
              <w:jc w:val="center"/>
              <w:rPr>
                <w:rFonts w:ascii="Arial" w:eastAsiaTheme="minorEastAsia" w:hAnsi="Arial" w:cs="Arial"/>
                <w:b/>
                <w:sz w:val="24"/>
                <w:szCs w:val="24"/>
              </w:rPr>
            </w:pPr>
            <w:r w:rsidRPr="0011630E">
              <w:rPr>
                <w:rFonts w:ascii="Arial" w:eastAsiaTheme="minorEastAsia" w:hAnsi="Arial" w:cs="Arial"/>
                <w:b/>
                <w:sz w:val="24"/>
                <w:szCs w:val="24"/>
              </w:rPr>
              <w:t>Interval Koefisien</w:t>
            </w:r>
          </w:p>
        </w:tc>
        <w:tc>
          <w:tcPr>
            <w:tcW w:w="2446" w:type="dxa"/>
            <w:vAlign w:val="center"/>
          </w:tcPr>
          <w:p w:rsidR="005A3384" w:rsidRPr="0011630E" w:rsidRDefault="005A3384" w:rsidP="005A3384">
            <w:pPr>
              <w:pStyle w:val="ListParagraph"/>
              <w:ind w:left="0"/>
              <w:jc w:val="center"/>
              <w:rPr>
                <w:rFonts w:ascii="Arial" w:eastAsiaTheme="minorEastAsia" w:hAnsi="Arial" w:cs="Arial"/>
                <w:b/>
                <w:sz w:val="24"/>
                <w:szCs w:val="24"/>
              </w:rPr>
            </w:pPr>
            <w:r w:rsidRPr="0011630E">
              <w:rPr>
                <w:rFonts w:ascii="Arial" w:eastAsiaTheme="minorEastAsia" w:hAnsi="Arial" w:cs="Arial"/>
                <w:b/>
                <w:sz w:val="24"/>
                <w:szCs w:val="24"/>
              </w:rPr>
              <w:t>Tingkat Hubungan</w:t>
            </w:r>
          </w:p>
        </w:tc>
      </w:tr>
      <w:tr w:rsidR="005A3384" w:rsidRPr="009456E4" w:rsidTr="00045DE1">
        <w:trPr>
          <w:trHeight w:val="171"/>
        </w:trPr>
        <w:tc>
          <w:tcPr>
            <w:tcW w:w="2503"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0,000 – 0,199</w:t>
            </w:r>
          </w:p>
        </w:tc>
        <w:tc>
          <w:tcPr>
            <w:tcW w:w="2446"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Sangat Rendah</w:t>
            </w:r>
          </w:p>
        </w:tc>
      </w:tr>
      <w:tr w:rsidR="005A3384" w:rsidRPr="009456E4" w:rsidTr="00045DE1">
        <w:trPr>
          <w:trHeight w:val="90"/>
        </w:trPr>
        <w:tc>
          <w:tcPr>
            <w:tcW w:w="2503"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0,200 – 0,399</w:t>
            </w:r>
          </w:p>
        </w:tc>
        <w:tc>
          <w:tcPr>
            <w:tcW w:w="2446"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Rendah</w:t>
            </w:r>
          </w:p>
        </w:tc>
      </w:tr>
      <w:tr w:rsidR="005A3384" w:rsidRPr="009456E4" w:rsidTr="00045DE1">
        <w:trPr>
          <w:trHeight w:val="90"/>
        </w:trPr>
        <w:tc>
          <w:tcPr>
            <w:tcW w:w="2503"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0,400 – 0,599</w:t>
            </w:r>
          </w:p>
        </w:tc>
        <w:tc>
          <w:tcPr>
            <w:tcW w:w="2446"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Sedang</w:t>
            </w:r>
          </w:p>
        </w:tc>
      </w:tr>
      <w:tr w:rsidR="005A3384" w:rsidRPr="009456E4" w:rsidTr="00045DE1">
        <w:trPr>
          <w:trHeight w:val="170"/>
        </w:trPr>
        <w:tc>
          <w:tcPr>
            <w:tcW w:w="2503"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0,600 – 0,799</w:t>
            </w:r>
          </w:p>
        </w:tc>
        <w:tc>
          <w:tcPr>
            <w:tcW w:w="2446"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Kuat</w:t>
            </w:r>
          </w:p>
        </w:tc>
      </w:tr>
      <w:tr w:rsidR="005A3384" w:rsidRPr="009456E4" w:rsidTr="00045DE1">
        <w:trPr>
          <w:trHeight w:val="317"/>
        </w:trPr>
        <w:tc>
          <w:tcPr>
            <w:tcW w:w="2503"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0,800 – 1,000</w:t>
            </w:r>
          </w:p>
        </w:tc>
        <w:tc>
          <w:tcPr>
            <w:tcW w:w="2446"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Sangat Kuat</w:t>
            </w:r>
          </w:p>
        </w:tc>
      </w:tr>
    </w:tbl>
    <w:p w:rsidR="00045DE1" w:rsidRDefault="00045DE1" w:rsidP="00045DE1">
      <w:pPr>
        <w:pStyle w:val="ListParagraph"/>
        <w:spacing w:line="480" w:lineRule="auto"/>
        <w:ind w:left="851" w:firstLine="567"/>
        <w:jc w:val="both"/>
        <w:rPr>
          <w:rFonts w:ascii="Arial" w:eastAsiaTheme="minorEastAsia" w:hAnsi="Arial" w:cs="Arial"/>
          <w:sz w:val="24"/>
          <w:szCs w:val="24"/>
        </w:rPr>
      </w:pPr>
    </w:p>
    <w:p w:rsidR="005A3384" w:rsidRPr="00A355C8" w:rsidRDefault="005A3384" w:rsidP="00045DE1">
      <w:pPr>
        <w:pStyle w:val="ListParagraph"/>
        <w:spacing w:line="480" w:lineRule="auto"/>
        <w:ind w:left="851" w:firstLine="567"/>
        <w:jc w:val="both"/>
        <w:rPr>
          <w:rFonts w:ascii="Arial" w:eastAsiaTheme="minorEastAsia" w:hAnsi="Arial" w:cs="Arial"/>
          <w:sz w:val="24"/>
          <w:szCs w:val="24"/>
        </w:rPr>
      </w:pPr>
      <w:r w:rsidRPr="00E737E4">
        <w:rPr>
          <w:rFonts w:ascii="Arial" w:eastAsiaTheme="minorEastAsia" w:hAnsi="Arial" w:cs="Arial"/>
          <w:sz w:val="24"/>
          <w:szCs w:val="24"/>
        </w:rPr>
        <w:t>Berdasarkan tabel tersebut nilai koefisien korelasi r = 0,</w:t>
      </w:r>
      <w:r w:rsidR="00737C7E">
        <w:rPr>
          <w:rFonts w:ascii="Arial" w:eastAsiaTheme="minorEastAsia" w:hAnsi="Arial" w:cs="Arial"/>
          <w:sz w:val="24"/>
          <w:szCs w:val="24"/>
          <w:lang w:val="id-ID"/>
        </w:rPr>
        <w:t>41</w:t>
      </w:r>
      <w:r w:rsidRPr="00E737E4">
        <w:rPr>
          <w:rFonts w:ascii="Arial" w:eastAsiaTheme="minorEastAsia" w:hAnsi="Arial" w:cs="Arial"/>
          <w:sz w:val="24"/>
          <w:szCs w:val="24"/>
        </w:rPr>
        <w:t xml:space="preserve"> berada pada interval </w:t>
      </w:r>
      <w:r w:rsidR="00737C7E">
        <w:rPr>
          <w:rFonts w:ascii="Arial" w:hAnsi="Arial" w:cs="Arial"/>
          <w:sz w:val="24"/>
          <w:szCs w:val="24"/>
        </w:rPr>
        <w:t>0,</w:t>
      </w:r>
      <w:r w:rsidR="00737C7E">
        <w:rPr>
          <w:rFonts w:ascii="Arial" w:hAnsi="Arial" w:cs="Arial"/>
          <w:sz w:val="24"/>
          <w:szCs w:val="24"/>
          <w:lang w:val="id-ID"/>
        </w:rPr>
        <w:t>4</w:t>
      </w:r>
      <w:r w:rsidR="00737C7E">
        <w:rPr>
          <w:rFonts w:ascii="Arial" w:hAnsi="Arial" w:cs="Arial"/>
          <w:sz w:val="24"/>
          <w:szCs w:val="24"/>
        </w:rPr>
        <w:t xml:space="preserve">00 – </w:t>
      </w:r>
      <w:r w:rsidR="00737C7E">
        <w:rPr>
          <w:rFonts w:ascii="Arial" w:hAnsi="Arial" w:cs="Arial"/>
          <w:sz w:val="24"/>
          <w:szCs w:val="24"/>
          <w:lang w:val="id-ID"/>
        </w:rPr>
        <w:t xml:space="preserve">0,599 </w:t>
      </w:r>
      <w:r w:rsidRPr="00E737E4">
        <w:rPr>
          <w:rFonts w:ascii="Arial" w:eastAsiaTheme="minorEastAsia" w:hAnsi="Arial" w:cs="Arial"/>
          <w:sz w:val="24"/>
          <w:szCs w:val="24"/>
        </w:rPr>
        <w:t>yang</w:t>
      </w:r>
      <w:r w:rsidR="00737C7E">
        <w:rPr>
          <w:rFonts w:ascii="Arial" w:eastAsiaTheme="minorEastAsia" w:hAnsi="Arial" w:cs="Arial"/>
          <w:sz w:val="24"/>
          <w:szCs w:val="24"/>
        </w:rPr>
        <w:t xml:space="preserve"> berarti hubungannya s</w:t>
      </w:r>
      <w:r w:rsidR="00737C7E">
        <w:rPr>
          <w:rFonts w:ascii="Arial" w:eastAsiaTheme="minorEastAsia" w:hAnsi="Arial" w:cs="Arial"/>
          <w:sz w:val="24"/>
          <w:szCs w:val="24"/>
          <w:lang w:val="id-ID"/>
        </w:rPr>
        <w:t>edang</w:t>
      </w:r>
      <w:r w:rsidRPr="00E737E4">
        <w:rPr>
          <w:rFonts w:ascii="Arial" w:eastAsiaTheme="minorEastAsia" w:hAnsi="Arial" w:cs="Arial"/>
          <w:sz w:val="24"/>
          <w:szCs w:val="24"/>
        </w:rPr>
        <w:t>.</w:t>
      </w:r>
    </w:p>
    <w:p w:rsidR="005A3384" w:rsidRPr="00CD5BFE" w:rsidRDefault="005A3384" w:rsidP="009E102D">
      <w:pPr>
        <w:pStyle w:val="ListParagraph"/>
        <w:numPr>
          <w:ilvl w:val="0"/>
          <w:numId w:val="7"/>
        </w:numPr>
        <w:spacing w:line="480" w:lineRule="auto"/>
        <w:ind w:left="851" w:hanging="425"/>
        <w:jc w:val="both"/>
        <w:rPr>
          <w:rFonts w:ascii="Arial" w:hAnsi="Arial" w:cs="Arial"/>
          <w:b/>
          <w:sz w:val="24"/>
          <w:szCs w:val="24"/>
        </w:rPr>
      </w:pPr>
      <w:r w:rsidRPr="00CD5BFE">
        <w:rPr>
          <w:rFonts w:ascii="Arial" w:hAnsi="Arial" w:cs="Arial"/>
          <w:b/>
          <w:sz w:val="24"/>
          <w:szCs w:val="24"/>
        </w:rPr>
        <w:t>Perhitungan Koefisien Determinasi</w:t>
      </w:r>
    </w:p>
    <w:p w:rsidR="00527B78" w:rsidRDefault="005A3384" w:rsidP="0087718F">
      <w:pPr>
        <w:pStyle w:val="ListParagraph"/>
        <w:spacing w:line="480" w:lineRule="auto"/>
        <w:ind w:left="851" w:firstLine="425"/>
        <w:jc w:val="both"/>
        <w:rPr>
          <w:rFonts w:ascii="Arial" w:hAnsi="Arial" w:cs="Arial"/>
          <w:sz w:val="24"/>
          <w:szCs w:val="24"/>
          <w:lang w:val="id-ID"/>
        </w:rPr>
      </w:pPr>
      <w:r w:rsidRPr="00A32431">
        <w:rPr>
          <w:rFonts w:ascii="Arial" w:hAnsi="Arial" w:cs="Arial"/>
          <w:sz w:val="24"/>
          <w:szCs w:val="24"/>
        </w:rPr>
        <w:t xml:space="preserve">Nilai koefisien determinasi antara </w:t>
      </w:r>
      <w:r w:rsidR="004001AF">
        <w:rPr>
          <w:rFonts w:ascii="Arial" w:hAnsi="Arial" w:cs="Arial"/>
          <w:sz w:val="24"/>
          <w:szCs w:val="24"/>
        </w:rPr>
        <w:t>disiplin</w:t>
      </w:r>
      <w:r>
        <w:rPr>
          <w:rFonts w:ascii="Arial" w:hAnsi="Arial" w:cs="Arial"/>
          <w:sz w:val="24"/>
          <w:szCs w:val="24"/>
        </w:rPr>
        <w:t xml:space="preserve"> belajar </w:t>
      </w:r>
      <w:r w:rsidRPr="00A32431">
        <w:rPr>
          <w:rFonts w:ascii="Arial" w:hAnsi="Arial" w:cs="Arial"/>
          <w:sz w:val="24"/>
          <w:szCs w:val="24"/>
        </w:rPr>
        <w:t xml:space="preserve">(X) dengan </w:t>
      </w:r>
      <w:r w:rsidR="008B7506">
        <w:rPr>
          <w:rFonts w:ascii="Arial" w:hAnsi="Arial" w:cs="Arial"/>
          <w:sz w:val="24"/>
          <w:szCs w:val="24"/>
        </w:rPr>
        <w:t xml:space="preserve">hasil belajar </w:t>
      </w:r>
      <w:r w:rsidR="008B7506">
        <w:rPr>
          <w:rFonts w:ascii="Arial" w:hAnsi="Arial" w:cs="Arial"/>
          <w:sz w:val="24"/>
          <w:szCs w:val="24"/>
          <w:lang w:val="id-ID"/>
        </w:rPr>
        <w:t>Pendidikan Kewarganegaraan</w:t>
      </w:r>
      <w:r w:rsidR="00E0658E">
        <w:rPr>
          <w:rFonts w:ascii="Arial" w:hAnsi="Arial" w:cs="Arial"/>
          <w:sz w:val="24"/>
          <w:szCs w:val="24"/>
          <w:lang w:val="id-ID"/>
        </w:rPr>
        <w:t xml:space="preserve"> </w:t>
      </w:r>
      <w:r w:rsidR="00E0658E">
        <w:rPr>
          <w:rFonts w:ascii="Arial" w:hAnsi="Arial" w:cs="Arial"/>
          <w:sz w:val="24"/>
          <w:szCs w:val="24"/>
        </w:rPr>
        <w:t xml:space="preserve">(Y) yaitu </w:t>
      </w:r>
      <w:r w:rsidR="00737C7E">
        <w:rPr>
          <w:rFonts w:ascii="Arial" w:hAnsi="Arial" w:cs="Arial"/>
          <w:sz w:val="24"/>
          <w:szCs w:val="24"/>
          <w:lang w:val="id-ID"/>
        </w:rPr>
        <w:t>16,81</w:t>
      </w:r>
      <w:r w:rsidRPr="00A32431">
        <w:rPr>
          <w:rFonts w:ascii="Arial" w:hAnsi="Arial" w:cs="Arial"/>
          <w:sz w:val="24"/>
          <w:szCs w:val="24"/>
        </w:rPr>
        <w:t xml:space="preserve">%. Hal ini berarti </w:t>
      </w:r>
      <w:r w:rsidR="004001AF">
        <w:rPr>
          <w:rFonts w:ascii="Arial" w:hAnsi="Arial" w:cs="Arial"/>
          <w:sz w:val="24"/>
          <w:szCs w:val="24"/>
        </w:rPr>
        <w:t xml:space="preserve">disiplin belajar </w:t>
      </w:r>
      <w:r>
        <w:rPr>
          <w:rFonts w:ascii="Arial" w:hAnsi="Arial" w:cs="Arial"/>
          <w:sz w:val="24"/>
          <w:szCs w:val="24"/>
        </w:rPr>
        <w:t xml:space="preserve">memberikan pengaruh terhadap </w:t>
      </w:r>
      <w:r w:rsidR="006D695C">
        <w:rPr>
          <w:rFonts w:ascii="Arial" w:hAnsi="Arial" w:cs="Arial"/>
          <w:sz w:val="24"/>
          <w:szCs w:val="24"/>
        </w:rPr>
        <w:t xml:space="preserve">hasil belajar </w:t>
      </w:r>
      <w:r w:rsidR="00E0658E">
        <w:rPr>
          <w:rFonts w:ascii="Arial" w:hAnsi="Arial" w:cs="Arial"/>
          <w:sz w:val="24"/>
          <w:szCs w:val="24"/>
        </w:rPr>
        <w:t xml:space="preserve"> </w:t>
      </w:r>
      <w:r w:rsidR="00737C7E">
        <w:rPr>
          <w:rFonts w:ascii="Arial" w:hAnsi="Arial" w:cs="Arial"/>
          <w:sz w:val="24"/>
          <w:szCs w:val="24"/>
          <w:lang w:val="id-ID"/>
        </w:rPr>
        <w:t>16,81</w:t>
      </w:r>
      <w:r w:rsidRPr="00A32431">
        <w:rPr>
          <w:rFonts w:ascii="Arial" w:hAnsi="Arial" w:cs="Arial"/>
          <w:sz w:val="24"/>
          <w:szCs w:val="24"/>
        </w:rPr>
        <w:t xml:space="preserve">%, sedangkan </w:t>
      </w:r>
      <w:r w:rsidR="00737C7E">
        <w:rPr>
          <w:rFonts w:ascii="Arial" w:hAnsi="Arial" w:cs="Arial"/>
          <w:sz w:val="24"/>
          <w:szCs w:val="24"/>
          <w:lang w:val="id-ID"/>
        </w:rPr>
        <w:t>83,19</w:t>
      </w:r>
      <w:r w:rsidRPr="00A32431">
        <w:rPr>
          <w:rFonts w:ascii="Arial" w:hAnsi="Arial" w:cs="Arial"/>
          <w:sz w:val="24"/>
          <w:szCs w:val="24"/>
        </w:rPr>
        <w:t>%  dipengaruhi oleh faktor lain.</w:t>
      </w:r>
    </w:p>
    <w:p w:rsidR="006C7D35" w:rsidRDefault="006C7D35" w:rsidP="0087718F">
      <w:pPr>
        <w:pStyle w:val="ListParagraph"/>
        <w:spacing w:line="480" w:lineRule="auto"/>
        <w:ind w:left="851" w:firstLine="425"/>
        <w:jc w:val="both"/>
        <w:rPr>
          <w:rFonts w:ascii="Arial" w:hAnsi="Arial" w:cs="Arial"/>
          <w:sz w:val="24"/>
          <w:szCs w:val="24"/>
          <w:lang w:val="id-ID"/>
        </w:rPr>
      </w:pPr>
    </w:p>
    <w:p w:rsidR="006C7D35" w:rsidRPr="006C7D35" w:rsidRDefault="006C7D35" w:rsidP="0087718F">
      <w:pPr>
        <w:pStyle w:val="ListParagraph"/>
        <w:spacing w:line="480" w:lineRule="auto"/>
        <w:ind w:left="851" w:firstLine="425"/>
        <w:jc w:val="both"/>
        <w:rPr>
          <w:rFonts w:ascii="Arial" w:hAnsi="Arial" w:cs="Arial"/>
          <w:sz w:val="24"/>
          <w:szCs w:val="24"/>
          <w:lang w:val="id-ID"/>
        </w:rPr>
      </w:pPr>
    </w:p>
    <w:p w:rsidR="005A3384" w:rsidRPr="005126C4" w:rsidRDefault="005A3384" w:rsidP="009E102D">
      <w:pPr>
        <w:pStyle w:val="ListParagraph"/>
        <w:numPr>
          <w:ilvl w:val="0"/>
          <w:numId w:val="1"/>
        </w:numPr>
        <w:spacing w:after="0" w:line="480" w:lineRule="auto"/>
        <w:ind w:left="426" w:hanging="426"/>
        <w:jc w:val="both"/>
        <w:rPr>
          <w:rFonts w:ascii="Arial" w:hAnsi="Arial" w:cs="Arial"/>
          <w:b/>
          <w:sz w:val="24"/>
          <w:szCs w:val="24"/>
        </w:rPr>
      </w:pPr>
      <w:r w:rsidRPr="005126C4">
        <w:rPr>
          <w:rFonts w:ascii="Arial" w:hAnsi="Arial" w:cs="Arial"/>
          <w:b/>
          <w:sz w:val="24"/>
          <w:szCs w:val="24"/>
        </w:rPr>
        <w:lastRenderedPageBreak/>
        <w:t xml:space="preserve">Pembahasan Hasil Penelitian </w:t>
      </w:r>
    </w:p>
    <w:p w:rsidR="005A3384" w:rsidRPr="0064618F" w:rsidRDefault="005A3384" w:rsidP="009E102D">
      <w:pPr>
        <w:pStyle w:val="ListParagraph"/>
        <w:spacing w:line="480" w:lineRule="auto"/>
        <w:ind w:left="426" w:firstLine="425"/>
        <w:jc w:val="both"/>
        <w:rPr>
          <w:rFonts w:ascii="Arial" w:eastAsiaTheme="minorEastAsia" w:hAnsi="Arial" w:cs="Arial"/>
          <w:sz w:val="24"/>
        </w:rPr>
      </w:pPr>
      <w:r w:rsidRPr="0064618F">
        <w:rPr>
          <w:rFonts w:ascii="Arial" w:eastAsiaTheme="minorEastAsia" w:hAnsi="Arial" w:cs="Arial"/>
          <w:sz w:val="24"/>
        </w:rPr>
        <w:t>Berdasarkan analisis data dan pengujian hipotesis diperoleh hasil bahwa terdapat hubungan positif antara</w:t>
      </w:r>
      <w:r w:rsidR="00E535D9">
        <w:rPr>
          <w:rFonts w:ascii="Arial" w:eastAsiaTheme="minorEastAsia" w:hAnsi="Arial" w:cs="Arial"/>
          <w:sz w:val="24"/>
        </w:rPr>
        <w:t xml:space="preserve"> disiplin</w:t>
      </w:r>
      <w:r w:rsidRPr="0064618F">
        <w:rPr>
          <w:rFonts w:ascii="Arial" w:eastAsiaTheme="minorEastAsia" w:hAnsi="Arial" w:cs="Arial"/>
          <w:sz w:val="24"/>
        </w:rPr>
        <w:t xml:space="preserve"> belajar dengan </w:t>
      </w:r>
      <w:r w:rsidR="00E535D9">
        <w:rPr>
          <w:rFonts w:ascii="Arial" w:eastAsiaTheme="minorEastAsia" w:hAnsi="Arial" w:cs="Arial"/>
          <w:sz w:val="24"/>
        </w:rPr>
        <w:t>hasil</w:t>
      </w:r>
      <w:r w:rsidR="008B7506">
        <w:rPr>
          <w:rFonts w:ascii="Arial" w:eastAsiaTheme="minorEastAsia" w:hAnsi="Arial" w:cs="Arial"/>
          <w:sz w:val="24"/>
        </w:rPr>
        <w:t xml:space="preserve"> belajar </w:t>
      </w:r>
      <w:r w:rsidR="008B7506">
        <w:rPr>
          <w:rFonts w:ascii="Arial" w:eastAsiaTheme="minorEastAsia" w:hAnsi="Arial" w:cs="Arial"/>
          <w:sz w:val="24"/>
          <w:lang w:val="id-ID"/>
        </w:rPr>
        <w:t>Pendidikan Kewarganegaraan</w:t>
      </w:r>
      <w:r w:rsidRPr="0064618F">
        <w:rPr>
          <w:rFonts w:ascii="Arial" w:eastAsiaTheme="minorEastAsia" w:hAnsi="Arial" w:cs="Arial"/>
          <w:sz w:val="24"/>
        </w:rPr>
        <w:t>.</w:t>
      </w:r>
      <w:r w:rsidR="008B7506">
        <w:rPr>
          <w:rFonts w:ascii="Arial" w:eastAsiaTheme="minorEastAsia" w:hAnsi="Arial" w:cs="Arial"/>
          <w:sz w:val="24"/>
          <w:lang w:val="id-ID"/>
        </w:rPr>
        <w:t xml:space="preserve"> </w:t>
      </w:r>
      <w:r w:rsidRPr="0064618F">
        <w:rPr>
          <w:rFonts w:ascii="Arial" w:eastAsiaTheme="minorEastAsia" w:hAnsi="Arial" w:cs="Arial"/>
          <w:sz w:val="24"/>
        </w:rPr>
        <w:t xml:space="preserve">Hal ini berarti bahwa hipotesis penelitian dapat diterima, karena </w:t>
      </w:r>
      <w:r w:rsidR="00E535D9">
        <w:rPr>
          <w:rFonts w:ascii="Arial" w:eastAsiaTheme="minorEastAsia" w:hAnsi="Arial" w:cs="Arial"/>
          <w:sz w:val="24"/>
        </w:rPr>
        <w:t>disiplin</w:t>
      </w:r>
      <w:r w:rsidRPr="0064618F">
        <w:rPr>
          <w:rFonts w:ascii="Arial" w:eastAsiaTheme="minorEastAsia" w:hAnsi="Arial" w:cs="Arial"/>
          <w:sz w:val="24"/>
        </w:rPr>
        <w:t xml:space="preserve"> belajar memberikan kontribusi terhadap </w:t>
      </w:r>
      <w:r w:rsidR="0000585B">
        <w:rPr>
          <w:rFonts w:ascii="Arial" w:eastAsiaTheme="minorEastAsia" w:hAnsi="Arial" w:cs="Arial"/>
          <w:sz w:val="24"/>
        </w:rPr>
        <w:t>hasil belajar P</w:t>
      </w:r>
      <w:r w:rsidR="0000585B">
        <w:rPr>
          <w:rFonts w:ascii="Arial" w:eastAsiaTheme="minorEastAsia" w:hAnsi="Arial" w:cs="Arial"/>
          <w:sz w:val="24"/>
          <w:lang w:val="id-ID"/>
        </w:rPr>
        <w:t>endidikan Kewarganegaraan</w:t>
      </w:r>
      <w:r w:rsidRPr="0064618F">
        <w:rPr>
          <w:rFonts w:ascii="Arial" w:eastAsiaTheme="minorEastAsia" w:hAnsi="Arial" w:cs="Arial"/>
          <w:sz w:val="24"/>
        </w:rPr>
        <w:t>.</w:t>
      </w:r>
    </w:p>
    <w:p w:rsidR="005A3384" w:rsidRPr="0064618F" w:rsidRDefault="005A3384" w:rsidP="009E102D">
      <w:pPr>
        <w:pStyle w:val="ListParagraph"/>
        <w:spacing w:line="480" w:lineRule="auto"/>
        <w:ind w:left="426" w:firstLine="426"/>
        <w:jc w:val="both"/>
        <w:rPr>
          <w:rFonts w:ascii="Arial" w:eastAsiaTheme="minorEastAsia" w:hAnsi="Arial" w:cs="Arial"/>
          <w:sz w:val="24"/>
        </w:rPr>
      </w:pPr>
      <w:r w:rsidRPr="0064618F">
        <w:rPr>
          <w:rFonts w:ascii="Arial" w:eastAsiaTheme="minorEastAsia" w:hAnsi="Arial" w:cs="Arial"/>
          <w:sz w:val="24"/>
        </w:rPr>
        <w:t xml:space="preserve">Hasil analisis korelasi </w:t>
      </w:r>
      <w:r w:rsidR="009E102D">
        <w:rPr>
          <w:rFonts w:ascii="Arial" w:eastAsiaTheme="minorEastAsia" w:hAnsi="Arial" w:cs="Arial"/>
          <w:i/>
          <w:sz w:val="24"/>
        </w:rPr>
        <w:t>Product M</w:t>
      </w:r>
      <w:r w:rsidRPr="00F9582A">
        <w:rPr>
          <w:rFonts w:ascii="Arial" w:eastAsiaTheme="minorEastAsia" w:hAnsi="Arial" w:cs="Arial"/>
          <w:i/>
          <w:sz w:val="24"/>
        </w:rPr>
        <w:t>oment</w:t>
      </w:r>
      <w:r w:rsidRPr="0064618F">
        <w:rPr>
          <w:rFonts w:ascii="Arial" w:eastAsiaTheme="minorEastAsia" w:hAnsi="Arial" w:cs="Arial"/>
          <w:sz w:val="24"/>
        </w:rPr>
        <w:t xml:space="preserve"> me</w:t>
      </w:r>
      <w:r w:rsidR="00E0658E">
        <w:rPr>
          <w:rFonts w:ascii="Arial" w:eastAsiaTheme="minorEastAsia" w:hAnsi="Arial" w:cs="Arial"/>
          <w:sz w:val="24"/>
        </w:rPr>
        <w:t>nunjukan koefisien korelasi 0,9</w:t>
      </w:r>
      <w:r w:rsidR="00E0658E">
        <w:rPr>
          <w:rFonts w:ascii="Arial" w:eastAsiaTheme="minorEastAsia" w:hAnsi="Arial" w:cs="Arial"/>
          <w:sz w:val="24"/>
          <w:lang w:val="id-ID"/>
        </w:rPr>
        <w:t>2</w:t>
      </w:r>
      <w:r w:rsidRPr="0064618F">
        <w:rPr>
          <w:rFonts w:ascii="Arial" w:eastAsiaTheme="minorEastAsia" w:hAnsi="Arial" w:cs="Arial"/>
          <w:sz w:val="24"/>
        </w:rPr>
        <w:t xml:space="preserve">. Hal ini menunjukan adanya korelasi yang sangat kuat antara </w:t>
      </w:r>
      <w:r w:rsidR="00F9582A">
        <w:rPr>
          <w:rFonts w:ascii="Arial" w:eastAsiaTheme="minorEastAsia" w:hAnsi="Arial" w:cs="Arial"/>
          <w:sz w:val="24"/>
        </w:rPr>
        <w:t>disiplin</w:t>
      </w:r>
      <w:r w:rsidRPr="0064618F">
        <w:rPr>
          <w:rFonts w:ascii="Arial" w:eastAsiaTheme="minorEastAsia" w:hAnsi="Arial" w:cs="Arial"/>
          <w:sz w:val="24"/>
        </w:rPr>
        <w:t xml:space="preserve"> belajar dengan </w:t>
      </w:r>
      <w:r w:rsidR="008B7506">
        <w:rPr>
          <w:rFonts w:ascii="Arial" w:eastAsiaTheme="minorEastAsia" w:hAnsi="Arial" w:cs="Arial"/>
          <w:sz w:val="24"/>
        </w:rPr>
        <w:t xml:space="preserve">hasil belajar </w:t>
      </w:r>
      <w:r w:rsidR="008B7506">
        <w:rPr>
          <w:rFonts w:ascii="Arial" w:eastAsiaTheme="minorEastAsia" w:hAnsi="Arial" w:cs="Arial"/>
          <w:sz w:val="24"/>
          <w:lang w:val="id-ID"/>
        </w:rPr>
        <w:t>Pendidikan Kewarganegaraan</w:t>
      </w:r>
      <w:r w:rsidRPr="0064618F">
        <w:rPr>
          <w:rFonts w:ascii="Arial" w:eastAsiaTheme="minorEastAsia" w:hAnsi="Arial" w:cs="Arial"/>
          <w:sz w:val="24"/>
        </w:rPr>
        <w:t xml:space="preserve"> dan arah yang positif. Artinya, jika</w:t>
      </w:r>
      <w:r w:rsidR="00F9582A">
        <w:rPr>
          <w:rFonts w:ascii="Arial" w:eastAsiaTheme="minorEastAsia" w:hAnsi="Arial" w:cs="Arial"/>
          <w:sz w:val="24"/>
        </w:rPr>
        <w:t xml:space="preserve"> disiplin</w:t>
      </w:r>
      <w:r w:rsidRPr="0064618F">
        <w:rPr>
          <w:rFonts w:ascii="Arial" w:eastAsiaTheme="minorEastAsia" w:hAnsi="Arial" w:cs="Arial"/>
          <w:sz w:val="24"/>
        </w:rPr>
        <w:t xml:space="preserve"> belajar tinggi maka </w:t>
      </w:r>
      <w:r w:rsidR="00F9582A">
        <w:rPr>
          <w:rFonts w:ascii="Arial" w:eastAsiaTheme="minorEastAsia" w:hAnsi="Arial" w:cs="Arial"/>
          <w:sz w:val="24"/>
        </w:rPr>
        <w:t xml:space="preserve">hasil belajar </w:t>
      </w:r>
      <w:r w:rsidRPr="0064618F">
        <w:rPr>
          <w:rFonts w:ascii="Arial" w:eastAsiaTheme="minorEastAsia" w:hAnsi="Arial" w:cs="Arial"/>
          <w:sz w:val="24"/>
        </w:rPr>
        <w:t xml:space="preserve">siswa pun akan tinggi dan sebaliknya. Hubungan positif antara </w:t>
      </w:r>
      <w:r w:rsidR="00F9582A">
        <w:rPr>
          <w:rFonts w:ascii="Arial" w:eastAsiaTheme="minorEastAsia" w:hAnsi="Arial" w:cs="Arial"/>
          <w:sz w:val="24"/>
        </w:rPr>
        <w:t>disiplin</w:t>
      </w:r>
      <w:r w:rsidRPr="0064618F">
        <w:rPr>
          <w:rFonts w:ascii="Arial" w:eastAsiaTheme="minorEastAsia" w:hAnsi="Arial" w:cs="Arial"/>
          <w:sz w:val="24"/>
        </w:rPr>
        <w:t xml:space="preserve"> belajar dengan </w:t>
      </w:r>
      <w:r w:rsidR="00F9582A">
        <w:rPr>
          <w:rFonts w:ascii="Arial" w:eastAsiaTheme="minorEastAsia" w:hAnsi="Arial" w:cs="Arial"/>
          <w:sz w:val="24"/>
        </w:rPr>
        <w:t>hasil</w:t>
      </w:r>
      <w:r w:rsidR="00E0658E">
        <w:rPr>
          <w:rFonts w:ascii="Arial" w:eastAsiaTheme="minorEastAsia" w:hAnsi="Arial" w:cs="Arial"/>
          <w:sz w:val="24"/>
        </w:rPr>
        <w:t xml:space="preserve"> belajar </w:t>
      </w:r>
      <w:r w:rsidR="00225A37">
        <w:rPr>
          <w:rFonts w:ascii="Arial" w:eastAsiaTheme="minorEastAsia" w:hAnsi="Arial" w:cs="Arial"/>
          <w:sz w:val="24"/>
        </w:rPr>
        <w:t>Pendidikan Kewarganegaraan</w:t>
      </w:r>
      <w:r w:rsidR="00E0658E">
        <w:rPr>
          <w:rFonts w:ascii="Arial" w:eastAsiaTheme="minorEastAsia" w:hAnsi="Arial" w:cs="Arial"/>
          <w:sz w:val="24"/>
        </w:rPr>
        <w:t xml:space="preserve"> sebesar </w:t>
      </w:r>
      <w:r w:rsidR="00737C7E">
        <w:rPr>
          <w:rFonts w:ascii="Arial" w:eastAsiaTheme="minorEastAsia" w:hAnsi="Arial" w:cs="Arial"/>
          <w:sz w:val="24"/>
          <w:lang w:val="id-ID"/>
        </w:rPr>
        <w:t>16,81</w:t>
      </w:r>
      <w:r w:rsidR="001A41E4">
        <w:rPr>
          <w:rFonts w:ascii="Arial" w:eastAsiaTheme="minorEastAsia" w:hAnsi="Arial" w:cs="Arial"/>
          <w:sz w:val="24"/>
          <w:lang w:val="id-ID"/>
        </w:rPr>
        <w:t xml:space="preserve"> </w:t>
      </w:r>
      <w:r w:rsidRPr="0064618F">
        <w:rPr>
          <w:rFonts w:ascii="Arial" w:eastAsiaTheme="minorEastAsia" w:hAnsi="Arial" w:cs="Arial"/>
          <w:sz w:val="24"/>
        </w:rPr>
        <w:t>%.</w:t>
      </w:r>
    </w:p>
    <w:p w:rsidR="005A3384" w:rsidRPr="0064618F" w:rsidRDefault="005A3384" w:rsidP="009E102D">
      <w:pPr>
        <w:pStyle w:val="ListParagraph"/>
        <w:spacing w:line="480" w:lineRule="auto"/>
        <w:ind w:left="426" w:firstLine="426"/>
        <w:jc w:val="both"/>
        <w:rPr>
          <w:rFonts w:ascii="Arial" w:hAnsi="Arial" w:cs="Arial"/>
          <w:sz w:val="24"/>
          <w:szCs w:val="24"/>
        </w:rPr>
      </w:pPr>
      <w:r w:rsidRPr="0064618F">
        <w:rPr>
          <w:rFonts w:ascii="Arial" w:hAnsi="Arial" w:cs="Arial"/>
          <w:sz w:val="24"/>
          <w:szCs w:val="24"/>
        </w:rPr>
        <w:t>Berdasarkan hasil uji signifikan koefisien korelasi diperoleh hasil uji keberartian koefisien korelasi yaitu</w:t>
      </w:r>
      <w:r w:rsidR="00527B78">
        <w:rPr>
          <w:rFonts w:ascii="Arial" w:hAnsi="Arial" w:cs="Arial"/>
          <w:sz w:val="24"/>
          <w:szCs w:val="24"/>
        </w:rPr>
        <w:t>:</w:t>
      </w:r>
    </w:p>
    <w:p w:rsidR="005A3384" w:rsidRPr="0064618F" w:rsidRDefault="005A3384" w:rsidP="009E102D">
      <w:pPr>
        <w:pStyle w:val="ListParagraph"/>
        <w:spacing w:line="480" w:lineRule="auto"/>
        <w:ind w:left="426" w:firstLine="426"/>
        <w:jc w:val="both"/>
        <w:rPr>
          <w:rFonts w:ascii="Arial" w:hAnsi="Arial" w:cs="Arial"/>
          <w:sz w:val="24"/>
          <w:szCs w:val="24"/>
        </w:rPr>
      </w:pPr>
      <w:r w:rsidRPr="0064618F">
        <w:rPr>
          <w:rFonts w:ascii="Arial" w:hAnsi="Arial" w:cs="Arial"/>
          <w:sz w:val="24"/>
          <w:szCs w:val="24"/>
        </w:rPr>
        <w:t xml:space="preserve">Pengujian hipotesis menggunakan uji korelasi </w:t>
      </w:r>
      <w:r w:rsidRPr="0064618F">
        <w:rPr>
          <w:rFonts w:ascii="Arial" w:hAnsi="Arial" w:cs="Arial"/>
          <w:i/>
          <w:sz w:val="24"/>
          <w:szCs w:val="24"/>
        </w:rPr>
        <w:t>Product Moment Pearson.</w:t>
      </w:r>
      <w:r w:rsidRPr="0064618F">
        <w:rPr>
          <w:rFonts w:ascii="Arial" w:hAnsi="Arial" w:cs="Arial"/>
          <w:sz w:val="24"/>
          <w:szCs w:val="24"/>
        </w:rPr>
        <w:t xml:space="preserve">Hasil analisis menunjukan hubungan positif antara </w:t>
      </w:r>
      <w:r w:rsidR="00F9582A">
        <w:rPr>
          <w:rFonts w:ascii="Arial" w:hAnsi="Arial" w:cs="Arial"/>
          <w:sz w:val="24"/>
          <w:szCs w:val="24"/>
        </w:rPr>
        <w:t xml:space="preserve">disiplin </w:t>
      </w:r>
      <w:r w:rsidRPr="0064618F">
        <w:rPr>
          <w:rFonts w:ascii="Arial" w:hAnsi="Arial" w:cs="Arial"/>
          <w:sz w:val="24"/>
          <w:szCs w:val="24"/>
        </w:rPr>
        <w:t xml:space="preserve">belajar dengan </w:t>
      </w:r>
      <w:r w:rsidR="008B7506">
        <w:rPr>
          <w:rFonts w:ascii="Arial" w:hAnsi="Arial" w:cs="Arial"/>
          <w:sz w:val="24"/>
          <w:szCs w:val="24"/>
        </w:rPr>
        <w:t>hasil belajar</w:t>
      </w:r>
      <w:r w:rsidR="00F9582A">
        <w:rPr>
          <w:rFonts w:ascii="Arial" w:hAnsi="Arial" w:cs="Arial"/>
          <w:sz w:val="24"/>
          <w:szCs w:val="24"/>
        </w:rPr>
        <w:t xml:space="preserve"> </w:t>
      </w:r>
      <w:r w:rsidR="00225A37">
        <w:rPr>
          <w:rFonts w:ascii="Arial" w:hAnsi="Arial" w:cs="Arial"/>
          <w:sz w:val="24"/>
          <w:szCs w:val="24"/>
        </w:rPr>
        <w:t>Pendidikan Kewarganegaraan</w:t>
      </w:r>
      <w:r w:rsidRPr="0064618F">
        <w:rPr>
          <w:rFonts w:ascii="Arial" w:hAnsi="Arial" w:cs="Arial"/>
          <w:sz w:val="24"/>
          <w:szCs w:val="24"/>
        </w:rPr>
        <w:t xml:space="preserve">, dengan persamaan </w:t>
      </w:r>
      <w:r w:rsidR="00225A37" w:rsidRPr="00225A37">
        <w:rPr>
          <w:rFonts w:ascii="Arial" w:hAnsi="Arial" w:cs="Arial"/>
          <w:sz w:val="24"/>
        </w:rPr>
        <w:t>Ŷ</w:t>
      </w:r>
      <w:r w:rsidR="00E0658E">
        <w:rPr>
          <w:rFonts w:ascii="Arial" w:hAnsi="Arial" w:cs="Arial"/>
          <w:sz w:val="24"/>
        </w:rPr>
        <w:t xml:space="preserve"> = </w:t>
      </w:r>
      <w:r w:rsidR="00737C7E">
        <w:rPr>
          <w:rFonts w:ascii="Arial" w:hAnsi="Arial" w:cs="Arial"/>
          <w:sz w:val="24"/>
          <w:lang w:val="id-ID"/>
        </w:rPr>
        <w:t>-296,877 + 4,025</w:t>
      </w:r>
      <w:r w:rsidR="00E0658E">
        <w:rPr>
          <w:rFonts w:ascii="Arial" w:hAnsi="Arial" w:cs="Arial"/>
          <w:sz w:val="24"/>
          <w:lang w:val="id-ID"/>
        </w:rPr>
        <w:t xml:space="preserve"> X</w:t>
      </w:r>
      <w:r w:rsidR="00225A37">
        <w:rPr>
          <w:rFonts w:ascii="Arial" w:hAnsi="Arial" w:cs="Arial"/>
          <w:sz w:val="24"/>
        </w:rPr>
        <w:t xml:space="preserve">. </w:t>
      </w:r>
      <w:r w:rsidRPr="0064618F">
        <w:rPr>
          <w:rFonts w:ascii="Arial" w:hAnsi="Arial" w:cs="Arial"/>
          <w:sz w:val="24"/>
          <w:szCs w:val="24"/>
        </w:rPr>
        <w:t>Selanjutnya, hasil uji signifikan koefisien korelasi diperoleh t</w:t>
      </w:r>
      <w:r w:rsidRPr="0064618F">
        <w:rPr>
          <w:rFonts w:ascii="Arial" w:hAnsi="Arial" w:cs="Arial"/>
          <w:sz w:val="24"/>
          <w:szCs w:val="24"/>
          <w:vertAlign w:val="subscript"/>
        </w:rPr>
        <w:t>hitung</w:t>
      </w:r>
      <w:r w:rsidRPr="0064618F">
        <w:rPr>
          <w:rFonts w:ascii="Arial" w:hAnsi="Arial" w:cs="Arial"/>
          <w:sz w:val="24"/>
          <w:szCs w:val="24"/>
        </w:rPr>
        <w:t>=</w:t>
      </w:r>
      <w:r w:rsidR="0000585B">
        <w:rPr>
          <w:rFonts w:ascii="Arial" w:eastAsiaTheme="minorEastAsia" w:hAnsi="Arial" w:cs="Arial"/>
          <w:sz w:val="24"/>
          <w:szCs w:val="24"/>
        </w:rPr>
        <w:t xml:space="preserve"> </w:t>
      </w:r>
      <w:r w:rsidR="00737C7E">
        <w:rPr>
          <w:rFonts w:ascii="Arial" w:eastAsiaTheme="minorEastAsia" w:hAnsi="Arial" w:cs="Arial"/>
          <w:sz w:val="24"/>
          <w:szCs w:val="24"/>
          <w:lang w:val="id-ID"/>
        </w:rPr>
        <w:t>3,11</w:t>
      </w:r>
      <w:r w:rsidR="0000585B">
        <w:rPr>
          <w:rFonts w:ascii="Arial" w:eastAsiaTheme="minorEastAsia" w:hAnsi="Arial" w:cs="Arial"/>
          <w:sz w:val="24"/>
          <w:szCs w:val="24"/>
          <w:lang w:val="id-ID"/>
        </w:rPr>
        <w:t xml:space="preserve"> </w:t>
      </w:r>
      <w:r w:rsidRPr="0064618F">
        <w:rPr>
          <w:rFonts w:ascii="Arial" w:hAnsi="Arial" w:cs="Arial"/>
          <w:sz w:val="24"/>
          <w:szCs w:val="24"/>
        </w:rPr>
        <w:t>sedangkan t</w:t>
      </w:r>
      <w:r w:rsidRPr="0064618F">
        <w:rPr>
          <w:rFonts w:ascii="Arial" w:hAnsi="Arial" w:cs="Arial"/>
          <w:sz w:val="24"/>
          <w:szCs w:val="24"/>
          <w:vertAlign w:val="subscript"/>
        </w:rPr>
        <w:t xml:space="preserve">tabel </w:t>
      </w:r>
      <w:r w:rsidRPr="0064618F">
        <w:rPr>
          <w:rFonts w:ascii="Arial" w:hAnsi="Arial" w:cs="Arial"/>
          <w:sz w:val="24"/>
          <w:szCs w:val="24"/>
        </w:rPr>
        <w:t xml:space="preserve">dengan </w:t>
      </w:r>
      <w:r w:rsidRPr="0064618F">
        <w:rPr>
          <w:rFonts w:ascii="Arial" w:hAnsi="Arial" w:cs="Arial"/>
          <w:sz w:val="24"/>
          <w:szCs w:val="24"/>
          <w:vertAlign w:val="subscript"/>
        </w:rPr>
        <w:t>(</w:t>
      </w:r>
      <w:r w:rsidRPr="0064618F">
        <w:rPr>
          <w:rFonts w:ascii="Arial" w:eastAsiaTheme="minorEastAsia" w:hAnsi="Arial" w:cs="Arial"/>
          <w:sz w:val="24"/>
          <w:szCs w:val="24"/>
          <w:vertAlign w:val="subscript"/>
        </w:rPr>
        <w:t>α</w:t>
      </w:r>
      <w:r w:rsidRPr="0064618F">
        <w:rPr>
          <w:rFonts w:ascii="Arial" w:hAnsi="Arial" w:cs="Arial"/>
          <w:bCs/>
          <w:sz w:val="24"/>
          <w:szCs w:val="24"/>
          <w:vertAlign w:val="subscript"/>
        </w:rPr>
        <w:t xml:space="preserve"> =0,05</w:t>
      </w:r>
      <w:r w:rsidR="0000585B">
        <w:rPr>
          <w:rFonts w:ascii="Arial" w:hAnsi="Arial" w:cs="Arial"/>
          <w:bCs/>
          <w:sz w:val="24"/>
          <w:szCs w:val="24"/>
        </w:rPr>
        <w:t xml:space="preserve">) = </w:t>
      </w:r>
      <w:r w:rsidR="0000585B">
        <w:rPr>
          <w:rFonts w:ascii="Arial" w:hAnsi="Arial" w:cs="Arial"/>
          <w:bCs/>
          <w:sz w:val="24"/>
          <w:szCs w:val="24"/>
          <w:lang w:val="id-ID"/>
        </w:rPr>
        <w:t>3,05</w:t>
      </w:r>
      <w:r w:rsidR="0000585B">
        <w:rPr>
          <w:rFonts w:ascii="Arial" w:hAnsi="Arial" w:cs="Arial"/>
          <w:sz w:val="24"/>
          <w:szCs w:val="24"/>
        </w:rPr>
        <w:t xml:space="preserve"> dan dk 2</w:t>
      </w:r>
      <w:r w:rsidR="0000585B">
        <w:rPr>
          <w:rFonts w:ascii="Arial" w:hAnsi="Arial" w:cs="Arial"/>
          <w:sz w:val="24"/>
          <w:szCs w:val="24"/>
          <w:lang w:val="id-ID"/>
        </w:rPr>
        <w:t>3</w:t>
      </w:r>
      <w:r w:rsidRPr="0064618F">
        <w:rPr>
          <w:rFonts w:ascii="Arial" w:hAnsi="Arial" w:cs="Arial"/>
          <w:sz w:val="24"/>
          <w:szCs w:val="24"/>
        </w:rPr>
        <w:t>. Sehingga t</w:t>
      </w:r>
      <w:r w:rsidRPr="0064618F">
        <w:rPr>
          <w:rFonts w:ascii="Arial" w:hAnsi="Arial" w:cs="Arial"/>
          <w:sz w:val="24"/>
          <w:szCs w:val="24"/>
          <w:vertAlign w:val="subscript"/>
        </w:rPr>
        <w:t>hitung</w:t>
      </w:r>
      <w:r w:rsidRPr="0064618F">
        <w:rPr>
          <w:rFonts w:ascii="Arial" w:hAnsi="Arial" w:cs="Arial"/>
          <w:sz w:val="24"/>
          <w:szCs w:val="24"/>
        </w:rPr>
        <w:t>&gt; t</w:t>
      </w:r>
      <w:r w:rsidRPr="0064618F">
        <w:rPr>
          <w:rFonts w:ascii="Arial" w:hAnsi="Arial" w:cs="Arial"/>
          <w:sz w:val="24"/>
          <w:szCs w:val="24"/>
          <w:vertAlign w:val="subscript"/>
        </w:rPr>
        <w:t>tabel(</w:t>
      </w:r>
      <w:r w:rsidRPr="0064618F">
        <w:rPr>
          <w:rFonts w:ascii="Arial" w:eastAsiaTheme="minorEastAsia" w:hAnsi="Arial" w:cs="Arial"/>
          <w:sz w:val="24"/>
          <w:szCs w:val="24"/>
          <w:vertAlign w:val="subscript"/>
        </w:rPr>
        <w:t>α</w:t>
      </w:r>
      <w:r w:rsidRPr="0064618F">
        <w:rPr>
          <w:rFonts w:ascii="Arial" w:hAnsi="Arial" w:cs="Arial"/>
          <w:bCs/>
          <w:sz w:val="24"/>
          <w:szCs w:val="24"/>
          <w:vertAlign w:val="subscript"/>
        </w:rPr>
        <w:t xml:space="preserve"> =0,05)</w:t>
      </w:r>
      <w:r w:rsidR="0000585B">
        <w:rPr>
          <w:rFonts w:ascii="Arial" w:hAnsi="Arial" w:cs="Arial"/>
          <w:bCs/>
          <w:sz w:val="24"/>
          <w:szCs w:val="24"/>
        </w:rPr>
        <w:t xml:space="preserve"> yaitu </w:t>
      </w:r>
      <w:r w:rsidR="00737C7E">
        <w:rPr>
          <w:rFonts w:ascii="Arial" w:hAnsi="Arial" w:cs="Arial"/>
          <w:bCs/>
          <w:sz w:val="24"/>
          <w:szCs w:val="24"/>
          <w:lang w:val="id-ID"/>
        </w:rPr>
        <w:t>3,11</w:t>
      </w:r>
      <w:r w:rsidR="0000585B">
        <w:rPr>
          <w:rFonts w:ascii="Arial" w:hAnsi="Arial" w:cs="Arial"/>
          <w:bCs/>
          <w:sz w:val="24"/>
          <w:szCs w:val="24"/>
          <w:lang w:val="id-ID"/>
        </w:rPr>
        <w:t xml:space="preserve"> </w:t>
      </w:r>
      <w:r w:rsidR="0000585B">
        <w:rPr>
          <w:rFonts w:ascii="Arial" w:hAnsi="Arial" w:cs="Arial"/>
          <w:bCs/>
          <w:sz w:val="24"/>
          <w:szCs w:val="24"/>
        </w:rPr>
        <w:t xml:space="preserve">&gt; </w:t>
      </w:r>
      <w:r w:rsidR="0000585B">
        <w:rPr>
          <w:rFonts w:ascii="Arial" w:hAnsi="Arial" w:cs="Arial"/>
          <w:bCs/>
          <w:sz w:val="24"/>
          <w:szCs w:val="24"/>
          <w:lang w:val="id-ID"/>
        </w:rPr>
        <w:t xml:space="preserve">3,05 </w:t>
      </w:r>
      <w:r w:rsidRPr="0064618F">
        <w:rPr>
          <w:rFonts w:ascii="Arial" w:hAnsi="Arial" w:cs="Arial"/>
          <w:bCs/>
          <w:sz w:val="24"/>
          <w:szCs w:val="24"/>
        </w:rPr>
        <w:t>.</w:t>
      </w:r>
    </w:p>
    <w:p w:rsidR="005A3384" w:rsidRPr="0064618F" w:rsidRDefault="005A3384" w:rsidP="009E102D">
      <w:pPr>
        <w:pStyle w:val="ListParagraph"/>
        <w:spacing w:line="480" w:lineRule="auto"/>
        <w:ind w:left="426" w:firstLine="426"/>
        <w:jc w:val="both"/>
        <w:rPr>
          <w:rFonts w:ascii="Arial" w:hAnsi="Arial" w:cs="Arial"/>
          <w:sz w:val="24"/>
          <w:szCs w:val="24"/>
        </w:rPr>
      </w:pPr>
      <w:r w:rsidRPr="0064618F">
        <w:rPr>
          <w:rFonts w:ascii="Arial" w:hAnsi="Arial" w:cs="Arial"/>
          <w:sz w:val="24"/>
          <w:szCs w:val="24"/>
        </w:rPr>
        <w:t>Perbandingan kedua nilai yang diperoleh menunjukan bahwa  t</w:t>
      </w:r>
      <w:r w:rsidRPr="0064618F">
        <w:rPr>
          <w:rFonts w:ascii="Arial" w:hAnsi="Arial" w:cs="Arial"/>
          <w:sz w:val="24"/>
          <w:szCs w:val="24"/>
          <w:vertAlign w:val="subscript"/>
        </w:rPr>
        <w:t>hitung</w:t>
      </w:r>
      <w:r w:rsidR="001F2CB2">
        <w:rPr>
          <w:rFonts w:ascii="Arial" w:hAnsi="Arial" w:cs="Arial"/>
          <w:sz w:val="24"/>
          <w:szCs w:val="24"/>
        </w:rPr>
        <w:t>&gt;</w:t>
      </w:r>
      <w:r w:rsidRPr="0064618F">
        <w:rPr>
          <w:rFonts w:ascii="Arial" w:hAnsi="Arial" w:cs="Arial"/>
          <w:sz w:val="24"/>
          <w:szCs w:val="24"/>
        </w:rPr>
        <w:t>t</w:t>
      </w:r>
      <w:r w:rsidRPr="0064618F">
        <w:rPr>
          <w:rFonts w:ascii="Arial" w:hAnsi="Arial" w:cs="Arial"/>
          <w:sz w:val="24"/>
          <w:szCs w:val="24"/>
          <w:vertAlign w:val="subscript"/>
        </w:rPr>
        <w:t xml:space="preserve">tabel </w:t>
      </w:r>
      <w:r w:rsidRPr="0064618F">
        <w:rPr>
          <w:rFonts w:ascii="Arial" w:hAnsi="Arial" w:cs="Arial"/>
          <w:sz w:val="24"/>
          <w:szCs w:val="24"/>
        </w:rPr>
        <w:t xml:space="preserve">yang menunjukan bahwa korelasi antara </w:t>
      </w:r>
      <w:r w:rsidR="00F9582A">
        <w:rPr>
          <w:rFonts w:ascii="Arial" w:hAnsi="Arial" w:cs="Arial"/>
          <w:sz w:val="24"/>
          <w:szCs w:val="24"/>
        </w:rPr>
        <w:t>disipli</w:t>
      </w:r>
      <w:r w:rsidRPr="0064618F">
        <w:rPr>
          <w:rFonts w:ascii="Arial" w:hAnsi="Arial" w:cs="Arial"/>
          <w:sz w:val="24"/>
          <w:szCs w:val="24"/>
        </w:rPr>
        <w:t xml:space="preserve">n belajar (X) </w:t>
      </w:r>
      <w:r w:rsidRPr="0064618F">
        <w:rPr>
          <w:rFonts w:ascii="Arial" w:hAnsi="Arial" w:cs="Arial"/>
          <w:sz w:val="24"/>
          <w:szCs w:val="24"/>
        </w:rPr>
        <w:lastRenderedPageBreak/>
        <w:t xml:space="preserve">dan </w:t>
      </w:r>
      <w:r w:rsidR="008B7506">
        <w:rPr>
          <w:rFonts w:ascii="Arial" w:hAnsi="Arial" w:cs="Arial"/>
          <w:sz w:val="24"/>
          <w:szCs w:val="24"/>
        </w:rPr>
        <w:t>hasil belajar P</w:t>
      </w:r>
      <w:r w:rsidR="008B7506">
        <w:rPr>
          <w:rFonts w:ascii="Arial" w:hAnsi="Arial" w:cs="Arial"/>
          <w:sz w:val="24"/>
          <w:szCs w:val="24"/>
          <w:lang w:val="id-ID"/>
        </w:rPr>
        <w:t>endidikan Kewarganegaraan</w:t>
      </w:r>
      <w:r w:rsidRPr="0064618F">
        <w:rPr>
          <w:rFonts w:ascii="Arial" w:hAnsi="Arial" w:cs="Arial"/>
          <w:sz w:val="24"/>
          <w:szCs w:val="24"/>
        </w:rPr>
        <w:t xml:space="preserve"> (Y)  signifikan. Karena koefisien korelasi yang diperoleh positif, maka dapat dikatakan bahwa koefisien korelasi antara </w:t>
      </w:r>
      <w:r w:rsidR="00F9582A">
        <w:rPr>
          <w:rFonts w:ascii="Arial" w:hAnsi="Arial" w:cs="Arial"/>
          <w:sz w:val="24"/>
          <w:szCs w:val="24"/>
        </w:rPr>
        <w:t>disiplin</w:t>
      </w:r>
      <w:r w:rsidRPr="0064618F">
        <w:rPr>
          <w:rFonts w:ascii="Arial" w:hAnsi="Arial" w:cs="Arial"/>
          <w:sz w:val="24"/>
          <w:szCs w:val="24"/>
        </w:rPr>
        <w:t xml:space="preserve"> belajar (X) dengan </w:t>
      </w:r>
      <w:r w:rsidR="00F9582A">
        <w:rPr>
          <w:rFonts w:ascii="Arial" w:hAnsi="Arial" w:cs="Arial"/>
          <w:sz w:val="24"/>
          <w:szCs w:val="24"/>
        </w:rPr>
        <w:t>hasil belajar</w:t>
      </w:r>
      <w:r w:rsidRPr="0064618F">
        <w:rPr>
          <w:rFonts w:ascii="Arial" w:hAnsi="Arial" w:cs="Arial"/>
          <w:sz w:val="24"/>
          <w:szCs w:val="24"/>
        </w:rPr>
        <w:t xml:space="preserve"> (Y) </w:t>
      </w:r>
      <w:r w:rsidR="00464D51">
        <w:rPr>
          <w:rFonts w:ascii="Arial" w:hAnsi="Arial" w:cs="Arial"/>
          <w:sz w:val="24"/>
          <w:szCs w:val="24"/>
          <w:lang w:val="id-ID"/>
        </w:rPr>
        <w:t>Pendidikan Kewarganegaraan</w:t>
      </w:r>
      <w:r w:rsidRPr="0064618F">
        <w:rPr>
          <w:rFonts w:ascii="Arial" w:hAnsi="Arial" w:cs="Arial"/>
          <w:sz w:val="24"/>
          <w:szCs w:val="24"/>
        </w:rPr>
        <w:t xml:space="preserve"> bersifat positif dan sangat signifikan. Artinya, semakin tinggi </w:t>
      </w:r>
      <w:r w:rsidR="00F9582A">
        <w:rPr>
          <w:rFonts w:ascii="Arial" w:hAnsi="Arial" w:cs="Arial"/>
          <w:sz w:val="24"/>
          <w:szCs w:val="24"/>
        </w:rPr>
        <w:t xml:space="preserve">disiplin </w:t>
      </w:r>
      <w:r w:rsidRPr="0064618F">
        <w:rPr>
          <w:rFonts w:ascii="Arial" w:hAnsi="Arial" w:cs="Arial"/>
          <w:sz w:val="24"/>
          <w:szCs w:val="24"/>
        </w:rPr>
        <w:t xml:space="preserve"> belajar pada siswa semakin tinggi pula </w:t>
      </w:r>
      <w:r w:rsidR="00F9582A">
        <w:rPr>
          <w:rFonts w:ascii="Arial" w:hAnsi="Arial" w:cs="Arial"/>
          <w:sz w:val="24"/>
          <w:szCs w:val="24"/>
        </w:rPr>
        <w:t xml:space="preserve">hasil belajar </w:t>
      </w:r>
      <w:r w:rsidR="008B7506">
        <w:rPr>
          <w:rFonts w:ascii="Arial" w:hAnsi="Arial" w:cs="Arial"/>
          <w:sz w:val="24"/>
          <w:szCs w:val="24"/>
          <w:lang w:val="id-ID"/>
        </w:rPr>
        <w:t xml:space="preserve">Pendidikan Kewarganegaraan </w:t>
      </w:r>
      <w:r w:rsidRPr="0064618F">
        <w:rPr>
          <w:rFonts w:ascii="Arial" w:hAnsi="Arial" w:cs="Arial"/>
          <w:sz w:val="24"/>
          <w:szCs w:val="24"/>
        </w:rPr>
        <w:t>yang diperoleh siswa.</w:t>
      </w:r>
    </w:p>
    <w:p w:rsidR="005A3384" w:rsidRDefault="005A3384" w:rsidP="009E102D">
      <w:pPr>
        <w:pStyle w:val="ListParagraph"/>
        <w:spacing w:line="480" w:lineRule="auto"/>
        <w:ind w:left="426" w:firstLine="425"/>
        <w:jc w:val="both"/>
        <w:rPr>
          <w:rFonts w:ascii="Arial" w:hAnsi="Arial" w:cs="Arial"/>
          <w:sz w:val="24"/>
          <w:szCs w:val="24"/>
        </w:rPr>
      </w:pPr>
      <w:r w:rsidRPr="0064618F">
        <w:rPr>
          <w:rFonts w:ascii="Arial" w:hAnsi="Arial" w:cs="Arial"/>
          <w:sz w:val="24"/>
          <w:szCs w:val="24"/>
        </w:rPr>
        <w:t xml:space="preserve">Kekuatan hubungan antara </w:t>
      </w:r>
      <w:r w:rsidR="00F9582A">
        <w:rPr>
          <w:rFonts w:ascii="Arial" w:hAnsi="Arial" w:cs="Arial"/>
          <w:sz w:val="24"/>
          <w:szCs w:val="24"/>
        </w:rPr>
        <w:t>disiplin</w:t>
      </w:r>
      <w:r w:rsidRPr="0064618F">
        <w:rPr>
          <w:rFonts w:ascii="Arial" w:hAnsi="Arial" w:cs="Arial"/>
          <w:sz w:val="24"/>
          <w:szCs w:val="24"/>
        </w:rPr>
        <w:t xml:space="preserve"> belajar dan </w:t>
      </w:r>
      <w:r w:rsidR="008B7506">
        <w:rPr>
          <w:rFonts w:ascii="Arial" w:hAnsi="Arial" w:cs="Arial"/>
          <w:sz w:val="24"/>
          <w:szCs w:val="24"/>
        </w:rPr>
        <w:t>hasil belajar P</w:t>
      </w:r>
      <w:r w:rsidR="008B7506">
        <w:rPr>
          <w:rFonts w:ascii="Arial" w:hAnsi="Arial" w:cs="Arial"/>
          <w:sz w:val="24"/>
          <w:szCs w:val="24"/>
          <w:lang w:val="id-ID"/>
        </w:rPr>
        <w:t xml:space="preserve">endidikan Kewarganegaraan </w:t>
      </w:r>
      <w:r w:rsidRPr="0064618F">
        <w:rPr>
          <w:rFonts w:ascii="Arial" w:hAnsi="Arial" w:cs="Arial"/>
          <w:sz w:val="24"/>
          <w:szCs w:val="24"/>
        </w:rPr>
        <w:t>menghasilkan koefi</w:t>
      </w:r>
      <w:r>
        <w:rPr>
          <w:rFonts w:ascii="Arial" w:hAnsi="Arial" w:cs="Arial"/>
          <w:sz w:val="24"/>
          <w:szCs w:val="24"/>
        </w:rPr>
        <w:t>si</w:t>
      </w:r>
      <w:r w:rsidR="00737C7E">
        <w:rPr>
          <w:rFonts w:ascii="Arial" w:hAnsi="Arial" w:cs="Arial"/>
          <w:sz w:val="24"/>
          <w:szCs w:val="24"/>
        </w:rPr>
        <w:t>en korelasi (r) = 0,</w:t>
      </w:r>
      <w:r w:rsidR="00737C7E">
        <w:rPr>
          <w:rFonts w:ascii="Arial" w:hAnsi="Arial" w:cs="Arial"/>
          <w:sz w:val="24"/>
          <w:szCs w:val="24"/>
          <w:lang w:val="id-ID"/>
        </w:rPr>
        <w:t>41</w:t>
      </w:r>
      <w:r w:rsidRPr="0064618F">
        <w:rPr>
          <w:rFonts w:ascii="Arial" w:hAnsi="Arial" w:cs="Arial"/>
          <w:sz w:val="24"/>
          <w:szCs w:val="24"/>
        </w:rPr>
        <w:t xml:space="preserve"> yang menunjukan terdapat hubungan yang sangat kuat antara </w:t>
      </w:r>
      <w:r w:rsidR="00F9582A">
        <w:rPr>
          <w:rFonts w:ascii="Arial" w:hAnsi="Arial" w:cs="Arial"/>
          <w:sz w:val="24"/>
          <w:szCs w:val="24"/>
        </w:rPr>
        <w:t>disiplin</w:t>
      </w:r>
      <w:r w:rsidRPr="0064618F">
        <w:rPr>
          <w:rFonts w:ascii="Arial" w:hAnsi="Arial" w:cs="Arial"/>
          <w:sz w:val="24"/>
          <w:szCs w:val="24"/>
        </w:rPr>
        <w:t xml:space="preserve"> belajar dan </w:t>
      </w:r>
      <w:r w:rsidR="00F9582A">
        <w:rPr>
          <w:rFonts w:ascii="Arial" w:hAnsi="Arial" w:cs="Arial"/>
          <w:sz w:val="24"/>
          <w:szCs w:val="24"/>
        </w:rPr>
        <w:t>hasil</w:t>
      </w:r>
      <w:r w:rsidRPr="0064618F">
        <w:rPr>
          <w:rFonts w:ascii="Arial" w:hAnsi="Arial" w:cs="Arial"/>
          <w:sz w:val="24"/>
          <w:szCs w:val="24"/>
        </w:rPr>
        <w:t xml:space="preserve"> belajar </w:t>
      </w:r>
      <w:r w:rsidR="008B7506">
        <w:rPr>
          <w:rFonts w:ascii="Arial" w:hAnsi="Arial" w:cs="Arial"/>
          <w:sz w:val="24"/>
          <w:szCs w:val="24"/>
        </w:rPr>
        <w:t>P</w:t>
      </w:r>
      <w:r w:rsidR="008B7506">
        <w:rPr>
          <w:rFonts w:ascii="Arial" w:hAnsi="Arial" w:cs="Arial"/>
          <w:sz w:val="24"/>
          <w:szCs w:val="24"/>
          <w:lang w:val="id-ID"/>
        </w:rPr>
        <w:t>endidikan Kewarganegaraan</w:t>
      </w:r>
      <w:r w:rsidRPr="0064618F">
        <w:rPr>
          <w:rFonts w:ascii="Arial" w:hAnsi="Arial" w:cs="Arial"/>
          <w:sz w:val="24"/>
          <w:szCs w:val="24"/>
        </w:rPr>
        <w:t>, sedangkan koefisien determinasi (r</w:t>
      </w:r>
      <w:r w:rsidRPr="0064618F">
        <w:rPr>
          <w:rFonts w:ascii="Arial" w:hAnsi="Arial" w:cs="Arial"/>
          <w:sz w:val="24"/>
          <w:szCs w:val="24"/>
          <w:vertAlign w:val="superscript"/>
        </w:rPr>
        <w:t>2</w:t>
      </w:r>
      <w:r w:rsidR="00464D51">
        <w:rPr>
          <w:rFonts w:ascii="Arial" w:hAnsi="Arial" w:cs="Arial"/>
          <w:sz w:val="24"/>
          <w:szCs w:val="24"/>
        </w:rPr>
        <w:t>) seb</w:t>
      </w:r>
      <w:r w:rsidR="001A41E4">
        <w:rPr>
          <w:rFonts w:ascii="Arial" w:hAnsi="Arial" w:cs="Arial"/>
          <w:sz w:val="24"/>
          <w:szCs w:val="24"/>
        </w:rPr>
        <w:t xml:space="preserve">esar </w:t>
      </w:r>
      <w:r w:rsidR="00737C7E">
        <w:rPr>
          <w:rFonts w:ascii="Arial" w:hAnsi="Arial" w:cs="Arial"/>
          <w:sz w:val="24"/>
          <w:szCs w:val="24"/>
          <w:lang w:val="id-ID"/>
        </w:rPr>
        <w:t>16,</w:t>
      </w:r>
      <w:r w:rsidR="001C10B9">
        <w:rPr>
          <w:rFonts w:ascii="Arial" w:hAnsi="Arial" w:cs="Arial"/>
          <w:sz w:val="24"/>
          <w:szCs w:val="24"/>
          <w:lang w:val="id-ID"/>
        </w:rPr>
        <w:t xml:space="preserve">81 </w:t>
      </w:r>
      <w:r w:rsidR="00464D51">
        <w:rPr>
          <w:rFonts w:ascii="Arial" w:hAnsi="Arial" w:cs="Arial"/>
          <w:sz w:val="24"/>
          <w:szCs w:val="24"/>
        </w:rPr>
        <w:t xml:space="preserve"> atau </w:t>
      </w:r>
      <w:r w:rsidR="001C10B9">
        <w:rPr>
          <w:rFonts w:ascii="Arial" w:hAnsi="Arial" w:cs="Arial"/>
          <w:sz w:val="24"/>
          <w:szCs w:val="24"/>
          <w:lang w:val="id-ID"/>
        </w:rPr>
        <w:t>16,81</w:t>
      </w:r>
      <w:r w:rsidRPr="0064618F">
        <w:rPr>
          <w:rFonts w:ascii="Arial" w:hAnsi="Arial" w:cs="Arial"/>
          <w:sz w:val="24"/>
          <w:szCs w:val="24"/>
        </w:rPr>
        <w:t xml:space="preserve">%. Artinya kenaikan atau penurunan </w:t>
      </w:r>
      <w:r w:rsidR="008B7506">
        <w:rPr>
          <w:rFonts w:ascii="Arial" w:hAnsi="Arial" w:cs="Arial"/>
          <w:sz w:val="24"/>
          <w:szCs w:val="24"/>
        </w:rPr>
        <w:t>hasil belajar P</w:t>
      </w:r>
      <w:r w:rsidR="008B7506">
        <w:rPr>
          <w:rFonts w:ascii="Arial" w:hAnsi="Arial" w:cs="Arial"/>
          <w:sz w:val="24"/>
          <w:szCs w:val="24"/>
          <w:lang w:val="id-ID"/>
        </w:rPr>
        <w:t>endidikan Kewarganegaraan</w:t>
      </w:r>
      <w:r w:rsidRPr="0064618F">
        <w:rPr>
          <w:rFonts w:ascii="Arial" w:hAnsi="Arial" w:cs="Arial"/>
          <w:sz w:val="24"/>
          <w:szCs w:val="24"/>
        </w:rPr>
        <w:t xml:space="preserve"> dipengaruhi oleh </w:t>
      </w:r>
      <w:r w:rsidR="00F9582A">
        <w:rPr>
          <w:rFonts w:ascii="Arial" w:hAnsi="Arial" w:cs="Arial"/>
          <w:sz w:val="24"/>
          <w:szCs w:val="24"/>
        </w:rPr>
        <w:t>disiplin</w:t>
      </w:r>
      <w:r w:rsidRPr="0064618F">
        <w:rPr>
          <w:rFonts w:ascii="Arial" w:hAnsi="Arial" w:cs="Arial"/>
          <w:sz w:val="24"/>
          <w:szCs w:val="24"/>
        </w:rPr>
        <w:t xml:space="preserve"> belajar s</w:t>
      </w:r>
      <w:r w:rsidR="00464D51">
        <w:rPr>
          <w:rFonts w:ascii="Arial" w:hAnsi="Arial" w:cs="Arial"/>
          <w:sz w:val="24"/>
          <w:szCs w:val="24"/>
        </w:rPr>
        <w:t xml:space="preserve">ebesar </w:t>
      </w:r>
      <w:r w:rsidR="001C10B9">
        <w:rPr>
          <w:rFonts w:ascii="Arial" w:hAnsi="Arial" w:cs="Arial"/>
          <w:sz w:val="24"/>
          <w:szCs w:val="24"/>
          <w:lang w:val="id-ID"/>
        </w:rPr>
        <w:t>16,81</w:t>
      </w:r>
      <w:r w:rsidR="00464D51">
        <w:rPr>
          <w:rFonts w:ascii="Arial" w:hAnsi="Arial" w:cs="Arial"/>
          <w:sz w:val="24"/>
          <w:szCs w:val="24"/>
        </w:rPr>
        <w:t xml:space="preserve">%, sedangkan </w:t>
      </w:r>
      <w:r w:rsidR="001C10B9">
        <w:rPr>
          <w:rFonts w:ascii="Arial" w:hAnsi="Arial" w:cs="Arial"/>
          <w:sz w:val="24"/>
          <w:szCs w:val="24"/>
          <w:lang w:val="id-ID"/>
        </w:rPr>
        <w:t>83,19</w:t>
      </w:r>
      <w:r w:rsidR="00F9582A">
        <w:rPr>
          <w:rFonts w:ascii="Arial" w:hAnsi="Arial" w:cs="Arial"/>
          <w:sz w:val="24"/>
          <w:szCs w:val="24"/>
        </w:rPr>
        <w:t>% hasil belajar</w:t>
      </w:r>
      <w:r w:rsidR="00464D51">
        <w:rPr>
          <w:rFonts w:ascii="Arial" w:hAnsi="Arial" w:cs="Arial"/>
          <w:sz w:val="24"/>
          <w:szCs w:val="24"/>
          <w:lang w:val="id-ID"/>
        </w:rPr>
        <w:t xml:space="preserve"> </w:t>
      </w:r>
      <w:r w:rsidR="008B7506">
        <w:rPr>
          <w:rFonts w:ascii="Arial" w:hAnsi="Arial" w:cs="Arial"/>
          <w:sz w:val="24"/>
          <w:szCs w:val="24"/>
        </w:rPr>
        <w:t>P</w:t>
      </w:r>
      <w:r w:rsidR="008B7506">
        <w:rPr>
          <w:rFonts w:ascii="Arial" w:hAnsi="Arial" w:cs="Arial"/>
          <w:sz w:val="24"/>
          <w:szCs w:val="24"/>
          <w:lang w:val="id-ID"/>
        </w:rPr>
        <w:t>endidikan Kewarganegaraan</w:t>
      </w:r>
      <w:r w:rsidR="00464D51">
        <w:rPr>
          <w:rFonts w:ascii="Arial" w:hAnsi="Arial" w:cs="Arial"/>
          <w:sz w:val="24"/>
          <w:szCs w:val="24"/>
          <w:lang w:val="id-ID"/>
        </w:rPr>
        <w:t xml:space="preserve"> </w:t>
      </w:r>
      <w:r w:rsidRPr="0064618F">
        <w:rPr>
          <w:rFonts w:ascii="Arial" w:hAnsi="Arial" w:cs="Arial"/>
          <w:sz w:val="24"/>
          <w:szCs w:val="24"/>
        </w:rPr>
        <w:t xml:space="preserve">dipengaruhi oleh faktor-faktor lain. </w:t>
      </w:r>
    </w:p>
    <w:p w:rsidR="005A3384" w:rsidRDefault="00F9582A" w:rsidP="009E102D">
      <w:pPr>
        <w:pStyle w:val="ListParagraph"/>
        <w:spacing w:line="480" w:lineRule="auto"/>
        <w:ind w:left="426" w:firstLine="425"/>
        <w:jc w:val="both"/>
        <w:rPr>
          <w:rFonts w:ascii="Arial" w:hAnsi="Arial" w:cs="Arial"/>
          <w:sz w:val="24"/>
          <w:szCs w:val="24"/>
        </w:rPr>
      </w:pPr>
      <w:r>
        <w:rPr>
          <w:rFonts w:ascii="Arial" w:hAnsi="Arial" w:cs="Arial"/>
          <w:sz w:val="24"/>
          <w:szCs w:val="24"/>
        </w:rPr>
        <w:t>Adanya disiplin</w:t>
      </w:r>
      <w:r w:rsidR="005A3384">
        <w:rPr>
          <w:rFonts w:ascii="Arial" w:hAnsi="Arial" w:cs="Arial"/>
          <w:sz w:val="24"/>
          <w:szCs w:val="24"/>
        </w:rPr>
        <w:t xml:space="preserve"> belajar pada diri siswa akan mendorong siswa untuk belajar aktif dan tanggung jawab pada aktifitas belajarnya untuk meraih </w:t>
      </w:r>
      <w:r w:rsidR="00C66A71">
        <w:rPr>
          <w:rFonts w:ascii="Arial" w:hAnsi="Arial" w:cs="Arial"/>
          <w:sz w:val="24"/>
          <w:szCs w:val="24"/>
        </w:rPr>
        <w:t>hasil.</w:t>
      </w:r>
      <w:r w:rsidR="005A3384" w:rsidRPr="00D8303D">
        <w:rPr>
          <w:rFonts w:ascii="Arial" w:hAnsi="Arial" w:cs="Arial"/>
          <w:sz w:val="24"/>
          <w:szCs w:val="24"/>
        </w:rPr>
        <w:t>Seperti pendapat dari</w:t>
      </w:r>
      <w:r w:rsidR="008B7506">
        <w:rPr>
          <w:rFonts w:ascii="Arial" w:hAnsi="Arial" w:cs="Arial"/>
          <w:sz w:val="24"/>
          <w:szCs w:val="24"/>
          <w:lang w:val="id-ID"/>
        </w:rPr>
        <w:t xml:space="preserve"> </w:t>
      </w:r>
      <w:r w:rsidR="00C66A71">
        <w:rPr>
          <w:rFonts w:ascii="Arial" w:hAnsi="Arial" w:cs="Arial"/>
          <w:sz w:val="24"/>
          <w:szCs w:val="24"/>
        </w:rPr>
        <w:t>Wiyani</w:t>
      </w:r>
      <w:r w:rsidR="005A3384" w:rsidRPr="0039251C">
        <w:rPr>
          <w:rFonts w:ascii="Arial" w:hAnsi="Arial" w:cs="Arial"/>
          <w:sz w:val="24"/>
          <w:szCs w:val="24"/>
        </w:rPr>
        <w:t xml:space="preserve"> (2</w:t>
      </w:r>
      <w:r w:rsidR="00C66A71">
        <w:rPr>
          <w:rFonts w:ascii="Arial" w:hAnsi="Arial" w:cs="Arial"/>
          <w:sz w:val="24"/>
          <w:szCs w:val="24"/>
        </w:rPr>
        <w:t>013</w:t>
      </w:r>
      <w:r w:rsidR="005A3384" w:rsidRPr="0039251C">
        <w:rPr>
          <w:rFonts w:ascii="Arial" w:hAnsi="Arial" w:cs="Arial"/>
          <w:sz w:val="24"/>
          <w:szCs w:val="24"/>
        </w:rPr>
        <w:t>:</w:t>
      </w:r>
      <w:r w:rsidR="00C66A71">
        <w:rPr>
          <w:rFonts w:ascii="Arial" w:hAnsi="Arial" w:cs="Arial"/>
          <w:sz w:val="24"/>
          <w:szCs w:val="24"/>
        </w:rPr>
        <w:t>158</w:t>
      </w:r>
      <w:r w:rsidR="005A3384" w:rsidRPr="0039251C">
        <w:rPr>
          <w:rFonts w:ascii="Arial" w:hAnsi="Arial" w:cs="Arial"/>
          <w:sz w:val="24"/>
          <w:szCs w:val="24"/>
        </w:rPr>
        <w:t xml:space="preserve">) mengemukakan </w:t>
      </w:r>
      <w:r w:rsidR="008B7506">
        <w:rPr>
          <w:rFonts w:ascii="Arial" w:hAnsi="Arial" w:cs="Arial"/>
          <w:sz w:val="24"/>
          <w:szCs w:val="24"/>
        </w:rPr>
        <w:t>kedisiplinan siswa</w:t>
      </w:r>
      <w:r w:rsidR="00C66A71">
        <w:rPr>
          <w:rFonts w:ascii="Arial" w:hAnsi="Arial" w:cs="Arial"/>
          <w:sz w:val="24"/>
          <w:szCs w:val="24"/>
        </w:rPr>
        <w:t xml:space="preserve"> dalam perilaku siswa yang mampu mengatur ataupun menempatkan dirinya sendiri dalam kegiatan belajar-mengajar di kelas pada khususnya serta di sekolah pada umumnya.Dengan demikian, kedisiplinan dapat mengontrol perilaku siswa agar tercapainya tujuan kegiatan pembelajaran.</w:t>
      </w:r>
    </w:p>
    <w:p w:rsidR="00FA3F28" w:rsidRPr="00FA3F28" w:rsidRDefault="005A3384" w:rsidP="00FA3F28">
      <w:pPr>
        <w:pStyle w:val="ListParagraph"/>
        <w:spacing w:line="480" w:lineRule="auto"/>
        <w:ind w:left="426" w:firstLine="425"/>
        <w:jc w:val="both"/>
        <w:rPr>
          <w:rFonts w:ascii="Arial" w:hAnsi="Arial" w:cs="Arial"/>
          <w:sz w:val="24"/>
          <w:szCs w:val="24"/>
          <w:lang w:val="id-ID"/>
        </w:rPr>
      </w:pPr>
      <w:r>
        <w:rPr>
          <w:rFonts w:ascii="Arial" w:hAnsi="Arial" w:cs="Arial"/>
          <w:sz w:val="24"/>
          <w:szCs w:val="24"/>
        </w:rPr>
        <w:lastRenderedPageBreak/>
        <w:t xml:space="preserve">Hasil penelitian tersebut sesuai dengan hasil penelitian </w:t>
      </w:r>
      <w:r w:rsidR="00FA3F28">
        <w:rPr>
          <w:rFonts w:ascii="Arial" w:hAnsi="Arial" w:cs="Arial"/>
          <w:sz w:val="24"/>
          <w:szCs w:val="24"/>
        </w:rPr>
        <w:t xml:space="preserve">oleh Kristiyanti dari Universitas Negeri Semarang dengan judul “Hubungan Disiplin Belajar Peserta Didik dengan Hasil Belajar Pendidikan Kewarganegaraan” yang dilakukan pada siswa kelas V </w:t>
      </w:r>
      <w:r w:rsidR="00FA3F28" w:rsidRPr="007C7F65">
        <w:rPr>
          <w:rFonts w:ascii="Arial" w:hAnsi="Arial" w:cs="Arial"/>
          <w:sz w:val="24"/>
          <w:szCs w:val="24"/>
        </w:rPr>
        <w:t xml:space="preserve">Se-Gugus Diponegoro Kecamatan Banyubiru Kabupaten Semarang </w:t>
      </w:r>
      <w:r w:rsidR="00FA3F28">
        <w:rPr>
          <w:rFonts w:ascii="Arial" w:hAnsi="Arial" w:cs="Arial"/>
          <w:sz w:val="24"/>
          <w:szCs w:val="24"/>
        </w:rPr>
        <w:t xml:space="preserve">yang dibuktikan </w:t>
      </w:r>
      <w:r w:rsidR="00FA3F28" w:rsidRPr="007C7F65">
        <w:rPr>
          <w:rFonts w:ascii="Arial" w:hAnsi="Arial" w:cs="Arial"/>
          <w:sz w:val="24"/>
          <w:szCs w:val="24"/>
        </w:rPr>
        <w:t>Pada penelitian ini diperoleh r hitung sebesar 0,642 lebih besar dari r tabel 0,195  sehingga 0,642 &gt; 0, 195. Sehingga ada hu</w:t>
      </w:r>
      <w:r w:rsidR="00FA3F28">
        <w:rPr>
          <w:rFonts w:ascii="Arial" w:hAnsi="Arial" w:cs="Arial"/>
          <w:sz w:val="24"/>
          <w:szCs w:val="24"/>
        </w:rPr>
        <w:t xml:space="preserve">bungan yang signifikan disiplin </w:t>
      </w:r>
      <w:r w:rsidR="00FA3F28" w:rsidRPr="00DF4827">
        <w:rPr>
          <w:rFonts w:ascii="Arial" w:hAnsi="Arial" w:cs="Arial"/>
          <w:sz w:val="24"/>
          <w:szCs w:val="24"/>
        </w:rPr>
        <w:t>belaja</w:t>
      </w:r>
      <w:r w:rsidR="00FA3F28">
        <w:rPr>
          <w:rFonts w:ascii="Arial" w:hAnsi="Arial" w:cs="Arial"/>
          <w:sz w:val="24"/>
          <w:szCs w:val="24"/>
        </w:rPr>
        <w:t>r dengan hasil belajar PKn peserta didik</w:t>
      </w:r>
      <w:r w:rsidR="00FA3F28" w:rsidRPr="00DF4827">
        <w:rPr>
          <w:rFonts w:ascii="Arial" w:hAnsi="Arial" w:cs="Arial"/>
          <w:sz w:val="24"/>
          <w:szCs w:val="24"/>
        </w:rPr>
        <w:t xml:space="preserve"> kelas IV SD se-Gugus Diponegoro Kecamatan Banyubiru Kabupaten Semarang dengan nilai koefisien korelasi 0, 642 termasuk dalam kategori cukup. Nilai koefisien determinasi (R2) sebesar 0,412</w:t>
      </w:r>
      <w:r w:rsidR="00FA3F28">
        <w:rPr>
          <w:rFonts w:ascii="Arial" w:hAnsi="Arial" w:cs="Arial"/>
          <w:sz w:val="24"/>
          <w:szCs w:val="24"/>
        </w:rPr>
        <w:t xml:space="preserve"> </w:t>
      </w:r>
      <w:r w:rsidR="00FA3F28" w:rsidRPr="00DF4827">
        <w:rPr>
          <w:rFonts w:ascii="Arial" w:hAnsi="Arial" w:cs="Arial"/>
          <w:sz w:val="24"/>
          <w:szCs w:val="24"/>
        </w:rPr>
        <w:t>yang menunjukkan bahwa disiplin belajar memberikan kontrib</w:t>
      </w:r>
      <w:r w:rsidR="00FA3F28">
        <w:rPr>
          <w:rFonts w:ascii="Arial" w:hAnsi="Arial" w:cs="Arial"/>
          <w:sz w:val="24"/>
          <w:szCs w:val="24"/>
        </w:rPr>
        <w:t>usi terhadap hasil belajar peserta didik sebesar 0,412 x 100% = 41,2</w:t>
      </w:r>
      <w:r w:rsidR="00FA3F28" w:rsidRPr="00DF4827">
        <w:rPr>
          <w:rFonts w:ascii="Arial" w:hAnsi="Arial" w:cs="Arial"/>
          <w:sz w:val="24"/>
          <w:szCs w:val="24"/>
        </w:rPr>
        <w:t>%. Analisis data pada uji koefisien menunjukkan bahwa penelitian ini memperoleh nilai konstan sebesar 51, 485 sedangkan koefisien garis regresinya sebesar 0, 707. Koefisien regresi disiplin belajar sebesar 0,707 menyatakan bahwa setiap peningkat</w:t>
      </w:r>
      <w:r w:rsidR="00FA3F28">
        <w:rPr>
          <w:rFonts w:ascii="Arial" w:hAnsi="Arial" w:cs="Arial"/>
          <w:sz w:val="24"/>
          <w:szCs w:val="24"/>
        </w:rPr>
        <w:t>an disiplin belajar sebesar 100</w:t>
      </w:r>
      <w:r w:rsidR="00FA3F28" w:rsidRPr="00DF4827">
        <w:rPr>
          <w:rFonts w:ascii="Arial" w:hAnsi="Arial" w:cs="Arial"/>
          <w:sz w:val="24"/>
          <w:szCs w:val="24"/>
        </w:rPr>
        <w:t>% akan meni</w:t>
      </w:r>
      <w:r w:rsidR="00FA3F28">
        <w:rPr>
          <w:rFonts w:ascii="Arial" w:hAnsi="Arial" w:cs="Arial"/>
          <w:sz w:val="24"/>
          <w:szCs w:val="24"/>
        </w:rPr>
        <w:t>ngkatkan hasil belajar PKn peserta didik sebesar 70,7</w:t>
      </w:r>
      <w:r w:rsidR="00FA3F28" w:rsidRPr="00DF4827">
        <w:rPr>
          <w:rFonts w:ascii="Arial" w:hAnsi="Arial" w:cs="Arial"/>
          <w:sz w:val="24"/>
          <w:szCs w:val="24"/>
        </w:rPr>
        <w:t>%.  Sehingga persamaan regresinya ditulis Y’ = 51,485 + 0,707 X.</w:t>
      </w:r>
    </w:p>
    <w:p w:rsidR="005A3384" w:rsidRPr="005E6D43" w:rsidRDefault="005A3384" w:rsidP="00FA3F28">
      <w:pPr>
        <w:pStyle w:val="ListParagraph"/>
        <w:spacing w:line="480" w:lineRule="auto"/>
        <w:ind w:left="426" w:firstLine="425"/>
        <w:jc w:val="both"/>
        <w:rPr>
          <w:rFonts w:ascii="Arial" w:hAnsi="Arial" w:cs="Arial"/>
          <w:sz w:val="24"/>
          <w:szCs w:val="24"/>
        </w:rPr>
      </w:pPr>
      <w:r>
        <w:rPr>
          <w:rFonts w:ascii="Arial" w:hAnsi="Arial" w:cs="Arial"/>
          <w:sz w:val="24"/>
          <w:szCs w:val="24"/>
        </w:rPr>
        <w:t xml:space="preserve">Teori yang mendukung hasil penelitian tersebut dikemukakan oleh </w:t>
      </w:r>
      <w:r w:rsidR="00C342AB">
        <w:rPr>
          <w:rFonts w:ascii="Arial" w:hAnsi="Arial" w:cs="Arial"/>
          <w:sz w:val="24"/>
          <w:szCs w:val="24"/>
        </w:rPr>
        <w:t>Nawawi dalam K.Brahim</w:t>
      </w:r>
      <w:r w:rsidR="00A26348">
        <w:rPr>
          <w:rFonts w:ascii="Arial" w:hAnsi="Arial" w:cs="Arial"/>
          <w:sz w:val="24"/>
          <w:szCs w:val="24"/>
        </w:rPr>
        <w:t xml:space="preserve"> yang dikutip oleh Susanto (2013:5) menyatakan bahwahasilbelajar dapat diartikan sebagai tingkat </w:t>
      </w:r>
      <w:r w:rsidR="00A26348">
        <w:rPr>
          <w:rFonts w:ascii="Arial" w:hAnsi="Arial" w:cs="Arial"/>
          <w:sz w:val="24"/>
          <w:szCs w:val="24"/>
        </w:rPr>
        <w:lastRenderedPageBreak/>
        <w:t>keberhasilan siswa dalam mempelajari materi pelajaran di sekolah yang dinyatakan dal</w:t>
      </w:r>
      <w:r w:rsidR="008B7506">
        <w:rPr>
          <w:rFonts w:ascii="Arial" w:hAnsi="Arial" w:cs="Arial"/>
          <w:sz w:val="24"/>
          <w:szCs w:val="24"/>
          <w:lang w:val="id-ID"/>
        </w:rPr>
        <w:t>a</w:t>
      </w:r>
      <w:r w:rsidR="00A26348">
        <w:rPr>
          <w:rFonts w:ascii="Arial" w:hAnsi="Arial" w:cs="Arial"/>
          <w:sz w:val="24"/>
          <w:szCs w:val="24"/>
        </w:rPr>
        <w:t>m skor yang diperoleh dari hasil tes mengenal sejumlah materi pelajaran tertentu.</w:t>
      </w:r>
    </w:p>
    <w:p w:rsidR="00527B78" w:rsidRPr="0087718F" w:rsidRDefault="005A3384" w:rsidP="0087718F">
      <w:pPr>
        <w:pStyle w:val="ListParagraph"/>
        <w:spacing w:line="480" w:lineRule="auto"/>
        <w:ind w:left="426" w:firstLine="425"/>
        <w:jc w:val="both"/>
        <w:rPr>
          <w:rFonts w:ascii="Arial" w:hAnsi="Arial" w:cs="Arial"/>
          <w:sz w:val="24"/>
          <w:szCs w:val="24"/>
          <w:lang w:val="id-ID"/>
        </w:rPr>
      </w:pPr>
      <w:r>
        <w:rPr>
          <w:rFonts w:ascii="Arial" w:hAnsi="Arial" w:cs="Arial"/>
          <w:sz w:val="24"/>
          <w:szCs w:val="24"/>
        </w:rPr>
        <w:t xml:space="preserve">Berdasarkan uraian diatas dapat dikemukakan bahwa terdapat hubungan antara </w:t>
      </w:r>
      <w:r w:rsidR="00A26348">
        <w:rPr>
          <w:rFonts w:ascii="Arial" w:hAnsi="Arial" w:cs="Arial"/>
          <w:sz w:val="24"/>
          <w:szCs w:val="24"/>
        </w:rPr>
        <w:t>disiplin</w:t>
      </w:r>
      <w:r>
        <w:rPr>
          <w:rFonts w:ascii="Arial" w:hAnsi="Arial" w:cs="Arial"/>
          <w:sz w:val="24"/>
          <w:szCs w:val="24"/>
        </w:rPr>
        <w:t xml:space="preserve"> belajar dengan </w:t>
      </w:r>
      <w:r w:rsidR="00A26348">
        <w:rPr>
          <w:rFonts w:ascii="Arial" w:hAnsi="Arial" w:cs="Arial"/>
          <w:sz w:val="24"/>
          <w:szCs w:val="24"/>
        </w:rPr>
        <w:t>hasil</w:t>
      </w:r>
      <w:r w:rsidR="008B7506">
        <w:rPr>
          <w:rFonts w:ascii="Arial" w:hAnsi="Arial" w:cs="Arial"/>
          <w:sz w:val="24"/>
          <w:szCs w:val="24"/>
        </w:rPr>
        <w:t xml:space="preserve"> belajar </w:t>
      </w:r>
      <w:r w:rsidR="008B7506">
        <w:rPr>
          <w:rFonts w:ascii="Arial" w:hAnsi="Arial" w:cs="Arial"/>
          <w:sz w:val="24"/>
          <w:szCs w:val="24"/>
          <w:lang w:val="id-ID"/>
        </w:rPr>
        <w:t>Pendidikan Kewarganegaraan</w:t>
      </w:r>
      <w:r w:rsidR="00A26348">
        <w:rPr>
          <w:rFonts w:ascii="Arial" w:hAnsi="Arial" w:cs="Arial"/>
          <w:sz w:val="24"/>
          <w:szCs w:val="24"/>
        </w:rPr>
        <w:t>, berdasarkan analisa statistik</w:t>
      </w:r>
      <w:r>
        <w:rPr>
          <w:rFonts w:ascii="Arial" w:hAnsi="Arial" w:cs="Arial"/>
          <w:sz w:val="24"/>
          <w:szCs w:val="24"/>
        </w:rPr>
        <w:t xml:space="preserve"> diatas secara logika dan dapat dibuktikan. Jadi salah satu upaya untuk meningkatkan </w:t>
      </w:r>
      <w:r w:rsidR="00A26348">
        <w:rPr>
          <w:rFonts w:ascii="Arial" w:hAnsi="Arial" w:cs="Arial"/>
          <w:sz w:val="24"/>
          <w:szCs w:val="24"/>
        </w:rPr>
        <w:t xml:space="preserve">hasil </w:t>
      </w:r>
      <w:r>
        <w:rPr>
          <w:rFonts w:ascii="Arial" w:hAnsi="Arial" w:cs="Arial"/>
          <w:sz w:val="24"/>
          <w:szCs w:val="24"/>
        </w:rPr>
        <w:t>belajar</w:t>
      </w:r>
      <w:r w:rsidR="008B7506">
        <w:rPr>
          <w:rFonts w:ascii="Arial" w:hAnsi="Arial" w:cs="Arial"/>
          <w:sz w:val="24"/>
          <w:szCs w:val="24"/>
          <w:lang w:val="id-ID"/>
        </w:rPr>
        <w:t xml:space="preserve"> Pendidikan Kewarganegaraan</w:t>
      </w:r>
      <w:r>
        <w:rPr>
          <w:rFonts w:ascii="Arial" w:hAnsi="Arial" w:cs="Arial"/>
          <w:sz w:val="24"/>
          <w:szCs w:val="24"/>
        </w:rPr>
        <w:t xml:space="preserve"> siswa harus memiliki </w:t>
      </w:r>
      <w:r w:rsidR="00A26348">
        <w:rPr>
          <w:rFonts w:ascii="Arial" w:hAnsi="Arial" w:cs="Arial"/>
          <w:sz w:val="24"/>
          <w:szCs w:val="24"/>
        </w:rPr>
        <w:t xml:space="preserve">disiplin belajar </w:t>
      </w:r>
      <w:r>
        <w:rPr>
          <w:rFonts w:ascii="Arial" w:hAnsi="Arial" w:cs="Arial"/>
          <w:sz w:val="24"/>
          <w:szCs w:val="24"/>
        </w:rPr>
        <w:t>pada dirinya.</w:t>
      </w:r>
    </w:p>
    <w:p w:rsidR="005A3384" w:rsidRPr="00572167" w:rsidRDefault="005A3384" w:rsidP="009E102D">
      <w:pPr>
        <w:pStyle w:val="ListParagraph"/>
        <w:numPr>
          <w:ilvl w:val="0"/>
          <w:numId w:val="1"/>
        </w:numPr>
        <w:spacing w:after="0" w:line="480" w:lineRule="auto"/>
        <w:ind w:left="426" w:hanging="426"/>
        <w:jc w:val="both"/>
        <w:rPr>
          <w:rFonts w:ascii="Arial" w:hAnsi="Arial" w:cs="Arial"/>
          <w:b/>
          <w:sz w:val="24"/>
          <w:szCs w:val="24"/>
        </w:rPr>
      </w:pPr>
      <w:r w:rsidRPr="00572167">
        <w:rPr>
          <w:rFonts w:ascii="Arial" w:hAnsi="Arial" w:cs="Arial"/>
          <w:b/>
          <w:sz w:val="24"/>
          <w:szCs w:val="24"/>
        </w:rPr>
        <w:t>Keterbatasan Penelitian</w:t>
      </w:r>
    </w:p>
    <w:p w:rsidR="003D3A56" w:rsidRPr="003D3A56" w:rsidRDefault="004001AF" w:rsidP="003D3A56">
      <w:pPr>
        <w:pStyle w:val="ListParagraph"/>
        <w:spacing w:after="0" w:line="480" w:lineRule="auto"/>
        <w:ind w:left="426" w:firstLine="425"/>
        <w:jc w:val="both"/>
        <w:rPr>
          <w:rFonts w:ascii="Arial" w:hAnsi="Arial" w:cs="Arial"/>
          <w:sz w:val="24"/>
          <w:szCs w:val="24"/>
          <w:lang w:val="fi-FI"/>
        </w:rPr>
      </w:pPr>
      <w:r w:rsidRPr="004D1F0A">
        <w:rPr>
          <w:rFonts w:ascii="Arial" w:hAnsi="Arial" w:cs="Arial"/>
          <w:sz w:val="24"/>
          <w:szCs w:val="24"/>
          <w:lang w:val="fi-FI"/>
        </w:rPr>
        <w:t xml:space="preserve">Penelitian ini dilaksanakan secara benar. Peneliti menyadari banyak keterbatasan penelitian walaupun penelitian ini telah dilakukan secara optimal dengan menekan semaksimal mungkin, namun banyak keterbatasan dari beberapa faktor yang terjadi saat penelitian berlangsung. Keterbatasan-keterbatasan penelitian ini nampak dari beberapa </w:t>
      </w:r>
      <w:r w:rsidRPr="00657CA9">
        <w:rPr>
          <w:rFonts w:ascii="Arial" w:hAnsi="Arial" w:cs="Arial"/>
          <w:sz w:val="24"/>
          <w:szCs w:val="24"/>
          <w:lang w:val="fi-FI"/>
        </w:rPr>
        <w:t>hal yaitu:</w:t>
      </w:r>
    </w:p>
    <w:p w:rsidR="004001AF" w:rsidRPr="001572C2" w:rsidRDefault="004001AF" w:rsidP="003D3A56">
      <w:pPr>
        <w:pStyle w:val="ListParagraph"/>
        <w:numPr>
          <w:ilvl w:val="0"/>
          <w:numId w:val="10"/>
        </w:numPr>
        <w:spacing w:after="0" w:line="480" w:lineRule="auto"/>
        <w:ind w:left="851" w:hanging="425"/>
        <w:jc w:val="both"/>
        <w:rPr>
          <w:rFonts w:ascii="Arial" w:hAnsi="Arial" w:cs="Arial"/>
          <w:b/>
          <w:sz w:val="24"/>
          <w:szCs w:val="24"/>
          <w:lang w:val="fi-FI"/>
        </w:rPr>
      </w:pPr>
      <w:r>
        <w:rPr>
          <w:rFonts w:ascii="Arial" w:hAnsi="Arial" w:cs="Arial"/>
          <w:sz w:val="24"/>
          <w:szCs w:val="24"/>
          <w:lang w:val="id-ID"/>
        </w:rPr>
        <w:t>Keterbatasan Referensi</w:t>
      </w:r>
    </w:p>
    <w:p w:rsidR="004001AF" w:rsidRPr="00E47F55" w:rsidRDefault="004001AF" w:rsidP="003D3A56">
      <w:pPr>
        <w:pStyle w:val="ListParagraph"/>
        <w:spacing w:after="0" w:line="480" w:lineRule="auto"/>
        <w:ind w:left="851" w:firstLine="425"/>
        <w:jc w:val="both"/>
        <w:rPr>
          <w:rFonts w:ascii="Arial" w:hAnsi="Arial" w:cs="Arial"/>
          <w:bCs/>
          <w:sz w:val="24"/>
          <w:szCs w:val="24"/>
        </w:rPr>
      </w:pPr>
      <w:r w:rsidRPr="003857E0">
        <w:rPr>
          <w:rFonts w:ascii="Arial" w:hAnsi="Arial" w:cs="Arial"/>
          <w:bCs/>
          <w:sz w:val="24"/>
          <w:szCs w:val="24"/>
          <w:lang w:val="id-ID"/>
        </w:rPr>
        <w:t>R</w:t>
      </w:r>
      <w:r>
        <w:rPr>
          <w:rFonts w:ascii="Arial" w:hAnsi="Arial" w:cs="Arial"/>
          <w:bCs/>
          <w:sz w:val="24"/>
          <w:szCs w:val="24"/>
          <w:lang w:val="id-ID"/>
        </w:rPr>
        <w:t>eferensi yang sangat terbatas</w:t>
      </w:r>
      <w:r w:rsidRPr="003857E0">
        <w:rPr>
          <w:rFonts w:ascii="Arial" w:hAnsi="Arial" w:cs="Arial"/>
          <w:bCs/>
          <w:sz w:val="24"/>
          <w:szCs w:val="24"/>
          <w:lang w:val="id-ID"/>
        </w:rPr>
        <w:t xml:space="preserve"> membuat peneliti terhambat dan kesulitan ketika mengerjakan kajian teoritik, kerangka berfikir dan hipotesis penelitian.</w:t>
      </w:r>
    </w:p>
    <w:p w:rsidR="004001AF" w:rsidRPr="004D1F0A" w:rsidRDefault="004001AF" w:rsidP="003D3A56">
      <w:pPr>
        <w:pStyle w:val="ListParagraph"/>
        <w:numPr>
          <w:ilvl w:val="0"/>
          <w:numId w:val="10"/>
        </w:numPr>
        <w:spacing w:after="0" w:line="480" w:lineRule="auto"/>
        <w:ind w:left="851" w:hanging="425"/>
        <w:jc w:val="both"/>
        <w:rPr>
          <w:rFonts w:ascii="Arial" w:hAnsi="Arial" w:cs="Arial"/>
          <w:b/>
          <w:sz w:val="24"/>
          <w:szCs w:val="24"/>
          <w:lang w:val="fi-FI"/>
        </w:rPr>
      </w:pPr>
      <w:r w:rsidRPr="004D1F0A">
        <w:rPr>
          <w:rFonts w:ascii="Arial" w:hAnsi="Arial" w:cs="Arial"/>
          <w:sz w:val="24"/>
          <w:szCs w:val="24"/>
          <w:lang w:val="fi-FI"/>
        </w:rPr>
        <w:t>Keterbatasan Waktu Penelitian</w:t>
      </w:r>
    </w:p>
    <w:p w:rsidR="00225A37" w:rsidRPr="00D75A00" w:rsidRDefault="004001AF" w:rsidP="00D75A00">
      <w:pPr>
        <w:pStyle w:val="ListParagraph"/>
        <w:spacing w:after="0" w:line="480" w:lineRule="auto"/>
        <w:ind w:left="851" w:firstLine="425"/>
        <w:jc w:val="both"/>
        <w:rPr>
          <w:rFonts w:ascii="Arial" w:eastAsia="Times New Roman" w:hAnsi="Arial" w:cs="Arial"/>
          <w:sz w:val="24"/>
          <w:szCs w:val="24"/>
        </w:rPr>
      </w:pPr>
      <w:r w:rsidRPr="004D1F0A">
        <w:rPr>
          <w:rFonts w:ascii="Arial" w:eastAsia="Times New Roman" w:hAnsi="Arial" w:cs="Arial"/>
          <w:sz w:val="24"/>
          <w:szCs w:val="24"/>
        </w:rPr>
        <w:t xml:space="preserve">Penelitian ini dilaksanakan dengan pengambilan data yang relatif singkat sehingga pengambilan data berupa </w:t>
      </w:r>
      <w:r w:rsidRPr="004D1F0A">
        <w:rPr>
          <w:rFonts w:ascii="Arial" w:eastAsia="Times New Roman" w:hAnsi="Arial" w:cs="Arial"/>
          <w:sz w:val="24"/>
          <w:szCs w:val="24"/>
          <w:lang w:val="id-ID"/>
        </w:rPr>
        <w:t>dokumentasi</w:t>
      </w:r>
      <w:r w:rsidRPr="004D1F0A">
        <w:rPr>
          <w:rFonts w:ascii="Arial" w:eastAsia="Times New Roman" w:hAnsi="Arial" w:cs="Arial"/>
          <w:sz w:val="24"/>
          <w:szCs w:val="24"/>
        </w:rPr>
        <w:t xml:space="preserve"> </w:t>
      </w:r>
      <w:r w:rsidRPr="004D1F0A">
        <w:rPr>
          <w:rFonts w:ascii="Arial" w:eastAsia="Times New Roman" w:hAnsi="Arial" w:cs="Arial"/>
          <w:sz w:val="24"/>
          <w:szCs w:val="24"/>
        </w:rPr>
        <w:lastRenderedPageBreak/>
        <w:t>dan angket dilakukan dalam satu waktu, hal ini dapat menyebabkan data yang diperoleh sang</w:t>
      </w:r>
      <w:r>
        <w:rPr>
          <w:rFonts w:ascii="Arial" w:eastAsia="Times New Roman" w:hAnsi="Arial" w:cs="Arial"/>
          <w:sz w:val="24"/>
          <w:szCs w:val="24"/>
        </w:rPr>
        <w:t>at rentan terhadap berbagai hal</w:t>
      </w:r>
      <w:r w:rsidRPr="004D1F0A">
        <w:rPr>
          <w:rFonts w:ascii="Arial" w:eastAsia="Times New Roman" w:hAnsi="Arial" w:cs="Arial"/>
          <w:sz w:val="24"/>
          <w:szCs w:val="24"/>
        </w:rPr>
        <w:t xml:space="preserve"> yang dapat berpengaruh terhadap hasil penelitian.</w:t>
      </w:r>
      <w:r>
        <w:rPr>
          <w:rFonts w:ascii="Arial" w:eastAsia="Times New Roman" w:hAnsi="Arial" w:cs="Arial"/>
          <w:sz w:val="24"/>
          <w:szCs w:val="24"/>
          <w:lang w:val="id-ID"/>
        </w:rPr>
        <w:t xml:space="preserve"> Untuk itu peneliti berharap untuk kegiatan yang akan dilakukan oleh peneliti selanjutnya harus dapat memanajemen waktu hingga dapat berjalan dengan optimal.</w:t>
      </w:r>
    </w:p>
    <w:p w:rsidR="004001AF" w:rsidRPr="00657CA9" w:rsidRDefault="004001AF" w:rsidP="003D3A56">
      <w:pPr>
        <w:pStyle w:val="ListParagraph"/>
        <w:numPr>
          <w:ilvl w:val="0"/>
          <w:numId w:val="10"/>
        </w:numPr>
        <w:spacing w:after="0" w:line="480" w:lineRule="auto"/>
        <w:ind w:left="851" w:hanging="425"/>
        <w:jc w:val="both"/>
        <w:rPr>
          <w:rFonts w:ascii="Arial" w:hAnsi="Arial" w:cs="Arial"/>
          <w:sz w:val="24"/>
          <w:szCs w:val="24"/>
          <w:lang w:val="fi-FI"/>
        </w:rPr>
      </w:pPr>
      <w:r w:rsidRPr="00657CA9">
        <w:rPr>
          <w:rFonts w:ascii="Arial" w:hAnsi="Arial" w:cs="Arial"/>
          <w:sz w:val="24"/>
          <w:szCs w:val="24"/>
          <w:lang w:val="id-ID"/>
        </w:rPr>
        <w:t>Keterbatasan Pengetahuan Penelitian Kuantitatif Asosiatif</w:t>
      </w:r>
    </w:p>
    <w:p w:rsidR="00CD5BFE" w:rsidRPr="0009109F" w:rsidRDefault="004001AF" w:rsidP="0009109F">
      <w:pPr>
        <w:pStyle w:val="ListParagraph"/>
        <w:spacing w:after="0" w:line="480" w:lineRule="auto"/>
        <w:ind w:left="851" w:firstLine="425"/>
        <w:jc w:val="both"/>
        <w:rPr>
          <w:rFonts w:ascii="Arial" w:hAnsi="Arial" w:cs="Arial"/>
          <w:sz w:val="24"/>
          <w:szCs w:val="24"/>
        </w:rPr>
      </w:pPr>
      <w:r>
        <w:rPr>
          <w:rFonts w:ascii="Arial" w:hAnsi="Arial" w:cs="Arial"/>
          <w:sz w:val="24"/>
          <w:szCs w:val="24"/>
          <w:lang w:val="id-ID"/>
        </w:rPr>
        <w:t>Pada penelitian kuantitatif asosiatif ini peneliti harus belajar lebih giat lagi karena ketika perkuliahan berlangsung penelitian kuantitatif tidak diberikan pembelajaran secara khusus dan mendalam, sehingga sedikit banyak mengalami kesulitan.</w:t>
      </w:r>
    </w:p>
    <w:p w:rsidR="004001AF" w:rsidRPr="00F862F9" w:rsidRDefault="004001AF" w:rsidP="003D3A56">
      <w:pPr>
        <w:pStyle w:val="ListParagraph"/>
        <w:numPr>
          <w:ilvl w:val="0"/>
          <w:numId w:val="10"/>
        </w:numPr>
        <w:spacing w:after="0" w:line="480" w:lineRule="auto"/>
        <w:ind w:left="851" w:hanging="425"/>
        <w:jc w:val="both"/>
        <w:rPr>
          <w:rFonts w:ascii="Arial" w:hAnsi="Arial" w:cs="Arial"/>
          <w:b/>
          <w:sz w:val="24"/>
          <w:szCs w:val="24"/>
          <w:lang w:val="fi-FI"/>
        </w:rPr>
      </w:pPr>
      <w:r>
        <w:rPr>
          <w:rFonts w:ascii="Arial" w:hAnsi="Arial" w:cs="Arial"/>
          <w:sz w:val="24"/>
          <w:szCs w:val="24"/>
          <w:lang w:val="id-ID"/>
        </w:rPr>
        <w:t>Keterbatasan Pengetahuan Statistik Pendidikan</w:t>
      </w:r>
    </w:p>
    <w:p w:rsidR="00D75A00" w:rsidRPr="0087718F" w:rsidRDefault="004001AF" w:rsidP="0087718F">
      <w:pPr>
        <w:pStyle w:val="ListParagraph"/>
        <w:spacing w:after="0" w:line="480" w:lineRule="auto"/>
        <w:ind w:left="851" w:firstLine="425"/>
        <w:jc w:val="both"/>
        <w:rPr>
          <w:rFonts w:ascii="Arial" w:hAnsi="Arial" w:cs="Arial"/>
          <w:bCs/>
          <w:sz w:val="24"/>
          <w:szCs w:val="24"/>
          <w:lang w:val="id-ID"/>
        </w:rPr>
      </w:pPr>
      <w:r w:rsidRPr="001572C2">
        <w:rPr>
          <w:rFonts w:ascii="Arial" w:hAnsi="Arial" w:cs="Arial"/>
          <w:bCs/>
          <w:sz w:val="24"/>
          <w:szCs w:val="24"/>
          <w:lang w:val="id-ID"/>
        </w:rPr>
        <w:t xml:space="preserve">Dengan pengetahuan statistik yang sangat minim, sehingga peneliti harus </w:t>
      </w:r>
      <w:r>
        <w:rPr>
          <w:rFonts w:ascii="Arial" w:hAnsi="Arial" w:cs="Arial"/>
          <w:bCs/>
          <w:sz w:val="24"/>
          <w:szCs w:val="24"/>
          <w:lang w:val="id-ID"/>
        </w:rPr>
        <w:t xml:space="preserve">mempelajari dari awal </w:t>
      </w:r>
      <w:r w:rsidRPr="001572C2">
        <w:rPr>
          <w:rFonts w:ascii="Arial" w:hAnsi="Arial" w:cs="Arial"/>
          <w:bCs/>
          <w:sz w:val="24"/>
          <w:szCs w:val="24"/>
          <w:lang w:val="id-ID"/>
        </w:rPr>
        <w:t>dan belajar dengan beberapa teman yang sudah lebih awal faham mengenai perhitungan statistik.</w:t>
      </w:r>
    </w:p>
    <w:p w:rsidR="004001AF" w:rsidRPr="004D1F0A" w:rsidRDefault="004001AF" w:rsidP="003D3A56">
      <w:pPr>
        <w:pStyle w:val="ListParagraph"/>
        <w:numPr>
          <w:ilvl w:val="0"/>
          <w:numId w:val="10"/>
        </w:numPr>
        <w:spacing w:after="0" w:line="480" w:lineRule="auto"/>
        <w:ind w:left="851" w:hanging="425"/>
        <w:jc w:val="both"/>
        <w:rPr>
          <w:rFonts w:ascii="Arial" w:hAnsi="Arial" w:cs="Arial"/>
          <w:b/>
          <w:sz w:val="24"/>
          <w:szCs w:val="24"/>
          <w:lang w:val="fi-FI"/>
        </w:rPr>
      </w:pPr>
      <w:r w:rsidRPr="004D1F0A">
        <w:rPr>
          <w:rFonts w:ascii="Arial" w:hAnsi="Arial" w:cs="Arial"/>
          <w:sz w:val="24"/>
          <w:szCs w:val="24"/>
          <w:lang w:val="fi-FI"/>
        </w:rPr>
        <w:t>Keterbatasan Penggunaan Instrumen</w:t>
      </w:r>
    </w:p>
    <w:p w:rsidR="004001AF" w:rsidRPr="004001AF" w:rsidRDefault="004001AF" w:rsidP="003D3A56">
      <w:pPr>
        <w:pStyle w:val="ListParagraph"/>
        <w:spacing w:after="0" w:line="480" w:lineRule="auto"/>
        <w:ind w:left="851" w:firstLine="425"/>
        <w:jc w:val="both"/>
        <w:rPr>
          <w:rFonts w:ascii="Arial" w:hAnsi="Arial" w:cs="Arial"/>
          <w:b/>
          <w:sz w:val="24"/>
          <w:szCs w:val="24"/>
        </w:rPr>
      </w:pPr>
      <w:r w:rsidRPr="004D1F0A">
        <w:rPr>
          <w:rFonts w:ascii="Arial" w:eastAsia="Calibri" w:hAnsi="Arial" w:cs="Arial"/>
          <w:sz w:val="24"/>
          <w:szCs w:val="24"/>
        </w:rPr>
        <w:t xml:space="preserve">Instrumen yang digunakan sebagai alat ukur, meskipun sudah melalui uji validitas dan perhitungan koefisiensi reliabilitas instrumen pada setiap instrumen variabel, yaitu tentang </w:t>
      </w:r>
      <w:r>
        <w:rPr>
          <w:rFonts w:ascii="Arial" w:hAnsi="Arial" w:cs="Arial"/>
          <w:sz w:val="24"/>
          <w:szCs w:val="24"/>
        </w:rPr>
        <w:t>disiplin belajar</w:t>
      </w:r>
      <w:r w:rsidRPr="004D1F0A">
        <w:rPr>
          <w:rFonts w:ascii="Arial" w:hAnsi="Arial" w:cs="Arial"/>
          <w:sz w:val="24"/>
          <w:szCs w:val="24"/>
        </w:rPr>
        <w:t xml:space="preserve"> (X) dengan</w:t>
      </w:r>
      <w:r w:rsidR="008B7506">
        <w:rPr>
          <w:rFonts w:ascii="Arial" w:hAnsi="Arial" w:cs="Arial"/>
          <w:sz w:val="24"/>
          <w:szCs w:val="24"/>
          <w:lang w:val="id-ID"/>
        </w:rPr>
        <w:t xml:space="preserve"> </w:t>
      </w:r>
      <w:r w:rsidR="00225A37">
        <w:rPr>
          <w:rFonts w:ascii="Arial" w:hAnsi="Arial" w:cs="Arial"/>
          <w:sz w:val="24"/>
          <w:szCs w:val="24"/>
        </w:rPr>
        <w:t>h</w:t>
      </w:r>
      <w:r w:rsidR="008B7506">
        <w:rPr>
          <w:rFonts w:ascii="Arial" w:hAnsi="Arial" w:cs="Arial"/>
          <w:sz w:val="24"/>
          <w:szCs w:val="24"/>
        </w:rPr>
        <w:t>asil belajar P</w:t>
      </w:r>
      <w:r w:rsidR="008B7506">
        <w:rPr>
          <w:rFonts w:ascii="Arial" w:hAnsi="Arial" w:cs="Arial"/>
          <w:sz w:val="24"/>
          <w:szCs w:val="24"/>
          <w:lang w:val="id-ID"/>
        </w:rPr>
        <w:t xml:space="preserve">endidikan Kewarganegaraan </w:t>
      </w:r>
      <w:r w:rsidRPr="004D1F0A">
        <w:rPr>
          <w:rFonts w:ascii="Arial" w:eastAsia="Calibri" w:hAnsi="Arial" w:cs="Arial"/>
          <w:sz w:val="24"/>
          <w:szCs w:val="24"/>
        </w:rPr>
        <w:t xml:space="preserve">(Y), </w:t>
      </w:r>
      <w:r w:rsidR="00C03E00">
        <w:rPr>
          <w:rFonts w:ascii="Arial" w:eastAsia="Calibri" w:hAnsi="Arial" w:cs="Arial"/>
          <w:sz w:val="24"/>
          <w:szCs w:val="24"/>
        </w:rPr>
        <w:t xml:space="preserve">pada instrumen angket siswa memberikan tanda </w:t>
      </w:r>
      <w:r w:rsidR="00C03E00" w:rsidRPr="00C03E00">
        <w:rPr>
          <w:rFonts w:ascii="Arial" w:eastAsia="Calibri" w:hAnsi="Arial" w:cs="Arial"/>
          <w:i/>
          <w:sz w:val="24"/>
          <w:szCs w:val="24"/>
        </w:rPr>
        <w:t>Checklist</w:t>
      </w:r>
      <w:r w:rsidR="00C03E00">
        <w:rPr>
          <w:rFonts w:ascii="Arial" w:eastAsia="Calibri" w:hAnsi="Arial" w:cs="Arial"/>
          <w:sz w:val="24"/>
          <w:szCs w:val="24"/>
        </w:rPr>
        <w:t xml:space="preserve"> dari lima kolom yang tekah tersedia, kemudian pada instrumen </w:t>
      </w:r>
      <w:r w:rsidR="00C03E00">
        <w:rPr>
          <w:rFonts w:ascii="Arial" w:eastAsia="Calibri" w:hAnsi="Arial" w:cs="Arial"/>
          <w:sz w:val="24"/>
          <w:szCs w:val="24"/>
        </w:rPr>
        <w:lastRenderedPageBreak/>
        <w:t xml:space="preserve">pertanyaan </w:t>
      </w:r>
      <w:r w:rsidRPr="004D1F0A">
        <w:rPr>
          <w:rFonts w:ascii="Arial" w:eastAsia="Calibri" w:hAnsi="Arial" w:cs="Arial"/>
          <w:sz w:val="24"/>
          <w:szCs w:val="24"/>
        </w:rPr>
        <w:t xml:space="preserve">siswa harus memilih satu jawaban dari </w:t>
      </w:r>
      <w:r w:rsidR="00C03E00">
        <w:rPr>
          <w:rFonts w:ascii="Arial" w:eastAsia="Calibri" w:hAnsi="Arial" w:cs="Arial"/>
          <w:sz w:val="24"/>
          <w:szCs w:val="24"/>
        </w:rPr>
        <w:t xml:space="preserve">empatpilihan yang </w:t>
      </w:r>
      <w:r w:rsidRPr="004D1F0A">
        <w:rPr>
          <w:rFonts w:ascii="Arial" w:eastAsia="Calibri" w:hAnsi="Arial" w:cs="Arial"/>
          <w:sz w:val="24"/>
          <w:szCs w:val="24"/>
        </w:rPr>
        <w:t>tersedia</w:t>
      </w:r>
      <w:r>
        <w:rPr>
          <w:rFonts w:ascii="Arial" w:eastAsia="Calibri" w:hAnsi="Arial" w:cs="Arial"/>
          <w:sz w:val="24"/>
          <w:szCs w:val="24"/>
        </w:rPr>
        <w:t xml:space="preserve"> dan </w:t>
      </w:r>
      <w:r w:rsidR="00C03E00">
        <w:rPr>
          <w:rFonts w:ascii="Arial" w:eastAsia="Calibri" w:hAnsi="Arial" w:cs="Arial"/>
          <w:sz w:val="24"/>
          <w:szCs w:val="24"/>
        </w:rPr>
        <w:t>memberi tanda</w:t>
      </w:r>
      <w:r>
        <w:rPr>
          <w:rFonts w:ascii="Arial" w:eastAsia="Calibri" w:hAnsi="Arial" w:cs="Arial"/>
          <w:sz w:val="24"/>
          <w:szCs w:val="24"/>
        </w:rPr>
        <w:t xml:space="preserve"> silang</w:t>
      </w:r>
      <w:r w:rsidR="00C03E00">
        <w:rPr>
          <w:rFonts w:ascii="Arial" w:eastAsia="Calibri" w:hAnsi="Arial" w:cs="Arial"/>
          <w:sz w:val="24"/>
          <w:szCs w:val="24"/>
        </w:rPr>
        <w:t xml:space="preserve"> (X)</w:t>
      </w:r>
      <w:r>
        <w:rPr>
          <w:rFonts w:ascii="Arial" w:eastAsia="Calibri" w:hAnsi="Arial" w:cs="Arial"/>
          <w:sz w:val="24"/>
          <w:szCs w:val="24"/>
        </w:rPr>
        <w:t>.</w:t>
      </w:r>
    </w:p>
    <w:p w:rsidR="004001AF" w:rsidRPr="004D1F0A" w:rsidRDefault="004001AF" w:rsidP="003D3A56">
      <w:pPr>
        <w:pStyle w:val="ListParagraph"/>
        <w:numPr>
          <w:ilvl w:val="0"/>
          <w:numId w:val="10"/>
        </w:numPr>
        <w:spacing w:after="0" w:line="480" w:lineRule="auto"/>
        <w:ind w:left="851" w:hanging="425"/>
        <w:jc w:val="both"/>
        <w:rPr>
          <w:rFonts w:ascii="Arial" w:hAnsi="Arial" w:cs="Arial"/>
          <w:b/>
          <w:sz w:val="24"/>
          <w:szCs w:val="24"/>
          <w:lang w:val="fi-FI"/>
        </w:rPr>
      </w:pPr>
      <w:r w:rsidRPr="004D1F0A">
        <w:rPr>
          <w:rFonts w:ascii="Arial" w:hAnsi="Arial" w:cs="Arial"/>
          <w:sz w:val="24"/>
          <w:szCs w:val="24"/>
          <w:lang w:val="fi-FI"/>
        </w:rPr>
        <w:t>Keterbatasan Biaya Penelitian</w:t>
      </w:r>
      <w:bookmarkStart w:id="0" w:name="_GoBack"/>
      <w:bookmarkEnd w:id="0"/>
    </w:p>
    <w:p w:rsidR="004001AF" w:rsidRPr="006B2B0D" w:rsidRDefault="004001AF" w:rsidP="003D3A56">
      <w:pPr>
        <w:pStyle w:val="ListParagraph"/>
        <w:spacing w:after="0" w:line="480" w:lineRule="auto"/>
        <w:ind w:left="851" w:firstLine="425"/>
        <w:jc w:val="both"/>
        <w:rPr>
          <w:rFonts w:ascii="Arial" w:hAnsi="Arial" w:cs="Arial"/>
          <w:b/>
          <w:sz w:val="24"/>
          <w:szCs w:val="24"/>
          <w:lang w:val="id-ID"/>
        </w:rPr>
      </w:pPr>
      <w:r w:rsidRPr="004D1F0A">
        <w:rPr>
          <w:rFonts w:ascii="Arial" w:hAnsi="Arial" w:cs="Arial"/>
          <w:sz w:val="24"/>
          <w:szCs w:val="24"/>
          <w:lang w:val="fi-FI"/>
        </w:rPr>
        <w:t>Keterbatasan peneliti dalam biaya penelitian, dimana peneliti belum bekerja dan dalam melakukan penelitian ini masih dibiayai oleh orang tua. Karena keterbatasan biaya ini maka peneliti hanya mengambil sampel berdasarkan penelitian yang terkait.</w:t>
      </w:r>
    </w:p>
    <w:sectPr w:rsidR="004001AF" w:rsidRPr="006B2B0D" w:rsidSect="004F7AFF">
      <w:headerReference w:type="default" r:id="rId12"/>
      <w:footerReference w:type="first" r:id="rId13"/>
      <w:pgSz w:w="11907" w:h="16839" w:code="9"/>
      <w:pgMar w:top="2268" w:right="1701" w:bottom="1701" w:left="2268" w:header="720" w:footer="720" w:gutter="0"/>
      <w:pgNumType w:start="6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008" w:rsidRDefault="004B0008" w:rsidP="005E4C41">
      <w:pPr>
        <w:spacing w:after="0" w:line="240" w:lineRule="auto"/>
      </w:pPr>
      <w:r>
        <w:separator/>
      </w:r>
    </w:p>
  </w:endnote>
  <w:endnote w:type="continuationSeparator" w:id="1">
    <w:p w:rsidR="004B0008" w:rsidRDefault="004B0008" w:rsidP="005E4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B0" w:rsidRPr="004F7AFF" w:rsidRDefault="008B34B0">
    <w:pPr>
      <w:pStyle w:val="Footer"/>
      <w:jc w:val="center"/>
      <w:rPr>
        <w:rFonts w:ascii="Arial" w:hAnsi="Arial" w:cs="Arial"/>
        <w:lang w:val="id-ID"/>
      </w:rPr>
    </w:pPr>
    <w:r>
      <w:rPr>
        <w:lang w:val="id-ID"/>
      </w:rPr>
      <w:t>69</w:t>
    </w:r>
  </w:p>
  <w:p w:rsidR="008B34B0" w:rsidRDefault="008B3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008" w:rsidRDefault="004B0008" w:rsidP="005E4C41">
      <w:pPr>
        <w:spacing w:after="0" w:line="240" w:lineRule="auto"/>
      </w:pPr>
      <w:r>
        <w:separator/>
      </w:r>
    </w:p>
  </w:footnote>
  <w:footnote w:type="continuationSeparator" w:id="1">
    <w:p w:rsidR="004B0008" w:rsidRDefault="004B0008" w:rsidP="005E4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315640"/>
      <w:docPartObj>
        <w:docPartGallery w:val="Page Numbers (Top of Page)"/>
        <w:docPartUnique/>
      </w:docPartObj>
    </w:sdtPr>
    <w:sdtEndPr>
      <w:rPr>
        <w:rFonts w:ascii="Arial" w:hAnsi="Arial" w:cs="Arial"/>
        <w:noProof/>
      </w:rPr>
    </w:sdtEndPr>
    <w:sdtContent>
      <w:p w:rsidR="008B34B0" w:rsidRPr="00BB081A" w:rsidRDefault="005D6EA1">
        <w:pPr>
          <w:pStyle w:val="Header"/>
          <w:jc w:val="right"/>
          <w:rPr>
            <w:rFonts w:ascii="Arial" w:hAnsi="Arial" w:cs="Arial"/>
          </w:rPr>
        </w:pPr>
        <w:r w:rsidRPr="00BB081A">
          <w:rPr>
            <w:rFonts w:ascii="Arial" w:hAnsi="Arial" w:cs="Arial"/>
          </w:rPr>
          <w:fldChar w:fldCharType="begin"/>
        </w:r>
        <w:r w:rsidR="008B34B0" w:rsidRPr="00BB081A">
          <w:rPr>
            <w:rFonts w:ascii="Arial" w:hAnsi="Arial" w:cs="Arial"/>
          </w:rPr>
          <w:instrText xml:space="preserve"> PAGE   \* MERGEFORMAT </w:instrText>
        </w:r>
        <w:r w:rsidRPr="00BB081A">
          <w:rPr>
            <w:rFonts w:ascii="Arial" w:hAnsi="Arial" w:cs="Arial"/>
          </w:rPr>
          <w:fldChar w:fldCharType="separate"/>
        </w:r>
        <w:r w:rsidR="00E062E4">
          <w:rPr>
            <w:rFonts w:ascii="Arial" w:hAnsi="Arial" w:cs="Arial"/>
            <w:noProof/>
          </w:rPr>
          <w:t>70</w:t>
        </w:r>
        <w:r w:rsidRPr="00BB081A">
          <w:rPr>
            <w:rFonts w:ascii="Arial" w:hAnsi="Arial" w:cs="Arial"/>
            <w:noProof/>
          </w:rPr>
          <w:fldChar w:fldCharType="end"/>
        </w:r>
      </w:p>
    </w:sdtContent>
  </w:sdt>
  <w:p w:rsidR="008B34B0" w:rsidRDefault="008B34B0">
    <w:pPr>
      <w:pStyle w:val="Header"/>
    </w:pPr>
  </w:p>
  <w:p w:rsidR="008B34B0" w:rsidRDefault="008B34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5A1"/>
    <w:multiLevelType w:val="hybridMultilevel"/>
    <w:tmpl w:val="7F08C77A"/>
    <w:lvl w:ilvl="0" w:tplc="E4F07C06">
      <w:start w:val="1"/>
      <w:numFmt w:val="bullet"/>
      <w:lvlText w:val=""/>
      <w:lvlJc w:val="left"/>
      <w:pPr>
        <w:ind w:left="1211" w:hanging="360"/>
      </w:pPr>
      <w:rPr>
        <w:rFonts w:ascii="Symbol" w:eastAsiaTheme="minorHAnsi" w:hAnsi="Symbo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E29746D"/>
    <w:multiLevelType w:val="hybridMultilevel"/>
    <w:tmpl w:val="4BF0A020"/>
    <w:lvl w:ilvl="0" w:tplc="73003AE8">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748505F"/>
    <w:multiLevelType w:val="hybridMultilevel"/>
    <w:tmpl w:val="E36C4F3A"/>
    <w:lvl w:ilvl="0" w:tplc="BDA26A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388520F"/>
    <w:multiLevelType w:val="hybridMultilevel"/>
    <w:tmpl w:val="ACD27DEC"/>
    <w:lvl w:ilvl="0" w:tplc="DBF6109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F3A0F9B"/>
    <w:multiLevelType w:val="hybridMultilevel"/>
    <w:tmpl w:val="AEB4B0A0"/>
    <w:lvl w:ilvl="0" w:tplc="BF4074A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14D6ED3"/>
    <w:multiLevelType w:val="hybridMultilevel"/>
    <w:tmpl w:val="1B6EA6BA"/>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5996126E"/>
    <w:multiLevelType w:val="hybridMultilevel"/>
    <w:tmpl w:val="CB0280F4"/>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6B3F13D3"/>
    <w:multiLevelType w:val="hybridMultilevel"/>
    <w:tmpl w:val="1B6EA6BA"/>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749E10B9"/>
    <w:multiLevelType w:val="hybridMultilevel"/>
    <w:tmpl w:val="FAF8B298"/>
    <w:lvl w:ilvl="0" w:tplc="F15A935E">
      <w:start w:val="1"/>
      <w:numFmt w:val="decimal"/>
      <w:lvlText w:val="%1."/>
      <w:lvlJc w:val="left"/>
      <w:pPr>
        <w:ind w:left="1146" w:hanging="360"/>
      </w:pPr>
      <w:rPr>
        <w:b/>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75632313"/>
    <w:multiLevelType w:val="hybridMultilevel"/>
    <w:tmpl w:val="A7DC55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3"/>
  </w:num>
  <w:num w:numId="5">
    <w:abstractNumId w:val="0"/>
  </w:num>
  <w:num w:numId="6">
    <w:abstractNumId w:val="6"/>
  </w:num>
  <w:num w:numId="7">
    <w:abstractNumId w:val="7"/>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D0074"/>
    <w:rsid w:val="000047F8"/>
    <w:rsid w:val="0000585B"/>
    <w:rsid w:val="000355F4"/>
    <w:rsid w:val="00045DE1"/>
    <w:rsid w:val="000566F1"/>
    <w:rsid w:val="0006318D"/>
    <w:rsid w:val="00065948"/>
    <w:rsid w:val="0008053F"/>
    <w:rsid w:val="0009109F"/>
    <w:rsid w:val="000A13FD"/>
    <w:rsid w:val="000A188E"/>
    <w:rsid w:val="000E015C"/>
    <w:rsid w:val="00131E54"/>
    <w:rsid w:val="00135107"/>
    <w:rsid w:val="00151D56"/>
    <w:rsid w:val="00153474"/>
    <w:rsid w:val="0016118C"/>
    <w:rsid w:val="00177019"/>
    <w:rsid w:val="00194ACA"/>
    <w:rsid w:val="00195B0E"/>
    <w:rsid w:val="001A41E4"/>
    <w:rsid w:val="001A5D83"/>
    <w:rsid w:val="001C10B9"/>
    <w:rsid w:val="001E4322"/>
    <w:rsid w:val="001E7E25"/>
    <w:rsid w:val="001F2C74"/>
    <w:rsid w:val="001F2CB2"/>
    <w:rsid w:val="0020183D"/>
    <w:rsid w:val="00222AE0"/>
    <w:rsid w:val="0022531C"/>
    <w:rsid w:val="00225A37"/>
    <w:rsid w:val="00226516"/>
    <w:rsid w:val="00234F4D"/>
    <w:rsid w:val="0026220C"/>
    <w:rsid w:val="00277157"/>
    <w:rsid w:val="002814B9"/>
    <w:rsid w:val="002A3E32"/>
    <w:rsid w:val="002D0345"/>
    <w:rsid w:val="002E6C84"/>
    <w:rsid w:val="00305CA4"/>
    <w:rsid w:val="003249C3"/>
    <w:rsid w:val="003D2930"/>
    <w:rsid w:val="003D3A56"/>
    <w:rsid w:val="003D3A9B"/>
    <w:rsid w:val="003E1657"/>
    <w:rsid w:val="003E2A63"/>
    <w:rsid w:val="003E7127"/>
    <w:rsid w:val="004001AF"/>
    <w:rsid w:val="00421B00"/>
    <w:rsid w:val="00447461"/>
    <w:rsid w:val="00455D90"/>
    <w:rsid w:val="00457AF9"/>
    <w:rsid w:val="00463BA4"/>
    <w:rsid w:val="00464D51"/>
    <w:rsid w:val="004B0008"/>
    <w:rsid w:val="004C0F35"/>
    <w:rsid w:val="004C4B6A"/>
    <w:rsid w:val="004F3C75"/>
    <w:rsid w:val="004F7AFF"/>
    <w:rsid w:val="005047D5"/>
    <w:rsid w:val="005073B6"/>
    <w:rsid w:val="0051429F"/>
    <w:rsid w:val="00522AFE"/>
    <w:rsid w:val="0052616A"/>
    <w:rsid w:val="00527B78"/>
    <w:rsid w:val="00530AC6"/>
    <w:rsid w:val="00554280"/>
    <w:rsid w:val="00570A8A"/>
    <w:rsid w:val="00572BBB"/>
    <w:rsid w:val="00596790"/>
    <w:rsid w:val="005A3384"/>
    <w:rsid w:val="005D6EA1"/>
    <w:rsid w:val="005E11D7"/>
    <w:rsid w:val="005E4C41"/>
    <w:rsid w:val="005E6910"/>
    <w:rsid w:val="006168E2"/>
    <w:rsid w:val="006218F0"/>
    <w:rsid w:val="006229B3"/>
    <w:rsid w:val="00647010"/>
    <w:rsid w:val="00653517"/>
    <w:rsid w:val="00662FE5"/>
    <w:rsid w:val="00663B95"/>
    <w:rsid w:val="00684501"/>
    <w:rsid w:val="006871D5"/>
    <w:rsid w:val="00696E79"/>
    <w:rsid w:val="00697E2E"/>
    <w:rsid w:val="006C709E"/>
    <w:rsid w:val="006C7D35"/>
    <w:rsid w:val="006D695C"/>
    <w:rsid w:val="006F1997"/>
    <w:rsid w:val="007203E6"/>
    <w:rsid w:val="00737C7E"/>
    <w:rsid w:val="007531E0"/>
    <w:rsid w:val="0076317D"/>
    <w:rsid w:val="00767584"/>
    <w:rsid w:val="00773EB4"/>
    <w:rsid w:val="007A777F"/>
    <w:rsid w:val="0081558E"/>
    <w:rsid w:val="00817D89"/>
    <w:rsid w:val="00862766"/>
    <w:rsid w:val="008644A0"/>
    <w:rsid w:val="00866426"/>
    <w:rsid w:val="00870BA3"/>
    <w:rsid w:val="008721FC"/>
    <w:rsid w:val="0087718F"/>
    <w:rsid w:val="008B34B0"/>
    <w:rsid w:val="008B7506"/>
    <w:rsid w:val="008C57F6"/>
    <w:rsid w:val="008C7CD0"/>
    <w:rsid w:val="008C7FA9"/>
    <w:rsid w:val="00901D75"/>
    <w:rsid w:val="009204D4"/>
    <w:rsid w:val="00922619"/>
    <w:rsid w:val="0093197C"/>
    <w:rsid w:val="00972B5B"/>
    <w:rsid w:val="00972C6A"/>
    <w:rsid w:val="009731A0"/>
    <w:rsid w:val="00987691"/>
    <w:rsid w:val="009A183C"/>
    <w:rsid w:val="009D55FE"/>
    <w:rsid w:val="009E102D"/>
    <w:rsid w:val="00A03292"/>
    <w:rsid w:val="00A26348"/>
    <w:rsid w:val="00A65C67"/>
    <w:rsid w:val="00A66767"/>
    <w:rsid w:val="00A74AB5"/>
    <w:rsid w:val="00A95BE6"/>
    <w:rsid w:val="00A960F5"/>
    <w:rsid w:val="00B41410"/>
    <w:rsid w:val="00B733C7"/>
    <w:rsid w:val="00B857FA"/>
    <w:rsid w:val="00B85BE0"/>
    <w:rsid w:val="00B91147"/>
    <w:rsid w:val="00BA0BE6"/>
    <w:rsid w:val="00BA37AB"/>
    <w:rsid w:val="00BB03D5"/>
    <w:rsid w:val="00BB081A"/>
    <w:rsid w:val="00BE1BE9"/>
    <w:rsid w:val="00BF7637"/>
    <w:rsid w:val="00C01C71"/>
    <w:rsid w:val="00C03E00"/>
    <w:rsid w:val="00C0783B"/>
    <w:rsid w:val="00C10CEA"/>
    <w:rsid w:val="00C342AB"/>
    <w:rsid w:val="00C36F68"/>
    <w:rsid w:val="00C57F56"/>
    <w:rsid w:val="00C66A71"/>
    <w:rsid w:val="00C77155"/>
    <w:rsid w:val="00CD5BFE"/>
    <w:rsid w:val="00CF2B2B"/>
    <w:rsid w:val="00CF3E84"/>
    <w:rsid w:val="00CF48F6"/>
    <w:rsid w:val="00D17227"/>
    <w:rsid w:val="00D22CA5"/>
    <w:rsid w:val="00D34484"/>
    <w:rsid w:val="00D36CE1"/>
    <w:rsid w:val="00D37BB0"/>
    <w:rsid w:val="00D607AA"/>
    <w:rsid w:val="00D70BF4"/>
    <w:rsid w:val="00D75A00"/>
    <w:rsid w:val="00DD34B9"/>
    <w:rsid w:val="00DE05B6"/>
    <w:rsid w:val="00DE79AE"/>
    <w:rsid w:val="00E05FE2"/>
    <w:rsid w:val="00E062E4"/>
    <w:rsid w:val="00E0658E"/>
    <w:rsid w:val="00E07220"/>
    <w:rsid w:val="00E115C2"/>
    <w:rsid w:val="00E13D06"/>
    <w:rsid w:val="00E20E78"/>
    <w:rsid w:val="00E226ED"/>
    <w:rsid w:val="00E22CBE"/>
    <w:rsid w:val="00E246F6"/>
    <w:rsid w:val="00E327D0"/>
    <w:rsid w:val="00E402C3"/>
    <w:rsid w:val="00E42453"/>
    <w:rsid w:val="00E5136C"/>
    <w:rsid w:val="00E52CFE"/>
    <w:rsid w:val="00E535D9"/>
    <w:rsid w:val="00E60AD8"/>
    <w:rsid w:val="00E61026"/>
    <w:rsid w:val="00E614B8"/>
    <w:rsid w:val="00E74A63"/>
    <w:rsid w:val="00E92A28"/>
    <w:rsid w:val="00EB2B57"/>
    <w:rsid w:val="00EC1919"/>
    <w:rsid w:val="00ED0074"/>
    <w:rsid w:val="00F1139D"/>
    <w:rsid w:val="00F151AE"/>
    <w:rsid w:val="00F52E29"/>
    <w:rsid w:val="00F73BE3"/>
    <w:rsid w:val="00F9582A"/>
    <w:rsid w:val="00FA3F28"/>
    <w:rsid w:val="00FB1DA3"/>
    <w:rsid w:val="00FC4E68"/>
    <w:rsid w:val="00FC4F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Straight Arrow Connector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F2B2B"/>
    <w:pPr>
      <w:ind w:left="720"/>
      <w:contextualSpacing/>
    </w:pPr>
  </w:style>
  <w:style w:type="table" w:styleId="TableGrid">
    <w:name w:val="Table Grid"/>
    <w:basedOn w:val="TableNormal"/>
    <w:uiPriority w:val="39"/>
    <w:rsid w:val="00B41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614B8"/>
    <w:rPr>
      <w:color w:val="808080"/>
    </w:rPr>
  </w:style>
  <w:style w:type="paragraph" w:styleId="BalloonText">
    <w:name w:val="Balloon Text"/>
    <w:basedOn w:val="Normal"/>
    <w:link w:val="BalloonTextChar"/>
    <w:uiPriority w:val="99"/>
    <w:semiHidden/>
    <w:unhideWhenUsed/>
    <w:rsid w:val="00E61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4B8"/>
    <w:rPr>
      <w:rFonts w:ascii="Tahoma" w:hAnsi="Tahoma" w:cs="Tahoma"/>
      <w:sz w:val="16"/>
      <w:szCs w:val="16"/>
    </w:rPr>
  </w:style>
  <w:style w:type="character" w:customStyle="1" w:styleId="ListParagraphChar">
    <w:name w:val="List Paragraph Char"/>
    <w:aliases w:val="Body of text Char"/>
    <w:link w:val="ListParagraph"/>
    <w:uiPriority w:val="34"/>
    <w:locked/>
    <w:rsid w:val="00D70BF4"/>
  </w:style>
  <w:style w:type="paragraph" w:customStyle="1" w:styleId="Default">
    <w:name w:val="Default"/>
    <w:rsid w:val="005A338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E4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C41"/>
  </w:style>
  <w:style w:type="paragraph" w:styleId="Footer">
    <w:name w:val="footer"/>
    <w:basedOn w:val="Normal"/>
    <w:link w:val="FooterChar"/>
    <w:uiPriority w:val="99"/>
    <w:unhideWhenUsed/>
    <w:rsid w:val="005E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41"/>
  </w:style>
  <w:style w:type="paragraph" w:styleId="BodyTextIndent">
    <w:name w:val="Body Text Indent"/>
    <w:basedOn w:val="Normal"/>
    <w:link w:val="BodyTextIndentChar"/>
    <w:uiPriority w:val="99"/>
    <w:unhideWhenUsed/>
    <w:rsid w:val="00FB1DA3"/>
    <w:pPr>
      <w:spacing w:after="0" w:line="240" w:lineRule="auto"/>
      <w:ind w:left="851" w:hanging="284"/>
      <w:jc w:val="both"/>
    </w:pPr>
    <w:rPr>
      <w:rFonts w:ascii="Arial" w:hAnsi="Arial" w:cs="Arial"/>
      <w:sz w:val="24"/>
      <w:szCs w:val="24"/>
    </w:rPr>
  </w:style>
  <w:style w:type="character" w:customStyle="1" w:styleId="BodyTextIndentChar">
    <w:name w:val="Body Text Indent Char"/>
    <w:basedOn w:val="DefaultParagraphFont"/>
    <w:link w:val="BodyTextIndent"/>
    <w:uiPriority w:val="99"/>
    <w:rsid w:val="00FB1DA3"/>
    <w:rPr>
      <w:rFonts w:ascii="Arial" w:hAnsi="Arial" w:cs="Arial"/>
      <w:sz w:val="24"/>
      <w:szCs w:val="24"/>
    </w:rPr>
  </w:style>
  <w:style w:type="paragraph" w:styleId="BodyTextIndent2">
    <w:name w:val="Body Text Indent 2"/>
    <w:basedOn w:val="Normal"/>
    <w:link w:val="BodyTextIndent2Char"/>
    <w:uiPriority w:val="99"/>
    <w:unhideWhenUsed/>
    <w:rsid w:val="006F1997"/>
    <w:pPr>
      <w:spacing w:after="0" w:line="480" w:lineRule="auto"/>
      <w:ind w:left="426" w:firstLine="567"/>
      <w:jc w:val="both"/>
    </w:pPr>
    <w:rPr>
      <w:rFonts w:ascii="Arial" w:hAnsi="Arial" w:cs="Arial"/>
      <w:sz w:val="24"/>
      <w:szCs w:val="24"/>
    </w:rPr>
  </w:style>
  <w:style w:type="character" w:customStyle="1" w:styleId="BodyTextIndent2Char">
    <w:name w:val="Body Text Indent 2 Char"/>
    <w:basedOn w:val="DefaultParagraphFont"/>
    <w:link w:val="BodyTextIndent2"/>
    <w:uiPriority w:val="99"/>
    <w:rsid w:val="006F1997"/>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2227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7"/>
  <c:clrMapOvr bg1="lt1" tx1="dk1" bg2="lt2" tx2="dk2" accent1="accent1" accent2="accent2" accent3="accent3" accent4="accent4" accent5="accent5" accent6="accent6" hlink="hlink" folHlink="folHlink"/>
  <c:chart>
    <c:plotArea>
      <c:layout>
        <c:manualLayout>
          <c:layoutTarget val="inner"/>
          <c:xMode val="edge"/>
          <c:yMode val="edge"/>
          <c:x val="0.12812623512989291"/>
          <c:y val="3.5792400949881238E-2"/>
          <c:w val="0.86957210879613456"/>
          <c:h val="0.73909527210648085"/>
        </c:manualLayout>
      </c:layout>
      <c:barChart>
        <c:barDir val="col"/>
        <c:grouping val="clustered"/>
        <c:ser>
          <c:idx val="0"/>
          <c:order val="0"/>
          <c:tx>
            <c:strRef>
              <c:f>Sheet1!$A$2</c:f>
              <c:strCache>
                <c:ptCount val="1"/>
              </c:strCache>
            </c:strRef>
          </c:tx>
          <c:cat>
            <c:strRef>
              <c:f>Sheet1!$B$1</c:f>
              <c:strCache>
                <c:ptCount val="1"/>
                <c:pt idx="0">
                  <c:v>Series 1</c:v>
                </c:pt>
              </c:strCache>
            </c:strRef>
          </c:cat>
          <c:val>
            <c:numRef>
              <c:f>Sheet1!$B$2</c:f>
              <c:numCache>
                <c:formatCode>General</c:formatCode>
                <c:ptCount val="1"/>
              </c:numCache>
            </c:numRef>
          </c:val>
        </c:ser>
        <c:ser>
          <c:idx val="1"/>
          <c:order val="1"/>
          <c:tx>
            <c:strRef>
              <c:f>Sheet1!$A$3</c:f>
              <c:strCache>
                <c:ptCount val="1"/>
                <c:pt idx="0">
                  <c:v>10</c:v>
                </c:pt>
              </c:strCache>
            </c:strRef>
          </c:tx>
          <c:spPr>
            <a:solidFill>
              <a:sysClr val="window" lastClr="FFFFFF"/>
            </a:solidFill>
            <a:ln w="25361" cap="flat" cmpd="sng" algn="ctr">
              <a:solidFill>
                <a:sysClr val="windowText" lastClr="000000"/>
              </a:solidFill>
              <a:prstDash val="solid"/>
            </a:ln>
            <a:effectLst/>
          </c:spPr>
          <c:dLbls>
            <c:dLbl>
              <c:idx val="0"/>
              <c:layout>
                <c:manualLayout>
                  <c:x val="-2.7378801703095493E-3"/>
                  <c:y val="8.7230741698826053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Sheet1!$B$3</c:f>
              <c:numCache>
                <c:formatCode>General</c:formatCode>
                <c:ptCount val="1"/>
                <c:pt idx="0">
                  <c:v>9</c:v>
                </c:pt>
              </c:numCache>
            </c:numRef>
          </c:val>
        </c:ser>
        <c:ser>
          <c:idx val="2"/>
          <c:order val="2"/>
          <c:tx>
            <c:strRef>
              <c:f>Sheet1!$A$4</c:f>
              <c:strCache>
                <c:ptCount val="1"/>
                <c:pt idx="0">
                  <c:v>8</c:v>
                </c:pt>
              </c:strCache>
            </c:strRef>
          </c:tx>
          <c:spPr>
            <a:solidFill>
              <a:sysClr val="window" lastClr="FFFFFF"/>
            </a:solidFill>
            <a:ln w="25361" cap="flat" cmpd="sng" algn="ctr">
              <a:solidFill>
                <a:sysClr val="windowText" lastClr="000000"/>
              </a:solidFill>
              <a:prstDash val="solid"/>
            </a:ln>
            <a:effectLst/>
          </c:spPr>
          <c:dLbls>
            <c:dLbl>
              <c:idx val="0"/>
              <c:layout>
                <c:manualLayout>
                  <c:x val="2.8248499604298575E-3"/>
                  <c:y val="9.3782506826297546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Sheet1!$B$4</c:f>
              <c:numCache>
                <c:formatCode>General</c:formatCode>
                <c:ptCount val="1"/>
                <c:pt idx="0">
                  <c:v>8</c:v>
                </c:pt>
              </c:numCache>
            </c:numRef>
          </c:val>
        </c:ser>
        <c:ser>
          <c:idx val="3"/>
          <c:order val="3"/>
          <c:tx>
            <c:strRef>
              <c:f>Sheet1!$A$5</c:f>
              <c:strCache>
                <c:ptCount val="1"/>
              </c:strCache>
            </c:strRef>
          </c:tx>
          <c:spPr>
            <a:solidFill>
              <a:sysClr val="window" lastClr="FFFFFF"/>
            </a:solidFill>
            <a:ln w="25361" cap="flat" cmpd="sng" algn="ctr">
              <a:solidFill>
                <a:sysClr val="windowText" lastClr="000000"/>
              </a:solidFill>
              <a:prstDash val="solid"/>
            </a:ln>
            <a:effectLst/>
          </c:spPr>
          <c:dLbls>
            <c:dLbl>
              <c:idx val="0"/>
              <c:layout>
                <c:manualLayout>
                  <c:x val="-2.6473515140974084E-3"/>
                  <c:y val="9.174822446599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Sheet1!$B$5</c:f>
              <c:numCache>
                <c:formatCode>General</c:formatCode>
                <c:ptCount val="1"/>
                <c:pt idx="0">
                  <c:v>1</c:v>
                </c:pt>
              </c:numCache>
            </c:numRef>
          </c:val>
        </c:ser>
        <c:ser>
          <c:idx val="4"/>
          <c:order val="4"/>
          <c:tx>
            <c:strRef>
              <c:f>Sheet1!$A$6</c:f>
              <c:strCache>
                <c:ptCount val="1"/>
              </c:strCache>
            </c:strRef>
          </c:tx>
          <c:spPr>
            <a:solidFill>
              <a:sysClr val="window" lastClr="FFFFFF"/>
            </a:solidFill>
            <a:ln w="25361" cap="flat" cmpd="sng" algn="ctr">
              <a:solidFill>
                <a:sysClr val="windowText" lastClr="000000"/>
              </a:solidFill>
              <a:prstDash val="solid"/>
            </a:ln>
            <a:effectLst/>
          </c:spPr>
          <c:dLbls>
            <c:dLbl>
              <c:idx val="0"/>
              <c:layout>
                <c:manualLayout>
                  <c:x val="0"/>
                  <c:y val="8.974358974358973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Sheet1!$B$6</c:f>
              <c:numCache>
                <c:formatCode>General</c:formatCode>
                <c:ptCount val="1"/>
                <c:pt idx="0">
                  <c:v>7</c:v>
                </c:pt>
              </c:numCache>
            </c:numRef>
          </c:val>
        </c:ser>
        <c:ser>
          <c:idx val="5"/>
          <c:order val="5"/>
          <c:tx>
            <c:strRef>
              <c:f>Sheet1!$A$7</c:f>
              <c:strCache>
                <c:ptCount val="1"/>
              </c:strCache>
            </c:strRef>
          </c:tx>
          <c:spPr>
            <a:solidFill>
              <a:sysClr val="window" lastClr="FFFFFF"/>
            </a:solidFill>
            <a:ln w="25361" cap="flat" cmpd="sng" algn="ctr">
              <a:solidFill>
                <a:sysClr val="windowText" lastClr="000000"/>
              </a:solidFill>
              <a:prstDash val="solid"/>
            </a:ln>
            <a:effectLst/>
          </c:spPr>
          <c:dLbls>
            <c:dLbl>
              <c:idx val="0"/>
              <c:layout>
                <c:manualLayout>
                  <c:x val="-5.4757015742642988E-3"/>
                  <c:y val="8.974358974358973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Sheet1!$B$7</c:f>
              <c:numCache>
                <c:formatCode>General</c:formatCode>
                <c:ptCount val="1"/>
                <c:pt idx="0">
                  <c:v>12</c:v>
                </c:pt>
              </c:numCache>
            </c:numRef>
          </c:val>
        </c:ser>
        <c:ser>
          <c:idx val="6"/>
          <c:order val="6"/>
          <c:tx>
            <c:strRef>
              <c:f>Sheet1!$A$8</c:f>
              <c:strCache>
                <c:ptCount val="1"/>
              </c:strCache>
            </c:strRef>
          </c:tx>
          <c:spPr>
            <a:solidFill>
              <a:sysClr val="window" lastClr="FFFFFF"/>
            </a:solidFill>
            <a:ln w="25361" cap="flat" cmpd="sng" algn="ctr">
              <a:solidFill>
                <a:sysClr val="windowText" lastClr="000000"/>
              </a:solidFill>
              <a:prstDash val="solid"/>
            </a:ln>
            <a:effectLst/>
          </c:spPr>
          <c:dLbls>
            <c:dLbl>
              <c:idx val="0"/>
              <c:layout>
                <c:manualLayout>
                  <c:x val="2.4601447666415879E-4"/>
                  <c:y val="8.9743622600752526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trendline>
            <c:trendlineType val="linear"/>
          </c:trendline>
          <c:trendline>
            <c:trendlineType val="linear"/>
          </c:trendline>
          <c:cat>
            <c:strRef>
              <c:f>Sheet1!$B$1</c:f>
              <c:strCache>
                <c:ptCount val="1"/>
                <c:pt idx="0">
                  <c:v>Series 1</c:v>
                </c:pt>
              </c:strCache>
            </c:strRef>
          </c:cat>
          <c:val>
            <c:numRef>
              <c:f>Sheet1!$B$8</c:f>
              <c:numCache>
                <c:formatCode>General</c:formatCode>
                <c:ptCount val="1"/>
                <c:pt idx="0">
                  <c:v>8</c:v>
                </c:pt>
              </c:numCache>
            </c:numRef>
          </c:val>
        </c:ser>
        <c:ser>
          <c:idx val="7"/>
          <c:order val="7"/>
          <c:tx>
            <c:strRef>
              <c:f>Sheet1!$A$9</c:f>
              <c:strCache>
                <c:ptCount val="1"/>
              </c:strCache>
            </c:strRef>
          </c:tx>
          <c:spPr>
            <a:solidFill>
              <a:sysClr val="window" lastClr="FFFFFF"/>
            </a:solidFill>
            <a:ln w="25361" cap="flat" cmpd="sng" algn="ctr">
              <a:solidFill>
                <a:sysClr val="windowText" lastClr="000000"/>
              </a:solidFill>
              <a:prstDash val="solid"/>
            </a:ln>
            <a:effectLst/>
          </c:spPr>
          <c:dLbls>
            <c:dLbl>
              <c:idx val="0"/>
              <c:layout>
                <c:manualLayout>
                  <c:x val="2.7378886961162792E-3"/>
                  <c:y val="8.4930740124361567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Sheet1!$B$9</c:f>
              <c:numCache>
                <c:formatCode>General</c:formatCode>
                <c:ptCount val="1"/>
                <c:pt idx="0">
                  <c:v>5</c:v>
                </c:pt>
              </c:numCache>
            </c:numRef>
          </c:val>
        </c:ser>
        <c:gapWidth val="0"/>
        <c:axId val="147399424"/>
        <c:axId val="147401344"/>
      </c:barChart>
      <c:catAx>
        <c:axId val="147399424"/>
        <c:scaling>
          <c:orientation val="minMax"/>
        </c:scaling>
        <c:delete val="1"/>
        <c:axPos val="b"/>
        <c:title>
          <c:tx>
            <c:rich>
              <a:bodyPr/>
              <a:lstStyle/>
              <a:p>
                <a:pPr>
                  <a:defRPr sz="1100" b="1" i="0" u="none" strike="noStrike" baseline="0">
                    <a:solidFill>
                      <a:srgbClr val="000000"/>
                    </a:solidFill>
                    <a:latin typeface="Arial" pitchFamily="34" charset="0"/>
                    <a:ea typeface="Calibri"/>
                    <a:cs typeface="Arial" pitchFamily="34" charset="0"/>
                  </a:defRPr>
                </a:pPr>
                <a:r>
                  <a:rPr lang="en-US" sz="1100">
                    <a:latin typeface="Arial" pitchFamily="34" charset="0"/>
                    <a:cs typeface="Arial" pitchFamily="34" charset="0"/>
                  </a:rPr>
                  <a:t>Batas</a:t>
                </a:r>
                <a:r>
                  <a:rPr lang="en-US" sz="1100" baseline="0">
                    <a:latin typeface="Arial" pitchFamily="34" charset="0"/>
                    <a:cs typeface="Arial" pitchFamily="34" charset="0"/>
                  </a:rPr>
                  <a:t> Kelas</a:t>
                </a:r>
                <a:endParaRPr lang="id-ID" sz="1100">
                  <a:latin typeface="Arial" pitchFamily="34" charset="0"/>
                  <a:cs typeface="Arial" pitchFamily="34" charset="0"/>
                </a:endParaRPr>
              </a:p>
            </c:rich>
          </c:tx>
          <c:layout>
            <c:manualLayout>
              <c:xMode val="edge"/>
              <c:yMode val="edge"/>
              <c:x val="0.51000278936841259"/>
              <c:y val="0.87413939329012791"/>
            </c:manualLayout>
          </c:layout>
        </c:title>
        <c:numFmt formatCode="General" sourceLinked="0"/>
        <c:tickLblPos val="nextTo"/>
        <c:crossAx val="147401344"/>
        <c:crosses val="autoZero"/>
        <c:auto val="1"/>
        <c:lblAlgn val="ctr"/>
        <c:lblOffset val="100"/>
      </c:catAx>
      <c:valAx>
        <c:axId val="147401344"/>
        <c:scaling>
          <c:orientation val="minMax"/>
          <c:max val="25"/>
          <c:min val="0"/>
        </c:scaling>
        <c:axPos val="l"/>
        <c:title>
          <c:tx>
            <c:rich>
              <a:bodyPr/>
              <a:lstStyle/>
              <a:p>
                <a:pPr>
                  <a:defRPr sz="998" b="1" i="0" u="none" strike="noStrike" baseline="0">
                    <a:solidFill>
                      <a:srgbClr val="000000"/>
                    </a:solidFill>
                    <a:latin typeface="Calibri"/>
                    <a:ea typeface="Calibri"/>
                    <a:cs typeface="Calibri"/>
                  </a:defRPr>
                </a:pPr>
                <a:r>
                  <a:rPr lang="id-ID">
                    <a:latin typeface="Arial" pitchFamily="34" charset="0"/>
                    <a:cs typeface="Arial" pitchFamily="34" charset="0"/>
                  </a:rPr>
                  <a:t>FREKUENSI</a:t>
                </a:r>
              </a:p>
            </c:rich>
          </c:tx>
          <c:layout>
            <c:manualLayout>
              <c:xMode val="edge"/>
              <c:yMode val="edge"/>
              <c:x val="2.3318858611909951E-2"/>
              <c:y val="0.34337735886967385"/>
            </c:manualLayout>
          </c:layout>
        </c:title>
        <c:numFmt formatCode="General" sourceLinked="1"/>
        <c:tickLblPos val="nextTo"/>
        <c:txPr>
          <a:bodyPr rot="0" vert="horz"/>
          <a:lstStyle/>
          <a:p>
            <a:pPr>
              <a:defRPr sz="998" b="0" i="0" u="none" strike="noStrike" baseline="0">
                <a:solidFill>
                  <a:srgbClr val="000000"/>
                </a:solidFill>
                <a:latin typeface="Calibri"/>
                <a:ea typeface="Calibri"/>
                <a:cs typeface="Calibri"/>
              </a:defRPr>
            </a:pPr>
            <a:endParaRPr lang="en-US"/>
          </a:p>
        </c:txPr>
        <c:crossAx val="147399424"/>
        <c:crossesAt val="1"/>
        <c:crossBetween val="between"/>
        <c:majorUnit val="5"/>
        <c:minorUnit val="1"/>
      </c:valAx>
    </c:plotArea>
    <c:plotVisOnly val="1"/>
    <c:dispBlanksAs val="gap"/>
  </c:chart>
  <c:txPr>
    <a:bodyPr/>
    <a:lstStyle/>
    <a:p>
      <a:pPr>
        <a:defRPr sz="998" b="0" i="0" u="none" strike="noStrike" baseline="0">
          <a:solidFill>
            <a:srgbClr val="000000"/>
          </a:solidFill>
          <a:latin typeface="Calibri"/>
          <a:ea typeface="Calibri"/>
          <a:cs typeface="Calibri"/>
        </a:defRPr>
      </a:pPr>
      <a:endParaRPr lang="en-US"/>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7"/>
  <c:clrMapOvr bg1="lt1" tx1="dk1" bg2="lt2" tx2="dk2" accent1="accent1" accent2="accent2" accent3="accent3" accent4="accent4" accent5="accent5" accent6="accent6" hlink="hlink" folHlink="folHlink"/>
  <c:chart>
    <c:plotArea>
      <c:layout>
        <c:manualLayout>
          <c:layoutTarget val="inner"/>
          <c:xMode val="edge"/>
          <c:yMode val="edge"/>
          <c:x val="0.12812623512989291"/>
          <c:y val="3.5792400949881238E-2"/>
          <c:w val="0.86957210879613456"/>
          <c:h val="0.73909527210648085"/>
        </c:manualLayout>
      </c:layout>
      <c:barChart>
        <c:barDir val="col"/>
        <c:grouping val="clustered"/>
        <c:ser>
          <c:idx val="0"/>
          <c:order val="0"/>
          <c:tx>
            <c:strRef>
              <c:f>Sheet1!$A$2</c:f>
              <c:strCache>
                <c:ptCount val="1"/>
              </c:strCache>
            </c:strRef>
          </c:tx>
          <c:cat>
            <c:strRef>
              <c:f>Sheet1!$B$1</c:f>
              <c:strCache>
                <c:ptCount val="1"/>
                <c:pt idx="0">
                  <c:v>Series 1</c:v>
                </c:pt>
              </c:strCache>
            </c:strRef>
          </c:cat>
          <c:val>
            <c:numRef>
              <c:f>Sheet1!$B$2</c:f>
              <c:numCache>
                <c:formatCode>General</c:formatCode>
                <c:ptCount val="1"/>
              </c:numCache>
            </c:numRef>
          </c:val>
        </c:ser>
        <c:ser>
          <c:idx val="1"/>
          <c:order val="1"/>
          <c:tx>
            <c:strRef>
              <c:f>Sheet1!$A$3</c:f>
              <c:strCache>
                <c:ptCount val="1"/>
                <c:pt idx="0">
                  <c:v>10</c:v>
                </c:pt>
              </c:strCache>
            </c:strRef>
          </c:tx>
          <c:spPr>
            <a:solidFill>
              <a:sysClr val="window" lastClr="FFFFFF"/>
            </a:solidFill>
            <a:ln w="25361" cap="flat" cmpd="sng" algn="ctr">
              <a:solidFill>
                <a:sysClr val="windowText" lastClr="000000"/>
              </a:solidFill>
              <a:prstDash val="solid"/>
            </a:ln>
            <a:effectLst/>
          </c:spPr>
          <c:dLbls>
            <c:dLbl>
              <c:idx val="0"/>
              <c:layout>
                <c:manualLayout>
                  <c:x val="-2.7378801703095402E-3"/>
                  <c:y val="8.7230741698826053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Sheet1!$B$3</c:f>
              <c:numCache>
                <c:formatCode>General</c:formatCode>
                <c:ptCount val="1"/>
                <c:pt idx="0">
                  <c:v>6</c:v>
                </c:pt>
              </c:numCache>
            </c:numRef>
          </c:val>
        </c:ser>
        <c:ser>
          <c:idx val="2"/>
          <c:order val="2"/>
          <c:tx>
            <c:strRef>
              <c:f>Sheet1!$A$4</c:f>
              <c:strCache>
                <c:ptCount val="1"/>
                <c:pt idx="0">
                  <c:v>8</c:v>
                </c:pt>
              </c:strCache>
            </c:strRef>
          </c:tx>
          <c:spPr>
            <a:solidFill>
              <a:sysClr val="window" lastClr="FFFFFF"/>
            </a:solidFill>
            <a:ln w="25361" cap="flat" cmpd="sng" algn="ctr">
              <a:solidFill>
                <a:sysClr val="windowText" lastClr="000000"/>
              </a:solidFill>
              <a:prstDash val="solid"/>
            </a:ln>
            <a:effectLst/>
          </c:spPr>
          <c:dLbls>
            <c:dLbl>
              <c:idx val="0"/>
              <c:layout>
                <c:manualLayout>
                  <c:x val="2.8248499604298575E-3"/>
                  <c:y val="9.3782506826297504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Sheet1!$B$4</c:f>
              <c:numCache>
                <c:formatCode>General</c:formatCode>
                <c:ptCount val="1"/>
                <c:pt idx="0">
                  <c:v>4</c:v>
                </c:pt>
              </c:numCache>
            </c:numRef>
          </c:val>
        </c:ser>
        <c:ser>
          <c:idx val="3"/>
          <c:order val="3"/>
          <c:tx>
            <c:strRef>
              <c:f>Sheet1!$A$5</c:f>
              <c:strCache>
                <c:ptCount val="1"/>
              </c:strCache>
            </c:strRef>
          </c:tx>
          <c:spPr>
            <a:solidFill>
              <a:sysClr val="window" lastClr="FFFFFF"/>
            </a:solidFill>
            <a:ln w="25361" cap="flat" cmpd="sng" algn="ctr">
              <a:solidFill>
                <a:sysClr val="windowText" lastClr="000000"/>
              </a:solidFill>
              <a:prstDash val="solid"/>
            </a:ln>
            <a:effectLst/>
          </c:spPr>
          <c:dLbls>
            <c:dLbl>
              <c:idx val="0"/>
              <c:layout>
                <c:manualLayout>
                  <c:x val="-2.6473515140974049E-3"/>
                  <c:y val="9.174822446599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Sheet1!$B$5</c:f>
              <c:numCache>
                <c:formatCode>General</c:formatCode>
                <c:ptCount val="1"/>
                <c:pt idx="0">
                  <c:v>1</c:v>
                </c:pt>
              </c:numCache>
            </c:numRef>
          </c:val>
        </c:ser>
        <c:ser>
          <c:idx val="4"/>
          <c:order val="4"/>
          <c:tx>
            <c:strRef>
              <c:f>Sheet1!$A$6</c:f>
              <c:strCache>
                <c:ptCount val="1"/>
              </c:strCache>
            </c:strRef>
          </c:tx>
          <c:spPr>
            <a:solidFill>
              <a:sysClr val="window" lastClr="FFFFFF"/>
            </a:solidFill>
            <a:ln w="25361" cap="flat" cmpd="sng" algn="ctr">
              <a:solidFill>
                <a:sysClr val="windowText" lastClr="000000"/>
              </a:solidFill>
              <a:prstDash val="solid"/>
            </a:ln>
            <a:effectLst/>
          </c:spPr>
          <c:dLbls>
            <c:dLbl>
              <c:idx val="0"/>
              <c:layout>
                <c:manualLayout>
                  <c:x val="0"/>
                  <c:y val="8.974358974358973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Sheet1!$B$6</c:f>
              <c:numCache>
                <c:formatCode>General</c:formatCode>
                <c:ptCount val="1"/>
                <c:pt idx="0">
                  <c:v>11</c:v>
                </c:pt>
              </c:numCache>
            </c:numRef>
          </c:val>
        </c:ser>
        <c:ser>
          <c:idx val="5"/>
          <c:order val="5"/>
          <c:tx>
            <c:strRef>
              <c:f>Sheet1!$A$7</c:f>
              <c:strCache>
                <c:ptCount val="1"/>
              </c:strCache>
            </c:strRef>
          </c:tx>
          <c:spPr>
            <a:solidFill>
              <a:sysClr val="window" lastClr="FFFFFF"/>
            </a:solidFill>
            <a:ln w="25361" cap="flat" cmpd="sng" algn="ctr">
              <a:solidFill>
                <a:sysClr val="windowText" lastClr="000000"/>
              </a:solidFill>
              <a:prstDash val="solid"/>
            </a:ln>
            <a:effectLst/>
          </c:spPr>
          <c:dLbls>
            <c:dLbl>
              <c:idx val="0"/>
              <c:layout>
                <c:manualLayout>
                  <c:x val="-5.4757015742642945E-3"/>
                  <c:y val="8.974358974358973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Sheet1!$B$7</c:f>
              <c:numCache>
                <c:formatCode>General</c:formatCode>
                <c:ptCount val="1"/>
                <c:pt idx="0">
                  <c:v>16</c:v>
                </c:pt>
              </c:numCache>
            </c:numRef>
          </c:val>
        </c:ser>
        <c:ser>
          <c:idx val="6"/>
          <c:order val="6"/>
          <c:tx>
            <c:strRef>
              <c:f>Sheet1!$A$8</c:f>
              <c:strCache>
                <c:ptCount val="1"/>
              </c:strCache>
            </c:strRef>
          </c:tx>
          <c:spPr>
            <a:solidFill>
              <a:sysClr val="window" lastClr="FFFFFF"/>
            </a:solidFill>
            <a:ln w="25361" cap="flat" cmpd="sng" algn="ctr">
              <a:solidFill>
                <a:sysClr val="windowText" lastClr="000000"/>
              </a:solidFill>
              <a:prstDash val="solid"/>
            </a:ln>
            <a:effectLst/>
          </c:spPr>
          <c:dLbls>
            <c:dLbl>
              <c:idx val="0"/>
              <c:layout>
                <c:manualLayout>
                  <c:x val="2.4601447666415868E-4"/>
                  <c:y val="8.9743622600752498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trendline>
            <c:trendlineType val="linear"/>
          </c:trendline>
          <c:trendline>
            <c:trendlineType val="linear"/>
          </c:trendline>
          <c:cat>
            <c:strRef>
              <c:f>Sheet1!$B$1</c:f>
              <c:strCache>
                <c:ptCount val="1"/>
                <c:pt idx="0">
                  <c:v>Series 1</c:v>
                </c:pt>
              </c:strCache>
            </c:strRef>
          </c:cat>
          <c:val>
            <c:numRef>
              <c:f>Sheet1!$B$8</c:f>
              <c:numCache>
                <c:formatCode>General</c:formatCode>
                <c:ptCount val="1"/>
                <c:pt idx="0">
                  <c:v>9</c:v>
                </c:pt>
              </c:numCache>
            </c:numRef>
          </c:val>
        </c:ser>
        <c:ser>
          <c:idx val="7"/>
          <c:order val="7"/>
          <c:tx>
            <c:strRef>
              <c:f>Sheet1!$A$9</c:f>
              <c:strCache>
                <c:ptCount val="1"/>
              </c:strCache>
            </c:strRef>
          </c:tx>
          <c:spPr>
            <a:solidFill>
              <a:sysClr val="window" lastClr="FFFFFF"/>
            </a:solidFill>
            <a:ln w="25361" cap="flat" cmpd="sng" algn="ctr">
              <a:solidFill>
                <a:sysClr val="windowText" lastClr="000000"/>
              </a:solidFill>
              <a:prstDash val="solid"/>
            </a:ln>
            <a:effectLst/>
          </c:spPr>
          <c:dLbls>
            <c:dLbl>
              <c:idx val="0"/>
              <c:layout>
                <c:manualLayout>
                  <c:x val="2.7378886961162792E-3"/>
                  <c:y val="8.4930740124361345E-2"/>
                </c:manualLayout>
              </c:layout>
              <c:spPr/>
              <c:txPr>
                <a:bodyPr/>
                <a:lstStyle/>
                <a:p>
                  <a:pPr>
                    <a:defRPr sz="998" b="0" i="0" u="none" strike="noStrike" baseline="0">
                      <a:solidFill>
                        <a:srgbClr val="000000"/>
                      </a:solidFill>
                      <a:latin typeface="Calibri"/>
                      <a:ea typeface="Calibri"/>
                      <a:cs typeface="Calibri"/>
                    </a:defRPr>
                  </a:pPr>
                  <a:endParaRPr lang="en-US"/>
                </a:p>
              </c:txPr>
              <c:dLblPos val="outEnd"/>
              <c:showVal val="1"/>
              <c:extLst>
                <c:ext xmlns:c15="http://schemas.microsoft.com/office/drawing/2012/chart" uri="{CE6537A1-D6FC-4f65-9D91-7224C49458BB}"/>
              </c:extLst>
            </c:dLbl>
            <c:spPr>
              <a:noFill/>
              <a:ln w="25361">
                <a:noFill/>
              </a:ln>
            </c:spPr>
            <c:txPr>
              <a:bodyPr/>
              <a:lstStyle/>
              <a:p>
                <a:pPr>
                  <a:defRPr sz="998" b="0"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strRef>
              <c:f>Sheet1!$B$1</c:f>
              <c:strCache>
                <c:ptCount val="1"/>
                <c:pt idx="0">
                  <c:v>Series 1</c:v>
                </c:pt>
              </c:strCache>
            </c:strRef>
          </c:cat>
          <c:val>
            <c:numRef>
              <c:f>Sheet1!$B$9</c:f>
              <c:numCache>
                <c:formatCode>General</c:formatCode>
                <c:ptCount val="1"/>
                <c:pt idx="0">
                  <c:v>7</c:v>
                </c:pt>
              </c:numCache>
            </c:numRef>
          </c:val>
        </c:ser>
        <c:gapWidth val="0"/>
        <c:axId val="49330816"/>
        <c:axId val="49345280"/>
      </c:barChart>
      <c:catAx>
        <c:axId val="49330816"/>
        <c:scaling>
          <c:orientation val="minMax"/>
        </c:scaling>
        <c:delete val="1"/>
        <c:axPos val="b"/>
        <c:title>
          <c:tx>
            <c:rich>
              <a:bodyPr/>
              <a:lstStyle/>
              <a:p>
                <a:pPr>
                  <a:defRPr sz="1100" b="1" i="0" u="none" strike="noStrike" baseline="0">
                    <a:solidFill>
                      <a:srgbClr val="000000"/>
                    </a:solidFill>
                    <a:latin typeface="Arial" pitchFamily="34" charset="0"/>
                    <a:ea typeface="Calibri"/>
                    <a:cs typeface="Arial" pitchFamily="34" charset="0"/>
                  </a:defRPr>
                </a:pPr>
                <a:r>
                  <a:rPr lang="en-US" sz="1100">
                    <a:latin typeface="Arial" pitchFamily="34" charset="0"/>
                    <a:cs typeface="Arial" pitchFamily="34" charset="0"/>
                  </a:rPr>
                  <a:t>Batas</a:t>
                </a:r>
                <a:r>
                  <a:rPr lang="en-US" sz="1100" baseline="0">
                    <a:latin typeface="Arial" pitchFamily="34" charset="0"/>
                    <a:cs typeface="Arial" pitchFamily="34" charset="0"/>
                  </a:rPr>
                  <a:t> Kelas</a:t>
                </a:r>
                <a:endParaRPr lang="id-ID" sz="1100">
                  <a:latin typeface="Arial" pitchFamily="34" charset="0"/>
                  <a:cs typeface="Arial" pitchFamily="34" charset="0"/>
                </a:endParaRPr>
              </a:p>
            </c:rich>
          </c:tx>
          <c:layout>
            <c:manualLayout>
              <c:xMode val="edge"/>
              <c:yMode val="edge"/>
              <c:x val="0.40360690311941377"/>
              <c:y val="0.87413943279214312"/>
            </c:manualLayout>
          </c:layout>
        </c:title>
        <c:numFmt formatCode="General" sourceLinked="0"/>
        <c:tickLblPos val="nextTo"/>
        <c:crossAx val="49345280"/>
        <c:crosses val="autoZero"/>
        <c:auto val="1"/>
        <c:lblAlgn val="ctr"/>
        <c:lblOffset val="100"/>
      </c:catAx>
      <c:valAx>
        <c:axId val="49345280"/>
        <c:scaling>
          <c:orientation val="minMax"/>
          <c:max val="25"/>
          <c:min val="0"/>
        </c:scaling>
        <c:axPos val="l"/>
        <c:title>
          <c:tx>
            <c:rich>
              <a:bodyPr/>
              <a:lstStyle/>
              <a:p>
                <a:pPr>
                  <a:defRPr sz="998" b="1" i="0" u="none" strike="noStrike" baseline="0">
                    <a:solidFill>
                      <a:srgbClr val="000000"/>
                    </a:solidFill>
                    <a:latin typeface="Calibri"/>
                    <a:ea typeface="Calibri"/>
                    <a:cs typeface="Calibri"/>
                  </a:defRPr>
                </a:pPr>
                <a:r>
                  <a:rPr lang="id-ID">
                    <a:latin typeface="Arial" pitchFamily="34" charset="0"/>
                    <a:cs typeface="Arial" pitchFamily="34" charset="0"/>
                  </a:rPr>
                  <a:t>FREKUENSI</a:t>
                </a:r>
              </a:p>
            </c:rich>
          </c:tx>
          <c:layout>
            <c:manualLayout>
              <c:xMode val="edge"/>
              <c:yMode val="edge"/>
              <c:x val="2.3318858611909941E-2"/>
              <c:y val="0.34337735886967341"/>
            </c:manualLayout>
          </c:layout>
        </c:title>
        <c:numFmt formatCode="General" sourceLinked="1"/>
        <c:tickLblPos val="nextTo"/>
        <c:txPr>
          <a:bodyPr rot="0" vert="horz"/>
          <a:lstStyle/>
          <a:p>
            <a:pPr>
              <a:defRPr sz="998" b="0" i="0" u="none" strike="noStrike" baseline="0">
                <a:solidFill>
                  <a:srgbClr val="000000"/>
                </a:solidFill>
                <a:latin typeface="Calibri"/>
                <a:ea typeface="Calibri"/>
                <a:cs typeface="Calibri"/>
              </a:defRPr>
            </a:pPr>
            <a:endParaRPr lang="en-US"/>
          </a:p>
        </c:txPr>
        <c:crossAx val="49330816"/>
        <c:crossesAt val="1"/>
        <c:crossBetween val="between"/>
        <c:majorUnit val="5"/>
        <c:minorUnit val="1"/>
      </c:valAx>
    </c:plotArea>
    <c:plotVisOnly val="1"/>
    <c:dispBlanksAs val="gap"/>
  </c:chart>
  <c:txPr>
    <a:bodyPr/>
    <a:lstStyle/>
    <a:p>
      <a:pPr>
        <a:defRPr sz="998" b="0" i="0" u="none" strike="noStrike" baseline="0">
          <a:solidFill>
            <a:srgbClr val="000000"/>
          </a:solidFill>
          <a:latin typeface="Calibri"/>
          <a:ea typeface="Calibri"/>
          <a:cs typeface="Calibri"/>
        </a:defRPr>
      </a:pPr>
      <a:endParaRPr lang="en-US"/>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285212584536294"/>
          <c:y val="0.18176051427696821"/>
          <c:w val="0.68387706733836062"/>
          <c:h val="0.58633492627675243"/>
        </c:manualLayout>
      </c:layout>
      <c:scatterChart>
        <c:scatterStyle val="lineMarker"/>
        <c:ser>
          <c:idx val="0"/>
          <c:order val="0"/>
          <c:tx>
            <c:strRef>
              <c:f>Sheet1!$B$1</c:f>
              <c:strCache>
                <c:ptCount val="1"/>
                <c:pt idx="0">
                  <c:v>Y-Values</c:v>
                </c:pt>
              </c:strCache>
            </c:strRef>
          </c:tx>
          <c:spPr>
            <a:ln w="28575">
              <a:noFill/>
            </a:ln>
          </c:spPr>
          <c:trendline>
            <c:trendlineType val="linear"/>
            <c:dispRSqr val="1"/>
            <c:dispEq val="1"/>
            <c:trendlineLbl>
              <c:layout>
                <c:manualLayout>
                  <c:x val="-0.18050022357271894"/>
                  <c:y val="-0.17907672541774469"/>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200" b="0">
                        <a:effectLst/>
                      </a:rPr>
                      <a:t> Ŷ </a:t>
                    </a:r>
                    <a:r>
                      <a:rPr lang="id-ID" sz="1200" b="0">
                        <a:effectLst/>
                      </a:rPr>
                      <a:t>=</a:t>
                    </a:r>
                    <a:r>
                      <a:rPr lang="id-ID" sz="1200" b="0" baseline="0">
                        <a:effectLst/>
                      </a:rPr>
                      <a:t> -296,877</a:t>
                    </a:r>
                    <a:r>
                      <a:rPr lang="id-ID" sz="1200" b="0">
                        <a:effectLst/>
                      </a:rPr>
                      <a:t> </a:t>
                    </a:r>
                    <a:r>
                      <a:rPr lang="en-US" sz="1200" b="0">
                        <a:effectLst/>
                      </a:rPr>
                      <a:t>+ </a:t>
                    </a:r>
                    <a:r>
                      <a:rPr lang="id-ID" sz="1200" b="0">
                        <a:effectLst/>
                      </a:rPr>
                      <a:t>4,025</a:t>
                    </a:r>
                    <a:r>
                      <a:rPr lang="en-US" sz="1200" b="0">
                        <a:effectLst/>
                      </a:rPr>
                      <a:t>X</a:t>
                    </a:r>
                    <a:endParaRPr lang="en-US" sz="1800" b="0">
                      <a:effectLst/>
                    </a:endParaRPr>
                  </a:p>
                </c:rich>
              </c:tx>
              <c:numFmt formatCode="General" sourceLinked="0"/>
            </c:trendlineLbl>
          </c:trendline>
          <c:xVal>
            <c:numRef>
              <c:f>Sheet1!$A$2:$A$61</c:f>
              <c:numCache>
                <c:formatCode>General</c:formatCode>
                <c:ptCount val="60"/>
                <c:pt idx="0">
                  <c:v>50</c:v>
                </c:pt>
                <c:pt idx="1">
                  <c:v>50</c:v>
                </c:pt>
                <c:pt idx="2">
                  <c:v>52</c:v>
                </c:pt>
                <c:pt idx="3">
                  <c:v>52</c:v>
                </c:pt>
                <c:pt idx="4">
                  <c:v>56</c:v>
                </c:pt>
                <c:pt idx="5">
                  <c:v>56</c:v>
                </c:pt>
                <c:pt idx="6">
                  <c:v>61</c:v>
                </c:pt>
                <c:pt idx="7">
                  <c:v>61</c:v>
                </c:pt>
                <c:pt idx="8">
                  <c:v>65</c:v>
                </c:pt>
                <c:pt idx="9">
                  <c:v>71</c:v>
                </c:pt>
                <c:pt idx="10">
                  <c:v>77</c:v>
                </c:pt>
                <c:pt idx="11">
                  <c:v>83</c:v>
                </c:pt>
                <c:pt idx="12">
                  <c:v>85</c:v>
                </c:pt>
                <c:pt idx="13">
                  <c:v>86</c:v>
                </c:pt>
                <c:pt idx="14">
                  <c:v>88</c:v>
                </c:pt>
                <c:pt idx="15">
                  <c:v>89</c:v>
                </c:pt>
                <c:pt idx="16">
                  <c:v>90</c:v>
                </c:pt>
                <c:pt idx="17">
                  <c:v>91</c:v>
                </c:pt>
                <c:pt idx="18">
                  <c:v>93</c:v>
                </c:pt>
                <c:pt idx="19">
                  <c:v>93</c:v>
                </c:pt>
                <c:pt idx="20">
                  <c:v>93</c:v>
                </c:pt>
                <c:pt idx="21">
                  <c:v>93</c:v>
                </c:pt>
                <c:pt idx="22">
                  <c:v>94</c:v>
                </c:pt>
                <c:pt idx="23">
                  <c:v>95</c:v>
                </c:pt>
                <c:pt idx="24">
                  <c:v>95</c:v>
                </c:pt>
                <c:pt idx="25">
                  <c:v>97</c:v>
                </c:pt>
                <c:pt idx="26">
                  <c:v>97</c:v>
                </c:pt>
                <c:pt idx="27">
                  <c:v>97</c:v>
                </c:pt>
                <c:pt idx="28">
                  <c:v>97</c:v>
                </c:pt>
                <c:pt idx="29">
                  <c:v>97</c:v>
                </c:pt>
                <c:pt idx="30">
                  <c:v>98</c:v>
                </c:pt>
                <c:pt idx="31">
                  <c:v>101</c:v>
                </c:pt>
                <c:pt idx="32">
                  <c:v>101</c:v>
                </c:pt>
                <c:pt idx="33">
                  <c:v>102</c:v>
                </c:pt>
                <c:pt idx="34">
                  <c:v>102</c:v>
                </c:pt>
                <c:pt idx="35">
                  <c:v>102</c:v>
                </c:pt>
                <c:pt idx="36">
                  <c:v>103</c:v>
                </c:pt>
                <c:pt idx="37">
                  <c:v>103</c:v>
                </c:pt>
                <c:pt idx="38">
                  <c:v>109</c:v>
                </c:pt>
                <c:pt idx="39">
                  <c:v>110</c:v>
                </c:pt>
                <c:pt idx="40">
                  <c:v>110</c:v>
                </c:pt>
                <c:pt idx="41">
                  <c:v>111</c:v>
                </c:pt>
                <c:pt idx="42">
                  <c:v>112</c:v>
                </c:pt>
                <c:pt idx="43">
                  <c:v>114</c:v>
                </c:pt>
                <c:pt idx="44">
                  <c:v>114</c:v>
                </c:pt>
                <c:pt idx="45">
                  <c:v>114</c:v>
                </c:pt>
                <c:pt idx="46">
                  <c:v>115</c:v>
                </c:pt>
                <c:pt idx="47" formatCode="#,##0">
                  <c:v>116</c:v>
                </c:pt>
                <c:pt idx="48">
                  <c:v>117</c:v>
                </c:pt>
                <c:pt idx="49">
                  <c:v>122</c:v>
                </c:pt>
                <c:pt idx="50">
                  <c:v>3.7463600000000001</c:v>
                </c:pt>
              </c:numCache>
            </c:numRef>
          </c:xVal>
          <c:yVal>
            <c:numRef>
              <c:f>Sheet1!$B$2:$B$61</c:f>
              <c:numCache>
                <c:formatCode>General</c:formatCode>
                <c:ptCount val="60"/>
                <c:pt idx="0">
                  <c:v>48</c:v>
                </c:pt>
                <c:pt idx="1">
                  <c:v>48</c:v>
                </c:pt>
                <c:pt idx="2">
                  <c:v>48</c:v>
                </c:pt>
                <c:pt idx="3">
                  <c:v>48</c:v>
                </c:pt>
                <c:pt idx="4">
                  <c:v>52</c:v>
                </c:pt>
                <c:pt idx="5">
                  <c:v>52</c:v>
                </c:pt>
                <c:pt idx="6">
                  <c:v>52</c:v>
                </c:pt>
                <c:pt idx="7">
                  <c:v>52</c:v>
                </c:pt>
                <c:pt idx="8">
                  <c:v>52</c:v>
                </c:pt>
                <c:pt idx="9">
                  <c:v>57</c:v>
                </c:pt>
                <c:pt idx="10">
                  <c:v>57</c:v>
                </c:pt>
                <c:pt idx="11">
                  <c:v>57</c:v>
                </c:pt>
                <c:pt idx="12">
                  <c:v>57</c:v>
                </c:pt>
                <c:pt idx="13">
                  <c:v>57</c:v>
                </c:pt>
                <c:pt idx="14">
                  <c:v>61</c:v>
                </c:pt>
                <c:pt idx="15">
                  <c:v>61</c:v>
                </c:pt>
                <c:pt idx="16">
                  <c:v>61</c:v>
                </c:pt>
                <c:pt idx="17">
                  <c:v>61</c:v>
                </c:pt>
                <c:pt idx="18">
                  <c:v>61</c:v>
                </c:pt>
                <c:pt idx="19">
                  <c:v>65</c:v>
                </c:pt>
                <c:pt idx="20">
                  <c:v>65</c:v>
                </c:pt>
                <c:pt idx="21">
                  <c:v>65</c:v>
                </c:pt>
                <c:pt idx="22">
                  <c:v>70</c:v>
                </c:pt>
                <c:pt idx="23">
                  <c:v>70</c:v>
                </c:pt>
                <c:pt idx="24">
                  <c:v>70</c:v>
                </c:pt>
                <c:pt idx="25">
                  <c:v>74</c:v>
                </c:pt>
                <c:pt idx="26">
                  <c:v>74</c:v>
                </c:pt>
                <c:pt idx="27">
                  <c:v>74</c:v>
                </c:pt>
                <c:pt idx="28">
                  <c:v>74</c:v>
                </c:pt>
                <c:pt idx="29">
                  <c:v>78</c:v>
                </c:pt>
                <c:pt idx="30">
                  <c:v>78</c:v>
                </c:pt>
                <c:pt idx="31">
                  <c:v>83</c:v>
                </c:pt>
                <c:pt idx="32">
                  <c:v>83</c:v>
                </c:pt>
                <c:pt idx="33">
                  <c:v>83</c:v>
                </c:pt>
                <c:pt idx="34">
                  <c:v>83</c:v>
                </c:pt>
                <c:pt idx="35">
                  <c:v>83</c:v>
                </c:pt>
                <c:pt idx="36">
                  <c:v>83</c:v>
                </c:pt>
                <c:pt idx="37">
                  <c:v>87</c:v>
                </c:pt>
                <c:pt idx="38">
                  <c:v>87</c:v>
                </c:pt>
                <c:pt idx="39">
                  <c:v>87</c:v>
                </c:pt>
                <c:pt idx="40">
                  <c:v>87</c:v>
                </c:pt>
                <c:pt idx="41">
                  <c:v>87</c:v>
                </c:pt>
                <c:pt idx="42">
                  <c:v>91</c:v>
                </c:pt>
                <c:pt idx="43">
                  <c:v>91</c:v>
                </c:pt>
                <c:pt idx="44">
                  <c:v>91</c:v>
                </c:pt>
                <c:pt idx="45">
                  <c:v>96</c:v>
                </c:pt>
                <c:pt idx="46">
                  <c:v>96</c:v>
                </c:pt>
                <c:pt idx="47" formatCode="#,##0">
                  <c:v>96</c:v>
                </c:pt>
                <c:pt idx="48">
                  <c:v>100</c:v>
                </c:pt>
                <c:pt idx="49">
                  <c:v>100</c:v>
                </c:pt>
                <c:pt idx="50">
                  <c:v>0.74000000000000055</c:v>
                </c:pt>
              </c:numCache>
            </c:numRef>
          </c:yVal>
        </c:ser>
        <c:axId val="49110400"/>
        <c:axId val="49347584"/>
      </c:scatterChart>
      <c:valAx>
        <c:axId val="49110400"/>
        <c:scaling>
          <c:orientation val="minMax"/>
        </c:scaling>
        <c:axPos val="b"/>
        <c:title>
          <c:tx>
            <c:rich>
              <a:bodyPr/>
              <a:lstStyle/>
              <a:p>
                <a:pPr>
                  <a:defRPr/>
                </a:pPr>
                <a:r>
                  <a:rPr lang="en-US" baseline="0"/>
                  <a:t>Disiplin</a:t>
                </a:r>
                <a:r>
                  <a:rPr lang="id-ID" baseline="0"/>
                  <a:t> Belajar</a:t>
                </a:r>
                <a:endParaRPr lang="en-US"/>
              </a:p>
            </c:rich>
          </c:tx>
          <c:layout>
            <c:manualLayout>
              <c:xMode val="edge"/>
              <c:yMode val="edge"/>
              <c:x val="0.35785541254575542"/>
              <c:y val="0.89555259734365789"/>
            </c:manualLayout>
          </c:layout>
        </c:title>
        <c:numFmt formatCode="General" sourceLinked="1"/>
        <c:tickLblPos val="nextTo"/>
        <c:crossAx val="49347584"/>
        <c:crosses val="autoZero"/>
        <c:crossBetween val="midCat"/>
      </c:valAx>
      <c:valAx>
        <c:axId val="49347584"/>
        <c:scaling>
          <c:orientation val="minMax"/>
        </c:scaling>
        <c:axPos val="l"/>
        <c:majorGridlines/>
        <c:minorGridlines/>
        <c:title>
          <c:tx>
            <c:rich>
              <a:bodyPr/>
              <a:lstStyle/>
              <a:p>
                <a:pPr>
                  <a:defRPr/>
                </a:pPr>
                <a:r>
                  <a:rPr lang="en-US" baseline="0"/>
                  <a:t>Hasil  Belajar P</a:t>
                </a:r>
                <a:r>
                  <a:rPr lang="id-ID" baseline="0"/>
                  <a:t>endidikan Kewarganegaraan</a:t>
                </a:r>
                <a:endParaRPr lang="en-US"/>
              </a:p>
            </c:rich>
          </c:tx>
          <c:layout>
            <c:manualLayout>
              <c:xMode val="edge"/>
              <c:yMode val="edge"/>
              <c:x val="0"/>
              <c:y val="0.23748878064522744"/>
            </c:manualLayout>
          </c:layout>
        </c:title>
        <c:numFmt formatCode="General" sourceLinked="1"/>
        <c:tickLblPos val="nextTo"/>
        <c:crossAx val="49110400"/>
        <c:crosses val="autoZero"/>
        <c:crossBetween val="midCat"/>
      </c:valAx>
    </c:plotArea>
    <c:legend>
      <c:legendPos val="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0.2565</cdr:x>
      <cdr:y>0.76448</cdr:y>
    </cdr:from>
    <cdr:to>
      <cdr:x>0.34011</cdr:x>
      <cdr:y>0.85904</cdr:y>
    </cdr:to>
    <cdr:sp macro="" textlink="">
      <cdr:nvSpPr>
        <cdr:cNvPr id="51" name="TextBox 44"/>
        <cdr:cNvSpPr txBox="1"/>
      </cdr:nvSpPr>
      <cdr:spPr>
        <a:xfrm xmlns:a="http://schemas.openxmlformats.org/drawingml/2006/main">
          <a:off x="1347142" y="1712647"/>
          <a:ext cx="439127" cy="21184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effectLst/>
              <a:latin typeface="+mn-lt"/>
              <a:ea typeface="+mn-ea"/>
              <a:cs typeface="+mn-cs"/>
            </a:rPr>
            <a:t>47</a:t>
          </a:r>
          <a:r>
            <a:rPr lang="en-US" sz="1100">
              <a:effectLst/>
              <a:latin typeface="+mn-lt"/>
              <a:ea typeface="+mn-ea"/>
              <a:cs typeface="+mn-cs"/>
            </a:rPr>
            <a:t>,5 </a:t>
          </a:r>
          <a:endParaRPr lang="en-US" sz="1100"/>
        </a:p>
      </cdr:txBody>
    </cdr:sp>
  </cdr:relSizeAnchor>
  <cdr:relSizeAnchor xmlns:cdr="http://schemas.openxmlformats.org/drawingml/2006/chartDrawing">
    <cdr:from>
      <cdr:x>0.35667</cdr:x>
      <cdr:y>0.76032</cdr:y>
    </cdr:from>
    <cdr:to>
      <cdr:x>0.4393</cdr:x>
      <cdr:y>0.87328</cdr:y>
    </cdr:to>
    <cdr:sp macro="" textlink="">
      <cdr:nvSpPr>
        <cdr:cNvPr id="52" name="TextBox 1"/>
        <cdr:cNvSpPr txBox="1"/>
      </cdr:nvSpPr>
      <cdr:spPr>
        <a:xfrm xmlns:a="http://schemas.openxmlformats.org/drawingml/2006/main">
          <a:off x="1873273" y="1703320"/>
          <a:ext cx="433992" cy="2530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effectLst/>
              <a:latin typeface="Calibri"/>
              <a:ea typeface="+mn-ea"/>
              <a:cs typeface="+mn-cs"/>
            </a:rPr>
            <a:t>5</a:t>
          </a:r>
          <a:r>
            <a:rPr lang="en-US" sz="1100">
              <a:effectLst/>
              <a:latin typeface="Calibri"/>
              <a:ea typeface="+mn-ea"/>
              <a:cs typeface="+mn-cs"/>
            </a:rPr>
            <a:t>5,5</a:t>
          </a:r>
          <a:endParaRPr lang="en-US" sz="1100"/>
        </a:p>
      </cdr:txBody>
    </cdr:sp>
  </cdr:relSizeAnchor>
  <cdr:relSizeAnchor xmlns:cdr="http://schemas.openxmlformats.org/drawingml/2006/chartDrawing">
    <cdr:from>
      <cdr:x>0.4698</cdr:x>
      <cdr:y>0.75838</cdr:y>
    </cdr:from>
    <cdr:to>
      <cdr:x>0.55267</cdr:x>
      <cdr:y>0.87328</cdr:y>
    </cdr:to>
    <cdr:sp macro="" textlink="">
      <cdr:nvSpPr>
        <cdr:cNvPr id="53" name="TextBox 1"/>
        <cdr:cNvSpPr txBox="1"/>
      </cdr:nvSpPr>
      <cdr:spPr>
        <a:xfrm xmlns:a="http://schemas.openxmlformats.org/drawingml/2006/main">
          <a:off x="2467407" y="1698983"/>
          <a:ext cx="435282" cy="2574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effectLst/>
              <a:latin typeface="Calibri"/>
              <a:ea typeface="+mn-ea"/>
              <a:cs typeface="+mn-cs"/>
            </a:rPr>
            <a:t>63</a:t>
          </a:r>
          <a:r>
            <a:rPr lang="en-US" sz="1100">
              <a:effectLst/>
              <a:latin typeface="Calibri"/>
              <a:ea typeface="+mn-ea"/>
              <a:cs typeface="+mn-cs"/>
            </a:rPr>
            <a:t>,5 </a:t>
          </a:r>
          <a:endParaRPr lang="en-US" sz="1100"/>
        </a:p>
      </cdr:txBody>
    </cdr:sp>
  </cdr:relSizeAnchor>
  <cdr:relSizeAnchor xmlns:cdr="http://schemas.openxmlformats.org/drawingml/2006/chartDrawing">
    <cdr:from>
      <cdr:x>0.58061</cdr:x>
      <cdr:y>0.75832</cdr:y>
    </cdr:from>
    <cdr:to>
      <cdr:x>0.67819</cdr:x>
      <cdr:y>0.86853</cdr:y>
    </cdr:to>
    <cdr:sp macro="" textlink="">
      <cdr:nvSpPr>
        <cdr:cNvPr id="54" name="TextBox 1"/>
        <cdr:cNvSpPr txBox="1"/>
      </cdr:nvSpPr>
      <cdr:spPr>
        <a:xfrm xmlns:a="http://schemas.openxmlformats.org/drawingml/2006/main">
          <a:off x="3049435" y="1698854"/>
          <a:ext cx="512471" cy="2469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7</a:t>
          </a:r>
          <a:r>
            <a:rPr lang="id-ID" sz="1100">
              <a:effectLst/>
              <a:latin typeface="Calibri"/>
              <a:ea typeface="+mn-ea"/>
              <a:cs typeface="+mn-cs"/>
            </a:rPr>
            <a:t>1</a:t>
          </a:r>
          <a:r>
            <a:rPr lang="en-US" sz="1100">
              <a:effectLst/>
              <a:latin typeface="Calibri"/>
              <a:ea typeface="+mn-ea"/>
              <a:cs typeface="+mn-cs"/>
            </a:rPr>
            <a:t>,5 </a:t>
          </a:r>
          <a:endParaRPr lang="en-US" sz="1100"/>
        </a:p>
      </cdr:txBody>
    </cdr:sp>
  </cdr:relSizeAnchor>
  <cdr:relSizeAnchor xmlns:cdr="http://schemas.openxmlformats.org/drawingml/2006/chartDrawing">
    <cdr:from>
      <cdr:x>0.68773</cdr:x>
      <cdr:y>0.76015</cdr:y>
    </cdr:from>
    <cdr:to>
      <cdr:x>0.77334</cdr:x>
      <cdr:y>0.87328</cdr:y>
    </cdr:to>
    <cdr:sp macro="" textlink="">
      <cdr:nvSpPr>
        <cdr:cNvPr id="55" name="TextBox 1"/>
        <cdr:cNvSpPr txBox="1"/>
      </cdr:nvSpPr>
      <cdr:spPr>
        <a:xfrm xmlns:a="http://schemas.openxmlformats.org/drawingml/2006/main">
          <a:off x="3611999" y="1702954"/>
          <a:ext cx="449638" cy="2534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effectLst/>
              <a:latin typeface="Calibri"/>
              <a:ea typeface="+mn-ea"/>
              <a:cs typeface="+mn-cs"/>
            </a:rPr>
            <a:t>79,</a:t>
          </a:r>
          <a:r>
            <a:rPr lang="en-US" sz="1100">
              <a:effectLst/>
              <a:latin typeface="Calibri"/>
              <a:ea typeface="+mn-ea"/>
              <a:cs typeface="+mn-cs"/>
            </a:rPr>
            <a:t>5 </a:t>
          </a:r>
          <a:endParaRPr lang="en-US" sz="1100"/>
        </a:p>
      </cdr:txBody>
    </cdr:sp>
  </cdr:relSizeAnchor>
  <cdr:relSizeAnchor xmlns:cdr="http://schemas.openxmlformats.org/drawingml/2006/chartDrawing">
    <cdr:from>
      <cdr:x>0.79432</cdr:x>
      <cdr:y>0.75608</cdr:y>
    </cdr:from>
    <cdr:to>
      <cdr:x>0.87659</cdr:x>
      <cdr:y>0.88277</cdr:y>
    </cdr:to>
    <cdr:sp macro="" textlink="">
      <cdr:nvSpPr>
        <cdr:cNvPr id="56" name="TextBox 1"/>
        <cdr:cNvSpPr txBox="1"/>
      </cdr:nvSpPr>
      <cdr:spPr>
        <a:xfrm xmlns:a="http://schemas.openxmlformats.org/drawingml/2006/main">
          <a:off x="4171813" y="1693834"/>
          <a:ext cx="432086" cy="2838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effectLst/>
              <a:latin typeface="Calibri"/>
              <a:ea typeface="+mn-ea"/>
              <a:cs typeface="+mn-cs"/>
            </a:rPr>
            <a:t>87</a:t>
          </a:r>
          <a:r>
            <a:rPr lang="en-US" sz="1100">
              <a:effectLst/>
              <a:latin typeface="Calibri"/>
              <a:ea typeface="+mn-ea"/>
              <a:cs typeface="+mn-cs"/>
            </a:rPr>
            <a:t>,5 </a:t>
          </a:r>
          <a:endParaRPr lang="en-US" sz="1100"/>
        </a:p>
      </cdr:txBody>
    </cdr:sp>
  </cdr:relSizeAnchor>
  <cdr:relSizeAnchor xmlns:cdr="http://schemas.openxmlformats.org/drawingml/2006/chartDrawing">
    <cdr:from>
      <cdr:x>0.89991</cdr:x>
      <cdr:y>0.75802</cdr:y>
    </cdr:from>
    <cdr:to>
      <cdr:x>0.99939</cdr:x>
      <cdr:y>0.85343</cdr:y>
    </cdr:to>
    <cdr:sp macro="" textlink="">
      <cdr:nvSpPr>
        <cdr:cNvPr id="57" name="TextBox 1"/>
        <cdr:cNvSpPr txBox="1"/>
      </cdr:nvSpPr>
      <cdr:spPr>
        <a:xfrm xmlns:a="http://schemas.openxmlformats.org/drawingml/2006/main">
          <a:off x="4726379" y="1698172"/>
          <a:ext cx="522514" cy="2137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Calibri"/>
              <a:ea typeface="+mn-ea"/>
              <a:cs typeface="+mn-cs"/>
            </a:rPr>
            <a:t>95,5 </a:t>
          </a:r>
          <a:r>
            <a:rPr lang="id-ID" sz="1100"/>
            <a:t>	 </a:t>
          </a:r>
          <a:endParaRPr lang="en-US" sz="1100"/>
        </a:p>
      </cdr:txBody>
    </cdr:sp>
  </cdr:relSizeAnchor>
  <cdr:relSizeAnchor xmlns:cdr="http://schemas.openxmlformats.org/drawingml/2006/chartDrawing">
    <cdr:from>
      <cdr:x>0.79458</cdr:x>
      <cdr:y>0.78937</cdr:y>
    </cdr:from>
    <cdr:to>
      <cdr:x>0.89794</cdr:x>
      <cdr:y>0.8974</cdr:y>
    </cdr:to>
    <cdr:sp macro="" textlink="">
      <cdr:nvSpPr>
        <cdr:cNvPr id="11" name="TextBox 1"/>
        <cdr:cNvSpPr txBox="1"/>
      </cdr:nvSpPr>
      <cdr:spPr>
        <a:xfrm xmlns:a="http://schemas.openxmlformats.org/drawingml/2006/main">
          <a:off x="4276131" y="1812529"/>
          <a:ext cx="556220" cy="248046"/>
        </a:xfrm>
        <a:prstGeom xmlns:a="http://schemas.openxmlformats.org/drawingml/2006/main" prst="rect">
          <a:avLst/>
        </a:prstGeom>
      </cdr:spPr>
    </cdr:sp>
  </cdr:relSizeAnchor>
  <cdr:relSizeAnchor xmlns:cdr="http://schemas.openxmlformats.org/drawingml/2006/chartDrawing">
    <cdr:from>
      <cdr:x>0.79635</cdr:x>
      <cdr:y>0.78937</cdr:y>
    </cdr:from>
    <cdr:to>
      <cdr:x>0.89971</cdr:x>
      <cdr:y>0.8974</cdr:y>
    </cdr:to>
    <cdr:sp macro="" textlink="">
      <cdr:nvSpPr>
        <cdr:cNvPr id="13" name="TextBox 1"/>
        <cdr:cNvSpPr txBox="1"/>
      </cdr:nvSpPr>
      <cdr:spPr>
        <a:xfrm xmlns:a="http://schemas.openxmlformats.org/drawingml/2006/main">
          <a:off x="4285656" y="1812529"/>
          <a:ext cx="556220" cy="248046"/>
        </a:xfrm>
        <a:prstGeom xmlns:a="http://schemas.openxmlformats.org/drawingml/2006/main" prst="rect">
          <a:avLst/>
        </a:prstGeom>
      </cdr:spPr>
    </cdr:sp>
  </cdr:relSizeAnchor>
  <cdr:relSizeAnchor xmlns:cdr="http://schemas.openxmlformats.org/drawingml/2006/chartDrawing">
    <cdr:from>
      <cdr:x>0.1252</cdr:x>
      <cdr:y>0.77015</cdr:y>
    </cdr:from>
    <cdr:to>
      <cdr:x>0.1565</cdr:x>
      <cdr:y>0.77015</cdr:y>
    </cdr:to>
    <cdr:cxnSp macro="">
      <cdr:nvCxnSpPr>
        <cdr:cNvPr id="3" name="Straight Connector 2"/>
        <cdr:cNvCxnSpPr/>
      </cdr:nvCxnSpPr>
      <cdr:spPr>
        <a:xfrm xmlns:a="http://schemas.openxmlformats.org/drawingml/2006/main">
          <a:off x="657560" y="1725347"/>
          <a:ext cx="164390"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0.1552</cdr:x>
      <cdr:y>0.7689</cdr:y>
    </cdr:from>
    <cdr:to>
      <cdr:x>0.18603</cdr:x>
      <cdr:y>0.86669</cdr:y>
    </cdr:to>
    <cdr:cxnSp macro="">
      <cdr:nvCxnSpPr>
        <cdr:cNvPr id="14" name="Straight Arrow Connector 13"/>
        <cdr:cNvCxnSpPr>
          <a:cxnSpLocks xmlns:a="http://schemas.openxmlformats.org/drawingml/2006/main" noChangeShapeType="1"/>
        </cdr:cNvCxnSpPr>
      </cdr:nvCxnSpPr>
      <cdr:spPr bwMode="auto">
        <a:xfrm xmlns:a="http://schemas.openxmlformats.org/drawingml/2006/main">
          <a:off x="815100" y="1722547"/>
          <a:ext cx="161922" cy="219077"/>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 xmlns:a14="http://schemas.microsoft.com/office/drawing/2010/main">
              <a:noFill/>
            </a14:hiddenFill>
          </a:ext>
        </a:extLst>
      </cdr:spPr>
    </cdr:cxnSp>
  </cdr:relSizeAnchor>
  <cdr:relSizeAnchor xmlns:cdr="http://schemas.openxmlformats.org/drawingml/2006/chartDrawing">
    <cdr:from>
      <cdr:x>0.18595</cdr:x>
      <cdr:y>0.76381</cdr:y>
    </cdr:from>
    <cdr:to>
      <cdr:x>0.20228</cdr:x>
      <cdr:y>0.85735</cdr:y>
    </cdr:to>
    <cdr:cxnSp macro="">
      <cdr:nvCxnSpPr>
        <cdr:cNvPr id="15" name="Straight Arrow Connector 14"/>
        <cdr:cNvCxnSpPr>
          <a:cxnSpLocks xmlns:a="http://schemas.openxmlformats.org/drawingml/2006/main" noChangeShapeType="1"/>
        </cdr:cNvCxnSpPr>
      </cdr:nvCxnSpPr>
      <cdr:spPr bwMode="auto">
        <a:xfrm xmlns:a="http://schemas.openxmlformats.org/drawingml/2006/main" flipV="1">
          <a:off x="976625" y="1711152"/>
          <a:ext cx="85767" cy="209556"/>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 xmlns:a14="http://schemas.microsoft.com/office/drawing/2010/main">
              <a:noFill/>
            </a14:hiddenFill>
          </a:ext>
        </a:extLst>
      </cdr:spPr>
    </cdr:cxnSp>
  </cdr:relSizeAnchor>
  <cdr:relSizeAnchor xmlns:cdr="http://schemas.openxmlformats.org/drawingml/2006/chartDrawing">
    <cdr:from>
      <cdr:x>0.20345</cdr:x>
      <cdr:y>0.76998</cdr:y>
    </cdr:from>
    <cdr:to>
      <cdr:x>0.25822</cdr:x>
      <cdr:y>0.76998</cdr:y>
    </cdr:to>
    <cdr:cxnSp macro="">
      <cdr:nvCxnSpPr>
        <cdr:cNvPr id="16" name="Straight Arrow Connector 15"/>
        <cdr:cNvCxnSpPr>
          <a:cxnSpLocks xmlns:a="http://schemas.openxmlformats.org/drawingml/2006/main" noChangeShapeType="1"/>
        </cdr:cNvCxnSpPr>
      </cdr:nvCxnSpPr>
      <cdr:spPr bwMode="auto">
        <a:xfrm xmlns:a="http://schemas.openxmlformats.org/drawingml/2006/main">
          <a:off x="1068537" y="1724975"/>
          <a:ext cx="287656" cy="0"/>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 xmlns:a14="http://schemas.microsoft.com/office/drawing/2010/main">
              <a:noFill/>
            </a14:hiddenFill>
          </a:ext>
        </a:extLst>
      </cdr:spPr>
    </cdr:cxnSp>
  </cdr:relSizeAnchor>
</c:userShapes>
</file>

<file path=word/drawings/drawing2.xml><?xml version="1.0" encoding="utf-8"?>
<c:userShapes xmlns:c="http://schemas.openxmlformats.org/drawingml/2006/chart">
  <cdr:relSizeAnchor xmlns:cdr="http://schemas.openxmlformats.org/drawingml/2006/chartDrawing">
    <cdr:from>
      <cdr:x>0.2565</cdr:x>
      <cdr:y>0.76448</cdr:y>
    </cdr:from>
    <cdr:to>
      <cdr:x>0.34011</cdr:x>
      <cdr:y>0.85904</cdr:y>
    </cdr:to>
    <cdr:sp macro="" textlink="">
      <cdr:nvSpPr>
        <cdr:cNvPr id="51" name="TextBox 44"/>
        <cdr:cNvSpPr txBox="1"/>
      </cdr:nvSpPr>
      <cdr:spPr>
        <a:xfrm xmlns:a="http://schemas.openxmlformats.org/drawingml/2006/main">
          <a:off x="1347142" y="1712647"/>
          <a:ext cx="439127" cy="21184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effectLst/>
              <a:latin typeface="+mn-lt"/>
              <a:ea typeface="+mn-ea"/>
              <a:cs typeface="+mn-cs"/>
            </a:rPr>
            <a:t>49</a:t>
          </a:r>
          <a:r>
            <a:rPr lang="en-US" sz="1100">
              <a:effectLst/>
              <a:latin typeface="+mn-lt"/>
              <a:ea typeface="+mn-ea"/>
              <a:cs typeface="+mn-cs"/>
            </a:rPr>
            <a:t>,5 </a:t>
          </a:r>
          <a:endParaRPr lang="en-US" sz="1100"/>
        </a:p>
      </cdr:txBody>
    </cdr:sp>
  </cdr:relSizeAnchor>
  <cdr:relSizeAnchor xmlns:cdr="http://schemas.openxmlformats.org/drawingml/2006/chartDrawing">
    <cdr:from>
      <cdr:x>0.35667</cdr:x>
      <cdr:y>0.76032</cdr:y>
    </cdr:from>
    <cdr:to>
      <cdr:x>0.4393</cdr:x>
      <cdr:y>0.87328</cdr:y>
    </cdr:to>
    <cdr:sp macro="" textlink="">
      <cdr:nvSpPr>
        <cdr:cNvPr id="52" name="TextBox 1"/>
        <cdr:cNvSpPr txBox="1"/>
      </cdr:nvSpPr>
      <cdr:spPr>
        <a:xfrm xmlns:a="http://schemas.openxmlformats.org/drawingml/2006/main">
          <a:off x="1873273" y="1703320"/>
          <a:ext cx="433992" cy="2530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effectLst/>
              <a:latin typeface="Calibri"/>
              <a:ea typeface="+mn-ea"/>
              <a:cs typeface="+mn-cs"/>
            </a:rPr>
            <a:t>60</a:t>
          </a:r>
          <a:r>
            <a:rPr lang="en-US" sz="1100">
              <a:effectLst/>
              <a:latin typeface="Calibri"/>
              <a:ea typeface="+mn-ea"/>
              <a:cs typeface="+mn-cs"/>
            </a:rPr>
            <a:t>,5</a:t>
          </a:r>
          <a:endParaRPr lang="en-US" sz="1100"/>
        </a:p>
      </cdr:txBody>
    </cdr:sp>
  </cdr:relSizeAnchor>
  <cdr:relSizeAnchor xmlns:cdr="http://schemas.openxmlformats.org/drawingml/2006/chartDrawing">
    <cdr:from>
      <cdr:x>0.4698</cdr:x>
      <cdr:y>0.75838</cdr:y>
    </cdr:from>
    <cdr:to>
      <cdr:x>0.55267</cdr:x>
      <cdr:y>0.87328</cdr:y>
    </cdr:to>
    <cdr:sp macro="" textlink="">
      <cdr:nvSpPr>
        <cdr:cNvPr id="53" name="TextBox 1"/>
        <cdr:cNvSpPr txBox="1"/>
      </cdr:nvSpPr>
      <cdr:spPr>
        <a:xfrm xmlns:a="http://schemas.openxmlformats.org/drawingml/2006/main">
          <a:off x="2467407" y="1698983"/>
          <a:ext cx="435282" cy="2574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effectLst/>
              <a:latin typeface="Calibri"/>
              <a:ea typeface="+mn-ea"/>
              <a:cs typeface="+mn-cs"/>
            </a:rPr>
            <a:t>71</a:t>
          </a:r>
          <a:r>
            <a:rPr lang="en-US" sz="1100">
              <a:effectLst/>
              <a:latin typeface="Calibri"/>
              <a:ea typeface="+mn-ea"/>
              <a:cs typeface="+mn-cs"/>
            </a:rPr>
            <a:t>,5 </a:t>
          </a:r>
          <a:endParaRPr lang="en-US" sz="1100"/>
        </a:p>
      </cdr:txBody>
    </cdr:sp>
  </cdr:relSizeAnchor>
  <cdr:relSizeAnchor xmlns:cdr="http://schemas.openxmlformats.org/drawingml/2006/chartDrawing">
    <cdr:from>
      <cdr:x>0.58061</cdr:x>
      <cdr:y>0.75832</cdr:y>
    </cdr:from>
    <cdr:to>
      <cdr:x>0.67819</cdr:x>
      <cdr:y>0.86853</cdr:y>
    </cdr:to>
    <cdr:sp macro="" textlink="">
      <cdr:nvSpPr>
        <cdr:cNvPr id="54" name="TextBox 1"/>
        <cdr:cNvSpPr txBox="1"/>
      </cdr:nvSpPr>
      <cdr:spPr>
        <a:xfrm xmlns:a="http://schemas.openxmlformats.org/drawingml/2006/main">
          <a:off x="3049435" y="1698854"/>
          <a:ext cx="512471" cy="2469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effectLst/>
              <a:latin typeface="Calibri"/>
              <a:ea typeface="+mn-ea"/>
              <a:cs typeface="+mn-cs"/>
            </a:rPr>
            <a:t>82</a:t>
          </a:r>
          <a:r>
            <a:rPr lang="en-US" sz="1100">
              <a:effectLst/>
              <a:latin typeface="Calibri"/>
              <a:ea typeface="+mn-ea"/>
              <a:cs typeface="+mn-cs"/>
            </a:rPr>
            <a:t>,5 </a:t>
          </a:r>
          <a:endParaRPr lang="en-US" sz="1100"/>
        </a:p>
      </cdr:txBody>
    </cdr:sp>
  </cdr:relSizeAnchor>
  <cdr:relSizeAnchor xmlns:cdr="http://schemas.openxmlformats.org/drawingml/2006/chartDrawing">
    <cdr:from>
      <cdr:x>0.68773</cdr:x>
      <cdr:y>0.76015</cdr:y>
    </cdr:from>
    <cdr:to>
      <cdr:x>0.77334</cdr:x>
      <cdr:y>0.87328</cdr:y>
    </cdr:to>
    <cdr:sp macro="" textlink="">
      <cdr:nvSpPr>
        <cdr:cNvPr id="55" name="TextBox 1"/>
        <cdr:cNvSpPr txBox="1"/>
      </cdr:nvSpPr>
      <cdr:spPr>
        <a:xfrm xmlns:a="http://schemas.openxmlformats.org/drawingml/2006/main">
          <a:off x="3611999" y="1702954"/>
          <a:ext cx="449638" cy="2534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93,5 </a:t>
          </a:r>
          <a:endParaRPr lang="en-US" sz="1100"/>
        </a:p>
      </cdr:txBody>
    </cdr:sp>
  </cdr:relSizeAnchor>
  <cdr:relSizeAnchor xmlns:cdr="http://schemas.openxmlformats.org/drawingml/2006/chartDrawing">
    <cdr:from>
      <cdr:x>0.79432</cdr:x>
      <cdr:y>0.75608</cdr:y>
    </cdr:from>
    <cdr:to>
      <cdr:x>0.89367</cdr:x>
      <cdr:y>0.88277</cdr:y>
    </cdr:to>
    <cdr:sp macro="" textlink="">
      <cdr:nvSpPr>
        <cdr:cNvPr id="56" name="TextBox 1"/>
        <cdr:cNvSpPr txBox="1"/>
      </cdr:nvSpPr>
      <cdr:spPr>
        <a:xfrm xmlns:a="http://schemas.openxmlformats.org/drawingml/2006/main">
          <a:off x="4171836" y="1693831"/>
          <a:ext cx="521791" cy="2838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effectLst/>
              <a:latin typeface="Calibri"/>
              <a:ea typeface="+mn-ea"/>
              <a:cs typeface="+mn-cs"/>
            </a:rPr>
            <a:t>104,</a:t>
          </a:r>
          <a:r>
            <a:rPr lang="en-US" sz="1100">
              <a:effectLst/>
              <a:latin typeface="Calibri"/>
              <a:ea typeface="+mn-ea"/>
              <a:cs typeface="+mn-cs"/>
            </a:rPr>
            <a:t>5 </a:t>
          </a:r>
          <a:endParaRPr lang="en-US" sz="1100"/>
        </a:p>
      </cdr:txBody>
    </cdr:sp>
  </cdr:relSizeAnchor>
  <cdr:relSizeAnchor xmlns:cdr="http://schemas.openxmlformats.org/drawingml/2006/chartDrawing">
    <cdr:from>
      <cdr:x>0.89764</cdr:x>
      <cdr:y>0.75269</cdr:y>
    </cdr:from>
    <cdr:to>
      <cdr:x>0.99939</cdr:x>
      <cdr:y>0.87994</cdr:y>
    </cdr:to>
    <cdr:sp macro="" textlink="">
      <cdr:nvSpPr>
        <cdr:cNvPr id="57" name="TextBox 1"/>
        <cdr:cNvSpPr txBox="1"/>
      </cdr:nvSpPr>
      <cdr:spPr>
        <a:xfrm xmlns:a="http://schemas.openxmlformats.org/drawingml/2006/main">
          <a:off x="4714503" y="1686236"/>
          <a:ext cx="534389" cy="2850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Calibri"/>
              <a:ea typeface="+mn-ea"/>
              <a:cs typeface="+mn-cs"/>
            </a:rPr>
            <a:t>1</a:t>
          </a:r>
          <a:r>
            <a:rPr lang="id-ID" sz="1100">
              <a:effectLst/>
              <a:latin typeface="Calibri"/>
              <a:ea typeface="+mn-ea"/>
              <a:cs typeface="+mn-cs"/>
            </a:rPr>
            <a:t>1</a:t>
          </a:r>
          <a:r>
            <a:rPr lang="en-US" sz="1100">
              <a:effectLst/>
              <a:latin typeface="Calibri"/>
              <a:ea typeface="+mn-ea"/>
              <a:cs typeface="+mn-cs"/>
            </a:rPr>
            <a:t>5,5 </a:t>
          </a:r>
          <a:r>
            <a:rPr lang="id-ID" sz="1100"/>
            <a:t>	 </a:t>
          </a:r>
          <a:endParaRPr lang="en-US" sz="1100"/>
        </a:p>
      </cdr:txBody>
    </cdr:sp>
  </cdr:relSizeAnchor>
  <cdr:relSizeAnchor xmlns:cdr="http://schemas.openxmlformats.org/drawingml/2006/chartDrawing">
    <cdr:from>
      <cdr:x>0.79458</cdr:x>
      <cdr:y>0.78937</cdr:y>
    </cdr:from>
    <cdr:to>
      <cdr:x>0.89794</cdr:x>
      <cdr:y>0.8974</cdr:y>
    </cdr:to>
    <cdr:sp macro="" textlink="">
      <cdr:nvSpPr>
        <cdr:cNvPr id="11" name="TextBox 1"/>
        <cdr:cNvSpPr txBox="1"/>
      </cdr:nvSpPr>
      <cdr:spPr>
        <a:xfrm xmlns:a="http://schemas.openxmlformats.org/drawingml/2006/main">
          <a:off x="4276131" y="1812529"/>
          <a:ext cx="556220" cy="248046"/>
        </a:xfrm>
        <a:prstGeom xmlns:a="http://schemas.openxmlformats.org/drawingml/2006/main" prst="rect">
          <a:avLst/>
        </a:prstGeom>
      </cdr:spPr>
    </cdr:sp>
  </cdr:relSizeAnchor>
  <cdr:relSizeAnchor xmlns:cdr="http://schemas.openxmlformats.org/drawingml/2006/chartDrawing">
    <cdr:from>
      <cdr:x>0.79635</cdr:x>
      <cdr:y>0.78937</cdr:y>
    </cdr:from>
    <cdr:to>
      <cdr:x>0.89971</cdr:x>
      <cdr:y>0.8974</cdr:y>
    </cdr:to>
    <cdr:sp macro="" textlink="">
      <cdr:nvSpPr>
        <cdr:cNvPr id="13" name="TextBox 1"/>
        <cdr:cNvSpPr txBox="1"/>
      </cdr:nvSpPr>
      <cdr:spPr>
        <a:xfrm xmlns:a="http://schemas.openxmlformats.org/drawingml/2006/main">
          <a:off x="4285656" y="1812529"/>
          <a:ext cx="556220" cy="248046"/>
        </a:xfrm>
        <a:prstGeom xmlns:a="http://schemas.openxmlformats.org/drawingml/2006/main" prst="rect">
          <a:avLst/>
        </a:prstGeom>
      </cdr:spPr>
    </cdr:sp>
  </cdr:relSizeAnchor>
  <cdr:relSizeAnchor xmlns:cdr="http://schemas.openxmlformats.org/drawingml/2006/chartDrawing">
    <cdr:from>
      <cdr:x>0.1252</cdr:x>
      <cdr:y>0.77015</cdr:y>
    </cdr:from>
    <cdr:to>
      <cdr:x>0.1565</cdr:x>
      <cdr:y>0.77015</cdr:y>
    </cdr:to>
    <cdr:cxnSp macro="">
      <cdr:nvCxnSpPr>
        <cdr:cNvPr id="3" name="Straight Connector 2"/>
        <cdr:cNvCxnSpPr/>
      </cdr:nvCxnSpPr>
      <cdr:spPr>
        <a:xfrm xmlns:a="http://schemas.openxmlformats.org/drawingml/2006/main">
          <a:off x="657560" y="1725347"/>
          <a:ext cx="164390"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0.1552</cdr:x>
      <cdr:y>0.7689</cdr:y>
    </cdr:from>
    <cdr:to>
      <cdr:x>0.18603</cdr:x>
      <cdr:y>0.86669</cdr:y>
    </cdr:to>
    <cdr:cxnSp macro="">
      <cdr:nvCxnSpPr>
        <cdr:cNvPr id="14" name="Straight Arrow Connector 13"/>
        <cdr:cNvCxnSpPr>
          <a:cxnSpLocks xmlns:a="http://schemas.openxmlformats.org/drawingml/2006/main" noChangeShapeType="1"/>
        </cdr:cNvCxnSpPr>
      </cdr:nvCxnSpPr>
      <cdr:spPr bwMode="auto">
        <a:xfrm xmlns:a="http://schemas.openxmlformats.org/drawingml/2006/main">
          <a:off x="815100" y="1722547"/>
          <a:ext cx="161922" cy="219077"/>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 xmlns:a14="http://schemas.microsoft.com/office/drawing/2010/main">
              <a:noFill/>
            </a14:hiddenFill>
          </a:ext>
        </a:extLst>
      </cdr:spPr>
    </cdr:cxnSp>
  </cdr:relSizeAnchor>
  <cdr:relSizeAnchor xmlns:cdr="http://schemas.openxmlformats.org/drawingml/2006/chartDrawing">
    <cdr:from>
      <cdr:x>0.18595</cdr:x>
      <cdr:y>0.76381</cdr:y>
    </cdr:from>
    <cdr:to>
      <cdr:x>0.20228</cdr:x>
      <cdr:y>0.85735</cdr:y>
    </cdr:to>
    <cdr:cxnSp macro="">
      <cdr:nvCxnSpPr>
        <cdr:cNvPr id="15" name="Straight Arrow Connector 14"/>
        <cdr:cNvCxnSpPr>
          <a:cxnSpLocks xmlns:a="http://schemas.openxmlformats.org/drawingml/2006/main" noChangeShapeType="1"/>
        </cdr:cNvCxnSpPr>
      </cdr:nvCxnSpPr>
      <cdr:spPr bwMode="auto">
        <a:xfrm xmlns:a="http://schemas.openxmlformats.org/drawingml/2006/main" flipV="1">
          <a:off x="976625" y="1711152"/>
          <a:ext cx="85767" cy="209556"/>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 xmlns:a14="http://schemas.microsoft.com/office/drawing/2010/main">
              <a:noFill/>
            </a14:hiddenFill>
          </a:ext>
        </a:extLst>
      </cdr:spPr>
    </cdr:cxnSp>
  </cdr:relSizeAnchor>
  <cdr:relSizeAnchor xmlns:cdr="http://schemas.openxmlformats.org/drawingml/2006/chartDrawing">
    <cdr:from>
      <cdr:x>0.20345</cdr:x>
      <cdr:y>0.76998</cdr:y>
    </cdr:from>
    <cdr:to>
      <cdr:x>0.25822</cdr:x>
      <cdr:y>0.76998</cdr:y>
    </cdr:to>
    <cdr:cxnSp macro="">
      <cdr:nvCxnSpPr>
        <cdr:cNvPr id="16" name="Straight Arrow Connector 15"/>
        <cdr:cNvCxnSpPr>
          <a:cxnSpLocks xmlns:a="http://schemas.openxmlformats.org/drawingml/2006/main" noChangeShapeType="1"/>
        </cdr:cNvCxnSpPr>
      </cdr:nvCxnSpPr>
      <cdr:spPr bwMode="auto">
        <a:xfrm xmlns:a="http://schemas.openxmlformats.org/drawingml/2006/main">
          <a:off x="1068537" y="1724975"/>
          <a:ext cx="287656" cy="0"/>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 xmlns:a14="http://schemas.microsoft.com/office/drawing/2010/main">
              <a:noFill/>
            </a14:hiddenFill>
          </a:ext>
        </a:extLst>
      </cdr:spPr>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7B0A-2825-4803-8474-42D1C8EB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21</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24956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USER</cp:lastModifiedBy>
  <cp:revision>22</cp:revision>
  <cp:lastPrinted>2018-05-25T15:04:00Z</cp:lastPrinted>
  <dcterms:created xsi:type="dcterms:W3CDTF">2018-05-18T14:14:00Z</dcterms:created>
  <dcterms:modified xsi:type="dcterms:W3CDTF">2018-07-18T04:35:00Z</dcterms:modified>
</cp:coreProperties>
</file>