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EE" w:rsidRPr="0020102F" w:rsidRDefault="00C041EE" w:rsidP="00D1463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0102F">
        <w:rPr>
          <w:rFonts w:ascii="Arial" w:hAnsi="Arial" w:cs="Arial"/>
          <w:b/>
          <w:sz w:val="28"/>
          <w:szCs w:val="28"/>
        </w:rPr>
        <w:t>DAFTAR PUSTAKA</w:t>
      </w:r>
    </w:p>
    <w:p w:rsidR="00C041EE" w:rsidRPr="00DA4060" w:rsidRDefault="00C041EE" w:rsidP="00D1463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041EE" w:rsidRDefault="00C041EE" w:rsidP="00D14637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482EA6">
        <w:rPr>
          <w:rFonts w:ascii="Arial" w:hAnsi="Arial" w:cs="Arial"/>
          <w:sz w:val="24"/>
          <w:szCs w:val="24"/>
        </w:rPr>
        <w:t xml:space="preserve">Adimihardja, Djasmin (1982). </w:t>
      </w:r>
      <w:r w:rsidRPr="00482EA6">
        <w:rPr>
          <w:rFonts w:ascii="Arial" w:hAnsi="Arial" w:cs="Arial"/>
          <w:i/>
          <w:sz w:val="24"/>
          <w:szCs w:val="24"/>
        </w:rPr>
        <w:t xml:space="preserve">Psikologi Umum. </w:t>
      </w:r>
      <w:r w:rsidRPr="00482EA6">
        <w:rPr>
          <w:rFonts w:ascii="Arial" w:hAnsi="Arial" w:cs="Arial"/>
          <w:sz w:val="24"/>
          <w:szCs w:val="24"/>
        </w:rPr>
        <w:t>Bandung:</w:t>
      </w:r>
      <w:r>
        <w:rPr>
          <w:rFonts w:ascii="Arial" w:hAnsi="Arial" w:cs="Arial"/>
          <w:sz w:val="24"/>
          <w:szCs w:val="24"/>
        </w:rPr>
        <w:t xml:space="preserve"> </w:t>
      </w:r>
      <w:r w:rsidRPr="00482EA6">
        <w:rPr>
          <w:rFonts w:ascii="Arial" w:hAnsi="Arial" w:cs="Arial"/>
          <w:sz w:val="24"/>
          <w:szCs w:val="24"/>
        </w:rPr>
        <w:t>PPPG Tertulis</w:t>
      </w:r>
    </w:p>
    <w:p w:rsidR="00C041EE" w:rsidRDefault="00C041EE" w:rsidP="00D14637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i/>
          <w:sz w:val="24"/>
          <w:szCs w:val="24"/>
        </w:rPr>
      </w:pPr>
      <w:r w:rsidRPr="00E22DFA">
        <w:rPr>
          <w:rFonts w:ascii="Arial" w:hAnsi="Arial" w:cs="Arial"/>
          <w:sz w:val="24"/>
          <w:szCs w:val="24"/>
        </w:rPr>
        <w:t xml:space="preserve">Anitah W, Sri, dkk (2008). </w:t>
      </w:r>
      <w:r w:rsidRPr="00E22DFA">
        <w:rPr>
          <w:rFonts w:ascii="Arial" w:hAnsi="Arial" w:cs="Arial"/>
          <w:i/>
          <w:sz w:val="24"/>
          <w:szCs w:val="24"/>
        </w:rPr>
        <w:t>Strategi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E22DFA">
        <w:rPr>
          <w:rFonts w:ascii="Arial" w:hAnsi="Arial" w:cs="Arial"/>
          <w:i/>
          <w:sz w:val="24"/>
          <w:szCs w:val="24"/>
        </w:rPr>
        <w:t>Pembelajaran di SD</w:t>
      </w:r>
      <w:r w:rsidRPr="00E22DFA">
        <w:rPr>
          <w:rFonts w:ascii="Arial" w:hAnsi="Arial" w:cs="Arial"/>
          <w:sz w:val="24"/>
          <w:szCs w:val="24"/>
        </w:rPr>
        <w:t>. Jakarta: Universitas Terbuka</w:t>
      </w:r>
      <w:r w:rsidRPr="00482EA6">
        <w:rPr>
          <w:rFonts w:ascii="Arial" w:hAnsi="Arial" w:cs="Arial"/>
          <w:i/>
          <w:sz w:val="24"/>
          <w:szCs w:val="24"/>
        </w:rPr>
        <w:t xml:space="preserve"> </w:t>
      </w:r>
    </w:p>
    <w:p w:rsidR="00C041EE" w:rsidRPr="00784D79" w:rsidRDefault="00C041EE" w:rsidP="00D14637">
      <w:pPr>
        <w:spacing w:after="16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784D79">
        <w:rPr>
          <w:rFonts w:ascii="Arial" w:hAnsi="Arial" w:cs="Arial"/>
          <w:sz w:val="24"/>
          <w:szCs w:val="24"/>
        </w:rPr>
        <w:t xml:space="preserve">Arifin, Prima (2012). </w:t>
      </w:r>
      <w:r w:rsidRPr="00784D79">
        <w:rPr>
          <w:rFonts w:ascii="Arial" w:hAnsi="Arial" w:cs="Arial"/>
          <w:i/>
          <w:sz w:val="24"/>
          <w:szCs w:val="24"/>
        </w:rPr>
        <w:t>Hubungan kebiasaan belajar dengan hasil</w:t>
      </w:r>
      <w:r>
        <w:rPr>
          <w:rFonts w:ascii="Arial" w:hAnsi="Arial" w:cs="Arial"/>
          <w:sz w:val="24"/>
          <w:szCs w:val="24"/>
        </w:rPr>
        <w:t xml:space="preserve"> </w:t>
      </w:r>
      <w:r w:rsidRPr="00784D79">
        <w:rPr>
          <w:rFonts w:ascii="Arial" w:hAnsi="Arial" w:cs="Arial"/>
          <w:i/>
          <w:sz w:val="24"/>
          <w:szCs w:val="24"/>
        </w:rPr>
        <w:t>belajar siswa kelas VII B SMP Negeri 13 Malang</w:t>
      </w:r>
      <w:r>
        <w:rPr>
          <w:rFonts w:ascii="Arial" w:hAnsi="Arial" w:cs="Arial"/>
          <w:sz w:val="24"/>
          <w:szCs w:val="24"/>
        </w:rPr>
        <w:t>. Malang</w:t>
      </w:r>
      <w:r w:rsidRPr="00784D7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784D79">
        <w:rPr>
          <w:rFonts w:ascii="Arial" w:hAnsi="Arial" w:cs="Arial"/>
          <w:sz w:val="24"/>
          <w:szCs w:val="24"/>
        </w:rPr>
        <w:t xml:space="preserve">Universitas Negeri Malang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41EE" w:rsidRPr="00784D79" w:rsidRDefault="00C041EE" w:rsidP="00D14637">
      <w:pPr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482EA6">
        <w:rPr>
          <w:rFonts w:ascii="Arial" w:hAnsi="Arial" w:cs="Arial"/>
          <w:sz w:val="24"/>
          <w:szCs w:val="24"/>
        </w:rPr>
        <w:t xml:space="preserve">Aunurrahman (2010). </w:t>
      </w:r>
      <w:r w:rsidRPr="00482EA6">
        <w:rPr>
          <w:rFonts w:ascii="Arial" w:hAnsi="Arial" w:cs="Arial"/>
          <w:i/>
          <w:sz w:val="24"/>
          <w:szCs w:val="24"/>
        </w:rPr>
        <w:t>Belajar dan Pembelajaran</w:t>
      </w:r>
      <w:r w:rsidRPr="00482EA6">
        <w:rPr>
          <w:rFonts w:ascii="Arial" w:hAnsi="Arial" w:cs="Arial"/>
          <w:sz w:val="24"/>
          <w:szCs w:val="24"/>
        </w:rPr>
        <w:t>. Bandung:</w:t>
      </w:r>
      <w:r>
        <w:rPr>
          <w:rFonts w:ascii="Arial" w:hAnsi="Arial" w:cs="Arial"/>
          <w:sz w:val="24"/>
          <w:szCs w:val="24"/>
        </w:rPr>
        <w:t xml:space="preserve"> </w:t>
      </w:r>
      <w:r w:rsidRPr="00482EA6">
        <w:rPr>
          <w:rFonts w:ascii="Arial" w:hAnsi="Arial" w:cs="Arial"/>
          <w:sz w:val="24"/>
          <w:szCs w:val="24"/>
        </w:rPr>
        <w:t>Alfabet</w:t>
      </w:r>
    </w:p>
    <w:p w:rsidR="00C041EE" w:rsidRDefault="00C041EE" w:rsidP="00D14637">
      <w:pPr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A82AC2">
        <w:rPr>
          <w:rFonts w:ascii="Arial" w:hAnsi="Arial" w:cs="Arial"/>
          <w:sz w:val="24"/>
          <w:szCs w:val="24"/>
        </w:rPr>
        <w:t xml:space="preserve">Badudu (2011). </w:t>
      </w:r>
      <w:r w:rsidRPr="00A82AC2">
        <w:rPr>
          <w:rFonts w:ascii="Arial" w:hAnsi="Arial" w:cs="Arial"/>
          <w:i/>
          <w:sz w:val="24"/>
          <w:szCs w:val="24"/>
        </w:rPr>
        <w:t>Guru Kelas</w:t>
      </w:r>
      <w:r w:rsidRPr="00A82AC2">
        <w:rPr>
          <w:rFonts w:ascii="Arial" w:hAnsi="Arial" w:cs="Arial"/>
          <w:sz w:val="24"/>
          <w:szCs w:val="24"/>
        </w:rPr>
        <w:t>. PANITIA PENDIDIKAN DAN</w:t>
      </w:r>
      <w:r>
        <w:rPr>
          <w:rFonts w:ascii="Arial" w:hAnsi="Arial" w:cs="Arial"/>
          <w:sz w:val="24"/>
          <w:szCs w:val="24"/>
        </w:rPr>
        <w:t xml:space="preserve"> </w:t>
      </w:r>
      <w:r w:rsidRPr="00A82AC2">
        <w:rPr>
          <w:rFonts w:ascii="Arial" w:hAnsi="Arial" w:cs="Arial"/>
          <w:sz w:val="24"/>
          <w:szCs w:val="24"/>
        </w:rPr>
        <w:t>PROFESI GURU , RAYON 135. Bogor: Universitas</w:t>
      </w:r>
      <w:r>
        <w:rPr>
          <w:rFonts w:ascii="Arial" w:hAnsi="Arial" w:cs="Arial"/>
          <w:sz w:val="24"/>
          <w:szCs w:val="24"/>
        </w:rPr>
        <w:t xml:space="preserve"> </w:t>
      </w:r>
      <w:r w:rsidRPr="00A82AC2">
        <w:rPr>
          <w:rFonts w:ascii="Arial" w:hAnsi="Arial" w:cs="Arial"/>
          <w:sz w:val="24"/>
          <w:szCs w:val="24"/>
        </w:rPr>
        <w:t>Pakuan</w:t>
      </w:r>
    </w:p>
    <w:p w:rsidR="00C041EE" w:rsidRDefault="00C041EE" w:rsidP="00D14637">
      <w:pPr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A82AC2">
        <w:rPr>
          <w:rFonts w:ascii="Arial" w:hAnsi="Arial" w:cs="Arial"/>
          <w:sz w:val="24"/>
          <w:szCs w:val="24"/>
        </w:rPr>
        <w:t>Badan Standar Nasional Pendidikan (2006). Teori Belajar</w:t>
      </w:r>
      <w:r>
        <w:rPr>
          <w:rFonts w:ascii="Arial" w:hAnsi="Arial" w:cs="Arial"/>
          <w:sz w:val="24"/>
          <w:szCs w:val="24"/>
        </w:rPr>
        <w:t xml:space="preserve"> </w:t>
      </w:r>
      <w:r w:rsidRPr="00A82AC2">
        <w:rPr>
          <w:rFonts w:ascii="Arial" w:hAnsi="Arial" w:cs="Arial"/>
          <w:sz w:val="24"/>
          <w:szCs w:val="24"/>
        </w:rPr>
        <w:t>dan Pembelajaran. Jakarta : PRENADAMEDIA GROUP</w:t>
      </w:r>
    </w:p>
    <w:p w:rsidR="00C041EE" w:rsidRDefault="00C041EE" w:rsidP="00D14637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8F7411">
        <w:rPr>
          <w:rFonts w:ascii="Arial" w:hAnsi="Arial" w:cs="Arial"/>
          <w:sz w:val="24"/>
          <w:szCs w:val="24"/>
        </w:rPr>
        <w:t xml:space="preserve">Bloom, Benyamin S, dkk (1956). </w:t>
      </w:r>
      <w:r w:rsidRPr="008F7411">
        <w:rPr>
          <w:rFonts w:ascii="Arial" w:hAnsi="Arial" w:cs="Arial"/>
          <w:i/>
          <w:sz w:val="24"/>
          <w:szCs w:val="24"/>
        </w:rPr>
        <w:t>Evaluasi Pembelajaran</w:t>
      </w:r>
      <w:r>
        <w:rPr>
          <w:rFonts w:ascii="Arial" w:hAnsi="Arial" w:cs="Arial"/>
          <w:sz w:val="24"/>
          <w:szCs w:val="24"/>
        </w:rPr>
        <w:t xml:space="preserve">. </w:t>
      </w:r>
      <w:r w:rsidRPr="00DA4060">
        <w:rPr>
          <w:rFonts w:ascii="Arial" w:hAnsi="Arial" w:cs="Arial"/>
          <w:sz w:val="24"/>
          <w:szCs w:val="24"/>
        </w:rPr>
        <w:t xml:space="preserve">Bandung: </w:t>
      </w:r>
      <w:r>
        <w:rPr>
          <w:rFonts w:ascii="Arial" w:hAnsi="Arial" w:cs="Arial"/>
          <w:sz w:val="24"/>
          <w:szCs w:val="24"/>
        </w:rPr>
        <w:t xml:space="preserve">PT. </w:t>
      </w:r>
      <w:r w:rsidRPr="00E22DFA">
        <w:rPr>
          <w:rFonts w:ascii="Arial" w:hAnsi="Arial" w:cs="Arial"/>
          <w:sz w:val="24"/>
          <w:szCs w:val="24"/>
        </w:rPr>
        <w:t xml:space="preserve">REMAJA ROSDAKARYA </w:t>
      </w:r>
    </w:p>
    <w:p w:rsidR="00C041EE" w:rsidRDefault="00C041EE" w:rsidP="00D14637">
      <w:pPr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A82AC2">
        <w:rPr>
          <w:rFonts w:ascii="Arial" w:hAnsi="Arial" w:cs="Arial"/>
          <w:sz w:val="24"/>
          <w:szCs w:val="24"/>
        </w:rPr>
        <w:t xml:space="preserve">Burghardt (1973). </w:t>
      </w:r>
      <w:r w:rsidRPr="00A82AC2">
        <w:rPr>
          <w:rFonts w:ascii="Arial" w:hAnsi="Arial" w:cs="Arial"/>
          <w:i/>
          <w:sz w:val="24"/>
          <w:szCs w:val="24"/>
        </w:rPr>
        <w:t>PSIKOLOGI BELAJAR</w:t>
      </w:r>
      <w:r w:rsidRPr="00A82AC2">
        <w:rPr>
          <w:rFonts w:ascii="Arial" w:hAnsi="Arial" w:cs="Arial"/>
          <w:sz w:val="24"/>
          <w:szCs w:val="24"/>
        </w:rPr>
        <w:t>. Jakarta:</w:t>
      </w:r>
      <w:r>
        <w:rPr>
          <w:rFonts w:ascii="Arial" w:hAnsi="Arial" w:cs="Arial"/>
          <w:sz w:val="24"/>
          <w:szCs w:val="24"/>
        </w:rPr>
        <w:t xml:space="preserve"> PT. RAJA </w:t>
      </w:r>
      <w:r w:rsidRPr="00A82AC2">
        <w:rPr>
          <w:rFonts w:ascii="Arial" w:hAnsi="Arial" w:cs="Arial"/>
          <w:sz w:val="24"/>
          <w:szCs w:val="24"/>
        </w:rPr>
        <w:t>GRAFINDO PERSADA</w:t>
      </w:r>
    </w:p>
    <w:p w:rsidR="00C041EE" w:rsidRDefault="00C041EE" w:rsidP="00D14637">
      <w:pPr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Dimyati dan Mudjiono (</w:t>
      </w:r>
      <w:r w:rsidRPr="006D7F8C">
        <w:rPr>
          <w:rFonts w:ascii="Arial" w:hAnsi="Arial" w:cs="Arial"/>
          <w:sz w:val="24"/>
          <w:szCs w:val="24"/>
        </w:rPr>
        <w:t>2009</w:t>
      </w:r>
      <w:r>
        <w:rPr>
          <w:rFonts w:ascii="Arial" w:hAnsi="Arial" w:cs="Arial"/>
          <w:sz w:val="24"/>
          <w:szCs w:val="24"/>
        </w:rPr>
        <w:t>)</w:t>
      </w:r>
      <w:r w:rsidRPr="006D7F8C">
        <w:rPr>
          <w:rFonts w:ascii="Arial" w:hAnsi="Arial" w:cs="Arial"/>
          <w:sz w:val="24"/>
          <w:szCs w:val="24"/>
        </w:rPr>
        <w:t xml:space="preserve"> </w:t>
      </w:r>
      <w:r w:rsidRPr="006D7F8C">
        <w:rPr>
          <w:rFonts w:ascii="Arial" w:hAnsi="Arial" w:cs="Arial"/>
          <w:i/>
          <w:sz w:val="24"/>
          <w:szCs w:val="24"/>
        </w:rPr>
        <w:t xml:space="preserve">Belajar dan </w:t>
      </w:r>
      <w:r w:rsidRPr="006D7F8C">
        <w:rPr>
          <w:rFonts w:ascii="Arial" w:hAnsi="Arial" w:cs="Arial"/>
          <w:sz w:val="24"/>
          <w:szCs w:val="24"/>
        </w:rPr>
        <w:t>Pembelajaran.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Jakarta: PT. Rineka Cipta</w:t>
      </w:r>
    </w:p>
    <w:p w:rsidR="00C041EE" w:rsidRDefault="00C041EE" w:rsidP="00D14637">
      <w:pPr>
        <w:spacing w:after="16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482EA6">
        <w:rPr>
          <w:rFonts w:ascii="Arial" w:hAnsi="Arial" w:cs="Arial"/>
          <w:sz w:val="24"/>
          <w:szCs w:val="24"/>
        </w:rPr>
        <w:t xml:space="preserve">Gie, The Liang (1995). </w:t>
      </w:r>
      <w:r w:rsidRPr="00482EA6">
        <w:rPr>
          <w:rFonts w:ascii="Arial" w:hAnsi="Arial" w:cs="Arial"/>
          <w:i/>
          <w:sz w:val="24"/>
          <w:szCs w:val="24"/>
        </w:rPr>
        <w:t>Cara Belajar yang Efisien Jilid III.</w:t>
      </w:r>
      <w:r>
        <w:rPr>
          <w:rFonts w:ascii="Arial" w:hAnsi="Arial" w:cs="Arial"/>
          <w:sz w:val="24"/>
          <w:szCs w:val="24"/>
        </w:rPr>
        <w:t xml:space="preserve"> </w:t>
      </w:r>
      <w:r w:rsidRPr="00482EA6">
        <w:rPr>
          <w:rFonts w:ascii="Arial" w:hAnsi="Arial" w:cs="Arial"/>
          <w:sz w:val="24"/>
          <w:szCs w:val="24"/>
        </w:rPr>
        <w:t>Yogyakarta: Liberty</w:t>
      </w:r>
    </w:p>
    <w:p w:rsidR="00C041EE" w:rsidRDefault="00C041EE" w:rsidP="00D14637">
      <w:pPr>
        <w:spacing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Hadis, A. dan B, Nurhayati (</w:t>
      </w:r>
      <w:r w:rsidRPr="00A82AC2">
        <w:rPr>
          <w:rFonts w:ascii="Arial" w:eastAsia="Calibri" w:hAnsi="Arial" w:cs="Arial"/>
          <w:sz w:val="24"/>
          <w:szCs w:val="24"/>
        </w:rPr>
        <w:t>2012</w:t>
      </w:r>
      <w:r>
        <w:rPr>
          <w:rFonts w:ascii="Arial" w:eastAsia="Calibri" w:hAnsi="Arial" w:cs="Arial"/>
          <w:sz w:val="24"/>
          <w:szCs w:val="24"/>
        </w:rPr>
        <w:t>)</w:t>
      </w:r>
      <w:r w:rsidRPr="00A82AC2">
        <w:rPr>
          <w:rFonts w:ascii="Arial" w:eastAsia="Calibri" w:hAnsi="Arial" w:cs="Arial"/>
          <w:sz w:val="24"/>
          <w:szCs w:val="24"/>
        </w:rPr>
        <w:t xml:space="preserve">. </w:t>
      </w:r>
      <w:r w:rsidRPr="00A82AC2">
        <w:rPr>
          <w:rFonts w:ascii="Arial" w:hAnsi="Arial" w:cs="Arial"/>
          <w:i/>
          <w:sz w:val="24"/>
          <w:szCs w:val="24"/>
        </w:rPr>
        <w:t>Manajemen Mutu</w:t>
      </w:r>
      <w:r>
        <w:rPr>
          <w:rFonts w:ascii="Arial" w:hAnsi="Arial" w:cs="Arial"/>
          <w:sz w:val="24"/>
          <w:szCs w:val="24"/>
        </w:rPr>
        <w:t xml:space="preserve"> </w:t>
      </w:r>
      <w:r w:rsidRPr="00A82AC2">
        <w:rPr>
          <w:rFonts w:ascii="Arial" w:eastAsia="Calibri" w:hAnsi="Arial" w:cs="Arial"/>
          <w:i/>
          <w:sz w:val="24"/>
          <w:szCs w:val="24"/>
        </w:rPr>
        <w:t>Pendidikan</w:t>
      </w:r>
      <w:r>
        <w:rPr>
          <w:rFonts w:ascii="Arial" w:eastAsia="Calibri" w:hAnsi="Arial" w:cs="Arial"/>
          <w:sz w:val="24"/>
          <w:szCs w:val="24"/>
        </w:rPr>
        <w:t>. Bandung: Alfabeta</w:t>
      </w:r>
    </w:p>
    <w:p w:rsidR="00C041EE" w:rsidRDefault="00C041EE" w:rsidP="00D14637">
      <w:pPr>
        <w:spacing w:after="16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482EA6">
        <w:rPr>
          <w:rFonts w:ascii="Arial" w:hAnsi="Arial" w:cs="Arial"/>
          <w:sz w:val="24"/>
          <w:szCs w:val="24"/>
        </w:rPr>
        <w:t xml:space="preserve">Hakim, Tursan (2002). </w:t>
      </w:r>
      <w:r w:rsidRPr="00482EA6">
        <w:rPr>
          <w:rFonts w:ascii="Arial" w:hAnsi="Arial" w:cs="Arial"/>
          <w:i/>
          <w:sz w:val="24"/>
          <w:szCs w:val="24"/>
        </w:rPr>
        <w:t>Belajar Secara Efektif</w:t>
      </w:r>
      <w:r w:rsidRPr="00482EA6">
        <w:rPr>
          <w:rFonts w:ascii="Arial" w:hAnsi="Arial" w:cs="Arial"/>
          <w:sz w:val="24"/>
          <w:szCs w:val="24"/>
        </w:rPr>
        <w:t>. Jakarta: Puspa Swara</w:t>
      </w:r>
    </w:p>
    <w:p w:rsidR="00C041EE" w:rsidRPr="00784D79" w:rsidRDefault="00C041EE" w:rsidP="00D14637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Hamdani</w:t>
      </w:r>
      <w:r w:rsidRPr="006D7F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6D7F8C">
        <w:rPr>
          <w:rFonts w:ascii="Arial" w:hAnsi="Arial" w:cs="Arial"/>
          <w:sz w:val="24"/>
          <w:szCs w:val="24"/>
        </w:rPr>
        <w:t>2011</w:t>
      </w:r>
      <w:r>
        <w:rPr>
          <w:rFonts w:ascii="Arial" w:hAnsi="Arial" w:cs="Arial"/>
          <w:sz w:val="24"/>
          <w:szCs w:val="24"/>
        </w:rPr>
        <w:t>)</w:t>
      </w:r>
      <w:r w:rsidRPr="006D7F8C">
        <w:rPr>
          <w:rFonts w:ascii="Arial" w:hAnsi="Arial" w:cs="Arial"/>
          <w:i/>
          <w:sz w:val="24"/>
          <w:szCs w:val="24"/>
        </w:rPr>
        <w:t>. Strategi Belajar Mengajar</w:t>
      </w:r>
      <w:r w:rsidRPr="006D7F8C">
        <w:rPr>
          <w:rFonts w:ascii="Arial" w:hAnsi="Arial" w:cs="Arial"/>
          <w:sz w:val="24"/>
          <w:szCs w:val="24"/>
        </w:rPr>
        <w:t>. Bandung: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D7F8C">
        <w:rPr>
          <w:rFonts w:ascii="Arial" w:hAnsi="Arial" w:cs="Arial"/>
          <w:sz w:val="24"/>
          <w:szCs w:val="24"/>
        </w:rPr>
        <w:t>Pustaka setia</w:t>
      </w:r>
    </w:p>
    <w:p w:rsidR="00C041EE" w:rsidRDefault="00C041EE" w:rsidP="00D14637">
      <w:pPr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Hamalik, Oemar (1995</w:t>
      </w:r>
      <w:r w:rsidRPr="00E22DFA">
        <w:rPr>
          <w:rFonts w:ascii="Arial" w:hAnsi="Arial" w:cs="Arial"/>
          <w:sz w:val="24"/>
          <w:szCs w:val="24"/>
        </w:rPr>
        <w:t xml:space="preserve">). </w:t>
      </w:r>
      <w:r w:rsidRPr="00E22DFA">
        <w:rPr>
          <w:rFonts w:ascii="Arial" w:hAnsi="Arial" w:cs="Arial"/>
          <w:i/>
          <w:sz w:val="24"/>
          <w:szCs w:val="24"/>
        </w:rPr>
        <w:t>Kurikulum dan Pembelajaran</w:t>
      </w:r>
      <w:r w:rsidRPr="00E22D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Jakarta</w:t>
      </w:r>
      <w:r w:rsidRPr="00E22DFA">
        <w:rPr>
          <w:rFonts w:ascii="Arial" w:hAnsi="Arial" w:cs="Arial"/>
          <w:sz w:val="24"/>
          <w:szCs w:val="24"/>
        </w:rPr>
        <w:t>: BUMI AKSARA</w:t>
      </w:r>
    </w:p>
    <w:p w:rsidR="00C041EE" w:rsidRDefault="00C041EE" w:rsidP="00D14637">
      <w:pPr>
        <w:spacing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6D7F8C">
        <w:rPr>
          <w:rFonts w:ascii="Arial" w:eastAsia="Calibri" w:hAnsi="Arial" w:cs="Arial"/>
          <w:sz w:val="24"/>
          <w:szCs w:val="24"/>
        </w:rPr>
        <w:t xml:space="preserve">Hernawan, Herry, A (2011). </w:t>
      </w:r>
      <w:r w:rsidRPr="006D7F8C">
        <w:rPr>
          <w:rFonts w:ascii="Arial" w:hAnsi="Arial" w:cs="Arial"/>
          <w:i/>
          <w:sz w:val="24"/>
          <w:szCs w:val="24"/>
        </w:rPr>
        <w:t>Pengembangan Kurikulum dan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D7F8C">
        <w:rPr>
          <w:rFonts w:ascii="Arial" w:eastAsia="Calibri" w:hAnsi="Arial" w:cs="Arial"/>
          <w:i/>
          <w:sz w:val="24"/>
          <w:szCs w:val="24"/>
        </w:rPr>
        <w:t>Pembelajaran.</w:t>
      </w:r>
      <w:r>
        <w:rPr>
          <w:rFonts w:ascii="Arial" w:eastAsia="Calibri" w:hAnsi="Arial" w:cs="Arial"/>
          <w:sz w:val="24"/>
          <w:szCs w:val="24"/>
        </w:rPr>
        <w:t xml:space="preserve"> Jakarta: Unversitas Terbuka</w:t>
      </w:r>
    </w:p>
    <w:p w:rsidR="00C041EE" w:rsidRDefault="00C041EE" w:rsidP="00D14637">
      <w:pPr>
        <w:spacing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482EA6">
        <w:rPr>
          <w:rFonts w:ascii="Arial" w:hAnsi="Arial" w:cs="Arial"/>
          <w:sz w:val="24"/>
          <w:szCs w:val="24"/>
        </w:rPr>
        <w:t>Kamus Besar Bahasa Indonesia (1995) DEPDIKBUD</w:t>
      </w:r>
    </w:p>
    <w:p w:rsidR="00C041EE" w:rsidRPr="00C041EE" w:rsidRDefault="00C041EE" w:rsidP="00D14637">
      <w:pPr>
        <w:spacing w:after="16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482EA6">
        <w:rPr>
          <w:rFonts w:ascii="Arial" w:hAnsi="Arial" w:cs="Arial"/>
          <w:sz w:val="24"/>
          <w:szCs w:val="24"/>
        </w:rPr>
        <w:t xml:space="preserve">Mahmud, Muhammad (2009). </w:t>
      </w:r>
      <w:r w:rsidRPr="00482EA6">
        <w:rPr>
          <w:rFonts w:ascii="Arial" w:hAnsi="Arial" w:cs="Arial"/>
          <w:i/>
          <w:sz w:val="24"/>
          <w:szCs w:val="24"/>
        </w:rPr>
        <w:t>Prinsip Pengembangan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Media </w:t>
      </w:r>
      <w:r w:rsidRPr="00482EA6">
        <w:rPr>
          <w:rFonts w:ascii="Arial" w:hAnsi="Arial" w:cs="Arial"/>
          <w:i/>
          <w:sz w:val="24"/>
          <w:szCs w:val="24"/>
        </w:rPr>
        <w:t>Pendididikan</w:t>
      </w:r>
      <w:r>
        <w:rPr>
          <w:rFonts w:ascii="Arial" w:hAnsi="Arial" w:cs="Arial"/>
          <w:sz w:val="24"/>
          <w:szCs w:val="24"/>
        </w:rPr>
        <w:t xml:space="preserve">. (Online) </w:t>
      </w:r>
      <w:r w:rsidRPr="00482EA6">
        <w:rPr>
          <w:rFonts w:ascii="Arial" w:hAnsi="Arial" w:cs="Arial"/>
          <w:sz w:val="24"/>
          <w:szCs w:val="24"/>
        </w:rPr>
        <w:t>Tersedia: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482EA6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http://www.teknologipendidikan.wordpress.htm</w:t>
        </w:r>
      </w:hyperlink>
      <w:r w:rsidRPr="00482E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(15 </w:t>
      </w:r>
      <w:r w:rsidRPr="00482EA6">
        <w:rPr>
          <w:rFonts w:ascii="Arial" w:hAnsi="Arial" w:cs="Arial"/>
          <w:sz w:val="24"/>
          <w:szCs w:val="24"/>
        </w:rPr>
        <w:t>Juni 2016)</w:t>
      </w:r>
    </w:p>
    <w:p w:rsidR="00C041EE" w:rsidRDefault="00C041EE" w:rsidP="00D14637">
      <w:pPr>
        <w:spacing w:after="16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482EA6">
        <w:rPr>
          <w:rFonts w:ascii="Arial" w:hAnsi="Arial" w:cs="Arial"/>
          <w:sz w:val="24"/>
          <w:szCs w:val="24"/>
        </w:rPr>
        <w:lastRenderedPageBreak/>
        <w:t xml:space="preserve">Mulyono, Abdurrahman (2001). </w:t>
      </w:r>
      <w:r w:rsidRPr="00482EA6">
        <w:rPr>
          <w:rFonts w:ascii="Arial" w:hAnsi="Arial" w:cs="Arial"/>
          <w:i/>
          <w:sz w:val="24"/>
          <w:szCs w:val="24"/>
        </w:rPr>
        <w:t>Pendidikan Bagi Anak Kesulitan Belajar</w:t>
      </w:r>
      <w:r w:rsidRPr="00482EA6">
        <w:rPr>
          <w:rFonts w:ascii="Arial" w:hAnsi="Arial" w:cs="Arial"/>
          <w:sz w:val="24"/>
          <w:szCs w:val="24"/>
        </w:rPr>
        <w:t>. Jakarta: PT. Bumi Aksara</w:t>
      </w:r>
    </w:p>
    <w:p w:rsidR="00C041EE" w:rsidRDefault="00C041EE" w:rsidP="00D14637">
      <w:pPr>
        <w:spacing w:after="16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482EA6">
        <w:rPr>
          <w:rFonts w:ascii="Arial" w:hAnsi="Arial" w:cs="Arial"/>
          <w:sz w:val="24"/>
          <w:szCs w:val="24"/>
        </w:rPr>
        <w:t xml:space="preserve">Nasution, S (1992). </w:t>
      </w:r>
      <w:r w:rsidRPr="00482EA6">
        <w:rPr>
          <w:rFonts w:ascii="Arial" w:hAnsi="Arial" w:cs="Arial"/>
          <w:i/>
          <w:sz w:val="24"/>
          <w:szCs w:val="24"/>
        </w:rPr>
        <w:t>Berbagai Pendekatan dalam Proses</w:t>
      </w:r>
      <w:r>
        <w:rPr>
          <w:rFonts w:ascii="Arial" w:hAnsi="Arial" w:cs="Arial"/>
          <w:sz w:val="24"/>
          <w:szCs w:val="24"/>
        </w:rPr>
        <w:t xml:space="preserve"> </w:t>
      </w:r>
      <w:r w:rsidRPr="00482EA6">
        <w:rPr>
          <w:rFonts w:ascii="Arial" w:hAnsi="Arial" w:cs="Arial"/>
          <w:i/>
          <w:sz w:val="24"/>
          <w:szCs w:val="24"/>
        </w:rPr>
        <w:t>Belajar Mengajar</w:t>
      </w:r>
      <w:r w:rsidRPr="00482EA6">
        <w:rPr>
          <w:rFonts w:ascii="Arial" w:hAnsi="Arial" w:cs="Arial"/>
          <w:sz w:val="24"/>
          <w:szCs w:val="24"/>
        </w:rPr>
        <w:t>. Bandung: PT. Bumi Aksara</w:t>
      </w:r>
    </w:p>
    <w:p w:rsidR="00C041EE" w:rsidRDefault="00C041EE" w:rsidP="00D14637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Nawawi (2007)</w:t>
      </w:r>
      <w:r w:rsidRPr="008F7411">
        <w:rPr>
          <w:rFonts w:ascii="Arial" w:hAnsi="Arial" w:cs="Arial"/>
          <w:sz w:val="24"/>
          <w:szCs w:val="24"/>
        </w:rPr>
        <w:t xml:space="preserve">. </w:t>
      </w:r>
      <w:r w:rsidRPr="008F7411">
        <w:rPr>
          <w:rFonts w:ascii="Arial" w:hAnsi="Arial" w:cs="Arial"/>
          <w:i/>
          <w:sz w:val="24"/>
          <w:szCs w:val="24"/>
        </w:rPr>
        <w:t>Teori Bel</w:t>
      </w:r>
      <w:r>
        <w:rPr>
          <w:rFonts w:ascii="Arial" w:hAnsi="Arial" w:cs="Arial"/>
          <w:i/>
          <w:sz w:val="24"/>
          <w:szCs w:val="24"/>
        </w:rPr>
        <w:t xml:space="preserve">ajar dan Pmbelajaran di Sekolah </w:t>
      </w:r>
      <w:r w:rsidRPr="00DA4060">
        <w:rPr>
          <w:rFonts w:ascii="Arial" w:hAnsi="Arial" w:cs="Arial"/>
          <w:i/>
          <w:sz w:val="24"/>
          <w:szCs w:val="24"/>
        </w:rPr>
        <w:t>Dasar</w:t>
      </w:r>
      <w:r w:rsidRPr="00DA4060">
        <w:rPr>
          <w:rFonts w:ascii="Arial" w:hAnsi="Arial" w:cs="Arial"/>
          <w:sz w:val="24"/>
          <w:szCs w:val="24"/>
        </w:rPr>
        <w:t>. Jakarta:</w:t>
      </w:r>
      <w:r>
        <w:rPr>
          <w:rFonts w:ascii="Arial" w:hAnsi="Arial" w:cs="Arial"/>
          <w:sz w:val="24"/>
          <w:szCs w:val="24"/>
        </w:rPr>
        <w:t xml:space="preserve"> </w:t>
      </w:r>
      <w:r w:rsidRPr="00E22DFA">
        <w:rPr>
          <w:rFonts w:ascii="Arial" w:hAnsi="Arial" w:cs="Arial"/>
          <w:sz w:val="24"/>
          <w:szCs w:val="24"/>
        </w:rPr>
        <w:t>PRENADAMEDIA GROUP</w:t>
      </w:r>
    </w:p>
    <w:p w:rsidR="00C041EE" w:rsidRPr="00C041EE" w:rsidRDefault="00C041EE" w:rsidP="00D14637">
      <w:pPr>
        <w:spacing w:after="16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784D79">
        <w:rPr>
          <w:rFonts w:ascii="Arial" w:hAnsi="Arial" w:cs="Arial"/>
          <w:sz w:val="24"/>
          <w:szCs w:val="24"/>
        </w:rPr>
        <w:t xml:space="preserve">Ouron, Dedi (2006). </w:t>
      </w:r>
      <w:r w:rsidRPr="00784D79">
        <w:rPr>
          <w:rFonts w:ascii="Arial" w:hAnsi="Arial" w:cs="Arial"/>
          <w:i/>
          <w:sz w:val="24"/>
          <w:szCs w:val="24"/>
        </w:rPr>
        <w:t>Hubungan kebiasaan belajar matematika</w:t>
      </w:r>
      <w:r>
        <w:rPr>
          <w:rFonts w:ascii="Arial" w:hAnsi="Arial" w:cs="Arial"/>
          <w:sz w:val="24"/>
          <w:szCs w:val="24"/>
        </w:rPr>
        <w:t xml:space="preserve"> </w:t>
      </w:r>
      <w:r w:rsidRPr="00784D79">
        <w:rPr>
          <w:rFonts w:ascii="Arial" w:hAnsi="Arial" w:cs="Arial"/>
          <w:i/>
          <w:sz w:val="24"/>
          <w:szCs w:val="24"/>
        </w:rPr>
        <w:t>siswa dengan hasil belajar di SMA Negeri 2 ciputat</w:t>
      </w:r>
      <w:r>
        <w:rPr>
          <w:rFonts w:ascii="Arial" w:hAnsi="Arial" w:cs="Arial"/>
          <w:sz w:val="24"/>
          <w:szCs w:val="24"/>
        </w:rPr>
        <w:t xml:space="preserve"> Jakarta</w:t>
      </w:r>
      <w:r w:rsidRPr="00784D7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784D79">
        <w:rPr>
          <w:rFonts w:ascii="Arial" w:hAnsi="Arial" w:cs="Arial"/>
          <w:sz w:val="24"/>
          <w:szCs w:val="24"/>
        </w:rPr>
        <w:t xml:space="preserve">Universitas Islam Negeri (UIN)                  </w:t>
      </w:r>
    </w:p>
    <w:p w:rsidR="00C041EE" w:rsidRPr="00C041EE" w:rsidRDefault="00C041EE" w:rsidP="00D14637">
      <w:pPr>
        <w:spacing w:after="16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482EA6">
        <w:rPr>
          <w:rFonts w:ascii="Arial" w:hAnsi="Arial" w:cs="Arial"/>
          <w:sz w:val="24"/>
          <w:szCs w:val="24"/>
        </w:rPr>
        <w:t xml:space="preserve">Praptanti (2009). </w:t>
      </w:r>
      <w:r w:rsidRPr="00482EA6">
        <w:rPr>
          <w:rFonts w:ascii="Arial" w:hAnsi="Arial" w:cs="Arial"/>
          <w:i/>
          <w:sz w:val="24"/>
          <w:szCs w:val="24"/>
        </w:rPr>
        <w:t>Ayo Belajar – Bahasa Indonesia Kelas 3</w:t>
      </w:r>
      <w:r>
        <w:rPr>
          <w:rFonts w:ascii="Arial" w:hAnsi="Arial" w:cs="Arial"/>
          <w:sz w:val="24"/>
          <w:szCs w:val="24"/>
        </w:rPr>
        <w:t xml:space="preserve"> </w:t>
      </w:r>
      <w:r w:rsidRPr="00482EA6">
        <w:rPr>
          <w:rFonts w:ascii="Arial" w:hAnsi="Arial" w:cs="Arial"/>
          <w:i/>
          <w:sz w:val="24"/>
          <w:szCs w:val="24"/>
        </w:rPr>
        <w:t>SD</w:t>
      </w:r>
      <w:r w:rsidRPr="00482EA6">
        <w:rPr>
          <w:rFonts w:ascii="Arial" w:hAnsi="Arial" w:cs="Arial"/>
          <w:sz w:val="24"/>
          <w:szCs w:val="24"/>
        </w:rPr>
        <w:t>. Yogyakarta: Kanisius</w:t>
      </w:r>
    </w:p>
    <w:p w:rsidR="00C041EE" w:rsidRDefault="00C041EE" w:rsidP="00D14637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Priansa, Donni (</w:t>
      </w:r>
      <w:r w:rsidRPr="006D7F8C"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z w:val="24"/>
          <w:szCs w:val="24"/>
        </w:rPr>
        <w:t>)</w:t>
      </w:r>
      <w:r w:rsidRPr="006D7F8C">
        <w:rPr>
          <w:rFonts w:ascii="Arial" w:hAnsi="Arial" w:cs="Arial"/>
          <w:sz w:val="24"/>
          <w:szCs w:val="24"/>
        </w:rPr>
        <w:t xml:space="preserve">. </w:t>
      </w:r>
      <w:r w:rsidRPr="006D7F8C">
        <w:rPr>
          <w:rFonts w:ascii="Arial" w:hAnsi="Arial" w:cs="Arial"/>
          <w:i/>
          <w:sz w:val="24"/>
          <w:szCs w:val="24"/>
        </w:rPr>
        <w:t>Manajemen Peserta Didik dan Model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D7F8C">
        <w:rPr>
          <w:rFonts w:ascii="Arial" w:hAnsi="Arial" w:cs="Arial"/>
          <w:i/>
          <w:sz w:val="24"/>
          <w:szCs w:val="24"/>
        </w:rPr>
        <w:t>Pembelajaran</w:t>
      </w:r>
      <w:r w:rsidRPr="006D7F8C">
        <w:rPr>
          <w:rFonts w:ascii="Arial" w:hAnsi="Arial" w:cs="Arial"/>
          <w:sz w:val="24"/>
          <w:szCs w:val="24"/>
        </w:rPr>
        <w:t>. Bandung: Alfabeta</w:t>
      </w:r>
    </w:p>
    <w:p w:rsidR="00C041EE" w:rsidRDefault="00C041EE" w:rsidP="00D14637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Purwanto (</w:t>
      </w:r>
      <w:r w:rsidRPr="006D7F8C">
        <w:rPr>
          <w:rFonts w:ascii="Arial" w:hAnsi="Arial" w:cs="Arial"/>
          <w:sz w:val="24"/>
          <w:szCs w:val="24"/>
        </w:rPr>
        <w:t>2011</w:t>
      </w:r>
      <w:r>
        <w:rPr>
          <w:rFonts w:ascii="Arial" w:hAnsi="Arial" w:cs="Arial"/>
          <w:sz w:val="24"/>
          <w:szCs w:val="24"/>
        </w:rPr>
        <w:t>)</w:t>
      </w:r>
      <w:r w:rsidRPr="006D7F8C">
        <w:rPr>
          <w:rFonts w:ascii="Arial" w:hAnsi="Arial" w:cs="Arial"/>
          <w:sz w:val="24"/>
          <w:szCs w:val="24"/>
        </w:rPr>
        <w:t xml:space="preserve">. </w:t>
      </w:r>
      <w:r w:rsidRPr="006D7F8C">
        <w:rPr>
          <w:rFonts w:ascii="Arial" w:hAnsi="Arial" w:cs="Arial"/>
          <w:i/>
          <w:sz w:val="24"/>
          <w:szCs w:val="24"/>
        </w:rPr>
        <w:t>Evaluasi Hasil Belajar</w:t>
      </w:r>
      <w:r w:rsidRPr="006D7F8C">
        <w:rPr>
          <w:rFonts w:ascii="Arial" w:hAnsi="Arial" w:cs="Arial"/>
          <w:sz w:val="24"/>
          <w:szCs w:val="24"/>
        </w:rPr>
        <w:t>. Yogyakarta: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D7F8C">
        <w:rPr>
          <w:rFonts w:ascii="Arial" w:hAnsi="Arial" w:cs="Arial"/>
          <w:sz w:val="24"/>
          <w:szCs w:val="24"/>
        </w:rPr>
        <w:t>Pustaka pelajar</w:t>
      </w:r>
    </w:p>
    <w:p w:rsidR="00D14637" w:rsidRDefault="00C041EE" w:rsidP="00D14637">
      <w:pPr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A82AC2">
        <w:rPr>
          <w:rFonts w:ascii="Arial" w:hAnsi="Arial" w:cs="Arial"/>
          <w:sz w:val="24"/>
          <w:szCs w:val="24"/>
        </w:rPr>
        <w:t xml:space="preserve">Santosa, Puji. dkk (2009). </w:t>
      </w:r>
      <w:r w:rsidRPr="00A82AC2">
        <w:rPr>
          <w:rFonts w:ascii="Arial" w:hAnsi="Arial" w:cs="Arial"/>
          <w:i/>
          <w:sz w:val="24"/>
          <w:szCs w:val="24"/>
        </w:rPr>
        <w:t>Materi dan Pembelajaran Bahasa</w:t>
      </w:r>
      <w:r>
        <w:rPr>
          <w:rFonts w:ascii="Arial" w:hAnsi="Arial" w:cs="Arial"/>
          <w:sz w:val="24"/>
          <w:szCs w:val="24"/>
        </w:rPr>
        <w:t xml:space="preserve"> </w:t>
      </w:r>
      <w:r w:rsidRPr="00A82AC2">
        <w:rPr>
          <w:rFonts w:ascii="Arial" w:hAnsi="Arial" w:cs="Arial"/>
          <w:i/>
          <w:sz w:val="24"/>
          <w:szCs w:val="24"/>
        </w:rPr>
        <w:t>Indonesia SD</w:t>
      </w:r>
      <w:r w:rsidRPr="00A82AC2">
        <w:rPr>
          <w:rFonts w:ascii="Arial" w:hAnsi="Arial" w:cs="Arial"/>
          <w:sz w:val="24"/>
          <w:szCs w:val="24"/>
        </w:rPr>
        <w:t>. Jakarta : Universitas Terbuka</w:t>
      </w:r>
    </w:p>
    <w:p w:rsidR="00C041EE" w:rsidRDefault="00C041EE" w:rsidP="00D14637">
      <w:pPr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A82AC2">
        <w:rPr>
          <w:rFonts w:ascii="Arial" w:hAnsi="Arial" w:cs="Arial"/>
          <w:sz w:val="24"/>
          <w:szCs w:val="24"/>
        </w:rPr>
        <w:t xml:space="preserve">Sastromiharjo, Andoyo (2009). </w:t>
      </w:r>
      <w:r w:rsidRPr="00A82AC2">
        <w:rPr>
          <w:rFonts w:ascii="Arial" w:hAnsi="Arial" w:cs="Arial"/>
          <w:i/>
          <w:sz w:val="24"/>
          <w:szCs w:val="24"/>
        </w:rPr>
        <w:t>Bahasa dan Sastra dalam</w:t>
      </w:r>
      <w:r>
        <w:rPr>
          <w:rFonts w:ascii="Arial" w:hAnsi="Arial" w:cs="Arial"/>
          <w:sz w:val="24"/>
          <w:szCs w:val="24"/>
        </w:rPr>
        <w:t xml:space="preserve"> </w:t>
      </w:r>
      <w:r w:rsidRPr="00A82AC2">
        <w:rPr>
          <w:rFonts w:ascii="Arial" w:hAnsi="Arial" w:cs="Arial"/>
          <w:i/>
          <w:sz w:val="24"/>
          <w:szCs w:val="24"/>
        </w:rPr>
        <w:t>Perspektif Pendidikan</w:t>
      </w:r>
      <w:r w:rsidRPr="00A82AC2">
        <w:rPr>
          <w:rFonts w:ascii="Arial" w:hAnsi="Arial" w:cs="Arial"/>
          <w:sz w:val="24"/>
          <w:szCs w:val="24"/>
        </w:rPr>
        <w:t>. Bandung : Jurusan Pendidikan</w:t>
      </w:r>
      <w:r w:rsidRPr="00A82AC2">
        <w:rPr>
          <w:rFonts w:ascii="Arial" w:hAnsi="Arial" w:cs="Arial"/>
          <w:sz w:val="24"/>
          <w:szCs w:val="24"/>
        </w:rPr>
        <w:tab/>
        <w:t>Bahasa dan Sastra Indonesia FPBS UPI</w:t>
      </w:r>
    </w:p>
    <w:p w:rsidR="00D14637" w:rsidRDefault="00D14637" w:rsidP="00D14637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13239D">
        <w:rPr>
          <w:rFonts w:ascii="Arial" w:hAnsi="Arial" w:cs="Arial"/>
          <w:sz w:val="24"/>
          <w:szCs w:val="24"/>
        </w:rPr>
        <w:t xml:space="preserve">Singarimbun, Masri dan Sofian Effendi. 2006. Metode Penelitian Survai. </w:t>
      </w:r>
      <w:r w:rsidRPr="0013239D">
        <w:rPr>
          <w:rFonts w:ascii="Arial" w:hAnsi="Arial" w:cs="Arial"/>
          <w:sz w:val="24"/>
          <w:szCs w:val="24"/>
        </w:rPr>
        <w:tab/>
        <w:t>Jakarta: Pustaka LP3ES Indonesia.</w:t>
      </w:r>
    </w:p>
    <w:p w:rsidR="00C041EE" w:rsidRPr="00C041EE" w:rsidRDefault="00C041EE" w:rsidP="00D14637">
      <w:pPr>
        <w:spacing w:after="16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482EA6">
        <w:rPr>
          <w:rFonts w:ascii="Arial" w:hAnsi="Arial" w:cs="Arial"/>
          <w:sz w:val="24"/>
          <w:szCs w:val="24"/>
        </w:rPr>
        <w:t xml:space="preserve">Slameto (2003). </w:t>
      </w:r>
      <w:r w:rsidRPr="00482EA6">
        <w:rPr>
          <w:rFonts w:ascii="Arial" w:hAnsi="Arial" w:cs="Arial"/>
          <w:i/>
          <w:sz w:val="24"/>
          <w:szCs w:val="24"/>
        </w:rPr>
        <w:t>Belajar dan Faktor-faktor yang</w:t>
      </w:r>
      <w:r>
        <w:rPr>
          <w:rFonts w:ascii="Arial" w:hAnsi="Arial" w:cs="Arial"/>
          <w:sz w:val="24"/>
          <w:szCs w:val="24"/>
        </w:rPr>
        <w:t xml:space="preserve"> </w:t>
      </w:r>
      <w:r w:rsidRPr="00482EA6">
        <w:rPr>
          <w:rFonts w:ascii="Arial" w:hAnsi="Arial" w:cs="Arial"/>
          <w:i/>
          <w:sz w:val="24"/>
          <w:szCs w:val="24"/>
        </w:rPr>
        <w:t>Mempengaruhinya</w:t>
      </w:r>
      <w:r w:rsidRPr="00482EA6">
        <w:rPr>
          <w:rFonts w:ascii="Arial" w:hAnsi="Arial" w:cs="Arial"/>
          <w:sz w:val="24"/>
          <w:szCs w:val="24"/>
        </w:rPr>
        <w:t>. Jakarta: PT. Rineka Cipta</w:t>
      </w:r>
    </w:p>
    <w:p w:rsidR="00C041EE" w:rsidRPr="00E22DFA" w:rsidRDefault="00C041EE" w:rsidP="00D14637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8F7411">
        <w:rPr>
          <w:rFonts w:ascii="Arial" w:hAnsi="Arial" w:cs="Arial"/>
          <w:sz w:val="24"/>
          <w:szCs w:val="24"/>
        </w:rPr>
        <w:t xml:space="preserve">Soedijarto (1993). </w:t>
      </w:r>
      <w:r w:rsidRPr="008F7411">
        <w:rPr>
          <w:rFonts w:ascii="Arial" w:hAnsi="Arial" w:cs="Arial"/>
          <w:i/>
          <w:sz w:val="24"/>
          <w:szCs w:val="24"/>
        </w:rPr>
        <w:t>Evaluasi Hasil Belajar</w:t>
      </w:r>
      <w:r>
        <w:rPr>
          <w:rFonts w:ascii="Arial" w:hAnsi="Arial" w:cs="Arial"/>
          <w:sz w:val="24"/>
          <w:szCs w:val="24"/>
        </w:rPr>
        <w:t xml:space="preserve">. Yogyakarta: </w:t>
      </w:r>
      <w:r w:rsidRPr="00DA4060">
        <w:rPr>
          <w:rFonts w:ascii="Arial" w:hAnsi="Arial" w:cs="Arial"/>
          <w:sz w:val="24"/>
          <w:szCs w:val="24"/>
        </w:rPr>
        <w:t>PUSTAKA</w:t>
      </w:r>
      <w:r>
        <w:rPr>
          <w:rFonts w:ascii="Arial" w:hAnsi="Arial" w:cs="Arial"/>
          <w:sz w:val="24"/>
          <w:szCs w:val="24"/>
        </w:rPr>
        <w:t xml:space="preserve"> </w:t>
      </w:r>
      <w:r w:rsidRPr="00E22DFA">
        <w:rPr>
          <w:rFonts w:ascii="Arial" w:hAnsi="Arial" w:cs="Arial"/>
          <w:sz w:val="24"/>
          <w:szCs w:val="24"/>
        </w:rPr>
        <w:t>BELAJAR</w:t>
      </w:r>
    </w:p>
    <w:p w:rsidR="00C041EE" w:rsidRDefault="00C041EE" w:rsidP="00D14637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8F7411">
        <w:rPr>
          <w:rFonts w:ascii="Arial" w:hAnsi="Arial" w:cs="Arial"/>
          <w:sz w:val="24"/>
          <w:szCs w:val="24"/>
        </w:rPr>
        <w:t xml:space="preserve">Sudiyarto (1987). </w:t>
      </w:r>
      <w:r w:rsidRPr="008F7411">
        <w:rPr>
          <w:rFonts w:ascii="Arial" w:hAnsi="Arial" w:cs="Arial"/>
          <w:i/>
          <w:sz w:val="24"/>
          <w:szCs w:val="24"/>
        </w:rPr>
        <w:t>Penilaian Pencapaian Hasil Belajar</w:t>
      </w:r>
      <w:r>
        <w:rPr>
          <w:rFonts w:ascii="Arial" w:hAnsi="Arial" w:cs="Arial"/>
          <w:sz w:val="24"/>
          <w:szCs w:val="24"/>
        </w:rPr>
        <w:t xml:space="preserve">. </w:t>
      </w:r>
      <w:r w:rsidRPr="00DA4060">
        <w:rPr>
          <w:rFonts w:ascii="Arial" w:hAnsi="Arial" w:cs="Arial"/>
          <w:sz w:val="24"/>
          <w:szCs w:val="24"/>
        </w:rPr>
        <w:t>Jakarta: Universitas</w:t>
      </w:r>
      <w:r>
        <w:rPr>
          <w:rFonts w:ascii="Arial" w:hAnsi="Arial" w:cs="Arial"/>
          <w:sz w:val="24"/>
          <w:szCs w:val="24"/>
        </w:rPr>
        <w:t xml:space="preserve"> </w:t>
      </w:r>
      <w:r w:rsidRPr="00E22DFA">
        <w:rPr>
          <w:rFonts w:ascii="Arial" w:hAnsi="Arial" w:cs="Arial"/>
          <w:sz w:val="24"/>
          <w:szCs w:val="24"/>
        </w:rPr>
        <w:t>Terbuka</w:t>
      </w:r>
    </w:p>
    <w:p w:rsidR="00C041EE" w:rsidRPr="00C041EE" w:rsidRDefault="00C041EE" w:rsidP="00D14637">
      <w:pPr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Sudjana, Nana (</w:t>
      </w:r>
      <w:r w:rsidRPr="00E22DFA">
        <w:rPr>
          <w:rFonts w:ascii="Arial" w:eastAsia="Calibri" w:hAnsi="Arial" w:cs="Arial"/>
          <w:sz w:val="24"/>
          <w:szCs w:val="24"/>
        </w:rPr>
        <w:t>2009</w:t>
      </w:r>
      <w:r>
        <w:rPr>
          <w:rFonts w:ascii="Arial" w:eastAsia="Calibri" w:hAnsi="Arial" w:cs="Arial"/>
          <w:sz w:val="24"/>
          <w:szCs w:val="24"/>
        </w:rPr>
        <w:t>)</w:t>
      </w:r>
      <w:r w:rsidRPr="00E22DFA">
        <w:rPr>
          <w:rFonts w:ascii="Arial" w:eastAsia="Calibri" w:hAnsi="Arial" w:cs="Arial"/>
          <w:sz w:val="24"/>
          <w:szCs w:val="24"/>
        </w:rPr>
        <w:t xml:space="preserve">. </w:t>
      </w:r>
      <w:r w:rsidRPr="00E22DFA">
        <w:rPr>
          <w:rFonts w:ascii="Arial" w:hAnsi="Arial" w:cs="Arial"/>
          <w:i/>
          <w:sz w:val="24"/>
          <w:szCs w:val="24"/>
        </w:rPr>
        <w:t>Penilaian Hasil Proses Belajar</w:t>
      </w:r>
      <w:r>
        <w:rPr>
          <w:rFonts w:ascii="Arial" w:hAnsi="Arial" w:cs="Arial"/>
          <w:sz w:val="24"/>
          <w:szCs w:val="24"/>
        </w:rPr>
        <w:t xml:space="preserve"> </w:t>
      </w:r>
      <w:r w:rsidRPr="00E22DFA">
        <w:rPr>
          <w:rFonts w:ascii="Arial" w:eastAsia="Calibri" w:hAnsi="Arial" w:cs="Arial"/>
          <w:i/>
          <w:sz w:val="24"/>
          <w:szCs w:val="24"/>
        </w:rPr>
        <w:t>Mengajar</w:t>
      </w:r>
      <w:r>
        <w:rPr>
          <w:rFonts w:ascii="Arial" w:eastAsia="Calibri" w:hAnsi="Arial" w:cs="Arial"/>
          <w:sz w:val="24"/>
          <w:szCs w:val="24"/>
        </w:rPr>
        <w:t>. Bandung: PT. Remaja Rosdakarya</w:t>
      </w:r>
    </w:p>
    <w:p w:rsidR="00C041EE" w:rsidRDefault="00C041EE" w:rsidP="00D14637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Sumiati dan Asra (</w:t>
      </w:r>
      <w:r w:rsidRPr="006D7F8C">
        <w:rPr>
          <w:rFonts w:ascii="Arial" w:hAnsi="Arial" w:cs="Arial"/>
          <w:sz w:val="24"/>
          <w:szCs w:val="24"/>
        </w:rPr>
        <w:t>2011</w:t>
      </w:r>
      <w:r>
        <w:rPr>
          <w:rFonts w:ascii="Arial" w:hAnsi="Arial" w:cs="Arial"/>
          <w:sz w:val="24"/>
          <w:szCs w:val="24"/>
        </w:rPr>
        <w:t>)</w:t>
      </w:r>
      <w:r w:rsidRPr="006D7F8C">
        <w:rPr>
          <w:rFonts w:ascii="Arial" w:hAnsi="Arial" w:cs="Arial"/>
          <w:sz w:val="24"/>
          <w:szCs w:val="24"/>
        </w:rPr>
        <w:t xml:space="preserve">. </w:t>
      </w:r>
      <w:r w:rsidRPr="006D7F8C">
        <w:rPr>
          <w:rFonts w:ascii="Arial" w:hAnsi="Arial" w:cs="Arial"/>
          <w:i/>
          <w:sz w:val="24"/>
          <w:szCs w:val="24"/>
        </w:rPr>
        <w:t>Metode Pembelajaran</w:t>
      </w:r>
      <w:r w:rsidRPr="006D7F8C">
        <w:rPr>
          <w:rFonts w:ascii="Arial" w:hAnsi="Arial" w:cs="Arial"/>
          <w:sz w:val="24"/>
          <w:szCs w:val="24"/>
        </w:rPr>
        <w:t>. Bandung: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D7F8C">
        <w:rPr>
          <w:rFonts w:ascii="Arial" w:hAnsi="Arial" w:cs="Arial"/>
          <w:sz w:val="24"/>
          <w:szCs w:val="24"/>
        </w:rPr>
        <w:t>CV Wacana Prima</w:t>
      </w:r>
    </w:p>
    <w:p w:rsidR="00C041EE" w:rsidRDefault="00C041EE" w:rsidP="00D14637">
      <w:pPr>
        <w:spacing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6D7F8C">
        <w:rPr>
          <w:rFonts w:ascii="Arial" w:eastAsia="Calibri" w:hAnsi="Arial" w:cs="Arial"/>
          <w:sz w:val="24"/>
          <w:szCs w:val="24"/>
        </w:rPr>
        <w:t xml:space="preserve">Susanto, Ahmad (2013). </w:t>
      </w:r>
      <w:r w:rsidRPr="006D7F8C">
        <w:rPr>
          <w:rFonts w:ascii="Arial" w:eastAsia="Calibri" w:hAnsi="Arial" w:cs="Arial"/>
          <w:i/>
          <w:sz w:val="24"/>
          <w:szCs w:val="24"/>
        </w:rPr>
        <w:t>Te</w:t>
      </w:r>
      <w:r w:rsidRPr="006D7F8C">
        <w:rPr>
          <w:rFonts w:ascii="Arial" w:hAnsi="Arial" w:cs="Arial"/>
          <w:i/>
          <w:sz w:val="24"/>
          <w:szCs w:val="24"/>
        </w:rPr>
        <w:t>ori Belajar dan Pembelajaran di</w:t>
      </w:r>
      <w:r>
        <w:rPr>
          <w:rFonts w:ascii="Arial" w:hAnsi="Arial" w:cs="Arial"/>
          <w:sz w:val="24"/>
          <w:szCs w:val="24"/>
        </w:rPr>
        <w:t xml:space="preserve"> </w:t>
      </w:r>
      <w:r w:rsidRPr="006D7F8C">
        <w:rPr>
          <w:rFonts w:ascii="Arial" w:eastAsia="Calibri" w:hAnsi="Arial" w:cs="Arial"/>
          <w:i/>
          <w:sz w:val="24"/>
          <w:szCs w:val="24"/>
        </w:rPr>
        <w:t>Sekolah Dasar</w:t>
      </w:r>
      <w:r w:rsidRPr="006D7F8C">
        <w:rPr>
          <w:rFonts w:ascii="Arial" w:eastAsia="Calibri" w:hAnsi="Arial" w:cs="Arial"/>
          <w:sz w:val="24"/>
          <w:szCs w:val="24"/>
        </w:rPr>
        <w:t>. Jakarta: Kencana</w:t>
      </w:r>
      <w:r w:rsidRPr="006D7F8C">
        <w:rPr>
          <w:rFonts w:ascii="Arial" w:hAnsi="Arial" w:cs="Arial"/>
          <w:sz w:val="24"/>
          <w:szCs w:val="24"/>
        </w:rPr>
        <w:t xml:space="preserve"> Prenada Media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Group</w:t>
      </w:r>
    </w:p>
    <w:p w:rsidR="00C041EE" w:rsidRDefault="00C041EE" w:rsidP="00D14637">
      <w:pPr>
        <w:spacing w:after="16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784D79">
        <w:rPr>
          <w:rFonts w:ascii="Arial" w:hAnsi="Arial" w:cs="Arial"/>
          <w:sz w:val="24"/>
          <w:szCs w:val="24"/>
        </w:rPr>
        <w:t xml:space="preserve">Sularti (2008). </w:t>
      </w:r>
      <w:r w:rsidRPr="00784D79">
        <w:rPr>
          <w:rFonts w:ascii="Arial" w:hAnsi="Arial" w:cs="Arial"/>
          <w:i/>
          <w:sz w:val="24"/>
          <w:szCs w:val="24"/>
        </w:rPr>
        <w:t>Program Bimbingan dan Konseling Untuk</w:t>
      </w:r>
      <w:r>
        <w:rPr>
          <w:rFonts w:ascii="Arial" w:hAnsi="Arial" w:cs="Arial"/>
          <w:sz w:val="24"/>
          <w:szCs w:val="24"/>
        </w:rPr>
        <w:t xml:space="preserve"> </w:t>
      </w:r>
      <w:r w:rsidRPr="00784D79">
        <w:rPr>
          <w:rFonts w:ascii="Arial" w:hAnsi="Arial" w:cs="Arial"/>
          <w:i/>
          <w:sz w:val="24"/>
          <w:szCs w:val="24"/>
        </w:rPr>
        <w:t>Mengembangkan Sikap dan Kebiasaan Belajar Siswa</w:t>
      </w:r>
      <w:r>
        <w:rPr>
          <w:rFonts w:ascii="Arial" w:hAnsi="Arial" w:cs="Arial"/>
          <w:sz w:val="24"/>
          <w:szCs w:val="24"/>
        </w:rPr>
        <w:t xml:space="preserve"> </w:t>
      </w:r>
      <w:r w:rsidRPr="00784D79">
        <w:rPr>
          <w:rFonts w:ascii="Arial" w:hAnsi="Arial" w:cs="Arial"/>
          <w:i/>
          <w:sz w:val="24"/>
          <w:szCs w:val="24"/>
        </w:rPr>
        <w:t>(Tesis)</w:t>
      </w:r>
      <w:r w:rsidRPr="00784D79">
        <w:rPr>
          <w:rFonts w:ascii="Arial" w:hAnsi="Arial" w:cs="Arial"/>
          <w:sz w:val="24"/>
          <w:szCs w:val="24"/>
        </w:rPr>
        <w:t xml:space="preserve">. Bandung: Universitas Pendidikan Indonesia </w:t>
      </w:r>
    </w:p>
    <w:p w:rsidR="00D14637" w:rsidRPr="00C041EE" w:rsidRDefault="00D14637" w:rsidP="00D14637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13239D">
        <w:rPr>
          <w:rFonts w:ascii="Arial" w:hAnsi="Arial" w:cs="Arial"/>
          <w:sz w:val="24"/>
          <w:szCs w:val="24"/>
        </w:rPr>
        <w:lastRenderedPageBreak/>
        <w:t xml:space="preserve">Sugiyono. 2009. </w:t>
      </w:r>
      <w:r w:rsidRPr="0013239D">
        <w:rPr>
          <w:rFonts w:ascii="Arial" w:hAnsi="Arial" w:cs="Arial"/>
          <w:i/>
          <w:sz w:val="24"/>
          <w:szCs w:val="24"/>
        </w:rPr>
        <w:t>Metode Penelitian kuantitatif,, kualitatif, &amp; R &amp; D</w:t>
      </w:r>
      <w:r w:rsidRPr="0013239D">
        <w:rPr>
          <w:rFonts w:ascii="Arial" w:hAnsi="Arial" w:cs="Arial"/>
          <w:sz w:val="24"/>
          <w:szCs w:val="24"/>
        </w:rPr>
        <w:t xml:space="preserve">. </w:t>
      </w:r>
      <w:r w:rsidRPr="0013239D">
        <w:rPr>
          <w:rFonts w:ascii="Arial" w:hAnsi="Arial" w:cs="Arial"/>
          <w:sz w:val="24"/>
          <w:szCs w:val="24"/>
        </w:rPr>
        <w:tab/>
        <w:t xml:space="preserve">Bandung: </w:t>
      </w:r>
      <w:r w:rsidRPr="0013239D">
        <w:rPr>
          <w:rFonts w:ascii="Arial" w:hAnsi="Arial" w:cs="Arial"/>
          <w:sz w:val="24"/>
          <w:szCs w:val="24"/>
        </w:rPr>
        <w:tab/>
        <w:t>Alfabeta.</w:t>
      </w:r>
    </w:p>
    <w:p w:rsidR="00C041EE" w:rsidRDefault="00C041EE" w:rsidP="00D14637">
      <w:pPr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Syah, Muhibbin (2</w:t>
      </w:r>
      <w:r w:rsidRPr="00A82AC2">
        <w:rPr>
          <w:rFonts w:ascii="Arial" w:hAnsi="Arial" w:cs="Arial"/>
          <w:sz w:val="24"/>
          <w:szCs w:val="24"/>
        </w:rPr>
        <w:t xml:space="preserve">014). </w:t>
      </w:r>
      <w:r w:rsidRPr="00A82AC2">
        <w:rPr>
          <w:rFonts w:ascii="Arial" w:hAnsi="Arial" w:cs="Arial"/>
          <w:i/>
          <w:sz w:val="24"/>
          <w:szCs w:val="24"/>
        </w:rPr>
        <w:t>Psikologi Pendidikan</w:t>
      </w:r>
      <w:r w:rsidRPr="00A82AC2">
        <w:rPr>
          <w:rFonts w:ascii="Arial" w:hAnsi="Arial" w:cs="Arial"/>
          <w:sz w:val="24"/>
          <w:szCs w:val="24"/>
        </w:rPr>
        <w:t>. Bandung:</w:t>
      </w:r>
      <w:r>
        <w:rPr>
          <w:rFonts w:ascii="Arial" w:hAnsi="Arial" w:cs="Arial"/>
          <w:sz w:val="24"/>
          <w:szCs w:val="24"/>
        </w:rPr>
        <w:t xml:space="preserve"> </w:t>
      </w:r>
      <w:r w:rsidRPr="00A82AC2">
        <w:rPr>
          <w:rFonts w:ascii="Arial" w:hAnsi="Arial" w:cs="Arial"/>
          <w:sz w:val="24"/>
          <w:szCs w:val="24"/>
        </w:rPr>
        <w:t>PT. Remaja Rosdakarya Offset</w:t>
      </w:r>
    </w:p>
    <w:p w:rsidR="00C041EE" w:rsidRPr="00C041EE" w:rsidRDefault="00C041EE" w:rsidP="00D14637">
      <w:pPr>
        <w:spacing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6D7F8C">
        <w:rPr>
          <w:rFonts w:ascii="Arial" w:eastAsia="Calibri" w:hAnsi="Arial" w:cs="Arial"/>
          <w:sz w:val="24"/>
          <w:szCs w:val="24"/>
        </w:rPr>
        <w:t xml:space="preserve">Tampubolon, Saur M (2014). Penelitian tindakan kelas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D7F8C">
        <w:rPr>
          <w:rFonts w:ascii="Arial" w:eastAsia="Calibri" w:hAnsi="Arial" w:cs="Arial"/>
          <w:sz w:val="24"/>
          <w:szCs w:val="24"/>
        </w:rPr>
        <w:t>unt</w:t>
      </w:r>
      <w:r w:rsidRPr="006D7F8C">
        <w:rPr>
          <w:rFonts w:ascii="Arial" w:hAnsi="Arial" w:cs="Arial"/>
          <w:sz w:val="24"/>
          <w:szCs w:val="24"/>
        </w:rPr>
        <w:t xml:space="preserve">uk </w:t>
      </w:r>
      <w:r w:rsidRPr="006D7F8C">
        <w:rPr>
          <w:rFonts w:ascii="Arial" w:eastAsia="Calibri" w:hAnsi="Arial" w:cs="Arial"/>
          <w:sz w:val="24"/>
          <w:szCs w:val="24"/>
        </w:rPr>
        <w:t>pengembangan</w:t>
      </w:r>
      <w:r w:rsidRPr="006D7F8C">
        <w:rPr>
          <w:rFonts w:ascii="Arial" w:hAnsi="Arial" w:cs="Arial"/>
          <w:sz w:val="24"/>
          <w:szCs w:val="24"/>
        </w:rPr>
        <w:t xml:space="preserve"> profesi pendidik dan keilmuan.</w:t>
      </w:r>
      <w:r>
        <w:rPr>
          <w:rFonts w:ascii="Arial" w:eastAsia="Calibri" w:hAnsi="Arial" w:cs="Arial"/>
          <w:sz w:val="24"/>
          <w:szCs w:val="24"/>
        </w:rPr>
        <w:t xml:space="preserve"> Jakarta: Erlangga</w:t>
      </w:r>
    </w:p>
    <w:p w:rsidR="00C041EE" w:rsidRDefault="00C041EE" w:rsidP="00D14637">
      <w:pPr>
        <w:spacing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DA4060">
        <w:rPr>
          <w:rFonts w:ascii="Arial" w:eastAsia="Calibri" w:hAnsi="Arial" w:cs="Arial"/>
          <w:sz w:val="24"/>
          <w:szCs w:val="24"/>
        </w:rPr>
        <w:t>Tim Dire</w:t>
      </w:r>
      <w:r>
        <w:rPr>
          <w:rFonts w:ascii="Arial" w:eastAsia="Calibri" w:hAnsi="Arial" w:cs="Arial"/>
          <w:sz w:val="24"/>
          <w:szCs w:val="24"/>
        </w:rPr>
        <w:t>ktorat Pembinaan Sekolah Dasar (</w:t>
      </w:r>
      <w:r w:rsidRPr="00DA4060">
        <w:rPr>
          <w:rFonts w:ascii="Arial" w:eastAsia="Calibri" w:hAnsi="Arial" w:cs="Arial"/>
          <w:sz w:val="24"/>
          <w:szCs w:val="24"/>
        </w:rPr>
        <w:t>2011</w:t>
      </w:r>
      <w:r>
        <w:rPr>
          <w:rFonts w:ascii="Arial" w:eastAsia="Calibri" w:hAnsi="Arial" w:cs="Arial"/>
          <w:sz w:val="24"/>
          <w:szCs w:val="24"/>
        </w:rPr>
        <w:t>)</w:t>
      </w:r>
      <w:r w:rsidRPr="00DA4060">
        <w:rPr>
          <w:rFonts w:ascii="Arial" w:eastAsia="Calibri" w:hAnsi="Arial" w:cs="Arial"/>
          <w:sz w:val="24"/>
          <w:szCs w:val="24"/>
        </w:rPr>
        <w:t xml:space="preserve">. </w:t>
      </w:r>
      <w:r w:rsidRPr="00DA4060">
        <w:rPr>
          <w:rFonts w:ascii="Arial" w:hAnsi="Arial" w:cs="Arial"/>
          <w:i/>
          <w:sz w:val="24"/>
          <w:szCs w:val="24"/>
        </w:rPr>
        <w:t>Pedoman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 xml:space="preserve">Penilaian Hasil </w:t>
      </w:r>
      <w:r w:rsidRPr="00DA4060">
        <w:rPr>
          <w:rFonts w:ascii="Arial" w:eastAsia="Calibri" w:hAnsi="Arial" w:cs="Arial"/>
          <w:i/>
          <w:sz w:val="24"/>
          <w:szCs w:val="24"/>
        </w:rPr>
        <w:t>Belajar</w:t>
      </w:r>
      <w:r w:rsidRPr="00DA4060">
        <w:rPr>
          <w:rFonts w:ascii="Arial" w:hAnsi="Arial" w:cs="Arial"/>
          <w:i/>
          <w:sz w:val="24"/>
          <w:szCs w:val="24"/>
        </w:rPr>
        <w:t xml:space="preserve"> dan Kalender Pendidikan di</w:t>
      </w:r>
      <w:r>
        <w:rPr>
          <w:rFonts w:ascii="Arial" w:hAnsi="Arial" w:cs="Arial"/>
          <w:sz w:val="24"/>
          <w:szCs w:val="24"/>
        </w:rPr>
        <w:t xml:space="preserve"> </w:t>
      </w:r>
      <w:r w:rsidRPr="00DA4060">
        <w:rPr>
          <w:rFonts w:ascii="Arial" w:eastAsia="Calibri" w:hAnsi="Arial" w:cs="Arial"/>
          <w:i/>
          <w:sz w:val="24"/>
          <w:szCs w:val="24"/>
        </w:rPr>
        <w:t>Sekolah Dasar</w:t>
      </w:r>
      <w:r w:rsidRPr="00DA4060">
        <w:rPr>
          <w:rFonts w:ascii="Arial" w:eastAsia="Calibri" w:hAnsi="Arial" w:cs="Arial"/>
          <w:sz w:val="24"/>
          <w:szCs w:val="24"/>
        </w:rPr>
        <w:t>. Unpak:</w:t>
      </w:r>
      <w:r>
        <w:rPr>
          <w:rFonts w:ascii="Arial" w:eastAsia="Calibri" w:hAnsi="Arial" w:cs="Arial"/>
          <w:i/>
          <w:sz w:val="24"/>
          <w:szCs w:val="24"/>
        </w:rPr>
        <w:t xml:space="preserve"> </w:t>
      </w:r>
      <w:r w:rsidRPr="00DA4060">
        <w:rPr>
          <w:rFonts w:ascii="Arial" w:eastAsia="Calibri" w:hAnsi="Arial" w:cs="Arial"/>
          <w:sz w:val="24"/>
          <w:szCs w:val="24"/>
        </w:rPr>
        <w:t>Direktorat Pembinaan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Sekolah Dasar</w:t>
      </w:r>
    </w:p>
    <w:p w:rsidR="00C041EE" w:rsidRDefault="00C041EE" w:rsidP="00D14637">
      <w:pPr>
        <w:spacing w:after="16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784D79">
        <w:rPr>
          <w:rFonts w:ascii="Arial" w:hAnsi="Arial" w:cs="Arial"/>
          <w:sz w:val="24"/>
          <w:szCs w:val="24"/>
        </w:rPr>
        <w:t xml:space="preserve">Yusuf, Syamsu (2006). </w:t>
      </w:r>
      <w:r w:rsidRPr="00784D79">
        <w:rPr>
          <w:rFonts w:ascii="Arial" w:hAnsi="Arial" w:cs="Arial"/>
          <w:i/>
          <w:sz w:val="24"/>
          <w:szCs w:val="24"/>
        </w:rPr>
        <w:t>Psikologi Perkembangan Anak dan</w:t>
      </w:r>
      <w:r>
        <w:rPr>
          <w:rFonts w:ascii="Arial" w:hAnsi="Arial" w:cs="Arial"/>
          <w:sz w:val="24"/>
          <w:szCs w:val="24"/>
        </w:rPr>
        <w:t xml:space="preserve"> </w:t>
      </w:r>
      <w:r w:rsidRPr="00784D79">
        <w:rPr>
          <w:rFonts w:ascii="Arial" w:hAnsi="Arial" w:cs="Arial"/>
          <w:i/>
          <w:sz w:val="24"/>
          <w:szCs w:val="24"/>
        </w:rPr>
        <w:t>Remaja</w:t>
      </w:r>
      <w:r w:rsidRPr="00784D79">
        <w:rPr>
          <w:rFonts w:ascii="Arial" w:hAnsi="Arial" w:cs="Arial"/>
          <w:sz w:val="24"/>
          <w:szCs w:val="24"/>
        </w:rPr>
        <w:t>. Bandung: PT. Remaja Rosdakarya</w:t>
      </w:r>
    </w:p>
    <w:p w:rsidR="00765A6B" w:rsidRDefault="00765A6B" w:rsidP="00D14637">
      <w:pPr>
        <w:spacing w:line="240" w:lineRule="auto"/>
        <w:jc w:val="both"/>
      </w:pPr>
    </w:p>
    <w:sectPr w:rsidR="00765A6B" w:rsidSect="00AE5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9" w:footer="709" w:gutter="0"/>
      <w:pgNumType w:start="10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787" w:rsidRDefault="00FF5787" w:rsidP="00D55555">
      <w:pPr>
        <w:spacing w:after="0" w:line="240" w:lineRule="auto"/>
      </w:pPr>
      <w:r>
        <w:separator/>
      </w:r>
    </w:p>
  </w:endnote>
  <w:endnote w:type="continuationSeparator" w:id="1">
    <w:p w:rsidR="00FF5787" w:rsidRDefault="00FF5787" w:rsidP="00D5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60" w:rsidRDefault="00AE52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555" w:rsidRDefault="00D55555">
    <w:pPr>
      <w:pStyle w:val="Footer"/>
      <w:jc w:val="center"/>
    </w:pPr>
  </w:p>
  <w:p w:rsidR="00D55555" w:rsidRDefault="00D555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60" w:rsidRDefault="00AE5260">
    <w:pPr>
      <w:pStyle w:val="Footer"/>
      <w:jc w:val="center"/>
    </w:pPr>
    <w:r>
      <w:t>105</w:t>
    </w:r>
  </w:p>
  <w:p w:rsidR="00D55555" w:rsidRDefault="00D555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787" w:rsidRDefault="00FF5787" w:rsidP="00D55555">
      <w:pPr>
        <w:spacing w:after="0" w:line="240" w:lineRule="auto"/>
      </w:pPr>
      <w:r>
        <w:separator/>
      </w:r>
    </w:p>
  </w:footnote>
  <w:footnote w:type="continuationSeparator" w:id="1">
    <w:p w:rsidR="00FF5787" w:rsidRDefault="00FF5787" w:rsidP="00D55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60" w:rsidRDefault="00AE52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1297"/>
      <w:docPartObj>
        <w:docPartGallery w:val="Page Numbers (Top of Page)"/>
        <w:docPartUnique/>
      </w:docPartObj>
    </w:sdtPr>
    <w:sdtContent>
      <w:p w:rsidR="00D55555" w:rsidRDefault="00083208">
        <w:pPr>
          <w:pStyle w:val="Header"/>
          <w:jc w:val="right"/>
        </w:pPr>
        <w:fldSimple w:instr=" PAGE   \* MERGEFORMAT ">
          <w:r w:rsidR="00AE5260">
            <w:rPr>
              <w:noProof/>
            </w:rPr>
            <w:t>107</w:t>
          </w:r>
        </w:fldSimple>
      </w:p>
    </w:sdtContent>
  </w:sdt>
  <w:p w:rsidR="00D55555" w:rsidRDefault="00D555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60" w:rsidRDefault="00AE52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1EE"/>
    <w:rsid w:val="00083208"/>
    <w:rsid w:val="004B38A1"/>
    <w:rsid w:val="007644C4"/>
    <w:rsid w:val="00765A6B"/>
    <w:rsid w:val="008A3ACA"/>
    <w:rsid w:val="00AE5260"/>
    <w:rsid w:val="00C041EE"/>
    <w:rsid w:val="00D14637"/>
    <w:rsid w:val="00D55555"/>
    <w:rsid w:val="00FF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EE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1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1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555"/>
  </w:style>
  <w:style w:type="paragraph" w:styleId="Footer">
    <w:name w:val="footer"/>
    <w:basedOn w:val="Normal"/>
    <w:link w:val="FooterChar"/>
    <w:uiPriority w:val="99"/>
    <w:unhideWhenUsed/>
    <w:rsid w:val="00D5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knologipendidikan.wordpress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11618</Words>
  <Characters>66228</Characters>
  <Application>Microsoft Office Word</Application>
  <DocSecurity>0</DocSecurity>
  <Lines>551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2016-06-20T23:26:00Z</dcterms:created>
  <dcterms:modified xsi:type="dcterms:W3CDTF">2016-08-31T17:41:00Z</dcterms:modified>
</cp:coreProperties>
</file>