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A572E" w:rsidRPr="00CB28F9" w:rsidRDefault="007A572E" w:rsidP="00615C94">
      <w:pPr>
        <w:rPr>
          <w:rFonts w:cs="Times New Roman"/>
          <w:b/>
        </w:rPr>
      </w:pPr>
    </w:p>
    <w:p w:rsidR="007A572E" w:rsidRPr="00CB28F9" w:rsidRDefault="00D35DDF" w:rsidP="00615C94">
      <w:pPr>
        <w:jc w:val="center"/>
        <w:rPr>
          <w:rFonts w:cs="Times New Roman"/>
          <w:b/>
        </w:rPr>
      </w:pPr>
      <w:r w:rsidRPr="00CB28F9">
        <w:rPr>
          <w:rFonts w:cs="Times New Roman"/>
          <w:b/>
          <w:noProof/>
          <w:lang w:eastAsia="id-ID"/>
        </w:rPr>
        <w:drawing>
          <wp:inline distT="0" distB="0" distL="0" distR="0">
            <wp:extent cx="2093555" cy="2088000"/>
            <wp:effectExtent l="0" t="0" r="0" b="0"/>
            <wp:docPr id="4" name="Picture 4" descr="D:\PROJEK SKIPSI\logo unpak pngn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K SKIPSI\logo unpak pngny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3555" cy="2088000"/>
                    </a:xfrm>
                    <a:prstGeom prst="rect">
                      <a:avLst/>
                    </a:prstGeom>
                    <a:noFill/>
                    <a:ln>
                      <a:noFill/>
                    </a:ln>
                  </pic:spPr>
                </pic:pic>
              </a:graphicData>
            </a:graphic>
          </wp:inline>
        </w:drawing>
      </w:r>
    </w:p>
    <w:p w:rsidR="006C3FC1" w:rsidRPr="00CB28F9" w:rsidRDefault="006C3FC1" w:rsidP="00615C94">
      <w:pPr>
        <w:ind w:left="0" w:right="-1"/>
        <w:jc w:val="center"/>
        <w:rPr>
          <w:rFonts w:cs="Times New Roman"/>
          <w:b/>
          <w:color w:val="000000" w:themeColor="text1"/>
          <w:sz w:val="28"/>
          <w:szCs w:val="28"/>
        </w:rPr>
      </w:pPr>
      <w:r w:rsidRPr="00CB28F9">
        <w:rPr>
          <w:rFonts w:cs="Times New Roman"/>
          <w:b/>
          <w:color w:val="000000" w:themeColor="text1"/>
          <w:sz w:val="28"/>
          <w:szCs w:val="28"/>
        </w:rPr>
        <w:t xml:space="preserve">PENGARUH LINGKUNGAN KERJA </w:t>
      </w:r>
      <w:r w:rsidR="003823C5" w:rsidRPr="00CB28F9">
        <w:rPr>
          <w:rFonts w:cs="Times New Roman"/>
          <w:b/>
          <w:color w:val="000000" w:themeColor="text1"/>
          <w:sz w:val="28"/>
          <w:szCs w:val="28"/>
        </w:rPr>
        <w:t xml:space="preserve">FISIK </w:t>
      </w:r>
      <w:r w:rsidRPr="00CB28F9">
        <w:rPr>
          <w:rFonts w:cs="Times New Roman"/>
          <w:b/>
          <w:color w:val="000000" w:themeColor="text1"/>
          <w:sz w:val="28"/>
          <w:szCs w:val="28"/>
        </w:rPr>
        <w:t>DAN GAYA KEPEMIMPINAN DEMOKRATIS TERHADAP KINERJA KARYAWAN</w:t>
      </w:r>
    </w:p>
    <w:p w:rsidR="006C3FC1" w:rsidRPr="00CB28F9" w:rsidRDefault="006C3FC1" w:rsidP="00615C94">
      <w:pPr>
        <w:ind w:left="0" w:right="-1"/>
        <w:jc w:val="center"/>
        <w:rPr>
          <w:rFonts w:cs="Times New Roman"/>
          <w:b/>
          <w:color w:val="000000" w:themeColor="text1"/>
          <w:sz w:val="28"/>
          <w:szCs w:val="28"/>
        </w:rPr>
      </w:pPr>
      <w:r w:rsidRPr="00CB28F9">
        <w:rPr>
          <w:rFonts w:cs="Times New Roman"/>
          <w:b/>
          <w:color w:val="000000" w:themeColor="text1"/>
          <w:sz w:val="28"/>
          <w:szCs w:val="28"/>
        </w:rPr>
        <w:t>(Studi Kasus</w:t>
      </w:r>
      <w:r w:rsidR="00BE1245" w:rsidRPr="00CB28F9">
        <w:rPr>
          <w:rFonts w:cs="Times New Roman"/>
          <w:b/>
          <w:color w:val="000000" w:themeColor="text1"/>
          <w:sz w:val="28"/>
          <w:szCs w:val="28"/>
        </w:rPr>
        <w:t xml:space="preserve"> </w:t>
      </w:r>
      <w:r w:rsidR="00ED7D38" w:rsidRPr="00CB28F9">
        <w:rPr>
          <w:rFonts w:cs="Times New Roman"/>
          <w:b/>
          <w:color w:val="000000" w:themeColor="text1"/>
          <w:sz w:val="28"/>
          <w:szCs w:val="28"/>
        </w:rPr>
        <w:t xml:space="preserve">Divisi Optima PT </w:t>
      </w:r>
      <w:r w:rsidRPr="00CB28F9">
        <w:rPr>
          <w:rFonts w:cs="Times New Roman"/>
          <w:b/>
          <w:color w:val="000000" w:themeColor="text1"/>
          <w:sz w:val="28"/>
          <w:szCs w:val="28"/>
        </w:rPr>
        <w:t>Telkom Witel Bogor)</w:t>
      </w:r>
    </w:p>
    <w:p w:rsidR="005520C0" w:rsidRPr="00CB28F9" w:rsidRDefault="00D01BAF" w:rsidP="00615C94">
      <w:pPr>
        <w:ind w:left="0" w:right="-1"/>
        <w:jc w:val="center"/>
        <w:rPr>
          <w:rFonts w:cs="Times New Roman"/>
          <w:szCs w:val="24"/>
        </w:rPr>
      </w:pPr>
      <w:r w:rsidRPr="00CB28F9">
        <w:rPr>
          <w:rFonts w:cs="Times New Roman"/>
          <w:szCs w:val="24"/>
        </w:rPr>
        <w:t>SKRIPSI</w:t>
      </w:r>
    </w:p>
    <w:p w:rsidR="005520C0" w:rsidRPr="00CB28F9" w:rsidRDefault="005520C0" w:rsidP="00615C94">
      <w:pPr>
        <w:ind w:left="0" w:right="-1"/>
        <w:rPr>
          <w:rFonts w:cs="Times New Roman"/>
          <w:szCs w:val="24"/>
        </w:rPr>
      </w:pPr>
    </w:p>
    <w:p w:rsidR="007A572E" w:rsidRPr="00CB28F9" w:rsidRDefault="00D01BAF" w:rsidP="00615C94">
      <w:pPr>
        <w:ind w:left="0" w:right="-1"/>
        <w:jc w:val="center"/>
        <w:rPr>
          <w:rFonts w:cs="Times New Roman"/>
          <w:szCs w:val="24"/>
        </w:rPr>
      </w:pPr>
      <w:r w:rsidRPr="00CB28F9">
        <w:rPr>
          <w:rFonts w:cs="Times New Roman"/>
          <w:szCs w:val="24"/>
        </w:rPr>
        <w:t>Dibuat</w:t>
      </w:r>
      <w:r w:rsidR="005520C0" w:rsidRPr="00CB28F9">
        <w:rPr>
          <w:rFonts w:cs="Times New Roman"/>
          <w:szCs w:val="24"/>
        </w:rPr>
        <w:t xml:space="preserve"> Oleh :</w:t>
      </w:r>
    </w:p>
    <w:p w:rsidR="007A572E" w:rsidRPr="00CB28F9" w:rsidRDefault="007A572E" w:rsidP="00615C94">
      <w:pPr>
        <w:ind w:left="0" w:right="-1"/>
        <w:jc w:val="center"/>
        <w:rPr>
          <w:rFonts w:cs="Times New Roman"/>
          <w:szCs w:val="24"/>
        </w:rPr>
      </w:pPr>
      <w:r w:rsidRPr="00CB28F9">
        <w:rPr>
          <w:rFonts w:cs="Times New Roman"/>
          <w:szCs w:val="24"/>
        </w:rPr>
        <w:t>SITI MAS INTAN FITRIA</w:t>
      </w:r>
    </w:p>
    <w:p w:rsidR="007A572E" w:rsidRPr="00CB28F9" w:rsidRDefault="007A572E" w:rsidP="00615C94">
      <w:pPr>
        <w:ind w:left="0" w:right="-1"/>
        <w:jc w:val="center"/>
        <w:rPr>
          <w:rFonts w:cs="Times New Roman"/>
          <w:b/>
        </w:rPr>
      </w:pPr>
      <w:r w:rsidRPr="00CB28F9">
        <w:rPr>
          <w:rFonts w:cs="Times New Roman"/>
          <w:szCs w:val="24"/>
        </w:rPr>
        <w:t>021118448</w:t>
      </w:r>
    </w:p>
    <w:p w:rsidR="005520C0" w:rsidRPr="00CB28F9" w:rsidRDefault="005520C0" w:rsidP="00615C94">
      <w:pPr>
        <w:ind w:left="0" w:right="-1"/>
        <w:rPr>
          <w:rFonts w:cs="Times New Roman"/>
          <w:szCs w:val="24"/>
        </w:rPr>
      </w:pPr>
    </w:p>
    <w:p w:rsidR="005520C0" w:rsidRPr="00CB28F9" w:rsidRDefault="005520C0" w:rsidP="00615C94">
      <w:pPr>
        <w:spacing w:after="0"/>
        <w:ind w:left="0" w:right="-1"/>
        <w:jc w:val="center"/>
        <w:rPr>
          <w:rFonts w:cs="Times New Roman"/>
          <w:b/>
          <w:bCs/>
          <w:sz w:val="28"/>
          <w:szCs w:val="28"/>
        </w:rPr>
      </w:pPr>
      <w:r w:rsidRPr="00CB28F9">
        <w:rPr>
          <w:rFonts w:cs="Times New Roman"/>
          <w:b/>
          <w:bCs/>
          <w:sz w:val="28"/>
          <w:szCs w:val="28"/>
        </w:rPr>
        <w:t>FAKULTAS EKONOMI DAN BISNIS</w:t>
      </w:r>
    </w:p>
    <w:p w:rsidR="005520C0" w:rsidRPr="00CB28F9" w:rsidRDefault="005520C0" w:rsidP="00615C94">
      <w:pPr>
        <w:spacing w:after="0"/>
        <w:ind w:left="0" w:right="-1"/>
        <w:jc w:val="center"/>
        <w:rPr>
          <w:rFonts w:cs="Times New Roman"/>
          <w:b/>
          <w:bCs/>
          <w:sz w:val="28"/>
          <w:szCs w:val="28"/>
        </w:rPr>
      </w:pPr>
      <w:r w:rsidRPr="00CB28F9">
        <w:rPr>
          <w:rFonts w:cs="Times New Roman"/>
          <w:b/>
          <w:bCs/>
          <w:sz w:val="28"/>
          <w:szCs w:val="28"/>
        </w:rPr>
        <w:t>PROGRAM STUDI MANAJEMEN</w:t>
      </w:r>
    </w:p>
    <w:p w:rsidR="005520C0" w:rsidRPr="00CB28F9" w:rsidRDefault="005520C0" w:rsidP="00615C94">
      <w:pPr>
        <w:spacing w:after="0"/>
        <w:ind w:left="0" w:right="-1"/>
        <w:jc w:val="center"/>
        <w:rPr>
          <w:rFonts w:cs="Times New Roman"/>
          <w:sz w:val="28"/>
          <w:szCs w:val="28"/>
        </w:rPr>
      </w:pPr>
      <w:r w:rsidRPr="00CB28F9">
        <w:rPr>
          <w:rFonts w:cs="Times New Roman"/>
          <w:b/>
          <w:bCs/>
          <w:sz w:val="28"/>
          <w:szCs w:val="28"/>
        </w:rPr>
        <w:t>UNIVERSITAS PAKUAN</w:t>
      </w:r>
    </w:p>
    <w:p w:rsidR="005520C0" w:rsidRPr="00CB28F9" w:rsidRDefault="005520C0" w:rsidP="00615C94">
      <w:pPr>
        <w:spacing w:after="0"/>
        <w:ind w:left="0" w:right="-1"/>
        <w:jc w:val="center"/>
        <w:rPr>
          <w:rFonts w:cs="Times New Roman"/>
          <w:b/>
          <w:sz w:val="28"/>
          <w:szCs w:val="28"/>
        </w:rPr>
      </w:pPr>
      <w:r w:rsidRPr="00CB28F9">
        <w:rPr>
          <w:rFonts w:cs="Times New Roman"/>
          <w:b/>
          <w:sz w:val="28"/>
          <w:szCs w:val="28"/>
        </w:rPr>
        <w:t>BOGOR</w:t>
      </w:r>
    </w:p>
    <w:p w:rsidR="006C3FC1" w:rsidRPr="00CB28F9" w:rsidRDefault="006C3FC1" w:rsidP="00615C94">
      <w:pPr>
        <w:spacing w:after="0"/>
        <w:ind w:left="0" w:right="-1"/>
        <w:rPr>
          <w:rFonts w:cs="Times New Roman"/>
          <w:b/>
          <w:sz w:val="28"/>
          <w:szCs w:val="28"/>
        </w:rPr>
      </w:pPr>
    </w:p>
    <w:p w:rsidR="00D934FA" w:rsidRPr="00CB28F9" w:rsidRDefault="007E53EE" w:rsidP="00615C94">
      <w:pPr>
        <w:spacing w:after="0"/>
        <w:ind w:left="0" w:right="-1"/>
        <w:jc w:val="center"/>
        <w:rPr>
          <w:rFonts w:cs="Times New Roman"/>
          <w:b/>
          <w:sz w:val="28"/>
          <w:szCs w:val="28"/>
        </w:rPr>
      </w:pPr>
      <w:r w:rsidRPr="00CB28F9">
        <w:rPr>
          <w:rFonts w:cs="Times New Roman"/>
          <w:b/>
          <w:sz w:val="28"/>
          <w:szCs w:val="28"/>
        </w:rPr>
        <w:t>Oktober</w:t>
      </w:r>
      <w:r w:rsidR="005E4DB0" w:rsidRPr="00CB28F9">
        <w:rPr>
          <w:rFonts w:cs="Times New Roman"/>
          <w:b/>
          <w:sz w:val="28"/>
          <w:szCs w:val="28"/>
        </w:rPr>
        <w:t xml:space="preserve"> </w:t>
      </w:r>
      <w:r w:rsidR="005520C0" w:rsidRPr="00CB28F9">
        <w:rPr>
          <w:rFonts w:cs="Times New Roman"/>
          <w:b/>
          <w:sz w:val="28"/>
          <w:szCs w:val="28"/>
        </w:rPr>
        <w:t>202</w:t>
      </w:r>
      <w:r w:rsidR="0075477F" w:rsidRPr="00CB28F9">
        <w:rPr>
          <w:rFonts w:cs="Times New Roman"/>
          <w:b/>
          <w:sz w:val="28"/>
          <w:szCs w:val="28"/>
        </w:rPr>
        <w:t>2</w:t>
      </w:r>
    </w:p>
    <w:p w:rsidR="00790693" w:rsidRPr="00CB28F9" w:rsidRDefault="00790693" w:rsidP="00615C94">
      <w:pPr>
        <w:spacing w:after="0"/>
        <w:jc w:val="center"/>
        <w:rPr>
          <w:rFonts w:cs="Times New Roman"/>
          <w:b/>
          <w:szCs w:val="24"/>
        </w:rPr>
      </w:pPr>
    </w:p>
    <w:p w:rsidR="007E53EE" w:rsidRPr="00CB28F9" w:rsidRDefault="007E53EE" w:rsidP="00615C94">
      <w:pPr>
        <w:spacing w:after="0"/>
        <w:jc w:val="center"/>
        <w:rPr>
          <w:rFonts w:cs="Times New Roman"/>
          <w:b/>
          <w:szCs w:val="24"/>
        </w:rPr>
      </w:pPr>
    </w:p>
    <w:p w:rsidR="007E53EE" w:rsidRPr="00CB28F9" w:rsidRDefault="007E53EE" w:rsidP="00615C94">
      <w:pPr>
        <w:spacing w:after="0"/>
        <w:jc w:val="center"/>
        <w:rPr>
          <w:rFonts w:cs="Times New Roman"/>
          <w:b/>
          <w:szCs w:val="24"/>
        </w:rPr>
      </w:pPr>
    </w:p>
    <w:p w:rsidR="007E53EE" w:rsidRPr="00CB28F9" w:rsidRDefault="007E53EE" w:rsidP="00615C94">
      <w:pPr>
        <w:spacing w:after="0"/>
        <w:jc w:val="center"/>
        <w:rPr>
          <w:rFonts w:cs="Times New Roman"/>
          <w:b/>
          <w:szCs w:val="24"/>
        </w:rPr>
      </w:pPr>
    </w:p>
    <w:p w:rsidR="007E53EE" w:rsidRPr="00CB28F9" w:rsidRDefault="007E53EE" w:rsidP="00615C94">
      <w:pPr>
        <w:spacing w:after="0"/>
        <w:jc w:val="center"/>
        <w:rPr>
          <w:rFonts w:cs="Times New Roman"/>
          <w:b/>
          <w:szCs w:val="24"/>
        </w:rPr>
      </w:pPr>
    </w:p>
    <w:p w:rsidR="007E53EE" w:rsidRPr="00CB28F9" w:rsidRDefault="007E53EE" w:rsidP="00615C94">
      <w:pPr>
        <w:spacing w:after="0"/>
        <w:jc w:val="center"/>
        <w:rPr>
          <w:rFonts w:cs="Times New Roman"/>
          <w:b/>
          <w:szCs w:val="24"/>
        </w:rPr>
      </w:pPr>
    </w:p>
    <w:p w:rsidR="007E53EE" w:rsidRPr="00CB28F9" w:rsidRDefault="007E53EE" w:rsidP="00615C94">
      <w:pPr>
        <w:spacing w:after="0"/>
        <w:jc w:val="center"/>
        <w:rPr>
          <w:rFonts w:cs="Times New Roman"/>
          <w:b/>
          <w:szCs w:val="24"/>
        </w:rPr>
      </w:pPr>
    </w:p>
    <w:p w:rsidR="007E53EE" w:rsidRPr="00CB28F9" w:rsidRDefault="007E53EE" w:rsidP="00615C94">
      <w:pPr>
        <w:spacing w:after="0"/>
        <w:jc w:val="center"/>
        <w:rPr>
          <w:rFonts w:cs="Times New Roman"/>
          <w:b/>
          <w:szCs w:val="24"/>
        </w:rPr>
      </w:pPr>
    </w:p>
    <w:p w:rsidR="007E53EE" w:rsidRPr="00CB28F9" w:rsidRDefault="007E53EE" w:rsidP="00615C94">
      <w:pPr>
        <w:spacing w:after="0"/>
        <w:jc w:val="center"/>
        <w:rPr>
          <w:rFonts w:cs="Times New Roman"/>
          <w:b/>
          <w:szCs w:val="24"/>
        </w:rPr>
      </w:pPr>
    </w:p>
    <w:p w:rsidR="008C6B28" w:rsidRPr="00CB28F9" w:rsidRDefault="008C6B28" w:rsidP="00615C94">
      <w:pPr>
        <w:spacing w:after="0"/>
        <w:jc w:val="center"/>
        <w:rPr>
          <w:rFonts w:cs="Times New Roman"/>
          <w:b/>
          <w:color w:val="000000" w:themeColor="text1"/>
          <w:sz w:val="28"/>
          <w:szCs w:val="28"/>
        </w:rPr>
        <w:sectPr w:rsidR="008C6B28" w:rsidRPr="00CB28F9" w:rsidSect="00E7390F">
          <w:pgSz w:w="11907" w:h="16839" w:code="9"/>
          <w:pgMar w:top="170" w:right="1418" w:bottom="1701" w:left="2268" w:header="709" w:footer="709" w:gutter="0"/>
          <w:cols w:space="708"/>
          <w:docGrid w:linePitch="360"/>
        </w:sectPr>
      </w:pPr>
    </w:p>
    <w:p w:rsidR="007E53EE" w:rsidRPr="00CB28F9" w:rsidRDefault="003C29AD" w:rsidP="00615C94">
      <w:pPr>
        <w:spacing w:after="0"/>
        <w:ind w:left="0" w:right="-1"/>
        <w:jc w:val="center"/>
        <w:rPr>
          <w:rFonts w:cs="Times New Roman"/>
          <w:b/>
          <w:color w:val="000000" w:themeColor="text1"/>
          <w:sz w:val="28"/>
          <w:szCs w:val="28"/>
        </w:rPr>
      </w:pPr>
      <w:r>
        <w:rPr>
          <w:noProof/>
        </w:rPr>
        <w:lastRenderedPageBreak/>
        <w:drawing>
          <wp:anchor distT="0" distB="0" distL="114300" distR="114300" simplePos="0" relativeHeight="251656192" behindDoc="0" locked="0" layoutInCell="1" allowOverlap="1" wp14:anchorId="59F1335B">
            <wp:simplePos x="0" y="0"/>
            <wp:positionH relativeFrom="column">
              <wp:posOffset>-1127125</wp:posOffset>
            </wp:positionH>
            <wp:positionV relativeFrom="paragraph">
              <wp:posOffset>-456733</wp:posOffset>
            </wp:positionV>
            <wp:extent cx="6833830" cy="1034758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33830" cy="10347586"/>
                    </a:xfrm>
                    <a:prstGeom prst="rect">
                      <a:avLst/>
                    </a:prstGeom>
                  </pic:spPr>
                </pic:pic>
              </a:graphicData>
            </a:graphic>
            <wp14:sizeRelH relativeFrom="page">
              <wp14:pctWidth>0</wp14:pctWidth>
            </wp14:sizeRelH>
            <wp14:sizeRelV relativeFrom="page">
              <wp14:pctHeight>0</wp14:pctHeight>
            </wp14:sizeRelV>
          </wp:anchor>
        </w:drawing>
      </w:r>
    </w:p>
    <w:p w:rsidR="007E53EE" w:rsidRPr="00CB28F9" w:rsidRDefault="007E53EE" w:rsidP="00615C94">
      <w:pPr>
        <w:spacing w:after="0"/>
        <w:ind w:left="0" w:right="-1"/>
        <w:jc w:val="center"/>
        <w:rPr>
          <w:rFonts w:cs="Times New Roman"/>
          <w:b/>
          <w:color w:val="000000" w:themeColor="text1"/>
          <w:sz w:val="28"/>
          <w:szCs w:val="28"/>
        </w:rPr>
      </w:pPr>
      <w:r w:rsidRPr="00CB28F9">
        <w:rPr>
          <w:rFonts w:cs="Times New Roman"/>
          <w:b/>
          <w:noProof/>
          <w:color w:val="000000" w:themeColor="text1"/>
          <w:sz w:val="28"/>
          <w:szCs w:val="28"/>
          <w:lang w:eastAsia="id-ID"/>
        </w:rPr>
        <w:drawing>
          <wp:inline distT="0" distB="0" distL="0" distR="0">
            <wp:extent cx="2093555" cy="2088000"/>
            <wp:effectExtent l="0" t="0" r="0" b="0"/>
            <wp:docPr id="10" name="Picture 4" descr="D:\PROJEK SKIPSI\logo unpak pngn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K SKIPSI\logo unpak pngny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3555" cy="2088000"/>
                    </a:xfrm>
                    <a:prstGeom prst="rect">
                      <a:avLst/>
                    </a:prstGeom>
                    <a:noFill/>
                    <a:ln>
                      <a:noFill/>
                    </a:ln>
                  </pic:spPr>
                </pic:pic>
              </a:graphicData>
            </a:graphic>
          </wp:inline>
        </w:drawing>
      </w:r>
    </w:p>
    <w:p w:rsidR="00CD50B7" w:rsidRPr="00CB28F9" w:rsidRDefault="00CD50B7" w:rsidP="00615C94">
      <w:pPr>
        <w:spacing w:after="0"/>
        <w:ind w:left="0" w:right="-1"/>
        <w:jc w:val="center"/>
        <w:rPr>
          <w:rFonts w:cs="Times New Roman"/>
          <w:b/>
          <w:color w:val="000000" w:themeColor="text1"/>
          <w:sz w:val="28"/>
          <w:szCs w:val="28"/>
        </w:rPr>
      </w:pPr>
      <w:r w:rsidRPr="00CB28F9">
        <w:rPr>
          <w:rFonts w:cs="Times New Roman"/>
          <w:b/>
          <w:color w:val="000000" w:themeColor="text1"/>
          <w:sz w:val="28"/>
          <w:szCs w:val="28"/>
        </w:rPr>
        <w:t>PENGARUH LINGKUNGAN KERJA FISIK DAN GAYA KEPEMIMPINAN DEMOKRATIS TERHADAP KINERJA KARYAWAN</w:t>
      </w:r>
    </w:p>
    <w:p w:rsidR="00CD50B7" w:rsidRPr="00CB28F9" w:rsidRDefault="00CD50B7" w:rsidP="00615C94">
      <w:pPr>
        <w:spacing w:after="0"/>
        <w:ind w:left="0" w:right="-1"/>
        <w:jc w:val="center"/>
        <w:rPr>
          <w:rFonts w:cs="Times New Roman"/>
          <w:b/>
          <w:color w:val="000000" w:themeColor="text1"/>
          <w:sz w:val="28"/>
          <w:szCs w:val="28"/>
        </w:rPr>
      </w:pPr>
      <w:r w:rsidRPr="00CB28F9">
        <w:rPr>
          <w:rFonts w:cs="Times New Roman"/>
          <w:b/>
          <w:color w:val="000000" w:themeColor="text1"/>
          <w:sz w:val="28"/>
          <w:szCs w:val="28"/>
        </w:rPr>
        <w:t>(Studi Kasus Divisi Optima PT Telkom Witel Bogor)</w:t>
      </w:r>
    </w:p>
    <w:p w:rsidR="00CD50B7" w:rsidRPr="00CB28F9" w:rsidRDefault="00CD50B7" w:rsidP="00615C94">
      <w:pPr>
        <w:ind w:left="0" w:right="-1"/>
        <w:jc w:val="center"/>
        <w:rPr>
          <w:rFonts w:cs="Times New Roman"/>
          <w:b/>
          <w:color w:val="000000" w:themeColor="text1"/>
          <w:sz w:val="28"/>
          <w:szCs w:val="28"/>
        </w:rPr>
      </w:pPr>
    </w:p>
    <w:p w:rsidR="00CD50B7" w:rsidRPr="00CB28F9" w:rsidRDefault="00CD50B7" w:rsidP="00615C94">
      <w:pPr>
        <w:ind w:left="0" w:right="-1"/>
        <w:jc w:val="center"/>
        <w:rPr>
          <w:rFonts w:cs="Times New Roman"/>
          <w:b/>
          <w:color w:val="000000" w:themeColor="text1"/>
          <w:sz w:val="28"/>
          <w:szCs w:val="28"/>
        </w:rPr>
      </w:pPr>
    </w:p>
    <w:p w:rsidR="00CD50B7" w:rsidRPr="00CB28F9" w:rsidRDefault="00CD50B7" w:rsidP="00615C94">
      <w:pPr>
        <w:ind w:left="0" w:right="-1"/>
        <w:jc w:val="center"/>
        <w:rPr>
          <w:rFonts w:cs="Times New Roman"/>
          <w:color w:val="000000" w:themeColor="text1"/>
          <w:szCs w:val="28"/>
        </w:rPr>
      </w:pPr>
      <w:r w:rsidRPr="00CB28F9">
        <w:rPr>
          <w:rFonts w:cs="Times New Roman"/>
          <w:color w:val="000000" w:themeColor="text1"/>
          <w:szCs w:val="28"/>
        </w:rPr>
        <w:t xml:space="preserve">Skripsi </w:t>
      </w:r>
    </w:p>
    <w:p w:rsidR="007E53EE" w:rsidRPr="00CB28F9" w:rsidRDefault="007E53EE" w:rsidP="00615C94">
      <w:pPr>
        <w:ind w:left="0" w:right="-1"/>
        <w:rPr>
          <w:rFonts w:cs="Times New Roman"/>
          <w:color w:val="000000" w:themeColor="text1"/>
          <w:szCs w:val="28"/>
        </w:rPr>
      </w:pPr>
    </w:p>
    <w:p w:rsidR="007E53EE" w:rsidRPr="00CB28F9" w:rsidRDefault="00CD50B7" w:rsidP="00615C94">
      <w:pPr>
        <w:ind w:left="0" w:right="-1"/>
        <w:jc w:val="center"/>
        <w:rPr>
          <w:rFonts w:cs="Times New Roman"/>
          <w:color w:val="000000" w:themeColor="text1"/>
          <w:szCs w:val="28"/>
        </w:rPr>
      </w:pPr>
      <w:r w:rsidRPr="00CB28F9">
        <w:rPr>
          <w:rFonts w:cs="Times New Roman"/>
          <w:color w:val="000000" w:themeColor="text1"/>
          <w:szCs w:val="28"/>
        </w:rPr>
        <w:t>Diajukan sebagai salah satu syarat dalam mencapai gelar Sarjana Manajemen Program Studi Manajemen pada Fakultas Ekonomi dan Bisnis Universitas Pakuan Bogor</w:t>
      </w:r>
    </w:p>
    <w:p w:rsidR="007E53EE" w:rsidRPr="00CB28F9" w:rsidRDefault="007E53EE" w:rsidP="00615C94">
      <w:pPr>
        <w:ind w:left="0" w:right="-1"/>
        <w:jc w:val="center"/>
        <w:rPr>
          <w:rFonts w:cs="Times New Roman"/>
          <w:color w:val="000000" w:themeColor="text1"/>
          <w:sz w:val="28"/>
          <w:szCs w:val="28"/>
        </w:rPr>
      </w:pPr>
    </w:p>
    <w:p w:rsidR="00CD50B7" w:rsidRPr="00CB28F9" w:rsidRDefault="00CD50B7" w:rsidP="00615C94">
      <w:pPr>
        <w:ind w:left="0" w:right="-1"/>
        <w:jc w:val="center"/>
        <w:rPr>
          <w:rFonts w:cs="Times New Roman"/>
          <w:color w:val="000000" w:themeColor="text1"/>
          <w:szCs w:val="28"/>
        </w:rPr>
      </w:pPr>
      <w:r w:rsidRPr="00CB28F9">
        <w:rPr>
          <w:rFonts w:cs="Times New Roman"/>
          <w:color w:val="000000" w:themeColor="text1"/>
          <w:szCs w:val="28"/>
        </w:rPr>
        <w:t xml:space="preserve">Mengetahui, </w:t>
      </w:r>
    </w:p>
    <w:p w:rsidR="00CD50B7" w:rsidRPr="00CB28F9" w:rsidRDefault="00CD50B7" w:rsidP="00615C94">
      <w:pPr>
        <w:ind w:left="0" w:right="-1"/>
        <w:jc w:val="center"/>
        <w:rPr>
          <w:rFonts w:cs="Times New Roman"/>
          <w:b/>
          <w:color w:val="000000" w:themeColor="text1"/>
          <w:sz w:val="28"/>
          <w:szCs w:val="28"/>
        </w:rPr>
      </w:pPr>
    </w:p>
    <w:tbl>
      <w:tblPr>
        <w:tblStyle w:val="TableGrid"/>
        <w:tblW w:w="8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219"/>
      </w:tblGrid>
      <w:tr w:rsidR="00CD50B7" w:rsidRPr="00CB28F9" w:rsidTr="00CD50B7">
        <w:tc>
          <w:tcPr>
            <w:tcW w:w="4644" w:type="dxa"/>
          </w:tcPr>
          <w:p w:rsidR="00CD50B7" w:rsidRPr="00CB28F9" w:rsidRDefault="00CD50B7" w:rsidP="00615C94">
            <w:pPr>
              <w:ind w:left="0" w:right="-1"/>
              <w:rPr>
                <w:rFonts w:cs="Times New Roman"/>
                <w:color w:val="000000" w:themeColor="text1"/>
                <w:sz w:val="24"/>
                <w:szCs w:val="24"/>
              </w:rPr>
            </w:pPr>
            <w:r w:rsidRPr="00CB28F9">
              <w:rPr>
                <w:rFonts w:cs="Times New Roman"/>
                <w:color w:val="000000" w:themeColor="text1"/>
                <w:sz w:val="24"/>
                <w:szCs w:val="24"/>
              </w:rPr>
              <w:t>Dekan Fakultas Ekonomi dan Bisnis</w:t>
            </w:r>
          </w:p>
          <w:p w:rsidR="00CD50B7" w:rsidRPr="00CB28F9" w:rsidRDefault="00CD50B7" w:rsidP="00615C94">
            <w:pPr>
              <w:ind w:left="0" w:right="-1"/>
              <w:rPr>
                <w:rFonts w:cs="Times New Roman"/>
                <w:color w:val="000000" w:themeColor="text1"/>
                <w:sz w:val="24"/>
                <w:szCs w:val="24"/>
              </w:rPr>
            </w:pPr>
            <w:r w:rsidRPr="00CB28F9">
              <w:rPr>
                <w:rFonts w:cs="Times New Roman"/>
                <w:sz w:val="24"/>
                <w:szCs w:val="24"/>
              </w:rPr>
              <w:t>Dr. Hendro Sasongko, Ak., M.M., C.A</w:t>
            </w:r>
          </w:p>
        </w:tc>
        <w:tc>
          <w:tcPr>
            <w:tcW w:w="4219" w:type="dxa"/>
            <w:vAlign w:val="bottom"/>
          </w:tcPr>
          <w:p w:rsidR="00CD50B7" w:rsidRPr="00CB28F9" w:rsidRDefault="00CD50B7" w:rsidP="00615C94">
            <w:pPr>
              <w:ind w:left="0" w:right="-1"/>
              <w:jc w:val="center"/>
              <w:rPr>
                <w:rFonts w:cs="Times New Roman"/>
                <w:color w:val="000000" w:themeColor="text1"/>
                <w:sz w:val="28"/>
                <w:szCs w:val="28"/>
              </w:rPr>
            </w:pPr>
            <w:r w:rsidRPr="00CB28F9">
              <w:rPr>
                <w:rFonts w:cs="Times New Roman"/>
                <w:color w:val="000000" w:themeColor="text1"/>
                <w:sz w:val="28"/>
                <w:szCs w:val="28"/>
              </w:rPr>
              <w:t>............................................</w:t>
            </w:r>
          </w:p>
        </w:tc>
      </w:tr>
      <w:tr w:rsidR="00CD50B7" w:rsidRPr="00CB28F9" w:rsidTr="00CD50B7">
        <w:tc>
          <w:tcPr>
            <w:tcW w:w="4644" w:type="dxa"/>
          </w:tcPr>
          <w:p w:rsidR="00CD50B7" w:rsidRPr="00CB28F9" w:rsidRDefault="00CD50B7" w:rsidP="00615C94">
            <w:pPr>
              <w:ind w:left="0" w:right="-1"/>
              <w:rPr>
                <w:rFonts w:cs="Times New Roman"/>
                <w:color w:val="000000" w:themeColor="text1"/>
                <w:sz w:val="24"/>
                <w:szCs w:val="24"/>
              </w:rPr>
            </w:pPr>
          </w:p>
          <w:p w:rsidR="00CD50B7" w:rsidRPr="00CB28F9" w:rsidRDefault="00CD50B7" w:rsidP="00615C94">
            <w:pPr>
              <w:ind w:left="0" w:right="-1"/>
              <w:rPr>
                <w:rFonts w:cs="Times New Roman"/>
                <w:color w:val="000000" w:themeColor="text1"/>
                <w:sz w:val="24"/>
                <w:szCs w:val="24"/>
              </w:rPr>
            </w:pPr>
          </w:p>
          <w:p w:rsidR="00CD50B7" w:rsidRPr="00CB28F9" w:rsidRDefault="00CD50B7" w:rsidP="00615C94">
            <w:pPr>
              <w:ind w:left="0" w:right="-1"/>
              <w:rPr>
                <w:rFonts w:cs="Times New Roman"/>
                <w:color w:val="000000" w:themeColor="text1"/>
                <w:sz w:val="24"/>
                <w:szCs w:val="24"/>
              </w:rPr>
            </w:pPr>
            <w:r w:rsidRPr="00CB28F9">
              <w:rPr>
                <w:rFonts w:cs="Times New Roman"/>
                <w:color w:val="000000" w:themeColor="text1"/>
                <w:sz w:val="24"/>
                <w:szCs w:val="24"/>
              </w:rPr>
              <w:t>Ketua Program Studi Manajemen</w:t>
            </w:r>
          </w:p>
          <w:p w:rsidR="00CD50B7" w:rsidRPr="00CB28F9" w:rsidRDefault="00CD50B7" w:rsidP="00615C94">
            <w:pPr>
              <w:ind w:left="0" w:right="-1"/>
              <w:rPr>
                <w:rFonts w:cs="Times New Roman"/>
                <w:color w:val="000000" w:themeColor="text1"/>
                <w:sz w:val="24"/>
                <w:szCs w:val="24"/>
              </w:rPr>
            </w:pPr>
            <w:r w:rsidRPr="00CB28F9">
              <w:rPr>
                <w:rFonts w:cs="Times New Roman"/>
                <w:sz w:val="24"/>
                <w:szCs w:val="24"/>
              </w:rPr>
              <w:t>Prof. Dr. Yohanes Indrayono, Ak., MM., CA</w:t>
            </w:r>
          </w:p>
        </w:tc>
        <w:tc>
          <w:tcPr>
            <w:tcW w:w="4219" w:type="dxa"/>
            <w:vAlign w:val="bottom"/>
          </w:tcPr>
          <w:p w:rsidR="00CD50B7" w:rsidRPr="00CB28F9" w:rsidRDefault="00CD50B7" w:rsidP="00615C94">
            <w:pPr>
              <w:ind w:left="0" w:right="-1"/>
              <w:jc w:val="center"/>
              <w:rPr>
                <w:rFonts w:cs="Times New Roman"/>
                <w:color w:val="000000" w:themeColor="text1"/>
                <w:sz w:val="28"/>
                <w:szCs w:val="28"/>
              </w:rPr>
            </w:pPr>
            <w:r w:rsidRPr="00CB28F9">
              <w:rPr>
                <w:rFonts w:cs="Times New Roman"/>
                <w:color w:val="000000" w:themeColor="text1"/>
                <w:sz w:val="28"/>
                <w:szCs w:val="28"/>
              </w:rPr>
              <w:t>............................................</w:t>
            </w:r>
          </w:p>
        </w:tc>
      </w:tr>
    </w:tbl>
    <w:p w:rsidR="00CD50B7" w:rsidRPr="00CB28F9" w:rsidRDefault="00CD50B7" w:rsidP="00615C94">
      <w:pPr>
        <w:ind w:left="0" w:right="-1"/>
        <w:jc w:val="center"/>
        <w:rPr>
          <w:rFonts w:cs="Times New Roman"/>
          <w:b/>
          <w:color w:val="000000" w:themeColor="text1"/>
          <w:sz w:val="28"/>
          <w:szCs w:val="28"/>
        </w:rPr>
      </w:pPr>
    </w:p>
    <w:p w:rsidR="007E53EE" w:rsidRPr="00CB28F9" w:rsidRDefault="007E53EE" w:rsidP="00615C94">
      <w:pPr>
        <w:ind w:left="0"/>
        <w:jc w:val="center"/>
        <w:rPr>
          <w:rFonts w:cs="Times New Roman"/>
          <w:b/>
          <w:szCs w:val="24"/>
        </w:rPr>
      </w:pPr>
    </w:p>
    <w:p w:rsidR="007E53EE" w:rsidRPr="00CB28F9" w:rsidRDefault="007E53EE" w:rsidP="00615C94">
      <w:pPr>
        <w:ind w:left="0"/>
        <w:jc w:val="center"/>
        <w:rPr>
          <w:rFonts w:cs="Times New Roman"/>
          <w:b/>
          <w:szCs w:val="24"/>
        </w:rPr>
      </w:pPr>
    </w:p>
    <w:p w:rsidR="007E53EE" w:rsidRPr="00CB28F9" w:rsidRDefault="007E53EE" w:rsidP="00615C94">
      <w:pPr>
        <w:ind w:left="0"/>
        <w:jc w:val="center"/>
        <w:rPr>
          <w:rFonts w:cs="Times New Roman"/>
          <w:b/>
          <w:szCs w:val="24"/>
        </w:rPr>
      </w:pPr>
    </w:p>
    <w:p w:rsidR="007E53EE" w:rsidRPr="00CB28F9" w:rsidRDefault="003C29AD" w:rsidP="00615C94">
      <w:pPr>
        <w:spacing w:after="0"/>
        <w:ind w:left="0" w:right="-1"/>
        <w:jc w:val="center"/>
        <w:rPr>
          <w:rFonts w:cs="Times New Roman"/>
          <w:b/>
          <w:color w:val="000000" w:themeColor="text1"/>
          <w:sz w:val="28"/>
          <w:szCs w:val="28"/>
        </w:rPr>
      </w:pPr>
      <w:r>
        <w:rPr>
          <w:noProof/>
        </w:rPr>
        <w:lastRenderedPageBreak/>
        <w:drawing>
          <wp:anchor distT="0" distB="0" distL="114300" distR="114300" simplePos="0" relativeHeight="251658240" behindDoc="0" locked="0" layoutInCell="1" allowOverlap="1" wp14:anchorId="5405C12A">
            <wp:simplePos x="0" y="0"/>
            <wp:positionH relativeFrom="column">
              <wp:posOffset>-1144972</wp:posOffset>
            </wp:positionH>
            <wp:positionV relativeFrom="paragraph">
              <wp:posOffset>-456565</wp:posOffset>
            </wp:positionV>
            <wp:extent cx="6948572" cy="1029903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948572" cy="10299032"/>
                    </a:xfrm>
                    <a:prstGeom prst="rect">
                      <a:avLst/>
                    </a:prstGeom>
                  </pic:spPr>
                </pic:pic>
              </a:graphicData>
            </a:graphic>
            <wp14:sizeRelH relativeFrom="page">
              <wp14:pctWidth>0</wp14:pctWidth>
            </wp14:sizeRelH>
            <wp14:sizeRelV relativeFrom="page">
              <wp14:pctHeight>0</wp14:pctHeight>
            </wp14:sizeRelV>
          </wp:anchor>
        </w:drawing>
      </w:r>
      <w:r w:rsidR="007E53EE" w:rsidRPr="00CB28F9">
        <w:rPr>
          <w:rFonts w:cs="Times New Roman"/>
          <w:b/>
          <w:color w:val="000000" w:themeColor="text1"/>
          <w:sz w:val="28"/>
          <w:szCs w:val="28"/>
        </w:rPr>
        <w:t>PENGARUH LINGKUNGAN KERJA FISIK DAN GAYA KEPEMIMPINAN DEMOKRATIS TERHADAP KINERJA KARYAWAN</w:t>
      </w:r>
    </w:p>
    <w:p w:rsidR="007E53EE" w:rsidRPr="00CB28F9" w:rsidRDefault="007E53EE" w:rsidP="00615C94">
      <w:pPr>
        <w:spacing w:after="0"/>
        <w:ind w:left="0" w:right="-1"/>
        <w:jc w:val="center"/>
        <w:rPr>
          <w:rFonts w:cs="Times New Roman"/>
          <w:b/>
          <w:color w:val="000000" w:themeColor="text1"/>
          <w:sz w:val="28"/>
          <w:szCs w:val="28"/>
        </w:rPr>
      </w:pPr>
      <w:r w:rsidRPr="00CB28F9">
        <w:rPr>
          <w:rFonts w:cs="Times New Roman"/>
          <w:b/>
          <w:color w:val="000000" w:themeColor="text1"/>
          <w:sz w:val="28"/>
          <w:szCs w:val="28"/>
        </w:rPr>
        <w:t>(Studi Kasus Divisi Optima PT Telkom Witel Bogor)</w:t>
      </w:r>
    </w:p>
    <w:p w:rsidR="007E53EE" w:rsidRPr="00CB28F9" w:rsidRDefault="007E53EE" w:rsidP="00615C94">
      <w:pPr>
        <w:ind w:left="0" w:right="-1"/>
        <w:jc w:val="center"/>
        <w:rPr>
          <w:rFonts w:cs="Times New Roman"/>
          <w:b/>
          <w:color w:val="000000" w:themeColor="text1"/>
          <w:sz w:val="28"/>
          <w:szCs w:val="28"/>
        </w:rPr>
      </w:pPr>
    </w:p>
    <w:p w:rsidR="007E53EE" w:rsidRPr="00CB28F9" w:rsidRDefault="007E53EE" w:rsidP="00615C94">
      <w:pPr>
        <w:ind w:left="0" w:right="-1"/>
        <w:jc w:val="center"/>
        <w:rPr>
          <w:rFonts w:cs="Times New Roman"/>
          <w:b/>
          <w:color w:val="000000" w:themeColor="text1"/>
          <w:sz w:val="28"/>
          <w:szCs w:val="28"/>
        </w:rPr>
      </w:pPr>
    </w:p>
    <w:p w:rsidR="007E53EE" w:rsidRPr="00CB28F9" w:rsidRDefault="007E53EE" w:rsidP="00615C94">
      <w:pPr>
        <w:ind w:left="0" w:right="-1"/>
        <w:jc w:val="center"/>
        <w:rPr>
          <w:rFonts w:cs="Times New Roman"/>
          <w:color w:val="000000" w:themeColor="text1"/>
          <w:sz w:val="28"/>
          <w:szCs w:val="28"/>
        </w:rPr>
      </w:pPr>
      <w:r w:rsidRPr="00CB28F9">
        <w:rPr>
          <w:rFonts w:cs="Times New Roman"/>
          <w:color w:val="000000" w:themeColor="text1"/>
          <w:sz w:val="28"/>
          <w:szCs w:val="28"/>
        </w:rPr>
        <w:t xml:space="preserve">Skripsi </w:t>
      </w:r>
    </w:p>
    <w:p w:rsidR="007E53EE" w:rsidRPr="00CB28F9" w:rsidRDefault="007E53EE" w:rsidP="00615C94">
      <w:pPr>
        <w:ind w:left="0"/>
        <w:jc w:val="center"/>
        <w:rPr>
          <w:rFonts w:cs="Times New Roman"/>
          <w:szCs w:val="24"/>
        </w:rPr>
      </w:pPr>
    </w:p>
    <w:p w:rsidR="007E53EE" w:rsidRPr="00CB28F9" w:rsidRDefault="007E53EE" w:rsidP="00615C94">
      <w:pPr>
        <w:ind w:left="0"/>
        <w:jc w:val="center"/>
        <w:rPr>
          <w:rFonts w:cs="Times New Roman"/>
          <w:szCs w:val="24"/>
        </w:rPr>
      </w:pPr>
      <w:r w:rsidRPr="00CB28F9">
        <w:rPr>
          <w:rFonts w:cs="Times New Roman"/>
          <w:szCs w:val="24"/>
        </w:rPr>
        <w:t>Telah disidangkan dan dinyatakan lulus</w:t>
      </w:r>
    </w:p>
    <w:p w:rsidR="007E53EE" w:rsidRPr="00CB28F9" w:rsidRDefault="007E53EE" w:rsidP="00615C94">
      <w:pPr>
        <w:ind w:left="0"/>
        <w:jc w:val="center"/>
        <w:rPr>
          <w:rFonts w:cs="Times New Roman"/>
          <w:szCs w:val="24"/>
        </w:rPr>
      </w:pPr>
      <w:r w:rsidRPr="00CB28F9">
        <w:rPr>
          <w:rFonts w:cs="Times New Roman"/>
          <w:szCs w:val="24"/>
        </w:rPr>
        <w:t xml:space="preserve">Pada hari Senin, tanggal 24 Oktober 2022 </w:t>
      </w:r>
    </w:p>
    <w:p w:rsidR="007E53EE" w:rsidRPr="00CB28F9" w:rsidRDefault="007E53EE" w:rsidP="00615C94">
      <w:pPr>
        <w:ind w:left="0"/>
        <w:jc w:val="center"/>
        <w:rPr>
          <w:rFonts w:cs="Times New Roman"/>
          <w:szCs w:val="24"/>
        </w:rPr>
      </w:pPr>
    </w:p>
    <w:p w:rsidR="007E53EE" w:rsidRPr="00CB28F9" w:rsidRDefault="007E53EE" w:rsidP="00615C94">
      <w:pPr>
        <w:ind w:left="0"/>
        <w:jc w:val="center"/>
        <w:rPr>
          <w:rFonts w:cs="Times New Roman"/>
          <w:szCs w:val="24"/>
        </w:rPr>
      </w:pPr>
      <w:r w:rsidRPr="00CB28F9">
        <w:rPr>
          <w:rFonts w:cs="Times New Roman"/>
          <w:szCs w:val="24"/>
        </w:rPr>
        <w:t>Siti Mas Intan Fitria</w:t>
      </w:r>
    </w:p>
    <w:p w:rsidR="007E53EE" w:rsidRPr="00CB28F9" w:rsidRDefault="007E53EE" w:rsidP="00615C94">
      <w:pPr>
        <w:ind w:left="0"/>
        <w:jc w:val="center"/>
        <w:rPr>
          <w:rFonts w:cs="Times New Roman"/>
          <w:szCs w:val="24"/>
        </w:rPr>
      </w:pPr>
      <w:r w:rsidRPr="00CB28F9">
        <w:rPr>
          <w:rFonts w:cs="Times New Roman"/>
          <w:szCs w:val="24"/>
        </w:rPr>
        <w:t>021118448</w:t>
      </w:r>
    </w:p>
    <w:p w:rsidR="007E53EE" w:rsidRPr="00CB28F9" w:rsidRDefault="007E53EE" w:rsidP="00615C94">
      <w:pPr>
        <w:ind w:left="0"/>
        <w:jc w:val="center"/>
        <w:rPr>
          <w:rFonts w:cs="Times New Roman"/>
          <w:szCs w:val="24"/>
        </w:rPr>
      </w:pPr>
    </w:p>
    <w:p w:rsidR="0033165E" w:rsidRPr="00CB28F9" w:rsidRDefault="0033165E" w:rsidP="00615C94">
      <w:pPr>
        <w:ind w:left="0"/>
        <w:rPr>
          <w:rFonts w:cs="Times New Roman"/>
          <w:szCs w:val="24"/>
        </w:rPr>
      </w:pPr>
    </w:p>
    <w:p w:rsidR="007E53EE" w:rsidRPr="00CB28F9" w:rsidRDefault="007E53EE" w:rsidP="00615C94">
      <w:pPr>
        <w:ind w:left="0"/>
        <w:jc w:val="center"/>
        <w:rPr>
          <w:rFonts w:cs="Times New Roman"/>
          <w:szCs w:val="24"/>
        </w:rPr>
      </w:pPr>
      <w:r w:rsidRPr="00CB28F9">
        <w:rPr>
          <w:rFonts w:cs="Times New Roman"/>
          <w:szCs w:val="24"/>
        </w:rPr>
        <w:t>Menyetujui,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3543"/>
      </w:tblGrid>
      <w:tr w:rsidR="007E53EE" w:rsidRPr="00CB28F9" w:rsidTr="0033165E">
        <w:tc>
          <w:tcPr>
            <w:tcW w:w="4503" w:type="dxa"/>
          </w:tcPr>
          <w:p w:rsidR="007E53EE" w:rsidRPr="00CB28F9" w:rsidRDefault="007E53EE" w:rsidP="00615C94">
            <w:pPr>
              <w:ind w:left="0"/>
              <w:rPr>
                <w:rFonts w:cs="Times New Roman"/>
                <w:sz w:val="24"/>
                <w:szCs w:val="24"/>
              </w:rPr>
            </w:pPr>
            <w:r w:rsidRPr="00CB28F9">
              <w:rPr>
                <w:rFonts w:cs="Times New Roman"/>
                <w:sz w:val="24"/>
                <w:szCs w:val="24"/>
              </w:rPr>
              <w:t>Ketua penguji sidang</w:t>
            </w:r>
          </w:p>
          <w:p w:rsidR="0033165E" w:rsidRPr="00CB28F9" w:rsidRDefault="007E53EE" w:rsidP="00615C94">
            <w:pPr>
              <w:ind w:left="0"/>
              <w:rPr>
                <w:rFonts w:cs="Times New Roman"/>
                <w:sz w:val="24"/>
                <w:szCs w:val="24"/>
              </w:rPr>
            </w:pPr>
            <w:r w:rsidRPr="00CB28F9">
              <w:rPr>
                <w:rFonts w:cs="Times New Roman"/>
                <w:sz w:val="24"/>
                <w:szCs w:val="24"/>
              </w:rPr>
              <w:t>(Towaf Totok Irawan, SE., ME)</w:t>
            </w:r>
          </w:p>
        </w:tc>
        <w:tc>
          <w:tcPr>
            <w:tcW w:w="3543" w:type="dxa"/>
            <w:vAlign w:val="bottom"/>
          </w:tcPr>
          <w:p w:rsidR="007E53EE" w:rsidRPr="00CB28F9" w:rsidRDefault="0033165E" w:rsidP="00615C94">
            <w:pPr>
              <w:ind w:left="0"/>
              <w:jc w:val="center"/>
              <w:rPr>
                <w:rFonts w:cs="Times New Roman"/>
                <w:sz w:val="24"/>
                <w:szCs w:val="24"/>
              </w:rPr>
            </w:pPr>
            <w:r w:rsidRPr="00CB28F9">
              <w:rPr>
                <w:rFonts w:cs="Times New Roman"/>
                <w:sz w:val="24"/>
                <w:szCs w:val="24"/>
              </w:rPr>
              <w:t>..............................</w:t>
            </w:r>
          </w:p>
        </w:tc>
      </w:tr>
      <w:tr w:rsidR="007E53EE" w:rsidRPr="00CB28F9" w:rsidTr="0033165E">
        <w:tc>
          <w:tcPr>
            <w:tcW w:w="4503" w:type="dxa"/>
          </w:tcPr>
          <w:p w:rsidR="0033165E" w:rsidRPr="00CB28F9" w:rsidRDefault="0033165E" w:rsidP="00615C94">
            <w:pPr>
              <w:ind w:left="0"/>
              <w:rPr>
                <w:rFonts w:cs="Times New Roman"/>
                <w:sz w:val="24"/>
                <w:szCs w:val="24"/>
              </w:rPr>
            </w:pPr>
          </w:p>
          <w:p w:rsidR="0033165E" w:rsidRPr="00CB28F9" w:rsidRDefault="0033165E" w:rsidP="00615C94">
            <w:pPr>
              <w:ind w:left="0"/>
              <w:rPr>
                <w:rFonts w:cs="Times New Roman"/>
                <w:sz w:val="24"/>
                <w:szCs w:val="24"/>
              </w:rPr>
            </w:pPr>
          </w:p>
          <w:p w:rsidR="0033165E" w:rsidRPr="00CB28F9" w:rsidRDefault="0033165E" w:rsidP="00615C94">
            <w:pPr>
              <w:ind w:left="0"/>
              <w:rPr>
                <w:rFonts w:cs="Times New Roman"/>
                <w:sz w:val="24"/>
                <w:szCs w:val="24"/>
              </w:rPr>
            </w:pPr>
          </w:p>
          <w:p w:rsidR="007E53EE" w:rsidRPr="00CB28F9" w:rsidRDefault="007E53EE" w:rsidP="00615C94">
            <w:pPr>
              <w:ind w:left="0"/>
              <w:rPr>
                <w:rFonts w:cs="Times New Roman"/>
                <w:sz w:val="24"/>
                <w:szCs w:val="24"/>
              </w:rPr>
            </w:pPr>
            <w:r w:rsidRPr="00CB28F9">
              <w:rPr>
                <w:rFonts w:cs="Times New Roman"/>
                <w:sz w:val="24"/>
                <w:szCs w:val="24"/>
              </w:rPr>
              <w:t>Ketua Komisi Pembimbing</w:t>
            </w:r>
          </w:p>
          <w:p w:rsidR="007E53EE" w:rsidRPr="00CB28F9" w:rsidRDefault="007E53EE" w:rsidP="00615C94">
            <w:pPr>
              <w:ind w:left="0"/>
              <w:rPr>
                <w:rFonts w:cs="Times New Roman"/>
                <w:sz w:val="24"/>
                <w:szCs w:val="24"/>
              </w:rPr>
            </w:pPr>
            <w:r w:rsidRPr="00CB28F9">
              <w:rPr>
                <w:rFonts w:cs="Times New Roman"/>
                <w:sz w:val="24"/>
                <w:szCs w:val="24"/>
              </w:rPr>
              <w:t>(Dr. Nancy Yusnita SE.,MM)</w:t>
            </w:r>
          </w:p>
        </w:tc>
        <w:tc>
          <w:tcPr>
            <w:tcW w:w="3543" w:type="dxa"/>
            <w:vAlign w:val="bottom"/>
          </w:tcPr>
          <w:p w:rsidR="007E53EE" w:rsidRPr="00CB28F9" w:rsidRDefault="0033165E" w:rsidP="00615C94">
            <w:pPr>
              <w:ind w:left="0"/>
              <w:jc w:val="center"/>
              <w:rPr>
                <w:rFonts w:cs="Times New Roman"/>
                <w:sz w:val="24"/>
                <w:szCs w:val="24"/>
              </w:rPr>
            </w:pPr>
            <w:r w:rsidRPr="00CB28F9">
              <w:rPr>
                <w:rFonts w:cs="Times New Roman"/>
                <w:sz w:val="24"/>
                <w:szCs w:val="24"/>
              </w:rPr>
              <w:t>..............................</w:t>
            </w:r>
          </w:p>
        </w:tc>
      </w:tr>
      <w:tr w:rsidR="007E53EE" w:rsidRPr="00CB28F9" w:rsidTr="0033165E">
        <w:tc>
          <w:tcPr>
            <w:tcW w:w="4503" w:type="dxa"/>
          </w:tcPr>
          <w:p w:rsidR="0033165E" w:rsidRPr="00CB28F9" w:rsidRDefault="0033165E" w:rsidP="00615C94">
            <w:pPr>
              <w:ind w:left="0"/>
              <w:rPr>
                <w:sz w:val="24"/>
                <w:szCs w:val="24"/>
              </w:rPr>
            </w:pPr>
          </w:p>
          <w:p w:rsidR="0033165E" w:rsidRPr="00CB28F9" w:rsidRDefault="0033165E" w:rsidP="00615C94">
            <w:pPr>
              <w:ind w:left="0"/>
              <w:rPr>
                <w:sz w:val="24"/>
                <w:szCs w:val="24"/>
              </w:rPr>
            </w:pPr>
          </w:p>
          <w:p w:rsidR="0033165E" w:rsidRPr="00CB28F9" w:rsidRDefault="0033165E" w:rsidP="00615C94">
            <w:pPr>
              <w:ind w:left="0"/>
              <w:rPr>
                <w:sz w:val="24"/>
                <w:szCs w:val="24"/>
              </w:rPr>
            </w:pPr>
          </w:p>
          <w:p w:rsidR="007E53EE" w:rsidRPr="00CB28F9" w:rsidRDefault="007E53EE" w:rsidP="00615C94">
            <w:pPr>
              <w:ind w:left="0"/>
              <w:rPr>
                <w:sz w:val="24"/>
                <w:szCs w:val="24"/>
              </w:rPr>
            </w:pPr>
            <w:r w:rsidRPr="00CB28F9">
              <w:rPr>
                <w:sz w:val="24"/>
                <w:szCs w:val="24"/>
              </w:rPr>
              <w:t>Anggota Komisi Pembimbing</w:t>
            </w:r>
          </w:p>
          <w:p w:rsidR="007E53EE" w:rsidRPr="00CB28F9" w:rsidRDefault="007E53EE" w:rsidP="00615C94">
            <w:pPr>
              <w:ind w:left="0"/>
              <w:rPr>
                <w:rFonts w:cs="Times New Roman"/>
                <w:sz w:val="24"/>
                <w:szCs w:val="24"/>
              </w:rPr>
            </w:pPr>
            <w:r w:rsidRPr="00CB28F9">
              <w:rPr>
                <w:sz w:val="24"/>
                <w:szCs w:val="24"/>
              </w:rPr>
              <w:t>(</w:t>
            </w:r>
            <w:r w:rsidRPr="00CB28F9">
              <w:rPr>
                <w:rFonts w:cs="Times New Roman"/>
                <w:sz w:val="24"/>
                <w:szCs w:val="24"/>
              </w:rPr>
              <w:t xml:space="preserve">Dr. </w:t>
            </w:r>
            <w:r w:rsidRPr="00CB28F9">
              <w:rPr>
                <w:rFonts w:eastAsia="Times New Roman" w:cs="Times New Roman"/>
                <w:sz w:val="24"/>
                <w:szCs w:val="24"/>
              </w:rPr>
              <w:t>Herman, SE., MM., CPHCM</w:t>
            </w:r>
            <w:r w:rsidRPr="00CB28F9">
              <w:rPr>
                <w:sz w:val="24"/>
                <w:szCs w:val="24"/>
              </w:rPr>
              <w:t>)</w:t>
            </w:r>
          </w:p>
        </w:tc>
        <w:tc>
          <w:tcPr>
            <w:tcW w:w="3543" w:type="dxa"/>
            <w:vAlign w:val="bottom"/>
          </w:tcPr>
          <w:p w:rsidR="007E53EE" w:rsidRPr="00CB28F9" w:rsidRDefault="0033165E" w:rsidP="00615C94">
            <w:pPr>
              <w:ind w:left="0"/>
              <w:jc w:val="center"/>
              <w:rPr>
                <w:rFonts w:cs="Times New Roman"/>
                <w:sz w:val="24"/>
                <w:szCs w:val="24"/>
              </w:rPr>
            </w:pPr>
            <w:r w:rsidRPr="00CB28F9">
              <w:rPr>
                <w:rFonts w:cs="Times New Roman"/>
                <w:sz w:val="24"/>
                <w:szCs w:val="24"/>
              </w:rPr>
              <w:t>..............................</w:t>
            </w:r>
          </w:p>
        </w:tc>
      </w:tr>
    </w:tbl>
    <w:p w:rsidR="007E53EE" w:rsidRPr="00CB28F9" w:rsidRDefault="007E53EE" w:rsidP="00615C94">
      <w:pPr>
        <w:ind w:left="0"/>
        <w:jc w:val="center"/>
        <w:rPr>
          <w:rFonts w:cs="Times New Roman"/>
          <w:b/>
          <w:szCs w:val="24"/>
        </w:rPr>
      </w:pPr>
    </w:p>
    <w:p w:rsidR="007E53EE" w:rsidRPr="00CB28F9" w:rsidRDefault="007E53EE" w:rsidP="00615C94">
      <w:pPr>
        <w:ind w:left="0"/>
        <w:jc w:val="center"/>
        <w:rPr>
          <w:rFonts w:cs="Times New Roman"/>
          <w:b/>
          <w:szCs w:val="24"/>
        </w:rPr>
      </w:pPr>
    </w:p>
    <w:p w:rsidR="0033165E" w:rsidRPr="00CB28F9" w:rsidRDefault="0033165E" w:rsidP="00615C94">
      <w:pPr>
        <w:ind w:left="0"/>
        <w:jc w:val="center"/>
        <w:rPr>
          <w:rFonts w:cs="Times New Roman"/>
          <w:b/>
          <w:szCs w:val="24"/>
        </w:rPr>
      </w:pPr>
    </w:p>
    <w:p w:rsidR="0033165E" w:rsidRPr="00CB28F9" w:rsidRDefault="0033165E" w:rsidP="00615C94">
      <w:pPr>
        <w:ind w:left="0"/>
        <w:jc w:val="center"/>
        <w:rPr>
          <w:rFonts w:cs="Times New Roman"/>
          <w:b/>
          <w:szCs w:val="24"/>
        </w:rPr>
      </w:pPr>
    </w:p>
    <w:p w:rsidR="0033165E" w:rsidRPr="00CB28F9" w:rsidRDefault="0033165E" w:rsidP="00615C94">
      <w:pPr>
        <w:ind w:left="0"/>
        <w:jc w:val="center"/>
        <w:rPr>
          <w:rFonts w:cs="Times New Roman"/>
          <w:b/>
          <w:szCs w:val="24"/>
        </w:rPr>
      </w:pPr>
    </w:p>
    <w:p w:rsidR="007E53EE" w:rsidRPr="00CB28F9" w:rsidRDefault="007E53EE" w:rsidP="00615C94">
      <w:pPr>
        <w:ind w:left="0"/>
        <w:jc w:val="center"/>
        <w:rPr>
          <w:rFonts w:cs="Times New Roman"/>
          <w:b/>
          <w:szCs w:val="24"/>
        </w:rPr>
      </w:pPr>
    </w:p>
    <w:p w:rsidR="007E53EE" w:rsidRPr="00CB28F9" w:rsidRDefault="003C29AD" w:rsidP="00615C94">
      <w:pPr>
        <w:ind w:left="0"/>
        <w:jc w:val="center"/>
        <w:rPr>
          <w:rFonts w:cs="Times New Roman"/>
          <w:b/>
          <w:szCs w:val="24"/>
        </w:rPr>
      </w:pPr>
      <w:r>
        <w:rPr>
          <w:noProof/>
        </w:rPr>
        <w:lastRenderedPageBreak/>
        <w:drawing>
          <wp:anchor distT="0" distB="0" distL="114300" distR="114300" simplePos="0" relativeHeight="251660288" behindDoc="0" locked="0" layoutInCell="1" allowOverlap="1" wp14:anchorId="67E6D5F0">
            <wp:simplePos x="0" y="0"/>
            <wp:positionH relativeFrom="column">
              <wp:posOffset>-1126423</wp:posOffset>
            </wp:positionH>
            <wp:positionV relativeFrom="paragraph">
              <wp:posOffset>-405130</wp:posOffset>
            </wp:positionV>
            <wp:extent cx="6978316" cy="1024804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78316" cy="10248048"/>
                    </a:xfrm>
                    <a:prstGeom prst="rect">
                      <a:avLst/>
                    </a:prstGeom>
                  </pic:spPr>
                </pic:pic>
              </a:graphicData>
            </a:graphic>
            <wp14:sizeRelH relativeFrom="page">
              <wp14:pctWidth>0</wp14:pctWidth>
            </wp14:sizeRelH>
            <wp14:sizeRelV relativeFrom="page">
              <wp14:pctHeight>0</wp14:pctHeight>
            </wp14:sizeRelV>
          </wp:anchor>
        </w:drawing>
      </w:r>
    </w:p>
    <w:p w:rsidR="0033165E" w:rsidRPr="00CB28F9" w:rsidRDefault="0033165E" w:rsidP="00615C94">
      <w:pPr>
        <w:ind w:left="0" w:right="-46"/>
        <w:rPr>
          <w:rFonts w:cs="Times New Roman"/>
          <w:szCs w:val="24"/>
        </w:rPr>
      </w:pPr>
      <w:r w:rsidRPr="00CB28F9">
        <w:rPr>
          <w:rFonts w:cs="Times New Roman"/>
          <w:szCs w:val="24"/>
        </w:rPr>
        <w:t xml:space="preserve">Saya yang bertanda tangan di bawah ini : </w:t>
      </w:r>
    </w:p>
    <w:p w:rsidR="0033165E" w:rsidRPr="00CB28F9" w:rsidRDefault="0033165E" w:rsidP="00615C94">
      <w:pPr>
        <w:spacing w:after="0"/>
        <w:ind w:left="0" w:right="-46"/>
        <w:rPr>
          <w:rFonts w:cs="Times New Roman"/>
          <w:szCs w:val="24"/>
        </w:rPr>
      </w:pPr>
      <w:r w:rsidRPr="00CB28F9">
        <w:rPr>
          <w:rFonts w:cs="Times New Roman"/>
          <w:szCs w:val="24"/>
        </w:rPr>
        <w:t xml:space="preserve">Nama </w:t>
      </w:r>
      <w:r w:rsidRPr="00CB28F9">
        <w:rPr>
          <w:rFonts w:cs="Times New Roman"/>
          <w:szCs w:val="24"/>
        </w:rPr>
        <w:tab/>
      </w:r>
      <w:r w:rsidRPr="00CB28F9">
        <w:rPr>
          <w:rFonts w:cs="Times New Roman"/>
          <w:szCs w:val="24"/>
        </w:rPr>
        <w:tab/>
        <w:t>: Siti Mas Intan Fitria</w:t>
      </w:r>
    </w:p>
    <w:p w:rsidR="0033165E" w:rsidRPr="00CB28F9" w:rsidRDefault="0033165E" w:rsidP="00615C94">
      <w:pPr>
        <w:spacing w:after="0"/>
        <w:ind w:left="0" w:right="-46"/>
        <w:rPr>
          <w:rFonts w:cs="Times New Roman"/>
          <w:szCs w:val="24"/>
        </w:rPr>
      </w:pPr>
      <w:r w:rsidRPr="00CB28F9">
        <w:rPr>
          <w:rFonts w:cs="Times New Roman"/>
          <w:szCs w:val="24"/>
        </w:rPr>
        <w:t>NPM</w:t>
      </w:r>
      <w:r w:rsidRPr="00CB28F9">
        <w:rPr>
          <w:rFonts w:cs="Times New Roman"/>
          <w:szCs w:val="24"/>
        </w:rPr>
        <w:tab/>
      </w:r>
      <w:r w:rsidRPr="00CB28F9">
        <w:rPr>
          <w:rFonts w:cs="Times New Roman"/>
          <w:szCs w:val="24"/>
        </w:rPr>
        <w:tab/>
        <w:t xml:space="preserve">: 021118448 </w:t>
      </w:r>
    </w:p>
    <w:p w:rsidR="0033165E" w:rsidRPr="00CB28F9" w:rsidRDefault="0033165E" w:rsidP="00615C94">
      <w:pPr>
        <w:spacing w:after="0"/>
        <w:ind w:left="0" w:right="-46"/>
        <w:rPr>
          <w:rFonts w:cs="Times New Roman"/>
          <w:szCs w:val="24"/>
        </w:rPr>
      </w:pPr>
      <w:r w:rsidRPr="00CB28F9">
        <w:rPr>
          <w:rFonts w:cs="Times New Roman"/>
          <w:szCs w:val="24"/>
        </w:rPr>
        <w:t xml:space="preserve">Judul Skripsi </w:t>
      </w:r>
      <w:r w:rsidRPr="00CB28F9">
        <w:rPr>
          <w:rFonts w:cs="Times New Roman"/>
          <w:szCs w:val="24"/>
        </w:rPr>
        <w:tab/>
        <w:t xml:space="preserve">: Pengaruh Lingkungan Kerja Dan Gaya Kepemimpinan Demokratis Terhadap Kinerja Karyawan </w:t>
      </w:r>
    </w:p>
    <w:p w:rsidR="0033165E" w:rsidRPr="00CB28F9" w:rsidRDefault="0033165E" w:rsidP="00615C94">
      <w:pPr>
        <w:spacing w:after="0"/>
        <w:ind w:left="0" w:right="-46"/>
        <w:rPr>
          <w:rFonts w:cs="Times New Roman"/>
          <w:szCs w:val="24"/>
        </w:rPr>
      </w:pPr>
      <w:r w:rsidRPr="00CB28F9">
        <w:rPr>
          <w:rFonts w:cs="Times New Roman"/>
          <w:szCs w:val="24"/>
        </w:rPr>
        <w:t>Studi Kasus Pada Divisi Optima PT. Telkom Witel Bogor</w:t>
      </w:r>
    </w:p>
    <w:p w:rsidR="0033165E" w:rsidRPr="00CB28F9" w:rsidRDefault="0033165E" w:rsidP="00615C94">
      <w:pPr>
        <w:spacing w:after="0"/>
        <w:ind w:left="0" w:right="-46"/>
        <w:rPr>
          <w:rFonts w:cs="Times New Roman"/>
          <w:szCs w:val="24"/>
        </w:rPr>
      </w:pPr>
    </w:p>
    <w:p w:rsidR="0033165E" w:rsidRPr="00CB28F9" w:rsidRDefault="0033165E" w:rsidP="00615C94">
      <w:pPr>
        <w:spacing w:after="0"/>
        <w:ind w:left="0" w:right="-46"/>
        <w:rPr>
          <w:rFonts w:cs="Times New Roman"/>
          <w:szCs w:val="24"/>
        </w:rPr>
      </w:pPr>
      <w:r w:rsidRPr="00CB28F9">
        <w:rPr>
          <w:rFonts w:cs="Times New Roman"/>
          <w:szCs w:val="24"/>
        </w:rPr>
        <w:t xml:space="preserve">Dengan ini saya menyatakan bahwa Paten dan Hak Cipta dari produk skripsi di atas adalah benar karya saya dengan arahan dari komisi pembimbing dan belum diajukan dalam bentuk apapun kepada perguruan tinggi manapun. </w:t>
      </w:r>
    </w:p>
    <w:p w:rsidR="0033165E" w:rsidRPr="00CB28F9" w:rsidRDefault="0033165E" w:rsidP="00615C94">
      <w:pPr>
        <w:ind w:left="0" w:right="-46"/>
        <w:rPr>
          <w:rFonts w:cs="Times New Roman"/>
          <w:szCs w:val="24"/>
        </w:rPr>
      </w:pPr>
      <w:r w:rsidRPr="00CB28F9">
        <w:rPr>
          <w:rFonts w:cs="Times New Roman"/>
          <w:szCs w:val="24"/>
        </w:rPr>
        <w:t xml:space="preserve">Sumber informasi yang berasal atau dikutip dari karya yang diterbitkan maupun tidak diterbitkan dari penulis lain telah disebutkan dalam teks dan dicantumkan dalam Daftar Pustaka di bagian akhir skripsi ini. </w:t>
      </w:r>
    </w:p>
    <w:p w:rsidR="0033165E" w:rsidRPr="00CB28F9" w:rsidRDefault="0033165E" w:rsidP="00615C94">
      <w:pPr>
        <w:ind w:left="0" w:right="-46"/>
        <w:rPr>
          <w:rFonts w:cs="Times New Roman"/>
          <w:szCs w:val="24"/>
        </w:rPr>
      </w:pPr>
      <w:r w:rsidRPr="00CB28F9">
        <w:rPr>
          <w:rFonts w:cs="Times New Roman"/>
          <w:szCs w:val="24"/>
        </w:rPr>
        <w:t xml:space="preserve">Dengan ini saya melimpahkan Paten, Hak Cipta dari karya tulis saya kepada Universitas Pakuan. </w:t>
      </w:r>
    </w:p>
    <w:p w:rsidR="0033165E" w:rsidRPr="00CB28F9" w:rsidRDefault="0033165E" w:rsidP="00615C94">
      <w:pPr>
        <w:ind w:left="0" w:right="-46"/>
        <w:jc w:val="right"/>
        <w:rPr>
          <w:rFonts w:cs="Times New Roman"/>
          <w:szCs w:val="24"/>
        </w:rPr>
      </w:pPr>
    </w:p>
    <w:p w:rsidR="0033165E" w:rsidRPr="00CB28F9" w:rsidRDefault="0033165E" w:rsidP="00615C94">
      <w:pPr>
        <w:ind w:left="0" w:right="-46"/>
        <w:jc w:val="right"/>
        <w:rPr>
          <w:rFonts w:cs="Times New Roman"/>
          <w:szCs w:val="24"/>
        </w:rPr>
      </w:pPr>
      <w:r w:rsidRPr="00CB28F9">
        <w:rPr>
          <w:rFonts w:cs="Times New Roman"/>
          <w:szCs w:val="24"/>
        </w:rPr>
        <w:t xml:space="preserve">Bogor, 24 Oktober 2022 </w:t>
      </w:r>
    </w:p>
    <w:p w:rsidR="0033165E" w:rsidRPr="00CB28F9" w:rsidRDefault="0033165E" w:rsidP="00615C94">
      <w:pPr>
        <w:ind w:left="0" w:right="-46"/>
        <w:jc w:val="right"/>
        <w:rPr>
          <w:rFonts w:cs="Times New Roman"/>
          <w:szCs w:val="24"/>
        </w:rPr>
      </w:pPr>
    </w:p>
    <w:p w:rsidR="0033165E" w:rsidRPr="00CB28F9" w:rsidRDefault="0033165E" w:rsidP="00615C94">
      <w:pPr>
        <w:ind w:left="0" w:right="-46"/>
        <w:jc w:val="right"/>
        <w:rPr>
          <w:rFonts w:cs="Times New Roman"/>
          <w:szCs w:val="24"/>
        </w:rPr>
      </w:pPr>
    </w:p>
    <w:p w:rsidR="0033165E" w:rsidRPr="00CB28F9" w:rsidRDefault="0033165E" w:rsidP="00615C94">
      <w:pPr>
        <w:ind w:left="0" w:right="-46"/>
        <w:jc w:val="right"/>
        <w:rPr>
          <w:rFonts w:cs="Times New Roman"/>
          <w:szCs w:val="24"/>
        </w:rPr>
      </w:pPr>
      <w:r w:rsidRPr="00CB28F9">
        <w:rPr>
          <w:rFonts w:cs="Times New Roman"/>
          <w:szCs w:val="24"/>
        </w:rPr>
        <w:t>Siti Mas Intan Fitria</w:t>
      </w:r>
    </w:p>
    <w:p w:rsidR="0033165E" w:rsidRPr="00CB28F9" w:rsidRDefault="0033165E" w:rsidP="00615C94">
      <w:pPr>
        <w:ind w:left="0" w:right="-46"/>
        <w:jc w:val="right"/>
        <w:rPr>
          <w:rFonts w:cs="Times New Roman"/>
          <w:szCs w:val="24"/>
        </w:rPr>
      </w:pPr>
      <w:r w:rsidRPr="00CB28F9">
        <w:rPr>
          <w:rFonts w:cs="Times New Roman"/>
          <w:szCs w:val="24"/>
        </w:rPr>
        <w:t>021118448</w:t>
      </w:r>
    </w:p>
    <w:p w:rsidR="0033165E" w:rsidRPr="00CB28F9" w:rsidRDefault="0033165E" w:rsidP="00615C94">
      <w:pPr>
        <w:ind w:left="0" w:right="-46"/>
        <w:jc w:val="right"/>
        <w:rPr>
          <w:rFonts w:cs="Times New Roman"/>
          <w:szCs w:val="24"/>
        </w:rPr>
      </w:pPr>
    </w:p>
    <w:p w:rsidR="0033165E" w:rsidRPr="00CB28F9" w:rsidRDefault="0033165E" w:rsidP="00615C94">
      <w:pPr>
        <w:ind w:left="0" w:right="-46"/>
        <w:jc w:val="right"/>
        <w:rPr>
          <w:rFonts w:cs="Times New Roman"/>
          <w:szCs w:val="24"/>
        </w:rPr>
      </w:pPr>
    </w:p>
    <w:p w:rsidR="0033165E" w:rsidRPr="00CB28F9" w:rsidRDefault="0033165E" w:rsidP="00615C94">
      <w:pPr>
        <w:ind w:left="0" w:right="-46"/>
        <w:jc w:val="right"/>
        <w:rPr>
          <w:rFonts w:cs="Times New Roman"/>
          <w:szCs w:val="24"/>
        </w:rPr>
      </w:pPr>
    </w:p>
    <w:p w:rsidR="0033165E" w:rsidRPr="00CB28F9" w:rsidRDefault="0033165E" w:rsidP="00615C94">
      <w:pPr>
        <w:ind w:left="0" w:right="-46"/>
        <w:jc w:val="right"/>
        <w:rPr>
          <w:rFonts w:cs="Times New Roman"/>
          <w:szCs w:val="24"/>
        </w:rPr>
      </w:pPr>
    </w:p>
    <w:p w:rsidR="0033165E" w:rsidRPr="00CB28F9" w:rsidRDefault="0033165E" w:rsidP="00615C94">
      <w:pPr>
        <w:ind w:left="0" w:right="-46"/>
        <w:jc w:val="right"/>
        <w:rPr>
          <w:rFonts w:cs="Times New Roman"/>
          <w:szCs w:val="24"/>
        </w:rPr>
      </w:pPr>
    </w:p>
    <w:p w:rsidR="0033165E" w:rsidRPr="00CB28F9" w:rsidRDefault="0033165E" w:rsidP="00615C94">
      <w:pPr>
        <w:ind w:left="0" w:right="-46"/>
        <w:jc w:val="right"/>
        <w:rPr>
          <w:rFonts w:cs="Times New Roman"/>
          <w:szCs w:val="24"/>
        </w:rPr>
      </w:pPr>
    </w:p>
    <w:p w:rsidR="0033165E" w:rsidRPr="00CB28F9" w:rsidRDefault="0033165E" w:rsidP="00615C94">
      <w:pPr>
        <w:ind w:left="0" w:right="-46"/>
        <w:jc w:val="right"/>
        <w:rPr>
          <w:rFonts w:cs="Times New Roman"/>
          <w:szCs w:val="24"/>
        </w:rPr>
      </w:pPr>
    </w:p>
    <w:p w:rsidR="0033165E" w:rsidRPr="00CB28F9" w:rsidRDefault="0033165E" w:rsidP="00615C94">
      <w:pPr>
        <w:ind w:left="0" w:right="-46"/>
        <w:jc w:val="right"/>
        <w:rPr>
          <w:rFonts w:cs="Times New Roman"/>
          <w:szCs w:val="24"/>
        </w:rPr>
      </w:pPr>
    </w:p>
    <w:p w:rsidR="0033165E" w:rsidRPr="00CB28F9" w:rsidRDefault="0033165E" w:rsidP="00615C94">
      <w:pPr>
        <w:ind w:left="0" w:right="-46"/>
        <w:jc w:val="right"/>
        <w:rPr>
          <w:rFonts w:cs="Times New Roman"/>
          <w:szCs w:val="24"/>
        </w:rPr>
      </w:pPr>
    </w:p>
    <w:p w:rsidR="0033165E" w:rsidRPr="00CB28F9" w:rsidRDefault="0033165E" w:rsidP="00615C94">
      <w:pPr>
        <w:ind w:left="0" w:right="-46"/>
        <w:jc w:val="right"/>
        <w:rPr>
          <w:rFonts w:cs="Times New Roman"/>
          <w:szCs w:val="24"/>
        </w:rPr>
      </w:pPr>
    </w:p>
    <w:p w:rsidR="0033165E" w:rsidRPr="00CB28F9" w:rsidRDefault="0033165E" w:rsidP="00615C94">
      <w:pPr>
        <w:ind w:left="0" w:right="-46"/>
        <w:jc w:val="right"/>
        <w:rPr>
          <w:rFonts w:cs="Times New Roman"/>
          <w:szCs w:val="24"/>
        </w:rPr>
      </w:pPr>
    </w:p>
    <w:p w:rsidR="0033165E" w:rsidRPr="00CB28F9" w:rsidRDefault="0033165E" w:rsidP="00615C94">
      <w:pPr>
        <w:ind w:left="0" w:right="-46"/>
        <w:rPr>
          <w:rFonts w:cs="Times New Roman"/>
          <w:szCs w:val="24"/>
        </w:rPr>
      </w:pPr>
    </w:p>
    <w:p w:rsidR="0033165E" w:rsidRPr="00CB28F9" w:rsidRDefault="0033165E" w:rsidP="00615C94">
      <w:pPr>
        <w:jc w:val="center"/>
        <w:rPr>
          <w:rFonts w:cs="Times New Roman"/>
          <w:b/>
          <w:szCs w:val="24"/>
        </w:rPr>
      </w:pPr>
    </w:p>
    <w:p w:rsidR="0033165E" w:rsidRPr="00CB28F9" w:rsidRDefault="0033165E" w:rsidP="00615C94">
      <w:pPr>
        <w:jc w:val="center"/>
        <w:rPr>
          <w:rFonts w:cs="Times New Roman"/>
          <w:b/>
          <w:szCs w:val="24"/>
        </w:rPr>
      </w:pPr>
    </w:p>
    <w:p w:rsidR="0033165E" w:rsidRPr="00CB28F9" w:rsidRDefault="0033165E" w:rsidP="00615C94">
      <w:pPr>
        <w:jc w:val="center"/>
        <w:rPr>
          <w:rFonts w:cs="Times New Roman"/>
          <w:b/>
          <w:szCs w:val="24"/>
        </w:rPr>
      </w:pPr>
    </w:p>
    <w:p w:rsidR="0033165E" w:rsidRPr="00CB28F9" w:rsidRDefault="0033165E" w:rsidP="00615C94">
      <w:pPr>
        <w:jc w:val="center"/>
        <w:rPr>
          <w:rFonts w:cs="Times New Roman"/>
          <w:b/>
          <w:szCs w:val="24"/>
        </w:rPr>
      </w:pPr>
    </w:p>
    <w:p w:rsidR="0033165E" w:rsidRPr="00CB28F9" w:rsidRDefault="0033165E" w:rsidP="00615C94">
      <w:pPr>
        <w:jc w:val="center"/>
        <w:rPr>
          <w:rFonts w:cs="Times New Roman"/>
          <w:b/>
          <w:szCs w:val="24"/>
        </w:rPr>
      </w:pPr>
    </w:p>
    <w:p w:rsidR="0033165E" w:rsidRPr="00CB28F9" w:rsidRDefault="0033165E" w:rsidP="00615C94">
      <w:pPr>
        <w:jc w:val="center"/>
        <w:rPr>
          <w:rFonts w:cs="Times New Roman"/>
          <w:b/>
          <w:szCs w:val="24"/>
        </w:rPr>
      </w:pPr>
    </w:p>
    <w:p w:rsidR="0033165E" w:rsidRPr="00CB28F9" w:rsidRDefault="0033165E" w:rsidP="00615C94">
      <w:pPr>
        <w:jc w:val="center"/>
        <w:rPr>
          <w:rFonts w:cs="Times New Roman"/>
          <w:b/>
          <w:szCs w:val="24"/>
        </w:rPr>
      </w:pPr>
    </w:p>
    <w:p w:rsidR="0033165E" w:rsidRPr="00CB28F9" w:rsidRDefault="0033165E" w:rsidP="00615C94">
      <w:pPr>
        <w:jc w:val="center"/>
        <w:rPr>
          <w:rFonts w:cs="Times New Roman"/>
          <w:b/>
          <w:szCs w:val="24"/>
        </w:rPr>
      </w:pPr>
    </w:p>
    <w:p w:rsidR="0033165E" w:rsidRPr="00CB28F9" w:rsidRDefault="0033165E" w:rsidP="00615C94">
      <w:pPr>
        <w:jc w:val="center"/>
        <w:rPr>
          <w:rFonts w:cs="Times New Roman"/>
          <w:b/>
          <w:szCs w:val="24"/>
        </w:rPr>
      </w:pPr>
    </w:p>
    <w:p w:rsidR="0033165E" w:rsidRPr="00CB28F9" w:rsidRDefault="0033165E" w:rsidP="00615C94">
      <w:pPr>
        <w:jc w:val="center"/>
        <w:rPr>
          <w:rFonts w:cs="Times New Roman"/>
          <w:b/>
          <w:szCs w:val="24"/>
        </w:rPr>
      </w:pPr>
    </w:p>
    <w:p w:rsidR="0033165E" w:rsidRPr="00CB28F9" w:rsidRDefault="0033165E" w:rsidP="00615C94">
      <w:pPr>
        <w:jc w:val="center"/>
        <w:rPr>
          <w:rFonts w:cs="Times New Roman"/>
          <w:b/>
          <w:szCs w:val="24"/>
        </w:rPr>
      </w:pPr>
    </w:p>
    <w:p w:rsidR="0033165E" w:rsidRPr="00CB28F9" w:rsidRDefault="0033165E" w:rsidP="00615C94">
      <w:pPr>
        <w:jc w:val="center"/>
        <w:rPr>
          <w:rFonts w:cs="Times New Roman"/>
          <w:b/>
          <w:szCs w:val="24"/>
        </w:rPr>
      </w:pPr>
    </w:p>
    <w:p w:rsidR="0033165E" w:rsidRPr="00CB28F9" w:rsidRDefault="0033165E" w:rsidP="00615C94">
      <w:pPr>
        <w:jc w:val="center"/>
        <w:rPr>
          <w:rFonts w:cs="Times New Roman"/>
          <w:b/>
          <w:szCs w:val="24"/>
        </w:rPr>
      </w:pPr>
    </w:p>
    <w:p w:rsidR="0033165E" w:rsidRPr="00CB28F9" w:rsidRDefault="0033165E" w:rsidP="00615C94">
      <w:pPr>
        <w:jc w:val="center"/>
        <w:rPr>
          <w:rFonts w:cs="Times New Roman"/>
          <w:b/>
          <w:szCs w:val="24"/>
        </w:rPr>
      </w:pPr>
    </w:p>
    <w:p w:rsidR="0033165E" w:rsidRPr="00CB28F9" w:rsidRDefault="0033165E" w:rsidP="00615C94">
      <w:pPr>
        <w:jc w:val="center"/>
        <w:rPr>
          <w:rFonts w:cs="Times New Roman"/>
          <w:b/>
          <w:szCs w:val="24"/>
        </w:rPr>
      </w:pPr>
    </w:p>
    <w:p w:rsidR="0033165E" w:rsidRPr="00CB28F9" w:rsidRDefault="0033165E" w:rsidP="00615C94">
      <w:pPr>
        <w:jc w:val="center"/>
        <w:rPr>
          <w:rFonts w:cs="Times New Roman"/>
          <w:b/>
          <w:szCs w:val="24"/>
        </w:rPr>
      </w:pPr>
    </w:p>
    <w:p w:rsidR="0033165E" w:rsidRPr="00CB28F9" w:rsidRDefault="0033165E" w:rsidP="00615C94">
      <w:pPr>
        <w:jc w:val="center"/>
        <w:rPr>
          <w:rFonts w:cs="Times New Roman"/>
          <w:b/>
          <w:szCs w:val="24"/>
        </w:rPr>
      </w:pPr>
    </w:p>
    <w:p w:rsidR="0033165E" w:rsidRPr="00CB28F9" w:rsidRDefault="0033165E" w:rsidP="00615C94">
      <w:pPr>
        <w:jc w:val="center"/>
        <w:rPr>
          <w:rFonts w:cs="Times New Roman"/>
          <w:b/>
          <w:szCs w:val="24"/>
        </w:rPr>
      </w:pPr>
      <w:r w:rsidRPr="00CB28F9">
        <w:rPr>
          <w:rFonts w:cs="Times New Roman"/>
          <w:b/>
          <w:szCs w:val="24"/>
        </w:rPr>
        <w:t>© Hak Cipta milik Fakultas Ekonomi dan Bisnis Universitas Pakuan, tahun 2022*)</w:t>
      </w:r>
    </w:p>
    <w:p w:rsidR="0033165E" w:rsidRPr="00CB28F9" w:rsidRDefault="0033165E" w:rsidP="00615C94">
      <w:pPr>
        <w:jc w:val="center"/>
        <w:rPr>
          <w:rFonts w:cs="Times New Roman"/>
          <w:szCs w:val="24"/>
        </w:rPr>
      </w:pPr>
      <w:r w:rsidRPr="00CB28F9">
        <w:rPr>
          <w:rFonts w:cs="Times New Roman"/>
          <w:b/>
          <w:szCs w:val="24"/>
        </w:rPr>
        <w:t>Hak Cipta Dilindungi Undang-undang</w:t>
      </w:r>
    </w:p>
    <w:p w:rsidR="0033165E" w:rsidRPr="00CB28F9" w:rsidRDefault="0033165E" w:rsidP="00615C94">
      <w:pPr>
        <w:rPr>
          <w:rFonts w:cs="Times New Roman"/>
          <w:i/>
          <w:szCs w:val="24"/>
        </w:rPr>
      </w:pPr>
      <w:r w:rsidRPr="00CB28F9">
        <w:rPr>
          <w:rFonts w:cs="Times New Roman"/>
          <w:i/>
          <w:szCs w:val="24"/>
        </w:rPr>
        <w:t xml:space="preserve">Dilarang mengutip sebagian atau seluruh karya tulis ini tanpa mencantumkan atau menyebutkan sumbernya. Pengutipan hanya untuk kepentingan pendidikan, penelitian, penulisan karya ilmiah, penyusunan laporan, penulisan kritik, atau tinjauan suatu masalah, dan pengutipan tersebut tidak merugikan kepentingan Fakultas Ekonomi dan Bisnis Universitas Pakuan. </w:t>
      </w:r>
    </w:p>
    <w:p w:rsidR="0033165E" w:rsidRPr="00CB28F9" w:rsidRDefault="0033165E" w:rsidP="00615C94">
      <w:pPr>
        <w:rPr>
          <w:rFonts w:cs="Times New Roman"/>
          <w:i/>
          <w:szCs w:val="24"/>
        </w:rPr>
      </w:pPr>
      <w:r w:rsidRPr="00CB28F9">
        <w:rPr>
          <w:rFonts w:cs="Times New Roman"/>
          <w:i/>
          <w:szCs w:val="24"/>
        </w:rPr>
        <w:t>Dilarang mengumumkan dan atau memperbanyak sebagian atau seluruh karya tulis dalam bentuk apapun tanpa seizin Fakultas Ekonomi dan Bisnis Universitas Pakuan.</w:t>
      </w:r>
    </w:p>
    <w:p w:rsidR="0033165E" w:rsidRPr="00CB28F9" w:rsidRDefault="0033165E" w:rsidP="00615C94">
      <w:pPr>
        <w:ind w:left="0"/>
        <w:jc w:val="center"/>
        <w:rPr>
          <w:rFonts w:cs="Times New Roman"/>
          <w:b/>
          <w:szCs w:val="24"/>
        </w:rPr>
      </w:pPr>
    </w:p>
    <w:p w:rsidR="005C6384" w:rsidRPr="00CB28F9" w:rsidRDefault="0067136D" w:rsidP="00615C94">
      <w:pPr>
        <w:ind w:left="0"/>
        <w:jc w:val="center"/>
        <w:rPr>
          <w:rFonts w:cs="Times New Roman"/>
          <w:b/>
          <w:szCs w:val="24"/>
        </w:rPr>
      </w:pPr>
      <w:r w:rsidRPr="00CB28F9">
        <w:rPr>
          <w:rFonts w:cs="Times New Roman"/>
          <w:b/>
          <w:szCs w:val="24"/>
        </w:rPr>
        <w:lastRenderedPageBreak/>
        <w:t>ABSTRAK</w:t>
      </w:r>
    </w:p>
    <w:p w:rsidR="00DA782C" w:rsidRPr="00CB28F9" w:rsidRDefault="00DA782C" w:rsidP="00615C94">
      <w:pPr>
        <w:spacing w:after="0"/>
        <w:ind w:left="0" w:right="-1" w:firstLine="720"/>
        <w:rPr>
          <w:rFonts w:eastAsia="Times New Roman" w:cs="Times New Roman"/>
          <w:sz w:val="22"/>
        </w:rPr>
      </w:pPr>
      <w:bookmarkStart w:id="0" w:name="_Toc111901963"/>
      <w:r w:rsidRPr="00CB28F9">
        <w:rPr>
          <w:rFonts w:cs="Times New Roman"/>
          <w:sz w:val="22"/>
        </w:rPr>
        <w:t xml:space="preserve">SITI MAS INTAN FITRIA 021118448 Pengaruh Lingkungan Kerja </w:t>
      </w:r>
      <w:r w:rsidR="003823C5" w:rsidRPr="00CB28F9">
        <w:rPr>
          <w:rFonts w:cs="Times New Roman"/>
          <w:sz w:val="22"/>
        </w:rPr>
        <w:t xml:space="preserve">Fisik </w:t>
      </w:r>
      <w:r w:rsidRPr="00CB28F9">
        <w:rPr>
          <w:rFonts w:cs="Times New Roman"/>
          <w:sz w:val="22"/>
        </w:rPr>
        <w:t>Dan Gaya Kepemimpinan Demokratis Terhadap Kinerja Karyawa</w:t>
      </w:r>
      <w:r w:rsidR="00ED7D38" w:rsidRPr="00CB28F9">
        <w:rPr>
          <w:rFonts w:cs="Times New Roman"/>
          <w:sz w:val="22"/>
        </w:rPr>
        <w:t>n (Studi Kasus Divisi Optima PT</w:t>
      </w:r>
      <w:r w:rsidRPr="00CB28F9">
        <w:rPr>
          <w:rFonts w:cs="Times New Roman"/>
          <w:sz w:val="22"/>
        </w:rPr>
        <w:t xml:space="preserve"> Telkom Witel Bogor). Di bawah bimbingan : </w:t>
      </w:r>
      <w:r w:rsidRPr="00CB28F9">
        <w:rPr>
          <w:rFonts w:eastAsia="Times New Roman" w:cs="Times New Roman"/>
          <w:sz w:val="22"/>
        </w:rPr>
        <w:t xml:space="preserve">Nancy Yusnita </w:t>
      </w:r>
      <w:r w:rsidRPr="00CB28F9">
        <w:rPr>
          <w:rFonts w:cs="Times New Roman"/>
          <w:sz w:val="22"/>
        </w:rPr>
        <w:t xml:space="preserve">dan </w:t>
      </w:r>
      <w:r w:rsidRPr="00CB28F9">
        <w:rPr>
          <w:rFonts w:eastAsia="Times New Roman" w:cs="Times New Roman"/>
          <w:sz w:val="22"/>
        </w:rPr>
        <w:t>Herman.</w:t>
      </w:r>
    </w:p>
    <w:p w:rsidR="00DA782C" w:rsidRPr="00CB28F9" w:rsidRDefault="00DA782C" w:rsidP="00615C94">
      <w:pPr>
        <w:spacing w:after="0"/>
        <w:ind w:left="0" w:right="-1" w:firstLine="720"/>
        <w:rPr>
          <w:rFonts w:eastAsia="Times New Roman" w:cs="Times New Roman"/>
          <w:sz w:val="22"/>
        </w:rPr>
      </w:pPr>
    </w:p>
    <w:p w:rsidR="00503492" w:rsidRPr="00CB28F9" w:rsidRDefault="00DA782C" w:rsidP="00615C94">
      <w:pPr>
        <w:spacing w:after="0"/>
        <w:ind w:left="0" w:right="-1" w:firstLine="720"/>
        <w:rPr>
          <w:rFonts w:cs="Times New Roman"/>
          <w:color w:val="000000" w:themeColor="text1"/>
          <w:sz w:val="22"/>
        </w:rPr>
      </w:pPr>
      <w:r w:rsidRPr="00CB28F9">
        <w:rPr>
          <w:rFonts w:cs="Times New Roman"/>
          <w:sz w:val="22"/>
        </w:rPr>
        <w:t>Tujuan penelitian ini untuk mengetahui lingkungan kerja</w:t>
      </w:r>
      <w:r w:rsidR="003823C5" w:rsidRPr="00CB28F9">
        <w:rPr>
          <w:rFonts w:cs="Times New Roman"/>
          <w:sz w:val="22"/>
        </w:rPr>
        <w:t xml:space="preserve"> fisik</w:t>
      </w:r>
      <w:r w:rsidRPr="00CB28F9">
        <w:rPr>
          <w:rFonts w:cs="Times New Roman"/>
          <w:sz w:val="22"/>
        </w:rPr>
        <w:t>, gaya kepemimpinan demokratis dan kinerja</w:t>
      </w:r>
      <w:r w:rsidR="00E40709" w:rsidRPr="00CB28F9">
        <w:rPr>
          <w:rFonts w:cs="Times New Roman"/>
          <w:sz w:val="22"/>
        </w:rPr>
        <w:t xml:space="preserve"> karyawan pada Divisi Optima PT</w:t>
      </w:r>
      <w:r w:rsidRPr="00CB28F9">
        <w:rPr>
          <w:rFonts w:cs="Times New Roman"/>
          <w:sz w:val="22"/>
        </w:rPr>
        <w:t xml:space="preserve"> Telkom Witel Bogor, membuktikan seberapa besar pengaruh lingkungan kerja </w:t>
      </w:r>
      <w:r w:rsidR="003823C5" w:rsidRPr="00CB28F9">
        <w:rPr>
          <w:rFonts w:cs="Times New Roman"/>
          <w:sz w:val="22"/>
        </w:rPr>
        <w:t xml:space="preserve">fisik </w:t>
      </w:r>
      <w:r w:rsidRPr="00CB28F9">
        <w:rPr>
          <w:rFonts w:cs="Times New Roman"/>
          <w:sz w:val="22"/>
        </w:rPr>
        <w:t xml:space="preserve">dan </w:t>
      </w:r>
      <w:r w:rsidR="003823C5" w:rsidRPr="00CB28F9">
        <w:rPr>
          <w:rFonts w:cs="Times New Roman"/>
          <w:sz w:val="22"/>
        </w:rPr>
        <w:t xml:space="preserve"> </w:t>
      </w:r>
      <w:r w:rsidRPr="00CB28F9">
        <w:rPr>
          <w:rFonts w:cs="Times New Roman"/>
          <w:sz w:val="22"/>
        </w:rPr>
        <w:t>gaya kepemimpinan demokratis s</w:t>
      </w:r>
      <w:r w:rsidR="0073055F" w:rsidRPr="00CB28F9">
        <w:rPr>
          <w:rFonts w:cs="Times New Roman"/>
          <w:sz w:val="22"/>
        </w:rPr>
        <w:t>ecara parsial dan simultan terha</w:t>
      </w:r>
      <w:r w:rsidRPr="00CB28F9">
        <w:rPr>
          <w:rFonts w:cs="Times New Roman"/>
          <w:sz w:val="22"/>
        </w:rPr>
        <w:t>dap kinerja</w:t>
      </w:r>
      <w:r w:rsidR="00E40709" w:rsidRPr="00CB28F9">
        <w:rPr>
          <w:rFonts w:cs="Times New Roman"/>
          <w:sz w:val="22"/>
        </w:rPr>
        <w:t xml:space="preserve"> karyawan pada Divisi Optima PT</w:t>
      </w:r>
      <w:r w:rsidRPr="00CB28F9">
        <w:rPr>
          <w:rFonts w:cs="Times New Roman"/>
          <w:sz w:val="22"/>
        </w:rPr>
        <w:t xml:space="preserve"> Telkom Witel Bogor.</w:t>
      </w:r>
      <w:r w:rsidR="002E6055" w:rsidRPr="00CB28F9">
        <w:rPr>
          <w:rFonts w:cs="Times New Roman"/>
          <w:sz w:val="22"/>
        </w:rPr>
        <w:t xml:space="preserve"> </w:t>
      </w:r>
      <w:r w:rsidR="0073055F" w:rsidRPr="00CB28F9">
        <w:rPr>
          <w:rFonts w:cs="Times New Roman"/>
          <w:color w:val="000000" w:themeColor="text1"/>
          <w:sz w:val="22"/>
        </w:rPr>
        <w:t>Penelitia</w:t>
      </w:r>
      <w:r w:rsidR="00B0642A" w:rsidRPr="00CB28F9">
        <w:rPr>
          <w:rFonts w:cs="Times New Roman"/>
          <w:color w:val="000000" w:themeColor="text1"/>
          <w:sz w:val="22"/>
        </w:rPr>
        <w:t>n</w:t>
      </w:r>
      <w:r w:rsidRPr="00CB28F9">
        <w:rPr>
          <w:rFonts w:cs="Times New Roman"/>
          <w:color w:val="000000" w:themeColor="text1"/>
          <w:sz w:val="22"/>
        </w:rPr>
        <w:t xml:space="preserve"> ini merupakan penelitian kuantitatif deskriptif, dengan sampel</w:t>
      </w:r>
      <w:r w:rsidR="00E40709" w:rsidRPr="00CB28F9">
        <w:rPr>
          <w:rFonts w:cs="Times New Roman"/>
          <w:color w:val="000000" w:themeColor="text1"/>
          <w:sz w:val="22"/>
        </w:rPr>
        <w:t xml:space="preserve"> 32 orang pada Divisi Optima PT</w:t>
      </w:r>
      <w:r w:rsidRPr="00CB28F9">
        <w:rPr>
          <w:rFonts w:cs="Times New Roman"/>
          <w:color w:val="000000" w:themeColor="text1"/>
          <w:sz w:val="22"/>
        </w:rPr>
        <w:t xml:space="preserve"> Telkom Witel Bogor. Pengambilan sampel menggunakan </w:t>
      </w:r>
      <w:r w:rsidRPr="00CB28F9">
        <w:rPr>
          <w:rFonts w:cs="Times New Roman"/>
          <w:sz w:val="22"/>
        </w:rPr>
        <w:t xml:space="preserve">metode </w:t>
      </w:r>
      <w:r w:rsidRPr="00CB28F9">
        <w:rPr>
          <w:rFonts w:cs="Times New Roman"/>
          <w:i/>
          <w:sz w:val="22"/>
        </w:rPr>
        <w:t>probability sampling (cluster sampling).</w:t>
      </w:r>
      <w:r w:rsidRPr="00CB28F9">
        <w:rPr>
          <w:rFonts w:cs="Times New Roman"/>
          <w:sz w:val="22"/>
        </w:rPr>
        <w:t xml:space="preserve"> Metode analisis yang digunakan adalah analisis deskriptif, menggunakan uji asumsi klasik, uji regresi linear berganda, Analisis Koefisien Determinasi R</w:t>
      </w:r>
      <w:r w:rsidRPr="00CB28F9">
        <w:rPr>
          <w:rFonts w:cs="Times New Roman"/>
          <w:sz w:val="22"/>
          <w:vertAlign w:val="subscript"/>
        </w:rPr>
        <w:t>squar</w:t>
      </w:r>
      <w:r w:rsidRPr="00CB28F9">
        <w:rPr>
          <w:rFonts w:cs="Times New Roman"/>
          <w:sz w:val="22"/>
        </w:rPr>
        <w:t xml:space="preserve">dan uji hipotesis. </w:t>
      </w:r>
      <w:r w:rsidRPr="00CB28F9">
        <w:rPr>
          <w:rFonts w:cs="Times New Roman"/>
          <w:color w:val="000000" w:themeColor="text1"/>
          <w:sz w:val="22"/>
        </w:rPr>
        <w:t xml:space="preserve">Hasil analisis regresi yang diperoleh Y = 42,793 + 0, 390 (X1) - 0,446 (X2) dari persamaan tersebut dapat dikatakan lingkungan kerja </w:t>
      </w:r>
      <w:r w:rsidR="003823C5" w:rsidRPr="00CB28F9">
        <w:rPr>
          <w:rFonts w:cs="Times New Roman"/>
          <w:color w:val="000000" w:themeColor="text1"/>
          <w:sz w:val="22"/>
        </w:rPr>
        <w:t xml:space="preserve">fisik </w:t>
      </w:r>
      <w:r w:rsidRPr="00CB28F9">
        <w:rPr>
          <w:rFonts w:cs="Times New Roman"/>
          <w:color w:val="000000" w:themeColor="text1"/>
          <w:sz w:val="22"/>
        </w:rPr>
        <w:t xml:space="preserve">(X1) bernilai positif bagi kinerja karyawan dan </w:t>
      </w:r>
      <w:r w:rsidRPr="00CB28F9">
        <w:rPr>
          <w:rFonts w:cs="Times New Roman"/>
          <w:sz w:val="22"/>
        </w:rPr>
        <w:t>n</w:t>
      </w:r>
      <w:r w:rsidRPr="00CB28F9">
        <w:rPr>
          <w:rFonts w:cs="Times New Roman"/>
          <w:color w:val="000000" w:themeColor="text1"/>
          <w:sz w:val="22"/>
        </w:rPr>
        <w:t>ilai koefisien regresi gaya kepemimpinan demokratis (X2) menunjukan hasil negati</w:t>
      </w:r>
      <w:r w:rsidR="00E40709" w:rsidRPr="00CB28F9">
        <w:rPr>
          <w:rFonts w:cs="Times New Roman"/>
          <w:color w:val="000000" w:themeColor="text1"/>
          <w:sz w:val="22"/>
        </w:rPr>
        <w:t>f bagi kinerja karyawan pada PT</w:t>
      </w:r>
      <w:r w:rsidRPr="00CB28F9">
        <w:rPr>
          <w:rFonts w:cs="Times New Roman"/>
          <w:color w:val="000000" w:themeColor="text1"/>
          <w:sz w:val="22"/>
        </w:rPr>
        <w:t xml:space="preserve"> Telkom Witel Bogor Divisi Optima. Nilai t</w:t>
      </w:r>
      <w:r w:rsidRPr="00CB28F9">
        <w:rPr>
          <w:rFonts w:cs="Times New Roman"/>
          <w:color w:val="000000" w:themeColor="text1"/>
          <w:sz w:val="22"/>
          <w:vertAlign w:val="subscript"/>
        </w:rPr>
        <w:t xml:space="preserve">hitung </w:t>
      </w:r>
      <w:r w:rsidRPr="00CB28F9">
        <w:rPr>
          <w:rFonts w:cs="Times New Roman"/>
          <w:color w:val="000000" w:themeColor="text1"/>
          <w:sz w:val="22"/>
        </w:rPr>
        <w:t>lingkungan kerja</w:t>
      </w:r>
      <w:r w:rsidR="003823C5" w:rsidRPr="00CB28F9">
        <w:rPr>
          <w:rFonts w:cs="Times New Roman"/>
          <w:color w:val="000000" w:themeColor="text1"/>
          <w:sz w:val="22"/>
        </w:rPr>
        <w:t xml:space="preserve"> fisik</w:t>
      </w:r>
      <w:r w:rsidRPr="00CB28F9">
        <w:rPr>
          <w:rFonts w:cs="Times New Roman"/>
          <w:color w:val="000000" w:themeColor="text1"/>
          <w:sz w:val="22"/>
        </w:rPr>
        <w:t xml:space="preserve"> (X1) 3,423&gt;1,697 dengan signifikan 0.002&lt;0.05 dikatakan bahwa lingkungan kerja</w:t>
      </w:r>
      <w:r w:rsidR="003823C5" w:rsidRPr="00CB28F9">
        <w:rPr>
          <w:rFonts w:cs="Times New Roman"/>
          <w:color w:val="000000" w:themeColor="text1"/>
          <w:sz w:val="22"/>
        </w:rPr>
        <w:t xml:space="preserve"> fisik</w:t>
      </w:r>
      <w:r w:rsidRPr="00CB28F9">
        <w:rPr>
          <w:rFonts w:cs="Times New Roman"/>
          <w:color w:val="000000" w:themeColor="text1"/>
          <w:sz w:val="22"/>
        </w:rPr>
        <w:t xml:space="preserve"> berpengaruh positif dan signifikan secara parsial terhadap kinerja karyawan, nilai t</w:t>
      </w:r>
      <w:r w:rsidRPr="00CB28F9">
        <w:rPr>
          <w:rFonts w:cs="Times New Roman"/>
          <w:color w:val="000000" w:themeColor="text1"/>
          <w:sz w:val="22"/>
          <w:vertAlign w:val="subscript"/>
        </w:rPr>
        <w:t xml:space="preserve">hitung </w:t>
      </w:r>
      <w:r w:rsidRPr="00CB28F9">
        <w:rPr>
          <w:rFonts w:cs="Times New Roman"/>
          <w:color w:val="000000" w:themeColor="text1"/>
          <w:sz w:val="22"/>
        </w:rPr>
        <w:t>gaya kepemimpinan demokratis (X2) -2,794&lt;1,697 nilai signifikan 0.011&lt;0.05 dapat dikatakan gaya kepemimpinan demokratis berpengaruh negatif dan signifikan terhadap kinerja karyawan secara parsial dan F</w:t>
      </w:r>
      <w:r w:rsidRPr="00CB28F9">
        <w:rPr>
          <w:rFonts w:cs="Times New Roman"/>
          <w:color w:val="000000" w:themeColor="text1"/>
          <w:sz w:val="22"/>
          <w:vertAlign w:val="subscript"/>
        </w:rPr>
        <w:t>hitung</w:t>
      </w:r>
      <w:r w:rsidRPr="00CB28F9">
        <w:rPr>
          <w:rFonts w:cs="Times New Roman"/>
          <w:color w:val="000000" w:themeColor="text1"/>
          <w:sz w:val="22"/>
        </w:rPr>
        <w:t xml:space="preserve"> 7,479 &gt; F tabel 2,92 artinya lingkungan kerja </w:t>
      </w:r>
      <w:r w:rsidR="003823C5" w:rsidRPr="00CB28F9">
        <w:rPr>
          <w:rFonts w:cs="Times New Roman"/>
          <w:color w:val="000000" w:themeColor="text1"/>
          <w:sz w:val="22"/>
        </w:rPr>
        <w:t xml:space="preserve">fisik </w:t>
      </w:r>
      <w:r w:rsidRPr="00CB28F9">
        <w:rPr>
          <w:rFonts w:cs="Times New Roman"/>
          <w:color w:val="000000" w:themeColor="text1"/>
          <w:sz w:val="22"/>
        </w:rPr>
        <w:t>dan gaya kepemimpinan demokratis berpengaruh secara simultan terhadap kinerja karyawan.</w:t>
      </w:r>
    </w:p>
    <w:p w:rsidR="00503492" w:rsidRPr="00CB28F9" w:rsidRDefault="00503492" w:rsidP="00615C94">
      <w:pPr>
        <w:spacing w:after="0"/>
        <w:ind w:left="0" w:right="-1" w:firstLine="720"/>
        <w:rPr>
          <w:rFonts w:cs="Times New Roman"/>
          <w:color w:val="000000" w:themeColor="text1"/>
          <w:sz w:val="22"/>
        </w:rPr>
      </w:pPr>
    </w:p>
    <w:p w:rsidR="006166C5" w:rsidRPr="00CB28F9" w:rsidRDefault="006166C5" w:rsidP="00615C94">
      <w:pPr>
        <w:spacing w:after="0"/>
        <w:ind w:left="0" w:right="-1"/>
        <w:rPr>
          <w:rFonts w:eastAsia="Times New Roman" w:cs="Times New Roman"/>
          <w:sz w:val="22"/>
        </w:rPr>
      </w:pPr>
      <w:r w:rsidRPr="00CB28F9">
        <w:rPr>
          <w:rFonts w:cs="Times New Roman"/>
          <w:sz w:val="22"/>
        </w:rPr>
        <w:t>Kata kunci : Lingkungan Kerja</w:t>
      </w:r>
      <w:r w:rsidR="003823C5" w:rsidRPr="00CB28F9">
        <w:rPr>
          <w:rFonts w:cs="Times New Roman"/>
          <w:sz w:val="22"/>
        </w:rPr>
        <w:t xml:space="preserve"> fisik</w:t>
      </w:r>
      <w:r w:rsidRPr="00CB28F9">
        <w:rPr>
          <w:rFonts w:cs="Times New Roman"/>
          <w:sz w:val="22"/>
        </w:rPr>
        <w:t xml:space="preserve">, Gaya Kepemimpinan Demokratis dan Kinerja Karyawan </w:t>
      </w:r>
    </w:p>
    <w:p w:rsidR="006166C5" w:rsidRPr="00CB28F9" w:rsidRDefault="006166C5" w:rsidP="00615C94">
      <w:pPr>
        <w:ind w:left="0" w:right="-1"/>
        <w:rPr>
          <w:rFonts w:cs="Times New Roman"/>
          <w:szCs w:val="24"/>
        </w:rPr>
      </w:pPr>
    </w:p>
    <w:p w:rsidR="00DA782C" w:rsidRPr="00CB28F9" w:rsidRDefault="00DA782C" w:rsidP="00615C94">
      <w:pPr>
        <w:ind w:left="0" w:right="-1"/>
        <w:rPr>
          <w:rFonts w:cs="Times New Roman"/>
          <w:szCs w:val="24"/>
        </w:rPr>
      </w:pPr>
    </w:p>
    <w:p w:rsidR="00DA782C" w:rsidRPr="00CB28F9" w:rsidRDefault="00DA782C" w:rsidP="00615C94">
      <w:pPr>
        <w:ind w:left="0" w:right="-1"/>
        <w:rPr>
          <w:rFonts w:cs="Times New Roman"/>
          <w:szCs w:val="24"/>
        </w:rPr>
      </w:pPr>
    </w:p>
    <w:p w:rsidR="00E7390F" w:rsidRPr="00CB28F9" w:rsidRDefault="00E7390F" w:rsidP="00615C94">
      <w:pPr>
        <w:ind w:left="0" w:right="-1"/>
        <w:rPr>
          <w:rFonts w:cs="Times New Roman"/>
          <w:szCs w:val="24"/>
        </w:rPr>
      </w:pPr>
    </w:p>
    <w:p w:rsidR="00E7390F" w:rsidRPr="00CB28F9" w:rsidRDefault="00E7390F" w:rsidP="00615C94">
      <w:pPr>
        <w:ind w:left="0" w:right="-1"/>
        <w:rPr>
          <w:rFonts w:cs="Times New Roman"/>
          <w:szCs w:val="24"/>
        </w:rPr>
      </w:pPr>
    </w:p>
    <w:p w:rsidR="00DA782C" w:rsidRPr="00CB28F9" w:rsidRDefault="00DA782C" w:rsidP="00615C94">
      <w:pPr>
        <w:ind w:left="0" w:right="-1"/>
        <w:rPr>
          <w:rFonts w:cs="Times New Roman"/>
          <w:szCs w:val="24"/>
        </w:rPr>
      </w:pPr>
    </w:p>
    <w:p w:rsidR="00DA782C" w:rsidRPr="00CB28F9" w:rsidRDefault="00DA782C" w:rsidP="00615C94">
      <w:pPr>
        <w:ind w:left="0" w:right="-1"/>
        <w:rPr>
          <w:rFonts w:cs="Times New Roman"/>
          <w:szCs w:val="24"/>
        </w:rPr>
      </w:pPr>
    </w:p>
    <w:p w:rsidR="00DA782C" w:rsidRPr="00CB28F9" w:rsidRDefault="00DA782C" w:rsidP="00615C94">
      <w:pPr>
        <w:ind w:left="0" w:right="-1"/>
        <w:rPr>
          <w:rFonts w:cs="Times New Roman"/>
          <w:szCs w:val="24"/>
        </w:rPr>
      </w:pPr>
    </w:p>
    <w:p w:rsidR="00DA782C" w:rsidRPr="00CB28F9" w:rsidRDefault="00DA782C" w:rsidP="00615C94">
      <w:pPr>
        <w:ind w:left="0" w:right="-1"/>
        <w:rPr>
          <w:rFonts w:cs="Times New Roman"/>
          <w:szCs w:val="24"/>
        </w:rPr>
      </w:pPr>
    </w:p>
    <w:p w:rsidR="00DA782C" w:rsidRPr="00CB28F9" w:rsidRDefault="00DA782C" w:rsidP="00615C94">
      <w:pPr>
        <w:ind w:left="0" w:right="-1"/>
        <w:rPr>
          <w:rFonts w:cs="Times New Roman"/>
          <w:szCs w:val="24"/>
        </w:rPr>
      </w:pPr>
    </w:p>
    <w:p w:rsidR="003F1358" w:rsidRPr="00CB28F9" w:rsidRDefault="003F1358" w:rsidP="00615C94">
      <w:pPr>
        <w:ind w:left="0" w:right="-1"/>
        <w:rPr>
          <w:rFonts w:eastAsia="Times New Roman" w:cs="Times New Roman"/>
          <w:szCs w:val="24"/>
        </w:rPr>
      </w:pPr>
    </w:p>
    <w:p w:rsidR="00503492" w:rsidRPr="00CB28F9" w:rsidRDefault="00503492" w:rsidP="00615C94">
      <w:pPr>
        <w:ind w:left="0" w:right="-1"/>
        <w:rPr>
          <w:rFonts w:eastAsia="Times New Roman" w:cs="Times New Roman"/>
          <w:szCs w:val="24"/>
        </w:rPr>
      </w:pPr>
    </w:p>
    <w:bookmarkEnd w:id="0"/>
    <w:p w:rsidR="003F1358" w:rsidRPr="00CB28F9" w:rsidRDefault="003F1358" w:rsidP="00615C94">
      <w:pPr>
        <w:ind w:left="0" w:right="-1"/>
        <w:jc w:val="center"/>
        <w:rPr>
          <w:rFonts w:cs="Times New Roman"/>
          <w:b/>
          <w:szCs w:val="24"/>
        </w:rPr>
      </w:pPr>
      <w:r w:rsidRPr="00CB28F9">
        <w:rPr>
          <w:rFonts w:cs="Times New Roman"/>
          <w:b/>
          <w:szCs w:val="24"/>
        </w:rPr>
        <w:lastRenderedPageBreak/>
        <w:t>PRAKATA</w:t>
      </w:r>
    </w:p>
    <w:p w:rsidR="000B2562" w:rsidRPr="00CB28F9" w:rsidRDefault="00D934FA" w:rsidP="00615C94">
      <w:pPr>
        <w:ind w:left="0" w:right="-1" w:firstLine="720"/>
        <w:rPr>
          <w:rFonts w:cs="Times New Roman"/>
          <w:szCs w:val="24"/>
        </w:rPr>
      </w:pPr>
      <w:r w:rsidRPr="00CB28F9">
        <w:rPr>
          <w:rFonts w:cs="Times New Roman"/>
          <w:szCs w:val="24"/>
        </w:rPr>
        <w:t>Puji dan syukur penulis panjatkan kehadirat Allah SWT, atas berkat rahmat-nyalah sehingga penulis dapat m</w:t>
      </w:r>
      <w:r w:rsidR="003F1358" w:rsidRPr="00CB28F9">
        <w:rPr>
          <w:rFonts w:cs="Times New Roman"/>
          <w:szCs w:val="24"/>
        </w:rPr>
        <w:t>enyelesaikan skripsi</w:t>
      </w:r>
      <w:r w:rsidRPr="00CB28F9">
        <w:rPr>
          <w:rFonts w:cs="Times New Roman"/>
          <w:szCs w:val="24"/>
        </w:rPr>
        <w:t xml:space="preserve"> ini yang berjudul ”</w:t>
      </w:r>
      <w:r w:rsidRPr="00CB28F9">
        <w:rPr>
          <w:rFonts w:cs="Times New Roman"/>
          <w:b/>
          <w:szCs w:val="24"/>
        </w:rPr>
        <w:t>Pengaruh Lingkungan Kerja</w:t>
      </w:r>
      <w:r w:rsidR="003823C5" w:rsidRPr="00CB28F9">
        <w:rPr>
          <w:rFonts w:cs="Times New Roman"/>
          <w:b/>
          <w:szCs w:val="24"/>
        </w:rPr>
        <w:t xml:space="preserve"> Fisik</w:t>
      </w:r>
      <w:r w:rsidRPr="00CB28F9">
        <w:rPr>
          <w:rFonts w:cs="Times New Roman"/>
          <w:b/>
          <w:szCs w:val="24"/>
        </w:rPr>
        <w:t xml:space="preserve"> dan Gaya Kepemimpinan Demokratis Terhadap Kinerja Karyawan Pada </w:t>
      </w:r>
      <w:r w:rsidR="00EB5390" w:rsidRPr="00CB28F9">
        <w:rPr>
          <w:rFonts w:cs="Times New Roman"/>
          <w:b/>
          <w:szCs w:val="24"/>
        </w:rPr>
        <w:t>Divisi Optima PT</w:t>
      </w:r>
      <w:r w:rsidR="00E40709" w:rsidRPr="00CB28F9">
        <w:rPr>
          <w:rFonts w:cs="Times New Roman"/>
          <w:b/>
          <w:szCs w:val="24"/>
        </w:rPr>
        <w:t xml:space="preserve"> </w:t>
      </w:r>
      <w:r w:rsidRPr="00CB28F9">
        <w:rPr>
          <w:rFonts w:cs="Times New Roman"/>
          <w:b/>
          <w:szCs w:val="24"/>
        </w:rPr>
        <w:t>Telkom Witel Bogor</w:t>
      </w:r>
      <w:r w:rsidRPr="00CB28F9">
        <w:rPr>
          <w:rFonts w:cs="Times New Roman"/>
          <w:szCs w:val="24"/>
        </w:rPr>
        <w:t xml:space="preserve">” tepat pada waktunya. </w:t>
      </w:r>
    </w:p>
    <w:p w:rsidR="000B2562" w:rsidRPr="00CB28F9" w:rsidRDefault="00D934FA" w:rsidP="00615C94">
      <w:pPr>
        <w:ind w:left="0" w:right="-1" w:firstLine="720"/>
        <w:rPr>
          <w:rFonts w:cs="Times New Roman"/>
          <w:szCs w:val="24"/>
        </w:rPr>
      </w:pPr>
      <w:r w:rsidRPr="00CB28F9">
        <w:rPr>
          <w:rFonts w:cs="Times New Roman"/>
          <w:szCs w:val="24"/>
        </w:rPr>
        <w:t>Adapun</w:t>
      </w:r>
      <w:r w:rsidR="002468DA" w:rsidRPr="00CB28F9">
        <w:rPr>
          <w:rFonts w:cs="Times New Roman"/>
          <w:szCs w:val="24"/>
        </w:rPr>
        <w:t xml:space="preserve"> tujuan dari penulisan skripsi </w:t>
      </w:r>
      <w:r w:rsidRPr="00CB28F9">
        <w:rPr>
          <w:rFonts w:cs="Times New Roman"/>
          <w:szCs w:val="24"/>
        </w:rPr>
        <w:t>ini adalah untuk mempela</w:t>
      </w:r>
      <w:r w:rsidR="003F1358" w:rsidRPr="00CB28F9">
        <w:rPr>
          <w:rFonts w:cs="Times New Roman"/>
          <w:szCs w:val="24"/>
        </w:rPr>
        <w:t>jari cara penulisan</w:t>
      </w:r>
      <w:r w:rsidRPr="00CB28F9">
        <w:rPr>
          <w:rFonts w:cs="Times New Roman"/>
          <w:szCs w:val="24"/>
        </w:rPr>
        <w:t xml:space="preserve"> skripsi </w:t>
      </w:r>
      <w:r w:rsidR="003F1358" w:rsidRPr="00CB28F9">
        <w:rPr>
          <w:rFonts w:cs="Times New Roman"/>
          <w:szCs w:val="24"/>
        </w:rPr>
        <w:t>dengan baik, penyusunan skripsi</w:t>
      </w:r>
      <w:r w:rsidRPr="00CB28F9">
        <w:rPr>
          <w:rFonts w:cs="Times New Roman"/>
          <w:szCs w:val="24"/>
        </w:rPr>
        <w:t xml:space="preserve"> ini merupakan salah satu syarat atau proses yang harus dipenuhi untuk memperoleh gelar sarjana di program Studi Manajamen, Fakultas Ekonomi dan Bisnis, Universitas Pakuan pada jenjang Studi Strata Satu. </w:t>
      </w:r>
    </w:p>
    <w:p w:rsidR="00D934FA" w:rsidRPr="00CB28F9" w:rsidRDefault="002468DA" w:rsidP="00615C94">
      <w:pPr>
        <w:ind w:left="0" w:right="-1" w:firstLine="720"/>
        <w:rPr>
          <w:rFonts w:cs="Times New Roman"/>
          <w:szCs w:val="24"/>
        </w:rPr>
      </w:pPr>
      <w:r w:rsidRPr="00CB28F9">
        <w:rPr>
          <w:rFonts w:cs="Times New Roman"/>
          <w:szCs w:val="24"/>
        </w:rPr>
        <w:t>Dalam penyusunan skripsi</w:t>
      </w:r>
      <w:r w:rsidR="00D934FA" w:rsidRPr="00CB28F9">
        <w:rPr>
          <w:rFonts w:cs="Times New Roman"/>
          <w:szCs w:val="24"/>
        </w:rPr>
        <w:t xml:space="preserve"> ini penulis mendapatkan banyak bantuan dari berbagai pihak, maka tak lupa pada kesempatan kali ini penulis mengucapkan terima kasih kepada berbagai pihak yang telah membantu dan memberikan dukungan moril maupun materil </w:t>
      </w:r>
      <w:r w:rsidRPr="00CB28F9">
        <w:rPr>
          <w:rFonts w:cs="Times New Roman"/>
          <w:szCs w:val="24"/>
        </w:rPr>
        <w:t>sehingga penyusunan skripsi</w:t>
      </w:r>
      <w:r w:rsidR="00D934FA" w:rsidRPr="00CB28F9">
        <w:rPr>
          <w:rFonts w:cs="Times New Roman"/>
          <w:szCs w:val="24"/>
        </w:rPr>
        <w:t xml:space="preserve"> ini dapat selesai. Ucapan terima kasih penulis sampaikan kepada: </w:t>
      </w:r>
    </w:p>
    <w:p w:rsidR="00D934FA" w:rsidRPr="00CB28F9" w:rsidRDefault="00D934FA" w:rsidP="00615C94">
      <w:pPr>
        <w:pStyle w:val="ListParagraph"/>
        <w:numPr>
          <w:ilvl w:val="0"/>
          <w:numId w:val="33"/>
        </w:numPr>
        <w:spacing w:line="276" w:lineRule="auto"/>
        <w:ind w:left="426"/>
        <w:rPr>
          <w:rFonts w:cs="Times New Roman"/>
          <w:szCs w:val="24"/>
        </w:rPr>
      </w:pPr>
      <w:r w:rsidRPr="00CB28F9">
        <w:rPr>
          <w:rFonts w:cs="Times New Roman"/>
          <w:szCs w:val="24"/>
        </w:rPr>
        <w:t>Orang tua saya yang selalu memberikan do’a, dorongan dan semangat selama pen</w:t>
      </w:r>
      <w:r w:rsidR="002468DA" w:rsidRPr="00CB28F9">
        <w:rPr>
          <w:rFonts w:cs="Times New Roman"/>
          <w:szCs w:val="24"/>
        </w:rPr>
        <w:t>yusunan skripsi</w:t>
      </w:r>
      <w:r w:rsidR="00EE7C70" w:rsidRPr="00CB28F9">
        <w:rPr>
          <w:rFonts w:cs="Times New Roman"/>
          <w:szCs w:val="24"/>
        </w:rPr>
        <w:t xml:space="preserve"> ini</w:t>
      </w:r>
    </w:p>
    <w:p w:rsidR="0075477F" w:rsidRPr="00CB28F9" w:rsidRDefault="0075477F" w:rsidP="00615C94">
      <w:pPr>
        <w:pStyle w:val="ListParagraph"/>
        <w:numPr>
          <w:ilvl w:val="0"/>
          <w:numId w:val="33"/>
        </w:numPr>
        <w:spacing w:line="276" w:lineRule="auto"/>
        <w:ind w:left="426"/>
        <w:rPr>
          <w:rFonts w:cs="Times New Roman"/>
          <w:szCs w:val="24"/>
        </w:rPr>
      </w:pPr>
      <w:r w:rsidRPr="00CB28F9">
        <w:rPr>
          <w:rFonts w:cs="Times New Roman"/>
          <w:szCs w:val="24"/>
        </w:rPr>
        <w:t>Bapak Prof. Dr.</w:t>
      </w:r>
      <w:r w:rsidR="002468DA" w:rsidRPr="00CB28F9">
        <w:rPr>
          <w:rFonts w:cs="Times New Roman"/>
          <w:szCs w:val="24"/>
        </w:rPr>
        <w:t>rer.Ir.H. Didik Notosudjono, M. Sc.</w:t>
      </w:r>
      <w:r w:rsidRPr="00CB28F9">
        <w:rPr>
          <w:rFonts w:cs="Times New Roman"/>
          <w:szCs w:val="24"/>
        </w:rPr>
        <w:t xml:space="preserve"> Selaku Rektor Universitas Pakuan</w:t>
      </w:r>
    </w:p>
    <w:p w:rsidR="0075477F" w:rsidRPr="00CB28F9" w:rsidRDefault="005E4DB0" w:rsidP="00615C94">
      <w:pPr>
        <w:pStyle w:val="ListParagraph"/>
        <w:numPr>
          <w:ilvl w:val="0"/>
          <w:numId w:val="33"/>
        </w:numPr>
        <w:spacing w:line="276" w:lineRule="auto"/>
        <w:ind w:left="426"/>
        <w:rPr>
          <w:rFonts w:cs="Times New Roman"/>
          <w:szCs w:val="24"/>
        </w:rPr>
      </w:pPr>
      <w:r w:rsidRPr="00CB28F9">
        <w:rPr>
          <w:rFonts w:cs="Times New Roman"/>
          <w:szCs w:val="24"/>
        </w:rPr>
        <w:t xml:space="preserve">Bapak </w:t>
      </w:r>
      <w:r w:rsidR="0075477F" w:rsidRPr="00CB28F9">
        <w:rPr>
          <w:rFonts w:cs="Times New Roman"/>
          <w:szCs w:val="24"/>
        </w:rPr>
        <w:t>Dr. Hendro Sasongko, Ak., M.M., C.A., selaku Dekan Fakultas Ekonomi Bisnis Universitas Pakuan</w:t>
      </w:r>
    </w:p>
    <w:p w:rsidR="0075477F" w:rsidRPr="00CB28F9" w:rsidRDefault="0075477F" w:rsidP="00615C94">
      <w:pPr>
        <w:pStyle w:val="ListParagraph"/>
        <w:numPr>
          <w:ilvl w:val="0"/>
          <w:numId w:val="33"/>
        </w:numPr>
        <w:spacing w:line="276" w:lineRule="auto"/>
        <w:ind w:left="426"/>
        <w:rPr>
          <w:rFonts w:cs="Times New Roman"/>
          <w:szCs w:val="24"/>
        </w:rPr>
      </w:pPr>
      <w:r w:rsidRPr="00CB28F9">
        <w:rPr>
          <w:rFonts w:cs="Times New Roman"/>
          <w:szCs w:val="24"/>
        </w:rPr>
        <w:t>Bapak Prof. Dr. Yohanes Indrayono, Ak., MM., CA., selaku Ketua Program Studi Manajemen Fakultas Ekonomi dan Bisnis Universitas Pakuan</w:t>
      </w:r>
    </w:p>
    <w:p w:rsidR="00EE7C70" w:rsidRPr="00CB28F9" w:rsidRDefault="004E19C4" w:rsidP="00615C94">
      <w:pPr>
        <w:pStyle w:val="ListParagraph"/>
        <w:numPr>
          <w:ilvl w:val="0"/>
          <w:numId w:val="33"/>
        </w:numPr>
        <w:spacing w:line="276" w:lineRule="auto"/>
        <w:ind w:left="426"/>
        <w:rPr>
          <w:rFonts w:cs="Times New Roman"/>
          <w:szCs w:val="24"/>
        </w:rPr>
      </w:pPr>
      <w:r w:rsidRPr="00CB28F9">
        <w:rPr>
          <w:rFonts w:cs="Times New Roman"/>
          <w:szCs w:val="24"/>
        </w:rPr>
        <w:t>Ibu Dr. Retno Martanti</w:t>
      </w:r>
      <w:r w:rsidR="0040165C" w:rsidRPr="00CB28F9">
        <w:rPr>
          <w:rFonts w:cs="Times New Roman"/>
          <w:szCs w:val="24"/>
        </w:rPr>
        <w:t xml:space="preserve"> Endah Lestari, </w:t>
      </w:r>
      <w:r w:rsidR="00EE7C70" w:rsidRPr="00CB28F9">
        <w:rPr>
          <w:rFonts w:cs="Times New Roman"/>
          <w:szCs w:val="24"/>
        </w:rPr>
        <w:t>SE.,</w:t>
      </w:r>
      <w:r w:rsidR="0040165C" w:rsidRPr="00CB28F9">
        <w:rPr>
          <w:rFonts w:cs="Times New Roman"/>
          <w:szCs w:val="24"/>
        </w:rPr>
        <w:t xml:space="preserve"> M.Si, CMA, CAPM.</w:t>
      </w:r>
      <w:r w:rsidR="00EE7C70" w:rsidRPr="00CB28F9">
        <w:rPr>
          <w:rFonts w:cs="Times New Roman"/>
          <w:szCs w:val="24"/>
        </w:rPr>
        <w:t xml:space="preserve"> Selaku Wakil Dekan Akademik &amp; Kemahasiswaan Fakultas Ekonomi dan Bisnis Universitas Pakuan</w:t>
      </w:r>
    </w:p>
    <w:p w:rsidR="0075477F" w:rsidRPr="00CB28F9" w:rsidRDefault="0075477F" w:rsidP="00615C94">
      <w:pPr>
        <w:pStyle w:val="ListParagraph"/>
        <w:numPr>
          <w:ilvl w:val="0"/>
          <w:numId w:val="33"/>
        </w:numPr>
        <w:spacing w:line="276" w:lineRule="auto"/>
        <w:ind w:left="426"/>
        <w:rPr>
          <w:rFonts w:cs="Times New Roman"/>
          <w:szCs w:val="24"/>
        </w:rPr>
      </w:pPr>
      <w:r w:rsidRPr="00CB28F9">
        <w:rPr>
          <w:rFonts w:cs="Times New Roman"/>
          <w:szCs w:val="24"/>
        </w:rPr>
        <w:t xml:space="preserve">Bapak </w:t>
      </w:r>
      <w:r w:rsidR="004117C4" w:rsidRPr="00CB28F9">
        <w:rPr>
          <w:rFonts w:cs="Times New Roman"/>
          <w:szCs w:val="24"/>
        </w:rPr>
        <w:t>Doni Wihartika,S.Pi.,M.M. Selaku Sekretaris Program Studi Manajemen Fakultas Ekonomi dan Bisnis Universitas Paku</w:t>
      </w:r>
      <w:r w:rsidR="00EE7C70" w:rsidRPr="00CB28F9">
        <w:rPr>
          <w:rFonts w:cs="Times New Roman"/>
          <w:szCs w:val="24"/>
        </w:rPr>
        <w:t>an</w:t>
      </w:r>
    </w:p>
    <w:p w:rsidR="004F00D2" w:rsidRPr="00CB28F9" w:rsidRDefault="004F00D2" w:rsidP="00615C94">
      <w:pPr>
        <w:pStyle w:val="ListParagraph"/>
        <w:numPr>
          <w:ilvl w:val="0"/>
          <w:numId w:val="33"/>
        </w:numPr>
        <w:spacing w:line="276" w:lineRule="auto"/>
        <w:ind w:left="426"/>
        <w:rPr>
          <w:rFonts w:cs="Times New Roman"/>
          <w:szCs w:val="24"/>
        </w:rPr>
      </w:pPr>
      <w:r w:rsidRPr="00CB28F9">
        <w:rPr>
          <w:rFonts w:cs="Times New Roman"/>
          <w:szCs w:val="24"/>
        </w:rPr>
        <w:t>Ibu Dr. Nancy Yusnita SE.,MM. Selaku ketua komisi pembimbing</w:t>
      </w:r>
    </w:p>
    <w:p w:rsidR="00D934FA" w:rsidRPr="00CB28F9" w:rsidRDefault="004F00D2" w:rsidP="00615C94">
      <w:pPr>
        <w:pStyle w:val="ListParagraph"/>
        <w:numPr>
          <w:ilvl w:val="0"/>
          <w:numId w:val="33"/>
        </w:numPr>
        <w:spacing w:line="276" w:lineRule="auto"/>
        <w:ind w:left="426"/>
        <w:rPr>
          <w:rFonts w:cs="Times New Roman"/>
          <w:szCs w:val="24"/>
        </w:rPr>
      </w:pPr>
      <w:r w:rsidRPr="00CB28F9">
        <w:rPr>
          <w:rFonts w:cs="Times New Roman"/>
          <w:szCs w:val="24"/>
        </w:rPr>
        <w:t xml:space="preserve">Bapak Dr. </w:t>
      </w:r>
      <w:r w:rsidRPr="00CB28F9">
        <w:rPr>
          <w:rFonts w:eastAsia="Times New Roman" w:cs="Times New Roman"/>
          <w:szCs w:val="24"/>
        </w:rPr>
        <w:t>Herman, SE., MM., CPHCM. Selaku anggota komisi pembimbing</w:t>
      </w:r>
    </w:p>
    <w:p w:rsidR="004F00D2" w:rsidRPr="00CB28F9" w:rsidRDefault="004F00D2" w:rsidP="00615C94">
      <w:pPr>
        <w:pStyle w:val="ListParagraph"/>
        <w:numPr>
          <w:ilvl w:val="0"/>
          <w:numId w:val="33"/>
        </w:numPr>
        <w:spacing w:line="276" w:lineRule="auto"/>
        <w:ind w:left="426"/>
        <w:rPr>
          <w:rFonts w:cs="Times New Roman"/>
          <w:szCs w:val="24"/>
        </w:rPr>
      </w:pPr>
      <w:r w:rsidRPr="00CB28F9">
        <w:rPr>
          <w:rFonts w:cs="Times New Roman"/>
          <w:szCs w:val="24"/>
        </w:rPr>
        <w:t xml:space="preserve">Kepada Seluruh </w:t>
      </w:r>
      <w:r w:rsidR="00EE7C70" w:rsidRPr="00CB28F9">
        <w:rPr>
          <w:rFonts w:cs="Times New Roman"/>
          <w:szCs w:val="24"/>
        </w:rPr>
        <w:t xml:space="preserve">Dosen, Staf Tata Usaha dan Karyawan </w:t>
      </w:r>
      <w:r w:rsidRPr="00CB28F9">
        <w:rPr>
          <w:rFonts w:cs="Times New Roman"/>
          <w:szCs w:val="24"/>
        </w:rPr>
        <w:t>Staf Perpustakaan Fakultas Ekonomi dan Bisnis Universitas Pakuan</w:t>
      </w:r>
    </w:p>
    <w:p w:rsidR="00D934FA" w:rsidRPr="00CB28F9" w:rsidRDefault="00D934FA" w:rsidP="00615C94">
      <w:pPr>
        <w:pStyle w:val="ListParagraph"/>
        <w:numPr>
          <w:ilvl w:val="0"/>
          <w:numId w:val="33"/>
        </w:numPr>
        <w:spacing w:line="276" w:lineRule="auto"/>
        <w:ind w:left="426"/>
        <w:rPr>
          <w:rFonts w:cs="Times New Roman"/>
          <w:szCs w:val="24"/>
        </w:rPr>
      </w:pPr>
      <w:r w:rsidRPr="00CB28F9">
        <w:rPr>
          <w:rFonts w:cs="Times New Roman"/>
          <w:szCs w:val="24"/>
        </w:rPr>
        <w:t>Seluruh Staf dan Karyawan PT Telkom Witel Bogor khususnya pada Divisi Optima yang telah memberikan kesempatan, bantuan, kemudahan dan kenyamanan kepada peneliti dalam memperoleh informasi</w:t>
      </w:r>
      <w:r w:rsidR="002468DA" w:rsidRPr="00CB28F9">
        <w:rPr>
          <w:rFonts w:cs="Times New Roman"/>
          <w:szCs w:val="24"/>
        </w:rPr>
        <w:t xml:space="preserve"> dan melaksanakan penelitiannya</w:t>
      </w:r>
    </w:p>
    <w:p w:rsidR="002468DA" w:rsidRPr="00CB28F9" w:rsidRDefault="002468DA" w:rsidP="00615C94">
      <w:pPr>
        <w:pStyle w:val="ListParagraph"/>
        <w:numPr>
          <w:ilvl w:val="0"/>
          <w:numId w:val="33"/>
        </w:numPr>
        <w:spacing w:line="276" w:lineRule="auto"/>
        <w:ind w:left="426"/>
        <w:rPr>
          <w:rFonts w:cs="Times New Roman"/>
          <w:szCs w:val="24"/>
        </w:rPr>
      </w:pPr>
      <w:r w:rsidRPr="00CB28F9">
        <w:rPr>
          <w:rFonts w:cs="Times New Roman"/>
          <w:szCs w:val="24"/>
        </w:rPr>
        <w:t xml:space="preserve">Sahabat – sahabat saya yang selalu mendo’akan dan </w:t>
      </w:r>
      <w:r w:rsidR="000B2562" w:rsidRPr="00CB28F9">
        <w:rPr>
          <w:rFonts w:cs="Times New Roman"/>
          <w:szCs w:val="24"/>
        </w:rPr>
        <w:t xml:space="preserve">memberikan </w:t>
      </w:r>
      <w:r w:rsidRPr="00CB28F9">
        <w:rPr>
          <w:rFonts w:cs="Times New Roman"/>
          <w:szCs w:val="24"/>
        </w:rPr>
        <w:t>dukunganny</w:t>
      </w:r>
      <w:r w:rsidR="006C3FC1" w:rsidRPr="00CB28F9">
        <w:rPr>
          <w:rFonts w:cs="Times New Roman"/>
          <w:szCs w:val="24"/>
        </w:rPr>
        <w:t>a</w:t>
      </w:r>
      <w:r w:rsidR="00BD7072" w:rsidRPr="00CB28F9">
        <w:rPr>
          <w:rFonts w:cs="Times New Roman"/>
          <w:szCs w:val="24"/>
        </w:rPr>
        <w:t xml:space="preserve"> terutama </w:t>
      </w:r>
      <w:r w:rsidR="000B2562" w:rsidRPr="00CB28F9">
        <w:rPr>
          <w:rFonts w:cs="Times New Roman"/>
          <w:szCs w:val="24"/>
        </w:rPr>
        <w:t>Yeni Marlina dan pendamping saya yang selalu memberikan bantuan dan sebagainya selama penyusunan skripsi ini</w:t>
      </w:r>
      <w:r w:rsidR="006C3FC1" w:rsidRPr="00CB28F9">
        <w:rPr>
          <w:rFonts w:cs="Times New Roman"/>
          <w:szCs w:val="24"/>
        </w:rPr>
        <w:t>.</w:t>
      </w:r>
    </w:p>
    <w:p w:rsidR="00D934FA" w:rsidRPr="00CB28F9" w:rsidRDefault="00D934FA" w:rsidP="00615C94">
      <w:pPr>
        <w:ind w:left="0" w:right="-1"/>
        <w:rPr>
          <w:rFonts w:cs="Times New Roman"/>
          <w:szCs w:val="24"/>
        </w:rPr>
      </w:pPr>
      <w:r w:rsidRPr="00CB28F9">
        <w:rPr>
          <w:rFonts w:cs="Times New Roman"/>
          <w:szCs w:val="24"/>
        </w:rPr>
        <w:t xml:space="preserve">Meskipun telah berusaha menyelesaikan </w:t>
      </w:r>
      <w:r w:rsidR="006C3FC1" w:rsidRPr="00CB28F9">
        <w:rPr>
          <w:rFonts w:cs="Times New Roman"/>
          <w:szCs w:val="24"/>
        </w:rPr>
        <w:t>skripsi</w:t>
      </w:r>
      <w:r w:rsidRPr="00CB28F9">
        <w:rPr>
          <w:rFonts w:cs="Times New Roman"/>
          <w:szCs w:val="24"/>
        </w:rPr>
        <w:t xml:space="preserve"> ini sebaik mungkin, </w:t>
      </w:r>
      <w:r w:rsidR="006C3FC1" w:rsidRPr="00CB28F9">
        <w:rPr>
          <w:rFonts w:cs="Times New Roman"/>
          <w:szCs w:val="24"/>
        </w:rPr>
        <w:t>penulis menyadari bahwa skripsi</w:t>
      </w:r>
      <w:r w:rsidR="002E6055" w:rsidRPr="00CB28F9">
        <w:rPr>
          <w:rFonts w:cs="Times New Roman"/>
          <w:szCs w:val="24"/>
        </w:rPr>
        <w:t xml:space="preserve"> </w:t>
      </w:r>
      <w:r w:rsidR="006C3FC1" w:rsidRPr="00CB28F9">
        <w:rPr>
          <w:rFonts w:cs="Times New Roman"/>
          <w:szCs w:val="24"/>
        </w:rPr>
        <w:t xml:space="preserve">pada </w:t>
      </w:r>
      <w:r w:rsidRPr="00CB28F9">
        <w:rPr>
          <w:rFonts w:cs="Times New Roman"/>
          <w:szCs w:val="24"/>
        </w:rPr>
        <w:t xml:space="preserve">penelitian ini masih ada kekurangan. Oleh karena itu, </w:t>
      </w:r>
      <w:r w:rsidRPr="00CB28F9">
        <w:rPr>
          <w:rFonts w:cs="Times New Roman"/>
          <w:szCs w:val="24"/>
        </w:rPr>
        <w:lastRenderedPageBreak/>
        <w:t>penulis mengharapkan kritik dan saran yang membangun dari para pembaca guna menyempurnakan segala</w:t>
      </w:r>
      <w:r w:rsidR="006C3FC1" w:rsidRPr="00CB28F9">
        <w:rPr>
          <w:rFonts w:cs="Times New Roman"/>
          <w:szCs w:val="24"/>
        </w:rPr>
        <w:t xml:space="preserve"> kekurangan dalam penyusunan skripsi pada</w:t>
      </w:r>
      <w:r w:rsidRPr="00CB28F9">
        <w:rPr>
          <w:rFonts w:cs="Times New Roman"/>
          <w:szCs w:val="24"/>
        </w:rPr>
        <w:t xml:space="preserve"> penelitian ini.</w:t>
      </w:r>
      <w:r w:rsidR="000B2562" w:rsidRPr="00CB28F9">
        <w:rPr>
          <w:rFonts w:cs="Times New Roman"/>
          <w:szCs w:val="24"/>
        </w:rPr>
        <w:t xml:space="preserve"> </w:t>
      </w:r>
      <w:r w:rsidRPr="00CB28F9">
        <w:rPr>
          <w:rFonts w:cs="Times New Roman"/>
          <w:szCs w:val="24"/>
        </w:rPr>
        <w:t xml:space="preserve">Akhir kata, </w:t>
      </w:r>
      <w:r w:rsidR="006C3FC1" w:rsidRPr="00CB28F9">
        <w:rPr>
          <w:rFonts w:cs="Times New Roman"/>
          <w:szCs w:val="24"/>
        </w:rPr>
        <w:t>penulis berharap semoga skripsi pada</w:t>
      </w:r>
      <w:r w:rsidRPr="00CB28F9">
        <w:rPr>
          <w:rFonts w:cs="Times New Roman"/>
          <w:szCs w:val="24"/>
        </w:rPr>
        <w:t xml:space="preserve"> penelitian ini berguna bagi para pembaca dan pihak-pihak lain yang berkepentingan. Terimakasih. </w:t>
      </w:r>
    </w:p>
    <w:p w:rsidR="000B2562" w:rsidRPr="00CB28F9" w:rsidRDefault="000B2562" w:rsidP="00615C94">
      <w:pPr>
        <w:ind w:left="0" w:right="-1"/>
        <w:rPr>
          <w:rFonts w:cs="Times New Roman"/>
          <w:szCs w:val="24"/>
        </w:rPr>
      </w:pPr>
    </w:p>
    <w:p w:rsidR="00D934FA" w:rsidRPr="00CB28F9" w:rsidRDefault="00D934FA" w:rsidP="00615C94">
      <w:pPr>
        <w:jc w:val="right"/>
        <w:rPr>
          <w:rFonts w:cs="Times New Roman"/>
          <w:szCs w:val="24"/>
        </w:rPr>
      </w:pPr>
      <w:r w:rsidRPr="00CB28F9">
        <w:rPr>
          <w:rFonts w:cs="Times New Roman"/>
          <w:szCs w:val="24"/>
        </w:rPr>
        <w:t xml:space="preserve">Bogor,  </w:t>
      </w:r>
      <w:r w:rsidR="0033165E" w:rsidRPr="00CB28F9">
        <w:rPr>
          <w:rFonts w:cs="Times New Roman"/>
          <w:szCs w:val="24"/>
        </w:rPr>
        <w:t>24</w:t>
      </w:r>
      <w:r w:rsidR="00503492" w:rsidRPr="00CB28F9">
        <w:rPr>
          <w:rFonts w:cs="Times New Roman"/>
          <w:szCs w:val="24"/>
        </w:rPr>
        <w:t xml:space="preserve"> </w:t>
      </w:r>
      <w:r w:rsidR="0033165E" w:rsidRPr="00CB28F9">
        <w:rPr>
          <w:rFonts w:cs="Times New Roman"/>
          <w:szCs w:val="24"/>
        </w:rPr>
        <w:t>Oktober</w:t>
      </w:r>
      <w:r w:rsidR="00B849B4" w:rsidRPr="00CB28F9">
        <w:rPr>
          <w:rFonts w:cs="Times New Roman"/>
          <w:szCs w:val="24"/>
        </w:rPr>
        <w:t xml:space="preserve"> </w:t>
      </w:r>
      <w:r w:rsidRPr="00CB28F9">
        <w:rPr>
          <w:rFonts w:cs="Times New Roman"/>
          <w:szCs w:val="24"/>
        </w:rPr>
        <w:t>2022</w:t>
      </w:r>
    </w:p>
    <w:p w:rsidR="00D934FA" w:rsidRPr="00CB28F9" w:rsidRDefault="00D934FA" w:rsidP="00615C94">
      <w:pPr>
        <w:jc w:val="right"/>
        <w:rPr>
          <w:rFonts w:cs="Times New Roman"/>
          <w:szCs w:val="24"/>
        </w:rPr>
      </w:pPr>
    </w:p>
    <w:p w:rsidR="00795E9A" w:rsidRPr="00CB28F9" w:rsidRDefault="00D934FA" w:rsidP="00615C94">
      <w:pPr>
        <w:jc w:val="right"/>
        <w:rPr>
          <w:rFonts w:cs="Times New Roman"/>
          <w:szCs w:val="24"/>
        </w:rPr>
      </w:pPr>
      <w:r w:rsidRPr="00CB28F9">
        <w:rPr>
          <w:rFonts w:cs="Times New Roman"/>
          <w:szCs w:val="24"/>
        </w:rPr>
        <w:t>Siti Mas Intan Fitria</w:t>
      </w:r>
    </w:p>
    <w:p w:rsidR="00795E9A" w:rsidRPr="00CB28F9" w:rsidRDefault="00795E9A" w:rsidP="00615C94">
      <w:pPr>
        <w:jc w:val="right"/>
        <w:rPr>
          <w:rFonts w:cs="Times New Roman"/>
          <w:szCs w:val="24"/>
        </w:rPr>
      </w:pPr>
    </w:p>
    <w:p w:rsidR="004F00D2" w:rsidRPr="00CB28F9" w:rsidRDefault="004F00D2" w:rsidP="00615C94">
      <w:pPr>
        <w:jc w:val="right"/>
        <w:rPr>
          <w:rFonts w:cs="Times New Roman"/>
          <w:szCs w:val="24"/>
        </w:rPr>
      </w:pPr>
    </w:p>
    <w:p w:rsidR="004F00D2" w:rsidRPr="00CB28F9" w:rsidRDefault="004F00D2" w:rsidP="00615C94">
      <w:pPr>
        <w:jc w:val="right"/>
        <w:rPr>
          <w:rFonts w:cs="Times New Roman"/>
          <w:szCs w:val="24"/>
        </w:rPr>
      </w:pPr>
    </w:p>
    <w:p w:rsidR="004F00D2" w:rsidRPr="00CB28F9" w:rsidRDefault="004F00D2" w:rsidP="00615C94">
      <w:pPr>
        <w:jc w:val="right"/>
        <w:rPr>
          <w:rFonts w:cs="Times New Roman"/>
          <w:szCs w:val="24"/>
        </w:rPr>
      </w:pPr>
    </w:p>
    <w:p w:rsidR="004F00D2" w:rsidRPr="00CB28F9" w:rsidRDefault="004F00D2" w:rsidP="00615C94">
      <w:pPr>
        <w:jc w:val="right"/>
        <w:rPr>
          <w:rFonts w:cs="Times New Roman"/>
          <w:szCs w:val="24"/>
        </w:rPr>
      </w:pPr>
    </w:p>
    <w:p w:rsidR="004F00D2" w:rsidRPr="00CB28F9" w:rsidRDefault="004F00D2" w:rsidP="00615C94">
      <w:pPr>
        <w:jc w:val="right"/>
        <w:rPr>
          <w:rFonts w:cs="Times New Roman"/>
          <w:szCs w:val="24"/>
        </w:rPr>
      </w:pPr>
    </w:p>
    <w:p w:rsidR="004F00D2" w:rsidRPr="00CB28F9" w:rsidRDefault="004F00D2" w:rsidP="00615C94">
      <w:pPr>
        <w:jc w:val="right"/>
        <w:rPr>
          <w:rFonts w:cs="Times New Roman"/>
          <w:szCs w:val="24"/>
        </w:rPr>
      </w:pPr>
    </w:p>
    <w:p w:rsidR="004F00D2" w:rsidRPr="00CB28F9" w:rsidRDefault="004F00D2" w:rsidP="00615C94">
      <w:pPr>
        <w:jc w:val="right"/>
        <w:rPr>
          <w:rFonts w:cs="Times New Roman"/>
          <w:szCs w:val="24"/>
        </w:rPr>
      </w:pPr>
    </w:p>
    <w:p w:rsidR="004F00D2" w:rsidRPr="00CB28F9" w:rsidRDefault="004F00D2" w:rsidP="00615C94">
      <w:pPr>
        <w:jc w:val="right"/>
        <w:rPr>
          <w:rFonts w:cs="Times New Roman"/>
          <w:szCs w:val="24"/>
        </w:rPr>
      </w:pPr>
    </w:p>
    <w:p w:rsidR="004F00D2" w:rsidRPr="00CB28F9" w:rsidRDefault="004F00D2" w:rsidP="00615C94">
      <w:pPr>
        <w:jc w:val="right"/>
        <w:rPr>
          <w:rFonts w:cs="Times New Roman"/>
          <w:szCs w:val="24"/>
        </w:rPr>
      </w:pPr>
    </w:p>
    <w:p w:rsidR="004F00D2" w:rsidRPr="00CB28F9" w:rsidRDefault="004F00D2" w:rsidP="00615C94">
      <w:pPr>
        <w:jc w:val="right"/>
        <w:rPr>
          <w:rFonts w:cs="Times New Roman"/>
          <w:szCs w:val="24"/>
        </w:rPr>
      </w:pPr>
    </w:p>
    <w:p w:rsidR="004F00D2" w:rsidRPr="00CB28F9" w:rsidRDefault="004F00D2" w:rsidP="00615C94">
      <w:pPr>
        <w:jc w:val="right"/>
        <w:rPr>
          <w:rFonts w:cs="Times New Roman"/>
          <w:szCs w:val="24"/>
        </w:rPr>
      </w:pPr>
    </w:p>
    <w:p w:rsidR="004F00D2" w:rsidRPr="00CB28F9" w:rsidRDefault="004F00D2" w:rsidP="00615C94">
      <w:pPr>
        <w:jc w:val="right"/>
        <w:rPr>
          <w:rFonts w:cs="Times New Roman"/>
          <w:szCs w:val="24"/>
        </w:rPr>
      </w:pPr>
    </w:p>
    <w:p w:rsidR="004F00D2" w:rsidRPr="00CB28F9" w:rsidRDefault="004F00D2" w:rsidP="00615C94">
      <w:pPr>
        <w:jc w:val="right"/>
        <w:rPr>
          <w:rFonts w:cs="Times New Roman"/>
          <w:szCs w:val="24"/>
        </w:rPr>
      </w:pPr>
    </w:p>
    <w:p w:rsidR="00E7390F" w:rsidRPr="00CB28F9" w:rsidRDefault="00E7390F" w:rsidP="00615C94">
      <w:pPr>
        <w:ind w:left="0"/>
        <w:rPr>
          <w:rFonts w:cs="Times New Roman"/>
          <w:szCs w:val="24"/>
        </w:rPr>
      </w:pPr>
    </w:p>
    <w:p w:rsidR="00E7390F" w:rsidRPr="00CB28F9" w:rsidRDefault="00E7390F" w:rsidP="00615C94">
      <w:pPr>
        <w:jc w:val="right"/>
        <w:rPr>
          <w:rFonts w:cs="Times New Roman"/>
          <w:szCs w:val="24"/>
        </w:rPr>
      </w:pPr>
    </w:p>
    <w:p w:rsidR="00E7390F" w:rsidRPr="00CB28F9" w:rsidRDefault="00E7390F" w:rsidP="00615C94">
      <w:pPr>
        <w:jc w:val="right"/>
        <w:rPr>
          <w:rFonts w:cs="Times New Roman"/>
          <w:szCs w:val="24"/>
        </w:rPr>
      </w:pPr>
    </w:p>
    <w:p w:rsidR="00E7390F" w:rsidRPr="00CB28F9" w:rsidRDefault="00E7390F" w:rsidP="00615C94">
      <w:pPr>
        <w:jc w:val="right"/>
        <w:rPr>
          <w:rFonts w:cs="Times New Roman"/>
          <w:szCs w:val="24"/>
        </w:rPr>
      </w:pPr>
    </w:p>
    <w:p w:rsidR="00E7390F" w:rsidRPr="00CB28F9" w:rsidRDefault="00E7390F" w:rsidP="00615C94">
      <w:pPr>
        <w:jc w:val="right"/>
        <w:rPr>
          <w:rFonts w:cs="Times New Roman"/>
          <w:szCs w:val="24"/>
        </w:rPr>
      </w:pPr>
    </w:p>
    <w:p w:rsidR="00E7390F" w:rsidRPr="00CB28F9" w:rsidRDefault="00E7390F" w:rsidP="00615C94">
      <w:pPr>
        <w:jc w:val="right"/>
        <w:rPr>
          <w:rFonts w:cs="Times New Roman"/>
          <w:szCs w:val="24"/>
        </w:rPr>
      </w:pPr>
    </w:p>
    <w:p w:rsidR="00E7390F" w:rsidRPr="00CB28F9" w:rsidRDefault="00E7390F" w:rsidP="00615C94">
      <w:pPr>
        <w:jc w:val="right"/>
        <w:rPr>
          <w:rFonts w:cs="Times New Roman"/>
          <w:szCs w:val="24"/>
        </w:rPr>
      </w:pPr>
    </w:p>
    <w:p w:rsidR="00EE41AC" w:rsidRPr="00CB28F9" w:rsidRDefault="00EE41AC" w:rsidP="00615C94">
      <w:pPr>
        <w:pStyle w:val="Heading1"/>
        <w:spacing w:after="0"/>
        <w:rPr>
          <w:sz w:val="28"/>
          <w:szCs w:val="28"/>
        </w:rPr>
      </w:pPr>
      <w:bookmarkStart w:id="1" w:name="_Toc111901964"/>
      <w:r w:rsidRPr="00CB28F9">
        <w:rPr>
          <w:sz w:val="28"/>
          <w:szCs w:val="28"/>
        </w:rPr>
        <w:t>DAFTAR ISI</w:t>
      </w:r>
      <w:bookmarkEnd w:id="1"/>
    </w:p>
    <w:sdt>
      <w:sdtPr>
        <w:rPr>
          <w:rFonts w:cstheme="minorBidi"/>
          <w:b w:val="0"/>
          <w:sz w:val="28"/>
          <w:szCs w:val="28"/>
          <w:lang w:val="id-ID"/>
        </w:rPr>
        <w:id w:val="-881628438"/>
        <w:docPartObj>
          <w:docPartGallery w:val="Table of Contents"/>
          <w:docPartUnique/>
        </w:docPartObj>
      </w:sdtPr>
      <w:sdtEndPr>
        <w:rPr>
          <w:bCs/>
          <w:sz w:val="24"/>
          <w:szCs w:val="22"/>
        </w:rPr>
      </w:sdtEndPr>
      <w:sdtContent>
        <w:p w:rsidR="009127A8" w:rsidRPr="00CB28F9" w:rsidRDefault="009127A8" w:rsidP="00615C94">
          <w:pPr>
            <w:pStyle w:val="TOCHeading"/>
            <w:ind w:left="0"/>
            <w:jc w:val="both"/>
            <w:rPr>
              <w:lang w:val="id-ID"/>
            </w:rPr>
          </w:pPr>
        </w:p>
        <w:p w:rsidR="00C4221E" w:rsidRPr="00CB28F9" w:rsidRDefault="001B592C" w:rsidP="00615C94">
          <w:pPr>
            <w:pStyle w:val="TOC1"/>
            <w:tabs>
              <w:tab w:val="right" w:leader="dot" w:pos="8211"/>
            </w:tabs>
            <w:rPr>
              <w:rFonts w:eastAsiaTheme="minorEastAsia" w:cs="Times New Roman"/>
              <w:noProof/>
              <w:sz w:val="22"/>
            </w:rPr>
          </w:pPr>
          <w:r w:rsidRPr="00CB28F9">
            <w:rPr>
              <w:rFonts w:cs="Times New Roman"/>
              <w:b/>
              <w:bCs/>
            </w:rPr>
            <w:fldChar w:fldCharType="begin"/>
          </w:r>
          <w:r w:rsidR="009127A8" w:rsidRPr="00CB28F9">
            <w:rPr>
              <w:rFonts w:cs="Times New Roman"/>
              <w:b/>
              <w:bCs/>
            </w:rPr>
            <w:instrText xml:space="preserve"> TOC \o "1-3" \h \z \u </w:instrText>
          </w:r>
          <w:r w:rsidRPr="00CB28F9">
            <w:rPr>
              <w:rFonts w:cs="Times New Roman"/>
              <w:b/>
              <w:bCs/>
            </w:rPr>
            <w:fldChar w:fldCharType="separate"/>
          </w:r>
          <w:hyperlink w:anchor="_Toc111901963" w:history="1">
            <w:r w:rsidR="00C4221E" w:rsidRPr="00CB28F9">
              <w:rPr>
                <w:rStyle w:val="Hyperlink"/>
                <w:rFonts w:cs="Times New Roman"/>
                <w:noProof/>
              </w:rPr>
              <w:t>KATA PENGANTAR</w:t>
            </w:r>
            <w:r w:rsidR="00C4221E" w:rsidRPr="00CB28F9">
              <w:rPr>
                <w:rFonts w:cs="Times New Roman"/>
                <w:noProof/>
                <w:webHidden/>
              </w:rPr>
              <w:tab/>
            </w:r>
            <w:r w:rsidRPr="00CB28F9">
              <w:rPr>
                <w:rFonts w:cs="Times New Roman"/>
                <w:noProof/>
                <w:webHidden/>
              </w:rPr>
              <w:fldChar w:fldCharType="begin"/>
            </w:r>
            <w:r w:rsidR="00C4221E" w:rsidRPr="00CB28F9">
              <w:rPr>
                <w:rFonts w:cs="Times New Roman"/>
                <w:noProof/>
                <w:webHidden/>
              </w:rPr>
              <w:instrText xml:space="preserve"> PAGEREF _Toc111901963 \h </w:instrText>
            </w:r>
            <w:r w:rsidRPr="00CB28F9">
              <w:rPr>
                <w:rFonts w:cs="Times New Roman"/>
                <w:noProof/>
                <w:webHidden/>
              </w:rPr>
            </w:r>
            <w:r w:rsidRPr="00CB28F9">
              <w:rPr>
                <w:rFonts w:cs="Times New Roman"/>
                <w:noProof/>
                <w:webHidden/>
              </w:rPr>
              <w:fldChar w:fldCharType="separate"/>
            </w:r>
            <w:r w:rsidR="006D2CF2">
              <w:rPr>
                <w:rFonts w:cs="Times New Roman"/>
                <w:noProof/>
                <w:webHidden/>
              </w:rPr>
              <w:t>v</w:t>
            </w:r>
            <w:r w:rsidRPr="00CB28F9">
              <w:rPr>
                <w:rFonts w:cs="Times New Roman"/>
                <w:noProof/>
                <w:webHidden/>
              </w:rPr>
              <w:fldChar w:fldCharType="end"/>
            </w:r>
          </w:hyperlink>
        </w:p>
        <w:p w:rsidR="00C4221E" w:rsidRPr="00CB28F9" w:rsidRDefault="00000000" w:rsidP="00615C94">
          <w:pPr>
            <w:pStyle w:val="TOC1"/>
            <w:tabs>
              <w:tab w:val="right" w:leader="dot" w:pos="8211"/>
            </w:tabs>
            <w:rPr>
              <w:rFonts w:eastAsiaTheme="minorEastAsia" w:cs="Times New Roman"/>
              <w:noProof/>
              <w:sz w:val="22"/>
            </w:rPr>
          </w:pPr>
          <w:hyperlink w:anchor="_Toc111901964" w:history="1">
            <w:r w:rsidR="00C4221E" w:rsidRPr="00CB28F9">
              <w:rPr>
                <w:rStyle w:val="Hyperlink"/>
                <w:rFonts w:cs="Times New Roman"/>
                <w:noProof/>
              </w:rPr>
              <w:t>DAFTAR ISI</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_Toc111901964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viii</w:t>
            </w:r>
            <w:r w:rsidR="001B592C" w:rsidRPr="00CB28F9">
              <w:rPr>
                <w:rFonts w:cs="Times New Roman"/>
                <w:noProof/>
                <w:webHidden/>
              </w:rPr>
              <w:fldChar w:fldCharType="end"/>
            </w:r>
          </w:hyperlink>
        </w:p>
        <w:p w:rsidR="00C4221E" w:rsidRPr="00CB28F9" w:rsidRDefault="00000000" w:rsidP="00615C94">
          <w:pPr>
            <w:pStyle w:val="TOC1"/>
            <w:tabs>
              <w:tab w:val="right" w:leader="dot" w:pos="8211"/>
            </w:tabs>
            <w:rPr>
              <w:rFonts w:eastAsiaTheme="minorEastAsia" w:cs="Times New Roman"/>
              <w:noProof/>
              <w:sz w:val="22"/>
            </w:rPr>
          </w:pPr>
          <w:hyperlink w:anchor="_Toc111901965" w:history="1">
            <w:r w:rsidR="00C4221E" w:rsidRPr="00CB28F9">
              <w:rPr>
                <w:rStyle w:val="Hyperlink"/>
                <w:rFonts w:cs="Times New Roman"/>
                <w:noProof/>
              </w:rPr>
              <w:t>DAFTAR TABEL</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_Toc111901965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xi</w:t>
            </w:r>
            <w:r w:rsidR="001B592C" w:rsidRPr="00CB28F9">
              <w:rPr>
                <w:rFonts w:cs="Times New Roman"/>
                <w:noProof/>
                <w:webHidden/>
              </w:rPr>
              <w:fldChar w:fldCharType="end"/>
            </w:r>
          </w:hyperlink>
        </w:p>
        <w:p w:rsidR="00C4221E" w:rsidRPr="00CB28F9" w:rsidRDefault="00000000" w:rsidP="00615C94">
          <w:pPr>
            <w:pStyle w:val="TOC1"/>
            <w:tabs>
              <w:tab w:val="right" w:leader="dot" w:pos="8211"/>
            </w:tabs>
            <w:rPr>
              <w:rFonts w:eastAsiaTheme="minorEastAsia" w:cs="Times New Roman"/>
              <w:noProof/>
              <w:sz w:val="22"/>
            </w:rPr>
          </w:pPr>
          <w:hyperlink w:anchor="_Toc111901966" w:history="1">
            <w:r w:rsidR="00C4221E" w:rsidRPr="00CB28F9">
              <w:rPr>
                <w:rStyle w:val="Hyperlink"/>
                <w:rFonts w:cs="Times New Roman"/>
                <w:noProof/>
              </w:rPr>
              <w:t>DAFTAR GAMBAR</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_Toc111901966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xiii</w:t>
            </w:r>
            <w:r w:rsidR="001B592C" w:rsidRPr="00CB28F9">
              <w:rPr>
                <w:rFonts w:cs="Times New Roman"/>
                <w:noProof/>
                <w:webHidden/>
              </w:rPr>
              <w:fldChar w:fldCharType="end"/>
            </w:r>
          </w:hyperlink>
        </w:p>
        <w:p w:rsidR="00C4221E" w:rsidRPr="00CB28F9" w:rsidRDefault="00000000" w:rsidP="00615C94">
          <w:pPr>
            <w:pStyle w:val="TOC1"/>
            <w:tabs>
              <w:tab w:val="right" w:leader="dot" w:pos="8211"/>
            </w:tabs>
            <w:rPr>
              <w:rFonts w:eastAsiaTheme="minorEastAsia" w:cs="Times New Roman"/>
              <w:noProof/>
              <w:sz w:val="22"/>
            </w:rPr>
          </w:pPr>
          <w:hyperlink w:anchor="_Toc111901967" w:history="1">
            <w:r w:rsidR="00C4221E" w:rsidRPr="00CB28F9">
              <w:rPr>
                <w:rStyle w:val="Hyperlink"/>
                <w:rFonts w:cs="Times New Roman"/>
                <w:noProof/>
              </w:rPr>
              <w:t>BAB I</w:t>
            </w:r>
            <w:r w:rsidR="00503492" w:rsidRPr="00CB28F9">
              <w:rPr>
                <w:rStyle w:val="Hyperlink"/>
                <w:rFonts w:cs="Times New Roman"/>
                <w:noProof/>
              </w:rPr>
              <w:t xml:space="preserve"> </w:t>
            </w:r>
            <w:r w:rsidR="00930371" w:rsidRPr="00CB28F9">
              <w:rPr>
                <w:rStyle w:val="Hyperlink"/>
                <w:rFonts w:cs="Times New Roman"/>
                <w:noProof/>
              </w:rPr>
              <w:t>PENDHULUAN</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_Toc111901967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xi</w:t>
            </w:r>
            <w:r w:rsidR="001B592C" w:rsidRPr="00CB28F9">
              <w:rPr>
                <w:rFonts w:cs="Times New Roman"/>
                <w:noProof/>
                <w:webHidden/>
              </w:rPr>
              <w:fldChar w:fldCharType="end"/>
            </w:r>
          </w:hyperlink>
        </w:p>
        <w:p w:rsidR="00C4221E" w:rsidRPr="00CB28F9" w:rsidRDefault="00000000" w:rsidP="00615C94">
          <w:pPr>
            <w:pStyle w:val="TOC2"/>
            <w:tabs>
              <w:tab w:val="left" w:pos="880"/>
              <w:tab w:val="right" w:leader="dot" w:pos="8211"/>
            </w:tabs>
            <w:rPr>
              <w:rFonts w:eastAsiaTheme="minorEastAsia" w:cs="Times New Roman"/>
              <w:noProof/>
              <w:sz w:val="22"/>
            </w:rPr>
          </w:pPr>
          <w:hyperlink w:anchor="_Toc111901969" w:history="1">
            <w:r w:rsidR="00C4221E" w:rsidRPr="00CB28F9">
              <w:rPr>
                <w:rStyle w:val="Hyperlink"/>
                <w:rFonts w:cs="Times New Roman"/>
                <w:noProof/>
              </w:rPr>
              <w:t>1.1</w:t>
            </w:r>
            <w:r w:rsidR="00C4221E" w:rsidRPr="00CB28F9">
              <w:rPr>
                <w:rFonts w:eastAsiaTheme="minorEastAsia" w:cs="Times New Roman"/>
                <w:noProof/>
                <w:sz w:val="22"/>
              </w:rPr>
              <w:tab/>
            </w:r>
            <w:r w:rsidR="00C4221E" w:rsidRPr="00CB28F9">
              <w:rPr>
                <w:rStyle w:val="Hyperlink"/>
                <w:rFonts w:cs="Times New Roman"/>
                <w:noProof/>
              </w:rPr>
              <w:t>Latar Belakang Masalah</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_Toc111901969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1</w:t>
            </w:r>
            <w:r w:rsidR="001B592C" w:rsidRPr="00CB28F9">
              <w:rPr>
                <w:rFonts w:cs="Times New Roman"/>
                <w:noProof/>
                <w:webHidden/>
              </w:rPr>
              <w:fldChar w:fldCharType="end"/>
            </w:r>
          </w:hyperlink>
        </w:p>
        <w:p w:rsidR="00C4221E" w:rsidRPr="00CB28F9" w:rsidRDefault="00000000" w:rsidP="00615C94">
          <w:pPr>
            <w:pStyle w:val="TOC2"/>
            <w:tabs>
              <w:tab w:val="left" w:pos="880"/>
              <w:tab w:val="right" w:leader="dot" w:pos="8211"/>
            </w:tabs>
            <w:rPr>
              <w:rFonts w:eastAsiaTheme="minorEastAsia" w:cs="Times New Roman"/>
              <w:noProof/>
              <w:sz w:val="22"/>
            </w:rPr>
          </w:pPr>
          <w:hyperlink w:anchor="_Toc111901970" w:history="1">
            <w:r w:rsidR="00C4221E" w:rsidRPr="00CB28F9">
              <w:rPr>
                <w:rStyle w:val="Hyperlink"/>
                <w:rFonts w:cs="Times New Roman"/>
                <w:noProof/>
              </w:rPr>
              <w:t>1.2</w:t>
            </w:r>
            <w:r w:rsidR="00C4221E" w:rsidRPr="00CB28F9">
              <w:rPr>
                <w:rFonts w:eastAsiaTheme="minorEastAsia" w:cs="Times New Roman"/>
                <w:noProof/>
                <w:sz w:val="22"/>
              </w:rPr>
              <w:tab/>
            </w:r>
            <w:r w:rsidR="00C4221E" w:rsidRPr="00CB28F9">
              <w:rPr>
                <w:rStyle w:val="Hyperlink"/>
                <w:rFonts w:cs="Times New Roman"/>
                <w:noProof/>
              </w:rPr>
              <w:t>Identifikasi dan Perumusan Masalah</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_Toc111901970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6</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1971" w:history="1">
            <w:r w:rsidR="00C4221E" w:rsidRPr="00CB28F9">
              <w:rPr>
                <w:rStyle w:val="Hyperlink"/>
                <w:rFonts w:cs="Times New Roman"/>
                <w:noProof/>
              </w:rPr>
              <w:t>1.2.1</w:t>
            </w:r>
            <w:r w:rsidR="00C4221E" w:rsidRPr="00CB28F9">
              <w:rPr>
                <w:rFonts w:eastAsiaTheme="minorEastAsia" w:cs="Times New Roman"/>
                <w:noProof/>
                <w:sz w:val="22"/>
              </w:rPr>
              <w:tab/>
            </w:r>
            <w:r w:rsidR="00C4221E" w:rsidRPr="00CB28F9">
              <w:rPr>
                <w:rStyle w:val="Hyperlink"/>
                <w:rFonts w:cs="Times New Roman"/>
                <w:noProof/>
              </w:rPr>
              <w:t>Identifikasi Masalah</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_Toc111901971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6</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1972" w:history="1">
            <w:r w:rsidR="00C4221E" w:rsidRPr="00CB28F9">
              <w:rPr>
                <w:rStyle w:val="Hyperlink"/>
                <w:rFonts w:cs="Times New Roman"/>
                <w:noProof/>
              </w:rPr>
              <w:t>1.2.2</w:t>
            </w:r>
            <w:r w:rsidR="00C4221E" w:rsidRPr="00CB28F9">
              <w:rPr>
                <w:rFonts w:eastAsiaTheme="minorEastAsia" w:cs="Times New Roman"/>
                <w:noProof/>
                <w:sz w:val="22"/>
              </w:rPr>
              <w:tab/>
            </w:r>
            <w:r w:rsidR="00C4221E" w:rsidRPr="00CB28F9">
              <w:rPr>
                <w:rStyle w:val="Hyperlink"/>
                <w:rFonts w:cs="Times New Roman"/>
                <w:noProof/>
              </w:rPr>
              <w:t>Perumusan Masalah</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_Toc111901972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7</w:t>
            </w:r>
            <w:r w:rsidR="001B592C" w:rsidRPr="00CB28F9">
              <w:rPr>
                <w:rFonts w:cs="Times New Roman"/>
                <w:noProof/>
                <w:webHidden/>
              </w:rPr>
              <w:fldChar w:fldCharType="end"/>
            </w:r>
          </w:hyperlink>
        </w:p>
        <w:p w:rsidR="00C4221E" w:rsidRPr="00CB28F9" w:rsidRDefault="00000000" w:rsidP="00615C94">
          <w:pPr>
            <w:pStyle w:val="TOC2"/>
            <w:tabs>
              <w:tab w:val="left" w:pos="880"/>
              <w:tab w:val="right" w:leader="dot" w:pos="8211"/>
            </w:tabs>
            <w:rPr>
              <w:rFonts w:eastAsiaTheme="minorEastAsia" w:cs="Times New Roman"/>
              <w:noProof/>
              <w:sz w:val="22"/>
            </w:rPr>
          </w:pPr>
          <w:hyperlink w:anchor="_Toc111901973" w:history="1">
            <w:r w:rsidR="00C4221E" w:rsidRPr="00CB28F9">
              <w:rPr>
                <w:rStyle w:val="Hyperlink"/>
                <w:rFonts w:cs="Times New Roman"/>
                <w:noProof/>
              </w:rPr>
              <w:t>1.3</w:t>
            </w:r>
            <w:r w:rsidR="00C4221E" w:rsidRPr="00CB28F9">
              <w:rPr>
                <w:rFonts w:eastAsiaTheme="minorEastAsia" w:cs="Times New Roman"/>
                <w:noProof/>
                <w:sz w:val="22"/>
              </w:rPr>
              <w:tab/>
            </w:r>
            <w:r w:rsidR="00C4221E" w:rsidRPr="00CB28F9">
              <w:rPr>
                <w:rStyle w:val="Hyperlink"/>
                <w:rFonts w:cs="Times New Roman"/>
                <w:noProof/>
              </w:rPr>
              <w:t>Maksud dan Tujuan Penelitian</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_Toc111901973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7</w:t>
            </w:r>
            <w:r w:rsidR="001B592C" w:rsidRPr="00CB28F9">
              <w:rPr>
                <w:rFonts w:cs="Times New Roman"/>
                <w:noProof/>
                <w:webHidden/>
              </w:rPr>
              <w:fldChar w:fldCharType="end"/>
            </w:r>
          </w:hyperlink>
        </w:p>
        <w:p w:rsidR="00C4221E" w:rsidRPr="00CB28F9" w:rsidRDefault="00000000" w:rsidP="00615C94">
          <w:pPr>
            <w:pStyle w:val="TOC2"/>
            <w:tabs>
              <w:tab w:val="left" w:pos="880"/>
              <w:tab w:val="right" w:leader="dot" w:pos="8211"/>
            </w:tabs>
            <w:rPr>
              <w:rFonts w:eastAsiaTheme="minorEastAsia" w:cs="Times New Roman"/>
              <w:noProof/>
              <w:sz w:val="22"/>
            </w:rPr>
          </w:pPr>
          <w:hyperlink w:anchor="_Toc111901974" w:history="1">
            <w:r w:rsidR="00C4221E" w:rsidRPr="00CB28F9">
              <w:rPr>
                <w:rStyle w:val="Hyperlink"/>
                <w:rFonts w:cs="Times New Roman"/>
                <w:noProof/>
              </w:rPr>
              <w:t>1.4</w:t>
            </w:r>
            <w:r w:rsidR="00C4221E" w:rsidRPr="00CB28F9">
              <w:rPr>
                <w:rFonts w:eastAsiaTheme="minorEastAsia" w:cs="Times New Roman"/>
                <w:noProof/>
                <w:sz w:val="22"/>
              </w:rPr>
              <w:tab/>
            </w:r>
            <w:r w:rsidR="00C4221E" w:rsidRPr="00CB28F9">
              <w:rPr>
                <w:rStyle w:val="Hyperlink"/>
                <w:rFonts w:cs="Times New Roman"/>
                <w:noProof/>
              </w:rPr>
              <w:t>Kegunaan Penelitian</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_Toc111901974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8</w:t>
            </w:r>
            <w:r w:rsidR="001B592C" w:rsidRPr="00CB28F9">
              <w:rPr>
                <w:rFonts w:cs="Times New Roman"/>
                <w:noProof/>
                <w:webHidden/>
              </w:rPr>
              <w:fldChar w:fldCharType="end"/>
            </w:r>
          </w:hyperlink>
        </w:p>
        <w:p w:rsidR="00C4221E" w:rsidRPr="00CB28F9" w:rsidRDefault="00000000" w:rsidP="00615C94">
          <w:pPr>
            <w:pStyle w:val="TOC1"/>
            <w:tabs>
              <w:tab w:val="right" w:leader="dot" w:pos="8211"/>
            </w:tabs>
            <w:rPr>
              <w:rFonts w:eastAsiaTheme="minorEastAsia" w:cs="Times New Roman"/>
              <w:noProof/>
              <w:sz w:val="22"/>
            </w:rPr>
          </w:pPr>
          <w:hyperlink w:anchor="_Toc111901975" w:history="1">
            <w:r w:rsidR="00C4221E" w:rsidRPr="00CB28F9">
              <w:rPr>
                <w:rStyle w:val="Hyperlink"/>
                <w:rFonts w:cs="Times New Roman"/>
                <w:noProof/>
              </w:rPr>
              <w:t>BAB II</w:t>
            </w:r>
            <w:r w:rsidR="00503492" w:rsidRPr="00CB28F9">
              <w:rPr>
                <w:rStyle w:val="Hyperlink"/>
                <w:rFonts w:cs="Times New Roman"/>
                <w:noProof/>
              </w:rPr>
              <w:t xml:space="preserve"> </w:t>
            </w:r>
            <w:r w:rsidR="00930371" w:rsidRPr="00CB28F9">
              <w:rPr>
                <w:rStyle w:val="Hyperlink"/>
                <w:rFonts w:cs="Times New Roman"/>
                <w:noProof/>
              </w:rPr>
              <w:t>TINJAUAN PUSTAKA</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_Toc111901975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9</w:t>
            </w:r>
            <w:r w:rsidR="001B592C" w:rsidRPr="00CB28F9">
              <w:rPr>
                <w:rFonts w:cs="Times New Roman"/>
                <w:noProof/>
                <w:webHidden/>
              </w:rPr>
              <w:fldChar w:fldCharType="end"/>
            </w:r>
          </w:hyperlink>
        </w:p>
        <w:p w:rsidR="00C4221E" w:rsidRPr="00CB28F9" w:rsidRDefault="00000000" w:rsidP="00615C94">
          <w:pPr>
            <w:pStyle w:val="TOC2"/>
            <w:tabs>
              <w:tab w:val="left" w:pos="880"/>
              <w:tab w:val="right" w:leader="dot" w:pos="8211"/>
            </w:tabs>
            <w:rPr>
              <w:rFonts w:eastAsiaTheme="minorEastAsia" w:cs="Times New Roman"/>
              <w:noProof/>
              <w:sz w:val="22"/>
            </w:rPr>
          </w:pPr>
          <w:hyperlink w:anchor="_Toc111901977" w:history="1">
            <w:r w:rsidR="00C4221E" w:rsidRPr="00CB28F9">
              <w:rPr>
                <w:rStyle w:val="Hyperlink"/>
                <w:rFonts w:cs="Times New Roman"/>
                <w:noProof/>
              </w:rPr>
              <w:t>2.1</w:t>
            </w:r>
            <w:r w:rsidR="00C4221E" w:rsidRPr="00CB28F9">
              <w:rPr>
                <w:rFonts w:eastAsiaTheme="minorEastAsia" w:cs="Times New Roman"/>
                <w:noProof/>
                <w:sz w:val="22"/>
              </w:rPr>
              <w:tab/>
            </w:r>
            <w:r w:rsidR="00C4221E" w:rsidRPr="00CB28F9">
              <w:rPr>
                <w:rStyle w:val="Hyperlink"/>
                <w:rFonts w:cs="Times New Roman"/>
                <w:noProof/>
              </w:rPr>
              <w:t>Manajemen Sumber Daya Manusia (MSDM)</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_Toc111901977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9</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1978" w:history="1">
            <w:r w:rsidR="00C4221E" w:rsidRPr="00CB28F9">
              <w:rPr>
                <w:rStyle w:val="Hyperlink"/>
                <w:rFonts w:cs="Times New Roman"/>
                <w:noProof/>
              </w:rPr>
              <w:t>2.1.1</w:t>
            </w:r>
            <w:r w:rsidR="00C4221E" w:rsidRPr="00CB28F9">
              <w:rPr>
                <w:rFonts w:eastAsiaTheme="minorEastAsia" w:cs="Times New Roman"/>
                <w:noProof/>
                <w:sz w:val="22"/>
              </w:rPr>
              <w:tab/>
            </w:r>
            <w:r w:rsidR="00C4221E" w:rsidRPr="00CB28F9">
              <w:rPr>
                <w:rStyle w:val="Hyperlink"/>
                <w:rFonts w:cs="Times New Roman"/>
                <w:noProof/>
              </w:rPr>
              <w:t>Pengertian Manajemen Sumber Daya Manusia (MSDM)</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_Toc111901978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9</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1979" w:history="1">
            <w:r w:rsidR="00C4221E" w:rsidRPr="00CB28F9">
              <w:rPr>
                <w:rStyle w:val="Hyperlink"/>
                <w:rFonts w:cs="Times New Roman"/>
                <w:noProof/>
              </w:rPr>
              <w:t>2.1.2</w:t>
            </w:r>
            <w:r w:rsidR="00C4221E" w:rsidRPr="00CB28F9">
              <w:rPr>
                <w:rFonts w:eastAsiaTheme="minorEastAsia" w:cs="Times New Roman"/>
                <w:noProof/>
                <w:sz w:val="22"/>
              </w:rPr>
              <w:tab/>
            </w:r>
            <w:r w:rsidR="00C4221E" w:rsidRPr="00CB28F9">
              <w:rPr>
                <w:rStyle w:val="Hyperlink"/>
                <w:rFonts w:cs="Times New Roman"/>
                <w:noProof/>
              </w:rPr>
              <w:t>Peran Manajemen Sumber Daya Manusia</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_Toc111901979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10</w:t>
            </w:r>
            <w:r w:rsidR="001B592C" w:rsidRPr="00CB28F9">
              <w:rPr>
                <w:rFonts w:cs="Times New Roman"/>
                <w:noProof/>
                <w:webHidden/>
              </w:rPr>
              <w:fldChar w:fldCharType="end"/>
            </w:r>
          </w:hyperlink>
        </w:p>
        <w:p w:rsidR="007C3EBE" w:rsidRPr="00CB28F9" w:rsidRDefault="001B592C" w:rsidP="00615C94">
          <w:pPr>
            <w:pStyle w:val="TOC3"/>
            <w:tabs>
              <w:tab w:val="left" w:pos="1320"/>
              <w:tab w:val="right" w:leader="dot" w:pos="8211"/>
            </w:tabs>
            <w:rPr>
              <w:rStyle w:val="Hyperlink"/>
              <w:rFonts w:cs="Times New Roman"/>
              <w:noProof/>
            </w:rPr>
          </w:pPr>
          <w:r w:rsidRPr="00CB28F9">
            <w:rPr>
              <w:rStyle w:val="Hyperlink"/>
              <w:rFonts w:cs="Times New Roman"/>
              <w:noProof/>
            </w:rPr>
            <w:fldChar w:fldCharType="begin"/>
          </w:r>
          <w:r w:rsidR="00C4221E" w:rsidRPr="00CB28F9">
            <w:rPr>
              <w:rFonts w:cs="Times New Roman"/>
              <w:noProof/>
            </w:rPr>
            <w:instrText>HYPERLINK \l "_Toc111901980"</w:instrText>
          </w:r>
          <w:r w:rsidRPr="00CB28F9">
            <w:rPr>
              <w:rStyle w:val="Hyperlink"/>
              <w:rFonts w:cs="Times New Roman"/>
              <w:noProof/>
            </w:rPr>
          </w:r>
          <w:r w:rsidRPr="00CB28F9">
            <w:rPr>
              <w:rStyle w:val="Hyperlink"/>
              <w:rFonts w:cs="Times New Roman"/>
              <w:noProof/>
            </w:rPr>
            <w:fldChar w:fldCharType="separate"/>
          </w:r>
          <w:r w:rsidR="00C4221E" w:rsidRPr="00CB28F9">
            <w:rPr>
              <w:rStyle w:val="Hyperlink"/>
              <w:rFonts w:cs="Times New Roman"/>
              <w:noProof/>
            </w:rPr>
            <w:t>2.1.3</w:t>
          </w:r>
          <w:r w:rsidR="00C4221E" w:rsidRPr="00CB28F9">
            <w:rPr>
              <w:rFonts w:eastAsiaTheme="minorEastAsia" w:cs="Times New Roman"/>
              <w:noProof/>
              <w:sz w:val="22"/>
            </w:rPr>
            <w:tab/>
          </w:r>
          <w:r w:rsidR="00C4221E" w:rsidRPr="00CB28F9">
            <w:rPr>
              <w:rStyle w:val="Hyperlink"/>
              <w:rFonts w:cs="Times New Roman"/>
              <w:noProof/>
            </w:rPr>
            <w:t xml:space="preserve">Fungsi Manajerial dan Operasional Manajemen </w:t>
          </w:r>
          <w:r w:rsidR="007C3EBE" w:rsidRPr="00CB28F9">
            <w:rPr>
              <w:rStyle w:val="Hyperlink"/>
              <w:rFonts w:cs="Times New Roman"/>
              <w:noProof/>
            </w:rPr>
            <w:t>Sumber Daya</w:t>
          </w:r>
        </w:p>
        <w:p w:rsidR="00C4221E" w:rsidRPr="00CB28F9" w:rsidRDefault="00C4221E" w:rsidP="00615C94">
          <w:pPr>
            <w:pStyle w:val="TOC3"/>
            <w:tabs>
              <w:tab w:val="right" w:leader="dot" w:pos="8211"/>
            </w:tabs>
            <w:ind w:left="1276" w:right="-1"/>
            <w:rPr>
              <w:rFonts w:eastAsiaTheme="minorEastAsia" w:cs="Times New Roman"/>
              <w:noProof/>
              <w:sz w:val="22"/>
            </w:rPr>
          </w:pPr>
          <w:r w:rsidRPr="00CB28F9">
            <w:rPr>
              <w:rStyle w:val="Hyperlink"/>
              <w:rFonts w:cs="Times New Roman"/>
              <w:noProof/>
            </w:rPr>
            <w:t>Manusia</w:t>
          </w:r>
          <w:r w:rsidRPr="00CB28F9">
            <w:rPr>
              <w:rFonts w:cs="Times New Roman"/>
              <w:noProof/>
              <w:webHidden/>
            </w:rPr>
            <w:tab/>
          </w:r>
          <w:r w:rsidR="001B592C" w:rsidRPr="00CB28F9">
            <w:rPr>
              <w:rFonts w:cs="Times New Roman"/>
              <w:noProof/>
              <w:webHidden/>
            </w:rPr>
            <w:fldChar w:fldCharType="begin"/>
          </w:r>
          <w:r w:rsidRPr="00CB28F9">
            <w:rPr>
              <w:rFonts w:cs="Times New Roman"/>
              <w:noProof/>
              <w:webHidden/>
            </w:rPr>
            <w:instrText xml:space="preserve"> PAGEREF _Toc111901980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10</w:t>
          </w:r>
          <w:r w:rsidR="001B592C" w:rsidRPr="00CB28F9">
            <w:rPr>
              <w:rFonts w:cs="Times New Roman"/>
              <w:noProof/>
              <w:webHidden/>
            </w:rPr>
            <w:fldChar w:fldCharType="end"/>
          </w:r>
          <w:r w:rsidR="001B592C" w:rsidRPr="00CB28F9">
            <w:rPr>
              <w:rStyle w:val="Hyperlink"/>
              <w:rFonts w:cs="Times New Roman"/>
              <w:noProof/>
            </w:rPr>
            <w:fldChar w:fldCharType="end"/>
          </w:r>
        </w:p>
        <w:p w:rsidR="00C4221E" w:rsidRPr="00CB28F9" w:rsidRDefault="00000000" w:rsidP="00615C94">
          <w:pPr>
            <w:pStyle w:val="TOC2"/>
            <w:tabs>
              <w:tab w:val="left" w:pos="880"/>
              <w:tab w:val="right" w:leader="dot" w:pos="8211"/>
            </w:tabs>
            <w:rPr>
              <w:rFonts w:eastAsiaTheme="minorEastAsia" w:cs="Times New Roman"/>
              <w:noProof/>
              <w:sz w:val="22"/>
            </w:rPr>
          </w:pPr>
          <w:hyperlink w:anchor="_Toc111901981" w:history="1">
            <w:r w:rsidR="00C4221E" w:rsidRPr="00CB28F9">
              <w:rPr>
                <w:rStyle w:val="Hyperlink"/>
                <w:rFonts w:cs="Times New Roman"/>
                <w:noProof/>
              </w:rPr>
              <w:t>2.2</w:t>
            </w:r>
            <w:r w:rsidR="00C4221E" w:rsidRPr="00CB28F9">
              <w:rPr>
                <w:rFonts w:eastAsiaTheme="minorEastAsia" w:cs="Times New Roman"/>
                <w:noProof/>
                <w:sz w:val="22"/>
              </w:rPr>
              <w:tab/>
            </w:r>
            <w:r w:rsidR="00C4221E" w:rsidRPr="00CB28F9">
              <w:rPr>
                <w:rStyle w:val="Hyperlink"/>
                <w:rFonts w:cs="Times New Roman"/>
                <w:noProof/>
              </w:rPr>
              <w:t>Lingkungan Kerja</w:t>
            </w:r>
            <w:r w:rsidR="003823C5" w:rsidRPr="00CB28F9">
              <w:rPr>
                <w:rStyle w:val="Hyperlink"/>
                <w:rFonts w:cs="Times New Roman"/>
                <w:noProof/>
              </w:rPr>
              <w:t xml:space="preserve"> Fisik</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_Toc111901981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12</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1982" w:history="1">
            <w:r w:rsidR="00C4221E" w:rsidRPr="00CB28F9">
              <w:rPr>
                <w:rStyle w:val="Hyperlink"/>
                <w:rFonts w:cs="Times New Roman"/>
                <w:noProof/>
              </w:rPr>
              <w:t>2.2.1</w:t>
            </w:r>
            <w:r w:rsidR="00C4221E" w:rsidRPr="00CB28F9">
              <w:rPr>
                <w:rFonts w:eastAsiaTheme="minorEastAsia" w:cs="Times New Roman"/>
                <w:noProof/>
                <w:sz w:val="22"/>
              </w:rPr>
              <w:tab/>
            </w:r>
            <w:r w:rsidR="00C4221E" w:rsidRPr="00CB28F9">
              <w:rPr>
                <w:rStyle w:val="Hyperlink"/>
                <w:rFonts w:cs="Times New Roman"/>
                <w:noProof/>
              </w:rPr>
              <w:t>Pengertian Lingkungan Kerja</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_Toc111901982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12</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1983" w:history="1">
            <w:r w:rsidR="00C4221E" w:rsidRPr="00CB28F9">
              <w:rPr>
                <w:rStyle w:val="Hyperlink"/>
                <w:rFonts w:cs="Times New Roman"/>
                <w:noProof/>
              </w:rPr>
              <w:t>2.2.2</w:t>
            </w:r>
            <w:r w:rsidR="00C4221E" w:rsidRPr="00CB28F9">
              <w:rPr>
                <w:rFonts w:eastAsiaTheme="minorEastAsia" w:cs="Times New Roman"/>
                <w:noProof/>
                <w:sz w:val="22"/>
              </w:rPr>
              <w:tab/>
            </w:r>
            <w:r w:rsidR="00C4221E" w:rsidRPr="00CB28F9">
              <w:rPr>
                <w:rStyle w:val="Hyperlink"/>
                <w:rFonts w:cs="Times New Roman"/>
                <w:noProof/>
              </w:rPr>
              <w:t>Tujuan Lingkungan Kerja</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_Toc111901983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13</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1984" w:history="1">
            <w:r w:rsidR="00C4221E" w:rsidRPr="00CB28F9">
              <w:rPr>
                <w:rStyle w:val="Hyperlink"/>
                <w:rFonts w:cs="Times New Roman"/>
                <w:noProof/>
              </w:rPr>
              <w:t>2.2.3</w:t>
            </w:r>
            <w:r w:rsidR="00C4221E" w:rsidRPr="00CB28F9">
              <w:rPr>
                <w:rFonts w:eastAsiaTheme="minorEastAsia" w:cs="Times New Roman"/>
                <w:noProof/>
                <w:sz w:val="22"/>
              </w:rPr>
              <w:tab/>
            </w:r>
            <w:r w:rsidR="00C4221E" w:rsidRPr="00CB28F9">
              <w:rPr>
                <w:rStyle w:val="Hyperlink"/>
                <w:rFonts w:cs="Times New Roman"/>
                <w:noProof/>
              </w:rPr>
              <w:t>Faktor – Faktor Lingkungan Kerja</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_Toc111901984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14</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1985" w:history="1">
            <w:r w:rsidR="00C4221E" w:rsidRPr="00CB28F9">
              <w:rPr>
                <w:rStyle w:val="Hyperlink"/>
                <w:rFonts w:cs="Times New Roman"/>
                <w:noProof/>
              </w:rPr>
              <w:t>2.2.4</w:t>
            </w:r>
            <w:r w:rsidR="00C4221E" w:rsidRPr="00CB28F9">
              <w:rPr>
                <w:rFonts w:eastAsiaTheme="minorEastAsia" w:cs="Times New Roman"/>
                <w:noProof/>
                <w:sz w:val="22"/>
              </w:rPr>
              <w:tab/>
            </w:r>
            <w:r w:rsidR="00C4221E" w:rsidRPr="00CB28F9">
              <w:rPr>
                <w:rStyle w:val="Hyperlink"/>
                <w:rFonts w:cs="Times New Roman"/>
                <w:noProof/>
              </w:rPr>
              <w:t>Indikator Lingkungan Kerja</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_Toc111901985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15</w:t>
            </w:r>
            <w:r w:rsidR="001B592C" w:rsidRPr="00CB28F9">
              <w:rPr>
                <w:rFonts w:cs="Times New Roman"/>
                <w:noProof/>
                <w:webHidden/>
              </w:rPr>
              <w:fldChar w:fldCharType="end"/>
            </w:r>
          </w:hyperlink>
        </w:p>
        <w:p w:rsidR="00C4221E" w:rsidRPr="00CB28F9" w:rsidRDefault="00000000" w:rsidP="00615C94">
          <w:pPr>
            <w:pStyle w:val="TOC2"/>
            <w:tabs>
              <w:tab w:val="left" w:pos="880"/>
              <w:tab w:val="right" w:leader="dot" w:pos="8211"/>
            </w:tabs>
            <w:rPr>
              <w:rFonts w:eastAsiaTheme="minorEastAsia" w:cs="Times New Roman"/>
              <w:noProof/>
              <w:sz w:val="22"/>
            </w:rPr>
          </w:pPr>
          <w:hyperlink w:anchor="_Toc111901986" w:history="1">
            <w:r w:rsidR="00C4221E" w:rsidRPr="00CB28F9">
              <w:rPr>
                <w:rStyle w:val="Hyperlink"/>
                <w:rFonts w:cs="Times New Roman"/>
                <w:noProof/>
              </w:rPr>
              <w:t>2.3</w:t>
            </w:r>
            <w:r w:rsidR="00C4221E" w:rsidRPr="00CB28F9">
              <w:rPr>
                <w:rFonts w:eastAsiaTheme="minorEastAsia" w:cs="Times New Roman"/>
                <w:noProof/>
                <w:sz w:val="22"/>
              </w:rPr>
              <w:tab/>
            </w:r>
            <w:r w:rsidR="00C4221E" w:rsidRPr="00CB28F9">
              <w:rPr>
                <w:rStyle w:val="Hyperlink"/>
                <w:rFonts w:cs="Times New Roman"/>
                <w:noProof/>
              </w:rPr>
              <w:t>Gaya Kepemimpinan Demokratis</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_Toc111901986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16</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1987" w:history="1">
            <w:r w:rsidR="00C4221E" w:rsidRPr="00CB28F9">
              <w:rPr>
                <w:rStyle w:val="Hyperlink"/>
                <w:rFonts w:cs="Times New Roman"/>
                <w:noProof/>
              </w:rPr>
              <w:t>2.3.1</w:t>
            </w:r>
            <w:r w:rsidR="00C4221E" w:rsidRPr="00CB28F9">
              <w:rPr>
                <w:rFonts w:eastAsiaTheme="minorEastAsia" w:cs="Times New Roman"/>
                <w:noProof/>
                <w:sz w:val="22"/>
              </w:rPr>
              <w:tab/>
            </w:r>
            <w:r w:rsidR="00C4221E" w:rsidRPr="00CB28F9">
              <w:rPr>
                <w:rStyle w:val="Hyperlink"/>
                <w:rFonts w:cs="Times New Roman"/>
                <w:noProof/>
              </w:rPr>
              <w:t>Pengertian Gaya Kepemimpinan Demokratis</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_Toc111901987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16</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1988" w:history="1">
            <w:r w:rsidR="00C4221E" w:rsidRPr="00CB28F9">
              <w:rPr>
                <w:rStyle w:val="Hyperlink"/>
                <w:rFonts w:cs="Times New Roman"/>
                <w:noProof/>
              </w:rPr>
              <w:t>2.3.2</w:t>
            </w:r>
            <w:r w:rsidR="00C4221E" w:rsidRPr="00CB28F9">
              <w:rPr>
                <w:rFonts w:eastAsiaTheme="minorEastAsia" w:cs="Times New Roman"/>
                <w:noProof/>
                <w:sz w:val="22"/>
              </w:rPr>
              <w:tab/>
            </w:r>
            <w:r w:rsidR="00C4221E" w:rsidRPr="00CB28F9">
              <w:rPr>
                <w:rStyle w:val="Hyperlink"/>
                <w:rFonts w:cs="Times New Roman"/>
                <w:noProof/>
              </w:rPr>
              <w:t>Indikator Gaya Kepemimpinan Demokratis</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_Toc111901988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18</w:t>
            </w:r>
            <w:r w:rsidR="001B592C" w:rsidRPr="00CB28F9">
              <w:rPr>
                <w:rFonts w:cs="Times New Roman"/>
                <w:noProof/>
                <w:webHidden/>
              </w:rPr>
              <w:fldChar w:fldCharType="end"/>
            </w:r>
          </w:hyperlink>
        </w:p>
        <w:p w:rsidR="00C4221E" w:rsidRPr="00CB28F9" w:rsidRDefault="00000000" w:rsidP="00615C94">
          <w:pPr>
            <w:pStyle w:val="TOC2"/>
            <w:tabs>
              <w:tab w:val="left" w:pos="880"/>
              <w:tab w:val="right" w:leader="dot" w:pos="8211"/>
            </w:tabs>
            <w:rPr>
              <w:rFonts w:eastAsiaTheme="minorEastAsia" w:cs="Times New Roman"/>
              <w:noProof/>
              <w:sz w:val="22"/>
            </w:rPr>
          </w:pPr>
          <w:hyperlink w:anchor="_Toc111901989" w:history="1">
            <w:r w:rsidR="00C4221E" w:rsidRPr="00CB28F9">
              <w:rPr>
                <w:rStyle w:val="Hyperlink"/>
                <w:rFonts w:cs="Times New Roman"/>
                <w:noProof/>
              </w:rPr>
              <w:t>2.4</w:t>
            </w:r>
            <w:r w:rsidR="00C4221E" w:rsidRPr="00CB28F9">
              <w:rPr>
                <w:rFonts w:eastAsiaTheme="minorEastAsia" w:cs="Times New Roman"/>
                <w:noProof/>
                <w:sz w:val="22"/>
              </w:rPr>
              <w:tab/>
            </w:r>
            <w:r w:rsidR="00C4221E" w:rsidRPr="00CB28F9">
              <w:rPr>
                <w:rStyle w:val="Hyperlink"/>
                <w:rFonts w:cs="Times New Roman"/>
                <w:noProof/>
              </w:rPr>
              <w:t>Kinerja Karyawan</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_Toc111901989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19</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1990" w:history="1">
            <w:r w:rsidR="00C4221E" w:rsidRPr="00CB28F9">
              <w:rPr>
                <w:rStyle w:val="Hyperlink"/>
                <w:rFonts w:cs="Times New Roman"/>
                <w:noProof/>
              </w:rPr>
              <w:t>2.4.1</w:t>
            </w:r>
            <w:r w:rsidR="00C4221E" w:rsidRPr="00CB28F9">
              <w:rPr>
                <w:rFonts w:eastAsiaTheme="minorEastAsia" w:cs="Times New Roman"/>
                <w:noProof/>
                <w:sz w:val="22"/>
              </w:rPr>
              <w:tab/>
            </w:r>
            <w:r w:rsidR="00C4221E" w:rsidRPr="00CB28F9">
              <w:rPr>
                <w:rStyle w:val="Hyperlink"/>
                <w:rFonts w:cs="Times New Roman"/>
                <w:noProof/>
              </w:rPr>
              <w:t>Pengertian Kinerja Karyawan</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_Toc111901990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20</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1991" w:history="1">
            <w:r w:rsidR="00C4221E" w:rsidRPr="00CB28F9">
              <w:rPr>
                <w:rStyle w:val="Hyperlink"/>
                <w:rFonts w:cs="Times New Roman"/>
                <w:noProof/>
              </w:rPr>
              <w:t>2.4.2</w:t>
            </w:r>
            <w:r w:rsidR="00C4221E" w:rsidRPr="00CB28F9">
              <w:rPr>
                <w:rFonts w:eastAsiaTheme="minorEastAsia" w:cs="Times New Roman"/>
                <w:noProof/>
                <w:sz w:val="22"/>
              </w:rPr>
              <w:tab/>
            </w:r>
            <w:r w:rsidR="00C4221E" w:rsidRPr="00CB28F9">
              <w:rPr>
                <w:rStyle w:val="Hyperlink"/>
                <w:rFonts w:cs="Times New Roman"/>
                <w:noProof/>
              </w:rPr>
              <w:t>Indikator Kinerja Karyawan</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_Toc111901991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21</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1992" w:history="1">
            <w:r w:rsidR="00C4221E" w:rsidRPr="00CB28F9">
              <w:rPr>
                <w:rStyle w:val="Hyperlink"/>
                <w:rFonts w:cs="Times New Roman"/>
                <w:noProof/>
              </w:rPr>
              <w:t>2.4.3</w:t>
            </w:r>
            <w:r w:rsidR="00C4221E" w:rsidRPr="00CB28F9">
              <w:rPr>
                <w:rFonts w:eastAsiaTheme="minorEastAsia" w:cs="Times New Roman"/>
                <w:noProof/>
                <w:sz w:val="22"/>
              </w:rPr>
              <w:tab/>
            </w:r>
            <w:r w:rsidR="00C4221E" w:rsidRPr="00CB28F9">
              <w:rPr>
                <w:rStyle w:val="Hyperlink"/>
                <w:rFonts w:cs="Times New Roman"/>
                <w:noProof/>
              </w:rPr>
              <w:t>Tujuan penilaian Kinerja Karyawan</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_Toc111901992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22</w:t>
            </w:r>
            <w:r w:rsidR="001B592C" w:rsidRPr="00CB28F9">
              <w:rPr>
                <w:rFonts w:cs="Times New Roman"/>
                <w:noProof/>
                <w:webHidden/>
              </w:rPr>
              <w:fldChar w:fldCharType="end"/>
            </w:r>
          </w:hyperlink>
        </w:p>
        <w:p w:rsidR="00C4221E" w:rsidRPr="00CB28F9" w:rsidRDefault="00000000" w:rsidP="00615C94">
          <w:pPr>
            <w:pStyle w:val="TOC2"/>
            <w:tabs>
              <w:tab w:val="left" w:pos="880"/>
              <w:tab w:val="right" w:leader="dot" w:pos="8211"/>
            </w:tabs>
            <w:rPr>
              <w:rFonts w:eastAsiaTheme="minorEastAsia" w:cs="Times New Roman"/>
              <w:noProof/>
              <w:sz w:val="22"/>
            </w:rPr>
          </w:pPr>
          <w:hyperlink w:anchor="_Toc111901993" w:history="1">
            <w:r w:rsidR="00C4221E" w:rsidRPr="00CB28F9">
              <w:rPr>
                <w:rStyle w:val="Hyperlink"/>
                <w:rFonts w:cs="Times New Roman"/>
                <w:noProof/>
              </w:rPr>
              <w:t>2.5</w:t>
            </w:r>
            <w:r w:rsidR="00C4221E" w:rsidRPr="00CB28F9">
              <w:rPr>
                <w:rFonts w:eastAsiaTheme="minorEastAsia" w:cs="Times New Roman"/>
                <w:noProof/>
                <w:sz w:val="22"/>
              </w:rPr>
              <w:tab/>
            </w:r>
            <w:r w:rsidR="00C4221E" w:rsidRPr="00CB28F9">
              <w:rPr>
                <w:rStyle w:val="Hyperlink"/>
                <w:rFonts w:cs="Times New Roman"/>
                <w:noProof/>
              </w:rPr>
              <w:t>Penelitian Sebelumnya dan Kerangka Berpikir</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_Toc111901993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23</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1994" w:history="1">
            <w:r w:rsidR="00C4221E" w:rsidRPr="00CB28F9">
              <w:rPr>
                <w:rStyle w:val="Hyperlink"/>
                <w:rFonts w:cs="Times New Roman"/>
                <w:noProof/>
              </w:rPr>
              <w:t>2.5.1</w:t>
            </w:r>
            <w:r w:rsidR="00C4221E" w:rsidRPr="00CB28F9">
              <w:rPr>
                <w:rFonts w:eastAsiaTheme="minorEastAsia" w:cs="Times New Roman"/>
                <w:noProof/>
                <w:sz w:val="22"/>
              </w:rPr>
              <w:tab/>
            </w:r>
            <w:r w:rsidR="00C4221E" w:rsidRPr="00CB28F9">
              <w:rPr>
                <w:rStyle w:val="Hyperlink"/>
                <w:rFonts w:cs="Times New Roman"/>
                <w:noProof/>
              </w:rPr>
              <w:t>Penelitian Sebelumnya</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_Toc111901994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23</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1995" w:history="1">
            <w:r w:rsidR="00C4221E" w:rsidRPr="00CB28F9">
              <w:rPr>
                <w:rStyle w:val="Hyperlink"/>
                <w:rFonts w:cs="Times New Roman"/>
                <w:noProof/>
              </w:rPr>
              <w:t>2.5.2</w:t>
            </w:r>
            <w:r w:rsidR="00C4221E" w:rsidRPr="00CB28F9">
              <w:rPr>
                <w:rFonts w:eastAsiaTheme="minorEastAsia" w:cs="Times New Roman"/>
                <w:noProof/>
                <w:sz w:val="22"/>
              </w:rPr>
              <w:tab/>
            </w:r>
            <w:r w:rsidR="00C4221E" w:rsidRPr="00CB28F9">
              <w:rPr>
                <w:rStyle w:val="Hyperlink"/>
                <w:rFonts w:cs="Times New Roman"/>
                <w:noProof/>
              </w:rPr>
              <w:t>Kerangka Berpikir</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_Toc111901995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28</w:t>
            </w:r>
            <w:r w:rsidR="001B592C" w:rsidRPr="00CB28F9">
              <w:rPr>
                <w:rFonts w:cs="Times New Roman"/>
                <w:noProof/>
                <w:webHidden/>
              </w:rPr>
              <w:fldChar w:fldCharType="end"/>
            </w:r>
          </w:hyperlink>
        </w:p>
        <w:p w:rsidR="00C4221E" w:rsidRPr="00CB28F9" w:rsidRDefault="00000000" w:rsidP="00615C94">
          <w:pPr>
            <w:pStyle w:val="TOC2"/>
            <w:tabs>
              <w:tab w:val="left" w:pos="880"/>
              <w:tab w:val="right" w:leader="dot" w:pos="8211"/>
            </w:tabs>
            <w:rPr>
              <w:rFonts w:eastAsiaTheme="minorEastAsia" w:cs="Times New Roman"/>
              <w:noProof/>
              <w:sz w:val="22"/>
            </w:rPr>
          </w:pPr>
          <w:hyperlink w:anchor="_Toc111901996" w:history="1">
            <w:r w:rsidR="00C4221E" w:rsidRPr="00CB28F9">
              <w:rPr>
                <w:rStyle w:val="Hyperlink"/>
                <w:rFonts w:cs="Times New Roman"/>
                <w:noProof/>
              </w:rPr>
              <w:t>2.6</w:t>
            </w:r>
            <w:r w:rsidR="00C4221E" w:rsidRPr="00CB28F9">
              <w:rPr>
                <w:rFonts w:eastAsiaTheme="minorEastAsia" w:cs="Times New Roman"/>
                <w:noProof/>
                <w:sz w:val="22"/>
              </w:rPr>
              <w:tab/>
            </w:r>
            <w:r w:rsidR="00C4221E" w:rsidRPr="00CB28F9">
              <w:rPr>
                <w:rStyle w:val="Hyperlink"/>
                <w:rFonts w:cs="Times New Roman"/>
                <w:noProof/>
              </w:rPr>
              <w:t>Hipotesis penelitian</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_Toc111901996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32</w:t>
            </w:r>
            <w:r w:rsidR="001B592C" w:rsidRPr="00CB28F9">
              <w:rPr>
                <w:rFonts w:cs="Times New Roman"/>
                <w:noProof/>
                <w:webHidden/>
              </w:rPr>
              <w:fldChar w:fldCharType="end"/>
            </w:r>
          </w:hyperlink>
        </w:p>
        <w:p w:rsidR="00C4221E" w:rsidRPr="00CB28F9" w:rsidRDefault="00000000" w:rsidP="00615C94">
          <w:pPr>
            <w:pStyle w:val="TOC1"/>
            <w:tabs>
              <w:tab w:val="right" w:leader="dot" w:pos="8211"/>
            </w:tabs>
            <w:rPr>
              <w:rFonts w:eastAsiaTheme="minorEastAsia" w:cs="Times New Roman"/>
              <w:noProof/>
              <w:sz w:val="22"/>
            </w:rPr>
          </w:pPr>
          <w:hyperlink w:anchor="_Toc111901997" w:history="1">
            <w:r w:rsidR="00C4221E" w:rsidRPr="00CB28F9">
              <w:rPr>
                <w:rStyle w:val="Hyperlink"/>
                <w:rFonts w:cs="Times New Roman"/>
                <w:noProof/>
              </w:rPr>
              <w:t>BAB III</w:t>
            </w:r>
            <w:r w:rsidR="00503492" w:rsidRPr="00CB28F9">
              <w:rPr>
                <w:rStyle w:val="Hyperlink"/>
                <w:rFonts w:cs="Times New Roman"/>
                <w:noProof/>
              </w:rPr>
              <w:t xml:space="preserve"> </w:t>
            </w:r>
            <w:r w:rsidR="007C3EBE" w:rsidRPr="00CB28F9">
              <w:rPr>
                <w:rStyle w:val="Hyperlink"/>
                <w:rFonts w:cs="Times New Roman"/>
                <w:noProof/>
              </w:rPr>
              <w:t>METODE PENELITIAN</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_Toc111901997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33</w:t>
            </w:r>
            <w:r w:rsidR="001B592C" w:rsidRPr="00CB28F9">
              <w:rPr>
                <w:rFonts w:cs="Times New Roman"/>
                <w:noProof/>
                <w:webHidden/>
              </w:rPr>
              <w:fldChar w:fldCharType="end"/>
            </w:r>
          </w:hyperlink>
        </w:p>
        <w:p w:rsidR="00C4221E" w:rsidRPr="00CB28F9" w:rsidRDefault="00000000" w:rsidP="00615C94">
          <w:pPr>
            <w:pStyle w:val="TOC2"/>
            <w:tabs>
              <w:tab w:val="left" w:pos="880"/>
              <w:tab w:val="right" w:leader="dot" w:pos="8211"/>
            </w:tabs>
            <w:rPr>
              <w:rFonts w:eastAsiaTheme="minorEastAsia" w:cs="Times New Roman"/>
              <w:noProof/>
              <w:sz w:val="22"/>
            </w:rPr>
          </w:pPr>
          <w:hyperlink w:anchor="_Toc111901999" w:history="1">
            <w:r w:rsidR="00C4221E" w:rsidRPr="00CB28F9">
              <w:rPr>
                <w:rStyle w:val="Hyperlink"/>
                <w:rFonts w:cs="Times New Roman"/>
                <w:noProof/>
              </w:rPr>
              <w:t>3.1</w:t>
            </w:r>
            <w:r w:rsidR="00C4221E" w:rsidRPr="00CB28F9">
              <w:rPr>
                <w:rFonts w:eastAsiaTheme="minorEastAsia" w:cs="Times New Roman"/>
                <w:noProof/>
                <w:sz w:val="22"/>
              </w:rPr>
              <w:tab/>
            </w:r>
            <w:r w:rsidR="00C4221E" w:rsidRPr="00CB28F9">
              <w:rPr>
                <w:rStyle w:val="Hyperlink"/>
                <w:rFonts w:cs="Times New Roman"/>
                <w:noProof/>
              </w:rPr>
              <w:t>Jenis Penelitian</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_Toc111901999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33</w:t>
            </w:r>
            <w:r w:rsidR="001B592C" w:rsidRPr="00CB28F9">
              <w:rPr>
                <w:rFonts w:cs="Times New Roman"/>
                <w:noProof/>
                <w:webHidden/>
              </w:rPr>
              <w:fldChar w:fldCharType="end"/>
            </w:r>
          </w:hyperlink>
        </w:p>
        <w:p w:rsidR="00C4221E" w:rsidRPr="00CB28F9" w:rsidRDefault="00000000" w:rsidP="00615C94">
          <w:pPr>
            <w:pStyle w:val="TOC2"/>
            <w:tabs>
              <w:tab w:val="left" w:pos="880"/>
              <w:tab w:val="right" w:leader="dot" w:pos="8211"/>
            </w:tabs>
            <w:rPr>
              <w:rFonts w:eastAsiaTheme="minorEastAsia" w:cs="Times New Roman"/>
              <w:noProof/>
              <w:sz w:val="22"/>
            </w:rPr>
          </w:pPr>
          <w:hyperlink w:anchor="_Toc111902000" w:history="1">
            <w:r w:rsidR="00C4221E" w:rsidRPr="00CB28F9">
              <w:rPr>
                <w:rStyle w:val="Hyperlink"/>
                <w:rFonts w:cs="Times New Roman"/>
                <w:noProof/>
              </w:rPr>
              <w:t>3.2</w:t>
            </w:r>
            <w:r w:rsidR="00C4221E" w:rsidRPr="00CB28F9">
              <w:rPr>
                <w:rFonts w:eastAsiaTheme="minorEastAsia" w:cs="Times New Roman"/>
                <w:noProof/>
                <w:sz w:val="22"/>
              </w:rPr>
              <w:tab/>
            </w:r>
            <w:r w:rsidR="00C4221E" w:rsidRPr="00CB28F9">
              <w:rPr>
                <w:rStyle w:val="Hyperlink"/>
                <w:rFonts w:cs="Times New Roman"/>
                <w:noProof/>
              </w:rPr>
              <w:t>Objek, Unit Analisis dan Lokasi Penelitian</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_Toc111902000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33</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2001" w:history="1">
            <w:r w:rsidR="00C4221E" w:rsidRPr="00CB28F9">
              <w:rPr>
                <w:rStyle w:val="Hyperlink"/>
                <w:rFonts w:cs="Times New Roman"/>
                <w:noProof/>
              </w:rPr>
              <w:t>3.2.1</w:t>
            </w:r>
            <w:r w:rsidR="00C4221E" w:rsidRPr="00CB28F9">
              <w:rPr>
                <w:rFonts w:eastAsiaTheme="minorEastAsia" w:cs="Times New Roman"/>
                <w:noProof/>
                <w:sz w:val="22"/>
              </w:rPr>
              <w:tab/>
            </w:r>
            <w:r w:rsidR="00C4221E" w:rsidRPr="00CB28F9">
              <w:rPr>
                <w:rStyle w:val="Hyperlink"/>
                <w:rFonts w:cs="Times New Roman"/>
                <w:noProof/>
              </w:rPr>
              <w:t>Objek Penelitian</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_Toc111902001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33</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2002" w:history="1">
            <w:r w:rsidR="00C4221E" w:rsidRPr="00CB28F9">
              <w:rPr>
                <w:rStyle w:val="Hyperlink"/>
                <w:rFonts w:cs="Times New Roman"/>
                <w:noProof/>
              </w:rPr>
              <w:t>3.2.2</w:t>
            </w:r>
            <w:r w:rsidR="00C4221E" w:rsidRPr="00CB28F9">
              <w:rPr>
                <w:rFonts w:eastAsiaTheme="minorEastAsia" w:cs="Times New Roman"/>
                <w:noProof/>
                <w:sz w:val="22"/>
              </w:rPr>
              <w:tab/>
            </w:r>
            <w:r w:rsidR="00C4221E" w:rsidRPr="00CB28F9">
              <w:rPr>
                <w:rStyle w:val="Hyperlink"/>
                <w:rFonts w:cs="Times New Roman"/>
                <w:noProof/>
              </w:rPr>
              <w:t>Unit Analisis</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_Toc111902002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33</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2003" w:history="1">
            <w:r w:rsidR="00C4221E" w:rsidRPr="00CB28F9">
              <w:rPr>
                <w:rStyle w:val="Hyperlink"/>
                <w:rFonts w:cs="Times New Roman"/>
                <w:noProof/>
              </w:rPr>
              <w:t>3.2.3</w:t>
            </w:r>
            <w:r w:rsidR="00C4221E" w:rsidRPr="00CB28F9">
              <w:rPr>
                <w:rFonts w:eastAsiaTheme="minorEastAsia" w:cs="Times New Roman"/>
                <w:noProof/>
                <w:sz w:val="22"/>
              </w:rPr>
              <w:tab/>
            </w:r>
            <w:r w:rsidR="00C4221E" w:rsidRPr="00CB28F9">
              <w:rPr>
                <w:rStyle w:val="Hyperlink"/>
                <w:rFonts w:cs="Times New Roman"/>
                <w:noProof/>
              </w:rPr>
              <w:t>Lokasi Penelitian</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_Toc111902003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33</w:t>
            </w:r>
            <w:r w:rsidR="001B592C" w:rsidRPr="00CB28F9">
              <w:rPr>
                <w:rFonts w:cs="Times New Roman"/>
                <w:noProof/>
                <w:webHidden/>
              </w:rPr>
              <w:fldChar w:fldCharType="end"/>
            </w:r>
          </w:hyperlink>
        </w:p>
        <w:p w:rsidR="00C4221E" w:rsidRPr="00CB28F9" w:rsidRDefault="00000000" w:rsidP="00615C94">
          <w:pPr>
            <w:pStyle w:val="TOC2"/>
            <w:tabs>
              <w:tab w:val="left" w:pos="880"/>
              <w:tab w:val="right" w:leader="dot" w:pos="8211"/>
            </w:tabs>
            <w:rPr>
              <w:rFonts w:eastAsiaTheme="minorEastAsia" w:cs="Times New Roman"/>
              <w:noProof/>
              <w:sz w:val="22"/>
            </w:rPr>
          </w:pPr>
          <w:hyperlink w:anchor="_Toc111902004" w:history="1">
            <w:r w:rsidR="00C4221E" w:rsidRPr="00CB28F9">
              <w:rPr>
                <w:rStyle w:val="Hyperlink"/>
                <w:rFonts w:cs="Times New Roman"/>
                <w:noProof/>
              </w:rPr>
              <w:t>3.3</w:t>
            </w:r>
            <w:r w:rsidR="00C4221E" w:rsidRPr="00CB28F9">
              <w:rPr>
                <w:rFonts w:eastAsiaTheme="minorEastAsia" w:cs="Times New Roman"/>
                <w:noProof/>
                <w:sz w:val="22"/>
              </w:rPr>
              <w:tab/>
            </w:r>
            <w:r w:rsidR="00C4221E" w:rsidRPr="00CB28F9">
              <w:rPr>
                <w:rStyle w:val="Hyperlink"/>
                <w:rFonts w:cs="Times New Roman"/>
                <w:noProof/>
              </w:rPr>
              <w:t>Jenis dan Sumber Data Penelitian</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_Toc111902004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33</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2005" w:history="1">
            <w:r w:rsidR="00C4221E" w:rsidRPr="00CB28F9">
              <w:rPr>
                <w:rStyle w:val="Hyperlink"/>
                <w:rFonts w:cs="Times New Roman"/>
                <w:noProof/>
              </w:rPr>
              <w:t>3.3.1</w:t>
            </w:r>
            <w:r w:rsidR="00C4221E" w:rsidRPr="00CB28F9">
              <w:rPr>
                <w:rFonts w:eastAsiaTheme="minorEastAsia" w:cs="Times New Roman"/>
                <w:noProof/>
                <w:sz w:val="22"/>
              </w:rPr>
              <w:tab/>
            </w:r>
            <w:r w:rsidR="00C4221E" w:rsidRPr="00CB28F9">
              <w:rPr>
                <w:rStyle w:val="Hyperlink"/>
                <w:rFonts w:cs="Times New Roman"/>
                <w:noProof/>
              </w:rPr>
              <w:t>Jenis Data Penelitian</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_Toc111902005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33</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2006" w:history="1">
            <w:r w:rsidR="00C4221E" w:rsidRPr="00CB28F9">
              <w:rPr>
                <w:rStyle w:val="Hyperlink"/>
                <w:rFonts w:cs="Times New Roman"/>
                <w:noProof/>
              </w:rPr>
              <w:t>3.3.2</w:t>
            </w:r>
            <w:r w:rsidR="00C4221E" w:rsidRPr="00CB28F9">
              <w:rPr>
                <w:rFonts w:eastAsiaTheme="minorEastAsia" w:cs="Times New Roman"/>
                <w:noProof/>
                <w:sz w:val="22"/>
              </w:rPr>
              <w:tab/>
            </w:r>
            <w:r w:rsidR="00C4221E" w:rsidRPr="00CB28F9">
              <w:rPr>
                <w:rStyle w:val="Hyperlink"/>
                <w:rFonts w:cs="Times New Roman"/>
                <w:noProof/>
              </w:rPr>
              <w:t>Sumber Data Penelitian</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_Toc111902006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34</w:t>
            </w:r>
            <w:r w:rsidR="001B592C" w:rsidRPr="00CB28F9">
              <w:rPr>
                <w:rFonts w:cs="Times New Roman"/>
                <w:noProof/>
                <w:webHidden/>
              </w:rPr>
              <w:fldChar w:fldCharType="end"/>
            </w:r>
          </w:hyperlink>
        </w:p>
        <w:p w:rsidR="00C4221E" w:rsidRPr="00CB28F9" w:rsidRDefault="00000000" w:rsidP="00615C94">
          <w:pPr>
            <w:pStyle w:val="TOC2"/>
            <w:tabs>
              <w:tab w:val="left" w:pos="880"/>
              <w:tab w:val="right" w:leader="dot" w:pos="8211"/>
            </w:tabs>
            <w:rPr>
              <w:rFonts w:eastAsiaTheme="minorEastAsia" w:cs="Times New Roman"/>
              <w:noProof/>
              <w:sz w:val="22"/>
            </w:rPr>
          </w:pPr>
          <w:hyperlink w:anchor="_Toc111902007" w:history="1">
            <w:r w:rsidR="00C4221E" w:rsidRPr="00CB28F9">
              <w:rPr>
                <w:rStyle w:val="Hyperlink"/>
                <w:rFonts w:cs="Times New Roman"/>
                <w:noProof/>
              </w:rPr>
              <w:t>3.4</w:t>
            </w:r>
            <w:r w:rsidR="00C4221E" w:rsidRPr="00CB28F9">
              <w:rPr>
                <w:rFonts w:eastAsiaTheme="minorEastAsia" w:cs="Times New Roman"/>
                <w:noProof/>
                <w:sz w:val="22"/>
              </w:rPr>
              <w:tab/>
            </w:r>
            <w:r w:rsidR="00C4221E" w:rsidRPr="00CB28F9">
              <w:rPr>
                <w:rStyle w:val="Hyperlink"/>
                <w:rFonts w:cs="Times New Roman"/>
                <w:noProof/>
              </w:rPr>
              <w:t>Operasionalisasi Variabel</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_Toc111902007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34</w:t>
            </w:r>
            <w:r w:rsidR="001B592C" w:rsidRPr="00CB28F9">
              <w:rPr>
                <w:rFonts w:cs="Times New Roman"/>
                <w:noProof/>
                <w:webHidden/>
              </w:rPr>
              <w:fldChar w:fldCharType="end"/>
            </w:r>
          </w:hyperlink>
        </w:p>
        <w:p w:rsidR="00C4221E" w:rsidRPr="00CB28F9" w:rsidRDefault="00000000" w:rsidP="00615C94">
          <w:pPr>
            <w:pStyle w:val="TOC2"/>
            <w:tabs>
              <w:tab w:val="left" w:pos="880"/>
              <w:tab w:val="right" w:leader="dot" w:pos="8211"/>
            </w:tabs>
            <w:rPr>
              <w:rFonts w:eastAsiaTheme="minorEastAsia" w:cs="Times New Roman"/>
              <w:noProof/>
              <w:sz w:val="22"/>
            </w:rPr>
          </w:pPr>
          <w:hyperlink w:anchor="_Toc111902008" w:history="1">
            <w:r w:rsidR="00C4221E" w:rsidRPr="00CB28F9">
              <w:rPr>
                <w:rStyle w:val="Hyperlink"/>
                <w:rFonts w:cs="Times New Roman"/>
                <w:noProof/>
              </w:rPr>
              <w:t>3.5</w:t>
            </w:r>
            <w:r w:rsidR="00C4221E" w:rsidRPr="00CB28F9">
              <w:rPr>
                <w:rFonts w:eastAsiaTheme="minorEastAsia" w:cs="Times New Roman"/>
                <w:noProof/>
                <w:sz w:val="22"/>
              </w:rPr>
              <w:tab/>
            </w:r>
            <w:r w:rsidR="00C4221E" w:rsidRPr="00CB28F9">
              <w:rPr>
                <w:rStyle w:val="Hyperlink"/>
                <w:rFonts w:cs="Times New Roman"/>
                <w:noProof/>
              </w:rPr>
              <w:t>Metode Penarikan Sampel</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_Toc111902008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38</w:t>
            </w:r>
            <w:r w:rsidR="001B592C" w:rsidRPr="00CB28F9">
              <w:rPr>
                <w:rFonts w:cs="Times New Roman"/>
                <w:noProof/>
                <w:webHidden/>
              </w:rPr>
              <w:fldChar w:fldCharType="end"/>
            </w:r>
          </w:hyperlink>
        </w:p>
        <w:p w:rsidR="00C4221E" w:rsidRPr="00CB28F9" w:rsidRDefault="00000000" w:rsidP="00615C94">
          <w:pPr>
            <w:pStyle w:val="TOC2"/>
            <w:tabs>
              <w:tab w:val="left" w:pos="880"/>
              <w:tab w:val="right" w:leader="dot" w:pos="8211"/>
            </w:tabs>
            <w:rPr>
              <w:rFonts w:eastAsiaTheme="minorEastAsia" w:cs="Times New Roman"/>
              <w:noProof/>
              <w:sz w:val="22"/>
            </w:rPr>
          </w:pPr>
          <w:hyperlink w:anchor="_Toc111902009" w:history="1">
            <w:r w:rsidR="00C4221E" w:rsidRPr="00CB28F9">
              <w:rPr>
                <w:rStyle w:val="Hyperlink"/>
                <w:rFonts w:cs="Times New Roman"/>
                <w:noProof/>
              </w:rPr>
              <w:t>3.6</w:t>
            </w:r>
            <w:r w:rsidR="00C4221E" w:rsidRPr="00CB28F9">
              <w:rPr>
                <w:rFonts w:eastAsiaTheme="minorEastAsia" w:cs="Times New Roman"/>
                <w:noProof/>
                <w:sz w:val="22"/>
              </w:rPr>
              <w:tab/>
            </w:r>
            <w:r w:rsidR="00C4221E" w:rsidRPr="00CB28F9">
              <w:rPr>
                <w:rStyle w:val="Hyperlink"/>
                <w:rFonts w:cs="Times New Roman"/>
                <w:noProof/>
              </w:rPr>
              <w:t>Metode Pengumpulan Data</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_Toc111902009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38</w:t>
            </w:r>
            <w:r w:rsidR="001B592C" w:rsidRPr="00CB28F9">
              <w:rPr>
                <w:rFonts w:cs="Times New Roman"/>
                <w:noProof/>
                <w:webHidden/>
              </w:rPr>
              <w:fldChar w:fldCharType="end"/>
            </w:r>
          </w:hyperlink>
        </w:p>
        <w:p w:rsidR="00C4221E" w:rsidRPr="00CB28F9" w:rsidRDefault="00000000" w:rsidP="00615C94">
          <w:pPr>
            <w:pStyle w:val="TOC2"/>
            <w:tabs>
              <w:tab w:val="left" w:pos="880"/>
              <w:tab w:val="right" w:leader="dot" w:pos="8211"/>
            </w:tabs>
            <w:rPr>
              <w:rFonts w:eastAsiaTheme="minorEastAsia" w:cs="Times New Roman"/>
              <w:noProof/>
              <w:sz w:val="22"/>
            </w:rPr>
          </w:pPr>
          <w:hyperlink w:anchor="_Toc111902010" w:history="1">
            <w:r w:rsidR="00C4221E" w:rsidRPr="00CB28F9">
              <w:rPr>
                <w:rStyle w:val="Hyperlink"/>
                <w:rFonts w:cs="Times New Roman"/>
                <w:noProof/>
              </w:rPr>
              <w:t>3.7</w:t>
            </w:r>
            <w:r w:rsidR="00C4221E" w:rsidRPr="00CB28F9">
              <w:rPr>
                <w:rFonts w:eastAsiaTheme="minorEastAsia" w:cs="Times New Roman"/>
                <w:noProof/>
                <w:sz w:val="22"/>
              </w:rPr>
              <w:tab/>
            </w:r>
            <w:r w:rsidR="00C4221E" w:rsidRPr="00CB28F9">
              <w:rPr>
                <w:rStyle w:val="Hyperlink"/>
                <w:rFonts w:cs="Times New Roman"/>
                <w:noProof/>
              </w:rPr>
              <w:t>Metode Pengolahan Data/Analisis Data</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_Toc111902010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40</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2011" w:history="1">
            <w:r w:rsidR="00C4221E" w:rsidRPr="00CB28F9">
              <w:rPr>
                <w:rStyle w:val="Hyperlink"/>
                <w:rFonts w:cs="Times New Roman"/>
                <w:noProof/>
              </w:rPr>
              <w:t>3.7.1</w:t>
            </w:r>
            <w:r w:rsidR="00C4221E" w:rsidRPr="00CB28F9">
              <w:rPr>
                <w:rFonts w:eastAsiaTheme="minorEastAsia" w:cs="Times New Roman"/>
                <w:noProof/>
                <w:sz w:val="22"/>
              </w:rPr>
              <w:tab/>
            </w:r>
            <w:r w:rsidR="00C4221E" w:rsidRPr="00CB28F9">
              <w:rPr>
                <w:rStyle w:val="Hyperlink"/>
                <w:rFonts w:cs="Times New Roman"/>
                <w:noProof/>
              </w:rPr>
              <w:t>Analisis Deskriptif</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_Toc111902011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40</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2012" w:history="1">
            <w:r w:rsidR="00C4221E" w:rsidRPr="00CB28F9">
              <w:rPr>
                <w:rStyle w:val="Hyperlink"/>
                <w:rFonts w:cs="Times New Roman"/>
                <w:noProof/>
              </w:rPr>
              <w:t>3.7.2</w:t>
            </w:r>
            <w:r w:rsidR="00C4221E" w:rsidRPr="00CB28F9">
              <w:rPr>
                <w:rFonts w:eastAsiaTheme="minorEastAsia" w:cs="Times New Roman"/>
                <w:noProof/>
                <w:sz w:val="22"/>
              </w:rPr>
              <w:tab/>
            </w:r>
            <w:r w:rsidR="00C4221E" w:rsidRPr="00CB28F9">
              <w:rPr>
                <w:rStyle w:val="Hyperlink"/>
                <w:rFonts w:cs="Times New Roman"/>
                <w:noProof/>
              </w:rPr>
              <w:t>Uji Validitas</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_Toc111902012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41</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2013" w:history="1">
            <w:r w:rsidR="00C4221E" w:rsidRPr="00CB28F9">
              <w:rPr>
                <w:rStyle w:val="Hyperlink"/>
                <w:rFonts w:cs="Times New Roman"/>
                <w:noProof/>
              </w:rPr>
              <w:t>3.7.3</w:t>
            </w:r>
            <w:r w:rsidR="00C4221E" w:rsidRPr="00CB28F9">
              <w:rPr>
                <w:rFonts w:eastAsiaTheme="minorEastAsia" w:cs="Times New Roman"/>
                <w:noProof/>
                <w:sz w:val="22"/>
              </w:rPr>
              <w:tab/>
            </w:r>
            <w:r w:rsidR="00C4221E" w:rsidRPr="00CB28F9">
              <w:rPr>
                <w:rStyle w:val="Hyperlink"/>
                <w:rFonts w:cs="Times New Roman"/>
                <w:noProof/>
              </w:rPr>
              <w:t>Uji Reliabilitas</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_Toc111902013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42</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2014" w:history="1">
            <w:r w:rsidR="00C4221E" w:rsidRPr="00CB28F9">
              <w:rPr>
                <w:rStyle w:val="Hyperlink"/>
                <w:rFonts w:cs="Times New Roman"/>
                <w:noProof/>
              </w:rPr>
              <w:t>3.7.4</w:t>
            </w:r>
            <w:r w:rsidR="00C4221E" w:rsidRPr="00CB28F9">
              <w:rPr>
                <w:rFonts w:eastAsiaTheme="minorEastAsia" w:cs="Times New Roman"/>
                <w:noProof/>
                <w:sz w:val="22"/>
              </w:rPr>
              <w:tab/>
            </w:r>
            <w:r w:rsidR="00C4221E" w:rsidRPr="00CB28F9">
              <w:rPr>
                <w:rStyle w:val="Hyperlink"/>
                <w:rFonts w:cs="Times New Roman"/>
                <w:noProof/>
              </w:rPr>
              <w:t>Uji Asumsi Klasik</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_Toc111902014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42</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2015" w:history="1">
            <w:r w:rsidR="00C4221E" w:rsidRPr="00CB28F9">
              <w:rPr>
                <w:rStyle w:val="Hyperlink"/>
                <w:rFonts w:cs="Times New Roman"/>
                <w:noProof/>
              </w:rPr>
              <w:t>3.7.5</w:t>
            </w:r>
            <w:r w:rsidR="00C4221E" w:rsidRPr="00CB28F9">
              <w:rPr>
                <w:rFonts w:eastAsiaTheme="minorEastAsia" w:cs="Times New Roman"/>
                <w:noProof/>
                <w:sz w:val="22"/>
              </w:rPr>
              <w:tab/>
            </w:r>
            <w:r w:rsidR="00C4221E" w:rsidRPr="00CB28F9">
              <w:rPr>
                <w:rStyle w:val="Hyperlink"/>
                <w:rFonts w:cs="Times New Roman"/>
                <w:noProof/>
              </w:rPr>
              <w:t>Analisis Regresi Linear Berganda</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_Toc111902015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42</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2016" w:history="1">
            <w:r w:rsidR="00C4221E" w:rsidRPr="00CB28F9">
              <w:rPr>
                <w:rStyle w:val="Hyperlink"/>
                <w:rFonts w:cs="Times New Roman"/>
                <w:noProof/>
              </w:rPr>
              <w:t>3.7.6</w:t>
            </w:r>
            <w:r w:rsidR="00C4221E" w:rsidRPr="00CB28F9">
              <w:rPr>
                <w:rFonts w:eastAsiaTheme="minorEastAsia" w:cs="Times New Roman"/>
                <w:noProof/>
                <w:sz w:val="22"/>
              </w:rPr>
              <w:tab/>
            </w:r>
            <w:r w:rsidR="00C4221E" w:rsidRPr="00CB28F9">
              <w:rPr>
                <w:rStyle w:val="Hyperlink"/>
                <w:rFonts w:cs="Times New Roman"/>
                <w:noProof/>
              </w:rPr>
              <w:t>Analisis Koefisien Determinasi R</w:t>
            </w:r>
            <w:r w:rsidR="00C4221E" w:rsidRPr="00CB28F9">
              <w:rPr>
                <w:rStyle w:val="Hyperlink"/>
                <w:rFonts w:cs="Times New Roman"/>
                <w:noProof/>
                <w:vertAlign w:val="subscript"/>
              </w:rPr>
              <w:t>square</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_Toc111902016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43</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2017" w:history="1">
            <w:r w:rsidR="00C4221E" w:rsidRPr="00CB28F9">
              <w:rPr>
                <w:rStyle w:val="Hyperlink"/>
                <w:rFonts w:cs="Times New Roman"/>
                <w:noProof/>
              </w:rPr>
              <w:t>3.7.7</w:t>
            </w:r>
            <w:r w:rsidR="00C4221E" w:rsidRPr="00CB28F9">
              <w:rPr>
                <w:rFonts w:eastAsiaTheme="minorEastAsia" w:cs="Times New Roman"/>
                <w:noProof/>
                <w:sz w:val="22"/>
              </w:rPr>
              <w:tab/>
            </w:r>
            <w:r w:rsidR="00C4221E" w:rsidRPr="00CB28F9">
              <w:rPr>
                <w:rStyle w:val="Hyperlink"/>
                <w:rFonts w:cs="Times New Roman"/>
                <w:noProof/>
              </w:rPr>
              <w:t>Uji Hipotesis</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_Toc111902017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43</w:t>
            </w:r>
            <w:r w:rsidR="001B592C" w:rsidRPr="00CB28F9">
              <w:rPr>
                <w:rFonts w:cs="Times New Roman"/>
                <w:noProof/>
                <w:webHidden/>
              </w:rPr>
              <w:fldChar w:fldCharType="end"/>
            </w:r>
          </w:hyperlink>
        </w:p>
        <w:p w:rsidR="00C4221E" w:rsidRPr="00CB28F9" w:rsidRDefault="00000000" w:rsidP="00615C94">
          <w:pPr>
            <w:pStyle w:val="TOC1"/>
            <w:tabs>
              <w:tab w:val="right" w:leader="dot" w:pos="8211"/>
            </w:tabs>
            <w:rPr>
              <w:rFonts w:eastAsiaTheme="minorEastAsia" w:cs="Times New Roman"/>
              <w:noProof/>
              <w:sz w:val="22"/>
            </w:rPr>
          </w:pPr>
          <w:hyperlink w:anchor="_Toc111902018" w:history="1">
            <w:r w:rsidR="00C4221E" w:rsidRPr="00CB28F9">
              <w:rPr>
                <w:rStyle w:val="Hyperlink"/>
                <w:rFonts w:cs="Times New Roman"/>
                <w:noProof/>
              </w:rPr>
              <w:t>BAB IV</w:t>
            </w:r>
            <w:r w:rsidR="00503492" w:rsidRPr="00CB28F9">
              <w:rPr>
                <w:rStyle w:val="Hyperlink"/>
                <w:rFonts w:cs="Times New Roman"/>
                <w:noProof/>
              </w:rPr>
              <w:t xml:space="preserve"> </w:t>
            </w:r>
            <w:r w:rsidR="007C3EBE" w:rsidRPr="00CB28F9">
              <w:rPr>
                <w:rStyle w:val="Hyperlink"/>
                <w:rFonts w:cs="Times New Roman"/>
                <w:noProof/>
              </w:rPr>
              <w:t>HASIL PENELITIAN DAN PEMBAHASAN</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_Toc111902018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45</w:t>
            </w:r>
            <w:r w:rsidR="001B592C" w:rsidRPr="00CB28F9">
              <w:rPr>
                <w:rFonts w:cs="Times New Roman"/>
                <w:noProof/>
                <w:webHidden/>
              </w:rPr>
              <w:fldChar w:fldCharType="end"/>
            </w:r>
          </w:hyperlink>
        </w:p>
        <w:p w:rsidR="00C4221E" w:rsidRPr="00CB28F9" w:rsidRDefault="00000000" w:rsidP="00615C94">
          <w:pPr>
            <w:pStyle w:val="TOC2"/>
            <w:tabs>
              <w:tab w:val="left" w:pos="880"/>
              <w:tab w:val="right" w:leader="dot" w:pos="8211"/>
            </w:tabs>
            <w:rPr>
              <w:rFonts w:eastAsiaTheme="minorEastAsia" w:cs="Times New Roman"/>
              <w:noProof/>
              <w:sz w:val="22"/>
            </w:rPr>
          </w:pPr>
          <w:hyperlink w:anchor="_Toc111902020" w:history="1">
            <w:r w:rsidR="00C4221E" w:rsidRPr="00CB28F9">
              <w:rPr>
                <w:rStyle w:val="Hyperlink"/>
                <w:rFonts w:cs="Times New Roman"/>
                <w:noProof/>
              </w:rPr>
              <w:t>4.1</w:t>
            </w:r>
            <w:r w:rsidR="00C4221E" w:rsidRPr="00CB28F9">
              <w:rPr>
                <w:rFonts w:eastAsiaTheme="minorEastAsia" w:cs="Times New Roman"/>
                <w:noProof/>
                <w:sz w:val="22"/>
              </w:rPr>
              <w:tab/>
            </w:r>
            <w:r w:rsidR="00C4221E" w:rsidRPr="00CB28F9">
              <w:rPr>
                <w:rStyle w:val="Hyperlink"/>
                <w:rFonts w:cs="Times New Roman"/>
                <w:noProof/>
              </w:rPr>
              <w:t>Gambaran Umum Lokasi Penelitian</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_Toc111902020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45</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2021" w:history="1">
            <w:r w:rsidR="00C4221E" w:rsidRPr="00CB28F9">
              <w:rPr>
                <w:rStyle w:val="Hyperlink"/>
                <w:rFonts w:cs="Times New Roman"/>
                <w:noProof/>
              </w:rPr>
              <w:t>4.1.1</w:t>
            </w:r>
            <w:r w:rsidR="00C4221E" w:rsidRPr="00CB28F9">
              <w:rPr>
                <w:rFonts w:eastAsiaTheme="minorEastAsia" w:cs="Times New Roman"/>
                <w:noProof/>
                <w:sz w:val="22"/>
              </w:rPr>
              <w:tab/>
            </w:r>
            <w:r w:rsidR="00C4221E" w:rsidRPr="00CB28F9">
              <w:rPr>
                <w:rStyle w:val="Hyperlink"/>
                <w:rFonts w:cs="Times New Roman"/>
                <w:noProof/>
              </w:rPr>
              <w:t>Perkembangan Dan Kegiatan Usaha</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_Toc111902021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45</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2022" w:history="1">
            <w:r w:rsidR="00C4221E" w:rsidRPr="00CB28F9">
              <w:rPr>
                <w:rStyle w:val="Hyperlink"/>
                <w:rFonts w:eastAsia="Times New Roman" w:cs="Times New Roman"/>
                <w:noProof/>
                <w:lang w:eastAsia="id-ID"/>
              </w:rPr>
              <w:t>4.1.2</w:t>
            </w:r>
            <w:r w:rsidR="00C4221E" w:rsidRPr="00CB28F9">
              <w:rPr>
                <w:rFonts w:eastAsiaTheme="minorEastAsia" w:cs="Times New Roman"/>
                <w:noProof/>
                <w:sz w:val="22"/>
              </w:rPr>
              <w:tab/>
            </w:r>
            <w:r w:rsidR="00C4221E" w:rsidRPr="00CB28F9">
              <w:rPr>
                <w:rStyle w:val="Hyperlink"/>
                <w:rFonts w:cs="Times New Roman"/>
                <w:noProof/>
              </w:rPr>
              <w:t>Struktur Organisasi dan Uraian Tugas</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_Toc111902022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47</w:t>
            </w:r>
            <w:r w:rsidR="001B592C" w:rsidRPr="00CB28F9">
              <w:rPr>
                <w:rFonts w:cs="Times New Roman"/>
                <w:noProof/>
                <w:webHidden/>
              </w:rPr>
              <w:fldChar w:fldCharType="end"/>
            </w:r>
          </w:hyperlink>
        </w:p>
        <w:p w:rsidR="00C4221E" w:rsidRPr="00CB28F9" w:rsidRDefault="00000000" w:rsidP="00615C94">
          <w:pPr>
            <w:pStyle w:val="TOC2"/>
            <w:tabs>
              <w:tab w:val="left" w:pos="880"/>
              <w:tab w:val="right" w:leader="dot" w:pos="8211"/>
            </w:tabs>
            <w:rPr>
              <w:rFonts w:eastAsiaTheme="minorEastAsia" w:cs="Times New Roman"/>
              <w:noProof/>
              <w:sz w:val="22"/>
            </w:rPr>
          </w:pPr>
          <w:hyperlink w:anchor="_Toc111902023" w:history="1">
            <w:r w:rsidR="00C4221E" w:rsidRPr="00CB28F9">
              <w:rPr>
                <w:rStyle w:val="Hyperlink"/>
                <w:rFonts w:cs="Times New Roman"/>
                <w:noProof/>
              </w:rPr>
              <w:t>4.2</w:t>
            </w:r>
            <w:r w:rsidR="00C4221E" w:rsidRPr="00CB28F9">
              <w:rPr>
                <w:rFonts w:eastAsiaTheme="minorEastAsia" w:cs="Times New Roman"/>
                <w:noProof/>
                <w:sz w:val="22"/>
              </w:rPr>
              <w:tab/>
            </w:r>
            <w:r w:rsidR="00C4221E" w:rsidRPr="00CB28F9">
              <w:rPr>
                <w:rStyle w:val="Hyperlink"/>
                <w:rFonts w:cs="Times New Roman"/>
                <w:noProof/>
              </w:rPr>
              <w:t>Profil Responden</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_Toc111902023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48</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2024" w:history="1">
            <w:r w:rsidR="00C4221E" w:rsidRPr="00CB28F9">
              <w:rPr>
                <w:rStyle w:val="Hyperlink"/>
                <w:rFonts w:cs="Times New Roman"/>
                <w:noProof/>
              </w:rPr>
              <w:t>4.2.1</w:t>
            </w:r>
            <w:r w:rsidR="00C4221E" w:rsidRPr="00CB28F9">
              <w:rPr>
                <w:rFonts w:eastAsiaTheme="minorEastAsia" w:cs="Times New Roman"/>
                <w:noProof/>
                <w:sz w:val="22"/>
              </w:rPr>
              <w:tab/>
            </w:r>
            <w:r w:rsidR="00C4221E" w:rsidRPr="00CB28F9">
              <w:rPr>
                <w:rStyle w:val="Hyperlink"/>
                <w:rFonts w:cs="Times New Roman"/>
                <w:noProof/>
              </w:rPr>
              <w:t>Karakterinstik Responden Berdasarkan Jenis Kelamin</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_Toc111902024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48</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2025" w:history="1">
            <w:r w:rsidR="00C4221E" w:rsidRPr="00CB28F9">
              <w:rPr>
                <w:rStyle w:val="Hyperlink"/>
                <w:rFonts w:cs="Times New Roman"/>
                <w:noProof/>
              </w:rPr>
              <w:t>4.2.2</w:t>
            </w:r>
            <w:r w:rsidR="00C4221E" w:rsidRPr="00CB28F9">
              <w:rPr>
                <w:rFonts w:eastAsiaTheme="minorEastAsia" w:cs="Times New Roman"/>
                <w:noProof/>
                <w:sz w:val="22"/>
              </w:rPr>
              <w:tab/>
            </w:r>
            <w:r w:rsidR="00C4221E" w:rsidRPr="00CB28F9">
              <w:rPr>
                <w:rStyle w:val="Hyperlink"/>
                <w:rFonts w:cs="Times New Roman"/>
                <w:noProof/>
              </w:rPr>
              <w:t>Karakterinstik Berdasarkan Usia</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_Toc111902025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49</w:t>
            </w:r>
            <w:r w:rsidR="001B592C" w:rsidRPr="00CB28F9">
              <w:rPr>
                <w:rFonts w:cs="Times New Roman"/>
                <w:noProof/>
                <w:webHidden/>
              </w:rPr>
              <w:fldChar w:fldCharType="end"/>
            </w:r>
          </w:hyperlink>
        </w:p>
        <w:p w:rsidR="00C4221E" w:rsidRPr="00CB28F9" w:rsidRDefault="00000000" w:rsidP="00615C94">
          <w:pPr>
            <w:pStyle w:val="TOC2"/>
            <w:tabs>
              <w:tab w:val="left" w:pos="880"/>
              <w:tab w:val="right" w:leader="dot" w:pos="8211"/>
            </w:tabs>
            <w:rPr>
              <w:rFonts w:eastAsiaTheme="minorEastAsia" w:cs="Times New Roman"/>
              <w:noProof/>
              <w:sz w:val="22"/>
            </w:rPr>
          </w:pPr>
          <w:hyperlink w:anchor="_Toc111902026" w:history="1">
            <w:r w:rsidR="00C4221E" w:rsidRPr="00CB28F9">
              <w:rPr>
                <w:rStyle w:val="Hyperlink"/>
                <w:rFonts w:cs="Times New Roman"/>
                <w:noProof/>
              </w:rPr>
              <w:t>4.3</w:t>
            </w:r>
            <w:r w:rsidR="00C4221E" w:rsidRPr="00CB28F9">
              <w:rPr>
                <w:rFonts w:eastAsiaTheme="minorEastAsia" w:cs="Times New Roman"/>
                <w:noProof/>
                <w:sz w:val="22"/>
              </w:rPr>
              <w:tab/>
            </w:r>
            <w:r w:rsidR="00C4221E" w:rsidRPr="00CB28F9">
              <w:rPr>
                <w:rStyle w:val="Hyperlink"/>
                <w:rFonts w:cs="Times New Roman"/>
                <w:noProof/>
              </w:rPr>
              <w:t>Analisis Data</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_Toc111902026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49</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2027" w:history="1">
            <w:r w:rsidR="00C4221E" w:rsidRPr="00CB28F9">
              <w:rPr>
                <w:rStyle w:val="Hyperlink"/>
                <w:rFonts w:cs="Times New Roman"/>
                <w:noProof/>
              </w:rPr>
              <w:t>4.3.1</w:t>
            </w:r>
            <w:r w:rsidR="00C4221E" w:rsidRPr="00CB28F9">
              <w:rPr>
                <w:rFonts w:eastAsiaTheme="minorEastAsia" w:cs="Times New Roman"/>
                <w:noProof/>
                <w:sz w:val="22"/>
              </w:rPr>
              <w:tab/>
            </w:r>
            <w:r w:rsidR="00C4221E" w:rsidRPr="00CB28F9">
              <w:rPr>
                <w:rStyle w:val="Hyperlink"/>
                <w:rFonts w:cs="Times New Roman"/>
                <w:noProof/>
              </w:rPr>
              <w:t>Uji Validitas</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_Toc111902027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49</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2028" w:history="1">
            <w:r w:rsidR="00C4221E" w:rsidRPr="00CB28F9">
              <w:rPr>
                <w:rStyle w:val="Hyperlink"/>
                <w:rFonts w:cs="Times New Roman"/>
                <w:noProof/>
              </w:rPr>
              <w:t>4.3.2</w:t>
            </w:r>
            <w:r w:rsidR="00C4221E" w:rsidRPr="00CB28F9">
              <w:rPr>
                <w:rFonts w:eastAsiaTheme="minorEastAsia" w:cs="Times New Roman"/>
                <w:noProof/>
                <w:sz w:val="22"/>
              </w:rPr>
              <w:tab/>
            </w:r>
            <w:r w:rsidR="00C4221E" w:rsidRPr="00CB28F9">
              <w:rPr>
                <w:rStyle w:val="Hyperlink"/>
                <w:rFonts w:cs="Times New Roman"/>
                <w:noProof/>
              </w:rPr>
              <w:t>Uji Reliabilitas</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_Toc111902028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52</w:t>
            </w:r>
            <w:r w:rsidR="001B592C" w:rsidRPr="00CB28F9">
              <w:rPr>
                <w:rFonts w:cs="Times New Roman"/>
                <w:noProof/>
                <w:webHidden/>
              </w:rPr>
              <w:fldChar w:fldCharType="end"/>
            </w:r>
          </w:hyperlink>
        </w:p>
        <w:p w:rsidR="00C4221E" w:rsidRPr="00CB28F9" w:rsidRDefault="00000000" w:rsidP="00615C94">
          <w:pPr>
            <w:pStyle w:val="TOC2"/>
            <w:tabs>
              <w:tab w:val="left" w:pos="880"/>
              <w:tab w:val="right" w:leader="dot" w:pos="8211"/>
            </w:tabs>
            <w:rPr>
              <w:rFonts w:eastAsiaTheme="minorEastAsia" w:cs="Times New Roman"/>
              <w:noProof/>
              <w:sz w:val="22"/>
            </w:rPr>
          </w:pPr>
          <w:hyperlink w:anchor="_Toc111902029" w:history="1">
            <w:r w:rsidR="00C4221E" w:rsidRPr="00CB28F9">
              <w:rPr>
                <w:rStyle w:val="Hyperlink"/>
                <w:rFonts w:cs="Times New Roman"/>
                <w:noProof/>
              </w:rPr>
              <w:t>4.4</w:t>
            </w:r>
            <w:r w:rsidR="00C4221E" w:rsidRPr="00CB28F9">
              <w:rPr>
                <w:rFonts w:eastAsiaTheme="minorEastAsia" w:cs="Times New Roman"/>
                <w:noProof/>
                <w:sz w:val="22"/>
              </w:rPr>
              <w:tab/>
            </w:r>
            <w:r w:rsidR="00C4221E" w:rsidRPr="00CB28F9">
              <w:rPr>
                <w:rStyle w:val="Hyperlink"/>
                <w:rFonts w:cs="Times New Roman"/>
                <w:noProof/>
              </w:rPr>
              <w:t>Analisis Hasil</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_Toc111902029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53</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2030" w:history="1">
            <w:r w:rsidR="00C4221E" w:rsidRPr="00CB28F9">
              <w:rPr>
                <w:rStyle w:val="Hyperlink"/>
                <w:rFonts w:cs="Times New Roman"/>
                <w:noProof/>
              </w:rPr>
              <w:t>4.4.1</w:t>
            </w:r>
            <w:r w:rsidR="00C4221E" w:rsidRPr="00CB28F9">
              <w:rPr>
                <w:rFonts w:eastAsiaTheme="minorEastAsia" w:cs="Times New Roman"/>
                <w:noProof/>
                <w:sz w:val="22"/>
              </w:rPr>
              <w:tab/>
            </w:r>
            <w:r w:rsidR="00C4221E" w:rsidRPr="00CB28F9">
              <w:rPr>
                <w:rStyle w:val="Hyperlink"/>
                <w:rFonts w:cs="Times New Roman"/>
                <w:noProof/>
              </w:rPr>
              <w:t>Analisis Deskriptif</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_Toc111902030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53</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2031" w:history="1">
            <w:r w:rsidR="00C4221E" w:rsidRPr="00CB28F9">
              <w:rPr>
                <w:rStyle w:val="Hyperlink"/>
                <w:rFonts w:cs="Times New Roman"/>
                <w:noProof/>
              </w:rPr>
              <w:t>4.4.2</w:t>
            </w:r>
            <w:r w:rsidR="00C4221E" w:rsidRPr="00CB28F9">
              <w:rPr>
                <w:rFonts w:eastAsiaTheme="minorEastAsia" w:cs="Times New Roman"/>
                <w:noProof/>
                <w:sz w:val="22"/>
              </w:rPr>
              <w:tab/>
            </w:r>
            <w:r w:rsidR="00C4221E" w:rsidRPr="00CB28F9">
              <w:rPr>
                <w:rStyle w:val="Hyperlink"/>
                <w:rFonts w:cs="Times New Roman"/>
                <w:noProof/>
              </w:rPr>
              <w:t>Interpretasi Hasil Penelitan</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_Toc111902031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90</w:t>
            </w:r>
            <w:r w:rsidR="001B592C" w:rsidRPr="00CB28F9">
              <w:rPr>
                <w:rFonts w:cs="Times New Roman"/>
                <w:noProof/>
                <w:webHidden/>
              </w:rPr>
              <w:fldChar w:fldCharType="end"/>
            </w:r>
          </w:hyperlink>
        </w:p>
        <w:p w:rsidR="00C4221E" w:rsidRPr="00CB28F9" w:rsidRDefault="00000000" w:rsidP="00615C94">
          <w:pPr>
            <w:pStyle w:val="TOC2"/>
            <w:tabs>
              <w:tab w:val="left" w:pos="880"/>
              <w:tab w:val="right" w:leader="dot" w:pos="8211"/>
            </w:tabs>
            <w:rPr>
              <w:rFonts w:eastAsiaTheme="minorEastAsia" w:cs="Times New Roman"/>
              <w:noProof/>
              <w:sz w:val="22"/>
            </w:rPr>
          </w:pPr>
          <w:hyperlink w:anchor="_Toc111902032" w:history="1">
            <w:r w:rsidR="00C4221E" w:rsidRPr="00CB28F9">
              <w:rPr>
                <w:rStyle w:val="Hyperlink"/>
                <w:rFonts w:cs="Times New Roman"/>
                <w:noProof/>
              </w:rPr>
              <w:t>4.5</w:t>
            </w:r>
            <w:r w:rsidR="00C4221E" w:rsidRPr="00CB28F9">
              <w:rPr>
                <w:rFonts w:eastAsiaTheme="minorEastAsia" w:cs="Times New Roman"/>
                <w:noProof/>
                <w:sz w:val="22"/>
              </w:rPr>
              <w:tab/>
            </w:r>
            <w:r w:rsidR="00C4221E" w:rsidRPr="00CB28F9">
              <w:rPr>
                <w:rStyle w:val="Hyperlink"/>
                <w:rFonts w:cs="Times New Roman"/>
                <w:noProof/>
              </w:rPr>
              <w:t>Pembahasan</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_Toc111902032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96</w:t>
            </w:r>
            <w:r w:rsidR="001B592C" w:rsidRPr="00CB28F9">
              <w:rPr>
                <w:rFonts w:cs="Times New Roman"/>
                <w:noProof/>
                <w:webHidden/>
              </w:rPr>
              <w:fldChar w:fldCharType="end"/>
            </w:r>
          </w:hyperlink>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2033" w:history="1">
            <w:r w:rsidR="00C4221E" w:rsidRPr="00CB28F9">
              <w:rPr>
                <w:rStyle w:val="Hyperlink"/>
                <w:rFonts w:cs="Times New Roman"/>
                <w:noProof/>
              </w:rPr>
              <w:t>4.5.1</w:t>
            </w:r>
            <w:r w:rsidR="00C4221E" w:rsidRPr="00CB28F9">
              <w:rPr>
                <w:rFonts w:eastAsiaTheme="minorEastAsia" w:cs="Times New Roman"/>
                <w:noProof/>
                <w:sz w:val="22"/>
              </w:rPr>
              <w:tab/>
            </w:r>
            <w:r w:rsidR="00C4221E" w:rsidRPr="00CB28F9">
              <w:rPr>
                <w:rStyle w:val="Hyperlink"/>
                <w:rFonts w:cs="Times New Roman"/>
                <w:noProof/>
              </w:rPr>
              <w:t>Analisis Deskriptif</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_Toc111902033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96</w:t>
            </w:r>
            <w:r w:rsidR="001B592C" w:rsidRPr="00CB28F9">
              <w:rPr>
                <w:rFonts w:cs="Times New Roman"/>
                <w:noProof/>
                <w:webHidden/>
              </w:rPr>
              <w:fldChar w:fldCharType="end"/>
            </w:r>
          </w:hyperlink>
        </w:p>
        <w:p w:rsidR="00C4221E" w:rsidRPr="00CB28F9" w:rsidRDefault="00000000" w:rsidP="00615C94">
          <w:pPr>
            <w:pStyle w:val="TOC2"/>
            <w:tabs>
              <w:tab w:val="left" w:pos="880"/>
              <w:tab w:val="right" w:leader="dot" w:pos="8211"/>
            </w:tabs>
            <w:rPr>
              <w:rFonts w:eastAsiaTheme="minorEastAsia" w:cs="Times New Roman"/>
              <w:noProof/>
              <w:sz w:val="22"/>
            </w:rPr>
          </w:pPr>
          <w:hyperlink w:anchor="_Toc111902034" w:history="1">
            <w:r w:rsidR="00C4221E" w:rsidRPr="00CB28F9">
              <w:rPr>
                <w:rStyle w:val="Hyperlink"/>
                <w:rFonts w:cs="Times New Roman"/>
                <w:noProof/>
              </w:rPr>
              <w:t>4.6</w:t>
            </w:r>
            <w:r w:rsidR="00C4221E" w:rsidRPr="00CB28F9">
              <w:rPr>
                <w:rFonts w:eastAsiaTheme="minorEastAsia" w:cs="Times New Roman"/>
                <w:noProof/>
                <w:sz w:val="22"/>
              </w:rPr>
              <w:tab/>
            </w:r>
            <w:r w:rsidR="00C4221E" w:rsidRPr="00CB28F9">
              <w:rPr>
                <w:rStyle w:val="Hyperlink"/>
                <w:rFonts w:cs="Times New Roman"/>
                <w:noProof/>
              </w:rPr>
              <w:t>Analisis Statistik</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_Toc111902034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99</w:t>
            </w:r>
            <w:r w:rsidR="001B592C" w:rsidRPr="00CB28F9">
              <w:rPr>
                <w:rFonts w:cs="Times New Roman"/>
                <w:noProof/>
                <w:webHidden/>
              </w:rPr>
              <w:fldChar w:fldCharType="end"/>
            </w:r>
          </w:hyperlink>
        </w:p>
        <w:p w:rsidR="00377DA6" w:rsidRPr="00CB28F9" w:rsidRDefault="001B592C" w:rsidP="00615C94">
          <w:pPr>
            <w:pStyle w:val="TOC3"/>
            <w:tabs>
              <w:tab w:val="left" w:pos="1320"/>
              <w:tab w:val="right" w:leader="dot" w:pos="8211"/>
            </w:tabs>
            <w:rPr>
              <w:rStyle w:val="Hyperlink"/>
              <w:rFonts w:cs="Times New Roman"/>
              <w:noProof/>
            </w:rPr>
          </w:pPr>
          <w:r w:rsidRPr="00CB28F9">
            <w:rPr>
              <w:rStyle w:val="Hyperlink"/>
              <w:rFonts w:cs="Times New Roman"/>
              <w:noProof/>
            </w:rPr>
            <w:fldChar w:fldCharType="begin"/>
          </w:r>
          <w:r w:rsidR="00C4221E" w:rsidRPr="00CB28F9">
            <w:rPr>
              <w:rFonts w:cs="Times New Roman"/>
              <w:noProof/>
            </w:rPr>
            <w:instrText>HYPERLINK \l "_Toc111902035"</w:instrText>
          </w:r>
          <w:r w:rsidRPr="00CB28F9">
            <w:rPr>
              <w:rStyle w:val="Hyperlink"/>
              <w:rFonts w:cs="Times New Roman"/>
              <w:noProof/>
            </w:rPr>
          </w:r>
          <w:r w:rsidRPr="00CB28F9">
            <w:rPr>
              <w:rStyle w:val="Hyperlink"/>
              <w:rFonts w:cs="Times New Roman"/>
              <w:noProof/>
            </w:rPr>
            <w:fldChar w:fldCharType="separate"/>
          </w:r>
          <w:r w:rsidR="00C4221E" w:rsidRPr="00CB28F9">
            <w:rPr>
              <w:rStyle w:val="Hyperlink"/>
              <w:rFonts w:cs="Times New Roman"/>
              <w:noProof/>
            </w:rPr>
            <w:t>4.6.1</w:t>
          </w:r>
          <w:r w:rsidR="00C4221E" w:rsidRPr="00CB28F9">
            <w:rPr>
              <w:rFonts w:eastAsiaTheme="minorEastAsia" w:cs="Times New Roman"/>
              <w:noProof/>
              <w:sz w:val="22"/>
            </w:rPr>
            <w:tab/>
          </w:r>
          <w:r w:rsidR="00C4221E" w:rsidRPr="00CB28F9">
            <w:rPr>
              <w:rStyle w:val="Hyperlink"/>
              <w:rFonts w:cs="Times New Roman"/>
              <w:noProof/>
            </w:rPr>
            <w:t>Pengaruh Lingkungan Kerja T</w:t>
          </w:r>
          <w:r w:rsidR="00377DA6" w:rsidRPr="00CB28F9">
            <w:rPr>
              <w:rStyle w:val="Hyperlink"/>
              <w:rFonts w:cs="Times New Roman"/>
              <w:noProof/>
            </w:rPr>
            <w:t>erhadap Kinerja Karyawan Secara</w:t>
          </w:r>
        </w:p>
        <w:p w:rsidR="00C4221E" w:rsidRPr="00CB28F9" w:rsidRDefault="00C4221E" w:rsidP="00615C94">
          <w:pPr>
            <w:pStyle w:val="TOC3"/>
            <w:tabs>
              <w:tab w:val="left" w:pos="1320"/>
              <w:tab w:val="right" w:leader="dot" w:pos="8211"/>
            </w:tabs>
            <w:ind w:left="1276"/>
            <w:rPr>
              <w:rFonts w:eastAsiaTheme="minorEastAsia" w:cs="Times New Roman"/>
              <w:noProof/>
              <w:sz w:val="22"/>
            </w:rPr>
          </w:pPr>
          <w:r w:rsidRPr="00CB28F9">
            <w:rPr>
              <w:rStyle w:val="Hyperlink"/>
              <w:rFonts w:cs="Times New Roman"/>
              <w:noProof/>
            </w:rPr>
            <w:t>Parsial</w:t>
          </w:r>
          <w:r w:rsidR="00377DA6" w:rsidRPr="00CB28F9">
            <w:rPr>
              <w:rStyle w:val="Hyperlink"/>
              <w:rFonts w:cs="Times New Roman"/>
              <w:noProof/>
            </w:rPr>
            <w:tab/>
          </w:r>
          <w:r w:rsidR="001B592C" w:rsidRPr="00CB28F9">
            <w:rPr>
              <w:rFonts w:cs="Times New Roman"/>
              <w:noProof/>
              <w:webHidden/>
            </w:rPr>
            <w:fldChar w:fldCharType="begin"/>
          </w:r>
          <w:r w:rsidRPr="00CB28F9">
            <w:rPr>
              <w:rFonts w:cs="Times New Roman"/>
              <w:noProof/>
              <w:webHidden/>
            </w:rPr>
            <w:instrText xml:space="preserve"> PAGEREF _Toc111902035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99</w:t>
          </w:r>
          <w:r w:rsidR="001B592C" w:rsidRPr="00CB28F9">
            <w:rPr>
              <w:rFonts w:cs="Times New Roman"/>
              <w:noProof/>
              <w:webHidden/>
            </w:rPr>
            <w:fldChar w:fldCharType="end"/>
          </w:r>
          <w:r w:rsidR="001B592C" w:rsidRPr="00CB28F9">
            <w:rPr>
              <w:rStyle w:val="Hyperlink"/>
              <w:rFonts w:cs="Times New Roman"/>
              <w:noProof/>
            </w:rPr>
            <w:fldChar w:fldCharType="end"/>
          </w:r>
        </w:p>
        <w:p w:rsidR="00377DA6" w:rsidRPr="00CB28F9" w:rsidRDefault="001B592C" w:rsidP="00615C94">
          <w:pPr>
            <w:pStyle w:val="TOC3"/>
            <w:tabs>
              <w:tab w:val="left" w:pos="1320"/>
              <w:tab w:val="right" w:leader="dot" w:pos="8211"/>
            </w:tabs>
            <w:rPr>
              <w:rStyle w:val="Hyperlink"/>
              <w:rFonts w:cs="Times New Roman"/>
              <w:noProof/>
            </w:rPr>
          </w:pPr>
          <w:r w:rsidRPr="00CB28F9">
            <w:rPr>
              <w:rStyle w:val="Hyperlink"/>
              <w:rFonts w:cs="Times New Roman"/>
              <w:noProof/>
            </w:rPr>
            <w:fldChar w:fldCharType="begin"/>
          </w:r>
          <w:r w:rsidR="00C4221E" w:rsidRPr="00CB28F9">
            <w:rPr>
              <w:rFonts w:cs="Times New Roman"/>
              <w:noProof/>
            </w:rPr>
            <w:instrText>HYPERLINK \l "_Toc111902036"</w:instrText>
          </w:r>
          <w:r w:rsidRPr="00CB28F9">
            <w:rPr>
              <w:rStyle w:val="Hyperlink"/>
              <w:rFonts w:cs="Times New Roman"/>
              <w:noProof/>
            </w:rPr>
          </w:r>
          <w:r w:rsidRPr="00CB28F9">
            <w:rPr>
              <w:rStyle w:val="Hyperlink"/>
              <w:rFonts w:cs="Times New Roman"/>
              <w:noProof/>
            </w:rPr>
            <w:fldChar w:fldCharType="separate"/>
          </w:r>
          <w:r w:rsidR="00C4221E" w:rsidRPr="00CB28F9">
            <w:rPr>
              <w:rStyle w:val="Hyperlink"/>
              <w:rFonts w:cs="Times New Roman"/>
              <w:noProof/>
            </w:rPr>
            <w:t>4.6.2</w:t>
          </w:r>
          <w:r w:rsidR="00C4221E" w:rsidRPr="00CB28F9">
            <w:rPr>
              <w:rFonts w:eastAsiaTheme="minorEastAsia" w:cs="Times New Roman"/>
              <w:noProof/>
              <w:sz w:val="22"/>
            </w:rPr>
            <w:tab/>
          </w:r>
          <w:r w:rsidR="00C4221E" w:rsidRPr="00CB28F9">
            <w:rPr>
              <w:rStyle w:val="Hyperlink"/>
              <w:rFonts w:cs="Times New Roman"/>
              <w:noProof/>
            </w:rPr>
            <w:t>Pengaruh Gaya Kepemimpi</w:t>
          </w:r>
          <w:r w:rsidR="00377DA6" w:rsidRPr="00CB28F9">
            <w:rPr>
              <w:rStyle w:val="Hyperlink"/>
              <w:rFonts w:cs="Times New Roman"/>
              <w:noProof/>
            </w:rPr>
            <w:t>nan Demokratis Terhadap Kinerja</w:t>
          </w:r>
        </w:p>
        <w:p w:rsidR="00C4221E" w:rsidRPr="00CB28F9" w:rsidRDefault="00C4221E" w:rsidP="00615C94">
          <w:pPr>
            <w:pStyle w:val="TOC3"/>
            <w:tabs>
              <w:tab w:val="left" w:pos="1320"/>
              <w:tab w:val="right" w:leader="dot" w:pos="8211"/>
            </w:tabs>
            <w:ind w:left="1276"/>
            <w:rPr>
              <w:rFonts w:eastAsiaTheme="minorEastAsia" w:cs="Times New Roman"/>
              <w:noProof/>
              <w:sz w:val="22"/>
            </w:rPr>
          </w:pPr>
          <w:r w:rsidRPr="00CB28F9">
            <w:rPr>
              <w:rStyle w:val="Hyperlink"/>
              <w:rFonts w:cs="Times New Roman"/>
              <w:noProof/>
            </w:rPr>
            <w:t>Karyawan Secara Parsial</w:t>
          </w:r>
          <w:r w:rsidRPr="00CB28F9">
            <w:rPr>
              <w:rFonts w:cs="Times New Roman"/>
              <w:noProof/>
              <w:webHidden/>
            </w:rPr>
            <w:tab/>
          </w:r>
          <w:r w:rsidR="001B592C" w:rsidRPr="00CB28F9">
            <w:rPr>
              <w:rFonts w:cs="Times New Roman"/>
              <w:noProof/>
              <w:webHidden/>
            </w:rPr>
            <w:fldChar w:fldCharType="begin"/>
          </w:r>
          <w:r w:rsidRPr="00CB28F9">
            <w:rPr>
              <w:rFonts w:cs="Times New Roman"/>
              <w:noProof/>
              <w:webHidden/>
            </w:rPr>
            <w:instrText xml:space="preserve"> PAGEREF _Toc111902036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99</w:t>
          </w:r>
          <w:r w:rsidR="001B592C" w:rsidRPr="00CB28F9">
            <w:rPr>
              <w:rFonts w:cs="Times New Roman"/>
              <w:noProof/>
              <w:webHidden/>
            </w:rPr>
            <w:fldChar w:fldCharType="end"/>
          </w:r>
          <w:r w:rsidR="001B592C" w:rsidRPr="00CB28F9">
            <w:rPr>
              <w:rStyle w:val="Hyperlink"/>
              <w:rFonts w:cs="Times New Roman"/>
              <w:noProof/>
            </w:rPr>
            <w:fldChar w:fldCharType="end"/>
          </w:r>
        </w:p>
        <w:p w:rsidR="00377DA6" w:rsidRPr="00CB28F9" w:rsidRDefault="001B592C" w:rsidP="00615C94">
          <w:pPr>
            <w:pStyle w:val="TOC3"/>
            <w:tabs>
              <w:tab w:val="left" w:pos="1320"/>
              <w:tab w:val="right" w:leader="dot" w:pos="8211"/>
            </w:tabs>
            <w:rPr>
              <w:rStyle w:val="Hyperlink"/>
              <w:rFonts w:cs="Times New Roman"/>
              <w:noProof/>
            </w:rPr>
          </w:pPr>
          <w:r w:rsidRPr="00CB28F9">
            <w:rPr>
              <w:rStyle w:val="Hyperlink"/>
              <w:rFonts w:cs="Times New Roman"/>
              <w:noProof/>
            </w:rPr>
            <w:fldChar w:fldCharType="begin"/>
          </w:r>
          <w:r w:rsidR="00C4221E" w:rsidRPr="00CB28F9">
            <w:rPr>
              <w:rFonts w:cs="Times New Roman"/>
              <w:noProof/>
            </w:rPr>
            <w:instrText>HYPERLINK \l "_Toc111902037"</w:instrText>
          </w:r>
          <w:r w:rsidRPr="00CB28F9">
            <w:rPr>
              <w:rStyle w:val="Hyperlink"/>
              <w:rFonts w:cs="Times New Roman"/>
              <w:noProof/>
            </w:rPr>
          </w:r>
          <w:r w:rsidRPr="00CB28F9">
            <w:rPr>
              <w:rStyle w:val="Hyperlink"/>
              <w:rFonts w:cs="Times New Roman"/>
              <w:noProof/>
            </w:rPr>
            <w:fldChar w:fldCharType="separate"/>
          </w:r>
          <w:r w:rsidR="00C4221E" w:rsidRPr="00CB28F9">
            <w:rPr>
              <w:rStyle w:val="Hyperlink"/>
              <w:rFonts w:cs="Times New Roman"/>
              <w:noProof/>
            </w:rPr>
            <w:t>4.6.3</w:t>
          </w:r>
          <w:r w:rsidR="00C4221E" w:rsidRPr="00CB28F9">
            <w:rPr>
              <w:rFonts w:eastAsiaTheme="minorEastAsia" w:cs="Times New Roman"/>
              <w:noProof/>
              <w:sz w:val="22"/>
            </w:rPr>
            <w:tab/>
          </w:r>
          <w:r w:rsidR="00C4221E" w:rsidRPr="00CB28F9">
            <w:rPr>
              <w:rStyle w:val="Hyperlink"/>
              <w:rFonts w:cs="Times New Roman"/>
              <w:noProof/>
            </w:rPr>
            <w:t>Pengaruh Lingkun</w:t>
          </w:r>
          <w:r w:rsidR="00377DA6" w:rsidRPr="00CB28F9">
            <w:rPr>
              <w:rStyle w:val="Hyperlink"/>
              <w:rFonts w:cs="Times New Roman"/>
              <w:noProof/>
            </w:rPr>
            <w:t>gan Kerja dan Gaya Kepemimpinan</w:t>
          </w:r>
        </w:p>
        <w:p w:rsidR="00C4221E" w:rsidRPr="00CB28F9" w:rsidRDefault="00C4221E" w:rsidP="00615C94">
          <w:pPr>
            <w:pStyle w:val="TOC3"/>
            <w:tabs>
              <w:tab w:val="left" w:pos="1320"/>
              <w:tab w:val="right" w:leader="dot" w:pos="8211"/>
            </w:tabs>
            <w:ind w:left="1276"/>
            <w:rPr>
              <w:rFonts w:eastAsiaTheme="minorEastAsia" w:cs="Times New Roman"/>
              <w:noProof/>
              <w:sz w:val="22"/>
            </w:rPr>
          </w:pPr>
          <w:r w:rsidRPr="00CB28F9">
            <w:rPr>
              <w:rStyle w:val="Hyperlink"/>
              <w:rFonts w:cs="Times New Roman"/>
              <w:noProof/>
            </w:rPr>
            <w:t>Demokratis Terhadap Kinerja Karyawan Secara Simultan</w:t>
          </w:r>
          <w:r w:rsidRPr="00CB28F9">
            <w:rPr>
              <w:rFonts w:cs="Times New Roman"/>
              <w:noProof/>
              <w:webHidden/>
            </w:rPr>
            <w:tab/>
          </w:r>
          <w:r w:rsidR="001B592C" w:rsidRPr="00CB28F9">
            <w:rPr>
              <w:rFonts w:cs="Times New Roman"/>
              <w:noProof/>
              <w:webHidden/>
            </w:rPr>
            <w:fldChar w:fldCharType="begin"/>
          </w:r>
          <w:r w:rsidRPr="00CB28F9">
            <w:rPr>
              <w:rFonts w:cs="Times New Roman"/>
              <w:noProof/>
              <w:webHidden/>
            </w:rPr>
            <w:instrText xml:space="preserve"> PAGEREF _Toc111902037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100</w:t>
          </w:r>
          <w:r w:rsidR="001B592C" w:rsidRPr="00CB28F9">
            <w:rPr>
              <w:rFonts w:cs="Times New Roman"/>
              <w:noProof/>
              <w:webHidden/>
            </w:rPr>
            <w:fldChar w:fldCharType="end"/>
          </w:r>
          <w:r w:rsidR="001B592C" w:rsidRPr="00CB28F9">
            <w:rPr>
              <w:rStyle w:val="Hyperlink"/>
              <w:rFonts w:cs="Times New Roman"/>
              <w:noProof/>
            </w:rPr>
            <w:fldChar w:fldCharType="end"/>
          </w:r>
        </w:p>
        <w:p w:rsidR="00C4221E" w:rsidRPr="00CB28F9" w:rsidRDefault="00000000" w:rsidP="00615C94">
          <w:pPr>
            <w:pStyle w:val="TOC3"/>
            <w:tabs>
              <w:tab w:val="left" w:pos="1320"/>
              <w:tab w:val="right" w:leader="dot" w:pos="8211"/>
            </w:tabs>
            <w:rPr>
              <w:rFonts w:eastAsiaTheme="minorEastAsia" w:cs="Times New Roman"/>
              <w:noProof/>
              <w:sz w:val="22"/>
            </w:rPr>
          </w:pPr>
          <w:hyperlink w:anchor="_Toc111902038" w:history="1">
            <w:r w:rsidR="00C4221E" w:rsidRPr="00CB28F9">
              <w:rPr>
                <w:rStyle w:val="Hyperlink"/>
                <w:rFonts w:cs="Times New Roman"/>
                <w:noProof/>
              </w:rPr>
              <w:t>4.6.4</w:t>
            </w:r>
            <w:r w:rsidR="00C4221E" w:rsidRPr="00CB28F9">
              <w:rPr>
                <w:rFonts w:eastAsiaTheme="minorEastAsia" w:cs="Times New Roman"/>
                <w:noProof/>
                <w:sz w:val="22"/>
              </w:rPr>
              <w:tab/>
            </w:r>
            <w:r w:rsidR="00C4221E" w:rsidRPr="00CB28F9">
              <w:rPr>
                <w:rStyle w:val="Hyperlink"/>
                <w:rFonts w:cs="Times New Roman"/>
                <w:noProof/>
              </w:rPr>
              <w:t>Penelitian terdahulu</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_Toc111902038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101</w:t>
            </w:r>
            <w:r w:rsidR="001B592C" w:rsidRPr="00CB28F9">
              <w:rPr>
                <w:rFonts w:cs="Times New Roman"/>
                <w:noProof/>
                <w:webHidden/>
              </w:rPr>
              <w:fldChar w:fldCharType="end"/>
            </w:r>
          </w:hyperlink>
        </w:p>
        <w:p w:rsidR="00C4221E" w:rsidRPr="00CB28F9" w:rsidRDefault="00000000" w:rsidP="00615C94">
          <w:pPr>
            <w:pStyle w:val="TOC1"/>
            <w:tabs>
              <w:tab w:val="right" w:leader="dot" w:pos="8211"/>
            </w:tabs>
            <w:rPr>
              <w:rFonts w:eastAsiaTheme="minorEastAsia" w:cs="Times New Roman"/>
              <w:noProof/>
              <w:sz w:val="22"/>
            </w:rPr>
          </w:pPr>
          <w:hyperlink w:anchor="_Toc111902039" w:history="1">
            <w:r w:rsidR="00C4221E" w:rsidRPr="00CB28F9">
              <w:rPr>
                <w:rStyle w:val="Hyperlink"/>
                <w:rFonts w:cs="Times New Roman"/>
                <w:noProof/>
              </w:rPr>
              <w:t>BAB V</w:t>
            </w:r>
            <w:r w:rsidR="00503492" w:rsidRPr="00CB28F9">
              <w:rPr>
                <w:rStyle w:val="Hyperlink"/>
                <w:rFonts w:cs="Times New Roman"/>
                <w:noProof/>
              </w:rPr>
              <w:t xml:space="preserve"> </w:t>
            </w:r>
            <w:r w:rsidR="007C3EBE" w:rsidRPr="00CB28F9">
              <w:rPr>
                <w:rStyle w:val="Hyperlink"/>
                <w:rFonts w:cs="Times New Roman"/>
                <w:noProof/>
              </w:rPr>
              <w:t>KESIMPULAN DAN SARAN</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_Toc111902039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104</w:t>
            </w:r>
            <w:r w:rsidR="001B592C" w:rsidRPr="00CB28F9">
              <w:rPr>
                <w:rFonts w:cs="Times New Roman"/>
                <w:noProof/>
                <w:webHidden/>
              </w:rPr>
              <w:fldChar w:fldCharType="end"/>
            </w:r>
          </w:hyperlink>
        </w:p>
        <w:p w:rsidR="00C4221E" w:rsidRPr="00CB28F9" w:rsidRDefault="00000000" w:rsidP="00615C94">
          <w:pPr>
            <w:pStyle w:val="TOC2"/>
            <w:tabs>
              <w:tab w:val="left" w:pos="880"/>
              <w:tab w:val="right" w:leader="dot" w:pos="8211"/>
            </w:tabs>
            <w:rPr>
              <w:rFonts w:eastAsiaTheme="minorEastAsia" w:cs="Times New Roman"/>
              <w:noProof/>
              <w:sz w:val="22"/>
            </w:rPr>
          </w:pPr>
          <w:hyperlink w:anchor="_Toc111902041" w:history="1">
            <w:r w:rsidR="00C4221E" w:rsidRPr="00CB28F9">
              <w:rPr>
                <w:rStyle w:val="Hyperlink"/>
                <w:rFonts w:cs="Times New Roman"/>
                <w:noProof/>
              </w:rPr>
              <w:t>5.1</w:t>
            </w:r>
            <w:r w:rsidR="00C4221E" w:rsidRPr="00CB28F9">
              <w:rPr>
                <w:rFonts w:eastAsiaTheme="minorEastAsia" w:cs="Times New Roman"/>
                <w:noProof/>
                <w:sz w:val="22"/>
              </w:rPr>
              <w:tab/>
            </w:r>
            <w:r w:rsidR="00C4221E" w:rsidRPr="00CB28F9">
              <w:rPr>
                <w:rStyle w:val="Hyperlink"/>
                <w:rFonts w:cs="Times New Roman"/>
                <w:noProof/>
              </w:rPr>
              <w:t>Kesimpulan</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_Toc111902041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104</w:t>
            </w:r>
            <w:r w:rsidR="001B592C" w:rsidRPr="00CB28F9">
              <w:rPr>
                <w:rFonts w:cs="Times New Roman"/>
                <w:noProof/>
                <w:webHidden/>
              </w:rPr>
              <w:fldChar w:fldCharType="end"/>
            </w:r>
          </w:hyperlink>
        </w:p>
        <w:p w:rsidR="00C4221E" w:rsidRPr="00CB28F9" w:rsidRDefault="00000000" w:rsidP="00615C94">
          <w:pPr>
            <w:pStyle w:val="TOC2"/>
            <w:tabs>
              <w:tab w:val="left" w:pos="880"/>
              <w:tab w:val="right" w:leader="dot" w:pos="8211"/>
            </w:tabs>
            <w:rPr>
              <w:rFonts w:eastAsiaTheme="minorEastAsia" w:cs="Times New Roman"/>
              <w:noProof/>
              <w:sz w:val="22"/>
            </w:rPr>
          </w:pPr>
          <w:hyperlink w:anchor="_Toc111902042" w:history="1">
            <w:r w:rsidR="00C4221E" w:rsidRPr="00CB28F9">
              <w:rPr>
                <w:rStyle w:val="Hyperlink"/>
                <w:rFonts w:cs="Times New Roman"/>
                <w:noProof/>
              </w:rPr>
              <w:t>5.2</w:t>
            </w:r>
            <w:r w:rsidR="00C4221E" w:rsidRPr="00CB28F9">
              <w:rPr>
                <w:rFonts w:eastAsiaTheme="minorEastAsia" w:cs="Times New Roman"/>
                <w:noProof/>
                <w:sz w:val="22"/>
              </w:rPr>
              <w:tab/>
            </w:r>
            <w:r w:rsidR="00C4221E" w:rsidRPr="00CB28F9">
              <w:rPr>
                <w:rStyle w:val="Hyperlink"/>
                <w:rFonts w:cs="Times New Roman"/>
                <w:noProof/>
              </w:rPr>
              <w:t>Saran</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_Toc111902042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106</w:t>
            </w:r>
            <w:r w:rsidR="001B592C" w:rsidRPr="00CB28F9">
              <w:rPr>
                <w:rFonts w:cs="Times New Roman"/>
                <w:noProof/>
                <w:webHidden/>
              </w:rPr>
              <w:fldChar w:fldCharType="end"/>
            </w:r>
          </w:hyperlink>
        </w:p>
        <w:p w:rsidR="00503492" w:rsidRPr="00CB28F9" w:rsidRDefault="00000000" w:rsidP="00615C94">
          <w:pPr>
            <w:pStyle w:val="TOC1"/>
            <w:tabs>
              <w:tab w:val="right" w:leader="dot" w:pos="8211"/>
            </w:tabs>
            <w:rPr>
              <w:rFonts w:cs="Times New Roman"/>
              <w:noProof/>
            </w:rPr>
          </w:pPr>
          <w:hyperlink w:anchor="_Toc111902043" w:history="1">
            <w:r w:rsidR="00C4221E" w:rsidRPr="00CB28F9">
              <w:rPr>
                <w:rStyle w:val="Hyperlink"/>
                <w:rFonts w:cs="Times New Roman"/>
                <w:noProof/>
              </w:rPr>
              <w:t>DAFTAR PUSTAKA</w:t>
            </w:r>
            <w:r w:rsidR="00C4221E" w:rsidRPr="00CB28F9">
              <w:rPr>
                <w:rFonts w:cs="Times New Roman"/>
                <w:noProof/>
                <w:webHidden/>
              </w:rPr>
              <w:tab/>
            </w:r>
            <w:r w:rsidR="001B592C" w:rsidRPr="00CB28F9">
              <w:rPr>
                <w:rFonts w:cs="Times New Roman"/>
                <w:noProof/>
                <w:webHidden/>
              </w:rPr>
              <w:fldChar w:fldCharType="begin"/>
            </w:r>
            <w:r w:rsidR="00C4221E" w:rsidRPr="00CB28F9">
              <w:rPr>
                <w:rFonts w:cs="Times New Roman"/>
                <w:noProof/>
                <w:webHidden/>
              </w:rPr>
              <w:instrText xml:space="preserve"> PAGEREF _Toc111902043 \h </w:instrText>
            </w:r>
            <w:r w:rsidR="001B592C" w:rsidRPr="00CB28F9">
              <w:rPr>
                <w:rFonts w:cs="Times New Roman"/>
                <w:noProof/>
                <w:webHidden/>
              </w:rPr>
            </w:r>
            <w:r w:rsidR="001B592C" w:rsidRPr="00CB28F9">
              <w:rPr>
                <w:rFonts w:cs="Times New Roman"/>
                <w:noProof/>
                <w:webHidden/>
              </w:rPr>
              <w:fldChar w:fldCharType="separate"/>
            </w:r>
            <w:r w:rsidR="006D2CF2">
              <w:rPr>
                <w:rFonts w:cs="Times New Roman"/>
                <w:noProof/>
                <w:webHidden/>
              </w:rPr>
              <w:t>108</w:t>
            </w:r>
            <w:r w:rsidR="001B592C" w:rsidRPr="00CB28F9">
              <w:rPr>
                <w:rFonts w:cs="Times New Roman"/>
                <w:noProof/>
                <w:webHidden/>
              </w:rPr>
              <w:fldChar w:fldCharType="end"/>
            </w:r>
          </w:hyperlink>
        </w:p>
        <w:p w:rsidR="009127A8" w:rsidRPr="00CB28F9" w:rsidRDefault="001B592C" w:rsidP="00615C94">
          <w:pPr>
            <w:ind w:left="0"/>
            <w:rPr>
              <w:rFonts w:cs="Times New Roman"/>
            </w:rPr>
          </w:pPr>
          <w:r w:rsidRPr="00CB28F9">
            <w:rPr>
              <w:rFonts w:cs="Times New Roman"/>
              <w:b/>
              <w:bCs/>
            </w:rPr>
            <w:fldChar w:fldCharType="end"/>
          </w:r>
        </w:p>
      </w:sdtContent>
    </w:sdt>
    <w:p w:rsidR="009127A8" w:rsidRPr="00CB28F9" w:rsidRDefault="009127A8" w:rsidP="00615C94">
      <w:pPr>
        <w:ind w:left="0"/>
        <w:rPr>
          <w:rFonts w:cs="Times New Roman"/>
          <w:b/>
          <w:szCs w:val="24"/>
        </w:rPr>
      </w:pPr>
    </w:p>
    <w:p w:rsidR="009127A8" w:rsidRPr="00CB28F9" w:rsidRDefault="009127A8" w:rsidP="00615C94">
      <w:pPr>
        <w:rPr>
          <w:rFonts w:cs="Times New Roman"/>
          <w:b/>
          <w:szCs w:val="24"/>
        </w:rPr>
      </w:pPr>
      <w:r w:rsidRPr="00CB28F9">
        <w:rPr>
          <w:rFonts w:cs="Times New Roman"/>
        </w:rPr>
        <w:br w:type="page"/>
      </w:r>
    </w:p>
    <w:p w:rsidR="009E16B9" w:rsidRPr="00CB28F9" w:rsidRDefault="009E16B9" w:rsidP="00615C94">
      <w:pPr>
        <w:pStyle w:val="Heading1"/>
        <w:ind w:left="0" w:right="-1"/>
        <w:rPr>
          <w:sz w:val="22"/>
        </w:rPr>
      </w:pPr>
      <w:bookmarkStart w:id="2" w:name="_Toc111901965"/>
      <w:r w:rsidRPr="00CB28F9">
        <w:rPr>
          <w:sz w:val="28"/>
        </w:rPr>
        <w:lastRenderedPageBreak/>
        <w:t>DAFTAR TABEL</w:t>
      </w:r>
      <w:bookmarkEnd w:id="2"/>
    </w:p>
    <w:p w:rsidR="000359E6" w:rsidRPr="000359E6" w:rsidRDefault="000359E6" w:rsidP="00615C94">
      <w:pPr>
        <w:tabs>
          <w:tab w:val="left" w:leader="dot" w:pos="8222"/>
          <w:tab w:val="right" w:pos="8789"/>
        </w:tabs>
        <w:spacing w:after="0"/>
        <w:ind w:left="0" w:right="-1"/>
        <w:rPr>
          <w:rFonts w:cs="Times New Roman"/>
          <w:szCs w:val="24"/>
        </w:rPr>
      </w:pPr>
      <w:bookmarkStart w:id="3" w:name="_Toc111901967"/>
      <w:r w:rsidRPr="000359E6">
        <w:rPr>
          <w:rFonts w:cs="Times New Roman"/>
          <w:szCs w:val="24"/>
        </w:rPr>
        <w:t>Tabel 1.1</w:t>
      </w:r>
      <w:r w:rsidRPr="000359E6">
        <w:rPr>
          <w:rFonts w:cs="Times New Roman"/>
          <w:color w:val="000000" w:themeColor="text1"/>
          <w:szCs w:val="24"/>
        </w:rPr>
        <w:t xml:space="preserve"> Struktur Organisasi PT Telkom Witel Bogor</w:t>
      </w:r>
      <w:r w:rsidRPr="000359E6">
        <w:rPr>
          <w:rFonts w:cs="Times New Roman"/>
          <w:color w:val="000000" w:themeColor="text1"/>
          <w:szCs w:val="24"/>
        </w:rPr>
        <w:tab/>
        <w:t xml:space="preserve"> 2</w:t>
      </w:r>
    </w:p>
    <w:p w:rsidR="000359E6" w:rsidRPr="000359E6" w:rsidRDefault="000359E6" w:rsidP="00615C94">
      <w:pPr>
        <w:tabs>
          <w:tab w:val="left" w:leader="dot" w:pos="8222"/>
          <w:tab w:val="right" w:pos="8789"/>
        </w:tabs>
        <w:spacing w:after="0"/>
        <w:ind w:left="0" w:right="-1"/>
        <w:rPr>
          <w:rFonts w:cs="Times New Roman"/>
          <w:szCs w:val="24"/>
        </w:rPr>
      </w:pPr>
      <w:r w:rsidRPr="000359E6">
        <w:rPr>
          <w:rFonts w:cs="Times New Roman"/>
          <w:szCs w:val="24"/>
        </w:rPr>
        <w:t xml:space="preserve">Tabel 1.2 Data Penilaian Kinerja Karyawan </w:t>
      </w:r>
      <w:r w:rsidRPr="000359E6">
        <w:rPr>
          <w:rFonts w:cs="Times New Roman"/>
          <w:szCs w:val="24"/>
        </w:rPr>
        <w:tab/>
        <w:t xml:space="preserve"> 2</w:t>
      </w:r>
    </w:p>
    <w:p w:rsidR="000359E6" w:rsidRPr="000359E6" w:rsidRDefault="000359E6" w:rsidP="00615C94">
      <w:pPr>
        <w:tabs>
          <w:tab w:val="left" w:leader="dot" w:pos="8222"/>
          <w:tab w:val="right" w:pos="8789"/>
        </w:tabs>
        <w:spacing w:after="0"/>
        <w:ind w:left="0" w:right="-1"/>
        <w:rPr>
          <w:rFonts w:cs="Times New Roman"/>
          <w:szCs w:val="24"/>
        </w:rPr>
      </w:pPr>
      <w:r w:rsidRPr="000359E6">
        <w:rPr>
          <w:rFonts w:cs="Times New Roman"/>
          <w:szCs w:val="24"/>
        </w:rPr>
        <w:t xml:space="preserve">Tabel 1.3 Hasil Pra Survey Kinerja Karyawan </w:t>
      </w:r>
      <w:r w:rsidRPr="000359E6">
        <w:rPr>
          <w:rFonts w:cs="Times New Roman"/>
          <w:szCs w:val="24"/>
        </w:rPr>
        <w:tab/>
        <w:t xml:space="preserve"> 3</w:t>
      </w:r>
    </w:p>
    <w:p w:rsidR="000359E6" w:rsidRPr="000359E6" w:rsidRDefault="000359E6" w:rsidP="00615C94">
      <w:pPr>
        <w:tabs>
          <w:tab w:val="left" w:leader="dot" w:pos="8222"/>
          <w:tab w:val="right" w:pos="8789"/>
        </w:tabs>
        <w:spacing w:after="0"/>
        <w:ind w:left="0" w:right="-1"/>
        <w:rPr>
          <w:rFonts w:cs="Times New Roman"/>
          <w:szCs w:val="24"/>
        </w:rPr>
      </w:pPr>
      <w:r w:rsidRPr="000359E6">
        <w:rPr>
          <w:rFonts w:cs="Times New Roman"/>
          <w:szCs w:val="24"/>
        </w:rPr>
        <w:t xml:space="preserve">Tabel 1.4 </w:t>
      </w:r>
      <w:r w:rsidRPr="000359E6">
        <w:rPr>
          <w:rFonts w:cs="Times New Roman"/>
          <w:color w:val="000000" w:themeColor="text1"/>
          <w:szCs w:val="24"/>
        </w:rPr>
        <w:t>Hasil Pra Survey Lingkungan Kerja</w:t>
      </w:r>
      <w:r w:rsidRPr="000359E6">
        <w:rPr>
          <w:rFonts w:cs="Times New Roman"/>
          <w:szCs w:val="24"/>
        </w:rPr>
        <w:tab/>
        <w:t xml:space="preserve"> 4</w:t>
      </w:r>
    </w:p>
    <w:p w:rsidR="000359E6" w:rsidRPr="000359E6" w:rsidRDefault="000359E6" w:rsidP="00615C94">
      <w:pPr>
        <w:tabs>
          <w:tab w:val="left" w:leader="dot" w:pos="8222"/>
          <w:tab w:val="right" w:pos="8789"/>
        </w:tabs>
        <w:spacing w:after="0"/>
        <w:ind w:left="0" w:right="-1"/>
        <w:rPr>
          <w:rFonts w:cs="Times New Roman"/>
          <w:szCs w:val="24"/>
        </w:rPr>
      </w:pPr>
      <w:r w:rsidRPr="000359E6">
        <w:rPr>
          <w:rFonts w:cs="Times New Roman"/>
          <w:szCs w:val="24"/>
        </w:rPr>
        <w:t xml:space="preserve">Tabel 1.5 Hasil Pra Survey Gaya Kepemimpinan </w:t>
      </w:r>
      <w:r w:rsidRPr="000359E6">
        <w:rPr>
          <w:rFonts w:cs="Times New Roman"/>
          <w:szCs w:val="24"/>
        </w:rPr>
        <w:tab/>
        <w:t xml:space="preserve"> 5</w:t>
      </w:r>
    </w:p>
    <w:p w:rsidR="000359E6" w:rsidRPr="000359E6" w:rsidRDefault="000359E6" w:rsidP="00615C94">
      <w:pPr>
        <w:tabs>
          <w:tab w:val="left" w:leader="dot" w:pos="8222"/>
          <w:tab w:val="right" w:pos="8789"/>
        </w:tabs>
        <w:spacing w:after="0"/>
        <w:ind w:left="0" w:right="-1"/>
        <w:rPr>
          <w:rFonts w:cs="Times New Roman"/>
          <w:szCs w:val="24"/>
        </w:rPr>
      </w:pPr>
      <w:r w:rsidRPr="000359E6">
        <w:rPr>
          <w:rFonts w:cs="Times New Roman"/>
          <w:szCs w:val="24"/>
        </w:rPr>
        <w:t xml:space="preserve">Tabel 2.1 Penelitian Sebelumnya </w:t>
      </w:r>
      <w:r w:rsidRPr="000359E6">
        <w:rPr>
          <w:rFonts w:cs="Times New Roman"/>
          <w:szCs w:val="24"/>
        </w:rPr>
        <w:tab/>
        <w:t xml:space="preserve"> 23</w:t>
      </w:r>
    </w:p>
    <w:p w:rsidR="000359E6" w:rsidRPr="000359E6" w:rsidRDefault="000359E6" w:rsidP="00615C94">
      <w:pPr>
        <w:tabs>
          <w:tab w:val="left" w:leader="dot" w:pos="8222"/>
          <w:tab w:val="right" w:pos="8789"/>
        </w:tabs>
        <w:spacing w:after="0"/>
        <w:ind w:left="0" w:right="-1"/>
        <w:rPr>
          <w:rFonts w:cs="Times New Roman"/>
          <w:szCs w:val="24"/>
        </w:rPr>
      </w:pPr>
      <w:r w:rsidRPr="000359E6">
        <w:rPr>
          <w:rFonts w:cs="Times New Roman"/>
          <w:szCs w:val="24"/>
        </w:rPr>
        <w:t xml:space="preserve">Tabel 3.1 </w:t>
      </w:r>
      <w:r w:rsidRPr="000359E6">
        <w:rPr>
          <w:rFonts w:cs="Times New Roman"/>
          <w:bCs/>
          <w:szCs w:val="24"/>
        </w:rPr>
        <w:t>Operasionalisasi Variabel</w:t>
      </w:r>
      <w:r w:rsidRPr="000359E6">
        <w:rPr>
          <w:rFonts w:cs="Times New Roman"/>
          <w:bCs/>
          <w:szCs w:val="24"/>
        </w:rPr>
        <w:tab/>
        <w:t xml:space="preserve"> 34</w:t>
      </w:r>
    </w:p>
    <w:p w:rsidR="000359E6" w:rsidRPr="000359E6" w:rsidRDefault="000359E6" w:rsidP="00615C94">
      <w:pPr>
        <w:tabs>
          <w:tab w:val="left" w:leader="dot" w:pos="8222"/>
          <w:tab w:val="right" w:pos="8789"/>
        </w:tabs>
        <w:spacing w:after="0"/>
        <w:ind w:left="0" w:right="-1"/>
        <w:rPr>
          <w:rFonts w:cs="Times New Roman"/>
          <w:szCs w:val="24"/>
        </w:rPr>
      </w:pPr>
      <w:r w:rsidRPr="000359E6">
        <w:rPr>
          <w:rFonts w:cs="Times New Roman"/>
          <w:szCs w:val="24"/>
        </w:rPr>
        <w:t>Tabel 3.2 Instrumen Skala Likert Lingkungan kerja</w:t>
      </w:r>
      <w:r w:rsidRPr="000359E6">
        <w:rPr>
          <w:rFonts w:cs="Times New Roman"/>
          <w:szCs w:val="24"/>
        </w:rPr>
        <w:tab/>
        <w:t xml:space="preserve"> 39</w:t>
      </w:r>
    </w:p>
    <w:p w:rsidR="000359E6" w:rsidRPr="000359E6" w:rsidRDefault="000359E6" w:rsidP="00615C94">
      <w:pPr>
        <w:tabs>
          <w:tab w:val="left" w:leader="dot" w:pos="8222"/>
          <w:tab w:val="right" w:pos="8789"/>
        </w:tabs>
        <w:spacing w:after="0"/>
        <w:ind w:left="0" w:right="-1"/>
        <w:rPr>
          <w:rFonts w:cs="Times New Roman"/>
          <w:szCs w:val="24"/>
        </w:rPr>
      </w:pPr>
      <w:r w:rsidRPr="000359E6">
        <w:rPr>
          <w:rFonts w:cs="Times New Roman"/>
          <w:szCs w:val="24"/>
        </w:rPr>
        <w:t xml:space="preserve">Tabel 3.3 Instrumen Skala Likert Untuk Gaya Kepemimpinan </w:t>
      </w:r>
    </w:p>
    <w:p w:rsidR="000359E6" w:rsidRPr="000359E6" w:rsidRDefault="000359E6" w:rsidP="00615C94">
      <w:pPr>
        <w:tabs>
          <w:tab w:val="left" w:leader="dot" w:pos="8222"/>
          <w:tab w:val="right" w:pos="8789"/>
        </w:tabs>
        <w:spacing w:after="0"/>
        <w:ind w:left="0" w:right="-1" w:firstLine="851"/>
        <w:rPr>
          <w:rFonts w:cs="Times New Roman"/>
          <w:szCs w:val="24"/>
        </w:rPr>
      </w:pPr>
      <w:r w:rsidRPr="000359E6">
        <w:rPr>
          <w:rFonts w:cs="Times New Roman"/>
          <w:szCs w:val="24"/>
        </w:rPr>
        <w:t xml:space="preserve"> Demokratis</w:t>
      </w:r>
      <w:r w:rsidRPr="000359E6">
        <w:rPr>
          <w:rFonts w:cs="Times New Roman"/>
          <w:szCs w:val="24"/>
        </w:rPr>
        <w:tab/>
        <w:t xml:space="preserve"> 39</w:t>
      </w:r>
    </w:p>
    <w:p w:rsidR="000359E6" w:rsidRPr="000359E6" w:rsidRDefault="000359E6" w:rsidP="00615C94">
      <w:pPr>
        <w:tabs>
          <w:tab w:val="left" w:leader="dot" w:pos="8222"/>
          <w:tab w:val="right" w:pos="8789"/>
        </w:tabs>
        <w:spacing w:after="0"/>
        <w:ind w:left="0" w:right="-1"/>
        <w:rPr>
          <w:rFonts w:cs="Times New Roman"/>
          <w:szCs w:val="24"/>
        </w:rPr>
      </w:pPr>
      <w:r w:rsidRPr="000359E6">
        <w:rPr>
          <w:rFonts w:cs="Times New Roman"/>
          <w:szCs w:val="24"/>
        </w:rPr>
        <w:t>Tabel 3.4 Instrumen Skala Likert Kinerja Karyawan</w:t>
      </w:r>
      <w:r w:rsidRPr="000359E6">
        <w:rPr>
          <w:rFonts w:cs="Times New Roman"/>
          <w:szCs w:val="24"/>
        </w:rPr>
        <w:tab/>
        <w:t xml:space="preserve"> 39</w:t>
      </w:r>
    </w:p>
    <w:p w:rsidR="000359E6" w:rsidRPr="000359E6" w:rsidRDefault="000359E6" w:rsidP="00615C94">
      <w:pPr>
        <w:tabs>
          <w:tab w:val="left" w:leader="dot" w:pos="8222"/>
          <w:tab w:val="right" w:pos="8789"/>
        </w:tabs>
        <w:spacing w:after="0"/>
        <w:ind w:left="0" w:right="-1"/>
        <w:rPr>
          <w:rFonts w:cs="Times New Roman"/>
          <w:szCs w:val="24"/>
        </w:rPr>
      </w:pPr>
      <w:r w:rsidRPr="000359E6">
        <w:rPr>
          <w:rFonts w:cs="Times New Roman"/>
          <w:color w:val="000000" w:themeColor="text1"/>
          <w:szCs w:val="24"/>
        </w:rPr>
        <w:t>Tabel 4.1 Karakterinstik Responden Berdasarkan Jenis Kelamin</w:t>
      </w:r>
      <w:r w:rsidRPr="000359E6">
        <w:rPr>
          <w:rFonts w:cs="Times New Roman"/>
          <w:color w:val="000000" w:themeColor="text1"/>
          <w:szCs w:val="24"/>
        </w:rPr>
        <w:tab/>
        <w:t xml:space="preserve"> 48</w:t>
      </w:r>
    </w:p>
    <w:p w:rsidR="000359E6" w:rsidRPr="000359E6" w:rsidRDefault="000359E6" w:rsidP="00615C94">
      <w:pPr>
        <w:tabs>
          <w:tab w:val="left" w:leader="dot" w:pos="8222"/>
          <w:tab w:val="right" w:pos="8789"/>
        </w:tabs>
        <w:spacing w:after="0"/>
        <w:ind w:left="0" w:right="-1"/>
        <w:rPr>
          <w:rFonts w:cs="Times New Roman"/>
          <w:szCs w:val="24"/>
        </w:rPr>
      </w:pPr>
      <w:r w:rsidRPr="000359E6">
        <w:rPr>
          <w:rFonts w:cs="Times New Roman"/>
          <w:color w:val="000000" w:themeColor="text1"/>
          <w:szCs w:val="24"/>
        </w:rPr>
        <w:t xml:space="preserve">Tabel 4.2 Karakterinstik Berdasarkan Usia </w:t>
      </w:r>
      <w:r w:rsidRPr="000359E6">
        <w:rPr>
          <w:rFonts w:cs="Times New Roman"/>
          <w:color w:val="000000" w:themeColor="text1"/>
          <w:szCs w:val="24"/>
        </w:rPr>
        <w:tab/>
        <w:t xml:space="preserve"> 49</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color w:val="000000" w:themeColor="text1"/>
          <w:szCs w:val="24"/>
        </w:rPr>
        <w:t>Tabel 4.3 Uji Validitas Lingkungan Kerja (X1)</w:t>
      </w:r>
      <w:r w:rsidRPr="000359E6">
        <w:rPr>
          <w:rFonts w:cs="Times New Roman"/>
          <w:color w:val="000000" w:themeColor="text1"/>
          <w:szCs w:val="24"/>
        </w:rPr>
        <w:tab/>
        <w:t xml:space="preserve"> 50</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color w:val="000000" w:themeColor="text1"/>
          <w:szCs w:val="24"/>
        </w:rPr>
        <w:t>Tabel 4.4 Uji Validitas Gaya Kepemimpinan Demokratis (X2)</w:t>
      </w:r>
      <w:r w:rsidRPr="000359E6">
        <w:rPr>
          <w:rFonts w:cs="Times New Roman"/>
          <w:color w:val="000000" w:themeColor="text1"/>
          <w:szCs w:val="24"/>
        </w:rPr>
        <w:tab/>
        <w:t xml:space="preserve"> 50</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color w:val="000000" w:themeColor="text1"/>
          <w:szCs w:val="24"/>
        </w:rPr>
        <w:t>Tabel 4.5 Uji Validitas Kinerja Karyawan (Y)</w:t>
      </w:r>
      <w:r w:rsidRPr="000359E6">
        <w:rPr>
          <w:rFonts w:cs="Times New Roman"/>
          <w:color w:val="000000" w:themeColor="text1"/>
          <w:szCs w:val="24"/>
        </w:rPr>
        <w:tab/>
        <w:t xml:space="preserve"> 51</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color w:val="000000" w:themeColor="text1"/>
          <w:szCs w:val="24"/>
        </w:rPr>
        <w:t>Tabel 4.6 Hasil Uji Reliabilitas Lingkungan Kerja (X1)</w:t>
      </w:r>
      <w:r w:rsidRPr="000359E6">
        <w:rPr>
          <w:rFonts w:cs="Times New Roman"/>
          <w:color w:val="000000" w:themeColor="text1"/>
          <w:szCs w:val="24"/>
        </w:rPr>
        <w:tab/>
        <w:t xml:space="preserve"> 52</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color w:val="000000" w:themeColor="text1"/>
          <w:szCs w:val="24"/>
        </w:rPr>
        <w:t>Tabel 4.7 Hasil Uji Reliabilitas Gaya Kepemimpinan Demokratis (X2)</w:t>
      </w:r>
      <w:r w:rsidRPr="000359E6">
        <w:rPr>
          <w:rFonts w:cs="Times New Roman"/>
          <w:color w:val="000000" w:themeColor="text1"/>
          <w:szCs w:val="24"/>
        </w:rPr>
        <w:tab/>
        <w:t xml:space="preserve"> 52</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color w:val="000000" w:themeColor="text1"/>
          <w:szCs w:val="24"/>
        </w:rPr>
        <w:t>Tabel 4.8 Hasil Uji Reliabilitas Kinerja Karyawan (Y)</w:t>
      </w:r>
      <w:r w:rsidRPr="000359E6">
        <w:rPr>
          <w:rFonts w:cs="Times New Roman"/>
          <w:color w:val="000000" w:themeColor="text1"/>
          <w:szCs w:val="24"/>
        </w:rPr>
        <w:tab/>
        <w:t xml:space="preserve"> 52</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color w:val="000000" w:themeColor="text1"/>
          <w:szCs w:val="24"/>
        </w:rPr>
        <w:t>Tabel 4.9 Instrumen Skala Likert Lingkungan kerja (X1) dan gaya kepemimpinan</w:t>
      </w:r>
    </w:p>
    <w:p w:rsidR="000359E6" w:rsidRPr="000359E6" w:rsidRDefault="000359E6" w:rsidP="00615C94">
      <w:pPr>
        <w:pStyle w:val="TableofFigures"/>
        <w:tabs>
          <w:tab w:val="right" w:leader="dot" w:pos="8505"/>
        </w:tabs>
        <w:ind w:right="-1" w:firstLine="851"/>
        <w:rPr>
          <w:rFonts w:cs="Times New Roman"/>
          <w:color w:val="000000" w:themeColor="text1"/>
          <w:szCs w:val="24"/>
        </w:rPr>
      </w:pPr>
      <w:r w:rsidRPr="000359E6">
        <w:rPr>
          <w:rFonts w:cs="Times New Roman"/>
          <w:color w:val="000000" w:themeColor="text1"/>
          <w:szCs w:val="24"/>
        </w:rPr>
        <w:t xml:space="preserve"> demokratis (X2)</w:t>
      </w:r>
      <w:r w:rsidRPr="000359E6">
        <w:rPr>
          <w:rFonts w:cs="Times New Roman"/>
          <w:color w:val="000000" w:themeColor="text1"/>
          <w:szCs w:val="24"/>
        </w:rPr>
        <w:tab/>
        <w:t xml:space="preserve"> 53</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color w:val="000000" w:themeColor="text1"/>
          <w:szCs w:val="24"/>
        </w:rPr>
        <w:t>Tabel 4.10 penerangan cahaya listrik di dalam ruangan kerja menunjang pekerjaan</w:t>
      </w:r>
      <w:r w:rsidRPr="000359E6">
        <w:rPr>
          <w:rFonts w:cs="Times New Roman"/>
          <w:color w:val="000000" w:themeColor="text1"/>
          <w:szCs w:val="24"/>
        </w:rPr>
        <w:tab/>
        <w:t xml:space="preserve"> 53</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color w:val="000000" w:themeColor="text1"/>
          <w:szCs w:val="24"/>
        </w:rPr>
        <w:t>Tabel 4.11 Penerangan cahaya dari sinar matahari di dalam ruang kerja tidak</w:t>
      </w:r>
    </w:p>
    <w:p w:rsidR="000359E6" w:rsidRPr="000359E6" w:rsidRDefault="000359E6" w:rsidP="00615C94">
      <w:pPr>
        <w:pStyle w:val="TableofFigures"/>
        <w:tabs>
          <w:tab w:val="right" w:leader="dot" w:pos="8505"/>
        </w:tabs>
        <w:ind w:left="851" w:right="-1"/>
        <w:rPr>
          <w:rFonts w:cs="Times New Roman"/>
          <w:color w:val="000000" w:themeColor="text1"/>
          <w:szCs w:val="24"/>
        </w:rPr>
      </w:pPr>
      <w:r w:rsidRPr="000359E6">
        <w:rPr>
          <w:rFonts w:cs="Times New Roman"/>
          <w:color w:val="000000" w:themeColor="text1"/>
          <w:szCs w:val="24"/>
        </w:rPr>
        <w:t xml:space="preserve">    menyilaukan </w:t>
      </w:r>
      <w:r w:rsidRPr="000359E6">
        <w:rPr>
          <w:rFonts w:cs="Times New Roman"/>
          <w:color w:val="000000" w:themeColor="text1"/>
          <w:szCs w:val="24"/>
        </w:rPr>
        <w:tab/>
        <w:t xml:space="preserve"> 54</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color w:val="000000" w:themeColor="text1"/>
          <w:szCs w:val="24"/>
        </w:rPr>
        <w:t xml:space="preserve">Tabel 4.12 Pencahayaan ditempat kerja menunjang dalam </w:t>
      </w:r>
    </w:p>
    <w:p w:rsidR="000359E6" w:rsidRPr="000359E6" w:rsidRDefault="000359E6" w:rsidP="00615C94">
      <w:pPr>
        <w:pStyle w:val="TableofFigures"/>
        <w:tabs>
          <w:tab w:val="right" w:leader="dot" w:pos="8505"/>
        </w:tabs>
        <w:ind w:left="1134" w:right="-1"/>
        <w:rPr>
          <w:rFonts w:cs="Times New Roman"/>
          <w:color w:val="000000" w:themeColor="text1"/>
          <w:szCs w:val="24"/>
        </w:rPr>
      </w:pPr>
      <w:r w:rsidRPr="000359E6">
        <w:rPr>
          <w:rFonts w:cs="Times New Roman"/>
          <w:color w:val="000000" w:themeColor="text1"/>
          <w:szCs w:val="24"/>
        </w:rPr>
        <w:t>menyelesaikan pekerjaan karyawan</w:t>
      </w:r>
      <w:r w:rsidRPr="000359E6">
        <w:rPr>
          <w:rFonts w:cs="Times New Roman"/>
          <w:color w:val="000000" w:themeColor="text1"/>
          <w:szCs w:val="24"/>
        </w:rPr>
        <w:tab/>
        <w:t xml:space="preserve"> 55</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color w:val="000000" w:themeColor="text1"/>
          <w:szCs w:val="24"/>
        </w:rPr>
        <w:t>Tabel 4.13 Suhu udara di lingkup kerja sudah cukup baik untuk menunjang</w:t>
      </w:r>
    </w:p>
    <w:p w:rsidR="000359E6" w:rsidRPr="000359E6" w:rsidRDefault="000359E6" w:rsidP="00615C94">
      <w:pPr>
        <w:pStyle w:val="TableofFigures"/>
        <w:tabs>
          <w:tab w:val="right" w:leader="dot" w:pos="8505"/>
        </w:tabs>
        <w:ind w:right="-1" w:firstLine="993"/>
        <w:rPr>
          <w:rFonts w:cs="Times New Roman"/>
          <w:color w:val="000000" w:themeColor="text1"/>
          <w:szCs w:val="24"/>
        </w:rPr>
      </w:pPr>
      <w:r w:rsidRPr="000359E6">
        <w:rPr>
          <w:rFonts w:cs="Times New Roman"/>
          <w:color w:val="000000" w:themeColor="text1"/>
          <w:szCs w:val="24"/>
        </w:rPr>
        <w:t xml:space="preserve"> aktivitas kerja</w:t>
      </w:r>
      <w:r w:rsidRPr="000359E6">
        <w:rPr>
          <w:rFonts w:cs="Times New Roman"/>
          <w:color w:val="000000" w:themeColor="text1"/>
          <w:szCs w:val="24"/>
        </w:rPr>
        <w:tab/>
        <w:t xml:space="preserve"> 56</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color w:val="000000" w:themeColor="text1"/>
          <w:szCs w:val="24"/>
        </w:rPr>
        <w:t>Tabel 4.14 Pentilasi udara yang cukup di ruang kerja</w:t>
      </w:r>
      <w:r w:rsidRPr="000359E6">
        <w:rPr>
          <w:rFonts w:cs="Times New Roman"/>
          <w:color w:val="000000" w:themeColor="text1"/>
          <w:szCs w:val="24"/>
        </w:rPr>
        <w:tab/>
        <w:t xml:space="preserve"> 57</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color w:val="000000" w:themeColor="text1"/>
          <w:szCs w:val="24"/>
        </w:rPr>
        <w:t>Tabel 4.15 Lingkungan kerja terbebas dari suara bising</w:t>
      </w:r>
      <w:r w:rsidRPr="000359E6">
        <w:rPr>
          <w:rFonts w:cs="Times New Roman"/>
          <w:color w:val="000000" w:themeColor="text1"/>
          <w:szCs w:val="24"/>
        </w:rPr>
        <w:tab/>
        <w:t xml:space="preserve"> 58</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color w:val="000000" w:themeColor="text1"/>
          <w:szCs w:val="24"/>
        </w:rPr>
        <w:t>Tabel 4.16 lingkungan sekitar karyawan memiliki rasa saling menghormati</w:t>
      </w:r>
    </w:p>
    <w:p w:rsidR="000359E6" w:rsidRPr="000359E6" w:rsidRDefault="000359E6" w:rsidP="00615C94">
      <w:pPr>
        <w:pStyle w:val="TableofFigures"/>
        <w:tabs>
          <w:tab w:val="right" w:leader="dot" w:pos="8505"/>
        </w:tabs>
        <w:ind w:right="-1" w:firstLine="993"/>
        <w:rPr>
          <w:rFonts w:cs="Times New Roman"/>
          <w:color w:val="000000" w:themeColor="text1"/>
          <w:szCs w:val="24"/>
        </w:rPr>
      </w:pPr>
      <w:r w:rsidRPr="000359E6">
        <w:rPr>
          <w:rFonts w:cs="Times New Roman"/>
          <w:color w:val="000000" w:themeColor="text1"/>
          <w:szCs w:val="24"/>
        </w:rPr>
        <w:t>sehingga tidak ada karyawan lain yang menimbulkan kebisingan</w:t>
      </w:r>
      <w:r w:rsidRPr="000359E6">
        <w:rPr>
          <w:rFonts w:cs="Times New Roman"/>
          <w:color w:val="000000" w:themeColor="text1"/>
          <w:szCs w:val="24"/>
        </w:rPr>
        <w:tab/>
        <w:t xml:space="preserve"> 59</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color w:val="000000" w:themeColor="text1"/>
          <w:szCs w:val="24"/>
        </w:rPr>
        <w:t>Tabel 4.17 Lingkungan kerja saya tidak pernah terdapat bau-bauan yang</w:t>
      </w:r>
    </w:p>
    <w:p w:rsidR="000359E6" w:rsidRPr="000359E6" w:rsidRDefault="000359E6" w:rsidP="00615C94">
      <w:pPr>
        <w:pStyle w:val="TableofFigures"/>
        <w:tabs>
          <w:tab w:val="right" w:leader="dot" w:pos="8505"/>
        </w:tabs>
        <w:ind w:right="-1" w:firstLine="993"/>
        <w:rPr>
          <w:rFonts w:cs="Times New Roman"/>
          <w:color w:val="000000" w:themeColor="text1"/>
          <w:szCs w:val="24"/>
        </w:rPr>
      </w:pPr>
      <w:r w:rsidRPr="000359E6">
        <w:rPr>
          <w:rFonts w:cs="Times New Roman"/>
          <w:color w:val="000000" w:themeColor="text1"/>
          <w:szCs w:val="24"/>
        </w:rPr>
        <w:t xml:space="preserve"> tidak sedap</w:t>
      </w:r>
      <w:r w:rsidRPr="000359E6">
        <w:rPr>
          <w:rFonts w:cs="Times New Roman"/>
          <w:color w:val="000000" w:themeColor="text1"/>
          <w:szCs w:val="24"/>
        </w:rPr>
        <w:tab/>
        <w:t xml:space="preserve"> 59</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color w:val="000000" w:themeColor="text1"/>
          <w:szCs w:val="24"/>
        </w:rPr>
        <w:t>Tabel 4.18 Kebersihan di ruang kerja sudah di kelola dengan sangat baik</w:t>
      </w:r>
      <w:r w:rsidRPr="000359E6">
        <w:rPr>
          <w:rFonts w:cs="Times New Roman"/>
          <w:color w:val="000000" w:themeColor="text1"/>
          <w:szCs w:val="24"/>
        </w:rPr>
        <w:tab/>
        <w:t xml:space="preserve"> 60</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color w:val="000000" w:themeColor="text1"/>
          <w:szCs w:val="24"/>
        </w:rPr>
        <w:t>Tabel 4.19 Tata letak peralatan kerja (alat kantor dan meja kerja)</w:t>
      </w:r>
      <w:r w:rsidRPr="000359E6">
        <w:rPr>
          <w:rFonts w:cs="Times New Roman"/>
          <w:color w:val="000000" w:themeColor="text1"/>
          <w:szCs w:val="24"/>
        </w:rPr>
        <w:tab/>
        <w:t xml:space="preserve"> 61</w:t>
      </w:r>
    </w:p>
    <w:p w:rsidR="000359E6" w:rsidRPr="000359E6" w:rsidRDefault="000359E6" w:rsidP="00615C94">
      <w:pPr>
        <w:pStyle w:val="TableofFigures"/>
        <w:tabs>
          <w:tab w:val="right" w:leader="dot" w:pos="8505"/>
        </w:tabs>
        <w:ind w:right="-1"/>
        <w:rPr>
          <w:rFonts w:eastAsiaTheme="minorEastAsia" w:cs="Times New Roman"/>
          <w:color w:val="000000" w:themeColor="text1"/>
          <w:szCs w:val="24"/>
        </w:rPr>
      </w:pPr>
      <w:r w:rsidRPr="000359E6">
        <w:rPr>
          <w:rFonts w:cs="Times New Roman"/>
          <w:color w:val="000000" w:themeColor="text1"/>
          <w:szCs w:val="24"/>
        </w:rPr>
        <w:t xml:space="preserve">Tabel 4.20 </w:t>
      </w:r>
      <w:r w:rsidRPr="000359E6">
        <w:rPr>
          <w:rFonts w:eastAsiaTheme="minorEastAsia" w:cs="Times New Roman"/>
          <w:color w:val="000000" w:themeColor="text1"/>
          <w:szCs w:val="24"/>
        </w:rPr>
        <w:t>Ruangan kerja sudah sangat cukup nyaman untuk melakukan</w:t>
      </w:r>
    </w:p>
    <w:p w:rsidR="000359E6" w:rsidRPr="000359E6" w:rsidRDefault="000359E6" w:rsidP="00615C94">
      <w:pPr>
        <w:pStyle w:val="TableofFigures"/>
        <w:tabs>
          <w:tab w:val="right" w:leader="dot" w:pos="8505"/>
        </w:tabs>
        <w:ind w:right="-1" w:firstLine="993"/>
        <w:rPr>
          <w:rFonts w:eastAsiaTheme="minorEastAsia" w:cs="Times New Roman"/>
          <w:color w:val="000000" w:themeColor="text1"/>
          <w:szCs w:val="24"/>
        </w:rPr>
      </w:pPr>
      <w:r w:rsidRPr="000359E6">
        <w:rPr>
          <w:rFonts w:eastAsiaTheme="minorEastAsia" w:cs="Times New Roman"/>
          <w:color w:val="000000" w:themeColor="text1"/>
          <w:szCs w:val="24"/>
        </w:rPr>
        <w:t xml:space="preserve"> proses pengerjaan tugas yang di berikan</w:t>
      </w:r>
      <w:r w:rsidRPr="000359E6">
        <w:rPr>
          <w:rFonts w:eastAsiaTheme="minorEastAsia" w:cs="Times New Roman"/>
          <w:color w:val="000000" w:themeColor="text1"/>
          <w:szCs w:val="24"/>
        </w:rPr>
        <w:tab/>
        <w:t xml:space="preserve"> 62</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color w:val="000000" w:themeColor="text1"/>
          <w:szCs w:val="24"/>
        </w:rPr>
        <w:t>Tabel 4.21 Satuan keamanan yang sudah di kelola dengan baik (satpam)</w:t>
      </w:r>
      <w:r w:rsidRPr="000359E6">
        <w:rPr>
          <w:rFonts w:cs="Times New Roman"/>
          <w:color w:val="000000" w:themeColor="text1"/>
          <w:szCs w:val="24"/>
        </w:rPr>
        <w:tab/>
        <w:t xml:space="preserve"> 63</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color w:val="000000" w:themeColor="text1"/>
          <w:szCs w:val="24"/>
        </w:rPr>
        <w:t>Tabel 4.22 Keamanan pada ruang kerja yang sudah dikelola dengan baik</w:t>
      </w:r>
      <w:r w:rsidRPr="000359E6">
        <w:rPr>
          <w:rFonts w:cs="Times New Roman"/>
          <w:color w:val="000000" w:themeColor="text1"/>
          <w:szCs w:val="24"/>
        </w:rPr>
        <w:tab/>
        <w:t xml:space="preserve"> 64</w:t>
      </w:r>
    </w:p>
    <w:p w:rsidR="000359E6" w:rsidRPr="000359E6" w:rsidRDefault="000359E6" w:rsidP="00615C94">
      <w:pPr>
        <w:pStyle w:val="TableofFigures"/>
        <w:tabs>
          <w:tab w:val="right" w:leader="dot" w:pos="8505"/>
        </w:tabs>
        <w:ind w:right="-1"/>
        <w:rPr>
          <w:rFonts w:eastAsiaTheme="minorEastAsia" w:cs="Times New Roman"/>
          <w:color w:val="000000" w:themeColor="text1"/>
          <w:szCs w:val="24"/>
        </w:rPr>
      </w:pPr>
      <w:r w:rsidRPr="000359E6">
        <w:rPr>
          <w:rFonts w:eastAsiaTheme="minorEastAsia" w:cs="Times New Roman"/>
          <w:color w:val="000000" w:themeColor="text1"/>
          <w:szCs w:val="24"/>
        </w:rPr>
        <w:t>Tabel 4.23 Hasil Rata – Rata Tanggapan Responden Pada Variabel Lingkungan</w:t>
      </w:r>
    </w:p>
    <w:p w:rsidR="000359E6" w:rsidRPr="000359E6" w:rsidRDefault="000359E6" w:rsidP="00615C94">
      <w:pPr>
        <w:pStyle w:val="TableofFigures"/>
        <w:tabs>
          <w:tab w:val="right" w:leader="dot" w:pos="8505"/>
        </w:tabs>
        <w:ind w:right="-1" w:firstLine="993"/>
        <w:rPr>
          <w:rFonts w:eastAsiaTheme="minorEastAsia" w:cs="Times New Roman"/>
          <w:color w:val="000000" w:themeColor="text1"/>
          <w:szCs w:val="24"/>
        </w:rPr>
      </w:pPr>
      <w:r w:rsidRPr="000359E6">
        <w:rPr>
          <w:rFonts w:eastAsiaTheme="minorEastAsia" w:cs="Times New Roman"/>
          <w:color w:val="000000" w:themeColor="text1"/>
          <w:szCs w:val="24"/>
        </w:rPr>
        <w:t xml:space="preserve"> Kerja (X1)</w:t>
      </w:r>
      <w:r w:rsidRPr="000359E6">
        <w:rPr>
          <w:rFonts w:eastAsiaTheme="minorEastAsia" w:cs="Times New Roman"/>
          <w:color w:val="000000" w:themeColor="text1"/>
          <w:szCs w:val="24"/>
        </w:rPr>
        <w:tab/>
        <w:t xml:space="preserve"> 64</w:t>
      </w:r>
    </w:p>
    <w:p w:rsidR="000359E6" w:rsidRPr="000359E6" w:rsidRDefault="000359E6" w:rsidP="00615C94">
      <w:pPr>
        <w:pStyle w:val="TableofFigures"/>
        <w:tabs>
          <w:tab w:val="right" w:leader="dot" w:pos="8505"/>
        </w:tabs>
        <w:ind w:right="-1"/>
        <w:rPr>
          <w:rFonts w:eastAsiaTheme="minorEastAsia" w:cs="Times New Roman"/>
          <w:color w:val="000000" w:themeColor="text1"/>
          <w:szCs w:val="24"/>
        </w:rPr>
      </w:pPr>
      <w:r w:rsidRPr="000359E6">
        <w:rPr>
          <w:rFonts w:eastAsiaTheme="minorEastAsia" w:cs="Times New Roman"/>
          <w:color w:val="000000" w:themeColor="text1"/>
          <w:szCs w:val="24"/>
        </w:rPr>
        <w:lastRenderedPageBreak/>
        <w:t xml:space="preserve">Tabel 4.24 </w:t>
      </w:r>
      <w:r w:rsidRPr="000359E6">
        <w:rPr>
          <w:rFonts w:cs="Times New Roman"/>
          <w:color w:val="000000" w:themeColor="text1"/>
          <w:szCs w:val="24"/>
        </w:rPr>
        <w:t>Instrumen Skala Likert Untuk Gaya Kepemimpinan Demokratis (X2)</w:t>
      </w:r>
      <w:r w:rsidRPr="000359E6">
        <w:rPr>
          <w:rFonts w:cs="Times New Roman"/>
          <w:color w:val="000000" w:themeColor="text1"/>
          <w:szCs w:val="24"/>
        </w:rPr>
        <w:tab/>
        <w:t xml:space="preserve">  67</w:t>
      </w:r>
    </w:p>
    <w:p w:rsidR="000359E6" w:rsidRPr="000359E6" w:rsidRDefault="000359E6" w:rsidP="00615C94">
      <w:pPr>
        <w:pStyle w:val="TableofFigures"/>
        <w:tabs>
          <w:tab w:val="right" w:leader="dot" w:pos="8505"/>
        </w:tabs>
        <w:ind w:right="-1"/>
        <w:rPr>
          <w:rFonts w:eastAsiaTheme="minorEastAsia" w:cs="Times New Roman"/>
          <w:color w:val="000000" w:themeColor="text1"/>
          <w:szCs w:val="24"/>
        </w:rPr>
      </w:pPr>
      <w:r w:rsidRPr="000359E6">
        <w:rPr>
          <w:rFonts w:eastAsiaTheme="minorEastAsia" w:cs="Times New Roman"/>
          <w:color w:val="000000" w:themeColor="text1"/>
          <w:szCs w:val="24"/>
        </w:rPr>
        <w:t xml:space="preserve">Tabel 4.25 </w:t>
      </w:r>
      <w:r w:rsidRPr="000359E6">
        <w:rPr>
          <w:rFonts w:cs="Times New Roman"/>
          <w:color w:val="000000" w:themeColor="text1"/>
          <w:szCs w:val="24"/>
        </w:rPr>
        <w:t>Pimpinan melibatkan karyawan dalam mengambil keputisan</w:t>
      </w:r>
      <w:r w:rsidRPr="000359E6">
        <w:rPr>
          <w:rFonts w:eastAsiaTheme="minorEastAsia" w:cs="Times New Roman"/>
          <w:color w:val="000000" w:themeColor="text1"/>
          <w:szCs w:val="24"/>
        </w:rPr>
        <w:tab/>
        <w:t xml:space="preserve"> 67</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color w:val="000000" w:themeColor="text1"/>
          <w:szCs w:val="24"/>
        </w:rPr>
        <w:t>Tabel 4.26 Pimpinan memberikan penghargaan atas hasil kerja</w:t>
      </w:r>
      <w:r w:rsidRPr="000359E6">
        <w:rPr>
          <w:rFonts w:cs="Times New Roman"/>
          <w:color w:val="000000" w:themeColor="text1"/>
          <w:szCs w:val="24"/>
        </w:rPr>
        <w:tab/>
        <w:t>68</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color w:val="000000" w:themeColor="text1"/>
          <w:szCs w:val="24"/>
        </w:rPr>
        <w:t xml:space="preserve">Tabel 4.27 Pimpinan memberikan dorongan yang baik kepada karyawannya agar </w:t>
      </w:r>
    </w:p>
    <w:p w:rsidR="000359E6" w:rsidRPr="000359E6" w:rsidRDefault="000359E6" w:rsidP="00615C94">
      <w:pPr>
        <w:pStyle w:val="TableofFigures"/>
        <w:tabs>
          <w:tab w:val="right" w:leader="dot" w:pos="8505"/>
        </w:tabs>
        <w:ind w:right="-1" w:firstLine="993"/>
        <w:rPr>
          <w:rFonts w:cs="Times New Roman"/>
          <w:color w:val="000000" w:themeColor="text1"/>
          <w:szCs w:val="24"/>
        </w:rPr>
      </w:pPr>
      <w:r w:rsidRPr="000359E6">
        <w:rPr>
          <w:rFonts w:cs="Times New Roman"/>
          <w:color w:val="000000" w:themeColor="text1"/>
          <w:szCs w:val="24"/>
        </w:rPr>
        <w:t xml:space="preserve"> meraih prestasi yang baik</w:t>
      </w:r>
      <w:r w:rsidRPr="000359E6">
        <w:rPr>
          <w:rFonts w:cs="Times New Roman"/>
          <w:color w:val="000000" w:themeColor="text1"/>
          <w:szCs w:val="24"/>
        </w:rPr>
        <w:tab/>
        <w:t xml:space="preserve"> 69</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color w:val="000000" w:themeColor="text1"/>
          <w:szCs w:val="24"/>
        </w:rPr>
        <w:t>Tabel 4.28 Pimpinan membagikan tugas dengan adil</w:t>
      </w:r>
      <w:r w:rsidRPr="000359E6">
        <w:rPr>
          <w:rFonts w:cs="Times New Roman"/>
          <w:color w:val="000000" w:themeColor="text1"/>
          <w:szCs w:val="24"/>
        </w:rPr>
        <w:tab/>
        <w:t xml:space="preserve"> 69</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color w:val="000000" w:themeColor="text1"/>
          <w:szCs w:val="24"/>
        </w:rPr>
        <w:t>Tabel 4.29 Pimpinan menekankan kedisiplinan pada karyawannya</w:t>
      </w:r>
      <w:r w:rsidRPr="000359E6">
        <w:rPr>
          <w:rFonts w:cs="Times New Roman"/>
          <w:color w:val="000000" w:themeColor="text1"/>
          <w:szCs w:val="24"/>
        </w:rPr>
        <w:tab/>
        <w:t xml:space="preserve"> 70</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color w:val="000000" w:themeColor="text1"/>
          <w:szCs w:val="24"/>
        </w:rPr>
        <w:t>Tabel 4.30 Pimpinan melakukan komunikasi yang terjalin dua arah secara langsung</w:t>
      </w:r>
      <w:r w:rsidRPr="000359E6">
        <w:rPr>
          <w:rFonts w:cs="Times New Roman"/>
          <w:color w:val="000000" w:themeColor="text1"/>
          <w:szCs w:val="24"/>
        </w:rPr>
        <w:tab/>
        <w:t xml:space="preserve"> 71</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color w:val="000000" w:themeColor="text1"/>
          <w:szCs w:val="24"/>
        </w:rPr>
        <w:t>Tabel 4.31 Pimpinan terbuka dalam menerima saran dari bawahan</w:t>
      </w:r>
      <w:r w:rsidRPr="000359E6">
        <w:rPr>
          <w:rFonts w:cs="Times New Roman"/>
          <w:color w:val="000000" w:themeColor="text1"/>
          <w:szCs w:val="24"/>
        </w:rPr>
        <w:tab/>
        <w:t xml:space="preserve"> 72</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color w:val="000000" w:themeColor="text1"/>
          <w:szCs w:val="24"/>
        </w:rPr>
        <w:t>Tabel 4.32 Pimpinan mempertimbangkan pendapat dari bawahan</w:t>
      </w:r>
      <w:r w:rsidRPr="000359E6">
        <w:rPr>
          <w:rFonts w:cs="Times New Roman"/>
          <w:color w:val="000000" w:themeColor="text1"/>
          <w:szCs w:val="24"/>
        </w:rPr>
        <w:tab/>
        <w:t xml:space="preserve"> 72</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color w:val="000000" w:themeColor="text1"/>
          <w:szCs w:val="24"/>
        </w:rPr>
        <w:t>Tabel 4.33 Pimpinan mendengarkan kritik dari karyawan</w:t>
      </w:r>
      <w:r w:rsidRPr="000359E6">
        <w:rPr>
          <w:rFonts w:cs="Times New Roman"/>
          <w:color w:val="000000" w:themeColor="text1"/>
          <w:szCs w:val="24"/>
        </w:rPr>
        <w:tab/>
        <w:t xml:space="preserve"> 73</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color w:val="000000" w:themeColor="text1"/>
          <w:szCs w:val="24"/>
        </w:rPr>
        <w:t>Tabel 4.34 Pimpinan melakukan kerja sama dalam mencapai tujuan perusaaan</w:t>
      </w:r>
      <w:r w:rsidRPr="000359E6">
        <w:rPr>
          <w:rFonts w:cs="Times New Roman"/>
          <w:color w:val="000000" w:themeColor="text1"/>
          <w:szCs w:val="24"/>
        </w:rPr>
        <w:tab/>
        <w:t xml:space="preserve"> 74</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color w:val="000000" w:themeColor="text1"/>
          <w:szCs w:val="24"/>
        </w:rPr>
        <w:t>Tabel 4.35 Pimpinan menyampaikan tugas dengan jelas</w:t>
      </w:r>
      <w:r w:rsidRPr="000359E6">
        <w:rPr>
          <w:rFonts w:cs="Times New Roman"/>
          <w:color w:val="000000" w:themeColor="text1"/>
          <w:szCs w:val="24"/>
        </w:rPr>
        <w:tab/>
        <w:t xml:space="preserve"> 75</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color w:val="000000" w:themeColor="text1"/>
          <w:szCs w:val="24"/>
        </w:rPr>
        <w:t xml:space="preserve">Tabel 4.36 Pimpinan memberikan dukungan kepada karyawannya yang </w:t>
      </w:r>
    </w:p>
    <w:p w:rsidR="000359E6" w:rsidRPr="000359E6" w:rsidRDefault="000359E6" w:rsidP="00615C94">
      <w:pPr>
        <w:pStyle w:val="TableofFigures"/>
        <w:tabs>
          <w:tab w:val="right" w:leader="dot" w:pos="8505"/>
        </w:tabs>
        <w:ind w:right="-1" w:firstLine="993"/>
        <w:rPr>
          <w:rFonts w:cs="Times New Roman"/>
          <w:color w:val="000000" w:themeColor="text1"/>
          <w:szCs w:val="24"/>
        </w:rPr>
      </w:pPr>
      <w:r w:rsidRPr="000359E6">
        <w:rPr>
          <w:rFonts w:cs="Times New Roman"/>
          <w:color w:val="000000" w:themeColor="text1"/>
          <w:szCs w:val="24"/>
        </w:rPr>
        <w:t xml:space="preserve"> kesusahan dalam  mengerjakan tugas</w:t>
      </w:r>
      <w:r w:rsidRPr="000359E6">
        <w:rPr>
          <w:rFonts w:cs="Times New Roman"/>
          <w:color w:val="000000" w:themeColor="text1"/>
          <w:szCs w:val="24"/>
        </w:rPr>
        <w:tab/>
        <w:t xml:space="preserve"> 76</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color w:val="000000" w:themeColor="text1"/>
          <w:szCs w:val="24"/>
        </w:rPr>
        <w:t xml:space="preserve">Tabel 4.37 Pimpinan tegas dalam memberikan punishment terhadap karyawan </w:t>
      </w:r>
    </w:p>
    <w:p w:rsidR="000359E6" w:rsidRPr="000359E6" w:rsidRDefault="000359E6" w:rsidP="00615C94">
      <w:pPr>
        <w:pStyle w:val="TableofFigures"/>
        <w:tabs>
          <w:tab w:val="right" w:leader="dot" w:pos="8505"/>
        </w:tabs>
        <w:ind w:right="-1" w:firstLine="993"/>
        <w:rPr>
          <w:rFonts w:cs="Times New Roman"/>
          <w:color w:val="000000" w:themeColor="text1"/>
          <w:szCs w:val="24"/>
        </w:rPr>
      </w:pPr>
      <w:r w:rsidRPr="000359E6">
        <w:rPr>
          <w:rFonts w:cs="Times New Roman"/>
          <w:color w:val="000000" w:themeColor="text1"/>
          <w:szCs w:val="24"/>
        </w:rPr>
        <w:t xml:space="preserve"> yang melakukan kesalahan</w:t>
      </w:r>
      <w:r w:rsidRPr="000359E6">
        <w:rPr>
          <w:rFonts w:cs="Times New Roman"/>
          <w:color w:val="000000" w:themeColor="text1"/>
          <w:szCs w:val="24"/>
        </w:rPr>
        <w:tab/>
        <w:t xml:space="preserve"> 77</w:t>
      </w:r>
    </w:p>
    <w:p w:rsidR="000359E6" w:rsidRPr="000359E6" w:rsidRDefault="000359E6" w:rsidP="00615C94">
      <w:pPr>
        <w:pStyle w:val="TableofFigures"/>
        <w:tabs>
          <w:tab w:val="right" w:leader="dot" w:pos="8505"/>
        </w:tabs>
        <w:ind w:right="-1"/>
        <w:rPr>
          <w:rFonts w:eastAsiaTheme="minorEastAsia" w:cs="Times New Roman"/>
          <w:color w:val="000000" w:themeColor="text1"/>
          <w:szCs w:val="24"/>
        </w:rPr>
      </w:pPr>
      <w:r w:rsidRPr="000359E6">
        <w:rPr>
          <w:rFonts w:cs="Times New Roman"/>
          <w:color w:val="000000" w:themeColor="text1"/>
          <w:szCs w:val="24"/>
        </w:rPr>
        <w:t xml:space="preserve">Tabel 4.38 </w:t>
      </w:r>
      <w:r w:rsidRPr="000359E6">
        <w:rPr>
          <w:rFonts w:eastAsiaTheme="minorEastAsia" w:cs="Times New Roman"/>
          <w:color w:val="000000" w:themeColor="text1"/>
          <w:szCs w:val="24"/>
        </w:rPr>
        <w:t xml:space="preserve">Hasil Rata – Rata Tanggapan Responden Pada Variabel </w:t>
      </w:r>
    </w:p>
    <w:p w:rsidR="000359E6" w:rsidRPr="000359E6" w:rsidRDefault="000359E6" w:rsidP="00615C94">
      <w:pPr>
        <w:pStyle w:val="TableofFigures"/>
        <w:tabs>
          <w:tab w:val="right" w:leader="dot" w:pos="8505"/>
        </w:tabs>
        <w:ind w:right="-1" w:firstLine="993"/>
        <w:rPr>
          <w:rFonts w:eastAsiaTheme="minorEastAsia" w:cs="Times New Roman"/>
          <w:color w:val="000000" w:themeColor="text1"/>
          <w:szCs w:val="24"/>
        </w:rPr>
      </w:pPr>
      <w:r w:rsidRPr="000359E6">
        <w:rPr>
          <w:rFonts w:eastAsiaTheme="minorEastAsia" w:cs="Times New Roman"/>
          <w:color w:val="000000" w:themeColor="text1"/>
          <w:szCs w:val="24"/>
        </w:rPr>
        <w:t xml:space="preserve"> Gaya Kepemimpinan Demokratis (X2)</w:t>
      </w:r>
      <w:r w:rsidRPr="000359E6">
        <w:rPr>
          <w:rFonts w:eastAsiaTheme="minorEastAsia" w:cs="Times New Roman"/>
          <w:color w:val="000000" w:themeColor="text1"/>
          <w:szCs w:val="24"/>
        </w:rPr>
        <w:tab/>
        <w:t xml:space="preserve"> 78</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color w:val="000000" w:themeColor="text1"/>
          <w:szCs w:val="24"/>
        </w:rPr>
        <w:t>Tabel 4.39 Instrumen Skala Likert Untuk Kinerja Karyawan (Y)</w:t>
      </w:r>
      <w:r w:rsidRPr="000359E6">
        <w:rPr>
          <w:rFonts w:cs="Times New Roman"/>
          <w:color w:val="000000" w:themeColor="text1"/>
          <w:szCs w:val="24"/>
        </w:rPr>
        <w:tab/>
        <w:t xml:space="preserve"> 80</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color w:val="000000" w:themeColor="text1"/>
          <w:szCs w:val="24"/>
        </w:rPr>
        <w:t xml:space="preserve">Tabel 4.40 </w:t>
      </w:r>
      <w:r w:rsidRPr="000359E6">
        <w:rPr>
          <w:rFonts w:eastAsiaTheme="minorEastAsia" w:cs="Times New Roman"/>
          <w:color w:val="000000" w:themeColor="text1"/>
          <w:szCs w:val="24"/>
        </w:rPr>
        <w:t xml:space="preserve">Karyawan </w:t>
      </w:r>
      <w:r w:rsidRPr="000359E6">
        <w:rPr>
          <w:rFonts w:cs="Times New Roman"/>
          <w:color w:val="000000" w:themeColor="text1"/>
          <w:szCs w:val="24"/>
        </w:rPr>
        <w:t>melaksanakan pekerjaan dengan penuh perhitungan</w:t>
      </w:r>
      <w:r w:rsidRPr="000359E6">
        <w:rPr>
          <w:rFonts w:cs="Times New Roman"/>
          <w:color w:val="000000" w:themeColor="text1"/>
          <w:szCs w:val="24"/>
        </w:rPr>
        <w:tab/>
        <w:t xml:space="preserve"> 80</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szCs w:val="24"/>
        </w:rPr>
        <w:t xml:space="preserve">Tabel 4.41 </w:t>
      </w:r>
      <w:r w:rsidRPr="000359E6">
        <w:rPr>
          <w:rFonts w:cs="Times New Roman"/>
          <w:color w:val="000000" w:themeColor="text1"/>
          <w:szCs w:val="24"/>
        </w:rPr>
        <w:t>Karyawan mengerjaan tugas dengan maksimal</w:t>
      </w:r>
      <w:r w:rsidRPr="000359E6">
        <w:rPr>
          <w:rFonts w:cs="Times New Roman"/>
          <w:color w:val="000000" w:themeColor="text1"/>
          <w:szCs w:val="24"/>
        </w:rPr>
        <w:tab/>
        <w:t xml:space="preserve"> 81</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szCs w:val="24"/>
        </w:rPr>
        <w:t xml:space="preserve">Tabel 4.42 </w:t>
      </w:r>
      <w:r w:rsidRPr="000359E6">
        <w:rPr>
          <w:rFonts w:cs="Times New Roman"/>
          <w:color w:val="000000" w:themeColor="text1"/>
          <w:szCs w:val="24"/>
        </w:rPr>
        <w:t>Hasil kerja karyawan sesuai standar  yang di tetapkan</w:t>
      </w:r>
      <w:r w:rsidRPr="000359E6">
        <w:rPr>
          <w:rFonts w:cs="Times New Roman"/>
          <w:color w:val="000000" w:themeColor="text1"/>
          <w:szCs w:val="24"/>
        </w:rPr>
        <w:tab/>
        <w:t xml:space="preserve"> 81</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szCs w:val="24"/>
        </w:rPr>
        <w:t xml:space="preserve">Tabel 4.43 </w:t>
      </w:r>
      <w:r w:rsidRPr="000359E6">
        <w:rPr>
          <w:rFonts w:cs="Times New Roman"/>
          <w:color w:val="000000" w:themeColor="text1"/>
          <w:szCs w:val="24"/>
        </w:rPr>
        <w:t xml:space="preserve">Karyawan mengerjakan pekerjaan sesuai dengan target yang sudah di </w:t>
      </w:r>
    </w:p>
    <w:p w:rsidR="000359E6" w:rsidRPr="000359E6" w:rsidRDefault="000359E6" w:rsidP="00615C94">
      <w:pPr>
        <w:pStyle w:val="TableofFigures"/>
        <w:tabs>
          <w:tab w:val="right" w:leader="dot" w:pos="8505"/>
        </w:tabs>
        <w:ind w:right="-1" w:firstLine="993"/>
        <w:rPr>
          <w:rFonts w:cs="Times New Roman"/>
          <w:color w:val="000000" w:themeColor="text1"/>
          <w:szCs w:val="24"/>
        </w:rPr>
      </w:pPr>
      <w:r w:rsidRPr="000359E6">
        <w:rPr>
          <w:rFonts w:cs="Times New Roman"/>
          <w:color w:val="000000" w:themeColor="text1"/>
          <w:szCs w:val="24"/>
        </w:rPr>
        <w:t xml:space="preserve"> tentukan oleh perusahaan</w:t>
      </w:r>
      <w:r w:rsidRPr="000359E6">
        <w:rPr>
          <w:rFonts w:cs="Times New Roman"/>
          <w:color w:val="000000" w:themeColor="text1"/>
          <w:szCs w:val="24"/>
        </w:rPr>
        <w:tab/>
        <w:t xml:space="preserve"> 82</w:t>
      </w:r>
    </w:p>
    <w:p w:rsidR="000359E6" w:rsidRPr="000359E6" w:rsidRDefault="000359E6" w:rsidP="00615C94">
      <w:pPr>
        <w:pStyle w:val="TableofFigures"/>
        <w:tabs>
          <w:tab w:val="right" w:leader="dot" w:pos="8505"/>
        </w:tabs>
        <w:ind w:right="-1"/>
        <w:rPr>
          <w:rFonts w:eastAsiaTheme="minorEastAsia" w:cs="Times New Roman"/>
          <w:color w:val="000000" w:themeColor="text1"/>
          <w:szCs w:val="24"/>
        </w:rPr>
      </w:pPr>
      <w:r w:rsidRPr="000359E6">
        <w:rPr>
          <w:rFonts w:cs="Times New Roman"/>
          <w:szCs w:val="24"/>
        </w:rPr>
        <w:t xml:space="preserve">Tabel 4.44 </w:t>
      </w:r>
      <w:r w:rsidRPr="000359E6">
        <w:rPr>
          <w:rFonts w:eastAsiaTheme="minorEastAsia" w:cs="Times New Roman"/>
          <w:color w:val="000000" w:themeColor="text1"/>
          <w:szCs w:val="24"/>
        </w:rPr>
        <w:t>Karyawan tidak menunda – nunda pekerjaan</w:t>
      </w:r>
      <w:r w:rsidRPr="000359E6">
        <w:rPr>
          <w:rFonts w:eastAsiaTheme="minorEastAsia" w:cs="Times New Roman"/>
          <w:color w:val="000000" w:themeColor="text1"/>
          <w:szCs w:val="24"/>
        </w:rPr>
        <w:tab/>
        <w:t xml:space="preserve"> 83</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szCs w:val="24"/>
        </w:rPr>
        <w:t xml:space="preserve">Tabel 4.45 </w:t>
      </w:r>
      <w:r w:rsidRPr="000359E6">
        <w:rPr>
          <w:rFonts w:eastAsiaTheme="minorEastAsia" w:cs="Times New Roman"/>
          <w:color w:val="000000" w:themeColor="text1"/>
          <w:szCs w:val="24"/>
        </w:rPr>
        <w:t xml:space="preserve">Karyawan </w:t>
      </w:r>
      <w:r w:rsidRPr="000359E6">
        <w:rPr>
          <w:rFonts w:cs="Times New Roman"/>
          <w:color w:val="000000" w:themeColor="text1"/>
          <w:szCs w:val="24"/>
        </w:rPr>
        <w:t>menyelesaikan pekerjaan sesuai dengan waktu yang di</w:t>
      </w:r>
    </w:p>
    <w:p w:rsidR="000359E6" w:rsidRPr="000359E6" w:rsidRDefault="000359E6" w:rsidP="00615C94">
      <w:pPr>
        <w:pStyle w:val="TableofFigures"/>
        <w:tabs>
          <w:tab w:val="right" w:leader="dot" w:pos="8505"/>
        </w:tabs>
        <w:ind w:right="-1" w:firstLine="993"/>
        <w:rPr>
          <w:rFonts w:cs="Times New Roman"/>
          <w:color w:val="000000" w:themeColor="text1"/>
          <w:szCs w:val="24"/>
        </w:rPr>
      </w:pPr>
      <w:r w:rsidRPr="000359E6">
        <w:rPr>
          <w:rFonts w:cs="Times New Roman"/>
          <w:color w:val="000000" w:themeColor="text1"/>
          <w:szCs w:val="24"/>
        </w:rPr>
        <w:t xml:space="preserve"> berikan</w:t>
      </w:r>
      <w:r w:rsidRPr="000359E6">
        <w:rPr>
          <w:rFonts w:cs="Times New Roman"/>
          <w:color w:val="000000" w:themeColor="text1"/>
          <w:szCs w:val="24"/>
        </w:rPr>
        <w:tab/>
        <w:t xml:space="preserve"> 84</w:t>
      </w:r>
    </w:p>
    <w:p w:rsidR="000359E6" w:rsidRPr="000359E6" w:rsidRDefault="000359E6" w:rsidP="00615C94">
      <w:pPr>
        <w:pStyle w:val="TableofFigures"/>
        <w:tabs>
          <w:tab w:val="right" w:leader="dot" w:pos="8505"/>
        </w:tabs>
        <w:ind w:right="-1"/>
        <w:rPr>
          <w:rFonts w:eastAsiaTheme="minorEastAsia" w:cs="Times New Roman"/>
          <w:color w:val="000000" w:themeColor="text1"/>
          <w:szCs w:val="24"/>
        </w:rPr>
      </w:pPr>
      <w:r w:rsidRPr="000359E6">
        <w:rPr>
          <w:rFonts w:cs="Times New Roman"/>
          <w:szCs w:val="24"/>
        </w:rPr>
        <w:t xml:space="preserve">Tabel 4.46 </w:t>
      </w:r>
      <w:r w:rsidRPr="000359E6">
        <w:rPr>
          <w:rFonts w:eastAsiaTheme="minorEastAsia" w:cs="Times New Roman"/>
          <w:color w:val="000000" w:themeColor="text1"/>
          <w:szCs w:val="24"/>
        </w:rPr>
        <w:t>Karyawan menunjukan kedisiplinan atas aturan</w:t>
      </w:r>
      <w:r w:rsidRPr="000359E6">
        <w:rPr>
          <w:rFonts w:eastAsiaTheme="minorEastAsia" w:cs="Times New Roman"/>
          <w:color w:val="000000" w:themeColor="text1"/>
          <w:szCs w:val="24"/>
        </w:rPr>
        <w:tab/>
        <w:t xml:space="preserve"> 85</w:t>
      </w:r>
    </w:p>
    <w:p w:rsidR="000359E6" w:rsidRPr="000359E6" w:rsidRDefault="000359E6" w:rsidP="00615C94">
      <w:pPr>
        <w:pStyle w:val="TableofFigures"/>
        <w:tabs>
          <w:tab w:val="right" w:leader="dot" w:pos="8505"/>
        </w:tabs>
        <w:ind w:right="-1"/>
        <w:rPr>
          <w:rFonts w:eastAsiaTheme="minorEastAsia" w:cs="Times New Roman"/>
          <w:color w:val="000000" w:themeColor="text1"/>
          <w:szCs w:val="24"/>
        </w:rPr>
      </w:pPr>
      <w:r w:rsidRPr="000359E6">
        <w:rPr>
          <w:rFonts w:cs="Times New Roman"/>
          <w:szCs w:val="24"/>
        </w:rPr>
        <w:t xml:space="preserve">Tabel 4.47 </w:t>
      </w:r>
      <w:r w:rsidRPr="000359E6">
        <w:rPr>
          <w:rFonts w:eastAsiaTheme="minorEastAsia" w:cs="Times New Roman"/>
          <w:color w:val="000000" w:themeColor="text1"/>
          <w:szCs w:val="24"/>
        </w:rPr>
        <w:t>Karyawan melaksanakan tugas sesuai yang diperintahkan</w:t>
      </w:r>
      <w:r w:rsidRPr="000359E6">
        <w:rPr>
          <w:rFonts w:eastAsiaTheme="minorEastAsia" w:cs="Times New Roman"/>
          <w:color w:val="000000" w:themeColor="text1"/>
          <w:szCs w:val="24"/>
        </w:rPr>
        <w:tab/>
        <w:t xml:space="preserve"> 85</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szCs w:val="24"/>
        </w:rPr>
        <w:t xml:space="preserve">Tabel 4.48 </w:t>
      </w:r>
      <w:r w:rsidRPr="000359E6">
        <w:rPr>
          <w:rFonts w:cs="Times New Roman"/>
          <w:color w:val="000000" w:themeColor="text1"/>
          <w:szCs w:val="24"/>
        </w:rPr>
        <w:t xml:space="preserve">Dalam melaksanakan tugas karyawan menggunakan berbagai sumber </w:t>
      </w:r>
    </w:p>
    <w:p w:rsidR="000359E6" w:rsidRPr="000359E6" w:rsidRDefault="000359E6" w:rsidP="00615C94">
      <w:pPr>
        <w:pStyle w:val="TableofFigures"/>
        <w:tabs>
          <w:tab w:val="right" w:leader="dot" w:pos="8505"/>
        </w:tabs>
        <w:ind w:right="-1" w:firstLine="993"/>
        <w:rPr>
          <w:rFonts w:cs="Times New Roman"/>
          <w:color w:val="000000" w:themeColor="text1"/>
          <w:szCs w:val="24"/>
        </w:rPr>
      </w:pPr>
      <w:r w:rsidRPr="000359E6">
        <w:rPr>
          <w:rFonts w:cs="Times New Roman"/>
          <w:color w:val="000000" w:themeColor="text1"/>
          <w:szCs w:val="24"/>
        </w:rPr>
        <w:t xml:space="preserve"> daya secara bijaksana dengan cara yang hemat biaya</w:t>
      </w:r>
      <w:r w:rsidRPr="000359E6">
        <w:rPr>
          <w:rFonts w:cs="Times New Roman"/>
          <w:color w:val="000000" w:themeColor="text1"/>
          <w:szCs w:val="24"/>
        </w:rPr>
        <w:tab/>
        <w:t xml:space="preserve"> 86</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szCs w:val="24"/>
        </w:rPr>
        <w:t xml:space="preserve">Tabel 4.49 </w:t>
      </w:r>
      <w:r w:rsidRPr="000359E6">
        <w:rPr>
          <w:rFonts w:cs="Times New Roman"/>
          <w:color w:val="000000" w:themeColor="text1"/>
          <w:szCs w:val="24"/>
        </w:rPr>
        <w:t xml:space="preserve">Karyawan bekerja sama dengan baik dengan karyawan lainnya </w:t>
      </w:r>
    </w:p>
    <w:p w:rsidR="000359E6" w:rsidRPr="000359E6" w:rsidRDefault="000359E6" w:rsidP="00615C94">
      <w:pPr>
        <w:pStyle w:val="TableofFigures"/>
        <w:tabs>
          <w:tab w:val="right" w:leader="dot" w:pos="8505"/>
        </w:tabs>
        <w:ind w:right="-1" w:firstLine="993"/>
        <w:rPr>
          <w:rFonts w:cs="Times New Roman"/>
          <w:color w:val="000000" w:themeColor="text1"/>
          <w:szCs w:val="24"/>
        </w:rPr>
      </w:pPr>
      <w:r w:rsidRPr="000359E6">
        <w:rPr>
          <w:rFonts w:cs="Times New Roman"/>
          <w:color w:val="000000" w:themeColor="text1"/>
          <w:szCs w:val="24"/>
        </w:rPr>
        <w:t xml:space="preserve"> dalam melakukan pekerjaan</w:t>
      </w:r>
      <w:r w:rsidRPr="000359E6">
        <w:rPr>
          <w:rFonts w:cs="Times New Roman"/>
          <w:color w:val="000000" w:themeColor="text1"/>
          <w:szCs w:val="24"/>
        </w:rPr>
        <w:tab/>
        <w:t xml:space="preserve"> 87</w:t>
      </w:r>
    </w:p>
    <w:p w:rsidR="000359E6" w:rsidRPr="000359E6" w:rsidRDefault="000359E6" w:rsidP="00615C94">
      <w:pPr>
        <w:pStyle w:val="TableofFigures"/>
        <w:tabs>
          <w:tab w:val="right" w:leader="dot" w:pos="8505"/>
        </w:tabs>
        <w:ind w:right="-1"/>
        <w:rPr>
          <w:rFonts w:eastAsiaTheme="minorEastAsia" w:cs="Times New Roman"/>
          <w:color w:val="000000" w:themeColor="text1"/>
          <w:szCs w:val="24"/>
        </w:rPr>
      </w:pPr>
      <w:r w:rsidRPr="000359E6">
        <w:rPr>
          <w:rFonts w:cs="Times New Roman"/>
          <w:szCs w:val="24"/>
        </w:rPr>
        <w:t xml:space="preserve">Tabel 4.50 </w:t>
      </w:r>
      <w:r w:rsidRPr="000359E6">
        <w:rPr>
          <w:rFonts w:eastAsiaTheme="minorEastAsia" w:cs="Times New Roman"/>
          <w:color w:val="000000" w:themeColor="text1"/>
          <w:szCs w:val="24"/>
        </w:rPr>
        <w:t>Hasil Rata – Rata Tanggapan Responden Pada Variabel Kinerja</w:t>
      </w:r>
    </w:p>
    <w:p w:rsidR="000359E6" w:rsidRPr="000359E6" w:rsidRDefault="000359E6" w:rsidP="00615C94">
      <w:pPr>
        <w:pStyle w:val="TableofFigures"/>
        <w:tabs>
          <w:tab w:val="right" w:leader="dot" w:pos="8505"/>
        </w:tabs>
        <w:ind w:right="-1" w:firstLine="993"/>
        <w:rPr>
          <w:rFonts w:eastAsiaTheme="minorEastAsia" w:cs="Times New Roman"/>
          <w:color w:val="000000" w:themeColor="text1"/>
          <w:szCs w:val="24"/>
        </w:rPr>
      </w:pPr>
      <w:r w:rsidRPr="000359E6">
        <w:rPr>
          <w:rFonts w:eastAsiaTheme="minorEastAsia" w:cs="Times New Roman"/>
          <w:color w:val="000000" w:themeColor="text1"/>
          <w:szCs w:val="24"/>
        </w:rPr>
        <w:t xml:space="preserve"> Karyawan (Y)</w:t>
      </w:r>
      <w:r w:rsidRPr="000359E6">
        <w:rPr>
          <w:rFonts w:eastAsiaTheme="minorEastAsia" w:cs="Times New Roman"/>
          <w:color w:val="000000" w:themeColor="text1"/>
          <w:szCs w:val="24"/>
        </w:rPr>
        <w:tab/>
        <w:t xml:space="preserve"> 88</w:t>
      </w:r>
    </w:p>
    <w:p w:rsidR="000359E6" w:rsidRPr="000359E6" w:rsidRDefault="000359E6" w:rsidP="00615C94">
      <w:pPr>
        <w:pStyle w:val="TableofFigures"/>
        <w:tabs>
          <w:tab w:val="right" w:leader="dot" w:pos="8505"/>
        </w:tabs>
        <w:ind w:right="-1"/>
        <w:rPr>
          <w:rFonts w:cs="Times New Roman"/>
          <w:szCs w:val="24"/>
        </w:rPr>
      </w:pPr>
      <w:r w:rsidRPr="000359E6">
        <w:rPr>
          <w:rFonts w:cs="Times New Roman"/>
          <w:szCs w:val="24"/>
        </w:rPr>
        <w:t>Tabel 4.51 Hasil uji normalitas</w:t>
      </w:r>
      <w:r w:rsidRPr="000359E6">
        <w:rPr>
          <w:rFonts w:cs="Times New Roman"/>
          <w:szCs w:val="24"/>
        </w:rPr>
        <w:tab/>
        <w:t xml:space="preserve"> 90</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szCs w:val="24"/>
        </w:rPr>
        <w:t xml:space="preserve">Tabel 4.52 </w:t>
      </w:r>
      <w:r w:rsidRPr="000359E6">
        <w:rPr>
          <w:rFonts w:cs="Times New Roman"/>
          <w:color w:val="000000" w:themeColor="text1"/>
          <w:szCs w:val="24"/>
        </w:rPr>
        <w:t>Hasil uji multikolonieritas</w:t>
      </w:r>
      <w:r w:rsidRPr="000359E6">
        <w:rPr>
          <w:rFonts w:cs="Times New Roman"/>
          <w:color w:val="000000" w:themeColor="text1"/>
          <w:szCs w:val="24"/>
        </w:rPr>
        <w:tab/>
        <w:t xml:space="preserve"> 91</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szCs w:val="24"/>
        </w:rPr>
        <w:t xml:space="preserve">Tabel 4.53 </w:t>
      </w:r>
      <w:r w:rsidRPr="000359E6">
        <w:rPr>
          <w:rFonts w:cs="Times New Roman"/>
          <w:color w:val="000000" w:themeColor="text1"/>
          <w:szCs w:val="24"/>
        </w:rPr>
        <w:t>Analisis Regresi Linear Berganda</w:t>
      </w:r>
      <w:r w:rsidRPr="000359E6">
        <w:rPr>
          <w:rFonts w:cs="Times New Roman"/>
          <w:color w:val="000000" w:themeColor="text1"/>
          <w:szCs w:val="24"/>
        </w:rPr>
        <w:tab/>
        <w:t>92</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szCs w:val="24"/>
        </w:rPr>
        <w:t xml:space="preserve">Tabel 4.54 </w:t>
      </w:r>
      <w:r w:rsidRPr="000359E6">
        <w:rPr>
          <w:rFonts w:cs="Times New Roman"/>
          <w:color w:val="000000" w:themeColor="text1"/>
          <w:szCs w:val="24"/>
        </w:rPr>
        <w:t>Analisis Koefisien DeterminasiR</w:t>
      </w:r>
      <w:r w:rsidRPr="000359E6">
        <w:rPr>
          <w:rFonts w:cs="Times New Roman"/>
          <w:color w:val="000000" w:themeColor="text1"/>
          <w:szCs w:val="24"/>
          <w:vertAlign w:val="subscript"/>
        </w:rPr>
        <w:t>square</w:t>
      </w:r>
      <w:r w:rsidRPr="000359E6">
        <w:rPr>
          <w:rFonts w:cs="Times New Roman"/>
          <w:color w:val="000000" w:themeColor="text1"/>
          <w:szCs w:val="24"/>
        </w:rPr>
        <w:tab/>
      </w:r>
      <w:r w:rsidRPr="000359E6">
        <w:rPr>
          <w:rFonts w:cs="Times New Roman"/>
          <w:color w:val="000000" w:themeColor="text1"/>
          <w:szCs w:val="24"/>
          <w:vertAlign w:val="subscript"/>
        </w:rPr>
        <w:t xml:space="preserve"> </w:t>
      </w:r>
      <w:r w:rsidRPr="000359E6">
        <w:rPr>
          <w:rFonts w:cs="Times New Roman"/>
          <w:color w:val="000000" w:themeColor="text1"/>
          <w:szCs w:val="24"/>
        </w:rPr>
        <w:t>93</w:t>
      </w:r>
    </w:p>
    <w:p w:rsidR="000359E6" w:rsidRPr="000359E6" w:rsidRDefault="000359E6" w:rsidP="00615C94">
      <w:pPr>
        <w:pStyle w:val="TableofFigures"/>
        <w:tabs>
          <w:tab w:val="right" w:leader="dot" w:pos="8505"/>
        </w:tabs>
        <w:ind w:right="-1"/>
        <w:rPr>
          <w:rFonts w:cs="Times New Roman"/>
          <w:bCs/>
          <w:color w:val="000000" w:themeColor="text1"/>
          <w:szCs w:val="24"/>
        </w:rPr>
      </w:pPr>
      <w:r w:rsidRPr="000359E6">
        <w:rPr>
          <w:rFonts w:cs="Times New Roman"/>
          <w:szCs w:val="24"/>
        </w:rPr>
        <w:t xml:space="preserve">Tabel 4.55 </w:t>
      </w:r>
      <w:r w:rsidRPr="000359E6">
        <w:rPr>
          <w:rFonts w:cs="Times New Roman"/>
          <w:bCs/>
          <w:color w:val="000000" w:themeColor="text1"/>
          <w:szCs w:val="24"/>
        </w:rPr>
        <w:t>Uji parsial (uji t)</w:t>
      </w:r>
      <w:r w:rsidRPr="000359E6">
        <w:rPr>
          <w:rFonts w:cs="Times New Roman"/>
          <w:bCs/>
          <w:color w:val="000000" w:themeColor="text1"/>
          <w:szCs w:val="24"/>
        </w:rPr>
        <w:tab/>
        <w:t xml:space="preserve"> 94</w:t>
      </w:r>
    </w:p>
    <w:p w:rsidR="000359E6" w:rsidRPr="000359E6" w:rsidRDefault="000359E6" w:rsidP="00615C94">
      <w:pPr>
        <w:pStyle w:val="TableofFigures"/>
        <w:tabs>
          <w:tab w:val="right" w:leader="dot" w:pos="8505"/>
        </w:tabs>
        <w:ind w:right="-1"/>
        <w:rPr>
          <w:rFonts w:cs="Times New Roman"/>
          <w:color w:val="000000" w:themeColor="text1"/>
          <w:szCs w:val="24"/>
        </w:rPr>
      </w:pPr>
      <w:r w:rsidRPr="000359E6">
        <w:rPr>
          <w:rFonts w:cs="Times New Roman"/>
          <w:szCs w:val="24"/>
        </w:rPr>
        <w:t>Tabel 4.56 Uji hipotesis simultan (uji F)</w:t>
      </w:r>
      <w:r w:rsidRPr="000359E6">
        <w:rPr>
          <w:rFonts w:cs="Times New Roman"/>
          <w:szCs w:val="24"/>
        </w:rPr>
        <w:tab/>
        <w:t xml:space="preserve"> 96</w:t>
      </w:r>
    </w:p>
    <w:p w:rsidR="00EF4C34" w:rsidRPr="00CB28F9" w:rsidRDefault="00EF4C34" w:rsidP="00615C94">
      <w:pPr>
        <w:spacing w:after="0"/>
        <w:ind w:left="0" w:right="-1"/>
        <w:rPr>
          <w:rFonts w:cs="Times New Roman"/>
          <w:szCs w:val="24"/>
        </w:rPr>
      </w:pPr>
      <w:r w:rsidRPr="00CB28F9">
        <w:rPr>
          <w:rFonts w:cs="Times New Roman"/>
          <w:szCs w:val="24"/>
        </w:rPr>
        <w:br w:type="page"/>
      </w:r>
    </w:p>
    <w:p w:rsidR="00EF4C34" w:rsidRPr="00CB28F9" w:rsidRDefault="00EF4C34" w:rsidP="00615C94">
      <w:pPr>
        <w:spacing w:after="0"/>
        <w:ind w:left="0" w:right="-1"/>
        <w:rPr>
          <w:rFonts w:cs="Times New Roman"/>
          <w:szCs w:val="24"/>
        </w:rPr>
      </w:pPr>
    </w:p>
    <w:p w:rsidR="000359E6" w:rsidRPr="000359E6" w:rsidRDefault="00EF4C34" w:rsidP="00615C94">
      <w:pPr>
        <w:pStyle w:val="Heading1"/>
        <w:spacing w:after="0"/>
        <w:ind w:left="0" w:right="-1"/>
        <w:rPr>
          <w:sz w:val="28"/>
        </w:rPr>
      </w:pPr>
      <w:bookmarkStart w:id="4" w:name="_Toc111901966"/>
      <w:r w:rsidRPr="00CB28F9">
        <w:rPr>
          <w:sz w:val="28"/>
        </w:rPr>
        <w:t>DAFTAR GAMBAR</w:t>
      </w:r>
      <w:bookmarkEnd w:id="4"/>
    </w:p>
    <w:p w:rsidR="000359E6" w:rsidRPr="00CB28F9" w:rsidRDefault="000359E6" w:rsidP="00615C94">
      <w:pPr>
        <w:tabs>
          <w:tab w:val="left" w:leader="dot" w:pos="7938"/>
          <w:tab w:val="right" w:pos="8789"/>
        </w:tabs>
        <w:spacing w:after="0"/>
        <w:ind w:left="0" w:right="-1"/>
        <w:jc w:val="left"/>
        <w:rPr>
          <w:rFonts w:cs="Times New Roman"/>
          <w:color w:val="000000" w:themeColor="text1"/>
          <w:szCs w:val="24"/>
        </w:rPr>
      </w:pPr>
      <w:r w:rsidRPr="00CB28F9">
        <w:rPr>
          <w:rFonts w:cs="Times New Roman"/>
          <w:color w:val="000000" w:themeColor="text1"/>
          <w:szCs w:val="24"/>
        </w:rPr>
        <w:t xml:space="preserve">Gambar 1.1 </w:t>
      </w:r>
      <w:r w:rsidRPr="00CB28F9">
        <w:rPr>
          <w:rFonts w:cs="Times New Roman"/>
          <w:szCs w:val="24"/>
        </w:rPr>
        <w:t>Hasil Pra Survey Mengenai Pengaruh Kerja Karyawan</w:t>
      </w:r>
      <w:r w:rsidRPr="00CB28F9">
        <w:rPr>
          <w:rFonts w:cs="Times New Roman"/>
          <w:color w:val="000000" w:themeColor="text1"/>
          <w:szCs w:val="24"/>
        </w:rPr>
        <w:tab/>
        <w:t xml:space="preserve"> 1</w:t>
      </w:r>
    </w:p>
    <w:p w:rsidR="000359E6" w:rsidRPr="00CB28F9" w:rsidRDefault="000359E6" w:rsidP="00615C94">
      <w:pPr>
        <w:tabs>
          <w:tab w:val="left" w:leader="dot" w:pos="7938"/>
          <w:tab w:val="right" w:pos="8789"/>
        </w:tabs>
        <w:spacing w:after="0"/>
        <w:ind w:left="0" w:right="-1"/>
        <w:jc w:val="left"/>
        <w:rPr>
          <w:rFonts w:cs="Times New Roman"/>
          <w:color w:val="000000" w:themeColor="text1"/>
          <w:szCs w:val="24"/>
        </w:rPr>
      </w:pPr>
      <w:r w:rsidRPr="00CB28F9">
        <w:rPr>
          <w:rFonts w:cs="Times New Roman"/>
          <w:color w:val="000000" w:themeColor="text1"/>
          <w:szCs w:val="24"/>
        </w:rPr>
        <w:t>Gambar 2.1 Konstelas</w:t>
      </w:r>
      <w:r>
        <w:rPr>
          <w:rFonts w:cs="Times New Roman"/>
          <w:color w:val="000000" w:themeColor="text1"/>
          <w:szCs w:val="24"/>
        </w:rPr>
        <w:t xml:space="preserve">i Penelitian </w:t>
      </w:r>
      <w:r>
        <w:rPr>
          <w:rFonts w:cs="Times New Roman"/>
          <w:color w:val="000000" w:themeColor="text1"/>
          <w:szCs w:val="24"/>
        </w:rPr>
        <w:tab/>
        <w:t>31</w:t>
      </w:r>
    </w:p>
    <w:p w:rsidR="000359E6" w:rsidRDefault="000359E6" w:rsidP="00615C94">
      <w:pPr>
        <w:tabs>
          <w:tab w:val="left" w:leader="dot" w:pos="7938"/>
          <w:tab w:val="right" w:pos="8789"/>
        </w:tabs>
        <w:spacing w:after="0"/>
        <w:ind w:left="0" w:right="-1"/>
        <w:jc w:val="left"/>
        <w:rPr>
          <w:rFonts w:eastAsiaTheme="minorEastAsia" w:cs="Times New Roman"/>
          <w:szCs w:val="24"/>
        </w:rPr>
      </w:pPr>
      <w:r>
        <w:rPr>
          <w:rFonts w:eastAsiaTheme="minorEastAsia" w:cs="Times New Roman"/>
          <w:szCs w:val="24"/>
        </w:rPr>
        <w:t>Gambar 3.1 Garis Kontinum X</w:t>
      </w:r>
      <w:r>
        <w:rPr>
          <w:rFonts w:eastAsiaTheme="minorEastAsia" w:cs="Times New Roman"/>
          <w:szCs w:val="24"/>
          <w:vertAlign w:val="subscript"/>
        </w:rPr>
        <w:t>1</w:t>
      </w:r>
      <w:r>
        <w:rPr>
          <w:rFonts w:eastAsiaTheme="minorEastAsia" w:cs="Times New Roman"/>
          <w:szCs w:val="24"/>
        </w:rPr>
        <w:tab/>
        <w:t>40</w:t>
      </w:r>
    </w:p>
    <w:p w:rsidR="000359E6" w:rsidRPr="00CD40C9" w:rsidRDefault="000359E6" w:rsidP="00615C94">
      <w:pPr>
        <w:tabs>
          <w:tab w:val="left" w:leader="dot" w:pos="7938"/>
          <w:tab w:val="right" w:pos="8789"/>
        </w:tabs>
        <w:spacing w:after="0"/>
        <w:ind w:left="0" w:right="-1"/>
        <w:jc w:val="left"/>
        <w:rPr>
          <w:rFonts w:eastAsiaTheme="minorEastAsia" w:cs="Times New Roman"/>
          <w:szCs w:val="24"/>
        </w:rPr>
      </w:pPr>
      <w:r w:rsidRPr="00CB28F9">
        <w:rPr>
          <w:rFonts w:eastAsiaTheme="minorEastAsia" w:cs="Times New Roman"/>
          <w:szCs w:val="24"/>
        </w:rPr>
        <w:t>Gambar 3.2</w:t>
      </w:r>
      <w:r>
        <w:rPr>
          <w:rFonts w:eastAsiaTheme="minorEastAsia" w:cs="Times New Roman"/>
          <w:szCs w:val="24"/>
        </w:rPr>
        <w:t xml:space="preserve"> Garis Kontinum X</w:t>
      </w:r>
      <w:r>
        <w:rPr>
          <w:rFonts w:eastAsiaTheme="minorEastAsia" w:cs="Times New Roman"/>
          <w:szCs w:val="24"/>
          <w:vertAlign w:val="subscript"/>
        </w:rPr>
        <w:t>2</w:t>
      </w:r>
      <w:r>
        <w:rPr>
          <w:rFonts w:eastAsiaTheme="minorEastAsia" w:cs="Times New Roman"/>
          <w:szCs w:val="24"/>
        </w:rPr>
        <w:t xml:space="preserve"> dan Y </w:t>
      </w:r>
      <w:r>
        <w:rPr>
          <w:rFonts w:eastAsiaTheme="minorEastAsia" w:cs="Times New Roman"/>
          <w:szCs w:val="24"/>
        </w:rPr>
        <w:tab/>
        <w:t>41</w:t>
      </w:r>
    </w:p>
    <w:p w:rsidR="000359E6" w:rsidRPr="00CB28F9" w:rsidRDefault="000359E6" w:rsidP="00615C94">
      <w:pPr>
        <w:tabs>
          <w:tab w:val="left" w:leader="dot" w:pos="7938"/>
          <w:tab w:val="right" w:pos="8789"/>
        </w:tabs>
        <w:spacing w:after="0"/>
        <w:ind w:left="0" w:right="-1"/>
        <w:jc w:val="left"/>
        <w:rPr>
          <w:rFonts w:eastAsiaTheme="minorEastAsia" w:cs="Times New Roman"/>
          <w:szCs w:val="24"/>
        </w:rPr>
      </w:pPr>
      <w:r>
        <w:rPr>
          <w:rFonts w:eastAsiaTheme="minorEastAsia" w:cs="Times New Roman"/>
          <w:szCs w:val="24"/>
        </w:rPr>
        <w:t xml:space="preserve">Gambar 3.3 Kurva Uji Hipotesis </w:t>
      </w:r>
      <w:r>
        <w:rPr>
          <w:rFonts w:eastAsiaTheme="minorEastAsia" w:cs="Times New Roman"/>
          <w:szCs w:val="24"/>
        </w:rPr>
        <w:tab/>
        <w:t>44</w:t>
      </w:r>
    </w:p>
    <w:p w:rsidR="000359E6" w:rsidRPr="00CB28F9" w:rsidRDefault="000359E6" w:rsidP="00615C94">
      <w:pPr>
        <w:tabs>
          <w:tab w:val="left" w:leader="dot" w:pos="7938"/>
          <w:tab w:val="right" w:pos="8789"/>
        </w:tabs>
        <w:spacing w:after="0"/>
        <w:ind w:left="0" w:right="-1"/>
        <w:jc w:val="left"/>
        <w:rPr>
          <w:rFonts w:cs="Times New Roman"/>
          <w:color w:val="000000" w:themeColor="text1"/>
          <w:szCs w:val="24"/>
        </w:rPr>
      </w:pPr>
      <w:r w:rsidRPr="00CB28F9">
        <w:rPr>
          <w:rFonts w:eastAsiaTheme="minorEastAsia" w:cs="Times New Roman"/>
          <w:szCs w:val="24"/>
        </w:rPr>
        <w:t xml:space="preserve">Gambar 4.1 </w:t>
      </w:r>
      <w:r>
        <w:rPr>
          <w:rFonts w:cs="Times New Roman"/>
          <w:color w:val="000000" w:themeColor="text1"/>
          <w:szCs w:val="24"/>
        </w:rPr>
        <w:t>Struktur Organisasi</w:t>
      </w:r>
      <w:r>
        <w:rPr>
          <w:rFonts w:cs="Times New Roman"/>
          <w:color w:val="000000" w:themeColor="text1"/>
          <w:szCs w:val="24"/>
        </w:rPr>
        <w:tab/>
        <w:t>47</w:t>
      </w:r>
    </w:p>
    <w:p w:rsidR="000359E6" w:rsidRPr="00CB28F9" w:rsidRDefault="000359E6" w:rsidP="00615C94">
      <w:pPr>
        <w:tabs>
          <w:tab w:val="left" w:leader="dot" w:pos="7938"/>
          <w:tab w:val="right" w:pos="8789"/>
        </w:tabs>
        <w:spacing w:after="0"/>
        <w:ind w:left="0" w:right="-1"/>
        <w:jc w:val="left"/>
        <w:rPr>
          <w:rFonts w:cs="Times New Roman"/>
          <w:color w:val="000000" w:themeColor="text1"/>
          <w:szCs w:val="24"/>
        </w:rPr>
      </w:pPr>
      <w:r w:rsidRPr="00CB28F9">
        <w:rPr>
          <w:rFonts w:cs="Times New Roman"/>
          <w:color w:val="000000" w:themeColor="text1"/>
          <w:szCs w:val="24"/>
        </w:rPr>
        <w:t>Gambar 4.2 Diagram Karakterinstik Respon</w:t>
      </w:r>
      <w:r>
        <w:rPr>
          <w:rFonts w:cs="Times New Roman"/>
          <w:color w:val="000000" w:themeColor="text1"/>
          <w:szCs w:val="24"/>
        </w:rPr>
        <w:t>den Berdasarkan Jenis Kelamin</w:t>
      </w:r>
      <w:r>
        <w:rPr>
          <w:rFonts w:cs="Times New Roman"/>
          <w:color w:val="000000" w:themeColor="text1"/>
          <w:szCs w:val="24"/>
        </w:rPr>
        <w:tab/>
        <w:t>48</w:t>
      </w:r>
    </w:p>
    <w:p w:rsidR="000359E6" w:rsidRPr="00CB28F9" w:rsidRDefault="000359E6" w:rsidP="00615C94">
      <w:pPr>
        <w:tabs>
          <w:tab w:val="left" w:leader="dot" w:pos="7938"/>
          <w:tab w:val="right" w:pos="8789"/>
        </w:tabs>
        <w:spacing w:after="0"/>
        <w:ind w:left="0" w:right="-1"/>
        <w:jc w:val="left"/>
        <w:rPr>
          <w:rFonts w:cs="Times New Roman"/>
          <w:color w:val="000000" w:themeColor="text1"/>
          <w:szCs w:val="24"/>
        </w:rPr>
      </w:pPr>
      <w:r w:rsidRPr="00CB28F9">
        <w:rPr>
          <w:rFonts w:cs="Times New Roman"/>
          <w:color w:val="000000" w:themeColor="text1"/>
          <w:szCs w:val="24"/>
        </w:rPr>
        <w:t>Gambar 4.3 Karakterinst</w:t>
      </w:r>
      <w:r>
        <w:rPr>
          <w:rFonts w:cs="Times New Roman"/>
          <w:color w:val="000000" w:themeColor="text1"/>
          <w:szCs w:val="24"/>
        </w:rPr>
        <w:t>ik Responden Berdasarkan Usia</w:t>
      </w:r>
      <w:r>
        <w:rPr>
          <w:rFonts w:cs="Times New Roman"/>
          <w:color w:val="000000" w:themeColor="text1"/>
          <w:szCs w:val="24"/>
        </w:rPr>
        <w:tab/>
        <w:t>49</w:t>
      </w:r>
    </w:p>
    <w:p w:rsidR="000359E6" w:rsidRPr="00CB28F9" w:rsidRDefault="000359E6" w:rsidP="00615C94">
      <w:pPr>
        <w:tabs>
          <w:tab w:val="left" w:leader="dot" w:pos="7938"/>
          <w:tab w:val="right" w:pos="8789"/>
        </w:tabs>
        <w:spacing w:after="0"/>
        <w:ind w:left="0" w:right="-1"/>
        <w:jc w:val="left"/>
        <w:rPr>
          <w:rFonts w:cs="Times New Roman"/>
          <w:color w:val="000000" w:themeColor="text1"/>
          <w:szCs w:val="24"/>
        </w:rPr>
      </w:pPr>
      <w:r w:rsidRPr="00CB28F9">
        <w:rPr>
          <w:rFonts w:cs="Times New Roman"/>
          <w:color w:val="000000" w:themeColor="text1"/>
          <w:szCs w:val="24"/>
        </w:rPr>
        <w:t>Gambar 4.4 Uji Het</w:t>
      </w:r>
      <w:r>
        <w:rPr>
          <w:rFonts w:cs="Times New Roman"/>
          <w:color w:val="000000" w:themeColor="text1"/>
          <w:szCs w:val="24"/>
        </w:rPr>
        <w:t>eroskedastisitas scatter plot</w:t>
      </w:r>
      <w:r>
        <w:rPr>
          <w:rFonts w:cs="Times New Roman"/>
          <w:color w:val="000000" w:themeColor="text1"/>
          <w:szCs w:val="24"/>
        </w:rPr>
        <w:tab/>
        <w:t>92</w:t>
      </w:r>
    </w:p>
    <w:p w:rsidR="000359E6" w:rsidRPr="00CB28F9" w:rsidRDefault="000359E6" w:rsidP="00615C94">
      <w:pPr>
        <w:tabs>
          <w:tab w:val="left" w:leader="dot" w:pos="7938"/>
          <w:tab w:val="right" w:pos="8789"/>
        </w:tabs>
        <w:spacing w:after="0"/>
        <w:ind w:left="0" w:right="-1"/>
        <w:jc w:val="left"/>
        <w:rPr>
          <w:rFonts w:cs="Times New Roman"/>
          <w:szCs w:val="24"/>
        </w:rPr>
      </w:pPr>
      <w:r w:rsidRPr="00CB28F9">
        <w:rPr>
          <w:rFonts w:cs="Times New Roman"/>
          <w:szCs w:val="24"/>
        </w:rPr>
        <w:t>Gambar 4.5 kurva hasil pengujian hipotesis lingkungan kerja</w:t>
      </w:r>
      <w:r w:rsidRPr="00CB28F9">
        <w:rPr>
          <w:rFonts w:cs="Times New Roman"/>
          <w:szCs w:val="24"/>
        </w:rPr>
        <w:tab/>
      </w:r>
      <w:r>
        <w:rPr>
          <w:rFonts w:cs="Times New Roman"/>
          <w:szCs w:val="24"/>
        </w:rPr>
        <w:t>95</w:t>
      </w:r>
    </w:p>
    <w:p w:rsidR="000359E6" w:rsidRPr="00CB28F9" w:rsidRDefault="000359E6" w:rsidP="00615C94">
      <w:pPr>
        <w:tabs>
          <w:tab w:val="left" w:leader="dot" w:pos="7938"/>
          <w:tab w:val="right" w:pos="8789"/>
        </w:tabs>
        <w:spacing w:after="0"/>
        <w:ind w:left="0" w:right="-1"/>
        <w:jc w:val="left"/>
        <w:rPr>
          <w:rFonts w:eastAsiaTheme="minorEastAsia" w:cs="Times New Roman"/>
          <w:szCs w:val="24"/>
        </w:rPr>
      </w:pPr>
      <w:r w:rsidRPr="00CB28F9">
        <w:rPr>
          <w:rFonts w:cs="Times New Roman"/>
          <w:szCs w:val="24"/>
        </w:rPr>
        <w:t>Gambar 4.6 kurva hasil pengujian hipotesis</w:t>
      </w:r>
      <w:r>
        <w:rPr>
          <w:rFonts w:cs="Times New Roman"/>
          <w:szCs w:val="24"/>
        </w:rPr>
        <w:t xml:space="preserve"> gaya kepemimpinan demokratis</w:t>
      </w:r>
      <w:r>
        <w:rPr>
          <w:rFonts w:cs="Times New Roman"/>
          <w:szCs w:val="24"/>
        </w:rPr>
        <w:tab/>
        <w:t>95</w:t>
      </w:r>
    </w:p>
    <w:p w:rsidR="00EF4C34" w:rsidRPr="00CB28F9" w:rsidRDefault="00EF4C34" w:rsidP="00615C94">
      <w:pPr>
        <w:tabs>
          <w:tab w:val="left" w:leader="dot" w:pos="7938"/>
          <w:tab w:val="right" w:pos="8789"/>
        </w:tabs>
        <w:spacing w:after="0"/>
        <w:ind w:left="0" w:right="-1"/>
        <w:jc w:val="left"/>
        <w:rPr>
          <w:rFonts w:eastAsiaTheme="minorEastAsia" w:cs="Times New Roman"/>
          <w:szCs w:val="24"/>
        </w:rPr>
      </w:pPr>
    </w:p>
    <w:p w:rsidR="00EF4C34" w:rsidRPr="00CB28F9" w:rsidRDefault="00EF4C34" w:rsidP="00615C94">
      <w:pPr>
        <w:spacing w:after="0"/>
        <w:ind w:left="0" w:right="-1"/>
        <w:jc w:val="center"/>
        <w:rPr>
          <w:rFonts w:cs="Times New Roman"/>
          <w:szCs w:val="24"/>
        </w:rPr>
      </w:pPr>
    </w:p>
    <w:p w:rsidR="00EF4C34" w:rsidRPr="00CB28F9" w:rsidRDefault="00EF4C34" w:rsidP="00615C94">
      <w:pPr>
        <w:spacing w:after="0"/>
        <w:ind w:left="0" w:right="-1"/>
        <w:jc w:val="center"/>
        <w:rPr>
          <w:rFonts w:cs="Times New Roman"/>
          <w:szCs w:val="24"/>
        </w:rPr>
      </w:pPr>
    </w:p>
    <w:p w:rsidR="00EF4C34" w:rsidRPr="00CB28F9" w:rsidRDefault="00EF4C34" w:rsidP="00615C94">
      <w:pPr>
        <w:spacing w:after="0"/>
        <w:ind w:left="0" w:right="-1"/>
        <w:jc w:val="center"/>
        <w:rPr>
          <w:rFonts w:cs="Times New Roman"/>
          <w:szCs w:val="24"/>
        </w:rPr>
      </w:pPr>
    </w:p>
    <w:p w:rsidR="00EF4C34" w:rsidRPr="00CB28F9" w:rsidRDefault="00EF4C34" w:rsidP="00615C94">
      <w:pPr>
        <w:spacing w:after="0"/>
        <w:ind w:left="0" w:right="-1"/>
        <w:rPr>
          <w:rFonts w:cs="Times New Roman"/>
          <w:szCs w:val="24"/>
        </w:rPr>
      </w:pPr>
    </w:p>
    <w:p w:rsidR="00EF4C34" w:rsidRPr="00CB28F9" w:rsidRDefault="00EF4C34" w:rsidP="00615C94">
      <w:pPr>
        <w:tabs>
          <w:tab w:val="left" w:leader="dot" w:pos="7938"/>
          <w:tab w:val="right" w:pos="8789"/>
        </w:tabs>
        <w:spacing w:after="0"/>
        <w:ind w:left="0" w:right="-1"/>
        <w:jc w:val="left"/>
        <w:rPr>
          <w:rFonts w:eastAsiaTheme="minorEastAsia" w:cs="Times New Roman"/>
          <w:szCs w:val="24"/>
        </w:rPr>
      </w:pPr>
    </w:p>
    <w:p w:rsidR="00EF4C34" w:rsidRPr="00CB28F9" w:rsidRDefault="00EF4C34" w:rsidP="00615C94">
      <w:pPr>
        <w:spacing w:after="0"/>
        <w:ind w:left="0" w:right="-1"/>
        <w:jc w:val="center"/>
        <w:rPr>
          <w:rFonts w:cs="Times New Roman"/>
          <w:szCs w:val="24"/>
        </w:rPr>
      </w:pPr>
    </w:p>
    <w:p w:rsidR="00EF4C34" w:rsidRPr="00CB28F9" w:rsidRDefault="00EF4C34" w:rsidP="00615C94">
      <w:pPr>
        <w:spacing w:after="0"/>
        <w:ind w:left="0" w:right="-1"/>
        <w:jc w:val="center"/>
        <w:rPr>
          <w:rFonts w:cs="Times New Roman"/>
          <w:szCs w:val="24"/>
        </w:rPr>
      </w:pPr>
    </w:p>
    <w:p w:rsidR="00EF4C34" w:rsidRPr="00CB28F9" w:rsidRDefault="00EF4C34" w:rsidP="00615C94">
      <w:pPr>
        <w:spacing w:after="0"/>
        <w:ind w:left="0" w:right="-1"/>
        <w:jc w:val="center"/>
        <w:rPr>
          <w:rFonts w:cs="Times New Roman"/>
          <w:szCs w:val="24"/>
        </w:rPr>
      </w:pPr>
    </w:p>
    <w:p w:rsidR="00EF4C34" w:rsidRPr="00CB28F9" w:rsidRDefault="00EF4C34" w:rsidP="00615C94">
      <w:pPr>
        <w:spacing w:after="0"/>
        <w:ind w:left="0" w:right="-1"/>
        <w:jc w:val="center"/>
        <w:rPr>
          <w:rFonts w:cs="Times New Roman"/>
          <w:szCs w:val="24"/>
        </w:rPr>
      </w:pPr>
    </w:p>
    <w:p w:rsidR="00EF4C34" w:rsidRPr="00CB28F9" w:rsidRDefault="00EF4C34" w:rsidP="00615C94">
      <w:pPr>
        <w:spacing w:after="0"/>
        <w:ind w:left="0" w:right="-1"/>
        <w:jc w:val="center"/>
        <w:rPr>
          <w:rFonts w:cs="Times New Roman"/>
          <w:szCs w:val="24"/>
        </w:rPr>
      </w:pPr>
    </w:p>
    <w:p w:rsidR="00EF4C34" w:rsidRPr="00CB28F9" w:rsidRDefault="00EF4C34" w:rsidP="00615C94">
      <w:pPr>
        <w:spacing w:after="0"/>
        <w:ind w:left="0" w:right="-1"/>
        <w:jc w:val="center"/>
        <w:rPr>
          <w:rFonts w:cs="Times New Roman"/>
          <w:szCs w:val="24"/>
        </w:rPr>
      </w:pPr>
    </w:p>
    <w:p w:rsidR="00EF4C34" w:rsidRPr="00CB28F9" w:rsidRDefault="00EF4C34" w:rsidP="00615C94">
      <w:pPr>
        <w:spacing w:after="0"/>
        <w:ind w:left="0" w:right="-1"/>
        <w:jc w:val="center"/>
        <w:rPr>
          <w:rFonts w:cs="Times New Roman"/>
          <w:szCs w:val="24"/>
        </w:rPr>
      </w:pPr>
    </w:p>
    <w:p w:rsidR="00EF4C34" w:rsidRPr="00CB28F9" w:rsidRDefault="00EF4C34" w:rsidP="00615C94">
      <w:pPr>
        <w:spacing w:after="0"/>
        <w:ind w:left="0" w:right="-1"/>
        <w:jc w:val="center"/>
        <w:rPr>
          <w:rFonts w:cs="Times New Roman"/>
          <w:szCs w:val="24"/>
        </w:rPr>
      </w:pPr>
    </w:p>
    <w:p w:rsidR="00EF4C34" w:rsidRPr="00CB28F9" w:rsidRDefault="00EF4C34" w:rsidP="00615C94">
      <w:pPr>
        <w:spacing w:after="0"/>
        <w:ind w:left="0" w:right="-1"/>
        <w:jc w:val="center"/>
        <w:rPr>
          <w:rFonts w:cs="Times New Roman"/>
          <w:szCs w:val="24"/>
        </w:rPr>
      </w:pPr>
    </w:p>
    <w:p w:rsidR="00EF4C34" w:rsidRPr="00CB28F9" w:rsidRDefault="00EF4C34" w:rsidP="00615C94">
      <w:pPr>
        <w:spacing w:after="0"/>
        <w:ind w:left="0" w:right="-1"/>
        <w:rPr>
          <w:rFonts w:cs="Times New Roman"/>
          <w:szCs w:val="24"/>
        </w:rPr>
      </w:pPr>
    </w:p>
    <w:p w:rsidR="00EF4C34" w:rsidRPr="00CB28F9" w:rsidRDefault="00EF4C34" w:rsidP="00615C94">
      <w:pPr>
        <w:spacing w:after="0"/>
        <w:ind w:left="0" w:right="-1"/>
        <w:rPr>
          <w:rFonts w:cs="Times New Roman"/>
          <w:szCs w:val="24"/>
        </w:rPr>
      </w:pPr>
    </w:p>
    <w:p w:rsidR="00EF4C34" w:rsidRPr="00CB28F9" w:rsidRDefault="00EF4C34" w:rsidP="00615C94">
      <w:pPr>
        <w:spacing w:after="0"/>
        <w:ind w:left="0" w:right="-1"/>
        <w:rPr>
          <w:rFonts w:cs="Times New Roman"/>
          <w:szCs w:val="24"/>
        </w:rPr>
      </w:pPr>
    </w:p>
    <w:p w:rsidR="00EF4C34" w:rsidRPr="00CB28F9" w:rsidRDefault="00EF4C34" w:rsidP="00615C94">
      <w:pPr>
        <w:spacing w:after="0"/>
        <w:ind w:left="0" w:right="-1"/>
        <w:rPr>
          <w:rFonts w:cs="Times New Roman"/>
          <w:szCs w:val="24"/>
        </w:rPr>
      </w:pPr>
    </w:p>
    <w:p w:rsidR="00EF4C34" w:rsidRPr="00CB28F9" w:rsidRDefault="00EF4C34" w:rsidP="00615C94">
      <w:pPr>
        <w:spacing w:after="0"/>
        <w:ind w:left="0" w:right="-1"/>
        <w:rPr>
          <w:rFonts w:cs="Times New Roman"/>
          <w:szCs w:val="24"/>
        </w:rPr>
      </w:pPr>
    </w:p>
    <w:p w:rsidR="00EF4C34" w:rsidRPr="00CB28F9" w:rsidRDefault="00EF4C34" w:rsidP="00615C94">
      <w:pPr>
        <w:spacing w:after="0"/>
        <w:ind w:left="0" w:right="-1"/>
        <w:rPr>
          <w:rFonts w:cs="Times New Roman"/>
          <w:szCs w:val="24"/>
        </w:rPr>
      </w:pPr>
    </w:p>
    <w:p w:rsidR="00EF4C34" w:rsidRPr="00CB28F9" w:rsidRDefault="00EF4C34" w:rsidP="00615C94">
      <w:pPr>
        <w:spacing w:after="0"/>
        <w:ind w:left="0" w:right="-1"/>
        <w:rPr>
          <w:rFonts w:cs="Times New Roman"/>
          <w:szCs w:val="24"/>
        </w:rPr>
      </w:pPr>
    </w:p>
    <w:p w:rsidR="00EF4C34" w:rsidRPr="00CB28F9" w:rsidRDefault="00EF4C34" w:rsidP="00615C94">
      <w:pPr>
        <w:spacing w:after="0"/>
        <w:ind w:left="0" w:right="-1"/>
        <w:rPr>
          <w:rFonts w:cs="Times New Roman"/>
          <w:szCs w:val="24"/>
        </w:rPr>
      </w:pPr>
    </w:p>
    <w:p w:rsidR="00EF4C34" w:rsidRPr="00CB28F9" w:rsidRDefault="00EF4C34" w:rsidP="00615C94">
      <w:pPr>
        <w:spacing w:after="0"/>
        <w:ind w:left="0" w:right="-1"/>
        <w:rPr>
          <w:rFonts w:cs="Times New Roman"/>
          <w:szCs w:val="24"/>
        </w:rPr>
      </w:pPr>
    </w:p>
    <w:p w:rsidR="00EF4C34" w:rsidRPr="00CB28F9" w:rsidRDefault="00EF4C34" w:rsidP="00615C94">
      <w:pPr>
        <w:spacing w:after="0"/>
        <w:ind w:left="0" w:right="-1"/>
        <w:rPr>
          <w:rFonts w:cs="Times New Roman"/>
          <w:szCs w:val="24"/>
        </w:rPr>
      </w:pPr>
    </w:p>
    <w:p w:rsidR="00EF4C34" w:rsidRPr="00CB28F9" w:rsidRDefault="00EF4C34" w:rsidP="00615C94">
      <w:pPr>
        <w:spacing w:after="0"/>
        <w:ind w:left="0" w:right="-1"/>
        <w:rPr>
          <w:rFonts w:cs="Times New Roman"/>
          <w:szCs w:val="24"/>
        </w:rPr>
      </w:pPr>
    </w:p>
    <w:p w:rsidR="00EF4C34" w:rsidRPr="00CB28F9" w:rsidRDefault="00EF4C34" w:rsidP="00615C94">
      <w:pPr>
        <w:spacing w:after="0"/>
        <w:ind w:left="0" w:right="-1"/>
        <w:rPr>
          <w:rFonts w:cs="Times New Roman"/>
          <w:szCs w:val="24"/>
        </w:rPr>
      </w:pPr>
    </w:p>
    <w:p w:rsidR="00EF4C34" w:rsidRPr="00CB28F9" w:rsidRDefault="00EF4C34" w:rsidP="00615C94">
      <w:pPr>
        <w:spacing w:after="0"/>
        <w:ind w:left="0" w:right="-1"/>
        <w:rPr>
          <w:rFonts w:cs="Times New Roman"/>
          <w:szCs w:val="24"/>
        </w:rPr>
      </w:pPr>
    </w:p>
    <w:p w:rsidR="00EF4C34" w:rsidRPr="00CB28F9" w:rsidRDefault="00EF4C34" w:rsidP="00615C94">
      <w:pPr>
        <w:spacing w:after="0"/>
        <w:ind w:left="0" w:right="-1"/>
        <w:rPr>
          <w:rFonts w:cs="Times New Roman"/>
          <w:szCs w:val="24"/>
        </w:rPr>
      </w:pPr>
    </w:p>
    <w:p w:rsidR="00EF4C34" w:rsidRPr="00CB28F9" w:rsidRDefault="00EF4C34" w:rsidP="00615C94">
      <w:pPr>
        <w:spacing w:after="0"/>
        <w:ind w:left="0" w:right="-1"/>
        <w:rPr>
          <w:rFonts w:cs="Times New Roman"/>
          <w:szCs w:val="24"/>
        </w:rPr>
      </w:pPr>
    </w:p>
    <w:p w:rsidR="00EF4C34" w:rsidRPr="00CB28F9" w:rsidRDefault="00EF4C34" w:rsidP="00615C94">
      <w:pPr>
        <w:spacing w:after="0"/>
        <w:ind w:left="0" w:right="-1"/>
        <w:rPr>
          <w:rFonts w:cs="Times New Roman"/>
          <w:szCs w:val="24"/>
        </w:rPr>
      </w:pPr>
    </w:p>
    <w:p w:rsidR="00EF4C34" w:rsidRPr="00CB28F9" w:rsidRDefault="00EF4C34" w:rsidP="00615C94">
      <w:pPr>
        <w:spacing w:after="0"/>
        <w:ind w:left="0" w:right="-1"/>
        <w:rPr>
          <w:rFonts w:cs="Times New Roman"/>
          <w:szCs w:val="24"/>
        </w:rPr>
      </w:pPr>
    </w:p>
    <w:p w:rsidR="009A3E80" w:rsidRPr="00CB28F9" w:rsidRDefault="009A3E80" w:rsidP="00615C94">
      <w:pPr>
        <w:spacing w:after="0"/>
        <w:ind w:left="0" w:right="-1"/>
        <w:jc w:val="center"/>
        <w:rPr>
          <w:rFonts w:cs="Times New Roman"/>
          <w:b/>
          <w:sz w:val="28"/>
          <w:szCs w:val="24"/>
        </w:rPr>
      </w:pPr>
      <w:r w:rsidRPr="00CB28F9">
        <w:rPr>
          <w:rFonts w:cs="Times New Roman"/>
          <w:b/>
          <w:sz w:val="28"/>
          <w:szCs w:val="24"/>
        </w:rPr>
        <w:t>DAFTAR LAMPIRAN</w:t>
      </w:r>
    </w:p>
    <w:p w:rsidR="009A3E80" w:rsidRPr="00CB28F9" w:rsidRDefault="009A3E80" w:rsidP="00615C94">
      <w:pPr>
        <w:spacing w:after="0"/>
        <w:ind w:left="0" w:right="-1"/>
        <w:jc w:val="left"/>
        <w:rPr>
          <w:rFonts w:cs="Times New Roman"/>
          <w:szCs w:val="24"/>
        </w:rPr>
      </w:pPr>
    </w:p>
    <w:p w:rsidR="009A3E80" w:rsidRPr="00CB28F9" w:rsidRDefault="009A3E80" w:rsidP="00615C94">
      <w:pPr>
        <w:spacing w:after="0"/>
        <w:ind w:left="0" w:right="-1"/>
        <w:rPr>
          <w:rFonts w:cs="Times New Roman"/>
          <w:color w:val="000000" w:themeColor="text1"/>
          <w:szCs w:val="24"/>
        </w:rPr>
      </w:pPr>
      <w:r w:rsidRPr="00CB28F9">
        <w:rPr>
          <w:rFonts w:cs="Times New Roman"/>
          <w:szCs w:val="24"/>
        </w:rPr>
        <w:t xml:space="preserve">Lampiran 1 </w:t>
      </w:r>
      <w:r w:rsidRPr="00CB28F9">
        <w:rPr>
          <w:rFonts w:cs="Times New Roman"/>
          <w:szCs w:val="24"/>
        </w:rPr>
        <w:tab/>
      </w:r>
      <w:r w:rsidRPr="00CB28F9">
        <w:rPr>
          <w:rFonts w:cs="Times New Roman"/>
          <w:color w:val="000000" w:themeColor="text1"/>
          <w:szCs w:val="24"/>
        </w:rPr>
        <w:t>Daftar Riwayat Hidup</w:t>
      </w:r>
    </w:p>
    <w:p w:rsidR="009A3E80" w:rsidRPr="00CB28F9" w:rsidRDefault="009A3E80" w:rsidP="00615C94">
      <w:pPr>
        <w:spacing w:after="0"/>
        <w:ind w:left="0" w:right="-1"/>
        <w:rPr>
          <w:rFonts w:cs="Times New Roman"/>
          <w:szCs w:val="24"/>
        </w:rPr>
      </w:pPr>
      <w:r w:rsidRPr="00CB28F9">
        <w:rPr>
          <w:rFonts w:cs="Times New Roman"/>
          <w:szCs w:val="24"/>
        </w:rPr>
        <w:t>Lampiran 2</w:t>
      </w:r>
      <w:r w:rsidRPr="00CB28F9">
        <w:rPr>
          <w:rFonts w:cs="Times New Roman"/>
          <w:szCs w:val="24"/>
        </w:rPr>
        <w:tab/>
        <w:t>SK Bimbingan</w:t>
      </w:r>
    </w:p>
    <w:p w:rsidR="009A3E80" w:rsidRPr="00CB28F9" w:rsidRDefault="009A3E80" w:rsidP="00615C94">
      <w:pPr>
        <w:spacing w:after="0"/>
        <w:ind w:left="0" w:right="-1"/>
        <w:rPr>
          <w:rFonts w:cs="Times New Roman"/>
          <w:color w:val="000000" w:themeColor="text1"/>
          <w:szCs w:val="24"/>
        </w:rPr>
      </w:pPr>
      <w:r w:rsidRPr="00CB28F9">
        <w:rPr>
          <w:rFonts w:cs="Times New Roman"/>
          <w:szCs w:val="24"/>
        </w:rPr>
        <w:t>Lampiran 3</w:t>
      </w:r>
      <w:r w:rsidRPr="00CB28F9">
        <w:rPr>
          <w:rFonts w:cs="Times New Roman"/>
          <w:szCs w:val="24"/>
        </w:rPr>
        <w:tab/>
      </w:r>
      <w:r w:rsidRPr="00CB28F9">
        <w:rPr>
          <w:rFonts w:cs="Times New Roman"/>
          <w:color w:val="000000" w:themeColor="text1"/>
          <w:szCs w:val="24"/>
        </w:rPr>
        <w:t>Kuesioner Penelitian</w:t>
      </w:r>
    </w:p>
    <w:p w:rsidR="009A3E80" w:rsidRPr="00CB28F9" w:rsidRDefault="009A3E80" w:rsidP="00615C94">
      <w:pPr>
        <w:spacing w:after="0"/>
        <w:ind w:left="0" w:right="-1"/>
        <w:rPr>
          <w:rFonts w:cs="Times New Roman"/>
          <w:color w:val="000000" w:themeColor="text1"/>
          <w:szCs w:val="24"/>
        </w:rPr>
      </w:pPr>
      <w:r w:rsidRPr="00CB28F9">
        <w:rPr>
          <w:rFonts w:cs="Times New Roman"/>
          <w:szCs w:val="24"/>
        </w:rPr>
        <w:t>Lampiran 4</w:t>
      </w:r>
      <w:r w:rsidRPr="00CB28F9">
        <w:rPr>
          <w:rFonts w:cs="Times New Roman"/>
          <w:szCs w:val="24"/>
        </w:rPr>
        <w:tab/>
      </w:r>
      <w:r w:rsidRPr="00CB28F9">
        <w:rPr>
          <w:rFonts w:cs="Times New Roman"/>
          <w:color w:val="000000" w:themeColor="text1"/>
          <w:szCs w:val="24"/>
        </w:rPr>
        <w:t>Karakterinstik Responden Berdasarkan Jenis Kelamin</w:t>
      </w:r>
    </w:p>
    <w:p w:rsidR="009A3E80" w:rsidRPr="00CB28F9" w:rsidRDefault="009A3E80" w:rsidP="00615C94">
      <w:pPr>
        <w:spacing w:after="0"/>
        <w:ind w:left="0" w:right="-1"/>
        <w:rPr>
          <w:rFonts w:cs="Times New Roman"/>
          <w:color w:val="000000" w:themeColor="text1"/>
          <w:szCs w:val="24"/>
        </w:rPr>
      </w:pPr>
      <w:r w:rsidRPr="00CB28F9">
        <w:rPr>
          <w:rFonts w:cs="Times New Roman"/>
          <w:color w:val="000000" w:themeColor="text1"/>
          <w:szCs w:val="24"/>
        </w:rPr>
        <w:t>Lampiran 5</w:t>
      </w:r>
      <w:r w:rsidRPr="00CB28F9">
        <w:rPr>
          <w:rFonts w:cs="Times New Roman"/>
          <w:color w:val="000000" w:themeColor="text1"/>
          <w:szCs w:val="24"/>
        </w:rPr>
        <w:tab/>
        <w:t>Karakterinstik Berdasarkan Usia</w:t>
      </w:r>
    </w:p>
    <w:p w:rsidR="009A3E80" w:rsidRPr="00CB28F9" w:rsidRDefault="009A3E80" w:rsidP="00615C94">
      <w:pPr>
        <w:spacing w:after="0"/>
        <w:ind w:left="0" w:right="66"/>
        <w:jc w:val="left"/>
        <w:rPr>
          <w:rFonts w:cs="Times New Roman"/>
          <w:color w:val="000000" w:themeColor="text1"/>
          <w:szCs w:val="24"/>
        </w:rPr>
      </w:pPr>
      <w:r w:rsidRPr="00CB28F9">
        <w:rPr>
          <w:rFonts w:cs="Times New Roman"/>
          <w:color w:val="000000" w:themeColor="text1"/>
          <w:szCs w:val="24"/>
        </w:rPr>
        <w:t>Lampiran 6</w:t>
      </w:r>
      <w:r w:rsidRPr="00CB28F9">
        <w:rPr>
          <w:rFonts w:cs="Times New Roman"/>
          <w:color w:val="000000" w:themeColor="text1"/>
          <w:szCs w:val="24"/>
        </w:rPr>
        <w:tab/>
        <w:t>KINERJA KARYAWAN</w:t>
      </w:r>
      <w:r w:rsidR="00E40709" w:rsidRPr="00CB28F9">
        <w:rPr>
          <w:rFonts w:cs="Times New Roman"/>
          <w:color w:val="000000" w:themeColor="text1"/>
          <w:szCs w:val="24"/>
        </w:rPr>
        <w:t xml:space="preserve"> PT</w:t>
      </w:r>
      <w:r w:rsidRPr="00CB28F9">
        <w:rPr>
          <w:rFonts w:cs="Times New Roman"/>
          <w:color w:val="000000" w:themeColor="text1"/>
          <w:szCs w:val="24"/>
        </w:rPr>
        <w:t xml:space="preserve"> Telkom </w:t>
      </w:r>
    </w:p>
    <w:p w:rsidR="009A3E80" w:rsidRPr="00CB28F9" w:rsidRDefault="009A3E80" w:rsidP="00615C94">
      <w:pPr>
        <w:spacing w:after="0"/>
        <w:ind w:left="720" w:right="66" w:firstLine="720"/>
        <w:jc w:val="left"/>
        <w:rPr>
          <w:rFonts w:cs="Times New Roman"/>
          <w:color w:val="000000" w:themeColor="text1"/>
          <w:szCs w:val="24"/>
        </w:rPr>
      </w:pPr>
      <w:r w:rsidRPr="00CB28F9">
        <w:rPr>
          <w:rFonts w:cs="Times New Roman"/>
          <w:color w:val="000000" w:themeColor="text1"/>
          <w:szCs w:val="24"/>
        </w:rPr>
        <w:t>Witel Bogor (Divisi Optima) Tahun 2020</w:t>
      </w:r>
    </w:p>
    <w:p w:rsidR="009A3E80" w:rsidRPr="00CB28F9" w:rsidRDefault="009A3E80" w:rsidP="00615C94">
      <w:pPr>
        <w:spacing w:after="0"/>
        <w:ind w:left="0" w:right="66"/>
        <w:jc w:val="left"/>
        <w:rPr>
          <w:rFonts w:cs="Times New Roman"/>
          <w:color w:val="000000" w:themeColor="text1"/>
          <w:szCs w:val="24"/>
        </w:rPr>
      </w:pPr>
      <w:r w:rsidRPr="00CB28F9">
        <w:rPr>
          <w:rFonts w:cs="Times New Roman"/>
          <w:color w:val="000000" w:themeColor="text1"/>
          <w:szCs w:val="24"/>
        </w:rPr>
        <w:t>Lampiran 7</w:t>
      </w:r>
      <w:r w:rsidRPr="00CB28F9">
        <w:rPr>
          <w:rFonts w:cs="Times New Roman"/>
          <w:color w:val="000000" w:themeColor="text1"/>
          <w:szCs w:val="24"/>
        </w:rPr>
        <w:tab/>
        <w:t>KINERJA KARYAWAN</w:t>
      </w:r>
      <w:r w:rsidR="00E40709" w:rsidRPr="00CB28F9">
        <w:rPr>
          <w:rFonts w:cs="Times New Roman"/>
          <w:color w:val="000000" w:themeColor="text1"/>
          <w:szCs w:val="24"/>
        </w:rPr>
        <w:t xml:space="preserve"> PT</w:t>
      </w:r>
      <w:r w:rsidRPr="00CB28F9">
        <w:rPr>
          <w:rFonts w:cs="Times New Roman"/>
          <w:color w:val="000000" w:themeColor="text1"/>
          <w:szCs w:val="24"/>
        </w:rPr>
        <w:t xml:space="preserve"> Telkom </w:t>
      </w:r>
    </w:p>
    <w:p w:rsidR="009A3E80" w:rsidRPr="00CB28F9" w:rsidRDefault="009A3E80" w:rsidP="00615C94">
      <w:pPr>
        <w:spacing w:after="0"/>
        <w:ind w:left="720" w:right="66" w:firstLine="720"/>
        <w:jc w:val="left"/>
        <w:rPr>
          <w:rFonts w:cs="Times New Roman"/>
          <w:color w:val="000000" w:themeColor="text1"/>
          <w:szCs w:val="24"/>
        </w:rPr>
      </w:pPr>
      <w:r w:rsidRPr="00CB28F9">
        <w:rPr>
          <w:rFonts w:cs="Times New Roman"/>
          <w:color w:val="000000" w:themeColor="text1"/>
          <w:szCs w:val="24"/>
        </w:rPr>
        <w:t>Witel Bogor (Divisi Optima) Tahun 2021</w:t>
      </w:r>
    </w:p>
    <w:p w:rsidR="009A3E80" w:rsidRPr="00CB28F9" w:rsidRDefault="009A3E80" w:rsidP="00615C94">
      <w:pPr>
        <w:spacing w:after="0"/>
        <w:ind w:left="0" w:right="-1"/>
        <w:rPr>
          <w:rFonts w:cs="Times New Roman"/>
          <w:color w:val="000000" w:themeColor="text1"/>
          <w:szCs w:val="24"/>
        </w:rPr>
      </w:pPr>
      <w:r w:rsidRPr="00CB28F9">
        <w:rPr>
          <w:rFonts w:cs="Times New Roman"/>
          <w:color w:val="000000" w:themeColor="text1"/>
          <w:szCs w:val="24"/>
        </w:rPr>
        <w:t xml:space="preserve">Lampiran 8 </w:t>
      </w:r>
      <w:r w:rsidRPr="00CB28F9">
        <w:rPr>
          <w:rFonts w:cs="Times New Roman"/>
          <w:color w:val="000000" w:themeColor="text1"/>
          <w:szCs w:val="24"/>
        </w:rPr>
        <w:tab/>
        <w:t>Tabulasi Data Lingkungan Kerja</w:t>
      </w:r>
    </w:p>
    <w:p w:rsidR="009A3E80" w:rsidRPr="00CB28F9" w:rsidRDefault="009A3E80" w:rsidP="00615C94">
      <w:pPr>
        <w:spacing w:after="0"/>
        <w:ind w:left="0" w:right="-1"/>
        <w:rPr>
          <w:rFonts w:cs="Times New Roman"/>
          <w:color w:val="000000" w:themeColor="text1"/>
          <w:szCs w:val="24"/>
        </w:rPr>
      </w:pPr>
      <w:r w:rsidRPr="00CB28F9">
        <w:rPr>
          <w:rFonts w:cs="Times New Roman"/>
          <w:color w:val="000000" w:themeColor="text1"/>
          <w:szCs w:val="24"/>
        </w:rPr>
        <w:t>Lampiran 9</w:t>
      </w:r>
      <w:r w:rsidRPr="00CB28F9">
        <w:rPr>
          <w:rFonts w:cs="Times New Roman"/>
          <w:color w:val="000000" w:themeColor="text1"/>
          <w:szCs w:val="24"/>
        </w:rPr>
        <w:tab/>
        <w:t>Tabulasi Data Gaya Kepemimpinan Demokratis (X</w:t>
      </w:r>
      <w:r w:rsidRPr="00CB28F9">
        <w:rPr>
          <w:rFonts w:cs="Times New Roman"/>
          <w:color w:val="000000" w:themeColor="text1"/>
          <w:szCs w:val="24"/>
          <w:vertAlign w:val="subscript"/>
        </w:rPr>
        <w:t>2</w:t>
      </w:r>
      <w:r w:rsidRPr="00CB28F9">
        <w:rPr>
          <w:rFonts w:cs="Times New Roman"/>
          <w:color w:val="000000" w:themeColor="text1"/>
          <w:szCs w:val="24"/>
        </w:rPr>
        <w:t>)</w:t>
      </w:r>
    </w:p>
    <w:p w:rsidR="009A3E80" w:rsidRPr="00CB28F9" w:rsidRDefault="009A3E80" w:rsidP="00615C94">
      <w:pPr>
        <w:spacing w:after="0"/>
        <w:ind w:left="0" w:right="-1"/>
        <w:rPr>
          <w:rFonts w:cs="Times New Roman"/>
          <w:color w:val="000000" w:themeColor="text1"/>
          <w:szCs w:val="24"/>
        </w:rPr>
      </w:pPr>
      <w:r w:rsidRPr="00CB28F9">
        <w:rPr>
          <w:rFonts w:cs="Times New Roman"/>
          <w:color w:val="000000" w:themeColor="text1"/>
          <w:szCs w:val="24"/>
        </w:rPr>
        <w:t xml:space="preserve">Lampiran 10 </w:t>
      </w:r>
      <w:r w:rsidRPr="00CB28F9">
        <w:rPr>
          <w:rFonts w:cs="Times New Roman"/>
          <w:color w:val="000000" w:themeColor="text1"/>
          <w:szCs w:val="24"/>
        </w:rPr>
        <w:tab/>
        <w:t>Tabulasi Data Kinerja Karyawan (Y)</w:t>
      </w:r>
    </w:p>
    <w:p w:rsidR="009A3E80" w:rsidRPr="00CB28F9" w:rsidRDefault="009A3E80" w:rsidP="00615C94">
      <w:pPr>
        <w:spacing w:after="0"/>
        <w:ind w:left="0" w:right="-1"/>
        <w:rPr>
          <w:rFonts w:cs="Times New Roman"/>
          <w:color w:val="000000" w:themeColor="text1"/>
          <w:szCs w:val="24"/>
        </w:rPr>
      </w:pPr>
      <w:r w:rsidRPr="00CB28F9">
        <w:rPr>
          <w:rFonts w:cs="Times New Roman"/>
          <w:color w:val="000000" w:themeColor="text1"/>
          <w:szCs w:val="24"/>
        </w:rPr>
        <w:t>Lampiran 11</w:t>
      </w:r>
      <w:r w:rsidRPr="00CB28F9">
        <w:rPr>
          <w:rFonts w:cs="Times New Roman"/>
          <w:color w:val="000000" w:themeColor="text1"/>
          <w:szCs w:val="24"/>
        </w:rPr>
        <w:tab/>
        <w:t>Lembar Persetujuan Magang</w:t>
      </w:r>
    </w:p>
    <w:p w:rsidR="009A3E80" w:rsidRPr="00CB28F9" w:rsidRDefault="009A3E80" w:rsidP="00615C94">
      <w:pPr>
        <w:spacing w:after="0"/>
        <w:ind w:left="0" w:right="-1"/>
        <w:rPr>
          <w:rFonts w:cs="Times New Roman"/>
          <w:color w:val="000000" w:themeColor="text1"/>
          <w:szCs w:val="24"/>
        </w:rPr>
      </w:pPr>
      <w:r w:rsidRPr="00CB28F9">
        <w:rPr>
          <w:rFonts w:cs="Times New Roman"/>
          <w:color w:val="000000" w:themeColor="text1"/>
          <w:szCs w:val="24"/>
        </w:rPr>
        <w:t xml:space="preserve">Lampiran 12 </w:t>
      </w:r>
      <w:r w:rsidRPr="00CB28F9">
        <w:rPr>
          <w:rFonts w:cs="Times New Roman"/>
          <w:color w:val="000000" w:themeColor="text1"/>
          <w:szCs w:val="24"/>
        </w:rPr>
        <w:tab/>
        <w:t>Surat Keterangan Selesai Magang</w:t>
      </w:r>
    </w:p>
    <w:p w:rsidR="009A3E80" w:rsidRPr="00CB28F9" w:rsidRDefault="009A3E80" w:rsidP="00615C94">
      <w:pPr>
        <w:spacing w:after="0"/>
        <w:ind w:left="0" w:right="-1"/>
        <w:rPr>
          <w:rFonts w:cs="Times New Roman"/>
          <w:color w:val="000000" w:themeColor="text1"/>
          <w:szCs w:val="24"/>
        </w:rPr>
      </w:pPr>
      <w:r w:rsidRPr="00CB28F9">
        <w:rPr>
          <w:rFonts w:cs="Times New Roman"/>
          <w:color w:val="000000" w:themeColor="text1"/>
          <w:szCs w:val="24"/>
        </w:rPr>
        <w:t xml:space="preserve">Lampiran 13 </w:t>
      </w:r>
      <w:r w:rsidRPr="00CB28F9">
        <w:rPr>
          <w:rFonts w:cs="Times New Roman"/>
          <w:color w:val="000000" w:themeColor="text1"/>
          <w:szCs w:val="24"/>
        </w:rPr>
        <w:tab/>
        <w:t xml:space="preserve">R Tabel Product Moment </w:t>
      </w:r>
    </w:p>
    <w:p w:rsidR="009A3E80" w:rsidRPr="00CB28F9" w:rsidRDefault="009A3E80" w:rsidP="00615C94">
      <w:pPr>
        <w:spacing w:after="0"/>
        <w:ind w:left="0" w:right="-1"/>
        <w:rPr>
          <w:rFonts w:cs="Times New Roman"/>
          <w:color w:val="000000" w:themeColor="text1"/>
          <w:szCs w:val="24"/>
        </w:rPr>
      </w:pPr>
      <w:r w:rsidRPr="00CB28F9">
        <w:rPr>
          <w:rFonts w:cs="Times New Roman"/>
          <w:color w:val="000000" w:themeColor="text1"/>
          <w:szCs w:val="24"/>
        </w:rPr>
        <w:t>Lampiran 14</w:t>
      </w:r>
      <w:r w:rsidRPr="00CB28F9">
        <w:rPr>
          <w:rFonts w:cs="Times New Roman"/>
          <w:color w:val="000000" w:themeColor="text1"/>
          <w:szCs w:val="24"/>
        </w:rPr>
        <w:tab/>
        <w:t>Lembar T Tabel</w:t>
      </w:r>
    </w:p>
    <w:p w:rsidR="009A3E80" w:rsidRPr="00CB28F9" w:rsidRDefault="009A3E80" w:rsidP="00615C94">
      <w:pPr>
        <w:spacing w:after="0"/>
        <w:ind w:left="0" w:right="-1"/>
        <w:rPr>
          <w:rFonts w:cs="Times New Roman"/>
          <w:color w:val="000000" w:themeColor="text1"/>
          <w:szCs w:val="24"/>
        </w:rPr>
      </w:pPr>
      <w:r w:rsidRPr="00CB28F9">
        <w:rPr>
          <w:rFonts w:cs="Times New Roman"/>
          <w:color w:val="000000" w:themeColor="text1"/>
          <w:szCs w:val="24"/>
        </w:rPr>
        <w:t xml:space="preserve">Lampiran 15 </w:t>
      </w:r>
      <w:r w:rsidRPr="00CB28F9">
        <w:rPr>
          <w:rFonts w:cs="Times New Roman"/>
          <w:color w:val="000000" w:themeColor="text1"/>
          <w:szCs w:val="24"/>
        </w:rPr>
        <w:tab/>
        <w:t>Lembar F Tabel</w:t>
      </w:r>
    </w:p>
    <w:p w:rsidR="009A3E80" w:rsidRPr="00CB28F9" w:rsidRDefault="009A3E80" w:rsidP="00615C94">
      <w:pPr>
        <w:spacing w:after="0"/>
        <w:ind w:left="0" w:right="-1"/>
        <w:rPr>
          <w:rFonts w:cs="Times New Roman"/>
          <w:color w:val="000000" w:themeColor="text1"/>
          <w:szCs w:val="24"/>
        </w:rPr>
      </w:pPr>
      <w:r w:rsidRPr="00CB28F9">
        <w:rPr>
          <w:rFonts w:cs="Times New Roman"/>
          <w:color w:val="000000" w:themeColor="text1"/>
          <w:szCs w:val="24"/>
        </w:rPr>
        <w:t>Lampiran 16</w:t>
      </w:r>
      <w:r w:rsidRPr="00CB28F9">
        <w:rPr>
          <w:rFonts w:cs="Times New Roman"/>
          <w:color w:val="000000" w:themeColor="text1"/>
          <w:szCs w:val="24"/>
        </w:rPr>
        <w:tab/>
        <w:t xml:space="preserve">LEMBAR KERJA DESKRIPSI TEORITIK (LKDT) VARIABEL </w:t>
      </w:r>
    </w:p>
    <w:p w:rsidR="009A3E80" w:rsidRPr="00CB28F9" w:rsidRDefault="009A3E80" w:rsidP="00615C94">
      <w:pPr>
        <w:spacing w:after="0"/>
        <w:ind w:left="1418" w:right="-1"/>
        <w:rPr>
          <w:rFonts w:cs="Times New Roman"/>
          <w:color w:val="000000" w:themeColor="text1"/>
          <w:szCs w:val="24"/>
        </w:rPr>
      </w:pPr>
      <w:r w:rsidRPr="00CB28F9">
        <w:rPr>
          <w:rFonts w:cs="Times New Roman"/>
          <w:color w:val="000000" w:themeColor="text1"/>
          <w:szCs w:val="24"/>
        </w:rPr>
        <w:t xml:space="preserve"> “LINGKUNGAN KINERJA”</w:t>
      </w:r>
    </w:p>
    <w:p w:rsidR="009A3E80" w:rsidRPr="00CB28F9" w:rsidRDefault="009A3E80" w:rsidP="00615C94">
      <w:pPr>
        <w:spacing w:after="0"/>
        <w:ind w:left="0" w:right="-1"/>
        <w:rPr>
          <w:rFonts w:cs="Times New Roman"/>
          <w:color w:val="000000" w:themeColor="text1"/>
          <w:szCs w:val="24"/>
        </w:rPr>
      </w:pPr>
      <w:r w:rsidRPr="00CB28F9">
        <w:rPr>
          <w:rFonts w:cs="Times New Roman"/>
          <w:color w:val="000000" w:themeColor="text1"/>
          <w:szCs w:val="24"/>
        </w:rPr>
        <w:t>Lampiran 17</w:t>
      </w:r>
      <w:r w:rsidRPr="00CB28F9">
        <w:rPr>
          <w:rFonts w:cs="Times New Roman"/>
          <w:color w:val="000000" w:themeColor="text1"/>
          <w:szCs w:val="24"/>
        </w:rPr>
        <w:tab/>
        <w:t xml:space="preserve">LEMBAR KERJA INSTRUMEN PENELITIAN (LKIP) VARIABEL </w:t>
      </w:r>
    </w:p>
    <w:p w:rsidR="009A3E80" w:rsidRPr="00CB28F9" w:rsidRDefault="009A3E80" w:rsidP="00615C94">
      <w:pPr>
        <w:spacing w:after="0"/>
        <w:ind w:left="1418" w:right="-1"/>
        <w:rPr>
          <w:rFonts w:cs="Times New Roman"/>
          <w:color w:val="000000" w:themeColor="text1"/>
          <w:szCs w:val="24"/>
        </w:rPr>
      </w:pPr>
      <w:r w:rsidRPr="00CB28F9">
        <w:rPr>
          <w:rFonts w:cs="Times New Roman"/>
          <w:color w:val="000000" w:themeColor="text1"/>
          <w:szCs w:val="24"/>
        </w:rPr>
        <w:t xml:space="preserve"> “LINGKUNGAN KINERJA”</w:t>
      </w:r>
    </w:p>
    <w:p w:rsidR="009A3E80" w:rsidRPr="00CB28F9" w:rsidRDefault="009A3E80" w:rsidP="00615C94">
      <w:pPr>
        <w:spacing w:after="0"/>
        <w:ind w:left="0" w:right="-1"/>
        <w:rPr>
          <w:rFonts w:cs="Times New Roman"/>
          <w:color w:val="000000" w:themeColor="text1"/>
          <w:szCs w:val="24"/>
        </w:rPr>
      </w:pPr>
      <w:r w:rsidRPr="00CB28F9">
        <w:rPr>
          <w:rFonts w:cs="Times New Roman"/>
          <w:szCs w:val="24"/>
        </w:rPr>
        <w:t>Lampiran 18</w:t>
      </w:r>
      <w:r w:rsidRPr="00CB28F9">
        <w:rPr>
          <w:rFonts w:cs="Times New Roman"/>
          <w:szCs w:val="24"/>
        </w:rPr>
        <w:tab/>
      </w:r>
      <w:r w:rsidRPr="00CB28F9">
        <w:rPr>
          <w:rFonts w:cs="Times New Roman"/>
          <w:color w:val="000000" w:themeColor="text1"/>
          <w:szCs w:val="24"/>
        </w:rPr>
        <w:t xml:space="preserve">LEMBAR KERJA DESKRIPSI TEORITIK (LKDT) VARIABEL </w:t>
      </w:r>
    </w:p>
    <w:p w:rsidR="009A3E80" w:rsidRPr="00CB28F9" w:rsidRDefault="009A3E80" w:rsidP="00615C94">
      <w:pPr>
        <w:spacing w:after="0"/>
        <w:ind w:left="1418" w:right="-1"/>
        <w:rPr>
          <w:rFonts w:cs="Times New Roman"/>
          <w:color w:val="000000" w:themeColor="text1"/>
          <w:szCs w:val="24"/>
        </w:rPr>
      </w:pPr>
      <w:r w:rsidRPr="00CB28F9">
        <w:rPr>
          <w:rFonts w:cs="Times New Roman"/>
          <w:color w:val="000000" w:themeColor="text1"/>
          <w:szCs w:val="24"/>
        </w:rPr>
        <w:t xml:space="preserve"> “GAYA KEPEMIMPINAN DEMOKRATIS”</w:t>
      </w:r>
    </w:p>
    <w:p w:rsidR="009A3E80" w:rsidRPr="00CB28F9" w:rsidRDefault="009A3E80" w:rsidP="00615C94">
      <w:pPr>
        <w:spacing w:after="0"/>
        <w:ind w:left="0" w:right="-1"/>
        <w:rPr>
          <w:rFonts w:cs="Times New Roman"/>
          <w:color w:val="000000" w:themeColor="text1"/>
          <w:szCs w:val="24"/>
        </w:rPr>
      </w:pPr>
      <w:r w:rsidRPr="00CB28F9">
        <w:rPr>
          <w:rFonts w:cs="Times New Roman"/>
          <w:szCs w:val="24"/>
        </w:rPr>
        <w:t xml:space="preserve">Lampiran 19 </w:t>
      </w:r>
      <w:r w:rsidRPr="00CB28F9">
        <w:rPr>
          <w:rFonts w:cs="Times New Roman"/>
          <w:szCs w:val="24"/>
        </w:rPr>
        <w:tab/>
      </w:r>
      <w:r w:rsidRPr="00CB28F9">
        <w:rPr>
          <w:rFonts w:cs="Times New Roman"/>
          <w:color w:val="000000" w:themeColor="text1"/>
          <w:szCs w:val="24"/>
        </w:rPr>
        <w:t xml:space="preserve">LEMBAR KERJA INSTRUMEN PENELITIAN (LKIP) VARIABEL </w:t>
      </w:r>
    </w:p>
    <w:p w:rsidR="009A3E80" w:rsidRPr="00CB28F9" w:rsidRDefault="009A3E80" w:rsidP="00615C94">
      <w:pPr>
        <w:spacing w:after="0"/>
        <w:ind w:left="1418" w:right="-1"/>
        <w:rPr>
          <w:rFonts w:cs="Times New Roman"/>
          <w:color w:val="000000" w:themeColor="text1"/>
          <w:szCs w:val="24"/>
        </w:rPr>
      </w:pPr>
      <w:r w:rsidRPr="00CB28F9">
        <w:rPr>
          <w:rFonts w:cs="Times New Roman"/>
          <w:color w:val="000000" w:themeColor="text1"/>
          <w:szCs w:val="24"/>
        </w:rPr>
        <w:t xml:space="preserve"> “GAYA KEPEMIMPINAN DEMOKRATIS”</w:t>
      </w:r>
    </w:p>
    <w:p w:rsidR="009A3E80" w:rsidRPr="00CB28F9" w:rsidRDefault="009A3E80" w:rsidP="00615C94">
      <w:pPr>
        <w:spacing w:after="0"/>
        <w:ind w:left="0" w:right="-1"/>
        <w:rPr>
          <w:rFonts w:cs="Times New Roman"/>
          <w:color w:val="000000" w:themeColor="text1"/>
          <w:szCs w:val="24"/>
        </w:rPr>
      </w:pPr>
      <w:r w:rsidRPr="00CB28F9">
        <w:rPr>
          <w:rFonts w:cs="Times New Roman"/>
          <w:szCs w:val="24"/>
        </w:rPr>
        <w:t>Lampiran 20</w:t>
      </w:r>
      <w:r w:rsidRPr="00CB28F9">
        <w:rPr>
          <w:rFonts w:cs="Times New Roman"/>
          <w:szCs w:val="24"/>
        </w:rPr>
        <w:tab/>
      </w:r>
      <w:r w:rsidRPr="00CB28F9">
        <w:rPr>
          <w:rFonts w:cs="Times New Roman"/>
          <w:color w:val="000000" w:themeColor="text1"/>
          <w:szCs w:val="24"/>
        </w:rPr>
        <w:t xml:space="preserve">LEMBAR KERJA DESKRIPSI TEORITIK (LKDT) VARIABEL </w:t>
      </w:r>
    </w:p>
    <w:p w:rsidR="009A3E80" w:rsidRPr="00CB28F9" w:rsidRDefault="009A3E80" w:rsidP="00615C94">
      <w:pPr>
        <w:spacing w:after="0"/>
        <w:ind w:left="1418" w:right="-1"/>
        <w:rPr>
          <w:rFonts w:cs="Times New Roman"/>
          <w:color w:val="000000" w:themeColor="text1"/>
          <w:szCs w:val="24"/>
        </w:rPr>
      </w:pPr>
      <w:r w:rsidRPr="00CB28F9">
        <w:rPr>
          <w:rFonts w:cs="Times New Roman"/>
          <w:color w:val="000000" w:themeColor="text1"/>
          <w:szCs w:val="24"/>
        </w:rPr>
        <w:t xml:space="preserve"> “KINERJA KARYAWAN”</w:t>
      </w:r>
    </w:p>
    <w:p w:rsidR="009A3E80" w:rsidRPr="00CB28F9" w:rsidRDefault="009A3E80" w:rsidP="00615C94">
      <w:pPr>
        <w:spacing w:after="0"/>
        <w:ind w:left="0" w:right="-1"/>
        <w:rPr>
          <w:rFonts w:cs="Times New Roman"/>
          <w:color w:val="000000" w:themeColor="text1"/>
          <w:szCs w:val="24"/>
        </w:rPr>
      </w:pPr>
      <w:r w:rsidRPr="00CB28F9">
        <w:rPr>
          <w:rFonts w:cs="Times New Roman"/>
          <w:szCs w:val="24"/>
        </w:rPr>
        <w:t>Lampiran 21</w:t>
      </w:r>
      <w:r w:rsidRPr="00CB28F9">
        <w:rPr>
          <w:rFonts w:cs="Times New Roman"/>
          <w:szCs w:val="24"/>
        </w:rPr>
        <w:tab/>
      </w:r>
      <w:r w:rsidRPr="00CB28F9">
        <w:rPr>
          <w:rFonts w:cs="Times New Roman"/>
          <w:color w:val="000000" w:themeColor="text1"/>
          <w:szCs w:val="24"/>
        </w:rPr>
        <w:t xml:space="preserve">LEMBAR KERJA INSTRUMEN PENELITIAN (LKIP) VARIABEL </w:t>
      </w:r>
    </w:p>
    <w:p w:rsidR="009A3E80" w:rsidRPr="00CB28F9" w:rsidRDefault="009A3E80" w:rsidP="00615C94">
      <w:pPr>
        <w:spacing w:after="0"/>
        <w:ind w:left="1418" w:right="-1"/>
        <w:rPr>
          <w:rFonts w:cs="Times New Roman"/>
          <w:color w:val="000000" w:themeColor="text1"/>
          <w:szCs w:val="24"/>
        </w:rPr>
      </w:pPr>
      <w:r w:rsidRPr="00CB28F9">
        <w:rPr>
          <w:rFonts w:cs="Times New Roman"/>
          <w:color w:val="000000" w:themeColor="text1"/>
          <w:szCs w:val="24"/>
        </w:rPr>
        <w:t xml:space="preserve"> </w:t>
      </w:r>
      <w:r w:rsidR="00204540" w:rsidRPr="00CB28F9">
        <w:rPr>
          <w:rFonts w:cs="Times New Roman"/>
          <w:color w:val="000000" w:themeColor="text1"/>
          <w:szCs w:val="24"/>
        </w:rPr>
        <w:t xml:space="preserve">“KINERJA </w:t>
      </w:r>
      <w:r w:rsidRPr="00CB28F9">
        <w:rPr>
          <w:rFonts w:cs="Times New Roman"/>
          <w:color w:val="000000" w:themeColor="text1"/>
          <w:szCs w:val="24"/>
        </w:rPr>
        <w:t>KARYAWAN”</w:t>
      </w:r>
    </w:p>
    <w:p w:rsidR="00204540" w:rsidRPr="00CB28F9" w:rsidRDefault="00204540" w:rsidP="00615C94">
      <w:pPr>
        <w:spacing w:after="0"/>
        <w:ind w:left="1418" w:right="-1"/>
        <w:rPr>
          <w:rFonts w:cs="Times New Roman"/>
          <w:color w:val="000000" w:themeColor="text1"/>
          <w:szCs w:val="24"/>
        </w:rPr>
        <w:sectPr w:rsidR="00204540" w:rsidRPr="00CB28F9" w:rsidSect="00E7390F">
          <w:headerReference w:type="default" r:id="rId12"/>
          <w:footerReference w:type="default" r:id="rId13"/>
          <w:pgSz w:w="11907" w:h="16839" w:code="9"/>
          <w:pgMar w:top="170" w:right="1418" w:bottom="1701" w:left="2268" w:header="709" w:footer="709" w:gutter="0"/>
          <w:pgNumType w:fmt="lowerRoman" w:start="1"/>
          <w:cols w:space="708"/>
          <w:docGrid w:linePitch="360"/>
        </w:sectPr>
      </w:pPr>
    </w:p>
    <w:p w:rsidR="00EF4C34" w:rsidRPr="00CB28F9" w:rsidRDefault="00EF4C34" w:rsidP="00615C94">
      <w:pPr>
        <w:spacing w:after="0"/>
        <w:ind w:left="0" w:right="-1"/>
        <w:jc w:val="left"/>
        <w:rPr>
          <w:rFonts w:cs="Times New Roman"/>
          <w:szCs w:val="24"/>
        </w:rPr>
        <w:sectPr w:rsidR="00EF4C34" w:rsidRPr="00CB28F9" w:rsidSect="00E7390F">
          <w:headerReference w:type="default" r:id="rId14"/>
          <w:footerReference w:type="default" r:id="rId15"/>
          <w:pgSz w:w="11907" w:h="16839" w:code="9"/>
          <w:pgMar w:top="170" w:right="1418" w:bottom="1701" w:left="2268" w:header="709" w:footer="709" w:gutter="0"/>
          <w:pgNumType w:fmt="lowerRoman" w:start="1"/>
          <w:cols w:space="708"/>
          <w:docGrid w:linePitch="360"/>
        </w:sectPr>
      </w:pPr>
    </w:p>
    <w:p w:rsidR="00EF4C34" w:rsidRPr="00CB28F9" w:rsidRDefault="00EF4C34" w:rsidP="00615C94">
      <w:pPr>
        <w:spacing w:after="0"/>
        <w:ind w:left="0" w:right="-1"/>
        <w:rPr>
          <w:rFonts w:cs="Times New Roman"/>
          <w:szCs w:val="24"/>
        </w:rPr>
      </w:pPr>
    </w:p>
    <w:p w:rsidR="009127A8" w:rsidRPr="00CB28F9" w:rsidRDefault="00F82DEF" w:rsidP="00615C94">
      <w:pPr>
        <w:pStyle w:val="Heading1"/>
        <w:spacing w:after="0"/>
        <w:ind w:left="0" w:right="-1"/>
        <w:rPr>
          <w:sz w:val="28"/>
        </w:rPr>
      </w:pPr>
      <w:r w:rsidRPr="00CB28F9">
        <w:rPr>
          <w:sz w:val="28"/>
        </w:rPr>
        <w:t>BAB I</w:t>
      </w:r>
      <w:bookmarkStart w:id="5" w:name="_Toc105425674"/>
      <w:bookmarkEnd w:id="3"/>
    </w:p>
    <w:p w:rsidR="00F82DEF" w:rsidRPr="00CB28F9" w:rsidRDefault="00F82DEF" w:rsidP="00615C94">
      <w:pPr>
        <w:pStyle w:val="Heading1"/>
        <w:spacing w:after="0"/>
        <w:ind w:left="0" w:right="-1"/>
        <w:rPr>
          <w:sz w:val="28"/>
        </w:rPr>
      </w:pPr>
      <w:bookmarkStart w:id="6" w:name="_Toc105425854"/>
      <w:bookmarkStart w:id="7" w:name="_Toc105448500"/>
      <w:bookmarkStart w:id="8" w:name="_Toc111901968"/>
      <w:r w:rsidRPr="00CB28F9">
        <w:rPr>
          <w:sz w:val="28"/>
        </w:rPr>
        <w:t>PENDHULUAN</w:t>
      </w:r>
      <w:bookmarkEnd w:id="5"/>
      <w:bookmarkEnd w:id="6"/>
      <w:bookmarkEnd w:id="7"/>
      <w:bookmarkEnd w:id="8"/>
    </w:p>
    <w:p w:rsidR="00797E39" w:rsidRPr="00CB28F9" w:rsidRDefault="00797E39" w:rsidP="00615C94">
      <w:pPr>
        <w:rPr>
          <w:rFonts w:cs="Times New Roman"/>
        </w:rPr>
      </w:pPr>
    </w:p>
    <w:p w:rsidR="00F82DEF" w:rsidRPr="00CB28F9" w:rsidRDefault="00755AE3" w:rsidP="00615C94">
      <w:pPr>
        <w:pStyle w:val="Heading2"/>
        <w:ind w:left="426" w:right="-1"/>
      </w:pPr>
      <w:bookmarkStart w:id="9" w:name="_Toc111901969"/>
      <w:r w:rsidRPr="00CB28F9">
        <w:t>Latar Belakang Masalah</w:t>
      </w:r>
      <w:bookmarkEnd w:id="9"/>
    </w:p>
    <w:p w:rsidR="001C0DB4" w:rsidRPr="00CB28F9" w:rsidRDefault="00F82DEF" w:rsidP="00615C94">
      <w:pPr>
        <w:pStyle w:val="ListParagraph"/>
        <w:spacing w:line="276" w:lineRule="auto"/>
        <w:ind w:left="426" w:right="-1" w:firstLine="425"/>
        <w:rPr>
          <w:rFonts w:cs="Times New Roman"/>
          <w:color w:val="000000" w:themeColor="text1"/>
          <w:szCs w:val="24"/>
        </w:rPr>
      </w:pPr>
      <w:r w:rsidRPr="00CB28F9">
        <w:rPr>
          <w:rFonts w:cs="Times New Roman"/>
          <w:color w:val="000000" w:themeColor="text1"/>
          <w:szCs w:val="24"/>
        </w:rPr>
        <w:t>Pad</w:t>
      </w:r>
      <w:r w:rsidR="00CB28F9" w:rsidRPr="00CB28F9">
        <w:rPr>
          <w:rFonts w:cs="Times New Roman"/>
          <w:color w:val="000000" w:themeColor="text1"/>
          <w:szCs w:val="24"/>
        </w:rPr>
        <w:t>a</w:t>
      </w:r>
      <w:r w:rsidRPr="00CB28F9">
        <w:rPr>
          <w:rFonts w:cs="Times New Roman"/>
          <w:color w:val="000000" w:themeColor="text1"/>
          <w:szCs w:val="24"/>
        </w:rPr>
        <w:t xml:space="preserve"> era globalisasi dan di masa pandemi seperti sekarang ini, mendorong semakin ketatnya persaingan atar perusahaan atau bisnis pada berbagai jenis sektor. Karena hal tersebut, sumber daya manusia menjadi salah satu aspek penting bagi sebuah organisasi atau perusahaan. Manusia selalu menjadi peran aktif dan dominan dalam setiap organisasi karena man</w:t>
      </w:r>
      <w:r w:rsidR="009536EF" w:rsidRPr="00CB28F9">
        <w:rPr>
          <w:rFonts w:cs="Times New Roman"/>
          <w:color w:val="000000" w:themeColor="text1"/>
          <w:szCs w:val="24"/>
        </w:rPr>
        <w:t xml:space="preserve">usialah yang menjadi perencana, </w:t>
      </w:r>
      <w:r w:rsidRPr="00CB28F9">
        <w:rPr>
          <w:rFonts w:cs="Times New Roman"/>
          <w:color w:val="000000" w:themeColor="text1"/>
          <w:szCs w:val="24"/>
        </w:rPr>
        <w:t>pengorganisasian, pelaksanaan dan pengawasan terhadap pengadaan, pemberian balas jasa, pengintegrasian, pemeliharaan dan pemisahan tenaga kerja dalam rangka mencapai tuj</w:t>
      </w:r>
      <w:r w:rsidR="00C644F9" w:rsidRPr="00CB28F9">
        <w:rPr>
          <w:rFonts w:cs="Times New Roman"/>
          <w:color w:val="000000" w:themeColor="text1"/>
          <w:szCs w:val="24"/>
        </w:rPr>
        <w:t>uan organiasi (M</w:t>
      </w:r>
      <w:r w:rsidR="00634976" w:rsidRPr="00CB28F9">
        <w:rPr>
          <w:rFonts w:cs="Times New Roman"/>
          <w:color w:val="000000" w:themeColor="text1"/>
          <w:szCs w:val="24"/>
        </w:rPr>
        <w:t>angkunegara 2019</w:t>
      </w:r>
      <w:r w:rsidR="00A230CC" w:rsidRPr="00CB28F9">
        <w:rPr>
          <w:rFonts w:cs="Times New Roman"/>
          <w:color w:val="000000" w:themeColor="text1"/>
          <w:szCs w:val="24"/>
        </w:rPr>
        <w:t xml:space="preserve">). </w:t>
      </w:r>
      <w:r w:rsidRPr="00CB28F9">
        <w:rPr>
          <w:rFonts w:cs="Times New Roman"/>
          <w:color w:val="000000" w:themeColor="text1"/>
          <w:szCs w:val="24"/>
        </w:rPr>
        <w:t>Manajemen sumber daya manusia adalah suatu ilmu atau cara bagaimana mengatur hubungan dan peranan sumber daya (tenaga kerja) yang dimiliki oleh individu secara efisien dan efektif serta dapat digunakan secara maksimal sehingga tercapai tujuan bersama perusahaan</w:t>
      </w:r>
      <w:r w:rsidR="002E6055" w:rsidRPr="00CB28F9">
        <w:rPr>
          <w:rFonts w:cs="Times New Roman"/>
          <w:color w:val="000000" w:themeColor="text1"/>
          <w:szCs w:val="24"/>
        </w:rPr>
        <w:t>,</w:t>
      </w:r>
      <w:r w:rsidRPr="00CB28F9">
        <w:rPr>
          <w:rFonts w:cs="Times New Roman"/>
          <w:color w:val="000000" w:themeColor="text1"/>
          <w:szCs w:val="24"/>
        </w:rPr>
        <w:t xml:space="preserve"> karyawan dan masyarakat menjadi</w:t>
      </w:r>
      <w:r w:rsidR="005C5B5D" w:rsidRPr="00CB28F9">
        <w:rPr>
          <w:rFonts w:cs="Times New Roman"/>
          <w:color w:val="000000" w:themeColor="text1"/>
          <w:szCs w:val="24"/>
        </w:rPr>
        <w:t xml:space="preserve"> maksimal (Bintor</w:t>
      </w:r>
      <w:r w:rsidR="00634976" w:rsidRPr="00CB28F9">
        <w:rPr>
          <w:rFonts w:cs="Times New Roman"/>
          <w:color w:val="000000" w:themeColor="text1"/>
          <w:szCs w:val="24"/>
        </w:rPr>
        <w:t xml:space="preserve">o dan Daryanto </w:t>
      </w:r>
      <w:r w:rsidRPr="00CB28F9">
        <w:rPr>
          <w:rFonts w:cs="Times New Roman"/>
          <w:color w:val="000000" w:themeColor="text1"/>
          <w:szCs w:val="24"/>
        </w:rPr>
        <w:t xml:space="preserve">2017). </w:t>
      </w:r>
    </w:p>
    <w:p w:rsidR="00E17306" w:rsidRPr="00CB28F9" w:rsidRDefault="009313C9" w:rsidP="00615C94">
      <w:pPr>
        <w:ind w:left="426" w:right="-1" w:firstLine="425"/>
        <w:rPr>
          <w:rFonts w:cs="Times New Roman"/>
        </w:rPr>
      </w:pPr>
      <w:r w:rsidRPr="00CB28F9">
        <w:rPr>
          <w:rFonts w:cs="Times New Roman"/>
          <w:color w:val="000000" w:themeColor="text1"/>
          <w:szCs w:val="24"/>
        </w:rPr>
        <w:t>Banyak hal yang mampu mempengaruhi kinerja karyawan. Salah satunya yaitu lingkungan kerja dan gaya kepemimpinan</w:t>
      </w:r>
      <w:r w:rsidR="003019E9" w:rsidRPr="00CB28F9">
        <w:rPr>
          <w:rFonts w:cs="Times New Roman"/>
          <w:color w:val="000000" w:themeColor="text1"/>
          <w:szCs w:val="24"/>
        </w:rPr>
        <w:t>,</w:t>
      </w:r>
      <w:r w:rsidRPr="00CB28F9">
        <w:rPr>
          <w:rFonts w:cs="Times New Roman"/>
          <w:color w:val="000000" w:themeColor="text1"/>
          <w:szCs w:val="24"/>
        </w:rPr>
        <w:t xml:space="preserve"> </w:t>
      </w:r>
      <w:r w:rsidR="003019E9" w:rsidRPr="00CB28F9">
        <w:rPr>
          <w:rFonts w:cs="Times New Roman"/>
          <w:color w:val="000000" w:themeColor="text1"/>
          <w:szCs w:val="24"/>
        </w:rPr>
        <w:t xml:space="preserve">pada penelitian ini lingkungan kerja yang digunakan yaitu lingkungan kerja fisik </w:t>
      </w:r>
      <w:r w:rsidRPr="00CB28F9">
        <w:rPr>
          <w:rFonts w:cs="Times New Roman"/>
          <w:color w:val="000000" w:themeColor="text1"/>
          <w:szCs w:val="24"/>
        </w:rPr>
        <w:t xml:space="preserve">hal tersebut didukung oleh data primer yaitu hasil pra survey mengenai pengaruh kinerja pada karyawan Divisi Optima </w:t>
      </w:r>
      <w:r w:rsidR="003823C5" w:rsidRPr="00CB28F9">
        <w:rPr>
          <w:rFonts w:cs="Times New Roman"/>
        </w:rPr>
        <w:t>PT</w:t>
      </w:r>
      <w:r w:rsidRPr="00CB28F9">
        <w:rPr>
          <w:rFonts w:cs="Times New Roman"/>
        </w:rPr>
        <w:t xml:space="preserve"> Telkom Witel Bogor seperti di bawah ini :</w:t>
      </w:r>
    </w:p>
    <w:p w:rsidR="00EE69BF" w:rsidRPr="00CB28F9" w:rsidRDefault="00EE69BF" w:rsidP="00615C94">
      <w:pPr>
        <w:pStyle w:val="Caption"/>
        <w:spacing w:after="0" w:line="276" w:lineRule="auto"/>
        <w:ind w:left="0" w:right="-1"/>
        <w:jc w:val="center"/>
        <w:rPr>
          <w:rFonts w:cs="Times New Roman"/>
          <w:i w:val="0"/>
          <w:color w:val="auto"/>
          <w:sz w:val="24"/>
        </w:rPr>
      </w:pPr>
      <w:bookmarkStart w:id="10" w:name="_Toc105426823"/>
      <w:r w:rsidRPr="00CB28F9">
        <w:rPr>
          <w:rFonts w:cs="Times New Roman"/>
          <w:i w:val="0"/>
          <w:color w:val="auto"/>
          <w:sz w:val="24"/>
        </w:rPr>
        <w:t xml:space="preserve">Gambar </w:t>
      </w:r>
      <w:r w:rsidR="001B592C" w:rsidRPr="00CB28F9">
        <w:rPr>
          <w:rFonts w:cs="Times New Roman"/>
          <w:i w:val="0"/>
          <w:color w:val="auto"/>
          <w:sz w:val="24"/>
        </w:rPr>
        <w:fldChar w:fldCharType="begin"/>
      </w:r>
      <w:r w:rsidRPr="00CB28F9">
        <w:rPr>
          <w:rFonts w:cs="Times New Roman"/>
          <w:i w:val="0"/>
          <w:color w:val="auto"/>
          <w:sz w:val="24"/>
        </w:rPr>
        <w:instrText xml:space="preserve"> SEQ Gambar \* ARABIC </w:instrText>
      </w:r>
      <w:r w:rsidR="001B592C" w:rsidRPr="00CB28F9">
        <w:rPr>
          <w:rFonts w:cs="Times New Roman"/>
          <w:i w:val="0"/>
          <w:color w:val="auto"/>
          <w:sz w:val="24"/>
        </w:rPr>
        <w:fldChar w:fldCharType="separate"/>
      </w:r>
      <w:r w:rsidR="00060548" w:rsidRPr="00CB28F9">
        <w:rPr>
          <w:rFonts w:cs="Times New Roman"/>
          <w:i w:val="0"/>
          <w:color w:val="auto"/>
          <w:sz w:val="24"/>
        </w:rPr>
        <w:t>1</w:t>
      </w:r>
      <w:r w:rsidR="001B592C" w:rsidRPr="00CB28F9">
        <w:rPr>
          <w:rFonts w:cs="Times New Roman"/>
          <w:i w:val="0"/>
          <w:color w:val="auto"/>
          <w:sz w:val="24"/>
        </w:rPr>
        <w:fldChar w:fldCharType="end"/>
      </w:r>
      <w:r w:rsidRPr="00CB28F9">
        <w:rPr>
          <w:rFonts w:cs="Times New Roman"/>
          <w:i w:val="0"/>
          <w:color w:val="auto"/>
          <w:sz w:val="24"/>
        </w:rPr>
        <w:t>.1</w:t>
      </w:r>
      <w:bookmarkEnd w:id="10"/>
    </w:p>
    <w:p w:rsidR="009313C9" w:rsidRPr="00CB28F9" w:rsidRDefault="00EE69BF" w:rsidP="00615C94">
      <w:pPr>
        <w:pStyle w:val="Caption"/>
        <w:spacing w:after="0" w:line="276" w:lineRule="auto"/>
        <w:ind w:left="0" w:right="-1"/>
        <w:jc w:val="center"/>
        <w:rPr>
          <w:rFonts w:cs="Times New Roman"/>
          <w:sz w:val="24"/>
        </w:rPr>
      </w:pPr>
      <w:r w:rsidRPr="00CB28F9">
        <w:rPr>
          <w:rFonts w:cs="Times New Roman"/>
          <w:i w:val="0"/>
          <w:color w:val="auto"/>
          <w:sz w:val="24"/>
        </w:rPr>
        <w:t>Hasil Pra Survey Pengaruh</w:t>
      </w:r>
      <w:r w:rsidR="00A1611A" w:rsidRPr="00CB28F9">
        <w:rPr>
          <w:rFonts w:cs="Times New Roman"/>
          <w:i w:val="0"/>
          <w:color w:val="auto"/>
          <w:sz w:val="24"/>
        </w:rPr>
        <w:t xml:space="preserve"> </w:t>
      </w:r>
      <w:r w:rsidR="003823C5" w:rsidRPr="00615C94">
        <w:rPr>
          <w:rFonts w:cs="Times New Roman"/>
          <w:i w:val="0"/>
          <w:color w:val="auto"/>
          <w:sz w:val="24"/>
        </w:rPr>
        <w:t>Kinerja</w:t>
      </w:r>
      <w:r w:rsidR="00A1611A" w:rsidRPr="00615C94">
        <w:rPr>
          <w:rFonts w:cs="Times New Roman"/>
          <w:i w:val="0"/>
          <w:color w:val="auto"/>
          <w:sz w:val="24"/>
        </w:rPr>
        <w:t xml:space="preserve"> </w:t>
      </w:r>
      <w:r w:rsidRPr="00615C94">
        <w:rPr>
          <w:rFonts w:cs="Times New Roman"/>
          <w:i w:val="0"/>
          <w:color w:val="auto"/>
          <w:sz w:val="24"/>
        </w:rPr>
        <w:t>Karyawan</w:t>
      </w:r>
    </w:p>
    <w:p w:rsidR="009313C9" w:rsidRPr="00CB28F9" w:rsidRDefault="003823C5" w:rsidP="00615C94">
      <w:pPr>
        <w:spacing w:after="0"/>
        <w:ind w:left="0" w:right="-1"/>
        <w:jc w:val="center"/>
        <w:rPr>
          <w:rFonts w:cs="Times New Roman"/>
        </w:rPr>
      </w:pPr>
      <w:r w:rsidRPr="00CB28F9">
        <w:rPr>
          <w:rFonts w:cs="Times New Roman"/>
        </w:rPr>
        <w:t>Divisi Optima PT</w:t>
      </w:r>
      <w:r w:rsidR="009313C9" w:rsidRPr="00CB28F9">
        <w:rPr>
          <w:rFonts w:cs="Times New Roman"/>
        </w:rPr>
        <w:t xml:space="preserve"> Telkom Witel Bogor</w:t>
      </w:r>
    </w:p>
    <w:p w:rsidR="009313C9" w:rsidRPr="00CB28F9" w:rsidRDefault="009313C9" w:rsidP="00615C94">
      <w:pPr>
        <w:spacing w:after="0"/>
        <w:ind w:left="567" w:firstLine="567"/>
        <w:jc w:val="center"/>
        <w:rPr>
          <w:rFonts w:cs="Times New Roman"/>
        </w:rPr>
      </w:pPr>
    </w:p>
    <w:p w:rsidR="009313C9" w:rsidRPr="00CB28F9" w:rsidRDefault="009313C9" w:rsidP="00615C94">
      <w:pPr>
        <w:spacing w:after="0"/>
        <w:ind w:left="0" w:right="-1"/>
        <w:jc w:val="center"/>
        <w:rPr>
          <w:rFonts w:cs="Times New Roman"/>
        </w:rPr>
      </w:pPr>
      <w:r w:rsidRPr="00CB28F9">
        <w:rPr>
          <w:rFonts w:cs="Times New Roman"/>
          <w:noProof/>
          <w:lang w:eastAsia="id-ID"/>
        </w:rPr>
        <w:drawing>
          <wp:inline distT="0" distB="0" distL="0" distR="0">
            <wp:extent cx="4221126" cy="1594883"/>
            <wp:effectExtent l="19050" t="0" r="27024" b="5317"/>
            <wp:docPr id="2"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313C9" w:rsidRPr="00CB28F9" w:rsidRDefault="009313C9" w:rsidP="00615C94">
      <w:pPr>
        <w:spacing w:after="0"/>
        <w:ind w:left="851" w:right="-1"/>
        <w:jc w:val="left"/>
        <w:rPr>
          <w:rFonts w:cs="Times New Roman"/>
          <w:sz w:val="32"/>
        </w:rPr>
      </w:pPr>
      <w:r w:rsidRPr="00CB28F9">
        <w:rPr>
          <w:rFonts w:cs="Times New Roman"/>
        </w:rPr>
        <w:t>Sumber : Data Primer, Hasi Tanggapan Responden (2021)</w:t>
      </w:r>
    </w:p>
    <w:p w:rsidR="009313C9" w:rsidRPr="00CB28F9" w:rsidRDefault="009313C9" w:rsidP="00615C94">
      <w:pPr>
        <w:spacing w:after="0"/>
        <w:ind w:left="1134"/>
        <w:rPr>
          <w:rFonts w:cs="Times New Roman"/>
        </w:rPr>
      </w:pPr>
    </w:p>
    <w:p w:rsidR="009313C9" w:rsidRDefault="009313C9" w:rsidP="00615C94">
      <w:pPr>
        <w:ind w:left="426" w:right="-1" w:firstLine="425"/>
        <w:rPr>
          <w:rFonts w:cs="Times New Roman"/>
          <w:color w:val="000000" w:themeColor="text1"/>
          <w:szCs w:val="24"/>
        </w:rPr>
      </w:pPr>
      <w:r w:rsidRPr="00CB28F9">
        <w:rPr>
          <w:rFonts w:cs="Times New Roman"/>
          <w:color w:val="000000" w:themeColor="text1"/>
          <w:szCs w:val="24"/>
        </w:rPr>
        <w:t xml:space="preserve">Berdasarkan hasil pra survey pada gambar 1.1 di atas. Menunjukan bahwa nilai persentase yang paling tinggi yaitu lingkungan kerja dengan presentase 93,9% dan gaya kepemimpinan 81,8%. Dengan demikian dapat dikatakan bahwa </w:t>
      </w:r>
      <w:r w:rsidRPr="00CB28F9">
        <w:rPr>
          <w:rFonts w:cs="Times New Roman"/>
          <w:color w:val="000000" w:themeColor="text1"/>
          <w:szCs w:val="24"/>
        </w:rPr>
        <w:lastRenderedPageBreak/>
        <w:t xml:space="preserve">yang mempengaruhi kinerja karyawan pada Divisi Optima </w:t>
      </w:r>
      <w:r w:rsidR="003823C5" w:rsidRPr="00CB28F9">
        <w:rPr>
          <w:rFonts w:cs="Times New Roman"/>
        </w:rPr>
        <w:t>PT</w:t>
      </w:r>
      <w:r w:rsidRPr="00CB28F9">
        <w:rPr>
          <w:rFonts w:cs="Times New Roman"/>
        </w:rPr>
        <w:t xml:space="preserve"> Telkom Witel Bogor</w:t>
      </w:r>
      <w:r w:rsidRPr="00CB28F9">
        <w:rPr>
          <w:rFonts w:cs="Times New Roman"/>
          <w:color w:val="000000" w:themeColor="text1"/>
          <w:szCs w:val="24"/>
        </w:rPr>
        <w:t xml:space="preserve"> ini yaitu lingkungan kerja dan gaya kepemimpinan. </w:t>
      </w:r>
    </w:p>
    <w:p w:rsidR="0081545A" w:rsidRDefault="0081545A" w:rsidP="00615C94">
      <w:pPr>
        <w:spacing w:after="0"/>
        <w:ind w:left="426" w:right="-1" w:firstLine="425"/>
        <w:rPr>
          <w:rFonts w:cs="Times New Roman"/>
          <w:color w:val="000000" w:themeColor="text1"/>
          <w:szCs w:val="24"/>
        </w:rPr>
      </w:pPr>
      <w:r>
        <w:rPr>
          <w:rFonts w:cs="Times New Roman"/>
          <w:color w:val="000000" w:themeColor="text1"/>
          <w:szCs w:val="24"/>
        </w:rPr>
        <w:t xml:space="preserve">Pada PT Telkom Witel Bogor bergerak pada bidang jasa layanan teknologi </w:t>
      </w:r>
      <w:r w:rsidR="006D2CF2">
        <w:rPr>
          <w:rFonts w:cs="Times New Roman"/>
          <w:color w:val="000000" w:themeColor="text1"/>
          <w:szCs w:val="24"/>
        </w:rPr>
        <w:t>informasi dan komunikasi (TIK), b</w:t>
      </w:r>
      <w:r>
        <w:rPr>
          <w:rFonts w:cs="Times New Roman"/>
          <w:color w:val="000000" w:themeColor="text1"/>
          <w:szCs w:val="24"/>
        </w:rPr>
        <w:t>erdasarkan informasi yang didapat dari perusahaan, PT Telkom Witel Bogor memiliki beberapa divisi diantaranya yaitu :</w:t>
      </w:r>
    </w:p>
    <w:p w:rsidR="0081545A" w:rsidRDefault="0081545A" w:rsidP="00615C94">
      <w:pPr>
        <w:spacing w:after="0"/>
        <w:ind w:left="426" w:right="-1" w:firstLine="425"/>
        <w:jc w:val="center"/>
        <w:rPr>
          <w:rFonts w:cs="Times New Roman"/>
          <w:color w:val="000000" w:themeColor="text1"/>
          <w:szCs w:val="24"/>
        </w:rPr>
      </w:pPr>
      <w:r>
        <w:rPr>
          <w:rFonts w:cs="Times New Roman"/>
          <w:color w:val="000000" w:themeColor="text1"/>
          <w:szCs w:val="24"/>
        </w:rPr>
        <w:t xml:space="preserve">Tabel 1.1 </w:t>
      </w:r>
    </w:p>
    <w:p w:rsidR="0081545A" w:rsidRDefault="0081545A" w:rsidP="00615C94">
      <w:pPr>
        <w:spacing w:after="0"/>
        <w:ind w:left="426" w:right="-1" w:firstLine="425"/>
        <w:jc w:val="center"/>
        <w:rPr>
          <w:rFonts w:cs="Times New Roman"/>
          <w:color w:val="000000" w:themeColor="text1"/>
          <w:szCs w:val="24"/>
        </w:rPr>
      </w:pPr>
      <w:r>
        <w:rPr>
          <w:rFonts w:cs="Times New Roman"/>
          <w:color w:val="000000" w:themeColor="text1"/>
          <w:szCs w:val="24"/>
        </w:rPr>
        <w:t>Struktur Organisasi PT Telkom Witel Bogor</w:t>
      </w:r>
    </w:p>
    <w:tbl>
      <w:tblPr>
        <w:tblStyle w:val="TableGrid"/>
        <w:tblW w:w="0" w:type="auto"/>
        <w:tblInd w:w="675" w:type="dxa"/>
        <w:tblLook w:val="04A0" w:firstRow="1" w:lastRow="0" w:firstColumn="1" w:lastColumn="0" w:noHBand="0" w:noVBand="1"/>
      </w:tblPr>
      <w:tblGrid>
        <w:gridCol w:w="958"/>
        <w:gridCol w:w="2268"/>
        <w:gridCol w:w="2552"/>
        <w:gridCol w:w="1701"/>
      </w:tblGrid>
      <w:tr w:rsidR="0081545A" w:rsidTr="0081545A">
        <w:tc>
          <w:tcPr>
            <w:tcW w:w="958" w:type="dxa"/>
          </w:tcPr>
          <w:p w:rsidR="0081545A" w:rsidRDefault="0081545A" w:rsidP="00615C94">
            <w:pPr>
              <w:ind w:left="0" w:right="-1"/>
              <w:jc w:val="center"/>
              <w:rPr>
                <w:rFonts w:cs="Times New Roman"/>
                <w:color w:val="000000" w:themeColor="text1"/>
                <w:szCs w:val="24"/>
              </w:rPr>
            </w:pPr>
            <w:r>
              <w:rPr>
                <w:rFonts w:cs="Times New Roman"/>
                <w:color w:val="000000" w:themeColor="text1"/>
                <w:szCs w:val="24"/>
              </w:rPr>
              <w:t xml:space="preserve">Divisi </w:t>
            </w:r>
          </w:p>
        </w:tc>
        <w:tc>
          <w:tcPr>
            <w:tcW w:w="2268" w:type="dxa"/>
          </w:tcPr>
          <w:p w:rsidR="0081545A" w:rsidRDefault="0081545A" w:rsidP="00615C94">
            <w:pPr>
              <w:ind w:left="0" w:right="-1"/>
              <w:jc w:val="center"/>
              <w:rPr>
                <w:rFonts w:cs="Times New Roman"/>
                <w:color w:val="000000" w:themeColor="text1"/>
                <w:szCs w:val="24"/>
              </w:rPr>
            </w:pPr>
            <w:r>
              <w:rPr>
                <w:rFonts w:cs="Times New Roman"/>
                <w:color w:val="000000" w:themeColor="text1"/>
                <w:szCs w:val="24"/>
              </w:rPr>
              <w:t>Stream Sales &amp; CRM</w:t>
            </w:r>
          </w:p>
        </w:tc>
        <w:tc>
          <w:tcPr>
            <w:tcW w:w="2552" w:type="dxa"/>
          </w:tcPr>
          <w:p w:rsidR="0081545A" w:rsidRDefault="0081545A" w:rsidP="00615C94">
            <w:pPr>
              <w:ind w:left="0" w:right="-1"/>
              <w:jc w:val="center"/>
              <w:rPr>
                <w:rFonts w:cs="Times New Roman"/>
                <w:color w:val="000000" w:themeColor="text1"/>
                <w:szCs w:val="24"/>
              </w:rPr>
            </w:pPr>
            <w:r>
              <w:rPr>
                <w:rFonts w:cs="Times New Roman"/>
                <w:color w:val="000000" w:themeColor="text1"/>
                <w:szCs w:val="24"/>
              </w:rPr>
              <w:t>Stream Acces &amp; Network</w:t>
            </w:r>
          </w:p>
        </w:tc>
        <w:tc>
          <w:tcPr>
            <w:tcW w:w="1701" w:type="dxa"/>
          </w:tcPr>
          <w:p w:rsidR="0081545A" w:rsidRDefault="0081545A" w:rsidP="00615C94">
            <w:pPr>
              <w:ind w:left="0" w:right="-1"/>
              <w:jc w:val="center"/>
              <w:rPr>
                <w:rFonts w:cs="Times New Roman"/>
                <w:color w:val="000000" w:themeColor="text1"/>
                <w:szCs w:val="24"/>
              </w:rPr>
            </w:pPr>
            <w:r>
              <w:rPr>
                <w:rFonts w:cs="Times New Roman"/>
                <w:color w:val="000000" w:themeColor="text1"/>
                <w:szCs w:val="24"/>
              </w:rPr>
              <w:t>Stream Support</w:t>
            </w:r>
          </w:p>
        </w:tc>
      </w:tr>
      <w:tr w:rsidR="0081545A" w:rsidTr="0081545A">
        <w:tc>
          <w:tcPr>
            <w:tcW w:w="958" w:type="dxa"/>
          </w:tcPr>
          <w:p w:rsidR="0081545A" w:rsidRDefault="0081545A" w:rsidP="00615C94">
            <w:pPr>
              <w:ind w:left="0" w:right="-1"/>
              <w:jc w:val="center"/>
              <w:rPr>
                <w:rFonts w:cs="Times New Roman"/>
                <w:color w:val="000000" w:themeColor="text1"/>
                <w:szCs w:val="24"/>
              </w:rPr>
            </w:pPr>
            <w:r>
              <w:rPr>
                <w:rFonts w:cs="Times New Roman"/>
                <w:color w:val="000000" w:themeColor="text1"/>
                <w:szCs w:val="24"/>
              </w:rPr>
              <w:t>1</w:t>
            </w:r>
          </w:p>
        </w:tc>
        <w:tc>
          <w:tcPr>
            <w:tcW w:w="2268" w:type="dxa"/>
          </w:tcPr>
          <w:p w:rsidR="0081545A" w:rsidRDefault="0081545A" w:rsidP="00615C94">
            <w:pPr>
              <w:ind w:left="0" w:right="-1"/>
              <w:jc w:val="center"/>
              <w:rPr>
                <w:rFonts w:cs="Times New Roman"/>
                <w:color w:val="000000" w:themeColor="text1"/>
                <w:szCs w:val="24"/>
              </w:rPr>
            </w:pPr>
            <w:r>
              <w:rPr>
                <w:rFonts w:cs="Times New Roman"/>
                <w:color w:val="000000" w:themeColor="text1"/>
                <w:szCs w:val="24"/>
              </w:rPr>
              <w:t xml:space="preserve">HS </w:t>
            </w:r>
          </w:p>
        </w:tc>
        <w:tc>
          <w:tcPr>
            <w:tcW w:w="2552" w:type="dxa"/>
          </w:tcPr>
          <w:p w:rsidR="0081545A" w:rsidRDefault="0081545A" w:rsidP="00615C94">
            <w:pPr>
              <w:ind w:left="0" w:right="-1"/>
              <w:jc w:val="center"/>
              <w:rPr>
                <w:rFonts w:cs="Times New Roman"/>
                <w:color w:val="000000" w:themeColor="text1"/>
                <w:szCs w:val="24"/>
              </w:rPr>
            </w:pPr>
            <w:r>
              <w:rPr>
                <w:rFonts w:cs="Times New Roman"/>
                <w:color w:val="000000" w:themeColor="text1"/>
                <w:szCs w:val="24"/>
              </w:rPr>
              <w:t>ASO</w:t>
            </w:r>
          </w:p>
        </w:tc>
        <w:tc>
          <w:tcPr>
            <w:tcW w:w="1701" w:type="dxa"/>
          </w:tcPr>
          <w:p w:rsidR="0081545A" w:rsidRDefault="0081545A" w:rsidP="00615C94">
            <w:pPr>
              <w:ind w:left="0" w:right="-1"/>
              <w:jc w:val="center"/>
              <w:rPr>
                <w:rFonts w:cs="Times New Roman"/>
                <w:color w:val="000000" w:themeColor="text1"/>
                <w:szCs w:val="24"/>
              </w:rPr>
            </w:pPr>
            <w:r>
              <w:rPr>
                <w:rFonts w:cs="Times New Roman"/>
                <w:color w:val="000000" w:themeColor="text1"/>
                <w:szCs w:val="24"/>
              </w:rPr>
              <w:t>HS</w:t>
            </w:r>
          </w:p>
        </w:tc>
      </w:tr>
      <w:tr w:rsidR="0081545A" w:rsidTr="0081545A">
        <w:tc>
          <w:tcPr>
            <w:tcW w:w="958" w:type="dxa"/>
          </w:tcPr>
          <w:p w:rsidR="0081545A" w:rsidRDefault="0081545A" w:rsidP="00615C94">
            <w:pPr>
              <w:ind w:left="0" w:right="-1"/>
              <w:jc w:val="center"/>
              <w:rPr>
                <w:rFonts w:cs="Times New Roman"/>
                <w:color w:val="000000" w:themeColor="text1"/>
                <w:szCs w:val="24"/>
              </w:rPr>
            </w:pPr>
            <w:r>
              <w:rPr>
                <w:rFonts w:cs="Times New Roman"/>
                <w:color w:val="000000" w:themeColor="text1"/>
                <w:szCs w:val="24"/>
              </w:rPr>
              <w:t>2</w:t>
            </w:r>
          </w:p>
        </w:tc>
        <w:tc>
          <w:tcPr>
            <w:tcW w:w="2268" w:type="dxa"/>
          </w:tcPr>
          <w:p w:rsidR="0081545A" w:rsidRDefault="0081545A" w:rsidP="00615C94">
            <w:pPr>
              <w:ind w:left="0" w:right="-1"/>
              <w:jc w:val="center"/>
              <w:rPr>
                <w:rFonts w:cs="Times New Roman"/>
                <w:color w:val="000000" w:themeColor="text1"/>
                <w:szCs w:val="24"/>
              </w:rPr>
            </w:pPr>
            <w:r>
              <w:rPr>
                <w:rFonts w:cs="Times New Roman"/>
                <w:color w:val="000000" w:themeColor="text1"/>
                <w:szCs w:val="24"/>
              </w:rPr>
              <w:t xml:space="preserve">DSW </w:t>
            </w:r>
          </w:p>
        </w:tc>
        <w:tc>
          <w:tcPr>
            <w:tcW w:w="2552" w:type="dxa"/>
          </w:tcPr>
          <w:p w:rsidR="0081545A" w:rsidRDefault="0081545A" w:rsidP="00615C94">
            <w:pPr>
              <w:ind w:left="0" w:right="-1"/>
              <w:jc w:val="center"/>
              <w:rPr>
                <w:rFonts w:cs="Times New Roman"/>
                <w:color w:val="000000" w:themeColor="text1"/>
                <w:szCs w:val="24"/>
              </w:rPr>
            </w:pPr>
            <w:r>
              <w:rPr>
                <w:rFonts w:cs="Times New Roman"/>
                <w:color w:val="000000" w:themeColor="text1"/>
                <w:szCs w:val="24"/>
              </w:rPr>
              <w:t>OPTIMA</w:t>
            </w:r>
          </w:p>
        </w:tc>
        <w:tc>
          <w:tcPr>
            <w:tcW w:w="1701" w:type="dxa"/>
          </w:tcPr>
          <w:p w:rsidR="0081545A" w:rsidRDefault="0081545A" w:rsidP="00615C94">
            <w:pPr>
              <w:ind w:left="0" w:right="-1"/>
              <w:jc w:val="center"/>
              <w:rPr>
                <w:rFonts w:cs="Times New Roman"/>
                <w:color w:val="000000" w:themeColor="text1"/>
                <w:szCs w:val="24"/>
              </w:rPr>
            </w:pPr>
            <w:r>
              <w:rPr>
                <w:rFonts w:cs="Times New Roman"/>
                <w:color w:val="000000" w:themeColor="text1"/>
                <w:szCs w:val="24"/>
              </w:rPr>
              <w:t>DSW</w:t>
            </w:r>
          </w:p>
        </w:tc>
      </w:tr>
      <w:tr w:rsidR="0081545A" w:rsidTr="0081545A">
        <w:tc>
          <w:tcPr>
            <w:tcW w:w="958" w:type="dxa"/>
          </w:tcPr>
          <w:p w:rsidR="0081545A" w:rsidRDefault="0081545A" w:rsidP="00615C94">
            <w:pPr>
              <w:ind w:left="0" w:right="-1"/>
              <w:jc w:val="center"/>
              <w:rPr>
                <w:rFonts w:cs="Times New Roman"/>
                <w:color w:val="000000" w:themeColor="text1"/>
                <w:szCs w:val="24"/>
              </w:rPr>
            </w:pPr>
            <w:r>
              <w:rPr>
                <w:rFonts w:cs="Times New Roman"/>
                <w:color w:val="000000" w:themeColor="text1"/>
                <w:szCs w:val="24"/>
              </w:rPr>
              <w:t>3</w:t>
            </w:r>
          </w:p>
        </w:tc>
        <w:tc>
          <w:tcPr>
            <w:tcW w:w="2268" w:type="dxa"/>
          </w:tcPr>
          <w:p w:rsidR="0081545A" w:rsidRDefault="0081545A" w:rsidP="00615C94">
            <w:pPr>
              <w:ind w:left="0" w:right="-1"/>
              <w:jc w:val="center"/>
              <w:rPr>
                <w:rFonts w:cs="Times New Roman"/>
                <w:color w:val="000000" w:themeColor="text1"/>
                <w:szCs w:val="24"/>
              </w:rPr>
            </w:pPr>
            <w:r>
              <w:rPr>
                <w:rFonts w:cs="Times New Roman"/>
                <w:color w:val="000000" w:themeColor="text1"/>
                <w:szCs w:val="24"/>
              </w:rPr>
              <w:t>BGES</w:t>
            </w:r>
          </w:p>
        </w:tc>
        <w:tc>
          <w:tcPr>
            <w:tcW w:w="2552" w:type="dxa"/>
          </w:tcPr>
          <w:p w:rsidR="0081545A" w:rsidRDefault="0081545A" w:rsidP="00615C94">
            <w:pPr>
              <w:ind w:left="0" w:right="-1"/>
              <w:jc w:val="center"/>
              <w:rPr>
                <w:rFonts w:cs="Times New Roman"/>
                <w:color w:val="000000" w:themeColor="text1"/>
                <w:szCs w:val="24"/>
              </w:rPr>
            </w:pPr>
            <w:r>
              <w:rPr>
                <w:rFonts w:cs="Times New Roman"/>
                <w:color w:val="000000" w:themeColor="text1"/>
                <w:szCs w:val="24"/>
              </w:rPr>
              <w:t>DAMAN</w:t>
            </w:r>
          </w:p>
        </w:tc>
        <w:tc>
          <w:tcPr>
            <w:tcW w:w="1701" w:type="dxa"/>
          </w:tcPr>
          <w:p w:rsidR="0081545A" w:rsidRDefault="0081545A" w:rsidP="00615C94">
            <w:pPr>
              <w:ind w:left="0" w:right="-1"/>
              <w:jc w:val="center"/>
              <w:rPr>
                <w:rFonts w:cs="Times New Roman"/>
                <w:color w:val="000000" w:themeColor="text1"/>
                <w:szCs w:val="24"/>
              </w:rPr>
            </w:pPr>
            <w:r>
              <w:rPr>
                <w:rFonts w:cs="Times New Roman"/>
                <w:color w:val="000000" w:themeColor="text1"/>
                <w:szCs w:val="24"/>
              </w:rPr>
              <w:t>BGES</w:t>
            </w:r>
          </w:p>
        </w:tc>
      </w:tr>
      <w:tr w:rsidR="0081545A" w:rsidTr="0081545A">
        <w:tc>
          <w:tcPr>
            <w:tcW w:w="958" w:type="dxa"/>
          </w:tcPr>
          <w:p w:rsidR="0081545A" w:rsidRDefault="0081545A" w:rsidP="00615C94">
            <w:pPr>
              <w:ind w:left="0" w:right="-1"/>
              <w:jc w:val="center"/>
              <w:rPr>
                <w:rFonts w:cs="Times New Roman"/>
                <w:color w:val="000000" w:themeColor="text1"/>
                <w:szCs w:val="24"/>
              </w:rPr>
            </w:pPr>
            <w:r>
              <w:rPr>
                <w:rFonts w:cs="Times New Roman"/>
                <w:color w:val="000000" w:themeColor="text1"/>
                <w:szCs w:val="24"/>
              </w:rPr>
              <w:t>4</w:t>
            </w:r>
          </w:p>
        </w:tc>
        <w:tc>
          <w:tcPr>
            <w:tcW w:w="2268" w:type="dxa"/>
          </w:tcPr>
          <w:p w:rsidR="0081545A" w:rsidRDefault="0081545A" w:rsidP="00615C94">
            <w:pPr>
              <w:ind w:left="0" w:right="-1"/>
              <w:jc w:val="center"/>
              <w:rPr>
                <w:rFonts w:cs="Times New Roman"/>
                <w:color w:val="000000" w:themeColor="text1"/>
                <w:szCs w:val="24"/>
              </w:rPr>
            </w:pPr>
            <w:r>
              <w:rPr>
                <w:rFonts w:cs="Times New Roman"/>
                <w:color w:val="000000" w:themeColor="text1"/>
                <w:szCs w:val="24"/>
              </w:rPr>
              <w:t xml:space="preserve">CC </w:t>
            </w:r>
          </w:p>
        </w:tc>
        <w:tc>
          <w:tcPr>
            <w:tcW w:w="2552" w:type="dxa"/>
          </w:tcPr>
          <w:p w:rsidR="0081545A" w:rsidRDefault="0081545A" w:rsidP="00615C94">
            <w:pPr>
              <w:ind w:left="0" w:right="-1"/>
              <w:jc w:val="center"/>
              <w:rPr>
                <w:rFonts w:cs="Times New Roman"/>
                <w:color w:val="000000" w:themeColor="text1"/>
                <w:szCs w:val="24"/>
              </w:rPr>
            </w:pPr>
            <w:r>
              <w:rPr>
                <w:rFonts w:cs="Times New Roman"/>
                <w:color w:val="000000" w:themeColor="text1"/>
                <w:szCs w:val="24"/>
              </w:rPr>
              <w:t>AMQE</w:t>
            </w:r>
          </w:p>
        </w:tc>
        <w:tc>
          <w:tcPr>
            <w:tcW w:w="1701" w:type="dxa"/>
          </w:tcPr>
          <w:p w:rsidR="0081545A" w:rsidRDefault="0081545A" w:rsidP="00615C94">
            <w:pPr>
              <w:ind w:left="0" w:right="-1"/>
              <w:jc w:val="center"/>
              <w:rPr>
                <w:rFonts w:cs="Times New Roman"/>
                <w:color w:val="000000" w:themeColor="text1"/>
                <w:szCs w:val="24"/>
              </w:rPr>
            </w:pPr>
            <w:r>
              <w:rPr>
                <w:rFonts w:cs="Times New Roman"/>
                <w:color w:val="000000" w:themeColor="text1"/>
                <w:szCs w:val="24"/>
              </w:rPr>
              <w:t>CC</w:t>
            </w:r>
          </w:p>
        </w:tc>
      </w:tr>
      <w:tr w:rsidR="0081545A" w:rsidTr="0081545A">
        <w:tc>
          <w:tcPr>
            <w:tcW w:w="958" w:type="dxa"/>
          </w:tcPr>
          <w:p w:rsidR="0081545A" w:rsidRDefault="0081545A" w:rsidP="00615C94">
            <w:pPr>
              <w:ind w:left="0" w:right="-1"/>
              <w:jc w:val="center"/>
              <w:rPr>
                <w:rFonts w:cs="Times New Roman"/>
                <w:color w:val="000000" w:themeColor="text1"/>
                <w:szCs w:val="24"/>
              </w:rPr>
            </w:pPr>
            <w:r>
              <w:rPr>
                <w:rFonts w:cs="Times New Roman"/>
                <w:color w:val="000000" w:themeColor="text1"/>
                <w:szCs w:val="24"/>
              </w:rPr>
              <w:t>5</w:t>
            </w:r>
          </w:p>
        </w:tc>
        <w:tc>
          <w:tcPr>
            <w:tcW w:w="2268" w:type="dxa"/>
          </w:tcPr>
          <w:p w:rsidR="0081545A" w:rsidRDefault="0081545A" w:rsidP="00615C94">
            <w:pPr>
              <w:ind w:left="0" w:right="-1"/>
              <w:jc w:val="center"/>
              <w:rPr>
                <w:rFonts w:cs="Times New Roman"/>
                <w:color w:val="000000" w:themeColor="text1"/>
                <w:szCs w:val="24"/>
              </w:rPr>
            </w:pPr>
            <w:r>
              <w:rPr>
                <w:rFonts w:cs="Times New Roman"/>
                <w:color w:val="000000" w:themeColor="text1"/>
                <w:szCs w:val="24"/>
              </w:rPr>
              <w:t xml:space="preserve">SSPC  </w:t>
            </w:r>
          </w:p>
        </w:tc>
        <w:tc>
          <w:tcPr>
            <w:tcW w:w="2552" w:type="dxa"/>
          </w:tcPr>
          <w:p w:rsidR="0081545A" w:rsidRDefault="0081545A" w:rsidP="00615C94">
            <w:pPr>
              <w:ind w:left="0" w:right="-1"/>
              <w:jc w:val="center"/>
              <w:rPr>
                <w:rFonts w:cs="Times New Roman"/>
                <w:color w:val="000000" w:themeColor="text1"/>
                <w:szCs w:val="24"/>
              </w:rPr>
            </w:pPr>
            <w:r>
              <w:rPr>
                <w:rFonts w:cs="Times New Roman"/>
                <w:color w:val="000000" w:themeColor="text1"/>
                <w:szCs w:val="24"/>
              </w:rPr>
              <w:t>BGES OPS</w:t>
            </w:r>
          </w:p>
        </w:tc>
        <w:tc>
          <w:tcPr>
            <w:tcW w:w="1701" w:type="dxa"/>
          </w:tcPr>
          <w:p w:rsidR="0081545A" w:rsidRDefault="0081545A" w:rsidP="00615C94">
            <w:pPr>
              <w:ind w:left="0" w:right="-1"/>
              <w:jc w:val="center"/>
              <w:rPr>
                <w:rFonts w:cs="Times New Roman"/>
                <w:color w:val="000000" w:themeColor="text1"/>
                <w:szCs w:val="24"/>
              </w:rPr>
            </w:pPr>
            <w:r>
              <w:rPr>
                <w:rFonts w:cs="Times New Roman"/>
                <w:color w:val="000000" w:themeColor="text1"/>
                <w:szCs w:val="24"/>
              </w:rPr>
              <w:t>SSPC</w:t>
            </w:r>
          </w:p>
        </w:tc>
      </w:tr>
      <w:tr w:rsidR="0081545A" w:rsidTr="0081545A">
        <w:tc>
          <w:tcPr>
            <w:tcW w:w="958" w:type="dxa"/>
          </w:tcPr>
          <w:p w:rsidR="0081545A" w:rsidRDefault="0081545A" w:rsidP="00615C94">
            <w:pPr>
              <w:ind w:left="0" w:right="-1"/>
              <w:jc w:val="center"/>
              <w:rPr>
                <w:rFonts w:cs="Times New Roman"/>
                <w:color w:val="000000" w:themeColor="text1"/>
                <w:szCs w:val="24"/>
              </w:rPr>
            </w:pPr>
            <w:r>
              <w:rPr>
                <w:rFonts w:cs="Times New Roman"/>
                <w:color w:val="000000" w:themeColor="text1"/>
                <w:szCs w:val="24"/>
              </w:rPr>
              <w:t>6</w:t>
            </w:r>
          </w:p>
        </w:tc>
        <w:tc>
          <w:tcPr>
            <w:tcW w:w="2268" w:type="dxa"/>
          </w:tcPr>
          <w:p w:rsidR="0081545A" w:rsidRDefault="0081545A" w:rsidP="00615C94">
            <w:pPr>
              <w:ind w:left="0" w:right="-1"/>
              <w:jc w:val="center"/>
              <w:rPr>
                <w:rFonts w:cs="Times New Roman"/>
                <w:color w:val="000000" w:themeColor="text1"/>
                <w:szCs w:val="24"/>
              </w:rPr>
            </w:pPr>
          </w:p>
        </w:tc>
        <w:tc>
          <w:tcPr>
            <w:tcW w:w="2552" w:type="dxa"/>
          </w:tcPr>
          <w:p w:rsidR="0081545A" w:rsidRDefault="0081545A" w:rsidP="00615C94">
            <w:pPr>
              <w:ind w:left="0" w:right="-1"/>
              <w:jc w:val="center"/>
              <w:rPr>
                <w:rFonts w:cs="Times New Roman"/>
                <w:color w:val="000000" w:themeColor="text1"/>
                <w:szCs w:val="24"/>
              </w:rPr>
            </w:pPr>
            <w:r>
              <w:rPr>
                <w:rFonts w:cs="Times New Roman"/>
                <w:color w:val="000000" w:themeColor="text1"/>
                <w:szCs w:val="24"/>
              </w:rPr>
              <w:t>NA &amp; IS</w:t>
            </w:r>
          </w:p>
        </w:tc>
        <w:tc>
          <w:tcPr>
            <w:tcW w:w="1701" w:type="dxa"/>
          </w:tcPr>
          <w:p w:rsidR="0081545A" w:rsidRDefault="0081545A" w:rsidP="00615C94">
            <w:pPr>
              <w:ind w:left="0" w:right="-1"/>
              <w:jc w:val="center"/>
              <w:rPr>
                <w:rFonts w:cs="Times New Roman"/>
                <w:color w:val="000000" w:themeColor="text1"/>
                <w:szCs w:val="24"/>
              </w:rPr>
            </w:pPr>
          </w:p>
        </w:tc>
      </w:tr>
      <w:tr w:rsidR="0081545A" w:rsidTr="0081545A">
        <w:tc>
          <w:tcPr>
            <w:tcW w:w="958" w:type="dxa"/>
          </w:tcPr>
          <w:p w:rsidR="0081545A" w:rsidRDefault="0081545A" w:rsidP="00615C94">
            <w:pPr>
              <w:ind w:left="0" w:right="-1"/>
              <w:jc w:val="center"/>
              <w:rPr>
                <w:rFonts w:cs="Times New Roman"/>
                <w:color w:val="000000" w:themeColor="text1"/>
                <w:szCs w:val="24"/>
              </w:rPr>
            </w:pPr>
            <w:r>
              <w:rPr>
                <w:rFonts w:cs="Times New Roman"/>
                <w:color w:val="000000" w:themeColor="text1"/>
                <w:szCs w:val="24"/>
              </w:rPr>
              <w:t>7</w:t>
            </w:r>
          </w:p>
        </w:tc>
        <w:tc>
          <w:tcPr>
            <w:tcW w:w="2268" w:type="dxa"/>
          </w:tcPr>
          <w:p w:rsidR="0081545A" w:rsidRDefault="0081545A" w:rsidP="00615C94">
            <w:pPr>
              <w:ind w:left="0" w:right="-1"/>
              <w:jc w:val="center"/>
              <w:rPr>
                <w:rFonts w:cs="Times New Roman"/>
                <w:color w:val="000000" w:themeColor="text1"/>
                <w:szCs w:val="24"/>
              </w:rPr>
            </w:pPr>
          </w:p>
        </w:tc>
        <w:tc>
          <w:tcPr>
            <w:tcW w:w="2552" w:type="dxa"/>
          </w:tcPr>
          <w:p w:rsidR="0081545A" w:rsidRDefault="0081545A" w:rsidP="00615C94">
            <w:pPr>
              <w:ind w:left="0" w:right="-1"/>
              <w:jc w:val="center"/>
              <w:rPr>
                <w:rFonts w:cs="Times New Roman"/>
                <w:color w:val="000000" w:themeColor="text1"/>
                <w:szCs w:val="24"/>
              </w:rPr>
            </w:pPr>
            <w:r>
              <w:rPr>
                <w:rFonts w:cs="Times New Roman"/>
                <w:color w:val="000000" w:themeColor="text1"/>
                <w:szCs w:val="24"/>
              </w:rPr>
              <w:t>WAN</w:t>
            </w:r>
          </w:p>
        </w:tc>
        <w:tc>
          <w:tcPr>
            <w:tcW w:w="1701" w:type="dxa"/>
          </w:tcPr>
          <w:p w:rsidR="0081545A" w:rsidRDefault="0081545A" w:rsidP="00615C94">
            <w:pPr>
              <w:ind w:left="0" w:right="-1"/>
              <w:jc w:val="center"/>
              <w:rPr>
                <w:rFonts w:cs="Times New Roman"/>
                <w:color w:val="000000" w:themeColor="text1"/>
                <w:szCs w:val="24"/>
              </w:rPr>
            </w:pPr>
          </w:p>
        </w:tc>
      </w:tr>
    </w:tbl>
    <w:p w:rsidR="0081545A" w:rsidRPr="00CB28F9" w:rsidRDefault="002538C3" w:rsidP="00615C94">
      <w:pPr>
        <w:ind w:left="426" w:right="-1" w:firstLine="141"/>
        <w:rPr>
          <w:rFonts w:cs="Times New Roman"/>
          <w:color w:val="000000" w:themeColor="text1"/>
          <w:szCs w:val="24"/>
        </w:rPr>
      </w:pPr>
      <w:r>
        <w:rPr>
          <w:rFonts w:cs="Times New Roman"/>
          <w:color w:val="000000" w:themeColor="text1"/>
          <w:szCs w:val="24"/>
        </w:rPr>
        <w:t xml:space="preserve">Sumber : Data Sekunder </w:t>
      </w:r>
      <w:r w:rsidRPr="00CB28F9">
        <w:rPr>
          <w:rFonts w:cs="Times New Roman"/>
          <w:color w:val="000000" w:themeColor="text1"/>
          <w:sz w:val="22"/>
          <w:szCs w:val="24"/>
        </w:rPr>
        <w:t>, PT Telkom</w:t>
      </w:r>
      <w:r>
        <w:rPr>
          <w:rFonts w:cs="Times New Roman"/>
          <w:color w:val="000000" w:themeColor="text1"/>
          <w:sz w:val="22"/>
          <w:szCs w:val="24"/>
        </w:rPr>
        <w:t xml:space="preserve"> Witel Bogor Divisi Optima (2021</w:t>
      </w:r>
      <w:r w:rsidRPr="00CB28F9">
        <w:rPr>
          <w:rFonts w:cs="Times New Roman"/>
          <w:color w:val="000000" w:themeColor="text1"/>
          <w:sz w:val="22"/>
          <w:szCs w:val="24"/>
        </w:rPr>
        <w:t>)</w:t>
      </w:r>
      <w:r>
        <w:rPr>
          <w:rFonts w:cs="Times New Roman"/>
          <w:color w:val="000000" w:themeColor="text1"/>
          <w:szCs w:val="24"/>
        </w:rPr>
        <w:t xml:space="preserve"> </w:t>
      </w:r>
    </w:p>
    <w:p w:rsidR="002538C3" w:rsidRDefault="002538C3" w:rsidP="00615C94">
      <w:pPr>
        <w:pStyle w:val="ListParagraph"/>
        <w:spacing w:after="0" w:line="276" w:lineRule="auto"/>
        <w:ind w:left="426" w:right="-1"/>
        <w:rPr>
          <w:rFonts w:cs="Times New Roman"/>
          <w:color w:val="000000" w:themeColor="text1"/>
          <w:szCs w:val="24"/>
        </w:rPr>
      </w:pPr>
      <w:r>
        <w:rPr>
          <w:rFonts w:cs="Times New Roman"/>
          <w:color w:val="000000" w:themeColor="text1"/>
          <w:szCs w:val="24"/>
        </w:rPr>
        <w:t xml:space="preserve">Objek yang digunakan pada penelitian ini yaitu divisi optima karena identifikasi masalah sudah terlihat dan diketahui sejak awal dan akses untuk mendapatkan data serta informasi lebih mudah dengan proses magang kerja pada divisi optima selama 3 bulan. </w:t>
      </w:r>
      <w:r w:rsidR="00A66F30" w:rsidRPr="002538C3">
        <w:rPr>
          <w:rFonts w:cs="Times New Roman"/>
          <w:color w:val="000000" w:themeColor="text1"/>
          <w:szCs w:val="24"/>
        </w:rPr>
        <w:t>Divisi Optima adalah unit yang bertugas untuk mengurus pembangunan jaringan tambahan atas request dari unit – unit terkait, relokasi utilitas, complain dan migrasi jaringan.</w:t>
      </w:r>
    </w:p>
    <w:p w:rsidR="002538C3" w:rsidRDefault="002538C3" w:rsidP="00615C94">
      <w:pPr>
        <w:pStyle w:val="ListParagraph"/>
        <w:spacing w:after="0" w:line="276" w:lineRule="auto"/>
        <w:ind w:left="426" w:right="-1" w:firstLine="294"/>
        <w:rPr>
          <w:rFonts w:cs="Times New Roman"/>
          <w:color w:val="000000" w:themeColor="text1"/>
          <w:szCs w:val="24"/>
          <w:shd w:val="clear" w:color="auto" w:fill="FFFFFF"/>
        </w:rPr>
      </w:pPr>
    </w:p>
    <w:p w:rsidR="00382BD0" w:rsidRPr="002538C3" w:rsidRDefault="001C0DB4" w:rsidP="00615C94">
      <w:pPr>
        <w:pStyle w:val="ListParagraph"/>
        <w:spacing w:after="0" w:line="276" w:lineRule="auto"/>
        <w:ind w:left="426" w:right="-1" w:firstLine="294"/>
        <w:rPr>
          <w:rFonts w:cs="Times New Roman"/>
          <w:color w:val="000000" w:themeColor="text1"/>
          <w:szCs w:val="24"/>
        </w:rPr>
      </w:pPr>
      <w:r w:rsidRPr="002538C3">
        <w:rPr>
          <w:rFonts w:cs="Times New Roman"/>
          <w:color w:val="000000" w:themeColor="text1"/>
          <w:szCs w:val="24"/>
        </w:rPr>
        <w:t xml:space="preserve">Setiap karyawan divisi optima memiliki target dan pencapaian atas kinerjanya dengan </w:t>
      </w:r>
      <w:r w:rsidR="003823C5" w:rsidRPr="002538C3">
        <w:rPr>
          <w:rFonts w:cs="Times New Roman"/>
          <w:color w:val="000000" w:themeColor="text1"/>
          <w:szCs w:val="24"/>
        </w:rPr>
        <w:t xml:space="preserve">kategori </w:t>
      </w:r>
      <w:r w:rsidRPr="002538C3">
        <w:rPr>
          <w:rFonts w:cs="Times New Roman"/>
          <w:color w:val="000000" w:themeColor="text1"/>
          <w:szCs w:val="24"/>
        </w:rPr>
        <w:t xml:space="preserve">nilai </w:t>
      </w:r>
      <w:r w:rsidR="003823C5" w:rsidRPr="002538C3">
        <w:rPr>
          <w:rFonts w:cs="Times New Roman"/>
          <w:color w:val="000000" w:themeColor="text1"/>
          <w:szCs w:val="24"/>
        </w:rPr>
        <w:t xml:space="preserve">yaitu </w:t>
      </w:r>
      <w:r w:rsidRPr="002538C3">
        <w:rPr>
          <w:rFonts w:cs="Times New Roman"/>
          <w:color w:val="000000" w:themeColor="text1"/>
          <w:szCs w:val="24"/>
        </w:rPr>
        <w:t>perform (baik), underload (cukup) dan underperform (kurang baik). Berdasarkan informasi ya</w:t>
      </w:r>
      <w:r w:rsidR="00B237C9" w:rsidRPr="002538C3">
        <w:rPr>
          <w:rFonts w:cs="Times New Roman"/>
          <w:color w:val="000000" w:themeColor="text1"/>
          <w:szCs w:val="24"/>
        </w:rPr>
        <w:t>ng did</w:t>
      </w:r>
      <w:r w:rsidR="003823C5" w:rsidRPr="002538C3">
        <w:rPr>
          <w:rFonts w:cs="Times New Roman"/>
          <w:color w:val="000000" w:themeColor="text1"/>
          <w:szCs w:val="24"/>
        </w:rPr>
        <w:t>apatkan dari sekunder PT</w:t>
      </w:r>
      <w:r w:rsidRPr="002538C3">
        <w:rPr>
          <w:rFonts w:cs="Times New Roman"/>
          <w:color w:val="000000" w:themeColor="text1"/>
          <w:szCs w:val="24"/>
        </w:rPr>
        <w:t xml:space="preserve"> Telkom Witel Bogor Divisi Optima bahwa kinerja karyawan pada divisi optima tersebut mengalami penurunan pada tahun 2020 sampai 2021. Hal tersebut juga dapa</w:t>
      </w:r>
      <w:r w:rsidR="003823C5" w:rsidRPr="002538C3">
        <w:rPr>
          <w:rFonts w:cs="Times New Roman"/>
          <w:color w:val="000000" w:themeColor="text1"/>
          <w:szCs w:val="24"/>
        </w:rPr>
        <w:t>t dilihat dari data sekunder PT</w:t>
      </w:r>
      <w:r w:rsidRPr="002538C3">
        <w:rPr>
          <w:rFonts w:cs="Times New Roman"/>
          <w:color w:val="000000" w:themeColor="text1"/>
          <w:szCs w:val="24"/>
        </w:rPr>
        <w:t xml:space="preserve"> Telkom Witel Bogor Divi</w:t>
      </w:r>
      <w:r w:rsidR="00382BD0" w:rsidRPr="002538C3">
        <w:rPr>
          <w:rFonts w:cs="Times New Roman"/>
          <w:color w:val="000000" w:themeColor="text1"/>
          <w:szCs w:val="24"/>
        </w:rPr>
        <w:t>si Optima seperti pada tabel 1.1</w:t>
      </w:r>
      <w:r w:rsidRPr="002538C3">
        <w:rPr>
          <w:rFonts w:cs="Times New Roman"/>
          <w:color w:val="000000" w:themeColor="text1"/>
          <w:szCs w:val="24"/>
        </w:rPr>
        <w:t xml:space="preserve"> di bawah ini :</w:t>
      </w:r>
    </w:p>
    <w:p w:rsidR="00812BB5" w:rsidRPr="00CB28F9" w:rsidRDefault="00E17306" w:rsidP="00615C94">
      <w:pPr>
        <w:pStyle w:val="Caption"/>
        <w:keepNext/>
        <w:spacing w:after="0" w:line="276" w:lineRule="auto"/>
        <w:ind w:left="0" w:right="-1"/>
        <w:jc w:val="center"/>
        <w:rPr>
          <w:rFonts w:cs="Times New Roman"/>
          <w:color w:val="000000" w:themeColor="text1"/>
          <w:sz w:val="24"/>
          <w:szCs w:val="24"/>
        </w:rPr>
      </w:pPr>
      <w:bookmarkStart w:id="11" w:name="_Toc105426515"/>
      <w:r w:rsidRPr="00CB28F9">
        <w:rPr>
          <w:rFonts w:cs="Times New Roman"/>
          <w:i w:val="0"/>
          <w:color w:val="auto"/>
          <w:sz w:val="24"/>
        </w:rPr>
        <w:t xml:space="preserve">Tabel </w:t>
      </w:r>
      <w:r w:rsidR="001B592C" w:rsidRPr="00CB28F9">
        <w:rPr>
          <w:rFonts w:cs="Times New Roman"/>
          <w:i w:val="0"/>
          <w:color w:val="auto"/>
          <w:sz w:val="24"/>
        </w:rPr>
        <w:fldChar w:fldCharType="begin"/>
      </w:r>
      <w:r w:rsidRPr="00CB28F9">
        <w:rPr>
          <w:rFonts w:cs="Times New Roman"/>
          <w:i w:val="0"/>
          <w:color w:val="auto"/>
          <w:sz w:val="24"/>
        </w:rPr>
        <w:instrText xml:space="preserve"> SEQ Tabel \* ARABIC </w:instrText>
      </w:r>
      <w:r w:rsidR="001B592C" w:rsidRPr="00CB28F9">
        <w:rPr>
          <w:rFonts w:cs="Times New Roman"/>
          <w:i w:val="0"/>
          <w:color w:val="auto"/>
          <w:sz w:val="24"/>
        </w:rPr>
        <w:fldChar w:fldCharType="separate"/>
      </w:r>
      <w:r w:rsidR="00060548" w:rsidRPr="00CB28F9">
        <w:rPr>
          <w:rFonts w:cs="Times New Roman"/>
          <w:i w:val="0"/>
          <w:color w:val="auto"/>
          <w:sz w:val="24"/>
        </w:rPr>
        <w:t>1</w:t>
      </w:r>
      <w:r w:rsidR="001B592C" w:rsidRPr="00CB28F9">
        <w:rPr>
          <w:rFonts w:cs="Times New Roman"/>
          <w:i w:val="0"/>
          <w:color w:val="auto"/>
          <w:sz w:val="24"/>
        </w:rPr>
        <w:fldChar w:fldCharType="end"/>
      </w:r>
      <w:r w:rsidRPr="00CB28F9">
        <w:rPr>
          <w:rFonts w:cs="Times New Roman"/>
          <w:i w:val="0"/>
          <w:color w:val="auto"/>
          <w:sz w:val="24"/>
        </w:rPr>
        <w:t>.</w:t>
      </w:r>
      <w:bookmarkEnd w:id="11"/>
      <w:r w:rsidR="002538C3">
        <w:rPr>
          <w:rFonts w:cs="Times New Roman"/>
          <w:i w:val="0"/>
          <w:color w:val="auto"/>
          <w:sz w:val="24"/>
        </w:rPr>
        <w:t>2</w:t>
      </w:r>
    </w:p>
    <w:p w:rsidR="00382BD0" w:rsidRPr="00CB28F9" w:rsidRDefault="00382BD0" w:rsidP="00615C94">
      <w:pPr>
        <w:pStyle w:val="ListParagraph"/>
        <w:spacing w:line="276" w:lineRule="auto"/>
        <w:ind w:left="0" w:right="-1"/>
        <w:jc w:val="center"/>
        <w:rPr>
          <w:rFonts w:cs="Times New Roman"/>
          <w:color w:val="000000" w:themeColor="text1"/>
          <w:szCs w:val="24"/>
        </w:rPr>
      </w:pPr>
      <w:r w:rsidRPr="00CB28F9">
        <w:rPr>
          <w:rFonts w:cs="Times New Roman"/>
          <w:color w:val="000000" w:themeColor="text1"/>
          <w:szCs w:val="24"/>
        </w:rPr>
        <w:t>Data Penilaian Kinerja Karyawan</w:t>
      </w:r>
    </w:p>
    <w:p w:rsidR="00382BD0" w:rsidRPr="00CB28F9" w:rsidRDefault="003823C5" w:rsidP="00615C94">
      <w:pPr>
        <w:pStyle w:val="ListParagraph"/>
        <w:spacing w:line="276" w:lineRule="auto"/>
        <w:ind w:left="0" w:right="-1"/>
        <w:jc w:val="center"/>
        <w:rPr>
          <w:rFonts w:cs="Times New Roman"/>
          <w:color w:val="000000" w:themeColor="text1"/>
          <w:szCs w:val="24"/>
        </w:rPr>
      </w:pPr>
      <w:r w:rsidRPr="00CB28F9">
        <w:rPr>
          <w:rFonts w:cs="Times New Roman"/>
          <w:color w:val="000000" w:themeColor="text1"/>
          <w:szCs w:val="24"/>
        </w:rPr>
        <w:t>PT</w:t>
      </w:r>
      <w:r w:rsidR="00382BD0" w:rsidRPr="00CB28F9">
        <w:rPr>
          <w:rFonts w:cs="Times New Roman"/>
          <w:color w:val="000000" w:themeColor="text1"/>
          <w:szCs w:val="24"/>
        </w:rPr>
        <w:t xml:space="preserve"> Telkom Witel Bogor Divisi Optima</w:t>
      </w:r>
    </w:p>
    <w:p w:rsidR="00EB5390" w:rsidRPr="00CB28F9" w:rsidRDefault="00382BD0" w:rsidP="00615C94">
      <w:pPr>
        <w:pStyle w:val="ListParagraph"/>
        <w:spacing w:line="276" w:lineRule="auto"/>
        <w:ind w:left="0" w:right="-1"/>
        <w:jc w:val="center"/>
        <w:rPr>
          <w:rFonts w:cs="Times New Roman"/>
          <w:color w:val="000000" w:themeColor="text1"/>
          <w:szCs w:val="24"/>
        </w:rPr>
      </w:pPr>
      <w:r w:rsidRPr="00CB28F9">
        <w:rPr>
          <w:rFonts w:cs="Times New Roman"/>
          <w:color w:val="000000" w:themeColor="text1"/>
          <w:szCs w:val="24"/>
        </w:rPr>
        <w:t>Tahun 2020 Sampai 2021</w:t>
      </w:r>
    </w:p>
    <w:tbl>
      <w:tblPr>
        <w:tblStyle w:val="TableGrid"/>
        <w:tblW w:w="7796" w:type="dxa"/>
        <w:tblInd w:w="534" w:type="dxa"/>
        <w:tblLayout w:type="fixed"/>
        <w:tblLook w:val="04A0" w:firstRow="1" w:lastRow="0" w:firstColumn="1" w:lastColumn="0" w:noHBand="0" w:noVBand="1"/>
      </w:tblPr>
      <w:tblGrid>
        <w:gridCol w:w="425"/>
        <w:gridCol w:w="850"/>
        <w:gridCol w:w="993"/>
        <w:gridCol w:w="1090"/>
        <w:gridCol w:w="752"/>
        <w:gridCol w:w="1145"/>
        <w:gridCol w:w="697"/>
        <w:gridCol w:w="1357"/>
        <w:gridCol w:w="487"/>
      </w:tblGrid>
      <w:tr w:rsidR="003823C5" w:rsidRPr="00CB28F9" w:rsidTr="00615C94">
        <w:tc>
          <w:tcPr>
            <w:tcW w:w="425" w:type="dxa"/>
            <w:vAlign w:val="center"/>
          </w:tcPr>
          <w:p w:rsidR="003823C5" w:rsidRPr="00CB28F9" w:rsidRDefault="003823C5" w:rsidP="00615C94">
            <w:pPr>
              <w:pStyle w:val="ListParagraph"/>
              <w:spacing w:line="276" w:lineRule="auto"/>
              <w:ind w:left="-250" w:right="-236"/>
              <w:jc w:val="center"/>
              <w:rPr>
                <w:rFonts w:cs="Times New Roman"/>
                <w:color w:val="000000" w:themeColor="text1"/>
                <w:sz w:val="20"/>
                <w:szCs w:val="20"/>
              </w:rPr>
            </w:pPr>
            <w:r w:rsidRPr="00CB28F9">
              <w:rPr>
                <w:rFonts w:cs="Times New Roman"/>
                <w:color w:val="000000" w:themeColor="text1"/>
                <w:sz w:val="20"/>
                <w:szCs w:val="20"/>
              </w:rPr>
              <w:t>No.</w:t>
            </w:r>
          </w:p>
        </w:tc>
        <w:tc>
          <w:tcPr>
            <w:tcW w:w="850" w:type="dxa"/>
            <w:vAlign w:val="center"/>
          </w:tcPr>
          <w:p w:rsidR="003823C5" w:rsidRPr="00CB28F9" w:rsidRDefault="003823C5" w:rsidP="00615C94">
            <w:pPr>
              <w:pStyle w:val="ListParagraph"/>
              <w:spacing w:line="276" w:lineRule="auto"/>
              <w:ind w:left="0" w:right="0"/>
              <w:jc w:val="center"/>
              <w:rPr>
                <w:rFonts w:cs="Times New Roman"/>
                <w:color w:val="000000" w:themeColor="text1"/>
                <w:sz w:val="20"/>
                <w:szCs w:val="20"/>
              </w:rPr>
            </w:pPr>
            <w:r w:rsidRPr="00CB28F9">
              <w:rPr>
                <w:rFonts w:cs="Times New Roman"/>
                <w:color w:val="000000" w:themeColor="text1"/>
                <w:sz w:val="20"/>
                <w:szCs w:val="20"/>
              </w:rPr>
              <w:t>Tahun</w:t>
            </w:r>
          </w:p>
        </w:tc>
        <w:tc>
          <w:tcPr>
            <w:tcW w:w="993" w:type="dxa"/>
            <w:vAlign w:val="center"/>
          </w:tcPr>
          <w:p w:rsidR="003823C5" w:rsidRPr="00CB28F9" w:rsidRDefault="003823C5" w:rsidP="00615C94">
            <w:pPr>
              <w:pStyle w:val="ListParagraph"/>
              <w:spacing w:line="276" w:lineRule="auto"/>
              <w:ind w:left="0" w:right="-61"/>
              <w:jc w:val="center"/>
              <w:rPr>
                <w:rFonts w:cs="Times New Roman"/>
                <w:color w:val="000000" w:themeColor="text1"/>
                <w:sz w:val="20"/>
                <w:szCs w:val="20"/>
              </w:rPr>
            </w:pPr>
            <w:r w:rsidRPr="00CB28F9">
              <w:rPr>
                <w:rFonts w:cs="Times New Roman"/>
                <w:color w:val="000000" w:themeColor="text1"/>
                <w:sz w:val="20"/>
                <w:szCs w:val="20"/>
              </w:rPr>
              <w:t>Jumlah Karyawan</w:t>
            </w:r>
          </w:p>
        </w:tc>
        <w:tc>
          <w:tcPr>
            <w:tcW w:w="1090" w:type="dxa"/>
            <w:vAlign w:val="center"/>
          </w:tcPr>
          <w:p w:rsidR="003823C5" w:rsidRPr="00CB28F9" w:rsidRDefault="003823C5" w:rsidP="00615C94">
            <w:pPr>
              <w:pStyle w:val="ListParagraph"/>
              <w:spacing w:line="276" w:lineRule="auto"/>
              <w:ind w:left="0" w:right="79"/>
              <w:jc w:val="center"/>
              <w:rPr>
                <w:rFonts w:cs="Times New Roman"/>
                <w:color w:val="000000" w:themeColor="text1"/>
                <w:sz w:val="20"/>
                <w:szCs w:val="20"/>
              </w:rPr>
            </w:pPr>
            <w:r w:rsidRPr="00CB28F9">
              <w:rPr>
                <w:rFonts w:cs="Times New Roman"/>
                <w:color w:val="000000" w:themeColor="text1"/>
                <w:sz w:val="20"/>
                <w:szCs w:val="20"/>
              </w:rPr>
              <w:t>Perform</w:t>
            </w:r>
          </w:p>
          <w:p w:rsidR="003823C5" w:rsidRPr="00CB28F9" w:rsidRDefault="003823C5" w:rsidP="00615C94">
            <w:pPr>
              <w:pStyle w:val="ListParagraph"/>
              <w:spacing w:line="276" w:lineRule="auto"/>
              <w:ind w:left="0" w:right="79"/>
              <w:jc w:val="center"/>
              <w:rPr>
                <w:rFonts w:cs="Times New Roman"/>
                <w:color w:val="000000" w:themeColor="text1"/>
                <w:sz w:val="20"/>
                <w:szCs w:val="20"/>
              </w:rPr>
            </w:pPr>
            <w:r w:rsidRPr="00CB28F9">
              <w:rPr>
                <w:rFonts w:cs="Times New Roman"/>
                <w:color w:val="000000" w:themeColor="text1"/>
                <w:sz w:val="20"/>
                <w:szCs w:val="20"/>
              </w:rPr>
              <w:t>(Baik)</w:t>
            </w:r>
          </w:p>
        </w:tc>
        <w:tc>
          <w:tcPr>
            <w:tcW w:w="752" w:type="dxa"/>
            <w:shd w:val="clear" w:color="auto" w:fill="auto"/>
            <w:vAlign w:val="center"/>
          </w:tcPr>
          <w:p w:rsidR="003823C5" w:rsidRPr="00CB28F9" w:rsidRDefault="00ED7D38" w:rsidP="00615C94">
            <w:pPr>
              <w:pStyle w:val="ListParagraph"/>
              <w:spacing w:line="276" w:lineRule="auto"/>
              <w:ind w:left="0" w:right="-63"/>
              <w:jc w:val="center"/>
              <w:rPr>
                <w:rFonts w:cs="Times New Roman"/>
                <w:color w:val="000000" w:themeColor="text1"/>
                <w:sz w:val="20"/>
                <w:szCs w:val="20"/>
              </w:rPr>
            </w:pPr>
            <w:r w:rsidRPr="00CB28F9">
              <w:rPr>
                <w:rFonts w:cs="Times New Roman"/>
                <w:color w:val="000000" w:themeColor="text1"/>
                <w:sz w:val="20"/>
                <w:szCs w:val="20"/>
              </w:rPr>
              <w:t>%</w:t>
            </w:r>
          </w:p>
        </w:tc>
        <w:tc>
          <w:tcPr>
            <w:tcW w:w="1145" w:type="dxa"/>
            <w:vAlign w:val="center"/>
          </w:tcPr>
          <w:p w:rsidR="003823C5" w:rsidRPr="00CB28F9" w:rsidRDefault="003823C5" w:rsidP="00615C94">
            <w:pPr>
              <w:pStyle w:val="ListParagraph"/>
              <w:spacing w:line="276" w:lineRule="auto"/>
              <w:ind w:left="0" w:right="-21"/>
              <w:jc w:val="center"/>
              <w:rPr>
                <w:rFonts w:cs="Times New Roman"/>
                <w:color w:val="000000" w:themeColor="text1"/>
                <w:sz w:val="20"/>
                <w:szCs w:val="20"/>
              </w:rPr>
            </w:pPr>
            <w:r w:rsidRPr="00CB28F9">
              <w:rPr>
                <w:rFonts w:cs="Times New Roman"/>
                <w:color w:val="000000" w:themeColor="text1"/>
                <w:sz w:val="20"/>
                <w:szCs w:val="20"/>
              </w:rPr>
              <w:t>Underload</w:t>
            </w:r>
          </w:p>
          <w:p w:rsidR="003823C5" w:rsidRPr="00CB28F9" w:rsidRDefault="003823C5" w:rsidP="00615C94">
            <w:pPr>
              <w:pStyle w:val="ListParagraph"/>
              <w:spacing w:line="276" w:lineRule="auto"/>
              <w:ind w:left="0" w:right="-21"/>
              <w:jc w:val="center"/>
              <w:rPr>
                <w:rFonts w:cs="Times New Roman"/>
                <w:color w:val="000000" w:themeColor="text1"/>
                <w:sz w:val="20"/>
                <w:szCs w:val="20"/>
              </w:rPr>
            </w:pPr>
            <w:r w:rsidRPr="00CB28F9">
              <w:rPr>
                <w:rFonts w:cs="Times New Roman"/>
                <w:color w:val="000000" w:themeColor="text1"/>
                <w:sz w:val="20"/>
                <w:szCs w:val="20"/>
              </w:rPr>
              <w:t>(Cukup)</w:t>
            </w:r>
          </w:p>
        </w:tc>
        <w:tc>
          <w:tcPr>
            <w:tcW w:w="697" w:type="dxa"/>
            <w:shd w:val="clear" w:color="auto" w:fill="auto"/>
            <w:vAlign w:val="center"/>
          </w:tcPr>
          <w:p w:rsidR="003823C5" w:rsidRPr="00CB28F9" w:rsidRDefault="00ED7D38" w:rsidP="00615C94">
            <w:pPr>
              <w:pStyle w:val="ListParagraph"/>
              <w:spacing w:line="276" w:lineRule="auto"/>
              <w:ind w:left="0" w:right="-29"/>
              <w:jc w:val="center"/>
              <w:rPr>
                <w:rFonts w:cs="Times New Roman"/>
                <w:color w:val="000000" w:themeColor="text1"/>
                <w:sz w:val="20"/>
                <w:szCs w:val="20"/>
              </w:rPr>
            </w:pPr>
            <w:r w:rsidRPr="00CB28F9">
              <w:rPr>
                <w:rFonts w:cs="Times New Roman"/>
                <w:color w:val="000000" w:themeColor="text1"/>
                <w:sz w:val="20"/>
                <w:szCs w:val="20"/>
              </w:rPr>
              <w:t>%</w:t>
            </w:r>
          </w:p>
        </w:tc>
        <w:tc>
          <w:tcPr>
            <w:tcW w:w="1357" w:type="dxa"/>
            <w:vAlign w:val="center"/>
          </w:tcPr>
          <w:p w:rsidR="003823C5" w:rsidRPr="00CB28F9" w:rsidRDefault="003823C5" w:rsidP="00615C94">
            <w:pPr>
              <w:pStyle w:val="ListParagraph"/>
              <w:spacing w:line="276" w:lineRule="auto"/>
              <w:ind w:left="0" w:right="-20"/>
              <w:jc w:val="center"/>
              <w:rPr>
                <w:rFonts w:cs="Times New Roman"/>
                <w:color w:val="000000" w:themeColor="text1"/>
                <w:sz w:val="20"/>
                <w:szCs w:val="20"/>
              </w:rPr>
            </w:pPr>
            <w:r w:rsidRPr="00CB28F9">
              <w:rPr>
                <w:rFonts w:cs="Times New Roman"/>
                <w:color w:val="000000" w:themeColor="text1"/>
                <w:sz w:val="20"/>
                <w:szCs w:val="20"/>
              </w:rPr>
              <w:t>Underperform</w:t>
            </w:r>
          </w:p>
          <w:p w:rsidR="003823C5" w:rsidRPr="00CB28F9" w:rsidRDefault="003823C5" w:rsidP="00615C94">
            <w:pPr>
              <w:pStyle w:val="ListParagraph"/>
              <w:spacing w:line="276" w:lineRule="auto"/>
              <w:ind w:left="0" w:right="-20"/>
              <w:jc w:val="center"/>
              <w:rPr>
                <w:rFonts w:cs="Times New Roman"/>
                <w:color w:val="000000" w:themeColor="text1"/>
                <w:sz w:val="20"/>
                <w:szCs w:val="20"/>
              </w:rPr>
            </w:pPr>
            <w:r w:rsidRPr="00CB28F9">
              <w:rPr>
                <w:rFonts w:cs="Times New Roman"/>
                <w:color w:val="000000" w:themeColor="text1"/>
                <w:sz w:val="20"/>
                <w:szCs w:val="20"/>
              </w:rPr>
              <w:t>(Kurang Baik)</w:t>
            </w:r>
          </w:p>
        </w:tc>
        <w:tc>
          <w:tcPr>
            <w:tcW w:w="487" w:type="dxa"/>
            <w:shd w:val="clear" w:color="auto" w:fill="auto"/>
            <w:vAlign w:val="center"/>
          </w:tcPr>
          <w:p w:rsidR="003823C5" w:rsidRPr="00CB28F9" w:rsidRDefault="00ED7D38" w:rsidP="00615C94">
            <w:pPr>
              <w:pStyle w:val="ListParagraph"/>
              <w:spacing w:line="276" w:lineRule="auto"/>
              <w:ind w:left="0" w:right="-63"/>
              <w:jc w:val="center"/>
              <w:rPr>
                <w:rFonts w:cs="Times New Roman"/>
                <w:color w:val="000000" w:themeColor="text1"/>
                <w:sz w:val="20"/>
                <w:szCs w:val="20"/>
              </w:rPr>
            </w:pPr>
            <w:r w:rsidRPr="00CB28F9">
              <w:rPr>
                <w:rFonts w:cs="Times New Roman"/>
                <w:color w:val="000000" w:themeColor="text1"/>
                <w:sz w:val="20"/>
                <w:szCs w:val="20"/>
              </w:rPr>
              <w:t>%</w:t>
            </w:r>
          </w:p>
        </w:tc>
      </w:tr>
      <w:tr w:rsidR="003823C5" w:rsidRPr="00CB28F9" w:rsidTr="00615C94">
        <w:tc>
          <w:tcPr>
            <w:tcW w:w="425" w:type="dxa"/>
            <w:vAlign w:val="center"/>
          </w:tcPr>
          <w:p w:rsidR="003823C5" w:rsidRPr="00CB28F9" w:rsidRDefault="003823C5" w:rsidP="00615C94">
            <w:pPr>
              <w:pStyle w:val="ListParagraph"/>
              <w:numPr>
                <w:ilvl w:val="0"/>
                <w:numId w:val="40"/>
              </w:numPr>
              <w:spacing w:line="276" w:lineRule="auto"/>
              <w:ind w:left="-250" w:right="-236" w:firstLine="0"/>
              <w:jc w:val="center"/>
              <w:rPr>
                <w:rFonts w:cs="Times New Roman"/>
                <w:color w:val="000000" w:themeColor="text1"/>
                <w:sz w:val="20"/>
                <w:szCs w:val="20"/>
              </w:rPr>
            </w:pPr>
          </w:p>
        </w:tc>
        <w:tc>
          <w:tcPr>
            <w:tcW w:w="850" w:type="dxa"/>
            <w:vAlign w:val="center"/>
          </w:tcPr>
          <w:p w:rsidR="003823C5" w:rsidRPr="00CB28F9" w:rsidRDefault="003823C5" w:rsidP="00615C94">
            <w:pPr>
              <w:pStyle w:val="ListParagraph"/>
              <w:spacing w:line="276" w:lineRule="auto"/>
              <w:ind w:left="0" w:right="34"/>
              <w:jc w:val="center"/>
              <w:rPr>
                <w:rFonts w:cs="Times New Roman"/>
                <w:color w:val="000000" w:themeColor="text1"/>
                <w:sz w:val="20"/>
                <w:szCs w:val="20"/>
              </w:rPr>
            </w:pPr>
            <w:r w:rsidRPr="00CB28F9">
              <w:rPr>
                <w:rFonts w:cs="Times New Roman"/>
                <w:color w:val="000000" w:themeColor="text1"/>
                <w:sz w:val="20"/>
                <w:szCs w:val="20"/>
              </w:rPr>
              <w:t>2020</w:t>
            </w:r>
          </w:p>
        </w:tc>
        <w:tc>
          <w:tcPr>
            <w:tcW w:w="993" w:type="dxa"/>
            <w:vAlign w:val="center"/>
          </w:tcPr>
          <w:p w:rsidR="003823C5" w:rsidRPr="00CB28F9" w:rsidRDefault="003823C5" w:rsidP="00615C94">
            <w:pPr>
              <w:pStyle w:val="ListParagraph"/>
              <w:spacing w:line="276" w:lineRule="auto"/>
              <w:ind w:left="0" w:right="0"/>
              <w:jc w:val="center"/>
              <w:rPr>
                <w:rFonts w:cs="Times New Roman"/>
                <w:color w:val="000000" w:themeColor="text1"/>
                <w:sz w:val="20"/>
                <w:szCs w:val="20"/>
              </w:rPr>
            </w:pPr>
            <w:r w:rsidRPr="00CB28F9">
              <w:rPr>
                <w:rFonts w:cs="Times New Roman"/>
                <w:color w:val="000000" w:themeColor="text1"/>
                <w:sz w:val="20"/>
                <w:szCs w:val="20"/>
              </w:rPr>
              <w:t>30</w:t>
            </w:r>
          </w:p>
        </w:tc>
        <w:tc>
          <w:tcPr>
            <w:tcW w:w="1090" w:type="dxa"/>
            <w:vAlign w:val="center"/>
          </w:tcPr>
          <w:p w:rsidR="003823C5" w:rsidRPr="00CB28F9" w:rsidRDefault="003823C5" w:rsidP="00615C94">
            <w:pPr>
              <w:pStyle w:val="ListParagraph"/>
              <w:spacing w:line="276" w:lineRule="auto"/>
              <w:ind w:left="0" w:right="79"/>
              <w:jc w:val="center"/>
              <w:rPr>
                <w:rFonts w:cs="Times New Roman"/>
                <w:color w:val="000000" w:themeColor="text1"/>
                <w:sz w:val="20"/>
                <w:szCs w:val="20"/>
              </w:rPr>
            </w:pPr>
            <w:r w:rsidRPr="00CB28F9">
              <w:rPr>
                <w:rFonts w:cs="Times New Roman"/>
                <w:color w:val="000000" w:themeColor="text1"/>
                <w:sz w:val="20"/>
                <w:szCs w:val="20"/>
              </w:rPr>
              <w:t>11</w:t>
            </w:r>
          </w:p>
        </w:tc>
        <w:tc>
          <w:tcPr>
            <w:tcW w:w="752" w:type="dxa"/>
            <w:shd w:val="clear" w:color="auto" w:fill="auto"/>
          </w:tcPr>
          <w:p w:rsidR="003823C5" w:rsidRPr="00CB28F9" w:rsidRDefault="003823C5" w:rsidP="00615C94">
            <w:pPr>
              <w:pStyle w:val="ListParagraph"/>
              <w:spacing w:line="276" w:lineRule="auto"/>
              <w:ind w:left="0" w:right="-63"/>
              <w:jc w:val="center"/>
              <w:rPr>
                <w:rFonts w:cs="Times New Roman"/>
                <w:color w:val="000000" w:themeColor="text1"/>
                <w:sz w:val="20"/>
                <w:szCs w:val="20"/>
              </w:rPr>
            </w:pPr>
            <w:r w:rsidRPr="00CB28F9">
              <w:rPr>
                <w:rFonts w:cs="Times New Roman"/>
                <w:color w:val="000000" w:themeColor="text1"/>
                <w:sz w:val="20"/>
                <w:szCs w:val="20"/>
              </w:rPr>
              <w:t>36%</w:t>
            </w:r>
          </w:p>
        </w:tc>
        <w:tc>
          <w:tcPr>
            <w:tcW w:w="1145" w:type="dxa"/>
            <w:vAlign w:val="center"/>
          </w:tcPr>
          <w:p w:rsidR="003823C5" w:rsidRPr="00CB28F9" w:rsidRDefault="003823C5" w:rsidP="00615C94">
            <w:pPr>
              <w:pStyle w:val="ListParagraph"/>
              <w:spacing w:line="276" w:lineRule="auto"/>
              <w:ind w:left="0" w:right="-63"/>
              <w:jc w:val="center"/>
              <w:rPr>
                <w:rFonts w:cs="Times New Roman"/>
                <w:color w:val="000000" w:themeColor="text1"/>
                <w:sz w:val="20"/>
                <w:szCs w:val="20"/>
              </w:rPr>
            </w:pPr>
            <w:r w:rsidRPr="00CB28F9">
              <w:rPr>
                <w:rFonts w:cs="Times New Roman"/>
                <w:color w:val="000000" w:themeColor="text1"/>
                <w:sz w:val="20"/>
                <w:szCs w:val="20"/>
              </w:rPr>
              <w:t>18</w:t>
            </w:r>
          </w:p>
        </w:tc>
        <w:tc>
          <w:tcPr>
            <w:tcW w:w="697" w:type="dxa"/>
            <w:shd w:val="clear" w:color="auto" w:fill="auto"/>
          </w:tcPr>
          <w:p w:rsidR="003823C5" w:rsidRPr="00CB28F9" w:rsidRDefault="00ED7D38" w:rsidP="00615C94">
            <w:pPr>
              <w:pStyle w:val="ListParagraph"/>
              <w:spacing w:line="276" w:lineRule="auto"/>
              <w:ind w:left="0" w:right="-20"/>
              <w:jc w:val="center"/>
              <w:rPr>
                <w:rFonts w:cs="Times New Roman"/>
                <w:color w:val="000000" w:themeColor="text1"/>
                <w:sz w:val="20"/>
                <w:szCs w:val="20"/>
              </w:rPr>
            </w:pPr>
            <w:r w:rsidRPr="00CB28F9">
              <w:rPr>
                <w:rFonts w:cs="Times New Roman"/>
                <w:color w:val="000000" w:themeColor="text1"/>
                <w:sz w:val="20"/>
                <w:szCs w:val="20"/>
              </w:rPr>
              <w:t>60%</w:t>
            </w:r>
          </w:p>
        </w:tc>
        <w:tc>
          <w:tcPr>
            <w:tcW w:w="1357" w:type="dxa"/>
            <w:vAlign w:val="center"/>
          </w:tcPr>
          <w:p w:rsidR="003823C5" w:rsidRPr="00CB28F9" w:rsidRDefault="003823C5" w:rsidP="00615C94">
            <w:pPr>
              <w:pStyle w:val="ListParagraph"/>
              <w:spacing w:line="276" w:lineRule="auto"/>
              <w:ind w:left="0" w:right="-20"/>
              <w:jc w:val="center"/>
              <w:rPr>
                <w:rFonts w:cs="Times New Roman"/>
                <w:color w:val="000000" w:themeColor="text1"/>
                <w:sz w:val="20"/>
                <w:szCs w:val="20"/>
              </w:rPr>
            </w:pPr>
            <w:r w:rsidRPr="00CB28F9">
              <w:rPr>
                <w:rFonts w:cs="Times New Roman"/>
                <w:color w:val="000000" w:themeColor="text1"/>
                <w:sz w:val="20"/>
                <w:szCs w:val="20"/>
              </w:rPr>
              <w:t>1</w:t>
            </w:r>
          </w:p>
        </w:tc>
        <w:tc>
          <w:tcPr>
            <w:tcW w:w="487" w:type="dxa"/>
            <w:shd w:val="clear" w:color="auto" w:fill="auto"/>
          </w:tcPr>
          <w:p w:rsidR="003823C5" w:rsidRPr="00CB28F9" w:rsidRDefault="00ED7D38" w:rsidP="00615C94">
            <w:pPr>
              <w:pStyle w:val="ListParagraph"/>
              <w:spacing w:line="276" w:lineRule="auto"/>
              <w:ind w:left="0" w:right="-20"/>
              <w:jc w:val="center"/>
              <w:rPr>
                <w:rFonts w:cs="Times New Roman"/>
                <w:color w:val="000000" w:themeColor="text1"/>
                <w:sz w:val="20"/>
                <w:szCs w:val="20"/>
              </w:rPr>
            </w:pPr>
            <w:r w:rsidRPr="00CB28F9">
              <w:rPr>
                <w:rFonts w:cs="Times New Roman"/>
                <w:color w:val="000000" w:themeColor="text1"/>
                <w:sz w:val="20"/>
                <w:szCs w:val="20"/>
              </w:rPr>
              <w:t>4%</w:t>
            </w:r>
          </w:p>
        </w:tc>
      </w:tr>
      <w:tr w:rsidR="003823C5" w:rsidRPr="00CB28F9" w:rsidTr="00615C94">
        <w:tc>
          <w:tcPr>
            <w:tcW w:w="425" w:type="dxa"/>
            <w:vAlign w:val="center"/>
          </w:tcPr>
          <w:p w:rsidR="003823C5" w:rsidRPr="00CB28F9" w:rsidRDefault="003823C5" w:rsidP="00615C94">
            <w:pPr>
              <w:pStyle w:val="ListParagraph"/>
              <w:numPr>
                <w:ilvl w:val="0"/>
                <w:numId w:val="40"/>
              </w:numPr>
              <w:spacing w:line="276" w:lineRule="auto"/>
              <w:ind w:left="-250" w:right="-236" w:firstLine="0"/>
              <w:jc w:val="center"/>
              <w:rPr>
                <w:rFonts w:cs="Times New Roman"/>
                <w:color w:val="000000" w:themeColor="text1"/>
                <w:sz w:val="20"/>
                <w:szCs w:val="20"/>
              </w:rPr>
            </w:pPr>
          </w:p>
        </w:tc>
        <w:tc>
          <w:tcPr>
            <w:tcW w:w="850" w:type="dxa"/>
            <w:vAlign w:val="center"/>
          </w:tcPr>
          <w:p w:rsidR="003823C5" w:rsidRPr="00CB28F9" w:rsidRDefault="003823C5" w:rsidP="00615C94">
            <w:pPr>
              <w:pStyle w:val="ListParagraph"/>
              <w:spacing w:line="276" w:lineRule="auto"/>
              <w:ind w:left="0" w:right="34"/>
              <w:jc w:val="center"/>
              <w:rPr>
                <w:rFonts w:cs="Times New Roman"/>
                <w:color w:val="000000" w:themeColor="text1"/>
                <w:sz w:val="20"/>
                <w:szCs w:val="20"/>
              </w:rPr>
            </w:pPr>
            <w:r w:rsidRPr="00CB28F9">
              <w:rPr>
                <w:rFonts w:cs="Times New Roman"/>
                <w:color w:val="000000" w:themeColor="text1"/>
                <w:sz w:val="20"/>
                <w:szCs w:val="20"/>
              </w:rPr>
              <w:t>2021</w:t>
            </w:r>
          </w:p>
        </w:tc>
        <w:tc>
          <w:tcPr>
            <w:tcW w:w="993" w:type="dxa"/>
            <w:vAlign w:val="center"/>
          </w:tcPr>
          <w:p w:rsidR="003823C5" w:rsidRPr="00CB28F9" w:rsidRDefault="003823C5" w:rsidP="00615C94">
            <w:pPr>
              <w:pStyle w:val="ListParagraph"/>
              <w:spacing w:line="276" w:lineRule="auto"/>
              <w:ind w:left="0" w:right="0"/>
              <w:jc w:val="center"/>
              <w:rPr>
                <w:rFonts w:cs="Times New Roman"/>
                <w:color w:val="000000" w:themeColor="text1"/>
                <w:sz w:val="20"/>
                <w:szCs w:val="20"/>
              </w:rPr>
            </w:pPr>
            <w:r w:rsidRPr="00CB28F9">
              <w:rPr>
                <w:rFonts w:cs="Times New Roman"/>
                <w:color w:val="000000" w:themeColor="text1"/>
                <w:sz w:val="20"/>
                <w:szCs w:val="20"/>
              </w:rPr>
              <w:t>32</w:t>
            </w:r>
          </w:p>
        </w:tc>
        <w:tc>
          <w:tcPr>
            <w:tcW w:w="1090" w:type="dxa"/>
            <w:vAlign w:val="center"/>
          </w:tcPr>
          <w:p w:rsidR="003823C5" w:rsidRPr="00CB28F9" w:rsidRDefault="003823C5" w:rsidP="00615C94">
            <w:pPr>
              <w:pStyle w:val="ListParagraph"/>
              <w:spacing w:line="276" w:lineRule="auto"/>
              <w:ind w:left="0" w:right="79"/>
              <w:jc w:val="center"/>
              <w:rPr>
                <w:rFonts w:cs="Times New Roman"/>
                <w:color w:val="000000" w:themeColor="text1"/>
                <w:sz w:val="20"/>
                <w:szCs w:val="20"/>
              </w:rPr>
            </w:pPr>
            <w:r w:rsidRPr="00CB28F9">
              <w:rPr>
                <w:rFonts w:cs="Times New Roman"/>
                <w:color w:val="000000" w:themeColor="text1"/>
                <w:sz w:val="20"/>
                <w:szCs w:val="20"/>
              </w:rPr>
              <w:t>7</w:t>
            </w:r>
          </w:p>
        </w:tc>
        <w:tc>
          <w:tcPr>
            <w:tcW w:w="752" w:type="dxa"/>
            <w:shd w:val="clear" w:color="auto" w:fill="auto"/>
          </w:tcPr>
          <w:p w:rsidR="003823C5" w:rsidRPr="00CB28F9" w:rsidRDefault="00ED7D38" w:rsidP="00615C94">
            <w:pPr>
              <w:pStyle w:val="ListParagraph"/>
              <w:spacing w:line="276" w:lineRule="auto"/>
              <w:ind w:left="0" w:right="-63"/>
              <w:jc w:val="center"/>
              <w:rPr>
                <w:rFonts w:cs="Times New Roman"/>
                <w:color w:val="000000" w:themeColor="text1"/>
                <w:sz w:val="20"/>
                <w:szCs w:val="20"/>
              </w:rPr>
            </w:pPr>
            <w:r w:rsidRPr="00CB28F9">
              <w:rPr>
                <w:rFonts w:cs="Times New Roman"/>
                <w:color w:val="000000" w:themeColor="text1"/>
                <w:sz w:val="20"/>
                <w:szCs w:val="20"/>
              </w:rPr>
              <w:t>22%</w:t>
            </w:r>
          </w:p>
        </w:tc>
        <w:tc>
          <w:tcPr>
            <w:tcW w:w="1145" w:type="dxa"/>
            <w:vAlign w:val="center"/>
          </w:tcPr>
          <w:p w:rsidR="003823C5" w:rsidRPr="00CB28F9" w:rsidRDefault="003823C5" w:rsidP="00615C94">
            <w:pPr>
              <w:pStyle w:val="ListParagraph"/>
              <w:spacing w:line="276" w:lineRule="auto"/>
              <w:ind w:left="0" w:right="-63"/>
              <w:jc w:val="center"/>
              <w:rPr>
                <w:rFonts w:cs="Times New Roman"/>
                <w:color w:val="000000" w:themeColor="text1"/>
                <w:sz w:val="20"/>
                <w:szCs w:val="20"/>
              </w:rPr>
            </w:pPr>
            <w:r w:rsidRPr="00CB28F9">
              <w:rPr>
                <w:rFonts w:cs="Times New Roman"/>
                <w:color w:val="000000" w:themeColor="text1"/>
                <w:sz w:val="20"/>
                <w:szCs w:val="20"/>
              </w:rPr>
              <w:t>24</w:t>
            </w:r>
          </w:p>
        </w:tc>
        <w:tc>
          <w:tcPr>
            <w:tcW w:w="697" w:type="dxa"/>
            <w:shd w:val="clear" w:color="auto" w:fill="auto"/>
          </w:tcPr>
          <w:p w:rsidR="003823C5" w:rsidRPr="00CB28F9" w:rsidRDefault="00ED7D38" w:rsidP="00615C94">
            <w:pPr>
              <w:pStyle w:val="ListParagraph"/>
              <w:spacing w:line="276" w:lineRule="auto"/>
              <w:ind w:left="0" w:right="-20"/>
              <w:jc w:val="center"/>
              <w:rPr>
                <w:rFonts w:cs="Times New Roman"/>
                <w:color w:val="000000" w:themeColor="text1"/>
                <w:sz w:val="20"/>
                <w:szCs w:val="20"/>
              </w:rPr>
            </w:pPr>
            <w:r w:rsidRPr="00CB28F9">
              <w:rPr>
                <w:rFonts w:cs="Times New Roman"/>
                <w:color w:val="000000" w:themeColor="text1"/>
                <w:sz w:val="20"/>
                <w:szCs w:val="20"/>
              </w:rPr>
              <w:t>75%</w:t>
            </w:r>
          </w:p>
        </w:tc>
        <w:tc>
          <w:tcPr>
            <w:tcW w:w="1357" w:type="dxa"/>
            <w:vAlign w:val="center"/>
          </w:tcPr>
          <w:p w:rsidR="003823C5" w:rsidRPr="00CB28F9" w:rsidRDefault="003823C5" w:rsidP="00615C94">
            <w:pPr>
              <w:pStyle w:val="ListParagraph"/>
              <w:spacing w:line="276" w:lineRule="auto"/>
              <w:ind w:left="0" w:right="-20"/>
              <w:jc w:val="center"/>
              <w:rPr>
                <w:rFonts w:cs="Times New Roman"/>
                <w:color w:val="000000" w:themeColor="text1"/>
                <w:sz w:val="20"/>
                <w:szCs w:val="20"/>
              </w:rPr>
            </w:pPr>
            <w:r w:rsidRPr="00CB28F9">
              <w:rPr>
                <w:rFonts w:cs="Times New Roman"/>
                <w:color w:val="000000" w:themeColor="text1"/>
                <w:sz w:val="20"/>
                <w:szCs w:val="20"/>
              </w:rPr>
              <w:t>1</w:t>
            </w:r>
          </w:p>
        </w:tc>
        <w:tc>
          <w:tcPr>
            <w:tcW w:w="487" w:type="dxa"/>
            <w:shd w:val="clear" w:color="auto" w:fill="auto"/>
          </w:tcPr>
          <w:p w:rsidR="003823C5" w:rsidRPr="00CB28F9" w:rsidRDefault="00ED7D38" w:rsidP="00615C94">
            <w:pPr>
              <w:pStyle w:val="ListParagraph"/>
              <w:spacing w:line="276" w:lineRule="auto"/>
              <w:ind w:left="0" w:right="-20"/>
              <w:jc w:val="center"/>
              <w:rPr>
                <w:rFonts w:cs="Times New Roman"/>
                <w:color w:val="000000" w:themeColor="text1"/>
                <w:sz w:val="20"/>
                <w:szCs w:val="20"/>
              </w:rPr>
            </w:pPr>
            <w:r w:rsidRPr="00CB28F9">
              <w:rPr>
                <w:rFonts w:cs="Times New Roman"/>
                <w:color w:val="000000" w:themeColor="text1"/>
                <w:sz w:val="20"/>
                <w:szCs w:val="20"/>
              </w:rPr>
              <w:t>4%</w:t>
            </w:r>
          </w:p>
        </w:tc>
      </w:tr>
    </w:tbl>
    <w:p w:rsidR="001C0DB4" w:rsidRPr="00CB28F9" w:rsidRDefault="002538C3" w:rsidP="00615C94">
      <w:pPr>
        <w:ind w:left="709" w:right="-1"/>
        <w:jc w:val="left"/>
        <w:rPr>
          <w:rFonts w:cs="Times New Roman"/>
          <w:color w:val="000000" w:themeColor="text1"/>
          <w:sz w:val="20"/>
          <w:szCs w:val="24"/>
        </w:rPr>
      </w:pPr>
      <w:r>
        <w:rPr>
          <w:rFonts w:cs="Times New Roman"/>
          <w:color w:val="000000" w:themeColor="text1"/>
          <w:sz w:val="22"/>
          <w:szCs w:val="24"/>
        </w:rPr>
        <w:t>Sumber : Data S</w:t>
      </w:r>
      <w:r w:rsidR="00ED7D38" w:rsidRPr="00CB28F9">
        <w:rPr>
          <w:rFonts w:cs="Times New Roman"/>
          <w:color w:val="000000" w:themeColor="text1"/>
          <w:sz w:val="22"/>
          <w:szCs w:val="24"/>
        </w:rPr>
        <w:t xml:space="preserve">ekunder, PT </w:t>
      </w:r>
      <w:r w:rsidR="001C0DB4" w:rsidRPr="00CB28F9">
        <w:rPr>
          <w:rFonts w:cs="Times New Roman"/>
          <w:color w:val="000000" w:themeColor="text1"/>
          <w:sz w:val="22"/>
          <w:szCs w:val="24"/>
        </w:rPr>
        <w:t>Telkom Witel Bogor Divisi Optima (2021)</w:t>
      </w:r>
    </w:p>
    <w:p w:rsidR="00EB5390" w:rsidRPr="00CB28F9" w:rsidRDefault="00B237C9" w:rsidP="00615C94">
      <w:pPr>
        <w:ind w:left="426" w:right="-1" w:firstLine="425"/>
        <w:rPr>
          <w:rFonts w:cs="Times New Roman"/>
          <w:color w:val="000000" w:themeColor="text1"/>
          <w:szCs w:val="24"/>
        </w:rPr>
      </w:pPr>
      <w:r w:rsidRPr="00CB28F9">
        <w:rPr>
          <w:rFonts w:cs="Times New Roman"/>
          <w:color w:val="000000" w:themeColor="text1"/>
          <w:szCs w:val="24"/>
        </w:rPr>
        <w:t>Dapat di</w:t>
      </w:r>
      <w:r w:rsidR="001C0DB4" w:rsidRPr="00CB28F9">
        <w:rPr>
          <w:rFonts w:cs="Times New Roman"/>
          <w:color w:val="000000" w:themeColor="text1"/>
          <w:szCs w:val="24"/>
        </w:rPr>
        <w:t>lihat pada tabel di atas bahwa pada 2020</w:t>
      </w:r>
      <w:r w:rsidR="00E627D0" w:rsidRPr="00CB28F9">
        <w:rPr>
          <w:rFonts w:cs="Times New Roman"/>
          <w:color w:val="000000" w:themeColor="text1"/>
          <w:szCs w:val="24"/>
        </w:rPr>
        <w:t xml:space="preserve"> dengan jumlah karyawan yaitu 30 orang, terdapat 11</w:t>
      </w:r>
      <w:r w:rsidR="001C0DB4" w:rsidRPr="00CB28F9">
        <w:rPr>
          <w:rFonts w:cs="Times New Roman"/>
          <w:color w:val="000000" w:themeColor="text1"/>
          <w:szCs w:val="24"/>
        </w:rPr>
        <w:t xml:space="preserve"> karyawan yang mendapatkan nilai per</w:t>
      </w:r>
      <w:r w:rsidR="00D72864" w:rsidRPr="00CB28F9">
        <w:rPr>
          <w:rFonts w:cs="Times New Roman"/>
          <w:color w:val="000000" w:themeColor="text1"/>
          <w:szCs w:val="24"/>
        </w:rPr>
        <w:t>form (baik) dengan presentase 36</w:t>
      </w:r>
      <w:r w:rsidR="001C0DB4" w:rsidRPr="00CB28F9">
        <w:rPr>
          <w:rFonts w:cs="Times New Roman"/>
          <w:color w:val="000000" w:themeColor="text1"/>
          <w:szCs w:val="24"/>
        </w:rPr>
        <w:t>%, 18 karyawan mendapatkan nilai underl</w:t>
      </w:r>
      <w:r w:rsidR="00D72864" w:rsidRPr="00CB28F9">
        <w:rPr>
          <w:rFonts w:cs="Times New Roman"/>
          <w:color w:val="000000" w:themeColor="text1"/>
          <w:szCs w:val="24"/>
        </w:rPr>
        <w:t xml:space="preserve">oad (cukup) </w:t>
      </w:r>
      <w:r w:rsidR="00D72864" w:rsidRPr="00CB28F9">
        <w:rPr>
          <w:rFonts w:cs="Times New Roman"/>
          <w:color w:val="000000" w:themeColor="text1"/>
          <w:szCs w:val="24"/>
        </w:rPr>
        <w:lastRenderedPageBreak/>
        <w:t>dengan presentase 60</w:t>
      </w:r>
      <w:r w:rsidR="001C0DB4" w:rsidRPr="00CB28F9">
        <w:rPr>
          <w:rFonts w:cs="Times New Roman"/>
          <w:color w:val="000000" w:themeColor="text1"/>
          <w:szCs w:val="24"/>
        </w:rPr>
        <w:t>% dan 1 karyawan mendapatkan nilai underperform (kurang baik) dengan presentase 4%.</w:t>
      </w:r>
    </w:p>
    <w:p w:rsidR="001C0DB4" w:rsidRPr="00CB28F9" w:rsidRDefault="001C0DB4" w:rsidP="00615C94">
      <w:pPr>
        <w:ind w:left="426" w:right="-1" w:firstLine="425"/>
        <w:rPr>
          <w:rFonts w:cs="Times New Roman"/>
          <w:color w:val="000000" w:themeColor="text1"/>
          <w:szCs w:val="24"/>
        </w:rPr>
      </w:pPr>
      <w:r w:rsidRPr="00CB28F9">
        <w:rPr>
          <w:rFonts w:cs="Times New Roman"/>
          <w:color w:val="000000" w:themeColor="text1"/>
          <w:szCs w:val="24"/>
        </w:rPr>
        <w:t xml:space="preserve">Dan untuk tahun 2021 </w:t>
      </w:r>
      <w:r w:rsidR="00D72864" w:rsidRPr="00CB28F9">
        <w:rPr>
          <w:rFonts w:cs="Times New Roman"/>
          <w:color w:val="000000" w:themeColor="text1"/>
          <w:szCs w:val="24"/>
        </w:rPr>
        <w:t>dengan jumlah kar</w:t>
      </w:r>
      <w:r w:rsidR="003D5373" w:rsidRPr="00CB28F9">
        <w:rPr>
          <w:rFonts w:cs="Times New Roman"/>
          <w:color w:val="000000" w:themeColor="text1"/>
          <w:szCs w:val="24"/>
        </w:rPr>
        <w:t>yawan yaitu 32 orang, terdapat 7</w:t>
      </w:r>
      <w:r w:rsidR="00D72864" w:rsidRPr="00CB28F9">
        <w:rPr>
          <w:rFonts w:cs="Times New Roman"/>
          <w:color w:val="000000" w:themeColor="text1"/>
          <w:szCs w:val="24"/>
        </w:rPr>
        <w:t xml:space="preserve"> </w:t>
      </w:r>
      <w:r w:rsidRPr="00CB28F9">
        <w:rPr>
          <w:rFonts w:cs="Times New Roman"/>
          <w:color w:val="000000" w:themeColor="text1"/>
          <w:szCs w:val="24"/>
        </w:rPr>
        <w:t>karyawan yang mendapatkan nilai per</w:t>
      </w:r>
      <w:r w:rsidR="00D72864" w:rsidRPr="00CB28F9">
        <w:rPr>
          <w:rFonts w:cs="Times New Roman"/>
          <w:color w:val="000000" w:themeColor="text1"/>
          <w:szCs w:val="24"/>
        </w:rPr>
        <w:t>form (baik) dengan presentas</w:t>
      </w:r>
      <w:r w:rsidR="003D5373" w:rsidRPr="00CB28F9">
        <w:rPr>
          <w:rFonts w:cs="Times New Roman"/>
          <w:color w:val="000000" w:themeColor="text1"/>
          <w:szCs w:val="24"/>
        </w:rPr>
        <w:t>e 22</w:t>
      </w:r>
      <w:r w:rsidRPr="00CB28F9">
        <w:rPr>
          <w:rFonts w:cs="Times New Roman"/>
          <w:color w:val="000000" w:themeColor="text1"/>
          <w:szCs w:val="24"/>
        </w:rPr>
        <w:t>%,</w:t>
      </w:r>
      <w:r w:rsidR="003D5373" w:rsidRPr="00CB28F9">
        <w:rPr>
          <w:rFonts w:cs="Times New Roman"/>
          <w:color w:val="000000" w:themeColor="text1"/>
          <w:szCs w:val="24"/>
        </w:rPr>
        <w:t xml:space="preserve"> 24</w:t>
      </w:r>
      <w:r w:rsidRPr="00CB28F9">
        <w:rPr>
          <w:rFonts w:cs="Times New Roman"/>
          <w:color w:val="000000" w:themeColor="text1"/>
          <w:szCs w:val="24"/>
        </w:rPr>
        <w:t xml:space="preserve"> karyawan mendapatkan nilai underl</w:t>
      </w:r>
      <w:r w:rsidR="00050E5F" w:rsidRPr="00CB28F9">
        <w:rPr>
          <w:rFonts w:cs="Times New Roman"/>
          <w:color w:val="000000" w:themeColor="text1"/>
          <w:szCs w:val="24"/>
        </w:rPr>
        <w:t>oad (cukup) dengan presentase 75</w:t>
      </w:r>
      <w:r w:rsidRPr="00CB28F9">
        <w:rPr>
          <w:rFonts w:cs="Times New Roman"/>
          <w:color w:val="000000" w:themeColor="text1"/>
          <w:szCs w:val="24"/>
        </w:rPr>
        <w:t>% dan 1 karyawan mendapatkan nilai underperform (kurang baik) dengan presentase 4%. Dengan demikian dapat diketahui adanya penurunan nilai terhadap kinerja karyawan pada tahun 2020 dan 2021. Yaitu pada nilai perform (baik) pada tahu</w:t>
      </w:r>
      <w:r w:rsidR="00D72864" w:rsidRPr="00CB28F9">
        <w:rPr>
          <w:rFonts w:cs="Times New Roman"/>
          <w:color w:val="000000" w:themeColor="text1"/>
          <w:szCs w:val="24"/>
        </w:rPr>
        <w:t>n 2020 dengan jumlah karyawan 11 orang presentase 36</w:t>
      </w:r>
      <w:r w:rsidRPr="00CB28F9">
        <w:rPr>
          <w:rFonts w:cs="Times New Roman"/>
          <w:color w:val="000000" w:themeColor="text1"/>
          <w:szCs w:val="24"/>
        </w:rPr>
        <w:t>% d</w:t>
      </w:r>
      <w:r w:rsidR="00F715D1" w:rsidRPr="00CB28F9">
        <w:rPr>
          <w:rFonts w:cs="Times New Roman"/>
          <w:color w:val="000000" w:themeColor="text1"/>
          <w:szCs w:val="24"/>
        </w:rPr>
        <w:t>an 2021 dengan jumlah karyawan 7 orang dengan presentase 22</w:t>
      </w:r>
      <w:r w:rsidR="003D5373" w:rsidRPr="00CB28F9">
        <w:rPr>
          <w:rFonts w:cs="Times New Roman"/>
          <w:color w:val="000000" w:themeColor="text1"/>
          <w:szCs w:val="24"/>
        </w:rPr>
        <w:t xml:space="preserve">%. Dengan </w:t>
      </w:r>
      <w:r w:rsidR="00F715D1" w:rsidRPr="00CB28F9">
        <w:rPr>
          <w:rFonts w:cs="Times New Roman"/>
          <w:color w:val="000000" w:themeColor="text1"/>
          <w:szCs w:val="24"/>
        </w:rPr>
        <w:t>hal tersebut</w:t>
      </w:r>
      <w:r w:rsidRPr="00CB28F9">
        <w:rPr>
          <w:rFonts w:cs="Times New Roman"/>
          <w:color w:val="000000" w:themeColor="text1"/>
          <w:szCs w:val="24"/>
        </w:rPr>
        <w:t xml:space="preserve"> dapat dikatakan bahwa kinerja karyawan pada </w:t>
      </w:r>
      <w:r w:rsidR="00A85F04" w:rsidRPr="00CB28F9">
        <w:rPr>
          <w:rFonts w:cs="Times New Roman"/>
          <w:color w:val="000000" w:themeColor="text1"/>
          <w:szCs w:val="24"/>
        </w:rPr>
        <w:t xml:space="preserve">Divisi Optima </w:t>
      </w:r>
      <w:r w:rsidR="00E40709" w:rsidRPr="00CB28F9">
        <w:rPr>
          <w:rFonts w:cs="Times New Roman"/>
          <w:color w:val="000000" w:themeColor="text1"/>
          <w:szCs w:val="24"/>
        </w:rPr>
        <w:t>PT</w:t>
      </w:r>
      <w:r w:rsidRPr="00CB28F9">
        <w:rPr>
          <w:rFonts w:cs="Times New Roman"/>
          <w:color w:val="000000" w:themeColor="text1"/>
          <w:szCs w:val="24"/>
        </w:rPr>
        <w:t xml:space="preserve"> Telkom Witel Bog</w:t>
      </w:r>
      <w:r w:rsidR="00EB5390" w:rsidRPr="00CB28F9">
        <w:rPr>
          <w:rFonts w:cs="Times New Roman"/>
          <w:color w:val="000000" w:themeColor="text1"/>
          <w:szCs w:val="24"/>
        </w:rPr>
        <w:t xml:space="preserve">or belum maksimal. </w:t>
      </w:r>
    </w:p>
    <w:p w:rsidR="00E40709" w:rsidRPr="002538C3" w:rsidRDefault="00EB5390" w:rsidP="00615C94">
      <w:pPr>
        <w:ind w:left="426" w:right="-1" w:firstLine="425"/>
        <w:rPr>
          <w:rFonts w:cs="Times New Roman"/>
          <w:color w:val="000000" w:themeColor="text1"/>
          <w:szCs w:val="24"/>
        </w:rPr>
      </w:pPr>
      <w:r w:rsidRPr="00CB28F9">
        <w:rPr>
          <w:rFonts w:cs="Times New Roman"/>
          <w:color w:val="000000" w:themeColor="text1"/>
          <w:szCs w:val="24"/>
        </w:rPr>
        <w:t xml:space="preserve">Didukung dengan hasil pra survey mengenai kinerja karyawan yang menyatakan bahwa terdapat beberapa masalah pada kinerja karyawan </w:t>
      </w:r>
      <w:r w:rsidRPr="00CB28F9">
        <w:rPr>
          <w:rFonts w:cs="Times New Roman"/>
        </w:rPr>
        <w:t>Divisi Optima</w:t>
      </w:r>
      <w:r w:rsidR="00D06FA6" w:rsidRPr="00CB28F9">
        <w:rPr>
          <w:rFonts w:cs="Times New Roman"/>
        </w:rPr>
        <w:t xml:space="preserve"> </w:t>
      </w:r>
      <w:r w:rsidR="00E40709" w:rsidRPr="00CB28F9">
        <w:rPr>
          <w:rFonts w:cs="Times New Roman"/>
        </w:rPr>
        <w:t>PT</w:t>
      </w:r>
      <w:r w:rsidRPr="00CB28F9">
        <w:rPr>
          <w:rFonts w:cs="Times New Roman"/>
        </w:rPr>
        <w:t xml:space="preserve"> Telkom Witel Bogor seperti pada tabel di bawah ini :</w:t>
      </w:r>
    </w:p>
    <w:p w:rsidR="00EB5390" w:rsidRPr="00CB28F9" w:rsidRDefault="002538C3" w:rsidP="00615C94">
      <w:pPr>
        <w:spacing w:after="0"/>
        <w:ind w:left="0" w:right="-1"/>
        <w:jc w:val="center"/>
        <w:rPr>
          <w:rFonts w:cs="Times New Roman"/>
        </w:rPr>
      </w:pPr>
      <w:r>
        <w:rPr>
          <w:rFonts w:cs="Times New Roman"/>
        </w:rPr>
        <w:t>Tabel 1.3</w:t>
      </w:r>
    </w:p>
    <w:p w:rsidR="00EB5390" w:rsidRPr="00CB28F9" w:rsidRDefault="009C7078" w:rsidP="00615C94">
      <w:pPr>
        <w:spacing w:after="0"/>
        <w:ind w:left="0" w:right="-1"/>
        <w:jc w:val="center"/>
        <w:rPr>
          <w:rFonts w:cs="Times New Roman"/>
        </w:rPr>
      </w:pPr>
      <w:r w:rsidRPr="00CB28F9">
        <w:rPr>
          <w:rFonts w:cs="Times New Roman"/>
        </w:rPr>
        <w:t>Tabel Hasil Pra Survey Mengenai Kinerja Karyawan</w:t>
      </w:r>
    </w:p>
    <w:p w:rsidR="004B42EA" w:rsidRPr="00CB28F9" w:rsidRDefault="00E40709" w:rsidP="00615C94">
      <w:pPr>
        <w:spacing w:after="0"/>
        <w:ind w:left="0" w:right="-1"/>
        <w:jc w:val="center"/>
        <w:rPr>
          <w:rFonts w:cs="Times New Roman"/>
        </w:rPr>
      </w:pPr>
      <w:r w:rsidRPr="00CB28F9">
        <w:rPr>
          <w:rFonts w:cs="Times New Roman"/>
        </w:rPr>
        <w:t>PT</w:t>
      </w:r>
      <w:r w:rsidR="000B0C7C" w:rsidRPr="00CB28F9">
        <w:rPr>
          <w:rFonts w:cs="Times New Roman"/>
        </w:rPr>
        <w:t xml:space="preserve"> Telkom Witel Bogor Divisi Optima</w:t>
      </w:r>
    </w:p>
    <w:p w:rsidR="00815416" w:rsidRPr="00CB28F9" w:rsidRDefault="00815416" w:rsidP="00615C94">
      <w:pPr>
        <w:spacing w:after="0"/>
        <w:ind w:left="0" w:right="-1"/>
        <w:jc w:val="center"/>
        <w:rPr>
          <w:rFonts w:cs="Times New Roman"/>
        </w:rPr>
      </w:pPr>
    </w:p>
    <w:tbl>
      <w:tblPr>
        <w:tblStyle w:val="TableGrid"/>
        <w:tblpPr w:leftFromText="180" w:rightFromText="180" w:vertAnchor="text" w:horzAnchor="margin" w:tblpX="675" w:tblpY="-5"/>
        <w:tblW w:w="7598" w:type="dxa"/>
        <w:tblLook w:val="04A0" w:firstRow="1" w:lastRow="0" w:firstColumn="1" w:lastColumn="0" w:noHBand="0" w:noVBand="1"/>
      </w:tblPr>
      <w:tblGrid>
        <w:gridCol w:w="675"/>
        <w:gridCol w:w="1560"/>
        <w:gridCol w:w="850"/>
        <w:gridCol w:w="992"/>
        <w:gridCol w:w="993"/>
        <w:gridCol w:w="850"/>
        <w:gridCol w:w="992"/>
        <w:gridCol w:w="686"/>
      </w:tblGrid>
      <w:tr w:rsidR="00EB5390" w:rsidRPr="00CB28F9" w:rsidTr="002538C3">
        <w:trPr>
          <w:trHeight w:val="600"/>
        </w:trPr>
        <w:tc>
          <w:tcPr>
            <w:tcW w:w="675" w:type="dxa"/>
            <w:vMerge w:val="restart"/>
            <w:vAlign w:val="center"/>
          </w:tcPr>
          <w:p w:rsidR="00EB5390" w:rsidRPr="00CB28F9" w:rsidRDefault="00EB5390" w:rsidP="00615C94">
            <w:pPr>
              <w:ind w:left="-142" w:right="-250"/>
              <w:jc w:val="center"/>
              <w:rPr>
                <w:rFonts w:cs="Times New Roman"/>
                <w:sz w:val="20"/>
              </w:rPr>
            </w:pPr>
            <w:r w:rsidRPr="00CB28F9">
              <w:rPr>
                <w:rFonts w:cs="Times New Roman"/>
                <w:sz w:val="20"/>
              </w:rPr>
              <w:t>No</w:t>
            </w:r>
          </w:p>
        </w:tc>
        <w:tc>
          <w:tcPr>
            <w:tcW w:w="1560" w:type="dxa"/>
            <w:vMerge w:val="restart"/>
            <w:vAlign w:val="center"/>
          </w:tcPr>
          <w:p w:rsidR="00EB5390" w:rsidRPr="00CB28F9" w:rsidRDefault="00EB5390" w:rsidP="00615C94">
            <w:pPr>
              <w:ind w:left="-108" w:right="-108"/>
              <w:jc w:val="center"/>
              <w:rPr>
                <w:rFonts w:cs="Times New Roman"/>
                <w:sz w:val="20"/>
              </w:rPr>
            </w:pPr>
            <w:r w:rsidRPr="00CB28F9">
              <w:rPr>
                <w:rFonts w:cs="Times New Roman"/>
                <w:sz w:val="20"/>
              </w:rPr>
              <w:t>Indikator</w:t>
            </w:r>
          </w:p>
        </w:tc>
        <w:tc>
          <w:tcPr>
            <w:tcW w:w="850" w:type="dxa"/>
            <w:vAlign w:val="center"/>
          </w:tcPr>
          <w:p w:rsidR="00EB5390" w:rsidRPr="00CB28F9" w:rsidRDefault="00EB5390" w:rsidP="00615C94">
            <w:pPr>
              <w:ind w:left="0" w:right="0"/>
              <w:jc w:val="center"/>
              <w:rPr>
                <w:rFonts w:cs="Times New Roman"/>
                <w:sz w:val="20"/>
              </w:rPr>
            </w:pPr>
            <w:r w:rsidRPr="00CB28F9">
              <w:rPr>
                <w:rFonts w:cs="Times New Roman"/>
                <w:sz w:val="20"/>
              </w:rPr>
              <w:t>Selalu</w:t>
            </w:r>
          </w:p>
        </w:tc>
        <w:tc>
          <w:tcPr>
            <w:tcW w:w="992" w:type="dxa"/>
            <w:vAlign w:val="center"/>
          </w:tcPr>
          <w:p w:rsidR="00EB5390" w:rsidRPr="00CB28F9" w:rsidRDefault="00EB5390" w:rsidP="00615C94">
            <w:pPr>
              <w:ind w:left="0" w:right="0"/>
              <w:jc w:val="center"/>
              <w:rPr>
                <w:rFonts w:cs="Times New Roman"/>
                <w:sz w:val="20"/>
              </w:rPr>
            </w:pPr>
            <w:r w:rsidRPr="00CB28F9">
              <w:rPr>
                <w:rFonts w:cs="Times New Roman"/>
                <w:sz w:val="20"/>
              </w:rPr>
              <w:t>Sering</w:t>
            </w:r>
          </w:p>
        </w:tc>
        <w:tc>
          <w:tcPr>
            <w:tcW w:w="993" w:type="dxa"/>
            <w:vAlign w:val="center"/>
          </w:tcPr>
          <w:p w:rsidR="00EB5390" w:rsidRPr="00CB28F9" w:rsidRDefault="00EB5390" w:rsidP="00615C94">
            <w:pPr>
              <w:ind w:left="0" w:right="-92"/>
              <w:jc w:val="center"/>
              <w:rPr>
                <w:rFonts w:cs="Times New Roman"/>
                <w:sz w:val="20"/>
              </w:rPr>
            </w:pPr>
            <w:r w:rsidRPr="00CB28F9">
              <w:rPr>
                <w:rFonts w:cs="Times New Roman"/>
                <w:sz w:val="20"/>
              </w:rPr>
              <w:t>Jarang</w:t>
            </w:r>
          </w:p>
        </w:tc>
        <w:tc>
          <w:tcPr>
            <w:tcW w:w="850" w:type="dxa"/>
            <w:vAlign w:val="center"/>
          </w:tcPr>
          <w:p w:rsidR="00EB5390" w:rsidRPr="00CB28F9" w:rsidRDefault="00EB5390" w:rsidP="00615C94">
            <w:pPr>
              <w:ind w:left="0" w:right="-71"/>
              <w:jc w:val="center"/>
              <w:rPr>
                <w:rFonts w:cs="Times New Roman"/>
                <w:sz w:val="20"/>
              </w:rPr>
            </w:pPr>
            <w:r w:rsidRPr="00CB28F9">
              <w:rPr>
                <w:rFonts w:cs="Times New Roman"/>
                <w:sz w:val="20"/>
              </w:rPr>
              <w:t>Pernah</w:t>
            </w:r>
          </w:p>
        </w:tc>
        <w:tc>
          <w:tcPr>
            <w:tcW w:w="992" w:type="dxa"/>
            <w:vAlign w:val="center"/>
          </w:tcPr>
          <w:p w:rsidR="00EB5390" w:rsidRPr="00CB28F9" w:rsidRDefault="00EB5390" w:rsidP="00615C94">
            <w:pPr>
              <w:ind w:left="0" w:right="-88"/>
              <w:jc w:val="center"/>
              <w:rPr>
                <w:rFonts w:cs="Times New Roman"/>
                <w:sz w:val="20"/>
              </w:rPr>
            </w:pPr>
            <w:r w:rsidRPr="00CB28F9">
              <w:rPr>
                <w:rFonts w:cs="Times New Roman"/>
                <w:sz w:val="20"/>
              </w:rPr>
              <w:t>Tidak pernah</w:t>
            </w:r>
          </w:p>
        </w:tc>
        <w:tc>
          <w:tcPr>
            <w:tcW w:w="686" w:type="dxa"/>
            <w:vAlign w:val="center"/>
          </w:tcPr>
          <w:p w:rsidR="00EB5390" w:rsidRPr="00CB28F9" w:rsidRDefault="00EB5390" w:rsidP="00615C94">
            <w:pPr>
              <w:ind w:left="0" w:right="-66"/>
              <w:jc w:val="center"/>
              <w:rPr>
                <w:rFonts w:cs="Times New Roman"/>
                <w:sz w:val="20"/>
              </w:rPr>
            </w:pPr>
            <w:r w:rsidRPr="00CB28F9">
              <w:rPr>
                <w:rFonts w:cs="Times New Roman"/>
                <w:sz w:val="20"/>
              </w:rPr>
              <w:t>Total skor</w:t>
            </w:r>
          </w:p>
        </w:tc>
      </w:tr>
      <w:tr w:rsidR="00EB5390" w:rsidRPr="00CB28F9" w:rsidTr="002538C3">
        <w:trPr>
          <w:trHeight w:val="166"/>
        </w:trPr>
        <w:tc>
          <w:tcPr>
            <w:tcW w:w="675" w:type="dxa"/>
            <w:vMerge/>
          </w:tcPr>
          <w:p w:rsidR="00EB5390" w:rsidRPr="00CB28F9" w:rsidRDefault="00EB5390" w:rsidP="00615C94">
            <w:pPr>
              <w:ind w:left="142"/>
              <w:jc w:val="center"/>
              <w:rPr>
                <w:rFonts w:cs="Times New Roman"/>
                <w:sz w:val="20"/>
              </w:rPr>
            </w:pPr>
          </w:p>
        </w:tc>
        <w:tc>
          <w:tcPr>
            <w:tcW w:w="1560" w:type="dxa"/>
            <w:vMerge/>
          </w:tcPr>
          <w:p w:rsidR="00EB5390" w:rsidRPr="00CB28F9" w:rsidRDefault="00EB5390" w:rsidP="00615C94">
            <w:pPr>
              <w:ind w:left="-108" w:right="-108"/>
              <w:rPr>
                <w:rFonts w:cs="Times New Roman"/>
                <w:sz w:val="20"/>
              </w:rPr>
            </w:pPr>
          </w:p>
        </w:tc>
        <w:tc>
          <w:tcPr>
            <w:tcW w:w="850" w:type="dxa"/>
          </w:tcPr>
          <w:p w:rsidR="00EB5390" w:rsidRPr="00CB28F9" w:rsidRDefault="00EB5390" w:rsidP="00615C94">
            <w:pPr>
              <w:ind w:left="0" w:right="0"/>
              <w:jc w:val="center"/>
              <w:rPr>
                <w:rFonts w:cs="Times New Roman"/>
                <w:sz w:val="20"/>
              </w:rPr>
            </w:pPr>
            <w:r w:rsidRPr="00CB28F9">
              <w:rPr>
                <w:rFonts w:cs="Times New Roman"/>
                <w:sz w:val="20"/>
              </w:rPr>
              <w:t>Skor (%)</w:t>
            </w:r>
          </w:p>
        </w:tc>
        <w:tc>
          <w:tcPr>
            <w:tcW w:w="992" w:type="dxa"/>
          </w:tcPr>
          <w:p w:rsidR="00EB5390" w:rsidRPr="00CB28F9" w:rsidRDefault="00EB5390" w:rsidP="00615C94">
            <w:pPr>
              <w:ind w:left="0" w:right="0"/>
              <w:jc w:val="center"/>
              <w:rPr>
                <w:rFonts w:cs="Times New Roman"/>
                <w:sz w:val="20"/>
              </w:rPr>
            </w:pPr>
            <w:r w:rsidRPr="00CB28F9">
              <w:rPr>
                <w:rFonts w:cs="Times New Roman"/>
                <w:sz w:val="20"/>
              </w:rPr>
              <w:t>Skor (%)</w:t>
            </w:r>
          </w:p>
        </w:tc>
        <w:tc>
          <w:tcPr>
            <w:tcW w:w="993" w:type="dxa"/>
          </w:tcPr>
          <w:p w:rsidR="00EB5390" w:rsidRPr="00CB28F9" w:rsidRDefault="00EB5390" w:rsidP="00615C94">
            <w:pPr>
              <w:ind w:left="0" w:right="-92"/>
              <w:jc w:val="center"/>
              <w:rPr>
                <w:rFonts w:cs="Times New Roman"/>
                <w:sz w:val="20"/>
              </w:rPr>
            </w:pPr>
            <w:r w:rsidRPr="00CB28F9">
              <w:rPr>
                <w:rFonts w:cs="Times New Roman"/>
                <w:sz w:val="20"/>
              </w:rPr>
              <w:t>Skor (%)</w:t>
            </w:r>
          </w:p>
        </w:tc>
        <w:tc>
          <w:tcPr>
            <w:tcW w:w="850" w:type="dxa"/>
          </w:tcPr>
          <w:p w:rsidR="00EB5390" w:rsidRPr="00CB28F9" w:rsidRDefault="00EB5390" w:rsidP="00615C94">
            <w:pPr>
              <w:ind w:left="0" w:right="-71"/>
              <w:jc w:val="center"/>
              <w:rPr>
                <w:rFonts w:cs="Times New Roman"/>
                <w:sz w:val="20"/>
              </w:rPr>
            </w:pPr>
            <w:r w:rsidRPr="00CB28F9">
              <w:rPr>
                <w:rFonts w:cs="Times New Roman"/>
                <w:sz w:val="20"/>
              </w:rPr>
              <w:t>Skor (%)</w:t>
            </w:r>
          </w:p>
        </w:tc>
        <w:tc>
          <w:tcPr>
            <w:tcW w:w="992" w:type="dxa"/>
          </w:tcPr>
          <w:p w:rsidR="00EB5390" w:rsidRPr="00CB28F9" w:rsidRDefault="00EB5390" w:rsidP="00615C94">
            <w:pPr>
              <w:ind w:left="0" w:right="-88"/>
              <w:jc w:val="center"/>
              <w:rPr>
                <w:rFonts w:cs="Times New Roman"/>
                <w:sz w:val="20"/>
              </w:rPr>
            </w:pPr>
            <w:r w:rsidRPr="00CB28F9">
              <w:rPr>
                <w:rFonts w:cs="Times New Roman"/>
                <w:sz w:val="20"/>
              </w:rPr>
              <w:t>Skor (%)</w:t>
            </w:r>
          </w:p>
        </w:tc>
        <w:tc>
          <w:tcPr>
            <w:tcW w:w="686" w:type="dxa"/>
          </w:tcPr>
          <w:p w:rsidR="00EB5390" w:rsidRPr="00CB28F9" w:rsidRDefault="00EB5390" w:rsidP="00615C94">
            <w:pPr>
              <w:ind w:left="0" w:right="-66"/>
              <w:jc w:val="center"/>
              <w:rPr>
                <w:rFonts w:cs="Times New Roman"/>
                <w:sz w:val="20"/>
              </w:rPr>
            </w:pPr>
            <w:r w:rsidRPr="00CB28F9">
              <w:rPr>
                <w:rFonts w:cs="Times New Roman"/>
                <w:sz w:val="20"/>
              </w:rPr>
              <w:t>(%)</w:t>
            </w:r>
          </w:p>
        </w:tc>
      </w:tr>
      <w:tr w:rsidR="00EB5390" w:rsidRPr="00CB28F9" w:rsidTr="002538C3">
        <w:trPr>
          <w:trHeight w:val="290"/>
        </w:trPr>
        <w:tc>
          <w:tcPr>
            <w:tcW w:w="675" w:type="dxa"/>
          </w:tcPr>
          <w:p w:rsidR="00EB5390" w:rsidRPr="00CB28F9" w:rsidRDefault="00EB5390" w:rsidP="00615C94">
            <w:pPr>
              <w:pStyle w:val="ListParagraph"/>
              <w:numPr>
                <w:ilvl w:val="0"/>
                <w:numId w:val="36"/>
              </w:numPr>
              <w:spacing w:line="276" w:lineRule="auto"/>
              <w:ind w:left="142"/>
              <w:jc w:val="center"/>
              <w:rPr>
                <w:rFonts w:cs="Times New Roman"/>
                <w:sz w:val="20"/>
              </w:rPr>
            </w:pPr>
          </w:p>
        </w:tc>
        <w:tc>
          <w:tcPr>
            <w:tcW w:w="1560" w:type="dxa"/>
          </w:tcPr>
          <w:p w:rsidR="00EB5390" w:rsidRPr="00CB28F9" w:rsidRDefault="00EB5390" w:rsidP="00615C94">
            <w:pPr>
              <w:ind w:left="-108" w:right="-108"/>
              <w:rPr>
                <w:rFonts w:cs="Times New Roman"/>
                <w:sz w:val="20"/>
              </w:rPr>
            </w:pPr>
            <w:r w:rsidRPr="00CB28F9">
              <w:rPr>
                <w:rFonts w:cs="Times New Roman"/>
                <w:sz w:val="20"/>
              </w:rPr>
              <w:t xml:space="preserve">Kualitas </w:t>
            </w:r>
          </w:p>
        </w:tc>
        <w:tc>
          <w:tcPr>
            <w:tcW w:w="850" w:type="dxa"/>
          </w:tcPr>
          <w:p w:rsidR="00EB5390" w:rsidRPr="00CB28F9" w:rsidRDefault="00EB5390" w:rsidP="00615C94">
            <w:pPr>
              <w:ind w:left="0" w:right="0"/>
              <w:jc w:val="center"/>
              <w:rPr>
                <w:rFonts w:cs="Times New Roman"/>
                <w:sz w:val="20"/>
              </w:rPr>
            </w:pPr>
            <w:r w:rsidRPr="00CB28F9">
              <w:rPr>
                <w:rFonts w:cs="Times New Roman"/>
                <w:sz w:val="20"/>
              </w:rPr>
              <w:t>21,2</w:t>
            </w:r>
          </w:p>
        </w:tc>
        <w:tc>
          <w:tcPr>
            <w:tcW w:w="992" w:type="dxa"/>
          </w:tcPr>
          <w:p w:rsidR="00EB5390" w:rsidRPr="00CB28F9" w:rsidRDefault="00EB5390" w:rsidP="00615C94">
            <w:pPr>
              <w:ind w:left="0" w:right="0"/>
              <w:jc w:val="center"/>
              <w:rPr>
                <w:rFonts w:cs="Times New Roman"/>
                <w:sz w:val="20"/>
              </w:rPr>
            </w:pPr>
            <w:r w:rsidRPr="00CB28F9">
              <w:rPr>
                <w:rFonts w:cs="Times New Roman"/>
                <w:sz w:val="20"/>
              </w:rPr>
              <w:t>66,7</w:t>
            </w:r>
          </w:p>
        </w:tc>
        <w:tc>
          <w:tcPr>
            <w:tcW w:w="993" w:type="dxa"/>
          </w:tcPr>
          <w:p w:rsidR="00EB5390" w:rsidRPr="00CB28F9" w:rsidRDefault="00EB5390" w:rsidP="00615C94">
            <w:pPr>
              <w:ind w:left="0" w:right="-92"/>
              <w:jc w:val="center"/>
              <w:rPr>
                <w:rFonts w:cs="Times New Roman"/>
                <w:sz w:val="20"/>
              </w:rPr>
            </w:pPr>
            <w:r w:rsidRPr="00CB28F9">
              <w:rPr>
                <w:rFonts w:cs="Times New Roman"/>
                <w:sz w:val="20"/>
              </w:rPr>
              <w:t>6,1</w:t>
            </w:r>
          </w:p>
        </w:tc>
        <w:tc>
          <w:tcPr>
            <w:tcW w:w="850" w:type="dxa"/>
          </w:tcPr>
          <w:p w:rsidR="00EB5390" w:rsidRPr="00CB28F9" w:rsidRDefault="00EB5390" w:rsidP="00615C94">
            <w:pPr>
              <w:ind w:left="0" w:right="-71"/>
              <w:jc w:val="center"/>
              <w:rPr>
                <w:rFonts w:cs="Times New Roman"/>
                <w:sz w:val="20"/>
              </w:rPr>
            </w:pPr>
            <w:r w:rsidRPr="00CB28F9">
              <w:rPr>
                <w:rFonts w:cs="Times New Roman"/>
                <w:sz w:val="20"/>
              </w:rPr>
              <w:t>3</w:t>
            </w:r>
          </w:p>
        </w:tc>
        <w:tc>
          <w:tcPr>
            <w:tcW w:w="992" w:type="dxa"/>
          </w:tcPr>
          <w:p w:rsidR="00EB5390" w:rsidRPr="00CB28F9" w:rsidRDefault="00EB5390" w:rsidP="00615C94">
            <w:pPr>
              <w:ind w:left="0" w:right="-88"/>
              <w:jc w:val="center"/>
              <w:rPr>
                <w:rFonts w:cs="Times New Roman"/>
                <w:sz w:val="20"/>
              </w:rPr>
            </w:pPr>
            <w:r w:rsidRPr="00CB28F9">
              <w:rPr>
                <w:rFonts w:cs="Times New Roman"/>
                <w:sz w:val="20"/>
              </w:rPr>
              <w:t>3</w:t>
            </w:r>
          </w:p>
        </w:tc>
        <w:tc>
          <w:tcPr>
            <w:tcW w:w="686" w:type="dxa"/>
          </w:tcPr>
          <w:p w:rsidR="00EB5390" w:rsidRPr="00CB28F9" w:rsidRDefault="00EB5390" w:rsidP="00615C94">
            <w:pPr>
              <w:ind w:left="0" w:right="-66"/>
              <w:jc w:val="center"/>
              <w:rPr>
                <w:rFonts w:cs="Times New Roman"/>
                <w:sz w:val="20"/>
              </w:rPr>
            </w:pPr>
            <w:r w:rsidRPr="00CB28F9">
              <w:rPr>
                <w:rFonts w:cs="Times New Roman"/>
                <w:sz w:val="20"/>
              </w:rPr>
              <w:t>12,1</w:t>
            </w:r>
          </w:p>
        </w:tc>
      </w:tr>
      <w:tr w:rsidR="00EB5390" w:rsidRPr="00CB28F9" w:rsidTr="002538C3">
        <w:trPr>
          <w:trHeight w:val="290"/>
        </w:trPr>
        <w:tc>
          <w:tcPr>
            <w:tcW w:w="675" w:type="dxa"/>
          </w:tcPr>
          <w:p w:rsidR="00EB5390" w:rsidRPr="00CB28F9" w:rsidRDefault="00EB5390" w:rsidP="00615C94">
            <w:pPr>
              <w:pStyle w:val="ListParagraph"/>
              <w:numPr>
                <w:ilvl w:val="0"/>
                <w:numId w:val="36"/>
              </w:numPr>
              <w:spacing w:line="276" w:lineRule="auto"/>
              <w:ind w:left="142"/>
              <w:jc w:val="center"/>
              <w:rPr>
                <w:rFonts w:cs="Times New Roman"/>
                <w:sz w:val="20"/>
              </w:rPr>
            </w:pPr>
          </w:p>
        </w:tc>
        <w:tc>
          <w:tcPr>
            <w:tcW w:w="1560" w:type="dxa"/>
          </w:tcPr>
          <w:p w:rsidR="00EB5390" w:rsidRPr="00CB28F9" w:rsidRDefault="00EB5390" w:rsidP="00615C94">
            <w:pPr>
              <w:ind w:left="-108" w:right="-108"/>
              <w:rPr>
                <w:rFonts w:cs="Times New Roman"/>
                <w:sz w:val="20"/>
              </w:rPr>
            </w:pPr>
            <w:r w:rsidRPr="00CB28F9">
              <w:rPr>
                <w:rFonts w:cs="Times New Roman"/>
                <w:sz w:val="20"/>
              </w:rPr>
              <w:t xml:space="preserve">Kuantitas </w:t>
            </w:r>
          </w:p>
        </w:tc>
        <w:tc>
          <w:tcPr>
            <w:tcW w:w="850" w:type="dxa"/>
          </w:tcPr>
          <w:p w:rsidR="00EB5390" w:rsidRPr="00CB28F9" w:rsidRDefault="00EB5390" w:rsidP="00615C94">
            <w:pPr>
              <w:ind w:left="0" w:right="0"/>
              <w:jc w:val="center"/>
              <w:rPr>
                <w:rFonts w:cs="Times New Roman"/>
                <w:sz w:val="20"/>
              </w:rPr>
            </w:pPr>
            <w:r w:rsidRPr="00CB28F9">
              <w:rPr>
                <w:rFonts w:cs="Times New Roman"/>
                <w:sz w:val="20"/>
              </w:rPr>
              <w:t>9,1</w:t>
            </w:r>
          </w:p>
        </w:tc>
        <w:tc>
          <w:tcPr>
            <w:tcW w:w="992" w:type="dxa"/>
          </w:tcPr>
          <w:p w:rsidR="00EB5390" w:rsidRPr="00CB28F9" w:rsidRDefault="00EB5390" w:rsidP="00615C94">
            <w:pPr>
              <w:ind w:left="0" w:right="0"/>
              <w:jc w:val="center"/>
              <w:rPr>
                <w:rFonts w:cs="Times New Roman"/>
                <w:sz w:val="20"/>
              </w:rPr>
            </w:pPr>
            <w:r w:rsidRPr="00CB28F9">
              <w:rPr>
                <w:rFonts w:cs="Times New Roman"/>
                <w:sz w:val="20"/>
              </w:rPr>
              <w:t>54,5</w:t>
            </w:r>
          </w:p>
        </w:tc>
        <w:tc>
          <w:tcPr>
            <w:tcW w:w="993" w:type="dxa"/>
          </w:tcPr>
          <w:p w:rsidR="00EB5390" w:rsidRPr="00CB28F9" w:rsidRDefault="00EB5390" w:rsidP="00615C94">
            <w:pPr>
              <w:ind w:left="0" w:right="-92"/>
              <w:jc w:val="center"/>
              <w:rPr>
                <w:rFonts w:cs="Times New Roman"/>
                <w:sz w:val="20"/>
              </w:rPr>
            </w:pPr>
            <w:r w:rsidRPr="00CB28F9">
              <w:rPr>
                <w:rFonts w:cs="Times New Roman"/>
                <w:sz w:val="20"/>
              </w:rPr>
              <w:t>33,3</w:t>
            </w:r>
          </w:p>
        </w:tc>
        <w:tc>
          <w:tcPr>
            <w:tcW w:w="850" w:type="dxa"/>
          </w:tcPr>
          <w:p w:rsidR="00EB5390" w:rsidRPr="00CB28F9" w:rsidRDefault="00EB5390" w:rsidP="00615C94">
            <w:pPr>
              <w:ind w:left="0" w:right="-71"/>
              <w:jc w:val="center"/>
              <w:rPr>
                <w:rFonts w:cs="Times New Roman"/>
                <w:sz w:val="20"/>
              </w:rPr>
            </w:pPr>
            <w:r w:rsidRPr="00CB28F9">
              <w:rPr>
                <w:rFonts w:cs="Times New Roman"/>
                <w:sz w:val="20"/>
              </w:rPr>
              <w:t>0</w:t>
            </w:r>
          </w:p>
        </w:tc>
        <w:tc>
          <w:tcPr>
            <w:tcW w:w="992" w:type="dxa"/>
          </w:tcPr>
          <w:p w:rsidR="00EB5390" w:rsidRPr="00CB28F9" w:rsidRDefault="00EB5390" w:rsidP="00615C94">
            <w:pPr>
              <w:ind w:left="0" w:right="-88"/>
              <w:jc w:val="center"/>
              <w:rPr>
                <w:rFonts w:cs="Times New Roman"/>
                <w:sz w:val="20"/>
              </w:rPr>
            </w:pPr>
            <w:r w:rsidRPr="00CB28F9">
              <w:rPr>
                <w:rFonts w:cs="Times New Roman"/>
                <w:sz w:val="20"/>
              </w:rPr>
              <w:t>3</w:t>
            </w:r>
          </w:p>
        </w:tc>
        <w:tc>
          <w:tcPr>
            <w:tcW w:w="686" w:type="dxa"/>
          </w:tcPr>
          <w:p w:rsidR="00EB5390" w:rsidRPr="00CB28F9" w:rsidRDefault="00EB5390" w:rsidP="00615C94">
            <w:pPr>
              <w:ind w:left="0" w:right="-66"/>
              <w:jc w:val="center"/>
              <w:rPr>
                <w:rFonts w:cs="Times New Roman"/>
                <w:sz w:val="20"/>
              </w:rPr>
            </w:pPr>
            <w:r w:rsidRPr="00CB28F9">
              <w:rPr>
                <w:rFonts w:cs="Times New Roman"/>
                <w:sz w:val="20"/>
              </w:rPr>
              <w:t>36,3</w:t>
            </w:r>
          </w:p>
        </w:tc>
      </w:tr>
      <w:tr w:rsidR="00EB5390" w:rsidRPr="00CB28F9" w:rsidTr="002538C3">
        <w:trPr>
          <w:trHeight w:val="309"/>
        </w:trPr>
        <w:tc>
          <w:tcPr>
            <w:tcW w:w="675" w:type="dxa"/>
          </w:tcPr>
          <w:p w:rsidR="00EB5390" w:rsidRPr="00CB28F9" w:rsidRDefault="00000000" w:rsidP="00615C94">
            <w:pPr>
              <w:pStyle w:val="ListParagraph"/>
              <w:numPr>
                <w:ilvl w:val="0"/>
                <w:numId w:val="36"/>
              </w:numPr>
              <w:spacing w:line="276" w:lineRule="auto"/>
              <w:ind w:left="142"/>
              <w:jc w:val="center"/>
              <w:rPr>
                <w:rFonts w:cs="Times New Roman"/>
                <w:sz w:val="20"/>
              </w:rPr>
            </w:pPr>
            <w:r>
              <w:rPr>
                <w:rFonts w:cs="Times New Roman"/>
                <w:sz w:val="24"/>
                <w:lang w:eastAsia="id-ID"/>
              </w:rPr>
              <w:pict>
                <v:shapetype id="_x0000_t202" coordsize="21600,21600" o:spt="202" path="m,l,21600r21600,l21600,xe">
                  <v:stroke joinstyle="miter"/>
                  <v:path gradientshapeok="t" o:connecttype="rect"/>
                </v:shapetype>
                <v:shape id="Text Box 111" o:spid="_x0000_s2050" type="#_x0000_t202" style="position:absolute;left:0;text-align:left;margin-left:-4.55pt;margin-top:14.15pt;width:266.55pt;height:20.25pt;z-index:251728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kL8wEAAMkDAAAOAAAAZHJzL2Uyb0RvYy54bWysU9tu1DAQfUfiHyy/s7l0LxBttiqtipBK&#10;QWr5AMdxEovEY8beTZavZ+xslwXeEC+W7RmfOXPmeHs9DT07KHQaTMmzRcqZMhJqbdqSf32+f/OW&#10;M+eFqUUPRpX8qBy/3r1+tR1toXLooK8VMgIxrhhtyTvvbZEkTnZqEG4BVhkKNoCD8HTENqlRjIQ+&#10;9EmeputkBKwtglTO0e3dHOS7iN80SvrPTeOUZ33JiZuPK8a1Cmuy24qiRWE7LU80xD+wGIQ2VPQM&#10;dSe8YHvUf0ENWiI4aPxCwpBA02ipYg/UTZb+0c1TJ6yKvZA4zp5lcv8PVj4eviDTdcnXK86MGGhG&#10;z2ry7D1MLMuyINBoXUF5T5Yy/UQBGnRs1tkHkN8cM3DbCdOqG0QYOyVqIhhfJhdPZxwXQKrxE9RU&#10;SOw9RKCpwSGoR3owQqdBHc/DCWQkXV5l6/wqpZCkWL7aZJtVIJeI4uW1Rec/KBhY2JQcafgRXRwe&#10;nJ9TX1JCMQP3uu+jAXrz2wVhhpvIPhCeqfupmk5qVFAfqQ+E2U/kf9p0gD84G8lLJXff9wIVZ/1H&#10;Q1q8y5bLYL54WK42OR3wMlJdRoSRBFVyz9m8vfWzYfcWddtRpVl9AzekX6Nja0HomdWJN/klinPy&#10;djDk5Tlm/fqBu58AAAD//wMAUEsDBBQABgAIAAAAIQCWDYUO3AAAAAgBAAAPAAAAZHJzL2Rvd25y&#10;ZXYueG1sTI/BTsMwDIbvSHuHyJO4sYSxFlaaThOIK2iDTeKWNV5brXGqJlvL2+Od4Gh/v35/zlej&#10;a8UF+9B40nA/UyCQSm8bqjR8fb7dPYEI0ZA1rSfU8IMBVsXkJjeZ9QNt8LKNleASCpnRUMfYZVKG&#10;skZnwsx3SMyOvncm8thX0vZm4HLXyrlSqXSmIb5Qmw5faixP27PTsHs/fu8X6qN6dUk3+FFJckup&#10;9e10XD+DiDjGvzBc9VkdCnY6+DPZIFoNafLISQ3zZAGCeZI+8OJwBUuQRS7/P1D8AgAA//8DAFBL&#10;AQItABQABgAIAAAAIQC2gziS/gAAAOEBAAATAAAAAAAAAAAAAAAAAAAAAABbQ29udGVudF9UeXBl&#10;c10ueG1sUEsBAi0AFAAGAAgAAAAhADj9If/WAAAAlAEAAAsAAAAAAAAAAAAAAAAALwEAAF9yZWxz&#10;Ly5yZWxzUEsBAi0AFAAGAAgAAAAhAOeqGQvzAQAAyQMAAA4AAAAAAAAAAAAAAAAALgIAAGRycy9l&#10;Mm9Eb2MueG1sUEsBAi0AFAAGAAgAAAAhAJYNhQ7cAAAACAEAAA8AAAAAAAAAAAAAAAAATQQAAGRy&#10;cy9kb3ducmV2LnhtbFBLBQYAAAAABAAEAPMAAABWBQAAAAA=&#10;" filled="f" stroked="f">
                  <v:textbox style="mso-next-textbox:#Text Box 111">
                    <w:txbxContent>
                      <w:p w:rsidR="000B7EBB" w:rsidRPr="00606E7E" w:rsidRDefault="000B7EBB" w:rsidP="00D03F11">
                        <w:pPr>
                          <w:ind w:left="-142"/>
                          <w:rPr>
                            <w:rFonts w:cs="Times New Roman"/>
                          </w:rPr>
                        </w:pPr>
                        <w:r w:rsidRPr="00606E7E">
                          <w:rPr>
                            <w:rFonts w:cs="Times New Roman"/>
                            <w:sz w:val="22"/>
                          </w:rPr>
                          <w:t>Sumber : Data Primer, Hasil tanggapan responden (2021)</w:t>
                        </w:r>
                      </w:p>
                    </w:txbxContent>
                  </v:textbox>
                </v:shape>
              </w:pict>
            </w:r>
          </w:p>
        </w:tc>
        <w:tc>
          <w:tcPr>
            <w:tcW w:w="1560" w:type="dxa"/>
          </w:tcPr>
          <w:p w:rsidR="00EB5390" w:rsidRPr="00CB28F9" w:rsidRDefault="00EB5390" w:rsidP="00615C94">
            <w:pPr>
              <w:ind w:left="-108" w:right="-108"/>
              <w:rPr>
                <w:rFonts w:cs="Times New Roman"/>
                <w:sz w:val="20"/>
              </w:rPr>
            </w:pPr>
            <w:r w:rsidRPr="00CB28F9">
              <w:rPr>
                <w:rFonts w:cs="Times New Roman"/>
                <w:sz w:val="20"/>
              </w:rPr>
              <w:t xml:space="preserve">Ketepatan waktu </w:t>
            </w:r>
          </w:p>
        </w:tc>
        <w:tc>
          <w:tcPr>
            <w:tcW w:w="850" w:type="dxa"/>
          </w:tcPr>
          <w:p w:rsidR="00EB5390" w:rsidRPr="00CB28F9" w:rsidRDefault="00EB5390" w:rsidP="00615C94">
            <w:pPr>
              <w:ind w:left="0" w:right="0"/>
              <w:jc w:val="center"/>
              <w:rPr>
                <w:rFonts w:cs="Times New Roman"/>
                <w:sz w:val="20"/>
              </w:rPr>
            </w:pPr>
            <w:r w:rsidRPr="00CB28F9">
              <w:rPr>
                <w:rFonts w:cs="Times New Roman"/>
                <w:sz w:val="20"/>
              </w:rPr>
              <w:t>6,1</w:t>
            </w:r>
          </w:p>
        </w:tc>
        <w:tc>
          <w:tcPr>
            <w:tcW w:w="992" w:type="dxa"/>
          </w:tcPr>
          <w:p w:rsidR="00EB5390" w:rsidRPr="00CB28F9" w:rsidRDefault="00EB5390" w:rsidP="00615C94">
            <w:pPr>
              <w:ind w:left="0" w:right="0"/>
              <w:jc w:val="center"/>
              <w:rPr>
                <w:rFonts w:cs="Times New Roman"/>
                <w:sz w:val="20"/>
              </w:rPr>
            </w:pPr>
            <w:r w:rsidRPr="00CB28F9">
              <w:rPr>
                <w:rFonts w:cs="Times New Roman"/>
                <w:sz w:val="20"/>
              </w:rPr>
              <w:t>24,2</w:t>
            </w:r>
          </w:p>
        </w:tc>
        <w:tc>
          <w:tcPr>
            <w:tcW w:w="993" w:type="dxa"/>
          </w:tcPr>
          <w:p w:rsidR="00EB5390" w:rsidRPr="00CB28F9" w:rsidRDefault="00EB5390" w:rsidP="00615C94">
            <w:pPr>
              <w:ind w:left="0" w:right="-92"/>
              <w:jc w:val="center"/>
              <w:rPr>
                <w:rFonts w:cs="Times New Roman"/>
                <w:sz w:val="20"/>
              </w:rPr>
            </w:pPr>
            <w:r w:rsidRPr="00CB28F9">
              <w:rPr>
                <w:rFonts w:cs="Times New Roman"/>
                <w:sz w:val="20"/>
              </w:rPr>
              <w:t>12,1</w:t>
            </w:r>
          </w:p>
        </w:tc>
        <w:tc>
          <w:tcPr>
            <w:tcW w:w="850" w:type="dxa"/>
          </w:tcPr>
          <w:p w:rsidR="00EB5390" w:rsidRPr="00CB28F9" w:rsidRDefault="00EB5390" w:rsidP="00615C94">
            <w:pPr>
              <w:ind w:left="0" w:right="-71"/>
              <w:jc w:val="center"/>
              <w:rPr>
                <w:rFonts w:cs="Times New Roman"/>
                <w:sz w:val="20"/>
              </w:rPr>
            </w:pPr>
            <w:r w:rsidRPr="00CB28F9">
              <w:rPr>
                <w:rFonts w:cs="Times New Roman"/>
                <w:sz w:val="20"/>
              </w:rPr>
              <w:t>54,5</w:t>
            </w:r>
          </w:p>
        </w:tc>
        <w:tc>
          <w:tcPr>
            <w:tcW w:w="992" w:type="dxa"/>
          </w:tcPr>
          <w:p w:rsidR="00EB5390" w:rsidRPr="00CB28F9" w:rsidRDefault="00EB5390" w:rsidP="00615C94">
            <w:pPr>
              <w:ind w:left="0" w:right="-88"/>
              <w:jc w:val="center"/>
              <w:rPr>
                <w:rFonts w:cs="Times New Roman"/>
                <w:sz w:val="20"/>
              </w:rPr>
            </w:pPr>
            <w:r w:rsidRPr="00CB28F9">
              <w:rPr>
                <w:rFonts w:cs="Times New Roman"/>
                <w:sz w:val="20"/>
              </w:rPr>
              <w:t>3</w:t>
            </w:r>
          </w:p>
        </w:tc>
        <w:tc>
          <w:tcPr>
            <w:tcW w:w="686" w:type="dxa"/>
          </w:tcPr>
          <w:p w:rsidR="00EB5390" w:rsidRPr="00CB28F9" w:rsidRDefault="00EB5390" w:rsidP="00615C94">
            <w:pPr>
              <w:ind w:left="0" w:right="-66"/>
              <w:jc w:val="center"/>
              <w:rPr>
                <w:rFonts w:cs="Times New Roman"/>
                <w:sz w:val="20"/>
              </w:rPr>
            </w:pPr>
            <w:r w:rsidRPr="00CB28F9">
              <w:rPr>
                <w:rFonts w:cs="Times New Roman"/>
                <w:sz w:val="20"/>
              </w:rPr>
              <w:t>69,6</w:t>
            </w:r>
          </w:p>
        </w:tc>
      </w:tr>
    </w:tbl>
    <w:p w:rsidR="00B81FC9" w:rsidRPr="00CB28F9" w:rsidRDefault="00B81FC9" w:rsidP="00615C94">
      <w:pPr>
        <w:ind w:left="567" w:firstLine="567"/>
        <w:rPr>
          <w:rFonts w:cs="Times New Roman"/>
        </w:rPr>
      </w:pPr>
    </w:p>
    <w:p w:rsidR="004B42EA" w:rsidRPr="00CB28F9" w:rsidRDefault="004B42EA" w:rsidP="00615C94">
      <w:pPr>
        <w:ind w:left="567" w:firstLine="567"/>
        <w:rPr>
          <w:rFonts w:cs="Times New Roman"/>
        </w:rPr>
      </w:pPr>
    </w:p>
    <w:p w:rsidR="004B42EA" w:rsidRPr="00CB28F9" w:rsidRDefault="004B42EA" w:rsidP="00615C94">
      <w:pPr>
        <w:ind w:left="567" w:firstLine="567"/>
        <w:rPr>
          <w:rFonts w:cs="Times New Roman"/>
        </w:rPr>
      </w:pPr>
    </w:p>
    <w:p w:rsidR="004B42EA" w:rsidRPr="00CB28F9" w:rsidRDefault="004B42EA" w:rsidP="00615C94">
      <w:pPr>
        <w:ind w:left="567" w:firstLine="567"/>
        <w:rPr>
          <w:rFonts w:cs="Times New Roman"/>
        </w:rPr>
      </w:pPr>
    </w:p>
    <w:p w:rsidR="004B42EA" w:rsidRPr="00CB28F9" w:rsidRDefault="004B42EA" w:rsidP="00615C94">
      <w:pPr>
        <w:spacing w:after="0"/>
        <w:ind w:left="0"/>
        <w:rPr>
          <w:rFonts w:cs="Times New Roman"/>
        </w:rPr>
      </w:pPr>
    </w:p>
    <w:p w:rsidR="009313C9" w:rsidRPr="00CB28F9" w:rsidRDefault="000B0C7C" w:rsidP="00615C94">
      <w:pPr>
        <w:spacing w:after="0"/>
        <w:ind w:left="426" w:right="-1" w:firstLine="425"/>
        <w:rPr>
          <w:rFonts w:cs="Times New Roman"/>
        </w:rPr>
      </w:pPr>
      <w:r w:rsidRPr="00CB28F9">
        <w:rPr>
          <w:rFonts w:cs="Times New Roman"/>
        </w:rPr>
        <w:t xml:space="preserve">Hasil pra survey di atas menunjukan bahwa 12,1% karyawan bermasalah dalam kualitas kerja, 36,3% karyawan bermasalah dalam kuantitas dan 69,6% karyawan bermasalah dalam ketepatan waktu. Dari hasil data tersebut dapat dilihat </w:t>
      </w:r>
      <w:r w:rsidR="00E40709" w:rsidRPr="00CB28F9">
        <w:rPr>
          <w:rFonts w:cs="Times New Roman"/>
        </w:rPr>
        <w:t>bahwa sebagian dari karyawan PT</w:t>
      </w:r>
      <w:r w:rsidRPr="00CB28F9">
        <w:rPr>
          <w:rFonts w:cs="Times New Roman"/>
        </w:rPr>
        <w:t xml:space="preserve"> Telkom Witel Bogor Divisi Optima bermasalah dalam kinerjanya. </w:t>
      </w:r>
      <w:r w:rsidR="003019E9" w:rsidRPr="00CB28F9">
        <w:rPr>
          <w:rFonts w:cs="Times New Roman"/>
        </w:rPr>
        <w:t>D</w:t>
      </w:r>
      <w:r w:rsidRPr="00CB28F9">
        <w:rPr>
          <w:rFonts w:cs="Times New Roman"/>
        </w:rPr>
        <w:t>engan demikian dapat dikatakan bahwa kiner</w:t>
      </w:r>
      <w:r w:rsidR="00E40709" w:rsidRPr="00CB28F9">
        <w:rPr>
          <w:rFonts w:cs="Times New Roman"/>
        </w:rPr>
        <w:t>ja karyawan PT</w:t>
      </w:r>
      <w:r w:rsidRPr="00CB28F9">
        <w:rPr>
          <w:rFonts w:cs="Times New Roman"/>
        </w:rPr>
        <w:t xml:space="preserve"> Telkom Witel Bogor Divisi Optima ini belum terealisasikan secara sempurna, dengan adanya data tersebut maka terdapat adanya indikasi atau masalah terhadap kinerja karyawannya</w:t>
      </w:r>
      <w:r w:rsidR="00812BB5" w:rsidRPr="00CB28F9">
        <w:rPr>
          <w:rFonts w:cs="Times New Roman"/>
        </w:rPr>
        <w:t>.</w:t>
      </w:r>
    </w:p>
    <w:p w:rsidR="009313C9" w:rsidRPr="00CB28F9" w:rsidRDefault="009313C9" w:rsidP="00615C94">
      <w:pPr>
        <w:spacing w:after="0"/>
        <w:ind w:left="567" w:firstLine="567"/>
        <w:rPr>
          <w:rFonts w:cs="Times New Roman"/>
        </w:rPr>
      </w:pPr>
    </w:p>
    <w:p w:rsidR="00F82DEF" w:rsidRPr="00CB28F9" w:rsidRDefault="00631528" w:rsidP="00615C94">
      <w:pPr>
        <w:spacing w:after="0"/>
        <w:ind w:left="426" w:right="-1" w:firstLine="425"/>
        <w:rPr>
          <w:rFonts w:cs="Times New Roman"/>
        </w:rPr>
      </w:pPr>
      <w:r w:rsidRPr="00CB28F9">
        <w:rPr>
          <w:rFonts w:cs="Times New Roman"/>
          <w:color w:val="000000" w:themeColor="text1"/>
          <w:szCs w:val="24"/>
        </w:rPr>
        <w:t>Lingkungan kerja merupakan segala sesuatu yang ada disekitar para pekerja dan yang dapat mempengaruhi dirinya dalam menjalankan tugas – tugas yang dibebankan. Lingkungan kerja merupakan bagian atau komponen yang sangat penting ketika karyawa melakukan aktivitas bekerja. lingkungan kerja dalam suatu perusahaan juga mempunyai pengaruh terhadap kinerja karyawan.</w:t>
      </w:r>
      <w:r w:rsidR="009B3FB2" w:rsidRPr="00CB28F9">
        <w:rPr>
          <w:rFonts w:cs="Times New Roman"/>
          <w:color w:val="000000" w:themeColor="text1"/>
          <w:szCs w:val="24"/>
        </w:rPr>
        <w:t xml:space="preserve">Oleh karena itu lingkungan kerja haruslah dikelola dengan sangat baik oleh sebuah </w:t>
      </w:r>
      <w:r w:rsidR="009B3FB2" w:rsidRPr="00CB28F9">
        <w:rPr>
          <w:rFonts w:cs="Times New Roman"/>
          <w:color w:val="000000" w:themeColor="text1"/>
          <w:szCs w:val="24"/>
        </w:rPr>
        <w:lastRenderedPageBreak/>
        <w:t>perusahaan untuk menunjang karyawan dalam menyelesaikan pekerjaan. S</w:t>
      </w:r>
      <w:r w:rsidRPr="00CB28F9">
        <w:rPr>
          <w:rFonts w:cs="Times New Roman"/>
          <w:color w:val="000000" w:themeColor="text1"/>
          <w:szCs w:val="24"/>
        </w:rPr>
        <w:t>elaras dengan penelitian yang menyatakan bahwa pengaruh lingkungan kerja terhadap kinerja karyawan yaitu berpengaruh nyata (Rahman Ahmad Aji , Yusniar Lubis, Khairul Saleh 2020). Kondisi lingkungan kerja yang kurang baik berpotensi menjadi salah satu penyebab karyawan mudah stress, sulit berkonsentrasi dan menurunnya produktivitas atau kinerja karyawan tersebut</w:t>
      </w:r>
      <w:r w:rsidR="00845793" w:rsidRPr="00CB28F9">
        <w:rPr>
          <w:rFonts w:cs="Times New Roman"/>
          <w:color w:val="000000" w:themeColor="text1"/>
          <w:szCs w:val="24"/>
        </w:rPr>
        <w:t xml:space="preserve"> (Mangkunegara dalam Candra Pranata &amp; Satria 2020)</w:t>
      </w:r>
      <w:r w:rsidRPr="00CB28F9">
        <w:rPr>
          <w:rFonts w:cs="Times New Roman"/>
          <w:color w:val="000000" w:themeColor="text1"/>
          <w:szCs w:val="24"/>
        </w:rPr>
        <w:t>. Lingkungan ker</w:t>
      </w:r>
      <w:r w:rsidR="00E40709" w:rsidRPr="00CB28F9">
        <w:rPr>
          <w:rFonts w:cs="Times New Roman"/>
          <w:color w:val="000000" w:themeColor="text1"/>
          <w:szCs w:val="24"/>
        </w:rPr>
        <w:t>ja pada Divisi Optima PT</w:t>
      </w:r>
      <w:r w:rsidR="00C1511E" w:rsidRPr="00CB28F9">
        <w:rPr>
          <w:rFonts w:cs="Times New Roman"/>
          <w:color w:val="000000" w:themeColor="text1"/>
          <w:szCs w:val="24"/>
        </w:rPr>
        <w:t xml:space="preserve"> Telkom Witel Bogor</w:t>
      </w:r>
      <w:r w:rsidRPr="00CB28F9">
        <w:rPr>
          <w:rFonts w:cs="Times New Roman"/>
          <w:color w:val="000000" w:themeColor="text1"/>
          <w:szCs w:val="24"/>
        </w:rPr>
        <w:t xml:space="preserve"> ini memiliki lingkungan kerja yang bisa dikatakan </w:t>
      </w:r>
      <w:r w:rsidR="00C1511E" w:rsidRPr="00CB28F9">
        <w:rPr>
          <w:rFonts w:cs="Times New Roman"/>
          <w:color w:val="000000" w:themeColor="text1"/>
          <w:szCs w:val="24"/>
        </w:rPr>
        <w:t xml:space="preserve">cukup </w:t>
      </w:r>
      <w:r w:rsidRPr="00CB28F9">
        <w:rPr>
          <w:rFonts w:cs="Times New Roman"/>
          <w:color w:val="000000" w:themeColor="text1"/>
          <w:szCs w:val="24"/>
        </w:rPr>
        <w:t>baik dengan pencahayaan ruangan yang cuk</w:t>
      </w:r>
      <w:r w:rsidR="00C1511E" w:rsidRPr="00CB28F9">
        <w:rPr>
          <w:rFonts w:cs="Times New Roman"/>
          <w:color w:val="000000" w:themeColor="text1"/>
          <w:szCs w:val="24"/>
        </w:rPr>
        <w:t>up baik dan sirkulasi udara</w:t>
      </w:r>
      <w:r w:rsidRPr="00CB28F9">
        <w:rPr>
          <w:rFonts w:cs="Times New Roman"/>
          <w:color w:val="000000" w:themeColor="text1"/>
          <w:szCs w:val="24"/>
        </w:rPr>
        <w:t xml:space="preserve"> yang cukup baik. Namun ternyata </w:t>
      </w:r>
      <w:r w:rsidR="00C1511E" w:rsidRPr="00CB28F9">
        <w:rPr>
          <w:rFonts w:cs="Times New Roman"/>
          <w:color w:val="000000" w:themeColor="text1"/>
          <w:szCs w:val="24"/>
        </w:rPr>
        <w:t xml:space="preserve">masih </w:t>
      </w:r>
      <w:r w:rsidRPr="00CB28F9">
        <w:rPr>
          <w:rFonts w:cs="Times New Roman"/>
          <w:color w:val="000000" w:themeColor="text1"/>
          <w:szCs w:val="24"/>
        </w:rPr>
        <w:t>ada beberapa karyaw</w:t>
      </w:r>
      <w:r w:rsidR="00C1511E" w:rsidRPr="00CB28F9">
        <w:rPr>
          <w:rFonts w:cs="Times New Roman"/>
          <w:color w:val="000000" w:themeColor="text1"/>
          <w:szCs w:val="24"/>
        </w:rPr>
        <w:t>a</w:t>
      </w:r>
      <w:r w:rsidR="00E40709" w:rsidRPr="00CB28F9">
        <w:rPr>
          <w:rFonts w:cs="Times New Roman"/>
          <w:color w:val="000000" w:themeColor="text1"/>
          <w:szCs w:val="24"/>
        </w:rPr>
        <w:t>n lainnya pada Divisi Optima PT</w:t>
      </w:r>
      <w:r w:rsidR="00C1511E" w:rsidRPr="00CB28F9">
        <w:rPr>
          <w:rFonts w:cs="Times New Roman"/>
          <w:color w:val="000000" w:themeColor="text1"/>
          <w:szCs w:val="24"/>
        </w:rPr>
        <w:t xml:space="preserve"> Telkom Witel Bogor</w:t>
      </w:r>
      <w:r w:rsidRPr="00CB28F9">
        <w:rPr>
          <w:rFonts w:cs="Times New Roman"/>
          <w:color w:val="000000" w:themeColor="text1"/>
          <w:szCs w:val="24"/>
        </w:rPr>
        <w:t xml:space="preserve"> ini yang masih merasa </w:t>
      </w:r>
      <w:r w:rsidR="00695303" w:rsidRPr="00CB28F9">
        <w:rPr>
          <w:rFonts w:cs="Times New Roman"/>
          <w:color w:val="000000" w:themeColor="text1"/>
          <w:szCs w:val="24"/>
        </w:rPr>
        <w:t>kurang nyaman</w:t>
      </w:r>
      <w:r w:rsidRPr="00CB28F9">
        <w:rPr>
          <w:rFonts w:cs="Times New Roman"/>
          <w:color w:val="000000" w:themeColor="text1"/>
          <w:szCs w:val="24"/>
        </w:rPr>
        <w:t xml:space="preserve"> dengan lingkungan kerjanya. </w:t>
      </w:r>
      <w:r w:rsidR="00C1511E" w:rsidRPr="00CB28F9">
        <w:rPr>
          <w:rFonts w:cs="Times New Roman"/>
          <w:color w:val="000000" w:themeColor="text1"/>
          <w:szCs w:val="24"/>
        </w:rPr>
        <w:t>Salah satunya k</w:t>
      </w:r>
      <w:r w:rsidRPr="00CB28F9">
        <w:rPr>
          <w:rFonts w:cs="Times New Roman"/>
          <w:color w:val="000000" w:themeColor="text1"/>
          <w:szCs w:val="24"/>
        </w:rPr>
        <w:t xml:space="preserve">arena masih sering terjadi kebisingan yang disebabkan oleh </w:t>
      </w:r>
      <w:r w:rsidR="00C1511E" w:rsidRPr="00CB28F9">
        <w:rPr>
          <w:rFonts w:cs="Times New Roman"/>
          <w:color w:val="000000" w:themeColor="text1"/>
          <w:szCs w:val="24"/>
        </w:rPr>
        <w:t xml:space="preserve">rekan kerja lainnya baik itu dalam hal pekerjaan kantor ataupun urusan dan atau kegiatan pribadi seperti contoh </w:t>
      </w:r>
      <w:r w:rsidRPr="00CB28F9">
        <w:rPr>
          <w:rFonts w:cs="Times New Roman"/>
          <w:color w:val="000000" w:themeColor="text1"/>
          <w:szCs w:val="24"/>
        </w:rPr>
        <w:t>nada bicara rekan kerja jika berdiskusi dengan rekan kerja lainnya</w:t>
      </w:r>
      <w:r w:rsidR="00C1511E" w:rsidRPr="00CB28F9">
        <w:rPr>
          <w:rFonts w:cs="Times New Roman"/>
          <w:color w:val="000000" w:themeColor="text1"/>
          <w:szCs w:val="24"/>
        </w:rPr>
        <w:t>, kegiatan pribadi kary</w:t>
      </w:r>
      <w:r w:rsidR="00CD5B22" w:rsidRPr="00CB28F9">
        <w:rPr>
          <w:rFonts w:cs="Times New Roman"/>
          <w:color w:val="000000" w:themeColor="text1"/>
          <w:szCs w:val="24"/>
        </w:rPr>
        <w:t>a</w:t>
      </w:r>
      <w:r w:rsidR="00C1511E" w:rsidRPr="00CB28F9">
        <w:rPr>
          <w:rFonts w:cs="Times New Roman"/>
          <w:color w:val="000000" w:themeColor="text1"/>
          <w:szCs w:val="24"/>
        </w:rPr>
        <w:t xml:space="preserve">wan lainnya seperti contoh </w:t>
      </w:r>
      <w:r w:rsidRPr="00CB28F9">
        <w:rPr>
          <w:rFonts w:cs="Times New Roman"/>
          <w:color w:val="000000" w:themeColor="text1"/>
          <w:szCs w:val="24"/>
        </w:rPr>
        <w:t>volume film</w:t>
      </w:r>
      <w:r w:rsidR="00C1511E" w:rsidRPr="00CB28F9">
        <w:rPr>
          <w:rFonts w:cs="Times New Roman"/>
          <w:color w:val="000000" w:themeColor="text1"/>
          <w:szCs w:val="24"/>
        </w:rPr>
        <w:t xml:space="preserve"> atau lagu</w:t>
      </w:r>
      <w:r w:rsidRPr="00CB28F9">
        <w:rPr>
          <w:rFonts w:cs="Times New Roman"/>
          <w:color w:val="000000" w:themeColor="text1"/>
          <w:szCs w:val="24"/>
        </w:rPr>
        <w:t xml:space="preserve"> yang</w:t>
      </w:r>
      <w:r w:rsidR="00B237C9" w:rsidRPr="00CB28F9">
        <w:rPr>
          <w:rFonts w:cs="Times New Roman"/>
          <w:color w:val="000000" w:themeColor="text1"/>
          <w:szCs w:val="24"/>
        </w:rPr>
        <w:t xml:space="preserve"> di</w:t>
      </w:r>
      <w:r w:rsidR="00C1511E" w:rsidRPr="00CB28F9">
        <w:rPr>
          <w:rFonts w:cs="Times New Roman"/>
          <w:color w:val="000000" w:themeColor="text1"/>
          <w:szCs w:val="24"/>
        </w:rPr>
        <w:t>nyalakan</w:t>
      </w:r>
      <w:r w:rsidR="001914E7" w:rsidRPr="00CB28F9">
        <w:rPr>
          <w:rFonts w:cs="Times New Roman"/>
          <w:color w:val="000000" w:themeColor="text1"/>
          <w:szCs w:val="24"/>
        </w:rPr>
        <w:t>,</w:t>
      </w:r>
      <w:r w:rsidRPr="00CB28F9">
        <w:rPr>
          <w:rFonts w:cs="Times New Roman"/>
          <w:color w:val="000000" w:themeColor="text1"/>
          <w:szCs w:val="24"/>
        </w:rPr>
        <w:t xml:space="preserve"> </w:t>
      </w:r>
      <w:r w:rsidR="001914E7" w:rsidRPr="00CB28F9">
        <w:rPr>
          <w:rFonts w:cs="Times New Roman"/>
          <w:color w:val="000000" w:themeColor="text1"/>
          <w:szCs w:val="24"/>
        </w:rPr>
        <w:t xml:space="preserve">kemanan di tempat kerja dan </w:t>
      </w:r>
      <w:r w:rsidRPr="00CB28F9">
        <w:rPr>
          <w:rFonts w:cs="Times New Roman"/>
          <w:color w:val="000000" w:themeColor="text1"/>
          <w:szCs w:val="24"/>
        </w:rPr>
        <w:t>tata ruangan yang kurang nyaman seperti penataan meja kerja yang kurang mengakibatkan karyawan kurang nyaman</w:t>
      </w:r>
      <w:r w:rsidR="001914E7" w:rsidRPr="00CB28F9">
        <w:rPr>
          <w:rFonts w:cs="Times New Roman"/>
          <w:color w:val="000000" w:themeColor="text1"/>
          <w:szCs w:val="24"/>
        </w:rPr>
        <w:t xml:space="preserve"> k</w:t>
      </w:r>
      <w:r w:rsidRPr="00CB28F9">
        <w:rPr>
          <w:rFonts w:cs="Times New Roman"/>
          <w:color w:val="000000" w:themeColor="text1"/>
          <w:szCs w:val="24"/>
        </w:rPr>
        <w:t>arena harus berpin</w:t>
      </w:r>
      <w:r w:rsidR="003A1354" w:rsidRPr="00CB28F9">
        <w:rPr>
          <w:rFonts w:cs="Times New Roman"/>
          <w:color w:val="000000" w:themeColor="text1"/>
          <w:szCs w:val="24"/>
        </w:rPr>
        <w:t>dah tempat apabila meja</w:t>
      </w:r>
      <w:r w:rsidRPr="00CB28F9">
        <w:rPr>
          <w:rFonts w:cs="Times New Roman"/>
          <w:color w:val="000000" w:themeColor="text1"/>
          <w:szCs w:val="24"/>
        </w:rPr>
        <w:t>nya penuh dan dipakai oleh karyawan lainnya. Dapat dilihat dari data</w:t>
      </w:r>
      <w:r w:rsidR="003A1354" w:rsidRPr="00CB28F9">
        <w:rPr>
          <w:rFonts w:cs="Times New Roman"/>
          <w:color w:val="000000" w:themeColor="text1"/>
          <w:szCs w:val="24"/>
        </w:rPr>
        <w:t xml:space="preserve"> hasil pra survey di bawah ini yang menunjukan </w:t>
      </w:r>
      <w:r w:rsidRPr="00CB28F9">
        <w:rPr>
          <w:rFonts w:cs="Times New Roman"/>
          <w:color w:val="000000" w:themeColor="text1"/>
          <w:szCs w:val="24"/>
        </w:rPr>
        <w:t xml:space="preserve">masih ada beberapa </w:t>
      </w:r>
      <w:r w:rsidR="004B42EA" w:rsidRPr="00CB28F9">
        <w:rPr>
          <w:rFonts w:cs="Times New Roman"/>
          <w:color w:val="000000" w:themeColor="text1"/>
          <w:szCs w:val="24"/>
        </w:rPr>
        <w:t>kendala dalam lingkungan kerja mereka.</w:t>
      </w:r>
      <w:r w:rsidR="00B237C9" w:rsidRPr="00CB28F9">
        <w:rPr>
          <w:rFonts w:cs="Times New Roman"/>
          <w:color w:val="000000" w:themeColor="text1"/>
          <w:szCs w:val="24"/>
        </w:rPr>
        <w:t xml:space="preserve"> Di </w:t>
      </w:r>
      <w:r w:rsidR="003271EE" w:rsidRPr="00CB28F9">
        <w:rPr>
          <w:rFonts w:cs="Times New Roman"/>
          <w:color w:val="000000" w:themeColor="text1"/>
          <w:szCs w:val="24"/>
        </w:rPr>
        <w:t xml:space="preserve">antaranya yaitu kelengkapan peralatan kantor dengan persentase 66,7%, kenyamanan ruang kerja 57,6%, pencahayaan 9,1%, kebersihan 69,7% dan kebisingan 33,3%. </w:t>
      </w:r>
    </w:p>
    <w:p w:rsidR="004B42EA" w:rsidRPr="00CB28F9" w:rsidRDefault="002538C3" w:rsidP="00615C94">
      <w:pPr>
        <w:spacing w:after="0"/>
        <w:ind w:left="0"/>
        <w:jc w:val="center"/>
        <w:rPr>
          <w:rFonts w:cs="Times New Roman"/>
          <w:color w:val="000000" w:themeColor="text1"/>
          <w:szCs w:val="24"/>
        </w:rPr>
      </w:pPr>
      <w:r>
        <w:rPr>
          <w:rFonts w:cs="Times New Roman"/>
          <w:color w:val="000000" w:themeColor="text1"/>
          <w:szCs w:val="24"/>
        </w:rPr>
        <w:t>Tabel 1.4</w:t>
      </w:r>
    </w:p>
    <w:p w:rsidR="004B42EA" w:rsidRPr="00CB28F9" w:rsidRDefault="00277DF1" w:rsidP="00615C94">
      <w:pPr>
        <w:spacing w:after="0"/>
        <w:ind w:left="0" w:right="-1"/>
        <w:jc w:val="center"/>
        <w:rPr>
          <w:rFonts w:cs="Times New Roman"/>
          <w:color w:val="000000" w:themeColor="text1"/>
          <w:szCs w:val="24"/>
        </w:rPr>
      </w:pPr>
      <w:r w:rsidRPr="00CB28F9">
        <w:rPr>
          <w:rFonts w:cs="Times New Roman"/>
          <w:color w:val="000000" w:themeColor="text1"/>
          <w:szCs w:val="24"/>
        </w:rPr>
        <w:t>Hasil Pra Survey Lingkungan Kerja</w:t>
      </w:r>
    </w:p>
    <w:p w:rsidR="004B42EA" w:rsidRPr="00CB28F9" w:rsidRDefault="00E40709" w:rsidP="00615C94">
      <w:pPr>
        <w:spacing w:after="0"/>
        <w:ind w:left="0" w:right="-1"/>
        <w:jc w:val="center"/>
        <w:rPr>
          <w:rFonts w:cs="Times New Roman"/>
        </w:rPr>
      </w:pPr>
      <w:r w:rsidRPr="00CB28F9">
        <w:rPr>
          <w:rFonts w:cs="Times New Roman"/>
        </w:rPr>
        <w:t>Divisi Optima PT</w:t>
      </w:r>
      <w:r w:rsidR="004B42EA" w:rsidRPr="00CB28F9">
        <w:rPr>
          <w:rFonts w:cs="Times New Roman"/>
        </w:rPr>
        <w:t xml:space="preserve"> Telkom Witel Bogor</w:t>
      </w:r>
    </w:p>
    <w:tbl>
      <w:tblPr>
        <w:tblStyle w:val="TableGrid"/>
        <w:tblpPr w:leftFromText="180" w:rightFromText="180" w:vertAnchor="text" w:horzAnchor="margin" w:tblpX="642" w:tblpY="14"/>
        <w:tblW w:w="7479" w:type="dxa"/>
        <w:tblLook w:val="04A0" w:firstRow="1" w:lastRow="0" w:firstColumn="1" w:lastColumn="0" w:noHBand="0" w:noVBand="1"/>
      </w:tblPr>
      <w:tblGrid>
        <w:gridCol w:w="534"/>
        <w:gridCol w:w="1559"/>
        <w:gridCol w:w="1037"/>
        <w:gridCol w:w="728"/>
        <w:gridCol w:w="1070"/>
        <w:gridCol w:w="823"/>
        <w:gridCol w:w="957"/>
        <w:gridCol w:w="771"/>
      </w:tblGrid>
      <w:tr w:rsidR="00C1511E" w:rsidRPr="00CB28F9" w:rsidTr="00606E7E">
        <w:trPr>
          <w:trHeight w:val="600"/>
        </w:trPr>
        <w:tc>
          <w:tcPr>
            <w:tcW w:w="534" w:type="dxa"/>
            <w:vMerge w:val="restart"/>
          </w:tcPr>
          <w:p w:rsidR="00C1511E" w:rsidRPr="00CB28F9" w:rsidRDefault="00C1511E" w:rsidP="00615C94">
            <w:pPr>
              <w:ind w:left="0"/>
              <w:rPr>
                <w:rFonts w:cs="Times New Roman"/>
                <w:sz w:val="20"/>
                <w:szCs w:val="20"/>
              </w:rPr>
            </w:pPr>
            <w:r w:rsidRPr="00CB28F9">
              <w:rPr>
                <w:rFonts w:cs="Times New Roman"/>
                <w:sz w:val="20"/>
                <w:szCs w:val="20"/>
              </w:rPr>
              <w:t xml:space="preserve">No </w:t>
            </w:r>
          </w:p>
        </w:tc>
        <w:tc>
          <w:tcPr>
            <w:tcW w:w="1559" w:type="dxa"/>
            <w:vMerge w:val="restart"/>
          </w:tcPr>
          <w:p w:rsidR="00C1511E" w:rsidRPr="00CB28F9" w:rsidRDefault="00C1511E" w:rsidP="00615C94">
            <w:pPr>
              <w:ind w:left="0"/>
              <w:rPr>
                <w:rFonts w:cs="Times New Roman"/>
                <w:sz w:val="20"/>
                <w:szCs w:val="20"/>
              </w:rPr>
            </w:pPr>
            <w:r w:rsidRPr="00CB28F9">
              <w:rPr>
                <w:rFonts w:cs="Times New Roman"/>
                <w:sz w:val="20"/>
                <w:szCs w:val="20"/>
              </w:rPr>
              <w:t xml:space="preserve">Indikator </w:t>
            </w:r>
          </w:p>
        </w:tc>
        <w:tc>
          <w:tcPr>
            <w:tcW w:w="1037" w:type="dxa"/>
          </w:tcPr>
          <w:p w:rsidR="00C1511E" w:rsidRPr="00CB28F9" w:rsidRDefault="00C1511E" w:rsidP="00615C94">
            <w:pPr>
              <w:ind w:left="0" w:right="0"/>
              <w:jc w:val="center"/>
              <w:rPr>
                <w:rFonts w:cs="Times New Roman"/>
                <w:sz w:val="20"/>
                <w:szCs w:val="20"/>
              </w:rPr>
            </w:pPr>
            <w:r w:rsidRPr="00CB28F9">
              <w:rPr>
                <w:rFonts w:cs="Times New Roman"/>
                <w:sz w:val="20"/>
                <w:szCs w:val="20"/>
              </w:rPr>
              <w:t>Sangat Setuju</w:t>
            </w:r>
          </w:p>
        </w:tc>
        <w:tc>
          <w:tcPr>
            <w:tcW w:w="728" w:type="dxa"/>
          </w:tcPr>
          <w:p w:rsidR="00C1511E" w:rsidRPr="00CB28F9" w:rsidRDefault="00C1511E" w:rsidP="00615C94">
            <w:pPr>
              <w:ind w:left="0" w:right="0"/>
              <w:jc w:val="center"/>
              <w:rPr>
                <w:rFonts w:cs="Times New Roman"/>
                <w:sz w:val="20"/>
                <w:szCs w:val="20"/>
              </w:rPr>
            </w:pPr>
            <w:r w:rsidRPr="00CB28F9">
              <w:rPr>
                <w:rFonts w:cs="Times New Roman"/>
                <w:sz w:val="20"/>
                <w:szCs w:val="20"/>
              </w:rPr>
              <w:t>Setuju</w:t>
            </w:r>
          </w:p>
        </w:tc>
        <w:tc>
          <w:tcPr>
            <w:tcW w:w="1070" w:type="dxa"/>
          </w:tcPr>
          <w:p w:rsidR="00C1511E" w:rsidRPr="00CB28F9" w:rsidRDefault="00C1511E" w:rsidP="00615C94">
            <w:pPr>
              <w:ind w:left="0" w:right="-92"/>
              <w:jc w:val="center"/>
              <w:rPr>
                <w:rFonts w:cs="Times New Roman"/>
                <w:sz w:val="20"/>
                <w:szCs w:val="20"/>
              </w:rPr>
            </w:pPr>
            <w:r w:rsidRPr="00CB28F9">
              <w:rPr>
                <w:rFonts w:cs="Times New Roman"/>
                <w:sz w:val="20"/>
                <w:szCs w:val="20"/>
              </w:rPr>
              <w:t xml:space="preserve">Ragu </w:t>
            </w:r>
            <w:r w:rsidR="00910CC2" w:rsidRPr="00CB28F9">
              <w:rPr>
                <w:rFonts w:cs="Times New Roman"/>
                <w:sz w:val="20"/>
                <w:szCs w:val="20"/>
              </w:rPr>
              <w:t>–</w:t>
            </w:r>
            <w:r w:rsidRPr="00CB28F9">
              <w:rPr>
                <w:rFonts w:cs="Times New Roman"/>
                <w:sz w:val="20"/>
                <w:szCs w:val="20"/>
              </w:rPr>
              <w:t xml:space="preserve"> ragu</w:t>
            </w:r>
          </w:p>
        </w:tc>
        <w:tc>
          <w:tcPr>
            <w:tcW w:w="823" w:type="dxa"/>
          </w:tcPr>
          <w:p w:rsidR="00C1511E" w:rsidRPr="00CB28F9" w:rsidRDefault="00C1511E" w:rsidP="00615C94">
            <w:pPr>
              <w:ind w:left="0" w:right="-71"/>
              <w:jc w:val="center"/>
              <w:rPr>
                <w:rFonts w:cs="Times New Roman"/>
                <w:sz w:val="20"/>
                <w:szCs w:val="20"/>
              </w:rPr>
            </w:pPr>
            <w:r w:rsidRPr="00CB28F9">
              <w:rPr>
                <w:rFonts w:cs="Times New Roman"/>
                <w:sz w:val="20"/>
                <w:szCs w:val="20"/>
              </w:rPr>
              <w:t>Tidak setuju</w:t>
            </w:r>
          </w:p>
        </w:tc>
        <w:tc>
          <w:tcPr>
            <w:tcW w:w="957" w:type="dxa"/>
          </w:tcPr>
          <w:p w:rsidR="00C1511E" w:rsidRPr="00CB28F9" w:rsidRDefault="00C1511E" w:rsidP="00615C94">
            <w:pPr>
              <w:ind w:left="0" w:right="-88"/>
              <w:jc w:val="center"/>
              <w:rPr>
                <w:rFonts w:cs="Times New Roman"/>
                <w:sz w:val="20"/>
                <w:szCs w:val="20"/>
              </w:rPr>
            </w:pPr>
            <w:r w:rsidRPr="00CB28F9">
              <w:rPr>
                <w:rFonts w:cs="Times New Roman"/>
                <w:sz w:val="20"/>
                <w:szCs w:val="20"/>
              </w:rPr>
              <w:t>Sangat Tidak Setuju</w:t>
            </w:r>
          </w:p>
        </w:tc>
        <w:tc>
          <w:tcPr>
            <w:tcW w:w="771" w:type="dxa"/>
          </w:tcPr>
          <w:p w:rsidR="00C1511E" w:rsidRPr="00CB28F9" w:rsidRDefault="00C1511E" w:rsidP="00615C94">
            <w:pPr>
              <w:ind w:left="-57" w:right="-66"/>
              <w:jc w:val="center"/>
              <w:rPr>
                <w:rFonts w:cs="Times New Roman"/>
                <w:sz w:val="20"/>
                <w:szCs w:val="20"/>
              </w:rPr>
            </w:pPr>
            <w:r w:rsidRPr="00CB28F9">
              <w:rPr>
                <w:rFonts w:cs="Times New Roman"/>
                <w:sz w:val="20"/>
                <w:szCs w:val="20"/>
              </w:rPr>
              <w:t>Total skor</w:t>
            </w:r>
          </w:p>
        </w:tc>
      </w:tr>
      <w:tr w:rsidR="00C1511E" w:rsidRPr="00CB28F9" w:rsidTr="00606E7E">
        <w:trPr>
          <w:trHeight w:val="166"/>
        </w:trPr>
        <w:tc>
          <w:tcPr>
            <w:tcW w:w="534" w:type="dxa"/>
            <w:vMerge/>
          </w:tcPr>
          <w:p w:rsidR="00C1511E" w:rsidRPr="00CB28F9" w:rsidRDefault="00C1511E" w:rsidP="00615C94">
            <w:pPr>
              <w:ind w:left="142"/>
              <w:jc w:val="center"/>
              <w:rPr>
                <w:rFonts w:cs="Times New Roman"/>
                <w:sz w:val="20"/>
                <w:szCs w:val="20"/>
              </w:rPr>
            </w:pPr>
          </w:p>
        </w:tc>
        <w:tc>
          <w:tcPr>
            <w:tcW w:w="1559" w:type="dxa"/>
            <w:vMerge/>
          </w:tcPr>
          <w:p w:rsidR="00C1511E" w:rsidRPr="00CB28F9" w:rsidRDefault="00C1511E" w:rsidP="00615C94">
            <w:pPr>
              <w:ind w:left="0"/>
              <w:rPr>
                <w:rFonts w:cs="Times New Roman"/>
                <w:sz w:val="20"/>
                <w:szCs w:val="20"/>
              </w:rPr>
            </w:pPr>
          </w:p>
        </w:tc>
        <w:tc>
          <w:tcPr>
            <w:tcW w:w="1037" w:type="dxa"/>
          </w:tcPr>
          <w:p w:rsidR="00C1511E" w:rsidRPr="00CB28F9" w:rsidRDefault="00C1511E" w:rsidP="00615C94">
            <w:pPr>
              <w:ind w:left="0" w:right="0"/>
              <w:jc w:val="center"/>
              <w:rPr>
                <w:rFonts w:cs="Times New Roman"/>
                <w:sz w:val="20"/>
                <w:szCs w:val="20"/>
              </w:rPr>
            </w:pPr>
            <w:r w:rsidRPr="00CB28F9">
              <w:rPr>
                <w:rFonts w:cs="Times New Roman"/>
                <w:sz w:val="20"/>
                <w:szCs w:val="20"/>
              </w:rPr>
              <w:t>Skor (%)</w:t>
            </w:r>
          </w:p>
        </w:tc>
        <w:tc>
          <w:tcPr>
            <w:tcW w:w="728" w:type="dxa"/>
          </w:tcPr>
          <w:p w:rsidR="00C1511E" w:rsidRPr="00CB28F9" w:rsidRDefault="00C1511E" w:rsidP="00615C94">
            <w:pPr>
              <w:ind w:left="0" w:right="0"/>
              <w:jc w:val="center"/>
              <w:rPr>
                <w:rFonts w:cs="Times New Roman"/>
                <w:sz w:val="20"/>
                <w:szCs w:val="20"/>
              </w:rPr>
            </w:pPr>
            <w:r w:rsidRPr="00CB28F9">
              <w:rPr>
                <w:rFonts w:cs="Times New Roman"/>
                <w:sz w:val="20"/>
                <w:szCs w:val="20"/>
              </w:rPr>
              <w:t>Skor (%)</w:t>
            </w:r>
          </w:p>
        </w:tc>
        <w:tc>
          <w:tcPr>
            <w:tcW w:w="1070" w:type="dxa"/>
          </w:tcPr>
          <w:p w:rsidR="00C1511E" w:rsidRPr="00CB28F9" w:rsidRDefault="00C1511E" w:rsidP="00615C94">
            <w:pPr>
              <w:ind w:left="0" w:right="-92"/>
              <w:jc w:val="center"/>
              <w:rPr>
                <w:rFonts w:cs="Times New Roman"/>
                <w:sz w:val="20"/>
                <w:szCs w:val="20"/>
              </w:rPr>
            </w:pPr>
            <w:r w:rsidRPr="00CB28F9">
              <w:rPr>
                <w:rFonts w:cs="Times New Roman"/>
                <w:sz w:val="20"/>
                <w:szCs w:val="20"/>
              </w:rPr>
              <w:t xml:space="preserve">Skor </w:t>
            </w:r>
          </w:p>
          <w:p w:rsidR="00C1511E" w:rsidRPr="00CB28F9" w:rsidRDefault="00C1511E" w:rsidP="00615C94">
            <w:pPr>
              <w:ind w:left="0" w:right="-92"/>
              <w:jc w:val="center"/>
              <w:rPr>
                <w:rFonts w:cs="Times New Roman"/>
                <w:sz w:val="20"/>
                <w:szCs w:val="20"/>
              </w:rPr>
            </w:pPr>
            <w:r w:rsidRPr="00CB28F9">
              <w:rPr>
                <w:rFonts w:cs="Times New Roman"/>
                <w:sz w:val="20"/>
                <w:szCs w:val="20"/>
              </w:rPr>
              <w:t>(%)</w:t>
            </w:r>
          </w:p>
        </w:tc>
        <w:tc>
          <w:tcPr>
            <w:tcW w:w="823" w:type="dxa"/>
          </w:tcPr>
          <w:p w:rsidR="00C1511E" w:rsidRPr="00CB28F9" w:rsidRDefault="00C1511E" w:rsidP="00615C94">
            <w:pPr>
              <w:ind w:left="0" w:right="-71"/>
              <w:jc w:val="center"/>
              <w:rPr>
                <w:rFonts w:cs="Times New Roman"/>
                <w:sz w:val="20"/>
                <w:szCs w:val="20"/>
              </w:rPr>
            </w:pPr>
            <w:r w:rsidRPr="00CB28F9">
              <w:rPr>
                <w:rFonts w:cs="Times New Roman"/>
                <w:sz w:val="20"/>
                <w:szCs w:val="20"/>
              </w:rPr>
              <w:t>Skor (%)</w:t>
            </w:r>
          </w:p>
        </w:tc>
        <w:tc>
          <w:tcPr>
            <w:tcW w:w="957" w:type="dxa"/>
          </w:tcPr>
          <w:p w:rsidR="00C1511E" w:rsidRPr="00CB28F9" w:rsidRDefault="00C1511E" w:rsidP="00615C94">
            <w:pPr>
              <w:ind w:left="0" w:right="-88"/>
              <w:jc w:val="center"/>
              <w:rPr>
                <w:rFonts w:cs="Times New Roman"/>
                <w:sz w:val="20"/>
                <w:szCs w:val="20"/>
              </w:rPr>
            </w:pPr>
            <w:r w:rsidRPr="00CB28F9">
              <w:rPr>
                <w:rFonts w:cs="Times New Roman"/>
                <w:sz w:val="20"/>
                <w:szCs w:val="20"/>
              </w:rPr>
              <w:t xml:space="preserve">Skor </w:t>
            </w:r>
          </w:p>
          <w:p w:rsidR="00C1511E" w:rsidRPr="00CB28F9" w:rsidRDefault="00C1511E" w:rsidP="00615C94">
            <w:pPr>
              <w:ind w:left="0" w:right="-88"/>
              <w:jc w:val="center"/>
              <w:rPr>
                <w:rFonts w:cs="Times New Roman"/>
                <w:sz w:val="20"/>
                <w:szCs w:val="20"/>
              </w:rPr>
            </w:pPr>
            <w:r w:rsidRPr="00CB28F9">
              <w:rPr>
                <w:rFonts w:cs="Times New Roman"/>
                <w:sz w:val="20"/>
                <w:szCs w:val="20"/>
              </w:rPr>
              <w:t>(%)</w:t>
            </w:r>
          </w:p>
        </w:tc>
        <w:tc>
          <w:tcPr>
            <w:tcW w:w="771" w:type="dxa"/>
          </w:tcPr>
          <w:p w:rsidR="00C1511E" w:rsidRPr="00CB28F9" w:rsidRDefault="00C1511E" w:rsidP="00615C94">
            <w:pPr>
              <w:ind w:left="-46" w:right="-66"/>
              <w:jc w:val="center"/>
              <w:rPr>
                <w:rFonts w:cs="Times New Roman"/>
                <w:sz w:val="20"/>
                <w:szCs w:val="20"/>
              </w:rPr>
            </w:pPr>
            <w:r w:rsidRPr="00CB28F9">
              <w:rPr>
                <w:rFonts w:cs="Times New Roman"/>
                <w:sz w:val="20"/>
                <w:szCs w:val="20"/>
              </w:rPr>
              <w:t>Skor</w:t>
            </w:r>
          </w:p>
          <w:p w:rsidR="00C1511E" w:rsidRPr="00CB28F9" w:rsidRDefault="00C1511E" w:rsidP="00615C94">
            <w:pPr>
              <w:ind w:left="-46" w:right="-66"/>
              <w:jc w:val="center"/>
              <w:rPr>
                <w:rFonts w:cs="Times New Roman"/>
                <w:sz w:val="20"/>
                <w:szCs w:val="20"/>
              </w:rPr>
            </w:pPr>
            <w:r w:rsidRPr="00CB28F9">
              <w:rPr>
                <w:rFonts w:cs="Times New Roman"/>
                <w:sz w:val="20"/>
                <w:szCs w:val="20"/>
              </w:rPr>
              <w:t>(%)</w:t>
            </w:r>
          </w:p>
        </w:tc>
      </w:tr>
      <w:tr w:rsidR="00C1511E" w:rsidRPr="00CB28F9" w:rsidTr="00606E7E">
        <w:trPr>
          <w:trHeight w:val="290"/>
        </w:trPr>
        <w:tc>
          <w:tcPr>
            <w:tcW w:w="534" w:type="dxa"/>
          </w:tcPr>
          <w:p w:rsidR="00C1511E" w:rsidRPr="00CB28F9" w:rsidRDefault="00C1511E" w:rsidP="00615C94">
            <w:pPr>
              <w:pStyle w:val="ListParagraph"/>
              <w:numPr>
                <w:ilvl w:val="0"/>
                <w:numId w:val="41"/>
              </w:numPr>
              <w:spacing w:line="276" w:lineRule="auto"/>
              <w:rPr>
                <w:rFonts w:cs="Times New Roman"/>
                <w:sz w:val="20"/>
                <w:szCs w:val="20"/>
              </w:rPr>
            </w:pPr>
          </w:p>
        </w:tc>
        <w:tc>
          <w:tcPr>
            <w:tcW w:w="1559" w:type="dxa"/>
          </w:tcPr>
          <w:p w:rsidR="00C1511E" w:rsidRPr="00CB28F9" w:rsidRDefault="00C1511E" w:rsidP="00615C94">
            <w:pPr>
              <w:ind w:left="0" w:right="0"/>
              <w:rPr>
                <w:rFonts w:cs="Times New Roman"/>
                <w:sz w:val="20"/>
                <w:szCs w:val="20"/>
              </w:rPr>
            </w:pPr>
            <w:r w:rsidRPr="00CB28F9">
              <w:rPr>
                <w:rFonts w:cs="Times New Roman"/>
                <w:sz w:val="20"/>
                <w:szCs w:val="20"/>
              </w:rPr>
              <w:t>Kelengkapan peralatan kantor</w:t>
            </w:r>
          </w:p>
        </w:tc>
        <w:tc>
          <w:tcPr>
            <w:tcW w:w="1037" w:type="dxa"/>
          </w:tcPr>
          <w:p w:rsidR="00C1511E" w:rsidRPr="00CB28F9" w:rsidRDefault="00C1511E" w:rsidP="00615C94">
            <w:pPr>
              <w:ind w:left="0" w:right="0"/>
              <w:jc w:val="center"/>
              <w:rPr>
                <w:rFonts w:cs="Times New Roman"/>
                <w:sz w:val="20"/>
                <w:szCs w:val="20"/>
              </w:rPr>
            </w:pPr>
            <w:r w:rsidRPr="00CB28F9">
              <w:rPr>
                <w:rFonts w:cs="Times New Roman"/>
                <w:sz w:val="20"/>
                <w:szCs w:val="20"/>
              </w:rPr>
              <w:t>9,1</w:t>
            </w:r>
          </w:p>
        </w:tc>
        <w:tc>
          <w:tcPr>
            <w:tcW w:w="728" w:type="dxa"/>
          </w:tcPr>
          <w:p w:rsidR="00C1511E" w:rsidRPr="00CB28F9" w:rsidRDefault="00C1511E" w:rsidP="00615C94">
            <w:pPr>
              <w:ind w:left="0" w:right="0"/>
              <w:jc w:val="center"/>
              <w:rPr>
                <w:rFonts w:cs="Times New Roman"/>
                <w:sz w:val="20"/>
                <w:szCs w:val="20"/>
              </w:rPr>
            </w:pPr>
            <w:r w:rsidRPr="00CB28F9">
              <w:rPr>
                <w:rFonts w:cs="Times New Roman"/>
                <w:sz w:val="20"/>
                <w:szCs w:val="20"/>
              </w:rPr>
              <w:t>24,2</w:t>
            </w:r>
          </w:p>
        </w:tc>
        <w:tc>
          <w:tcPr>
            <w:tcW w:w="1070" w:type="dxa"/>
          </w:tcPr>
          <w:p w:rsidR="00C1511E" w:rsidRPr="00CB28F9" w:rsidRDefault="00C1511E" w:rsidP="00615C94">
            <w:pPr>
              <w:ind w:left="0" w:right="-92"/>
              <w:jc w:val="center"/>
              <w:rPr>
                <w:rFonts w:cs="Times New Roman"/>
                <w:sz w:val="20"/>
                <w:szCs w:val="20"/>
              </w:rPr>
            </w:pPr>
            <w:r w:rsidRPr="00CB28F9">
              <w:rPr>
                <w:rFonts w:cs="Times New Roman"/>
                <w:sz w:val="20"/>
                <w:szCs w:val="20"/>
              </w:rPr>
              <w:t>18,2</w:t>
            </w:r>
          </w:p>
        </w:tc>
        <w:tc>
          <w:tcPr>
            <w:tcW w:w="823" w:type="dxa"/>
          </w:tcPr>
          <w:p w:rsidR="00C1511E" w:rsidRPr="00CB28F9" w:rsidRDefault="00C1511E" w:rsidP="00615C94">
            <w:pPr>
              <w:ind w:left="0" w:right="-71"/>
              <w:jc w:val="center"/>
              <w:rPr>
                <w:rFonts w:cs="Times New Roman"/>
                <w:sz w:val="20"/>
                <w:szCs w:val="20"/>
              </w:rPr>
            </w:pPr>
            <w:r w:rsidRPr="00CB28F9">
              <w:rPr>
                <w:rFonts w:cs="Times New Roman"/>
                <w:sz w:val="20"/>
                <w:szCs w:val="20"/>
              </w:rPr>
              <w:t>48,5</w:t>
            </w:r>
          </w:p>
        </w:tc>
        <w:tc>
          <w:tcPr>
            <w:tcW w:w="957" w:type="dxa"/>
          </w:tcPr>
          <w:p w:rsidR="00C1511E" w:rsidRPr="00CB28F9" w:rsidRDefault="00C1511E" w:rsidP="00615C94">
            <w:pPr>
              <w:ind w:left="0" w:right="-88"/>
              <w:jc w:val="center"/>
              <w:rPr>
                <w:rFonts w:cs="Times New Roman"/>
                <w:sz w:val="20"/>
                <w:szCs w:val="20"/>
              </w:rPr>
            </w:pPr>
            <w:r w:rsidRPr="00CB28F9">
              <w:rPr>
                <w:rFonts w:cs="Times New Roman"/>
                <w:sz w:val="20"/>
                <w:szCs w:val="20"/>
              </w:rPr>
              <w:t>0</w:t>
            </w:r>
          </w:p>
        </w:tc>
        <w:tc>
          <w:tcPr>
            <w:tcW w:w="771" w:type="dxa"/>
          </w:tcPr>
          <w:p w:rsidR="00C1511E" w:rsidRPr="00CB28F9" w:rsidRDefault="00C1511E" w:rsidP="00615C94">
            <w:pPr>
              <w:ind w:left="-57" w:right="-66"/>
              <w:jc w:val="center"/>
              <w:rPr>
                <w:rFonts w:cs="Times New Roman"/>
                <w:sz w:val="20"/>
                <w:szCs w:val="20"/>
              </w:rPr>
            </w:pPr>
            <w:r w:rsidRPr="00CB28F9">
              <w:rPr>
                <w:rFonts w:eastAsia="Times New Roman" w:cs="Times New Roman"/>
                <w:color w:val="000000"/>
                <w:sz w:val="20"/>
                <w:szCs w:val="20"/>
                <w:lang w:eastAsia="id-ID"/>
              </w:rPr>
              <w:t>66,7</w:t>
            </w:r>
          </w:p>
        </w:tc>
      </w:tr>
      <w:tr w:rsidR="00C1511E" w:rsidRPr="00CB28F9" w:rsidTr="00606E7E">
        <w:trPr>
          <w:trHeight w:val="290"/>
        </w:trPr>
        <w:tc>
          <w:tcPr>
            <w:tcW w:w="534" w:type="dxa"/>
          </w:tcPr>
          <w:p w:rsidR="00C1511E" w:rsidRPr="00CB28F9" w:rsidRDefault="00C1511E" w:rsidP="00615C94">
            <w:pPr>
              <w:pStyle w:val="ListParagraph"/>
              <w:numPr>
                <w:ilvl w:val="0"/>
                <w:numId w:val="41"/>
              </w:numPr>
              <w:spacing w:line="276" w:lineRule="auto"/>
              <w:rPr>
                <w:rFonts w:cs="Times New Roman"/>
                <w:sz w:val="20"/>
                <w:szCs w:val="20"/>
              </w:rPr>
            </w:pPr>
          </w:p>
        </w:tc>
        <w:tc>
          <w:tcPr>
            <w:tcW w:w="1559" w:type="dxa"/>
          </w:tcPr>
          <w:p w:rsidR="00C1511E" w:rsidRPr="00CB28F9" w:rsidRDefault="00C1511E" w:rsidP="00615C94">
            <w:pPr>
              <w:ind w:left="0" w:right="0"/>
              <w:rPr>
                <w:rFonts w:cs="Times New Roman"/>
                <w:sz w:val="20"/>
                <w:szCs w:val="20"/>
              </w:rPr>
            </w:pPr>
            <w:r w:rsidRPr="00CB28F9">
              <w:rPr>
                <w:rFonts w:cs="Times New Roman"/>
                <w:sz w:val="20"/>
                <w:szCs w:val="20"/>
              </w:rPr>
              <w:t xml:space="preserve">Kenyamanan ruang kerja  </w:t>
            </w:r>
          </w:p>
        </w:tc>
        <w:tc>
          <w:tcPr>
            <w:tcW w:w="1037" w:type="dxa"/>
          </w:tcPr>
          <w:p w:rsidR="00C1511E" w:rsidRPr="00CB28F9" w:rsidRDefault="00C1511E" w:rsidP="00615C94">
            <w:pPr>
              <w:ind w:left="0" w:right="0"/>
              <w:jc w:val="center"/>
              <w:rPr>
                <w:rFonts w:cs="Times New Roman"/>
                <w:sz w:val="20"/>
                <w:szCs w:val="20"/>
              </w:rPr>
            </w:pPr>
            <w:r w:rsidRPr="00CB28F9">
              <w:rPr>
                <w:rFonts w:cs="Times New Roman"/>
                <w:sz w:val="20"/>
                <w:szCs w:val="20"/>
              </w:rPr>
              <w:t>6,1</w:t>
            </w:r>
          </w:p>
        </w:tc>
        <w:tc>
          <w:tcPr>
            <w:tcW w:w="728" w:type="dxa"/>
          </w:tcPr>
          <w:p w:rsidR="00C1511E" w:rsidRPr="00CB28F9" w:rsidRDefault="00C1511E" w:rsidP="00615C94">
            <w:pPr>
              <w:ind w:left="0" w:right="0"/>
              <w:jc w:val="center"/>
              <w:rPr>
                <w:rFonts w:cs="Times New Roman"/>
                <w:sz w:val="20"/>
                <w:szCs w:val="20"/>
              </w:rPr>
            </w:pPr>
            <w:r w:rsidRPr="00CB28F9">
              <w:rPr>
                <w:rFonts w:cs="Times New Roman"/>
                <w:sz w:val="20"/>
                <w:szCs w:val="20"/>
              </w:rPr>
              <w:t>36,4</w:t>
            </w:r>
          </w:p>
        </w:tc>
        <w:tc>
          <w:tcPr>
            <w:tcW w:w="1070" w:type="dxa"/>
          </w:tcPr>
          <w:p w:rsidR="00C1511E" w:rsidRPr="00CB28F9" w:rsidRDefault="00C1511E" w:rsidP="00615C94">
            <w:pPr>
              <w:ind w:left="0" w:right="-92"/>
              <w:jc w:val="center"/>
              <w:rPr>
                <w:rFonts w:cs="Times New Roman"/>
                <w:sz w:val="20"/>
                <w:szCs w:val="20"/>
              </w:rPr>
            </w:pPr>
            <w:r w:rsidRPr="00CB28F9">
              <w:rPr>
                <w:rFonts w:cs="Times New Roman"/>
                <w:sz w:val="20"/>
                <w:szCs w:val="20"/>
              </w:rPr>
              <w:t>48,5</w:t>
            </w:r>
          </w:p>
        </w:tc>
        <w:tc>
          <w:tcPr>
            <w:tcW w:w="823" w:type="dxa"/>
          </w:tcPr>
          <w:p w:rsidR="00C1511E" w:rsidRPr="00CB28F9" w:rsidRDefault="00C1511E" w:rsidP="00615C94">
            <w:pPr>
              <w:ind w:left="0" w:right="-71"/>
              <w:jc w:val="center"/>
              <w:rPr>
                <w:rFonts w:cs="Times New Roman"/>
                <w:sz w:val="20"/>
                <w:szCs w:val="20"/>
              </w:rPr>
            </w:pPr>
            <w:r w:rsidRPr="00CB28F9">
              <w:rPr>
                <w:rFonts w:cs="Times New Roman"/>
                <w:sz w:val="20"/>
                <w:szCs w:val="20"/>
              </w:rPr>
              <w:t>9,1</w:t>
            </w:r>
          </w:p>
        </w:tc>
        <w:tc>
          <w:tcPr>
            <w:tcW w:w="957" w:type="dxa"/>
          </w:tcPr>
          <w:p w:rsidR="00C1511E" w:rsidRPr="00CB28F9" w:rsidRDefault="00C1511E" w:rsidP="00615C94">
            <w:pPr>
              <w:ind w:left="0" w:right="-88"/>
              <w:jc w:val="center"/>
              <w:rPr>
                <w:rFonts w:cs="Times New Roman"/>
                <w:sz w:val="20"/>
                <w:szCs w:val="20"/>
              </w:rPr>
            </w:pPr>
            <w:r w:rsidRPr="00CB28F9">
              <w:rPr>
                <w:rFonts w:cs="Times New Roman"/>
                <w:sz w:val="20"/>
                <w:szCs w:val="20"/>
              </w:rPr>
              <w:t>0</w:t>
            </w:r>
          </w:p>
        </w:tc>
        <w:tc>
          <w:tcPr>
            <w:tcW w:w="771" w:type="dxa"/>
          </w:tcPr>
          <w:p w:rsidR="00C1511E" w:rsidRPr="00CB28F9" w:rsidRDefault="00C1511E" w:rsidP="00615C94">
            <w:pPr>
              <w:ind w:left="-57" w:right="-66"/>
              <w:jc w:val="center"/>
              <w:rPr>
                <w:rFonts w:cs="Times New Roman"/>
                <w:sz w:val="20"/>
                <w:szCs w:val="20"/>
              </w:rPr>
            </w:pPr>
            <w:r w:rsidRPr="00CB28F9">
              <w:rPr>
                <w:rFonts w:eastAsia="Times New Roman" w:cs="Times New Roman"/>
                <w:color w:val="000000"/>
                <w:sz w:val="20"/>
                <w:szCs w:val="20"/>
                <w:lang w:eastAsia="id-ID"/>
              </w:rPr>
              <w:t>57,6</w:t>
            </w:r>
          </w:p>
        </w:tc>
      </w:tr>
      <w:tr w:rsidR="00C1511E" w:rsidRPr="00CB28F9" w:rsidTr="00606E7E">
        <w:trPr>
          <w:trHeight w:val="309"/>
        </w:trPr>
        <w:tc>
          <w:tcPr>
            <w:tcW w:w="534" w:type="dxa"/>
          </w:tcPr>
          <w:p w:rsidR="00C1511E" w:rsidRPr="00CB28F9" w:rsidRDefault="00C1511E" w:rsidP="00615C94">
            <w:pPr>
              <w:pStyle w:val="ListParagraph"/>
              <w:numPr>
                <w:ilvl w:val="0"/>
                <w:numId w:val="41"/>
              </w:numPr>
              <w:spacing w:line="276" w:lineRule="auto"/>
              <w:rPr>
                <w:rFonts w:cs="Times New Roman"/>
                <w:sz w:val="20"/>
                <w:szCs w:val="20"/>
              </w:rPr>
            </w:pPr>
          </w:p>
        </w:tc>
        <w:tc>
          <w:tcPr>
            <w:tcW w:w="1559" w:type="dxa"/>
          </w:tcPr>
          <w:p w:rsidR="00C1511E" w:rsidRPr="00CB28F9" w:rsidRDefault="00C1511E" w:rsidP="00615C94">
            <w:pPr>
              <w:ind w:left="0" w:right="0"/>
              <w:rPr>
                <w:rFonts w:cs="Times New Roman"/>
                <w:sz w:val="20"/>
                <w:szCs w:val="20"/>
              </w:rPr>
            </w:pPr>
            <w:r w:rsidRPr="00CB28F9">
              <w:rPr>
                <w:rFonts w:cs="Times New Roman"/>
                <w:sz w:val="20"/>
                <w:szCs w:val="20"/>
              </w:rPr>
              <w:t xml:space="preserve">Pencahayaan ruang kerja </w:t>
            </w:r>
          </w:p>
        </w:tc>
        <w:tc>
          <w:tcPr>
            <w:tcW w:w="1037" w:type="dxa"/>
          </w:tcPr>
          <w:p w:rsidR="00C1511E" w:rsidRPr="00CB28F9" w:rsidRDefault="00C1511E" w:rsidP="00615C94">
            <w:pPr>
              <w:ind w:left="0" w:right="0"/>
              <w:jc w:val="center"/>
              <w:rPr>
                <w:rFonts w:cs="Times New Roman"/>
                <w:sz w:val="20"/>
                <w:szCs w:val="20"/>
              </w:rPr>
            </w:pPr>
            <w:r w:rsidRPr="00CB28F9">
              <w:rPr>
                <w:rFonts w:cs="Times New Roman"/>
                <w:sz w:val="20"/>
                <w:szCs w:val="20"/>
              </w:rPr>
              <w:t>21,2</w:t>
            </w:r>
          </w:p>
        </w:tc>
        <w:tc>
          <w:tcPr>
            <w:tcW w:w="728" w:type="dxa"/>
          </w:tcPr>
          <w:p w:rsidR="00C1511E" w:rsidRPr="00CB28F9" w:rsidRDefault="00C1511E" w:rsidP="00615C94">
            <w:pPr>
              <w:ind w:left="0" w:right="0"/>
              <w:jc w:val="center"/>
              <w:rPr>
                <w:rFonts w:cs="Times New Roman"/>
                <w:sz w:val="20"/>
                <w:szCs w:val="20"/>
              </w:rPr>
            </w:pPr>
            <w:r w:rsidRPr="00CB28F9">
              <w:rPr>
                <w:rFonts w:cs="Times New Roman"/>
                <w:sz w:val="20"/>
                <w:szCs w:val="20"/>
              </w:rPr>
              <w:t>69,7</w:t>
            </w:r>
          </w:p>
        </w:tc>
        <w:tc>
          <w:tcPr>
            <w:tcW w:w="1070" w:type="dxa"/>
          </w:tcPr>
          <w:p w:rsidR="00C1511E" w:rsidRPr="00CB28F9" w:rsidRDefault="00C1511E" w:rsidP="00615C94">
            <w:pPr>
              <w:ind w:left="0" w:right="-92"/>
              <w:jc w:val="center"/>
              <w:rPr>
                <w:rFonts w:cs="Times New Roman"/>
                <w:sz w:val="20"/>
                <w:szCs w:val="20"/>
              </w:rPr>
            </w:pPr>
            <w:r w:rsidRPr="00CB28F9">
              <w:rPr>
                <w:rFonts w:cs="Times New Roman"/>
                <w:sz w:val="20"/>
                <w:szCs w:val="20"/>
              </w:rPr>
              <w:t>6,1</w:t>
            </w:r>
          </w:p>
        </w:tc>
        <w:tc>
          <w:tcPr>
            <w:tcW w:w="823" w:type="dxa"/>
          </w:tcPr>
          <w:p w:rsidR="00C1511E" w:rsidRPr="00CB28F9" w:rsidRDefault="00C1511E" w:rsidP="00615C94">
            <w:pPr>
              <w:ind w:left="0" w:right="-71"/>
              <w:jc w:val="center"/>
              <w:rPr>
                <w:rFonts w:cs="Times New Roman"/>
                <w:sz w:val="20"/>
                <w:szCs w:val="20"/>
              </w:rPr>
            </w:pPr>
            <w:r w:rsidRPr="00CB28F9">
              <w:rPr>
                <w:rFonts w:cs="Times New Roman"/>
                <w:sz w:val="20"/>
                <w:szCs w:val="20"/>
              </w:rPr>
              <w:t>0</w:t>
            </w:r>
          </w:p>
        </w:tc>
        <w:tc>
          <w:tcPr>
            <w:tcW w:w="957" w:type="dxa"/>
          </w:tcPr>
          <w:p w:rsidR="00C1511E" w:rsidRPr="00CB28F9" w:rsidRDefault="00C1511E" w:rsidP="00615C94">
            <w:pPr>
              <w:ind w:left="0" w:right="-88"/>
              <w:jc w:val="center"/>
              <w:rPr>
                <w:rFonts w:cs="Times New Roman"/>
                <w:sz w:val="20"/>
                <w:szCs w:val="20"/>
              </w:rPr>
            </w:pPr>
            <w:r w:rsidRPr="00CB28F9">
              <w:rPr>
                <w:rFonts w:cs="Times New Roman"/>
                <w:sz w:val="20"/>
                <w:szCs w:val="20"/>
              </w:rPr>
              <w:t>3</w:t>
            </w:r>
          </w:p>
        </w:tc>
        <w:tc>
          <w:tcPr>
            <w:tcW w:w="771" w:type="dxa"/>
          </w:tcPr>
          <w:p w:rsidR="00C1511E" w:rsidRPr="00CB28F9" w:rsidRDefault="00C1511E" w:rsidP="00615C94">
            <w:pPr>
              <w:ind w:left="-57" w:right="-66"/>
              <w:jc w:val="center"/>
              <w:rPr>
                <w:rFonts w:cs="Times New Roman"/>
                <w:sz w:val="20"/>
                <w:szCs w:val="20"/>
              </w:rPr>
            </w:pPr>
            <w:r w:rsidRPr="00CB28F9">
              <w:rPr>
                <w:rFonts w:eastAsia="Times New Roman" w:cs="Times New Roman"/>
                <w:color w:val="000000"/>
                <w:sz w:val="20"/>
                <w:szCs w:val="20"/>
                <w:lang w:eastAsia="id-ID"/>
              </w:rPr>
              <w:t>9,1</w:t>
            </w:r>
          </w:p>
        </w:tc>
      </w:tr>
      <w:tr w:rsidR="00C1511E" w:rsidRPr="00CB28F9" w:rsidTr="00606E7E">
        <w:trPr>
          <w:trHeight w:val="309"/>
        </w:trPr>
        <w:tc>
          <w:tcPr>
            <w:tcW w:w="534" w:type="dxa"/>
          </w:tcPr>
          <w:p w:rsidR="00C1511E" w:rsidRPr="00CB28F9" w:rsidRDefault="00C1511E" w:rsidP="00615C94">
            <w:pPr>
              <w:pStyle w:val="ListParagraph"/>
              <w:spacing w:line="276" w:lineRule="auto"/>
              <w:ind w:left="142"/>
              <w:rPr>
                <w:rFonts w:cs="Times New Roman"/>
                <w:sz w:val="20"/>
                <w:szCs w:val="20"/>
              </w:rPr>
            </w:pPr>
            <w:r w:rsidRPr="00CB28F9">
              <w:rPr>
                <w:rFonts w:cs="Times New Roman"/>
                <w:sz w:val="20"/>
                <w:szCs w:val="20"/>
              </w:rPr>
              <w:t>4.</w:t>
            </w:r>
          </w:p>
        </w:tc>
        <w:tc>
          <w:tcPr>
            <w:tcW w:w="1559" w:type="dxa"/>
          </w:tcPr>
          <w:p w:rsidR="00C1511E" w:rsidRPr="00CB28F9" w:rsidRDefault="00C1511E" w:rsidP="00615C94">
            <w:pPr>
              <w:ind w:left="0" w:right="0"/>
              <w:rPr>
                <w:rFonts w:cs="Times New Roman"/>
                <w:sz w:val="20"/>
                <w:szCs w:val="20"/>
              </w:rPr>
            </w:pPr>
            <w:r w:rsidRPr="00CB28F9">
              <w:rPr>
                <w:rFonts w:cs="Times New Roman"/>
                <w:sz w:val="20"/>
                <w:szCs w:val="20"/>
              </w:rPr>
              <w:t>Kebersihan lingkungan kerja</w:t>
            </w:r>
          </w:p>
        </w:tc>
        <w:tc>
          <w:tcPr>
            <w:tcW w:w="1037" w:type="dxa"/>
          </w:tcPr>
          <w:p w:rsidR="00C1511E" w:rsidRPr="00CB28F9" w:rsidRDefault="00C1511E" w:rsidP="00615C94">
            <w:pPr>
              <w:ind w:left="0" w:right="0"/>
              <w:jc w:val="center"/>
              <w:rPr>
                <w:rFonts w:cs="Times New Roman"/>
                <w:sz w:val="20"/>
                <w:szCs w:val="20"/>
              </w:rPr>
            </w:pPr>
            <w:r w:rsidRPr="00CB28F9">
              <w:rPr>
                <w:rFonts w:cs="Times New Roman"/>
                <w:sz w:val="20"/>
                <w:szCs w:val="20"/>
              </w:rPr>
              <w:t>9,1</w:t>
            </w:r>
          </w:p>
        </w:tc>
        <w:tc>
          <w:tcPr>
            <w:tcW w:w="728" w:type="dxa"/>
          </w:tcPr>
          <w:p w:rsidR="00C1511E" w:rsidRPr="00CB28F9" w:rsidRDefault="00C1511E" w:rsidP="00615C94">
            <w:pPr>
              <w:ind w:left="0" w:right="0"/>
              <w:jc w:val="center"/>
              <w:rPr>
                <w:rFonts w:cs="Times New Roman"/>
                <w:sz w:val="20"/>
                <w:szCs w:val="20"/>
              </w:rPr>
            </w:pPr>
            <w:r w:rsidRPr="00CB28F9">
              <w:rPr>
                <w:rFonts w:cs="Times New Roman"/>
                <w:sz w:val="20"/>
                <w:szCs w:val="20"/>
              </w:rPr>
              <w:t>21,2</w:t>
            </w:r>
          </w:p>
        </w:tc>
        <w:tc>
          <w:tcPr>
            <w:tcW w:w="1070" w:type="dxa"/>
          </w:tcPr>
          <w:p w:rsidR="00C1511E" w:rsidRPr="00CB28F9" w:rsidRDefault="00C1511E" w:rsidP="00615C94">
            <w:pPr>
              <w:ind w:left="0" w:right="-92"/>
              <w:jc w:val="center"/>
              <w:rPr>
                <w:rFonts w:cs="Times New Roman"/>
                <w:sz w:val="20"/>
                <w:szCs w:val="20"/>
              </w:rPr>
            </w:pPr>
            <w:r w:rsidRPr="00CB28F9">
              <w:rPr>
                <w:rFonts w:cs="Times New Roman"/>
                <w:sz w:val="20"/>
                <w:szCs w:val="20"/>
              </w:rPr>
              <w:t>12,1</w:t>
            </w:r>
          </w:p>
        </w:tc>
        <w:tc>
          <w:tcPr>
            <w:tcW w:w="823" w:type="dxa"/>
          </w:tcPr>
          <w:p w:rsidR="00C1511E" w:rsidRPr="00CB28F9" w:rsidRDefault="00C1511E" w:rsidP="00615C94">
            <w:pPr>
              <w:ind w:left="0" w:right="-71"/>
              <w:jc w:val="center"/>
              <w:rPr>
                <w:rFonts w:cs="Times New Roman"/>
                <w:sz w:val="20"/>
                <w:szCs w:val="20"/>
              </w:rPr>
            </w:pPr>
            <w:r w:rsidRPr="00CB28F9">
              <w:rPr>
                <w:rFonts w:cs="Times New Roman"/>
                <w:sz w:val="20"/>
                <w:szCs w:val="20"/>
              </w:rPr>
              <w:t>51,5</w:t>
            </w:r>
          </w:p>
        </w:tc>
        <w:tc>
          <w:tcPr>
            <w:tcW w:w="957" w:type="dxa"/>
          </w:tcPr>
          <w:p w:rsidR="00C1511E" w:rsidRPr="00CB28F9" w:rsidRDefault="00C1511E" w:rsidP="00615C94">
            <w:pPr>
              <w:ind w:left="0" w:right="-88"/>
              <w:jc w:val="center"/>
              <w:rPr>
                <w:rFonts w:cs="Times New Roman"/>
                <w:sz w:val="20"/>
                <w:szCs w:val="20"/>
              </w:rPr>
            </w:pPr>
            <w:r w:rsidRPr="00CB28F9">
              <w:rPr>
                <w:rFonts w:cs="Times New Roman"/>
                <w:sz w:val="20"/>
                <w:szCs w:val="20"/>
              </w:rPr>
              <w:t>6,1</w:t>
            </w:r>
          </w:p>
        </w:tc>
        <w:tc>
          <w:tcPr>
            <w:tcW w:w="771" w:type="dxa"/>
          </w:tcPr>
          <w:p w:rsidR="00C1511E" w:rsidRPr="00CB28F9" w:rsidRDefault="00C1511E" w:rsidP="00615C94">
            <w:pPr>
              <w:ind w:left="-57" w:right="-66"/>
              <w:jc w:val="center"/>
              <w:rPr>
                <w:rFonts w:cs="Times New Roman"/>
                <w:sz w:val="20"/>
                <w:szCs w:val="20"/>
              </w:rPr>
            </w:pPr>
            <w:r w:rsidRPr="00CB28F9">
              <w:rPr>
                <w:rFonts w:eastAsia="Times New Roman" w:cs="Times New Roman"/>
                <w:color w:val="000000"/>
                <w:sz w:val="20"/>
                <w:szCs w:val="20"/>
                <w:lang w:eastAsia="id-ID"/>
              </w:rPr>
              <w:t>69,7</w:t>
            </w:r>
          </w:p>
        </w:tc>
      </w:tr>
      <w:tr w:rsidR="00C1511E" w:rsidRPr="00CB28F9" w:rsidTr="00606E7E">
        <w:trPr>
          <w:trHeight w:val="309"/>
        </w:trPr>
        <w:tc>
          <w:tcPr>
            <w:tcW w:w="534" w:type="dxa"/>
          </w:tcPr>
          <w:p w:rsidR="00C1511E" w:rsidRPr="00CB28F9" w:rsidRDefault="00C1511E" w:rsidP="00615C94">
            <w:pPr>
              <w:pStyle w:val="ListParagraph"/>
              <w:numPr>
                <w:ilvl w:val="0"/>
                <w:numId w:val="42"/>
              </w:numPr>
              <w:spacing w:line="276" w:lineRule="auto"/>
              <w:rPr>
                <w:rFonts w:cs="Times New Roman"/>
                <w:sz w:val="20"/>
                <w:szCs w:val="20"/>
              </w:rPr>
            </w:pPr>
          </w:p>
        </w:tc>
        <w:tc>
          <w:tcPr>
            <w:tcW w:w="1559" w:type="dxa"/>
          </w:tcPr>
          <w:p w:rsidR="00C1511E" w:rsidRPr="00CB28F9" w:rsidRDefault="00C1511E" w:rsidP="00615C94">
            <w:pPr>
              <w:ind w:left="0" w:right="0"/>
              <w:rPr>
                <w:rFonts w:cs="Times New Roman"/>
                <w:sz w:val="20"/>
                <w:szCs w:val="20"/>
              </w:rPr>
            </w:pPr>
            <w:r w:rsidRPr="00CB28F9">
              <w:rPr>
                <w:rFonts w:cs="Times New Roman"/>
                <w:sz w:val="20"/>
                <w:szCs w:val="20"/>
              </w:rPr>
              <w:t xml:space="preserve">Kebisingan </w:t>
            </w:r>
          </w:p>
        </w:tc>
        <w:tc>
          <w:tcPr>
            <w:tcW w:w="1037" w:type="dxa"/>
          </w:tcPr>
          <w:p w:rsidR="00C1511E" w:rsidRPr="00CB28F9" w:rsidRDefault="00C1511E" w:rsidP="00615C94">
            <w:pPr>
              <w:ind w:left="0" w:right="0"/>
              <w:jc w:val="center"/>
              <w:rPr>
                <w:rFonts w:cs="Times New Roman"/>
                <w:sz w:val="20"/>
                <w:szCs w:val="20"/>
              </w:rPr>
            </w:pPr>
            <w:r w:rsidRPr="00CB28F9">
              <w:rPr>
                <w:rFonts w:cs="Times New Roman"/>
                <w:sz w:val="20"/>
                <w:szCs w:val="20"/>
              </w:rPr>
              <w:t>3</w:t>
            </w:r>
          </w:p>
        </w:tc>
        <w:tc>
          <w:tcPr>
            <w:tcW w:w="728" w:type="dxa"/>
          </w:tcPr>
          <w:p w:rsidR="00C1511E" w:rsidRPr="00CB28F9" w:rsidRDefault="00C1511E" w:rsidP="00615C94">
            <w:pPr>
              <w:ind w:left="0" w:right="0"/>
              <w:jc w:val="center"/>
              <w:rPr>
                <w:rFonts w:cs="Times New Roman"/>
                <w:sz w:val="20"/>
                <w:szCs w:val="20"/>
              </w:rPr>
            </w:pPr>
            <w:r w:rsidRPr="00CB28F9">
              <w:rPr>
                <w:rFonts w:cs="Times New Roman"/>
                <w:sz w:val="20"/>
                <w:szCs w:val="20"/>
              </w:rPr>
              <w:t>63,6</w:t>
            </w:r>
          </w:p>
        </w:tc>
        <w:tc>
          <w:tcPr>
            <w:tcW w:w="1070" w:type="dxa"/>
          </w:tcPr>
          <w:p w:rsidR="00C1511E" w:rsidRPr="00CB28F9" w:rsidRDefault="00C1511E" w:rsidP="00615C94">
            <w:pPr>
              <w:ind w:left="0" w:right="-92"/>
              <w:jc w:val="center"/>
              <w:rPr>
                <w:rFonts w:cs="Times New Roman"/>
                <w:sz w:val="20"/>
                <w:szCs w:val="20"/>
              </w:rPr>
            </w:pPr>
            <w:r w:rsidRPr="00CB28F9">
              <w:rPr>
                <w:rFonts w:cs="Times New Roman"/>
                <w:sz w:val="20"/>
                <w:szCs w:val="20"/>
              </w:rPr>
              <w:t>24,2</w:t>
            </w:r>
          </w:p>
        </w:tc>
        <w:tc>
          <w:tcPr>
            <w:tcW w:w="823" w:type="dxa"/>
          </w:tcPr>
          <w:p w:rsidR="00C1511E" w:rsidRPr="00CB28F9" w:rsidRDefault="00C1511E" w:rsidP="00615C94">
            <w:pPr>
              <w:ind w:left="0" w:right="-71"/>
              <w:jc w:val="center"/>
              <w:rPr>
                <w:rFonts w:cs="Times New Roman"/>
                <w:sz w:val="20"/>
                <w:szCs w:val="20"/>
              </w:rPr>
            </w:pPr>
            <w:r w:rsidRPr="00CB28F9">
              <w:rPr>
                <w:rFonts w:cs="Times New Roman"/>
                <w:sz w:val="20"/>
                <w:szCs w:val="20"/>
              </w:rPr>
              <w:t>6,1</w:t>
            </w:r>
          </w:p>
        </w:tc>
        <w:tc>
          <w:tcPr>
            <w:tcW w:w="957" w:type="dxa"/>
          </w:tcPr>
          <w:p w:rsidR="00C1511E" w:rsidRPr="00CB28F9" w:rsidRDefault="00C1511E" w:rsidP="00615C94">
            <w:pPr>
              <w:ind w:left="0" w:right="-88"/>
              <w:jc w:val="center"/>
              <w:rPr>
                <w:rFonts w:cs="Times New Roman"/>
                <w:sz w:val="20"/>
                <w:szCs w:val="20"/>
              </w:rPr>
            </w:pPr>
            <w:r w:rsidRPr="00CB28F9">
              <w:rPr>
                <w:rFonts w:cs="Times New Roman"/>
                <w:sz w:val="20"/>
                <w:szCs w:val="20"/>
              </w:rPr>
              <w:t>3</w:t>
            </w:r>
          </w:p>
        </w:tc>
        <w:tc>
          <w:tcPr>
            <w:tcW w:w="771" w:type="dxa"/>
          </w:tcPr>
          <w:p w:rsidR="00C1511E" w:rsidRPr="00CB28F9" w:rsidRDefault="00C1511E" w:rsidP="00615C94">
            <w:pPr>
              <w:ind w:left="-57" w:right="-66"/>
              <w:jc w:val="center"/>
              <w:rPr>
                <w:rFonts w:cs="Times New Roman"/>
                <w:sz w:val="20"/>
                <w:szCs w:val="20"/>
              </w:rPr>
            </w:pPr>
            <w:r w:rsidRPr="00CB28F9">
              <w:rPr>
                <w:rFonts w:eastAsia="Times New Roman" w:cs="Times New Roman"/>
                <w:color w:val="000000"/>
                <w:sz w:val="20"/>
                <w:szCs w:val="20"/>
                <w:lang w:eastAsia="id-ID"/>
              </w:rPr>
              <w:t>33,3</w:t>
            </w:r>
          </w:p>
        </w:tc>
      </w:tr>
    </w:tbl>
    <w:p w:rsidR="00DF38FC" w:rsidRPr="00CB28F9" w:rsidRDefault="00A07ADC" w:rsidP="00615C94">
      <w:pPr>
        <w:spacing w:after="0"/>
        <w:ind w:left="567" w:right="-1"/>
        <w:rPr>
          <w:rFonts w:cs="Times New Roman"/>
          <w:color w:val="000000" w:themeColor="text1"/>
          <w:szCs w:val="24"/>
        </w:rPr>
      </w:pPr>
      <w:r w:rsidRPr="00CB28F9">
        <w:rPr>
          <w:rFonts w:cs="Times New Roman"/>
          <w:color w:val="000000" w:themeColor="text1"/>
          <w:sz w:val="22"/>
          <w:szCs w:val="24"/>
        </w:rPr>
        <w:t>Su</w:t>
      </w:r>
      <w:r w:rsidR="004B42EA" w:rsidRPr="00CB28F9">
        <w:rPr>
          <w:rFonts w:cs="Times New Roman"/>
          <w:color w:val="000000" w:themeColor="text1"/>
          <w:sz w:val="22"/>
          <w:szCs w:val="24"/>
        </w:rPr>
        <w:t xml:space="preserve">mber </w:t>
      </w:r>
      <w:r w:rsidR="003271EE" w:rsidRPr="00CB28F9">
        <w:rPr>
          <w:rFonts w:cs="Times New Roman"/>
          <w:color w:val="000000" w:themeColor="text1"/>
          <w:sz w:val="22"/>
          <w:szCs w:val="24"/>
        </w:rPr>
        <w:t>: D</w:t>
      </w:r>
      <w:r w:rsidR="004B42EA" w:rsidRPr="00CB28F9">
        <w:rPr>
          <w:rFonts w:cs="Times New Roman"/>
          <w:color w:val="000000" w:themeColor="text1"/>
          <w:sz w:val="22"/>
          <w:szCs w:val="24"/>
        </w:rPr>
        <w:t>ata</w:t>
      </w:r>
      <w:r w:rsidR="003271EE" w:rsidRPr="00CB28F9">
        <w:rPr>
          <w:rFonts w:cs="Times New Roman"/>
          <w:color w:val="000000" w:themeColor="text1"/>
          <w:sz w:val="22"/>
          <w:szCs w:val="24"/>
        </w:rPr>
        <w:t xml:space="preserve"> Primer, Hasil Tanggapan Responden (2021)</w:t>
      </w:r>
    </w:p>
    <w:p w:rsidR="00A07ADC" w:rsidRPr="00CB28F9" w:rsidRDefault="00A07ADC" w:rsidP="00615C94">
      <w:pPr>
        <w:spacing w:after="0"/>
        <w:ind w:left="567"/>
        <w:rPr>
          <w:rFonts w:cs="Times New Roman"/>
          <w:color w:val="000000" w:themeColor="text1"/>
          <w:szCs w:val="24"/>
        </w:rPr>
      </w:pPr>
    </w:p>
    <w:p w:rsidR="00E23B32" w:rsidRPr="00CB28F9" w:rsidRDefault="00E23B32" w:rsidP="00615C94">
      <w:pPr>
        <w:ind w:left="426" w:right="34" w:firstLine="425"/>
        <w:rPr>
          <w:rFonts w:cs="Times New Roman"/>
        </w:rPr>
      </w:pPr>
      <w:r w:rsidRPr="00CB28F9">
        <w:rPr>
          <w:rFonts w:cs="Times New Roman"/>
        </w:rPr>
        <w:t xml:space="preserve">Berdasarkan informasi yang diperoleh dari karyawan PT Telkom Witel Bogor, manager divisi sudah berusaha menanggulangi kebisingan yang terjadi pada Divisi Optima dengan cara memberi teguran kepada karyawan yang menimbulkan suara bising tersebut namun ternyata hal tersebut tidak bertahan </w:t>
      </w:r>
      <w:r w:rsidRPr="00CB28F9">
        <w:rPr>
          <w:rFonts w:cs="Times New Roman"/>
        </w:rPr>
        <w:lastRenderedPageBreak/>
        <w:t>lama. Karena, suara bising tersebut kembali muncul setelah beberapa pekan kedepan.</w:t>
      </w:r>
    </w:p>
    <w:p w:rsidR="00B72279" w:rsidRPr="00CB28F9" w:rsidRDefault="00631528" w:rsidP="00615C94">
      <w:pPr>
        <w:ind w:left="426" w:right="34" w:firstLine="425"/>
        <w:rPr>
          <w:rFonts w:cs="Times New Roman"/>
          <w:color w:val="000000" w:themeColor="text1"/>
          <w:szCs w:val="24"/>
        </w:rPr>
      </w:pPr>
      <w:r w:rsidRPr="00CB28F9">
        <w:rPr>
          <w:rFonts w:cs="Times New Roman"/>
          <w:color w:val="000000" w:themeColor="text1"/>
          <w:szCs w:val="24"/>
        </w:rPr>
        <w:t>Selain lingkungan kerja yang mampu mempengaruhi kinerja karyawa</w:t>
      </w:r>
      <w:r w:rsidR="00A230CC" w:rsidRPr="00CB28F9">
        <w:rPr>
          <w:rFonts w:cs="Times New Roman"/>
          <w:color w:val="000000" w:themeColor="text1"/>
          <w:szCs w:val="24"/>
        </w:rPr>
        <w:t>n ada juga gaya kepemimpinan. Me</w:t>
      </w:r>
      <w:r w:rsidR="00E42742" w:rsidRPr="00CB28F9">
        <w:rPr>
          <w:rFonts w:cs="Times New Roman"/>
          <w:color w:val="000000" w:themeColor="text1"/>
          <w:szCs w:val="24"/>
        </w:rPr>
        <w:t>nurut Rivai dan Mulyadi dalam K</w:t>
      </w:r>
      <w:r w:rsidRPr="00CB28F9">
        <w:rPr>
          <w:rFonts w:cs="Times New Roman"/>
          <w:color w:val="000000" w:themeColor="text1"/>
          <w:szCs w:val="24"/>
        </w:rPr>
        <w:t>umala &amp; Agustina (2018) menyatakan bahwa gaya kepemimpinan adalah sekumpulan ciri yang digunakan pemimpin untuk mempengaruhi bawahan agar sasaran organisasi atau perusahaan dapat tercapai atau dapat pula dikatakan bahwa gaya kepemimpinan adalah pola perilaku dan stra</w:t>
      </w:r>
      <w:r w:rsidR="002E6055" w:rsidRPr="00CB28F9">
        <w:rPr>
          <w:rFonts w:cs="Times New Roman"/>
          <w:color w:val="000000" w:themeColor="text1"/>
          <w:szCs w:val="24"/>
        </w:rPr>
        <w:t>tegi yang disukai dan sering di</w:t>
      </w:r>
      <w:r w:rsidRPr="00CB28F9">
        <w:rPr>
          <w:rFonts w:cs="Times New Roman"/>
          <w:color w:val="000000" w:themeColor="text1"/>
          <w:szCs w:val="24"/>
        </w:rPr>
        <w:t xml:space="preserve">tetapkan oleh seorang pemimpin. </w:t>
      </w:r>
    </w:p>
    <w:p w:rsidR="00E53B55" w:rsidRPr="00CB28F9" w:rsidRDefault="00B72279" w:rsidP="00615C94">
      <w:pPr>
        <w:ind w:left="426" w:right="34" w:firstLine="425"/>
        <w:rPr>
          <w:rFonts w:cs="Times New Roman"/>
          <w:color w:val="000000" w:themeColor="text1"/>
          <w:szCs w:val="24"/>
        </w:rPr>
      </w:pPr>
      <w:r w:rsidRPr="00CB28F9">
        <w:rPr>
          <w:rFonts w:cs="Times New Roman"/>
          <w:color w:val="000000" w:themeColor="text1"/>
          <w:szCs w:val="24"/>
        </w:rPr>
        <w:t>Terdapat beberapa jenis gaya kepemimpinan diantaranya</w:t>
      </w:r>
      <w:r w:rsidR="00CD5B22" w:rsidRPr="00CB28F9">
        <w:rPr>
          <w:rFonts w:cs="Times New Roman"/>
          <w:color w:val="000000" w:themeColor="text1"/>
          <w:szCs w:val="24"/>
        </w:rPr>
        <w:t xml:space="preserve"> </w:t>
      </w:r>
      <w:r w:rsidRPr="00CB28F9">
        <w:rPr>
          <w:rFonts w:cs="Times New Roman"/>
          <w:color w:val="000000" w:themeColor="text1"/>
          <w:szCs w:val="24"/>
        </w:rPr>
        <w:t>menurut para ahli</w:t>
      </w:r>
      <w:r w:rsidR="00E86232" w:rsidRPr="00CB28F9">
        <w:rPr>
          <w:rFonts w:cs="Times New Roman"/>
          <w:color w:val="000000" w:themeColor="text1"/>
          <w:szCs w:val="24"/>
        </w:rPr>
        <w:t xml:space="preserve"> yaitu seperti gaya otokratis, gaya demokratis dan gaya kendali bebas</w:t>
      </w:r>
      <w:r w:rsidR="00E53B55" w:rsidRPr="00CB28F9">
        <w:rPr>
          <w:rFonts w:cs="Times New Roman"/>
          <w:color w:val="000000" w:themeColor="text1"/>
          <w:szCs w:val="24"/>
        </w:rPr>
        <w:t xml:space="preserve"> atau bisa juga disebut </w:t>
      </w:r>
      <w:r w:rsidR="00E86232" w:rsidRPr="00CB28F9">
        <w:rPr>
          <w:rFonts w:cs="Times New Roman"/>
          <w:color w:val="000000" w:themeColor="text1"/>
          <w:szCs w:val="24"/>
        </w:rPr>
        <w:t xml:space="preserve">laissez faire </w:t>
      </w:r>
      <w:r w:rsidR="00E53B55" w:rsidRPr="00CB28F9">
        <w:rPr>
          <w:rFonts w:cs="Times New Roman"/>
          <w:color w:val="000000" w:themeColor="text1"/>
          <w:szCs w:val="24"/>
        </w:rPr>
        <w:t>(</w:t>
      </w:r>
      <w:r w:rsidR="00E42742" w:rsidRPr="00CB28F9">
        <w:rPr>
          <w:rFonts w:cs="Times New Roman"/>
          <w:color w:val="000000" w:themeColor="text1"/>
          <w:szCs w:val="24"/>
        </w:rPr>
        <w:t>P</w:t>
      </w:r>
      <w:r w:rsidR="00E86232" w:rsidRPr="00CB28F9">
        <w:rPr>
          <w:rFonts w:cs="Times New Roman"/>
          <w:color w:val="000000" w:themeColor="text1"/>
          <w:szCs w:val="24"/>
        </w:rPr>
        <w:t xml:space="preserve">asolong 2015). </w:t>
      </w:r>
      <w:r w:rsidR="003C5CFB" w:rsidRPr="00CB28F9">
        <w:rPr>
          <w:rFonts w:cs="Times New Roman"/>
          <w:color w:val="000000" w:themeColor="text1"/>
          <w:szCs w:val="24"/>
        </w:rPr>
        <w:t xml:space="preserve">Didukung oleh penelitian sebelumnya yang menyatakan bahwa gaya kepemimpinan </w:t>
      </w:r>
      <w:r w:rsidR="00E53B55" w:rsidRPr="00CB28F9">
        <w:rPr>
          <w:rFonts w:cs="Times New Roman"/>
          <w:color w:val="000000" w:themeColor="text1"/>
          <w:szCs w:val="24"/>
        </w:rPr>
        <w:t xml:space="preserve">yang dapat mempengaruhi bawahan atau kinerja karyawannya yaitu gaya kepemimpinan otoriter, kendali bebas dan gaya demokratis (Rivai dalam Elsa dan Herry 2018). </w:t>
      </w:r>
    </w:p>
    <w:p w:rsidR="00875D0D" w:rsidRPr="00CB28F9" w:rsidRDefault="009B3FB2" w:rsidP="00615C94">
      <w:pPr>
        <w:ind w:left="426" w:right="34" w:firstLine="425"/>
        <w:rPr>
          <w:rFonts w:cs="Times New Roman"/>
        </w:rPr>
      </w:pPr>
      <w:r w:rsidRPr="00CB28F9">
        <w:rPr>
          <w:rFonts w:cs="Times New Roman"/>
          <w:color w:val="000000" w:themeColor="text1"/>
          <w:szCs w:val="24"/>
        </w:rPr>
        <w:t>Selain ling</w:t>
      </w:r>
      <w:r w:rsidR="002E6055" w:rsidRPr="00CB28F9">
        <w:rPr>
          <w:rFonts w:cs="Times New Roman"/>
          <w:color w:val="000000" w:themeColor="text1"/>
          <w:szCs w:val="24"/>
        </w:rPr>
        <w:t>kungan kerja yang harus di</w:t>
      </w:r>
      <w:r w:rsidRPr="00CB28F9">
        <w:rPr>
          <w:rFonts w:cs="Times New Roman"/>
          <w:color w:val="000000" w:themeColor="text1"/>
          <w:szCs w:val="24"/>
        </w:rPr>
        <w:t>kelola dengan baik, gaya kepemimpinan dalam</w:t>
      </w:r>
      <w:r w:rsidR="002E6055" w:rsidRPr="00CB28F9">
        <w:rPr>
          <w:rFonts w:cs="Times New Roman"/>
          <w:color w:val="000000" w:themeColor="text1"/>
          <w:szCs w:val="24"/>
        </w:rPr>
        <w:t xml:space="preserve"> suatu perusahaan juga harus di</w:t>
      </w:r>
      <w:r w:rsidRPr="00CB28F9">
        <w:rPr>
          <w:rFonts w:cs="Times New Roman"/>
          <w:color w:val="000000" w:themeColor="text1"/>
          <w:szCs w:val="24"/>
        </w:rPr>
        <w:t xml:space="preserve">perhatikan karena untuk memiliki karyawan dengan kinerja yang baik maka pemimpin dalam suatu perusahan juga harus mampu memberikan contoh yang baik guna mendorong semangat kerja karyawannya dan memotivasi karyawannya untuk memberikan hasil yang maksimal dalam kinerjanya. Pada penelitian ini gaya kepemimpinan yang digunakan yaitu gaya kepemimpinan demokratis. </w:t>
      </w:r>
      <w:r w:rsidR="00631528" w:rsidRPr="00CB28F9">
        <w:rPr>
          <w:rFonts w:cs="Times New Roman"/>
          <w:color w:val="000000" w:themeColor="text1"/>
          <w:szCs w:val="24"/>
        </w:rPr>
        <w:t>Dapat dilihat dari hasil pra survey dibawah, bahwa para karyawan cenderung menyatakan pemimpin mereka memiliki ga</w:t>
      </w:r>
      <w:r w:rsidR="00182FFD" w:rsidRPr="00CB28F9">
        <w:rPr>
          <w:rFonts w:cs="Times New Roman"/>
          <w:color w:val="000000" w:themeColor="text1"/>
          <w:szCs w:val="24"/>
        </w:rPr>
        <w:t xml:space="preserve">ya kepemimpinan yang demokratis dengan ciri – ciri </w:t>
      </w:r>
      <w:r w:rsidR="009313C9" w:rsidRPr="00CB28F9">
        <w:rPr>
          <w:rFonts w:cs="Times New Roman"/>
          <w:color w:val="000000" w:themeColor="text1"/>
          <w:szCs w:val="24"/>
        </w:rPr>
        <w:t>atau indikator yang didu</w:t>
      </w:r>
      <w:r w:rsidR="00E42742" w:rsidRPr="00CB28F9">
        <w:rPr>
          <w:rFonts w:cs="Times New Roman"/>
          <w:color w:val="000000" w:themeColor="text1"/>
          <w:szCs w:val="24"/>
        </w:rPr>
        <w:t>kung oleh para ahli dalam buku P</w:t>
      </w:r>
      <w:r w:rsidR="009313C9" w:rsidRPr="00CB28F9">
        <w:rPr>
          <w:rFonts w:cs="Times New Roman"/>
          <w:color w:val="000000" w:themeColor="text1"/>
          <w:szCs w:val="24"/>
        </w:rPr>
        <w:t xml:space="preserve">asolong (2015) yaitu </w:t>
      </w:r>
      <w:r w:rsidR="00182FFD" w:rsidRPr="00CB28F9">
        <w:rPr>
          <w:rFonts w:cs="Times New Roman"/>
        </w:rPr>
        <w:t>mengutamakan diskusi, mengutamakan kerja sama, memiliki karakter untuk menerima saran dan kritik serta mengerti kebutuhan pegawainya.</w:t>
      </w:r>
    </w:p>
    <w:p w:rsidR="00631528" w:rsidRPr="00CB28F9" w:rsidRDefault="00DF38FC" w:rsidP="00615C94">
      <w:pPr>
        <w:pStyle w:val="ListParagraph"/>
        <w:spacing w:after="0" w:line="276" w:lineRule="auto"/>
        <w:ind w:left="0" w:right="-1"/>
        <w:jc w:val="center"/>
        <w:rPr>
          <w:rFonts w:cs="Times New Roman"/>
          <w:color w:val="000000" w:themeColor="text1"/>
          <w:szCs w:val="24"/>
        </w:rPr>
      </w:pPr>
      <w:r w:rsidRPr="00CB28F9">
        <w:rPr>
          <w:rFonts w:cs="Times New Roman"/>
          <w:color w:val="000000" w:themeColor="text1"/>
          <w:szCs w:val="24"/>
        </w:rPr>
        <w:t xml:space="preserve">Tabel </w:t>
      </w:r>
      <w:r w:rsidR="002538C3">
        <w:rPr>
          <w:rFonts w:cs="Times New Roman"/>
          <w:color w:val="000000" w:themeColor="text1"/>
          <w:szCs w:val="24"/>
        </w:rPr>
        <w:t>1.5</w:t>
      </w:r>
    </w:p>
    <w:p w:rsidR="00182FFD" w:rsidRPr="00CB28F9" w:rsidRDefault="00182FFD" w:rsidP="00615C94">
      <w:pPr>
        <w:pStyle w:val="ListParagraph"/>
        <w:spacing w:after="0" w:line="276" w:lineRule="auto"/>
        <w:ind w:left="0" w:right="-1"/>
        <w:jc w:val="center"/>
        <w:rPr>
          <w:rFonts w:cs="Times New Roman"/>
          <w:color w:val="000000" w:themeColor="text1"/>
          <w:szCs w:val="24"/>
        </w:rPr>
      </w:pPr>
      <w:r w:rsidRPr="00CB28F9">
        <w:rPr>
          <w:rFonts w:cs="Times New Roman"/>
          <w:color w:val="000000" w:themeColor="text1"/>
          <w:szCs w:val="24"/>
        </w:rPr>
        <w:t>Hasil Pra Survey Gaya Kepemimpinan</w:t>
      </w:r>
    </w:p>
    <w:p w:rsidR="00606E7E" w:rsidRPr="00CB28F9" w:rsidRDefault="00E40709" w:rsidP="00615C94">
      <w:pPr>
        <w:spacing w:after="0"/>
        <w:ind w:left="0" w:right="-1"/>
        <w:jc w:val="center"/>
        <w:rPr>
          <w:rFonts w:cs="Times New Roman"/>
        </w:rPr>
      </w:pPr>
      <w:r w:rsidRPr="00CB28F9">
        <w:rPr>
          <w:rFonts w:cs="Times New Roman"/>
        </w:rPr>
        <w:t>Divisi Optima PT</w:t>
      </w:r>
      <w:r w:rsidR="00182FFD" w:rsidRPr="00CB28F9">
        <w:rPr>
          <w:rFonts w:cs="Times New Roman"/>
        </w:rPr>
        <w:t xml:space="preserve"> Telkom Witel Bogor</w:t>
      </w:r>
    </w:p>
    <w:tbl>
      <w:tblPr>
        <w:tblStyle w:val="TableGrid"/>
        <w:tblW w:w="7513" w:type="dxa"/>
        <w:tblInd w:w="675" w:type="dxa"/>
        <w:tblLook w:val="04A0" w:firstRow="1" w:lastRow="0" w:firstColumn="1" w:lastColumn="0" w:noHBand="0" w:noVBand="1"/>
      </w:tblPr>
      <w:tblGrid>
        <w:gridCol w:w="567"/>
        <w:gridCol w:w="2694"/>
        <w:gridCol w:w="3260"/>
        <w:gridCol w:w="992"/>
      </w:tblGrid>
      <w:tr w:rsidR="003C5CFB" w:rsidRPr="00CB28F9" w:rsidTr="006E1409">
        <w:tc>
          <w:tcPr>
            <w:tcW w:w="567" w:type="dxa"/>
          </w:tcPr>
          <w:p w:rsidR="003C5CFB" w:rsidRPr="00CB28F9" w:rsidRDefault="003C5CFB" w:rsidP="00615C94">
            <w:pPr>
              <w:ind w:left="-108" w:right="-165"/>
              <w:jc w:val="center"/>
              <w:rPr>
                <w:rFonts w:cs="Times New Roman"/>
              </w:rPr>
            </w:pPr>
            <w:r w:rsidRPr="00CB28F9">
              <w:rPr>
                <w:rFonts w:cs="Times New Roman"/>
              </w:rPr>
              <w:t>No</w:t>
            </w:r>
          </w:p>
        </w:tc>
        <w:tc>
          <w:tcPr>
            <w:tcW w:w="2694" w:type="dxa"/>
          </w:tcPr>
          <w:p w:rsidR="003C5CFB" w:rsidRPr="00CB28F9" w:rsidRDefault="003C5CFB" w:rsidP="00615C94">
            <w:pPr>
              <w:ind w:left="-108" w:right="-165"/>
              <w:jc w:val="center"/>
              <w:rPr>
                <w:rFonts w:cs="Times New Roman"/>
              </w:rPr>
            </w:pPr>
            <w:r w:rsidRPr="00CB28F9">
              <w:rPr>
                <w:rFonts w:cs="Times New Roman"/>
              </w:rPr>
              <w:t>Jenis Gaya Kepemimpinan</w:t>
            </w:r>
          </w:p>
        </w:tc>
        <w:tc>
          <w:tcPr>
            <w:tcW w:w="3260" w:type="dxa"/>
          </w:tcPr>
          <w:p w:rsidR="003C5CFB" w:rsidRPr="00CB28F9" w:rsidRDefault="003C5CFB" w:rsidP="00615C94">
            <w:pPr>
              <w:ind w:left="0" w:right="0"/>
              <w:jc w:val="center"/>
              <w:rPr>
                <w:rFonts w:cs="Times New Roman"/>
              </w:rPr>
            </w:pPr>
            <w:r w:rsidRPr="00CB28F9">
              <w:rPr>
                <w:rFonts w:cs="Times New Roman"/>
              </w:rPr>
              <w:t>Indikator</w:t>
            </w:r>
          </w:p>
        </w:tc>
        <w:tc>
          <w:tcPr>
            <w:tcW w:w="992" w:type="dxa"/>
          </w:tcPr>
          <w:p w:rsidR="003C5CFB" w:rsidRPr="00CB28F9" w:rsidRDefault="003C5CFB" w:rsidP="00615C94">
            <w:pPr>
              <w:ind w:left="-108" w:right="-108"/>
              <w:jc w:val="center"/>
              <w:rPr>
                <w:rFonts w:cs="Times New Roman"/>
              </w:rPr>
            </w:pPr>
            <w:r w:rsidRPr="00CB28F9">
              <w:rPr>
                <w:rFonts w:cs="Times New Roman"/>
              </w:rPr>
              <w:t>Skor (%)</w:t>
            </w:r>
          </w:p>
        </w:tc>
      </w:tr>
      <w:tr w:rsidR="003C5CFB" w:rsidRPr="00CB28F9" w:rsidTr="006E1409">
        <w:tc>
          <w:tcPr>
            <w:tcW w:w="567" w:type="dxa"/>
          </w:tcPr>
          <w:p w:rsidR="003C5CFB" w:rsidRPr="00CB28F9" w:rsidRDefault="006E1409" w:rsidP="00615C94">
            <w:pPr>
              <w:ind w:left="-108" w:right="-142"/>
              <w:jc w:val="center"/>
              <w:rPr>
                <w:rFonts w:cs="Times New Roman"/>
              </w:rPr>
            </w:pPr>
            <w:r w:rsidRPr="00CB28F9">
              <w:rPr>
                <w:rFonts w:cs="Times New Roman"/>
              </w:rPr>
              <w:t>1</w:t>
            </w:r>
          </w:p>
        </w:tc>
        <w:tc>
          <w:tcPr>
            <w:tcW w:w="2694" w:type="dxa"/>
          </w:tcPr>
          <w:p w:rsidR="003C5CFB" w:rsidRPr="00CB28F9" w:rsidRDefault="003C5CFB" w:rsidP="00615C94">
            <w:pPr>
              <w:ind w:left="-108" w:right="-108"/>
              <w:jc w:val="left"/>
              <w:rPr>
                <w:rFonts w:cs="Times New Roman"/>
              </w:rPr>
            </w:pPr>
            <w:r w:rsidRPr="00CB28F9">
              <w:rPr>
                <w:rFonts w:cs="Times New Roman"/>
              </w:rPr>
              <w:t>Gaya kepemimpinan</w:t>
            </w:r>
          </w:p>
          <w:p w:rsidR="003C5CFB" w:rsidRPr="00CB28F9" w:rsidRDefault="003C5CFB" w:rsidP="00615C94">
            <w:pPr>
              <w:ind w:left="-108" w:right="-108"/>
              <w:jc w:val="left"/>
              <w:rPr>
                <w:rFonts w:cs="Times New Roman"/>
              </w:rPr>
            </w:pPr>
            <w:r w:rsidRPr="00CB28F9">
              <w:rPr>
                <w:rFonts w:cs="Times New Roman"/>
              </w:rPr>
              <w:t>Otokratis</w:t>
            </w:r>
          </w:p>
        </w:tc>
        <w:tc>
          <w:tcPr>
            <w:tcW w:w="3260" w:type="dxa"/>
          </w:tcPr>
          <w:p w:rsidR="00C20F6A" w:rsidRPr="00CB28F9" w:rsidRDefault="003C5CFB" w:rsidP="00615C94">
            <w:pPr>
              <w:pStyle w:val="NoSpacing"/>
              <w:spacing w:line="276" w:lineRule="auto"/>
              <w:ind w:left="0" w:right="0"/>
              <w:jc w:val="left"/>
              <w:rPr>
                <w:rFonts w:ascii="Times New Roman" w:hAnsi="Times New Roman" w:cs="Times New Roman"/>
              </w:rPr>
            </w:pPr>
            <w:r w:rsidRPr="00CB28F9">
              <w:rPr>
                <w:rFonts w:ascii="Times New Roman" w:hAnsi="Times New Roman" w:cs="Times New Roman"/>
              </w:rPr>
              <w:t xml:space="preserve">Memiliki kendali penuh dalam </w:t>
            </w:r>
          </w:p>
          <w:p w:rsidR="006E1409" w:rsidRPr="00CB28F9" w:rsidRDefault="003C5CFB" w:rsidP="00615C94">
            <w:pPr>
              <w:pStyle w:val="NoSpacing"/>
              <w:spacing w:line="276" w:lineRule="auto"/>
              <w:ind w:left="0" w:right="0"/>
              <w:jc w:val="left"/>
              <w:rPr>
                <w:rFonts w:ascii="Times New Roman" w:hAnsi="Times New Roman" w:cs="Times New Roman"/>
              </w:rPr>
            </w:pPr>
            <w:r w:rsidRPr="00CB28F9">
              <w:rPr>
                <w:rFonts w:ascii="Times New Roman" w:hAnsi="Times New Roman" w:cs="Times New Roman"/>
              </w:rPr>
              <w:t>mengambil keputusan,</w:t>
            </w:r>
            <w:r w:rsidR="00C20F6A" w:rsidRPr="00CB28F9">
              <w:rPr>
                <w:rFonts w:ascii="Times New Roman" w:hAnsi="Times New Roman" w:cs="Times New Roman"/>
              </w:rPr>
              <w:t xml:space="preserve">pengawasan </w:t>
            </w:r>
          </w:p>
          <w:p w:rsidR="006E1409" w:rsidRPr="00CB28F9" w:rsidRDefault="00C20F6A" w:rsidP="00615C94">
            <w:pPr>
              <w:pStyle w:val="NoSpacing"/>
              <w:spacing w:line="276" w:lineRule="auto"/>
              <w:ind w:left="0" w:right="0"/>
              <w:jc w:val="left"/>
              <w:rPr>
                <w:rFonts w:ascii="Times New Roman" w:hAnsi="Times New Roman" w:cs="Times New Roman"/>
              </w:rPr>
            </w:pPr>
            <w:r w:rsidRPr="00CB28F9">
              <w:rPr>
                <w:rFonts w:ascii="Times New Roman" w:hAnsi="Times New Roman" w:cs="Times New Roman"/>
              </w:rPr>
              <w:t xml:space="preserve">yang ketat, tugas terperinci dan </w:t>
            </w:r>
          </w:p>
          <w:p w:rsidR="006E1409" w:rsidRPr="00CB28F9" w:rsidRDefault="00C20F6A" w:rsidP="00615C94">
            <w:pPr>
              <w:pStyle w:val="NoSpacing"/>
              <w:spacing w:line="276" w:lineRule="auto"/>
              <w:ind w:left="0" w:right="0"/>
              <w:jc w:val="left"/>
              <w:rPr>
                <w:rFonts w:ascii="Times New Roman" w:hAnsi="Times New Roman" w:cs="Times New Roman"/>
              </w:rPr>
            </w:pPr>
            <w:r w:rsidRPr="00CB28F9">
              <w:rPr>
                <w:rFonts w:ascii="Times New Roman" w:hAnsi="Times New Roman" w:cs="Times New Roman"/>
              </w:rPr>
              <w:t xml:space="preserve">dalam pemberian penghargaan dan </w:t>
            </w:r>
          </w:p>
          <w:p w:rsidR="003C5CFB" w:rsidRPr="00CB28F9" w:rsidRDefault="00C20F6A" w:rsidP="00615C94">
            <w:pPr>
              <w:pStyle w:val="NoSpacing"/>
              <w:spacing w:line="276" w:lineRule="auto"/>
              <w:ind w:left="0" w:right="0"/>
              <w:jc w:val="left"/>
              <w:rPr>
                <w:rFonts w:ascii="Times New Roman" w:hAnsi="Times New Roman" w:cs="Times New Roman"/>
              </w:rPr>
            </w:pPr>
            <w:r w:rsidRPr="00CB28F9">
              <w:rPr>
                <w:rFonts w:ascii="Times New Roman" w:hAnsi="Times New Roman" w:cs="Times New Roman"/>
              </w:rPr>
              <w:t xml:space="preserve">kritik cenderung lebih dari pribadi </w:t>
            </w:r>
          </w:p>
        </w:tc>
        <w:tc>
          <w:tcPr>
            <w:tcW w:w="992" w:type="dxa"/>
          </w:tcPr>
          <w:p w:rsidR="003C5CFB" w:rsidRPr="00CB28F9" w:rsidRDefault="003C5CFB" w:rsidP="00615C94">
            <w:pPr>
              <w:ind w:left="-108" w:right="-108"/>
              <w:jc w:val="center"/>
              <w:rPr>
                <w:rFonts w:cs="Times New Roman"/>
              </w:rPr>
            </w:pPr>
            <w:r w:rsidRPr="00CB28F9">
              <w:rPr>
                <w:rFonts w:cs="Times New Roman"/>
              </w:rPr>
              <w:t>12,1</w:t>
            </w:r>
          </w:p>
        </w:tc>
      </w:tr>
      <w:tr w:rsidR="003C5CFB" w:rsidRPr="00CB28F9" w:rsidTr="006E1409">
        <w:tc>
          <w:tcPr>
            <w:tcW w:w="567" w:type="dxa"/>
          </w:tcPr>
          <w:p w:rsidR="003C5CFB" w:rsidRPr="00CB28F9" w:rsidRDefault="006E1409" w:rsidP="00615C94">
            <w:pPr>
              <w:ind w:left="-108" w:right="-142"/>
              <w:jc w:val="center"/>
              <w:rPr>
                <w:rFonts w:cs="Times New Roman"/>
              </w:rPr>
            </w:pPr>
            <w:r w:rsidRPr="00CB28F9">
              <w:rPr>
                <w:rFonts w:cs="Times New Roman"/>
              </w:rPr>
              <w:t>2</w:t>
            </w:r>
          </w:p>
        </w:tc>
        <w:tc>
          <w:tcPr>
            <w:tcW w:w="2694" w:type="dxa"/>
          </w:tcPr>
          <w:p w:rsidR="003C5CFB" w:rsidRPr="00CB28F9" w:rsidRDefault="003C5CFB" w:rsidP="00615C94">
            <w:pPr>
              <w:ind w:left="-108" w:right="-108"/>
              <w:jc w:val="left"/>
              <w:rPr>
                <w:rFonts w:cs="Times New Roman"/>
              </w:rPr>
            </w:pPr>
            <w:r w:rsidRPr="00CB28F9">
              <w:rPr>
                <w:rFonts w:cs="Times New Roman"/>
              </w:rPr>
              <w:t>Gaya kepemimpinan</w:t>
            </w:r>
          </w:p>
          <w:p w:rsidR="003C5CFB" w:rsidRPr="00CB28F9" w:rsidRDefault="00492099" w:rsidP="00615C94">
            <w:pPr>
              <w:ind w:left="-108" w:right="-108"/>
              <w:jc w:val="left"/>
              <w:rPr>
                <w:rFonts w:cs="Times New Roman"/>
              </w:rPr>
            </w:pPr>
            <w:r w:rsidRPr="00CB28F9">
              <w:rPr>
                <w:rFonts w:cs="Times New Roman"/>
              </w:rPr>
              <w:t>D</w:t>
            </w:r>
            <w:r w:rsidR="003C5CFB" w:rsidRPr="00CB28F9">
              <w:rPr>
                <w:rFonts w:cs="Times New Roman"/>
              </w:rPr>
              <w:t>emokratis</w:t>
            </w:r>
          </w:p>
        </w:tc>
        <w:tc>
          <w:tcPr>
            <w:tcW w:w="3260" w:type="dxa"/>
          </w:tcPr>
          <w:p w:rsidR="006E1409" w:rsidRPr="00CB28F9" w:rsidRDefault="006E1409" w:rsidP="00615C94">
            <w:pPr>
              <w:ind w:left="0" w:right="0"/>
              <w:jc w:val="left"/>
              <w:rPr>
                <w:rFonts w:cs="Times New Roman"/>
              </w:rPr>
            </w:pPr>
            <w:r w:rsidRPr="00CB28F9">
              <w:rPr>
                <w:rFonts w:cs="Times New Roman"/>
              </w:rPr>
              <w:t xml:space="preserve">Mengutamakan diskusi, </w:t>
            </w:r>
          </w:p>
          <w:p w:rsidR="006E1409" w:rsidRPr="00CB28F9" w:rsidRDefault="006E1409" w:rsidP="00615C94">
            <w:pPr>
              <w:ind w:left="0" w:right="0"/>
              <w:jc w:val="left"/>
              <w:rPr>
                <w:rFonts w:cs="Times New Roman"/>
              </w:rPr>
            </w:pPr>
            <w:r w:rsidRPr="00CB28F9">
              <w:rPr>
                <w:rFonts w:cs="Times New Roman"/>
              </w:rPr>
              <w:t xml:space="preserve">mengutamakan kerja </w:t>
            </w:r>
            <w:r w:rsidR="003C5CFB" w:rsidRPr="00CB28F9">
              <w:rPr>
                <w:rFonts w:cs="Times New Roman"/>
              </w:rPr>
              <w:t xml:space="preserve">sama, memiliki </w:t>
            </w:r>
          </w:p>
          <w:p w:rsidR="006E1409" w:rsidRPr="00CB28F9" w:rsidRDefault="003C5CFB" w:rsidP="00615C94">
            <w:pPr>
              <w:ind w:left="0" w:right="0"/>
              <w:jc w:val="left"/>
              <w:rPr>
                <w:rFonts w:cs="Times New Roman"/>
              </w:rPr>
            </w:pPr>
            <w:r w:rsidRPr="00CB28F9">
              <w:rPr>
                <w:rFonts w:cs="Times New Roman"/>
              </w:rPr>
              <w:t xml:space="preserve">karakter untuk menerima saran </w:t>
            </w:r>
            <w:r w:rsidRPr="00CB28F9">
              <w:rPr>
                <w:rFonts w:cs="Times New Roman"/>
              </w:rPr>
              <w:lastRenderedPageBreak/>
              <w:t xml:space="preserve">dan </w:t>
            </w:r>
          </w:p>
          <w:p w:rsidR="003C5CFB" w:rsidRPr="00CB28F9" w:rsidRDefault="006E1409" w:rsidP="00615C94">
            <w:pPr>
              <w:ind w:left="0" w:right="0"/>
              <w:jc w:val="left"/>
              <w:rPr>
                <w:rFonts w:cs="Times New Roman"/>
              </w:rPr>
            </w:pPr>
            <w:r w:rsidRPr="00CB28F9">
              <w:rPr>
                <w:rFonts w:cs="Times New Roman"/>
              </w:rPr>
              <w:t xml:space="preserve">kritik serta </w:t>
            </w:r>
            <w:r w:rsidR="003C5CFB" w:rsidRPr="00CB28F9">
              <w:rPr>
                <w:rFonts w:cs="Times New Roman"/>
              </w:rPr>
              <w:t xml:space="preserve">mengerti kebutuhan </w:t>
            </w:r>
          </w:p>
          <w:p w:rsidR="003C5CFB" w:rsidRPr="00CB28F9" w:rsidRDefault="003C5CFB" w:rsidP="00615C94">
            <w:pPr>
              <w:ind w:left="0" w:right="0"/>
              <w:jc w:val="left"/>
              <w:rPr>
                <w:rFonts w:cs="Times New Roman"/>
              </w:rPr>
            </w:pPr>
            <w:r w:rsidRPr="00CB28F9">
              <w:rPr>
                <w:rFonts w:cs="Times New Roman"/>
              </w:rPr>
              <w:t>pegawainya</w:t>
            </w:r>
          </w:p>
        </w:tc>
        <w:tc>
          <w:tcPr>
            <w:tcW w:w="992" w:type="dxa"/>
          </w:tcPr>
          <w:p w:rsidR="003C5CFB" w:rsidRPr="00CB28F9" w:rsidRDefault="003C5CFB" w:rsidP="00615C94">
            <w:pPr>
              <w:ind w:left="-108" w:right="-108"/>
              <w:jc w:val="center"/>
              <w:rPr>
                <w:rFonts w:cs="Times New Roman"/>
              </w:rPr>
            </w:pPr>
            <w:r w:rsidRPr="00CB28F9">
              <w:rPr>
                <w:rFonts w:cs="Times New Roman"/>
              </w:rPr>
              <w:lastRenderedPageBreak/>
              <w:t>81,8</w:t>
            </w:r>
          </w:p>
        </w:tc>
      </w:tr>
      <w:tr w:rsidR="003C5CFB" w:rsidRPr="00CB28F9" w:rsidTr="006E1409">
        <w:tc>
          <w:tcPr>
            <w:tcW w:w="567" w:type="dxa"/>
          </w:tcPr>
          <w:p w:rsidR="003C5CFB" w:rsidRPr="00CB28F9" w:rsidRDefault="006E1409" w:rsidP="00615C94">
            <w:pPr>
              <w:ind w:left="-108" w:right="-142"/>
              <w:jc w:val="center"/>
              <w:rPr>
                <w:rFonts w:cs="Times New Roman"/>
              </w:rPr>
            </w:pPr>
            <w:r w:rsidRPr="00CB28F9">
              <w:rPr>
                <w:rFonts w:cs="Times New Roman"/>
              </w:rPr>
              <w:t>3</w:t>
            </w:r>
          </w:p>
        </w:tc>
        <w:tc>
          <w:tcPr>
            <w:tcW w:w="2694" w:type="dxa"/>
          </w:tcPr>
          <w:p w:rsidR="003C5CFB" w:rsidRPr="00CB28F9" w:rsidRDefault="003C5CFB" w:rsidP="00615C94">
            <w:pPr>
              <w:ind w:left="-108" w:right="-108"/>
              <w:jc w:val="left"/>
              <w:rPr>
                <w:rFonts w:cs="Times New Roman"/>
              </w:rPr>
            </w:pPr>
            <w:r w:rsidRPr="00CB28F9">
              <w:rPr>
                <w:rFonts w:cs="Times New Roman"/>
              </w:rPr>
              <w:t>Gaya kepemimpinan</w:t>
            </w:r>
          </w:p>
          <w:p w:rsidR="003C5CFB" w:rsidRPr="00CB28F9" w:rsidRDefault="003C5CFB" w:rsidP="00615C94">
            <w:pPr>
              <w:ind w:left="-108" w:right="-108"/>
              <w:jc w:val="left"/>
              <w:rPr>
                <w:rFonts w:cs="Times New Roman"/>
              </w:rPr>
            </w:pPr>
            <w:r w:rsidRPr="00CB28F9">
              <w:rPr>
                <w:rFonts w:cs="Times New Roman"/>
              </w:rPr>
              <w:t>kendali bebas</w:t>
            </w:r>
          </w:p>
        </w:tc>
        <w:tc>
          <w:tcPr>
            <w:tcW w:w="3260" w:type="dxa"/>
          </w:tcPr>
          <w:p w:rsidR="006E1409" w:rsidRPr="00CB28F9" w:rsidRDefault="006E1409" w:rsidP="00615C94">
            <w:pPr>
              <w:ind w:left="0" w:right="0"/>
              <w:jc w:val="left"/>
              <w:rPr>
                <w:rFonts w:cs="Times New Roman"/>
              </w:rPr>
            </w:pPr>
            <w:r w:rsidRPr="00CB28F9">
              <w:rPr>
                <w:rFonts w:cs="Times New Roman"/>
              </w:rPr>
              <w:t xml:space="preserve">Pemimpin memberikan </w:t>
            </w:r>
            <w:r w:rsidR="003C5CFB" w:rsidRPr="00CB28F9">
              <w:rPr>
                <w:rFonts w:cs="Times New Roman"/>
              </w:rPr>
              <w:t xml:space="preserve">kebebasan </w:t>
            </w:r>
          </w:p>
          <w:p w:rsidR="006E1409" w:rsidRPr="00CB28F9" w:rsidRDefault="003C5CFB" w:rsidP="00615C94">
            <w:pPr>
              <w:ind w:left="0" w:right="0"/>
              <w:jc w:val="left"/>
              <w:rPr>
                <w:rFonts w:cs="Times New Roman"/>
              </w:rPr>
            </w:pPr>
            <w:r w:rsidRPr="00CB28F9">
              <w:rPr>
                <w:rFonts w:cs="Times New Roman"/>
              </w:rPr>
              <w:t xml:space="preserve">penuh </w:t>
            </w:r>
            <w:r w:rsidR="006E1409" w:rsidRPr="00CB28F9">
              <w:rPr>
                <w:rFonts w:cs="Times New Roman"/>
              </w:rPr>
              <w:t xml:space="preserve">kepada bawahannya </w:t>
            </w:r>
            <w:r w:rsidRPr="00CB28F9">
              <w:rPr>
                <w:rFonts w:cs="Times New Roman"/>
              </w:rPr>
              <w:t xml:space="preserve">dalam </w:t>
            </w:r>
          </w:p>
          <w:p w:rsidR="006E1409" w:rsidRPr="00CB28F9" w:rsidRDefault="003C5CFB" w:rsidP="00615C94">
            <w:pPr>
              <w:ind w:left="0" w:right="0"/>
              <w:jc w:val="left"/>
              <w:rPr>
                <w:rFonts w:cs="Times New Roman"/>
              </w:rPr>
            </w:pPr>
            <w:r w:rsidRPr="00CB28F9">
              <w:rPr>
                <w:rFonts w:cs="Times New Roman"/>
              </w:rPr>
              <w:t xml:space="preserve">mengambil </w:t>
            </w:r>
            <w:r w:rsidR="006E1409" w:rsidRPr="00CB28F9">
              <w:rPr>
                <w:rFonts w:cs="Times New Roman"/>
              </w:rPr>
              <w:t xml:space="preserve">keputusan dan </w:t>
            </w:r>
          </w:p>
          <w:p w:rsidR="006E1409" w:rsidRPr="00CB28F9" w:rsidRDefault="003C5CFB" w:rsidP="00615C94">
            <w:pPr>
              <w:ind w:left="0" w:right="0"/>
              <w:jc w:val="left"/>
              <w:rPr>
                <w:rFonts w:cs="Times New Roman"/>
              </w:rPr>
            </w:pPr>
            <w:r w:rsidRPr="00CB28F9">
              <w:rPr>
                <w:rFonts w:cs="Times New Roman"/>
              </w:rPr>
              <w:t>melakukan kegiatan</w:t>
            </w:r>
            <w:r w:rsidR="00C20F6A" w:rsidRPr="00CB28F9">
              <w:rPr>
                <w:rFonts w:cs="Times New Roman"/>
              </w:rPr>
              <w:t xml:space="preserve">, memberi </w:t>
            </w:r>
          </w:p>
          <w:p w:rsidR="006E1409" w:rsidRPr="00CB28F9" w:rsidRDefault="00C20F6A" w:rsidP="00615C94">
            <w:pPr>
              <w:ind w:left="0" w:right="0"/>
              <w:jc w:val="left"/>
              <w:rPr>
                <w:rFonts w:cs="Times New Roman"/>
              </w:rPr>
            </w:pPr>
            <w:r w:rsidRPr="00CB28F9">
              <w:rPr>
                <w:rFonts w:cs="Times New Roman"/>
              </w:rPr>
              <w:t xml:space="preserve">penjelasan jika diminta, tidak </w:t>
            </w:r>
          </w:p>
          <w:p w:rsidR="006E1409" w:rsidRPr="00CB28F9" w:rsidRDefault="00C20F6A" w:rsidP="00615C94">
            <w:pPr>
              <w:ind w:left="0" w:right="0"/>
              <w:jc w:val="left"/>
              <w:rPr>
                <w:rFonts w:cs="Times New Roman"/>
              </w:rPr>
            </w:pPr>
            <w:r w:rsidRPr="00CB28F9">
              <w:rPr>
                <w:rFonts w:cs="Times New Roman"/>
              </w:rPr>
              <w:t xml:space="preserve">berpartisipasi secara penuh dan tidak </w:t>
            </w:r>
          </w:p>
          <w:p w:rsidR="006E1409" w:rsidRPr="00CB28F9" w:rsidRDefault="00C20F6A" w:rsidP="00615C94">
            <w:pPr>
              <w:ind w:left="0" w:right="0"/>
              <w:jc w:val="left"/>
              <w:rPr>
                <w:rFonts w:cs="Times New Roman"/>
              </w:rPr>
            </w:pPr>
            <w:r w:rsidRPr="00CB28F9">
              <w:rPr>
                <w:rFonts w:cs="Times New Roman"/>
              </w:rPr>
              <w:t xml:space="preserve">terlalu sering memberi masukan </w:t>
            </w:r>
          </w:p>
          <w:p w:rsidR="003C5CFB" w:rsidRPr="00CB28F9" w:rsidRDefault="00C20F6A" w:rsidP="00615C94">
            <w:pPr>
              <w:ind w:left="0" w:right="0"/>
              <w:jc w:val="left"/>
              <w:rPr>
                <w:rFonts w:cs="Times New Roman"/>
              </w:rPr>
            </w:pPr>
            <w:r w:rsidRPr="00CB28F9">
              <w:rPr>
                <w:rFonts w:cs="Times New Roman"/>
              </w:rPr>
              <w:t>terhadap kinerja</w:t>
            </w:r>
          </w:p>
        </w:tc>
        <w:tc>
          <w:tcPr>
            <w:tcW w:w="992" w:type="dxa"/>
          </w:tcPr>
          <w:p w:rsidR="003C5CFB" w:rsidRPr="00CB28F9" w:rsidRDefault="003C5CFB" w:rsidP="00615C94">
            <w:pPr>
              <w:ind w:left="-108" w:right="-108"/>
              <w:jc w:val="center"/>
              <w:rPr>
                <w:rFonts w:cs="Times New Roman"/>
              </w:rPr>
            </w:pPr>
            <w:r w:rsidRPr="00CB28F9">
              <w:rPr>
                <w:rFonts w:cs="Times New Roman"/>
              </w:rPr>
              <w:t>9,1</w:t>
            </w:r>
          </w:p>
        </w:tc>
      </w:tr>
    </w:tbl>
    <w:p w:rsidR="00182FFD" w:rsidRPr="00CB28F9" w:rsidRDefault="00182FFD" w:rsidP="00615C94">
      <w:pPr>
        <w:ind w:left="567"/>
        <w:rPr>
          <w:rFonts w:cs="Times New Roman"/>
          <w:color w:val="000000" w:themeColor="text1"/>
          <w:szCs w:val="24"/>
        </w:rPr>
      </w:pPr>
      <w:r w:rsidRPr="00CB28F9">
        <w:rPr>
          <w:rFonts w:cs="Times New Roman"/>
          <w:color w:val="000000" w:themeColor="text1"/>
          <w:sz w:val="22"/>
          <w:szCs w:val="24"/>
        </w:rPr>
        <w:t>Sumber : Data Primer, Hasil Tanggapan Responden (2021)</w:t>
      </w:r>
    </w:p>
    <w:p w:rsidR="009B3FB2" w:rsidRPr="00CB28F9" w:rsidRDefault="00631528" w:rsidP="00615C94">
      <w:pPr>
        <w:pStyle w:val="ListParagraph"/>
        <w:spacing w:line="276" w:lineRule="auto"/>
        <w:ind w:left="426" w:right="-1" w:firstLine="425"/>
        <w:rPr>
          <w:rFonts w:cs="Times New Roman"/>
          <w:color w:val="000000" w:themeColor="text1"/>
          <w:szCs w:val="24"/>
        </w:rPr>
      </w:pPr>
      <w:r w:rsidRPr="00CB28F9">
        <w:rPr>
          <w:rFonts w:cs="Times New Roman"/>
          <w:color w:val="000000" w:themeColor="text1"/>
          <w:szCs w:val="24"/>
        </w:rPr>
        <w:t>Dapat dilihat dari gambar di atas bahwa responden leb</w:t>
      </w:r>
      <w:r w:rsidR="00182FFD" w:rsidRPr="00CB28F9">
        <w:rPr>
          <w:rFonts w:cs="Times New Roman"/>
          <w:color w:val="000000" w:themeColor="text1"/>
          <w:szCs w:val="24"/>
        </w:rPr>
        <w:t>ih banyak menyatakan bahwa</w:t>
      </w:r>
      <w:r w:rsidRPr="00CB28F9">
        <w:rPr>
          <w:rFonts w:cs="Times New Roman"/>
          <w:color w:val="000000" w:themeColor="text1"/>
          <w:szCs w:val="24"/>
        </w:rPr>
        <w:t xml:space="preserve"> pemimpin yang ada pada </w:t>
      </w:r>
      <w:r w:rsidR="00182FFD" w:rsidRPr="00CB28F9">
        <w:rPr>
          <w:rFonts w:cs="Times New Roman"/>
          <w:color w:val="000000" w:themeColor="text1"/>
          <w:szCs w:val="24"/>
        </w:rPr>
        <w:t xml:space="preserve">Divisi Optima </w:t>
      </w:r>
      <w:r w:rsidRPr="00CB28F9">
        <w:rPr>
          <w:rFonts w:cs="Times New Roman"/>
          <w:color w:val="000000" w:themeColor="text1"/>
          <w:szCs w:val="24"/>
        </w:rPr>
        <w:t>P</w:t>
      </w:r>
      <w:r w:rsidR="00E40709" w:rsidRPr="00CB28F9">
        <w:rPr>
          <w:rFonts w:cs="Times New Roman"/>
          <w:color w:val="000000" w:themeColor="text1"/>
          <w:szCs w:val="24"/>
        </w:rPr>
        <w:t>T</w:t>
      </w:r>
      <w:r w:rsidR="00182FFD" w:rsidRPr="00CB28F9">
        <w:rPr>
          <w:rFonts w:cs="Times New Roman"/>
          <w:color w:val="000000" w:themeColor="text1"/>
          <w:szCs w:val="24"/>
        </w:rPr>
        <w:t xml:space="preserve"> Telkom Witel Bogor</w:t>
      </w:r>
      <w:r w:rsidRPr="00CB28F9">
        <w:rPr>
          <w:rFonts w:cs="Times New Roman"/>
          <w:color w:val="000000" w:themeColor="text1"/>
          <w:szCs w:val="24"/>
        </w:rPr>
        <w:t xml:space="preserve"> sudah memasuki kriteria atau mendekati jenis gaya kepemimpinan yang demokratis. Namun disamping gaya kepemimpinan yang sudah dominan demokratis ternyata pemimpin masih memiliki beberapa kekurangan seperti kurang maksimal dalam memberikan arahan kepada para karyawan untuk meningkatkan kedisiplinan kerja karyawan secara keseluruhan, sehingga berdampak pada </w:t>
      </w:r>
      <w:r w:rsidR="00CD5B22" w:rsidRPr="00CB28F9">
        <w:rPr>
          <w:rFonts w:cs="Times New Roman"/>
          <w:color w:val="000000" w:themeColor="text1"/>
          <w:szCs w:val="24"/>
        </w:rPr>
        <w:t>kinerja karyawan. S</w:t>
      </w:r>
      <w:r w:rsidR="00182FFD" w:rsidRPr="00CB28F9">
        <w:rPr>
          <w:rFonts w:cs="Times New Roman"/>
          <w:color w:val="000000" w:themeColor="text1"/>
          <w:szCs w:val="24"/>
        </w:rPr>
        <w:t xml:space="preserve">eperti adanya penurunan kinerja karyawan sesuai dengan data sekunder pada tabel </w:t>
      </w:r>
      <w:r w:rsidR="00812BB5" w:rsidRPr="00CB28F9">
        <w:rPr>
          <w:rFonts w:cs="Times New Roman"/>
          <w:color w:val="000000" w:themeColor="text1"/>
          <w:szCs w:val="24"/>
        </w:rPr>
        <w:t>1.1 dan data hasil pra survey mengenai kinerja karyawan pada tabel 1.2 di atas</w:t>
      </w:r>
      <w:r w:rsidR="00B81FC9" w:rsidRPr="00CB28F9">
        <w:rPr>
          <w:rFonts w:cs="Times New Roman"/>
          <w:color w:val="000000" w:themeColor="text1"/>
          <w:szCs w:val="24"/>
        </w:rPr>
        <w:t xml:space="preserve">. </w:t>
      </w:r>
      <w:r w:rsidRPr="00CB28F9">
        <w:rPr>
          <w:rFonts w:cs="Times New Roman"/>
          <w:color w:val="000000" w:themeColor="text1"/>
          <w:szCs w:val="24"/>
        </w:rPr>
        <w:t>Dengan ad</w:t>
      </w:r>
      <w:r w:rsidR="00812BB5" w:rsidRPr="00CB28F9">
        <w:rPr>
          <w:rFonts w:cs="Times New Roman"/>
          <w:color w:val="000000" w:themeColor="text1"/>
          <w:szCs w:val="24"/>
        </w:rPr>
        <w:t>anya penurunan kinerja karyawan pada data di atas</w:t>
      </w:r>
      <w:r w:rsidR="00B81FC9" w:rsidRPr="00CB28F9">
        <w:rPr>
          <w:rFonts w:cs="Times New Roman"/>
          <w:color w:val="000000" w:themeColor="text1"/>
          <w:szCs w:val="24"/>
        </w:rPr>
        <w:t xml:space="preserve">, </w:t>
      </w:r>
      <w:r w:rsidR="00812BB5" w:rsidRPr="00CB28F9">
        <w:rPr>
          <w:rFonts w:cs="Times New Roman"/>
          <w:color w:val="000000" w:themeColor="text1"/>
          <w:szCs w:val="24"/>
        </w:rPr>
        <w:t>dengan pernyataan hasil pra survey</w:t>
      </w:r>
      <w:r w:rsidRPr="00CB28F9">
        <w:rPr>
          <w:rFonts w:cs="Times New Roman"/>
          <w:color w:val="000000" w:themeColor="text1"/>
          <w:szCs w:val="24"/>
        </w:rPr>
        <w:t xml:space="preserve"> dari para karyawan terhadap lingkungan kerja di atas serta gaya kepemimpinan demokratis yang ada pada perusahaan belum cukup menekan</w:t>
      </w:r>
      <w:r w:rsidR="00812BB5" w:rsidRPr="00CB28F9">
        <w:rPr>
          <w:rFonts w:cs="Times New Roman"/>
          <w:color w:val="000000" w:themeColor="text1"/>
          <w:szCs w:val="24"/>
        </w:rPr>
        <w:t xml:space="preserve">kan maksimal kinerja karyawan </w:t>
      </w:r>
      <w:r w:rsidRPr="00CB28F9">
        <w:rPr>
          <w:rFonts w:cs="Times New Roman"/>
          <w:color w:val="000000" w:themeColor="text1"/>
          <w:szCs w:val="24"/>
        </w:rPr>
        <w:t xml:space="preserve">maka penulis berniat menjadikan itu sebagai gap atau permasalah. Sehingga penulis berniat mengkaji tentang bagaimana pengaruh lingkungan kerja dan gaya kepemimpinan demokratis terhadap kinerja karyawan. Yang berjudul “Pengaruh Lingkungan Kerja </w:t>
      </w:r>
      <w:r w:rsidR="00DE2457" w:rsidRPr="00CB28F9">
        <w:rPr>
          <w:rFonts w:cs="Times New Roman"/>
          <w:color w:val="000000" w:themeColor="text1"/>
          <w:szCs w:val="24"/>
        </w:rPr>
        <w:t xml:space="preserve">Fisik </w:t>
      </w:r>
      <w:r w:rsidRPr="00CB28F9">
        <w:rPr>
          <w:rFonts w:cs="Times New Roman"/>
          <w:color w:val="000000" w:themeColor="text1"/>
          <w:szCs w:val="24"/>
        </w:rPr>
        <w:t>dan Gaya Kepemimpinan Demokratis Terhadap Kinerja Karyawan (Studi Kasus</w:t>
      </w:r>
      <w:r w:rsidR="00812BB5" w:rsidRPr="00CB28F9">
        <w:rPr>
          <w:rFonts w:cs="Times New Roman"/>
          <w:color w:val="000000" w:themeColor="text1"/>
          <w:szCs w:val="24"/>
        </w:rPr>
        <w:t xml:space="preserve"> Divisi Optima</w:t>
      </w:r>
      <w:r w:rsidRPr="00CB28F9">
        <w:rPr>
          <w:rFonts w:cs="Times New Roman"/>
          <w:color w:val="000000" w:themeColor="text1"/>
          <w:szCs w:val="24"/>
        </w:rPr>
        <w:t xml:space="preserve"> PT Telkom Witel Bogor)”.</w:t>
      </w:r>
    </w:p>
    <w:p w:rsidR="00F82DEF" w:rsidRPr="00CB28F9" w:rsidRDefault="00F82DEF" w:rsidP="00615C94">
      <w:pPr>
        <w:pStyle w:val="Heading2"/>
        <w:spacing w:after="0"/>
        <w:ind w:left="426" w:right="-1"/>
      </w:pPr>
      <w:bookmarkStart w:id="12" w:name="_Toc111901970"/>
      <w:r w:rsidRPr="00CB28F9">
        <w:t>Identifikasi dan Perumusan Masalah</w:t>
      </w:r>
      <w:bookmarkEnd w:id="12"/>
    </w:p>
    <w:p w:rsidR="00F82DEF" w:rsidRPr="00CB28F9" w:rsidRDefault="00F82DEF" w:rsidP="00615C94">
      <w:pPr>
        <w:pStyle w:val="Heading3"/>
        <w:numPr>
          <w:ilvl w:val="2"/>
          <w:numId w:val="3"/>
        </w:numPr>
        <w:spacing w:after="0"/>
        <w:ind w:left="709" w:hanging="709"/>
      </w:pPr>
      <w:bookmarkStart w:id="13" w:name="_Toc111901971"/>
      <w:r w:rsidRPr="00CB28F9">
        <w:t>Identifikasi Masalah</w:t>
      </w:r>
      <w:bookmarkEnd w:id="13"/>
    </w:p>
    <w:p w:rsidR="004D22AE" w:rsidRPr="00CB28F9" w:rsidRDefault="00F82DEF" w:rsidP="00615C94">
      <w:pPr>
        <w:pStyle w:val="ListParagraph"/>
        <w:numPr>
          <w:ilvl w:val="0"/>
          <w:numId w:val="48"/>
        </w:numPr>
        <w:spacing w:after="0" w:line="276" w:lineRule="auto"/>
        <w:ind w:left="993" w:right="-1" w:hanging="306"/>
        <w:rPr>
          <w:rFonts w:cs="Times New Roman"/>
          <w:color w:val="000000" w:themeColor="text1"/>
          <w:szCs w:val="24"/>
        </w:rPr>
      </w:pPr>
      <w:r w:rsidRPr="00CB28F9">
        <w:rPr>
          <w:rFonts w:cs="Times New Roman"/>
          <w:color w:val="000000" w:themeColor="text1"/>
          <w:szCs w:val="24"/>
        </w:rPr>
        <w:t xml:space="preserve">Kinerja karyawan </w:t>
      </w:r>
      <w:r w:rsidR="00812BB5" w:rsidRPr="00CB28F9">
        <w:rPr>
          <w:rFonts w:cs="Times New Roman"/>
          <w:color w:val="000000" w:themeColor="text1"/>
          <w:szCs w:val="24"/>
        </w:rPr>
        <w:t>Divisi Optima</w:t>
      </w:r>
      <w:r w:rsidR="00ED7D38" w:rsidRPr="00CB28F9">
        <w:rPr>
          <w:rFonts w:cs="Times New Roman"/>
          <w:color w:val="000000" w:themeColor="text1"/>
          <w:szCs w:val="24"/>
        </w:rPr>
        <w:t xml:space="preserve"> PT</w:t>
      </w:r>
      <w:r w:rsidR="00A36658" w:rsidRPr="00CB28F9">
        <w:rPr>
          <w:rFonts w:cs="Times New Roman"/>
          <w:color w:val="000000" w:themeColor="text1"/>
          <w:szCs w:val="24"/>
        </w:rPr>
        <w:t xml:space="preserve"> </w:t>
      </w:r>
      <w:r w:rsidR="00812BB5" w:rsidRPr="00CB28F9">
        <w:rPr>
          <w:rFonts w:cs="Times New Roman"/>
          <w:color w:val="000000" w:themeColor="text1"/>
          <w:szCs w:val="24"/>
        </w:rPr>
        <w:t xml:space="preserve">Telkom Witel Bogor </w:t>
      </w:r>
      <w:r w:rsidRPr="00CB28F9">
        <w:rPr>
          <w:rFonts w:cs="Times New Roman"/>
          <w:color w:val="000000" w:themeColor="text1"/>
          <w:szCs w:val="24"/>
        </w:rPr>
        <w:t>kurang maksimal</w:t>
      </w:r>
      <w:r w:rsidR="00ED7D38" w:rsidRPr="00CB28F9">
        <w:rPr>
          <w:rFonts w:cs="Times New Roman"/>
          <w:color w:val="000000" w:themeColor="text1"/>
          <w:szCs w:val="24"/>
        </w:rPr>
        <w:t>,</w:t>
      </w:r>
      <w:r w:rsidR="00812BB5" w:rsidRPr="00CB28F9">
        <w:rPr>
          <w:rFonts w:cs="Times New Roman"/>
          <w:color w:val="000000" w:themeColor="text1"/>
          <w:szCs w:val="24"/>
        </w:rPr>
        <w:t xml:space="preserve"> </w:t>
      </w:r>
      <w:r w:rsidR="00ED7D38" w:rsidRPr="00CB28F9">
        <w:rPr>
          <w:rFonts w:cs="Times New Roman"/>
          <w:color w:val="000000" w:themeColor="text1"/>
          <w:szCs w:val="24"/>
        </w:rPr>
        <w:t>s</w:t>
      </w:r>
      <w:r w:rsidR="00A36658" w:rsidRPr="00CB28F9">
        <w:rPr>
          <w:rFonts w:cs="Times New Roman"/>
          <w:color w:val="000000" w:themeColor="text1"/>
          <w:szCs w:val="24"/>
        </w:rPr>
        <w:t xml:space="preserve">ehingga mengakibatkan penurunan kualitas dan kuantitas kerja untuk </w:t>
      </w:r>
      <w:r w:rsidR="00C648AD">
        <w:rPr>
          <w:rFonts w:cs="Times New Roman"/>
          <w:color w:val="000000" w:themeColor="text1"/>
          <w:szCs w:val="24"/>
        </w:rPr>
        <w:t>tahun 2020 sampai 2021</w:t>
      </w:r>
    </w:p>
    <w:p w:rsidR="00F82DEF" w:rsidRPr="00CB28F9" w:rsidRDefault="00F82DEF" w:rsidP="00615C94">
      <w:pPr>
        <w:pStyle w:val="ListParagraph"/>
        <w:numPr>
          <w:ilvl w:val="0"/>
          <w:numId w:val="48"/>
        </w:numPr>
        <w:spacing w:line="276" w:lineRule="auto"/>
        <w:ind w:left="993" w:right="-1" w:hanging="306"/>
        <w:rPr>
          <w:rFonts w:cs="Times New Roman"/>
          <w:color w:val="000000" w:themeColor="text1"/>
          <w:szCs w:val="24"/>
        </w:rPr>
      </w:pPr>
      <w:r w:rsidRPr="00CB28F9">
        <w:rPr>
          <w:rFonts w:cs="Times New Roman"/>
          <w:szCs w:val="24"/>
        </w:rPr>
        <w:t xml:space="preserve">Lingkungan kerja yang ada pada </w:t>
      </w:r>
      <w:r w:rsidR="00A36658" w:rsidRPr="00CB28F9">
        <w:rPr>
          <w:rFonts w:cs="Times New Roman"/>
          <w:szCs w:val="24"/>
        </w:rPr>
        <w:t>Divisi Optima</w:t>
      </w:r>
      <w:r w:rsidR="00ED7D38" w:rsidRPr="00CB28F9">
        <w:rPr>
          <w:rFonts w:cs="Times New Roman"/>
          <w:szCs w:val="24"/>
        </w:rPr>
        <w:t xml:space="preserve"> PT</w:t>
      </w:r>
      <w:r w:rsidRPr="00CB28F9">
        <w:rPr>
          <w:rFonts w:cs="Times New Roman"/>
          <w:szCs w:val="24"/>
        </w:rPr>
        <w:t xml:space="preserve"> Telkom Witel Bogor ini masih kurang nya</w:t>
      </w:r>
      <w:r w:rsidR="00ED7D38" w:rsidRPr="00CB28F9">
        <w:rPr>
          <w:rFonts w:cs="Times New Roman"/>
          <w:szCs w:val="24"/>
        </w:rPr>
        <w:t>man, k</w:t>
      </w:r>
      <w:r w:rsidR="00A36658" w:rsidRPr="00CB28F9">
        <w:rPr>
          <w:rFonts w:cs="Times New Roman"/>
          <w:szCs w:val="24"/>
        </w:rPr>
        <w:t>arena masih ada beberapa kendala diantaranya yaitu</w:t>
      </w:r>
      <w:r w:rsidRPr="00CB28F9">
        <w:rPr>
          <w:rFonts w:cs="Times New Roman"/>
          <w:szCs w:val="24"/>
        </w:rPr>
        <w:t xml:space="preserve"> kebisingan yang disebabkan oleh </w:t>
      </w:r>
      <w:r w:rsidR="00A36658" w:rsidRPr="00CB28F9">
        <w:rPr>
          <w:rFonts w:cs="Times New Roman"/>
          <w:szCs w:val="24"/>
        </w:rPr>
        <w:t>rekan kerja lain</w:t>
      </w:r>
      <w:r w:rsidRPr="00CB28F9">
        <w:rPr>
          <w:rFonts w:cs="Times New Roman"/>
          <w:szCs w:val="24"/>
        </w:rPr>
        <w:t xml:space="preserve"> yang mengakibatkan terganggunya konsentrasi karyawan lain pada saat men</w:t>
      </w:r>
      <w:r w:rsidR="00A850B7" w:rsidRPr="00CB28F9">
        <w:rPr>
          <w:rFonts w:cs="Times New Roman"/>
          <w:szCs w:val="24"/>
        </w:rPr>
        <w:t>gerjakan tugas di jam kantor,</w:t>
      </w:r>
      <w:r w:rsidR="00A850B7" w:rsidRPr="00CB28F9">
        <w:rPr>
          <w:rFonts w:cs="Times New Roman"/>
          <w:color w:val="000000" w:themeColor="text1"/>
          <w:szCs w:val="24"/>
        </w:rPr>
        <w:t xml:space="preserve"> ke</w:t>
      </w:r>
      <w:r w:rsidR="00C748A4" w:rsidRPr="00CB28F9">
        <w:rPr>
          <w:rFonts w:cs="Times New Roman"/>
          <w:color w:val="000000" w:themeColor="text1"/>
          <w:szCs w:val="24"/>
        </w:rPr>
        <w:t>a</w:t>
      </w:r>
      <w:r w:rsidR="00A850B7" w:rsidRPr="00CB28F9">
        <w:rPr>
          <w:rFonts w:cs="Times New Roman"/>
          <w:color w:val="000000" w:themeColor="text1"/>
          <w:szCs w:val="24"/>
        </w:rPr>
        <w:t xml:space="preserve">manan di tempat kerja dan tata ruangan yang kurang nyaman seperti </w:t>
      </w:r>
      <w:r w:rsidR="00A36658" w:rsidRPr="00CB28F9">
        <w:rPr>
          <w:rFonts w:cs="Times New Roman"/>
          <w:szCs w:val="24"/>
        </w:rPr>
        <w:t xml:space="preserve">jumlah </w:t>
      </w:r>
      <w:r w:rsidR="00A850B7" w:rsidRPr="00CB28F9">
        <w:rPr>
          <w:rFonts w:cs="Times New Roman"/>
          <w:szCs w:val="24"/>
        </w:rPr>
        <w:t>meja kerja yang kurang</w:t>
      </w:r>
    </w:p>
    <w:p w:rsidR="0080026F" w:rsidRPr="00CB28F9" w:rsidRDefault="00815416" w:rsidP="00615C94">
      <w:pPr>
        <w:pStyle w:val="ListParagraph"/>
        <w:numPr>
          <w:ilvl w:val="0"/>
          <w:numId w:val="48"/>
        </w:numPr>
        <w:spacing w:line="276" w:lineRule="auto"/>
        <w:ind w:left="993" w:right="-1" w:hanging="306"/>
        <w:rPr>
          <w:rFonts w:cs="Times New Roman"/>
          <w:b/>
          <w:color w:val="000000" w:themeColor="text1"/>
          <w:szCs w:val="24"/>
        </w:rPr>
      </w:pPr>
      <w:r w:rsidRPr="00CB28F9">
        <w:rPr>
          <w:rFonts w:cs="Times New Roman"/>
          <w:color w:val="000000" w:themeColor="text1"/>
          <w:szCs w:val="24"/>
        </w:rPr>
        <w:lastRenderedPageBreak/>
        <w:t>Pimpinan</w:t>
      </w:r>
      <w:r w:rsidR="00F82DEF" w:rsidRPr="00CB28F9">
        <w:rPr>
          <w:rFonts w:cs="Times New Roman"/>
          <w:color w:val="000000" w:themeColor="text1"/>
          <w:szCs w:val="24"/>
        </w:rPr>
        <w:t xml:space="preserve"> masih memiliki beberapa kekurangan seperti kurang maksimal dalam memberikan arahan kepada para karyawan untuk meningkatkan kedisiplinan kerja karyawan secara keseluruhan</w:t>
      </w:r>
    </w:p>
    <w:p w:rsidR="00F82DEF" w:rsidRPr="00CB28F9" w:rsidRDefault="00F82DEF" w:rsidP="00615C94">
      <w:pPr>
        <w:pStyle w:val="Heading3"/>
        <w:numPr>
          <w:ilvl w:val="2"/>
          <w:numId w:val="47"/>
        </w:numPr>
        <w:spacing w:after="0"/>
        <w:ind w:left="709" w:right="-1" w:hanging="709"/>
      </w:pPr>
      <w:bookmarkStart w:id="14" w:name="_Toc111901972"/>
      <w:r w:rsidRPr="00CB28F9">
        <w:t>Perumusan Masalah</w:t>
      </w:r>
      <w:bookmarkEnd w:id="14"/>
    </w:p>
    <w:p w:rsidR="00F82DEF" w:rsidRPr="00CB28F9" w:rsidRDefault="00F82DEF" w:rsidP="00615C94">
      <w:pPr>
        <w:pStyle w:val="ListParagraph"/>
        <w:numPr>
          <w:ilvl w:val="0"/>
          <w:numId w:val="4"/>
        </w:numPr>
        <w:spacing w:after="0" w:line="276" w:lineRule="auto"/>
        <w:ind w:left="993" w:right="-1" w:hanging="284"/>
        <w:rPr>
          <w:rFonts w:cs="Times New Roman"/>
          <w:b/>
          <w:szCs w:val="24"/>
        </w:rPr>
      </w:pPr>
      <w:r w:rsidRPr="00CB28F9">
        <w:rPr>
          <w:rFonts w:cs="Times New Roman"/>
          <w:szCs w:val="24"/>
        </w:rPr>
        <w:t xml:space="preserve">Bagaimana </w:t>
      </w:r>
      <w:r w:rsidR="004F00D2" w:rsidRPr="00CB28F9">
        <w:rPr>
          <w:rFonts w:cs="Times New Roman"/>
          <w:szCs w:val="24"/>
        </w:rPr>
        <w:t>Lingkungan Kerja P</w:t>
      </w:r>
      <w:r w:rsidRPr="00CB28F9">
        <w:rPr>
          <w:rFonts w:cs="Times New Roman"/>
          <w:szCs w:val="24"/>
        </w:rPr>
        <w:t>ada</w:t>
      </w:r>
      <w:r w:rsidR="00ED7D38" w:rsidRPr="00CB28F9">
        <w:rPr>
          <w:rFonts w:cs="Times New Roman"/>
          <w:szCs w:val="24"/>
        </w:rPr>
        <w:t xml:space="preserve"> Divisi Optima PT</w:t>
      </w:r>
      <w:r w:rsidR="00A36658" w:rsidRPr="00CB28F9">
        <w:rPr>
          <w:rFonts w:cs="Times New Roman"/>
          <w:szCs w:val="24"/>
        </w:rPr>
        <w:t xml:space="preserve"> Telkom Witel Bogor</w:t>
      </w:r>
      <w:r w:rsidRPr="00CB28F9">
        <w:rPr>
          <w:rFonts w:cs="Times New Roman"/>
          <w:szCs w:val="24"/>
        </w:rPr>
        <w:t>?</w:t>
      </w:r>
    </w:p>
    <w:p w:rsidR="00F82DEF" w:rsidRPr="00CB28F9" w:rsidRDefault="00F82DEF" w:rsidP="00615C94">
      <w:pPr>
        <w:pStyle w:val="ListParagraph"/>
        <w:numPr>
          <w:ilvl w:val="0"/>
          <w:numId w:val="4"/>
        </w:numPr>
        <w:spacing w:line="276" w:lineRule="auto"/>
        <w:ind w:left="993" w:right="-1" w:hanging="284"/>
        <w:rPr>
          <w:rFonts w:cs="Times New Roman"/>
          <w:b/>
          <w:szCs w:val="24"/>
        </w:rPr>
      </w:pPr>
      <w:r w:rsidRPr="00CB28F9">
        <w:rPr>
          <w:rFonts w:cs="Times New Roman"/>
          <w:szCs w:val="24"/>
        </w:rPr>
        <w:t xml:space="preserve">Bagaimana </w:t>
      </w:r>
      <w:r w:rsidR="004F00D2" w:rsidRPr="00CB28F9">
        <w:rPr>
          <w:rFonts w:cs="Times New Roman"/>
          <w:szCs w:val="24"/>
        </w:rPr>
        <w:t>Gaya Kepemimpinan Demoktaris P</w:t>
      </w:r>
      <w:r w:rsidRPr="00CB28F9">
        <w:rPr>
          <w:rFonts w:cs="Times New Roman"/>
          <w:szCs w:val="24"/>
        </w:rPr>
        <w:t xml:space="preserve">ada </w:t>
      </w:r>
      <w:r w:rsidR="00A36658" w:rsidRPr="00CB28F9">
        <w:rPr>
          <w:rFonts w:cs="Times New Roman"/>
          <w:szCs w:val="24"/>
        </w:rPr>
        <w:t xml:space="preserve">Divisi Optima </w:t>
      </w:r>
      <w:r w:rsidRPr="00CB28F9">
        <w:rPr>
          <w:rFonts w:cs="Times New Roman"/>
          <w:szCs w:val="24"/>
        </w:rPr>
        <w:t>PT Telkom Witel Bogor?</w:t>
      </w:r>
    </w:p>
    <w:p w:rsidR="004F00D2" w:rsidRPr="00CB28F9" w:rsidRDefault="004F00D2" w:rsidP="00615C94">
      <w:pPr>
        <w:pStyle w:val="ListParagraph"/>
        <w:numPr>
          <w:ilvl w:val="0"/>
          <w:numId w:val="4"/>
        </w:numPr>
        <w:spacing w:line="276" w:lineRule="auto"/>
        <w:ind w:left="993" w:right="-1" w:hanging="284"/>
        <w:rPr>
          <w:rFonts w:cs="Times New Roman"/>
          <w:b/>
          <w:szCs w:val="24"/>
        </w:rPr>
      </w:pPr>
      <w:r w:rsidRPr="00CB28F9">
        <w:rPr>
          <w:rFonts w:cs="Times New Roman"/>
          <w:szCs w:val="24"/>
        </w:rPr>
        <w:t xml:space="preserve">Bagaimana Kinerja Karyawan Pada </w:t>
      </w:r>
      <w:r w:rsidR="00A36658" w:rsidRPr="00CB28F9">
        <w:rPr>
          <w:rFonts w:cs="Times New Roman"/>
          <w:szCs w:val="24"/>
        </w:rPr>
        <w:t xml:space="preserve">Divisi Optima </w:t>
      </w:r>
      <w:r w:rsidRPr="00CB28F9">
        <w:rPr>
          <w:rFonts w:cs="Times New Roman"/>
          <w:szCs w:val="24"/>
        </w:rPr>
        <w:t>PT Telkom Witel Bogor ?</w:t>
      </w:r>
    </w:p>
    <w:p w:rsidR="00F82DEF" w:rsidRPr="00CB28F9" w:rsidRDefault="00ED7D38" w:rsidP="00615C94">
      <w:pPr>
        <w:pStyle w:val="ListParagraph"/>
        <w:numPr>
          <w:ilvl w:val="0"/>
          <w:numId w:val="4"/>
        </w:numPr>
        <w:spacing w:line="276" w:lineRule="auto"/>
        <w:ind w:left="993" w:right="-1" w:hanging="284"/>
        <w:rPr>
          <w:rFonts w:cs="Times New Roman"/>
          <w:b/>
          <w:szCs w:val="24"/>
        </w:rPr>
      </w:pPr>
      <w:r w:rsidRPr="00615C94">
        <w:rPr>
          <w:rFonts w:cs="Times New Roman"/>
          <w:szCs w:val="24"/>
        </w:rPr>
        <w:t>Apakah</w:t>
      </w:r>
      <w:r w:rsidR="00F82DEF" w:rsidRPr="00CB28F9">
        <w:rPr>
          <w:rFonts w:cs="Times New Roman"/>
          <w:szCs w:val="24"/>
        </w:rPr>
        <w:t xml:space="preserve"> </w:t>
      </w:r>
      <w:r w:rsidR="004F00D2" w:rsidRPr="00CB28F9">
        <w:rPr>
          <w:rFonts w:cs="Times New Roman"/>
          <w:szCs w:val="24"/>
        </w:rPr>
        <w:t>Lingkungan Kerja</w:t>
      </w:r>
      <w:r w:rsidR="00A850B7" w:rsidRPr="00CB28F9">
        <w:rPr>
          <w:rFonts w:cs="Times New Roman"/>
          <w:szCs w:val="24"/>
        </w:rPr>
        <w:t xml:space="preserve"> </w:t>
      </w:r>
      <w:r w:rsidRPr="00CB28F9">
        <w:rPr>
          <w:rFonts w:cs="Times New Roman"/>
          <w:szCs w:val="24"/>
        </w:rPr>
        <w:t xml:space="preserve">Fisik Berpengaruh </w:t>
      </w:r>
      <w:r w:rsidR="00BC630D" w:rsidRPr="00CB28F9">
        <w:rPr>
          <w:rFonts w:cs="Times New Roman"/>
          <w:szCs w:val="24"/>
        </w:rPr>
        <w:t>Secara Parsial</w:t>
      </w:r>
      <w:r w:rsidR="00A850B7" w:rsidRPr="00CB28F9">
        <w:rPr>
          <w:rFonts w:cs="Times New Roman"/>
          <w:szCs w:val="24"/>
        </w:rPr>
        <w:t xml:space="preserve"> </w:t>
      </w:r>
      <w:r w:rsidR="004F00D2" w:rsidRPr="00CB28F9">
        <w:rPr>
          <w:rFonts w:cs="Times New Roman"/>
          <w:szCs w:val="24"/>
        </w:rPr>
        <w:t>Terhadap Kinerja Karyawan P</w:t>
      </w:r>
      <w:r w:rsidR="00F82DEF" w:rsidRPr="00CB28F9">
        <w:rPr>
          <w:rFonts w:cs="Times New Roman"/>
          <w:szCs w:val="24"/>
        </w:rPr>
        <w:t xml:space="preserve">ada </w:t>
      </w:r>
      <w:r w:rsidR="00A36658" w:rsidRPr="00CB28F9">
        <w:rPr>
          <w:rFonts w:cs="Times New Roman"/>
          <w:szCs w:val="24"/>
        </w:rPr>
        <w:t xml:space="preserve">Divisi Optima </w:t>
      </w:r>
      <w:r w:rsidR="00F82DEF" w:rsidRPr="00CB28F9">
        <w:rPr>
          <w:rFonts w:cs="Times New Roman"/>
          <w:szCs w:val="24"/>
        </w:rPr>
        <w:t>PT Telkom Witel Bogor?</w:t>
      </w:r>
    </w:p>
    <w:p w:rsidR="004F00D2" w:rsidRPr="00CB28F9" w:rsidRDefault="00ED7D38" w:rsidP="00615C94">
      <w:pPr>
        <w:pStyle w:val="ListParagraph"/>
        <w:numPr>
          <w:ilvl w:val="0"/>
          <w:numId w:val="4"/>
        </w:numPr>
        <w:spacing w:line="276" w:lineRule="auto"/>
        <w:ind w:left="993" w:right="-1" w:hanging="284"/>
        <w:rPr>
          <w:rFonts w:cs="Times New Roman"/>
          <w:b/>
          <w:szCs w:val="24"/>
        </w:rPr>
      </w:pPr>
      <w:r w:rsidRPr="00615C94">
        <w:rPr>
          <w:rFonts w:cs="Times New Roman"/>
          <w:szCs w:val="24"/>
        </w:rPr>
        <w:t>Apakah</w:t>
      </w:r>
      <w:r w:rsidR="004F00D2" w:rsidRPr="00CB28F9">
        <w:rPr>
          <w:rFonts w:cs="Times New Roman"/>
          <w:szCs w:val="24"/>
        </w:rPr>
        <w:t xml:space="preserve"> Gaya Kepemimpinan Demoktaris</w:t>
      </w:r>
      <w:r w:rsidR="00A850B7" w:rsidRPr="00CB28F9">
        <w:rPr>
          <w:rFonts w:cs="Times New Roman"/>
          <w:szCs w:val="24"/>
        </w:rPr>
        <w:t xml:space="preserve"> </w:t>
      </w:r>
      <w:r w:rsidRPr="00CB28F9">
        <w:rPr>
          <w:rFonts w:cs="Times New Roman"/>
          <w:szCs w:val="24"/>
        </w:rPr>
        <w:t xml:space="preserve">Berpengaruh </w:t>
      </w:r>
      <w:r w:rsidR="00A850B7" w:rsidRPr="00CB28F9">
        <w:rPr>
          <w:rFonts w:cs="Times New Roman"/>
          <w:szCs w:val="24"/>
        </w:rPr>
        <w:t>Secara Parsial</w:t>
      </w:r>
      <w:r w:rsidR="004F00D2" w:rsidRPr="00CB28F9">
        <w:rPr>
          <w:rFonts w:cs="Times New Roman"/>
          <w:szCs w:val="24"/>
        </w:rPr>
        <w:t xml:space="preserve"> Terhadap Kinerja Karyawan Pada </w:t>
      </w:r>
      <w:r w:rsidR="00A36658" w:rsidRPr="00CB28F9">
        <w:rPr>
          <w:rFonts w:cs="Times New Roman"/>
          <w:szCs w:val="24"/>
        </w:rPr>
        <w:t xml:space="preserve">Divisi Optima </w:t>
      </w:r>
      <w:r w:rsidR="004F00D2" w:rsidRPr="00CB28F9">
        <w:rPr>
          <w:rFonts w:cs="Times New Roman"/>
          <w:szCs w:val="24"/>
        </w:rPr>
        <w:t>PT Telkom Witel Bogor?</w:t>
      </w:r>
    </w:p>
    <w:p w:rsidR="00B81FC9" w:rsidRPr="00CB28F9" w:rsidRDefault="00ED7D38" w:rsidP="00615C94">
      <w:pPr>
        <w:pStyle w:val="ListParagraph"/>
        <w:numPr>
          <w:ilvl w:val="0"/>
          <w:numId w:val="4"/>
        </w:numPr>
        <w:spacing w:line="276" w:lineRule="auto"/>
        <w:ind w:left="993" w:right="-1" w:hanging="284"/>
        <w:rPr>
          <w:rFonts w:cs="Times New Roman"/>
          <w:b/>
          <w:szCs w:val="24"/>
        </w:rPr>
      </w:pPr>
      <w:r w:rsidRPr="00615C94">
        <w:rPr>
          <w:rFonts w:cs="Times New Roman"/>
          <w:szCs w:val="24"/>
        </w:rPr>
        <w:t>Apakah</w:t>
      </w:r>
      <w:r w:rsidR="000E061A" w:rsidRPr="00CB28F9">
        <w:rPr>
          <w:rFonts w:cs="Times New Roman"/>
          <w:szCs w:val="24"/>
        </w:rPr>
        <w:t xml:space="preserve"> Lingkungan Kerja </w:t>
      </w:r>
      <w:r w:rsidRPr="00CB28F9">
        <w:rPr>
          <w:rFonts w:cs="Times New Roman"/>
          <w:szCs w:val="24"/>
        </w:rPr>
        <w:t xml:space="preserve">Fisik </w:t>
      </w:r>
      <w:r w:rsidR="000E061A" w:rsidRPr="00CB28F9">
        <w:rPr>
          <w:rFonts w:cs="Times New Roman"/>
          <w:szCs w:val="24"/>
        </w:rPr>
        <w:t xml:space="preserve">dan Gaya Kepemimpinan Demoktaris </w:t>
      </w:r>
      <w:r w:rsidRPr="00CB28F9">
        <w:rPr>
          <w:rFonts w:cs="Times New Roman"/>
          <w:szCs w:val="24"/>
        </w:rPr>
        <w:t xml:space="preserve">Besar Pengaruh </w:t>
      </w:r>
      <w:r w:rsidR="00BC630D" w:rsidRPr="00CB28F9">
        <w:rPr>
          <w:rFonts w:cs="Times New Roman"/>
          <w:szCs w:val="24"/>
        </w:rPr>
        <w:t>Secara Simultan</w:t>
      </w:r>
      <w:r w:rsidR="007A484D" w:rsidRPr="00CB28F9">
        <w:rPr>
          <w:rFonts w:cs="Times New Roman"/>
          <w:szCs w:val="24"/>
        </w:rPr>
        <w:t xml:space="preserve"> </w:t>
      </w:r>
      <w:r w:rsidR="000E061A" w:rsidRPr="00CB28F9">
        <w:rPr>
          <w:rFonts w:cs="Times New Roman"/>
          <w:szCs w:val="24"/>
        </w:rPr>
        <w:t xml:space="preserve">Terhadap Kinerja Karyawan Pada </w:t>
      </w:r>
      <w:r w:rsidR="00A36658" w:rsidRPr="00CB28F9">
        <w:rPr>
          <w:rFonts w:cs="Times New Roman"/>
          <w:szCs w:val="24"/>
        </w:rPr>
        <w:t xml:space="preserve">Divisi Optima </w:t>
      </w:r>
      <w:r w:rsidRPr="00CB28F9">
        <w:rPr>
          <w:rFonts w:cs="Times New Roman"/>
          <w:szCs w:val="24"/>
        </w:rPr>
        <w:t>PT</w:t>
      </w:r>
      <w:r w:rsidR="007A484D" w:rsidRPr="00CB28F9">
        <w:rPr>
          <w:rFonts w:cs="Times New Roman"/>
          <w:szCs w:val="24"/>
        </w:rPr>
        <w:t xml:space="preserve"> </w:t>
      </w:r>
      <w:r w:rsidR="000E061A" w:rsidRPr="00CB28F9">
        <w:rPr>
          <w:rFonts w:cs="Times New Roman"/>
          <w:szCs w:val="24"/>
        </w:rPr>
        <w:t>Telkom Witel Bogor?</w:t>
      </w:r>
    </w:p>
    <w:p w:rsidR="00B11C22" w:rsidRPr="00CB28F9" w:rsidRDefault="00F82DEF" w:rsidP="00615C94">
      <w:pPr>
        <w:pStyle w:val="Heading2"/>
        <w:spacing w:after="0"/>
        <w:ind w:left="426"/>
      </w:pPr>
      <w:bookmarkStart w:id="15" w:name="_Toc111901973"/>
      <w:r w:rsidRPr="00CB28F9">
        <w:t>Maksud dan Tujuan Penelitian</w:t>
      </w:r>
      <w:bookmarkEnd w:id="15"/>
    </w:p>
    <w:p w:rsidR="00B11C22" w:rsidRPr="00CB28F9" w:rsidRDefault="00F82DEF" w:rsidP="00615C94">
      <w:pPr>
        <w:pStyle w:val="ListParagraph"/>
        <w:spacing w:after="0" w:line="276" w:lineRule="auto"/>
        <w:ind w:left="426" w:right="-1" w:firstLine="414"/>
        <w:rPr>
          <w:rFonts w:cs="Times New Roman"/>
          <w:szCs w:val="24"/>
        </w:rPr>
      </w:pPr>
      <w:r w:rsidRPr="00CB28F9">
        <w:rPr>
          <w:rFonts w:cs="Times New Roman"/>
          <w:szCs w:val="24"/>
        </w:rPr>
        <w:t xml:space="preserve">Maksud dari penelitian ini adalah untuk menganalisis keterkaitan atau hubungan di antara variabel – variabel penelitian </w:t>
      </w:r>
      <w:r w:rsidR="00AF1299" w:rsidRPr="00CB28F9">
        <w:rPr>
          <w:rFonts w:cs="Times New Roman"/>
          <w:szCs w:val="24"/>
        </w:rPr>
        <w:t>yaitu variabel lingkungan kerja, gaya kepemimpinan demokratis dan kinerja karyawan</w:t>
      </w:r>
      <w:r w:rsidRPr="00CB28F9">
        <w:rPr>
          <w:rFonts w:cs="Times New Roman"/>
          <w:szCs w:val="24"/>
        </w:rPr>
        <w:t>, untuk menyimpulkan hasil penelitian, serta memberikan saran</w:t>
      </w:r>
      <w:r w:rsidR="00AF1299" w:rsidRPr="00CB28F9">
        <w:rPr>
          <w:rFonts w:cs="Times New Roman"/>
          <w:szCs w:val="24"/>
        </w:rPr>
        <w:t xml:space="preserve"> agar dapat memberikan solusi </w:t>
      </w:r>
      <w:r w:rsidR="006F7B0C" w:rsidRPr="00CB28F9">
        <w:rPr>
          <w:rFonts w:cs="Times New Roman"/>
          <w:szCs w:val="24"/>
        </w:rPr>
        <w:t>dan kontribusi positif bagi perusahaan dalam meningkatkan aktivitas kinerja karyawan</w:t>
      </w:r>
      <w:r w:rsidRPr="00CB28F9">
        <w:rPr>
          <w:rFonts w:cs="Times New Roman"/>
          <w:szCs w:val="24"/>
        </w:rPr>
        <w:t>.</w:t>
      </w:r>
    </w:p>
    <w:p w:rsidR="00DF38FC" w:rsidRPr="00CB28F9" w:rsidRDefault="00F82DEF" w:rsidP="00615C94">
      <w:pPr>
        <w:pStyle w:val="ListParagraph"/>
        <w:spacing w:line="276" w:lineRule="auto"/>
        <w:ind w:left="426"/>
        <w:rPr>
          <w:rFonts w:cs="Times New Roman"/>
          <w:szCs w:val="24"/>
        </w:rPr>
      </w:pPr>
      <w:r w:rsidRPr="00CB28F9">
        <w:rPr>
          <w:rFonts w:cs="Times New Roman"/>
          <w:szCs w:val="24"/>
        </w:rPr>
        <w:t>Tujuan penelitian :</w:t>
      </w:r>
    </w:p>
    <w:p w:rsidR="00DF38FC" w:rsidRPr="00CB28F9" w:rsidRDefault="00DF38FC" w:rsidP="00615C94">
      <w:pPr>
        <w:pStyle w:val="ListParagraph"/>
        <w:numPr>
          <w:ilvl w:val="0"/>
          <w:numId w:val="2"/>
        </w:numPr>
        <w:spacing w:line="276" w:lineRule="auto"/>
        <w:ind w:left="709" w:right="-1" w:hanging="284"/>
        <w:rPr>
          <w:rFonts w:cs="Times New Roman"/>
          <w:b/>
          <w:szCs w:val="24"/>
        </w:rPr>
      </w:pPr>
      <w:r w:rsidRPr="00CB28F9">
        <w:rPr>
          <w:rFonts w:cs="Times New Roman"/>
          <w:szCs w:val="24"/>
        </w:rPr>
        <w:t>Untuk Mengetahui Lingkun</w:t>
      </w:r>
      <w:r w:rsidR="00E40709" w:rsidRPr="00CB28F9">
        <w:rPr>
          <w:rFonts w:cs="Times New Roman"/>
          <w:szCs w:val="24"/>
        </w:rPr>
        <w:t>gan Kerja Pada Divisi Optima PT</w:t>
      </w:r>
      <w:r w:rsidRPr="00CB28F9">
        <w:rPr>
          <w:rFonts w:cs="Times New Roman"/>
          <w:szCs w:val="24"/>
        </w:rPr>
        <w:t xml:space="preserve"> Telkom Witel Bogor?</w:t>
      </w:r>
    </w:p>
    <w:p w:rsidR="00DF38FC" w:rsidRPr="00CB28F9" w:rsidRDefault="00DF38FC" w:rsidP="00615C94">
      <w:pPr>
        <w:pStyle w:val="ListParagraph"/>
        <w:numPr>
          <w:ilvl w:val="0"/>
          <w:numId w:val="2"/>
        </w:numPr>
        <w:spacing w:line="276" w:lineRule="auto"/>
        <w:ind w:left="709" w:right="-1" w:hanging="284"/>
        <w:rPr>
          <w:rFonts w:cs="Times New Roman"/>
          <w:b/>
          <w:szCs w:val="24"/>
        </w:rPr>
      </w:pPr>
      <w:r w:rsidRPr="00CB28F9">
        <w:rPr>
          <w:rFonts w:cs="Times New Roman"/>
          <w:szCs w:val="24"/>
        </w:rPr>
        <w:t>Untuk Mengetahui Gaya Kepemimpinan D</w:t>
      </w:r>
      <w:r w:rsidR="00E40709" w:rsidRPr="00CB28F9">
        <w:rPr>
          <w:rFonts w:cs="Times New Roman"/>
          <w:szCs w:val="24"/>
        </w:rPr>
        <w:t>emoktaris Pada Divisi Optima PT</w:t>
      </w:r>
      <w:r w:rsidRPr="00CB28F9">
        <w:rPr>
          <w:rFonts w:cs="Times New Roman"/>
          <w:szCs w:val="24"/>
        </w:rPr>
        <w:t xml:space="preserve"> Telkom Witel Bogor?</w:t>
      </w:r>
    </w:p>
    <w:p w:rsidR="00DF38FC" w:rsidRPr="00CB28F9" w:rsidRDefault="00DF38FC" w:rsidP="00615C94">
      <w:pPr>
        <w:pStyle w:val="ListParagraph"/>
        <w:numPr>
          <w:ilvl w:val="0"/>
          <w:numId w:val="2"/>
        </w:numPr>
        <w:spacing w:line="276" w:lineRule="auto"/>
        <w:ind w:left="709" w:right="-1" w:hanging="284"/>
        <w:rPr>
          <w:rFonts w:cs="Times New Roman"/>
          <w:b/>
          <w:szCs w:val="24"/>
        </w:rPr>
      </w:pPr>
      <w:r w:rsidRPr="00CB28F9">
        <w:rPr>
          <w:rFonts w:cs="Times New Roman"/>
          <w:szCs w:val="24"/>
        </w:rPr>
        <w:t>Untuk Mengetahui Kinerja</w:t>
      </w:r>
      <w:r w:rsidR="00E40709" w:rsidRPr="00CB28F9">
        <w:rPr>
          <w:rFonts w:cs="Times New Roman"/>
          <w:szCs w:val="24"/>
        </w:rPr>
        <w:t xml:space="preserve"> Karyawan Pada Divisi Optima PT</w:t>
      </w:r>
      <w:r w:rsidRPr="00CB28F9">
        <w:rPr>
          <w:rFonts w:cs="Times New Roman"/>
          <w:szCs w:val="24"/>
        </w:rPr>
        <w:t xml:space="preserve"> Telkom Witel Bogor ?</w:t>
      </w:r>
    </w:p>
    <w:p w:rsidR="00DF38FC" w:rsidRPr="00CB28F9" w:rsidRDefault="00DF38FC" w:rsidP="00615C94">
      <w:pPr>
        <w:pStyle w:val="ListParagraph"/>
        <w:numPr>
          <w:ilvl w:val="0"/>
          <w:numId w:val="2"/>
        </w:numPr>
        <w:spacing w:line="276" w:lineRule="auto"/>
        <w:ind w:left="709" w:right="-1" w:hanging="284"/>
        <w:rPr>
          <w:rFonts w:cs="Times New Roman"/>
          <w:b/>
          <w:szCs w:val="24"/>
        </w:rPr>
      </w:pPr>
      <w:r w:rsidRPr="00CB28F9">
        <w:rPr>
          <w:rFonts w:cs="Times New Roman"/>
          <w:szCs w:val="24"/>
        </w:rPr>
        <w:t xml:space="preserve">Untuk Membuktikan </w:t>
      </w:r>
      <w:r w:rsidR="00E40709" w:rsidRPr="00CB28F9">
        <w:rPr>
          <w:rFonts w:cs="Times New Roman"/>
          <w:szCs w:val="24"/>
        </w:rPr>
        <w:t xml:space="preserve">Apakah </w:t>
      </w:r>
      <w:r w:rsidRPr="00CB28F9">
        <w:rPr>
          <w:rFonts w:cs="Times New Roman"/>
          <w:szCs w:val="24"/>
        </w:rPr>
        <w:t xml:space="preserve">Lingkungan Kerja </w:t>
      </w:r>
      <w:r w:rsidR="00E40709" w:rsidRPr="00CB28F9">
        <w:rPr>
          <w:rFonts w:cs="Times New Roman"/>
          <w:szCs w:val="24"/>
        </w:rPr>
        <w:t xml:space="preserve">Fisik Berpengaruh </w:t>
      </w:r>
      <w:r w:rsidRPr="00CB28F9">
        <w:rPr>
          <w:rFonts w:cs="Times New Roman"/>
          <w:szCs w:val="24"/>
        </w:rPr>
        <w:t>Secara Parsial Terhadap Kinerja K</w:t>
      </w:r>
      <w:r w:rsidR="00E40709" w:rsidRPr="00CB28F9">
        <w:rPr>
          <w:rFonts w:cs="Times New Roman"/>
          <w:szCs w:val="24"/>
        </w:rPr>
        <w:t>aryawan Pada Divisi Optima PT</w:t>
      </w:r>
      <w:r w:rsidRPr="00CB28F9">
        <w:rPr>
          <w:rFonts w:cs="Times New Roman"/>
          <w:szCs w:val="24"/>
        </w:rPr>
        <w:t xml:space="preserve"> Telkom Witel Bogor ?</w:t>
      </w:r>
    </w:p>
    <w:p w:rsidR="00DF38FC" w:rsidRPr="00CB28F9" w:rsidRDefault="00DF38FC" w:rsidP="00615C94">
      <w:pPr>
        <w:pStyle w:val="ListParagraph"/>
        <w:numPr>
          <w:ilvl w:val="0"/>
          <w:numId w:val="2"/>
        </w:numPr>
        <w:spacing w:line="276" w:lineRule="auto"/>
        <w:ind w:left="709" w:right="-1" w:hanging="284"/>
        <w:rPr>
          <w:rFonts w:cs="Times New Roman"/>
          <w:b/>
          <w:szCs w:val="24"/>
        </w:rPr>
      </w:pPr>
      <w:r w:rsidRPr="00CB28F9">
        <w:rPr>
          <w:rFonts w:cs="Times New Roman"/>
          <w:szCs w:val="24"/>
        </w:rPr>
        <w:t xml:space="preserve">Untuk Membuktikan </w:t>
      </w:r>
      <w:r w:rsidR="00E40709" w:rsidRPr="00CB28F9">
        <w:rPr>
          <w:rFonts w:cs="Times New Roman"/>
          <w:szCs w:val="24"/>
        </w:rPr>
        <w:t xml:space="preserve">Apakah </w:t>
      </w:r>
      <w:r w:rsidRPr="00CB28F9">
        <w:rPr>
          <w:rFonts w:cs="Times New Roman"/>
          <w:szCs w:val="24"/>
        </w:rPr>
        <w:t xml:space="preserve">Gaya Kepemimpinan Demoktaris </w:t>
      </w:r>
      <w:r w:rsidR="00E40709" w:rsidRPr="00CB28F9">
        <w:rPr>
          <w:rFonts w:cs="Times New Roman"/>
          <w:szCs w:val="24"/>
        </w:rPr>
        <w:t xml:space="preserve">Berpengaruh </w:t>
      </w:r>
      <w:r w:rsidRPr="00CB28F9">
        <w:rPr>
          <w:rFonts w:cs="Times New Roman"/>
          <w:szCs w:val="24"/>
        </w:rPr>
        <w:t>Secara Parsial Terhadap Kinerja</w:t>
      </w:r>
      <w:r w:rsidR="00E40709" w:rsidRPr="00CB28F9">
        <w:rPr>
          <w:rFonts w:cs="Times New Roman"/>
          <w:szCs w:val="24"/>
        </w:rPr>
        <w:t xml:space="preserve"> Karyawan Pada Divisi Optima PT</w:t>
      </w:r>
      <w:r w:rsidRPr="00CB28F9">
        <w:rPr>
          <w:rFonts w:cs="Times New Roman"/>
          <w:szCs w:val="24"/>
        </w:rPr>
        <w:t xml:space="preserve"> Telkom Witel Bogor ?</w:t>
      </w:r>
    </w:p>
    <w:p w:rsidR="004D0889" w:rsidRPr="002538C3" w:rsidRDefault="00E40709" w:rsidP="00615C94">
      <w:pPr>
        <w:pStyle w:val="ListParagraph"/>
        <w:numPr>
          <w:ilvl w:val="0"/>
          <w:numId w:val="2"/>
        </w:numPr>
        <w:spacing w:line="276" w:lineRule="auto"/>
        <w:ind w:left="709" w:right="-1" w:hanging="284"/>
        <w:rPr>
          <w:rFonts w:cs="Times New Roman"/>
          <w:b/>
          <w:szCs w:val="24"/>
        </w:rPr>
      </w:pPr>
      <w:r w:rsidRPr="00CB28F9">
        <w:rPr>
          <w:rFonts w:cs="Times New Roman"/>
          <w:szCs w:val="24"/>
        </w:rPr>
        <w:t xml:space="preserve">Untuk </w:t>
      </w:r>
      <w:r w:rsidR="00DF38FC" w:rsidRPr="00CB28F9">
        <w:rPr>
          <w:rFonts w:cs="Times New Roman"/>
          <w:szCs w:val="24"/>
        </w:rPr>
        <w:t xml:space="preserve">Membuktikan </w:t>
      </w:r>
      <w:r w:rsidRPr="00CB28F9">
        <w:rPr>
          <w:rFonts w:cs="Times New Roman"/>
          <w:szCs w:val="24"/>
        </w:rPr>
        <w:t xml:space="preserve">Apakah </w:t>
      </w:r>
      <w:r w:rsidR="00DF38FC" w:rsidRPr="00CB28F9">
        <w:rPr>
          <w:rFonts w:cs="Times New Roman"/>
          <w:szCs w:val="24"/>
        </w:rPr>
        <w:t xml:space="preserve">Lingkungan Kerja </w:t>
      </w:r>
      <w:r w:rsidRPr="00CB28F9">
        <w:rPr>
          <w:rFonts w:cs="Times New Roman"/>
          <w:szCs w:val="24"/>
        </w:rPr>
        <w:t xml:space="preserve">Fisik </w:t>
      </w:r>
      <w:r w:rsidR="00DF38FC" w:rsidRPr="00CB28F9">
        <w:rPr>
          <w:rFonts w:cs="Times New Roman"/>
          <w:szCs w:val="24"/>
        </w:rPr>
        <w:t xml:space="preserve">dan Gaya Kepemimpinan Demoktaris </w:t>
      </w:r>
      <w:r w:rsidRPr="00CB28F9">
        <w:rPr>
          <w:rFonts w:cs="Times New Roman"/>
          <w:szCs w:val="24"/>
        </w:rPr>
        <w:t xml:space="preserve">Berpengaruh </w:t>
      </w:r>
      <w:r w:rsidR="00DF38FC" w:rsidRPr="00CB28F9">
        <w:rPr>
          <w:rFonts w:cs="Times New Roman"/>
          <w:szCs w:val="24"/>
        </w:rPr>
        <w:t>Secara Simultan Terhadap Kinerja Karyawan Pada Divisi Optima PT Telkom Witel Bogor ?</w:t>
      </w:r>
    </w:p>
    <w:p w:rsidR="002538C3" w:rsidRPr="00CB28F9" w:rsidRDefault="002538C3" w:rsidP="00615C94">
      <w:pPr>
        <w:pStyle w:val="ListParagraph"/>
        <w:spacing w:line="276" w:lineRule="auto"/>
        <w:ind w:left="709" w:right="-1"/>
        <w:rPr>
          <w:rFonts w:cs="Times New Roman"/>
          <w:b/>
          <w:szCs w:val="24"/>
        </w:rPr>
      </w:pPr>
    </w:p>
    <w:p w:rsidR="00F82DEF" w:rsidRPr="00CB28F9" w:rsidRDefault="00F82DEF" w:rsidP="00615C94">
      <w:pPr>
        <w:pStyle w:val="Heading2"/>
        <w:spacing w:after="0"/>
        <w:ind w:left="426" w:right="-1"/>
      </w:pPr>
      <w:bookmarkStart w:id="16" w:name="_Toc111901974"/>
      <w:r w:rsidRPr="00CB28F9">
        <w:lastRenderedPageBreak/>
        <w:t>Kegunaan Penelitian</w:t>
      </w:r>
      <w:bookmarkEnd w:id="16"/>
    </w:p>
    <w:p w:rsidR="00F82DEF" w:rsidRPr="00CB28F9" w:rsidRDefault="00C042A0" w:rsidP="00615C94">
      <w:pPr>
        <w:pStyle w:val="ListParagraph"/>
        <w:spacing w:after="0" w:line="276" w:lineRule="auto"/>
        <w:ind w:left="426" w:right="-1" w:firstLine="425"/>
        <w:rPr>
          <w:rFonts w:cs="Times New Roman"/>
          <w:b/>
          <w:szCs w:val="24"/>
        </w:rPr>
      </w:pPr>
      <w:r w:rsidRPr="00CB28F9">
        <w:rPr>
          <w:rFonts w:cs="Times New Roman"/>
          <w:szCs w:val="24"/>
        </w:rPr>
        <w:t>Kegunaan</w:t>
      </w:r>
      <w:r w:rsidR="00F82DEF" w:rsidRPr="00CB28F9">
        <w:rPr>
          <w:rFonts w:cs="Times New Roman"/>
          <w:szCs w:val="24"/>
        </w:rPr>
        <w:t xml:space="preserve"> yang diperoleh dengan dilakukan penelitian ini adalah sebagai berikut: </w:t>
      </w:r>
    </w:p>
    <w:p w:rsidR="00B11C22" w:rsidRPr="00CB28F9" w:rsidRDefault="00C042A0" w:rsidP="00615C94">
      <w:pPr>
        <w:pStyle w:val="ListParagraph"/>
        <w:numPr>
          <w:ilvl w:val="0"/>
          <w:numId w:val="5"/>
        </w:numPr>
        <w:spacing w:after="160" w:line="276" w:lineRule="auto"/>
        <w:ind w:left="709" w:right="-1" w:hanging="283"/>
        <w:rPr>
          <w:rFonts w:cs="Times New Roman"/>
          <w:szCs w:val="24"/>
        </w:rPr>
      </w:pPr>
      <w:r w:rsidRPr="00CB28F9">
        <w:rPr>
          <w:rFonts w:cs="Times New Roman"/>
          <w:szCs w:val="24"/>
        </w:rPr>
        <w:t>Kegunaan</w:t>
      </w:r>
      <w:r w:rsidR="00B7767F" w:rsidRPr="00CB28F9">
        <w:rPr>
          <w:rFonts w:cs="Times New Roman"/>
          <w:szCs w:val="24"/>
        </w:rPr>
        <w:t xml:space="preserve"> Praktis</w:t>
      </w:r>
    </w:p>
    <w:p w:rsidR="00C042A0" w:rsidRPr="00CB28F9" w:rsidRDefault="00C042A0" w:rsidP="00615C94">
      <w:pPr>
        <w:pStyle w:val="ListParagraph"/>
        <w:spacing w:after="160" w:line="276" w:lineRule="auto"/>
        <w:ind w:left="709" w:right="-1" w:firstLine="447"/>
        <w:rPr>
          <w:rFonts w:cs="Times New Roman"/>
          <w:szCs w:val="24"/>
        </w:rPr>
      </w:pPr>
      <w:r w:rsidRPr="00CB28F9">
        <w:rPr>
          <w:rFonts w:cs="Times New Roman"/>
          <w:szCs w:val="24"/>
        </w:rPr>
        <w:t xml:space="preserve">Untuk membantu memecahkan masalah yang ada di </w:t>
      </w:r>
      <w:r w:rsidR="004800AC" w:rsidRPr="00CB28F9">
        <w:rPr>
          <w:rFonts w:cs="Times New Roman"/>
          <w:szCs w:val="24"/>
        </w:rPr>
        <w:t xml:space="preserve">Divisi Optima </w:t>
      </w:r>
      <w:r w:rsidR="00E40709" w:rsidRPr="00CB28F9">
        <w:rPr>
          <w:rFonts w:cs="Times New Roman"/>
          <w:szCs w:val="24"/>
        </w:rPr>
        <w:t>PT</w:t>
      </w:r>
      <w:r w:rsidRPr="00CB28F9">
        <w:rPr>
          <w:rFonts w:cs="Times New Roman"/>
          <w:szCs w:val="24"/>
        </w:rPr>
        <w:t xml:space="preserve"> Telkom Witel Bogor ini</w:t>
      </w:r>
      <w:r w:rsidR="004800AC" w:rsidRPr="00CB28F9">
        <w:rPr>
          <w:rFonts w:cs="Times New Roman"/>
          <w:szCs w:val="24"/>
        </w:rPr>
        <w:t>,</w:t>
      </w:r>
      <w:r w:rsidRPr="00CB28F9">
        <w:rPr>
          <w:rFonts w:cs="Times New Roman"/>
          <w:szCs w:val="24"/>
        </w:rPr>
        <w:t xml:space="preserve"> khususnya untuk memperbaiki kualitas sumber daya manusia, untuk membantu memberi saran sebagai pertimbangan dalam pengelolaan lingkungan kerja dan pendelegasian gaya ke</w:t>
      </w:r>
      <w:r w:rsidR="00930003" w:rsidRPr="00CB28F9">
        <w:rPr>
          <w:rFonts w:cs="Times New Roman"/>
          <w:szCs w:val="24"/>
        </w:rPr>
        <w:t xml:space="preserve">pemimpinan yang lebih baik lagi. </w:t>
      </w:r>
      <w:r w:rsidRPr="00CB28F9">
        <w:rPr>
          <w:rFonts w:cs="Times New Roman"/>
          <w:szCs w:val="24"/>
        </w:rPr>
        <w:t xml:space="preserve">Guna mendukung aktivitas kerja di perusahaan yang dapat meningkatkan kualitas kinerja karyawan.  </w:t>
      </w:r>
    </w:p>
    <w:p w:rsidR="00B11C22" w:rsidRPr="00CB28F9" w:rsidRDefault="00C042A0" w:rsidP="00615C94">
      <w:pPr>
        <w:pStyle w:val="ListParagraph"/>
        <w:numPr>
          <w:ilvl w:val="0"/>
          <w:numId w:val="5"/>
        </w:numPr>
        <w:spacing w:after="160" w:line="276" w:lineRule="auto"/>
        <w:ind w:left="709" w:right="-1" w:hanging="283"/>
        <w:rPr>
          <w:rFonts w:cs="Times New Roman"/>
          <w:szCs w:val="24"/>
        </w:rPr>
      </w:pPr>
      <w:r w:rsidRPr="00CB28F9">
        <w:rPr>
          <w:rFonts w:cs="Times New Roman"/>
          <w:szCs w:val="24"/>
        </w:rPr>
        <w:t>Kegunaan</w:t>
      </w:r>
      <w:r w:rsidR="00B7767F" w:rsidRPr="00CB28F9">
        <w:rPr>
          <w:rFonts w:cs="Times New Roman"/>
          <w:szCs w:val="24"/>
        </w:rPr>
        <w:t xml:space="preserve"> Akademik</w:t>
      </w:r>
    </w:p>
    <w:p w:rsidR="004D22AE" w:rsidRPr="00CB28F9" w:rsidRDefault="00B7767F" w:rsidP="00615C94">
      <w:pPr>
        <w:pStyle w:val="ListParagraph"/>
        <w:spacing w:after="160" w:line="276" w:lineRule="auto"/>
        <w:ind w:left="709" w:right="-1" w:firstLine="447"/>
        <w:rPr>
          <w:rFonts w:cs="Times New Roman"/>
          <w:szCs w:val="24"/>
        </w:rPr>
      </w:pPr>
      <w:r w:rsidRPr="00CB28F9">
        <w:rPr>
          <w:rFonts w:cs="Times New Roman"/>
          <w:szCs w:val="24"/>
        </w:rPr>
        <w:t>Untuk menambah dan memperluas pengetahuan ilmiah dan memberikan kontribusi dalam pengembangan ilmu pengetahuan di bidang ekonomi manajemen khususnya di bidang manajemen sumber daya manusia dan menjadi referensi bagi penelitian lainnya.</w:t>
      </w:r>
    </w:p>
    <w:p w:rsidR="00DA0254" w:rsidRPr="00CB28F9" w:rsidRDefault="00DA0254" w:rsidP="00615C94">
      <w:pPr>
        <w:jc w:val="center"/>
        <w:rPr>
          <w:rFonts w:cs="Times New Roman"/>
          <w:b/>
          <w:color w:val="000000" w:themeColor="text1"/>
          <w:szCs w:val="24"/>
        </w:rPr>
        <w:sectPr w:rsidR="00DA0254" w:rsidRPr="00CB28F9" w:rsidSect="00E7390F">
          <w:headerReference w:type="default" r:id="rId17"/>
          <w:footerReference w:type="default" r:id="rId18"/>
          <w:headerReference w:type="first" r:id="rId19"/>
          <w:footerReference w:type="first" r:id="rId20"/>
          <w:pgSz w:w="11907" w:h="16839" w:code="9"/>
          <w:pgMar w:top="170" w:right="1418" w:bottom="1701" w:left="2268" w:header="709" w:footer="709" w:gutter="0"/>
          <w:pgNumType w:start="1"/>
          <w:cols w:space="708"/>
          <w:titlePg/>
          <w:docGrid w:linePitch="360"/>
        </w:sectPr>
      </w:pPr>
    </w:p>
    <w:p w:rsidR="0080026F" w:rsidRPr="00CB28F9" w:rsidRDefault="0080026F" w:rsidP="00615C94">
      <w:pPr>
        <w:pStyle w:val="Heading1"/>
        <w:spacing w:after="0"/>
        <w:rPr>
          <w:sz w:val="28"/>
          <w:szCs w:val="28"/>
        </w:rPr>
      </w:pPr>
      <w:bookmarkStart w:id="17" w:name="_Toc111901975"/>
      <w:r w:rsidRPr="00CB28F9">
        <w:rPr>
          <w:sz w:val="28"/>
          <w:szCs w:val="28"/>
        </w:rPr>
        <w:lastRenderedPageBreak/>
        <w:t>BAB II</w:t>
      </w:r>
      <w:bookmarkEnd w:id="17"/>
    </w:p>
    <w:p w:rsidR="00797E39" w:rsidRPr="00CB28F9" w:rsidRDefault="0080026F" w:rsidP="00615C94">
      <w:pPr>
        <w:pStyle w:val="Heading1"/>
        <w:spacing w:after="0"/>
        <w:rPr>
          <w:sz w:val="28"/>
          <w:szCs w:val="28"/>
        </w:rPr>
      </w:pPr>
      <w:bookmarkStart w:id="18" w:name="_Toc105425682"/>
      <w:bookmarkStart w:id="19" w:name="_Toc105425862"/>
      <w:bookmarkStart w:id="20" w:name="_Toc105448508"/>
      <w:bookmarkStart w:id="21" w:name="_Toc111901976"/>
      <w:r w:rsidRPr="00CB28F9">
        <w:rPr>
          <w:sz w:val="28"/>
          <w:szCs w:val="28"/>
        </w:rPr>
        <w:t>TINJAUAN PUSTAKA</w:t>
      </w:r>
      <w:bookmarkEnd w:id="18"/>
      <w:bookmarkEnd w:id="19"/>
      <w:bookmarkEnd w:id="20"/>
      <w:bookmarkEnd w:id="21"/>
    </w:p>
    <w:p w:rsidR="00EF4C34" w:rsidRPr="00CB28F9" w:rsidRDefault="00EF4C34" w:rsidP="00615C94">
      <w:pPr>
        <w:spacing w:after="0"/>
      </w:pPr>
    </w:p>
    <w:p w:rsidR="0080026F" w:rsidRPr="00CB28F9" w:rsidRDefault="0080026F" w:rsidP="00615C94">
      <w:pPr>
        <w:pStyle w:val="SubBab2"/>
        <w:ind w:left="426"/>
      </w:pPr>
      <w:bookmarkStart w:id="22" w:name="_Toc111901977"/>
      <w:r w:rsidRPr="00CB28F9">
        <w:t>Manajemen Sumber Daya Manusia (MSDM)</w:t>
      </w:r>
      <w:bookmarkEnd w:id="22"/>
    </w:p>
    <w:p w:rsidR="009001D9" w:rsidRPr="00CB28F9" w:rsidRDefault="0080026F" w:rsidP="00615C94">
      <w:pPr>
        <w:pStyle w:val="SubsubBab2"/>
        <w:ind w:left="709"/>
      </w:pPr>
      <w:bookmarkStart w:id="23" w:name="_Toc111901978"/>
      <w:r w:rsidRPr="00CB28F9">
        <w:t>Pengertian Manajemen Sumber Daya Manusia (MSDM)</w:t>
      </w:r>
      <w:bookmarkEnd w:id="23"/>
    </w:p>
    <w:p w:rsidR="009001D9" w:rsidRPr="00CB28F9" w:rsidRDefault="0080026F" w:rsidP="00615C94">
      <w:pPr>
        <w:pStyle w:val="ListParagraph"/>
        <w:spacing w:line="276" w:lineRule="auto"/>
        <w:ind w:left="709" w:right="-1" w:firstLine="425"/>
        <w:rPr>
          <w:rFonts w:cs="Times New Roman"/>
          <w:color w:val="000000" w:themeColor="text1"/>
          <w:szCs w:val="24"/>
        </w:rPr>
      </w:pPr>
      <w:r w:rsidRPr="00CB28F9">
        <w:rPr>
          <w:rFonts w:cs="Times New Roman"/>
          <w:color w:val="000000" w:themeColor="text1"/>
          <w:szCs w:val="24"/>
        </w:rPr>
        <w:t>Sumber daya manusia menjadi salah suatu hal yang sangat penting dan harus di perhatikan dal</w:t>
      </w:r>
      <w:r w:rsidR="00C748A4" w:rsidRPr="00CB28F9">
        <w:rPr>
          <w:rFonts w:cs="Times New Roman"/>
          <w:color w:val="000000" w:themeColor="text1"/>
          <w:szCs w:val="24"/>
        </w:rPr>
        <w:t>am perusahaan atau organisasi. M</w:t>
      </w:r>
      <w:r w:rsidRPr="00CB28F9">
        <w:rPr>
          <w:rFonts w:cs="Times New Roman"/>
          <w:color w:val="000000" w:themeColor="text1"/>
          <w:szCs w:val="24"/>
        </w:rPr>
        <w:t>engingat semakin canggih dan modernnya dunia ini menjadi pendorong perusahaan atau suatu organisasi agar terus berinovasi. Faktor penunjang keberhasilan suatu perusahaan atau organisasi salah satunya dapat didukung dengan sumber daya manusia. Oleh sebab itu sumber daya manusia haruslah dikelola dengan baik tujuannya untuk menciptak</w:t>
      </w:r>
      <w:r w:rsidR="00C748A4" w:rsidRPr="00CB28F9">
        <w:rPr>
          <w:rFonts w:cs="Times New Roman"/>
          <w:color w:val="000000" w:themeColor="text1"/>
          <w:szCs w:val="24"/>
        </w:rPr>
        <w:t>an dan meningkatkan efektivitas</w:t>
      </w:r>
      <w:r w:rsidRPr="00CB28F9">
        <w:rPr>
          <w:rFonts w:cs="Times New Roman"/>
          <w:color w:val="000000" w:themeColor="text1"/>
          <w:szCs w:val="24"/>
        </w:rPr>
        <w:t xml:space="preserve"> kinerja karyawan yang maksimal dan efisiensi perusahaan atau suatu organisasi tersebut.</w:t>
      </w:r>
    </w:p>
    <w:p w:rsidR="009001D9" w:rsidRPr="00CB28F9" w:rsidRDefault="009001D9" w:rsidP="00615C94">
      <w:pPr>
        <w:pStyle w:val="ListParagraph"/>
        <w:spacing w:line="276" w:lineRule="auto"/>
        <w:ind w:left="709" w:right="-1" w:firstLine="426"/>
        <w:rPr>
          <w:rFonts w:cs="Times New Roman"/>
          <w:color w:val="000000" w:themeColor="text1"/>
          <w:szCs w:val="24"/>
        </w:rPr>
      </w:pPr>
    </w:p>
    <w:p w:rsidR="009001D9" w:rsidRPr="00CB28F9" w:rsidRDefault="005C5B5D" w:rsidP="00615C94">
      <w:pPr>
        <w:pStyle w:val="ListParagraph"/>
        <w:spacing w:line="276" w:lineRule="auto"/>
        <w:ind w:left="709" w:right="-1" w:firstLine="425"/>
        <w:rPr>
          <w:rFonts w:cs="Times New Roman"/>
          <w:color w:val="000000" w:themeColor="text1"/>
          <w:szCs w:val="24"/>
        </w:rPr>
      </w:pPr>
      <w:r w:rsidRPr="00CB28F9">
        <w:rPr>
          <w:rFonts w:cs="Times New Roman"/>
          <w:color w:val="000000" w:themeColor="text1"/>
          <w:szCs w:val="24"/>
        </w:rPr>
        <w:t>“Manajemen sumber daya manusia adalah suatu ilmu atau cara bagaimana mengatur hubungan dan peranan sumber daya (tenaga kerja) yang dimiliki oleh individu secara efisien dan efektif serta dapat digunakan secara maksimal sehingga tercapai tujuan bersama perusahaan karyawan dan masyarakat menjadi maksimal” (Bintoro dan Daryanto 2017).</w:t>
      </w:r>
    </w:p>
    <w:p w:rsidR="009001D9" w:rsidRPr="00CB28F9" w:rsidRDefault="009001D9" w:rsidP="00615C94">
      <w:pPr>
        <w:pStyle w:val="ListParagraph"/>
        <w:spacing w:line="276" w:lineRule="auto"/>
        <w:ind w:left="709" w:right="-1" w:firstLine="425"/>
        <w:rPr>
          <w:rFonts w:cs="Times New Roman"/>
          <w:color w:val="000000" w:themeColor="text1"/>
          <w:szCs w:val="24"/>
        </w:rPr>
      </w:pPr>
    </w:p>
    <w:p w:rsidR="009001D9" w:rsidRPr="00CB28F9" w:rsidRDefault="00BB0A01" w:rsidP="00615C94">
      <w:pPr>
        <w:pStyle w:val="ListParagraph"/>
        <w:spacing w:line="276" w:lineRule="auto"/>
        <w:ind w:left="709" w:right="-1" w:firstLine="425"/>
        <w:rPr>
          <w:rFonts w:cs="Times New Roman"/>
          <w:szCs w:val="24"/>
        </w:rPr>
      </w:pPr>
      <w:r w:rsidRPr="00CB28F9">
        <w:rPr>
          <w:rFonts w:cs="Times New Roman"/>
          <w:szCs w:val="24"/>
        </w:rPr>
        <w:t>“Manajemen sumber</w:t>
      </w:r>
      <w:r w:rsidR="004E19C4" w:rsidRPr="00CB28F9">
        <w:rPr>
          <w:rFonts w:cs="Times New Roman"/>
          <w:szCs w:val="24"/>
        </w:rPr>
        <w:t xml:space="preserve"> </w:t>
      </w:r>
      <w:r w:rsidRPr="00CB28F9">
        <w:rPr>
          <w:rFonts w:cs="Times New Roman"/>
          <w:szCs w:val="24"/>
        </w:rPr>
        <w:t>daya manusia adalah rancangan sistem-sistem formal dalam sebuah organisasi untuk memastikan penggunaan bakat manusia secara efektif dan efesien guna mencapai tujuan-tujuan organisasional”</w:t>
      </w:r>
      <w:r w:rsidR="000E061A" w:rsidRPr="00CB28F9">
        <w:rPr>
          <w:rFonts w:cs="Times New Roman"/>
          <w:szCs w:val="24"/>
        </w:rPr>
        <w:t xml:space="preserve"> (</w:t>
      </w:r>
      <w:r w:rsidR="00E42742" w:rsidRPr="00CB28F9">
        <w:rPr>
          <w:rFonts w:cs="Times New Roman"/>
          <w:szCs w:val="24"/>
        </w:rPr>
        <w:t>Chandra Yudha Hidayat</w:t>
      </w:r>
      <w:r w:rsidR="000E061A" w:rsidRPr="00CB28F9">
        <w:rPr>
          <w:rFonts w:cs="Times New Roman"/>
          <w:szCs w:val="24"/>
        </w:rPr>
        <w:t xml:space="preserve"> 2019</w:t>
      </w:r>
      <w:r w:rsidRPr="00CB28F9">
        <w:rPr>
          <w:rFonts w:cs="Times New Roman"/>
          <w:szCs w:val="24"/>
        </w:rPr>
        <w:t>).</w:t>
      </w:r>
    </w:p>
    <w:p w:rsidR="009001D9" w:rsidRPr="00CB28F9" w:rsidRDefault="009001D9" w:rsidP="00615C94">
      <w:pPr>
        <w:pStyle w:val="ListParagraph"/>
        <w:spacing w:line="276" w:lineRule="auto"/>
        <w:ind w:left="709" w:right="-1" w:firstLine="425"/>
        <w:rPr>
          <w:rFonts w:cs="Times New Roman"/>
          <w:szCs w:val="24"/>
        </w:rPr>
      </w:pPr>
    </w:p>
    <w:p w:rsidR="009001D9" w:rsidRPr="00CB28F9" w:rsidRDefault="0080026F" w:rsidP="00615C94">
      <w:pPr>
        <w:pStyle w:val="ListParagraph"/>
        <w:spacing w:line="276" w:lineRule="auto"/>
        <w:ind w:left="709" w:right="-1" w:firstLine="425"/>
        <w:rPr>
          <w:rFonts w:cs="Times New Roman"/>
          <w:color w:val="000000" w:themeColor="text1"/>
          <w:szCs w:val="24"/>
        </w:rPr>
      </w:pPr>
      <w:r w:rsidRPr="00CB28F9">
        <w:rPr>
          <w:rFonts w:cs="Times New Roman"/>
          <w:color w:val="000000" w:themeColor="text1"/>
          <w:szCs w:val="24"/>
        </w:rPr>
        <w:t xml:space="preserve">“Manajemen sumber daya manusia merupakan suatu perencanaan, pengorganisasian, pengkoordinasian, pelaksanaan, dan pengawasan terhadap pengadaan, pengembangan, pemberian balas jasa, pengintegrasian, dan pemisahan tenaga kerja dalam rangka mencapai tujuan </w:t>
      </w:r>
      <w:r w:rsidR="000E061A" w:rsidRPr="00CB28F9">
        <w:rPr>
          <w:rFonts w:cs="Times New Roman"/>
          <w:color w:val="000000" w:themeColor="text1"/>
          <w:szCs w:val="24"/>
        </w:rPr>
        <w:t>organisasi” (Mangkunegara 2019</w:t>
      </w:r>
      <w:r w:rsidRPr="00CB28F9">
        <w:rPr>
          <w:rFonts w:cs="Times New Roman"/>
          <w:color w:val="000000" w:themeColor="text1"/>
          <w:szCs w:val="24"/>
        </w:rPr>
        <w:t>).</w:t>
      </w:r>
    </w:p>
    <w:p w:rsidR="009001D9" w:rsidRPr="00CB28F9" w:rsidRDefault="009001D9" w:rsidP="00615C94">
      <w:pPr>
        <w:pStyle w:val="ListParagraph"/>
        <w:spacing w:line="276" w:lineRule="auto"/>
        <w:ind w:left="709" w:right="-1" w:firstLine="425"/>
        <w:rPr>
          <w:rFonts w:cs="Times New Roman"/>
          <w:color w:val="000000" w:themeColor="text1"/>
          <w:szCs w:val="24"/>
        </w:rPr>
      </w:pPr>
    </w:p>
    <w:p w:rsidR="009001D9" w:rsidRPr="00CB28F9" w:rsidRDefault="0080026F" w:rsidP="00615C94">
      <w:pPr>
        <w:pStyle w:val="ListParagraph"/>
        <w:spacing w:line="276" w:lineRule="auto"/>
        <w:ind w:left="709" w:right="-1" w:firstLine="425"/>
        <w:rPr>
          <w:rFonts w:cs="Times New Roman"/>
          <w:color w:val="000000" w:themeColor="text1"/>
          <w:szCs w:val="24"/>
        </w:rPr>
      </w:pPr>
      <w:r w:rsidRPr="00CB28F9">
        <w:rPr>
          <w:rFonts w:cs="Times New Roman"/>
          <w:color w:val="000000" w:themeColor="text1"/>
          <w:szCs w:val="24"/>
        </w:rPr>
        <w:t>“MSDM adalah ilmu dan seni mengatur hubungan dan peranan tenaga kerja agar efektif dan efisien membantu terwujudnya tujuan perusahaan, karyawan d</w:t>
      </w:r>
      <w:r w:rsidR="000E061A" w:rsidRPr="00CB28F9">
        <w:rPr>
          <w:rFonts w:cs="Times New Roman"/>
          <w:color w:val="000000" w:themeColor="text1"/>
          <w:szCs w:val="24"/>
        </w:rPr>
        <w:t>an masyarakat” (Hasibuan 2019</w:t>
      </w:r>
      <w:r w:rsidRPr="00CB28F9">
        <w:rPr>
          <w:rFonts w:cs="Times New Roman"/>
          <w:color w:val="000000" w:themeColor="text1"/>
          <w:szCs w:val="24"/>
        </w:rPr>
        <w:t>).</w:t>
      </w:r>
    </w:p>
    <w:p w:rsidR="009001D9" w:rsidRPr="00CB28F9" w:rsidRDefault="009001D9" w:rsidP="00615C94">
      <w:pPr>
        <w:pStyle w:val="ListParagraph"/>
        <w:spacing w:line="276" w:lineRule="auto"/>
        <w:ind w:left="709" w:right="-1" w:firstLine="425"/>
        <w:rPr>
          <w:rFonts w:cs="Times New Roman"/>
          <w:color w:val="000000" w:themeColor="text1"/>
          <w:szCs w:val="24"/>
        </w:rPr>
      </w:pPr>
    </w:p>
    <w:p w:rsidR="009001D9" w:rsidRPr="00CB28F9" w:rsidRDefault="0080026F" w:rsidP="00615C94">
      <w:pPr>
        <w:pStyle w:val="ListParagraph"/>
        <w:spacing w:line="276" w:lineRule="auto"/>
        <w:ind w:left="709" w:right="-1" w:firstLine="425"/>
        <w:rPr>
          <w:rFonts w:cs="Times New Roman"/>
          <w:i/>
          <w:color w:val="000000" w:themeColor="text1"/>
          <w:szCs w:val="24"/>
        </w:rPr>
      </w:pPr>
      <w:r w:rsidRPr="00CB28F9">
        <w:rPr>
          <w:rFonts w:cs="Times New Roman"/>
          <w:i/>
          <w:color w:val="000000" w:themeColor="text1"/>
          <w:szCs w:val="24"/>
        </w:rPr>
        <w:t>“Personnel management is the planning, organizing, directing and controlling of the procurement, developmen, compensation, integration, maintenance, and separation of human resources to the end that individual, organizational and sociental objective are accomplished</w:t>
      </w:r>
    </w:p>
    <w:p w:rsidR="0080026F" w:rsidRPr="00CB28F9" w:rsidRDefault="0080026F" w:rsidP="00615C94">
      <w:pPr>
        <w:pStyle w:val="ListParagraph"/>
        <w:spacing w:line="276" w:lineRule="auto"/>
        <w:ind w:left="709" w:right="-1" w:firstLine="425"/>
        <w:rPr>
          <w:rFonts w:cs="Times New Roman"/>
          <w:b/>
          <w:color w:val="000000" w:themeColor="text1"/>
          <w:szCs w:val="24"/>
        </w:rPr>
      </w:pPr>
      <w:r w:rsidRPr="00CB28F9">
        <w:rPr>
          <w:rFonts w:cs="Times New Roman"/>
          <w:color w:val="000000" w:themeColor="text1"/>
          <w:szCs w:val="24"/>
        </w:rPr>
        <w:t xml:space="preserve">(Manajemen personalia adalah perencanaan, pengorganisasian, pengarahan, dan pengendalian dari pengadaan, pengembangan, kompensasi, pengintegrasian, pemeliharaan, dan pemberhentian karyawan, dengan maksud </w:t>
      </w:r>
      <w:r w:rsidRPr="00CB28F9">
        <w:rPr>
          <w:rFonts w:cs="Times New Roman"/>
          <w:color w:val="000000" w:themeColor="text1"/>
          <w:szCs w:val="24"/>
        </w:rPr>
        <w:lastRenderedPageBreak/>
        <w:t>terwujudnya tujuan perusahaan, individu, karyawan dan masya</w:t>
      </w:r>
      <w:r w:rsidR="000E061A" w:rsidRPr="00CB28F9">
        <w:rPr>
          <w:rFonts w:cs="Times New Roman"/>
          <w:color w:val="000000" w:themeColor="text1"/>
          <w:szCs w:val="24"/>
        </w:rPr>
        <w:t>rakat)” (Edwin B. Flippo 2019</w:t>
      </w:r>
      <w:r w:rsidRPr="00CB28F9">
        <w:rPr>
          <w:rFonts w:cs="Times New Roman"/>
          <w:color w:val="000000" w:themeColor="text1"/>
          <w:szCs w:val="24"/>
        </w:rPr>
        <w:t>).</w:t>
      </w:r>
    </w:p>
    <w:p w:rsidR="009001D9" w:rsidRPr="00CB28F9" w:rsidRDefault="0080026F" w:rsidP="00615C94">
      <w:pPr>
        <w:pStyle w:val="SubsubBab2"/>
        <w:spacing w:after="0"/>
        <w:ind w:left="709"/>
      </w:pPr>
      <w:bookmarkStart w:id="24" w:name="_Toc111901979"/>
      <w:r w:rsidRPr="00CB28F9">
        <w:t>Peran Manajemen Sumber Daya Manusia</w:t>
      </w:r>
      <w:bookmarkEnd w:id="24"/>
    </w:p>
    <w:p w:rsidR="0080026F" w:rsidRPr="00CB28F9" w:rsidRDefault="0080026F" w:rsidP="00615C94">
      <w:pPr>
        <w:pStyle w:val="ListParagraph"/>
        <w:spacing w:after="0" w:line="276" w:lineRule="auto"/>
        <w:ind w:left="709" w:right="-1" w:firstLine="425"/>
        <w:rPr>
          <w:rFonts w:cs="Times New Roman"/>
          <w:b/>
          <w:color w:val="000000" w:themeColor="text1"/>
          <w:szCs w:val="24"/>
        </w:rPr>
      </w:pPr>
      <w:r w:rsidRPr="00CB28F9">
        <w:rPr>
          <w:rFonts w:cs="Times New Roman"/>
          <w:szCs w:val="24"/>
        </w:rPr>
        <w:t>Manajemen merupakan fungsi yang berhubungan dengan mewujudkan hasil tertentu melalui kegiatan orang – orang. Hal ini berarti bahwa sumber daya manusia berperan penting dan dominan dalam manajemen. Peran manajemen sumber daya manusia seperti yang di ke</w:t>
      </w:r>
      <w:r w:rsidR="000E061A" w:rsidRPr="00CB28F9">
        <w:rPr>
          <w:rFonts w:cs="Times New Roman"/>
          <w:szCs w:val="24"/>
        </w:rPr>
        <w:t>mukakan oleh (Hasibuan 2019</w:t>
      </w:r>
      <w:r w:rsidRPr="00CB28F9">
        <w:rPr>
          <w:rFonts w:cs="Times New Roman"/>
          <w:szCs w:val="24"/>
        </w:rPr>
        <w:t>) yaitu:</w:t>
      </w:r>
    </w:p>
    <w:p w:rsidR="0080026F" w:rsidRPr="00CB28F9" w:rsidRDefault="0080026F" w:rsidP="00615C94">
      <w:pPr>
        <w:pStyle w:val="ListParagraph"/>
        <w:numPr>
          <w:ilvl w:val="0"/>
          <w:numId w:val="19"/>
        </w:numPr>
        <w:spacing w:line="276" w:lineRule="auto"/>
        <w:ind w:left="1134" w:right="-1" w:hanging="425"/>
        <w:rPr>
          <w:rFonts w:cs="Times New Roman"/>
          <w:b/>
          <w:color w:val="000000" w:themeColor="text1"/>
          <w:szCs w:val="24"/>
        </w:rPr>
      </w:pPr>
      <w:r w:rsidRPr="00CB28F9">
        <w:rPr>
          <w:rFonts w:cs="Times New Roman"/>
          <w:szCs w:val="24"/>
        </w:rPr>
        <w:t xml:space="preserve">Menetapkan jumlah, kualitas dan penempatan tenaga kerja yang efektif sesuai dengan kebutuhan perusahaan berdasarkan </w:t>
      </w:r>
      <w:r w:rsidRPr="00CB28F9">
        <w:rPr>
          <w:rFonts w:cs="Times New Roman"/>
          <w:i/>
          <w:szCs w:val="24"/>
        </w:rPr>
        <w:t>job description, job spesification, job requitment dan job evaluation.</w:t>
      </w:r>
    </w:p>
    <w:p w:rsidR="0080026F" w:rsidRPr="00CB28F9" w:rsidRDefault="0080026F" w:rsidP="00615C94">
      <w:pPr>
        <w:pStyle w:val="ListParagraph"/>
        <w:numPr>
          <w:ilvl w:val="0"/>
          <w:numId w:val="19"/>
        </w:numPr>
        <w:spacing w:line="276" w:lineRule="auto"/>
        <w:ind w:left="1134" w:right="-1" w:hanging="425"/>
        <w:rPr>
          <w:rFonts w:cs="Times New Roman"/>
          <w:b/>
          <w:color w:val="000000" w:themeColor="text1"/>
          <w:szCs w:val="24"/>
        </w:rPr>
      </w:pPr>
      <w:r w:rsidRPr="00CB28F9">
        <w:rPr>
          <w:rFonts w:cs="Times New Roman"/>
          <w:szCs w:val="24"/>
        </w:rPr>
        <w:t xml:space="preserve">Menetapkan penarikan, seleksi, dan penempatan karyawan berdasarkan asas </w:t>
      </w:r>
      <w:r w:rsidRPr="00CB28F9">
        <w:rPr>
          <w:rFonts w:cs="Times New Roman"/>
          <w:i/>
          <w:szCs w:val="24"/>
        </w:rPr>
        <w:t>he right man in the right place and the right man in the right job.</w:t>
      </w:r>
    </w:p>
    <w:p w:rsidR="0080026F" w:rsidRPr="00CB28F9" w:rsidRDefault="0080026F" w:rsidP="00615C94">
      <w:pPr>
        <w:pStyle w:val="ListParagraph"/>
        <w:numPr>
          <w:ilvl w:val="0"/>
          <w:numId w:val="19"/>
        </w:numPr>
        <w:spacing w:line="276" w:lineRule="auto"/>
        <w:ind w:left="1134" w:right="-1" w:hanging="425"/>
        <w:rPr>
          <w:rFonts w:cs="Times New Roman"/>
          <w:b/>
          <w:color w:val="000000" w:themeColor="text1"/>
          <w:szCs w:val="24"/>
        </w:rPr>
      </w:pPr>
      <w:r w:rsidRPr="00CB28F9">
        <w:rPr>
          <w:rFonts w:cs="Times New Roman"/>
          <w:szCs w:val="24"/>
        </w:rPr>
        <w:t xml:space="preserve">Menetapkan program kesejahteraan, pengembangan, promosi, dan pemberhentian. </w:t>
      </w:r>
    </w:p>
    <w:p w:rsidR="0080026F" w:rsidRPr="00CB28F9" w:rsidRDefault="0080026F" w:rsidP="00615C94">
      <w:pPr>
        <w:pStyle w:val="ListParagraph"/>
        <w:numPr>
          <w:ilvl w:val="0"/>
          <w:numId w:val="19"/>
        </w:numPr>
        <w:spacing w:line="276" w:lineRule="auto"/>
        <w:ind w:left="1134" w:right="-1" w:hanging="425"/>
        <w:rPr>
          <w:rFonts w:cs="Times New Roman"/>
          <w:b/>
          <w:color w:val="000000" w:themeColor="text1"/>
          <w:szCs w:val="24"/>
        </w:rPr>
      </w:pPr>
      <w:r w:rsidRPr="00CB28F9">
        <w:rPr>
          <w:rFonts w:cs="Times New Roman"/>
          <w:szCs w:val="24"/>
        </w:rPr>
        <w:t>Meramalkan penawaran dan permintaan sumber daya manusia pada masa yang akan datang.</w:t>
      </w:r>
    </w:p>
    <w:p w:rsidR="0080026F" w:rsidRPr="00CB28F9" w:rsidRDefault="0080026F" w:rsidP="00615C94">
      <w:pPr>
        <w:pStyle w:val="ListParagraph"/>
        <w:numPr>
          <w:ilvl w:val="0"/>
          <w:numId w:val="19"/>
        </w:numPr>
        <w:spacing w:line="276" w:lineRule="auto"/>
        <w:ind w:left="1134" w:right="-1" w:hanging="425"/>
        <w:rPr>
          <w:rFonts w:cs="Times New Roman"/>
          <w:b/>
          <w:color w:val="000000" w:themeColor="text1"/>
          <w:szCs w:val="24"/>
        </w:rPr>
      </w:pPr>
      <w:r w:rsidRPr="00CB28F9">
        <w:rPr>
          <w:rFonts w:cs="Times New Roman"/>
          <w:szCs w:val="24"/>
        </w:rPr>
        <w:t>Memperkirakan keadaan perekonomian pada umumnya dan perkembangan perusahaan pada khususnya.</w:t>
      </w:r>
    </w:p>
    <w:p w:rsidR="0080026F" w:rsidRPr="00CB28F9" w:rsidRDefault="0080026F" w:rsidP="00615C94">
      <w:pPr>
        <w:pStyle w:val="ListParagraph"/>
        <w:numPr>
          <w:ilvl w:val="0"/>
          <w:numId w:val="19"/>
        </w:numPr>
        <w:spacing w:line="276" w:lineRule="auto"/>
        <w:ind w:left="1134" w:right="-1" w:hanging="425"/>
        <w:rPr>
          <w:rFonts w:cs="Times New Roman"/>
          <w:b/>
          <w:color w:val="000000" w:themeColor="text1"/>
          <w:szCs w:val="24"/>
        </w:rPr>
      </w:pPr>
      <w:r w:rsidRPr="00CB28F9">
        <w:rPr>
          <w:rFonts w:cs="Times New Roman"/>
          <w:szCs w:val="24"/>
        </w:rPr>
        <w:t>Memonitor dengan cermat undang-undang perburuhan dan kebijakan pemberian balas jasa perusahaan sejenis.</w:t>
      </w:r>
    </w:p>
    <w:p w:rsidR="0080026F" w:rsidRPr="00CB28F9" w:rsidRDefault="0080026F" w:rsidP="00615C94">
      <w:pPr>
        <w:pStyle w:val="ListParagraph"/>
        <w:numPr>
          <w:ilvl w:val="0"/>
          <w:numId w:val="19"/>
        </w:numPr>
        <w:spacing w:line="276" w:lineRule="auto"/>
        <w:ind w:left="1134" w:right="-1" w:hanging="425"/>
        <w:rPr>
          <w:rFonts w:cs="Times New Roman"/>
          <w:b/>
          <w:color w:val="000000" w:themeColor="text1"/>
          <w:szCs w:val="24"/>
        </w:rPr>
      </w:pPr>
      <w:r w:rsidRPr="00CB28F9">
        <w:rPr>
          <w:rFonts w:cs="Times New Roman"/>
          <w:szCs w:val="24"/>
        </w:rPr>
        <w:t>Memonitor kemajuan teknik dan perkembangan serikat pekerja.</w:t>
      </w:r>
    </w:p>
    <w:p w:rsidR="0080026F" w:rsidRPr="00CB28F9" w:rsidRDefault="0080026F" w:rsidP="00615C94">
      <w:pPr>
        <w:pStyle w:val="ListParagraph"/>
        <w:numPr>
          <w:ilvl w:val="0"/>
          <w:numId w:val="19"/>
        </w:numPr>
        <w:spacing w:line="276" w:lineRule="auto"/>
        <w:ind w:left="1134" w:right="-1" w:hanging="425"/>
        <w:rPr>
          <w:rFonts w:cs="Times New Roman"/>
          <w:b/>
          <w:color w:val="000000" w:themeColor="text1"/>
          <w:szCs w:val="24"/>
        </w:rPr>
      </w:pPr>
      <w:r w:rsidRPr="00CB28F9">
        <w:rPr>
          <w:rFonts w:cs="Times New Roman"/>
          <w:szCs w:val="24"/>
        </w:rPr>
        <w:t>Melaksanakan pendidikan, pelatihan, dan penilai kinerja karyawan.</w:t>
      </w:r>
    </w:p>
    <w:p w:rsidR="0080026F" w:rsidRPr="00CB28F9" w:rsidRDefault="0080026F" w:rsidP="00615C94">
      <w:pPr>
        <w:pStyle w:val="ListParagraph"/>
        <w:numPr>
          <w:ilvl w:val="0"/>
          <w:numId w:val="19"/>
        </w:numPr>
        <w:spacing w:line="276" w:lineRule="auto"/>
        <w:ind w:left="1134" w:right="-1" w:hanging="425"/>
        <w:rPr>
          <w:rFonts w:cs="Times New Roman"/>
          <w:b/>
          <w:color w:val="000000" w:themeColor="text1"/>
          <w:szCs w:val="24"/>
        </w:rPr>
      </w:pPr>
      <w:r w:rsidRPr="00CB28F9">
        <w:rPr>
          <w:rFonts w:cs="Times New Roman"/>
          <w:szCs w:val="24"/>
        </w:rPr>
        <w:t>Mengatur mutasi karyawan baik vertikal maupun horizontal.</w:t>
      </w:r>
    </w:p>
    <w:p w:rsidR="0080026F" w:rsidRPr="00CB28F9" w:rsidRDefault="0080026F" w:rsidP="00615C94">
      <w:pPr>
        <w:pStyle w:val="ListParagraph"/>
        <w:numPr>
          <w:ilvl w:val="0"/>
          <w:numId w:val="19"/>
        </w:numPr>
        <w:spacing w:line="276" w:lineRule="auto"/>
        <w:ind w:left="1134" w:right="-1" w:hanging="425"/>
        <w:rPr>
          <w:rFonts w:cs="Times New Roman"/>
          <w:b/>
          <w:color w:val="000000" w:themeColor="text1"/>
          <w:szCs w:val="24"/>
        </w:rPr>
      </w:pPr>
      <w:r w:rsidRPr="00CB28F9">
        <w:rPr>
          <w:rFonts w:cs="Times New Roman"/>
          <w:szCs w:val="24"/>
        </w:rPr>
        <w:t>Mengatur pensiun, pemberhentian, dan pesangonnya.</w:t>
      </w:r>
    </w:p>
    <w:p w:rsidR="009001D9" w:rsidRPr="00CB28F9" w:rsidRDefault="0080026F" w:rsidP="00615C94">
      <w:pPr>
        <w:pStyle w:val="SubsubBab2"/>
        <w:spacing w:after="0"/>
        <w:ind w:left="709" w:right="-1"/>
      </w:pPr>
      <w:bookmarkStart w:id="25" w:name="_Toc111901980"/>
      <w:r w:rsidRPr="00CB28F9">
        <w:t>Fungsi Manajerial dan Operasional Manajemen Sumber Daya Manusia</w:t>
      </w:r>
      <w:bookmarkEnd w:id="25"/>
    </w:p>
    <w:p w:rsidR="0080026F" w:rsidRPr="00CB28F9" w:rsidRDefault="0080026F" w:rsidP="00615C94">
      <w:pPr>
        <w:pStyle w:val="ListParagraph"/>
        <w:spacing w:after="0" w:line="276" w:lineRule="auto"/>
        <w:ind w:left="709" w:right="-1" w:firstLine="425"/>
        <w:rPr>
          <w:rFonts w:cs="Times New Roman"/>
          <w:b/>
          <w:color w:val="000000" w:themeColor="text1"/>
          <w:szCs w:val="24"/>
        </w:rPr>
      </w:pPr>
      <w:r w:rsidRPr="00CB28F9">
        <w:rPr>
          <w:rFonts w:cs="Times New Roman"/>
          <w:color w:val="000000" w:themeColor="text1"/>
          <w:szCs w:val="24"/>
        </w:rPr>
        <w:t xml:space="preserve">Fungsi manajamen sumber daya manusia menurut </w:t>
      </w:r>
      <w:r w:rsidR="000E061A" w:rsidRPr="00CB28F9">
        <w:rPr>
          <w:rFonts w:cs="Times New Roman"/>
          <w:color w:val="000000" w:themeColor="text1"/>
          <w:szCs w:val="24"/>
        </w:rPr>
        <w:t xml:space="preserve">(Hasibuan </w:t>
      </w:r>
      <w:r w:rsidRPr="00CB28F9">
        <w:rPr>
          <w:rFonts w:cs="Times New Roman"/>
          <w:color w:val="000000" w:themeColor="text1"/>
          <w:szCs w:val="24"/>
        </w:rPr>
        <w:t>2019) meliputi:</w:t>
      </w:r>
    </w:p>
    <w:p w:rsidR="0080026F" w:rsidRPr="00CB28F9" w:rsidRDefault="0080026F" w:rsidP="00615C94">
      <w:pPr>
        <w:pStyle w:val="ListParagraph"/>
        <w:numPr>
          <w:ilvl w:val="3"/>
          <w:numId w:val="11"/>
        </w:numPr>
        <w:spacing w:line="276" w:lineRule="auto"/>
        <w:ind w:left="1134" w:right="-1" w:hanging="425"/>
        <w:rPr>
          <w:rFonts w:cs="Times New Roman"/>
          <w:color w:val="000000" w:themeColor="text1"/>
          <w:szCs w:val="24"/>
        </w:rPr>
      </w:pPr>
      <w:r w:rsidRPr="00CB28F9">
        <w:rPr>
          <w:rFonts w:cs="Times New Roman"/>
          <w:color w:val="000000" w:themeColor="text1"/>
          <w:szCs w:val="24"/>
        </w:rPr>
        <w:t>Fungsi Manajerial</w:t>
      </w:r>
    </w:p>
    <w:p w:rsidR="0080026F" w:rsidRPr="00CB28F9" w:rsidRDefault="0080026F" w:rsidP="00615C94">
      <w:pPr>
        <w:pStyle w:val="ListParagraph"/>
        <w:numPr>
          <w:ilvl w:val="0"/>
          <w:numId w:val="12"/>
        </w:numPr>
        <w:spacing w:after="160" w:line="276" w:lineRule="auto"/>
        <w:ind w:left="1418" w:right="-1" w:hanging="283"/>
        <w:rPr>
          <w:rFonts w:cs="Times New Roman"/>
          <w:color w:val="000000" w:themeColor="text1"/>
          <w:szCs w:val="24"/>
        </w:rPr>
      </w:pPr>
      <w:r w:rsidRPr="00CB28F9">
        <w:rPr>
          <w:rFonts w:cs="Times New Roman"/>
          <w:color w:val="000000" w:themeColor="text1"/>
          <w:szCs w:val="24"/>
        </w:rPr>
        <w:t>Perencanaan</w:t>
      </w:r>
    </w:p>
    <w:p w:rsidR="009001D9" w:rsidRPr="00CB28F9" w:rsidRDefault="00BC3EC3" w:rsidP="00615C94">
      <w:pPr>
        <w:pStyle w:val="ListParagraph"/>
        <w:spacing w:after="160" w:line="276" w:lineRule="auto"/>
        <w:ind w:left="1418" w:right="-1"/>
        <w:rPr>
          <w:rFonts w:cs="Times New Roman"/>
          <w:color w:val="000000" w:themeColor="text1"/>
          <w:szCs w:val="24"/>
        </w:rPr>
      </w:pPr>
      <w:r w:rsidRPr="00CB28F9">
        <w:rPr>
          <w:rFonts w:cs="Times New Roman"/>
          <w:color w:val="000000" w:themeColor="text1"/>
          <w:szCs w:val="24"/>
        </w:rPr>
        <w:t xml:space="preserve">Perencanaan </w:t>
      </w:r>
      <w:r w:rsidR="0080026F" w:rsidRPr="00CB28F9">
        <w:rPr>
          <w:rFonts w:cs="Times New Roman"/>
          <w:i/>
          <w:color w:val="000000" w:themeColor="text1"/>
          <w:szCs w:val="24"/>
        </w:rPr>
        <w:t>(human resource planning</w:t>
      </w:r>
      <w:r w:rsidR="0080026F" w:rsidRPr="00CB28F9">
        <w:rPr>
          <w:rFonts w:cs="Times New Roman"/>
          <w:color w:val="000000" w:themeColor="text1"/>
          <w:szCs w:val="24"/>
        </w:rPr>
        <w:t>) adalah merencanakan tenaga kerja secara efektif dan efesien agar sesuai dengan kebutuhan perusahaan dalam membantu terwujud nya suatu tujuan. Perencanaan dilakukan dengan</w:t>
      </w:r>
      <w:r w:rsidRPr="00CB28F9">
        <w:rPr>
          <w:rFonts w:cs="Times New Roman"/>
          <w:color w:val="000000" w:themeColor="text1"/>
          <w:szCs w:val="24"/>
        </w:rPr>
        <w:t xml:space="preserve"> menetapkan program kepegawaian</w:t>
      </w:r>
    </w:p>
    <w:p w:rsidR="009001D9" w:rsidRPr="00CB28F9" w:rsidRDefault="0080026F" w:rsidP="00615C94">
      <w:pPr>
        <w:pStyle w:val="ListParagraph"/>
        <w:numPr>
          <w:ilvl w:val="0"/>
          <w:numId w:val="12"/>
        </w:numPr>
        <w:spacing w:after="160" w:line="276" w:lineRule="auto"/>
        <w:ind w:left="1418" w:right="-1" w:hanging="284"/>
        <w:rPr>
          <w:rFonts w:cs="Times New Roman"/>
          <w:color w:val="000000" w:themeColor="text1"/>
          <w:szCs w:val="24"/>
        </w:rPr>
      </w:pPr>
      <w:r w:rsidRPr="00CB28F9">
        <w:rPr>
          <w:rFonts w:cs="Times New Roman"/>
          <w:color w:val="000000" w:themeColor="text1"/>
          <w:szCs w:val="24"/>
        </w:rPr>
        <w:t>Pengorganisasian</w:t>
      </w:r>
    </w:p>
    <w:p w:rsidR="009001D9" w:rsidRPr="00CB28F9" w:rsidRDefault="0080026F" w:rsidP="00615C94">
      <w:pPr>
        <w:pStyle w:val="ListParagraph"/>
        <w:spacing w:after="160" w:line="276" w:lineRule="auto"/>
        <w:ind w:left="1418" w:right="-1"/>
        <w:rPr>
          <w:rFonts w:cs="Times New Roman"/>
          <w:color w:val="000000" w:themeColor="text1"/>
          <w:szCs w:val="24"/>
        </w:rPr>
      </w:pPr>
      <w:r w:rsidRPr="00CB28F9">
        <w:rPr>
          <w:rFonts w:cs="Times New Roman"/>
          <w:color w:val="000000" w:themeColor="text1"/>
          <w:szCs w:val="24"/>
        </w:rPr>
        <w:t xml:space="preserve">Pengorganisasian adalah kegiatan untuk mengorganisasi semua karyawan dengan menetapkan pembagian kerja, hubungan kerja, delegasi wewenang, integrasi dan koordinasi dalam bagan organisasi </w:t>
      </w:r>
      <w:r w:rsidRPr="00CB28F9">
        <w:rPr>
          <w:rFonts w:cs="Times New Roman"/>
          <w:i/>
          <w:color w:val="000000" w:themeColor="text1"/>
          <w:szCs w:val="24"/>
        </w:rPr>
        <w:t>(organization chart)</w:t>
      </w:r>
    </w:p>
    <w:p w:rsidR="009001D9" w:rsidRPr="00CB28F9" w:rsidRDefault="0080026F" w:rsidP="00615C94">
      <w:pPr>
        <w:pStyle w:val="ListParagraph"/>
        <w:numPr>
          <w:ilvl w:val="0"/>
          <w:numId w:val="12"/>
        </w:numPr>
        <w:spacing w:after="160" w:line="276" w:lineRule="auto"/>
        <w:ind w:left="1418" w:right="-1" w:hanging="284"/>
        <w:rPr>
          <w:rFonts w:cs="Times New Roman"/>
          <w:color w:val="000000" w:themeColor="text1"/>
          <w:szCs w:val="24"/>
        </w:rPr>
      </w:pPr>
      <w:r w:rsidRPr="00CB28F9">
        <w:rPr>
          <w:rFonts w:cs="Times New Roman"/>
          <w:color w:val="000000" w:themeColor="text1"/>
          <w:szCs w:val="24"/>
        </w:rPr>
        <w:t>Pengarahan</w:t>
      </w:r>
    </w:p>
    <w:p w:rsidR="009001D9" w:rsidRPr="00CB28F9" w:rsidRDefault="0080026F" w:rsidP="00615C94">
      <w:pPr>
        <w:pStyle w:val="ListParagraph"/>
        <w:spacing w:after="160" w:line="276" w:lineRule="auto"/>
        <w:ind w:left="1418" w:right="-1"/>
        <w:rPr>
          <w:rFonts w:cs="Times New Roman"/>
        </w:rPr>
      </w:pPr>
      <w:r w:rsidRPr="00CB28F9">
        <w:rPr>
          <w:rFonts w:cs="Times New Roman"/>
        </w:rPr>
        <w:lastRenderedPageBreak/>
        <w:t>Pengarahan (directing) adalah kegiatan yang mengarahkan semua karyawan agar mau bekerja sama dengan efekt</w:t>
      </w:r>
      <w:r w:rsidR="00BC3EC3" w:rsidRPr="00CB28F9">
        <w:rPr>
          <w:rFonts w:cs="Times New Roman"/>
        </w:rPr>
        <w:t xml:space="preserve">if serta efesien dalam membantu </w:t>
      </w:r>
      <w:r w:rsidRPr="00CB28F9">
        <w:rPr>
          <w:rFonts w:cs="Times New Roman"/>
        </w:rPr>
        <w:t xml:space="preserve">tercapainya tujuan perusahaan, karyawan, dan </w:t>
      </w:r>
      <w:r w:rsidR="00BC3EC3" w:rsidRPr="00CB28F9">
        <w:rPr>
          <w:rFonts w:cs="Times New Roman"/>
        </w:rPr>
        <w:t>masyarakat</w:t>
      </w:r>
    </w:p>
    <w:p w:rsidR="0080026F" w:rsidRPr="00CB28F9" w:rsidRDefault="0080026F" w:rsidP="00615C94">
      <w:pPr>
        <w:pStyle w:val="ListParagraph"/>
        <w:numPr>
          <w:ilvl w:val="0"/>
          <w:numId w:val="12"/>
        </w:numPr>
        <w:spacing w:after="160" w:line="276" w:lineRule="auto"/>
        <w:ind w:left="1418" w:right="-1" w:hanging="284"/>
        <w:rPr>
          <w:rFonts w:cs="Times New Roman"/>
          <w:color w:val="000000" w:themeColor="text1"/>
          <w:szCs w:val="24"/>
        </w:rPr>
      </w:pPr>
      <w:r w:rsidRPr="00CB28F9">
        <w:rPr>
          <w:rFonts w:cs="Times New Roman"/>
          <w:color w:val="000000" w:themeColor="text1"/>
          <w:szCs w:val="24"/>
        </w:rPr>
        <w:t>Pengendalian</w:t>
      </w:r>
    </w:p>
    <w:p w:rsidR="0080026F" w:rsidRPr="00CB28F9" w:rsidRDefault="00BC3EC3" w:rsidP="00615C94">
      <w:pPr>
        <w:pStyle w:val="ListParagraph"/>
        <w:spacing w:after="160" w:line="276" w:lineRule="auto"/>
        <w:ind w:left="1418" w:right="-1"/>
        <w:rPr>
          <w:rFonts w:cs="Times New Roman"/>
          <w:color w:val="000000" w:themeColor="text1"/>
          <w:szCs w:val="24"/>
        </w:rPr>
      </w:pPr>
      <w:r w:rsidRPr="00CB28F9">
        <w:rPr>
          <w:rFonts w:cs="Times New Roman"/>
          <w:color w:val="000000" w:themeColor="text1"/>
          <w:szCs w:val="24"/>
        </w:rPr>
        <w:t>Pengendalian (</w:t>
      </w:r>
      <w:r w:rsidRPr="00CB28F9">
        <w:rPr>
          <w:rFonts w:cs="Times New Roman"/>
          <w:i/>
          <w:color w:val="000000" w:themeColor="text1"/>
          <w:szCs w:val="24"/>
        </w:rPr>
        <w:t xml:space="preserve">controling) </w:t>
      </w:r>
      <w:r w:rsidRPr="00CB28F9">
        <w:rPr>
          <w:rFonts w:cs="Times New Roman"/>
          <w:color w:val="000000" w:themeColor="text1"/>
          <w:szCs w:val="24"/>
        </w:rPr>
        <w:t>adalah kegiatan megendalikan semua karyawan agar menaati peraturan – peraturan perusahaan dan bekerja sesuai dengan y</w:t>
      </w:r>
      <w:r w:rsidR="00695CA4" w:rsidRPr="00CB28F9">
        <w:rPr>
          <w:rFonts w:cs="Times New Roman"/>
          <w:color w:val="000000" w:themeColor="text1"/>
          <w:szCs w:val="24"/>
        </w:rPr>
        <w:t xml:space="preserve">ang telah direncanakan. Apabila </w:t>
      </w:r>
      <w:r w:rsidRPr="00CB28F9">
        <w:rPr>
          <w:rFonts w:cs="Times New Roman"/>
          <w:color w:val="000000" w:themeColor="text1"/>
          <w:szCs w:val="24"/>
        </w:rPr>
        <w:t>terdapat penyimpangan atau kesalahan maka diadakan tindakan perbaikan dan penyempurna</w:t>
      </w:r>
      <w:r w:rsidR="00CD7CBF" w:rsidRPr="00CB28F9">
        <w:rPr>
          <w:rFonts w:cs="Times New Roman"/>
          <w:color w:val="000000" w:themeColor="text1"/>
          <w:szCs w:val="24"/>
        </w:rPr>
        <w:t>an perencanaan</w:t>
      </w:r>
    </w:p>
    <w:p w:rsidR="0080026F" w:rsidRPr="00CB28F9" w:rsidRDefault="0080026F" w:rsidP="00615C94">
      <w:pPr>
        <w:pStyle w:val="ListParagraph"/>
        <w:spacing w:after="160" w:line="276" w:lineRule="auto"/>
        <w:ind w:left="993" w:right="-1"/>
        <w:rPr>
          <w:rFonts w:cs="Times New Roman"/>
          <w:color w:val="000000" w:themeColor="text1"/>
          <w:szCs w:val="24"/>
        </w:rPr>
      </w:pPr>
    </w:p>
    <w:p w:rsidR="0080026F" w:rsidRPr="00CB28F9" w:rsidRDefault="0080026F" w:rsidP="00615C94">
      <w:pPr>
        <w:pStyle w:val="ListParagraph"/>
        <w:numPr>
          <w:ilvl w:val="3"/>
          <w:numId w:val="11"/>
        </w:numPr>
        <w:spacing w:after="160" w:line="276" w:lineRule="auto"/>
        <w:ind w:left="993" w:right="-1" w:hanging="284"/>
        <w:rPr>
          <w:rFonts w:cs="Times New Roman"/>
          <w:color w:val="000000" w:themeColor="text1"/>
          <w:szCs w:val="24"/>
        </w:rPr>
      </w:pPr>
      <w:r w:rsidRPr="00CB28F9">
        <w:rPr>
          <w:rFonts w:cs="Times New Roman"/>
          <w:color w:val="000000" w:themeColor="text1"/>
          <w:szCs w:val="24"/>
        </w:rPr>
        <w:t>Fungsi Operasional</w:t>
      </w:r>
    </w:p>
    <w:p w:rsidR="0080026F" w:rsidRPr="00CB28F9" w:rsidRDefault="0080026F" w:rsidP="00615C94">
      <w:pPr>
        <w:pStyle w:val="ListParagraph"/>
        <w:numPr>
          <w:ilvl w:val="1"/>
          <w:numId w:val="12"/>
        </w:numPr>
        <w:spacing w:after="160" w:line="276" w:lineRule="auto"/>
        <w:ind w:left="1418" w:right="-1" w:hanging="284"/>
        <w:rPr>
          <w:rFonts w:cs="Times New Roman"/>
          <w:color w:val="000000" w:themeColor="text1"/>
          <w:szCs w:val="24"/>
        </w:rPr>
      </w:pPr>
      <w:r w:rsidRPr="00CB28F9">
        <w:rPr>
          <w:rFonts w:cs="Times New Roman"/>
          <w:color w:val="000000" w:themeColor="text1"/>
          <w:szCs w:val="24"/>
        </w:rPr>
        <w:t>Pengadaan</w:t>
      </w:r>
    </w:p>
    <w:p w:rsidR="009001D9" w:rsidRPr="00CB28F9" w:rsidRDefault="0080026F" w:rsidP="00615C94">
      <w:pPr>
        <w:pStyle w:val="ListParagraph"/>
        <w:spacing w:after="160" w:line="276" w:lineRule="auto"/>
        <w:ind w:left="1418" w:right="-1"/>
        <w:rPr>
          <w:rFonts w:cs="Times New Roman"/>
          <w:color w:val="000000" w:themeColor="text1"/>
          <w:szCs w:val="24"/>
        </w:rPr>
      </w:pPr>
      <w:r w:rsidRPr="00CB28F9">
        <w:rPr>
          <w:rFonts w:cs="Times New Roman"/>
          <w:color w:val="000000" w:themeColor="text1"/>
          <w:szCs w:val="24"/>
        </w:rPr>
        <w:t xml:space="preserve">Pengadaan </w:t>
      </w:r>
      <w:r w:rsidRPr="00CB28F9">
        <w:rPr>
          <w:rFonts w:cs="Times New Roman"/>
          <w:i/>
          <w:color w:val="000000" w:themeColor="text1"/>
          <w:szCs w:val="24"/>
        </w:rPr>
        <w:t>(procurement</w:t>
      </w:r>
      <w:r w:rsidRPr="00CB28F9">
        <w:rPr>
          <w:rFonts w:cs="Times New Roman"/>
          <w:color w:val="000000" w:themeColor="text1"/>
          <w:szCs w:val="24"/>
        </w:rPr>
        <w:t>) adalah proses penarikan, seleksi, perjanjian kerja, penempatan, orientasi, induksi untuk mendapatkan karyawan yang sesuai dengan kebutuhan perusahaan. Pengadaan yang baik akan membant</w:t>
      </w:r>
      <w:r w:rsidR="00CD7CBF" w:rsidRPr="00CB28F9">
        <w:rPr>
          <w:rFonts w:cs="Times New Roman"/>
          <w:color w:val="000000" w:themeColor="text1"/>
          <w:szCs w:val="24"/>
        </w:rPr>
        <w:t>u terwujudnya tujuan perusahaan</w:t>
      </w:r>
    </w:p>
    <w:p w:rsidR="0080026F" w:rsidRPr="00CB28F9" w:rsidRDefault="0080026F" w:rsidP="00615C94">
      <w:pPr>
        <w:pStyle w:val="ListParagraph"/>
        <w:numPr>
          <w:ilvl w:val="1"/>
          <w:numId w:val="12"/>
        </w:numPr>
        <w:spacing w:after="160" w:line="276" w:lineRule="auto"/>
        <w:ind w:left="1418" w:right="-1" w:hanging="284"/>
        <w:rPr>
          <w:rFonts w:cs="Times New Roman"/>
          <w:color w:val="000000" w:themeColor="text1"/>
          <w:szCs w:val="24"/>
        </w:rPr>
      </w:pPr>
      <w:r w:rsidRPr="00CB28F9">
        <w:rPr>
          <w:rFonts w:cs="Times New Roman"/>
          <w:color w:val="000000" w:themeColor="text1"/>
          <w:szCs w:val="24"/>
        </w:rPr>
        <w:t>Pengembangan</w:t>
      </w:r>
    </w:p>
    <w:p w:rsidR="009001D9" w:rsidRPr="00CB28F9" w:rsidRDefault="0080026F" w:rsidP="00615C94">
      <w:pPr>
        <w:pStyle w:val="ListParagraph"/>
        <w:spacing w:after="160" w:line="276" w:lineRule="auto"/>
        <w:ind w:left="1418" w:right="-1"/>
        <w:rPr>
          <w:rFonts w:cs="Times New Roman"/>
          <w:color w:val="000000" w:themeColor="text1"/>
          <w:szCs w:val="24"/>
        </w:rPr>
      </w:pPr>
      <w:r w:rsidRPr="00CB28F9">
        <w:rPr>
          <w:rFonts w:cs="Times New Roman"/>
          <w:color w:val="000000" w:themeColor="text1"/>
          <w:szCs w:val="24"/>
        </w:rPr>
        <w:t>Pengembangan (</w:t>
      </w:r>
      <w:r w:rsidRPr="00CB28F9">
        <w:rPr>
          <w:rFonts w:cs="Times New Roman"/>
          <w:i/>
          <w:color w:val="000000" w:themeColor="text1"/>
          <w:szCs w:val="24"/>
        </w:rPr>
        <w:t>development)</w:t>
      </w:r>
      <w:r w:rsidRPr="00CB28F9">
        <w:rPr>
          <w:rFonts w:cs="Times New Roman"/>
          <w:color w:val="000000" w:themeColor="text1"/>
          <w:szCs w:val="24"/>
        </w:rPr>
        <w:t xml:space="preserve"> adalah proses peningkatan keterampilan teknis, teoritis konseptual, dan moral karyawan melalui pendidikan dan pelatihan. Pendidikan dan pelatihan yang diberikan harus sesuai dengan kebutuhan pekerjaan masa kini maupun masa depan.</w:t>
      </w:r>
    </w:p>
    <w:p w:rsidR="0080026F" w:rsidRPr="00CB28F9" w:rsidRDefault="0080026F" w:rsidP="00615C94">
      <w:pPr>
        <w:pStyle w:val="ListParagraph"/>
        <w:numPr>
          <w:ilvl w:val="1"/>
          <w:numId w:val="12"/>
        </w:numPr>
        <w:spacing w:after="160" w:line="276" w:lineRule="auto"/>
        <w:ind w:left="1418" w:right="-1" w:hanging="284"/>
        <w:rPr>
          <w:rFonts w:cs="Times New Roman"/>
          <w:color w:val="000000" w:themeColor="text1"/>
          <w:szCs w:val="24"/>
        </w:rPr>
      </w:pPr>
      <w:r w:rsidRPr="00CB28F9">
        <w:rPr>
          <w:rFonts w:cs="Times New Roman"/>
          <w:color w:val="000000" w:themeColor="text1"/>
          <w:szCs w:val="24"/>
        </w:rPr>
        <w:t>Kompensasi</w:t>
      </w:r>
    </w:p>
    <w:p w:rsidR="0080026F" w:rsidRPr="00CB28F9" w:rsidRDefault="0080026F" w:rsidP="00615C94">
      <w:pPr>
        <w:pStyle w:val="ListParagraph"/>
        <w:spacing w:after="160" w:line="276" w:lineRule="auto"/>
        <w:ind w:left="1418" w:right="-1"/>
        <w:rPr>
          <w:rFonts w:cs="Times New Roman"/>
          <w:color w:val="000000" w:themeColor="text1"/>
          <w:szCs w:val="24"/>
        </w:rPr>
      </w:pPr>
      <w:r w:rsidRPr="00CB28F9">
        <w:rPr>
          <w:rFonts w:cs="Times New Roman"/>
          <w:color w:val="000000" w:themeColor="text1"/>
          <w:szCs w:val="24"/>
        </w:rPr>
        <w:t>Kompensasi (</w:t>
      </w:r>
      <w:r w:rsidRPr="00CB28F9">
        <w:rPr>
          <w:rFonts w:cs="Times New Roman"/>
          <w:i/>
          <w:color w:val="000000" w:themeColor="text1"/>
          <w:szCs w:val="24"/>
        </w:rPr>
        <w:t>compensation</w:t>
      </w:r>
      <w:r w:rsidRPr="00CB28F9">
        <w:rPr>
          <w:rFonts w:cs="Times New Roman"/>
          <w:color w:val="000000" w:themeColor="text1"/>
          <w:szCs w:val="24"/>
        </w:rPr>
        <w:t>) adalah pemberian balas jasa langsung (</w:t>
      </w:r>
      <w:r w:rsidRPr="00CB28F9">
        <w:rPr>
          <w:rFonts w:cs="Times New Roman"/>
          <w:i/>
          <w:color w:val="000000" w:themeColor="text1"/>
          <w:szCs w:val="24"/>
        </w:rPr>
        <w:t>direct</w:t>
      </w:r>
      <w:r w:rsidRPr="00CB28F9">
        <w:rPr>
          <w:rFonts w:cs="Times New Roman"/>
          <w:color w:val="000000" w:themeColor="text1"/>
          <w:szCs w:val="24"/>
        </w:rPr>
        <w:t>) dan tidak langsung (</w:t>
      </w:r>
      <w:r w:rsidRPr="00CB28F9">
        <w:rPr>
          <w:rFonts w:cs="Times New Roman"/>
          <w:i/>
          <w:color w:val="000000" w:themeColor="text1"/>
          <w:szCs w:val="24"/>
        </w:rPr>
        <w:t>indirect</w:t>
      </w:r>
      <w:r w:rsidRPr="00CB28F9">
        <w:rPr>
          <w:rFonts w:cs="Times New Roman"/>
          <w:color w:val="000000" w:themeColor="text1"/>
          <w:szCs w:val="24"/>
        </w:rPr>
        <w:t>), uang dan barang kepada karyawan sebagai imbalan jasa yang diberikan kepada perusahaan. Prinsip kompensasi adalah adil dan layak. Adil artinya sesuai dengan prestasi kerjanya, layak artinya dapat memenuhi kebutuhan primernya serta berpedoman pada batas upah minimum pemerintah dan berdasarkan internal dan eksternal konsistensi.</w:t>
      </w:r>
    </w:p>
    <w:p w:rsidR="0080026F" w:rsidRPr="00CB28F9" w:rsidRDefault="0080026F" w:rsidP="00615C94">
      <w:pPr>
        <w:pStyle w:val="ListParagraph"/>
        <w:numPr>
          <w:ilvl w:val="1"/>
          <w:numId w:val="12"/>
        </w:numPr>
        <w:spacing w:after="160" w:line="276" w:lineRule="auto"/>
        <w:ind w:left="1418" w:right="-1" w:hanging="284"/>
        <w:rPr>
          <w:rFonts w:cs="Times New Roman"/>
          <w:color w:val="000000" w:themeColor="text1"/>
          <w:szCs w:val="24"/>
        </w:rPr>
      </w:pPr>
      <w:r w:rsidRPr="00CB28F9">
        <w:rPr>
          <w:rFonts w:cs="Times New Roman"/>
          <w:color w:val="000000" w:themeColor="text1"/>
          <w:szCs w:val="24"/>
        </w:rPr>
        <w:t>Pengintegrasian</w:t>
      </w:r>
    </w:p>
    <w:p w:rsidR="009001D9" w:rsidRPr="00CB28F9" w:rsidRDefault="0080026F" w:rsidP="00615C94">
      <w:pPr>
        <w:pStyle w:val="ListParagraph"/>
        <w:spacing w:after="160" w:line="276" w:lineRule="auto"/>
        <w:ind w:left="1418" w:right="-1"/>
        <w:rPr>
          <w:rFonts w:cs="Times New Roman"/>
          <w:color w:val="000000" w:themeColor="text1"/>
          <w:szCs w:val="24"/>
        </w:rPr>
      </w:pPr>
      <w:r w:rsidRPr="00CB28F9">
        <w:rPr>
          <w:rFonts w:cs="Times New Roman"/>
          <w:color w:val="000000" w:themeColor="text1"/>
          <w:szCs w:val="24"/>
        </w:rPr>
        <w:t xml:space="preserve">Pengintegrasian </w:t>
      </w:r>
      <w:r w:rsidRPr="00CB28F9">
        <w:rPr>
          <w:rFonts w:cs="Times New Roman"/>
          <w:i/>
          <w:color w:val="000000" w:themeColor="text1"/>
          <w:szCs w:val="24"/>
        </w:rPr>
        <w:t>(integration</w:t>
      </w:r>
      <w:r w:rsidRPr="00CB28F9">
        <w:rPr>
          <w:rFonts w:cs="Times New Roman"/>
          <w:color w:val="000000" w:themeColor="text1"/>
          <w:szCs w:val="24"/>
        </w:rPr>
        <w:t>) adalah kegiatan untuk mempersatukan kepentingan perusahaan dan kebutuhan karyawan, agar terciptanya kerja sama yang serasi dan saling menguntungkan. Perusahaan memperoleh laba, karyawan dapat memenuhi kebutuhan dari hasil pekerjaannya. Pengintegrasian merupakan hal yang paling penting dan sulit dalam Manajemen Sumber Daya Manusia, karena mempersatukan dua kepentingan yang bertolak belakang.</w:t>
      </w:r>
    </w:p>
    <w:p w:rsidR="0080026F" w:rsidRPr="00CB28F9" w:rsidRDefault="0080026F" w:rsidP="00615C94">
      <w:pPr>
        <w:pStyle w:val="ListParagraph"/>
        <w:numPr>
          <w:ilvl w:val="0"/>
          <w:numId w:val="12"/>
        </w:numPr>
        <w:spacing w:after="160" w:line="276" w:lineRule="auto"/>
        <w:ind w:left="1418" w:right="-1" w:hanging="284"/>
        <w:rPr>
          <w:rFonts w:cs="Times New Roman"/>
          <w:color w:val="000000" w:themeColor="text1"/>
          <w:szCs w:val="24"/>
        </w:rPr>
      </w:pPr>
      <w:r w:rsidRPr="00CB28F9">
        <w:rPr>
          <w:rFonts w:cs="Times New Roman"/>
          <w:color w:val="000000" w:themeColor="text1"/>
          <w:szCs w:val="24"/>
        </w:rPr>
        <w:t>Pemeliharaan</w:t>
      </w:r>
    </w:p>
    <w:p w:rsidR="0080026F" w:rsidRPr="00CB28F9" w:rsidRDefault="0080026F" w:rsidP="00615C94">
      <w:pPr>
        <w:pStyle w:val="ListParagraph"/>
        <w:spacing w:after="160" w:line="276" w:lineRule="auto"/>
        <w:ind w:left="1418" w:right="-1"/>
        <w:rPr>
          <w:rFonts w:cs="Times New Roman"/>
          <w:color w:val="000000" w:themeColor="text1"/>
          <w:szCs w:val="24"/>
        </w:rPr>
      </w:pPr>
      <w:r w:rsidRPr="00CB28F9">
        <w:rPr>
          <w:rFonts w:cs="Times New Roman"/>
          <w:color w:val="000000" w:themeColor="text1"/>
          <w:szCs w:val="24"/>
        </w:rPr>
        <w:t>Pemeliharaan (</w:t>
      </w:r>
      <w:r w:rsidRPr="00CB28F9">
        <w:rPr>
          <w:rFonts w:cs="Times New Roman"/>
          <w:i/>
          <w:color w:val="000000" w:themeColor="text1"/>
          <w:szCs w:val="24"/>
        </w:rPr>
        <w:t>maintenance</w:t>
      </w:r>
      <w:r w:rsidRPr="00CB28F9">
        <w:rPr>
          <w:rFonts w:cs="Times New Roman"/>
          <w:color w:val="000000" w:themeColor="text1"/>
          <w:szCs w:val="24"/>
        </w:rPr>
        <w:t xml:space="preserve">) adalah kegiatan untuk memelihara atau meningkatkan kondisi fisik, mental, dan loyalitas karyawan, agar mereka tetap mau bekerja sama sampai pensiun. Pemeliharaan yang baik dilakukan dengan program kesejahteraan yang berdasarkan </w:t>
      </w:r>
      <w:r w:rsidRPr="00CB28F9">
        <w:rPr>
          <w:rFonts w:cs="Times New Roman"/>
          <w:color w:val="000000" w:themeColor="text1"/>
          <w:szCs w:val="24"/>
        </w:rPr>
        <w:lastRenderedPageBreak/>
        <w:t>kebutuhan sebagai karyawan serta berpedoman kepada internal dan eksternal perusahaan.</w:t>
      </w:r>
    </w:p>
    <w:p w:rsidR="0080026F" w:rsidRPr="00CB28F9" w:rsidRDefault="0080026F" w:rsidP="00615C94">
      <w:pPr>
        <w:pStyle w:val="ListParagraph"/>
        <w:numPr>
          <w:ilvl w:val="0"/>
          <w:numId w:val="12"/>
        </w:numPr>
        <w:spacing w:after="160" w:line="276" w:lineRule="auto"/>
        <w:ind w:left="1418" w:right="-1" w:hanging="284"/>
        <w:rPr>
          <w:rFonts w:cs="Times New Roman"/>
          <w:color w:val="000000" w:themeColor="text1"/>
          <w:szCs w:val="24"/>
        </w:rPr>
      </w:pPr>
      <w:r w:rsidRPr="00CB28F9">
        <w:rPr>
          <w:rFonts w:cs="Times New Roman"/>
          <w:color w:val="000000" w:themeColor="text1"/>
          <w:szCs w:val="24"/>
        </w:rPr>
        <w:t>Kedisiplinan</w:t>
      </w:r>
    </w:p>
    <w:p w:rsidR="0080026F" w:rsidRPr="00CB28F9" w:rsidRDefault="0080026F" w:rsidP="00615C94">
      <w:pPr>
        <w:pStyle w:val="ListParagraph"/>
        <w:spacing w:after="160" w:line="276" w:lineRule="auto"/>
        <w:ind w:left="1418" w:right="-1"/>
        <w:rPr>
          <w:rFonts w:cs="Times New Roman"/>
          <w:color w:val="000000" w:themeColor="text1"/>
          <w:szCs w:val="24"/>
        </w:rPr>
      </w:pPr>
      <w:r w:rsidRPr="00CB28F9">
        <w:rPr>
          <w:rFonts w:cs="Times New Roman"/>
          <w:color w:val="000000" w:themeColor="text1"/>
          <w:szCs w:val="24"/>
        </w:rPr>
        <w:t>Kedisiplinan merupakan fungsi dari manajemen sumber daya manusia yang terpenting dan kunci terwujudnya tujuan karena tanpa adanya kedisiplinan yang baik sulit terwujudnya tujuan yang maksimal.</w:t>
      </w:r>
    </w:p>
    <w:p w:rsidR="0080026F" w:rsidRPr="00CB28F9" w:rsidRDefault="0080026F" w:rsidP="00615C94">
      <w:pPr>
        <w:pStyle w:val="ListParagraph"/>
        <w:numPr>
          <w:ilvl w:val="0"/>
          <w:numId w:val="12"/>
        </w:numPr>
        <w:spacing w:after="160" w:line="276" w:lineRule="auto"/>
        <w:ind w:left="1418" w:right="-1" w:hanging="284"/>
        <w:rPr>
          <w:rFonts w:cs="Times New Roman"/>
          <w:color w:val="000000" w:themeColor="text1"/>
          <w:szCs w:val="24"/>
        </w:rPr>
      </w:pPr>
      <w:r w:rsidRPr="00CB28F9">
        <w:rPr>
          <w:rFonts w:cs="Times New Roman"/>
          <w:color w:val="000000" w:themeColor="text1"/>
          <w:szCs w:val="24"/>
        </w:rPr>
        <w:t>Pemberhentian</w:t>
      </w:r>
    </w:p>
    <w:p w:rsidR="0080026F" w:rsidRPr="00CB28F9" w:rsidRDefault="0080026F" w:rsidP="00615C94">
      <w:pPr>
        <w:pStyle w:val="ListParagraph"/>
        <w:spacing w:after="160" w:line="276" w:lineRule="auto"/>
        <w:ind w:left="1418" w:right="-1"/>
        <w:rPr>
          <w:rFonts w:cs="Times New Roman"/>
          <w:color w:val="000000" w:themeColor="text1"/>
          <w:szCs w:val="24"/>
        </w:rPr>
      </w:pPr>
      <w:r w:rsidRPr="00CB28F9">
        <w:rPr>
          <w:rFonts w:cs="Times New Roman"/>
          <w:color w:val="000000" w:themeColor="text1"/>
          <w:szCs w:val="24"/>
        </w:rPr>
        <w:t>Pemberhentian (</w:t>
      </w:r>
      <w:r w:rsidRPr="00CB28F9">
        <w:rPr>
          <w:rFonts w:cs="Times New Roman"/>
          <w:i/>
          <w:color w:val="000000" w:themeColor="text1"/>
          <w:szCs w:val="24"/>
        </w:rPr>
        <w:t>separation</w:t>
      </w:r>
      <w:r w:rsidRPr="00CB28F9">
        <w:rPr>
          <w:rFonts w:cs="Times New Roman"/>
          <w:color w:val="000000" w:themeColor="text1"/>
          <w:szCs w:val="24"/>
        </w:rPr>
        <w:t>) adalah putusnya hubungan kerja seseorang dari suatu perusahaan. Pemberhentian ini disebabkan oleh keinginan karyawan, keinginan perusahaan, kontrak kerja berakhir, pensiun dan sebab-sebab lainnya.</w:t>
      </w:r>
    </w:p>
    <w:p w:rsidR="0080026F" w:rsidRPr="00CB28F9" w:rsidRDefault="0080026F" w:rsidP="00615C94">
      <w:pPr>
        <w:pStyle w:val="SubBab2"/>
        <w:numPr>
          <w:ilvl w:val="1"/>
          <w:numId w:val="43"/>
        </w:numPr>
        <w:ind w:left="426" w:hanging="426"/>
      </w:pPr>
      <w:bookmarkStart w:id="26" w:name="_Toc111901981"/>
      <w:r w:rsidRPr="00CB28F9">
        <w:t>Lingkungan Kerja</w:t>
      </w:r>
      <w:bookmarkEnd w:id="26"/>
    </w:p>
    <w:p w:rsidR="009001D9" w:rsidRPr="00CB28F9" w:rsidRDefault="00CA03D3" w:rsidP="00615C94">
      <w:pPr>
        <w:pStyle w:val="SubsubBab2"/>
        <w:numPr>
          <w:ilvl w:val="2"/>
          <w:numId w:val="43"/>
        </w:numPr>
        <w:spacing w:after="0"/>
        <w:ind w:left="709"/>
      </w:pPr>
      <w:bookmarkStart w:id="27" w:name="_Toc111901982"/>
      <w:r w:rsidRPr="00CB28F9">
        <w:t>Pengertian Lingkungan Kerja</w:t>
      </w:r>
      <w:bookmarkEnd w:id="27"/>
    </w:p>
    <w:p w:rsidR="009001D9" w:rsidRPr="00CB28F9" w:rsidRDefault="0080026F" w:rsidP="00615C94">
      <w:pPr>
        <w:pStyle w:val="ListParagraph"/>
        <w:spacing w:after="0" w:line="276" w:lineRule="auto"/>
        <w:ind w:left="709" w:right="-1" w:firstLine="425"/>
        <w:rPr>
          <w:rFonts w:cs="Times New Roman"/>
          <w:color w:val="000000" w:themeColor="text1"/>
          <w:szCs w:val="24"/>
        </w:rPr>
      </w:pPr>
      <w:r w:rsidRPr="00CB28F9">
        <w:rPr>
          <w:rFonts w:cs="Times New Roman"/>
          <w:color w:val="000000" w:themeColor="text1"/>
          <w:szCs w:val="24"/>
        </w:rPr>
        <w:t>Lingkungan kerja adalah segala sesuatu yang ada disekitar para pekerja dan yang dapat mempengaruhi para pekerja tersebut dalam menjalankan tugas – tugas yang diberikan. Disamping tugas yang di berikan kepada pekerja atau karyawan tersebut, tentunya harus di dukung oleh beberapa faktor yang dapat mempengaruhi kinerja k</w:t>
      </w:r>
      <w:r w:rsidR="003019E9" w:rsidRPr="00CB28F9">
        <w:rPr>
          <w:rFonts w:cs="Times New Roman"/>
          <w:color w:val="000000" w:themeColor="text1"/>
          <w:szCs w:val="24"/>
        </w:rPr>
        <w:t>aryawan. Dukungan yang dapat di</w:t>
      </w:r>
      <w:r w:rsidRPr="00CB28F9">
        <w:rPr>
          <w:rFonts w:cs="Times New Roman"/>
          <w:color w:val="000000" w:themeColor="text1"/>
          <w:szCs w:val="24"/>
        </w:rPr>
        <w:t>berikan oleh perusahaan atau organisasi dalam upaya pengembangan sumber daya manus</w:t>
      </w:r>
      <w:r w:rsidR="00897143" w:rsidRPr="00CB28F9">
        <w:rPr>
          <w:rFonts w:cs="Times New Roman"/>
          <w:color w:val="000000" w:themeColor="text1"/>
          <w:szCs w:val="24"/>
        </w:rPr>
        <w:t>ia khususnya kinerja karyawan s</w:t>
      </w:r>
      <w:r w:rsidRPr="00CB28F9">
        <w:rPr>
          <w:rFonts w:cs="Times New Roman"/>
          <w:color w:val="000000" w:themeColor="text1"/>
          <w:szCs w:val="24"/>
        </w:rPr>
        <w:t>alah satunya dapat di dukung den</w:t>
      </w:r>
      <w:r w:rsidR="003019E9" w:rsidRPr="00CB28F9">
        <w:rPr>
          <w:rFonts w:cs="Times New Roman"/>
          <w:color w:val="000000" w:themeColor="text1"/>
          <w:szCs w:val="24"/>
        </w:rPr>
        <w:t>gan lingkungan kerja  yang baik</w:t>
      </w:r>
      <w:r w:rsidRPr="00CB28F9">
        <w:rPr>
          <w:rFonts w:cs="Times New Roman"/>
          <w:color w:val="000000" w:themeColor="text1"/>
          <w:szCs w:val="24"/>
        </w:rPr>
        <w:t xml:space="preserve"> yang terdapat pada perusahaan ata</w:t>
      </w:r>
      <w:r w:rsidR="00C748A4" w:rsidRPr="00CB28F9">
        <w:rPr>
          <w:rFonts w:cs="Times New Roman"/>
          <w:color w:val="000000" w:themeColor="text1"/>
          <w:szCs w:val="24"/>
        </w:rPr>
        <w:t>u organisasi tersebut. Seperti l</w:t>
      </w:r>
      <w:r w:rsidRPr="00CB28F9">
        <w:rPr>
          <w:rFonts w:cs="Times New Roman"/>
          <w:color w:val="000000" w:themeColor="text1"/>
          <w:szCs w:val="24"/>
        </w:rPr>
        <w:t>ingkungan</w:t>
      </w:r>
      <w:r w:rsidR="006317A9" w:rsidRPr="00CB28F9">
        <w:rPr>
          <w:rFonts w:cs="Times New Roman"/>
          <w:color w:val="000000" w:themeColor="text1"/>
          <w:szCs w:val="24"/>
        </w:rPr>
        <w:t xml:space="preserve"> kerja yang nyaman diantaranya</w:t>
      </w:r>
      <w:r w:rsidRPr="00CB28F9">
        <w:rPr>
          <w:rFonts w:cs="Times New Roman"/>
          <w:color w:val="000000" w:themeColor="text1"/>
          <w:szCs w:val="24"/>
        </w:rPr>
        <w:t xml:space="preserve"> kelengkapan dan canggihnya alat kantor yang di sediakan oleh pihak perusahaan atau organisasi sebagai penunjang kelancaran karyawan dalam menyelesaikan tugas, tata ruang seperti meja yang nyaman dan cukup, sirkulasi udara yang baik, pencahayaan yang baik, kebersihan lingkungan yang dikelola dengan baik, terhindar dari suara bising baik yang di sebabkan oleh internal maupun eksternal yang dapat mengganggu konsentrasi kerja karyawan, hubungan kerja antara sesama karyawan maupun antara karyawan dengan atasan berjalan dengan baik dan tentunya di lengkapi dengan keamanan lingkungan kerja. </w:t>
      </w:r>
      <w:r w:rsidR="003019E9" w:rsidRPr="00CB28F9">
        <w:rPr>
          <w:rFonts w:cs="Times New Roman"/>
          <w:color w:val="000000" w:themeColor="text1"/>
          <w:szCs w:val="24"/>
        </w:rPr>
        <w:t>Pada penelitian ini lingkungan kerja yang digunakan yaitu lingkungan kerja fisik.</w:t>
      </w:r>
    </w:p>
    <w:p w:rsidR="009001D9" w:rsidRPr="00CB28F9" w:rsidRDefault="009001D9" w:rsidP="00615C94">
      <w:pPr>
        <w:pStyle w:val="ListParagraph"/>
        <w:spacing w:line="276" w:lineRule="auto"/>
        <w:ind w:left="709" w:right="-1" w:firstLine="567"/>
        <w:rPr>
          <w:rFonts w:cs="Times New Roman"/>
          <w:color w:val="000000" w:themeColor="text1"/>
          <w:szCs w:val="24"/>
        </w:rPr>
      </w:pPr>
    </w:p>
    <w:p w:rsidR="009001D9" w:rsidRPr="00CB28F9" w:rsidRDefault="0080026F" w:rsidP="00615C94">
      <w:pPr>
        <w:pStyle w:val="ListParagraph"/>
        <w:spacing w:line="276" w:lineRule="auto"/>
        <w:ind w:left="709" w:right="-1" w:firstLine="425"/>
        <w:rPr>
          <w:rFonts w:cs="Times New Roman"/>
          <w:color w:val="000000" w:themeColor="text1"/>
          <w:szCs w:val="24"/>
        </w:rPr>
      </w:pPr>
      <w:r w:rsidRPr="00CB28F9">
        <w:rPr>
          <w:rFonts w:cs="Times New Roman"/>
          <w:color w:val="000000" w:themeColor="text1"/>
          <w:szCs w:val="24"/>
        </w:rPr>
        <w:t>“Yang dimaksud dengan lingkungan kerja adalah segala sesuatu yang ada di sekitar para pekerja dan dapat mempengaruhi dirinya dalam menjalanka</w:t>
      </w:r>
      <w:r w:rsidR="000A7E9E" w:rsidRPr="00CB28F9">
        <w:rPr>
          <w:rFonts w:cs="Times New Roman"/>
          <w:color w:val="000000" w:themeColor="text1"/>
          <w:szCs w:val="24"/>
        </w:rPr>
        <w:t xml:space="preserve">n tugas-tugas yang dibebankan” </w:t>
      </w:r>
      <w:r w:rsidRPr="00CB28F9">
        <w:rPr>
          <w:rFonts w:cs="Times New Roman"/>
          <w:color w:val="000000" w:themeColor="text1"/>
          <w:szCs w:val="24"/>
        </w:rPr>
        <w:t xml:space="preserve">Nitisumeto </w:t>
      </w:r>
      <w:r w:rsidR="000A7E9E" w:rsidRPr="00CB28F9">
        <w:rPr>
          <w:rFonts w:cs="Times New Roman"/>
          <w:color w:val="000000" w:themeColor="text1"/>
          <w:szCs w:val="24"/>
        </w:rPr>
        <w:t>(</w:t>
      </w:r>
      <w:r w:rsidR="000A7E9E" w:rsidRPr="00CB28F9">
        <w:rPr>
          <w:rFonts w:cs="Times New Roman"/>
          <w:szCs w:val="24"/>
        </w:rPr>
        <w:t>Hakim Fachrezi dan Hazmanan Khair 2020</w:t>
      </w:r>
      <w:r w:rsidRPr="00CB28F9">
        <w:rPr>
          <w:rFonts w:cs="Times New Roman"/>
          <w:color w:val="000000" w:themeColor="text1"/>
          <w:szCs w:val="24"/>
        </w:rPr>
        <w:t xml:space="preserve">). </w:t>
      </w:r>
    </w:p>
    <w:p w:rsidR="009001D9" w:rsidRPr="00CB28F9" w:rsidRDefault="009001D9" w:rsidP="00615C94">
      <w:pPr>
        <w:pStyle w:val="ListParagraph"/>
        <w:spacing w:line="276" w:lineRule="auto"/>
        <w:ind w:left="709" w:right="-1" w:firstLine="425"/>
        <w:rPr>
          <w:rFonts w:cs="Times New Roman"/>
          <w:color w:val="000000" w:themeColor="text1"/>
          <w:szCs w:val="24"/>
        </w:rPr>
      </w:pPr>
    </w:p>
    <w:p w:rsidR="009001D9" w:rsidRPr="00CB28F9" w:rsidRDefault="0080026F" w:rsidP="00615C94">
      <w:pPr>
        <w:pStyle w:val="ListParagraph"/>
        <w:spacing w:line="276" w:lineRule="auto"/>
        <w:ind w:left="709" w:right="-1" w:firstLine="425"/>
        <w:rPr>
          <w:rFonts w:cs="Times New Roman"/>
          <w:color w:val="000000" w:themeColor="text1"/>
          <w:szCs w:val="24"/>
        </w:rPr>
      </w:pPr>
      <w:r w:rsidRPr="00CB28F9">
        <w:rPr>
          <w:rFonts w:cs="Times New Roman"/>
          <w:color w:val="000000" w:themeColor="text1"/>
          <w:szCs w:val="24"/>
        </w:rPr>
        <w:t>“</w:t>
      </w:r>
      <w:r w:rsidR="00C748A4" w:rsidRPr="00CB28F9">
        <w:rPr>
          <w:rFonts w:cs="Times New Roman"/>
          <w:color w:val="000000" w:themeColor="text1"/>
          <w:szCs w:val="24"/>
        </w:rPr>
        <w:t>L</w:t>
      </w:r>
      <w:r w:rsidR="000A7E9E" w:rsidRPr="00CB28F9">
        <w:rPr>
          <w:rFonts w:cs="Times New Roman"/>
          <w:color w:val="000000" w:themeColor="text1"/>
          <w:szCs w:val="24"/>
        </w:rPr>
        <w:t xml:space="preserve">ingkungan kerja </w:t>
      </w:r>
      <w:r w:rsidR="00327F8D" w:rsidRPr="00CB28F9">
        <w:rPr>
          <w:rFonts w:cs="Times New Roman"/>
          <w:color w:val="000000" w:themeColor="text1"/>
          <w:szCs w:val="24"/>
        </w:rPr>
        <w:t xml:space="preserve">fisik yaitu semua keadaan yang terdapat di sekitar tempat kerja, yang akan mempengaruhi pegawai baik secara langsung maupun secara tidak langsung dan </w:t>
      </w:r>
      <w:r w:rsidR="000A7E9E" w:rsidRPr="00CB28F9">
        <w:rPr>
          <w:rFonts w:cs="Times New Roman"/>
          <w:color w:val="000000" w:themeColor="text1"/>
          <w:szCs w:val="24"/>
        </w:rPr>
        <w:t xml:space="preserve">dapat </w:t>
      </w:r>
      <w:r w:rsidR="00327F8D" w:rsidRPr="00CB28F9">
        <w:rPr>
          <w:rFonts w:cs="Times New Roman"/>
          <w:color w:val="000000" w:themeColor="text1"/>
          <w:szCs w:val="24"/>
        </w:rPr>
        <w:t xml:space="preserve">juga disebut </w:t>
      </w:r>
      <w:r w:rsidR="000A7E9E" w:rsidRPr="00CB28F9">
        <w:rPr>
          <w:rFonts w:cs="Times New Roman"/>
          <w:color w:val="000000" w:themeColor="text1"/>
          <w:szCs w:val="24"/>
        </w:rPr>
        <w:t xml:space="preserve">sebagai sesuatu yang dapat mempengaruhi kondisi </w:t>
      </w:r>
      <w:r w:rsidR="000E061A" w:rsidRPr="00CB28F9">
        <w:rPr>
          <w:rFonts w:cs="Times New Roman"/>
          <w:color w:val="000000" w:themeColor="text1"/>
          <w:szCs w:val="24"/>
        </w:rPr>
        <w:t>manusia” (Sedarmayanti 2017</w:t>
      </w:r>
      <w:r w:rsidR="000A7E9E" w:rsidRPr="00CB28F9">
        <w:rPr>
          <w:rFonts w:cs="Times New Roman"/>
          <w:color w:val="000000" w:themeColor="text1"/>
          <w:szCs w:val="24"/>
        </w:rPr>
        <w:t>).</w:t>
      </w:r>
    </w:p>
    <w:p w:rsidR="009001D9" w:rsidRPr="00CB28F9" w:rsidRDefault="009001D9" w:rsidP="00615C94">
      <w:pPr>
        <w:pStyle w:val="ListParagraph"/>
        <w:spacing w:line="276" w:lineRule="auto"/>
        <w:ind w:left="709" w:right="-1" w:firstLine="425"/>
        <w:rPr>
          <w:rFonts w:cs="Times New Roman"/>
          <w:color w:val="000000" w:themeColor="text1"/>
          <w:szCs w:val="24"/>
        </w:rPr>
      </w:pPr>
    </w:p>
    <w:p w:rsidR="009001D9" w:rsidRPr="00CB28F9" w:rsidRDefault="00AF6A40" w:rsidP="00615C94">
      <w:pPr>
        <w:pStyle w:val="ListParagraph"/>
        <w:spacing w:line="276" w:lineRule="auto"/>
        <w:ind w:left="709" w:right="-1" w:firstLine="425"/>
        <w:rPr>
          <w:rFonts w:cs="Times New Roman"/>
          <w:szCs w:val="24"/>
        </w:rPr>
      </w:pPr>
      <w:r w:rsidRPr="00CB28F9">
        <w:rPr>
          <w:rFonts w:cs="Times New Roman"/>
          <w:szCs w:val="24"/>
        </w:rPr>
        <w:lastRenderedPageBreak/>
        <w:t>“Lingkungan kerja adalah segala sesuatu yang ada disekitar karyawan dan dapat mempengaruhi dalam menjalankan tugas yang di</w:t>
      </w:r>
      <w:r w:rsidR="00B36990" w:rsidRPr="00CB28F9">
        <w:rPr>
          <w:rFonts w:cs="Times New Roman"/>
          <w:szCs w:val="24"/>
        </w:rPr>
        <w:t>be</w:t>
      </w:r>
      <w:r w:rsidRPr="00CB28F9">
        <w:rPr>
          <w:rFonts w:cs="Times New Roman"/>
          <w:szCs w:val="24"/>
        </w:rPr>
        <w:t>bankan kepadanya misalnya dengan adanya air conditioner (AC), penerangan yang memadai sebagainya” (Afandi 2018).</w:t>
      </w:r>
    </w:p>
    <w:p w:rsidR="009001D9" w:rsidRPr="00CB28F9" w:rsidRDefault="009001D9" w:rsidP="00615C94">
      <w:pPr>
        <w:pStyle w:val="ListParagraph"/>
        <w:spacing w:line="276" w:lineRule="auto"/>
        <w:ind w:left="709" w:right="-1" w:firstLine="425"/>
        <w:rPr>
          <w:rFonts w:cs="Times New Roman"/>
          <w:szCs w:val="24"/>
        </w:rPr>
      </w:pPr>
    </w:p>
    <w:p w:rsidR="009001D9" w:rsidRPr="00CB28F9" w:rsidRDefault="0080026F" w:rsidP="00615C94">
      <w:pPr>
        <w:pStyle w:val="ListParagraph"/>
        <w:spacing w:line="276" w:lineRule="auto"/>
        <w:ind w:left="709" w:right="-1" w:firstLine="425"/>
        <w:rPr>
          <w:rFonts w:cs="Times New Roman"/>
          <w:color w:val="000000" w:themeColor="text1"/>
          <w:szCs w:val="24"/>
        </w:rPr>
      </w:pPr>
      <w:r w:rsidRPr="00CB28F9">
        <w:rPr>
          <w:rFonts w:cs="Times New Roman"/>
          <w:color w:val="000000" w:themeColor="text1"/>
          <w:szCs w:val="24"/>
        </w:rPr>
        <w:t>Lingkungan kerja dalam suatu perusahaan mempunyai pengaruh terhadap kinerja karyawan. Selaras dengan penelitian yang menyatakan bahwa “pengaruh lingkungan kerja terhadap kinerja karyawan yaitu berpengaruh nyata” (Rahman Ahmad Aji , Y</w:t>
      </w:r>
      <w:r w:rsidR="000E061A" w:rsidRPr="00CB28F9">
        <w:rPr>
          <w:rFonts w:cs="Times New Roman"/>
          <w:color w:val="000000" w:themeColor="text1"/>
          <w:szCs w:val="24"/>
        </w:rPr>
        <w:t>usniar Lubis dan Khairul Saleh</w:t>
      </w:r>
      <w:r w:rsidRPr="00CB28F9">
        <w:rPr>
          <w:rFonts w:cs="Times New Roman"/>
          <w:color w:val="000000" w:themeColor="text1"/>
          <w:szCs w:val="24"/>
        </w:rPr>
        <w:t xml:space="preserve"> 2020). </w:t>
      </w:r>
    </w:p>
    <w:p w:rsidR="009001D9" w:rsidRPr="00CB28F9" w:rsidRDefault="009001D9" w:rsidP="00615C94">
      <w:pPr>
        <w:pStyle w:val="ListParagraph"/>
        <w:spacing w:line="276" w:lineRule="auto"/>
        <w:ind w:left="709" w:right="-1" w:firstLine="425"/>
        <w:rPr>
          <w:rFonts w:cs="Times New Roman"/>
          <w:color w:val="000000" w:themeColor="text1"/>
          <w:szCs w:val="24"/>
        </w:rPr>
      </w:pPr>
    </w:p>
    <w:p w:rsidR="009001D9" w:rsidRPr="00CB28F9" w:rsidRDefault="003D5CB6" w:rsidP="00615C94">
      <w:pPr>
        <w:pStyle w:val="ListParagraph"/>
        <w:spacing w:line="276" w:lineRule="auto"/>
        <w:ind w:left="709" w:right="-1" w:firstLine="425"/>
        <w:rPr>
          <w:rFonts w:cs="Times New Roman"/>
          <w:color w:val="000000" w:themeColor="text1"/>
          <w:szCs w:val="24"/>
        </w:rPr>
      </w:pPr>
      <w:r w:rsidRPr="00CB28F9">
        <w:rPr>
          <w:rFonts w:cs="Times New Roman"/>
          <w:color w:val="000000" w:themeColor="text1"/>
          <w:szCs w:val="24"/>
        </w:rPr>
        <w:t xml:space="preserve">“Lingkungan Kerja merupakan salah satu aspek utama dalam meningkatkan kinerja karyawan. sebab lingkungan kerja memiliki pengaruh langsung terhadap karyawan didalam menyelesaikan pekerjaan pada kesimpulannya dapat meningkatkan kinerja organisasi” (Erina, Giri &amp; Roni 2021). </w:t>
      </w:r>
    </w:p>
    <w:p w:rsidR="003D5CB6" w:rsidRPr="00CB28F9" w:rsidRDefault="003D5CB6" w:rsidP="00615C94">
      <w:pPr>
        <w:pStyle w:val="ListParagraph"/>
        <w:spacing w:line="276" w:lineRule="auto"/>
        <w:ind w:left="709" w:right="-1" w:firstLine="425"/>
        <w:rPr>
          <w:rFonts w:cs="Times New Roman"/>
          <w:bCs/>
          <w:color w:val="000000" w:themeColor="text1"/>
          <w:szCs w:val="24"/>
          <w:shd w:val="clear" w:color="auto" w:fill="FFFFFF"/>
        </w:rPr>
      </w:pPr>
    </w:p>
    <w:p w:rsidR="009001D9" w:rsidRPr="00CB28F9" w:rsidRDefault="0080026F" w:rsidP="00615C94">
      <w:pPr>
        <w:pStyle w:val="ListParagraph"/>
        <w:spacing w:line="276" w:lineRule="auto"/>
        <w:ind w:left="709" w:right="-1" w:firstLine="425"/>
        <w:rPr>
          <w:rFonts w:cs="Times New Roman"/>
          <w:color w:val="000000" w:themeColor="text1"/>
          <w:szCs w:val="24"/>
        </w:rPr>
      </w:pPr>
      <w:r w:rsidRPr="00CB28F9">
        <w:rPr>
          <w:rFonts w:cs="Times New Roman"/>
          <w:bCs/>
          <w:color w:val="000000" w:themeColor="text1"/>
          <w:szCs w:val="24"/>
          <w:shd w:val="clear" w:color="auto" w:fill="FFFFFF"/>
        </w:rPr>
        <w:t>Hal – hal lainnya</w:t>
      </w:r>
      <w:r w:rsidR="00C748A4" w:rsidRPr="00CB28F9">
        <w:rPr>
          <w:rFonts w:cs="Times New Roman"/>
          <w:bCs/>
          <w:color w:val="000000" w:themeColor="text1"/>
          <w:szCs w:val="24"/>
          <w:shd w:val="clear" w:color="auto" w:fill="FFFFFF"/>
        </w:rPr>
        <w:t xml:space="preserve"> </w:t>
      </w:r>
      <w:r w:rsidRPr="00CB28F9">
        <w:rPr>
          <w:rFonts w:cs="Times New Roman"/>
          <w:color w:val="000000" w:themeColor="text1"/>
          <w:szCs w:val="24"/>
        </w:rPr>
        <w:t>seperti suasana di dalam lingkungan kerja tersebut. Misalnya hubungan antara atasan dan bawahan yang berjalan dengan baik, hubungan antara karyawan yang berjalan dengan baik, dukungan sarana dan fasilitas kerja karyawan yang lengkap pada suatu perusahan. Kondisi kerja yang buruk berpotensi menjadi salah satu penyebab karyawan mudah stress, sulit berkonsentrasi dan menurunnya produktivitas atau kinerja karyawan tersebut. Oleh karena itu lingkungan kerja pada perusahaan haruslah di kelola dengan baik karen</w:t>
      </w:r>
      <w:r w:rsidR="00E26B17" w:rsidRPr="00CB28F9">
        <w:rPr>
          <w:rFonts w:cs="Times New Roman"/>
          <w:color w:val="000000" w:themeColor="text1"/>
          <w:szCs w:val="24"/>
        </w:rPr>
        <w:t xml:space="preserve">a </w:t>
      </w:r>
      <w:r w:rsidRPr="00CB28F9">
        <w:rPr>
          <w:rFonts w:cs="Times New Roman"/>
          <w:color w:val="000000" w:themeColor="text1"/>
          <w:szCs w:val="24"/>
        </w:rPr>
        <w:t>lingkungan kerja dapat menciptakan hubungan kerja yang mengikat antara orang-orang yang ada di dalam lingkun</w:t>
      </w:r>
      <w:r w:rsidR="00E26B17" w:rsidRPr="00CB28F9">
        <w:rPr>
          <w:rFonts w:cs="Times New Roman"/>
          <w:color w:val="000000" w:themeColor="text1"/>
          <w:szCs w:val="24"/>
        </w:rPr>
        <w:t>gannya.</w:t>
      </w:r>
    </w:p>
    <w:p w:rsidR="009001D9" w:rsidRPr="00CB28F9" w:rsidRDefault="009001D9" w:rsidP="00615C94">
      <w:pPr>
        <w:pStyle w:val="ListParagraph"/>
        <w:spacing w:line="276" w:lineRule="auto"/>
        <w:ind w:left="709" w:right="-1" w:firstLine="425"/>
        <w:rPr>
          <w:rFonts w:cs="Times New Roman"/>
          <w:color w:val="000000" w:themeColor="text1"/>
          <w:szCs w:val="24"/>
        </w:rPr>
      </w:pPr>
    </w:p>
    <w:p w:rsidR="00B4183C" w:rsidRPr="00CB28F9" w:rsidRDefault="0080026F" w:rsidP="00615C94">
      <w:pPr>
        <w:pStyle w:val="ListParagraph"/>
        <w:spacing w:line="276" w:lineRule="auto"/>
        <w:ind w:left="709" w:right="-1" w:firstLine="425"/>
        <w:rPr>
          <w:rFonts w:cs="Times New Roman"/>
          <w:color w:val="000000" w:themeColor="text1"/>
          <w:szCs w:val="24"/>
        </w:rPr>
      </w:pPr>
      <w:r w:rsidRPr="00CB28F9">
        <w:rPr>
          <w:rFonts w:cs="Times New Roman"/>
          <w:color w:val="000000" w:themeColor="text1"/>
          <w:szCs w:val="24"/>
        </w:rPr>
        <w:t>Dari pengertian lingkungan kerja menurut para ahli di atas, dapat di simpulkan bahwa lingkungan kerja adalah segala sesuatu atau keadaan yang ada di sekitar karyawan dalam suatu perusahaan atau organisasi. Lingkungan kerja juga dapat dikatakan sebagai salah satu faktor penunjang kerja karyawan dalam melakukan tugas – tuganya. Dengan pengelolaan lingkungan kerja yang baik maka akan menjadi pemicu pencapaian target perusahaan yang baik juga. Hal ini dilatar belakangi oleh termotivasinya semangat kerja karyawan yang baik karena dukungan lingkungan kerja yang positif dan baik.</w:t>
      </w:r>
      <w:r w:rsidR="00584673" w:rsidRPr="00CB28F9">
        <w:rPr>
          <w:rFonts w:cs="Times New Roman"/>
          <w:color w:val="000000" w:themeColor="text1"/>
          <w:szCs w:val="24"/>
        </w:rPr>
        <w:t xml:space="preserve"> </w:t>
      </w:r>
      <w:r w:rsidR="00584673" w:rsidRPr="00615C94">
        <w:rPr>
          <w:rFonts w:cs="Times New Roman"/>
          <w:color w:val="000000" w:themeColor="text1"/>
          <w:szCs w:val="24"/>
        </w:rPr>
        <w:t xml:space="preserve">Berdasarkan pengertian lingkungan kerja di atas maka peneliti menggunakan pengertian </w:t>
      </w:r>
      <w:r w:rsidR="0015321C" w:rsidRPr="00615C94">
        <w:rPr>
          <w:rFonts w:cs="Times New Roman"/>
          <w:color w:val="000000" w:themeColor="text1"/>
          <w:szCs w:val="24"/>
        </w:rPr>
        <w:t xml:space="preserve">lingkungan kerja fisik menurut </w:t>
      </w:r>
      <w:r w:rsidR="00584673" w:rsidRPr="00615C94">
        <w:rPr>
          <w:rFonts w:cs="Times New Roman"/>
          <w:color w:val="000000" w:themeColor="text1"/>
          <w:szCs w:val="24"/>
        </w:rPr>
        <w:t>Sedarmayanti (2017) sebaga</w:t>
      </w:r>
      <w:r w:rsidR="0015321C" w:rsidRPr="00615C94">
        <w:rPr>
          <w:rFonts w:cs="Times New Roman"/>
          <w:color w:val="000000" w:themeColor="text1"/>
          <w:szCs w:val="24"/>
        </w:rPr>
        <w:t>i rujukkan untuk penelitian ini.</w:t>
      </w:r>
    </w:p>
    <w:p w:rsidR="009001D9" w:rsidRPr="00CB28F9" w:rsidRDefault="0080026F" w:rsidP="00615C94">
      <w:pPr>
        <w:pStyle w:val="SubsubBab2"/>
        <w:numPr>
          <w:ilvl w:val="2"/>
          <w:numId w:val="43"/>
        </w:numPr>
        <w:spacing w:after="0"/>
        <w:ind w:left="709"/>
      </w:pPr>
      <w:bookmarkStart w:id="28" w:name="_Toc111901983"/>
      <w:r w:rsidRPr="00CB28F9">
        <w:t>Tujuan Lingkungan Kerja</w:t>
      </w:r>
      <w:bookmarkEnd w:id="28"/>
    </w:p>
    <w:p w:rsidR="009001D9" w:rsidRPr="00CB28F9" w:rsidRDefault="0080026F" w:rsidP="00615C94">
      <w:pPr>
        <w:pStyle w:val="ListParagraph"/>
        <w:spacing w:after="0" w:line="276" w:lineRule="auto"/>
        <w:ind w:left="709" w:right="-1" w:firstLine="425"/>
        <w:rPr>
          <w:rFonts w:cs="Times New Roman"/>
          <w:color w:val="000000" w:themeColor="text1"/>
          <w:szCs w:val="24"/>
        </w:rPr>
      </w:pPr>
      <w:r w:rsidRPr="00CB28F9">
        <w:rPr>
          <w:rFonts w:cs="Times New Roman"/>
          <w:color w:val="000000" w:themeColor="text1"/>
          <w:szCs w:val="24"/>
        </w:rPr>
        <w:t>“Lingkungan kerja merupakan bagian yang sangat penting di dalam karyawan melakukan aktivitas bekerja. Dengan memperhatikan lingkungan kerja yang baik atau menciptakan kondisi kerja yang mampu memberikan motivasi untuk bekerja, maka akan membawa pengaruh terhadap kegairahan atau semangat ka</w:t>
      </w:r>
      <w:r w:rsidR="00D9158E" w:rsidRPr="00CB28F9">
        <w:rPr>
          <w:rFonts w:cs="Times New Roman"/>
          <w:color w:val="000000" w:themeColor="text1"/>
          <w:szCs w:val="24"/>
        </w:rPr>
        <w:t>rya</w:t>
      </w:r>
      <w:r w:rsidR="007F15A0" w:rsidRPr="00CB28F9">
        <w:rPr>
          <w:rFonts w:cs="Times New Roman"/>
          <w:color w:val="000000" w:themeColor="text1"/>
          <w:szCs w:val="24"/>
        </w:rPr>
        <w:t>wan dalam bekerja” (Sunyoto dalam bunga 2019</w:t>
      </w:r>
      <w:r w:rsidRPr="00CB28F9">
        <w:rPr>
          <w:rFonts w:cs="Times New Roman"/>
          <w:color w:val="000000" w:themeColor="text1"/>
          <w:szCs w:val="24"/>
        </w:rPr>
        <w:t xml:space="preserve">). </w:t>
      </w:r>
    </w:p>
    <w:p w:rsidR="009001D9" w:rsidRPr="00CB28F9" w:rsidRDefault="009001D9" w:rsidP="00615C94">
      <w:pPr>
        <w:pStyle w:val="ListParagraph"/>
        <w:spacing w:line="276" w:lineRule="auto"/>
        <w:ind w:left="709" w:right="-1" w:firstLine="425"/>
        <w:rPr>
          <w:rFonts w:cs="Times New Roman"/>
          <w:color w:val="000000" w:themeColor="text1"/>
          <w:szCs w:val="24"/>
        </w:rPr>
      </w:pPr>
    </w:p>
    <w:p w:rsidR="009001D9" w:rsidRPr="00CB28F9" w:rsidRDefault="0080026F" w:rsidP="00615C94">
      <w:pPr>
        <w:pStyle w:val="ListParagraph"/>
        <w:spacing w:line="276" w:lineRule="auto"/>
        <w:ind w:left="709" w:right="-1" w:firstLine="425"/>
        <w:rPr>
          <w:rFonts w:cs="Times New Roman"/>
          <w:color w:val="000000" w:themeColor="text1"/>
          <w:szCs w:val="24"/>
        </w:rPr>
      </w:pPr>
      <w:r w:rsidRPr="00CB28F9">
        <w:rPr>
          <w:rFonts w:cs="Times New Roman"/>
          <w:color w:val="000000" w:themeColor="text1"/>
          <w:szCs w:val="24"/>
        </w:rPr>
        <w:t xml:space="preserve">“Keadaan lingkungan kerja yang kurang baik dapat menuntut tenaga dan waktu yang lebih banyak dan tidak mendukung diperolehnya rancangan sistem kerja yang </w:t>
      </w:r>
      <w:r w:rsidR="000E061A" w:rsidRPr="00CB28F9">
        <w:rPr>
          <w:rFonts w:cs="Times New Roman"/>
          <w:color w:val="000000" w:themeColor="text1"/>
          <w:szCs w:val="24"/>
        </w:rPr>
        <w:t>efisien” (Sedarmayanti 2017</w:t>
      </w:r>
      <w:r w:rsidRPr="00CB28F9">
        <w:rPr>
          <w:rFonts w:cs="Times New Roman"/>
          <w:color w:val="000000" w:themeColor="text1"/>
          <w:szCs w:val="24"/>
        </w:rPr>
        <w:t>)</w:t>
      </w:r>
      <w:r w:rsidR="009001D9" w:rsidRPr="00CB28F9">
        <w:rPr>
          <w:rFonts w:cs="Times New Roman"/>
          <w:color w:val="000000" w:themeColor="text1"/>
          <w:szCs w:val="24"/>
        </w:rPr>
        <w:t>.</w:t>
      </w:r>
    </w:p>
    <w:p w:rsidR="009001D9" w:rsidRPr="00CB28F9" w:rsidRDefault="009001D9" w:rsidP="00615C94">
      <w:pPr>
        <w:pStyle w:val="ListParagraph"/>
        <w:spacing w:line="276" w:lineRule="auto"/>
        <w:ind w:left="709" w:right="-1" w:firstLine="425"/>
        <w:rPr>
          <w:rFonts w:cs="Times New Roman"/>
          <w:color w:val="000000" w:themeColor="text1"/>
          <w:szCs w:val="24"/>
        </w:rPr>
      </w:pPr>
    </w:p>
    <w:p w:rsidR="00CD7CBF" w:rsidRPr="00CB28F9" w:rsidRDefault="0080026F" w:rsidP="00615C94">
      <w:pPr>
        <w:pStyle w:val="ListParagraph"/>
        <w:spacing w:line="276" w:lineRule="auto"/>
        <w:ind w:left="709" w:right="-1" w:firstLine="425"/>
        <w:rPr>
          <w:rFonts w:cs="Times New Roman"/>
          <w:b/>
          <w:color w:val="000000" w:themeColor="text1"/>
          <w:szCs w:val="24"/>
        </w:rPr>
      </w:pPr>
      <w:r w:rsidRPr="00CB28F9">
        <w:rPr>
          <w:rFonts w:cs="Times New Roman"/>
          <w:color w:val="000000" w:themeColor="text1"/>
          <w:szCs w:val="24"/>
        </w:rPr>
        <w:t xml:space="preserve">Jadi tujuan dari dibentuknya dan di perhatikannya lingkungan kerja dengan cara pengelolaan yang baik adalah untuk meningkatkan efisiensi kerja karyawan dan sebagai pendukung untuk memotivasi para karyawan agar lebih maksimal dalam menjalankan atau mengerjakan tugas yang di berikan atau di bebankan oleh perusahaan. </w:t>
      </w:r>
    </w:p>
    <w:p w:rsidR="00C338A2" w:rsidRPr="00CB28F9" w:rsidRDefault="0080026F" w:rsidP="00615C94">
      <w:pPr>
        <w:pStyle w:val="SubsubBab2"/>
        <w:numPr>
          <w:ilvl w:val="2"/>
          <w:numId w:val="43"/>
        </w:numPr>
        <w:spacing w:after="0"/>
        <w:ind w:left="709" w:right="-1" w:hanging="709"/>
      </w:pPr>
      <w:bookmarkStart w:id="29" w:name="_Toc111901984"/>
      <w:r w:rsidRPr="00CB28F9">
        <w:t>Faktor – Faktor Lingkungan Kerja</w:t>
      </w:r>
      <w:bookmarkEnd w:id="29"/>
    </w:p>
    <w:p w:rsidR="0080026F" w:rsidRPr="00CB28F9" w:rsidRDefault="0080026F" w:rsidP="00615C94">
      <w:pPr>
        <w:pStyle w:val="ListParagraph"/>
        <w:spacing w:after="0" w:line="276" w:lineRule="auto"/>
        <w:ind w:left="709" w:right="-1" w:firstLine="425"/>
        <w:rPr>
          <w:rFonts w:cs="Times New Roman"/>
          <w:b/>
          <w:color w:val="000000" w:themeColor="text1"/>
          <w:szCs w:val="24"/>
        </w:rPr>
      </w:pPr>
      <w:r w:rsidRPr="00CB28F9">
        <w:rPr>
          <w:rFonts w:cs="Times New Roman"/>
          <w:color w:val="000000" w:themeColor="text1"/>
          <w:szCs w:val="24"/>
        </w:rPr>
        <w:t xml:space="preserve">“Umumnya lingkungan kerja terdiri dari lingkungan kerja fisik dan lingkungan kerja psikis” </w:t>
      </w:r>
      <w:r w:rsidR="00AF6A40" w:rsidRPr="00CB28F9">
        <w:rPr>
          <w:rFonts w:cs="Times New Roman"/>
          <w:color w:val="000000" w:themeColor="text1"/>
          <w:szCs w:val="24"/>
        </w:rPr>
        <w:t>(Nurul Azizah 201</w:t>
      </w:r>
      <w:r w:rsidR="000E061A" w:rsidRPr="00CB28F9">
        <w:rPr>
          <w:rFonts w:cs="Times New Roman"/>
          <w:color w:val="000000" w:themeColor="text1"/>
          <w:szCs w:val="24"/>
        </w:rPr>
        <w:t>9</w:t>
      </w:r>
      <w:r w:rsidR="00AF6A40" w:rsidRPr="00CB28F9">
        <w:rPr>
          <w:rFonts w:cs="Times New Roman"/>
          <w:color w:val="000000" w:themeColor="text1"/>
          <w:szCs w:val="24"/>
        </w:rPr>
        <w:t>).</w:t>
      </w:r>
    </w:p>
    <w:p w:rsidR="00B25BD8" w:rsidRPr="00CB28F9" w:rsidRDefault="0080026F" w:rsidP="00615C94">
      <w:pPr>
        <w:pStyle w:val="ListParagraph"/>
        <w:numPr>
          <w:ilvl w:val="0"/>
          <w:numId w:val="13"/>
        </w:numPr>
        <w:spacing w:line="276" w:lineRule="auto"/>
        <w:ind w:left="1134" w:right="-1" w:hanging="425"/>
        <w:rPr>
          <w:rFonts w:cs="Times New Roman"/>
          <w:color w:val="000000" w:themeColor="text1"/>
          <w:szCs w:val="24"/>
        </w:rPr>
      </w:pPr>
      <w:r w:rsidRPr="00CB28F9">
        <w:rPr>
          <w:rFonts w:cs="Times New Roman"/>
          <w:color w:val="000000" w:themeColor="text1"/>
          <w:szCs w:val="24"/>
        </w:rPr>
        <w:t>Faktor Lingkungan Fisik</w:t>
      </w:r>
    </w:p>
    <w:p w:rsidR="0080026F" w:rsidRPr="00CB28F9" w:rsidRDefault="0080026F" w:rsidP="00615C94">
      <w:pPr>
        <w:pStyle w:val="ListParagraph"/>
        <w:spacing w:line="276" w:lineRule="auto"/>
        <w:ind w:left="1134" w:right="-1"/>
        <w:rPr>
          <w:rFonts w:cs="Times New Roman"/>
          <w:color w:val="000000" w:themeColor="text1"/>
          <w:szCs w:val="24"/>
        </w:rPr>
      </w:pPr>
      <w:r w:rsidRPr="00CB28F9">
        <w:rPr>
          <w:rFonts w:cs="Times New Roman"/>
          <w:color w:val="000000" w:themeColor="text1"/>
          <w:szCs w:val="24"/>
        </w:rPr>
        <w:t>Faktor lingkungan fisik adalah lingkungan yang berada di sekitar pekerja itu sendiri. Faktor-faktor yang mempengaruhi lingkungan kerja fisik antara lain:</w:t>
      </w:r>
    </w:p>
    <w:p w:rsidR="0080026F" w:rsidRPr="00CB28F9" w:rsidRDefault="0080026F" w:rsidP="00615C94">
      <w:pPr>
        <w:pStyle w:val="ListParagraph"/>
        <w:numPr>
          <w:ilvl w:val="1"/>
          <w:numId w:val="12"/>
        </w:numPr>
        <w:spacing w:line="276" w:lineRule="auto"/>
        <w:ind w:left="1418" w:right="-1" w:hanging="284"/>
        <w:rPr>
          <w:rFonts w:cs="Times New Roman"/>
          <w:color w:val="000000" w:themeColor="text1"/>
          <w:szCs w:val="24"/>
        </w:rPr>
      </w:pPr>
      <w:r w:rsidRPr="00CB28F9">
        <w:rPr>
          <w:rFonts w:cs="Times New Roman"/>
          <w:color w:val="000000" w:themeColor="text1"/>
          <w:szCs w:val="24"/>
        </w:rPr>
        <w:t>Rencana ruang kerja meliputi kesesuaian pengaturan dan tata letak peralatan kerja, hal ini berpengaruh besar terhadap kenyamanan dan tampilan kerja karyawan.</w:t>
      </w:r>
    </w:p>
    <w:p w:rsidR="0080026F" w:rsidRPr="00CB28F9" w:rsidRDefault="0080026F" w:rsidP="00615C94">
      <w:pPr>
        <w:pStyle w:val="ListParagraph"/>
        <w:numPr>
          <w:ilvl w:val="1"/>
          <w:numId w:val="12"/>
        </w:numPr>
        <w:spacing w:line="276" w:lineRule="auto"/>
        <w:ind w:left="1418" w:right="-1" w:hanging="284"/>
        <w:rPr>
          <w:rFonts w:cs="Times New Roman"/>
          <w:color w:val="000000" w:themeColor="text1"/>
          <w:szCs w:val="24"/>
        </w:rPr>
      </w:pPr>
      <w:r w:rsidRPr="00CB28F9">
        <w:rPr>
          <w:rFonts w:cs="Times New Roman"/>
          <w:color w:val="000000" w:themeColor="text1"/>
          <w:szCs w:val="24"/>
        </w:rPr>
        <w:t>Rencana pekerjaan meliputi peralatan kerja dan prosedur kerja atau metode kerjaa, peralatan kerja yang tidak sesuai dengan pekerjaannya akan mempengaruhi kesehatan hasil kerja karyawan.</w:t>
      </w:r>
    </w:p>
    <w:p w:rsidR="0080026F" w:rsidRPr="00CB28F9" w:rsidRDefault="0080026F" w:rsidP="00615C94">
      <w:pPr>
        <w:pStyle w:val="ListParagraph"/>
        <w:numPr>
          <w:ilvl w:val="1"/>
          <w:numId w:val="12"/>
        </w:numPr>
        <w:spacing w:line="276" w:lineRule="auto"/>
        <w:ind w:left="1418" w:right="-1" w:hanging="284"/>
        <w:rPr>
          <w:rFonts w:cs="Times New Roman"/>
          <w:color w:val="000000" w:themeColor="text1"/>
          <w:szCs w:val="24"/>
        </w:rPr>
      </w:pPr>
      <w:r w:rsidRPr="00CB28F9">
        <w:rPr>
          <w:rFonts w:cs="Times New Roman"/>
          <w:color w:val="000000" w:themeColor="text1"/>
          <w:szCs w:val="24"/>
        </w:rPr>
        <w:t>Kondisi lingkungan kerja penerangan dan kebisingan sangat berhubungan dengan kenyaman para pekerja dalam bekerja. Sirkulasi udara, suhu ruangan dan penerangan yang sesuai sangat mempengaruhi seseorang dalam menjalankan tugasnya.</w:t>
      </w:r>
    </w:p>
    <w:p w:rsidR="0080026F" w:rsidRPr="00CB28F9" w:rsidRDefault="0080026F" w:rsidP="00615C94">
      <w:pPr>
        <w:pStyle w:val="ListParagraph"/>
        <w:numPr>
          <w:ilvl w:val="1"/>
          <w:numId w:val="12"/>
        </w:numPr>
        <w:spacing w:line="276" w:lineRule="auto"/>
        <w:ind w:left="1418" w:right="-1" w:hanging="284"/>
        <w:rPr>
          <w:rFonts w:cs="Times New Roman"/>
          <w:color w:val="000000" w:themeColor="text1"/>
          <w:szCs w:val="24"/>
        </w:rPr>
      </w:pPr>
      <w:r w:rsidRPr="00CB28F9">
        <w:rPr>
          <w:rFonts w:cs="Times New Roman"/>
          <w:color w:val="000000" w:themeColor="text1"/>
          <w:szCs w:val="24"/>
        </w:rPr>
        <w:t xml:space="preserve">Tingkat </w:t>
      </w:r>
      <w:r w:rsidRPr="00CB28F9">
        <w:rPr>
          <w:rFonts w:cs="Times New Roman"/>
          <w:i/>
          <w:color w:val="000000" w:themeColor="text1"/>
          <w:szCs w:val="24"/>
        </w:rPr>
        <w:t>visual privacy</w:t>
      </w:r>
      <w:r w:rsidRPr="00CB28F9">
        <w:rPr>
          <w:rFonts w:cs="Times New Roman"/>
          <w:color w:val="000000" w:themeColor="text1"/>
          <w:szCs w:val="24"/>
        </w:rPr>
        <w:t xml:space="preserve"> dan </w:t>
      </w:r>
      <w:r w:rsidRPr="00CB28F9">
        <w:rPr>
          <w:rFonts w:cs="Times New Roman"/>
          <w:i/>
          <w:color w:val="000000" w:themeColor="text1"/>
          <w:szCs w:val="24"/>
        </w:rPr>
        <w:t>acoustical privacy</w:t>
      </w:r>
      <w:r w:rsidRPr="00CB28F9">
        <w:rPr>
          <w:rFonts w:cs="Times New Roman"/>
          <w:color w:val="000000" w:themeColor="text1"/>
          <w:szCs w:val="24"/>
        </w:rPr>
        <w:t xml:space="preserve">. Dalam tingkat pekerjaan tertentu membutuhkan tempat kerja yang dapat memberikan privasi bagi karyawannya. Yang dimaksud privasi disini adalah sebagai “keleluasaan pribadi” terhadap hal-hal yang menyangkut dirinya dan kelompoknya. Sedangkan </w:t>
      </w:r>
      <w:r w:rsidRPr="00CB28F9">
        <w:rPr>
          <w:rFonts w:cs="Times New Roman"/>
          <w:i/>
          <w:color w:val="000000" w:themeColor="text1"/>
          <w:szCs w:val="24"/>
        </w:rPr>
        <w:t>acoustical privacy</w:t>
      </w:r>
      <w:r w:rsidRPr="00CB28F9">
        <w:rPr>
          <w:rFonts w:cs="Times New Roman"/>
          <w:color w:val="000000" w:themeColor="text1"/>
          <w:szCs w:val="24"/>
        </w:rPr>
        <w:t xml:space="preserve"> berhubungan dengan pendengaran.</w:t>
      </w:r>
    </w:p>
    <w:p w:rsidR="00B25BD8" w:rsidRPr="00CB28F9" w:rsidRDefault="00B25BD8" w:rsidP="00615C94">
      <w:pPr>
        <w:pStyle w:val="ListParagraph"/>
        <w:spacing w:line="276" w:lineRule="auto"/>
        <w:ind w:left="1418" w:right="-1"/>
        <w:rPr>
          <w:rFonts w:cs="Times New Roman"/>
          <w:color w:val="000000" w:themeColor="text1"/>
          <w:szCs w:val="24"/>
        </w:rPr>
      </w:pPr>
    </w:p>
    <w:p w:rsidR="00B25BD8" w:rsidRPr="00CB28F9" w:rsidRDefault="0080026F" w:rsidP="00615C94">
      <w:pPr>
        <w:pStyle w:val="ListParagraph"/>
        <w:numPr>
          <w:ilvl w:val="0"/>
          <w:numId w:val="13"/>
        </w:numPr>
        <w:spacing w:line="276" w:lineRule="auto"/>
        <w:ind w:left="1134" w:right="-1" w:hanging="425"/>
        <w:rPr>
          <w:rFonts w:cs="Times New Roman"/>
          <w:color w:val="000000" w:themeColor="text1"/>
          <w:szCs w:val="24"/>
        </w:rPr>
      </w:pPr>
      <w:r w:rsidRPr="00CB28F9">
        <w:rPr>
          <w:rFonts w:cs="Times New Roman"/>
          <w:color w:val="000000" w:themeColor="text1"/>
          <w:szCs w:val="24"/>
        </w:rPr>
        <w:t>Faktor Lingkungan Psikis</w:t>
      </w:r>
    </w:p>
    <w:p w:rsidR="0080026F" w:rsidRPr="00CB28F9" w:rsidRDefault="0080026F" w:rsidP="00615C94">
      <w:pPr>
        <w:pStyle w:val="ListParagraph"/>
        <w:spacing w:line="276" w:lineRule="auto"/>
        <w:ind w:left="1134" w:right="-1"/>
        <w:rPr>
          <w:rFonts w:cs="Times New Roman"/>
          <w:color w:val="000000" w:themeColor="text1"/>
          <w:szCs w:val="24"/>
        </w:rPr>
      </w:pPr>
      <w:r w:rsidRPr="00CB28F9">
        <w:rPr>
          <w:rFonts w:cs="Times New Roman"/>
          <w:color w:val="000000" w:themeColor="text1"/>
          <w:szCs w:val="24"/>
        </w:rPr>
        <w:t>Faktor lingkungan psikis adalah hal-hal yang menyangkut dengan hubungan sosial dan keorganisasian. Kondisi psikis yang dapat mempengaruhi kepuasan kerja karyawan adalah:</w:t>
      </w:r>
    </w:p>
    <w:p w:rsidR="0080026F" w:rsidRPr="00CB28F9" w:rsidRDefault="0080026F" w:rsidP="00615C94">
      <w:pPr>
        <w:pStyle w:val="ListParagraph"/>
        <w:numPr>
          <w:ilvl w:val="0"/>
          <w:numId w:val="14"/>
        </w:numPr>
        <w:tabs>
          <w:tab w:val="left" w:pos="993"/>
        </w:tabs>
        <w:spacing w:line="276" w:lineRule="auto"/>
        <w:ind w:left="1418" w:right="-1" w:hanging="284"/>
        <w:rPr>
          <w:rFonts w:cs="Times New Roman"/>
          <w:color w:val="000000" w:themeColor="text1"/>
          <w:szCs w:val="24"/>
        </w:rPr>
      </w:pPr>
      <w:r w:rsidRPr="00CB28F9">
        <w:rPr>
          <w:rFonts w:cs="Times New Roman"/>
          <w:color w:val="000000" w:themeColor="text1"/>
          <w:szCs w:val="24"/>
        </w:rPr>
        <w:t>Pekerjaan yang berlebihan pekerjaan yang berlebihan dengan waktu yang terbatas atau mendesak dalam penyelesaian suatu pekerjaan akan menimbulkan penekanan dan ketegangan terhadap karyawan, sehingga hasil yang didapat kurang maksimal.</w:t>
      </w:r>
    </w:p>
    <w:p w:rsidR="0080026F" w:rsidRPr="00CB28F9" w:rsidRDefault="0080026F" w:rsidP="00615C94">
      <w:pPr>
        <w:pStyle w:val="ListParagraph"/>
        <w:numPr>
          <w:ilvl w:val="0"/>
          <w:numId w:val="14"/>
        </w:numPr>
        <w:tabs>
          <w:tab w:val="left" w:pos="993"/>
        </w:tabs>
        <w:spacing w:line="276" w:lineRule="auto"/>
        <w:ind w:left="1418" w:right="-1" w:hanging="284"/>
        <w:rPr>
          <w:rFonts w:cs="Times New Roman"/>
          <w:color w:val="000000" w:themeColor="text1"/>
          <w:szCs w:val="24"/>
        </w:rPr>
      </w:pPr>
      <w:r w:rsidRPr="00CB28F9">
        <w:rPr>
          <w:rFonts w:cs="Times New Roman"/>
          <w:color w:val="000000" w:themeColor="text1"/>
          <w:szCs w:val="24"/>
        </w:rPr>
        <w:lastRenderedPageBreak/>
        <w:t>Sistem pengawasan yang buruk sistem pengawasan yang buruk dan tidak efisien dapat menimbulkan ketidakpuasan lainnya, seperti ketidakstabilan suasana politik dan kurangnya umpan balik prestai kerja.</w:t>
      </w:r>
    </w:p>
    <w:p w:rsidR="0080026F" w:rsidRPr="00CB28F9" w:rsidRDefault="0080026F" w:rsidP="00615C94">
      <w:pPr>
        <w:pStyle w:val="ListParagraph"/>
        <w:numPr>
          <w:ilvl w:val="0"/>
          <w:numId w:val="14"/>
        </w:numPr>
        <w:tabs>
          <w:tab w:val="left" w:pos="993"/>
        </w:tabs>
        <w:spacing w:line="276" w:lineRule="auto"/>
        <w:ind w:left="1418" w:right="-1" w:hanging="284"/>
        <w:rPr>
          <w:rFonts w:cs="Times New Roman"/>
          <w:color w:val="000000" w:themeColor="text1"/>
          <w:szCs w:val="24"/>
        </w:rPr>
      </w:pPr>
      <w:r w:rsidRPr="00CB28F9">
        <w:rPr>
          <w:rFonts w:cs="Times New Roman"/>
          <w:color w:val="000000" w:themeColor="text1"/>
          <w:szCs w:val="24"/>
        </w:rPr>
        <w:t>Frustasi dapat berdampak pada terhambatnya usaha pencapaian tujuan, misalnya harapan perusahaan tidak sesuai dengan harapan karyawan, apabila hal ini terjadi secara terus menerus akan menimbulkan frustasi bagi karyawan.</w:t>
      </w:r>
    </w:p>
    <w:p w:rsidR="0080026F" w:rsidRPr="00CB28F9" w:rsidRDefault="0080026F" w:rsidP="00615C94">
      <w:pPr>
        <w:pStyle w:val="ListParagraph"/>
        <w:numPr>
          <w:ilvl w:val="0"/>
          <w:numId w:val="14"/>
        </w:numPr>
        <w:tabs>
          <w:tab w:val="left" w:pos="993"/>
        </w:tabs>
        <w:spacing w:line="276" w:lineRule="auto"/>
        <w:ind w:left="1418" w:right="-1" w:hanging="284"/>
        <w:rPr>
          <w:rFonts w:cs="Times New Roman"/>
          <w:color w:val="000000" w:themeColor="text1"/>
          <w:szCs w:val="24"/>
        </w:rPr>
      </w:pPr>
      <w:r w:rsidRPr="00CB28F9">
        <w:rPr>
          <w:rFonts w:cs="Times New Roman"/>
          <w:color w:val="000000" w:themeColor="text1"/>
          <w:szCs w:val="24"/>
        </w:rPr>
        <w:t xml:space="preserve">Perubahan-perubahan dalam segala bentuk perubahan yang terjadi dalam pekerjaan akan mempenagruhi cara seseorang dalam bekerja, misalnya perubahan lingkungan kerja seperti perubahan jenis pekerjaan, perubahan organisasi, dan pergantian pemimpin perusahaan. </w:t>
      </w:r>
    </w:p>
    <w:p w:rsidR="0080026F" w:rsidRPr="00CB28F9" w:rsidRDefault="0080026F" w:rsidP="00615C94">
      <w:pPr>
        <w:pStyle w:val="ListParagraph"/>
        <w:numPr>
          <w:ilvl w:val="0"/>
          <w:numId w:val="14"/>
        </w:numPr>
        <w:tabs>
          <w:tab w:val="left" w:pos="993"/>
        </w:tabs>
        <w:spacing w:line="276" w:lineRule="auto"/>
        <w:ind w:left="1418" w:right="-1" w:hanging="284"/>
        <w:rPr>
          <w:rFonts w:cs="Times New Roman"/>
          <w:color w:val="000000" w:themeColor="text1"/>
          <w:szCs w:val="24"/>
        </w:rPr>
      </w:pPr>
      <w:r w:rsidRPr="00CB28F9">
        <w:rPr>
          <w:rFonts w:cs="Times New Roman"/>
          <w:color w:val="000000" w:themeColor="text1"/>
          <w:szCs w:val="24"/>
        </w:rPr>
        <w:t>Perselisihan antara pribadi dan kelompok hal ini terjadi apabila kedua belah pihak mempunyai tujuan yang sama dan bersaing untuk mencapai tujuan tersebut.</w:t>
      </w:r>
    </w:p>
    <w:p w:rsidR="00D32903" w:rsidRPr="00CB28F9" w:rsidRDefault="0080026F" w:rsidP="00615C94">
      <w:pPr>
        <w:pStyle w:val="SubsubBab2"/>
        <w:numPr>
          <w:ilvl w:val="2"/>
          <w:numId w:val="43"/>
        </w:numPr>
        <w:spacing w:after="0"/>
        <w:ind w:left="709"/>
      </w:pPr>
      <w:bookmarkStart w:id="30" w:name="_Toc111901985"/>
      <w:r w:rsidRPr="00CB28F9">
        <w:t>Indikator Lingkungan Kerja</w:t>
      </w:r>
      <w:bookmarkEnd w:id="30"/>
    </w:p>
    <w:p w:rsidR="00D32903" w:rsidRPr="00CB28F9" w:rsidRDefault="0080026F" w:rsidP="00615C94">
      <w:pPr>
        <w:pStyle w:val="ListParagraph"/>
        <w:spacing w:after="0" w:line="276" w:lineRule="auto"/>
        <w:ind w:left="709" w:right="-1" w:firstLine="425"/>
        <w:rPr>
          <w:rFonts w:cs="Times New Roman"/>
          <w:color w:val="000000" w:themeColor="text1"/>
          <w:szCs w:val="24"/>
        </w:rPr>
      </w:pPr>
      <w:r w:rsidRPr="00CB28F9">
        <w:rPr>
          <w:rFonts w:cs="Times New Roman"/>
          <w:color w:val="000000" w:themeColor="text1"/>
          <w:szCs w:val="24"/>
        </w:rPr>
        <w:t>Terdapat beberapa macam indikator lingkungan kerja menurut beberapa ahli di antaranya yaitu :</w:t>
      </w:r>
    </w:p>
    <w:p w:rsidR="0080026F" w:rsidRPr="00CB28F9" w:rsidRDefault="00584673" w:rsidP="00615C94">
      <w:pPr>
        <w:pStyle w:val="ListParagraph"/>
        <w:spacing w:line="276" w:lineRule="auto"/>
        <w:ind w:left="709" w:right="-1"/>
        <w:rPr>
          <w:rFonts w:cs="Times New Roman"/>
          <w:b/>
          <w:color w:val="000000" w:themeColor="text1"/>
          <w:szCs w:val="24"/>
        </w:rPr>
      </w:pPr>
      <w:r w:rsidRPr="00CB28F9">
        <w:rPr>
          <w:rFonts w:cs="Times New Roman"/>
          <w:color w:val="000000" w:themeColor="text1"/>
          <w:szCs w:val="24"/>
        </w:rPr>
        <w:t xml:space="preserve">Indikator lingkungan kinerja </w:t>
      </w:r>
      <w:r w:rsidR="0080026F" w:rsidRPr="00CB28F9">
        <w:rPr>
          <w:rFonts w:cs="Times New Roman"/>
          <w:color w:val="000000" w:themeColor="text1"/>
          <w:szCs w:val="24"/>
        </w:rPr>
        <w:t xml:space="preserve">Sedarmayanti </w:t>
      </w:r>
      <w:r w:rsidRPr="00CB28F9">
        <w:rPr>
          <w:rFonts w:cs="Times New Roman"/>
          <w:color w:val="000000" w:themeColor="text1"/>
          <w:szCs w:val="24"/>
        </w:rPr>
        <w:t>(</w:t>
      </w:r>
      <w:r w:rsidR="0080026F" w:rsidRPr="00CB28F9">
        <w:rPr>
          <w:rFonts w:cs="Times New Roman"/>
          <w:color w:val="000000" w:themeColor="text1"/>
          <w:szCs w:val="24"/>
        </w:rPr>
        <w:t>2017) :</w:t>
      </w:r>
    </w:p>
    <w:p w:rsidR="0080026F" w:rsidRPr="00CB28F9" w:rsidRDefault="0080026F" w:rsidP="00615C94">
      <w:pPr>
        <w:pStyle w:val="ListParagraph"/>
        <w:numPr>
          <w:ilvl w:val="0"/>
          <w:numId w:val="16"/>
        </w:numPr>
        <w:spacing w:line="276" w:lineRule="auto"/>
        <w:ind w:left="1134" w:right="-1" w:hanging="425"/>
        <w:rPr>
          <w:rFonts w:cs="Times New Roman"/>
          <w:color w:val="000000" w:themeColor="text1"/>
          <w:szCs w:val="24"/>
        </w:rPr>
      </w:pPr>
      <w:r w:rsidRPr="00CB28F9">
        <w:rPr>
          <w:rFonts w:cs="Times New Roman"/>
          <w:color w:val="000000" w:themeColor="text1"/>
          <w:szCs w:val="24"/>
        </w:rPr>
        <w:t>Penerangan, cahaya atau penerangan sangat besar manfaatnya bagi pegawai guna mendapat keselamatan dan kelancaran kerja, oleh sebab itu perlu diperhatikan adanya penerangan (cahaya) yang terang tetapi tidak menyilaukan.</w:t>
      </w:r>
    </w:p>
    <w:p w:rsidR="00FC33F5" w:rsidRPr="00CB28F9" w:rsidRDefault="0080026F" w:rsidP="00615C94">
      <w:pPr>
        <w:pStyle w:val="ListParagraph"/>
        <w:numPr>
          <w:ilvl w:val="0"/>
          <w:numId w:val="16"/>
        </w:numPr>
        <w:spacing w:line="276" w:lineRule="auto"/>
        <w:ind w:left="1134" w:right="-1" w:hanging="425"/>
        <w:rPr>
          <w:rFonts w:cs="Times New Roman"/>
          <w:color w:val="000000" w:themeColor="text1"/>
          <w:szCs w:val="24"/>
        </w:rPr>
      </w:pPr>
      <w:r w:rsidRPr="00CB28F9">
        <w:rPr>
          <w:rFonts w:cs="Times New Roman"/>
          <w:color w:val="000000" w:themeColor="text1"/>
          <w:szCs w:val="24"/>
        </w:rPr>
        <w:t>Suhu udara, suhu udara memiliki pengaruh bagi setiap manusia. Temperatur yang terlampau dingin akan mengakibatkan gairah kerja menurun. Sedangkan temperatur udara yang terlampau panas akan megakibatkan cepat timbul kelelahan tubuh dan dalam bekerja cenderung membuat banyak kesalahan.</w:t>
      </w:r>
    </w:p>
    <w:p w:rsidR="0080026F" w:rsidRPr="00CB28F9" w:rsidRDefault="0080026F" w:rsidP="00615C94">
      <w:pPr>
        <w:pStyle w:val="ListParagraph"/>
        <w:numPr>
          <w:ilvl w:val="0"/>
          <w:numId w:val="16"/>
        </w:numPr>
        <w:spacing w:line="276" w:lineRule="auto"/>
        <w:ind w:left="1134" w:right="-1" w:hanging="425"/>
        <w:rPr>
          <w:rFonts w:cs="Times New Roman"/>
          <w:color w:val="000000" w:themeColor="text1"/>
          <w:szCs w:val="24"/>
        </w:rPr>
      </w:pPr>
      <w:r w:rsidRPr="00CB28F9">
        <w:rPr>
          <w:rFonts w:cs="Times New Roman"/>
          <w:color w:val="000000" w:themeColor="text1"/>
          <w:szCs w:val="24"/>
        </w:rPr>
        <w:t xml:space="preserve">Suara bising, kebisingan yaitu bunyi yang tidak dikehendaki oleh telinga. Tidak dikehendaki, karena terutama dalam jangka panjang bunyi tersebut dapat mengganggu ketenangan bekerja, merusak pendengaran dan menimbulkan kesalahan komunikasi. </w:t>
      </w:r>
    </w:p>
    <w:p w:rsidR="0080026F" w:rsidRPr="00CB28F9" w:rsidRDefault="0080026F" w:rsidP="00615C94">
      <w:pPr>
        <w:pStyle w:val="ListParagraph"/>
        <w:numPr>
          <w:ilvl w:val="0"/>
          <w:numId w:val="16"/>
        </w:numPr>
        <w:spacing w:line="276" w:lineRule="auto"/>
        <w:ind w:left="1134" w:right="-1" w:hanging="425"/>
        <w:rPr>
          <w:rFonts w:cs="Times New Roman"/>
          <w:color w:val="000000" w:themeColor="text1"/>
          <w:szCs w:val="24"/>
        </w:rPr>
      </w:pPr>
      <w:r w:rsidRPr="00CB28F9">
        <w:rPr>
          <w:rFonts w:cs="Times New Roman"/>
          <w:color w:val="000000" w:themeColor="text1"/>
          <w:szCs w:val="24"/>
        </w:rPr>
        <w:t>Pengunaan warna, warna mempunyai pengaruh besar terhadap perasaan. Sifat dan pengaruh warna kadang – kadang menimbulkan rasa senang, sedih dan lain – lain, karena dalam sifat warna dapat merangsang perasaan manusia.</w:t>
      </w:r>
    </w:p>
    <w:p w:rsidR="00FC33F5" w:rsidRPr="00CB28F9" w:rsidRDefault="00FC33F5" w:rsidP="00615C94">
      <w:pPr>
        <w:pStyle w:val="ListParagraph"/>
        <w:numPr>
          <w:ilvl w:val="0"/>
          <w:numId w:val="16"/>
        </w:numPr>
        <w:spacing w:line="276" w:lineRule="auto"/>
        <w:ind w:left="1134" w:right="-1" w:hanging="425"/>
        <w:rPr>
          <w:rFonts w:cs="Times New Roman"/>
          <w:color w:val="000000" w:themeColor="text1"/>
          <w:szCs w:val="24"/>
        </w:rPr>
      </w:pPr>
      <w:r w:rsidRPr="00CB28F9">
        <w:rPr>
          <w:rFonts w:cs="Times New Roman"/>
          <w:color w:val="000000" w:themeColor="text1"/>
          <w:szCs w:val="24"/>
        </w:rPr>
        <w:t>Bau tidak sedap di tempat kerja</w:t>
      </w:r>
    </w:p>
    <w:p w:rsidR="0080026F" w:rsidRPr="00CB28F9" w:rsidRDefault="0080026F" w:rsidP="00615C94">
      <w:pPr>
        <w:pStyle w:val="ListParagraph"/>
        <w:numPr>
          <w:ilvl w:val="0"/>
          <w:numId w:val="16"/>
        </w:numPr>
        <w:spacing w:line="276" w:lineRule="auto"/>
        <w:ind w:left="1134" w:right="-1" w:hanging="425"/>
        <w:rPr>
          <w:rFonts w:cs="Times New Roman"/>
          <w:color w:val="000000" w:themeColor="text1"/>
          <w:szCs w:val="24"/>
        </w:rPr>
      </w:pPr>
      <w:r w:rsidRPr="00CB28F9">
        <w:rPr>
          <w:rFonts w:cs="Times New Roman"/>
          <w:color w:val="000000" w:themeColor="text1"/>
          <w:szCs w:val="24"/>
        </w:rPr>
        <w:t>Ruang gerak yang di perlukan</w:t>
      </w:r>
    </w:p>
    <w:p w:rsidR="0080026F" w:rsidRPr="00CB28F9" w:rsidRDefault="0080026F" w:rsidP="00615C94">
      <w:pPr>
        <w:pStyle w:val="ListParagraph"/>
        <w:numPr>
          <w:ilvl w:val="0"/>
          <w:numId w:val="16"/>
        </w:numPr>
        <w:spacing w:line="276" w:lineRule="auto"/>
        <w:ind w:left="1134" w:right="-1" w:hanging="425"/>
        <w:rPr>
          <w:rFonts w:cs="Times New Roman"/>
          <w:color w:val="000000" w:themeColor="text1"/>
          <w:szCs w:val="24"/>
        </w:rPr>
      </w:pPr>
      <w:r w:rsidRPr="00CB28F9">
        <w:rPr>
          <w:rFonts w:cs="Times New Roman"/>
          <w:color w:val="000000" w:themeColor="text1"/>
          <w:szCs w:val="24"/>
        </w:rPr>
        <w:t>Keamanan kerja, guna menjaga tempat dan kondisi lingkungan kerja tetap dalam keadaan aman maka perlu diperhatikan adanya keamanan dalam bekerja. Oleh karena itu faktor keamanan perlu diwujudkan keberadaannya.</w:t>
      </w:r>
    </w:p>
    <w:p w:rsidR="00CA347A" w:rsidRPr="00CB28F9" w:rsidRDefault="0080026F" w:rsidP="00615C94">
      <w:pPr>
        <w:pStyle w:val="ListParagraph"/>
        <w:numPr>
          <w:ilvl w:val="0"/>
          <w:numId w:val="16"/>
        </w:numPr>
        <w:spacing w:line="276" w:lineRule="auto"/>
        <w:ind w:left="1134" w:right="-1" w:hanging="425"/>
        <w:rPr>
          <w:rFonts w:cs="Times New Roman"/>
          <w:color w:val="000000" w:themeColor="text1"/>
          <w:szCs w:val="24"/>
        </w:rPr>
      </w:pPr>
      <w:r w:rsidRPr="00CB28F9">
        <w:rPr>
          <w:rFonts w:cs="Times New Roman"/>
          <w:color w:val="000000" w:themeColor="text1"/>
          <w:szCs w:val="24"/>
        </w:rPr>
        <w:lastRenderedPageBreak/>
        <w:t>Hubugan karyawan</w:t>
      </w:r>
    </w:p>
    <w:p w:rsidR="0080026F" w:rsidRPr="00CB28F9" w:rsidRDefault="0080026F" w:rsidP="00615C94">
      <w:pPr>
        <w:spacing w:after="0"/>
        <w:ind w:left="709" w:right="-1"/>
        <w:rPr>
          <w:rFonts w:cs="Times New Roman"/>
          <w:color w:val="000000" w:themeColor="text1"/>
          <w:szCs w:val="24"/>
        </w:rPr>
      </w:pPr>
      <w:r w:rsidRPr="00CB28F9">
        <w:rPr>
          <w:rFonts w:cs="Times New Roman"/>
          <w:color w:val="000000" w:themeColor="text1"/>
          <w:szCs w:val="24"/>
        </w:rPr>
        <w:t>Indikato</w:t>
      </w:r>
      <w:r w:rsidR="001010A7" w:rsidRPr="00CB28F9">
        <w:rPr>
          <w:rFonts w:cs="Times New Roman"/>
          <w:color w:val="000000" w:themeColor="text1"/>
          <w:szCs w:val="24"/>
        </w:rPr>
        <w:t xml:space="preserve">r lingkungan kinerja non fisik </w:t>
      </w:r>
      <w:r w:rsidRPr="00CB28F9">
        <w:rPr>
          <w:rFonts w:cs="Times New Roman"/>
          <w:color w:val="000000" w:themeColor="text1"/>
          <w:szCs w:val="24"/>
        </w:rPr>
        <w:t>Soetjipto</w:t>
      </w:r>
      <w:r w:rsidR="00E26B17" w:rsidRPr="00CB28F9">
        <w:rPr>
          <w:rFonts w:cs="Times New Roman"/>
          <w:color w:val="000000" w:themeColor="text1"/>
          <w:szCs w:val="24"/>
        </w:rPr>
        <w:t xml:space="preserve">dalam </w:t>
      </w:r>
      <w:r w:rsidR="00584673" w:rsidRPr="00CB28F9">
        <w:rPr>
          <w:rFonts w:cs="Times New Roman"/>
          <w:color w:val="000000" w:themeColor="text1"/>
          <w:szCs w:val="24"/>
        </w:rPr>
        <w:t xml:space="preserve">dalam </w:t>
      </w:r>
      <w:r w:rsidR="00656B74" w:rsidRPr="00CB28F9">
        <w:rPr>
          <w:rFonts w:cs="Times New Roman"/>
          <w:color w:val="000000" w:themeColor="text1"/>
          <w:szCs w:val="24"/>
        </w:rPr>
        <w:t xml:space="preserve">Hakim Fachrezi </w:t>
      </w:r>
      <w:r w:rsidR="00584673" w:rsidRPr="00CB28F9">
        <w:rPr>
          <w:rFonts w:cs="Times New Roman"/>
          <w:color w:val="000000" w:themeColor="text1"/>
          <w:szCs w:val="24"/>
        </w:rPr>
        <w:t>(</w:t>
      </w:r>
      <w:r w:rsidR="00656B74" w:rsidRPr="00CB28F9">
        <w:rPr>
          <w:rFonts w:cs="Times New Roman"/>
          <w:color w:val="000000" w:themeColor="text1"/>
          <w:szCs w:val="24"/>
        </w:rPr>
        <w:t>2020</w:t>
      </w:r>
      <w:r w:rsidR="004D22AE" w:rsidRPr="00CB28F9">
        <w:rPr>
          <w:rFonts w:cs="Times New Roman"/>
          <w:color w:val="000000" w:themeColor="text1"/>
          <w:szCs w:val="24"/>
        </w:rPr>
        <w:t>):</w:t>
      </w:r>
    </w:p>
    <w:p w:rsidR="0080026F" w:rsidRPr="00CB28F9" w:rsidRDefault="0080026F" w:rsidP="00615C94">
      <w:pPr>
        <w:pStyle w:val="ListParagraph"/>
        <w:numPr>
          <w:ilvl w:val="0"/>
          <w:numId w:val="17"/>
        </w:numPr>
        <w:spacing w:after="0" w:line="276" w:lineRule="auto"/>
        <w:ind w:left="1134" w:right="-1" w:hanging="425"/>
        <w:rPr>
          <w:rFonts w:cs="Times New Roman"/>
          <w:color w:val="000000" w:themeColor="text1"/>
          <w:szCs w:val="24"/>
        </w:rPr>
      </w:pPr>
      <w:r w:rsidRPr="00CB28F9">
        <w:rPr>
          <w:rFonts w:cs="Times New Roman"/>
          <w:color w:val="000000" w:themeColor="text1"/>
          <w:szCs w:val="24"/>
        </w:rPr>
        <w:t>Hubungan yang harmonis, hubungan yang harmonis merupakan bentuk hubungan dari suatu individu satu dengan individu lainnya dalam suatu organisasi</w:t>
      </w:r>
    </w:p>
    <w:p w:rsidR="0080026F" w:rsidRPr="00CB28F9" w:rsidRDefault="0080026F" w:rsidP="00615C94">
      <w:pPr>
        <w:pStyle w:val="ListParagraph"/>
        <w:numPr>
          <w:ilvl w:val="0"/>
          <w:numId w:val="17"/>
        </w:numPr>
        <w:spacing w:line="276" w:lineRule="auto"/>
        <w:ind w:left="1134" w:right="-1" w:hanging="425"/>
        <w:rPr>
          <w:rFonts w:cs="Times New Roman"/>
          <w:color w:val="000000" w:themeColor="text1"/>
          <w:szCs w:val="24"/>
        </w:rPr>
      </w:pPr>
      <w:r w:rsidRPr="00CB28F9">
        <w:rPr>
          <w:rFonts w:cs="Times New Roman"/>
          <w:color w:val="000000" w:themeColor="text1"/>
          <w:szCs w:val="24"/>
        </w:rPr>
        <w:t>Kesempatan untuk maju, kesempatan untuk maju merupakan suatu peluang yang dimiliki oleh seorang karyawan berprestasi dalam menjalankan pekerjaannya agar mendapatkan hasil yang lebih</w:t>
      </w:r>
    </w:p>
    <w:p w:rsidR="00C338A2" w:rsidRPr="00CB28F9" w:rsidRDefault="0080026F" w:rsidP="00615C94">
      <w:pPr>
        <w:pStyle w:val="ListParagraph"/>
        <w:numPr>
          <w:ilvl w:val="0"/>
          <w:numId w:val="17"/>
        </w:numPr>
        <w:spacing w:line="276" w:lineRule="auto"/>
        <w:ind w:left="1134" w:right="-1" w:hanging="425"/>
        <w:rPr>
          <w:rFonts w:cs="Times New Roman"/>
          <w:color w:val="000000" w:themeColor="text1"/>
          <w:szCs w:val="24"/>
        </w:rPr>
      </w:pPr>
      <w:r w:rsidRPr="00CB28F9">
        <w:rPr>
          <w:rFonts w:cs="Times New Roman"/>
          <w:color w:val="000000" w:themeColor="text1"/>
          <w:szCs w:val="24"/>
        </w:rPr>
        <w:t>Keamanan dalam pekerjaan, keamanan yang dapat dimasukkan dalam lingkungan kerja, dalam hal ini terutama keamanan milik pribadi bagi karyawan.</w:t>
      </w:r>
    </w:p>
    <w:p w:rsidR="0080026F" w:rsidRPr="00CB28F9" w:rsidRDefault="0080026F" w:rsidP="00615C94">
      <w:pPr>
        <w:spacing w:after="0"/>
        <w:ind w:left="709" w:right="-1"/>
        <w:rPr>
          <w:rFonts w:cs="Times New Roman"/>
          <w:color w:val="000000" w:themeColor="text1"/>
          <w:szCs w:val="24"/>
        </w:rPr>
      </w:pPr>
      <w:r w:rsidRPr="00CB28F9">
        <w:rPr>
          <w:rFonts w:cs="Times New Roman"/>
          <w:color w:val="000000" w:themeColor="text1"/>
          <w:szCs w:val="24"/>
        </w:rPr>
        <w:t xml:space="preserve">Adapun indikator lingkungan kerja </w:t>
      </w:r>
      <w:r w:rsidR="007F15A0" w:rsidRPr="00CB28F9">
        <w:rPr>
          <w:rFonts w:cs="Times New Roman"/>
          <w:color w:val="000000" w:themeColor="text1"/>
          <w:szCs w:val="24"/>
        </w:rPr>
        <w:t xml:space="preserve">menurut Nitisemito </w:t>
      </w:r>
      <w:r w:rsidRPr="00CB28F9">
        <w:rPr>
          <w:rFonts w:cs="Times New Roman"/>
          <w:color w:val="000000" w:themeColor="text1"/>
          <w:szCs w:val="24"/>
        </w:rPr>
        <w:t xml:space="preserve">yang dikutip oleh </w:t>
      </w:r>
      <w:r w:rsidR="007F15A0" w:rsidRPr="00CB28F9">
        <w:rPr>
          <w:rFonts w:cs="Times New Roman"/>
          <w:color w:val="000000" w:themeColor="text1"/>
          <w:szCs w:val="24"/>
        </w:rPr>
        <w:t>Yanti Mayasari Ginting &amp;</w:t>
      </w:r>
      <w:r w:rsidRPr="00CB28F9">
        <w:rPr>
          <w:rFonts w:cs="Times New Roman"/>
          <w:color w:val="000000" w:themeColor="text1"/>
          <w:szCs w:val="24"/>
        </w:rPr>
        <w:t xml:space="preserve"> Adieli Baene</w:t>
      </w:r>
      <w:r w:rsidR="007F15A0" w:rsidRPr="00CB28F9">
        <w:rPr>
          <w:rFonts w:cs="Times New Roman"/>
          <w:color w:val="000000" w:themeColor="text1"/>
          <w:szCs w:val="24"/>
        </w:rPr>
        <w:t xml:space="preserve"> </w:t>
      </w:r>
      <w:r w:rsidR="00584673" w:rsidRPr="00CB28F9">
        <w:rPr>
          <w:rFonts w:cs="Times New Roman"/>
          <w:color w:val="000000" w:themeColor="text1"/>
          <w:szCs w:val="24"/>
        </w:rPr>
        <w:t>(</w:t>
      </w:r>
      <w:r w:rsidR="007F15A0" w:rsidRPr="00CB28F9">
        <w:rPr>
          <w:rFonts w:cs="Times New Roman"/>
          <w:color w:val="000000" w:themeColor="text1"/>
          <w:szCs w:val="24"/>
        </w:rPr>
        <w:t>2021)</w:t>
      </w:r>
      <w:r w:rsidRPr="00CB28F9">
        <w:rPr>
          <w:rFonts w:cs="Times New Roman"/>
          <w:color w:val="000000" w:themeColor="text1"/>
          <w:szCs w:val="24"/>
        </w:rPr>
        <w:t xml:space="preserve"> :</w:t>
      </w:r>
    </w:p>
    <w:p w:rsidR="0080026F" w:rsidRPr="00CB28F9" w:rsidRDefault="0080026F" w:rsidP="00615C94">
      <w:pPr>
        <w:pStyle w:val="ListParagraph"/>
        <w:numPr>
          <w:ilvl w:val="0"/>
          <w:numId w:val="15"/>
        </w:numPr>
        <w:spacing w:after="0" w:line="276" w:lineRule="auto"/>
        <w:ind w:left="1134" w:right="-1" w:hanging="425"/>
        <w:rPr>
          <w:rFonts w:cs="Times New Roman"/>
          <w:color w:val="000000" w:themeColor="text1"/>
          <w:szCs w:val="24"/>
        </w:rPr>
      </w:pPr>
      <w:r w:rsidRPr="00CB28F9">
        <w:rPr>
          <w:rFonts w:cs="Times New Roman"/>
          <w:color w:val="000000" w:themeColor="text1"/>
          <w:szCs w:val="24"/>
        </w:rPr>
        <w:t>Suasana kerja, hal ini dimaksudkan bahwa kondisi kerja yang ada menyenangkan, nyaman dan aman bagi setiap karyawan yang ada di dalamnya.</w:t>
      </w:r>
    </w:p>
    <w:p w:rsidR="0080026F" w:rsidRPr="00CB28F9" w:rsidRDefault="0080026F" w:rsidP="00615C94">
      <w:pPr>
        <w:pStyle w:val="ListParagraph"/>
        <w:numPr>
          <w:ilvl w:val="0"/>
          <w:numId w:val="15"/>
        </w:numPr>
        <w:spacing w:line="276" w:lineRule="auto"/>
        <w:ind w:left="1134" w:right="-1" w:hanging="425"/>
        <w:rPr>
          <w:rFonts w:cs="Times New Roman"/>
          <w:color w:val="000000" w:themeColor="text1"/>
          <w:szCs w:val="24"/>
        </w:rPr>
      </w:pPr>
      <w:r w:rsidRPr="00CB28F9">
        <w:rPr>
          <w:rFonts w:cs="Times New Roman"/>
          <w:color w:val="000000" w:themeColor="text1"/>
          <w:szCs w:val="24"/>
        </w:rPr>
        <w:t>Hubungan dengan rekan sekerja, hubungan dengan rekan sekerja yang harmonis dan tanpa ada saling intrik sesama rekan sekerja. Salah satu faktor yang dapat mempengaruhi karyawan tetap tinggal dalam satu organisasi adalah hubungan yang harmonis diantara rekan kerja.</w:t>
      </w:r>
    </w:p>
    <w:p w:rsidR="00C338A2" w:rsidRPr="00CB28F9" w:rsidRDefault="0080026F" w:rsidP="00615C94">
      <w:pPr>
        <w:pStyle w:val="ListParagraph"/>
        <w:numPr>
          <w:ilvl w:val="0"/>
          <w:numId w:val="15"/>
        </w:numPr>
        <w:spacing w:line="276" w:lineRule="auto"/>
        <w:ind w:left="1134" w:right="-1" w:hanging="425"/>
        <w:rPr>
          <w:rFonts w:cs="Times New Roman"/>
          <w:color w:val="000000" w:themeColor="text1"/>
          <w:szCs w:val="24"/>
        </w:rPr>
      </w:pPr>
      <w:r w:rsidRPr="00CB28F9">
        <w:rPr>
          <w:rFonts w:cs="Times New Roman"/>
          <w:color w:val="000000" w:themeColor="text1"/>
          <w:szCs w:val="24"/>
        </w:rPr>
        <w:t>Tersedianya fasilitas bekerja, hal ini dimaksudkan bahwa peralatan yang digunakan untuk mendukung kelancaran kerja lengkap atau mutakhir. Tersedianya fasilitas kerja yang lengkap, walaupun tidak baru merupakan salah satu penunjang proses dalam bekerja.</w:t>
      </w:r>
    </w:p>
    <w:p w:rsidR="00FC33F5" w:rsidRPr="00CB28F9" w:rsidRDefault="0080026F" w:rsidP="00615C94">
      <w:pPr>
        <w:ind w:left="709" w:right="-1" w:firstLine="425"/>
        <w:rPr>
          <w:rFonts w:cs="Times New Roman"/>
          <w:color w:val="000000" w:themeColor="text1"/>
          <w:szCs w:val="24"/>
        </w:rPr>
      </w:pPr>
      <w:r w:rsidRPr="00CB28F9">
        <w:rPr>
          <w:rFonts w:cs="Times New Roman"/>
          <w:color w:val="000000" w:themeColor="text1"/>
          <w:szCs w:val="24"/>
        </w:rPr>
        <w:t>Berdasarkan pendapat para ahli di atas, maka dapat disimpulkan bahwa indkator lingkungan kerja terbagi menjadi dua poin utama. Yaitu indikator lingkungan kerja fisik dan indikator lingkungan kerja non fisik. Indikator lingkungan kerja fisik meliputi penerangan, sirkulasi udara, kebisingan, fasilitas, warna dan ruang gerak atau tata letak peralatan. Sedangkan indikator lingkungan kerja non fisik yaitu hubungan yang harmonis, kesempatan untuk ma</w:t>
      </w:r>
      <w:r w:rsidR="00D32903" w:rsidRPr="00CB28F9">
        <w:rPr>
          <w:rFonts w:cs="Times New Roman"/>
          <w:color w:val="000000" w:themeColor="text1"/>
          <w:szCs w:val="24"/>
        </w:rPr>
        <w:t xml:space="preserve">ju dan keamanan dalam pekerjaan. </w:t>
      </w:r>
      <w:r w:rsidRPr="00CB28F9">
        <w:rPr>
          <w:rFonts w:cs="Times New Roman"/>
          <w:color w:val="000000" w:themeColor="text1"/>
          <w:szCs w:val="24"/>
        </w:rPr>
        <w:t>Dalam penyusunan ini, peneliti menggunakan indikator lingkungan kerja yaitu penerangan atau cahaya di tempat kerja, sirkulasi udara, kebisingan di tempat kerja, bau tidak sedap di tempat kerja, ruang gerak atau tata letak peralatan dan keamanan di tempat kerja.</w:t>
      </w:r>
    </w:p>
    <w:p w:rsidR="0080026F" w:rsidRPr="00CB28F9" w:rsidRDefault="0080026F" w:rsidP="00615C94">
      <w:pPr>
        <w:pStyle w:val="SubBab2"/>
        <w:numPr>
          <w:ilvl w:val="1"/>
          <w:numId w:val="44"/>
        </w:numPr>
        <w:ind w:left="426" w:right="-1" w:hanging="426"/>
      </w:pPr>
      <w:bookmarkStart w:id="31" w:name="_Toc111901986"/>
      <w:r w:rsidRPr="00CB28F9">
        <w:t>Gaya Kepemimpinan Demokratis</w:t>
      </w:r>
      <w:bookmarkEnd w:id="31"/>
    </w:p>
    <w:p w:rsidR="00C338A2" w:rsidRPr="00CB28F9" w:rsidRDefault="0080026F" w:rsidP="00615C94">
      <w:pPr>
        <w:pStyle w:val="SubsubBab2"/>
        <w:numPr>
          <w:ilvl w:val="2"/>
          <w:numId w:val="44"/>
        </w:numPr>
        <w:spacing w:after="0"/>
        <w:ind w:left="709" w:right="-1" w:hanging="708"/>
      </w:pPr>
      <w:bookmarkStart w:id="32" w:name="_Toc111901987"/>
      <w:r w:rsidRPr="00CB28F9">
        <w:t>Pengertian Gaya Kepemimpinan Demokratis</w:t>
      </w:r>
      <w:bookmarkEnd w:id="32"/>
    </w:p>
    <w:p w:rsidR="00D32903" w:rsidRPr="00CB28F9" w:rsidRDefault="0080026F" w:rsidP="00615C94">
      <w:pPr>
        <w:pStyle w:val="ListParagraph"/>
        <w:spacing w:after="0" w:line="276" w:lineRule="auto"/>
        <w:ind w:left="709" w:right="-1" w:firstLine="425"/>
        <w:rPr>
          <w:rFonts w:cs="Times New Roman"/>
          <w:color w:val="000000" w:themeColor="text1"/>
          <w:szCs w:val="24"/>
        </w:rPr>
      </w:pPr>
      <w:r w:rsidRPr="00CB28F9">
        <w:rPr>
          <w:rFonts w:cs="Times New Roman"/>
          <w:color w:val="000000" w:themeColor="text1"/>
          <w:szCs w:val="24"/>
        </w:rPr>
        <w:t xml:space="preserve">Untuk mendukung perkembangan atau peningkatan kualitas dalam kinerja karyawan. Perusahaan atau organisasi membutuhkan pemimpin yang mampu mendorong semangat kerja karyawan dan memberikan pengarahan </w:t>
      </w:r>
      <w:r w:rsidRPr="00CB28F9">
        <w:rPr>
          <w:rFonts w:cs="Times New Roman"/>
          <w:color w:val="000000" w:themeColor="text1"/>
          <w:szCs w:val="24"/>
        </w:rPr>
        <w:lastRenderedPageBreak/>
        <w:t>yang baik dalam melakukan pekerjaan. Guna menciptakan kualitas kerja yang baik dalam ketaan prosedur serta ketepatan waktu dalam menyelesaikan pekerjaan. Dalam kepemimpinan memiliki beberapa jenis gaya, pada penelitian ini saya memilih gaya demokratis karena pada hasil survey awal menunjukan bahwa pada divisi optima PT Telkom Witel Bogor ini memiliki kepemimpinan dengan gaya demokratis.</w:t>
      </w:r>
    </w:p>
    <w:p w:rsidR="00D32903" w:rsidRPr="00CB28F9" w:rsidRDefault="00D32903" w:rsidP="00615C94">
      <w:pPr>
        <w:pStyle w:val="ListParagraph"/>
        <w:spacing w:line="276" w:lineRule="auto"/>
        <w:ind w:left="709" w:right="-1" w:firstLine="567"/>
        <w:rPr>
          <w:rFonts w:cs="Times New Roman"/>
          <w:color w:val="000000" w:themeColor="text1"/>
          <w:szCs w:val="24"/>
        </w:rPr>
      </w:pPr>
    </w:p>
    <w:p w:rsidR="00D32903" w:rsidRPr="00CB28F9" w:rsidRDefault="0080026F" w:rsidP="00615C94">
      <w:pPr>
        <w:pStyle w:val="ListParagraph"/>
        <w:spacing w:line="276" w:lineRule="auto"/>
        <w:ind w:left="709" w:right="-1" w:firstLine="425"/>
        <w:rPr>
          <w:rFonts w:cs="Times New Roman"/>
          <w:color w:val="000000" w:themeColor="text1"/>
          <w:szCs w:val="24"/>
        </w:rPr>
      </w:pPr>
      <w:r w:rsidRPr="00CB28F9">
        <w:rPr>
          <w:rFonts w:cs="Times New Roman"/>
          <w:color w:val="000000" w:themeColor="text1"/>
          <w:szCs w:val="24"/>
        </w:rPr>
        <w:t>“Gaya kepemimpinan demokratis meliputi semua kebijakan yang dirumuskan melalui musyawarah dan diputuskan oleh kelompok dan pemimpin bertugas seba</w:t>
      </w:r>
      <w:r w:rsidR="00E26B17" w:rsidRPr="00CB28F9">
        <w:rPr>
          <w:rFonts w:cs="Times New Roman"/>
          <w:color w:val="000000" w:themeColor="text1"/>
          <w:szCs w:val="24"/>
        </w:rPr>
        <w:t>gai pendorong” (P</w:t>
      </w:r>
      <w:r w:rsidR="000E061A" w:rsidRPr="00CB28F9">
        <w:rPr>
          <w:rFonts w:cs="Times New Roman"/>
          <w:color w:val="000000" w:themeColor="text1"/>
          <w:szCs w:val="24"/>
        </w:rPr>
        <w:t>asolong 2015</w:t>
      </w:r>
      <w:r w:rsidRPr="00CB28F9">
        <w:rPr>
          <w:rFonts w:cs="Times New Roman"/>
          <w:color w:val="000000" w:themeColor="text1"/>
          <w:szCs w:val="24"/>
        </w:rPr>
        <w:t>).</w:t>
      </w:r>
    </w:p>
    <w:p w:rsidR="00D32903" w:rsidRPr="00CB28F9" w:rsidRDefault="00D32903" w:rsidP="00615C94">
      <w:pPr>
        <w:pStyle w:val="ListParagraph"/>
        <w:spacing w:line="276" w:lineRule="auto"/>
        <w:ind w:left="709" w:right="-1" w:firstLine="425"/>
        <w:rPr>
          <w:rFonts w:cs="Times New Roman"/>
          <w:color w:val="000000" w:themeColor="text1"/>
          <w:szCs w:val="24"/>
        </w:rPr>
      </w:pPr>
    </w:p>
    <w:p w:rsidR="00D32903" w:rsidRPr="00CB28F9" w:rsidRDefault="0080026F" w:rsidP="00615C94">
      <w:pPr>
        <w:pStyle w:val="ListParagraph"/>
        <w:spacing w:line="276" w:lineRule="auto"/>
        <w:ind w:left="709" w:right="-1" w:firstLine="425"/>
        <w:rPr>
          <w:rFonts w:cs="Times New Roman"/>
          <w:color w:val="000000" w:themeColor="text1"/>
          <w:szCs w:val="24"/>
        </w:rPr>
      </w:pPr>
      <w:r w:rsidRPr="00CB28F9">
        <w:rPr>
          <w:rFonts w:cs="Times New Roman"/>
          <w:color w:val="000000" w:themeColor="text1"/>
          <w:szCs w:val="24"/>
        </w:rPr>
        <w:t xml:space="preserve">“Gaya demokratis, yaitu gaya kepemimpinan yang dikenal pula sebagai gaya partisipatif. Gaya ini berasumsi bahwa para anggota organisasi yang ambil bagian secara pribadi dalam proses pengambilan keputusan akan lebih memungkinkan sebagai suatu akibat mempunyai komitmen yang jauh lebih besar pada </w:t>
      </w:r>
      <w:r w:rsidR="00546B9A" w:rsidRPr="00CB28F9">
        <w:rPr>
          <w:rFonts w:cs="Times New Roman"/>
          <w:color w:val="000000" w:themeColor="text1"/>
          <w:szCs w:val="24"/>
        </w:rPr>
        <w:t xml:space="preserve">sasaran dan tujuan organisasi” </w:t>
      </w:r>
      <w:r w:rsidR="00E26B17" w:rsidRPr="00CB28F9">
        <w:rPr>
          <w:rFonts w:cs="Times New Roman"/>
          <w:color w:val="000000" w:themeColor="text1"/>
          <w:szCs w:val="24"/>
        </w:rPr>
        <w:t>S</w:t>
      </w:r>
      <w:r w:rsidRPr="00CB28F9">
        <w:rPr>
          <w:rFonts w:cs="Times New Roman"/>
          <w:color w:val="000000" w:themeColor="text1"/>
          <w:szCs w:val="24"/>
        </w:rPr>
        <w:t>udr</w:t>
      </w:r>
      <w:r w:rsidR="000E061A" w:rsidRPr="00CB28F9">
        <w:rPr>
          <w:rFonts w:cs="Times New Roman"/>
          <w:color w:val="000000" w:themeColor="text1"/>
          <w:szCs w:val="24"/>
        </w:rPr>
        <w:t xml:space="preserve">iamunawar dalam </w:t>
      </w:r>
      <w:r w:rsidR="00546B9A" w:rsidRPr="00CB28F9">
        <w:rPr>
          <w:rFonts w:cs="Times New Roman"/>
          <w:color w:val="000000" w:themeColor="text1"/>
          <w:szCs w:val="24"/>
        </w:rPr>
        <w:t>(</w:t>
      </w:r>
      <w:r w:rsidR="00E26B17" w:rsidRPr="00CB28F9">
        <w:rPr>
          <w:rFonts w:cs="Times New Roman"/>
          <w:color w:val="000000" w:themeColor="text1"/>
          <w:szCs w:val="24"/>
        </w:rPr>
        <w:t>P</w:t>
      </w:r>
      <w:r w:rsidR="000E061A" w:rsidRPr="00CB28F9">
        <w:rPr>
          <w:rFonts w:cs="Times New Roman"/>
          <w:color w:val="000000" w:themeColor="text1"/>
          <w:szCs w:val="24"/>
        </w:rPr>
        <w:t>asolong 2015</w:t>
      </w:r>
      <w:r w:rsidRPr="00CB28F9">
        <w:rPr>
          <w:rFonts w:cs="Times New Roman"/>
          <w:color w:val="000000" w:themeColor="text1"/>
          <w:szCs w:val="24"/>
        </w:rPr>
        <w:t>).</w:t>
      </w:r>
    </w:p>
    <w:p w:rsidR="00D32903" w:rsidRPr="00CB28F9" w:rsidRDefault="00D32903" w:rsidP="00615C94">
      <w:pPr>
        <w:pStyle w:val="ListParagraph"/>
        <w:spacing w:line="276" w:lineRule="auto"/>
        <w:ind w:left="709" w:right="-1" w:firstLine="425"/>
        <w:rPr>
          <w:rFonts w:cs="Times New Roman"/>
          <w:color w:val="000000" w:themeColor="text1"/>
          <w:szCs w:val="24"/>
        </w:rPr>
      </w:pPr>
    </w:p>
    <w:p w:rsidR="00D32903" w:rsidRPr="00CB28F9" w:rsidRDefault="0080026F" w:rsidP="00615C94">
      <w:pPr>
        <w:pStyle w:val="ListParagraph"/>
        <w:spacing w:line="276" w:lineRule="auto"/>
        <w:ind w:left="709" w:right="-1" w:firstLine="425"/>
        <w:rPr>
          <w:rFonts w:cs="Times New Roman"/>
          <w:color w:val="000000" w:themeColor="text1"/>
          <w:szCs w:val="24"/>
        </w:rPr>
      </w:pPr>
      <w:r w:rsidRPr="00CB28F9">
        <w:rPr>
          <w:rFonts w:cs="Times New Roman"/>
          <w:color w:val="000000" w:themeColor="text1"/>
          <w:szCs w:val="24"/>
        </w:rPr>
        <w:t>Seperti dijelaskan di atas dalam proses kerja perusahaan dan karyawan membutuhkan pemimpin yang dapat mengayomi karyawan. Dalam hal ini kepemimpinan yang di butuhkan salah satunya adalah gaya kepemimpinan demokratis. Terutama pada PT Telkom Witel Bogor Divisi Optima karena “</w:t>
      </w:r>
      <w:r w:rsidR="0021040A" w:rsidRPr="00CB28F9">
        <w:rPr>
          <w:rFonts w:cs="Times New Roman"/>
          <w:szCs w:val="24"/>
        </w:rPr>
        <w:t>Pemimpin selalu berusaha mengutamakan kerjasama dan kerja tim dalam usaha mencapai tujuan. Pemimpin juga bisa menerima saran, pendapat bahkan kritik dari bawahannya. Para bawahannya dilibatkan secara aktif dalam proses pengambilan keputusan” (Akbar 2017).</w:t>
      </w:r>
    </w:p>
    <w:p w:rsidR="00D32903" w:rsidRPr="00CB28F9" w:rsidRDefault="00D32903" w:rsidP="00615C94">
      <w:pPr>
        <w:pStyle w:val="ListParagraph"/>
        <w:spacing w:line="276" w:lineRule="auto"/>
        <w:ind w:left="709" w:right="-1" w:firstLine="425"/>
        <w:rPr>
          <w:rFonts w:cs="Times New Roman"/>
          <w:color w:val="000000" w:themeColor="text1"/>
          <w:szCs w:val="24"/>
        </w:rPr>
      </w:pPr>
    </w:p>
    <w:p w:rsidR="006317A9" w:rsidRPr="00CB28F9" w:rsidRDefault="0080026F" w:rsidP="00615C94">
      <w:pPr>
        <w:pStyle w:val="ListParagraph"/>
        <w:spacing w:line="276" w:lineRule="auto"/>
        <w:ind w:left="709" w:right="-1" w:firstLine="425"/>
        <w:rPr>
          <w:rFonts w:cs="Times New Roman"/>
          <w:color w:val="000000" w:themeColor="text1"/>
          <w:szCs w:val="24"/>
        </w:rPr>
      </w:pPr>
      <w:r w:rsidRPr="00CB28F9">
        <w:rPr>
          <w:rFonts w:cs="Times New Roman"/>
          <w:color w:val="000000" w:themeColor="text1"/>
          <w:szCs w:val="24"/>
        </w:rPr>
        <w:t xml:space="preserve">Pada perusahaan dan divisi Optima PT Telkom Witel Bogor ini diperlukan pemimpin yang tegas dan juga mampu mendorong kinerja karyawannya dengan baik karena kinerja karyawan pada PT Telkom Witel Bogor ini berpengaruh terhadap tujuan perusahaan yaitu penyelesaian projek dengan tepat waktu. Ketika karyawan semakin disiplin, nyaman dengan lingkungan kerja dan memiliki pemimpinan yang mampu berbaur dengan mereka, mampu mengayomi mereka dengan baik dan juga mampu memberikan motivasi kerja yang baik. Maka kinerja karyawan akan maksimal dan target peusahaan terhadap penyelesaian projek dapat tercapai sesuai dengan tenggat waktu yang di berikan. </w:t>
      </w:r>
    </w:p>
    <w:p w:rsidR="00584673" w:rsidRPr="00CB28F9" w:rsidRDefault="00584673" w:rsidP="00615C94">
      <w:pPr>
        <w:pStyle w:val="ListParagraph"/>
        <w:spacing w:line="276" w:lineRule="auto"/>
        <w:ind w:left="709" w:right="-1" w:firstLine="425"/>
        <w:rPr>
          <w:rFonts w:cs="Times New Roman"/>
          <w:color w:val="000000" w:themeColor="text1"/>
          <w:szCs w:val="24"/>
        </w:rPr>
      </w:pPr>
    </w:p>
    <w:p w:rsidR="00D32903" w:rsidRPr="00CB28F9" w:rsidRDefault="0080026F" w:rsidP="00615C94">
      <w:pPr>
        <w:pStyle w:val="ListParagraph"/>
        <w:spacing w:line="276" w:lineRule="auto"/>
        <w:ind w:left="709" w:right="-1" w:firstLine="425"/>
        <w:rPr>
          <w:rFonts w:cs="Times New Roman"/>
          <w:color w:val="000000" w:themeColor="text1"/>
          <w:szCs w:val="24"/>
        </w:rPr>
      </w:pPr>
      <w:r w:rsidRPr="00CB28F9">
        <w:rPr>
          <w:rFonts w:cs="Times New Roman"/>
          <w:color w:val="000000" w:themeColor="text1"/>
          <w:szCs w:val="24"/>
        </w:rPr>
        <w:t xml:space="preserve">Sejalan dengan penelitian yang </w:t>
      </w:r>
      <w:r w:rsidR="00E26B17" w:rsidRPr="00CB28F9">
        <w:rPr>
          <w:rFonts w:cs="Times New Roman"/>
          <w:color w:val="000000" w:themeColor="text1"/>
          <w:szCs w:val="24"/>
        </w:rPr>
        <w:t>dilakukan oleh</w:t>
      </w:r>
      <w:r w:rsidR="006317A9" w:rsidRPr="00CB28F9">
        <w:rPr>
          <w:rFonts w:cs="Times New Roman"/>
          <w:color w:val="000000" w:themeColor="text1"/>
          <w:szCs w:val="24"/>
        </w:rPr>
        <w:t xml:space="preserve"> </w:t>
      </w:r>
      <w:r w:rsidR="006317A9" w:rsidRPr="00CB28F9">
        <w:rPr>
          <w:rFonts w:cs="Times New Roman"/>
          <w:szCs w:val="24"/>
        </w:rPr>
        <w:t xml:space="preserve">Aprillilyantari Ni Komang, Ni Luh Adisti Abiyoga W dan Gusti Alit Suputra (2021) dengan judul Pengaruh Gaya Kepemimpinan Demokratis, Konflik Kerja, dan Kompensasi Non Finansial Terhadap Kinerja Karyawan Pada Hotel Adiwana Resort Jembawan Kecamatan Ubud Kabupaten Gianyar dengan hasil </w:t>
      </w:r>
      <w:r w:rsidR="006317A9" w:rsidRPr="00CB28F9">
        <w:rPr>
          <w:rFonts w:cs="Times New Roman"/>
          <w:szCs w:val="24"/>
        </w:rPr>
        <w:lastRenderedPageBreak/>
        <w:t xml:space="preserve">penelitian yaitu gaya kepemimpinan demokratis berpengaruh positif dan signifikan secara parsial terhadap kinerja karyawan pada Hotel Adiwana Resort Jembawan Ubud. </w:t>
      </w:r>
      <w:r w:rsidRPr="00CB28F9">
        <w:rPr>
          <w:rFonts w:cs="Times New Roman"/>
          <w:color w:val="000000" w:themeColor="text1"/>
          <w:szCs w:val="24"/>
        </w:rPr>
        <w:t>Artinya bahwa gaya kepemimpinan demokratis mampu menjadi pendorong motivasi</w:t>
      </w:r>
      <w:r w:rsidR="006317A9" w:rsidRPr="00CB28F9">
        <w:rPr>
          <w:rFonts w:cs="Times New Roman"/>
          <w:color w:val="000000" w:themeColor="text1"/>
          <w:szCs w:val="24"/>
        </w:rPr>
        <w:t xml:space="preserve"> atau semangat</w:t>
      </w:r>
      <w:r w:rsidRPr="00CB28F9">
        <w:rPr>
          <w:rFonts w:cs="Times New Roman"/>
          <w:color w:val="000000" w:themeColor="text1"/>
          <w:szCs w:val="24"/>
        </w:rPr>
        <w:t xml:space="preserve"> kerja dalam mewujudkan kinerja karyawan yang maksimal.</w:t>
      </w:r>
    </w:p>
    <w:p w:rsidR="00D32903" w:rsidRPr="00CB28F9" w:rsidRDefault="00D32903" w:rsidP="00615C94">
      <w:pPr>
        <w:pStyle w:val="ListParagraph"/>
        <w:spacing w:line="276" w:lineRule="auto"/>
        <w:ind w:left="709" w:right="-1" w:firstLine="425"/>
        <w:rPr>
          <w:rFonts w:cs="Times New Roman"/>
          <w:color w:val="000000" w:themeColor="text1"/>
          <w:szCs w:val="24"/>
        </w:rPr>
      </w:pPr>
    </w:p>
    <w:p w:rsidR="00D32903" w:rsidRPr="00CB28F9" w:rsidRDefault="0080026F" w:rsidP="00615C94">
      <w:pPr>
        <w:pStyle w:val="ListParagraph"/>
        <w:spacing w:line="276" w:lineRule="auto"/>
        <w:ind w:left="709" w:right="-1" w:firstLine="425"/>
        <w:rPr>
          <w:rFonts w:cs="Times New Roman"/>
          <w:color w:val="000000" w:themeColor="text1"/>
          <w:szCs w:val="24"/>
        </w:rPr>
      </w:pPr>
      <w:r w:rsidRPr="00CB28F9">
        <w:rPr>
          <w:rFonts w:cs="Times New Roman"/>
          <w:color w:val="000000" w:themeColor="text1"/>
          <w:szCs w:val="24"/>
        </w:rPr>
        <w:t>“Gaya kepemimpinan demokratis dalam kepemimpinan pemerintahan dapat di artikan sebagai cara dan irama seoarang pemimpin pemerintahan dalam menghadapi bawahan dan masyarakatnya dengan memakai metode pembagian tugas dengan bawahan, begitu juga antara bawahan dibagi tugas secara merata dan adil, kemudian pemilihan tugas tersebut dilakukan secara terbuka, antar bawahan dianjurkan berdiskusi tentang keberadaanya untuk membahas tugasnya, baik bawahan yang terendah sekali pun boleh menyampaikan saran serta diakui haknya, dengan demikian dimiliki persetujuan dan konsensus atas kesepa</w:t>
      </w:r>
      <w:r w:rsidR="000E061A" w:rsidRPr="00CB28F9">
        <w:rPr>
          <w:rFonts w:cs="Times New Roman"/>
          <w:color w:val="000000" w:themeColor="text1"/>
          <w:szCs w:val="24"/>
        </w:rPr>
        <w:t>katan bersama” (</w:t>
      </w:r>
      <w:r w:rsidRPr="00CB28F9">
        <w:rPr>
          <w:rFonts w:cs="Times New Roman"/>
          <w:color w:val="000000" w:themeColor="text1"/>
          <w:szCs w:val="24"/>
        </w:rPr>
        <w:t>Nines dan  Luh Nik</w:t>
      </w:r>
      <w:r w:rsidR="000E061A" w:rsidRPr="00CB28F9">
        <w:rPr>
          <w:rFonts w:cs="Times New Roman"/>
          <w:color w:val="000000" w:themeColor="text1"/>
          <w:szCs w:val="24"/>
        </w:rPr>
        <w:t xml:space="preserve"> 2021)</w:t>
      </w:r>
      <w:r w:rsidRPr="00CB28F9">
        <w:rPr>
          <w:rFonts w:cs="Times New Roman"/>
          <w:color w:val="000000" w:themeColor="text1"/>
          <w:szCs w:val="24"/>
        </w:rPr>
        <w:t>.</w:t>
      </w:r>
    </w:p>
    <w:p w:rsidR="00D32903" w:rsidRPr="00CB28F9" w:rsidRDefault="00D32903" w:rsidP="00615C94">
      <w:pPr>
        <w:pStyle w:val="ListParagraph"/>
        <w:spacing w:line="276" w:lineRule="auto"/>
        <w:ind w:left="709" w:right="-1" w:firstLine="425"/>
        <w:rPr>
          <w:rFonts w:cs="Times New Roman"/>
          <w:color w:val="000000" w:themeColor="text1"/>
          <w:szCs w:val="24"/>
        </w:rPr>
      </w:pPr>
    </w:p>
    <w:p w:rsidR="00732A48" w:rsidRPr="00CB28F9" w:rsidRDefault="0080026F" w:rsidP="00615C94">
      <w:pPr>
        <w:pStyle w:val="ListParagraph"/>
        <w:spacing w:line="276" w:lineRule="auto"/>
        <w:ind w:left="709" w:right="-1" w:firstLine="425"/>
        <w:rPr>
          <w:rFonts w:cs="Times New Roman"/>
          <w:color w:val="000000" w:themeColor="text1"/>
          <w:szCs w:val="24"/>
        </w:rPr>
      </w:pPr>
      <w:r w:rsidRPr="00CB28F9">
        <w:rPr>
          <w:rFonts w:cs="Times New Roman"/>
          <w:color w:val="000000" w:themeColor="text1"/>
          <w:szCs w:val="24"/>
        </w:rPr>
        <w:t>Dari penjelasan menurut beberapa para ahli di atas maka dapat di simpulkan bahwa gaya kepemimpinan dan gaya kepemimpinan demokratis adalah cara seorang pemimpinan untuk mampu mempengaruhi, menunjukan kemampuan dan mengarahkan setiap bawahan atau karyawannya dalam melakukan kinerja yang baik. Agar semua tujuan perusahaan atau organisasi tersebut bisa tercapai sesuai dengan yang telah ditetapkan.</w:t>
      </w:r>
      <w:r w:rsidR="00584673" w:rsidRPr="00615C94">
        <w:rPr>
          <w:rFonts w:cs="Times New Roman"/>
          <w:color w:val="000000" w:themeColor="text1"/>
          <w:szCs w:val="24"/>
        </w:rPr>
        <w:t xml:space="preserve"> Berdasarkan pengertian gaya kepemimpinan demokratis di atas penelitian ini menggunakan pengertian gaya kepemimpinan demokratis menurut Sudriamunawar dalam buku Pasolong (2015) sebagai rujukkan.</w:t>
      </w:r>
      <w:r w:rsidR="00584673" w:rsidRPr="00CB28F9">
        <w:rPr>
          <w:rFonts w:cs="Times New Roman"/>
          <w:color w:val="000000" w:themeColor="text1"/>
          <w:szCs w:val="24"/>
        </w:rPr>
        <w:t xml:space="preserve"> </w:t>
      </w:r>
    </w:p>
    <w:p w:rsidR="00C338A2" w:rsidRPr="00CB28F9" w:rsidRDefault="0080026F" w:rsidP="00615C94">
      <w:pPr>
        <w:pStyle w:val="SubsubBab2"/>
        <w:numPr>
          <w:ilvl w:val="2"/>
          <w:numId w:val="44"/>
        </w:numPr>
        <w:spacing w:after="0"/>
        <w:ind w:left="709" w:right="-1" w:hanging="708"/>
      </w:pPr>
      <w:bookmarkStart w:id="33" w:name="_Toc111901988"/>
      <w:r w:rsidRPr="00CB28F9">
        <w:t>Indikator Gaya Kepemimpinan Demokratis</w:t>
      </w:r>
      <w:bookmarkEnd w:id="33"/>
    </w:p>
    <w:p w:rsidR="0080026F" w:rsidRPr="00CB28F9" w:rsidRDefault="0080026F" w:rsidP="00615C94">
      <w:pPr>
        <w:pStyle w:val="ListParagraph"/>
        <w:spacing w:after="0" w:line="276" w:lineRule="auto"/>
        <w:ind w:left="709" w:right="-1" w:firstLine="426"/>
        <w:rPr>
          <w:rFonts w:cs="Times New Roman"/>
          <w:b/>
          <w:color w:val="000000" w:themeColor="text1"/>
          <w:szCs w:val="24"/>
        </w:rPr>
      </w:pPr>
      <w:r w:rsidRPr="00CB28F9">
        <w:rPr>
          <w:rFonts w:cs="Times New Roman"/>
          <w:color w:val="000000" w:themeColor="text1"/>
          <w:szCs w:val="24"/>
        </w:rPr>
        <w:t>Indikato</w:t>
      </w:r>
      <w:r w:rsidR="0021040A" w:rsidRPr="00CB28F9">
        <w:rPr>
          <w:rFonts w:cs="Times New Roman"/>
          <w:color w:val="000000" w:themeColor="text1"/>
          <w:szCs w:val="24"/>
        </w:rPr>
        <w:t xml:space="preserve">r gaya kepemimpinan demokratis menurut Nugraha </w:t>
      </w:r>
      <w:r w:rsidRPr="00CB28F9">
        <w:rPr>
          <w:rFonts w:cs="Times New Roman"/>
          <w:color w:val="000000" w:themeColor="text1"/>
          <w:szCs w:val="24"/>
        </w:rPr>
        <w:t>yang dikutip oleh Taufiq Hidayaturrokh</w:t>
      </w:r>
      <w:r w:rsidR="00D65F2A" w:rsidRPr="00CB28F9">
        <w:rPr>
          <w:rFonts w:cs="Times New Roman"/>
          <w:color w:val="000000" w:themeColor="text1"/>
          <w:szCs w:val="24"/>
        </w:rPr>
        <w:t>man &amp;</w:t>
      </w:r>
      <w:r w:rsidR="000E061A" w:rsidRPr="00CB28F9">
        <w:rPr>
          <w:rFonts w:cs="Times New Roman"/>
          <w:color w:val="000000" w:themeColor="text1"/>
          <w:szCs w:val="24"/>
        </w:rPr>
        <w:t xml:space="preserve"> Ratna Kusumawati </w:t>
      </w:r>
      <w:r w:rsidR="00584673" w:rsidRPr="00CB28F9">
        <w:rPr>
          <w:rFonts w:cs="Times New Roman"/>
          <w:color w:val="000000" w:themeColor="text1"/>
          <w:szCs w:val="24"/>
        </w:rPr>
        <w:t>(</w:t>
      </w:r>
      <w:r w:rsidR="0021040A" w:rsidRPr="00CB28F9">
        <w:rPr>
          <w:rFonts w:cs="Times New Roman"/>
          <w:color w:val="000000" w:themeColor="text1"/>
          <w:szCs w:val="24"/>
        </w:rPr>
        <w:t>2020).</w:t>
      </w:r>
    </w:p>
    <w:p w:rsidR="0080026F" w:rsidRPr="00CB28F9" w:rsidRDefault="0080026F" w:rsidP="00615C94">
      <w:pPr>
        <w:pStyle w:val="ListParagraph"/>
        <w:numPr>
          <w:ilvl w:val="3"/>
          <w:numId w:val="17"/>
        </w:numPr>
        <w:spacing w:line="276" w:lineRule="auto"/>
        <w:ind w:left="993" w:right="-1" w:hanging="283"/>
        <w:rPr>
          <w:rFonts w:cs="Times New Roman"/>
          <w:color w:val="000000" w:themeColor="text1"/>
          <w:szCs w:val="24"/>
        </w:rPr>
      </w:pPr>
      <w:r w:rsidRPr="00CB28F9">
        <w:rPr>
          <w:rFonts w:cs="Times New Roman"/>
          <w:color w:val="000000" w:themeColor="text1"/>
          <w:szCs w:val="24"/>
        </w:rPr>
        <w:t>Wewenang pimpinan tidak mutlak, bawahan dapat memberikan masukan atas keputusan yang dibuat pemimpin, sehingga cara pengambilan keputusan didasarkan atas musyawarah.</w:t>
      </w:r>
    </w:p>
    <w:p w:rsidR="0080026F" w:rsidRPr="00CB28F9" w:rsidRDefault="0080026F" w:rsidP="00615C94">
      <w:pPr>
        <w:pStyle w:val="ListParagraph"/>
        <w:numPr>
          <w:ilvl w:val="3"/>
          <w:numId w:val="17"/>
        </w:numPr>
        <w:spacing w:line="276" w:lineRule="auto"/>
        <w:ind w:left="993" w:right="-1" w:hanging="283"/>
        <w:rPr>
          <w:rFonts w:cs="Times New Roman"/>
          <w:color w:val="000000" w:themeColor="text1"/>
          <w:szCs w:val="24"/>
        </w:rPr>
      </w:pPr>
      <w:r w:rsidRPr="00CB28F9">
        <w:rPr>
          <w:rFonts w:cs="Times New Roman"/>
          <w:color w:val="000000" w:themeColor="text1"/>
          <w:szCs w:val="24"/>
        </w:rPr>
        <w:t>Keputusandibuat bersama antara pimpinan dan bawahan, dalam pengambilan keputusan ataupun penyusunan kebijakan selalu melibatkan bawahan sehingga keputusan bukan hanya mementingkan sebelah pihak saja (pimpinan).</w:t>
      </w:r>
    </w:p>
    <w:p w:rsidR="0080026F" w:rsidRPr="00CB28F9" w:rsidRDefault="0080026F" w:rsidP="00615C94">
      <w:pPr>
        <w:pStyle w:val="ListParagraph"/>
        <w:numPr>
          <w:ilvl w:val="3"/>
          <w:numId w:val="17"/>
        </w:numPr>
        <w:spacing w:line="276" w:lineRule="auto"/>
        <w:ind w:left="993" w:right="-1" w:hanging="283"/>
        <w:rPr>
          <w:rFonts w:cs="Times New Roman"/>
          <w:color w:val="000000" w:themeColor="text1"/>
          <w:szCs w:val="24"/>
        </w:rPr>
      </w:pPr>
      <w:r w:rsidRPr="00CB28F9">
        <w:rPr>
          <w:rFonts w:cs="Times New Roman"/>
          <w:color w:val="000000" w:themeColor="text1"/>
          <w:szCs w:val="24"/>
        </w:rPr>
        <w:t>Pujian dan kritik seimbang, pimpinan dan bawahan tidak selalu saling memuji atau mengkritik, kedua-duanya berjalan seimbang sesuai dengan kebutuhan organisasi tersebut.</w:t>
      </w:r>
    </w:p>
    <w:p w:rsidR="0080026F" w:rsidRPr="00CB28F9" w:rsidRDefault="0080026F" w:rsidP="00615C94">
      <w:pPr>
        <w:pStyle w:val="ListParagraph"/>
        <w:numPr>
          <w:ilvl w:val="3"/>
          <w:numId w:val="17"/>
        </w:numPr>
        <w:spacing w:line="276" w:lineRule="auto"/>
        <w:ind w:left="993" w:right="-1" w:hanging="283"/>
        <w:rPr>
          <w:rFonts w:cs="Times New Roman"/>
          <w:color w:val="000000" w:themeColor="text1"/>
          <w:szCs w:val="24"/>
        </w:rPr>
      </w:pPr>
      <w:r w:rsidRPr="00CB28F9">
        <w:rPr>
          <w:rFonts w:cs="Times New Roman"/>
          <w:color w:val="000000" w:themeColor="text1"/>
          <w:szCs w:val="24"/>
        </w:rPr>
        <w:t>Pimpinan mendorong prestasi bawahan, pimpinan jeli dalam menggali dan mengembangkan potensi bawahannya sehingga bawahan mempunyai prestasi yang baik bagi organisasi.</w:t>
      </w:r>
    </w:p>
    <w:p w:rsidR="00D32903" w:rsidRPr="00CB28F9" w:rsidRDefault="0080026F" w:rsidP="00615C94">
      <w:pPr>
        <w:pStyle w:val="ListParagraph"/>
        <w:numPr>
          <w:ilvl w:val="3"/>
          <w:numId w:val="17"/>
        </w:numPr>
        <w:spacing w:line="276" w:lineRule="auto"/>
        <w:ind w:left="993" w:right="-1" w:hanging="283"/>
        <w:rPr>
          <w:rFonts w:cs="Times New Roman"/>
          <w:color w:val="000000" w:themeColor="text1"/>
          <w:szCs w:val="24"/>
        </w:rPr>
      </w:pPr>
      <w:r w:rsidRPr="00CB28F9">
        <w:rPr>
          <w:rFonts w:cs="Times New Roman"/>
          <w:color w:val="000000" w:themeColor="text1"/>
          <w:szCs w:val="24"/>
        </w:rPr>
        <w:lastRenderedPageBreak/>
        <w:t>Suasana saling percaya, suasana yang selalu harmonis dalam lingkungan organisasi Tanggung jawab dipikul bersama Kelebihan yang paling utama, yaitu saling bekerja sama dalam mencapai tujuan organisasi</w:t>
      </w:r>
    </w:p>
    <w:p w:rsidR="0080026F" w:rsidRPr="00CB28F9" w:rsidRDefault="0080026F" w:rsidP="00615C94">
      <w:pPr>
        <w:spacing w:after="0"/>
        <w:ind w:left="709" w:right="-1" w:firstLine="426"/>
        <w:rPr>
          <w:rFonts w:cs="Times New Roman"/>
          <w:color w:val="000000" w:themeColor="text1"/>
          <w:szCs w:val="24"/>
        </w:rPr>
      </w:pPr>
      <w:r w:rsidRPr="00CB28F9">
        <w:rPr>
          <w:rFonts w:cs="Times New Roman"/>
          <w:color w:val="000000" w:themeColor="text1"/>
          <w:szCs w:val="24"/>
        </w:rPr>
        <w:t>Indikato</w:t>
      </w:r>
      <w:r w:rsidR="005A5426" w:rsidRPr="00CB28F9">
        <w:rPr>
          <w:rFonts w:cs="Times New Roman"/>
          <w:color w:val="000000" w:themeColor="text1"/>
          <w:szCs w:val="24"/>
        </w:rPr>
        <w:t xml:space="preserve">r gaya kepemimpinan demokratis menurut </w:t>
      </w:r>
      <w:r w:rsidRPr="00CB28F9">
        <w:rPr>
          <w:rFonts w:cs="Times New Roman"/>
          <w:color w:val="000000" w:themeColor="text1"/>
          <w:szCs w:val="24"/>
        </w:rPr>
        <w:t>Hardianti</w:t>
      </w:r>
      <w:r w:rsidR="00584673" w:rsidRPr="00CB28F9">
        <w:rPr>
          <w:rFonts w:cs="Times New Roman"/>
          <w:color w:val="000000" w:themeColor="text1"/>
          <w:szCs w:val="24"/>
        </w:rPr>
        <w:t xml:space="preserve"> dalam </w:t>
      </w:r>
      <w:r w:rsidR="005A5426" w:rsidRPr="00CB28F9">
        <w:rPr>
          <w:rFonts w:cs="Times New Roman"/>
          <w:color w:val="000000" w:themeColor="text1"/>
          <w:szCs w:val="24"/>
        </w:rPr>
        <w:t>Ngakan Putu N</w:t>
      </w:r>
      <w:r w:rsidR="000E061A" w:rsidRPr="00CB28F9">
        <w:rPr>
          <w:rFonts w:cs="Times New Roman"/>
          <w:color w:val="000000" w:themeColor="text1"/>
          <w:szCs w:val="24"/>
        </w:rPr>
        <w:t xml:space="preserve">ines dan Luh Nik Oktarini </w:t>
      </w:r>
      <w:r w:rsidR="00584673" w:rsidRPr="00CB28F9">
        <w:rPr>
          <w:rFonts w:cs="Times New Roman"/>
          <w:color w:val="000000" w:themeColor="text1"/>
          <w:szCs w:val="24"/>
        </w:rPr>
        <w:t>(</w:t>
      </w:r>
      <w:r w:rsidR="005A5426" w:rsidRPr="00CB28F9">
        <w:rPr>
          <w:rFonts w:cs="Times New Roman"/>
          <w:color w:val="000000" w:themeColor="text1"/>
          <w:szCs w:val="24"/>
        </w:rPr>
        <w:t>2020</w:t>
      </w:r>
      <w:r w:rsidRPr="00CB28F9">
        <w:rPr>
          <w:rFonts w:cs="Times New Roman"/>
          <w:color w:val="000000" w:themeColor="text1"/>
          <w:szCs w:val="24"/>
        </w:rPr>
        <w:t>)</w:t>
      </w:r>
      <w:r w:rsidR="005A5426" w:rsidRPr="00CB28F9">
        <w:rPr>
          <w:rFonts w:cs="Times New Roman"/>
          <w:color w:val="000000" w:themeColor="text1"/>
          <w:szCs w:val="24"/>
        </w:rPr>
        <w:t>.</w:t>
      </w:r>
      <w:r w:rsidRPr="00CB28F9">
        <w:rPr>
          <w:rFonts w:cs="Times New Roman"/>
          <w:color w:val="000000" w:themeColor="text1"/>
          <w:szCs w:val="24"/>
        </w:rPr>
        <w:t xml:space="preserve"> :</w:t>
      </w:r>
    </w:p>
    <w:p w:rsidR="0080026F" w:rsidRPr="00CB28F9" w:rsidRDefault="0080026F" w:rsidP="00615C94">
      <w:pPr>
        <w:pStyle w:val="ListParagraph"/>
        <w:numPr>
          <w:ilvl w:val="2"/>
          <w:numId w:val="12"/>
        </w:numPr>
        <w:spacing w:after="0" w:line="276" w:lineRule="auto"/>
        <w:ind w:left="993" w:right="-1" w:hanging="283"/>
        <w:rPr>
          <w:rFonts w:cs="Times New Roman"/>
          <w:color w:val="000000" w:themeColor="text1"/>
          <w:szCs w:val="24"/>
        </w:rPr>
      </w:pPr>
      <w:r w:rsidRPr="00CB28F9">
        <w:rPr>
          <w:rFonts w:cs="Times New Roman"/>
          <w:color w:val="000000" w:themeColor="text1"/>
          <w:szCs w:val="24"/>
        </w:rPr>
        <w:t>Keputusan dibuat bersama</w:t>
      </w:r>
    </w:p>
    <w:p w:rsidR="0080026F" w:rsidRPr="00CB28F9" w:rsidRDefault="0080026F" w:rsidP="00615C94">
      <w:pPr>
        <w:pStyle w:val="ListParagraph"/>
        <w:numPr>
          <w:ilvl w:val="2"/>
          <w:numId w:val="12"/>
        </w:numPr>
        <w:spacing w:line="276" w:lineRule="auto"/>
        <w:ind w:left="993" w:right="-1" w:hanging="283"/>
        <w:rPr>
          <w:rFonts w:cs="Times New Roman"/>
          <w:color w:val="000000" w:themeColor="text1"/>
          <w:szCs w:val="24"/>
        </w:rPr>
      </w:pPr>
      <w:r w:rsidRPr="00CB28F9">
        <w:rPr>
          <w:rFonts w:cs="Times New Roman"/>
          <w:color w:val="000000" w:themeColor="text1"/>
          <w:szCs w:val="24"/>
        </w:rPr>
        <w:t>Menghargai potensi setiap bawahan</w:t>
      </w:r>
    </w:p>
    <w:p w:rsidR="0080026F" w:rsidRPr="00CB28F9" w:rsidRDefault="0080026F" w:rsidP="00615C94">
      <w:pPr>
        <w:pStyle w:val="ListParagraph"/>
        <w:numPr>
          <w:ilvl w:val="2"/>
          <w:numId w:val="12"/>
        </w:numPr>
        <w:spacing w:line="276" w:lineRule="auto"/>
        <w:ind w:left="993" w:right="-1" w:hanging="283"/>
        <w:rPr>
          <w:rFonts w:cs="Times New Roman"/>
          <w:color w:val="000000" w:themeColor="text1"/>
          <w:szCs w:val="24"/>
        </w:rPr>
      </w:pPr>
      <w:r w:rsidRPr="00CB28F9">
        <w:rPr>
          <w:rFonts w:cs="Times New Roman"/>
          <w:color w:val="000000" w:themeColor="text1"/>
          <w:szCs w:val="24"/>
        </w:rPr>
        <w:t>Mendengar kritik, saran/pendapatan dari bawahan</w:t>
      </w:r>
    </w:p>
    <w:p w:rsidR="0080026F" w:rsidRPr="00CB28F9" w:rsidRDefault="0080026F" w:rsidP="00615C94">
      <w:pPr>
        <w:pStyle w:val="ListParagraph"/>
        <w:numPr>
          <w:ilvl w:val="2"/>
          <w:numId w:val="12"/>
        </w:numPr>
        <w:spacing w:line="276" w:lineRule="auto"/>
        <w:ind w:left="993" w:right="-1" w:hanging="283"/>
        <w:rPr>
          <w:rFonts w:cs="Times New Roman"/>
          <w:color w:val="000000" w:themeColor="text1"/>
          <w:szCs w:val="24"/>
        </w:rPr>
      </w:pPr>
      <w:r w:rsidRPr="00CB28F9">
        <w:rPr>
          <w:rFonts w:cs="Times New Roman"/>
          <w:color w:val="000000" w:themeColor="text1"/>
          <w:szCs w:val="24"/>
        </w:rPr>
        <w:t>Melakukan kerjasama dengan bawahan</w:t>
      </w:r>
    </w:p>
    <w:p w:rsidR="0080026F" w:rsidRPr="00CB28F9" w:rsidRDefault="0080026F" w:rsidP="00615C94">
      <w:pPr>
        <w:spacing w:after="0"/>
        <w:ind w:left="709" w:right="-1" w:firstLine="426"/>
        <w:rPr>
          <w:rFonts w:cs="Times New Roman"/>
          <w:color w:val="000000" w:themeColor="text1"/>
          <w:szCs w:val="24"/>
        </w:rPr>
      </w:pPr>
      <w:r w:rsidRPr="00CB28F9">
        <w:rPr>
          <w:rFonts w:cs="Times New Roman"/>
          <w:color w:val="000000" w:themeColor="text1"/>
          <w:szCs w:val="24"/>
        </w:rPr>
        <w:t xml:space="preserve">Adapun indikator gaya kepemimpinan </w:t>
      </w:r>
      <w:r w:rsidR="00D65F2A" w:rsidRPr="00CB28F9">
        <w:rPr>
          <w:rFonts w:cs="Times New Roman"/>
          <w:color w:val="000000" w:themeColor="text1"/>
          <w:szCs w:val="24"/>
        </w:rPr>
        <w:t xml:space="preserve">demokratis </w:t>
      </w:r>
      <w:r w:rsidRPr="00CB28F9">
        <w:rPr>
          <w:rFonts w:cs="Times New Roman"/>
          <w:color w:val="000000" w:themeColor="text1"/>
          <w:szCs w:val="24"/>
        </w:rPr>
        <w:t xml:space="preserve">yang sudah disesuaikan dengan ciri-cirinya </w:t>
      </w:r>
      <w:r w:rsidR="00584673" w:rsidRPr="00CB28F9">
        <w:rPr>
          <w:rFonts w:cs="Times New Roman"/>
          <w:color w:val="000000" w:themeColor="text1"/>
          <w:szCs w:val="24"/>
        </w:rPr>
        <w:t xml:space="preserve">yaitu </w:t>
      </w:r>
      <w:r w:rsidRPr="00CB28F9">
        <w:rPr>
          <w:rFonts w:cs="Times New Roman"/>
          <w:color w:val="000000" w:themeColor="text1"/>
          <w:szCs w:val="24"/>
        </w:rPr>
        <w:t>Pasolong</w:t>
      </w:r>
      <w:r w:rsidR="00D65F2A" w:rsidRPr="00CB28F9">
        <w:rPr>
          <w:rFonts w:cs="Times New Roman"/>
          <w:color w:val="000000" w:themeColor="text1"/>
          <w:szCs w:val="24"/>
        </w:rPr>
        <w:t xml:space="preserve"> </w:t>
      </w:r>
      <w:r w:rsidR="00584673" w:rsidRPr="00CB28F9">
        <w:rPr>
          <w:rFonts w:cs="Times New Roman"/>
          <w:color w:val="000000" w:themeColor="text1"/>
          <w:szCs w:val="24"/>
        </w:rPr>
        <w:t>(</w:t>
      </w:r>
      <w:r w:rsidR="00D65F2A" w:rsidRPr="00CB28F9">
        <w:rPr>
          <w:rFonts w:cs="Times New Roman"/>
          <w:color w:val="000000" w:themeColor="text1"/>
          <w:szCs w:val="24"/>
        </w:rPr>
        <w:t>2015</w:t>
      </w:r>
      <w:r w:rsidRPr="00CB28F9">
        <w:rPr>
          <w:rFonts w:cs="Times New Roman"/>
          <w:color w:val="000000" w:themeColor="text1"/>
          <w:szCs w:val="24"/>
        </w:rPr>
        <w:t>):</w:t>
      </w:r>
    </w:p>
    <w:p w:rsidR="00D32903" w:rsidRPr="00CB28F9" w:rsidRDefault="0080026F" w:rsidP="00615C94">
      <w:pPr>
        <w:pStyle w:val="ListParagraph"/>
        <w:numPr>
          <w:ilvl w:val="0"/>
          <w:numId w:val="37"/>
        </w:numPr>
        <w:spacing w:after="0" w:line="276" w:lineRule="auto"/>
        <w:ind w:left="993" w:right="-1" w:hanging="284"/>
        <w:rPr>
          <w:rFonts w:cs="Times New Roman"/>
          <w:color w:val="000000" w:themeColor="text1"/>
          <w:szCs w:val="24"/>
        </w:rPr>
      </w:pPr>
      <w:r w:rsidRPr="00CB28F9">
        <w:rPr>
          <w:rFonts w:cs="Times New Roman"/>
          <w:color w:val="000000" w:themeColor="text1"/>
          <w:szCs w:val="24"/>
        </w:rPr>
        <w:t>Keputusan dibuat bersama</w:t>
      </w:r>
    </w:p>
    <w:p w:rsidR="00D32903" w:rsidRPr="00CB28F9" w:rsidRDefault="0080026F" w:rsidP="00615C94">
      <w:pPr>
        <w:pStyle w:val="ListParagraph"/>
        <w:spacing w:line="276" w:lineRule="auto"/>
        <w:ind w:left="993" w:right="-1"/>
        <w:rPr>
          <w:rFonts w:cs="Times New Roman"/>
          <w:color w:val="000000" w:themeColor="text1"/>
          <w:szCs w:val="24"/>
        </w:rPr>
      </w:pPr>
      <w:r w:rsidRPr="00CB28F9">
        <w:rPr>
          <w:rFonts w:cs="Times New Roman"/>
          <w:color w:val="000000" w:themeColor="text1"/>
          <w:szCs w:val="24"/>
        </w:rPr>
        <w:t xml:space="preserve">Pemimpin yang demokratis tidak sungkan untuk terlibat bersama-sama dengan bawahan untuk membuat keputusan serta melakukan aktivitas kerja demi pencapaian tujuan organisasi. </w:t>
      </w:r>
    </w:p>
    <w:p w:rsidR="00D32903" w:rsidRPr="00CB28F9" w:rsidRDefault="0080026F" w:rsidP="00615C94">
      <w:pPr>
        <w:pStyle w:val="ListParagraph"/>
        <w:numPr>
          <w:ilvl w:val="0"/>
          <w:numId w:val="37"/>
        </w:numPr>
        <w:spacing w:line="276" w:lineRule="auto"/>
        <w:ind w:left="993" w:right="-1" w:hanging="284"/>
        <w:rPr>
          <w:rFonts w:cs="Times New Roman"/>
          <w:color w:val="000000" w:themeColor="text1"/>
          <w:szCs w:val="24"/>
        </w:rPr>
      </w:pPr>
      <w:r w:rsidRPr="00CB28F9">
        <w:rPr>
          <w:rFonts w:cs="Times New Roman"/>
          <w:color w:val="000000" w:themeColor="text1"/>
          <w:szCs w:val="24"/>
        </w:rPr>
        <w:t xml:space="preserve">Menghargai potensi bawahannya </w:t>
      </w:r>
    </w:p>
    <w:p w:rsidR="0080026F" w:rsidRPr="00CB28F9" w:rsidRDefault="0080026F" w:rsidP="00615C94">
      <w:pPr>
        <w:pStyle w:val="ListParagraph"/>
        <w:spacing w:line="276" w:lineRule="auto"/>
        <w:ind w:left="993" w:right="-1"/>
        <w:rPr>
          <w:rFonts w:cs="Times New Roman"/>
          <w:color w:val="000000" w:themeColor="text1"/>
          <w:szCs w:val="24"/>
        </w:rPr>
      </w:pPr>
      <w:r w:rsidRPr="00CB28F9">
        <w:rPr>
          <w:rFonts w:cs="Times New Roman"/>
          <w:color w:val="000000" w:themeColor="text1"/>
          <w:szCs w:val="24"/>
        </w:rPr>
        <w:t>Kepemimpinan demokratis menghargai setiap potensi individu dan bersedia mengakui keahlian para spesialis dengan bidangnya masing-masing, mampu memanfaatkan kapasitas setiap anggota seefektif mungkin pada saat dan kondisi yang tepat.</w:t>
      </w:r>
    </w:p>
    <w:p w:rsidR="00D32903" w:rsidRPr="00CB28F9" w:rsidRDefault="0080026F" w:rsidP="00615C94">
      <w:pPr>
        <w:pStyle w:val="ListParagraph"/>
        <w:numPr>
          <w:ilvl w:val="0"/>
          <w:numId w:val="37"/>
        </w:numPr>
        <w:spacing w:after="0" w:line="276" w:lineRule="auto"/>
        <w:ind w:left="993" w:right="-1" w:hanging="284"/>
        <w:rPr>
          <w:rFonts w:cs="Times New Roman"/>
          <w:color w:val="000000" w:themeColor="text1"/>
          <w:szCs w:val="24"/>
        </w:rPr>
      </w:pPr>
      <w:r w:rsidRPr="00CB28F9">
        <w:rPr>
          <w:rFonts w:cs="Times New Roman"/>
          <w:color w:val="000000" w:themeColor="text1"/>
          <w:szCs w:val="24"/>
        </w:rPr>
        <w:t xml:space="preserve">Mendengar kritik, saran, dan pendapat dari bawahan </w:t>
      </w:r>
    </w:p>
    <w:p w:rsidR="00D32903" w:rsidRPr="00CB28F9" w:rsidRDefault="0080026F" w:rsidP="00615C94">
      <w:pPr>
        <w:pStyle w:val="ListParagraph"/>
        <w:spacing w:after="0" w:line="276" w:lineRule="auto"/>
        <w:ind w:left="993" w:right="-1"/>
        <w:rPr>
          <w:rFonts w:cs="Times New Roman"/>
          <w:color w:val="000000" w:themeColor="text1"/>
          <w:szCs w:val="24"/>
        </w:rPr>
      </w:pPr>
      <w:r w:rsidRPr="00CB28F9">
        <w:rPr>
          <w:rFonts w:cs="Times New Roman"/>
          <w:color w:val="000000" w:themeColor="text1"/>
          <w:szCs w:val="24"/>
        </w:rPr>
        <w:t>Mendapat kritikan, saran/pendapat dari bawahan merupakan hal yang wajar dalam kehidupan organisasi. Dengan demikian akan ada kecenderungan untuk lebih meningkatkan potensi diri dan bisa menjadi lebih baik dari sebelumnya serta belajar dari kesalahan yang telah dilakukan.</w:t>
      </w:r>
    </w:p>
    <w:p w:rsidR="00D32903" w:rsidRPr="00CB28F9" w:rsidRDefault="0080026F" w:rsidP="00615C94">
      <w:pPr>
        <w:pStyle w:val="ListParagraph"/>
        <w:numPr>
          <w:ilvl w:val="0"/>
          <w:numId w:val="37"/>
        </w:numPr>
        <w:spacing w:after="0" w:line="276" w:lineRule="auto"/>
        <w:ind w:left="993" w:right="-1" w:hanging="284"/>
        <w:rPr>
          <w:rFonts w:cs="Times New Roman"/>
          <w:color w:val="000000" w:themeColor="text1"/>
          <w:szCs w:val="24"/>
        </w:rPr>
      </w:pPr>
      <w:r w:rsidRPr="00CB28F9">
        <w:rPr>
          <w:rFonts w:cs="Times New Roman"/>
          <w:color w:val="000000" w:themeColor="text1"/>
          <w:szCs w:val="24"/>
        </w:rPr>
        <w:t>Melakukan kerjasama dengan bawahannya</w:t>
      </w:r>
    </w:p>
    <w:p w:rsidR="00D32903" w:rsidRPr="00CB28F9" w:rsidRDefault="0080026F" w:rsidP="00615C94">
      <w:pPr>
        <w:pStyle w:val="ListParagraph"/>
        <w:spacing w:line="276" w:lineRule="auto"/>
        <w:ind w:left="993" w:right="-1"/>
        <w:rPr>
          <w:rFonts w:cs="Times New Roman"/>
          <w:color w:val="000000" w:themeColor="text1"/>
          <w:szCs w:val="24"/>
        </w:rPr>
      </w:pPr>
      <w:r w:rsidRPr="00CB28F9">
        <w:rPr>
          <w:rFonts w:cs="Times New Roman"/>
          <w:color w:val="000000" w:themeColor="text1"/>
          <w:szCs w:val="24"/>
        </w:rPr>
        <w:t xml:space="preserve">Pemimpin yang baik adalah pemimpin yang mampu bekerja sama/ terlibat langsung secara bersama-sama dalam menjalankan tugas demi pencapaian tujuan organisasi. </w:t>
      </w:r>
    </w:p>
    <w:p w:rsidR="00737477" w:rsidRPr="00CB28F9" w:rsidRDefault="00737477" w:rsidP="00615C94">
      <w:pPr>
        <w:pStyle w:val="ListParagraph"/>
        <w:spacing w:line="276" w:lineRule="auto"/>
        <w:ind w:left="709" w:right="-1" w:firstLine="426"/>
        <w:rPr>
          <w:rFonts w:cs="Times New Roman"/>
          <w:color w:val="000000" w:themeColor="text1"/>
          <w:szCs w:val="24"/>
        </w:rPr>
      </w:pPr>
    </w:p>
    <w:p w:rsidR="00D32A54" w:rsidRPr="00CB28F9" w:rsidRDefault="0080026F" w:rsidP="00615C94">
      <w:pPr>
        <w:pStyle w:val="ListParagraph"/>
        <w:spacing w:line="276" w:lineRule="auto"/>
        <w:ind w:left="709" w:right="-1" w:firstLine="426"/>
        <w:rPr>
          <w:rFonts w:cs="Times New Roman"/>
          <w:color w:val="000000" w:themeColor="text1"/>
          <w:szCs w:val="24"/>
        </w:rPr>
      </w:pPr>
      <w:r w:rsidRPr="00CB28F9">
        <w:rPr>
          <w:rFonts w:cs="Times New Roman"/>
          <w:color w:val="000000" w:themeColor="text1"/>
          <w:szCs w:val="24"/>
        </w:rPr>
        <w:t>Berdasarkan pendapat para ahli di atas, maka dapat disimpulkan bahwa indkator gaya kepemimpinan meliputi beragam hal seperti wewenang pimpinan tidak mutlak, keputusandibuat bersama, pujian dan kritik seimbang, pimpinan mendorong prestasi bawahan, suasana saling percaya, menghargai potensi setiap bawahan, mendengar kritik, saran/pendapatan dari bawahan dan melakukan kerjasama. Dalam penyusunan ini, peneliti menggunakan indikator gaya kepemimpinan yaitu keputusan dibuat bersama, menghargai potensi bawahannya, mendengar kritik, saran, dan pendapat dari bawahan serta melakukan kerjasama dengan bawahannya.</w:t>
      </w:r>
    </w:p>
    <w:p w:rsidR="0080026F" w:rsidRPr="00CB28F9" w:rsidRDefault="0080026F" w:rsidP="00615C94">
      <w:pPr>
        <w:pStyle w:val="SubBab2"/>
        <w:numPr>
          <w:ilvl w:val="1"/>
          <w:numId w:val="44"/>
        </w:numPr>
        <w:ind w:left="426" w:hanging="426"/>
      </w:pPr>
      <w:bookmarkStart w:id="34" w:name="_Toc111901989"/>
      <w:r w:rsidRPr="00CB28F9">
        <w:t>Kinerja Karyawan</w:t>
      </w:r>
      <w:bookmarkEnd w:id="34"/>
    </w:p>
    <w:p w:rsidR="00C338A2" w:rsidRPr="00CB28F9" w:rsidRDefault="0080026F" w:rsidP="00615C94">
      <w:pPr>
        <w:pStyle w:val="SubsubBab2"/>
        <w:numPr>
          <w:ilvl w:val="2"/>
          <w:numId w:val="44"/>
        </w:numPr>
        <w:spacing w:after="0"/>
        <w:ind w:left="709" w:hanging="709"/>
      </w:pPr>
      <w:bookmarkStart w:id="35" w:name="_Toc111901990"/>
      <w:r w:rsidRPr="00CB28F9">
        <w:lastRenderedPageBreak/>
        <w:t>Pengertian Kinerja Karyawan</w:t>
      </w:r>
      <w:bookmarkEnd w:id="35"/>
    </w:p>
    <w:p w:rsidR="00D20A04" w:rsidRPr="00CB28F9" w:rsidRDefault="0080026F" w:rsidP="00615C94">
      <w:pPr>
        <w:pStyle w:val="ListParagraph"/>
        <w:spacing w:after="0" w:line="276" w:lineRule="auto"/>
        <w:ind w:left="709" w:right="-1" w:firstLine="426"/>
        <w:rPr>
          <w:rFonts w:cs="Times New Roman"/>
          <w:color w:val="000000" w:themeColor="text1"/>
          <w:szCs w:val="24"/>
        </w:rPr>
      </w:pPr>
      <w:r w:rsidRPr="00CB28F9">
        <w:rPr>
          <w:rFonts w:cs="Times New Roman"/>
          <w:color w:val="000000" w:themeColor="text1"/>
          <w:szCs w:val="24"/>
        </w:rPr>
        <w:t>Perusahaan dapat dikatakan berhasil apabila kinerja sumber daya manusianya baik. Sumber daya manusia yang baik mampu di wujudkan salah satunya dengan lingkungan kerja yang baik. dalam artian seperti alat kantor yang lengkap, toleransi antar karyawan, sirkulasi udara yang baik, pencahayaan yang baik dan faktor lainnya seperti kepemimpinan dengan delegasi yang baik. Karena dengan itu karyawan akan termotivasi untuk meningkatkan kinerjanya. Sehingga perusahaan dapat mencapai tujuan dengan baik dan sesuai target yang sudah di tentukan.</w:t>
      </w:r>
    </w:p>
    <w:p w:rsidR="00D20A04" w:rsidRPr="00CB28F9" w:rsidRDefault="00D20A04" w:rsidP="00615C94">
      <w:pPr>
        <w:pStyle w:val="ListParagraph"/>
        <w:spacing w:line="276" w:lineRule="auto"/>
        <w:ind w:left="709" w:right="-1" w:firstLine="426"/>
        <w:rPr>
          <w:rFonts w:cs="Times New Roman"/>
          <w:color w:val="000000" w:themeColor="text1"/>
          <w:szCs w:val="24"/>
        </w:rPr>
      </w:pPr>
    </w:p>
    <w:p w:rsidR="00D20A04" w:rsidRPr="00CB28F9" w:rsidRDefault="0080026F" w:rsidP="00615C94">
      <w:pPr>
        <w:pStyle w:val="ListParagraph"/>
        <w:spacing w:line="276" w:lineRule="auto"/>
        <w:ind w:left="709" w:right="-1" w:firstLine="426"/>
        <w:rPr>
          <w:rFonts w:cs="Times New Roman"/>
          <w:szCs w:val="24"/>
        </w:rPr>
      </w:pPr>
      <w:r w:rsidRPr="00CB28F9">
        <w:rPr>
          <w:rFonts w:cs="Times New Roman"/>
          <w:szCs w:val="24"/>
        </w:rPr>
        <w:t>“</w:t>
      </w:r>
      <w:r w:rsidR="00427C31" w:rsidRPr="00CB28F9">
        <w:rPr>
          <w:rFonts w:cs="Times New Roman"/>
          <w:szCs w:val="24"/>
        </w:rPr>
        <w:t>Kinerja diartikan sebagai hasil usaha seseorang yang dicapai dengan kemampuan dan perbuatan dalam situas</w:t>
      </w:r>
      <w:r w:rsidR="000E061A" w:rsidRPr="00CB28F9">
        <w:rPr>
          <w:rFonts w:cs="Times New Roman"/>
          <w:szCs w:val="24"/>
        </w:rPr>
        <w:t>i tertentu” (Meithiana 2017</w:t>
      </w:r>
      <w:r w:rsidR="00427C31" w:rsidRPr="00CB28F9">
        <w:rPr>
          <w:rFonts w:cs="Times New Roman"/>
          <w:szCs w:val="24"/>
        </w:rPr>
        <w:t>)</w:t>
      </w:r>
      <w:r w:rsidRPr="00CB28F9">
        <w:rPr>
          <w:rFonts w:cs="Times New Roman"/>
          <w:szCs w:val="24"/>
        </w:rPr>
        <w:t>. </w:t>
      </w:r>
    </w:p>
    <w:p w:rsidR="00D20A04" w:rsidRPr="00CB28F9" w:rsidRDefault="00D20A04" w:rsidP="00615C94">
      <w:pPr>
        <w:pStyle w:val="ListParagraph"/>
        <w:spacing w:line="276" w:lineRule="auto"/>
        <w:ind w:left="709" w:right="-1" w:firstLine="426"/>
        <w:rPr>
          <w:rFonts w:cs="Times New Roman"/>
          <w:szCs w:val="24"/>
        </w:rPr>
      </w:pPr>
    </w:p>
    <w:p w:rsidR="00D20A04" w:rsidRPr="00CB28F9" w:rsidRDefault="0080026F" w:rsidP="00615C94">
      <w:pPr>
        <w:pStyle w:val="ListParagraph"/>
        <w:spacing w:line="276" w:lineRule="auto"/>
        <w:ind w:left="709" w:right="-1" w:firstLine="426"/>
        <w:rPr>
          <w:rFonts w:cs="Times New Roman"/>
          <w:color w:val="000000" w:themeColor="text1"/>
          <w:szCs w:val="24"/>
        </w:rPr>
      </w:pPr>
      <w:r w:rsidRPr="00CB28F9">
        <w:rPr>
          <w:rFonts w:cs="Times New Roman"/>
          <w:color w:val="000000" w:themeColor="text1"/>
          <w:szCs w:val="24"/>
        </w:rPr>
        <w:t>Ada juga yang menyatakan bahwa “kinerja adalah hasil atau tingkat keberhasilan seseorang secara keseluruhan selama periode tertentu dalam melaksanakan tugas dibandingkan dengan berbagai kemungkinan, seperti standar hasil kerja, target atau sasaran maupun kriteria yang telah ditentukan terlebih dahulu telah disepakati bersam</w:t>
      </w:r>
      <w:r w:rsidR="00652990" w:rsidRPr="00CB28F9">
        <w:rPr>
          <w:rFonts w:cs="Times New Roman"/>
          <w:color w:val="000000" w:themeColor="text1"/>
          <w:szCs w:val="24"/>
        </w:rPr>
        <w:t xml:space="preserve">a” (Rivai &amp; Basri dalam Masram </w:t>
      </w:r>
      <w:r w:rsidR="000E061A" w:rsidRPr="00CB28F9">
        <w:rPr>
          <w:rFonts w:cs="Times New Roman"/>
          <w:color w:val="000000" w:themeColor="text1"/>
          <w:szCs w:val="24"/>
        </w:rPr>
        <w:t>2017</w:t>
      </w:r>
      <w:r w:rsidRPr="00CB28F9">
        <w:rPr>
          <w:rFonts w:cs="Times New Roman"/>
          <w:color w:val="000000" w:themeColor="text1"/>
          <w:szCs w:val="24"/>
        </w:rPr>
        <w:t>).</w:t>
      </w:r>
    </w:p>
    <w:p w:rsidR="00D20A04" w:rsidRPr="00CB28F9" w:rsidRDefault="00D20A04" w:rsidP="00615C94">
      <w:pPr>
        <w:pStyle w:val="ListParagraph"/>
        <w:spacing w:line="276" w:lineRule="auto"/>
        <w:ind w:left="709" w:right="-1" w:firstLine="426"/>
        <w:rPr>
          <w:rFonts w:cs="Times New Roman"/>
          <w:color w:val="000000" w:themeColor="text1"/>
          <w:szCs w:val="24"/>
        </w:rPr>
      </w:pPr>
    </w:p>
    <w:p w:rsidR="00D20A04" w:rsidRPr="00CB28F9" w:rsidRDefault="0080026F" w:rsidP="00615C94">
      <w:pPr>
        <w:pStyle w:val="ListParagraph"/>
        <w:spacing w:line="276" w:lineRule="auto"/>
        <w:ind w:left="709" w:right="-1" w:firstLine="426"/>
        <w:rPr>
          <w:rFonts w:cs="Times New Roman"/>
          <w:color w:val="000000" w:themeColor="text1"/>
          <w:szCs w:val="24"/>
        </w:rPr>
      </w:pPr>
      <w:r w:rsidRPr="00CB28F9">
        <w:rPr>
          <w:rFonts w:cs="Times New Roman"/>
          <w:color w:val="000000" w:themeColor="text1"/>
          <w:szCs w:val="24"/>
        </w:rPr>
        <w:t>“Kinerja pada dasarnya adalah apa yang dilakukan atau tidak dilakukan pegawai. Manajemen kinerja adalah keseluruhan kegiatan yang dilakukan untuk meningkatkan kinerja perusahaan atau organisasi, termasuk kinerja masing-masing individu dan kelompok kerja di perusahaan tersebut” (Mathis d</w:t>
      </w:r>
      <w:r w:rsidR="00157AF3" w:rsidRPr="00CB28F9">
        <w:rPr>
          <w:rFonts w:cs="Times New Roman"/>
          <w:color w:val="000000" w:themeColor="text1"/>
          <w:szCs w:val="24"/>
        </w:rPr>
        <w:t>an Jackson dalam Martinus 2022</w:t>
      </w:r>
      <w:r w:rsidRPr="00CB28F9">
        <w:rPr>
          <w:rFonts w:cs="Times New Roman"/>
          <w:color w:val="000000" w:themeColor="text1"/>
          <w:szCs w:val="24"/>
        </w:rPr>
        <w:t>).</w:t>
      </w:r>
    </w:p>
    <w:p w:rsidR="00D20A04" w:rsidRPr="00CB28F9" w:rsidRDefault="00D20A04" w:rsidP="00615C94">
      <w:pPr>
        <w:pStyle w:val="ListParagraph"/>
        <w:spacing w:line="276" w:lineRule="auto"/>
        <w:ind w:left="709" w:right="-1" w:firstLine="426"/>
        <w:rPr>
          <w:rFonts w:cs="Times New Roman"/>
          <w:color w:val="000000" w:themeColor="text1"/>
          <w:szCs w:val="24"/>
        </w:rPr>
      </w:pPr>
    </w:p>
    <w:p w:rsidR="00D20A04" w:rsidRPr="00CB28F9" w:rsidRDefault="0080026F" w:rsidP="00615C94">
      <w:pPr>
        <w:pStyle w:val="ListParagraph"/>
        <w:spacing w:line="276" w:lineRule="auto"/>
        <w:ind w:left="709" w:right="-1" w:firstLine="426"/>
        <w:rPr>
          <w:rFonts w:cs="Times New Roman"/>
          <w:color w:val="000000" w:themeColor="text1"/>
          <w:szCs w:val="24"/>
        </w:rPr>
      </w:pPr>
      <w:r w:rsidRPr="00CB28F9">
        <w:rPr>
          <w:rFonts w:cs="Times New Roman"/>
          <w:color w:val="000000" w:themeColor="text1"/>
          <w:szCs w:val="24"/>
        </w:rPr>
        <w:t>“Kinerja adalah hasil kerja yang dapat dicapai oleh seseorang atau kelompok orang dalam suatu perusahaan sesuai dengan wewenang dan tanggung jawab masing-masing dalam upaya pencapa</w:t>
      </w:r>
      <w:r w:rsidR="00584673" w:rsidRPr="00CB28F9">
        <w:rPr>
          <w:rFonts w:cs="Times New Roman"/>
          <w:color w:val="000000" w:themeColor="text1"/>
          <w:szCs w:val="24"/>
        </w:rPr>
        <w:t>ian tujuan organisasi secara il</w:t>
      </w:r>
      <w:r w:rsidRPr="00CB28F9">
        <w:rPr>
          <w:rFonts w:cs="Times New Roman"/>
          <w:color w:val="000000" w:themeColor="text1"/>
          <w:szCs w:val="24"/>
        </w:rPr>
        <w:t xml:space="preserve">egal, tidak melanggar hukum dan tidak bertentangan dengan moral dan etika” (Afandi </w:t>
      </w:r>
      <w:r w:rsidR="00652990" w:rsidRPr="00CB28F9">
        <w:rPr>
          <w:rFonts w:cs="Times New Roman"/>
          <w:color w:val="000000" w:themeColor="text1"/>
          <w:szCs w:val="24"/>
        </w:rPr>
        <w:t>2018</w:t>
      </w:r>
      <w:r w:rsidRPr="00CB28F9">
        <w:rPr>
          <w:rFonts w:cs="Times New Roman"/>
          <w:color w:val="000000" w:themeColor="text1"/>
          <w:szCs w:val="24"/>
        </w:rPr>
        <w:t>).</w:t>
      </w:r>
    </w:p>
    <w:p w:rsidR="00D20A04" w:rsidRPr="00CB28F9" w:rsidRDefault="00D20A04" w:rsidP="00615C94">
      <w:pPr>
        <w:pStyle w:val="ListParagraph"/>
        <w:spacing w:line="276" w:lineRule="auto"/>
        <w:ind w:left="709" w:right="-1" w:firstLine="426"/>
        <w:rPr>
          <w:rFonts w:cs="Times New Roman"/>
          <w:color w:val="000000" w:themeColor="text1"/>
          <w:szCs w:val="24"/>
        </w:rPr>
      </w:pPr>
    </w:p>
    <w:p w:rsidR="00D20A04" w:rsidRPr="00CB28F9" w:rsidRDefault="0080026F" w:rsidP="00615C94">
      <w:pPr>
        <w:pStyle w:val="ListParagraph"/>
        <w:spacing w:line="276" w:lineRule="auto"/>
        <w:ind w:left="709" w:right="-1" w:firstLine="426"/>
        <w:rPr>
          <w:rFonts w:cs="Times New Roman"/>
          <w:color w:val="000000" w:themeColor="text1"/>
          <w:szCs w:val="24"/>
        </w:rPr>
      </w:pPr>
      <w:r w:rsidRPr="00CB28F9">
        <w:rPr>
          <w:rFonts w:cs="Times New Roman"/>
          <w:color w:val="000000" w:themeColor="text1"/>
          <w:szCs w:val="24"/>
        </w:rPr>
        <w:t xml:space="preserve">“Istilah kinerja berasal dari </w:t>
      </w:r>
      <w:r w:rsidRPr="00CB28F9">
        <w:rPr>
          <w:rFonts w:cs="Times New Roman"/>
          <w:i/>
          <w:color w:val="000000" w:themeColor="text1"/>
          <w:szCs w:val="24"/>
        </w:rPr>
        <w:t>job performance</w:t>
      </w:r>
      <w:r w:rsidRPr="00CB28F9">
        <w:rPr>
          <w:rFonts w:cs="Times New Roman"/>
          <w:color w:val="000000" w:themeColor="text1"/>
          <w:szCs w:val="24"/>
        </w:rPr>
        <w:t xml:space="preserve"> atau </w:t>
      </w:r>
      <w:r w:rsidRPr="00CB28F9">
        <w:rPr>
          <w:rFonts w:cs="Times New Roman"/>
          <w:i/>
          <w:color w:val="000000" w:themeColor="text1"/>
          <w:szCs w:val="24"/>
        </w:rPr>
        <w:t>actual performance</w:t>
      </w:r>
      <w:r w:rsidRPr="00CB28F9">
        <w:rPr>
          <w:rFonts w:cs="Times New Roman"/>
          <w:color w:val="000000" w:themeColor="text1"/>
          <w:szCs w:val="24"/>
        </w:rPr>
        <w:t xml:space="preserve"> (prestasi kerja atau prestasi sesungguhnya yang dicapai oleh seseorang). Pengertian kinerja (prestasi kerja) adalah hasil kerja secara kualitas dan kuantitas yang dicapai oleh seorang pegawai dalam melaksanakan tugasnya sesuai dengan tanggung jawab yang diberikan ke</w:t>
      </w:r>
      <w:r w:rsidR="000E061A" w:rsidRPr="00CB28F9">
        <w:rPr>
          <w:rFonts w:cs="Times New Roman"/>
          <w:color w:val="000000" w:themeColor="text1"/>
          <w:szCs w:val="24"/>
        </w:rPr>
        <w:t>padanya” (Mangkunegara 2017</w:t>
      </w:r>
      <w:r w:rsidRPr="00CB28F9">
        <w:rPr>
          <w:rFonts w:cs="Times New Roman"/>
          <w:color w:val="000000" w:themeColor="text1"/>
          <w:szCs w:val="24"/>
        </w:rPr>
        <w:t>).</w:t>
      </w:r>
    </w:p>
    <w:p w:rsidR="00D20A04" w:rsidRPr="00CB28F9" w:rsidRDefault="00D20A04" w:rsidP="00615C94">
      <w:pPr>
        <w:pStyle w:val="ListParagraph"/>
        <w:spacing w:line="276" w:lineRule="auto"/>
        <w:ind w:left="709" w:right="-1" w:firstLine="426"/>
        <w:rPr>
          <w:rFonts w:cs="Times New Roman"/>
          <w:color w:val="000000" w:themeColor="text1"/>
          <w:szCs w:val="24"/>
        </w:rPr>
      </w:pPr>
    </w:p>
    <w:p w:rsidR="00584673" w:rsidRPr="00CB28F9" w:rsidRDefault="0080026F" w:rsidP="00615C94">
      <w:pPr>
        <w:pStyle w:val="ListParagraph"/>
        <w:spacing w:line="276" w:lineRule="auto"/>
        <w:ind w:left="709" w:right="-1" w:firstLine="426"/>
        <w:rPr>
          <w:rFonts w:cs="Times New Roman"/>
          <w:color w:val="000000" w:themeColor="text1"/>
          <w:szCs w:val="24"/>
        </w:rPr>
      </w:pPr>
      <w:r w:rsidRPr="00CB28F9">
        <w:rPr>
          <w:rFonts w:cs="Times New Roman"/>
          <w:color w:val="000000" w:themeColor="text1"/>
          <w:szCs w:val="24"/>
        </w:rPr>
        <w:t xml:space="preserve">Dari pengertian menurut para ahli di atas dapat di simpulkan bahwa kinerja karyawan merupakan serangkaian atau sejumlah hasil kerja yang di lakukan oleh para pegawai dalam suatu perusahaan atau organisasi. Kinerja karyawan dapat di lihat dari kualitas dan kuantitas yang telah di capai oleh </w:t>
      </w:r>
      <w:r w:rsidRPr="00CB28F9">
        <w:rPr>
          <w:rFonts w:cs="Times New Roman"/>
          <w:color w:val="000000" w:themeColor="text1"/>
          <w:szCs w:val="24"/>
        </w:rPr>
        <w:lastRenderedPageBreak/>
        <w:t>para pegawai dalam melaksanakan tugas yang di berikan dan atau di bebankan kepada para karyawan tersebut sesuai dengan tanggung jawabnya.</w:t>
      </w:r>
      <w:r w:rsidR="00584673" w:rsidRPr="00CB28F9">
        <w:rPr>
          <w:rFonts w:cs="Times New Roman"/>
          <w:color w:val="000000" w:themeColor="text1"/>
          <w:szCs w:val="24"/>
        </w:rPr>
        <w:t xml:space="preserve"> </w:t>
      </w:r>
      <w:r w:rsidR="00584673" w:rsidRPr="00615C94">
        <w:rPr>
          <w:rFonts w:cs="Times New Roman"/>
          <w:color w:val="000000" w:themeColor="text1"/>
          <w:szCs w:val="24"/>
        </w:rPr>
        <w:t>Berdasarkan pengertian kinerja karyawan di atas yang digunakan sebagai rujukkan pada penelitian ini yaitu kinerja karyawan menurut Afandi (2018).</w:t>
      </w:r>
      <w:r w:rsidR="00584673" w:rsidRPr="00CB28F9">
        <w:rPr>
          <w:rFonts w:cs="Times New Roman"/>
          <w:color w:val="000000" w:themeColor="text1"/>
          <w:szCs w:val="24"/>
        </w:rPr>
        <w:t xml:space="preserve"> </w:t>
      </w:r>
    </w:p>
    <w:p w:rsidR="0080026F" w:rsidRPr="00CB28F9" w:rsidRDefault="0080026F" w:rsidP="00615C94">
      <w:pPr>
        <w:pStyle w:val="SubsubBab2"/>
        <w:numPr>
          <w:ilvl w:val="2"/>
          <w:numId w:val="44"/>
        </w:numPr>
        <w:spacing w:after="0"/>
        <w:ind w:left="709" w:hanging="709"/>
      </w:pPr>
      <w:bookmarkStart w:id="36" w:name="_Toc111901991"/>
      <w:r w:rsidRPr="00CB28F9">
        <w:t>Indikator Kinerja Karyawan</w:t>
      </w:r>
      <w:bookmarkEnd w:id="36"/>
    </w:p>
    <w:p w:rsidR="0080026F" w:rsidRPr="00CB28F9" w:rsidRDefault="0080026F" w:rsidP="00615C94">
      <w:pPr>
        <w:pStyle w:val="ListParagraph"/>
        <w:spacing w:after="0" w:line="276" w:lineRule="auto"/>
        <w:ind w:left="709" w:right="-1" w:firstLine="426"/>
        <w:rPr>
          <w:rFonts w:cs="Times New Roman"/>
          <w:color w:val="000000" w:themeColor="text1"/>
          <w:szCs w:val="24"/>
        </w:rPr>
      </w:pPr>
      <w:r w:rsidRPr="00CB28F9">
        <w:rPr>
          <w:rFonts w:cs="Times New Roman"/>
          <w:color w:val="000000" w:themeColor="text1"/>
          <w:szCs w:val="24"/>
        </w:rPr>
        <w:t>Indikator kinerja pegaw</w:t>
      </w:r>
      <w:r w:rsidR="000E061A" w:rsidRPr="00CB28F9">
        <w:rPr>
          <w:rFonts w:cs="Times New Roman"/>
          <w:color w:val="000000" w:themeColor="text1"/>
          <w:szCs w:val="24"/>
        </w:rPr>
        <w:t>ai menurut Mangkunegara (2017</w:t>
      </w:r>
      <w:r w:rsidRPr="00CB28F9">
        <w:rPr>
          <w:rFonts w:cs="Times New Roman"/>
          <w:color w:val="000000" w:themeColor="text1"/>
          <w:szCs w:val="24"/>
        </w:rPr>
        <w:t>) antara lain adalah:</w:t>
      </w:r>
    </w:p>
    <w:p w:rsidR="0080026F" w:rsidRPr="00CB28F9" w:rsidRDefault="0080026F" w:rsidP="00615C94">
      <w:pPr>
        <w:pStyle w:val="ListParagraph"/>
        <w:numPr>
          <w:ilvl w:val="0"/>
          <w:numId w:val="10"/>
        </w:numPr>
        <w:spacing w:after="160" w:line="276" w:lineRule="auto"/>
        <w:ind w:left="1134" w:right="-1" w:hanging="425"/>
        <w:rPr>
          <w:rFonts w:cs="Times New Roman"/>
          <w:color w:val="000000" w:themeColor="text1"/>
          <w:szCs w:val="24"/>
        </w:rPr>
      </w:pPr>
      <w:r w:rsidRPr="00CB28F9">
        <w:rPr>
          <w:rFonts w:cs="Times New Roman"/>
          <w:color w:val="000000" w:themeColor="text1"/>
          <w:szCs w:val="24"/>
        </w:rPr>
        <w:t>Kualitas kerja adalah seberapa baik seorang karyawan mengerjakan apa yang seharusnya dikerjakan.</w:t>
      </w:r>
    </w:p>
    <w:p w:rsidR="0080026F" w:rsidRPr="00CB28F9" w:rsidRDefault="0080026F" w:rsidP="00615C94">
      <w:pPr>
        <w:pStyle w:val="ListParagraph"/>
        <w:numPr>
          <w:ilvl w:val="0"/>
          <w:numId w:val="10"/>
        </w:numPr>
        <w:spacing w:after="160" w:line="276" w:lineRule="auto"/>
        <w:ind w:left="1134" w:right="-1" w:hanging="425"/>
        <w:rPr>
          <w:rFonts w:cs="Times New Roman"/>
          <w:color w:val="000000" w:themeColor="text1"/>
          <w:szCs w:val="24"/>
        </w:rPr>
      </w:pPr>
      <w:r w:rsidRPr="00CB28F9">
        <w:rPr>
          <w:rFonts w:cs="Times New Roman"/>
          <w:color w:val="000000" w:themeColor="text1"/>
          <w:szCs w:val="24"/>
        </w:rPr>
        <w:t>Kuantitas kerja adalah seberapa lama seorang pegawai bekerja dalam satu harinya. Kuantitas kerja ini dapat dilihat dari kecepatan kerja setiap pegawai itu masing-masing.</w:t>
      </w:r>
    </w:p>
    <w:p w:rsidR="0080026F" w:rsidRPr="00CB28F9" w:rsidRDefault="0080026F" w:rsidP="00615C94">
      <w:pPr>
        <w:pStyle w:val="ListParagraph"/>
        <w:numPr>
          <w:ilvl w:val="0"/>
          <w:numId w:val="10"/>
        </w:numPr>
        <w:spacing w:after="160" w:line="276" w:lineRule="auto"/>
        <w:ind w:left="1134" w:right="-1" w:hanging="425"/>
        <w:rPr>
          <w:rFonts w:cs="Times New Roman"/>
          <w:color w:val="000000" w:themeColor="text1"/>
          <w:szCs w:val="24"/>
        </w:rPr>
      </w:pPr>
      <w:r w:rsidRPr="00CB28F9">
        <w:rPr>
          <w:rFonts w:cs="Times New Roman"/>
          <w:color w:val="000000" w:themeColor="text1"/>
          <w:szCs w:val="24"/>
        </w:rPr>
        <w:t>Pelaksanaan tugas adalah seberapa jauh pegawai mampu melakukan pekerjaannya dengan akurat atau tidak ada kesalahan.</w:t>
      </w:r>
    </w:p>
    <w:p w:rsidR="0080026F" w:rsidRPr="00CB28F9" w:rsidRDefault="0080026F" w:rsidP="00615C94">
      <w:pPr>
        <w:pStyle w:val="ListParagraph"/>
        <w:numPr>
          <w:ilvl w:val="0"/>
          <w:numId w:val="10"/>
        </w:numPr>
        <w:spacing w:after="160" w:line="276" w:lineRule="auto"/>
        <w:ind w:left="1134" w:right="-1" w:hanging="425"/>
        <w:rPr>
          <w:rFonts w:cs="Times New Roman"/>
          <w:color w:val="000000" w:themeColor="text1"/>
          <w:szCs w:val="24"/>
        </w:rPr>
      </w:pPr>
      <w:r w:rsidRPr="00CB28F9">
        <w:rPr>
          <w:rFonts w:cs="Times New Roman"/>
          <w:color w:val="000000" w:themeColor="text1"/>
          <w:szCs w:val="24"/>
        </w:rPr>
        <w:t>Tanggung jawab terhadap pekerjaan adalah kesadaran akan kewajiban pegawai untuk melaksanakan pekerjaan yang diberikan perusahaan</w:t>
      </w:r>
    </w:p>
    <w:p w:rsidR="0080026F" w:rsidRPr="00CB28F9" w:rsidRDefault="0080026F" w:rsidP="00615C94">
      <w:pPr>
        <w:pStyle w:val="ListParagraph"/>
        <w:spacing w:after="160" w:line="276" w:lineRule="auto"/>
        <w:ind w:left="1134" w:right="-1"/>
        <w:rPr>
          <w:rFonts w:cs="Times New Roman"/>
          <w:color w:val="000000" w:themeColor="text1"/>
          <w:szCs w:val="24"/>
        </w:rPr>
      </w:pPr>
    </w:p>
    <w:p w:rsidR="0080026F" w:rsidRPr="00CB28F9" w:rsidRDefault="0080026F" w:rsidP="00615C94">
      <w:pPr>
        <w:pStyle w:val="ListParagraph"/>
        <w:spacing w:after="0" w:line="276" w:lineRule="auto"/>
        <w:ind w:left="709" w:right="-1"/>
        <w:rPr>
          <w:rFonts w:cs="Times New Roman"/>
          <w:color w:val="000000" w:themeColor="text1"/>
          <w:szCs w:val="24"/>
        </w:rPr>
      </w:pPr>
      <w:r w:rsidRPr="00CB28F9">
        <w:rPr>
          <w:rFonts w:cs="Times New Roman"/>
          <w:color w:val="000000" w:themeColor="text1"/>
          <w:szCs w:val="24"/>
        </w:rPr>
        <w:t xml:space="preserve">Indikator </w:t>
      </w:r>
      <w:r w:rsidR="000E061A" w:rsidRPr="00CB28F9">
        <w:rPr>
          <w:rFonts w:cs="Times New Roman"/>
          <w:color w:val="000000" w:themeColor="text1"/>
          <w:szCs w:val="24"/>
        </w:rPr>
        <w:t>kinerja karyawan Afandi (2018</w:t>
      </w:r>
      <w:r w:rsidRPr="00CB28F9">
        <w:rPr>
          <w:rFonts w:cs="Times New Roman"/>
          <w:color w:val="000000" w:themeColor="text1"/>
          <w:szCs w:val="24"/>
        </w:rPr>
        <w:t xml:space="preserve">) : </w:t>
      </w:r>
    </w:p>
    <w:p w:rsidR="0080026F" w:rsidRPr="00CB28F9" w:rsidRDefault="0080026F" w:rsidP="00615C94">
      <w:pPr>
        <w:pStyle w:val="ListParagraph"/>
        <w:numPr>
          <w:ilvl w:val="0"/>
          <w:numId w:val="18"/>
        </w:numPr>
        <w:spacing w:after="0" w:line="276" w:lineRule="auto"/>
        <w:ind w:left="1134" w:right="-1" w:hanging="425"/>
        <w:rPr>
          <w:rFonts w:cs="Times New Roman"/>
          <w:color w:val="000000" w:themeColor="text1"/>
          <w:szCs w:val="24"/>
        </w:rPr>
      </w:pPr>
      <w:r w:rsidRPr="00CB28F9">
        <w:rPr>
          <w:rFonts w:cs="Times New Roman"/>
          <w:color w:val="000000" w:themeColor="text1"/>
          <w:szCs w:val="24"/>
        </w:rPr>
        <w:t>Kuantitas, hasil kerja segala macam bentuk satuan ukuran yang berhubungan dengan jumlah hasil kerja yang bisa dinyatakan dalam ukuran angka atau padanan angka lainnya.</w:t>
      </w:r>
    </w:p>
    <w:p w:rsidR="0080026F" w:rsidRPr="00CB28F9" w:rsidRDefault="0080026F" w:rsidP="00615C94">
      <w:pPr>
        <w:pStyle w:val="ListParagraph"/>
        <w:numPr>
          <w:ilvl w:val="0"/>
          <w:numId w:val="18"/>
        </w:numPr>
        <w:spacing w:line="276" w:lineRule="auto"/>
        <w:ind w:left="1134" w:right="-1" w:hanging="425"/>
        <w:rPr>
          <w:rFonts w:cs="Times New Roman"/>
          <w:color w:val="000000" w:themeColor="text1"/>
          <w:szCs w:val="24"/>
        </w:rPr>
      </w:pPr>
      <w:r w:rsidRPr="00CB28F9">
        <w:rPr>
          <w:rFonts w:cs="Times New Roman"/>
          <w:color w:val="000000" w:themeColor="text1"/>
          <w:szCs w:val="24"/>
        </w:rPr>
        <w:t>Kualitas, hasil kerja Segala macam bentuk satuan ukuran yang berhubungan dengan kualitas atau mutu hasil kerja yang dapat dinyatakan dalam ukuran angka atau padanan angka lainnya.</w:t>
      </w:r>
    </w:p>
    <w:p w:rsidR="0080026F" w:rsidRPr="00CB28F9" w:rsidRDefault="0080026F" w:rsidP="00615C94">
      <w:pPr>
        <w:pStyle w:val="ListParagraph"/>
        <w:numPr>
          <w:ilvl w:val="0"/>
          <w:numId w:val="18"/>
        </w:numPr>
        <w:spacing w:line="276" w:lineRule="auto"/>
        <w:ind w:left="1134" w:right="-1" w:hanging="425"/>
        <w:rPr>
          <w:rFonts w:cs="Times New Roman"/>
          <w:color w:val="000000" w:themeColor="text1"/>
          <w:szCs w:val="24"/>
        </w:rPr>
      </w:pPr>
      <w:r w:rsidRPr="00CB28F9">
        <w:rPr>
          <w:rFonts w:cs="Times New Roman"/>
          <w:color w:val="000000" w:themeColor="text1"/>
          <w:szCs w:val="24"/>
        </w:rPr>
        <w:t>Efesiensi, dalam melaksanakan tugas Berbagai sumber daya secara bijaksana dan dengan cara yang hemat biaya.</w:t>
      </w:r>
    </w:p>
    <w:p w:rsidR="0080026F" w:rsidRPr="00CB28F9" w:rsidRDefault="0080026F" w:rsidP="00615C94">
      <w:pPr>
        <w:pStyle w:val="ListParagraph"/>
        <w:numPr>
          <w:ilvl w:val="0"/>
          <w:numId w:val="18"/>
        </w:numPr>
        <w:spacing w:line="276" w:lineRule="auto"/>
        <w:ind w:left="1134" w:right="-1" w:hanging="425"/>
        <w:rPr>
          <w:rFonts w:cs="Times New Roman"/>
          <w:color w:val="000000" w:themeColor="text1"/>
          <w:szCs w:val="24"/>
        </w:rPr>
      </w:pPr>
      <w:r w:rsidRPr="00CB28F9">
        <w:rPr>
          <w:rFonts w:cs="Times New Roman"/>
          <w:color w:val="000000" w:themeColor="text1"/>
          <w:szCs w:val="24"/>
        </w:rPr>
        <w:t>Disiplin kerja, taat kepada hokum dan peraturan yang berlaku.</w:t>
      </w:r>
    </w:p>
    <w:p w:rsidR="0080026F" w:rsidRPr="00CB28F9" w:rsidRDefault="0080026F" w:rsidP="00615C94">
      <w:pPr>
        <w:pStyle w:val="ListParagraph"/>
        <w:numPr>
          <w:ilvl w:val="0"/>
          <w:numId w:val="18"/>
        </w:numPr>
        <w:spacing w:line="276" w:lineRule="auto"/>
        <w:ind w:left="1134" w:right="-1" w:hanging="425"/>
        <w:rPr>
          <w:rFonts w:cs="Times New Roman"/>
          <w:color w:val="000000" w:themeColor="text1"/>
          <w:szCs w:val="24"/>
        </w:rPr>
      </w:pPr>
      <w:r w:rsidRPr="00CB28F9">
        <w:rPr>
          <w:rFonts w:cs="Times New Roman"/>
          <w:color w:val="000000" w:themeColor="text1"/>
          <w:szCs w:val="24"/>
        </w:rPr>
        <w:t>Inisiatif, kemampuan untuk memutuskan dan melakukan sesuatu yang benar tanpa harus diberi tahu, mampu menemukan apa yang seharusnya dikerjakan terhadap sesuatu yang ada di sekitar, berusaha untuk terus bergerak untuk melakukan beberapa hal walau keadaan terasa semakin sulit.</w:t>
      </w:r>
    </w:p>
    <w:p w:rsidR="0080026F" w:rsidRPr="00CB28F9" w:rsidRDefault="0080026F" w:rsidP="00615C94">
      <w:pPr>
        <w:pStyle w:val="ListParagraph"/>
        <w:numPr>
          <w:ilvl w:val="0"/>
          <w:numId w:val="18"/>
        </w:numPr>
        <w:spacing w:line="276" w:lineRule="auto"/>
        <w:ind w:left="1134" w:right="-1" w:hanging="425"/>
        <w:rPr>
          <w:rFonts w:cs="Times New Roman"/>
          <w:color w:val="000000" w:themeColor="text1"/>
          <w:szCs w:val="24"/>
        </w:rPr>
      </w:pPr>
      <w:r w:rsidRPr="00CB28F9">
        <w:rPr>
          <w:rFonts w:cs="Times New Roman"/>
          <w:color w:val="000000" w:themeColor="text1"/>
          <w:szCs w:val="24"/>
        </w:rPr>
        <w:t>Ketelitian, tingkat kesesuaian hasil pengukuran kerja apakah kerja itu udah mencapai tujuan apa belum.</w:t>
      </w:r>
    </w:p>
    <w:p w:rsidR="0080026F" w:rsidRPr="00CB28F9" w:rsidRDefault="0080026F" w:rsidP="00615C94">
      <w:pPr>
        <w:pStyle w:val="ListParagraph"/>
        <w:numPr>
          <w:ilvl w:val="0"/>
          <w:numId w:val="18"/>
        </w:numPr>
        <w:spacing w:line="276" w:lineRule="auto"/>
        <w:ind w:left="1134" w:right="-1" w:hanging="425"/>
        <w:rPr>
          <w:rFonts w:cs="Times New Roman"/>
          <w:color w:val="000000" w:themeColor="text1"/>
          <w:szCs w:val="24"/>
        </w:rPr>
      </w:pPr>
      <w:r w:rsidRPr="00CB28F9">
        <w:rPr>
          <w:rFonts w:cs="Times New Roman"/>
          <w:color w:val="000000" w:themeColor="text1"/>
          <w:szCs w:val="24"/>
        </w:rPr>
        <w:t>Kepemimpinan, proses mempengaruhi atau memberi contoh oleh pemimpin kepada pengikutnya dalam upaya mencapai tujuan organisasi.</w:t>
      </w:r>
    </w:p>
    <w:p w:rsidR="0080026F" w:rsidRPr="00CB28F9" w:rsidRDefault="0080026F" w:rsidP="00615C94">
      <w:pPr>
        <w:pStyle w:val="ListParagraph"/>
        <w:numPr>
          <w:ilvl w:val="0"/>
          <w:numId w:val="18"/>
        </w:numPr>
        <w:spacing w:line="276" w:lineRule="auto"/>
        <w:ind w:left="1134" w:right="-1" w:hanging="425"/>
        <w:rPr>
          <w:rFonts w:cs="Times New Roman"/>
          <w:color w:val="000000" w:themeColor="text1"/>
          <w:szCs w:val="24"/>
        </w:rPr>
      </w:pPr>
      <w:r w:rsidRPr="00CB28F9">
        <w:rPr>
          <w:rFonts w:cs="Times New Roman"/>
          <w:color w:val="000000" w:themeColor="text1"/>
          <w:szCs w:val="24"/>
        </w:rPr>
        <w:t>Kejujuran, salah satu sifat manusia yang cukup sulit untuk diterapkan.</w:t>
      </w:r>
    </w:p>
    <w:p w:rsidR="00D20A04" w:rsidRPr="00CB28F9" w:rsidRDefault="0080026F" w:rsidP="00615C94">
      <w:pPr>
        <w:pStyle w:val="ListParagraph"/>
        <w:numPr>
          <w:ilvl w:val="0"/>
          <w:numId w:val="18"/>
        </w:numPr>
        <w:spacing w:line="276" w:lineRule="auto"/>
        <w:ind w:left="1134" w:right="-1" w:hanging="425"/>
        <w:rPr>
          <w:rFonts w:cs="Times New Roman"/>
          <w:color w:val="000000" w:themeColor="text1"/>
          <w:szCs w:val="24"/>
        </w:rPr>
      </w:pPr>
      <w:r w:rsidRPr="00CB28F9">
        <w:rPr>
          <w:rFonts w:cs="Times New Roman"/>
          <w:color w:val="000000" w:themeColor="text1"/>
          <w:szCs w:val="24"/>
        </w:rPr>
        <w:t>Kreativitas, proses mental yang melibatkan pemunculan gagasan atau yang melibatkan pemunculan gagasan.</w:t>
      </w:r>
    </w:p>
    <w:p w:rsidR="00D20A04" w:rsidRPr="00CB28F9" w:rsidRDefault="00D20A04" w:rsidP="00615C94">
      <w:pPr>
        <w:pStyle w:val="ListParagraph"/>
        <w:spacing w:line="276" w:lineRule="auto"/>
        <w:ind w:left="1134" w:right="-1" w:firstLine="426"/>
        <w:rPr>
          <w:rFonts w:cs="Times New Roman"/>
          <w:color w:val="000000" w:themeColor="text1"/>
          <w:szCs w:val="24"/>
        </w:rPr>
      </w:pPr>
    </w:p>
    <w:p w:rsidR="00D20A04" w:rsidRPr="00CB28F9" w:rsidRDefault="0080026F" w:rsidP="00615C94">
      <w:pPr>
        <w:pStyle w:val="ListParagraph"/>
        <w:spacing w:line="276" w:lineRule="auto"/>
        <w:ind w:left="709" w:right="-1" w:firstLine="426"/>
        <w:rPr>
          <w:rFonts w:cs="Times New Roman"/>
          <w:color w:val="000000" w:themeColor="text1"/>
          <w:szCs w:val="24"/>
        </w:rPr>
      </w:pPr>
      <w:r w:rsidRPr="00CB28F9">
        <w:rPr>
          <w:rFonts w:cs="Times New Roman"/>
          <w:color w:val="000000" w:themeColor="text1"/>
          <w:szCs w:val="24"/>
        </w:rPr>
        <w:t xml:space="preserve">Berdasarkan pendapat para ahli di atas, maka dapat disimpulkan bahwa dalam indkator kinerja karyawan meliputi beberapa hal. Dalam penyusunan </w:t>
      </w:r>
      <w:r w:rsidRPr="00CB28F9">
        <w:rPr>
          <w:rFonts w:cs="Times New Roman"/>
          <w:color w:val="000000" w:themeColor="text1"/>
          <w:szCs w:val="24"/>
        </w:rPr>
        <w:lastRenderedPageBreak/>
        <w:t>ini, peneliti menggunakan indikator kinerja karyawan yaitu kualitas, kuantitas, ketepatan waktu, inisiatif, efisiensi dan efektivitas.</w:t>
      </w:r>
    </w:p>
    <w:p w:rsidR="0080026F" w:rsidRPr="00CB28F9" w:rsidRDefault="0080026F" w:rsidP="00615C94">
      <w:pPr>
        <w:pStyle w:val="SubsubBab2"/>
        <w:numPr>
          <w:ilvl w:val="2"/>
          <w:numId w:val="44"/>
        </w:numPr>
        <w:spacing w:after="0"/>
        <w:ind w:left="709" w:hanging="709"/>
      </w:pPr>
      <w:bookmarkStart w:id="37" w:name="_Toc111901992"/>
      <w:r w:rsidRPr="00CB28F9">
        <w:t>Tujuan penilaian Kinerja Karyawan</w:t>
      </w:r>
      <w:bookmarkEnd w:id="37"/>
    </w:p>
    <w:p w:rsidR="001E5517" w:rsidRPr="00CB28F9" w:rsidRDefault="001E5517" w:rsidP="00615C94">
      <w:pPr>
        <w:pStyle w:val="ListParagraph"/>
        <w:spacing w:after="0" w:line="276" w:lineRule="auto"/>
        <w:ind w:left="709" w:right="-1" w:firstLine="426"/>
        <w:rPr>
          <w:rFonts w:cs="Times New Roman"/>
          <w:color w:val="000000" w:themeColor="text1"/>
          <w:szCs w:val="24"/>
        </w:rPr>
      </w:pPr>
      <w:r w:rsidRPr="00CB28F9">
        <w:rPr>
          <w:rFonts w:cs="Times New Roman"/>
          <w:color w:val="000000" w:themeColor="text1"/>
          <w:szCs w:val="24"/>
        </w:rPr>
        <w:t>P</w:t>
      </w:r>
      <w:r w:rsidR="0080026F" w:rsidRPr="00CB28F9">
        <w:rPr>
          <w:rFonts w:cs="Times New Roman"/>
          <w:color w:val="000000" w:themeColor="text1"/>
          <w:szCs w:val="24"/>
        </w:rPr>
        <w:t xml:space="preserve">enilaian kinerja memiliki beberapa </w:t>
      </w:r>
      <w:r w:rsidRPr="00CB28F9">
        <w:rPr>
          <w:rFonts w:cs="Times New Roman"/>
          <w:color w:val="000000" w:themeColor="text1"/>
          <w:szCs w:val="24"/>
        </w:rPr>
        <w:t>tujuan sepert</w:t>
      </w:r>
      <w:r w:rsidR="00060C04" w:rsidRPr="00CB28F9">
        <w:rPr>
          <w:rFonts w:cs="Times New Roman"/>
          <w:color w:val="000000" w:themeColor="text1"/>
          <w:szCs w:val="24"/>
        </w:rPr>
        <w:t>i</w:t>
      </w:r>
      <w:r w:rsidRPr="00CB28F9">
        <w:rPr>
          <w:rFonts w:cs="Times New Roman"/>
          <w:color w:val="000000" w:themeColor="text1"/>
          <w:szCs w:val="24"/>
        </w:rPr>
        <w:t xml:space="preserve"> yang di</w:t>
      </w:r>
      <w:r w:rsidR="00FA26C3" w:rsidRPr="00CB28F9">
        <w:rPr>
          <w:rFonts w:cs="Times New Roman"/>
          <w:color w:val="000000" w:themeColor="text1"/>
          <w:szCs w:val="24"/>
        </w:rPr>
        <w:t xml:space="preserve"> jelaskan oleh Kasmir dalam </w:t>
      </w:r>
      <w:r w:rsidR="008A1705" w:rsidRPr="00CB28F9">
        <w:rPr>
          <w:rFonts w:cs="Times New Roman"/>
          <w:color w:val="000000" w:themeColor="text1"/>
          <w:szCs w:val="24"/>
        </w:rPr>
        <w:t xml:space="preserve">Nisa Sulandari </w:t>
      </w:r>
      <w:r w:rsidR="00CD7CBF" w:rsidRPr="00CB28F9">
        <w:rPr>
          <w:rFonts w:cs="Times New Roman"/>
          <w:color w:val="000000" w:themeColor="text1"/>
          <w:szCs w:val="24"/>
        </w:rPr>
        <w:t>(</w:t>
      </w:r>
      <w:r w:rsidR="00FA26C3" w:rsidRPr="00CB28F9">
        <w:rPr>
          <w:rFonts w:cs="Times New Roman"/>
          <w:color w:val="000000" w:themeColor="text1"/>
          <w:szCs w:val="24"/>
        </w:rPr>
        <w:t>2019) :</w:t>
      </w:r>
    </w:p>
    <w:p w:rsidR="0080026F" w:rsidRPr="00CB28F9" w:rsidRDefault="0080026F" w:rsidP="00615C94">
      <w:pPr>
        <w:pStyle w:val="ListParagraph"/>
        <w:numPr>
          <w:ilvl w:val="0"/>
          <w:numId w:val="9"/>
        </w:numPr>
        <w:spacing w:after="160" w:line="276" w:lineRule="auto"/>
        <w:ind w:left="1134" w:right="-1" w:hanging="425"/>
        <w:rPr>
          <w:rFonts w:cs="Times New Roman"/>
          <w:color w:val="000000" w:themeColor="text1"/>
          <w:szCs w:val="24"/>
        </w:rPr>
      </w:pPr>
      <w:r w:rsidRPr="00CB28F9">
        <w:rPr>
          <w:rFonts w:cs="Times New Roman"/>
          <w:color w:val="000000" w:themeColor="text1"/>
          <w:szCs w:val="24"/>
        </w:rPr>
        <w:t>Untuk memperbaiki kualitas pekerjaan.</w:t>
      </w:r>
    </w:p>
    <w:p w:rsidR="0080026F" w:rsidRPr="00CB28F9" w:rsidRDefault="0080026F" w:rsidP="00615C94">
      <w:pPr>
        <w:pStyle w:val="ListParagraph"/>
        <w:numPr>
          <w:ilvl w:val="0"/>
          <w:numId w:val="9"/>
        </w:numPr>
        <w:spacing w:after="160" w:line="276" w:lineRule="auto"/>
        <w:ind w:left="1134" w:right="-1" w:hanging="425"/>
        <w:rPr>
          <w:rFonts w:cs="Times New Roman"/>
          <w:color w:val="000000" w:themeColor="text1"/>
          <w:szCs w:val="24"/>
        </w:rPr>
      </w:pPr>
      <w:r w:rsidRPr="00CB28F9">
        <w:rPr>
          <w:rFonts w:cs="Times New Roman"/>
          <w:color w:val="000000" w:themeColor="text1"/>
          <w:szCs w:val="24"/>
        </w:rPr>
        <w:t>Keputusan penempatan</w:t>
      </w:r>
    </w:p>
    <w:p w:rsidR="0080026F" w:rsidRPr="00CB28F9" w:rsidRDefault="0080026F" w:rsidP="00615C94">
      <w:pPr>
        <w:pStyle w:val="ListParagraph"/>
        <w:numPr>
          <w:ilvl w:val="0"/>
          <w:numId w:val="9"/>
        </w:numPr>
        <w:spacing w:after="160" w:line="276" w:lineRule="auto"/>
        <w:ind w:left="1134" w:right="-1" w:hanging="425"/>
        <w:rPr>
          <w:rFonts w:cs="Times New Roman"/>
          <w:color w:val="000000" w:themeColor="text1"/>
          <w:szCs w:val="24"/>
        </w:rPr>
      </w:pPr>
      <w:r w:rsidRPr="00CB28F9">
        <w:rPr>
          <w:rFonts w:cs="Times New Roman"/>
          <w:color w:val="000000" w:themeColor="text1"/>
          <w:szCs w:val="24"/>
        </w:rPr>
        <w:t>Perencanaan dan pengembangan karier</w:t>
      </w:r>
    </w:p>
    <w:p w:rsidR="0080026F" w:rsidRPr="00CB28F9" w:rsidRDefault="0080026F" w:rsidP="00615C94">
      <w:pPr>
        <w:pStyle w:val="ListParagraph"/>
        <w:numPr>
          <w:ilvl w:val="0"/>
          <w:numId w:val="9"/>
        </w:numPr>
        <w:spacing w:after="160" w:line="276" w:lineRule="auto"/>
        <w:ind w:left="1134" w:right="-1" w:hanging="425"/>
        <w:rPr>
          <w:rFonts w:cs="Times New Roman"/>
          <w:color w:val="000000" w:themeColor="text1"/>
          <w:szCs w:val="24"/>
        </w:rPr>
      </w:pPr>
      <w:r w:rsidRPr="00CB28F9">
        <w:rPr>
          <w:rFonts w:cs="Times New Roman"/>
          <w:color w:val="000000" w:themeColor="text1"/>
          <w:szCs w:val="24"/>
        </w:rPr>
        <w:t>Kebutuhan latihan dan pengembangan</w:t>
      </w:r>
    </w:p>
    <w:p w:rsidR="0080026F" w:rsidRPr="00CB28F9" w:rsidRDefault="0080026F" w:rsidP="00615C94">
      <w:pPr>
        <w:pStyle w:val="ListParagraph"/>
        <w:numPr>
          <w:ilvl w:val="0"/>
          <w:numId w:val="9"/>
        </w:numPr>
        <w:spacing w:after="160" w:line="276" w:lineRule="auto"/>
        <w:ind w:left="1134" w:right="-1" w:hanging="425"/>
        <w:rPr>
          <w:rFonts w:cs="Times New Roman"/>
          <w:color w:val="000000" w:themeColor="text1"/>
          <w:szCs w:val="24"/>
        </w:rPr>
      </w:pPr>
      <w:r w:rsidRPr="00CB28F9">
        <w:rPr>
          <w:rFonts w:cs="Times New Roman"/>
          <w:color w:val="000000" w:themeColor="text1"/>
          <w:szCs w:val="24"/>
        </w:rPr>
        <w:t>Penyesuaian kompensasi</w:t>
      </w:r>
    </w:p>
    <w:p w:rsidR="0080026F" w:rsidRPr="00CB28F9" w:rsidRDefault="0080026F" w:rsidP="00615C94">
      <w:pPr>
        <w:pStyle w:val="ListParagraph"/>
        <w:numPr>
          <w:ilvl w:val="0"/>
          <w:numId w:val="9"/>
        </w:numPr>
        <w:spacing w:after="160" w:line="276" w:lineRule="auto"/>
        <w:ind w:left="1134" w:right="-1" w:hanging="425"/>
        <w:rPr>
          <w:rFonts w:cs="Times New Roman"/>
          <w:color w:val="000000" w:themeColor="text1"/>
          <w:szCs w:val="24"/>
        </w:rPr>
      </w:pPr>
      <w:r w:rsidRPr="00CB28F9">
        <w:rPr>
          <w:rFonts w:cs="Times New Roman"/>
          <w:color w:val="000000" w:themeColor="text1"/>
          <w:szCs w:val="24"/>
        </w:rPr>
        <w:t>Inventori kompetensi pegawai</w:t>
      </w:r>
    </w:p>
    <w:p w:rsidR="0080026F" w:rsidRPr="00CB28F9" w:rsidRDefault="0080026F" w:rsidP="00615C94">
      <w:pPr>
        <w:pStyle w:val="ListParagraph"/>
        <w:numPr>
          <w:ilvl w:val="0"/>
          <w:numId w:val="9"/>
        </w:numPr>
        <w:spacing w:after="160" w:line="276" w:lineRule="auto"/>
        <w:ind w:left="1134" w:right="-1" w:hanging="425"/>
        <w:rPr>
          <w:rFonts w:cs="Times New Roman"/>
          <w:color w:val="000000" w:themeColor="text1"/>
          <w:szCs w:val="24"/>
        </w:rPr>
      </w:pPr>
      <w:r w:rsidRPr="00CB28F9">
        <w:rPr>
          <w:rFonts w:cs="Times New Roman"/>
          <w:color w:val="000000" w:themeColor="text1"/>
          <w:szCs w:val="24"/>
        </w:rPr>
        <w:t>Kesempatan kerja adil</w:t>
      </w:r>
    </w:p>
    <w:p w:rsidR="0080026F" w:rsidRPr="00CB28F9" w:rsidRDefault="0080026F" w:rsidP="00615C94">
      <w:pPr>
        <w:pStyle w:val="ListParagraph"/>
        <w:numPr>
          <w:ilvl w:val="0"/>
          <w:numId w:val="9"/>
        </w:numPr>
        <w:spacing w:after="160" w:line="276" w:lineRule="auto"/>
        <w:ind w:left="1134" w:right="-1" w:hanging="425"/>
        <w:rPr>
          <w:rFonts w:cs="Times New Roman"/>
          <w:color w:val="000000" w:themeColor="text1"/>
          <w:szCs w:val="24"/>
        </w:rPr>
      </w:pPr>
      <w:r w:rsidRPr="00CB28F9">
        <w:rPr>
          <w:rFonts w:cs="Times New Roman"/>
          <w:color w:val="000000" w:themeColor="text1"/>
          <w:szCs w:val="24"/>
        </w:rPr>
        <w:t>Komunikasi efektif antara atasan bawahan</w:t>
      </w:r>
    </w:p>
    <w:p w:rsidR="0080026F" w:rsidRPr="00CB28F9" w:rsidRDefault="0080026F" w:rsidP="00615C94">
      <w:pPr>
        <w:pStyle w:val="ListParagraph"/>
        <w:numPr>
          <w:ilvl w:val="0"/>
          <w:numId w:val="9"/>
        </w:numPr>
        <w:spacing w:after="160" w:line="276" w:lineRule="auto"/>
        <w:ind w:left="1134" w:right="-1" w:hanging="425"/>
        <w:rPr>
          <w:rFonts w:cs="Times New Roman"/>
          <w:color w:val="000000" w:themeColor="text1"/>
          <w:szCs w:val="24"/>
        </w:rPr>
      </w:pPr>
      <w:r w:rsidRPr="00CB28F9">
        <w:rPr>
          <w:rFonts w:cs="Times New Roman"/>
          <w:color w:val="000000" w:themeColor="text1"/>
          <w:szCs w:val="24"/>
        </w:rPr>
        <w:t>Budaya kerja</w:t>
      </w:r>
    </w:p>
    <w:p w:rsidR="00745FB8" w:rsidRPr="00CB28F9" w:rsidRDefault="0080026F" w:rsidP="00615C94">
      <w:pPr>
        <w:pStyle w:val="ListParagraph"/>
        <w:numPr>
          <w:ilvl w:val="0"/>
          <w:numId w:val="9"/>
        </w:numPr>
        <w:spacing w:after="160" w:line="276" w:lineRule="auto"/>
        <w:ind w:left="1134" w:right="-1" w:hanging="425"/>
        <w:rPr>
          <w:rFonts w:cs="Times New Roman"/>
          <w:color w:val="000000" w:themeColor="text1"/>
          <w:szCs w:val="24"/>
        </w:rPr>
      </w:pPr>
      <w:r w:rsidRPr="00CB28F9">
        <w:rPr>
          <w:rFonts w:cs="Times New Roman"/>
          <w:color w:val="000000" w:themeColor="text1"/>
          <w:szCs w:val="24"/>
        </w:rPr>
        <w:t>Menerapkan sanksi</w:t>
      </w:r>
    </w:p>
    <w:p w:rsidR="00745FB8" w:rsidRPr="00CB28F9" w:rsidRDefault="00745FB8" w:rsidP="00615C94">
      <w:pPr>
        <w:pStyle w:val="ListParagraph"/>
        <w:spacing w:after="160" w:line="276" w:lineRule="auto"/>
        <w:ind w:left="1134" w:right="-1"/>
        <w:rPr>
          <w:rFonts w:cs="Times New Roman"/>
          <w:b/>
          <w:color w:val="000000" w:themeColor="text1"/>
          <w:szCs w:val="24"/>
        </w:rPr>
      </w:pPr>
    </w:p>
    <w:p w:rsidR="00745FB8" w:rsidRPr="00CB28F9" w:rsidRDefault="00745FB8" w:rsidP="00615C94">
      <w:pPr>
        <w:pStyle w:val="ListParagraph"/>
        <w:numPr>
          <w:ilvl w:val="2"/>
          <w:numId w:val="44"/>
        </w:numPr>
        <w:spacing w:after="160"/>
        <w:ind w:left="709" w:right="-1"/>
        <w:rPr>
          <w:rFonts w:cs="Times New Roman"/>
          <w:color w:val="000000" w:themeColor="text1"/>
          <w:szCs w:val="24"/>
        </w:rPr>
      </w:pPr>
      <w:r w:rsidRPr="00CB28F9">
        <w:rPr>
          <w:b/>
        </w:rPr>
        <w:t>Faktor – Faktor Yang Mempengaruhi Kinerja Karyawan</w:t>
      </w:r>
    </w:p>
    <w:p w:rsidR="00745FB8" w:rsidRPr="00CB28F9" w:rsidRDefault="00745FB8" w:rsidP="00615C94">
      <w:pPr>
        <w:pStyle w:val="ListParagraph"/>
        <w:spacing w:after="160"/>
        <w:ind w:left="709" w:right="-1" w:firstLine="425"/>
      </w:pPr>
      <w:r w:rsidRPr="00CB28F9">
        <w:t>Berikut ini merupakan faktor – faktor yang mempengaruhi kinerja karyawan menurut para ahli dan penelitian terdahulu :</w:t>
      </w:r>
    </w:p>
    <w:p w:rsidR="00745FB8" w:rsidRPr="00CB28F9" w:rsidRDefault="00745FB8" w:rsidP="00615C94">
      <w:pPr>
        <w:pStyle w:val="ListParagraph"/>
        <w:spacing w:after="160"/>
        <w:ind w:left="709" w:right="-1" w:firstLine="425"/>
      </w:pPr>
      <w:r w:rsidRPr="00CB28F9">
        <w:t>Faktor yang mempengaruhi motivasi kerja karyawan menurut Herzberg yang dikutip oleh Risky Nur Adha, Nurul Qomariah dan Achmad Hasan Hafidzi (2019). Faktor tersebut terdiri atas dua faktor yaitu, motifation factor dan hygieni factor. Motifation factor adalah daya dorong yang timbul dari dalam diri masing-masing pegawai. Sedangkan hygieni factor merupakan daya dorong yang datang dari luar diri pegawai terutama dari organisasi atau lembaga tempat bekerja. Daya dorong dari luar diri pegawai biasanya berupa kompensasi kompensasi yang diterima dan lingkungan kerja sebagai penunjang saat pekerja.</w:t>
      </w:r>
    </w:p>
    <w:p w:rsidR="00FD23D0" w:rsidRPr="00CB28F9" w:rsidRDefault="00FD23D0" w:rsidP="00615C94">
      <w:pPr>
        <w:pStyle w:val="ListParagraph"/>
        <w:spacing w:after="160"/>
        <w:ind w:left="709" w:right="-1" w:firstLine="425"/>
      </w:pPr>
    </w:p>
    <w:p w:rsidR="00745FB8" w:rsidRPr="00CB28F9" w:rsidRDefault="00745FB8" w:rsidP="00615C94">
      <w:pPr>
        <w:pStyle w:val="ListParagraph"/>
        <w:spacing w:after="160"/>
        <w:ind w:left="709" w:right="-1" w:firstLine="425"/>
      </w:pPr>
      <w:r w:rsidRPr="00CB28F9">
        <w:t>Nitisemito yang dikutip oleh Risky Nur Adha, Nurul Qomariah, Achmad Hasan Hafidzi (2019) mengatakan bahwa lingkungan kerja juga merupakan segala sesuatu yang ada disekitar para pekerja yang dapat mempengaruhi dirinya dalam menjalankan tugas-tugas yang dibebankan dan merupakan salah satu faktor yang mempengaruhi kinerja seorang pegawai.</w:t>
      </w:r>
    </w:p>
    <w:p w:rsidR="00FD23D0" w:rsidRPr="00CB28F9" w:rsidRDefault="00FD23D0" w:rsidP="00615C94">
      <w:pPr>
        <w:pStyle w:val="ListParagraph"/>
        <w:spacing w:after="160"/>
        <w:ind w:left="709" w:right="-1" w:firstLine="425"/>
      </w:pPr>
    </w:p>
    <w:p w:rsidR="00FD23D0" w:rsidRPr="00CB28F9" w:rsidRDefault="00FD23D0" w:rsidP="00615C94">
      <w:pPr>
        <w:pStyle w:val="ListParagraph"/>
        <w:spacing w:after="160"/>
        <w:ind w:left="709" w:right="-1" w:firstLine="425"/>
      </w:pPr>
      <w:r w:rsidRPr="00CB28F9">
        <w:lastRenderedPageBreak/>
        <w:t>Gaya kepemimpinan dipandang sebagai salah satu prediktor penting yang mempengaruhi kinerja. Kesuksesan organisasi dalam mencapai tujuan dan sasarannya tergantung pada pimpinan dan gaya kepemimpinan.</w:t>
      </w:r>
    </w:p>
    <w:p w:rsidR="00FD23D0" w:rsidRPr="00CB28F9" w:rsidRDefault="00FD23D0" w:rsidP="00615C94">
      <w:pPr>
        <w:pStyle w:val="ListParagraph"/>
        <w:spacing w:after="160"/>
        <w:ind w:left="709" w:right="-1" w:firstLine="425"/>
      </w:pPr>
    </w:p>
    <w:p w:rsidR="00FD23D0" w:rsidRPr="00CB28F9" w:rsidRDefault="00FD23D0" w:rsidP="00615C94">
      <w:pPr>
        <w:pStyle w:val="ListParagraph"/>
        <w:spacing w:after="160"/>
        <w:ind w:left="709" w:right="-1" w:firstLine="425"/>
      </w:pPr>
      <w:r w:rsidRPr="00CB28F9">
        <w:t xml:space="preserve">Menurut Widodo yang dikutip oleh Nurlina &amp; dkk (2021) faktor yang dapat mempengruhi kinerja karyawan yaitu lingkungan kerja, budaya organisasi, kepemimpinan sangat berpengaruh positif terhadap kinerja. </w:t>
      </w:r>
    </w:p>
    <w:p w:rsidR="00FD23D0" w:rsidRPr="00CB28F9" w:rsidRDefault="00FD23D0" w:rsidP="00615C94">
      <w:pPr>
        <w:pStyle w:val="ListParagraph"/>
        <w:spacing w:after="160"/>
        <w:ind w:left="709" w:right="-1" w:firstLine="425"/>
      </w:pPr>
      <w:r w:rsidRPr="00CB28F9">
        <w:t>Menurut Marpaung yang dikutip oleh Nurlina &amp; dkk (2021) keberhasilan suatu unit usaha tergantung dari faktor kepemimpinan, teamwork dan kinerja para karyawan.</w:t>
      </w:r>
    </w:p>
    <w:p w:rsidR="00FD23D0" w:rsidRPr="00CB28F9" w:rsidRDefault="00FD23D0" w:rsidP="00615C94">
      <w:pPr>
        <w:pStyle w:val="ListParagraph"/>
        <w:spacing w:after="160"/>
        <w:ind w:left="709" w:right="-1" w:firstLine="425"/>
      </w:pPr>
    </w:p>
    <w:p w:rsidR="00FD23D0" w:rsidRPr="00CB28F9" w:rsidRDefault="00FD23D0" w:rsidP="00615C94">
      <w:pPr>
        <w:pStyle w:val="ListParagraph"/>
        <w:spacing w:after="160"/>
        <w:ind w:left="709" w:right="-1" w:firstLine="425"/>
      </w:pPr>
      <w:r w:rsidRPr="00CB28F9">
        <w:t>Dengan pernyataan tersebut maka dapat diketahui bahwa faktor – faktor yang mempengaruhi kinerja karyawan dalam suatu perusahaan diantaranya yaitu lingkungan kerja dan gaya kepemimpinan. Pada penelitian ini faktor yang digunakan yaitu lingkungan kerja fisik dan gaya kepemimpinan demokratis.</w:t>
      </w:r>
    </w:p>
    <w:p w:rsidR="0080026F" w:rsidRPr="00CB28F9" w:rsidRDefault="0080026F" w:rsidP="00615C94">
      <w:pPr>
        <w:pStyle w:val="SubBab2"/>
        <w:numPr>
          <w:ilvl w:val="1"/>
          <w:numId w:val="44"/>
        </w:numPr>
        <w:ind w:left="426" w:hanging="426"/>
      </w:pPr>
      <w:bookmarkStart w:id="38" w:name="_Toc111901993"/>
      <w:r w:rsidRPr="00CB28F9">
        <w:t>Penelitian Sebelumnya dan Kerangka Berpikir</w:t>
      </w:r>
      <w:bookmarkEnd w:id="38"/>
    </w:p>
    <w:p w:rsidR="0080026F" w:rsidRPr="00CB28F9" w:rsidRDefault="0080026F" w:rsidP="00615C94">
      <w:pPr>
        <w:pStyle w:val="SubsubBab2"/>
        <w:numPr>
          <w:ilvl w:val="2"/>
          <w:numId w:val="44"/>
        </w:numPr>
        <w:ind w:left="709" w:hanging="709"/>
      </w:pPr>
      <w:bookmarkStart w:id="39" w:name="_Toc111901994"/>
      <w:r w:rsidRPr="00CB28F9">
        <w:t>Penelitian Sebelumnya</w:t>
      </w:r>
      <w:bookmarkEnd w:id="39"/>
    </w:p>
    <w:p w:rsidR="00A37BD3" w:rsidRPr="00CB28F9" w:rsidRDefault="00A37BD3" w:rsidP="00615C94">
      <w:pPr>
        <w:spacing w:after="0"/>
        <w:ind w:left="0" w:right="-1"/>
        <w:jc w:val="center"/>
        <w:rPr>
          <w:rFonts w:cs="Times New Roman"/>
        </w:rPr>
      </w:pPr>
      <w:r w:rsidRPr="00CB28F9">
        <w:rPr>
          <w:rFonts w:cs="Times New Roman"/>
        </w:rPr>
        <w:t>Tabel 2.1</w:t>
      </w:r>
    </w:p>
    <w:p w:rsidR="00A37BD3" w:rsidRPr="00CB28F9" w:rsidRDefault="00A37BD3" w:rsidP="00615C94">
      <w:pPr>
        <w:ind w:left="0" w:right="-1"/>
        <w:jc w:val="center"/>
        <w:rPr>
          <w:rFonts w:cs="Times New Roman"/>
        </w:rPr>
      </w:pPr>
      <w:r w:rsidRPr="00CB28F9">
        <w:rPr>
          <w:rFonts w:cs="Times New Roman"/>
        </w:rPr>
        <w:t>Penelitian Sebelumnya</w:t>
      </w:r>
    </w:p>
    <w:tbl>
      <w:tblPr>
        <w:tblStyle w:val="TableGrid"/>
        <w:tblW w:w="8222" w:type="dxa"/>
        <w:tblInd w:w="108" w:type="dxa"/>
        <w:tblLayout w:type="fixed"/>
        <w:tblLook w:val="04A0" w:firstRow="1" w:lastRow="0" w:firstColumn="1" w:lastColumn="0" w:noHBand="0" w:noVBand="1"/>
      </w:tblPr>
      <w:tblGrid>
        <w:gridCol w:w="426"/>
        <w:gridCol w:w="1701"/>
        <w:gridCol w:w="1417"/>
        <w:gridCol w:w="1559"/>
        <w:gridCol w:w="1560"/>
        <w:gridCol w:w="1559"/>
      </w:tblGrid>
      <w:tr w:rsidR="00907E5A" w:rsidRPr="00CB28F9" w:rsidTr="00D14173">
        <w:trPr>
          <w:trHeight w:val="54"/>
        </w:trPr>
        <w:tc>
          <w:tcPr>
            <w:tcW w:w="426" w:type="dxa"/>
          </w:tcPr>
          <w:p w:rsidR="00907E5A" w:rsidRPr="00CB28F9" w:rsidRDefault="00907E5A" w:rsidP="00615C94">
            <w:pPr>
              <w:ind w:left="0" w:right="-675"/>
              <w:jc w:val="left"/>
              <w:rPr>
                <w:rFonts w:cs="Times New Roman"/>
                <w:color w:val="000000" w:themeColor="text1"/>
                <w:sz w:val="20"/>
                <w:szCs w:val="20"/>
              </w:rPr>
            </w:pPr>
            <w:r w:rsidRPr="00CB28F9">
              <w:rPr>
                <w:rFonts w:cs="Times New Roman"/>
                <w:color w:val="000000" w:themeColor="text1"/>
                <w:sz w:val="20"/>
                <w:szCs w:val="20"/>
              </w:rPr>
              <w:t>No</w:t>
            </w:r>
          </w:p>
        </w:tc>
        <w:tc>
          <w:tcPr>
            <w:tcW w:w="1701" w:type="dxa"/>
          </w:tcPr>
          <w:p w:rsidR="00907E5A" w:rsidRPr="00CB28F9" w:rsidRDefault="00907E5A" w:rsidP="00615C94">
            <w:pPr>
              <w:ind w:left="0" w:right="0"/>
              <w:jc w:val="center"/>
              <w:rPr>
                <w:rFonts w:cs="Times New Roman"/>
                <w:color w:val="000000" w:themeColor="text1"/>
                <w:sz w:val="20"/>
                <w:szCs w:val="20"/>
              </w:rPr>
            </w:pPr>
            <w:r w:rsidRPr="00CB28F9">
              <w:rPr>
                <w:rFonts w:cs="Times New Roman"/>
                <w:color w:val="000000" w:themeColor="text1"/>
                <w:sz w:val="20"/>
                <w:szCs w:val="20"/>
              </w:rPr>
              <w:t>Nama Peneliti, Tahun &amp; Judul Penelitian</w:t>
            </w:r>
          </w:p>
        </w:tc>
        <w:tc>
          <w:tcPr>
            <w:tcW w:w="1417" w:type="dxa"/>
          </w:tcPr>
          <w:p w:rsidR="00907E5A" w:rsidRPr="00CB28F9" w:rsidRDefault="00907E5A" w:rsidP="00615C94">
            <w:pPr>
              <w:ind w:left="29" w:right="-97"/>
              <w:jc w:val="center"/>
              <w:rPr>
                <w:rFonts w:cs="Times New Roman"/>
                <w:color w:val="000000" w:themeColor="text1"/>
                <w:sz w:val="20"/>
                <w:szCs w:val="20"/>
              </w:rPr>
            </w:pPr>
            <w:r w:rsidRPr="00CB28F9">
              <w:rPr>
                <w:rFonts w:cs="Times New Roman"/>
                <w:color w:val="000000" w:themeColor="text1"/>
                <w:sz w:val="20"/>
                <w:szCs w:val="20"/>
              </w:rPr>
              <w:t>Variabel yang diteliti</w:t>
            </w:r>
          </w:p>
        </w:tc>
        <w:tc>
          <w:tcPr>
            <w:tcW w:w="1559" w:type="dxa"/>
          </w:tcPr>
          <w:p w:rsidR="00907E5A" w:rsidRPr="00CB28F9" w:rsidRDefault="00907E5A" w:rsidP="00615C94">
            <w:pPr>
              <w:ind w:left="0" w:right="0"/>
              <w:jc w:val="center"/>
              <w:rPr>
                <w:rFonts w:cs="Times New Roman"/>
                <w:color w:val="000000" w:themeColor="text1"/>
                <w:sz w:val="20"/>
                <w:szCs w:val="20"/>
              </w:rPr>
            </w:pPr>
            <w:r w:rsidRPr="00CB28F9">
              <w:rPr>
                <w:rFonts w:cs="Times New Roman"/>
                <w:color w:val="000000" w:themeColor="text1"/>
                <w:sz w:val="20"/>
                <w:szCs w:val="20"/>
              </w:rPr>
              <w:t>Indikator</w:t>
            </w:r>
          </w:p>
        </w:tc>
        <w:tc>
          <w:tcPr>
            <w:tcW w:w="1560" w:type="dxa"/>
          </w:tcPr>
          <w:p w:rsidR="00907E5A" w:rsidRPr="00CB28F9" w:rsidRDefault="00907E5A" w:rsidP="00615C94">
            <w:pPr>
              <w:ind w:left="0" w:right="0"/>
              <w:jc w:val="center"/>
              <w:rPr>
                <w:rFonts w:cs="Times New Roman"/>
                <w:color w:val="000000" w:themeColor="text1"/>
                <w:sz w:val="20"/>
                <w:szCs w:val="20"/>
              </w:rPr>
            </w:pPr>
            <w:r w:rsidRPr="00CB28F9">
              <w:rPr>
                <w:rFonts w:cs="Times New Roman"/>
                <w:color w:val="000000" w:themeColor="text1"/>
                <w:sz w:val="20"/>
                <w:szCs w:val="20"/>
              </w:rPr>
              <w:t>Metode Analisi</w:t>
            </w:r>
          </w:p>
        </w:tc>
        <w:tc>
          <w:tcPr>
            <w:tcW w:w="1559" w:type="dxa"/>
          </w:tcPr>
          <w:p w:rsidR="00907E5A" w:rsidRPr="00CB28F9" w:rsidRDefault="00907E5A" w:rsidP="00615C94">
            <w:pPr>
              <w:ind w:left="0" w:right="0"/>
              <w:rPr>
                <w:rFonts w:cs="Times New Roman"/>
                <w:color w:val="000000" w:themeColor="text1"/>
                <w:sz w:val="20"/>
                <w:szCs w:val="20"/>
              </w:rPr>
            </w:pPr>
            <w:r w:rsidRPr="00CB28F9">
              <w:rPr>
                <w:rFonts w:cs="Times New Roman"/>
                <w:color w:val="000000" w:themeColor="text1"/>
                <w:sz w:val="20"/>
                <w:szCs w:val="20"/>
              </w:rPr>
              <w:t>Hasil Penelitian</w:t>
            </w:r>
          </w:p>
        </w:tc>
      </w:tr>
      <w:tr w:rsidR="00907E5A" w:rsidRPr="00CB28F9" w:rsidTr="00D14173">
        <w:trPr>
          <w:trHeight w:val="54"/>
        </w:trPr>
        <w:tc>
          <w:tcPr>
            <w:tcW w:w="426" w:type="dxa"/>
          </w:tcPr>
          <w:p w:rsidR="00907E5A" w:rsidRPr="00CB28F9" w:rsidRDefault="00907E5A" w:rsidP="00615C94">
            <w:pPr>
              <w:pStyle w:val="ListParagraph"/>
              <w:numPr>
                <w:ilvl w:val="0"/>
                <w:numId w:val="34"/>
              </w:numPr>
              <w:spacing w:line="276" w:lineRule="auto"/>
              <w:ind w:left="425" w:right="-675"/>
              <w:rPr>
                <w:rFonts w:cs="Times New Roman"/>
                <w:color w:val="000000" w:themeColor="text1"/>
                <w:sz w:val="20"/>
                <w:szCs w:val="20"/>
              </w:rPr>
            </w:pPr>
          </w:p>
        </w:tc>
        <w:tc>
          <w:tcPr>
            <w:tcW w:w="1701" w:type="dxa"/>
          </w:tcPr>
          <w:p w:rsidR="00907E5A" w:rsidRPr="00CB28F9" w:rsidRDefault="00907E5A" w:rsidP="00615C94">
            <w:pPr>
              <w:ind w:left="0" w:right="0"/>
              <w:jc w:val="left"/>
              <w:rPr>
                <w:rFonts w:cs="Times New Roman"/>
                <w:sz w:val="20"/>
                <w:szCs w:val="20"/>
              </w:rPr>
            </w:pPr>
            <w:r w:rsidRPr="00CB28F9">
              <w:rPr>
                <w:rFonts w:cs="Times New Roman"/>
                <w:sz w:val="20"/>
                <w:szCs w:val="20"/>
              </w:rPr>
              <w:t xml:space="preserve">Arlanti Ersya , </w:t>
            </w:r>
          </w:p>
          <w:p w:rsidR="00907E5A" w:rsidRPr="00CB28F9" w:rsidRDefault="00907E5A" w:rsidP="00615C94">
            <w:pPr>
              <w:ind w:left="0" w:right="0"/>
              <w:jc w:val="left"/>
              <w:rPr>
                <w:rFonts w:cs="Times New Roman"/>
                <w:sz w:val="20"/>
                <w:szCs w:val="20"/>
              </w:rPr>
            </w:pPr>
            <w:r w:rsidRPr="00CB28F9">
              <w:rPr>
                <w:rFonts w:cs="Times New Roman"/>
                <w:sz w:val="20"/>
                <w:szCs w:val="20"/>
              </w:rPr>
              <w:t xml:space="preserve">&amp; Dr. Fetty </w:t>
            </w:r>
          </w:p>
          <w:p w:rsidR="00907E5A" w:rsidRPr="00CB28F9" w:rsidRDefault="00907E5A" w:rsidP="00615C94">
            <w:pPr>
              <w:ind w:left="0" w:right="0"/>
              <w:jc w:val="left"/>
              <w:rPr>
                <w:rFonts w:cs="Times New Roman"/>
                <w:sz w:val="20"/>
                <w:szCs w:val="20"/>
              </w:rPr>
            </w:pPr>
            <w:r w:rsidRPr="00CB28F9">
              <w:rPr>
                <w:rFonts w:cs="Times New Roman"/>
                <w:sz w:val="20"/>
                <w:szCs w:val="20"/>
              </w:rPr>
              <w:t>Poerwita Sary,</w:t>
            </w:r>
          </w:p>
          <w:p w:rsidR="00907E5A" w:rsidRPr="00CB28F9" w:rsidRDefault="00907E5A" w:rsidP="00615C94">
            <w:pPr>
              <w:ind w:left="0" w:right="0"/>
              <w:jc w:val="left"/>
              <w:rPr>
                <w:rFonts w:cs="Times New Roman"/>
                <w:sz w:val="20"/>
                <w:szCs w:val="20"/>
              </w:rPr>
            </w:pPr>
            <w:r w:rsidRPr="00CB28F9">
              <w:rPr>
                <w:rFonts w:cs="Times New Roman"/>
                <w:sz w:val="20"/>
                <w:szCs w:val="20"/>
              </w:rPr>
              <w:t>S.S, M.Pd</w:t>
            </w:r>
          </w:p>
          <w:p w:rsidR="00907E5A" w:rsidRPr="00CB28F9" w:rsidRDefault="00907E5A" w:rsidP="00615C94">
            <w:pPr>
              <w:ind w:left="0" w:right="0"/>
              <w:jc w:val="left"/>
              <w:rPr>
                <w:rFonts w:cs="Times New Roman"/>
                <w:sz w:val="20"/>
                <w:szCs w:val="20"/>
              </w:rPr>
            </w:pPr>
            <w:r w:rsidRPr="00CB28F9">
              <w:rPr>
                <w:rFonts w:cs="Times New Roman"/>
                <w:sz w:val="20"/>
                <w:szCs w:val="20"/>
              </w:rPr>
              <w:t>(2020)</w:t>
            </w:r>
          </w:p>
          <w:p w:rsidR="00907E5A" w:rsidRPr="00CB28F9" w:rsidRDefault="00907E5A" w:rsidP="00615C94">
            <w:pPr>
              <w:ind w:left="0" w:right="0"/>
              <w:jc w:val="left"/>
              <w:rPr>
                <w:rFonts w:cs="Times New Roman"/>
                <w:sz w:val="20"/>
                <w:szCs w:val="20"/>
              </w:rPr>
            </w:pPr>
          </w:p>
          <w:p w:rsidR="00907E5A" w:rsidRPr="00CB28F9" w:rsidRDefault="00907E5A" w:rsidP="00615C94">
            <w:pPr>
              <w:ind w:left="0" w:right="0"/>
              <w:jc w:val="left"/>
              <w:rPr>
                <w:rFonts w:cs="Times New Roman"/>
                <w:sz w:val="20"/>
                <w:szCs w:val="20"/>
              </w:rPr>
            </w:pPr>
            <w:r w:rsidRPr="00CB28F9">
              <w:rPr>
                <w:rFonts w:cs="Times New Roman"/>
                <w:sz w:val="20"/>
                <w:szCs w:val="20"/>
              </w:rPr>
              <w:t xml:space="preserve">PENGARUH LINGKUNGAN KERJA TERHADAP KINERJA KARYAWAN DI </w:t>
            </w:r>
          </w:p>
          <w:p w:rsidR="00907E5A" w:rsidRPr="00CB28F9" w:rsidRDefault="00907E5A" w:rsidP="00615C94">
            <w:pPr>
              <w:ind w:left="0" w:right="0"/>
              <w:jc w:val="left"/>
              <w:rPr>
                <w:rFonts w:cs="Times New Roman"/>
                <w:sz w:val="20"/>
                <w:szCs w:val="20"/>
              </w:rPr>
            </w:pPr>
            <w:r w:rsidRPr="00CB28F9">
              <w:rPr>
                <w:rFonts w:cs="Times New Roman"/>
                <w:sz w:val="20"/>
                <w:szCs w:val="20"/>
              </w:rPr>
              <w:t xml:space="preserve">PT. INFOMEDIA </w:t>
            </w:r>
          </w:p>
          <w:p w:rsidR="00907E5A" w:rsidRPr="00CB28F9" w:rsidRDefault="00907E5A" w:rsidP="00615C94">
            <w:pPr>
              <w:ind w:left="0" w:right="0"/>
              <w:jc w:val="left"/>
              <w:rPr>
                <w:rFonts w:cs="Times New Roman"/>
                <w:sz w:val="20"/>
                <w:szCs w:val="20"/>
              </w:rPr>
            </w:pPr>
            <w:r w:rsidRPr="00CB28F9">
              <w:rPr>
                <w:rFonts w:cs="Times New Roman"/>
                <w:sz w:val="20"/>
                <w:szCs w:val="20"/>
              </w:rPr>
              <w:t xml:space="preserve">NUSANTARA BANDUNG PADA DIVISI CALL </w:t>
            </w:r>
          </w:p>
          <w:p w:rsidR="00907E5A" w:rsidRPr="00CB28F9" w:rsidRDefault="00907E5A" w:rsidP="00615C94">
            <w:pPr>
              <w:ind w:left="0" w:right="0"/>
              <w:jc w:val="left"/>
              <w:rPr>
                <w:rFonts w:cs="Times New Roman"/>
                <w:color w:val="000000" w:themeColor="text1"/>
                <w:sz w:val="20"/>
                <w:szCs w:val="20"/>
              </w:rPr>
            </w:pPr>
            <w:r w:rsidRPr="00CB28F9">
              <w:rPr>
                <w:rFonts w:cs="Times New Roman"/>
                <w:sz w:val="20"/>
                <w:szCs w:val="20"/>
              </w:rPr>
              <w:t>CENTER</w:t>
            </w:r>
          </w:p>
        </w:tc>
        <w:tc>
          <w:tcPr>
            <w:tcW w:w="1417" w:type="dxa"/>
          </w:tcPr>
          <w:p w:rsidR="00907E5A" w:rsidRPr="00CB28F9" w:rsidRDefault="00907E5A" w:rsidP="00615C94">
            <w:pPr>
              <w:ind w:left="29" w:right="-97"/>
              <w:jc w:val="left"/>
              <w:rPr>
                <w:rFonts w:cs="Times New Roman"/>
                <w:color w:val="000000" w:themeColor="text1"/>
                <w:sz w:val="20"/>
                <w:szCs w:val="20"/>
              </w:rPr>
            </w:pPr>
            <w:r w:rsidRPr="00CB28F9">
              <w:rPr>
                <w:rFonts w:cs="Times New Roman"/>
                <w:color w:val="000000" w:themeColor="text1"/>
                <w:sz w:val="20"/>
                <w:szCs w:val="20"/>
              </w:rPr>
              <w:t>X</w:t>
            </w:r>
            <w:r w:rsidRPr="00CB28F9">
              <w:rPr>
                <w:rFonts w:cs="Times New Roman"/>
                <w:color w:val="000000" w:themeColor="text1"/>
                <w:sz w:val="20"/>
                <w:szCs w:val="20"/>
                <w:vertAlign w:val="subscript"/>
              </w:rPr>
              <w:t xml:space="preserve">1 </w:t>
            </w:r>
            <w:r w:rsidRPr="00CB28F9">
              <w:rPr>
                <w:rFonts w:cs="Times New Roman"/>
                <w:color w:val="000000" w:themeColor="text1"/>
                <w:sz w:val="20"/>
                <w:szCs w:val="20"/>
              </w:rPr>
              <w:t xml:space="preserve">: Lingkungan Kerja </w:t>
            </w:r>
          </w:p>
          <w:p w:rsidR="00907E5A" w:rsidRPr="00CB28F9" w:rsidRDefault="00907E5A" w:rsidP="00615C94">
            <w:pPr>
              <w:ind w:left="29" w:right="-97"/>
              <w:jc w:val="left"/>
              <w:rPr>
                <w:rFonts w:cs="Times New Roman"/>
                <w:color w:val="000000" w:themeColor="text1"/>
                <w:sz w:val="20"/>
                <w:szCs w:val="20"/>
              </w:rPr>
            </w:pPr>
          </w:p>
          <w:p w:rsidR="00907E5A" w:rsidRPr="00CB28F9" w:rsidRDefault="00907E5A" w:rsidP="00615C94">
            <w:pPr>
              <w:ind w:left="29" w:right="-97"/>
              <w:jc w:val="left"/>
              <w:rPr>
                <w:rFonts w:cs="Times New Roman"/>
                <w:color w:val="000000" w:themeColor="text1"/>
                <w:sz w:val="20"/>
                <w:szCs w:val="20"/>
              </w:rPr>
            </w:pPr>
            <w:r w:rsidRPr="00CB28F9">
              <w:rPr>
                <w:rFonts w:cs="Times New Roman"/>
                <w:color w:val="000000" w:themeColor="text1"/>
                <w:sz w:val="20"/>
                <w:szCs w:val="20"/>
              </w:rPr>
              <w:t xml:space="preserve">Y : Kinerja </w:t>
            </w:r>
          </w:p>
          <w:p w:rsidR="00907E5A" w:rsidRPr="00CB28F9" w:rsidRDefault="00907E5A" w:rsidP="00615C94">
            <w:pPr>
              <w:ind w:left="29" w:right="-97"/>
              <w:jc w:val="left"/>
              <w:rPr>
                <w:rFonts w:cs="Times New Roman"/>
                <w:color w:val="000000" w:themeColor="text1"/>
                <w:sz w:val="20"/>
                <w:szCs w:val="20"/>
              </w:rPr>
            </w:pPr>
            <w:r w:rsidRPr="00CB28F9">
              <w:rPr>
                <w:rFonts w:cs="Times New Roman"/>
                <w:color w:val="000000" w:themeColor="text1"/>
                <w:sz w:val="20"/>
                <w:szCs w:val="20"/>
              </w:rPr>
              <w:t xml:space="preserve">Karyawan </w:t>
            </w:r>
          </w:p>
        </w:tc>
        <w:tc>
          <w:tcPr>
            <w:tcW w:w="1559" w:type="dxa"/>
          </w:tcPr>
          <w:p w:rsidR="00907E5A" w:rsidRPr="00CB28F9" w:rsidRDefault="00907E5A" w:rsidP="00615C94">
            <w:pPr>
              <w:ind w:left="0" w:right="0"/>
              <w:jc w:val="left"/>
              <w:rPr>
                <w:rFonts w:cs="Times New Roman"/>
                <w:color w:val="000000" w:themeColor="text1"/>
                <w:sz w:val="20"/>
                <w:szCs w:val="20"/>
              </w:rPr>
            </w:pPr>
            <w:r w:rsidRPr="00CB28F9">
              <w:rPr>
                <w:rFonts w:cs="Times New Roman"/>
                <w:color w:val="000000" w:themeColor="text1"/>
                <w:sz w:val="20"/>
                <w:szCs w:val="20"/>
              </w:rPr>
              <w:t>X</w:t>
            </w:r>
            <w:r w:rsidRPr="00CB28F9">
              <w:rPr>
                <w:rFonts w:cs="Times New Roman"/>
                <w:color w:val="000000" w:themeColor="text1"/>
                <w:sz w:val="20"/>
                <w:szCs w:val="20"/>
                <w:vertAlign w:val="subscript"/>
              </w:rPr>
              <w:t xml:space="preserve">1 </w:t>
            </w:r>
            <w:r w:rsidRPr="00CB28F9">
              <w:rPr>
                <w:rFonts w:cs="Times New Roman"/>
                <w:color w:val="000000" w:themeColor="text1"/>
                <w:sz w:val="20"/>
                <w:szCs w:val="20"/>
              </w:rPr>
              <w:t xml:space="preserve">: Faktor fisik, </w:t>
            </w:r>
            <w:r w:rsidRPr="00CB28F9">
              <w:rPr>
                <w:rFonts w:cs="Times New Roman"/>
                <w:sz w:val="20"/>
                <w:szCs w:val="20"/>
              </w:rPr>
              <w:t>Faktor psikososial dan keseimbangan kehidupan</w:t>
            </w:r>
          </w:p>
          <w:p w:rsidR="00907E5A" w:rsidRPr="00CB28F9" w:rsidRDefault="00907E5A" w:rsidP="00615C94">
            <w:pPr>
              <w:ind w:left="0" w:right="0"/>
              <w:jc w:val="left"/>
              <w:rPr>
                <w:rFonts w:cs="Times New Roman"/>
                <w:color w:val="000000" w:themeColor="text1"/>
                <w:sz w:val="20"/>
                <w:szCs w:val="20"/>
              </w:rPr>
            </w:pPr>
          </w:p>
          <w:p w:rsidR="00907E5A" w:rsidRPr="00CB28F9" w:rsidRDefault="00907E5A" w:rsidP="00615C94">
            <w:pPr>
              <w:ind w:left="0" w:right="0"/>
              <w:jc w:val="left"/>
              <w:rPr>
                <w:rFonts w:cs="Times New Roman"/>
                <w:sz w:val="20"/>
                <w:szCs w:val="20"/>
              </w:rPr>
            </w:pPr>
            <w:r w:rsidRPr="00CB28F9">
              <w:rPr>
                <w:rFonts w:cs="Times New Roman"/>
                <w:color w:val="000000" w:themeColor="text1"/>
                <w:sz w:val="20"/>
                <w:szCs w:val="20"/>
              </w:rPr>
              <w:t xml:space="preserve">Y : </w:t>
            </w:r>
            <w:r w:rsidRPr="00CB28F9">
              <w:rPr>
                <w:rFonts w:cs="Times New Roman"/>
                <w:sz w:val="20"/>
                <w:szCs w:val="20"/>
              </w:rPr>
              <w:t>Kualitas, kuantitas, ketepatan waktu, efektivitas, kemandirian dan komitmen kerja</w:t>
            </w:r>
          </w:p>
        </w:tc>
        <w:tc>
          <w:tcPr>
            <w:tcW w:w="1560" w:type="dxa"/>
          </w:tcPr>
          <w:p w:rsidR="00907E5A" w:rsidRPr="00CB28F9" w:rsidRDefault="00907E5A" w:rsidP="00615C94">
            <w:pPr>
              <w:pStyle w:val="ListParagraph"/>
              <w:numPr>
                <w:ilvl w:val="0"/>
                <w:numId w:val="6"/>
              </w:numPr>
              <w:spacing w:line="276" w:lineRule="auto"/>
              <w:ind w:left="459" w:right="0"/>
              <w:jc w:val="left"/>
              <w:rPr>
                <w:rFonts w:cs="Times New Roman"/>
                <w:color w:val="000000" w:themeColor="text1"/>
                <w:sz w:val="20"/>
                <w:szCs w:val="20"/>
              </w:rPr>
            </w:pPr>
            <w:r w:rsidRPr="00CB28F9">
              <w:rPr>
                <w:rFonts w:cs="Times New Roman"/>
                <w:color w:val="000000" w:themeColor="text1"/>
                <w:sz w:val="20"/>
                <w:szCs w:val="20"/>
              </w:rPr>
              <w:t xml:space="preserve">Metode pengumpulan data primer </w:t>
            </w:r>
          </w:p>
          <w:p w:rsidR="00907E5A" w:rsidRPr="00CB28F9" w:rsidRDefault="00907E5A" w:rsidP="00615C94">
            <w:pPr>
              <w:pStyle w:val="ListParagraph"/>
              <w:numPr>
                <w:ilvl w:val="0"/>
                <w:numId w:val="6"/>
              </w:numPr>
              <w:spacing w:line="276" w:lineRule="auto"/>
              <w:ind w:left="459" w:right="0"/>
              <w:jc w:val="left"/>
              <w:rPr>
                <w:rFonts w:cs="Times New Roman"/>
                <w:color w:val="000000" w:themeColor="text1"/>
                <w:sz w:val="20"/>
                <w:szCs w:val="20"/>
              </w:rPr>
            </w:pPr>
            <w:r w:rsidRPr="00CB28F9">
              <w:rPr>
                <w:rFonts w:cs="Times New Roman"/>
                <w:color w:val="000000" w:themeColor="text1"/>
                <w:sz w:val="20"/>
                <w:szCs w:val="20"/>
              </w:rPr>
              <w:t xml:space="preserve">Teknik analisis atau pengujian yang digunakan yaitu </w:t>
            </w:r>
            <w:r w:rsidRPr="00CB28F9">
              <w:rPr>
                <w:rFonts w:cs="Times New Roman"/>
                <w:sz w:val="20"/>
                <w:szCs w:val="20"/>
              </w:rPr>
              <w:t xml:space="preserve">analisis deskriptif dan regresi linear sederhana dengan </w:t>
            </w:r>
            <w:r w:rsidRPr="00CB28F9">
              <w:rPr>
                <w:rFonts w:cs="Times New Roman"/>
                <w:sz w:val="20"/>
                <w:szCs w:val="20"/>
              </w:rPr>
              <w:lastRenderedPageBreak/>
              <w:t>pengujian uji normalitas dan koefisien determinasi</w:t>
            </w:r>
          </w:p>
        </w:tc>
        <w:tc>
          <w:tcPr>
            <w:tcW w:w="1559" w:type="dxa"/>
          </w:tcPr>
          <w:p w:rsidR="00907E5A" w:rsidRPr="00CB28F9" w:rsidRDefault="00907E5A" w:rsidP="00615C94">
            <w:pPr>
              <w:pStyle w:val="ListParagraph"/>
              <w:numPr>
                <w:ilvl w:val="0"/>
                <w:numId w:val="20"/>
              </w:numPr>
              <w:spacing w:line="276" w:lineRule="auto"/>
              <w:ind w:left="318" w:right="0" w:hanging="283"/>
              <w:jc w:val="left"/>
              <w:rPr>
                <w:rFonts w:cs="Times New Roman"/>
                <w:color w:val="000000" w:themeColor="text1"/>
                <w:sz w:val="20"/>
                <w:szCs w:val="20"/>
              </w:rPr>
            </w:pPr>
            <w:r w:rsidRPr="00CB28F9">
              <w:rPr>
                <w:rFonts w:cs="Times New Roman"/>
                <w:sz w:val="20"/>
                <w:szCs w:val="20"/>
              </w:rPr>
              <w:lastRenderedPageBreak/>
              <w:t>Lingkungan Kerja di PT. Infomedia Nusantara Buah Batu pada divisi Call Center berada pada kategori baik.</w:t>
            </w:r>
          </w:p>
          <w:p w:rsidR="00907E5A" w:rsidRPr="00CB28F9" w:rsidRDefault="00907E5A" w:rsidP="00615C94">
            <w:pPr>
              <w:pStyle w:val="ListParagraph"/>
              <w:numPr>
                <w:ilvl w:val="0"/>
                <w:numId w:val="20"/>
              </w:numPr>
              <w:spacing w:line="276" w:lineRule="auto"/>
              <w:ind w:left="318" w:right="0" w:hanging="283"/>
              <w:jc w:val="left"/>
              <w:rPr>
                <w:rFonts w:cs="Times New Roman"/>
                <w:color w:val="000000" w:themeColor="text1"/>
                <w:sz w:val="20"/>
                <w:szCs w:val="20"/>
              </w:rPr>
            </w:pPr>
            <w:r w:rsidRPr="00CB28F9">
              <w:rPr>
                <w:rFonts w:cs="Times New Roman"/>
                <w:sz w:val="20"/>
                <w:szCs w:val="20"/>
              </w:rPr>
              <w:t xml:space="preserve">Kinerja Karyawan PT. Infomedia Nusantara Buah Batu pada divisi </w:t>
            </w:r>
            <w:r w:rsidRPr="00CB28F9">
              <w:rPr>
                <w:rFonts w:cs="Times New Roman"/>
                <w:sz w:val="20"/>
                <w:szCs w:val="20"/>
              </w:rPr>
              <w:lastRenderedPageBreak/>
              <w:t>Call Center berada pada kategori baik.</w:t>
            </w:r>
          </w:p>
          <w:p w:rsidR="00907E5A" w:rsidRPr="00CB28F9" w:rsidRDefault="00907E5A" w:rsidP="00615C94">
            <w:pPr>
              <w:pStyle w:val="ListParagraph"/>
              <w:numPr>
                <w:ilvl w:val="0"/>
                <w:numId w:val="20"/>
              </w:numPr>
              <w:spacing w:line="276" w:lineRule="auto"/>
              <w:ind w:left="318" w:right="0" w:hanging="283"/>
              <w:jc w:val="left"/>
              <w:rPr>
                <w:rFonts w:cs="Times New Roman"/>
                <w:color w:val="000000" w:themeColor="text1"/>
                <w:sz w:val="20"/>
                <w:szCs w:val="20"/>
              </w:rPr>
            </w:pPr>
            <w:r w:rsidRPr="00CB28F9">
              <w:rPr>
                <w:rFonts w:cs="Times New Roman"/>
                <w:sz w:val="20"/>
                <w:szCs w:val="20"/>
              </w:rPr>
              <w:t>Terdapat pengaruh signifikan Lingkungan Kerja terhadap kinerja karyawan PT. Infomedia Nusantara Buah Batu pada divisi Call Center yaitu sebesar 33,9%.</w:t>
            </w:r>
          </w:p>
        </w:tc>
      </w:tr>
      <w:tr w:rsidR="00907E5A" w:rsidRPr="00CB28F9" w:rsidTr="00D14173">
        <w:trPr>
          <w:trHeight w:val="54"/>
        </w:trPr>
        <w:tc>
          <w:tcPr>
            <w:tcW w:w="426" w:type="dxa"/>
          </w:tcPr>
          <w:p w:rsidR="00907E5A" w:rsidRPr="00CB28F9" w:rsidRDefault="00907E5A" w:rsidP="00615C94">
            <w:pPr>
              <w:pStyle w:val="ListParagraph"/>
              <w:numPr>
                <w:ilvl w:val="0"/>
                <w:numId w:val="34"/>
              </w:numPr>
              <w:spacing w:line="276" w:lineRule="auto"/>
              <w:ind w:left="425" w:right="-675"/>
              <w:jc w:val="left"/>
              <w:rPr>
                <w:rFonts w:cs="Times New Roman"/>
                <w:color w:val="000000" w:themeColor="text1"/>
                <w:sz w:val="20"/>
                <w:szCs w:val="20"/>
              </w:rPr>
            </w:pPr>
          </w:p>
        </w:tc>
        <w:tc>
          <w:tcPr>
            <w:tcW w:w="1701" w:type="dxa"/>
          </w:tcPr>
          <w:p w:rsidR="00DE5B12" w:rsidRPr="00CB28F9" w:rsidRDefault="00DE5B12" w:rsidP="00615C94">
            <w:pPr>
              <w:ind w:left="0" w:right="0"/>
              <w:jc w:val="left"/>
              <w:rPr>
                <w:rFonts w:eastAsia="Times New Roman" w:cs="Times New Roman"/>
                <w:sz w:val="20"/>
                <w:lang w:eastAsia="id-ID"/>
              </w:rPr>
            </w:pPr>
            <w:r w:rsidRPr="00CB28F9">
              <w:rPr>
                <w:rFonts w:eastAsia="Times New Roman" w:cs="Times New Roman"/>
                <w:sz w:val="20"/>
                <w:lang w:eastAsia="id-ID"/>
              </w:rPr>
              <w:t>Dewi Zahra,</w:t>
            </w:r>
          </w:p>
          <w:p w:rsidR="00DE5B12" w:rsidRPr="00CB28F9" w:rsidRDefault="00DE5B12" w:rsidP="00615C94">
            <w:pPr>
              <w:ind w:left="0" w:right="0"/>
              <w:jc w:val="left"/>
              <w:rPr>
                <w:rFonts w:eastAsia="Times New Roman" w:cs="Times New Roman"/>
                <w:sz w:val="20"/>
                <w:lang w:eastAsia="id-ID"/>
              </w:rPr>
            </w:pPr>
            <w:r w:rsidRPr="00CB28F9">
              <w:rPr>
                <w:rFonts w:eastAsia="Times New Roman" w:cs="Times New Roman"/>
                <w:sz w:val="20"/>
                <w:lang w:eastAsia="id-ID"/>
              </w:rPr>
              <w:t>Hepnidah,</w:t>
            </w:r>
          </w:p>
          <w:p w:rsidR="00DE5B12" w:rsidRPr="00CB28F9" w:rsidRDefault="00DE5B12" w:rsidP="00615C94">
            <w:pPr>
              <w:ind w:left="0" w:right="0"/>
              <w:jc w:val="left"/>
              <w:rPr>
                <w:rFonts w:eastAsia="Times New Roman" w:cs="Times New Roman"/>
                <w:sz w:val="20"/>
                <w:lang w:eastAsia="id-ID"/>
              </w:rPr>
            </w:pPr>
            <w:r w:rsidRPr="00CB28F9">
              <w:rPr>
                <w:rFonts w:eastAsia="Times New Roman" w:cs="Times New Roman"/>
                <w:sz w:val="20"/>
                <w:lang w:eastAsia="id-ID"/>
              </w:rPr>
              <w:t>Ronggur Adytia Warman &amp;</w:t>
            </w:r>
          </w:p>
          <w:p w:rsidR="00DE5B12" w:rsidRPr="00CB28F9" w:rsidRDefault="00DE5B12" w:rsidP="00615C94">
            <w:pPr>
              <w:ind w:left="0" w:right="0"/>
              <w:jc w:val="left"/>
              <w:rPr>
                <w:rFonts w:eastAsia="Times New Roman" w:cs="Times New Roman"/>
                <w:sz w:val="20"/>
                <w:lang w:eastAsia="id-ID"/>
              </w:rPr>
            </w:pPr>
            <w:r w:rsidRPr="00CB28F9">
              <w:rPr>
                <w:rFonts w:eastAsia="Times New Roman" w:cs="Times New Roman"/>
                <w:sz w:val="20"/>
                <w:lang w:eastAsia="id-ID"/>
              </w:rPr>
              <w:t>Wagiem</w:t>
            </w:r>
          </w:p>
          <w:p w:rsidR="00907E5A" w:rsidRPr="00CB28F9" w:rsidRDefault="00DE5B12" w:rsidP="00615C94">
            <w:pPr>
              <w:ind w:left="0" w:right="0"/>
              <w:jc w:val="left"/>
              <w:rPr>
                <w:rFonts w:cs="Times New Roman"/>
                <w:color w:val="000000" w:themeColor="text1"/>
                <w:sz w:val="20"/>
              </w:rPr>
            </w:pPr>
            <w:r w:rsidRPr="00CB28F9">
              <w:rPr>
                <w:rFonts w:cs="Times New Roman"/>
                <w:color w:val="000000" w:themeColor="text1"/>
                <w:sz w:val="20"/>
              </w:rPr>
              <w:t xml:space="preserve"> </w:t>
            </w:r>
            <w:r w:rsidR="00907E5A" w:rsidRPr="00CB28F9">
              <w:rPr>
                <w:rFonts w:cs="Times New Roman"/>
                <w:color w:val="000000" w:themeColor="text1"/>
                <w:sz w:val="20"/>
              </w:rPr>
              <w:t>(2020)</w:t>
            </w:r>
          </w:p>
          <w:p w:rsidR="00907E5A" w:rsidRPr="00CB28F9" w:rsidRDefault="00907E5A" w:rsidP="00615C94">
            <w:pPr>
              <w:ind w:left="0" w:right="0"/>
              <w:jc w:val="left"/>
              <w:rPr>
                <w:rFonts w:cs="Times New Roman"/>
                <w:color w:val="000000" w:themeColor="text1"/>
                <w:sz w:val="20"/>
              </w:rPr>
            </w:pPr>
          </w:p>
          <w:p w:rsidR="00DE5B12" w:rsidRPr="00CB28F9" w:rsidRDefault="00DE5B12" w:rsidP="00615C94">
            <w:pPr>
              <w:ind w:left="0" w:right="0"/>
              <w:jc w:val="left"/>
              <w:rPr>
                <w:rFonts w:eastAsia="Times New Roman" w:cs="Times New Roman"/>
                <w:sz w:val="20"/>
                <w:lang w:eastAsia="id-ID"/>
              </w:rPr>
            </w:pPr>
            <w:r w:rsidRPr="00CB28F9">
              <w:rPr>
                <w:rFonts w:eastAsia="Times New Roman" w:cs="Times New Roman"/>
                <w:sz w:val="20"/>
                <w:lang w:eastAsia="id-ID"/>
              </w:rPr>
              <w:t xml:space="preserve">PENGARUH GAYA KEPEMIMPINAN DEMOKRATIS </w:t>
            </w:r>
          </w:p>
          <w:p w:rsidR="00DE5B12" w:rsidRPr="00CB28F9" w:rsidRDefault="00DE5B12" w:rsidP="00615C94">
            <w:pPr>
              <w:ind w:left="0" w:right="0"/>
              <w:jc w:val="left"/>
              <w:rPr>
                <w:rFonts w:eastAsia="Times New Roman" w:cs="Times New Roman"/>
                <w:sz w:val="20"/>
                <w:lang w:eastAsia="id-ID"/>
              </w:rPr>
            </w:pPr>
            <w:r w:rsidRPr="00CB28F9">
              <w:rPr>
                <w:rFonts w:eastAsia="Times New Roman" w:cs="Times New Roman"/>
                <w:sz w:val="20"/>
                <w:lang w:eastAsia="id-ID"/>
              </w:rPr>
              <w:t xml:space="preserve">TERHADAP KINERJA PEGAWAI </w:t>
            </w:r>
          </w:p>
          <w:p w:rsidR="00907E5A" w:rsidRPr="00CB28F9" w:rsidRDefault="00907E5A" w:rsidP="00615C94">
            <w:pPr>
              <w:ind w:left="0" w:right="0"/>
              <w:jc w:val="left"/>
              <w:rPr>
                <w:rFonts w:cs="Times New Roman"/>
                <w:color w:val="000000" w:themeColor="text1"/>
                <w:sz w:val="20"/>
              </w:rPr>
            </w:pPr>
          </w:p>
        </w:tc>
        <w:tc>
          <w:tcPr>
            <w:tcW w:w="1417" w:type="dxa"/>
          </w:tcPr>
          <w:p w:rsidR="00907E5A" w:rsidRPr="00CB28F9" w:rsidRDefault="00907E5A" w:rsidP="00615C94">
            <w:pPr>
              <w:ind w:left="29" w:right="-97"/>
              <w:jc w:val="left"/>
              <w:rPr>
                <w:rFonts w:cs="Times New Roman"/>
                <w:color w:val="000000" w:themeColor="text1"/>
                <w:sz w:val="20"/>
                <w:szCs w:val="20"/>
              </w:rPr>
            </w:pPr>
            <w:r w:rsidRPr="00CB28F9">
              <w:rPr>
                <w:rFonts w:cs="Times New Roman"/>
                <w:color w:val="000000" w:themeColor="text1"/>
                <w:sz w:val="20"/>
                <w:szCs w:val="20"/>
              </w:rPr>
              <w:t>X</w:t>
            </w:r>
            <w:r w:rsidRPr="00CB28F9">
              <w:rPr>
                <w:rFonts w:cs="Times New Roman"/>
                <w:color w:val="000000" w:themeColor="text1"/>
                <w:sz w:val="20"/>
                <w:szCs w:val="20"/>
                <w:vertAlign w:val="subscript"/>
              </w:rPr>
              <w:t>1</w:t>
            </w:r>
            <w:r w:rsidRPr="00CB28F9">
              <w:rPr>
                <w:rFonts w:cs="Times New Roman"/>
                <w:color w:val="000000" w:themeColor="text1"/>
                <w:sz w:val="20"/>
                <w:szCs w:val="20"/>
              </w:rPr>
              <w:t xml:space="preserve"> : Gaya </w:t>
            </w:r>
          </w:p>
          <w:p w:rsidR="00907E5A" w:rsidRPr="00CB28F9" w:rsidRDefault="00907E5A" w:rsidP="00615C94">
            <w:pPr>
              <w:ind w:left="29" w:right="-97"/>
              <w:jc w:val="left"/>
              <w:rPr>
                <w:rFonts w:cs="Times New Roman"/>
                <w:color w:val="000000" w:themeColor="text1"/>
                <w:sz w:val="20"/>
                <w:szCs w:val="20"/>
              </w:rPr>
            </w:pPr>
            <w:r w:rsidRPr="00CB28F9">
              <w:rPr>
                <w:rFonts w:cs="Times New Roman"/>
                <w:color w:val="000000" w:themeColor="text1"/>
                <w:sz w:val="20"/>
                <w:szCs w:val="20"/>
              </w:rPr>
              <w:t>Kepemimpinan</w:t>
            </w:r>
            <w:r w:rsidR="00DE5B12" w:rsidRPr="00CB28F9">
              <w:rPr>
                <w:rFonts w:cs="Times New Roman"/>
                <w:color w:val="000000" w:themeColor="text1"/>
                <w:sz w:val="20"/>
                <w:szCs w:val="20"/>
              </w:rPr>
              <w:t xml:space="preserve"> demokratis</w:t>
            </w:r>
          </w:p>
          <w:p w:rsidR="00DE5B12" w:rsidRPr="00CB28F9" w:rsidRDefault="00DE5B12" w:rsidP="00615C94">
            <w:pPr>
              <w:ind w:left="29" w:right="-97"/>
              <w:jc w:val="left"/>
              <w:rPr>
                <w:rFonts w:cs="Times New Roman"/>
                <w:color w:val="000000" w:themeColor="text1"/>
                <w:sz w:val="20"/>
                <w:szCs w:val="20"/>
              </w:rPr>
            </w:pPr>
          </w:p>
          <w:p w:rsidR="00907E5A" w:rsidRPr="00CB28F9" w:rsidRDefault="00907E5A" w:rsidP="00615C94">
            <w:pPr>
              <w:ind w:left="29" w:right="-97"/>
              <w:jc w:val="left"/>
              <w:rPr>
                <w:rFonts w:cs="Times New Roman"/>
                <w:color w:val="000000" w:themeColor="text1"/>
                <w:sz w:val="20"/>
                <w:szCs w:val="20"/>
              </w:rPr>
            </w:pPr>
            <w:r w:rsidRPr="00CB28F9">
              <w:rPr>
                <w:rFonts w:cs="Times New Roman"/>
                <w:color w:val="000000" w:themeColor="text1"/>
                <w:sz w:val="20"/>
                <w:szCs w:val="20"/>
              </w:rPr>
              <w:t xml:space="preserve">Y : Kinerja Karyawan </w:t>
            </w:r>
          </w:p>
        </w:tc>
        <w:tc>
          <w:tcPr>
            <w:tcW w:w="1559" w:type="dxa"/>
          </w:tcPr>
          <w:p w:rsidR="00907E5A" w:rsidRPr="00CB28F9" w:rsidRDefault="00907E5A" w:rsidP="00615C94">
            <w:pPr>
              <w:ind w:left="0" w:right="0"/>
              <w:jc w:val="left"/>
              <w:rPr>
                <w:rFonts w:cs="Times New Roman"/>
                <w:color w:val="000000" w:themeColor="text1"/>
                <w:sz w:val="20"/>
                <w:szCs w:val="20"/>
              </w:rPr>
            </w:pPr>
            <w:r w:rsidRPr="00CB28F9">
              <w:rPr>
                <w:rFonts w:cs="Times New Roman"/>
                <w:color w:val="000000" w:themeColor="text1"/>
                <w:sz w:val="20"/>
                <w:szCs w:val="20"/>
              </w:rPr>
              <w:t>X</w:t>
            </w:r>
            <w:r w:rsidRPr="00CB28F9">
              <w:rPr>
                <w:rFonts w:cs="Times New Roman"/>
                <w:color w:val="000000" w:themeColor="text1"/>
                <w:sz w:val="20"/>
                <w:szCs w:val="20"/>
                <w:vertAlign w:val="subscript"/>
              </w:rPr>
              <w:t>1</w:t>
            </w:r>
            <w:r w:rsidRPr="00CB28F9">
              <w:rPr>
                <w:rFonts w:cs="Times New Roman"/>
                <w:color w:val="000000" w:themeColor="text1"/>
                <w:sz w:val="20"/>
                <w:szCs w:val="20"/>
              </w:rPr>
              <w:t xml:space="preserve"> : </w:t>
            </w:r>
            <w:r w:rsidR="00AA0E7C" w:rsidRPr="00CB28F9">
              <w:rPr>
                <w:rFonts w:cs="Times New Roman"/>
                <w:sz w:val="20"/>
                <w:szCs w:val="20"/>
              </w:rPr>
              <w:t xml:space="preserve">Pemimpin senang meneriman </w:t>
            </w:r>
            <w:r w:rsidRPr="00CB28F9">
              <w:rPr>
                <w:rFonts w:cs="Times New Roman"/>
                <w:sz w:val="20"/>
                <w:szCs w:val="20"/>
              </w:rPr>
              <w:t>kritikan, s</w:t>
            </w:r>
            <w:r w:rsidR="00AA0E7C" w:rsidRPr="00CB28F9">
              <w:rPr>
                <w:rFonts w:cs="Times New Roman"/>
                <w:sz w:val="20"/>
                <w:szCs w:val="20"/>
              </w:rPr>
              <w:t>aran, dan pendapat dari bawahan</w:t>
            </w:r>
            <w:r w:rsidRPr="00CB28F9">
              <w:rPr>
                <w:rFonts w:cs="Times New Roman"/>
                <w:sz w:val="20"/>
                <w:szCs w:val="20"/>
              </w:rPr>
              <w:t xml:space="preserve">,  </w:t>
            </w:r>
            <w:r w:rsidR="00AA0E7C" w:rsidRPr="00CB28F9">
              <w:rPr>
                <w:rFonts w:cs="Times New Roman"/>
                <w:sz w:val="20"/>
                <w:szCs w:val="20"/>
              </w:rPr>
              <w:t>pimpinan memiliki pandangan bahwa semua manusia adalah makhluk yang termulia di dunia, Selalu berusaha mengsinkronkan kepentingan dan tujuan organisasi dengan kepentingan dan tujuan pribadi dari para bawahannya, Selalu berusaha menjadikan bawahannya lebih sukses daripada dirinya, mengutamakan team workdalam usaha mencapai tujuan dan selalu  mengembangka</w:t>
            </w:r>
            <w:r w:rsidR="00AA0E7C" w:rsidRPr="00CB28F9">
              <w:rPr>
                <w:rFonts w:cs="Times New Roman"/>
                <w:sz w:val="20"/>
                <w:szCs w:val="20"/>
              </w:rPr>
              <w:lastRenderedPageBreak/>
              <w:t>n kapasitas diri pribadinya</w:t>
            </w:r>
          </w:p>
          <w:p w:rsidR="00907E5A" w:rsidRPr="00CB28F9" w:rsidRDefault="00907E5A" w:rsidP="00615C94">
            <w:pPr>
              <w:ind w:left="0" w:right="0"/>
              <w:jc w:val="left"/>
              <w:rPr>
                <w:rFonts w:cs="Times New Roman"/>
                <w:sz w:val="20"/>
                <w:szCs w:val="20"/>
              </w:rPr>
            </w:pPr>
          </w:p>
          <w:p w:rsidR="00907E5A" w:rsidRPr="00CB28F9" w:rsidRDefault="00907E5A" w:rsidP="00615C94">
            <w:pPr>
              <w:ind w:left="0" w:right="0"/>
              <w:jc w:val="left"/>
              <w:rPr>
                <w:rFonts w:cs="Times New Roman"/>
                <w:color w:val="000000" w:themeColor="text1"/>
                <w:sz w:val="20"/>
                <w:szCs w:val="20"/>
              </w:rPr>
            </w:pPr>
            <w:r w:rsidRPr="00CB28F9">
              <w:rPr>
                <w:rFonts w:cs="Times New Roman"/>
                <w:color w:val="000000" w:themeColor="text1"/>
                <w:sz w:val="20"/>
                <w:szCs w:val="20"/>
              </w:rPr>
              <w:t>X</w:t>
            </w:r>
            <w:r w:rsidRPr="00CB28F9">
              <w:rPr>
                <w:rFonts w:cs="Times New Roman"/>
                <w:color w:val="000000" w:themeColor="text1"/>
                <w:sz w:val="20"/>
                <w:szCs w:val="20"/>
                <w:vertAlign w:val="subscript"/>
              </w:rPr>
              <w:t>2</w:t>
            </w:r>
            <w:r w:rsidRPr="00CB28F9">
              <w:rPr>
                <w:rFonts w:cs="Times New Roman"/>
                <w:color w:val="000000" w:themeColor="text1"/>
                <w:sz w:val="20"/>
                <w:szCs w:val="20"/>
              </w:rPr>
              <w:t xml:space="preserve"> : </w:t>
            </w:r>
            <w:r w:rsidRPr="00CB28F9">
              <w:rPr>
                <w:rFonts w:cs="Times New Roman"/>
                <w:sz w:val="20"/>
                <w:szCs w:val="20"/>
              </w:rPr>
              <w:t>Penerangan, suhu udara, suara bising, keamanan kerja dan hubungan karyawan</w:t>
            </w:r>
          </w:p>
          <w:p w:rsidR="00907E5A" w:rsidRPr="00CB28F9" w:rsidRDefault="00907E5A" w:rsidP="00615C94">
            <w:pPr>
              <w:ind w:left="0" w:right="0"/>
              <w:jc w:val="left"/>
              <w:rPr>
                <w:rFonts w:cs="Times New Roman"/>
                <w:sz w:val="20"/>
                <w:szCs w:val="20"/>
              </w:rPr>
            </w:pPr>
          </w:p>
          <w:p w:rsidR="00907E5A" w:rsidRPr="00CB28F9" w:rsidRDefault="00907E5A" w:rsidP="00615C94">
            <w:pPr>
              <w:ind w:left="0" w:right="0"/>
              <w:jc w:val="left"/>
              <w:rPr>
                <w:rFonts w:cs="Times New Roman"/>
                <w:sz w:val="20"/>
                <w:szCs w:val="20"/>
              </w:rPr>
            </w:pPr>
            <w:r w:rsidRPr="00CB28F9">
              <w:rPr>
                <w:rFonts w:cs="Times New Roman"/>
                <w:color w:val="000000" w:themeColor="text1"/>
                <w:sz w:val="20"/>
                <w:szCs w:val="20"/>
              </w:rPr>
              <w:t xml:space="preserve">Y : </w:t>
            </w:r>
            <w:r w:rsidR="00AA0E7C" w:rsidRPr="00CB28F9">
              <w:rPr>
                <w:rFonts w:cs="Times New Roman"/>
                <w:sz w:val="20"/>
                <w:szCs w:val="20"/>
              </w:rPr>
              <w:t>Kuantitas, kualitas, disiplin kerja, keteitian, kejujuran dan kreatifitaskerja</w:t>
            </w:r>
          </w:p>
          <w:p w:rsidR="00907E5A" w:rsidRPr="00CB28F9" w:rsidRDefault="00907E5A" w:rsidP="00615C94">
            <w:pPr>
              <w:pStyle w:val="ListParagraph"/>
              <w:spacing w:line="276" w:lineRule="auto"/>
              <w:ind w:left="0" w:right="0"/>
              <w:jc w:val="left"/>
              <w:rPr>
                <w:rFonts w:cs="Times New Roman"/>
                <w:color w:val="000000" w:themeColor="text1"/>
                <w:sz w:val="20"/>
                <w:szCs w:val="20"/>
              </w:rPr>
            </w:pPr>
          </w:p>
        </w:tc>
        <w:tc>
          <w:tcPr>
            <w:tcW w:w="1560" w:type="dxa"/>
          </w:tcPr>
          <w:p w:rsidR="00907E5A" w:rsidRPr="00CB28F9" w:rsidRDefault="00907E5A" w:rsidP="00615C94">
            <w:pPr>
              <w:pStyle w:val="ListParagraph"/>
              <w:numPr>
                <w:ilvl w:val="0"/>
                <w:numId w:val="25"/>
              </w:numPr>
              <w:spacing w:line="276" w:lineRule="auto"/>
              <w:ind w:left="459" w:right="0" w:hanging="317"/>
              <w:jc w:val="left"/>
              <w:rPr>
                <w:rFonts w:cs="Times New Roman"/>
                <w:color w:val="000000" w:themeColor="text1"/>
                <w:sz w:val="20"/>
                <w:szCs w:val="20"/>
              </w:rPr>
            </w:pPr>
            <w:r w:rsidRPr="00CB28F9">
              <w:rPr>
                <w:rFonts w:cs="Times New Roman"/>
                <w:color w:val="000000" w:themeColor="text1"/>
                <w:sz w:val="20"/>
                <w:szCs w:val="20"/>
              </w:rPr>
              <w:lastRenderedPageBreak/>
              <w:t>Metode pengumpulan data primer dan sekunder</w:t>
            </w:r>
          </w:p>
          <w:p w:rsidR="00AA0E7C" w:rsidRPr="00CB28F9" w:rsidRDefault="00AA0E7C" w:rsidP="00615C94">
            <w:pPr>
              <w:pStyle w:val="ListParagraph"/>
              <w:numPr>
                <w:ilvl w:val="0"/>
                <w:numId w:val="25"/>
              </w:numPr>
              <w:spacing w:line="276" w:lineRule="auto"/>
              <w:ind w:left="459" w:right="0" w:hanging="317"/>
              <w:jc w:val="left"/>
              <w:rPr>
                <w:rFonts w:cs="Times New Roman"/>
                <w:color w:val="000000" w:themeColor="text1"/>
                <w:sz w:val="20"/>
                <w:szCs w:val="20"/>
              </w:rPr>
            </w:pPr>
            <w:r w:rsidRPr="00CB28F9">
              <w:rPr>
                <w:rFonts w:cs="Times New Roman"/>
              </w:rPr>
              <w:t>menggunakan metode penelitian kuantitaif</w:t>
            </w:r>
          </w:p>
          <w:p w:rsidR="00907E5A" w:rsidRPr="00CB28F9" w:rsidRDefault="00AA0E7C" w:rsidP="00615C94">
            <w:pPr>
              <w:pStyle w:val="ListParagraph"/>
              <w:numPr>
                <w:ilvl w:val="0"/>
                <w:numId w:val="25"/>
              </w:numPr>
              <w:spacing w:line="276" w:lineRule="auto"/>
              <w:ind w:left="459" w:right="0" w:hanging="317"/>
              <w:jc w:val="left"/>
              <w:rPr>
                <w:rFonts w:cs="Times New Roman"/>
                <w:color w:val="000000" w:themeColor="text1"/>
                <w:sz w:val="20"/>
                <w:szCs w:val="20"/>
              </w:rPr>
            </w:pPr>
            <w:r w:rsidRPr="00CB28F9">
              <w:rPr>
                <w:rFonts w:cs="Times New Roman"/>
                <w:color w:val="000000" w:themeColor="text1"/>
                <w:sz w:val="20"/>
                <w:szCs w:val="20"/>
              </w:rPr>
              <w:t xml:space="preserve"> </w:t>
            </w:r>
            <w:r w:rsidR="00907E5A" w:rsidRPr="00CB28F9">
              <w:rPr>
                <w:rFonts w:cs="Times New Roman"/>
                <w:color w:val="000000" w:themeColor="text1"/>
                <w:sz w:val="20"/>
                <w:szCs w:val="20"/>
              </w:rPr>
              <w:t>Teknik analisis atau pengujian yang digunak</w:t>
            </w:r>
            <w:r w:rsidRPr="00CB28F9">
              <w:rPr>
                <w:rFonts w:cs="Times New Roman"/>
                <w:color w:val="000000" w:themeColor="text1"/>
                <w:sz w:val="20"/>
                <w:szCs w:val="20"/>
              </w:rPr>
              <w:t xml:space="preserve">an </w:t>
            </w:r>
            <w:r w:rsidR="00FA6766" w:rsidRPr="00CB28F9">
              <w:rPr>
                <w:rFonts w:cs="Times New Roman"/>
                <w:color w:val="000000" w:themeColor="text1"/>
                <w:sz w:val="20"/>
                <w:szCs w:val="20"/>
              </w:rPr>
              <w:t>uji validitas,</w:t>
            </w:r>
            <w:r w:rsidR="00907E5A" w:rsidRPr="00CB28F9">
              <w:rPr>
                <w:rFonts w:cs="Times New Roman"/>
                <w:color w:val="000000" w:themeColor="text1"/>
                <w:sz w:val="20"/>
                <w:szCs w:val="20"/>
              </w:rPr>
              <w:t xml:space="preserve"> analisis </w:t>
            </w:r>
            <w:r w:rsidR="00FA6766" w:rsidRPr="00CB28F9">
              <w:rPr>
                <w:rFonts w:cs="Times New Roman"/>
                <w:color w:val="000000" w:themeColor="text1"/>
                <w:sz w:val="20"/>
                <w:szCs w:val="20"/>
              </w:rPr>
              <w:t>regresi sederhana</w:t>
            </w:r>
            <w:r w:rsidR="00907E5A" w:rsidRPr="00CB28F9">
              <w:rPr>
                <w:rFonts w:cs="Times New Roman"/>
                <w:color w:val="000000" w:themeColor="text1"/>
                <w:sz w:val="20"/>
                <w:szCs w:val="20"/>
              </w:rPr>
              <w:t xml:space="preserve"> </w:t>
            </w:r>
            <w:r w:rsidR="00FA6766" w:rsidRPr="00CB28F9">
              <w:rPr>
                <w:rFonts w:cs="Times New Roman"/>
                <w:color w:val="000000" w:themeColor="text1"/>
                <w:sz w:val="20"/>
                <w:szCs w:val="20"/>
              </w:rPr>
              <w:t>dan</w:t>
            </w:r>
            <w:r w:rsidR="00907E5A" w:rsidRPr="00CB28F9">
              <w:rPr>
                <w:rFonts w:cs="Times New Roman"/>
                <w:sz w:val="20"/>
                <w:szCs w:val="20"/>
              </w:rPr>
              <w:t xml:space="preserve">  Uji Hipotesis </w:t>
            </w:r>
          </w:p>
        </w:tc>
        <w:tc>
          <w:tcPr>
            <w:tcW w:w="1559" w:type="dxa"/>
          </w:tcPr>
          <w:p w:rsidR="00907E5A" w:rsidRPr="00CB28F9" w:rsidRDefault="00FA6766" w:rsidP="00615C94">
            <w:pPr>
              <w:pStyle w:val="ListParagraph"/>
              <w:numPr>
                <w:ilvl w:val="0"/>
                <w:numId w:val="21"/>
              </w:numPr>
              <w:spacing w:line="276" w:lineRule="auto"/>
              <w:ind w:left="318" w:right="0" w:hanging="283"/>
              <w:jc w:val="left"/>
              <w:rPr>
                <w:rFonts w:cs="Times New Roman"/>
                <w:color w:val="000000" w:themeColor="text1"/>
                <w:sz w:val="20"/>
                <w:szCs w:val="20"/>
              </w:rPr>
            </w:pPr>
            <w:r w:rsidRPr="00CB28F9">
              <w:rPr>
                <w:rFonts w:cs="Times New Roman"/>
              </w:rPr>
              <w:t xml:space="preserve">Secara parsial variabel gaya kepemimpinan demokratis (X1) tidak berpengaruh terhadap variabel kinerja pegawai (Y) PT. Harapan Bersama Lestari Medan. </w:t>
            </w:r>
          </w:p>
        </w:tc>
      </w:tr>
      <w:tr w:rsidR="00907E5A" w:rsidRPr="00CB28F9" w:rsidTr="00D14173">
        <w:trPr>
          <w:trHeight w:val="806"/>
        </w:trPr>
        <w:tc>
          <w:tcPr>
            <w:tcW w:w="426" w:type="dxa"/>
          </w:tcPr>
          <w:p w:rsidR="00907E5A" w:rsidRPr="00CB28F9" w:rsidRDefault="00907E5A" w:rsidP="00615C94">
            <w:pPr>
              <w:pStyle w:val="ListParagraph"/>
              <w:numPr>
                <w:ilvl w:val="0"/>
                <w:numId w:val="34"/>
              </w:numPr>
              <w:spacing w:line="276" w:lineRule="auto"/>
              <w:ind w:left="425" w:right="-675"/>
              <w:jc w:val="left"/>
              <w:rPr>
                <w:rFonts w:cs="Times New Roman"/>
                <w:color w:val="000000" w:themeColor="text1"/>
                <w:sz w:val="20"/>
                <w:szCs w:val="20"/>
              </w:rPr>
            </w:pPr>
          </w:p>
        </w:tc>
        <w:tc>
          <w:tcPr>
            <w:tcW w:w="1701" w:type="dxa"/>
          </w:tcPr>
          <w:p w:rsidR="00907E5A" w:rsidRPr="00CB28F9" w:rsidRDefault="00907E5A" w:rsidP="00615C94">
            <w:pPr>
              <w:ind w:left="0" w:right="0"/>
              <w:jc w:val="left"/>
              <w:rPr>
                <w:rFonts w:cs="Times New Roman"/>
                <w:sz w:val="20"/>
                <w:szCs w:val="20"/>
              </w:rPr>
            </w:pPr>
            <w:r w:rsidRPr="00CB28F9">
              <w:rPr>
                <w:rFonts w:cs="Times New Roman"/>
                <w:sz w:val="20"/>
                <w:szCs w:val="20"/>
              </w:rPr>
              <w:t xml:space="preserve">Rawani Ginie </w:t>
            </w:r>
          </w:p>
          <w:p w:rsidR="00907E5A" w:rsidRPr="00CB28F9" w:rsidRDefault="00907E5A" w:rsidP="00615C94">
            <w:pPr>
              <w:ind w:left="0" w:right="0"/>
              <w:jc w:val="left"/>
              <w:rPr>
                <w:rFonts w:cs="Times New Roman"/>
                <w:sz w:val="20"/>
                <w:szCs w:val="20"/>
              </w:rPr>
            </w:pPr>
            <w:r w:rsidRPr="00CB28F9">
              <w:rPr>
                <w:rFonts w:cs="Times New Roman"/>
                <w:sz w:val="20"/>
                <w:szCs w:val="20"/>
              </w:rPr>
              <w:t xml:space="preserve">Aulia dan </w:t>
            </w:r>
          </w:p>
          <w:p w:rsidR="00907E5A" w:rsidRPr="00CB28F9" w:rsidRDefault="00907E5A" w:rsidP="00615C94">
            <w:pPr>
              <w:ind w:left="0" w:right="0"/>
              <w:jc w:val="left"/>
              <w:rPr>
                <w:rFonts w:cs="Times New Roman"/>
                <w:sz w:val="20"/>
                <w:szCs w:val="20"/>
              </w:rPr>
            </w:pPr>
            <w:r w:rsidRPr="00CB28F9">
              <w:rPr>
                <w:rFonts w:cs="Times New Roman"/>
                <w:sz w:val="20"/>
                <w:szCs w:val="20"/>
              </w:rPr>
              <w:t xml:space="preserve">Fauzi Arif </w:t>
            </w:r>
          </w:p>
          <w:p w:rsidR="00907E5A" w:rsidRPr="00CB28F9" w:rsidRDefault="00907E5A" w:rsidP="00615C94">
            <w:pPr>
              <w:ind w:left="0" w:right="0"/>
              <w:jc w:val="left"/>
              <w:rPr>
                <w:rFonts w:cs="Times New Roman"/>
                <w:sz w:val="20"/>
                <w:szCs w:val="20"/>
              </w:rPr>
            </w:pPr>
            <w:r w:rsidRPr="00CB28F9">
              <w:rPr>
                <w:rFonts w:cs="Times New Roman"/>
                <w:sz w:val="20"/>
                <w:szCs w:val="20"/>
              </w:rPr>
              <w:t>Lubis</w:t>
            </w:r>
          </w:p>
          <w:p w:rsidR="00907E5A" w:rsidRPr="00CB28F9" w:rsidRDefault="00907E5A" w:rsidP="00615C94">
            <w:pPr>
              <w:ind w:left="0" w:right="0"/>
              <w:jc w:val="left"/>
              <w:rPr>
                <w:rFonts w:cs="Times New Roman"/>
                <w:sz w:val="20"/>
                <w:szCs w:val="20"/>
              </w:rPr>
            </w:pPr>
            <w:r w:rsidRPr="00CB28F9">
              <w:rPr>
                <w:rFonts w:cs="Times New Roman"/>
                <w:sz w:val="20"/>
                <w:szCs w:val="20"/>
              </w:rPr>
              <w:t>(2021)</w:t>
            </w:r>
          </w:p>
          <w:p w:rsidR="00907E5A" w:rsidRPr="00CB28F9" w:rsidRDefault="00907E5A" w:rsidP="00615C94">
            <w:pPr>
              <w:ind w:left="0" w:right="0"/>
              <w:jc w:val="left"/>
              <w:rPr>
                <w:rFonts w:cs="Times New Roman"/>
                <w:sz w:val="20"/>
                <w:szCs w:val="20"/>
              </w:rPr>
            </w:pPr>
          </w:p>
          <w:p w:rsidR="00907E5A" w:rsidRPr="00CB28F9" w:rsidRDefault="00907E5A" w:rsidP="00615C94">
            <w:pPr>
              <w:ind w:left="0" w:right="0"/>
              <w:jc w:val="left"/>
              <w:rPr>
                <w:rFonts w:cs="Times New Roman"/>
                <w:sz w:val="20"/>
                <w:szCs w:val="20"/>
              </w:rPr>
            </w:pPr>
          </w:p>
          <w:p w:rsidR="00907E5A" w:rsidRPr="00CB28F9" w:rsidRDefault="00907E5A" w:rsidP="00615C94">
            <w:pPr>
              <w:ind w:left="0" w:right="0"/>
              <w:jc w:val="left"/>
              <w:rPr>
                <w:rFonts w:cs="Times New Roman"/>
                <w:sz w:val="20"/>
                <w:szCs w:val="20"/>
              </w:rPr>
            </w:pPr>
            <w:r w:rsidRPr="00CB28F9">
              <w:rPr>
                <w:rFonts w:cs="Times New Roman"/>
                <w:sz w:val="20"/>
                <w:szCs w:val="20"/>
              </w:rPr>
              <w:t xml:space="preserve">Pengaruh Lingkungan Kerja dan </w:t>
            </w:r>
          </w:p>
          <w:p w:rsidR="00907E5A" w:rsidRPr="00CB28F9" w:rsidRDefault="00907E5A" w:rsidP="00615C94">
            <w:pPr>
              <w:ind w:left="0" w:right="0"/>
              <w:jc w:val="left"/>
              <w:rPr>
                <w:rFonts w:cs="Times New Roman"/>
                <w:sz w:val="20"/>
                <w:szCs w:val="20"/>
              </w:rPr>
            </w:pPr>
            <w:r w:rsidRPr="00CB28F9">
              <w:rPr>
                <w:rFonts w:cs="Times New Roman"/>
                <w:sz w:val="20"/>
                <w:szCs w:val="20"/>
              </w:rPr>
              <w:t xml:space="preserve">Motivasi Kerja </w:t>
            </w:r>
          </w:p>
          <w:p w:rsidR="00907E5A" w:rsidRPr="00CB28F9" w:rsidRDefault="00907E5A" w:rsidP="00615C94">
            <w:pPr>
              <w:ind w:left="0" w:right="0"/>
              <w:jc w:val="left"/>
              <w:rPr>
                <w:rFonts w:cs="Times New Roman"/>
                <w:sz w:val="20"/>
                <w:szCs w:val="20"/>
              </w:rPr>
            </w:pPr>
            <w:r w:rsidRPr="00CB28F9">
              <w:rPr>
                <w:rFonts w:cs="Times New Roman"/>
                <w:sz w:val="20"/>
                <w:szCs w:val="20"/>
              </w:rPr>
              <w:t xml:space="preserve">terhadap Kinerja Karyawan Bagian Data </w:t>
            </w:r>
          </w:p>
          <w:p w:rsidR="00907E5A" w:rsidRPr="00CB28F9" w:rsidRDefault="00907E5A" w:rsidP="00615C94">
            <w:pPr>
              <w:ind w:left="0" w:right="0"/>
              <w:jc w:val="left"/>
              <w:rPr>
                <w:rFonts w:cs="Times New Roman"/>
                <w:sz w:val="20"/>
                <w:szCs w:val="20"/>
              </w:rPr>
            </w:pPr>
            <w:r w:rsidRPr="00CB28F9">
              <w:rPr>
                <w:rFonts w:cs="Times New Roman"/>
                <w:sz w:val="20"/>
                <w:szCs w:val="20"/>
              </w:rPr>
              <w:t xml:space="preserve">Manajemen pada PT. </w:t>
            </w:r>
          </w:p>
          <w:p w:rsidR="00907E5A" w:rsidRPr="00CB28F9" w:rsidRDefault="00907E5A" w:rsidP="00615C94">
            <w:pPr>
              <w:ind w:left="0" w:right="0"/>
              <w:jc w:val="left"/>
              <w:rPr>
                <w:rFonts w:cs="Times New Roman"/>
                <w:sz w:val="20"/>
                <w:szCs w:val="20"/>
              </w:rPr>
            </w:pPr>
            <w:r w:rsidRPr="00CB28F9">
              <w:rPr>
                <w:rFonts w:cs="Times New Roman"/>
                <w:sz w:val="20"/>
                <w:szCs w:val="20"/>
              </w:rPr>
              <w:t xml:space="preserve">Telkom </w:t>
            </w:r>
          </w:p>
          <w:p w:rsidR="00907E5A" w:rsidRPr="00CB28F9" w:rsidRDefault="00907E5A" w:rsidP="00615C94">
            <w:pPr>
              <w:ind w:left="0" w:right="0"/>
              <w:jc w:val="left"/>
              <w:rPr>
                <w:rFonts w:cs="Times New Roman"/>
                <w:color w:val="000000" w:themeColor="text1"/>
                <w:sz w:val="20"/>
                <w:szCs w:val="20"/>
              </w:rPr>
            </w:pPr>
            <w:r w:rsidRPr="00CB28F9">
              <w:rPr>
                <w:rFonts w:cs="Times New Roman"/>
                <w:sz w:val="20"/>
                <w:szCs w:val="20"/>
              </w:rPr>
              <w:t>Akses Medan</w:t>
            </w:r>
          </w:p>
        </w:tc>
        <w:tc>
          <w:tcPr>
            <w:tcW w:w="1417" w:type="dxa"/>
          </w:tcPr>
          <w:p w:rsidR="00907E5A" w:rsidRPr="00CB28F9" w:rsidRDefault="00907E5A" w:rsidP="00615C94">
            <w:pPr>
              <w:ind w:left="29" w:right="-97"/>
              <w:jc w:val="left"/>
              <w:rPr>
                <w:rFonts w:cs="Times New Roman"/>
                <w:color w:val="000000" w:themeColor="text1"/>
                <w:sz w:val="20"/>
                <w:szCs w:val="20"/>
              </w:rPr>
            </w:pPr>
            <w:r w:rsidRPr="00CB28F9">
              <w:rPr>
                <w:rFonts w:cs="Times New Roman"/>
                <w:color w:val="000000" w:themeColor="text1"/>
                <w:sz w:val="20"/>
                <w:szCs w:val="20"/>
              </w:rPr>
              <w:t>X</w:t>
            </w:r>
            <w:r w:rsidRPr="00CB28F9">
              <w:rPr>
                <w:rFonts w:cs="Times New Roman"/>
                <w:color w:val="000000" w:themeColor="text1"/>
                <w:sz w:val="20"/>
                <w:szCs w:val="20"/>
                <w:vertAlign w:val="subscript"/>
              </w:rPr>
              <w:t>1</w:t>
            </w:r>
            <w:r w:rsidRPr="00CB28F9">
              <w:rPr>
                <w:rFonts w:cs="Times New Roman"/>
                <w:color w:val="000000" w:themeColor="text1"/>
                <w:sz w:val="20"/>
                <w:szCs w:val="20"/>
              </w:rPr>
              <w:t xml:space="preserve"> : Lingkungan Kerja</w:t>
            </w:r>
          </w:p>
          <w:p w:rsidR="00907E5A" w:rsidRPr="00CB28F9" w:rsidRDefault="00907E5A" w:rsidP="00615C94">
            <w:pPr>
              <w:ind w:left="29" w:right="-97"/>
              <w:jc w:val="left"/>
              <w:rPr>
                <w:rFonts w:cs="Times New Roman"/>
                <w:color w:val="000000" w:themeColor="text1"/>
                <w:sz w:val="20"/>
                <w:szCs w:val="20"/>
              </w:rPr>
            </w:pPr>
          </w:p>
          <w:p w:rsidR="00907E5A" w:rsidRPr="00CB28F9" w:rsidRDefault="00907E5A" w:rsidP="00615C94">
            <w:pPr>
              <w:ind w:left="29" w:right="-97"/>
              <w:jc w:val="left"/>
              <w:rPr>
                <w:rFonts w:cs="Times New Roman"/>
                <w:color w:val="000000" w:themeColor="text1"/>
                <w:sz w:val="20"/>
                <w:szCs w:val="20"/>
              </w:rPr>
            </w:pPr>
            <w:r w:rsidRPr="00CB28F9">
              <w:rPr>
                <w:rFonts w:cs="Times New Roman"/>
                <w:color w:val="000000" w:themeColor="text1"/>
                <w:sz w:val="20"/>
                <w:szCs w:val="20"/>
              </w:rPr>
              <w:t>X</w:t>
            </w:r>
            <w:r w:rsidRPr="00CB28F9">
              <w:rPr>
                <w:rFonts w:cs="Times New Roman"/>
                <w:color w:val="000000" w:themeColor="text1"/>
                <w:sz w:val="20"/>
                <w:szCs w:val="20"/>
                <w:vertAlign w:val="subscript"/>
              </w:rPr>
              <w:t>2</w:t>
            </w:r>
            <w:r w:rsidRPr="00CB28F9">
              <w:rPr>
                <w:rFonts w:cs="Times New Roman"/>
                <w:color w:val="000000" w:themeColor="text1"/>
                <w:sz w:val="20"/>
                <w:szCs w:val="20"/>
              </w:rPr>
              <w:t xml:space="preserve"> : Motivasi Kerja </w:t>
            </w:r>
          </w:p>
          <w:p w:rsidR="00907E5A" w:rsidRPr="00CB28F9" w:rsidRDefault="00907E5A" w:rsidP="00615C94">
            <w:pPr>
              <w:ind w:left="29" w:right="-97"/>
              <w:jc w:val="left"/>
              <w:rPr>
                <w:rFonts w:cs="Times New Roman"/>
                <w:color w:val="000000" w:themeColor="text1"/>
                <w:sz w:val="20"/>
                <w:szCs w:val="20"/>
              </w:rPr>
            </w:pPr>
          </w:p>
          <w:p w:rsidR="00907E5A" w:rsidRPr="00CB28F9" w:rsidRDefault="00907E5A" w:rsidP="00615C94">
            <w:pPr>
              <w:ind w:left="29" w:right="-97"/>
              <w:jc w:val="left"/>
              <w:rPr>
                <w:rFonts w:cs="Times New Roman"/>
                <w:color w:val="000000" w:themeColor="text1"/>
                <w:sz w:val="20"/>
                <w:szCs w:val="20"/>
              </w:rPr>
            </w:pPr>
            <w:r w:rsidRPr="00CB28F9">
              <w:rPr>
                <w:rFonts w:cs="Times New Roman"/>
                <w:color w:val="000000" w:themeColor="text1"/>
                <w:sz w:val="20"/>
                <w:szCs w:val="20"/>
              </w:rPr>
              <w:t xml:space="preserve">Y : Kinerja Karyawan </w:t>
            </w:r>
          </w:p>
        </w:tc>
        <w:tc>
          <w:tcPr>
            <w:tcW w:w="1559" w:type="dxa"/>
          </w:tcPr>
          <w:p w:rsidR="00907E5A" w:rsidRPr="00CB28F9" w:rsidRDefault="00907E5A" w:rsidP="00615C94">
            <w:pPr>
              <w:ind w:left="0" w:right="0"/>
              <w:jc w:val="left"/>
              <w:rPr>
                <w:rFonts w:cs="Times New Roman"/>
                <w:color w:val="000000" w:themeColor="text1"/>
                <w:sz w:val="20"/>
                <w:szCs w:val="20"/>
              </w:rPr>
            </w:pPr>
            <w:r w:rsidRPr="00CB28F9">
              <w:rPr>
                <w:rFonts w:cs="Times New Roman"/>
                <w:color w:val="000000" w:themeColor="text1"/>
                <w:sz w:val="20"/>
                <w:szCs w:val="20"/>
              </w:rPr>
              <w:t>X</w:t>
            </w:r>
            <w:r w:rsidRPr="00CB28F9">
              <w:rPr>
                <w:rFonts w:cs="Times New Roman"/>
                <w:color w:val="000000" w:themeColor="text1"/>
                <w:sz w:val="20"/>
                <w:szCs w:val="20"/>
                <w:vertAlign w:val="subscript"/>
              </w:rPr>
              <w:t>1</w:t>
            </w:r>
            <w:r w:rsidRPr="00CB28F9">
              <w:rPr>
                <w:rFonts w:cs="Times New Roman"/>
                <w:color w:val="000000" w:themeColor="text1"/>
                <w:sz w:val="20"/>
                <w:szCs w:val="20"/>
              </w:rPr>
              <w:t xml:space="preserve"> : </w:t>
            </w:r>
            <w:r w:rsidRPr="00CB28F9">
              <w:rPr>
                <w:rFonts w:cs="Times New Roman"/>
                <w:sz w:val="20"/>
                <w:szCs w:val="20"/>
                <w:shd w:val="clear" w:color="auto" w:fill="FFFFFF"/>
              </w:rPr>
              <w:t>Penerangan  atau cahaya  ditempat kerja,  sirkulasi udara  ditempat kerja,  kebisingan  ditempat kerja,  bau tidak sedap ditempat kerja dan kemanan ditempat kerja</w:t>
            </w:r>
          </w:p>
          <w:p w:rsidR="00907E5A" w:rsidRPr="00CB28F9" w:rsidRDefault="00907E5A" w:rsidP="00615C94">
            <w:pPr>
              <w:ind w:left="0" w:right="0"/>
              <w:jc w:val="left"/>
              <w:rPr>
                <w:rFonts w:cs="Times New Roman"/>
                <w:color w:val="000000" w:themeColor="text1"/>
                <w:sz w:val="20"/>
                <w:szCs w:val="20"/>
              </w:rPr>
            </w:pPr>
          </w:p>
          <w:p w:rsidR="00907E5A" w:rsidRPr="00CB28F9" w:rsidRDefault="00907E5A" w:rsidP="00615C94">
            <w:pPr>
              <w:ind w:left="0" w:right="0"/>
              <w:jc w:val="left"/>
              <w:rPr>
                <w:rFonts w:cs="Times New Roman"/>
                <w:color w:val="000000" w:themeColor="text1"/>
                <w:sz w:val="20"/>
                <w:szCs w:val="20"/>
              </w:rPr>
            </w:pPr>
            <w:r w:rsidRPr="00CB28F9">
              <w:rPr>
                <w:rFonts w:cs="Times New Roman"/>
                <w:color w:val="000000" w:themeColor="text1"/>
                <w:sz w:val="20"/>
                <w:szCs w:val="20"/>
              </w:rPr>
              <w:t>X</w:t>
            </w:r>
            <w:r w:rsidRPr="00CB28F9">
              <w:rPr>
                <w:rFonts w:cs="Times New Roman"/>
                <w:color w:val="000000" w:themeColor="text1"/>
                <w:sz w:val="20"/>
                <w:szCs w:val="20"/>
                <w:vertAlign w:val="subscript"/>
              </w:rPr>
              <w:t>2</w:t>
            </w:r>
            <w:r w:rsidRPr="00CB28F9">
              <w:rPr>
                <w:rFonts w:cs="Times New Roman"/>
                <w:color w:val="000000" w:themeColor="text1"/>
                <w:sz w:val="20"/>
                <w:szCs w:val="20"/>
              </w:rPr>
              <w:t xml:space="preserve"> : </w:t>
            </w:r>
            <w:r w:rsidRPr="00CB28F9">
              <w:rPr>
                <w:rFonts w:cs="Times New Roman"/>
                <w:sz w:val="20"/>
                <w:szCs w:val="20"/>
                <w:shd w:val="clear" w:color="auto" w:fill="FFFFFF"/>
              </w:rPr>
              <w:t>Kebutuhan fisiologis, kebutuhan rasa aman, kebutuhan sosial, kebutuhan penghargaan dan kebutuhan aktualisasi diri</w:t>
            </w:r>
          </w:p>
          <w:p w:rsidR="00907E5A" w:rsidRPr="00CB28F9" w:rsidRDefault="00907E5A" w:rsidP="00615C94">
            <w:pPr>
              <w:ind w:left="0" w:right="0"/>
              <w:jc w:val="left"/>
              <w:rPr>
                <w:rFonts w:cs="Times New Roman"/>
                <w:color w:val="000000" w:themeColor="text1"/>
                <w:sz w:val="20"/>
                <w:szCs w:val="20"/>
              </w:rPr>
            </w:pPr>
          </w:p>
          <w:p w:rsidR="00907E5A" w:rsidRPr="00CB28F9" w:rsidRDefault="00907E5A" w:rsidP="00615C94">
            <w:pPr>
              <w:ind w:left="0" w:right="0"/>
              <w:jc w:val="left"/>
              <w:rPr>
                <w:rFonts w:cs="Times New Roman"/>
                <w:color w:val="000000" w:themeColor="text1"/>
                <w:sz w:val="20"/>
                <w:szCs w:val="20"/>
              </w:rPr>
            </w:pPr>
            <w:r w:rsidRPr="00CB28F9">
              <w:rPr>
                <w:rFonts w:cs="Times New Roman"/>
                <w:color w:val="000000" w:themeColor="text1"/>
                <w:sz w:val="20"/>
                <w:szCs w:val="20"/>
              </w:rPr>
              <w:t>Y : Tujuan, standar, alat dan sarana dan kompetensi</w:t>
            </w:r>
          </w:p>
        </w:tc>
        <w:tc>
          <w:tcPr>
            <w:tcW w:w="1560" w:type="dxa"/>
          </w:tcPr>
          <w:p w:rsidR="00907E5A" w:rsidRPr="00CB28F9" w:rsidRDefault="00907E5A" w:rsidP="00615C94">
            <w:pPr>
              <w:pStyle w:val="ListParagraph"/>
              <w:numPr>
                <w:ilvl w:val="0"/>
                <w:numId w:val="22"/>
              </w:numPr>
              <w:spacing w:line="276" w:lineRule="auto"/>
              <w:ind w:left="459" w:right="0"/>
              <w:jc w:val="left"/>
              <w:rPr>
                <w:rFonts w:cs="Times New Roman"/>
                <w:color w:val="000000" w:themeColor="text1"/>
                <w:sz w:val="20"/>
                <w:szCs w:val="20"/>
              </w:rPr>
            </w:pPr>
            <w:r w:rsidRPr="00CB28F9">
              <w:rPr>
                <w:rFonts w:cs="Times New Roman"/>
                <w:color w:val="000000" w:themeColor="text1"/>
                <w:sz w:val="20"/>
                <w:szCs w:val="20"/>
              </w:rPr>
              <w:t>Metode pengumpulan data primer dan sekunder</w:t>
            </w:r>
          </w:p>
          <w:p w:rsidR="00907E5A" w:rsidRPr="00CB28F9" w:rsidRDefault="00907E5A" w:rsidP="00615C94">
            <w:pPr>
              <w:pStyle w:val="ListParagraph"/>
              <w:numPr>
                <w:ilvl w:val="0"/>
                <w:numId w:val="22"/>
              </w:numPr>
              <w:spacing w:line="276" w:lineRule="auto"/>
              <w:ind w:left="459" w:right="0"/>
              <w:jc w:val="left"/>
              <w:rPr>
                <w:rFonts w:cs="Times New Roman"/>
                <w:color w:val="000000" w:themeColor="text1"/>
                <w:sz w:val="20"/>
                <w:szCs w:val="20"/>
              </w:rPr>
            </w:pPr>
            <w:r w:rsidRPr="00CB28F9">
              <w:rPr>
                <w:rFonts w:cs="Times New Roman"/>
                <w:color w:val="000000" w:themeColor="text1"/>
                <w:sz w:val="20"/>
                <w:szCs w:val="20"/>
              </w:rPr>
              <w:t xml:space="preserve">Teknik analisis atau pengujian yang digunakan </w:t>
            </w:r>
            <w:r w:rsidRPr="00CB28F9">
              <w:rPr>
                <w:rFonts w:cs="Times New Roman"/>
                <w:sz w:val="20"/>
                <w:szCs w:val="20"/>
                <w:shd w:val="clear" w:color="auto" w:fill="FFFFFF"/>
              </w:rPr>
              <w:t>Uji hipotesis  persial, pengujian hipotesis secara simultan dan menganalisis R-Square</w:t>
            </w:r>
          </w:p>
        </w:tc>
        <w:tc>
          <w:tcPr>
            <w:tcW w:w="1559" w:type="dxa"/>
          </w:tcPr>
          <w:p w:rsidR="00907E5A" w:rsidRPr="00CB28F9" w:rsidRDefault="00907E5A" w:rsidP="00615C94">
            <w:pPr>
              <w:pStyle w:val="ListParagraph"/>
              <w:numPr>
                <w:ilvl w:val="0"/>
                <w:numId w:val="23"/>
              </w:numPr>
              <w:spacing w:line="276" w:lineRule="auto"/>
              <w:ind w:left="318" w:right="0"/>
              <w:jc w:val="left"/>
              <w:rPr>
                <w:rFonts w:cs="Times New Roman"/>
                <w:color w:val="000000" w:themeColor="text1"/>
                <w:sz w:val="20"/>
                <w:szCs w:val="20"/>
              </w:rPr>
            </w:pPr>
            <w:r w:rsidRPr="00CB28F9">
              <w:rPr>
                <w:rFonts w:cs="Times New Roman"/>
                <w:sz w:val="20"/>
                <w:szCs w:val="20"/>
              </w:rPr>
              <w:t xml:space="preserve">Berdasarkan hasil pembahasan yang di kemukakan dalam penelitian ini maka dapat disimpulkan bahwa variable lingkungan kerja dan motivasi kerja berpengaruh terhadap kinerja karyawan. Lingkungan kerja yang baik, kerja sama tim yang dibangun serta motivasi dari setiap elemen sehingga mampu menciptakan kinerja karyawan membaik, Lingkungan </w:t>
            </w:r>
            <w:r w:rsidRPr="00CB28F9">
              <w:rPr>
                <w:rFonts w:cs="Times New Roman"/>
                <w:sz w:val="20"/>
                <w:szCs w:val="20"/>
              </w:rPr>
              <w:lastRenderedPageBreak/>
              <w:t>kerja merupakan suatu kondisi pekerjaan untuk memberikan suasana dan situasi kerja karyawan yang nyaman dalam pencapaian tujuan yang diinginkan oleh suatu perusahaan.</w:t>
            </w:r>
          </w:p>
        </w:tc>
      </w:tr>
      <w:tr w:rsidR="00907E5A" w:rsidRPr="00CB28F9" w:rsidTr="00D14173">
        <w:trPr>
          <w:trHeight w:val="296"/>
        </w:trPr>
        <w:tc>
          <w:tcPr>
            <w:tcW w:w="426" w:type="dxa"/>
          </w:tcPr>
          <w:p w:rsidR="00907E5A" w:rsidRPr="00CB28F9" w:rsidRDefault="00907E5A" w:rsidP="00615C94">
            <w:pPr>
              <w:pStyle w:val="ListParagraph"/>
              <w:numPr>
                <w:ilvl w:val="0"/>
                <w:numId w:val="34"/>
              </w:numPr>
              <w:spacing w:line="276" w:lineRule="auto"/>
              <w:ind w:left="425" w:right="-675"/>
              <w:jc w:val="left"/>
              <w:rPr>
                <w:rFonts w:cs="Times New Roman"/>
                <w:color w:val="000000" w:themeColor="text1"/>
                <w:sz w:val="20"/>
                <w:szCs w:val="20"/>
              </w:rPr>
            </w:pPr>
          </w:p>
        </w:tc>
        <w:tc>
          <w:tcPr>
            <w:tcW w:w="1701" w:type="dxa"/>
          </w:tcPr>
          <w:p w:rsidR="00907E5A" w:rsidRPr="00CB28F9" w:rsidRDefault="00907E5A" w:rsidP="00615C94">
            <w:pPr>
              <w:ind w:left="0" w:right="0"/>
              <w:jc w:val="left"/>
              <w:rPr>
                <w:rFonts w:cs="Times New Roman"/>
                <w:sz w:val="20"/>
                <w:szCs w:val="20"/>
              </w:rPr>
            </w:pPr>
            <w:r w:rsidRPr="00CB28F9">
              <w:rPr>
                <w:rFonts w:cs="Times New Roman"/>
                <w:sz w:val="20"/>
                <w:szCs w:val="20"/>
              </w:rPr>
              <w:t xml:space="preserve">Aprillilyantari Ni Komang, Ni </w:t>
            </w:r>
          </w:p>
          <w:p w:rsidR="00907E5A" w:rsidRPr="00CB28F9" w:rsidRDefault="00907E5A" w:rsidP="00615C94">
            <w:pPr>
              <w:ind w:left="0" w:right="0"/>
              <w:jc w:val="left"/>
              <w:rPr>
                <w:rFonts w:cs="Times New Roman"/>
                <w:sz w:val="20"/>
                <w:szCs w:val="20"/>
              </w:rPr>
            </w:pPr>
            <w:r w:rsidRPr="00CB28F9">
              <w:rPr>
                <w:rFonts w:cs="Times New Roman"/>
                <w:sz w:val="20"/>
                <w:szCs w:val="20"/>
              </w:rPr>
              <w:t xml:space="preserve">Luh Adisti </w:t>
            </w:r>
          </w:p>
          <w:p w:rsidR="00907E5A" w:rsidRPr="00CB28F9" w:rsidRDefault="00907E5A" w:rsidP="00615C94">
            <w:pPr>
              <w:ind w:left="0" w:right="0"/>
              <w:jc w:val="left"/>
              <w:rPr>
                <w:rFonts w:cs="Times New Roman"/>
                <w:sz w:val="20"/>
                <w:szCs w:val="20"/>
              </w:rPr>
            </w:pPr>
            <w:r w:rsidRPr="00CB28F9">
              <w:rPr>
                <w:rFonts w:cs="Times New Roman"/>
                <w:sz w:val="20"/>
                <w:szCs w:val="20"/>
              </w:rPr>
              <w:t xml:space="preserve">Abiyoga W dan </w:t>
            </w:r>
          </w:p>
          <w:p w:rsidR="00907E5A" w:rsidRPr="00CB28F9" w:rsidRDefault="00907E5A" w:rsidP="00615C94">
            <w:pPr>
              <w:ind w:left="0" w:right="0"/>
              <w:jc w:val="left"/>
              <w:rPr>
                <w:rFonts w:cs="Times New Roman"/>
                <w:sz w:val="20"/>
                <w:szCs w:val="20"/>
              </w:rPr>
            </w:pPr>
            <w:r w:rsidRPr="00CB28F9">
              <w:rPr>
                <w:rFonts w:cs="Times New Roman"/>
                <w:sz w:val="20"/>
                <w:szCs w:val="20"/>
              </w:rPr>
              <w:t xml:space="preserve">Gusti Alit </w:t>
            </w:r>
          </w:p>
          <w:p w:rsidR="00907E5A" w:rsidRPr="00CB28F9" w:rsidRDefault="00907E5A" w:rsidP="00615C94">
            <w:pPr>
              <w:ind w:left="0" w:right="0"/>
              <w:jc w:val="left"/>
              <w:rPr>
                <w:rFonts w:cs="Times New Roman"/>
                <w:sz w:val="20"/>
                <w:szCs w:val="20"/>
              </w:rPr>
            </w:pPr>
            <w:r w:rsidRPr="00CB28F9">
              <w:rPr>
                <w:rFonts w:cs="Times New Roman"/>
                <w:sz w:val="20"/>
                <w:szCs w:val="20"/>
              </w:rPr>
              <w:t>Suputra</w:t>
            </w:r>
          </w:p>
          <w:p w:rsidR="00907E5A" w:rsidRPr="00CB28F9" w:rsidRDefault="00907E5A" w:rsidP="00615C94">
            <w:pPr>
              <w:ind w:left="0" w:right="0"/>
              <w:jc w:val="left"/>
              <w:rPr>
                <w:rFonts w:cs="Times New Roman"/>
                <w:sz w:val="20"/>
                <w:szCs w:val="20"/>
              </w:rPr>
            </w:pPr>
            <w:r w:rsidRPr="00CB28F9">
              <w:rPr>
                <w:rFonts w:cs="Times New Roman"/>
                <w:sz w:val="20"/>
                <w:szCs w:val="20"/>
              </w:rPr>
              <w:t>(2021)</w:t>
            </w:r>
          </w:p>
          <w:p w:rsidR="00907E5A" w:rsidRPr="00CB28F9" w:rsidRDefault="00907E5A" w:rsidP="00615C94">
            <w:pPr>
              <w:ind w:left="0" w:right="0"/>
              <w:jc w:val="left"/>
              <w:rPr>
                <w:rFonts w:cs="Times New Roman"/>
                <w:sz w:val="20"/>
                <w:szCs w:val="20"/>
              </w:rPr>
            </w:pPr>
          </w:p>
          <w:p w:rsidR="00907E5A" w:rsidRPr="00CB28F9" w:rsidRDefault="00907E5A" w:rsidP="00615C94">
            <w:pPr>
              <w:ind w:left="0" w:right="0"/>
              <w:jc w:val="left"/>
              <w:rPr>
                <w:rFonts w:cs="Times New Roman"/>
                <w:sz w:val="20"/>
                <w:szCs w:val="20"/>
              </w:rPr>
            </w:pPr>
          </w:p>
          <w:p w:rsidR="00907E5A" w:rsidRPr="00CB28F9" w:rsidRDefault="00907E5A" w:rsidP="00615C94">
            <w:pPr>
              <w:ind w:left="0" w:right="0"/>
              <w:jc w:val="left"/>
              <w:rPr>
                <w:rFonts w:cs="Times New Roman"/>
                <w:sz w:val="20"/>
                <w:szCs w:val="20"/>
              </w:rPr>
            </w:pPr>
            <w:r w:rsidRPr="00CB28F9">
              <w:rPr>
                <w:rFonts w:cs="Times New Roman"/>
                <w:sz w:val="20"/>
                <w:szCs w:val="20"/>
              </w:rPr>
              <w:t xml:space="preserve">Pengaruh Gaya Kepemimpinan Demokratis, Konflik Kerja, </w:t>
            </w:r>
          </w:p>
          <w:p w:rsidR="00907E5A" w:rsidRPr="00CB28F9" w:rsidRDefault="00907E5A" w:rsidP="00615C94">
            <w:pPr>
              <w:ind w:left="0" w:right="0"/>
              <w:jc w:val="left"/>
              <w:rPr>
                <w:rFonts w:cs="Times New Roman"/>
                <w:sz w:val="20"/>
                <w:szCs w:val="20"/>
              </w:rPr>
            </w:pPr>
            <w:r w:rsidRPr="00CB28F9">
              <w:rPr>
                <w:rFonts w:cs="Times New Roman"/>
                <w:sz w:val="20"/>
                <w:szCs w:val="20"/>
              </w:rPr>
              <w:t xml:space="preserve">dan Kompensasi Non Finansial </w:t>
            </w:r>
          </w:p>
          <w:p w:rsidR="00907E5A" w:rsidRPr="00CB28F9" w:rsidRDefault="00907E5A" w:rsidP="00615C94">
            <w:pPr>
              <w:ind w:left="0" w:right="0"/>
              <w:jc w:val="left"/>
              <w:rPr>
                <w:rFonts w:cs="Times New Roman"/>
                <w:sz w:val="20"/>
                <w:szCs w:val="20"/>
              </w:rPr>
            </w:pPr>
            <w:r w:rsidRPr="00CB28F9">
              <w:rPr>
                <w:rFonts w:cs="Times New Roman"/>
                <w:sz w:val="20"/>
                <w:szCs w:val="20"/>
              </w:rPr>
              <w:t xml:space="preserve">Terhadap Kinerja Karyawan Pada Hotel Adiwana </w:t>
            </w:r>
          </w:p>
          <w:p w:rsidR="00907E5A" w:rsidRPr="00CB28F9" w:rsidRDefault="00907E5A" w:rsidP="00615C94">
            <w:pPr>
              <w:ind w:left="0" w:right="0"/>
              <w:jc w:val="left"/>
              <w:rPr>
                <w:rFonts w:cs="Times New Roman"/>
                <w:color w:val="000000" w:themeColor="text1"/>
                <w:sz w:val="20"/>
                <w:szCs w:val="20"/>
              </w:rPr>
            </w:pPr>
            <w:r w:rsidRPr="00CB28F9">
              <w:rPr>
                <w:rFonts w:cs="Times New Roman"/>
                <w:sz w:val="20"/>
                <w:szCs w:val="20"/>
              </w:rPr>
              <w:t>Resort Jembawan Kecamatan Ubud Kabupaten Gianyar</w:t>
            </w:r>
          </w:p>
        </w:tc>
        <w:tc>
          <w:tcPr>
            <w:tcW w:w="1417" w:type="dxa"/>
          </w:tcPr>
          <w:p w:rsidR="00907E5A" w:rsidRPr="00CB28F9" w:rsidRDefault="00907E5A" w:rsidP="00615C94">
            <w:pPr>
              <w:ind w:left="29" w:right="-97"/>
              <w:jc w:val="left"/>
              <w:rPr>
                <w:rFonts w:cs="Times New Roman"/>
                <w:color w:val="000000" w:themeColor="text1"/>
                <w:sz w:val="20"/>
                <w:szCs w:val="20"/>
              </w:rPr>
            </w:pPr>
            <w:r w:rsidRPr="00CB28F9">
              <w:rPr>
                <w:rFonts w:cs="Times New Roman"/>
                <w:color w:val="000000" w:themeColor="text1"/>
                <w:sz w:val="20"/>
                <w:szCs w:val="20"/>
              </w:rPr>
              <w:t>X</w:t>
            </w:r>
            <w:r w:rsidRPr="00CB28F9">
              <w:rPr>
                <w:rFonts w:cs="Times New Roman"/>
                <w:color w:val="000000" w:themeColor="text1"/>
                <w:sz w:val="20"/>
                <w:szCs w:val="20"/>
                <w:vertAlign w:val="subscript"/>
              </w:rPr>
              <w:t>1</w:t>
            </w:r>
            <w:r w:rsidRPr="00CB28F9">
              <w:rPr>
                <w:rFonts w:cs="Times New Roman"/>
                <w:color w:val="000000" w:themeColor="text1"/>
                <w:sz w:val="20"/>
                <w:szCs w:val="20"/>
              </w:rPr>
              <w:t xml:space="preserve"> : Gaya Kepemimpinan Demokratis</w:t>
            </w:r>
          </w:p>
          <w:p w:rsidR="00907E5A" w:rsidRPr="00CB28F9" w:rsidRDefault="00907E5A" w:rsidP="00615C94">
            <w:pPr>
              <w:ind w:left="29" w:right="-97"/>
              <w:jc w:val="left"/>
              <w:rPr>
                <w:rFonts w:cs="Times New Roman"/>
                <w:color w:val="000000" w:themeColor="text1"/>
                <w:sz w:val="20"/>
                <w:szCs w:val="20"/>
              </w:rPr>
            </w:pPr>
          </w:p>
          <w:p w:rsidR="00907E5A" w:rsidRPr="00CB28F9" w:rsidRDefault="00907E5A" w:rsidP="00615C94">
            <w:pPr>
              <w:ind w:left="29" w:right="-97"/>
              <w:jc w:val="left"/>
              <w:rPr>
                <w:rFonts w:cs="Times New Roman"/>
                <w:color w:val="000000" w:themeColor="text1"/>
                <w:sz w:val="20"/>
                <w:szCs w:val="20"/>
              </w:rPr>
            </w:pPr>
            <w:r w:rsidRPr="00CB28F9">
              <w:rPr>
                <w:rFonts w:cs="Times New Roman"/>
                <w:color w:val="000000" w:themeColor="text1"/>
                <w:sz w:val="20"/>
                <w:szCs w:val="20"/>
              </w:rPr>
              <w:t>X</w:t>
            </w:r>
            <w:r w:rsidRPr="00CB28F9">
              <w:rPr>
                <w:rFonts w:cs="Times New Roman"/>
                <w:color w:val="000000" w:themeColor="text1"/>
                <w:sz w:val="20"/>
                <w:szCs w:val="20"/>
                <w:vertAlign w:val="subscript"/>
              </w:rPr>
              <w:t>2</w:t>
            </w:r>
            <w:r w:rsidRPr="00CB28F9">
              <w:rPr>
                <w:rFonts w:cs="Times New Roman"/>
                <w:color w:val="000000" w:themeColor="text1"/>
                <w:sz w:val="20"/>
                <w:szCs w:val="20"/>
              </w:rPr>
              <w:t xml:space="preserve"> : Konflik Kerja</w:t>
            </w:r>
          </w:p>
          <w:p w:rsidR="00907E5A" w:rsidRPr="00CB28F9" w:rsidRDefault="00907E5A" w:rsidP="00615C94">
            <w:pPr>
              <w:ind w:left="29" w:right="-97"/>
              <w:jc w:val="left"/>
              <w:rPr>
                <w:rFonts w:cs="Times New Roman"/>
                <w:color w:val="000000" w:themeColor="text1"/>
                <w:sz w:val="20"/>
                <w:szCs w:val="20"/>
              </w:rPr>
            </w:pPr>
          </w:p>
          <w:p w:rsidR="00907E5A" w:rsidRPr="00CB28F9" w:rsidRDefault="00907E5A" w:rsidP="00615C94">
            <w:pPr>
              <w:ind w:left="29" w:right="-97"/>
              <w:jc w:val="left"/>
              <w:rPr>
                <w:rFonts w:cs="Times New Roman"/>
                <w:color w:val="000000" w:themeColor="text1"/>
                <w:sz w:val="20"/>
                <w:szCs w:val="20"/>
              </w:rPr>
            </w:pPr>
            <w:r w:rsidRPr="00CB28F9">
              <w:rPr>
                <w:rFonts w:cs="Times New Roman"/>
                <w:color w:val="000000" w:themeColor="text1"/>
                <w:sz w:val="20"/>
                <w:szCs w:val="20"/>
              </w:rPr>
              <w:t>X</w:t>
            </w:r>
            <w:r w:rsidRPr="00CB28F9">
              <w:rPr>
                <w:rFonts w:cs="Times New Roman"/>
                <w:color w:val="000000" w:themeColor="text1"/>
                <w:sz w:val="20"/>
                <w:szCs w:val="20"/>
                <w:vertAlign w:val="subscript"/>
              </w:rPr>
              <w:t>3</w:t>
            </w:r>
            <w:r w:rsidRPr="00CB28F9">
              <w:rPr>
                <w:rFonts w:cs="Times New Roman"/>
                <w:color w:val="000000" w:themeColor="text1"/>
                <w:sz w:val="20"/>
                <w:szCs w:val="20"/>
              </w:rPr>
              <w:t xml:space="preserve"> : Kompensasi Non Financial</w:t>
            </w:r>
          </w:p>
          <w:p w:rsidR="00907E5A" w:rsidRPr="00CB28F9" w:rsidRDefault="00907E5A" w:rsidP="00615C94">
            <w:pPr>
              <w:ind w:left="29" w:right="-97"/>
              <w:jc w:val="left"/>
              <w:rPr>
                <w:rFonts w:cs="Times New Roman"/>
                <w:color w:val="000000" w:themeColor="text1"/>
                <w:sz w:val="20"/>
                <w:szCs w:val="20"/>
              </w:rPr>
            </w:pPr>
          </w:p>
          <w:p w:rsidR="00907E5A" w:rsidRPr="00CB28F9" w:rsidRDefault="00907E5A" w:rsidP="00615C94">
            <w:pPr>
              <w:ind w:left="29" w:right="-97"/>
              <w:jc w:val="left"/>
              <w:rPr>
                <w:rFonts w:cs="Times New Roman"/>
                <w:color w:val="000000" w:themeColor="text1"/>
                <w:sz w:val="20"/>
                <w:szCs w:val="20"/>
              </w:rPr>
            </w:pPr>
            <w:r w:rsidRPr="00CB28F9">
              <w:rPr>
                <w:rFonts w:cs="Times New Roman"/>
                <w:color w:val="000000" w:themeColor="text1"/>
                <w:sz w:val="20"/>
                <w:szCs w:val="20"/>
              </w:rPr>
              <w:t xml:space="preserve">Y : Kinerja </w:t>
            </w:r>
          </w:p>
          <w:p w:rsidR="00907E5A" w:rsidRPr="00CB28F9" w:rsidRDefault="00907E5A" w:rsidP="00615C94">
            <w:pPr>
              <w:ind w:left="29" w:right="-97"/>
              <w:jc w:val="left"/>
              <w:rPr>
                <w:rFonts w:cs="Times New Roman"/>
                <w:color w:val="000000" w:themeColor="text1"/>
                <w:sz w:val="20"/>
                <w:szCs w:val="20"/>
              </w:rPr>
            </w:pPr>
            <w:r w:rsidRPr="00CB28F9">
              <w:rPr>
                <w:rFonts w:cs="Times New Roman"/>
                <w:color w:val="000000" w:themeColor="text1"/>
                <w:sz w:val="20"/>
                <w:szCs w:val="20"/>
              </w:rPr>
              <w:t>Karyawan</w:t>
            </w:r>
          </w:p>
        </w:tc>
        <w:tc>
          <w:tcPr>
            <w:tcW w:w="1559" w:type="dxa"/>
          </w:tcPr>
          <w:p w:rsidR="00907E5A" w:rsidRPr="00CB28F9" w:rsidRDefault="00907E5A" w:rsidP="00615C94">
            <w:pPr>
              <w:ind w:left="0" w:right="0"/>
              <w:jc w:val="left"/>
              <w:rPr>
                <w:rFonts w:cs="Times New Roman"/>
                <w:sz w:val="20"/>
                <w:szCs w:val="20"/>
              </w:rPr>
            </w:pPr>
            <w:r w:rsidRPr="00CB28F9">
              <w:rPr>
                <w:rFonts w:cs="Times New Roman"/>
                <w:color w:val="000000" w:themeColor="text1"/>
                <w:sz w:val="20"/>
                <w:szCs w:val="20"/>
              </w:rPr>
              <w:t>X</w:t>
            </w:r>
            <w:r w:rsidRPr="00CB28F9">
              <w:rPr>
                <w:rFonts w:cs="Times New Roman"/>
                <w:color w:val="000000" w:themeColor="text1"/>
                <w:sz w:val="20"/>
                <w:szCs w:val="20"/>
                <w:vertAlign w:val="subscript"/>
              </w:rPr>
              <w:t>1</w:t>
            </w:r>
            <w:r w:rsidRPr="00CB28F9">
              <w:rPr>
                <w:rFonts w:cs="Times New Roman"/>
                <w:color w:val="000000" w:themeColor="text1"/>
                <w:sz w:val="20"/>
                <w:szCs w:val="20"/>
              </w:rPr>
              <w:t xml:space="preserve"> : </w:t>
            </w:r>
            <w:r w:rsidRPr="00CB28F9">
              <w:rPr>
                <w:rFonts w:cs="Times New Roman"/>
                <w:sz w:val="20"/>
                <w:szCs w:val="20"/>
              </w:rPr>
              <w:t>Cara berkomunikasi, pemberian motvasi, kemampuan memimpin,  pengambilan keputusan dan kekuasaan yang positif</w:t>
            </w:r>
          </w:p>
          <w:p w:rsidR="00907E5A" w:rsidRPr="00CB28F9" w:rsidRDefault="00907E5A" w:rsidP="00615C94">
            <w:pPr>
              <w:ind w:left="0" w:right="0"/>
              <w:jc w:val="left"/>
              <w:rPr>
                <w:rFonts w:cs="Times New Roman"/>
                <w:color w:val="000000" w:themeColor="text1"/>
                <w:sz w:val="20"/>
                <w:szCs w:val="20"/>
              </w:rPr>
            </w:pPr>
          </w:p>
          <w:p w:rsidR="00907E5A" w:rsidRPr="00CB28F9" w:rsidRDefault="00907E5A" w:rsidP="00615C94">
            <w:pPr>
              <w:ind w:left="0" w:right="0"/>
              <w:jc w:val="left"/>
              <w:rPr>
                <w:rFonts w:cs="Times New Roman"/>
                <w:sz w:val="20"/>
                <w:szCs w:val="20"/>
              </w:rPr>
            </w:pPr>
            <w:r w:rsidRPr="00CB28F9">
              <w:rPr>
                <w:rFonts w:cs="Times New Roman"/>
                <w:color w:val="000000" w:themeColor="text1"/>
                <w:sz w:val="20"/>
                <w:szCs w:val="20"/>
              </w:rPr>
              <w:t>X</w:t>
            </w:r>
            <w:r w:rsidRPr="00CB28F9">
              <w:rPr>
                <w:rFonts w:cs="Times New Roman"/>
                <w:color w:val="000000" w:themeColor="text1"/>
                <w:sz w:val="20"/>
                <w:szCs w:val="20"/>
                <w:vertAlign w:val="subscript"/>
              </w:rPr>
              <w:t>2</w:t>
            </w:r>
            <w:r w:rsidRPr="00CB28F9">
              <w:rPr>
                <w:rFonts w:cs="Times New Roman"/>
                <w:color w:val="000000" w:themeColor="text1"/>
                <w:sz w:val="20"/>
                <w:szCs w:val="20"/>
              </w:rPr>
              <w:t xml:space="preserve"> : </w:t>
            </w:r>
            <w:r w:rsidRPr="00CB28F9">
              <w:rPr>
                <w:rFonts w:cs="Times New Roman"/>
                <w:sz w:val="20"/>
                <w:szCs w:val="20"/>
              </w:rPr>
              <w:t>kesalahan komunikasi,  perbedaan tujuan, perbedaan dalam penilaian atau persepsi, interdependensi aktivitas kerja dan kesalahan dalam afeksi</w:t>
            </w:r>
          </w:p>
          <w:p w:rsidR="00907E5A" w:rsidRPr="00CB28F9" w:rsidRDefault="00907E5A" w:rsidP="00615C94">
            <w:pPr>
              <w:ind w:left="0" w:right="0"/>
              <w:jc w:val="left"/>
              <w:rPr>
                <w:rFonts w:cs="Times New Roman"/>
                <w:color w:val="000000" w:themeColor="text1"/>
                <w:sz w:val="20"/>
                <w:szCs w:val="20"/>
              </w:rPr>
            </w:pPr>
          </w:p>
          <w:p w:rsidR="00907E5A" w:rsidRPr="00CB28F9" w:rsidRDefault="00907E5A" w:rsidP="00615C94">
            <w:pPr>
              <w:ind w:left="0" w:right="0"/>
              <w:jc w:val="left"/>
              <w:rPr>
                <w:rFonts w:cs="Times New Roman"/>
                <w:sz w:val="20"/>
                <w:szCs w:val="20"/>
              </w:rPr>
            </w:pPr>
            <w:r w:rsidRPr="00CB28F9">
              <w:rPr>
                <w:rFonts w:cs="Times New Roman"/>
                <w:color w:val="000000" w:themeColor="text1"/>
                <w:sz w:val="20"/>
                <w:szCs w:val="20"/>
              </w:rPr>
              <w:t>X</w:t>
            </w:r>
            <w:r w:rsidRPr="00CB28F9">
              <w:rPr>
                <w:rFonts w:cs="Times New Roman"/>
                <w:color w:val="000000" w:themeColor="text1"/>
                <w:sz w:val="20"/>
                <w:szCs w:val="20"/>
                <w:vertAlign w:val="subscript"/>
              </w:rPr>
              <w:t>3</w:t>
            </w:r>
            <w:r w:rsidRPr="00CB28F9">
              <w:rPr>
                <w:rFonts w:cs="Times New Roman"/>
                <w:color w:val="000000" w:themeColor="text1"/>
                <w:sz w:val="20"/>
                <w:szCs w:val="20"/>
              </w:rPr>
              <w:t xml:space="preserve"> : </w:t>
            </w:r>
            <w:r w:rsidRPr="00CB28F9">
              <w:rPr>
                <w:rFonts w:cs="Times New Roman"/>
                <w:sz w:val="20"/>
                <w:szCs w:val="20"/>
              </w:rPr>
              <w:t>kebijakan perusahaan yang sehat, pekerjaan yang sesuai, peluang untuk dipromosikan, lingkungan kerja yang kondusif dan asilitas kerja</w:t>
            </w:r>
          </w:p>
          <w:p w:rsidR="00907E5A" w:rsidRPr="00CB28F9" w:rsidRDefault="00907E5A" w:rsidP="00615C94">
            <w:pPr>
              <w:ind w:left="0" w:right="0"/>
              <w:jc w:val="left"/>
              <w:rPr>
                <w:rFonts w:cs="Times New Roman"/>
                <w:color w:val="000000" w:themeColor="text1"/>
                <w:sz w:val="20"/>
                <w:szCs w:val="20"/>
              </w:rPr>
            </w:pPr>
          </w:p>
          <w:p w:rsidR="00907E5A" w:rsidRPr="00CB28F9" w:rsidRDefault="00907E5A" w:rsidP="00615C94">
            <w:pPr>
              <w:ind w:left="0" w:right="0"/>
              <w:jc w:val="left"/>
              <w:rPr>
                <w:rFonts w:cs="Times New Roman"/>
                <w:sz w:val="20"/>
                <w:szCs w:val="20"/>
              </w:rPr>
            </w:pPr>
            <w:r w:rsidRPr="00CB28F9">
              <w:rPr>
                <w:rFonts w:cs="Times New Roman"/>
                <w:color w:val="000000" w:themeColor="text1"/>
                <w:sz w:val="20"/>
                <w:szCs w:val="20"/>
              </w:rPr>
              <w:t xml:space="preserve">Y : </w:t>
            </w:r>
            <w:r w:rsidRPr="00CB28F9">
              <w:rPr>
                <w:rFonts w:cs="Times New Roman"/>
                <w:sz w:val="20"/>
                <w:szCs w:val="20"/>
              </w:rPr>
              <w:t xml:space="preserve">kuantitas hasil kerja, kualitas hasil kerja, ketepatan waktu,  </w:t>
            </w:r>
            <w:r w:rsidRPr="00CB28F9">
              <w:rPr>
                <w:rFonts w:cs="Times New Roman"/>
                <w:sz w:val="20"/>
                <w:szCs w:val="20"/>
              </w:rPr>
              <w:lastRenderedPageBreak/>
              <w:t>efektifitas dan kemandirian</w:t>
            </w:r>
          </w:p>
          <w:p w:rsidR="00907E5A" w:rsidRPr="00CB28F9" w:rsidRDefault="00907E5A" w:rsidP="00615C94">
            <w:pPr>
              <w:ind w:left="0" w:right="0"/>
              <w:jc w:val="left"/>
              <w:rPr>
                <w:rFonts w:cs="Times New Roman"/>
                <w:color w:val="000000" w:themeColor="text1"/>
                <w:sz w:val="20"/>
                <w:szCs w:val="20"/>
              </w:rPr>
            </w:pPr>
          </w:p>
        </w:tc>
        <w:tc>
          <w:tcPr>
            <w:tcW w:w="1560" w:type="dxa"/>
          </w:tcPr>
          <w:p w:rsidR="00907E5A" w:rsidRPr="00CB28F9" w:rsidRDefault="00907E5A" w:rsidP="00615C94">
            <w:pPr>
              <w:pStyle w:val="ListParagraph"/>
              <w:numPr>
                <w:ilvl w:val="0"/>
                <w:numId w:val="24"/>
              </w:numPr>
              <w:spacing w:line="276" w:lineRule="auto"/>
              <w:ind w:left="459" w:right="0"/>
              <w:jc w:val="left"/>
              <w:rPr>
                <w:rFonts w:cs="Times New Roman"/>
                <w:color w:val="000000" w:themeColor="text1"/>
                <w:sz w:val="20"/>
                <w:szCs w:val="20"/>
              </w:rPr>
            </w:pPr>
            <w:r w:rsidRPr="00CB28F9">
              <w:rPr>
                <w:rFonts w:cs="Times New Roman"/>
                <w:color w:val="000000" w:themeColor="text1"/>
                <w:sz w:val="20"/>
                <w:szCs w:val="20"/>
              </w:rPr>
              <w:lastRenderedPageBreak/>
              <w:t>Metode pengumpulan data primer</w:t>
            </w:r>
          </w:p>
          <w:p w:rsidR="00907E5A" w:rsidRPr="00CB28F9" w:rsidRDefault="00907E5A" w:rsidP="00615C94">
            <w:pPr>
              <w:pStyle w:val="ListParagraph"/>
              <w:numPr>
                <w:ilvl w:val="0"/>
                <w:numId w:val="24"/>
              </w:numPr>
              <w:spacing w:line="276" w:lineRule="auto"/>
              <w:ind w:left="459" w:right="0"/>
              <w:jc w:val="left"/>
              <w:rPr>
                <w:rFonts w:cs="Times New Roman"/>
                <w:color w:val="000000" w:themeColor="text1"/>
                <w:sz w:val="20"/>
                <w:szCs w:val="20"/>
              </w:rPr>
            </w:pPr>
            <w:r w:rsidRPr="00CB28F9">
              <w:rPr>
                <w:rFonts w:cs="Times New Roman"/>
                <w:color w:val="000000" w:themeColor="text1"/>
                <w:sz w:val="20"/>
                <w:szCs w:val="20"/>
              </w:rPr>
              <w:t xml:space="preserve">Teknik analisis atau pengujian yang di gunakan yaitu </w:t>
            </w:r>
            <w:r w:rsidRPr="00CB28F9">
              <w:rPr>
                <w:rFonts w:cs="Times New Roman"/>
                <w:sz w:val="20"/>
                <w:szCs w:val="20"/>
              </w:rPr>
              <w:t xml:space="preserve"> uji validitas dan uji reabilitas,  uji asumsi klasik</w:t>
            </w:r>
            <w:r w:rsidRPr="00CB28F9">
              <w:rPr>
                <w:rFonts w:cs="Times New Roman"/>
                <w:color w:val="000000" w:themeColor="text1"/>
                <w:sz w:val="20"/>
                <w:szCs w:val="20"/>
              </w:rPr>
              <w:t xml:space="preserve"> (</w:t>
            </w:r>
            <w:r w:rsidRPr="00CB28F9">
              <w:rPr>
                <w:rFonts w:cs="Times New Roman"/>
                <w:sz w:val="20"/>
                <w:szCs w:val="20"/>
              </w:rPr>
              <w:t xml:space="preserve"> uji normalitas, uji multikolonearitas dan uji heteroskedastisitas),  regresi linear berganda</w:t>
            </w:r>
            <w:r w:rsidRPr="00CB28F9">
              <w:rPr>
                <w:rFonts w:cs="Times New Roman"/>
                <w:color w:val="000000" w:themeColor="text1"/>
                <w:sz w:val="20"/>
                <w:szCs w:val="20"/>
              </w:rPr>
              <w:t xml:space="preserve"> (</w:t>
            </w:r>
            <w:r w:rsidRPr="00CB28F9">
              <w:rPr>
                <w:rFonts w:cs="Times New Roman"/>
                <w:sz w:val="20"/>
                <w:szCs w:val="20"/>
              </w:rPr>
              <w:t xml:space="preserve"> analisis determinasi, uji t-test, uji F-test )</w:t>
            </w:r>
          </w:p>
        </w:tc>
        <w:tc>
          <w:tcPr>
            <w:tcW w:w="1559" w:type="dxa"/>
          </w:tcPr>
          <w:p w:rsidR="00907E5A" w:rsidRPr="00CB28F9" w:rsidRDefault="00907E5A" w:rsidP="00615C94">
            <w:pPr>
              <w:pStyle w:val="ListParagraph"/>
              <w:numPr>
                <w:ilvl w:val="0"/>
                <w:numId w:val="7"/>
              </w:numPr>
              <w:spacing w:line="276" w:lineRule="auto"/>
              <w:ind w:left="318" w:right="0" w:hanging="283"/>
              <w:jc w:val="left"/>
              <w:rPr>
                <w:rFonts w:cs="Times New Roman"/>
                <w:color w:val="000000" w:themeColor="text1"/>
                <w:sz w:val="20"/>
                <w:szCs w:val="20"/>
              </w:rPr>
            </w:pPr>
            <w:r w:rsidRPr="00CB28F9">
              <w:rPr>
                <w:rFonts w:cs="Times New Roman"/>
                <w:sz w:val="20"/>
                <w:szCs w:val="20"/>
              </w:rPr>
              <w:t>Gaya kepemimpinan demokratis berpengaruh positif dan signifikan secara parsial terhadap kinerja karyawan pada Hotel Adiwana Resort Jembawan Ubud.</w:t>
            </w:r>
          </w:p>
          <w:p w:rsidR="00907E5A" w:rsidRPr="00CB28F9" w:rsidRDefault="00907E5A" w:rsidP="00615C94">
            <w:pPr>
              <w:pStyle w:val="ListParagraph"/>
              <w:numPr>
                <w:ilvl w:val="0"/>
                <w:numId w:val="7"/>
              </w:numPr>
              <w:spacing w:line="276" w:lineRule="auto"/>
              <w:ind w:left="318" w:right="0" w:hanging="283"/>
              <w:jc w:val="left"/>
              <w:rPr>
                <w:rFonts w:cs="Times New Roman"/>
                <w:color w:val="000000" w:themeColor="text1"/>
                <w:sz w:val="20"/>
                <w:szCs w:val="20"/>
              </w:rPr>
            </w:pPr>
            <w:r w:rsidRPr="00CB28F9">
              <w:rPr>
                <w:rFonts w:cs="Times New Roman"/>
                <w:sz w:val="20"/>
                <w:szCs w:val="20"/>
              </w:rPr>
              <w:t>Konflik kerja berpengaruh negatif dan signifikan secara parsial terhadap kinerja karyawan pada Hotel Adiwana Resort Jembawan Ubud.</w:t>
            </w:r>
          </w:p>
          <w:p w:rsidR="00907E5A" w:rsidRPr="00CB28F9" w:rsidRDefault="00907E5A" w:rsidP="00615C94">
            <w:pPr>
              <w:pStyle w:val="ListParagraph"/>
              <w:numPr>
                <w:ilvl w:val="0"/>
                <w:numId w:val="7"/>
              </w:numPr>
              <w:spacing w:line="276" w:lineRule="auto"/>
              <w:ind w:left="318" w:right="0" w:hanging="283"/>
              <w:jc w:val="left"/>
              <w:rPr>
                <w:rFonts w:cs="Times New Roman"/>
                <w:color w:val="000000" w:themeColor="text1"/>
                <w:sz w:val="20"/>
                <w:szCs w:val="20"/>
              </w:rPr>
            </w:pPr>
            <w:r w:rsidRPr="00CB28F9">
              <w:rPr>
                <w:rFonts w:cs="Times New Roman"/>
                <w:sz w:val="20"/>
                <w:szCs w:val="20"/>
              </w:rPr>
              <w:t xml:space="preserve">Kompensasi non </w:t>
            </w:r>
            <w:r w:rsidRPr="00CB28F9">
              <w:rPr>
                <w:rFonts w:cs="Times New Roman"/>
                <w:sz w:val="20"/>
                <w:szCs w:val="20"/>
              </w:rPr>
              <w:lastRenderedPageBreak/>
              <w:t>finansial berpengaruh positif dan signifikan secara parsial terhadap kinerja karyawan pada Hotel Adiwana Resort Jembawan Ubud.</w:t>
            </w:r>
          </w:p>
          <w:p w:rsidR="00907E5A" w:rsidRPr="00CB28F9" w:rsidRDefault="00907E5A" w:rsidP="00615C94">
            <w:pPr>
              <w:pStyle w:val="ListParagraph"/>
              <w:numPr>
                <w:ilvl w:val="0"/>
                <w:numId w:val="7"/>
              </w:numPr>
              <w:spacing w:line="276" w:lineRule="auto"/>
              <w:ind w:left="318" w:right="0" w:hanging="283"/>
              <w:jc w:val="left"/>
              <w:rPr>
                <w:rFonts w:cs="Times New Roman"/>
                <w:color w:val="000000" w:themeColor="text1"/>
                <w:sz w:val="20"/>
                <w:szCs w:val="20"/>
              </w:rPr>
            </w:pPr>
            <w:r w:rsidRPr="00CB28F9">
              <w:rPr>
                <w:rFonts w:cs="Times New Roman"/>
                <w:sz w:val="20"/>
                <w:szCs w:val="20"/>
              </w:rPr>
              <w:t>Gaya kepemimpinan demokratis, konflik kerja dan kompensasi non finansial berpengaruh secara simultan terhadap kinerja karyawan pada Hotel Adiwana Resort Jembawan Ubud.</w:t>
            </w:r>
          </w:p>
        </w:tc>
      </w:tr>
      <w:tr w:rsidR="00386659" w:rsidRPr="00CB28F9" w:rsidTr="00D14173">
        <w:trPr>
          <w:trHeight w:val="54"/>
        </w:trPr>
        <w:tc>
          <w:tcPr>
            <w:tcW w:w="426" w:type="dxa"/>
          </w:tcPr>
          <w:p w:rsidR="00386659" w:rsidRPr="00CB28F9" w:rsidRDefault="00386659" w:rsidP="00615C94">
            <w:pPr>
              <w:pStyle w:val="ListParagraph"/>
              <w:numPr>
                <w:ilvl w:val="0"/>
                <w:numId w:val="34"/>
              </w:numPr>
              <w:spacing w:line="276" w:lineRule="auto"/>
              <w:ind w:left="425" w:right="-675"/>
              <w:jc w:val="left"/>
              <w:rPr>
                <w:rFonts w:cs="Times New Roman"/>
                <w:color w:val="000000" w:themeColor="text1"/>
                <w:sz w:val="20"/>
                <w:szCs w:val="20"/>
              </w:rPr>
            </w:pPr>
          </w:p>
        </w:tc>
        <w:tc>
          <w:tcPr>
            <w:tcW w:w="1701" w:type="dxa"/>
          </w:tcPr>
          <w:p w:rsidR="00386659" w:rsidRPr="00CB28F9" w:rsidRDefault="00386659" w:rsidP="00615C94">
            <w:pPr>
              <w:ind w:left="0" w:right="0"/>
              <w:jc w:val="left"/>
              <w:rPr>
                <w:rFonts w:cs="Times New Roman"/>
                <w:sz w:val="20"/>
                <w:szCs w:val="20"/>
              </w:rPr>
            </w:pPr>
            <w:r w:rsidRPr="00CB28F9">
              <w:rPr>
                <w:rFonts w:cs="Times New Roman"/>
                <w:sz w:val="20"/>
                <w:szCs w:val="20"/>
              </w:rPr>
              <w:t>Muhammad Zakki</w:t>
            </w:r>
            <w:r w:rsidR="005A72CD" w:rsidRPr="00CB28F9">
              <w:rPr>
                <w:rFonts w:cs="Times New Roman"/>
                <w:sz w:val="20"/>
                <w:szCs w:val="20"/>
              </w:rPr>
              <w:t>a</w:t>
            </w:r>
          </w:p>
          <w:p w:rsidR="00386659" w:rsidRPr="00CB28F9" w:rsidRDefault="00386659" w:rsidP="00615C94">
            <w:pPr>
              <w:ind w:left="0" w:right="0"/>
              <w:jc w:val="left"/>
              <w:rPr>
                <w:rFonts w:cs="Times New Roman"/>
                <w:sz w:val="20"/>
                <w:szCs w:val="20"/>
              </w:rPr>
            </w:pPr>
            <w:r w:rsidRPr="00CB28F9">
              <w:rPr>
                <w:rFonts w:cs="Times New Roman"/>
                <w:sz w:val="20"/>
                <w:szCs w:val="20"/>
              </w:rPr>
              <w:t>(2020)</w:t>
            </w:r>
          </w:p>
          <w:p w:rsidR="00386659" w:rsidRPr="00CB28F9" w:rsidRDefault="00386659" w:rsidP="00615C94">
            <w:pPr>
              <w:ind w:left="0" w:right="0"/>
              <w:jc w:val="left"/>
              <w:rPr>
                <w:rFonts w:cs="Times New Roman"/>
                <w:sz w:val="20"/>
                <w:szCs w:val="20"/>
              </w:rPr>
            </w:pPr>
          </w:p>
          <w:p w:rsidR="00386659" w:rsidRPr="00CB28F9" w:rsidRDefault="00386659" w:rsidP="00615C94">
            <w:pPr>
              <w:ind w:left="0" w:right="0"/>
              <w:jc w:val="left"/>
              <w:rPr>
                <w:rFonts w:cs="Times New Roman"/>
                <w:color w:val="000000" w:themeColor="text1"/>
                <w:sz w:val="20"/>
                <w:szCs w:val="20"/>
              </w:rPr>
            </w:pPr>
            <w:r w:rsidRPr="00CB28F9">
              <w:rPr>
                <w:rFonts w:cs="Times New Roman"/>
                <w:sz w:val="20"/>
                <w:szCs w:val="20"/>
              </w:rPr>
              <w:t>Pengaruh Lingkungan Kerja, Kompensasi, dan Motivasi Kerja terhadap Kinerja Karyawan Pada Hotel Mukmin Mandiri Surabaya</w:t>
            </w:r>
          </w:p>
        </w:tc>
        <w:tc>
          <w:tcPr>
            <w:tcW w:w="1417" w:type="dxa"/>
          </w:tcPr>
          <w:p w:rsidR="00386659" w:rsidRPr="00CB28F9" w:rsidRDefault="00386659" w:rsidP="00615C94">
            <w:pPr>
              <w:ind w:left="29" w:right="-97"/>
              <w:jc w:val="left"/>
              <w:rPr>
                <w:rFonts w:cs="Times New Roman"/>
                <w:color w:val="000000" w:themeColor="text1"/>
                <w:sz w:val="20"/>
                <w:szCs w:val="20"/>
              </w:rPr>
            </w:pPr>
            <w:r w:rsidRPr="00CB28F9">
              <w:rPr>
                <w:rFonts w:cs="Times New Roman"/>
                <w:color w:val="000000" w:themeColor="text1"/>
                <w:sz w:val="20"/>
                <w:szCs w:val="20"/>
              </w:rPr>
              <w:t>X</w:t>
            </w:r>
            <w:r w:rsidRPr="00CB28F9">
              <w:rPr>
                <w:rFonts w:cs="Times New Roman"/>
                <w:color w:val="000000" w:themeColor="text1"/>
                <w:sz w:val="20"/>
                <w:szCs w:val="20"/>
                <w:vertAlign w:val="subscript"/>
              </w:rPr>
              <w:t>1</w:t>
            </w:r>
            <w:r w:rsidRPr="00CB28F9">
              <w:rPr>
                <w:rFonts w:cs="Times New Roman"/>
                <w:color w:val="000000" w:themeColor="text1"/>
                <w:sz w:val="20"/>
                <w:szCs w:val="20"/>
              </w:rPr>
              <w:t xml:space="preserve"> : Lingkungan Kerja</w:t>
            </w:r>
          </w:p>
          <w:p w:rsidR="00386659" w:rsidRPr="00CB28F9" w:rsidRDefault="00386659" w:rsidP="00615C94">
            <w:pPr>
              <w:ind w:left="29" w:right="-97"/>
              <w:jc w:val="left"/>
              <w:rPr>
                <w:rFonts w:cs="Times New Roman"/>
                <w:color w:val="000000" w:themeColor="text1"/>
                <w:sz w:val="20"/>
                <w:szCs w:val="20"/>
              </w:rPr>
            </w:pPr>
          </w:p>
          <w:p w:rsidR="00386659" w:rsidRPr="00CB28F9" w:rsidRDefault="00386659" w:rsidP="00615C94">
            <w:pPr>
              <w:ind w:left="29" w:right="-97"/>
              <w:jc w:val="left"/>
              <w:rPr>
                <w:rFonts w:cs="Times New Roman"/>
                <w:color w:val="000000" w:themeColor="text1"/>
                <w:sz w:val="20"/>
                <w:szCs w:val="20"/>
              </w:rPr>
            </w:pPr>
            <w:r w:rsidRPr="00CB28F9">
              <w:rPr>
                <w:rFonts w:cs="Times New Roman"/>
                <w:color w:val="000000" w:themeColor="text1"/>
                <w:sz w:val="20"/>
                <w:szCs w:val="20"/>
              </w:rPr>
              <w:t>X</w:t>
            </w:r>
            <w:r w:rsidRPr="00CB28F9">
              <w:rPr>
                <w:rFonts w:cs="Times New Roman"/>
                <w:color w:val="000000" w:themeColor="text1"/>
                <w:sz w:val="20"/>
                <w:szCs w:val="20"/>
                <w:vertAlign w:val="subscript"/>
              </w:rPr>
              <w:t>2</w:t>
            </w:r>
            <w:r w:rsidRPr="00CB28F9">
              <w:rPr>
                <w:rFonts w:cs="Times New Roman"/>
                <w:color w:val="000000" w:themeColor="text1"/>
                <w:sz w:val="20"/>
                <w:szCs w:val="20"/>
              </w:rPr>
              <w:t xml:space="preserve"> : Kompensasi</w:t>
            </w:r>
          </w:p>
          <w:p w:rsidR="00386659" w:rsidRPr="00CB28F9" w:rsidRDefault="00386659" w:rsidP="00615C94">
            <w:pPr>
              <w:ind w:left="29" w:right="-97"/>
              <w:jc w:val="left"/>
              <w:rPr>
                <w:rFonts w:cs="Times New Roman"/>
                <w:color w:val="000000" w:themeColor="text1"/>
                <w:sz w:val="20"/>
                <w:szCs w:val="20"/>
              </w:rPr>
            </w:pPr>
          </w:p>
          <w:p w:rsidR="00386659" w:rsidRPr="00CB28F9" w:rsidRDefault="00386659" w:rsidP="00615C94">
            <w:pPr>
              <w:ind w:left="29" w:right="-97"/>
              <w:jc w:val="left"/>
              <w:rPr>
                <w:rFonts w:cs="Times New Roman"/>
                <w:color w:val="000000" w:themeColor="text1"/>
                <w:sz w:val="20"/>
                <w:szCs w:val="20"/>
              </w:rPr>
            </w:pPr>
            <w:r w:rsidRPr="00CB28F9">
              <w:rPr>
                <w:rFonts w:cs="Times New Roman"/>
                <w:color w:val="000000" w:themeColor="text1"/>
                <w:sz w:val="20"/>
                <w:szCs w:val="20"/>
              </w:rPr>
              <w:t>X</w:t>
            </w:r>
            <w:r w:rsidRPr="00CB28F9">
              <w:rPr>
                <w:rFonts w:cs="Times New Roman"/>
                <w:color w:val="000000" w:themeColor="text1"/>
                <w:sz w:val="20"/>
                <w:szCs w:val="20"/>
                <w:vertAlign w:val="subscript"/>
              </w:rPr>
              <w:t>3</w:t>
            </w:r>
            <w:r w:rsidRPr="00CB28F9">
              <w:rPr>
                <w:rFonts w:cs="Times New Roman"/>
                <w:color w:val="000000" w:themeColor="text1"/>
                <w:sz w:val="20"/>
                <w:szCs w:val="20"/>
              </w:rPr>
              <w:t xml:space="preserve"> : Motivasi Kerja </w:t>
            </w:r>
          </w:p>
          <w:p w:rsidR="00386659" w:rsidRPr="00CB28F9" w:rsidRDefault="00386659" w:rsidP="00615C94">
            <w:pPr>
              <w:ind w:left="29" w:right="-97"/>
              <w:jc w:val="left"/>
              <w:rPr>
                <w:rFonts w:cs="Times New Roman"/>
                <w:color w:val="000000" w:themeColor="text1"/>
                <w:sz w:val="20"/>
                <w:szCs w:val="20"/>
              </w:rPr>
            </w:pPr>
          </w:p>
          <w:p w:rsidR="00386659" w:rsidRPr="00CB28F9" w:rsidRDefault="00386659" w:rsidP="00615C94">
            <w:pPr>
              <w:ind w:left="29" w:right="-97"/>
              <w:jc w:val="left"/>
              <w:rPr>
                <w:rFonts w:cs="Times New Roman"/>
                <w:color w:val="000000" w:themeColor="text1"/>
                <w:sz w:val="20"/>
                <w:szCs w:val="20"/>
              </w:rPr>
            </w:pPr>
            <w:r w:rsidRPr="00CB28F9">
              <w:rPr>
                <w:rFonts w:cs="Times New Roman"/>
                <w:color w:val="000000" w:themeColor="text1"/>
                <w:sz w:val="20"/>
                <w:szCs w:val="20"/>
              </w:rPr>
              <w:t xml:space="preserve">Y : Kinerja </w:t>
            </w:r>
          </w:p>
          <w:p w:rsidR="00386659" w:rsidRPr="00CB28F9" w:rsidRDefault="00386659" w:rsidP="00615C94">
            <w:pPr>
              <w:ind w:left="29" w:right="-97"/>
              <w:jc w:val="left"/>
              <w:rPr>
                <w:rFonts w:cs="Times New Roman"/>
                <w:color w:val="000000" w:themeColor="text1"/>
                <w:sz w:val="20"/>
                <w:szCs w:val="20"/>
              </w:rPr>
            </w:pPr>
            <w:r w:rsidRPr="00CB28F9">
              <w:rPr>
                <w:rFonts w:cs="Times New Roman"/>
                <w:color w:val="000000" w:themeColor="text1"/>
                <w:sz w:val="20"/>
                <w:szCs w:val="20"/>
              </w:rPr>
              <w:t>Karyawan</w:t>
            </w:r>
          </w:p>
        </w:tc>
        <w:tc>
          <w:tcPr>
            <w:tcW w:w="1559" w:type="dxa"/>
          </w:tcPr>
          <w:p w:rsidR="00386659" w:rsidRPr="00CB28F9" w:rsidRDefault="00386659" w:rsidP="00615C94">
            <w:pPr>
              <w:ind w:left="29" w:right="-97"/>
              <w:jc w:val="left"/>
              <w:rPr>
                <w:rFonts w:cs="Times New Roman"/>
                <w:color w:val="000000" w:themeColor="text1"/>
                <w:sz w:val="20"/>
                <w:szCs w:val="20"/>
              </w:rPr>
            </w:pPr>
            <w:r w:rsidRPr="00CB28F9">
              <w:rPr>
                <w:rFonts w:cs="Times New Roman"/>
                <w:color w:val="000000" w:themeColor="text1"/>
                <w:sz w:val="20"/>
                <w:szCs w:val="20"/>
              </w:rPr>
              <w:t>X</w:t>
            </w:r>
            <w:r w:rsidRPr="00CB28F9">
              <w:rPr>
                <w:rFonts w:cs="Times New Roman"/>
                <w:color w:val="000000" w:themeColor="text1"/>
                <w:sz w:val="20"/>
                <w:szCs w:val="20"/>
                <w:vertAlign w:val="subscript"/>
              </w:rPr>
              <w:t>1</w:t>
            </w:r>
            <w:r w:rsidRPr="00CB28F9">
              <w:rPr>
                <w:rFonts w:cs="Times New Roman"/>
                <w:color w:val="000000" w:themeColor="text1"/>
                <w:sz w:val="20"/>
                <w:szCs w:val="20"/>
              </w:rPr>
              <w:t xml:space="preserve"> : </w:t>
            </w:r>
            <w:r w:rsidRPr="00CB28F9">
              <w:rPr>
                <w:rFonts w:cs="Times New Roman"/>
                <w:sz w:val="20"/>
                <w:szCs w:val="20"/>
              </w:rPr>
              <w:t>Penerangan, suhu udara, suara bising, penggunaan warna, ruang gerak yang diperlukan, dan keamanan kerja.</w:t>
            </w:r>
          </w:p>
          <w:p w:rsidR="00386659" w:rsidRPr="00CB28F9" w:rsidRDefault="00386659" w:rsidP="00615C94">
            <w:pPr>
              <w:ind w:left="29" w:right="-97"/>
              <w:jc w:val="left"/>
              <w:rPr>
                <w:rFonts w:cs="Times New Roman"/>
                <w:color w:val="000000" w:themeColor="text1"/>
                <w:sz w:val="20"/>
                <w:szCs w:val="20"/>
              </w:rPr>
            </w:pPr>
          </w:p>
          <w:p w:rsidR="00386659" w:rsidRPr="00CB28F9" w:rsidRDefault="00386659" w:rsidP="00615C94">
            <w:pPr>
              <w:ind w:left="29" w:right="-97"/>
              <w:jc w:val="left"/>
              <w:rPr>
                <w:rFonts w:cs="Times New Roman"/>
                <w:sz w:val="20"/>
                <w:szCs w:val="20"/>
              </w:rPr>
            </w:pPr>
            <w:r w:rsidRPr="00CB28F9">
              <w:rPr>
                <w:rFonts w:cs="Times New Roman"/>
                <w:color w:val="000000" w:themeColor="text1"/>
                <w:sz w:val="20"/>
                <w:szCs w:val="20"/>
              </w:rPr>
              <w:t>X</w:t>
            </w:r>
            <w:r w:rsidRPr="00CB28F9">
              <w:rPr>
                <w:rFonts w:cs="Times New Roman"/>
                <w:color w:val="000000" w:themeColor="text1"/>
                <w:sz w:val="20"/>
                <w:szCs w:val="20"/>
                <w:vertAlign w:val="subscript"/>
              </w:rPr>
              <w:t>2</w:t>
            </w:r>
            <w:r w:rsidRPr="00CB28F9">
              <w:rPr>
                <w:rFonts w:cs="Times New Roman"/>
                <w:color w:val="000000" w:themeColor="text1"/>
                <w:sz w:val="20"/>
                <w:szCs w:val="20"/>
              </w:rPr>
              <w:t xml:space="preserve"> : </w:t>
            </w:r>
            <w:r w:rsidRPr="00CB28F9">
              <w:rPr>
                <w:rFonts w:cs="Times New Roman"/>
                <w:sz w:val="20"/>
                <w:szCs w:val="20"/>
              </w:rPr>
              <w:t>Gaji, upah, insentif, asuransi, dan fasilitas kantor.</w:t>
            </w:r>
          </w:p>
          <w:p w:rsidR="00386659" w:rsidRPr="00CB28F9" w:rsidRDefault="00386659" w:rsidP="00615C94">
            <w:pPr>
              <w:ind w:left="29" w:right="-97"/>
              <w:jc w:val="left"/>
              <w:rPr>
                <w:rFonts w:cs="Times New Roman"/>
                <w:color w:val="000000" w:themeColor="text1"/>
                <w:sz w:val="20"/>
                <w:szCs w:val="20"/>
              </w:rPr>
            </w:pPr>
          </w:p>
          <w:p w:rsidR="00386659" w:rsidRPr="00CB28F9" w:rsidRDefault="00386659" w:rsidP="00615C94">
            <w:pPr>
              <w:ind w:left="29" w:right="-97"/>
              <w:jc w:val="left"/>
              <w:rPr>
                <w:rFonts w:cs="Times New Roman"/>
                <w:sz w:val="20"/>
                <w:szCs w:val="20"/>
              </w:rPr>
            </w:pPr>
            <w:r w:rsidRPr="00CB28F9">
              <w:rPr>
                <w:rFonts w:cs="Times New Roman"/>
                <w:color w:val="000000" w:themeColor="text1"/>
                <w:sz w:val="20"/>
                <w:szCs w:val="20"/>
              </w:rPr>
              <w:t>X</w:t>
            </w:r>
            <w:r w:rsidRPr="00CB28F9">
              <w:rPr>
                <w:rFonts w:cs="Times New Roman"/>
                <w:color w:val="000000" w:themeColor="text1"/>
                <w:sz w:val="20"/>
                <w:szCs w:val="20"/>
                <w:vertAlign w:val="subscript"/>
              </w:rPr>
              <w:t>3</w:t>
            </w:r>
            <w:r w:rsidRPr="00CB28F9">
              <w:rPr>
                <w:rFonts w:cs="Times New Roman"/>
                <w:color w:val="000000" w:themeColor="text1"/>
                <w:sz w:val="20"/>
                <w:szCs w:val="20"/>
              </w:rPr>
              <w:t xml:space="preserve"> : </w:t>
            </w:r>
            <w:r w:rsidRPr="00CB28F9">
              <w:rPr>
                <w:rFonts w:cs="Times New Roman"/>
                <w:sz w:val="20"/>
                <w:szCs w:val="20"/>
              </w:rPr>
              <w:t>Dorongan mencapai tujuan, semangat kerja, inisiatif dan kreatifitas, dan rasa tanggung jawab.</w:t>
            </w:r>
          </w:p>
          <w:p w:rsidR="00386659" w:rsidRPr="00CB28F9" w:rsidRDefault="00386659" w:rsidP="00615C94">
            <w:pPr>
              <w:ind w:left="29" w:right="-97"/>
              <w:jc w:val="left"/>
              <w:rPr>
                <w:rFonts w:cs="Times New Roman"/>
                <w:color w:val="000000" w:themeColor="text1"/>
                <w:sz w:val="20"/>
                <w:szCs w:val="20"/>
              </w:rPr>
            </w:pPr>
          </w:p>
          <w:p w:rsidR="00386659" w:rsidRPr="00CB28F9" w:rsidRDefault="00386659" w:rsidP="00615C94">
            <w:pPr>
              <w:ind w:left="29" w:right="-97"/>
              <w:jc w:val="left"/>
              <w:rPr>
                <w:rFonts w:cs="Times New Roman"/>
                <w:color w:val="000000" w:themeColor="text1"/>
                <w:sz w:val="20"/>
                <w:szCs w:val="20"/>
              </w:rPr>
            </w:pPr>
            <w:r w:rsidRPr="00CB28F9">
              <w:rPr>
                <w:rFonts w:cs="Times New Roman"/>
                <w:color w:val="000000" w:themeColor="text1"/>
                <w:sz w:val="20"/>
                <w:szCs w:val="20"/>
              </w:rPr>
              <w:t xml:space="preserve">Y : </w:t>
            </w:r>
            <w:r w:rsidRPr="00CB28F9">
              <w:rPr>
                <w:rFonts w:cs="Times New Roman"/>
                <w:sz w:val="20"/>
                <w:szCs w:val="20"/>
              </w:rPr>
              <w:t>Jumlah hasil pekerjaan, kualitas pekerjaan, pengetahuan atas tugas, kerjasama, tanggung jawab, sikap kerja, inisiatif, keterampilan teknis, kemampuan mengambil keputusan atau menyelesaikan masalah, kepemimpinan, dan kreativitas.</w:t>
            </w:r>
          </w:p>
        </w:tc>
        <w:tc>
          <w:tcPr>
            <w:tcW w:w="1560" w:type="dxa"/>
          </w:tcPr>
          <w:p w:rsidR="00386659" w:rsidRPr="00CB28F9" w:rsidRDefault="00386659" w:rsidP="00615C94">
            <w:pPr>
              <w:pStyle w:val="ListParagraph"/>
              <w:numPr>
                <w:ilvl w:val="0"/>
                <w:numId w:val="35"/>
              </w:numPr>
              <w:spacing w:line="276" w:lineRule="auto"/>
              <w:ind w:left="459" w:right="0"/>
              <w:jc w:val="left"/>
              <w:rPr>
                <w:rFonts w:cs="Times New Roman"/>
                <w:color w:val="000000" w:themeColor="text1"/>
                <w:sz w:val="20"/>
                <w:szCs w:val="20"/>
              </w:rPr>
            </w:pPr>
            <w:r w:rsidRPr="00CB28F9">
              <w:rPr>
                <w:rFonts w:cs="Times New Roman"/>
                <w:color w:val="000000" w:themeColor="text1"/>
                <w:sz w:val="20"/>
                <w:szCs w:val="20"/>
              </w:rPr>
              <w:lastRenderedPageBreak/>
              <w:t>Metode pengumpulan data primer dan sekunder</w:t>
            </w:r>
          </w:p>
          <w:p w:rsidR="00386659" w:rsidRPr="00CB28F9" w:rsidRDefault="00386659" w:rsidP="00615C94">
            <w:pPr>
              <w:pStyle w:val="ListParagraph"/>
              <w:numPr>
                <w:ilvl w:val="0"/>
                <w:numId w:val="35"/>
              </w:numPr>
              <w:spacing w:line="276" w:lineRule="auto"/>
              <w:ind w:left="459" w:right="0"/>
              <w:jc w:val="left"/>
              <w:rPr>
                <w:rFonts w:cs="Times New Roman"/>
                <w:color w:val="000000" w:themeColor="text1"/>
                <w:sz w:val="20"/>
                <w:szCs w:val="20"/>
              </w:rPr>
            </w:pPr>
            <w:r w:rsidRPr="00CB28F9">
              <w:rPr>
                <w:rFonts w:cs="Times New Roman"/>
                <w:color w:val="000000" w:themeColor="text1"/>
                <w:sz w:val="20"/>
                <w:szCs w:val="20"/>
              </w:rPr>
              <w:t xml:space="preserve">Teknik analisis atau pengujian yang di gunakan yaitu </w:t>
            </w:r>
            <w:r w:rsidRPr="00CB28F9">
              <w:rPr>
                <w:rFonts w:cs="Times New Roman"/>
                <w:sz w:val="20"/>
                <w:szCs w:val="20"/>
              </w:rPr>
              <w:t xml:space="preserve"> uji validitas dan uji reabilitas,  uji asumsi klasik</w:t>
            </w:r>
            <w:r w:rsidRPr="00CB28F9">
              <w:rPr>
                <w:rFonts w:cs="Times New Roman"/>
                <w:color w:val="000000" w:themeColor="text1"/>
                <w:sz w:val="20"/>
                <w:szCs w:val="20"/>
              </w:rPr>
              <w:t xml:space="preserve"> (</w:t>
            </w:r>
            <w:r w:rsidRPr="00CB28F9">
              <w:rPr>
                <w:rFonts w:cs="Times New Roman"/>
                <w:sz w:val="20"/>
                <w:szCs w:val="20"/>
              </w:rPr>
              <w:t xml:space="preserve"> uji normalitas</w:t>
            </w:r>
            <w:r w:rsidRPr="00CB28F9">
              <w:rPr>
                <w:rFonts w:cs="Times New Roman"/>
                <w:sz w:val="20"/>
                <w:szCs w:val="20"/>
              </w:rPr>
              <w:lastRenderedPageBreak/>
              <w:t>, uji multikolonearitas, uji heteroskedastisitas dan Uji Autokorelasi),  Analisis regresi linear berganda</w:t>
            </w:r>
            <w:r w:rsidRPr="00CB28F9">
              <w:rPr>
                <w:rFonts w:cs="Times New Roman"/>
                <w:color w:val="000000" w:themeColor="text1"/>
                <w:sz w:val="20"/>
                <w:szCs w:val="20"/>
              </w:rPr>
              <w:t xml:space="preserve">, </w:t>
            </w:r>
            <w:r w:rsidRPr="00CB28F9">
              <w:rPr>
                <w:rFonts w:cs="Times New Roman"/>
                <w:sz w:val="20"/>
                <w:szCs w:val="20"/>
              </w:rPr>
              <w:t>analisis determinasi (R</w:t>
            </w:r>
            <w:r w:rsidRPr="00CB28F9">
              <w:rPr>
                <w:rFonts w:cs="Times New Roman"/>
                <w:sz w:val="20"/>
                <w:szCs w:val="20"/>
                <w:vertAlign w:val="superscript"/>
              </w:rPr>
              <w:t>2</w:t>
            </w:r>
            <w:r w:rsidRPr="00CB28F9">
              <w:rPr>
                <w:rFonts w:cs="Times New Roman"/>
                <w:sz w:val="20"/>
                <w:szCs w:val="20"/>
              </w:rPr>
              <w:t>), uji t, uji F dan Uji Dominan Variabel.</w:t>
            </w:r>
          </w:p>
        </w:tc>
        <w:tc>
          <w:tcPr>
            <w:tcW w:w="1559" w:type="dxa"/>
          </w:tcPr>
          <w:p w:rsidR="00386659" w:rsidRPr="00CB28F9" w:rsidRDefault="00386659" w:rsidP="00615C94">
            <w:pPr>
              <w:pStyle w:val="ListParagraph"/>
              <w:numPr>
                <w:ilvl w:val="0"/>
                <w:numId w:val="8"/>
              </w:numPr>
              <w:spacing w:line="276" w:lineRule="auto"/>
              <w:ind w:left="318" w:right="0"/>
              <w:jc w:val="left"/>
              <w:rPr>
                <w:rFonts w:cs="Times New Roman"/>
                <w:color w:val="000000" w:themeColor="text1"/>
                <w:sz w:val="20"/>
                <w:szCs w:val="20"/>
              </w:rPr>
            </w:pPr>
            <w:r w:rsidRPr="00CB28F9">
              <w:rPr>
                <w:rFonts w:cs="Times New Roman"/>
                <w:sz w:val="20"/>
                <w:szCs w:val="20"/>
              </w:rPr>
              <w:lastRenderedPageBreak/>
              <w:t>lingkungan kerja (x</w:t>
            </w:r>
            <w:r w:rsidRPr="00CB28F9">
              <w:rPr>
                <w:rFonts w:cs="Times New Roman"/>
                <w:sz w:val="20"/>
                <w:szCs w:val="20"/>
                <w:vertAlign w:val="subscript"/>
              </w:rPr>
              <w:t>1</w:t>
            </w:r>
            <w:r w:rsidRPr="00CB28F9">
              <w:rPr>
                <w:rFonts w:cs="Times New Roman"/>
                <w:sz w:val="20"/>
                <w:szCs w:val="20"/>
              </w:rPr>
              <w:t xml:space="preserve"> ) memiliki pengaruh signifikan dan positif terhadap kinerja karyawan (Y) Hotel Mukmin Mandiri Perak Timur Surabaya</w:t>
            </w:r>
          </w:p>
          <w:p w:rsidR="00386659" w:rsidRPr="00CB28F9" w:rsidRDefault="00386659" w:rsidP="00615C94">
            <w:pPr>
              <w:pStyle w:val="ListParagraph"/>
              <w:numPr>
                <w:ilvl w:val="0"/>
                <w:numId w:val="8"/>
              </w:numPr>
              <w:spacing w:line="276" w:lineRule="auto"/>
              <w:ind w:left="318" w:right="0"/>
              <w:jc w:val="left"/>
              <w:rPr>
                <w:rFonts w:cs="Times New Roman"/>
                <w:color w:val="000000" w:themeColor="text1"/>
                <w:sz w:val="20"/>
                <w:szCs w:val="20"/>
              </w:rPr>
            </w:pPr>
            <w:r w:rsidRPr="00CB28F9">
              <w:rPr>
                <w:rFonts w:cs="Times New Roman"/>
                <w:sz w:val="20"/>
                <w:szCs w:val="20"/>
              </w:rPr>
              <w:t>kompensasi (x</w:t>
            </w:r>
            <w:r w:rsidRPr="00CB28F9">
              <w:rPr>
                <w:rFonts w:cs="Times New Roman"/>
                <w:sz w:val="20"/>
                <w:szCs w:val="20"/>
                <w:vertAlign w:val="subscript"/>
              </w:rPr>
              <w:t>2</w:t>
            </w:r>
            <w:r w:rsidRPr="00CB28F9">
              <w:rPr>
                <w:rFonts w:cs="Times New Roman"/>
                <w:sz w:val="20"/>
                <w:szCs w:val="20"/>
              </w:rPr>
              <w:t xml:space="preserve">) memiliki pengaruh </w:t>
            </w:r>
            <w:r w:rsidRPr="00CB28F9">
              <w:rPr>
                <w:rFonts w:cs="Times New Roman"/>
                <w:sz w:val="20"/>
                <w:szCs w:val="20"/>
              </w:rPr>
              <w:lastRenderedPageBreak/>
              <w:t>signifikan dan positif terhadap kinerja karyawan (Y) Hotel Mukmin Mandiri Perak Timur Surabaya</w:t>
            </w:r>
          </w:p>
          <w:p w:rsidR="00386659" w:rsidRPr="00CB28F9" w:rsidRDefault="00386659" w:rsidP="00615C94">
            <w:pPr>
              <w:pStyle w:val="ListParagraph"/>
              <w:numPr>
                <w:ilvl w:val="0"/>
                <w:numId w:val="8"/>
              </w:numPr>
              <w:spacing w:line="276" w:lineRule="auto"/>
              <w:ind w:left="318" w:right="0"/>
              <w:jc w:val="left"/>
              <w:rPr>
                <w:rFonts w:cs="Times New Roman"/>
                <w:color w:val="000000" w:themeColor="text1"/>
                <w:sz w:val="20"/>
                <w:szCs w:val="20"/>
              </w:rPr>
            </w:pPr>
            <w:r w:rsidRPr="00CB28F9">
              <w:rPr>
                <w:rFonts w:cs="Times New Roman"/>
                <w:sz w:val="20"/>
                <w:szCs w:val="20"/>
              </w:rPr>
              <w:t>motivasi kerja (x</w:t>
            </w:r>
            <w:r w:rsidRPr="00CB28F9">
              <w:rPr>
                <w:rFonts w:cs="Times New Roman"/>
                <w:sz w:val="20"/>
                <w:szCs w:val="20"/>
                <w:vertAlign w:val="subscript"/>
              </w:rPr>
              <w:t>3</w:t>
            </w:r>
            <w:r w:rsidRPr="00CB28F9">
              <w:rPr>
                <w:rFonts w:cs="Times New Roman"/>
                <w:sz w:val="20"/>
                <w:szCs w:val="20"/>
              </w:rPr>
              <w:t>) memiliki pengaruh signifikan dan positif terhadap kinerja karyawan (Y) Hotel Mukmin Mandiri Perak Timur Surabaya.</w:t>
            </w:r>
          </w:p>
          <w:p w:rsidR="00386659" w:rsidRPr="00CB28F9" w:rsidRDefault="00386659" w:rsidP="00615C94">
            <w:pPr>
              <w:pStyle w:val="ListParagraph"/>
              <w:numPr>
                <w:ilvl w:val="0"/>
                <w:numId w:val="8"/>
              </w:numPr>
              <w:spacing w:line="276" w:lineRule="auto"/>
              <w:ind w:left="318" w:right="0"/>
              <w:jc w:val="left"/>
              <w:rPr>
                <w:rFonts w:cs="Times New Roman"/>
                <w:color w:val="000000" w:themeColor="text1"/>
                <w:sz w:val="20"/>
                <w:szCs w:val="20"/>
              </w:rPr>
            </w:pPr>
            <w:r w:rsidRPr="00CB28F9">
              <w:rPr>
                <w:rFonts w:cs="Times New Roman"/>
                <w:sz w:val="20"/>
                <w:szCs w:val="20"/>
              </w:rPr>
              <w:t>secara bersama-sama variabel Lingkungan Kerja (X1), Kompensasi (X2) dan Motivasi Kerja (X3) berengaruh secara simultan terhadap variabel Kinerja Karyawan (Y) Hotel Mukmin Mandiri Perak Timur Surabaya.</w:t>
            </w:r>
          </w:p>
        </w:tc>
      </w:tr>
    </w:tbl>
    <w:p w:rsidR="0080026F" w:rsidRPr="00CB28F9" w:rsidRDefault="004800AC" w:rsidP="00615C94">
      <w:pPr>
        <w:ind w:left="0" w:right="-1"/>
        <w:rPr>
          <w:rFonts w:cs="Times New Roman"/>
          <w:color w:val="000000" w:themeColor="text1"/>
          <w:sz w:val="22"/>
          <w:szCs w:val="24"/>
        </w:rPr>
      </w:pPr>
      <w:r w:rsidRPr="00CB28F9">
        <w:rPr>
          <w:rFonts w:cs="Times New Roman"/>
          <w:color w:val="000000" w:themeColor="text1"/>
          <w:sz w:val="22"/>
          <w:szCs w:val="24"/>
        </w:rPr>
        <w:t>Sumber : Data Sekunder, penelitian terdahulu (2020 – 2021)</w:t>
      </w:r>
    </w:p>
    <w:p w:rsidR="00DA0A61" w:rsidRPr="00CB28F9" w:rsidRDefault="0080026F" w:rsidP="00615C94">
      <w:pPr>
        <w:pStyle w:val="SubsubBab2"/>
        <w:numPr>
          <w:ilvl w:val="2"/>
          <w:numId w:val="44"/>
        </w:numPr>
        <w:spacing w:after="0"/>
        <w:ind w:left="709" w:hanging="709"/>
      </w:pPr>
      <w:bookmarkStart w:id="40" w:name="_Toc111901995"/>
      <w:r w:rsidRPr="00CB28F9">
        <w:t>Kerangka Berpikir</w:t>
      </w:r>
      <w:bookmarkEnd w:id="40"/>
    </w:p>
    <w:p w:rsidR="00D20A04" w:rsidRPr="00CB28F9" w:rsidRDefault="0080026F" w:rsidP="00615C94">
      <w:pPr>
        <w:pStyle w:val="ListParagraph"/>
        <w:spacing w:after="0" w:line="276" w:lineRule="auto"/>
        <w:ind w:left="709" w:right="-1" w:firstLine="425"/>
        <w:rPr>
          <w:rFonts w:cs="Times New Roman"/>
          <w:color w:val="000000" w:themeColor="text1"/>
          <w:szCs w:val="24"/>
        </w:rPr>
      </w:pPr>
      <w:r w:rsidRPr="00CB28F9">
        <w:rPr>
          <w:rFonts w:cs="Times New Roman"/>
          <w:color w:val="000000" w:themeColor="text1"/>
          <w:szCs w:val="24"/>
        </w:rPr>
        <w:t xml:space="preserve">Dalam upaya mencapai tujuan perusahaan atau organisasi tentunya tergantung kepada kinerja karyawan perusahaan atau organisasi tersebut. </w:t>
      </w:r>
      <w:r w:rsidRPr="00CB28F9">
        <w:rPr>
          <w:rFonts w:cs="Times New Roman"/>
          <w:color w:val="000000" w:themeColor="text1"/>
          <w:szCs w:val="24"/>
        </w:rPr>
        <w:lastRenderedPageBreak/>
        <w:t xml:space="preserve">Setiap perusahaan atau organisasi akan selalu mengharapkan kinerja yang baik dan maksimal dari setiap karyawannya. Peningkatan kinerja ini dapat di pengaruhi salah satunya dengan lingkungan kerja yang baik dan </w:t>
      </w:r>
      <w:r w:rsidR="004800AC" w:rsidRPr="00CB28F9">
        <w:rPr>
          <w:rFonts w:cs="Times New Roman"/>
          <w:color w:val="000000" w:themeColor="text1"/>
          <w:szCs w:val="24"/>
        </w:rPr>
        <w:t xml:space="preserve">pendelegasian </w:t>
      </w:r>
      <w:r w:rsidRPr="00CB28F9">
        <w:rPr>
          <w:rFonts w:cs="Times New Roman"/>
          <w:color w:val="000000" w:themeColor="text1"/>
          <w:szCs w:val="24"/>
        </w:rPr>
        <w:t>kepem</w:t>
      </w:r>
      <w:r w:rsidR="004800AC" w:rsidRPr="00CB28F9">
        <w:rPr>
          <w:rFonts w:cs="Times New Roman"/>
          <w:color w:val="000000" w:themeColor="text1"/>
          <w:szCs w:val="24"/>
        </w:rPr>
        <w:t>impinan yang baik</w:t>
      </w:r>
      <w:r w:rsidRPr="00CB28F9">
        <w:rPr>
          <w:rFonts w:cs="Times New Roman"/>
          <w:color w:val="000000" w:themeColor="text1"/>
          <w:szCs w:val="24"/>
        </w:rPr>
        <w:t>.</w:t>
      </w:r>
    </w:p>
    <w:p w:rsidR="00D20A04" w:rsidRPr="00CB28F9" w:rsidRDefault="00D20A04" w:rsidP="00615C94">
      <w:pPr>
        <w:pStyle w:val="ListParagraph"/>
        <w:spacing w:after="0" w:line="276" w:lineRule="auto"/>
        <w:ind w:left="709" w:right="-1" w:firstLine="425"/>
        <w:rPr>
          <w:rFonts w:cs="Times New Roman"/>
          <w:color w:val="000000" w:themeColor="text1"/>
          <w:szCs w:val="24"/>
        </w:rPr>
      </w:pPr>
    </w:p>
    <w:p w:rsidR="00D20A04" w:rsidRPr="00CB28F9" w:rsidRDefault="0080026F" w:rsidP="00615C94">
      <w:pPr>
        <w:pStyle w:val="ListParagraph"/>
        <w:spacing w:after="0" w:line="276" w:lineRule="auto"/>
        <w:ind w:left="709" w:right="-1" w:firstLine="425"/>
        <w:rPr>
          <w:rFonts w:cs="Times New Roman"/>
          <w:color w:val="000000" w:themeColor="text1"/>
          <w:szCs w:val="24"/>
        </w:rPr>
      </w:pPr>
      <w:r w:rsidRPr="00CB28F9">
        <w:rPr>
          <w:rFonts w:cs="Times New Roman"/>
          <w:color w:val="000000" w:themeColor="text1"/>
          <w:szCs w:val="24"/>
        </w:rPr>
        <w:t>Setiap perusahaan ingin mendapatkan hasil kerja yang maksimal dari setiap karyawannya atau sumber daya manusia yang ada pada perussahaan tersebut. Dengan itu karyawan harus di picu semangat kerjanya dengan manajemen yang baik dari perusahaan. Manajemen yang di kelola dengan baik dapat mendorong semangat kerja karyawan dalam menjalankan tugas yang diberikan atau di bebankan. Seperti pemberian fasilitas yang baik bagi pendukung kerja karyawan. Yaitu melalui pengelolaan dan penciptaan lingkungan kerja yang nyaman dan aman bagi karyawan seperti sirkulasi udara yang baik, toleransi antar karyawan maupun antara karyawan dengan pimpinan, kebersihan yang di kelola dengan baik, pencahayaan yang baik dan penataan tempat kerja pada setiap ruangan dengan baik. Faktor tersebut dapat menjadi pendukung yang positif bagi karyawan pada saat mengerjakan tugasnya. Apabila lingkungan kerja kurang baik seperti contoh suara bising yang di timbulkan dari rekan kerja akibat aktivitas pribadi mereka (menerima telepon dengan suara keras, mendengarkan musik dengan volume yang cenderung kencang dan mengobrol dengan rekan kerja lainnya dengan intonasi</w:t>
      </w:r>
      <w:r w:rsidR="00F51887" w:rsidRPr="00CB28F9">
        <w:rPr>
          <w:rFonts w:cs="Times New Roman"/>
          <w:color w:val="000000" w:themeColor="text1"/>
          <w:szCs w:val="24"/>
        </w:rPr>
        <w:t xml:space="preserve"> atau suara yang cenderung tinggi</w:t>
      </w:r>
      <w:r w:rsidRPr="00CB28F9">
        <w:rPr>
          <w:rFonts w:cs="Times New Roman"/>
          <w:color w:val="000000" w:themeColor="text1"/>
          <w:szCs w:val="24"/>
        </w:rPr>
        <w:t>), pencahayaan yang kurang dan sirkulasi udara yang kurang baik maka akan menyebabkan karyawan merasa kurang nyaman dalam bekerja, akan menyebabkan kemungkinan konsentrasi karyawan akan menurun dan ini bisa menjadi salah satu penghambat dalam mengerjakan tugas yang di berikan atau di bebankan kepada para karyawan tersebut.</w:t>
      </w:r>
    </w:p>
    <w:p w:rsidR="00D20A04" w:rsidRPr="00CB28F9" w:rsidRDefault="00D20A04" w:rsidP="00615C94">
      <w:pPr>
        <w:pStyle w:val="ListParagraph"/>
        <w:spacing w:line="276" w:lineRule="auto"/>
        <w:ind w:left="709" w:right="-1" w:firstLine="425"/>
        <w:rPr>
          <w:rFonts w:cs="Times New Roman"/>
          <w:color w:val="000000" w:themeColor="text1"/>
          <w:szCs w:val="24"/>
        </w:rPr>
      </w:pPr>
    </w:p>
    <w:p w:rsidR="00FB5244" w:rsidRPr="00CB28F9" w:rsidRDefault="0080026F" w:rsidP="00615C94">
      <w:pPr>
        <w:pStyle w:val="ListParagraph"/>
        <w:spacing w:line="276" w:lineRule="auto"/>
        <w:ind w:left="709" w:right="-1" w:firstLine="425"/>
        <w:rPr>
          <w:rFonts w:cs="Times New Roman"/>
          <w:color w:val="000000" w:themeColor="text1"/>
          <w:szCs w:val="24"/>
        </w:rPr>
      </w:pPr>
      <w:r w:rsidRPr="00CB28F9">
        <w:rPr>
          <w:rFonts w:cs="Times New Roman"/>
          <w:color w:val="000000" w:themeColor="text1"/>
          <w:szCs w:val="24"/>
        </w:rPr>
        <w:t xml:space="preserve">Setiap karyawan dan perusahaan ingin mendapatkan pemimpin yang baik dalam hal mengayomi dan memotivasi kinerja. Dengan gaya kepemimpinan demokratis maka besar kemungkinan perusahaan akan mendapat hasil kinerja yang baik dari setiap sumber daya manusia yang ada, terutama pada kinerja karyawan. Dapat di ingat bahwa gaya kepemimpinan demokratis mendiskripsikan pemimpin yang cenderung mengikutsertakan karyawan dalam mengambil keputusan, mendelegasikan kekuasaan, mendorong partisipasi karyawan dalam menentukan bagaimana metode kerja dan tujuan yang ingin dicapai, dan memandang umpan balik sebagai suatu kesempatan untuk melihat karyawan. Dengan pendelegasian yang baik dan pemimpin yang mengikut sertakan karyawan dalam mengambil keputusan atau dapat di artikan pemimpin yang dekat dengan karyawannya, maka akan memberikan rasa dihargai dari para karyawan tersebut. Dengan gaya kepemimpinan demokratis ini maka akan menjadi salah satu faktor pendukung dalam peningkatan semangat kerja karyawan yang mampu memicu maksimalnya </w:t>
      </w:r>
      <w:r w:rsidRPr="00CB28F9">
        <w:rPr>
          <w:rFonts w:cs="Times New Roman"/>
          <w:color w:val="000000" w:themeColor="text1"/>
          <w:szCs w:val="24"/>
        </w:rPr>
        <w:lastRenderedPageBreak/>
        <w:t xml:space="preserve">kinerja karyawan. Penelitian ini memiliki variabel yaitu lingkungan kerja (X1), gaya kepemimpinan demokratis </w:t>
      </w:r>
      <w:r w:rsidR="00D14173" w:rsidRPr="00CB28F9">
        <w:rPr>
          <w:rFonts w:cs="Times New Roman"/>
          <w:color w:val="000000" w:themeColor="text1"/>
          <w:szCs w:val="24"/>
        </w:rPr>
        <w:t>(X2) dan kinerja karyawan (Y).</w:t>
      </w:r>
    </w:p>
    <w:p w:rsidR="00FB5244" w:rsidRPr="00CB28F9" w:rsidRDefault="00FB5244" w:rsidP="00615C94">
      <w:pPr>
        <w:pStyle w:val="ListParagraph"/>
        <w:spacing w:line="276" w:lineRule="auto"/>
        <w:ind w:left="1134" w:right="-1" w:firstLine="447"/>
        <w:rPr>
          <w:rFonts w:cs="Times New Roman"/>
          <w:color w:val="000000" w:themeColor="text1"/>
          <w:szCs w:val="24"/>
        </w:rPr>
      </w:pPr>
    </w:p>
    <w:p w:rsidR="00D20A04" w:rsidRPr="00CB28F9" w:rsidRDefault="00F51887" w:rsidP="00615C94">
      <w:pPr>
        <w:pStyle w:val="ListParagraph"/>
        <w:numPr>
          <w:ilvl w:val="1"/>
          <w:numId w:val="44"/>
        </w:numPr>
        <w:spacing w:before="240" w:line="276" w:lineRule="auto"/>
        <w:ind w:left="1134" w:hanging="425"/>
        <w:rPr>
          <w:rFonts w:cs="Times New Roman"/>
          <w:color w:val="000000" w:themeColor="text1"/>
          <w:szCs w:val="24"/>
        </w:rPr>
      </w:pPr>
      <w:r w:rsidRPr="00CB28F9">
        <w:rPr>
          <w:rFonts w:cs="Times New Roman"/>
          <w:color w:val="000000" w:themeColor="text1"/>
          <w:szCs w:val="24"/>
        </w:rPr>
        <w:t>Pengaruh Lingkungan Kerja Terhadap Kinerja Karyawan</w:t>
      </w:r>
    </w:p>
    <w:p w:rsidR="0080026F" w:rsidRPr="00CB28F9" w:rsidRDefault="0080026F" w:rsidP="00615C94">
      <w:pPr>
        <w:pStyle w:val="ListParagraph"/>
        <w:spacing w:line="276" w:lineRule="auto"/>
        <w:ind w:left="1134" w:right="-1" w:firstLine="425"/>
        <w:rPr>
          <w:rFonts w:cs="Times New Roman"/>
          <w:b/>
          <w:color w:val="000000" w:themeColor="text1"/>
          <w:szCs w:val="24"/>
        </w:rPr>
      </w:pPr>
      <w:r w:rsidRPr="00CB28F9">
        <w:rPr>
          <w:rFonts w:cs="Times New Roman"/>
          <w:color w:val="000000" w:themeColor="text1"/>
          <w:szCs w:val="24"/>
        </w:rPr>
        <w:t xml:space="preserve">Lingkungan kerja selalu berhubungan secara langsung dengan karyawan, karena lingkungan kerja merupakan tempat di mana para karyawan menyelesaikan tugas-tugas yang di bebankan suatu perusahaan atau organisasi. Dalam suatu lingkungan dibutuhkan suasana yang kondusif, penataan tempat untuk berbagai peralatan dan perlengkapan kerja sesuai dengan fungsinya, dan juga di butuhkan suasana yang kondusif antar karyawan untuk memperlancar proses penyelesaian pekerjaan. Lingkungan kerja juga merupakan tempat yang secara langsung dijumpai setiap harinya oleh para karyawan dalam melakukan pekerjannya, maka seharusnya para karyawan akan dan harus merasa nyaman dalam melakukan pekerjaannya. Apabila lingkungan di sekitarnya memberikan kenyamanan dalam melakukan dan menyelesaikan pekerjaannya, tidak menutup kemungkinan akan memperlancar serta mempercepat proses penyelesaian pekerjaan yang sesuai dengan target perusahaan. Oleh karena itu lingkungan kerja sangat penting untuk di perhatikan karena mengingat kenyamanan lingkungan mampu menjadi pendorong semangat kerja karyawan </w:t>
      </w:r>
      <w:r w:rsidR="003B085C" w:rsidRPr="00CB28F9">
        <w:rPr>
          <w:rFonts w:cs="Times New Roman"/>
          <w:color w:val="000000" w:themeColor="text1"/>
          <w:szCs w:val="24"/>
        </w:rPr>
        <w:t xml:space="preserve">untuk menyelesaikan pekerjaan. </w:t>
      </w:r>
      <w:r w:rsidRPr="00CB28F9">
        <w:rPr>
          <w:rFonts w:cs="Times New Roman"/>
          <w:color w:val="000000" w:themeColor="text1"/>
          <w:szCs w:val="24"/>
        </w:rPr>
        <w:t>Didukung juga oleh penelitian yang dilakukan oleh (</w:t>
      </w:r>
      <w:r w:rsidR="00D65F2A" w:rsidRPr="00CB28F9">
        <w:rPr>
          <w:rFonts w:cs="Times New Roman"/>
          <w:color w:val="000000" w:themeColor="text1"/>
          <w:szCs w:val="24"/>
        </w:rPr>
        <w:t>Saputra, Prayekti &amp; Epsilandri 2021</w:t>
      </w:r>
      <w:r w:rsidRPr="00CB28F9">
        <w:rPr>
          <w:rFonts w:cs="Times New Roman"/>
          <w:color w:val="000000" w:themeColor="text1"/>
          <w:szCs w:val="24"/>
        </w:rPr>
        <w:t>) dan (</w:t>
      </w:r>
      <w:r w:rsidRPr="00CB28F9">
        <w:rPr>
          <w:rFonts w:cs="Times New Roman"/>
          <w:color w:val="000000" w:themeColor="text1"/>
          <w:szCs w:val="24"/>
          <w:shd w:val="clear" w:color="auto" w:fill="FFFFFF"/>
        </w:rPr>
        <w:t>Sunarsi Denok</w:t>
      </w:r>
      <w:r w:rsidR="003B085C" w:rsidRPr="00CB28F9">
        <w:rPr>
          <w:rFonts w:cs="Times New Roman"/>
          <w:color w:val="000000" w:themeColor="text1"/>
          <w:szCs w:val="24"/>
          <w:shd w:val="clear" w:color="auto" w:fill="FFFFFF"/>
        </w:rPr>
        <w:t xml:space="preserve">,dkk </w:t>
      </w:r>
      <w:r w:rsidRPr="00CB28F9">
        <w:rPr>
          <w:rFonts w:cs="Times New Roman"/>
          <w:color w:val="000000" w:themeColor="text1"/>
          <w:szCs w:val="24"/>
          <w:shd w:val="clear" w:color="auto" w:fill="FFFFFF"/>
        </w:rPr>
        <w:t xml:space="preserve">2020) </w:t>
      </w:r>
      <w:r w:rsidRPr="00CB28F9">
        <w:rPr>
          <w:rFonts w:cs="Times New Roman"/>
          <w:color w:val="000000" w:themeColor="text1"/>
          <w:szCs w:val="24"/>
        </w:rPr>
        <w:t>yang menyimpulkan bahwa lingkungan kerja berpengaruh terhadap terhadap kinerja.</w:t>
      </w:r>
    </w:p>
    <w:p w:rsidR="0080026F" w:rsidRPr="00CB28F9" w:rsidRDefault="0080026F" w:rsidP="00615C94">
      <w:pPr>
        <w:pStyle w:val="ListParagraph"/>
        <w:spacing w:line="276" w:lineRule="auto"/>
        <w:ind w:left="709" w:firstLine="447"/>
        <w:rPr>
          <w:rFonts w:cs="Times New Roman"/>
          <w:color w:val="000000" w:themeColor="text1"/>
          <w:szCs w:val="24"/>
        </w:rPr>
      </w:pPr>
    </w:p>
    <w:p w:rsidR="00D20A04" w:rsidRPr="00CB28F9" w:rsidRDefault="0080026F" w:rsidP="00615C94">
      <w:pPr>
        <w:pStyle w:val="ListParagraph"/>
        <w:numPr>
          <w:ilvl w:val="1"/>
          <w:numId w:val="44"/>
        </w:numPr>
        <w:spacing w:line="276" w:lineRule="auto"/>
        <w:ind w:left="1134" w:hanging="425"/>
        <w:rPr>
          <w:rFonts w:cs="Times New Roman"/>
          <w:color w:val="000000" w:themeColor="text1"/>
          <w:szCs w:val="24"/>
        </w:rPr>
      </w:pPr>
      <w:r w:rsidRPr="00CB28F9">
        <w:rPr>
          <w:rFonts w:cs="Times New Roman"/>
          <w:color w:val="000000" w:themeColor="text1"/>
          <w:szCs w:val="24"/>
        </w:rPr>
        <w:t>Pengaruh Gaya Kepemimpinan</w:t>
      </w:r>
      <w:r w:rsidR="00737477" w:rsidRPr="00CB28F9">
        <w:rPr>
          <w:rFonts w:cs="Times New Roman"/>
          <w:color w:val="000000" w:themeColor="text1"/>
          <w:szCs w:val="24"/>
        </w:rPr>
        <w:t xml:space="preserve"> </w:t>
      </w:r>
      <w:r w:rsidRPr="00CB28F9">
        <w:rPr>
          <w:rFonts w:cs="Times New Roman"/>
          <w:color w:val="000000" w:themeColor="text1"/>
          <w:szCs w:val="24"/>
        </w:rPr>
        <w:t>Demokratis terhadap kinerja karyawan</w:t>
      </w:r>
    </w:p>
    <w:p w:rsidR="00FB5244" w:rsidRPr="00CB28F9" w:rsidRDefault="0080026F" w:rsidP="00615C94">
      <w:pPr>
        <w:pStyle w:val="ListParagraph"/>
        <w:spacing w:line="276" w:lineRule="auto"/>
        <w:ind w:left="1134" w:right="-1" w:firstLine="425"/>
        <w:rPr>
          <w:rFonts w:cs="Times New Roman"/>
          <w:color w:val="000000" w:themeColor="text1"/>
          <w:szCs w:val="24"/>
        </w:rPr>
      </w:pPr>
      <w:r w:rsidRPr="00CB28F9">
        <w:rPr>
          <w:rFonts w:cs="Times New Roman"/>
          <w:color w:val="000000" w:themeColor="text1"/>
          <w:szCs w:val="24"/>
        </w:rPr>
        <w:t>Kinerja karyawan dapat dipengaruhi oleh banyak hal sebagian di antaranya yaitu seperti faktor eksternal yang timbul dari sikap atau perilaku, tindakan seperti hubungan yang baik antar karyawan atau rekan kerja,  hubungan dan komunikasi yang baik antara bawahan dan atasan serta fasilitas kerja yang lengkap. Dengan beberapa hal tersebut, jika pemimpin mampu memberikan motivasi yang baik kepada karyawannya dan mampu memberikan dorongan untuk disiplin kerja yang baik maka kinerja karyawan akan terpengaruhi menjadi lebih baik juga. Sehingga berkemungkinan tujuan atau target kerja yang di tetapkan oleh perusahaan akan tercapai atau terpenuhi.Itu artinya jika lingkungan kerja dan gaya kepemipinan yang ada di perusahaan atau organisasi dapat di kelola dengan baik. Maka besar kemungkinan kinerja karyaw</w:t>
      </w:r>
      <w:r w:rsidR="00FB5244" w:rsidRPr="00CB28F9">
        <w:rPr>
          <w:rFonts w:cs="Times New Roman"/>
          <w:color w:val="000000" w:themeColor="text1"/>
          <w:szCs w:val="24"/>
        </w:rPr>
        <w:t>an akan maksimal dan baik juga.</w:t>
      </w:r>
    </w:p>
    <w:p w:rsidR="00FB5244" w:rsidRPr="00CB28F9" w:rsidRDefault="00FB5244" w:rsidP="00615C94">
      <w:pPr>
        <w:rPr>
          <w:rFonts w:cs="Times New Roman"/>
          <w:color w:val="000000" w:themeColor="text1"/>
          <w:szCs w:val="24"/>
        </w:rPr>
      </w:pPr>
      <w:r w:rsidRPr="00CB28F9">
        <w:rPr>
          <w:rFonts w:cs="Times New Roman"/>
          <w:color w:val="000000" w:themeColor="text1"/>
          <w:szCs w:val="24"/>
        </w:rPr>
        <w:br w:type="page"/>
      </w:r>
    </w:p>
    <w:p w:rsidR="0080026F" w:rsidRPr="00CB28F9" w:rsidRDefault="00000000" w:rsidP="00615C94">
      <w:pPr>
        <w:pStyle w:val="ListParagraph"/>
        <w:spacing w:line="276" w:lineRule="auto"/>
        <w:ind w:left="709" w:right="-1" w:firstLine="425"/>
        <w:rPr>
          <w:rFonts w:cs="Times New Roman"/>
          <w:b/>
          <w:color w:val="000000" w:themeColor="text1"/>
          <w:szCs w:val="24"/>
        </w:rPr>
      </w:pPr>
      <w:r>
        <w:rPr>
          <w:rFonts w:cs="Times New Roman"/>
          <w:color w:val="000000" w:themeColor="text1"/>
          <w:szCs w:val="24"/>
          <w:lang w:eastAsia="id-ID"/>
        </w:rPr>
        <w:lastRenderedPageBreak/>
        <w:pict>
          <v:rect id="Rectangle 2" o:spid="_x0000_s2111" style="position:absolute;left:0;text-align:left;margin-left:73.35pt;margin-top:52.1pt;width:146.15pt;height:195.1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jgeIgIAAD4EAAAOAAAAZHJzL2Uyb0RvYy54bWysU1Fv0zAQfkfiP1h+p2mittuiptPUUYQ0&#10;YGLwA66Ok1g4tjm7Tcuv5+x0pQOeEH6wfL7z5+++u1veHnrN9hK9sqbi+WTKmTTC1sq0Ff/6ZfPm&#10;mjMfwNSgrZEVP0rPb1evXy0HV8rCdlbXEhmBGF8OruJdCK7MMi862YOfWCcNORuLPQQysc1qhIHQ&#10;e50V0+kiGyzWDq2Q3tPt/ejkq4TfNFKET03jZWC64sQtpB3Tvo17tlpC2SK4TokTDfgHFj0oQ5+e&#10;oe4hANuh+gOqVwKtt02YCNtntmmUkCkHyiaf/pbNUwdOplxIHO/OMvn/Bys+7h+RqbriixlnBnqq&#10;0WdSDUyrJSuiPoPzJYU9uUeMGXr3YMU3z4xddxQl7xDt0EmoiVUe47MXD6Lh6SnbDh9sTeiwCzZJ&#10;dWiwj4AkAjukihzPFZGHwARd5tfzRT6dcybIV8yuaKWaZVA+P3fowztpexYPFUcin+Bh/+BDpAPl&#10;c0iib7WqN0rrZGC7XWtke6D22KSVMqAsL8O0YUPFb+bFPCG/8PlLiGlaf4PoVaA+16qv+PU5CMqo&#10;21tTpy4MoPR4JsranISM2o012Nr6SDqiHZuYho4OncUfnA3UwBX333eAkjP93lAtbvLZLHZ8Mmbz&#10;q4IMvPRsLz1gBEFVPHA2HtdhnJKdQ9V29FOecjf2jurXqKRsrO3I6kSWmjQJfhqoOAWXdor6Nfar&#10;nwAAAP//AwBQSwMEFAAGAAgAAAAhAF9+5tPeAAAACwEAAA8AAABkcnMvZG93bnJldi54bWxMj8FO&#10;wzAQRO9I/IO1SNyoTRoVEuJUCFQkjm164baJlyQQ21HstIGvZznBbUb7NDtTbBc7iBNNofdOw+1K&#10;gSDXeNO7VsOx2t3cgwgRncHBO9LwRQG25eVFgbnxZ7en0yG2gkNcyFFDF+OYSxmajiyGlR/J8e3d&#10;TxYj26mVZsIzh9tBJkptpMXe8YcOR3rqqPk8zFZD3SdH/N5XL8pmu3V8XaqP+e1Z6+ur5fEBRKQl&#10;/sHwW5+rQ8mdaj87E8TAPt3cMcpCpQkIJtJ1xutqFlmagiwL+X9D+QMAAP//AwBQSwECLQAUAAYA&#10;CAAAACEAtoM4kv4AAADhAQAAEwAAAAAAAAAAAAAAAAAAAAAAW0NvbnRlbnRfVHlwZXNdLnhtbFBL&#10;AQItABQABgAIAAAAIQA4/SH/1gAAAJQBAAALAAAAAAAAAAAAAAAAAC8BAABfcmVscy8ucmVsc1BL&#10;AQItABQABgAIAAAAIQDddjgeIgIAAD4EAAAOAAAAAAAAAAAAAAAAAC4CAABkcnMvZTJvRG9jLnht&#10;bFBLAQItABQABgAIAAAAIQBffubT3gAAAAsBAAAPAAAAAAAAAAAAAAAAAHwEAABkcnMvZG93bnJl&#10;di54bWxQSwUGAAAAAAQABADzAAAAhwUAAAAA&#10;"/>
        </w:pict>
      </w:r>
      <w:r w:rsidR="0080026F" w:rsidRPr="00CB28F9">
        <w:rPr>
          <w:rFonts w:cs="Times New Roman"/>
          <w:color w:val="000000" w:themeColor="text1"/>
          <w:szCs w:val="24"/>
        </w:rPr>
        <w:t>Berdasarkan kerangka pemikiran d</w:t>
      </w:r>
      <w:r w:rsidR="00F51887" w:rsidRPr="00CB28F9">
        <w:rPr>
          <w:rFonts w:cs="Times New Roman"/>
          <w:color w:val="000000" w:themeColor="text1"/>
          <w:szCs w:val="24"/>
        </w:rPr>
        <w:t>i atas</w:t>
      </w:r>
      <w:r w:rsidR="006D7405" w:rsidRPr="00CB28F9">
        <w:rPr>
          <w:rFonts w:cs="Times New Roman"/>
          <w:color w:val="000000" w:themeColor="text1"/>
          <w:szCs w:val="24"/>
        </w:rPr>
        <w:t>, maka peneliti dapat membuat model pengaruh antar variabel dalam penelitian ini yang digambarkan dengan konstelasi penelitian sebagai berikut :</w:t>
      </w:r>
    </w:p>
    <w:p w:rsidR="0080026F" w:rsidRPr="00CB28F9" w:rsidRDefault="00000000" w:rsidP="00615C94">
      <w:pPr>
        <w:ind w:firstLine="720"/>
        <w:rPr>
          <w:rFonts w:cs="Times New Roman"/>
          <w:color w:val="000000" w:themeColor="text1"/>
          <w:szCs w:val="24"/>
        </w:rPr>
      </w:pPr>
      <w:r>
        <w:rPr>
          <w:rFonts w:cs="Times New Roman"/>
          <w:color w:val="000000" w:themeColor="text1"/>
          <w:szCs w:val="24"/>
          <w:lang w:eastAsia="id-ID"/>
        </w:rPr>
        <w:pict>
          <v:shape id="Text Box 6" o:spid="_x0000_s2051" type="#_x0000_t202" style="position:absolute;left:0;text-align:left;margin-left:82.2pt;margin-top:1.6pt;width:130.5pt;height:182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ZefCQIAAPgDAAAOAAAAZHJzL2Uyb0RvYy54bWysU9tu2zAMfR+wfxD0vtjOrZsRp+hSZBjQ&#10;XYB2HyDLsi3MFjVKiZ19/Sg5TYPubZgeBFGkDnkOqc3t2HfsqNBpMAXPZilnykiotGkK/uNp/+49&#10;Z84LU4kOjCr4STl+u337ZjPYXM2hha5SyAjEuHywBW+9t3mSONmqXrgZWGXIWQP2wpOJTVKhGAi9&#10;75J5mq6TAbCyCFI5R7f3k5NvI35dK+m/1bVTnnUFp9p83DHuZdiT7UbkDQrbankuQ/xDFb3QhpJe&#10;oO6FF+yA+i+oXksEB7WfSegTqGstVeRAbLL0FZvHVlgVuZA4zl5kcv8PVn49fkemq4KvF5wZ0VOP&#10;ntTo2UcY2TrIM1iXU9SjpTg/0jW1OVJ19gHkT8cM7FphGnWHCEOrREXlZeFlcvV0wnEBpBy+QEVp&#10;xMFDBBpr7IN2pAYjdGrT6dKaUIoMKderm8WKXJJ880WWLdPYvETkz88tOv9JQc/CoeBIvY/w4vjg&#10;fChH5M8hIZuDTld73XXRwKbcdciOguZkH1dk8CqsMyHYQHg2IYabyDNQm0j6sRyjolGEoEEJ1YmI&#10;I0zjR9+FDi3gb84GGr2Cu18HgYqz7rMh8T5ky2WY1WgsVzdzMvDaU157hJEEVXDP2XTc+Wm+DxZ1&#10;01KmqV0G7kjwWkcpXqo6l0/jFRU6f4Uwv9d2jHr5sNs/AAAA//8DAFBLAwQUAAYACAAAACEAY0+Z&#10;TdsAAAAJAQAADwAAAGRycy9kb3ducmV2LnhtbEyP0U6DQBBF3038h82Y+GLsIlJQZGnURONraz9g&#10;gCkQ2VnCbgv9e8cn+3hyb+6cKTaLHdSJJt87NvCwikAR167puTWw//64fwLlA3KDg2MycCYPm/L6&#10;qsC8cTNv6bQLrZIR9jka6EIYc6193ZFFv3IjsWQHN1kMglOrmwlnGbeDjqMo1RZ7lgsdjvTeUf2z&#10;O1oDh6/5bv08V59hn22T9A37rHJnY25vltcXUIGW8F+GP31Rh1KcKnfkxqtBOE0SqRp4jEFJnsRr&#10;4Uo4zWLQZaEvPyh/AQAA//8DAFBLAQItABQABgAIAAAAIQC2gziS/gAAAOEBAAATAAAAAAAAAAAA&#10;AAAAAAAAAABbQ29udGVudF9UeXBlc10ueG1sUEsBAi0AFAAGAAgAAAAhADj9If/WAAAAlAEAAAsA&#10;AAAAAAAAAAAAAAAALwEAAF9yZWxzLy5yZWxzUEsBAi0AFAAGAAgAAAAhALLZl58JAgAA+AMAAA4A&#10;AAAAAAAAAAAAAAAALgIAAGRycy9lMm9Eb2MueG1sUEsBAi0AFAAGAAgAAAAhAGNPmU3bAAAACQEA&#10;AA8AAAAAAAAAAAAAAAAAYwQAAGRycy9kb3ducmV2LnhtbFBLBQYAAAAABAAEAPMAAABrBQAAAAA=&#10;" stroked="f">
            <v:textbox style="mso-next-textbox:#Text Box 6">
              <w:txbxContent>
                <w:p w:rsidR="000B7EBB" w:rsidRPr="009672D4" w:rsidRDefault="000B7EBB" w:rsidP="00114704">
                  <w:pPr>
                    <w:ind w:left="0"/>
                    <w:rPr>
                      <w:rFonts w:cs="Times New Roman"/>
                      <w:szCs w:val="24"/>
                    </w:rPr>
                  </w:pPr>
                  <w:r w:rsidRPr="009672D4">
                    <w:rPr>
                      <w:rFonts w:cs="Times New Roman"/>
                      <w:szCs w:val="24"/>
                    </w:rPr>
                    <w:t xml:space="preserve">Lingkungan </w:t>
                  </w:r>
                  <w:r w:rsidRPr="009672D4">
                    <w:rPr>
                      <w:rFonts w:cs="Times New Roman"/>
                      <w:szCs w:val="24"/>
                    </w:rPr>
                    <w:t>Kerja (X</w:t>
                  </w:r>
                  <w:r w:rsidRPr="009672D4">
                    <w:rPr>
                      <w:rFonts w:cs="Times New Roman"/>
                      <w:szCs w:val="24"/>
                      <w:vertAlign w:val="subscript"/>
                    </w:rPr>
                    <w:t>1</w:t>
                  </w:r>
                  <w:r w:rsidRPr="009672D4">
                    <w:rPr>
                      <w:rFonts w:cs="Times New Roman"/>
                      <w:szCs w:val="24"/>
                    </w:rPr>
                    <w:t>)</w:t>
                  </w:r>
                </w:p>
                <w:p w:rsidR="000B7EBB" w:rsidRPr="009672D4" w:rsidRDefault="000B7EBB" w:rsidP="00027029">
                  <w:pPr>
                    <w:pStyle w:val="ListParagraph"/>
                    <w:numPr>
                      <w:ilvl w:val="0"/>
                      <w:numId w:val="38"/>
                    </w:numPr>
                    <w:ind w:left="142" w:hanging="284"/>
                    <w:rPr>
                      <w:rFonts w:cs="Times New Roman"/>
                      <w:szCs w:val="24"/>
                    </w:rPr>
                  </w:pPr>
                  <w:r w:rsidRPr="009672D4">
                    <w:rPr>
                      <w:rFonts w:cs="Times New Roman"/>
                      <w:color w:val="000000" w:themeColor="text1"/>
                      <w:szCs w:val="24"/>
                    </w:rPr>
                    <w:t>Penerangan</w:t>
                  </w:r>
                </w:p>
                <w:p w:rsidR="000B7EBB" w:rsidRPr="009672D4" w:rsidRDefault="000B7EBB" w:rsidP="00027029">
                  <w:pPr>
                    <w:pStyle w:val="ListParagraph"/>
                    <w:numPr>
                      <w:ilvl w:val="0"/>
                      <w:numId w:val="38"/>
                    </w:numPr>
                    <w:ind w:left="142" w:hanging="284"/>
                    <w:rPr>
                      <w:rFonts w:cs="Times New Roman"/>
                      <w:szCs w:val="24"/>
                    </w:rPr>
                  </w:pPr>
                  <w:r w:rsidRPr="009672D4">
                    <w:rPr>
                      <w:rFonts w:cs="Times New Roman"/>
                      <w:color w:val="000000" w:themeColor="text1"/>
                      <w:szCs w:val="24"/>
                    </w:rPr>
                    <w:t>Suhu udara</w:t>
                  </w:r>
                </w:p>
                <w:p w:rsidR="000B7EBB" w:rsidRPr="009672D4" w:rsidRDefault="000B7EBB" w:rsidP="00027029">
                  <w:pPr>
                    <w:pStyle w:val="ListParagraph"/>
                    <w:numPr>
                      <w:ilvl w:val="0"/>
                      <w:numId w:val="38"/>
                    </w:numPr>
                    <w:ind w:left="142" w:hanging="284"/>
                    <w:rPr>
                      <w:rFonts w:cs="Times New Roman"/>
                      <w:color w:val="000000" w:themeColor="text1"/>
                      <w:szCs w:val="24"/>
                    </w:rPr>
                  </w:pPr>
                  <w:r w:rsidRPr="009672D4">
                    <w:rPr>
                      <w:rFonts w:cs="Times New Roman"/>
                      <w:color w:val="000000" w:themeColor="text1"/>
                      <w:szCs w:val="24"/>
                    </w:rPr>
                    <w:t>Suara bising</w:t>
                  </w:r>
                </w:p>
                <w:p w:rsidR="000B7EBB" w:rsidRPr="009672D4" w:rsidRDefault="000B7EBB" w:rsidP="00027029">
                  <w:pPr>
                    <w:pStyle w:val="ListParagraph"/>
                    <w:numPr>
                      <w:ilvl w:val="0"/>
                      <w:numId w:val="38"/>
                    </w:numPr>
                    <w:ind w:left="142" w:hanging="284"/>
                    <w:rPr>
                      <w:rFonts w:cs="Times New Roman"/>
                      <w:szCs w:val="24"/>
                    </w:rPr>
                  </w:pPr>
                  <w:r w:rsidRPr="009672D4">
                    <w:rPr>
                      <w:rFonts w:cs="Times New Roman"/>
                      <w:color w:val="000000" w:themeColor="text1"/>
                      <w:szCs w:val="24"/>
                    </w:rPr>
                    <w:t>Bau tidak sedap</w:t>
                  </w:r>
                </w:p>
                <w:p w:rsidR="000B7EBB" w:rsidRPr="009672D4" w:rsidRDefault="000B7EBB" w:rsidP="00027029">
                  <w:pPr>
                    <w:pStyle w:val="ListParagraph"/>
                    <w:numPr>
                      <w:ilvl w:val="0"/>
                      <w:numId w:val="38"/>
                    </w:numPr>
                    <w:ind w:left="142" w:hanging="284"/>
                    <w:rPr>
                      <w:rFonts w:cs="Times New Roman"/>
                      <w:szCs w:val="24"/>
                    </w:rPr>
                  </w:pPr>
                  <w:r w:rsidRPr="009672D4">
                    <w:rPr>
                      <w:rFonts w:cs="Times New Roman"/>
                      <w:color w:val="000000" w:themeColor="text1"/>
                      <w:szCs w:val="24"/>
                    </w:rPr>
                    <w:t xml:space="preserve">Ruang gerak </w:t>
                  </w:r>
                </w:p>
                <w:p w:rsidR="000B7EBB" w:rsidRPr="009672D4" w:rsidRDefault="000B7EBB" w:rsidP="00027029">
                  <w:pPr>
                    <w:pStyle w:val="ListParagraph"/>
                    <w:numPr>
                      <w:ilvl w:val="0"/>
                      <w:numId w:val="38"/>
                    </w:numPr>
                    <w:ind w:left="142" w:hanging="284"/>
                    <w:rPr>
                      <w:rFonts w:cs="Times New Roman"/>
                      <w:szCs w:val="24"/>
                    </w:rPr>
                  </w:pPr>
                  <w:r w:rsidRPr="009672D4">
                    <w:rPr>
                      <w:rFonts w:cs="Times New Roman"/>
                      <w:color w:val="000000" w:themeColor="text1"/>
                      <w:szCs w:val="24"/>
                    </w:rPr>
                    <w:t>Keamanan kerja</w:t>
                  </w:r>
                </w:p>
                <w:p w:rsidR="000B7EBB" w:rsidRPr="009672D4" w:rsidRDefault="000B7EBB" w:rsidP="004E1C6A">
                  <w:pPr>
                    <w:ind w:left="142" w:hanging="284"/>
                    <w:jc w:val="center"/>
                    <w:rPr>
                      <w:rFonts w:cs="Times New Roman"/>
                      <w:szCs w:val="24"/>
                    </w:rPr>
                  </w:pPr>
                  <w:r w:rsidRPr="009672D4">
                    <w:rPr>
                      <w:rFonts w:cs="Times New Roman"/>
                      <w:color w:val="000000" w:themeColor="text1"/>
                      <w:szCs w:val="24"/>
                    </w:rPr>
                    <w:t>(Sedarmayanti 2017)</w:t>
                  </w:r>
                </w:p>
                <w:p w:rsidR="000B7EBB" w:rsidRPr="009672D4" w:rsidRDefault="000B7EBB" w:rsidP="00301885">
                  <w:pPr>
                    <w:ind w:left="142" w:hanging="284"/>
                    <w:rPr>
                      <w:rFonts w:cs="Times New Roman"/>
                      <w:szCs w:val="24"/>
                    </w:rPr>
                  </w:pPr>
                </w:p>
              </w:txbxContent>
            </v:textbox>
          </v:shape>
        </w:pict>
      </w:r>
    </w:p>
    <w:p w:rsidR="0080026F" w:rsidRPr="00CB28F9" w:rsidRDefault="00000000" w:rsidP="00615C94">
      <w:pPr>
        <w:ind w:firstLine="720"/>
        <w:rPr>
          <w:rFonts w:cs="Times New Roman"/>
          <w:color w:val="000000" w:themeColor="text1"/>
          <w:szCs w:val="24"/>
        </w:rPr>
      </w:pPr>
      <w:r>
        <w:rPr>
          <w:rFonts w:cs="Times New Roman"/>
          <w:color w:val="000000" w:themeColor="text1"/>
          <w:szCs w:val="24"/>
          <w:lang w:eastAsia="id-ID"/>
        </w:rPr>
        <w:pict>
          <v:shape id="Text Box 8" o:spid="_x0000_s2052" type="#_x0000_t202" style="position:absolute;left:0;text-align:left;margin-left:308.95pt;margin-top:17.85pt;width:111.8pt;height:272.6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y+CwIAAPgDAAAOAAAAZHJzL2Uyb0RvYy54bWysU8Fu2zAMvQ/YPwi6L068JEuNOEWXIsOA&#10;rhvQ9gNkWbaF2aJGKbGzrx8lJ1m23obpIIgi9cj3SK1vh65lB4VOg8n5bDLlTBkJpTZ1zl+ed+9W&#10;nDkvTClaMCrnR+X47ebtm3VvM5VCA22pkBGIcVlvc954b7MkcbJRnXATsMqQswLshCcT66RE0RN6&#10;1ybpdLpMesDSIkjlHN3ej06+ifhVpaT/WlVOedbmnGrzcce4F2FPNmuR1Shso+WpDPEPVXRCG0p6&#10;gboXXrA96ldQnZYIDio/kdAlUFVaqsiB2Mymf7F5aoRVkQuJ4+xFJvf/YOXj4RsyXeZ8mXJmREc9&#10;elaDZx9hYKsgT29dRlFPluL8QNfU5kjV2QeQ3x0zsG2EqdUdIvSNEiWVNwsvk6unI44LIEX/BUpK&#10;I/YeItBQYRe0IzUYoVObjpfWhFJkSDmf3ayW5JLkez9fpsvFIuYQ2fm5Rec/KehYOOQcqfcRXhwe&#10;nA/liOwcErI5aHW5020bDayLbYvsIGhOdnGd0P8Ia00INhCejYjhJvIM1EaSfiiGqGh6lq+A8kjE&#10;Ecbxo+9ChwbwJ2c9jV7O3Y+9QMVZ+9mQeDez+TzMajTmiw8pGXjtKa49wkiCyrnnbDxu/Tjfe4u6&#10;bijT2C4DdyR4paMUoTNjVafyabyiQqevEOb32o5Rvz/s5hcAAAD//wMAUEsDBBQABgAIAAAAIQAA&#10;pBe63wAAAAoBAAAPAAAAZHJzL2Rvd25yZXYueG1sTI/LTsMwEEX3SPyDNUhsEHUCzaMhkwqQQGxb&#10;+gGTeJpExHYUu03695gVXY7u0b1nyu2iB3HmyfXWIMSrCASbxqretAiH74/HHITzZBQN1jDChR1s&#10;q9ubkgplZ7Pj8963IpQYVxBC5/1YSOmajjW5lR3ZhOxoJ00+nFMr1URzKNeDfIqiVGrqTVjoaOT3&#10;jpuf/UkjHL/mh2Qz15/+kO3W6Rv1WW0viPd3y+sLCM+L/4fhTz+oQxWcansyyokBIY2zTUARnpMM&#10;RADydZyAqBGSPI5AVqW8fqH6BQAA//8DAFBLAQItABQABgAIAAAAIQC2gziS/gAAAOEBAAATAAAA&#10;AAAAAAAAAAAAAAAAAABbQ29udGVudF9UeXBlc10ueG1sUEsBAi0AFAAGAAgAAAAhADj9If/WAAAA&#10;lAEAAAsAAAAAAAAAAAAAAAAALwEAAF9yZWxzLy5yZWxzUEsBAi0AFAAGAAgAAAAhAJ4qfL4LAgAA&#10;+AMAAA4AAAAAAAAAAAAAAAAALgIAAGRycy9lMm9Eb2MueG1sUEsBAi0AFAAGAAgAAAAhAACkF7rf&#10;AAAACgEAAA8AAAAAAAAAAAAAAAAAZQQAAGRycy9kb3ducmV2LnhtbFBLBQYAAAAABAAEAPMAAABx&#10;BQAAAAA=&#10;" stroked="f">
            <v:textbox style="mso-next-textbox:#Text Box 8">
              <w:txbxContent>
                <w:p w:rsidR="000B7EBB" w:rsidRPr="009672D4" w:rsidRDefault="000B7EBB" w:rsidP="009F4B99">
                  <w:pPr>
                    <w:ind w:left="-284"/>
                    <w:jc w:val="center"/>
                    <w:rPr>
                      <w:rFonts w:cs="Times New Roman"/>
                      <w:szCs w:val="24"/>
                    </w:rPr>
                  </w:pPr>
                  <w:r w:rsidRPr="009672D4">
                    <w:rPr>
                      <w:rFonts w:cs="Times New Roman"/>
                      <w:szCs w:val="24"/>
                    </w:rPr>
                    <w:t xml:space="preserve">Kinerja </w:t>
                  </w:r>
                  <w:r w:rsidRPr="009672D4">
                    <w:rPr>
                      <w:rFonts w:cs="Times New Roman"/>
                      <w:szCs w:val="24"/>
                    </w:rPr>
                    <w:t>Karyawan(Y)</w:t>
                  </w:r>
                </w:p>
                <w:p w:rsidR="000B7EBB" w:rsidRPr="009672D4" w:rsidRDefault="000B7EBB" w:rsidP="00027029">
                  <w:pPr>
                    <w:pStyle w:val="ListParagraph"/>
                    <w:numPr>
                      <w:ilvl w:val="0"/>
                      <w:numId w:val="39"/>
                    </w:numPr>
                    <w:ind w:left="426" w:right="-177"/>
                    <w:jc w:val="left"/>
                    <w:rPr>
                      <w:rFonts w:cs="Times New Roman"/>
                      <w:szCs w:val="24"/>
                    </w:rPr>
                  </w:pPr>
                  <w:r w:rsidRPr="009672D4">
                    <w:rPr>
                      <w:rFonts w:cs="Times New Roman"/>
                      <w:color w:val="000000" w:themeColor="text1"/>
                      <w:szCs w:val="24"/>
                    </w:rPr>
                    <w:t>Kualitas</w:t>
                  </w:r>
                </w:p>
                <w:p w:rsidR="000B7EBB" w:rsidRPr="009672D4" w:rsidRDefault="000B7EBB" w:rsidP="00027029">
                  <w:pPr>
                    <w:pStyle w:val="ListParagraph"/>
                    <w:numPr>
                      <w:ilvl w:val="0"/>
                      <w:numId w:val="39"/>
                    </w:numPr>
                    <w:ind w:left="426" w:right="-177"/>
                    <w:jc w:val="left"/>
                    <w:rPr>
                      <w:rFonts w:cs="Times New Roman"/>
                      <w:szCs w:val="24"/>
                    </w:rPr>
                  </w:pPr>
                  <w:r w:rsidRPr="009672D4">
                    <w:rPr>
                      <w:rFonts w:cs="Times New Roman"/>
                      <w:color w:val="000000" w:themeColor="text1"/>
                      <w:szCs w:val="24"/>
                    </w:rPr>
                    <w:t>Kuantitas</w:t>
                  </w:r>
                </w:p>
                <w:p w:rsidR="000B7EBB" w:rsidRPr="009672D4" w:rsidRDefault="000B7EBB" w:rsidP="00027029">
                  <w:pPr>
                    <w:pStyle w:val="ListParagraph"/>
                    <w:numPr>
                      <w:ilvl w:val="0"/>
                      <w:numId w:val="39"/>
                    </w:numPr>
                    <w:ind w:left="426" w:right="-177"/>
                    <w:jc w:val="left"/>
                    <w:rPr>
                      <w:rFonts w:cs="Times New Roman"/>
                      <w:szCs w:val="24"/>
                    </w:rPr>
                  </w:pPr>
                  <w:r w:rsidRPr="009672D4">
                    <w:rPr>
                      <w:rFonts w:cs="Times New Roman"/>
                      <w:color w:val="000000" w:themeColor="text1"/>
                      <w:szCs w:val="24"/>
                    </w:rPr>
                    <w:t>ketepatan waktu</w:t>
                  </w:r>
                </w:p>
                <w:p w:rsidR="000B7EBB" w:rsidRPr="009672D4" w:rsidRDefault="000B7EBB" w:rsidP="00027029">
                  <w:pPr>
                    <w:pStyle w:val="ListParagraph"/>
                    <w:numPr>
                      <w:ilvl w:val="0"/>
                      <w:numId w:val="39"/>
                    </w:numPr>
                    <w:ind w:left="426" w:right="-177"/>
                    <w:jc w:val="left"/>
                    <w:rPr>
                      <w:rFonts w:cs="Times New Roman"/>
                      <w:szCs w:val="24"/>
                    </w:rPr>
                  </w:pPr>
                  <w:r w:rsidRPr="009672D4">
                    <w:rPr>
                      <w:rFonts w:cs="Times New Roman"/>
                      <w:color w:val="000000" w:themeColor="text1"/>
                      <w:szCs w:val="24"/>
                    </w:rPr>
                    <w:t>Inisiatif</w:t>
                  </w:r>
                </w:p>
                <w:p w:rsidR="000B7EBB" w:rsidRPr="009672D4" w:rsidRDefault="000B7EBB" w:rsidP="00027029">
                  <w:pPr>
                    <w:pStyle w:val="ListParagraph"/>
                    <w:numPr>
                      <w:ilvl w:val="0"/>
                      <w:numId w:val="39"/>
                    </w:numPr>
                    <w:ind w:left="426" w:right="-177"/>
                    <w:jc w:val="left"/>
                    <w:rPr>
                      <w:rFonts w:cs="Times New Roman"/>
                      <w:szCs w:val="24"/>
                    </w:rPr>
                  </w:pPr>
                  <w:r w:rsidRPr="009672D4">
                    <w:rPr>
                      <w:rFonts w:cs="Times New Roman"/>
                      <w:color w:val="000000" w:themeColor="text1"/>
                      <w:szCs w:val="24"/>
                    </w:rPr>
                    <w:t>Efisiensi</w:t>
                  </w:r>
                </w:p>
                <w:p w:rsidR="000B7EBB" w:rsidRPr="009672D4" w:rsidRDefault="000B7EBB" w:rsidP="00027029">
                  <w:pPr>
                    <w:pStyle w:val="ListParagraph"/>
                    <w:numPr>
                      <w:ilvl w:val="0"/>
                      <w:numId w:val="39"/>
                    </w:numPr>
                    <w:ind w:left="426" w:right="-177"/>
                    <w:jc w:val="left"/>
                    <w:rPr>
                      <w:rFonts w:cs="Times New Roman"/>
                      <w:szCs w:val="24"/>
                    </w:rPr>
                  </w:pPr>
                  <w:r w:rsidRPr="009672D4">
                    <w:rPr>
                      <w:rFonts w:cs="Times New Roman"/>
                      <w:color w:val="000000" w:themeColor="text1"/>
                      <w:szCs w:val="24"/>
                    </w:rPr>
                    <w:t>Efektivitas</w:t>
                  </w:r>
                </w:p>
                <w:p w:rsidR="000B7EBB" w:rsidRPr="009672D4" w:rsidRDefault="000B7EBB" w:rsidP="009672D4">
                  <w:pPr>
                    <w:pStyle w:val="ListParagraph"/>
                    <w:ind w:left="426" w:right="-177"/>
                    <w:jc w:val="left"/>
                    <w:rPr>
                      <w:rFonts w:cs="Times New Roman"/>
                      <w:szCs w:val="24"/>
                    </w:rPr>
                  </w:pPr>
                </w:p>
                <w:p w:rsidR="000B7EBB" w:rsidRPr="009672D4" w:rsidRDefault="000B7EBB" w:rsidP="004E1C6A">
                  <w:pPr>
                    <w:pStyle w:val="ListParagraph"/>
                    <w:ind w:left="0" w:right="-177"/>
                    <w:jc w:val="center"/>
                    <w:rPr>
                      <w:rFonts w:cs="Times New Roman"/>
                      <w:szCs w:val="24"/>
                    </w:rPr>
                  </w:pPr>
                  <w:r w:rsidRPr="009672D4">
                    <w:rPr>
                      <w:rFonts w:cs="Times New Roman"/>
                      <w:szCs w:val="24"/>
                    </w:rPr>
                    <w:t>(Afandi 2018) dan (Robbins dalam Rachel, William &amp; Wehelmina 2018)</w:t>
                  </w:r>
                </w:p>
              </w:txbxContent>
            </v:textbox>
          </v:shape>
        </w:pict>
      </w:r>
      <w:r>
        <w:rPr>
          <w:rFonts w:cs="Times New Roman"/>
          <w:color w:val="000000" w:themeColor="text1"/>
          <w:szCs w:val="24"/>
          <w:lang w:eastAsia="id-ID"/>
        </w:rPr>
        <w:pict>
          <v:rect id="Rectangle 4" o:spid="_x0000_s2110" style="position:absolute;left:0;text-align:left;margin-left:303.7pt;margin-top:12.55pt;width:125.9pt;height:285.4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4e5IgIAAD4EAAAOAAAAZHJzL2Uyb0RvYy54bWysU9uO0zAQfUfiHyy/0zTZprRR09WqSxHS&#10;AisWPsB1nMTCN8Zu0+Xrd+x0Sxd4QvjB8njGx2fOzKyuj1qRgwAvralpPplSIgy3jTRdTb993b5Z&#10;UOIDMw1T1oiaPgpPr9evX60GV4nC9lY1AgiCGF8NrqZ9CK7KMs97oZmfWCcMOlsLmgU0ocsaYAOi&#10;a5UV0+k8Gyw0DiwX3uPt7eik64TftoKHz23rRSCqpsgtpB3Svot7tl6xqgPmeslPNNg/sNBMGvz0&#10;DHXLAiN7kH9AacnBetuGCbc6s20ruUg5YDb59LdsHnrmRMoFxfHuLJP/f7D80+EeiGxqOs8pMUxj&#10;jb6gasx0SpBZ1GdwvsKwB3cPMUPv7iz/7omxmx6jxA2AHXrBGmSVx/jsxYNoeHxKdsNH2yA62web&#10;pDq2oCMgikCOqSKP54qIYyAcL/NyuVheYeE4+q7mRVnkZfqDVc/PHfjwXlhN4qGmgOQTPDvc+RDp&#10;sOo5JNG3SjZbqVQyoNttFJADw/bYpnVC95dhypChpsuyKBPyC5+/hJim9TcILQP2uZK6potzEKui&#10;bu9Mk7owMKnGM1JW5iRk1G6swc42j6gj2LGJcejw0Fv4ScmADVxT/2PPQFCiPhisxTKfzWLHJ2NW&#10;vi3QgEvP7tLDDEeomgZKxuMmjFOydyC7Hn/KU+7G3mD9WpmUjbUdWZ3IYpMmwU8DFafg0k5Rv8Z+&#10;/QQAAP//AwBQSwMEFAAGAAgAAAAhADBipMzfAAAACgEAAA8AAABkcnMvZG93bnJldi54bWxMj0FP&#10;g0AQhe8m/ofNmHizu0XBggyN0dTEY0sv3gYYAWV3Cbu06K93Pelx8r68902+XfQgTjy53hqE9UqB&#10;YFPbpjctwrHc3WxAOE+mocEaRvhiB9vi8iKnrLFns+fTwbcilBiXEULn/ZhJ6eqONbmVHdmE7N1O&#10;mnw4p1Y2E51DuR5kpFQiNfUmLHQ08lPH9edh1ghVHx3pe1++KJ3ubv3rUn7Mb8+I11fL4wMIz4v/&#10;g+FXP6hDEZwqO5vGiQEhUfd3AUWI4jWIAGziNAJRIcRpokAWufz/QvEDAAD//wMAUEsBAi0AFAAG&#10;AAgAAAAhALaDOJL+AAAA4QEAABMAAAAAAAAAAAAAAAAAAAAAAFtDb250ZW50X1R5cGVzXS54bWxQ&#10;SwECLQAUAAYACAAAACEAOP0h/9YAAACUAQAACwAAAAAAAAAAAAAAAAAvAQAAX3JlbHMvLnJlbHNQ&#10;SwECLQAUAAYACAAAACEAB1uHuSICAAA+BAAADgAAAAAAAAAAAAAAAAAuAgAAZHJzL2Uyb0RvYy54&#10;bWxQSwECLQAUAAYACAAAACEAMGKkzN8AAAAKAQAADwAAAAAAAAAAAAAAAAB8BAAAZHJzL2Rvd25y&#10;ZXYueG1sUEsFBgAAAAAEAAQA8wAAAIgFAAAAAA==&#10;"/>
        </w:pict>
      </w:r>
    </w:p>
    <w:p w:rsidR="0080026F" w:rsidRPr="00CB28F9" w:rsidRDefault="0080026F" w:rsidP="00615C94">
      <w:pPr>
        <w:ind w:firstLine="720"/>
        <w:rPr>
          <w:rFonts w:cs="Times New Roman"/>
          <w:color w:val="000000" w:themeColor="text1"/>
          <w:szCs w:val="24"/>
        </w:rPr>
      </w:pPr>
    </w:p>
    <w:p w:rsidR="00114704" w:rsidRPr="00CB28F9" w:rsidRDefault="00114704" w:rsidP="00615C94">
      <w:pPr>
        <w:ind w:firstLine="720"/>
        <w:rPr>
          <w:rFonts w:cs="Times New Roman"/>
          <w:color w:val="000000" w:themeColor="text1"/>
          <w:szCs w:val="24"/>
        </w:rPr>
      </w:pPr>
    </w:p>
    <w:p w:rsidR="00114704" w:rsidRPr="00CB28F9" w:rsidRDefault="00000000" w:rsidP="00615C94">
      <w:pPr>
        <w:ind w:firstLine="720"/>
        <w:rPr>
          <w:rFonts w:cs="Times New Roman"/>
          <w:color w:val="000000" w:themeColor="text1"/>
          <w:szCs w:val="24"/>
        </w:rPr>
      </w:pPr>
      <w:r>
        <w:rPr>
          <w:rFonts w:cs="Times New Roman"/>
          <w:color w:val="000000" w:themeColor="text1"/>
          <w:szCs w:val="24"/>
          <w:lang w:eastAsia="id-ID"/>
        </w:rPr>
        <w:pict>
          <v:shapetype id="_x0000_t32" coordsize="21600,21600" o:spt="32" o:oned="t" path="m,l21600,21600e" filled="f">
            <v:path arrowok="t" fillok="f" o:connecttype="none"/>
            <o:lock v:ext="edit" shapetype="t"/>
          </v:shapetype>
          <v:shape id="_x0000_s2294" type="#_x0000_t32" style="position:absolute;left:0;text-align:left;margin-left:219.8pt;margin-top:16.75pt;width:83.05pt;height:91.9pt;z-index:251812352" o:connectortype="straight">
            <v:stroke endarrow="block"/>
          </v:shape>
        </w:pict>
      </w:r>
      <w:r>
        <w:rPr>
          <w:rFonts w:cs="Times New Roman"/>
          <w:color w:val="000000" w:themeColor="text1"/>
          <w:szCs w:val="24"/>
          <w:lang w:eastAsia="id-ID"/>
        </w:rPr>
        <w:pict>
          <v:shape id="Text Box 36" o:spid="_x0000_s2053" type="#_x0000_t202" style="position:absolute;left:0;text-align:left;margin-left:248.4pt;margin-top:9.45pt;width:24.65pt;height:17.6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M0CgIAAPcDAAAOAAAAZHJzL2Uyb0RvYy54bWysU9uO2yAQfa/Uf0C8N85127XirLZZpaq0&#10;3Vba7QdgjG1UzNCBxE6/vgNO0mj7VpUHBMxwOOfMsL4bOsMOCr0GW/DZZMqZshIqbZuCf3/ZvfvA&#10;mQ/CVsKAVQU/Ks/vNm/frHuXqzm0YCqFjECsz3tX8DYEl2eZl63qhJ+AU5aCNWAnAm2xySoUPaF3&#10;JptPpzdZD1g5BKm8p9OHMcg3Cb+ulQxf69qrwEzBiVtIM6a5jHO2WYu8QeFaLU80xD+w6IS29OgF&#10;6kEEwfao/4LqtETwUIeJhC6DutZSJQ2kZjZ9pea5FU4lLWSOdxeb/P+DlU+Hb8h0VfDVLWdWdFSj&#10;FzUE9hEGtriJ/vTO55T27CgxDHROdU5avXsE+cMzC9tW2EbdI0LfKlERv1m8mV1dHXF8BCn7L1DR&#10;O2IfIAENNXbRPLKDETrV6XipTeQi6XAxW0xXK84khebzxWqeapeJ/HzZoQ+fFHQsLgqOVPoELg6P&#10;PkQyIj+nxLc8GF3ttDFpg025NcgOgtpkl0bi/yrN2JhsIV4bEeNJUhmFjRLDUA7J0MXZvBKqI8lG&#10;GLuPfgstWsBfnPXUeQX3P/cCFWfmsyXrbmfLZWzVtFmu3pNShteR8joirCSoggfOxuU2jO29d6ib&#10;ll4ai2XhnuyudbIi1mVkdaJP3ZUcOv2E2L7X+5T1579ufgMAAP//AwBQSwMEFAAGAAgAAAAhAICl&#10;KzTdAAAACQEAAA8AAABkcnMvZG93bnJldi54bWxMj81ugzAQhO+V+g7WRuqlagwVIYFiorZSq17z&#10;8wAL3gAKXiPsBPL2dU7tbVYzmvm22M6mF1caXWdZQbyMQBDXVnfcKDgevl42IJxH1thbJgU3crAt&#10;Hx8KzLWdeEfXvW9EKGGXo4LW+yGX0tUtGXRLOxAH72RHgz6cYyP1iFMoN718jaJUGuw4LLQ40GdL&#10;9Xl/MQpOP9PzKpuqb39c75L0A7t1ZW9KPS3m9zcQnmb/F4Y7fkCHMjBV9sLaiV5BkqUB3Qdjk4EI&#10;gVWSxiCqu4hBloX8/0H5CwAA//8DAFBLAQItABQABgAIAAAAIQC2gziS/gAAAOEBAAATAAAAAAAA&#10;AAAAAAAAAAAAAABbQ29udGVudF9UeXBlc10ueG1sUEsBAi0AFAAGAAgAAAAhADj9If/WAAAAlAEA&#10;AAsAAAAAAAAAAAAAAAAALwEAAF9yZWxzLy5yZWxzUEsBAi0AFAAGAAgAAAAhAGgSYzQKAgAA9wMA&#10;AA4AAAAAAAAAAAAAAAAALgIAAGRycy9lMm9Eb2MueG1sUEsBAi0AFAAGAAgAAAAhAIClKzTdAAAA&#10;CQEAAA8AAAAAAAAAAAAAAAAAZAQAAGRycy9kb3ducmV2LnhtbFBLBQYAAAAABAAEAPMAAABuBQAA&#10;AAA=&#10;" stroked="f">
            <v:textbox style="mso-next-textbox:#Text Box 36">
              <w:txbxContent>
                <w:p w:rsidR="000B7EBB" w:rsidRDefault="000B7EBB">
                  <w:pPr>
                    <w:ind w:left="0"/>
                  </w:pPr>
                  <w:r>
                    <w:t>H1</w:t>
                  </w:r>
                </w:p>
              </w:txbxContent>
            </v:textbox>
          </v:shape>
        </w:pict>
      </w:r>
    </w:p>
    <w:p w:rsidR="00114704" w:rsidRPr="00CB28F9" w:rsidRDefault="00114704" w:rsidP="00615C94">
      <w:pPr>
        <w:ind w:firstLine="720"/>
        <w:rPr>
          <w:rFonts w:cs="Times New Roman"/>
          <w:color w:val="000000" w:themeColor="text1"/>
          <w:szCs w:val="24"/>
        </w:rPr>
      </w:pPr>
    </w:p>
    <w:p w:rsidR="0080026F" w:rsidRPr="00CB28F9" w:rsidRDefault="0080026F" w:rsidP="00615C94">
      <w:pPr>
        <w:ind w:firstLine="720"/>
        <w:rPr>
          <w:rFonts w:cs="Times New Roman"/>
          <w:color w:val="000000" w:themeColor="text1"/>
          <w:szCs w:val="24"/>
        </w:rPr>
      </w:pPr>
    </w:p>
    <w:p w:rsidR="009F4B99" w:rsidRPr="00CB28F9" w:rsidRDefault="00000000" w:rsidP="00615C94">
      <w:pPr>
        <w:ind w:left="0"/>
        <w:rPr>
          <w:rFonts w:cs="Times New Roman"/>
          <w:color w:val="000000" w:themeColor="text1"/>
          <w:szCs w:val="24"/>
        </w:rPr>
      </w:pPr>
      <w:r>
        <w:rPr>
          <w:rFonts w:cs="Times New Roman"/>
          <w:color w:val="000000" w:themeColor="text1"/>
          <w:szCs w:val="24"/>
          <w:lang w:eastAsia="id-ID"/>
        </w:rPr>
        <w:pict>
          <v:shape id="Text Box 37" o:spid="_x0000_s2054" type="#_x0000_t202" style="position:absolute;left:0;text-align:left;margin-left:237.45pt;margin-top:4pt;width:26.3pt;height:19.9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nmCQIAAPcDAAAOAAAAZHJzL2Uyb0RvYy54bWysU9uO0zAQfUfiHyy/0/S6C1HT1dJVEdKy&#10;IO3yAY7jJBaOx4zdJuXrGTttKfCG8IPl8YzPzDkzXt8NnWEHhV6DLfhsMuVMWQmVtk3Bv77s3rzl&#10;zAdhK2HAqoIfled3m9ev1r3L1RxaMJVCRiDW570reBuCy7PMy1Z1wk/AKUvOGrATgUxssgpFT+id&#10;yebT6U3WA1YOQSrv6fZhdPJNwq9rJcPnuvYqMFNwqi2kHdNexj3brEXeoHCtlqcyxD9U0QltKekF&#10;6kEEwfao/4LqtETwUIeJhC6DutZSJQ7EZjb9g81zK5xKXEgc7y4y+f8HK58OX5DpquAr6pQVHfXo&#10;RQ2BvYeBLW6jPr3zOYU9OwoMA91TnxNX7x5BfvPMwrYVtlH3iNC3SlRU3yy+zK6ejjg+gpT9J6go&#10;j9gHSEBDjV0Uj+RghE59Ol56E2uRdLlYLEkgziS55qvF4maVMoj8/NihDx8UdCweCo7U+gQuDo8+&#10;xGJEfg6JuTwYXe20McnAptwaZAdBY7JL64T+W5ixMdhCfDYixpvEMhIbKYahHJKgy7N4JVRHoo0w&#10;Th/9Fjq0gD8462nyCu6/7wUqzsxHS9K9my2XcVSTsVzdzsnAa0957RFWElTBA2fjcRvG8d471E1L&#10;mcZmWbgnuWudpIh9Gas6lU/TlRQ6/YQ4vtd2ivr1Xzc/AQAA//8DAFBLAwQUAAYACAAAACEAJXxL&#10;VdwAAAAIAQAADwAAAGRycy9kb3ducmV2LnhtbEyPy26DMBBF95X6D9ZE6qZqTCMIgWKitlKrbvP4&#10;gAFPAAXbCDuB/H0nq3Y5Old3zi22s+nFlUbfOavgdRmBIFs73dlGwfHw9bIB4QNajb2zpOBGHrbl&#10;40OBuXaT3dF1HxrBJdbnqKANYcil9HVLBv3SDWSZndxoMPA5NlKPOHG56eUqitbSYGf5Q4sDfbZU&#10;n/cXo+D0Mz0n2VR9h2O6i9cf2KWVuyn1tJjf30AEmsNfGO76rA4lO1XuYrUXvYI4jTOOKtjwJObJ&#10;Kk1AVHeQgSwL+X9A+QsAAP//AwBQSwECLQAUAAYACAAAACEAtoM4kv4AAADhAQAAEwAAAAAAAAAA&#10;AAAAAAAAAAAAW0NvbnRlbnRfVHlwZXNdLnhtbFBLAQItABQABgAIAAAAIQA4/SH/1gAAAJQBAAAL&#10;AAAAAAAAAAAAAAAAAC8BAABfcmVscy8ucmVsc1BLAQItABQABgAIAAAAIQBSpXnmCQIAAPcDAAAO&#10;AAAAAAAAAAAAAAAAAC4CAABkcnMvZTJvRG9jLnhtbFBLAQItABQABgAIAAAAIQAlfEtV3AAAAAgB&#10;AAAPAAAAAAAAAAAAAAAAAGMEAABkcnMvZG93bnJldi54bWxQSwUGAAAAAAQABADzAAAAbAUAAAAA&#10;" stroked="f">
            <v:textbox style="mso-next-textbox:#Text Box 37">
              <w:txbxContent>
                <w:p w:rsidR="000B7EBB" w:rsidRDefault="000B7EBB" w:rsidP="00C4647D">
                  <w:pPr>
                    <w:ind w:left="0"/>
                  </w:pPr>
                  <w:r>
                    <w:t>H3</w:t>
                  </w:r>
                </w:p>
              </w:txbxContent>
            </v:textbox>
          </v:shape>
        </w:pict>
      </w:r>
      <w:r>
        <w:rPr>
          <w:rFonts w:cs="Times New Roman"/>
          <w:color w:val="000000" w:themeColor="text1"/>
          <w:szCs w:val="24"/>
          <w:lang w:eastAsia="id-ID"/>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0" o:spid="_x0000_s2108" type="#_x0000_t87" style="position:absolute;left:0;text-align:left;margin-left:137.1pt;margin-top:12.25pt;width:7.15pt;height:36.2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W4JwIAAEUEAAAOAAAAZHJzL2Uyb0RvYy54bWysU9uO0zAQfUfiHyy/0yRVQ7dR0xXssghp&#10;gZUWPsD1pTE4HmO7TZevZ+ykpQtviDxYM5nxmTnHM+vrY2/IQfqgwba0mpWUSMtBaLtr6dcvd6+u&#10;KAmRWcEMWNnSJxno9ebli/XgGjmHDoyQniCIDc3gWtrF6JqiCLyTPQszcNJiUIHvWUTX7wrh2YDo&#10;vSnmZfm6GMAL54HLEPDv7Rikm4yvlOTxs1JBRmJair3FfPp8btNZbNas2XnmOs2nNtg/dNEzbbHo&#10;GeqWRUb2Xv8F1WvuIYCKMw59AUppLjMHZFOVf7B57JiTmQuKE9xZpvD/YPmnw4MnWrS0XlJiWY9v&#10;9GYfIZcmVRZocKHBvEf34BPF4O6Bfw+oXPEskpyAOWQ7fASBOAxxsihH5ft0E+mSY9b+6ay9PEbC&#10;8eeqvCprSjhGFvVquciVC9ac7jof4nsJPUlGS41U8a1nPMnDGna4DzHLLyYOTHyrKFG9wdc8MEMW&#10;82pVTa99kTO/zKlL/FIOlp0Q0ToVTvAW7rQxeWaMJQN2Xc/r3EEAo0UKprTgd9sb4wkWRp75m2Cf&#10;pXnYW5HBOsnEu8mOTJvRxuLGTionYdNQh2YL4glF9jDOMu4eGh34n5QMOMctDT/2zEtKzAeLg7Kq&#10;FqglidlZ1Ms5Ov4ysr2MMMsRqqWRktG8ieOy7J3Xuw4rVZmuhTQkSsfTFIxdTc3irGYRp71Ky3Dp&#10;56zf27/5BQAA//8DAFBLAwQUAAYACAAAACEAGAh5teEAAAAJAQAADwAAAGRycy9kb3ducmV2Lnht&#10;bEyPTUvDQBCG74L/YRnBi9hNQq1pzKaIUNAeKq0f52kyJqHZ2ZjdttFf73jS2zvMwzvP5IvRdupI&#10;g28dG4gnESji0lUt1wZeX5bXKSgfkCvsHJOBL/KwKM7Pcswqd+INHbehVlLCPkMDTQh9prUvG7Lo&#10;J64nlt2HGywGGYdaVwOepNx2OomimbbYslxosKeHhsr99mANhLd4XY7f7hOXT+/RY3y12jzvV8Zc&#10;Xoz3d6ACjeEPhl99UYdCnHbuwJVXnYHkdpoIKmF6A0qAJE0l7AzMZ3PQRa7/f1D8AAAA//8DAFBL&#10;AQItABQABgAIAAAAIQC2gziS/gAAAOEBAAATAAAAAAAAAAAAAAAAAAAAAABbQ29udGVudF9UeXBl&#10;c10ueG1sUEsBAi0AFAAGAAgAAAAhADj9If/WAAAAlAEAAAsAAAAAAAAAAAAAAAAALwEAAF9yZWxz&#10;Ly5yZWxzUEsBAi0AFAAGAAgAAAAhAB99pbgnAgAARQQAAA4AAAAAAAAAAAAAAAAALgIAAGRycy9l&#10;Mm9Eb2MueG1sUEsBAi0AFAAGAAgAAAAhABgIebXhAAAACQEAAA8AAAAAAAAAAAAAAAAAgQQAAGRy&#10;cy9kb3ducmV2LnhtbFBLBQYAAAAABAAEAPMAAACPBQAAAAA=&#10;"/>
        </w:pict>
      </w:r>
    </w:p>
    <w:p w:rsidR="00114704" w:rsidRPr="00CB28F9" w:rsidRDefault="00000000" w:rsidP="00615C94">
      <w:pPr>
        <w:ind w:left="142"/>
        <w:jc w:val="center"/>
        <w:rPr>
          <w:rFonts w:cs="Times New Roman"/>
          <w:color w:val="000000" w:themeColor="text1"/>
          <w:szCs w:val="24"/>
        </w:rPr>
      </w:pPr>
      <w:r>
        <w:rPr>
          <w:rFonts w:cs="Times New Roman"/>
          <w:color w:val="000000" w:themeColor="text1"/>
          <w:szCs w:val="24"/>
          <w:lang w:eastAsia="id-ID"/>
        </w:rPr>
        <w:pict>
          <v:shape id="AutoShape 11" o:spid="_x0000_s2106" type="#_x0000_t32" style="position:absolute;left:0;text-align:left;margin-left:119.8pt;margin-top:4.35pt;width:179.9pt;height:0;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r03gEAAKMDAAAOAAAAZHJzL2Uyb0RvYy54bWysU8GO0zAQvSPxD5bvNE2hsERNV6jLclnY&#10;Srt8gGs7iYXtscZu0/49YzctLNwQOVgez8x7M28mq9ujs+ygMRrwLa9nc860l6CM71v+/fn+zQ1n&#10;MQmvhAWvW37Skd+uX79ajaHRCxjAKo2MQHxsxtDyIaXQVFWUg3YiziBoT84O0IlEJvaVQjESurPV&#10;Yj5/X42AKiBIHSO93p2dfF3wu07L9Nh1USdmW061pXJiOXf5rNYr0fQowmDkVIb4hyqcMJ5Ir1B3&#10;Igm2R/MXlDMSIUKXZhJcBV1npC49UDf1/I9ungYRdOmFxInhKlP8f7Dy22GLzKiWL5eceeFoRp/2&#10;CQo1q+ss0BhiQ3Ebv8Xcojz6p/AA8kdkHjaD8L0u0c+nQMklo3qRko0YiGY3fgVFMYIIilrHDl2G&#10;JB3YsQzldB2KPiYm6XGxuHn34S3NTpLv43KxzCVVornkBozpiwbH8qXlMaEw/ZA24D1NH7AuTOLw&#10;ENM58ZKQiT3cG2vLEljPxokgeyJYo7KzGNjvNhbZQeQ1Kt9UxYswhL1XBWzQQn2e7kkYS3eWij4J&#10;DSlmNc9sTivOrKY/J9/O5VlP7V0kO4u/A3XaYnbnd9qEIsC0tXnVfrdL1K9/a/0TAAD//wMAUEsD&#10;BBQABgAIAAAAIQBXAAr/4AAAAAgBAAAPAAAAZHJzL2Rvd25yZXYueG1sTI/BTsMwDIbvSLxDZCRu&#10;LNk0la40nYAJ0QuT2NC0Y9aEJqJxqibbOp4ec4Kbrf/T78/lcvQdO5khuoASphMBzGATtMNWwsf2&#10;5S4HFpNCrbqARsLFRFhW11elKnQ447s5bVLLqARjoSTYlPqC89hY41WchN4gZZ9h8CrROrRcD+pM&#10;5b7jMyEy7pVDumBVb56tab42Ry8hrfYXm+2ap4Vbb1/fMvdd1/VKytub8fEBWDJj+oPhV5/UoSKn&#10;QziijqyTMJvnU0Il5AtglGfinoYDgWIOvCr5/weqHwAAAP//AwBQSwECLQAUAAYACAAAACEAtoM4&#10;kv4AAADhAQAAEwAAAAAAAAAAAAAAAAAAAAAAW0NvbnRlbnRfVHlwZXNdLnhtbFBLAQItABQABgAI&#10;AAAAIQA4/SH/1gAAAJQBAAALAAAAAAAAAAAAAAAAAC8BAABfcmVscy8ucmVsc1BLAQItABQABgAI&#10;AAAAIQBGvpr03gEAAKMDAAAOAAAAAAAAAAAAAAAAAC4CAABkcnMvZTJvRG9jLnhtbFBLAQItABQA&#10;BgAIAAAAIQBXAAr/4AAAAAgBAAAPAAAAAAAAAAAAAAAAADgEAABkcnMvZG93bnJldi54bWxQSwUG&#10;AAAAAAQABADzAAAARQUAAAAA&#10;" adj="-28510,-1,-28510">
            <v:stroke endarrow="block"/>
          </v:shape>
        </w:pict>
      </w:r>
      <w:r>
        <w:rPr>
          <w:rFonts w:cs="Times New Roman"/>
          <w:color w:val="000000" w:themeColor="text1"/>
          <w:szCs w:val="24"/>
          <w:lang w:eastAsia="id-ID"/>
        </w:rPr>
        <w:pict>
          <v:shape id="_x0000_s2295" type="#_x0000_t32" style="position:absolute;left:0;text-align:left;margin-left:219.8pt;margin-top:3.2pt;width:83.05pt;height:89.3pt;flip:y;z-index:251813376" o:connectortype="straight">
            <v:stroke endarrow="block"/>
          </v:shape>
        </w:pict>
      </w:r>
    </w:p>
    <w:p w:rsidR="00114704" w:rsidRPr="00CB28F9" w:rsidRDefault="00000000" w:rsidP="00615C94">
      <w:pPr>
        <w:ind w:left="142"/>
        <w:jc w:val="center"/>
        <w:rPr>
          <w:rFonts w:cs="Times New Roman"/>
          <w:color w:val="000000" w:themeColor="text1"/>
          <w:szCs w:val="24"/>
        </w:rPr>
      </w:pPr>
      <w:r>
        <w:rPr>
          <w:rFonts w:cs="Times New Roman"/>
          <w:color w:val="000000" w:themeColor="text1"/>
          <w:szCs w:val="24"/>
          <w:lang w:eastAsia="id-ID"/>
        </w:rPr>
        <w:pict>
          <v:shape id="Text Box 7" o:spid="_x0000_s2055" type="#_x0000_t202" style="position:absolute;left:0;text-align:left;margin-left:77.85pt;margin-top:2.6pt;width:134.85pt;height:255.2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pJCgIAAPgDAAAOAAAAZHJzL2Uyb0RvYy54bWysU8GO0zAQvSPxD5bvNE1ot2zUdLV0VYS0&#10;LEi7fIDjOIlF4jFjt0n5esZOWwrcED5YHs/4zbw34/Xd2HfsoNBpMAVPZ3POlJFQadMU/OvL7s07&#10;zpwXphIdGFXwo3L8bvP61Xqwucqgha5SyAjEuHywBW+9t3mSONmqXrgZWGXIWQP2wpOJTVKhGAi9&#10;75JsPr9JBsDKIkjlHN0+TE6+ifh1raT/XNdOedYVnGrzcce4l2FPNmuRNyhsq+WpDPEPVfRCG0p6&#10;gXoQXrA96r+gei0RHNR+JqFPoK61VJEDsUnnf7B5boVVkQuJ4+xFJvf/YOXT4QsyXRV8ueDMiJ56&#10;9KJGz97DyFZBnsG6nKKeLcX5ka6pzZGqs48gvzlmYNsK06h7RBhaJSoqLw0vk6unE44LIOXwCSpK&#10;I/YeItBYYx+0IzUYoVObjpfWhFJkSLlKs+XtkjNJvrfZIr1ZLWMOkZ+fW3T+g4KehUPBkXof4cXh&#10;0flQjsjPISGbg05XO9110cCm3HbIDoLmZBfXCf23sM6EYAPh2YQYbiLPQG0i6cdynBQ9y1dCdSTi&#10;CNP40XehQwv4g7OBRq/g7vteoOKs+2hIvNt0sQizGo3FcpWRgdee8tojjCSognvOpuPWT/O9t6ib&#10;ljJN7TJwT4LXOkoROjNVdSqfxisqdPoKYX6v7Rj168NufgIAAP//AwBQSwMEFAAGAAgAAAAhAFaF&#10;KTzbAAAACAEAAA8AAABkcnMvZG93bnJldi54bWxMj0FOwzAQRfdI3MEaJDaIOq3iBEKcCpBAbFt6&#10;gEk8TSLicRS7TXp73BUsv97XnzfldrGDONPke8ca1qsEBHHjTM+thsP3x+MTCB+QDQ6OScOFPGyr&#10;25sSC+Nm3tF5H1oRR9gXqKELYSyk9E1HFv3KjcSRHd1kMcQ4tdJMOMdxO8hNkmTSYs/xQocjvXfU&#10;/OxPVsPxa35Qz3P9GQ75Ls3esM9rd9H6/m55fQERaAl/ZbjqR3WoolPtTmy8GGJWKo/VKxARpxuV&#10;gqg1qHWSgaxK+f+B6hcAAP//AwBQSwECLQAUAAYACAAAACEAtoM4kv4AAADhAQAAEwAAAAAAAAAA&#10;AAAAAAAAAAAAW0NvbnRlbnRfVHlwZXNdLnhtbFBLAQItABQABgAIAAAAIQA4/SH/1gAAAJQBAAAL&#10;AAAAAAAAAAAAAAAAAC8BAABfcmVscy8ucmVsc1BLAQItABQABgAIAAAAIQChTRpJCgIAAPgDAAAO&#10;AAAAAAAAAAAAAAAAAC4CAABkcnMvZTJvRG9jLnhtbFBLAQItABQABgAIAAAAIQBWhSk82wAAAAgB&#10;AAAPAAAAAAAAAAAAAAAAAGQEAABkcnMvZG93bnJldi54bWxQSwUGAAAAAAQABADzAAAAbAUAAAAA&#10;" stroked="f">
            <v:textbox style="mso-next-textbox:#Text Box 7">
              <w:txbxContent>
                <w:p w:rsidR="000B7EBB" w:rsidRPr="009672D4" w:rsidRDefault="000B7EBB" w:rsidP="00DA0A61">
                  <w:pPr>
                    <w:ind w:left="-142"/>
                    <w:jc w:val="center"/>
                    <w:rPr>
                      <w:rFonts w:cs="Times New Roman"/>
                      <w:szCs w:val="24"/>
                    </w:rPr>
                  </w:pPr>
                  <w:r w:rsidRPr="009672D4">
                    <w:rPr>
                      <w:rFonts w:cs="Times New Roman"/>
                      <w:szCs w:val="24"/>
                    </w:rPr>
                    <w:t xml:space="preserve">Gaya </w:t>
                  </w:r>
                  <w:r w:rsidRPr="009672D4">
                    <w:rPr>
                      <w:rFonts w:cs="Times New Roman"/>
                      <w:szCs w:val="24"/>
                    </w:rPr>
                    <w:t>Kepemimpinan Demokratis (X</w:t>
                  </w:r>
                  <w:r w:rsidRPr="009672D4">
                    <w:rPr>
                      <w:rFonts w:cs="Times New Roman"/>
                      <w:szCs w:val="24"/>
                      <w:vertAlign w:val="subscript"/>
                    </w:rPr>
                    <w:t>2</w:t>
                  </w:r>
                  <w:r w:rsidRPr="009672D4">
                    <w:rPr>
                      <w:rFonts w:cs="Times New Roman"/>
                      <w:szCs w:val="24"/>
                    </w:rPr>
                    <w:t>)</w:t>
                  </w:r>
                </w:p>
                <w:p w:rsidR="000B7EBB" w:rsidRPr="009672D4" w:rsidRDefault="000B7EBB" w:rsidP="00027029">
                  <w:pPr>
                    <w:pStyle w:val="ListParagraph"/>
                    <w:numPr>
                      <w:ilvl w:val="0"/>
                      <w:numId w:val="37"/>
                    </w:numPr>
                    <w:spacing w:line="276" w:lineRule="auto"/>
                    <w:ind w:left="142" w:right="-152" w:hanging="284"/>
                    <w:rPr>
                      <w:rFonts w:cs="Times New Roman"/>
                      <w:color w:val="000000" w:themeColor="text1"/>
                      <w:szCs w:val="24"/>
                    </w:rPr>
                  </w:pPr>
                  <w:r w:rsidRPr="009672D4">
                    <w:rPr>
                      <w:rFonts w:cs="Times New Roman"/>
                      <w:color w:val="000000" w:themeColor="text1"/>
                      <w:szCs w:val="24"/>
                    </w:rPr>
                    <w:t xml:space="preserve">Keputusan dibuat </w:t>
                  </w:r>
                </w:p>
                <w:p w:rsidR="000B7EBB" w:rsidRPr="009672D4" w:rsidRDefault="000B7EBB" w:rsidP="00301885">
                  <w:pPr>
                    <w:pStyle w:val="ListParagraph"/>
                    <w:spacing w:line="276" w:lineRule="auto"/>
                    <w:ind w:left="142" w:right="-152"/>
                    <w:rPr>
                      <w:rFonts w:cs="Times New Roman"/>
                      <w:color w:val="000000" w:themeColor="text1"/>
                      <w:szCs w:val="24"/>
                    </w:rPr>
                  </w:pPr>
                  <w:r w:rsidRPr="009672D4">
                    <w:rPr>
                      <w:rFonts w:cs="Times New Roman"/>
                      <w:color w:val="000000" w:themeColor="text1"/>
                      <w:szCs w:val="24"/>
                    </w:rPr>
                    <w:t>Bersama</w:t>
                  </w:r>
                </w:p>
                <w:p w:rsidR="000B7EBB" w:rsidRPr="009672D4" w:rsidRDefault="000B7EBB" w:rsidP="00027029">
                  <w:pPr>
                    <w:pStyle w:val="ListParagraph"/>
                    <w:numPr>
                      <w:ilvl w:val="0"/>
                      <w:numId w:val="37"/>
                    </w:numPr>
                    <w:spacing w:line="276" w:lineRule="auto"/>
                    <w:ind w:left="142" w:right="-152" w:hanging="284"/>
                    <w:rPr>
                      <w:rFonts w:cs="Times New Roman"/>
                      <w:color w:val="000000" w:themeColor="text1"/>
                      <w:szCs w:val="24"/>
                    </w:rPr>
                  </w:pPr>
                  <w:r w:rsidRPr="009672D4">
                    <w:rPr>
                      <w:rFonts w:cs="Times New Roman"/>
                      <w:color w:val="000000" w:themeColor="text1"/>
                      <w:szCs w:val="24"/>
                    </w:rPr>
                    <w:t xml:space="preserve">Menghargai potensi </w:t>
                  </w:r>
                </w:p>
                <w:p w:rsidR="000B7EBB" w:rsidRPr="009672D4" w:rsidRDefault="000B7EBB" w:rsidP="00301885">
                  <w:pPr>
                    <w:pStyle w:val="ListParagraph"/>
                    <w:spacing w:line="276" w:lineRule="auto"/>
                    <w:ind w:left="142" w:right="-152"/>
                    <w:rPr>
                      <w:rFonts w:cs="Times New Roman"/>
                      <w:color w:val="000000" w:themeColor="text1"/>
                      <w:szCs w:val="24"/>
                    </w:rPr>
                  </w:pPr>
                  <w:r w:rsidRPr="009672D4">
                    <w:rPr>
                      <w:rFonts w:cs="Times New Roman"/>
                      <w:color w:val="000000" w:themeColor="text1"/>
                      <w:szCs w:val="24"/>
                    </w:rPr>
                    <w:t xml:space="preserve">bawahannya </w:t>
                  </w:r>
                </w:p>
                <w:p w:rsidR="000B7EBB" w:rsidRPr="009672D4" w:rsidRDefault="000B7EBB" w:rsidP="00027029">
                  <w:pPr>
                    <w:pStyle w:val="ListParagraph"/>
                    <w:numPr>
                      <w:ilvl w:val="0"/>
                      <w:numId w:val="37"/>
                    </w:numPr>
                    <w:ind w:left="142" w:right="-152" w:hanging="284"/>
                    <w:rPr>
                      <w:rFonts w:cs="Times New Roman"/>
                      <w:color w:val="000000" w:themeColor="text1"/>
                      <w:szCs w:val="24"/>
                    </w:rPr>
                  </w:pPr>
                  <w:r w:rsidRPr="009672D4">
                    <w:rPr>
                      <w:rFonts w:cs="Times New Roman"/>
                      <w:color w:val="000000" w:themeColor="text1"/>
                      <w:szCs w:val="24"/>
                    </w:rPr>
                    <w:t xml:space="preserve">Mendengar kritik, saran, </w:t>
                  </w:r>
                </w:p>
                <w:p w:rsidR="000B7EBB" w:rsidRPr="009672D4" w:rsidRDefault="000B7EBB" w:rsidP="00301885">
                  <w:pPr>
                    <w:pStyle w:val="ListParagraph"/>
                    <w:ind w:left="142" w:right="-152"/>
                    <w:rPr>
                      <w:rFonts w:cs="Times New Roman"/>
                      <w:color w:val="000000" w:themeColor="text1"/>
                      <w:szCs w:val="24"/>
                    </w:rPr>
                  </w:pPr>
                  <w:r w:rsidRPr="009672D4">
                    <w:rPr>
                      <w:rFonts w:cs="Times New Roman"/>
                      <w:color w:val="000000" w:themeColor="text1"/>
                      <w:szCs w:val="24"/>
                    </w:rPr>
                    <w:t xml:space="preserve">dan pendapat dari </w:t>
                  </w:r>
                </w:p>
                <w:p w:rsidR="000B7EBB" w:rsidRPr="009672D4" w:rsidRDefault="000B7EBB" w:rsidP="00301885">
                  <w:pPr>
                    <w:pStyle w:val="ListParagraph"/>
                    <w:ind w:left="142" w:right="-152"/>
                    <w:rPr>
                      <w:rFonts w:cs="Times New Roman"/>
                      <w:color w:val="000000" w:themeColor="text1"/>
                      <w:szCs w:val="24"/>
                    </w:rPr>
                  </w:pPr>
                  <w:r w:rsidRPr="009672D4">
                    <w:rPr>
                      <w:rFonts w:cs="Times New Roman"/>
                      <w:color w:val="000000" w:themeColor="text1"/>
                      <w:szCs w:val="24"/>
                    </w:rPr>
                    <w:t>bawahan</w:t>
                  </w:r>
                </w:p>
                <w:p w:rsidR="000B7EBB" w:rsidRPr="009672D4" w:rsidRDefault="000B7EBB" w:rsidP="00027029">
                  <w:pPr>
                    <w:pStyle w:val="ListParagraph"/>
                    <w:numPr>
                      <w:ilvl w:val="0"/>
                      <w:numId w:val="37"/>
                    </w:numPr>
                    <w:ind w:left="142" w:right="-152" w:hanging="284"/>
                    <w:rPr>
                      <w:rFonts w:cs="Times New Roman"/>
                      <w:color w:val="000000" w:themeColor="text1"/>
                      <w:szCs w:val="24"/>
                    </w:rPr>
                  </w:pPr>
                  <w:r w:rsidRPr="009672D4">
                    <w:rPr>
                      <w:rFonts w:cs="Times New Roman"/>
                      <w:color w:val="000000" w:themeColor="text1"/>
                      <w:szCs w:val="24"/>
                    </w:rPr>
                    <w:t xml:space="preserve">Melakukan kerjasama </w:t>
                  </w:r>
                </w:p>
                <w:p w:rsidR="000B7EBB" w:rsidRPr="009672D4" w:rsidRDefault="000B7EBB" w:rsidP="00301885">
                  <w:pPr>
                    <w:pStyle w:val="ListParagraph"/>
                    <w:ind w:left="142" w:right="-152"/>
                    <w:rPr>
                      <w:rFonts w:cs="Times New Roman"/>
                      <w:color w:val="000000" w:themeColor="text1"/>
                      <w:szCs w:val="24"/>
                    </w:rPr>
                  </w:pPr>
                  <w:r w:rsidRPr="009672D4">
                    <w:rPr>
                      <w:rFonts w:cs="Times New Roman"/>
                      <w:color w:val="000000" w:themeColor="text1"/>
                      <w:szCs w:val="24"/>
                    </w:rPr>
                    <w:t>dengan bawahannya</w:t>
                  </w:r>
                </w:p>
                <w:p w:rsidR="000B7EBB" w:rsidRPr="004E1C6A" w:rsidRDefault="000B7EBB" w:rsidP="004E1C6A">
                  <w:pPr>
                    <w:pStyle w:val="ListParagraph"/>
                    <w:ind w:left="0" w:right="-10"/>
                    <w:jc w:val="center"/>
                    <w:rPr>
                      <w:rFonts w:cs="Times New Roman"/>
                      <w:color w:val="000000" w:themeColor="text1"/>
                      <w:szCs w:val="24"/>
                    </w:rPr>
                  </w:pPr>
                  <w:r w:rsidRPr="009672D4">
                    <w:rPr>
                      <w:rFonts w:cs="Times New Roman"/>
                      <w:color w:val="000000" w:themeColor="text1"/>
                      <w:szCs w:val="24"/>
                    </w:rPr>
                    <w:t>(Pasolong</w:t>
                  </w:r>
                  <w:r>
                    <w:rPr>
                      <w:rFonts w:cs="Times New Roman"/>
                      <w:color w:val="000000" w:themeColor="text1"/>
                      <w:szCs w:val="24"/>
                    </w:rPr>
                    <w:t xml:space="preserve"> 2015</w:t>
                  </w:r>
                  <w:r w:rsidRPr="009672D4">
                    <w:rPr>
                      <w:rFonts w:cs="Times New Roman"/>
                      <w:color w:val="000000" w:themeColor="text1"/>
                      <w:szCs w:val="24"/>
                    </w:rPr>
                    <w:t>)</w:t>
                  </w:r>
                </w:p>
              </w:txbxContent>
            </v:textbox>
          </v:shape>
        </w:pict>
      </w:r>
      <w:r>
        <w:rPr>
          <w:rFonts w:cs="Times New Roman"/>
          <w:color w:val="000000" w:themeColor="text1"/>
          <w:szCs w:val="24"/>
          <w:lang w:eastAsia="id-ID"/>
        </w:rPr>
        <w:pict>
          <v:rect id="Rectangle 3" o:spid="_x0000_s2105" style="position:absolute;left:0;text-align:left;margin-left:73.35pt;margin-top:.2pt;width:146.15pt;height:264.8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omCIgIAAD4EAAAOAAAAZHJzL2Uyb0RvYy54bWysU9uO0zAQfUfiHyy/0zRtU9qo6WrVpQhp&#10;gRULH+A6TmLhG2O3afn6HTvd0gWeEH6wPJ7x8ZkzM6ubo1bkIMBLayqaj8aUCMNtLU1b0W9ft28W&#10;lPjATM2UNaKiJ+Hpzfr1q1XvSjGxnVW1AIIgxpe9q2gXgiuzzPNOaOZH1gmDzsaCZgFNaLMaWI/o&#10;WmWT8Xie9RZqB5YL7/H2bnDSdcJvGsHD56bxIhBVUeQW0g5p38U9W69Y2QJzneRnGuwfWGgmDX56&#10;gbpjgZE9yD+gtORgvW3CiFud2aaRXKQcMJt8/Fs2jx1zIuWC4nh3kcn/P1j+6fAARNYVLaaUGKax&#10;Rl9QNWZaJcg06tM7X2LYo3uAmKF395Z/98TYTYdR4hbA9p1gNbLKY3z24kE0PD4lu/6jrRGd7YNN&#10;Uh0b0BEQRSDHVJHTpSLiGAjHy3xRzPNxQQlH33Q6nxbLIv3ByufnDnx4L6wm8VBRQPIJnh3ufYh0&#10;WPkckuhbJeutVCoZ0O42CsiBYXts0zqj++swZUhf0WUxKRLyC5+/hhin9TcILQP2uZK6ootLECuj&#10;bu9MnbowMKmGM1JW5ixk1G6owc7WJ9QR7NDEOHR46Cz8pKTHBq6o/7FnIChRHwzWYpnPZrHjkzEr&#10;3k7QgGvP7trDDEeoigZKhuMmDFOydyDbDn/KU+7G3mL9GpmUjbUdWJ3JYpMmwc8DFafg2k5Rv8Z+&#10;/QQAAP//AwBQSwMEFAAGAAgAAAAhABM25ELdAAAACAEAAA8AAABkcnMvZG93bnJldi54bWxMj8FO&#10;wzAQRO9I/IO1SNyo3SYUGuJUCFQkjm164baJTRKI11HstIGvZznBcTSjmTf5dna9ONkxdJ40LBcK&#10;hKXam44aDcdyd3MPIkQkg70nq+HLBtgWlxc5ZsafaW9Ph9gILqGQoYY2xiGTMtStdRgWfrDE3rsf&#10;HUaWYyPNiGcud71cKbWWDjvihRYH+9Ta+vMwOQ1Vtzri9758UW6zS+LrXH5Mb89aX1/Njw8gop3j&#10;Xxh+8RkdCmaq/EQmiJ51ur7jqIYUBNtpsuFrlYbbRC1BFrn8f6D4AQAA//8DAFBLAQItABQABgAI&#10;AAAAIQC2gziS/gAAAOEBAAATAAAAAAAAAAAAAAAAAAAAAABbQ29udGVudF9UeXBlc10ueG1sUEsB&#10;Ai0AFAAGAAgAAAAhADj9If/WAAAAlAEAAAsAAAAAAAAAAAAAAAAALwEAAF9yZWxzLy5yZWxzUEsB&#10;Ai0AFAAGAAgAAAAhAJ8WiYIiAgAAPgQAAA4AAAAAAAAAAAAAAAAALgIAAGRycy9lMm9Eb2MueG1s&#10;UEsBAi0AFAAGAAgAAAAhABM25ELdAAAACAEAAA8AAAAAAAAAAAAAAAAAfAQAAGRycy9kb3ducmV2&#10;LnhtbFBLBQYAAAAABAAEAPMAAACGBQAAAAA=&#10;"/>
        </w:pict>
      </w:r>
    </w:p>
    <w:p w:rsidR="00114704" w:rsidRPr="00CB28F9" w:rsidRDefault="00114704" w:rsidP="00615C94">
      <w:pPr>
        <w:ind w:left="142"/>
        <w:jc w:val="center"/>
        <w:rPr>
          <w:rFonts w:cs="Times New Roman"/>
          <w:color w:val="000000" w:themeColor="text1"/>
          <w:szCs w:val="24"/>
        </w:rPr>
      </w:pPr>
    </w:p>
    <w:p w:rsidR="00114704" w:rsidRPr="00CB28F9" w:rsidRDefault="00000000" w:rsidP="00615C94">
      <w:pPr>
        <w:ind w:left="142"/>
        <w:jc w:val="center"/>
        <w:rPr>
          <w:rFonts w:cs="Times New Roman"/>
          <w:color w:val="000000" w:themeColor="text1"/>
          <w:szCs w:val="24"/>
        </w:rPr>
      </w:pPr>
      <w:r>
        <w:rPr>
          <w:rFonts w:cs="Times New Roman"/>
          <w:color w:val="000000" w:themeColor="text1"/>
          <w:szCs w:val="24"/>
          <w:lang w:eastAsia="id-ID"/>
        </w:rPr>
        <w:pict>
          <v:shape id="Text Box 38" o:spid="_x0000_s2056" type="#_x0000_t202" style="position:absolute;left:0;text-align:left;margin-left:255.7pt;margin-top:4.8pt;width:26.05pt;height:21.7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UCwIAAPcDAAAOAAAAZHJzL2Uyb0RvYy54bWysU8tu2zAQvBfoPxC815JfiSNYDlIHLgqk&#10;aYGkH0BRlERU4rJL2pL79V1Stmukt6I6EFrucjgzu1zfD13LDgqdBpPz6STlTBkJpTZ1zr+/7j6s&#10;OHNemFK0YFTOj8rx+837d+veZmoGDbSlQkYgxmW9zXnjvc2SxMlGdcJNwCpDyQqwE55CrJMSRU/o&#10;XZvM0vQm6QFLiyCVc7T7OCb5JuJXlZL+a1U55Vmbc+Lm44pxLcKabNYiq1HYRssTDfEPLDqhDV16&#10;gXoUXrA96r+gOi0RHFR+IqFLoKq0VFEDqZmmb9S8NMKqqIXMcfZik/t/sPL58A2ZLnO+nHFmREc9&#10;elWDZx9hYPNV8Ke3LqOyF0uFfqB96nPU6uwTyB+OGdg2wtTqARH6RomS+E3DyeTq6IjjAkjRf4GS&#10;7hF7DxFoqLAL5pEdjNCpT8dLbwIXSZvzebqaLzmTlJrdLpd3sXeJyM6HLTr/SUHHwk/OkVofwcXh&#10;yflARmTnknCXg1aXO922McC62LbIDoLGZBe/yP9NWWtCsYFwbEQMO1FlEDZK9EMxRENvzuYVUB5J&#10;NsI4ffRa6KcB/MVZT5OXc/dzL1Bx1n42ZN3ddLEIoxqDxfJ2RgFeZ4rrjDCSoHLuORt/t34c771F&#10;XTd009gsAw9kd6WjFaEvI6sTfZqu6NDpJYTxvY5j1Z/3uvkNAAD//wMAUEsDBBQABgAIAAAAIQBn&#10;1kAV3QAAAAgBAAAPAAAAZHJzL2Rvd25yZXYueG1sTI9BT4NAEIXvJv6HzZh4MXbBFmqRpVETjdfW&#10;/oABpkBkZwm7LfTfO57s7U3ey3vf5NvZ9upMo+8cG4gXESjiytUdNwYO3x+Pz6B8QK6xd0wGLuRh&#10;W9ze5JjVbuIdnfehUVLCPkMDbQhDprWvWrLoF24gFu/oRotBzrHR9YiTlNteP0VRqi12LAstDvTe&#10;UvWzP1kDx6/pIdlM5Wc4rHer9A27dekuxtzfza8voALN4T8Mf/iCDoUwle7EtVe9gSSOVxI1sElB&#10;iZ+kywRUKWIZgS5yff1A8QsAAP//AwBQSwECLQAUAAYACAAAACEAtoM4kv4AAADhAQAAEwAAAAAA&#10;AAAAAAAAAAAAAAAAW0NvbnRlbnRfVHlwZXNdLnhtbFBLAQItABQABgAIAAAAIQA4/SH/1gAAAJQB&#10;AAALAAAAAAAAAAAAAAAAAC8BAABfcmVscy8ucmVsc1BLAQItABQABgAIAAAAIQAxLX/UCwIAAPcD&#10;AAAOAAAAAAAAAAAAAAAAAC4CAABkcnMvZTJvRG9jLnhtbFBLAQItABQABgAIAAAAIQBn1kAV3QAA&#10;AAgBAAAPAAAAAAAAAAAAAAAAAGUEAABkcnMvZG93bnJldi54bWxQSwUGAAAAAAQABADzAAAAbwUA&#10;AAAA&#10;" stroked="f">
            <v:textbox style="mso-next-textbox:#Text Box 38">
              <w:txbxContent>
                <w:p w:rsidR="000B7EBB" w:rsidRDefault="000B7EBB" w:rsidP="00C4647D">
                  <w:pPr>
                    <w:ind w:left="0"/>
                  </w:pPr>
                  <w:r>
                    <w:t>H2</w:t>
                  </w:r>
                </w:p>
              </w:txbxContent>
            </v:textbox>
          </v:shape>
        </w:pict>
      </w:r>
    </w:p>
    <w:p w:rsidR="00114704" w:rsidRPr="00CB28F9" w:rsidRDefault="00114704" w:rsidP="00615C94">
      <w:pPr>
        <w:ind w:left="142"/>
        <w:jc w:val="center"/>
        <w:rPr>
          <w:rFonts w:cs="Times New Roman"/>
          <w:color w:val="000000" w:themeColor="text1"/>
          <w:szCs w:val="24"/>
        </w:rPr>
      </w:pPr>
    </w:p>
    <w:p w:rsidR="00114704" w:rsidRPr="00CB28F9" w:rsidRDefault="00114704" w:rsidP="00615C94">
      <w:pPr>
        <w:ind w:left="142"/>
        <w:jc w:val="center"/>
        <w:rPr>
          <w:rFonts w:cs="Times New Roman"/>
          <w:color w:val="000000" w:themeColor="text1"/>
          <w:szCs w:val="24"/>
        </w:rPr>
      </w:pPr>
    </w:p>
    <w:p w:rsidR="00114704" w:rsidRPr="00CB28F9" w:rsidRDefault="00114704" w:rsidP="00615C94">
      <w:pPr>
        <w:ind w:left="142"/>
        <w:jc w:val="center"/>
        <w:rPr>
          <w:rFonts w:cs="Times New Roman"/>
          <w:color w:val="000000" w:themeColor="text1"/>
          <w:szCs w:val="24"/>
        </w:rPr>
      </w:pPr>
    </w:p>
    <w:p w:rsidR="00114704" w:rsidRPr="00CB28F9" w:rsidRDefault="00114704" w:rsidP="00615C94">
      <w:pPr>
        <w:ind w:left="142"/>
        <w:jc w:val="center"/>
        <w:rPr>
          <w:rFonts w:cs="Times New Roman"/>
          <w:color w:val="000000" w:themeColor="text1"/>
          <w:szCs w:val="24"/>
        </w:rPr>
      </w:pPr>
    </w:p>
    <w:p w:rsidR="00114704" w:rsidRPr="00CB28F9" w:rsidRDefault="00114704" w:rsidP="00615C94">
      <w:pPr>
        <w:ind w:left="142"/>
        <w:jc w:val="center"/>
        <w:rPr>
          <w:rFonts w:cs="Times New Roman"/>
          <w:color w:val="000000" w:themeColor="text1"/>
          <w:szCs w:val="24"/>
        </w:rPr>
      </w:pPr>
    </w:p>
    <w:p w:rsidR="00301885" w:rsidRPr="00CB28F9" w:rsidRDefault="00301885" w:rsidP="00615C94">
      <w:pPr>
        <w:ind w:left="142"/>
        <w:jc w:val="center"/>
        <w:rPr>
          <w:rFonts w:cs="Times New Roman"/>
          <w:color w:val="000000" w:themeColor="text1"/>
          <w:szCs w:val="24"/>
        </w:rPr>
      </w:pPr>
    </w:p>
    <w:p w:rsidR="00301885" w:rsidRPr="00CB28F9" w:rsidRDefault="00301885" w:rsidP="00615C94">
      <w:pPr>
        <w:ind w:left="142"/>
        <w:jc w:val="center"/>
        <w:rPr>
          <w:rFonts w:cs="Times New Roman"/>
          <w:color w:val="000000" w:themeColor="text1"/>
          <w:szCs w:val="24"/>
        </w:rPr>
      </w:pPr>
    </w:p>
    <w:p w:rsidR="00301885" w:rsidRPr="00CB28F9" w:rsidRDefault="00301885" w:rsidP="00615C94">
      <w:pPr>
        <w:ind w:left="0"/>
        <w:rPr>
          <w:rFonts w:cs="Times New Roman"/>
          <w:color w:val="000000" w:themeColor="text1"/>
          <w:szCs w:val="24"/>
        </w:rPr>
      </w:pPr>
    </w:p>
    <w:p w:rsidR="0080026F" w:rsidRPr="00CB28F9" w:rsidRDefault="00DA0A61" w:rsidP="00615C94">
      <w:pPr>
        <w:ind w:left="0" w:right="-1"/>
        <w:jc w:val="center"/>
        <w:rPr>
          <w:rFonts w:cs="Times New Roman"/>
          <w:color w:val="000000" w:themeColor="text1"/>
          <w:szCs w:val="24"/>
        </w:rPr>
      </w:pPr>
      <w:r w:rsidRPr="00CB28F9">
        <w:rPr>
          <w:rFonts w:cs="Times New Roman"/>
          <w:color w:val="000000" w:themeColor="text1"/>
          <w:szCs w:val="24"/>
        </w:rPr>
        <w:t xml:space="preserve">Gambar 2.1 </w:t>
      </w:r>
      <w:r w:rsidR="006D7405" w:rsidRPr="00CB28F9">
        <w:rPr>
          <w:rFonts w:cs="Times New Roman"/>
          <w:color w:val="000000" w:themeColor="text1"/>
          <w:szCs w:val="24"/>
        </w:rPr>
        <w:t>Konstelasi Penelitian</w:t>
      </w:r>
    </w:p>
    <w:p w:rsidR="003B085C" w:rsidRPr="00CB28F9" w:rsidRDefault="003B085C" w:rsidP="00615C94">
      <w:pPr>
        <w:ind w:left="142"/>
        <w:jc w:val="center"/>
        <w:rPr>
          <w:rFonts w:cs="Times New Roman"/>
          <w:color w:val="000000" w:themeColor="text1"/>
          <w:szCs w:val="24"/>
        </w:rPr>
      </w:pPr>
    </w:p>
    <w:p w:rsidR="006D7405" w:rsidRPr="00CB28F9" w:rsidRDefault="006D7405" w:rsidP="00615C94">
      <w:pPr>
        <w:ind w:left="142"/>
        <w:jc w:val="center"/>
        <w:rPr>
          <w:rFonts w:cs="Times New Roman"/>
          <w:color w:val="000000" w:themeColor="text1"/>
          <w:szCs w:val="24"/>
        </w:rPr>
      </w:pPr>
    </w:p>
    <w:p w:rsidR="00737477" w:rsidRPr="00CB28F9" w:rsidRDefault="00737477" w:rsidP="00615C94">
      <w:pPr>
        <w:ind w:left="142"/>
        <w:jc w:val="center"/>
        <w:rPr>
          <w:rFonts w:cs="Times New Roman"/>
          <w:color w:val="000000" w:themeColor="text1"/>
          <w:szCs w:val="24"/>
        </w:rPr>
      </w:pPr>
    </w:p>
    <w:p w:rsidR="006D7405" w:rsidRPr="00CB28F9" w:rsidRDefault="006D7405" w:rsidP="00615C94">
      <w:pPr>
        <w:ind w:left="142"/>
        <w:jc w:val="center"/>
        <w:rPr>
          <w:rFonts w:cs="Times New Roman"/>
          <w:color w:val="000000" w:themeColor="text1"/>
          <w:szCs w:val="24"/>
        </w:rPr>
      </w:pPr>
    </w:p>
    <w:p w:rsidR="009F4B99" w:rsidRPr="00CB28F9" w:rsidRDefault="0080026F" w:rsidP="00615C94">
      <w:pPr>
        <w:pStyle w:val="SubBab2"/>
        <w:numPr>
          <w:ilvl w:val="1"/>
          <w:numId w:val="44"/>
        </w:numPr>
        <w:ind w:left="426" w:right="-1" w:hanging="426"/>
      </w:pPr>
      <w:bookmarkStart w:id="41" w:name="_Toc111901996"/>
      <w:r w:rsidRPr="00CB28F9">
        <w:lastRenderedPageBreak/>
        <w:t>Hipotesis penelitia</w:t>
      </w:r>
      <w:r w:rsidR="009F4B99" w:rsidRPr="00CB28F9">
        <w:t>n</w:t>
      </w:r>
      <w:bookmarkEnd w:id="41"/>
    </w:p>
    <w:p w:rsidR="00DA0A61" w:rsidRPr="00CB28F9" w:rsidRDefault="0080026F" w:rsidP="00615C94">
      <w:pPr>
        <w:pStyle w:val="ListParagraph"/>
        <w:spacing w:line="276" w:lineRule="auto"/>
        <w:ind w:left="426" w:right="-1"/>
        <w:rPr>
          <w:rFonts w:cs="Times New Roman"/>
          <w:b/>
          <w:color w:val="000000" w:themeColor="text1"/>
          <w:szCs w:val="24"/>
        </w:rPr>
      </w:pPr>
      <w:r w:rsidRPr="00CB28F9">
        <w:rPr>
          <w:rFonts w:cs="Times New Roman"/>
          <w:color w:val="000000" w:themeColor="text1"/>
          <w:szCs w:val="24"/>
        </w:rPr>
        <w:t>Hipotesis penelitian untuk gambar 2.1 adalah sebagai berikut :</w:t>
      </w:r>
    </w:p>
    <w:tbl>
      <w:tblPr>
        <w:tblStyle w:val="TableGrid"/>
        <w:tblW w:w="7938"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5"/>
        <w:gridCol w:w="6313"/>
      </w:tblGrid>
      <w:tr w:rsidR="008E12E3" w:rsidRPr="00CB28F9" w:rsidTr="00F96796">
        <w:trPr>
          <w:trHeight w:val="971"/>
        </w:trPr>
        <w:tc>
          <w:tcPr>
            <w:tcW w:w="1625" w:type="dxa"/>
            <w:shd w:val="clear" w:color="auto" w:fill="auto"/>
          </w:tcPr>
          <w:p w:rsidR="008E12E3" w:rsidRPr="00CB28F9" w:rsidRDefault="00E8168B" w:rsidP="00615C94">
            <w:pPr>
              <w:pStyle w:val="ListParagraph"/>
              <w:spacing w:line="276" w:lineRule="auto"/>
              <w:ind w:left="34"/>
              <w:rPr>
                <w:rFonts w:cs="Times New Roman"/>
                <w:color w:val="000000" w:themeColor="text1"/>
                <w:szCs w:val="24"/>
              </w:rPr>
            </w:pPr>
            <w:r w:rsidRPr="00CB28F9">
              <w:rPr>
                <w:rFonts w:cs="Times New Roman"/>
                <w:color w:val="000000" w:themeColor="text1"/>
                <w:szCs w:val="24"/>
              </w:rPr>
              <w:t>Hipotesis 1</w:t>
            </w:r>
            <w:r w:rsidR="008E12E3" w:rsidRPr="00CB28F9">
              <w:rPr>
                <w:rFonts w:cs="Times New Roman"/>
                <w:color w:val="000000" w:themeColor="text1"/>
                <w:szCs w:val="24"/>
              </w:rPr>
              <w:t xml:space="preserve"> :</w:t>
            </w:r>
          </w:p>
        </w:tc>
        <w:tc>
          <w:tcPr>
            <w:tcW w:w="6313" w:type="dxa"/>
            <w:shd w:val="clear" w:color="auto" w:fill="auto"/>
          </w:tcPr>
          <w:p w:rsidR="008E12E3" w:rsidRPr="00CB28F9" w:rsidRDefault="008E12E3" w:rsidP="00615C94">
            <w:pPr>
              <w:ind w:left="0" w:right="200"/>
              <w:rPr>
                <w:rFonts w:cs="Times New Roman"/>
                <w:color w:val="000000" w:themeColor="text1"/>
                <w:szCs w:val="24"/>
              </w:rPr>
            </w:pPr>
            <w:r w:rsidRPr="00CB28F9">
              <w:rPr>
                <w:rFonts w:cs="Times New Roman"/>
                <w:color w:val="000000" w:themeColor="text1"/>
                <w:szCs w:val="24"/>
              </w:rPr>
              <w:t>Di Duga Lingkungan Kerja (X</w:t>
            </w:r>
            <w:r w:rsidRPr="00CB28F9">
              <w:rPr>
                <w:rFonts w:cs="Times New Roman"/>
                <w:color w:val="000000" w:themeColor="text1"/>
                <w:szCs w:val="24"/>
                <w:vertAlign w:val="subscript"/>
              </w:rPr>
              <w:t>1</w:t>
            </w:r>
            <w:r w:rsidRPr="00CB28F9">
              <w:rPr>
                <w:rFonts w:cs="Times New Roman"/>
                <w:color w:val="000000" w:themeColor="text1"/>
                <w:szCs w:val="24"/>
              </w:rPr>
              <w:t>) Berpengaruh Positif Secara Parsial Terhadap Kinerja Karyawan (Y) pada</w:t>
            </w:r>
            <w:r w:rsidR="00E720DA" w:rsidRPr="00CB28F9">
              <w:rPr>
                <w:rFonts w:cs="Times New Roman"/>
                <w:color w:val="000000" w:themeColor="text1"/>
                <w:szCs w:val="24"/>
              </w:rPr>
              <w:t xml:space="preserve"> </w:t>
            </w:r>
            <w:r w:rsidRPr="00CB28F9">
              <w:rPr>
                <w:rFonts w:cs="Times New Roman"/>
                <w:szCs w:val="24"/>
              </w:rPr>
              <w:t>PT Telkom Witel Bogor</w:t>
            </w:r>
            <w:r w:rsidR="00E720DA" w:rsidRPr="00CB28F9">
              <w:rPr>
                <w:rFonts w:cs="Times New Roman"/>
                <w:szCs w:val="24"/>
              </w:rPr>
              <w:t xml:space="preserve"> (Divisi Optima)</w:t>
            </w:r>
          </w:p>
        </w:tc>
      </w:tr>
      <w:tr w:rsidR="008E12E3" w:rsidRPr="00CB28F9" w:rsidTr="00F96796">
        <w:trPr>
          <w:trHeight w:val="971"/>
        </w:trPr>
        <w:tc>
          <w:tcPr>
            <w:tcW w:w="1625" w:type="dxa"/>
            <w:shd w:val="clear" w:color="auto" w:fill="auto"/>
          </w:tcPr>
          <w:p w:rsidR="008E12E3" w:rsidRPr="00CB28F9" w:rsidRDefault="00E8168B" w:rsidP="00615C94">
            <w:pPr>
              <w:pStyle w:val="ListParagraph"/>
              <w:spacing w:line="276" w:lineRule="auto"/>
              <w:ind w:left="34"/>
              <w:rPr>
                <w:rFonts w:cs="Times New Roman"/>
                <w:color w:val="000000" w:themeColor="text1"/>
                <w:szCs w:val="24"/>
              </w:rPr>
            </w:pPr>
            <w:r w:rsidRPr="00CB28F9">
              <w:rPr>
                <w:rFonts w:cs="Times New Roman"/>
                <w:color w:val="000000" w:themeColor="text1"/>
                <w:szCs w:val="24"/>
              </w:rPr>
              <w:t>Hipotesis 2</w:t>
            </w:r>
            <w:r w:rsidR="008E12E3" w:rsidRPr="00CB28F9">
              <w:rPr>
                <w:rFonts w:cs="Times New Roman"/>
                <w:color w:val="000000" w:themeColor="text1"/>
                <w:szCs w:val="24"/>
              </w:rPr>
              <w:t xml:space="preserve"> :</w:t>
            </w:r>
          </w:p>
        </w:tc>
        <w:tc>
          <w:tcPr>
            <w:tcW w:w="6313" w:type="dxa"/>
            <w:shd w:val="clear" w:color="auto" w:fill="auto"/>
          </w:tcPr>
          <w:p w:rsidR="008E12E3" w:rsidRPr="00CB28F9" w:rsidRDefault="008E12E3" w:rsidP="00615C94">
            <w:pPr>
              <w:ind w:left="0" w:right="200"/>
              <w:rPr>
                <w:rFonts w:cs="Times New Roman"/>
                <w:color w:val="000000" w:themeColor="text1"/>
                <w:szCs w:val="24"/>
              </w:rPr>
            </w:pPr>
            <w:r w:rsidRPr="00CB28F9">
              <w:rPr>
                <w:rFonts w:cs="Times New Roman"/>
                <w:color w:val="000000" w:themeColor="text1"/>
                <w:szCs w:val="24"/>
              </w:rPr>
              <w:t>Di Duga Gaya Kepemimpinan Demokratis (X</w:t>
            </w:r>
            <w:r w:rsidRPr="00CB28F9">
              <w:rPr>
                <w:rFonts w:cs="Times New Roman"/>
                <w:color w:val="000000" w:themeColor="text1"/>
                <w:szCs w:val="24"/>
                <w:vertAlign w:val="subscript"/>
              </w:rPr>
              <w:t>2</w:t>
            </w:r>
            <w:r w:rsidRPr="00CB28F9">
              <w:rPr>
                <w:rFonts w:cs="Times New Roman"/>
                <w:color w:val="000000" w:themeColor="text1"/>
                <w:szCs w:val="24"/>
              </w:rPr>
              <w:t xml:space="preserve">) Berpengaruh Positif Secara Parsial Terhadap Kinerja Karyawan (Y) pada </w:t>
            </w:r>
            <w:r w:rsidRPr="00CB28F9">
              <w:rPr>
                <w:rFonts w:cs="Times New Roman"/>
                <w:szCs w:val="24"/>
              </w:rPr>
              <w:t>PT Telkom Witel Bogor (Divisi Optima)</w:t>
            </w:r>
          </w:p>
        </w:tc>
      </w:tr>
      <w:tr w:rsidR="008E12E3" w:rsidRPr="00CB28F9" w:rsidTr="00F96796">
        <w:trPr>
          <w:trHeight w:val="971"/>
        </w:trPr>
        <w:tc>
          <w:tcPr>
            <w:tcW w:w="1625" w:type="dxa"/>
            <w:shd w:val="clear" w:color="auto" w:fill="auto"/>
          </w:tcPr>
          <w:p w:rsidR="008E12E3" w:rsidRPr="00CB28F9" w:rsidRDefault="00E8168B" w:rsidP="00615C94">
            <w:pPr>
              <w:pStyle w:val="ListParagraph"/>
              <w:spacing w:line="276" w:lineRule="auto"/>
              <w:ind w:left="34"/>
              <w:rPr>
                <w:rFonts w:cs="Times New Roman"/>
                <w:color w:val="000000" w:themeColor="text1"/>
                <w:szCs w:val="24"/>
              </w:rPr>
            </w:pPr>
            <w:r w:rsidRPr="00CB28F9">
              <w:rPr>
                <w:rFonts w:cs="Times New Roman"/>
                <w:color w:val="000000" w:themeColor="text1"/>
                <w:szCs w:val="24"/>
              </w:rPr>
              <w:t>Hipotesis 3</w:t>
            </w:r>
            <w:r w:rsidR="008E12E3" w:rsidRPr="00CB28F9">
              <w:rPr>
                <w:rFonts w:cs="Times New Roman"/>
                <w:color w:val="000000" w:themeColor="text1"/>
                <w:szCs w:val="24"/>
              </w:rPr>
              <w:t xml:space="preserve"> :</w:t>
            </w:r>
          </w:p>
        </w:tc>
        <w:tc>
          <w:tcPr>
            <w:tcW w:w="6313" w:type="dxa"/>
            <w:shd w:val="clear" w:color="auto" w:fill="auto"/>
          </w:tcPr>
          <w:p w:rsidR="008E12E3" w:rsidRPr="00CB28F9" w:rsidRDefault="008E12E3" w:rsidP="00615C94">
            <w:pPr>
              <w:ind w:left="0" w:right="200"/>
              <w:rPr>
                <w:rFonts w:cs="Times New Roman"/>
                <w:color w:val="000000" w:themeColor="text1"/>
                <w:szCs w:val="24"/>
              </w:rPr>
            </w:pPr>
            <w:r w:rsidRPr="00CB28F9">
              <w:rPr>
                <w:rFonts w:cs="Times New Roman"/>
                <w:color w:val="000000" w:themeColor="text1"/>
                <w:szCs w:val="24"/>
              </w:rPr>
              <w:t>Di Duga Lingkungan Kerja (X</w:t>
            </w:r>
            <w:r w:rsidRPr="00CB28F9">
              <w:rPr>
                <w:rFonts w:cs="Times New Roman"/>
                <w:color w:val="000000" w:themeColor="text1"/>
                <w:szCs w:val="24"/>
                <w:vertAlign w:val="subscript"/>
              </w:rPr>
              <w:t>1</w:t>
            </w:r>
            <w:r w:rsidRPr="00CB28F9">
              <w:rPr>
                <w:rFonts w:cs="Times New Roman"/>
                <w:color w:val="000000" w:themeColor="text1"/>
                <w:szCs w:val="24"/>
              </w:rPr>
              <w:t>) dan Gaya Kepemimpinan  Demokratis (X</w:t>
            </w:r>
            <w:r w:rsidRPr="00CB28F9">
              <w:rPr>
                <w:rFonts w:cs="Times New Roman"/>
                <w:color w:val="000000" w:themeColor="text1"/>
                <w:szCs w:val="24"/>
                <w:vertAlign w:val="subscript"/>
              </w:rPr>
              <w:t>2</w:t>
            </w:r>
            <w:r w:rsidRPr="00CB28F9">
              <w:rPr>
                <w:rFonts w:cs="Times New Roman"/>
                <w:color w:val="000000" w:themeColor="text1"/>
                <w:szCs w:val="24"/>
              </w:rPr>
              <w:t xml:space="preserve">) Secara Bersama – Sama Berpengaruh Positif Terhadap Kinerja Karyawan (Y) pada </w:t>
            </w:r>
            <w:r w:rsidR="00F51887" w:rsidRPr="00CB28F9">
              <w:rPr>
                <w:rFonts w:cs="Times New Roman"/>
                <w:szCs w:val="24"/>
              </w:rPr>
              <w:t xml:space="preserve">Divisi Optima </w:t>
            </w:r>
            <w:r w:rsidRPr="00CB28F9">
              <w:rPr>
                <w:rFonts w:cs="Times New Roman"/>
                <w:szCs w:val="24"/>
              </w:rPr>
              <w:t>PT Telkom Witel Bogor (Divisi Optima)</w:t>
            </w:r>
          </w:p>
        </w:tc>
      </w:tr>
    </w:tbl>
    <w:p w:rsidR="00CA347A" w:rsidRPr="00CB28F9" w:rsidRDefault="00CA347A" w:rsidP="00615C94">
      <w:pPr>
        <w:jc w:val="center"/>
        <w:rPr>
          <w:rFonts w:cs="Times New Roman"/>
          <w:b/>
          <w:szCs w:val="24"/>
        </w:rPr>
        <w:sectPr w:rsidR="00CA347A" w:rsidRPr="00CB28F9" w:rsidSect="00E7390F">
          <w:headerReference w:type="default" r:id="rId21"/>
          <w:pgSz w:w="11907" w:h="16839" w:code="9"/>
          <w:pgMar w:top="170" w:right="1418" w:bottom="1701" w:left="2268" w:header="709" w:footer="709" w:gutter="0"/>
          <w:cols w:space="708"/>
          <w:titlePg/>
          <w:docGrid w:linePitch="360"/>
        </w:sectPr>
      </w:pPr>
    </w:p>
    <w:p w:rsidR="0080026F" w:rsidRPr="00CB28F9" w:rsidRDefault="0080026F" w:rsidP="00615C94">
      <w:pPr>
        <w:pStyle w:val="Heading1"/>
        <w:spacing w:after="0"/>
        <w:rPr>
          <w:sz w:val="28"/>
          <w:szCs w:val="28"/>
        </w:rPr>
      </w:pPr>
      <w:bookmarkStart w:id="42" w:name="_Toc111901997"/>
      <w:r w:rsidRPr="00CB28F9">
        <w:rPr>
          <w:sz w:val="28"/>
          <w:szCs w:val="28"/>
        </w:rPr>
        <w:lastRenderedPageBreak/>
        <w:t>BAB III</w:t>
      </w:r>
      <w:bookmarkEnd w:id="42"/>
    </w:p>
    <w:p w:rsidR="0080026F" w:rsidRPr="00CB28F9" w:rsidRDefault="0080026F" w:rsidP="00615C94">
      <w:pPr>
        <w:pStyle w:val="Heading1"/>
        <w:spacing w:after="0"/>
        <w:rPr>
          <w:sz w:val="28"/>
          <w:szCs w:val="28"/>
        </w:rPr>
      </w:pPr>
      <w:bookmarkStart w:id="43" w:name="_Toc105425883"/>
      <w:bookmarkStart w:id="44" w:name="_Toc105448529"/>
      <w:bookmarkStart w:id="45" w:name="_Toc111901998"/>
      <w:r w:rsidRPr="00CB28F9">
        <w:rPr>
          <w:sz w:val="28"/>
          <w:szCs w:val="28"/>
        </w:rPr>
        <w:t>M</w:t>
      </w:r>
      <w:r w:rsidR="007350E1" w:rsidRPr="00CB28F9">
        <w:rPr>
          <w:sz w:val="28"/>
          <w:szCs w:val="28"/>
        </w:rPr>
        <w:t>ETODE</w:t>
      </w:r>
      <w:r w:rsidRPr="00CB28F9">
        <w:rPr>
          <w:sz w:val="28"/>
          <w:szCs w:val="28"/>
        </w:rPr>
        <w:t xml:space="preserve"> P</w:t>
      </w:r>
      <w:r w:rsidR="007350E1" w:rsidRPr="00CB28F9">
        <w:rPr>
          <w:sz w:val="28"/>
          <w:szCs w:val="28"/>
        </w:rPr>
        <w:t>ENELITIAN</w:t>
      </w:r>
      <w:bookmarkEnd w:id="43"/>
      <w:bookmarkEnd w:id="44"/>
      <w:bookmarkEnd w:id="45"/>
    </w:p>
    <w:p w:rsidR="00797E39" w:rsidRPr="00CB28F9" w:rsidRDefault="00797E39" w:rsidP="00615C94">
      <w:pPr>
        <w:rPr>
          <w:rFonts w:cs="Times New Roman"/>
        </w:rPr>
      </w:pPr>
    </w:p>
    <w:p w:rsidR="005E42AD" w:rsidRPr="00CB28F9" w:rsidRDefault="005E42AD" w:rsidP="00615C94">
      <w:pPr>
        <w:pStyle w:val="ListParagraph"/>
        <w:numPr>
          <w:ilvl w:val="0"/>
          <w:numId w:val="21"/>
        </w:numPr>
        <w:spacing w:line="276" w:lineRule="auto"/>
        <w:outlineLvl w:val="1"/>
        <w:rPr>
          <w:rFonts w:cs="Times New Roman"/>
          <w:b/>
          <w:vanish/>
          <w:szCs w:val="24"/>
        </w:rPr>
      </w:pPr>
      <w:bookmarkStart w:id="46" w:name="_Toc111901999"/>
    </w:p>
    <w:p w:rsidR="005E42AD" w:rsidRPr="00CB28F9" w:rsidRDefault="005E42AD" w:rsidP="00615C94">
      <w:pPr>
        <w:pStyle w:val="ListParagraph"/>
        <w:numPr>
          <w:ilvl w:val="0"/>
          <w:numId w:val="21"/>
        </w:numPr>
        <w:spacing w:line="276" w:lineRule="auto"/>
        <w:outlineLvl w:val="1"/>
        <w:rPr>
          <w:rFonts w:cs="Times New Roman"/>
          <w:b/>
          <w:vanish/>
          <w:szCs w:val="24"/>
        </w:rPr>
      </w:pPr>
    </w:p>
    <w:p w:rsidR="00D20E48" w:rsidRPr="00CB28F9" w:rsidRDefault="0080026F" w:rsidP="00615C94">
      <w:pPr>
        <w:pStyle w:val="SubBab3"/>
      </w:pPr>
      <w:r w:rsidRPr="00CB28F9">
        <w:t>Jenis Penelitian</w:t>
      </w:r>
      <w:bookmarkEnd w:id="46"/>
    </w:p>
    <w:p w:rsidR="00197913" w:rsidRPr="00CB28F9" w:rsidRDefault="0080026F" w:rsidP="00615C94">
      <w:pPr>
        <w:pStyle w:val="SubBab3"/>
        <w:numPr>
          <w:ilvl w:val="0"/>
          <w:numId w:val="0"/>
        </w:numPr>
        <w:ind w:left="426" w:right="-1" w:firstLine="425"/>
        <w:rPr>
          <w:b w:val="0"/>
        </w:rPr>
      </w:pPr>
      <w:r w:rsidRPr="00CB28F9">
        <w:rPr>
          <w:b w:val="0"/>
        </w:rPr>
        <w:t>Jenis penelitian yang digunakan dalam penelitian in</w:t>
      </w:r>
      <w:r w:rsidR="00195887" w:rsidRPr="00CB28F9">
        <w:rPr>
          <w:b w:val="0"/>
        </w:rPr>
        <w:t xml:space="preserve">i menggunakan metode Kuantitatif Deskriptif </w:t>
      </w:r>
      <w:r w:rsidRPr="00CB28F9">
        <w:rPr>
          <w:b w:val="0"/>
        </w:rPr>
        <w:t>“Metode penelitian kuantitatif dapat di artikan sebagai metode penelitian yang berlandaskan pada filsafat positiviisme, digunakan untuk meneliti pada populasi atau sampel tertentu, pengumulan data menggunakan instrumen penelitian, analisis data bersifat kuantitatif/statistik, dengan tujuan untuk menguji hipotesis yang te</w:t>
      </w:r>
      <w:r w:rsidR="00D3043E" w:rsidRPr="00CB28F9">
        <w:rPr>
          <w:b w:val="0"/>
        </w:rPr>
        <w:t>lah ditetapkan” (Sugiyono 2016</w:t>
      </w:r>
      <w:r w:rsidRPr="00CB28F9">
        <w:rPr>
          <w:b w:val="0"/>
        </w:rPr>
        <w:t>)</w:t>
      </w:r>
      <w:r w:rsidR="00D20E48" w:rsidRPr="00CB28F9">
        <w:rPr>
          <w:b w:val="0"/>
        </w:rPr>
        <w:t>.</w:t>
      </w:r>
    </w:p>
    <w:p w:rsidR="00D20E48" w:rsidRPr="00CB28F9" w:rsidRDefault="00D20E48" w:rsidP="00615C94">
      <w:pPr>
        <w:pStyle w:val="SubBab3"/>
        <w:numPr>
          <w:ilvl w:val="0"/>
          <w:numId w:val="0"/>
        </w:numPr>
        <w:ind w:left="426" w:firstLine="708"/>
        <w:rPr>
          <w:b w:val="0"/>
        </w:rPr>
      </w:pPr>
    </w:p>
    <w:p w:rsidR="0080026F" w:rsidRPr="00CB28F9" w:rsidRDefault="00195887" w:rsidP="00615C94">
      <w:pPr>
        <w:pStyle w:val="SubBab3"/>
        <w:spacing w:after="0"/>
        <w:ind w:right="-1"/>
      </w:pPr>
      <w:bookmarkStart w:id="47" w:name="_Toc111902000"/>
      <w:r w:rsidRPr="00CB28F9">
        <w:t>O</w:t>
      </w:r>
      <w:r w:rsidR="0080026F" w:rsidRPr="00CB28F9">
        <w:t>bjek, Unit Analisis dan Lokasi Penelitian</w:t>
      </w:r>
      <w:bookmarkEnd w:id="47"/>
    </w:p>
    <w:p w:rsidR="00D20E48" w:rsidRPr="00CB28F9" w:rsidRDefault="007D7440" w:rsidP="00615C94">
      <w:pPr>
        <w:pStyle w:val="SubSubBab3"/>
        <w:ind w:left="709" w:right="-1"/>
      </w:pPr>
      <w:bookmarkStart w:id="48" w:name="_Toc111902001"/>
      <w:r w:rsidRPr="00CB28F9">
        <w:t>Objek Penelitian</w:t>
      </w:r>
      <w:bookmarkEnd w:id="48"/>
    </w:p>
    <w:p w:rsidR="00FA4D1F" w:rsidRPr="00CB28F9" w:rsidRDefault="0080026F" w:rsidP="00615C94">
      <w:pPr>
        <w:pStyle w:val="SubSubBab3"/>
        <w:numPr>
          <w:ilvl w:val="0"/>
          <w:numId w:val="0"/>
        </w:numPr>
        <w:ind w:left="709" w:right="-1" w:firstLine="437"/>
        <w:rPr>
          <w:b w:val="0"/>
        </w:rPr>
      </w:pPr>
      <w:r w:rsidRPr="00CB28F9">
        <w:rPr>
          <w:b w:val="0"/>
        </w:rPr>
        <w:t xml:space="preserve">Penelitian ini dilakukan untuk menganalisis mengenai pengaruh lingkungan kerja dan gaya kepemimpinan demokratis terhadap kinerja karyawan pada PT Telkom Witel Bogor Divisi Optima. Dalam penelitian ini terdapat 2 variabel, yaitu variabel bebas adalah lingkungan kerja (X1), gaya kepemimpinan (X2) dan variabel terikat yaitu kinerja karyawan (Y) pada PT Telkom Witel Bogor Divisi Optima. </w:t>
      </w:r>
    </w:p>
    <w:p w:rsidR="00D20E48" w:rsidRPr="00CB28F9" w:rsidRDefault="00D20E48" w:rsidP="00615C94">
      <w:pPr>
        <w:pStyle w:val="SubSubBab3"/>
        <w:numPr>
          <w:ilvl w:val="0"/>
          <w:numId w:val="0"/>
        </w:numPr>
        <w:ind w:left="709" w:firstLine="437"/>
        <w:rPr>
          <w:b w:val="0"/>
        </w:rPr>
      </w:pPr>
    </w:p>
    <w:p w:rsidR="00D20E48" w:rsidRPr="00CB28F9" w:rsidRDefault="0080026F" w:rsidP="00615C94">
      <w:pPr>
        <w:pStyle w:val="SubSubBab3"/>
        <w:ind w:left="709" w:right="-1"/>
      </w:pPr>
      <w:bookmarkStart w:id="49" w:name="_Toc111902002"/>
      <w:r w:rsidRPr="00CB28F9">
        <w:t>Unit Analisis</w:t>
      </w:r>
      <w:bookmarkEnd w:id="49"/>
    </w:p>
    <w:p w:rsidR="00197913" w:rsidRPr="00CB28F9" w:rsidRDefault="0080026F" w:rsidP="00615C94">
      <w:pPr>
        <w:pStyle w:val="SubSubBab3"/>
        <w:numPr>
          <w:ilvl w:val="0"/>
          <w:numId w:val="0"/>
        </w:numPr>
        <w:ind w:left="720" w:right="-1" w:firstLine="414"/>
        <w:rPr>
          <w:b w:val="0"/>
        </w:rPr>
      </w:pPr>
      <w:r w:rsidRPr="00CB28F9">
        <w:rPr>
          <w:b w:val="0"/>
        </w:rPr>
        <w:t>Unit dalam penelitian ini yaitu menggunakan sample. Dimana sampel ini di ambil dari banyaknya populasi yang ada, data di peroleh dari respon individu, individu yang di maksud pada penelitian ini yaitu karyawan yang ada pada Divisi Optima PT Telk</w:t>
      </w:r>
      <w:r w:rsidR="005634A5" w:rsidRPr="00CB28F9">
        <w:rPr>
          <w:b w:val="0"/>
        </w:rPr>
        <w:t>om Witel Bogor yang berjumlah 32</w:t>
      </w:r>
      <w:r w:rsidRPr="00CB28F9">
        <w:rPr>
          <w:b w:val="0"/>
        </w:rPr>
        <w:t xml:space="preserve"> orang. Yang terdiri dari </w:t>
      </w:r>
      <w:r w:rsidR="008E6D8B" w:rsidRPr="00CB28F9">
        <w:rPr>
          <w:b w:val="0"/>
        </w:rPr>
        <w:t>seluruh karyawan divisi Optima PT Telkom Witel Bogor</w:t>
      </w:r>
      <w:r w:rsidR="00D20E48" w:rsidRPr="00CB28F9">
        <w:rPr>
          <w:b w:val="0"/>
        </w:rPr>
        <w:t>.</w:t>
      </w:r>
    </w:p>
    <w:p w:rsidR="00D20E48" w:rsidRPr="00CB28F9" w:rsidRDefault="00D20E48" w:rsidP="00615C94">
      <w:pPr>
        <w:pStyle w:val="SubSubBab3"/>
        <w:numPr>
          <w:ilvl w:val="0"/>
          <w:numId w:val="0"/>
        </w:numPr>
        <w:ind w:left="720" w:firstLine="414"/>
        <w:rPr>
          <w:b w:val="0"/>
        </w:rPr>
      </w:pPr>
    </w:p>
    <w:p w:rsidR="00D20E48" w:rsidRPr="00CB28F9" w:rsidRDefault="0080026F" w:rsidP="00615C94">
      <w:pPr>
        <w:pStyle w:val="SubSubBab3"/>
        <w:ind w:left="709" w:right="-1"/>
      </w:pPr>
      <w:bookmarkStart w:id="50" w:name="_Toc111902003"/>
      <w:r w:rsidRPr="00CB28F9">
        <w:t>Lokasi Penelitian</w:t>
      </w:r>
      <w:bookmarkEnd w:id="50"/>
    </w:p>
    <w:p w:rsidR="008E6D8B" w:rsidRPr="00CB28F9" w:rsidRDefault="0080026F" w:rsidP="00615C94">
      <w:pPr>
        <w:pStyle w:val="SubSubBab3"/>
        <w:numPr>
          <w:ilvl w:val="0"/>
          <w:numId w:val="0"/>
        </w:numPr>
        <w:ind w:left="720" w:right="-1" w:firstLine="414"/>
        <w:rPr>
          <w:b w:val="0"/>
        </w:rPr>
      </w:pPr>
      <w:r w:rsidRPr="00CB28F9">
        <w:rPr>
          <w:b w:val="0"/>
        </w:rPr>
        <w:t>Penelitian ini di lakukan di PT Telkom Witel Bogor Divisi Optima yang bera</w:t>
      </w:r>
      <w:r w:rsidR="005634A5" w:rsidRPr="00CB28F9">
        <w:rPr>
          <w:b w:val="0"/>
        </w:rPr>
        <w:t xml:space="preserve">lamat di </w:t>
      </w:r>
      <w:r w:rsidR="008E6D8B" w:rsidRPr="00CB28F9">
        <w:rPr>
          <w:b w:val="0"/>
        </w:rPr>
        <w:t>Jl. Raya Pajajaran, No 37 RT04/RW06, Bantarjati, Bogor Utara, Kota Bogor, Jawa Barat 16153.</w:t>
      </w:r>
    </w:p>
    <w:p w:rsidR="00031154" w:rsidRPr="00CB28F9" w:rsidRDefault="00031154" w:rsidP="00615C94">
      <w:pPr>
        <w:pStyle w:val="SubBab3"/>
        <w:spacing w:after="0"/>
        <w:ind w:right="-1"/>
      </w:pPr>
      <w:bookmarkStart w:id="51" w:name="_Toc111902004"/>
      <w:r w:rsidRPr="00CB28F9">
        <w:t>Jenis dan Sumber Data Penelitian</w:t>
      </w:r>
      <w:bookmarkEnd w:id="51"/>
    </w:p>
    <w:p w:rsidR="00D20E48" w:rsidRPr="00CB28F9" w:rsidRDefault="0080026F" w:rsidP="00615C94">
      <w:pPr>
        <w:pStyle w:val="SubSubBab3"/>
        <w:ind w:left="709" w:right="-1"/>
      </w:pPr>
      <w:bookmarkStart w:id="52" w:name="_Toc111902005"/>
      <w:r w:rsidRPr="00CB28F9">
        <w:t>Jenis Data Penelitian</w:t>
      </w:r>
      <w:bookmarkEnd w:id="52"/>
    </w:p>
    <w:p w:rsidR="00D20E48" w:rsidRPr="00CB28F9" w:rsidRDefault="0080026F" w:rsidP="00615C94">
      <w:pPr>
        <w:pStyle w:val="SubSubBab3"/>
        <w:numPr>
          <w:ilvl w:val="0"/>
          <w:numId w:val="0"/>
        </w:numPr>
        <w:ind w:left="720" w:right="-1" w:firstLine="414"/>
        <w:rPr>
          <w:b w:val="0"/>
        </w:rPr>
      </w:pPr>
      <w:r w:rsidRPr="00CB28F9">
        <w:rPr>
          <w:b w:val="0"/>
        </w:rPr>
        <w:t>Jenis data yang di gunakan</w:t>
      </w:r>
      <w:r w:rsidR="0012660C" w:rsidRPr="00CB28F9">
        <w:rPr>
          <w:b w:val="0"/>
        </w:rPr>
        <w:t xml:space="preserve"> dalam pembuatan</w:t>
      </w:r>
      <w:r w:rsidRPr="00CB28F9">
        <w:rPr>
          <w:b w:val="0"/>
        </w:rPr>
        <w:t xml:space="preserve"> penelitian ini yaitu data kuantitatif dan data kualitatif.</w:t>
      </w:r>
    </w:p>
    <w:p w:rsidR="00031154" w:rsidRPr="00CB28F9" w:rsidRDefault="0080026F" w:rsidP="00615C94">
      <w:pPr>
        <w:pStyle w:val="SubSubBab3"/>
        <w:numPr>
          <w:ilvl w:val="0"/>
          <w:numId w:val="26"/>
        </w:numPr>
        <w:ind w:right="-1"/>
        <w:rPr>
          <w:b w:val="0"/>
        </w:rPr>
      </w:pPr>
      <w:r w:rsidRPr="00CB28F9">
        <w:rPr>
          <w:b w:val="0"/>
        </w:rPr>
        <w:t>Data kuantitatif yang di gunakan pada penelitian ini yaitu data yang berbentuk angka atau data kualitat</w:t>
      </w:r>
      <w:r w:rsidR="005634A5" w:rsidRPr="00CB28F9">
        <w:rPr>
          <w:b w:val="0"/>
        </w:rPr>
        <w:t xml:space="preserve">if yang di angkakan. Data kuantitatif dapat </w:t>
      </w:r>
      <w:r w:rsidR="00870117" w:rsidRPr="00CB28F9">
        <w:rPr>
          <w:b w:val="0"/>
        </w:rPr>
        <w:t>diperoleh melalui kuesioner dengan</w:t>
      </w:r>
      <w:r w:rsidR="005634A5" w:rsidRPr="00CB28F9">
        <w:rPr>
          <w:b w:val="0"/>
        </w:rPr>
        <w:t xml:space="preserve"> jawabannya sudah diberi skor </w:t>
      </w:r>
      <w:r w:rsidR="00870117" w:rsidRPr="00CB28F9">
        <w:rPr>
          <w:b w:val="0"/>
        </w:rPr>
        <w:t xml:space="preserve">dan diperoleh dari pihak yang bersangkutan. </w:t>
      </w:r>
    </w:p>
    <w:p w:rsidR="00197913" w:rsidRPr="00CB28F9" w:rsidRDefault="0080026F" w:rsidP="00615C94">
      <w:pPr>
        <w:pStyle w:val="ListParagraph"/>
        <w:numPr>
          <w:ilvl w:val="0"/>
          <w:numId w:val="26"/>
        </w:numPr>
        <w:spacing w:line="276" w:lineRule="auto"/>
        <w:ind w:right="-1"/>
        <w:rPr>
          <w:rFonts w:cs="Times New Roman"/>
          <w:szCs w:val="24"/>
        </w:rPr>
      </w:pPr>
      <w:r w:rsidRPr="00CB28F9">
        <w:rPr>
          <w:rFonts w:cs="Times New Roman"/>
          <w:szCs w:val="24"/>
        </w:rPr>
        <w:t xml:space="preserve">Data kualitatif yang di gunakan pada penelitian ini yaitu data yang berbentuk informasi berupa fenomena yang terjadi pada perusahaan dan </w:t>
      </w:r>
      <w:r w:rsidRPr="00CB28F9">
        <w:rPr>
          <w:rFonts w:cs="Times New Roman"/>
          <w:szCs w:val="24"/>
        </w:rPr>
        <w:lastRenderedPageBreak/>
        <w:t>data jumlah karyawan pada divisi optima yang diperoleh dari hasil wawancara dengan manager divisi optima PT Telkom Witel Bogor</w:t>
      </w:r>
      <w:r w:rsidR="00870117" w:rsidRPr="00CB28F9">
        <w:rPr>
          <w:rFonts w:cs="Times New Roman"/>
          <w:szCs w:val="24"/>
        </w:rPr>
        <w:t>.</w:t>
      </w:r>
    </w:p>
    <w:p w:rsidR="00D20E48" w:rsidRPr="00CB28F9" w:rsidRDefault="0080026F" w:rsidP="00615C94">
      <w:pPr>
        <w:pStyle w:val="SubSubBab3"/>
        <w:ind w:left="709" w:right="-1"/>
      </w:pPr>
      <w:bookmarkStart w:id="53" w:name="_Toc111902006"/>
      <w:r w:rsidRPr="00CB28F9">
        <w:t>Sumber Data Penelitian</w:t>
      </w:r>
      <w:bookmarkEnd w:id="53"/>
    </w:p>
    <w:p w:rsidR="0080026F" w:rsidRPr="00CB28F9" w:rsidRDefault="0080026F" w:rsidP="00615C94">
      <w:pPr>
        <w:pStyle w:val="SubSubBab3"/>
        <w:numPr>
          <w:ilvl w:val="0"/>
          <w:numId w:val="0"/>
        </w:numPr>
        <w:spacing w:after="0"/>
        <w:ind w:left="709" w:right="-1" w:firstLine="425"/>
        <w:rPr>
          <w:b w:val="0"/>
        </w:rPr>
      </w:pPr>
      <w:r w:rsidRPr="00CB28F9">
        <w:rPr>
          <w:b w:val="0"/>
        </w:rPr>
        <w:t>Data yang dikumpulkan dan di dapat pada penelitian ini berasal dari berbagai sumber yaitu :</w:t>
      </w:r>
    </w:p>
    <w:p w:rsidR="00FA4D1F" w:rsidRPr="00CB28F9" w:rsidRDefault="0080026F" w:rsidP="00615C94">
      <w:pPr>
        <w:pStyle w:val="ListParagraph"/>
        <w:numPr>
          <w:ilvl w:val="0"/>
          <w:numId w:val="27"/>
        </w:numPr>
        <w:spacing w:after="0" w:line="276" w:lineRule="auto"/>
        <w:ind w:left="1134" w:right="-1" w:hanging="426"/>
        <w:rPr>
          <w:rFonts w:cs="Times New Roman"/>
          <w:szCs w:val="24"/>
        </w:rPr>
      </w:pPr>
      <w:r w:rsidRPr="00CB28F9">
        <w:rPr>
          <w:rFonts w:cs="Times New Roman"/>
          <w:szCs w:val="24"/>
        </w:rPr>
        <w:t xml:space="preserve">Data Primer </w:t>
      </w:r>
    </w:p>
    <w:p w:rsidR="0080026F" w:rsidRPr="00CB28F9" w:rsidRDefault="0080026F" w:rsidP="00615C94">
      <w:pPr>
        <w:pStyle w:val="ListParagraph"/>
        <w:spacing w:line="276" w:lineRule="auto"/>
        <w:ind w:left="1134" w:right="-1"/>
        <w:rPr>
          <w:rFonts w:cs="Times New Roman"/>
          <w:szCs w:val="24"/>
        </w:rPr>
      </w:pPr>
      <w:r w:rsidRPr="00CB28F9">
        <w:rPr>
          <w:rFonts w:cs="Times New Roman"/>
          <w:szCs w:val="24"/>
        </w:rPr>
        <w:t>Penulis menggunakan data primer yang diperoleh dari hasil wawancara dengan pihak perusahaan seperti HRD dan manager divisi yang di teliti yaitu divisi optima. Data primer tersebut berupa data jumlah karyawan dan data pencapaian projek. Selain dari hasil wawancara, data primer juga dikumpulkan berbentuk hasil kuesioner yang dilakukan terhadap narasumber yang berasal dari para karyawan yang ada pada divisi optima, dimana para karyawan tersebut memiliki  keterkaitan dengan persoalan untuk mengetahui lingkungan kerja, gaya kepemimpinan demokratis dan kinerja karyawan.</w:t>
      </w:r>
    </w:p>
    <w:p w:rsidR="00D20E48" w:rsidRPr="00CB28F9" w:rsidRDefault="00D20E48" w:rsidP="00615C94">
      <w:pPr>
        <w:pStyle w:val="ListParagraph"/>
        <w:spacing w:line="276" w:lineRule="auto"/>
        <w:ind w:left="1134" w:right="-1"/>
        <w:rPr>
          <w:rFonts w:cs="Times New Roman"/>
          <w:szCs w:val="24"/>
        </w:rPr>
      </w:pPr>
    </w:p>
    <w:p w:rsidR="00FA4D1F" w:rsidRPr="00CB28F9" w:rsidRDefault="0080026F" w:rsidP="00615C94">
      <w:pPr>
        <w:pStyle w:val="ListParagraph"/>
        <w:numPr>
          <w:ilvl w:val="0"/>
          <w:numId w:val="27"/>
        </w:numPr>
        <w:spacing w:line="276" w:lineRule="auto"/>
        <w:ind w:left="1134" w:right="-1" w:hanging="426"/>
        <w:rPr>
          <w:rFonts w:cs="Times New Roman"/>
          <w:szCs w:val="24"/>
        </w:rPr>
      </w:pPr>
      <w:r w:rsidRPr="00CB28F9">
        <w:rPr>
          <w:rFonts w:cs="Times New Roman"/>
          <w:szCs w:val="24"/>
        </w:rPr>
        <w:t xml:space="preserve">Data Sekunder </w:t>
      </w:r>
    </w:p>
    <w:p w:rsidR="00197913" w:rsidRPr="00CB28F9" w:rsidRDefault="0080026F" w:rsidP="00615C94">
      <w:pPr>
        <w:pStyle w:val="ListParagraph"/>
        <w:spacing w:line="276" w:lineRule="auto"/>
        <w:ind w:left="1134" w:right="-1"/>
        <w:rPr>
          <w:rFonts w:cs="Times New Roman"/>
          <w:szCs w:val="24"/>
        </w:rPr>
      </w:pPr>
      <w:r w:rsidRPr="00CB28F9">
        <w:rPr>
          <w:rFonts w:cs="Times New Roman"/>
          <w:szCs w:val="24"/>
        </w:rPr>
        <w:t>Diperoleh dari berbagai buku literatur atau textbook, artikel, tulisan-tulisan ilmiah, serta situs/website di internet.</w:t>
      </w:r>
    </w:p>
    <w:p w:rsidR="00031154" w:rsidRPr="00CB28F9" w:rsidRDefault="00031154" w:rsidP="00615C94">
      <w:pPr>
        <w:pStyle w:val="SubBab3"/>
        <w:ind w:right="-1"/>
      </w:pPr>
      <w:bookmarkStart w:id="54" w:name="_Toc111902007"/>
      <w:r w:rsidRPr="00CB28F9">
        <w:t>Operasional</w:t>
      </w:r>
      <w:r w:rsidR="00870117" w:rsidRPr="00CB28F9">
        <w:t>isasi</w:t>
      </w:r>
      <w:r w:rsidRPr="00CB28F9">
        <w:t xml:space="preserve"> Variabel</w:t>
      </w:r>
      <w:bookmarkEnd w:id="54"/>
    </w:p>
    <w:p w:rsidR="00031154" w:rsidRPr="00CB28F9" w:rsidRDefault="0080026F" w:rsidP="00615C94">
      <w:pPr>
        <w:pStyle w:val="ListParagraph"/>
        <w:spacing w:line="276" w:lineRule="auto"/>
        <w:ind w:left="0" w:right="-1"/>
        <w:jc w:val="center"/>
        <w:rPr>
          <w:rFonts w:cs="Times New Roman"/>
          <w:b/>
          <w:bCs/>
          <w:szCs w:val="24"/>
        </w:rPr>
      </w:pPr>
      <w:r w:rsidRPr="00CB28F9">
        <w:rPr>
          <w:rFonts w:cs="Times New Roman"/>
          <w:b/>
          <w:bCs/>
          <w:szCs w:val="24"/>
        </w:rPr>
        <w:t>Tabel 3.1</w:t>
      </w:r>
    </w:p>
    <w:p w:rsidR="00031154" w:rsidRPr="00CB28F9" w:rsidRDefault="0080026F" w:rsidP="00615C94">
      <w:pPr>
        <w:pStyle w:val="ListParagraph"/>
        <w:spacing w:line="276" w:lineRule="auto"/>
        <w:ind w:left="0" w:right="-1"/>
        <w:jc w:val="center"/>
        <w:rPr>
          <w:rFonts w:cs="Times New Roman"/>
          <w:b/>
          <w:bCs/>
          <w:szCs w:val="24"/>
        </w:rPr>
      </w:pPr>
      <w:r w:rsidRPr="00CB28F9">
        <w:rPr>
          <w:rFonts w:cs="Times New Roman"/>
          <w:b/>
          <w:bCs/>
          <w:szCs w:val="24"/>
        </w:rPr>
        <w:t>Operasionalisasi variabel</w:t>
      </w:r>
    </w:p>
    <w:p w:rsidR="0080026F" w:rsidRPr="00CB28F9" w:rsidRDefault="0080026F" w:rsidP="00615C94">
      <w:pPr>
        <w:pStyle w:val="ListParagraph"/>
        <w:spacing w:line="276" w:lineRule="auto"/>
        <w:ind w:left="0" w:right="-1"/>
        <w:jc w:val="center"/>
        <w:rPr>
          <w:rFonts w:cs="Times New Roman"/>
          <w:szCs w:val="24"/>
        </w:rPr>
      </w:pPr>
      <w:r w:rsidRPr="00CB28F9">
        <w:rPr>
          <w:rFonts w:cs="Times New Roman"/>
          <w:szCs w:val="24"/>
        </w:rPr>
        <w:t>Pengaruh Lingkungan Kerja dan Gaya Kepemimpinan Demokrat</w:t>
      </w:r>
      <w:r w:rsidR="00E40709" w:rsidRPr="00CB28F9">
        <w:rPr>
          <w:rFonts w:cs="Times New Roman"/>
          <w:szCs w:val="24"/>
        </w:rPr>
        <w:t>is Terhadap Kinerja Karyawan PT</w:t>
      </w:r>
      <w:r w:rsidRPr="00CB28F9">
        <w:rPr>
          <w:rFonts w:cs="Times New Roman"/>
          <w:szCs w:val="24"/>
        </w:rPr>
        <w:t xml:space="preserve"> TEL</w:t>
      </w:r>
      <w:r w:rsidR="009F1B3E" w:rsidRPr="00CB28F9">
        <w:rPr>
          <w:rFonts w:cs="Times New Roman"/>
          <w:szCs w:val="24"/>
        </w:rPr>
        <w:t>KOM WITEL BOGOR (Divisi Optima)</w:t>
      </w:r>
    </w:p>
    <w:tbl>
      <w:tblPr>
        <w:tblW w:w="76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737"/>
        <w:gridCol w:w="1985"/>
        <w:gridCol w:w="2409"/>
        <w:gridCol w:w="993"/>
      </w:tblGrid>
      <w:tr w:rsidR="00E63DEF" w:rsidRPr="00CB28F9" w:rsidTr="00392B09">
        <w:tc>
          <w:tcPr>
            <w:tcW w:w="531" w:type="dxa"/>
            <w:shd w:val="clear" w:color="auto" w:fill="auto"/>
          </w:tcPr>
          <w:p w:rsidR="00E63DEF" w:rsidRPr="00CB28F9" w:rsidRDefault="00E63DEF" w:rsidP="00615C94">
            <w:pPr>
              <w:spacing w:after="0"/>
              <w:ind w:left="0" w:right="-262"/>
              <w:rPr>
                <w:rFonts w:cs="Times New Roman"/>
                <w:color w:val="000000" w:themeColor="text1"/>
              </w:rPr>
            </w:pPr>
            <w:r w:rsidRPr="00CB28F9">
              <w:rPr>
                <w:rFonts w:cs="Times New Roman"/>
                <w:color w:val="000000" w:themeColor="text1"/>
              </w:rPr>
              <w:t>No</w:t>
            </w:r>
          </w:p>
        </w:tc>
        <w:tc>
          <w:tcPr>
            <w:tcW w:w="1737" w:type="dxa"/>
            <w:shd w:val="clear" w:color="auto" w:fill="auto"/>
            <w:vAlign w:val="center"/>
          </w:tcPr>
          <w:p w:rsidR="00E63DEF" w:rsidRPr="00CB28F9" w:rsidRDefault="00E63DEF" w:rsidP="00615C94">
            <w:pPr>
              <w:spacing w:after="0"/>
              <w:ind w:left="0" w:right="-43"/>
              <w:jc w:val="center"/>
              <w:rPr>
                <w:rFonts w:cs="Times New Roman"/>
                <w:color w:val="000000" w:themeColor="text1"/>
              </w:rPr>
            </w:pPr>
            <w:r w:rsidRPr="00CB28F9">
              <w:rPr>
                <w:rFonts w:cs="Times New Roman"/>
                <w:color w:val="000000" w:themeColor="text1"/>
              </w:rPr>
              <w:t>Variabel</w:t>
            </w:r>
          </w:p>
        </w:tc>
        <w:tc>
          <w:tcPr>
            <w:tcW w:w="1985" w:type="dxa"/>
            <w:shd w:val="clear" w:color="auto" w:fill="auto"/>
          </w:tcPr>
          <w:p w:rsidR="00E63DEF" w:rsidRPr="00CB28F9" w:rsidRDefault="00E63DEF" w:rsidP="00615C94">
            <w:pPr>
              <w:spacing w:after="0"/>
              <w:ind w:left="0" w:right="0"/>
              <w:jc w:val="center"/>
              <w:rPr>
                <w:rFonts w:cs="Times New Roman"/>
                <w:color w:val="000000" w:themeColor="text1"/>
              </w:rPr>
            </w:pPr>
            <w:r w:rsidRPr="00CB28F9">
              <w:rPr>
                <w:rFonts w:cs="Times New Roman"/>
                <w:color w:val="000000" w:themeColor="text1"/>
              </w:rPr>
              <w:t>Indikator</w:t>
            </w:r>
          </w:p>
        </w:tc>
        <w:tc>
          <w:tcPr>
            <w:tcW w:w="2409" w:type="dxa"/>
            <w:shd w:val="clear" w:color="auto" w:fill="auto"/>
          </w:tcPr>
          <w:p w:rsidR="00E63DEF" w:rsidRPr="00CB28F9" w:rsidRDefault="00E63DEF" w:rsidP="00615C94">
            <w:pPr>
              <w:spacing w:after="0"/>
              <w:ind w:left="10" w:right="-16"/>
              <w:jc w:val="center"/>
              <w:rPr>
                <w:rFonts w:cs="Times New Roman"/>
                <w:color w:val="000000" w:themeColor="text1"/>
              </w:rPr>
            </w:pPr>
            <w:r w:rsidRPr="00CB28F9">
              <w:rPr>
                <w:rFonts w:cs="Times New Roman"/>
                <w:color w:val="000000" w:themeColor="text1"/>
              </w:rPr>
              <w:t>Sub indikator/pernyataan</w:t>
            </w:r>
          </w:p>
        </w:tc>
        <w:tc>
          <w:tcPr>
            <w:tcW w:w="993" w:type="dxa"/>
            <w:shd w:val="clear" w:color="auto" w:fill="auto"/>
          </w:tcPr>
          <w:p w:rsidR="00E63DEF" w:rsidRPr="00CB28F9" w:rsidRDefault="00E63DEF" w:rsidP="00615C94">
            <w:pPr>
              <w:spacing w:after="0"/>
              <w:ind w:left="-108" w:right="-94"/>
              <w:jc w:val="center"/>
              <w:rPr>
                <w:rFonts w:cs="Times New Roman"/>
                <w:color w:val="000000" w:themeColor="text1"/>
              </w:rPr>
            </w:pPr>
            <w:r w:rsidRPr="00CB28F9">
              <w:rPr>
                <w:rFonts w:cs="Times New Roman"/>
                <w:color w:val="000000" w:themeColor="text1"/>
              </w:rPr>
              <w:t>Skala</w:t>
            </w:r>
          </w:p>
        </w:tc>
      </w:tr>
      <w:tr w:rsidR="00F56090" w:rsidRPr="00CB28F9" w:rsidTr="00392B09">
        <w:tc>
          <w:tcPr>
            <w:tcW w:w="531" w:type="dxa"/>
            <w:vMerge w:val="restart"/>
            <w:shd w:val="clear" w:color="auto" w:fill="auto"/>
          </w:tcPr>
          <w:p w:rsidR="00F56090" w:rsidRPr="00CB28F9" w:rsidRDefault="00F56090" w:rsidP="00615C94">
            <w:pPr>
              <w:spacing w:after="0"/>
              <w:ind w:left="0"/>
              <w:rPr>
                <w:rFonts w:cs="Times New Roman"/>
                <w:color w:val="000000" w:themeColor="text1"/>
              </w:rPr>
            </w:pPr>
            <w:r w:rsidRPr="00CB28F9">
              <w:rPr>
                <w:rFonts w:cs="Times New Roman"/>
                <w:color w:val="000000" w:themeColor="text1"/>
              </w:rPr>
              <w:t>1</w:t>
            </w:r>
          </w:p>
        </w:tc>
        <w:tc>
          <w:tcPr>
            <w:tcW w:w="1737" w:type="dxa"/>
            <w:vMerge w:val="restart"/>
            <w:shd w:val="clear" w:color="auto" w:fill="auto"/>
            <w:vAlign w:val="center"/>
          </w:tcPr>
          <w:p w:rsidR="00F56090" w:rsidRPr="00CB28F9" w:rsidRDefault="00F56090" w:rsidP="00615C94">
            <w:pPr>
              <w:spacing w:after="0"/>
              <w:ind w:left="0" w:right="-43"/>
              <w:jc w:val="center"/>
              <w:rPr>
                <w:rFonts w:cs="Times New Roman"/>
                <w:color w:val="000000" w:themeColor="text1"/>
              </w:rPr>
            </w:pPr>
            <w:r w:rsidRPr="00CB28F9">
              <w:rPr>
                <w:rFonts w:cs="Times New Roman"/>
                <w:color w:val="000000" w:themeColor="text1"/>
              </w:rPr>
              <w:t>Lingkungan Kerja (X1)</w:t>
            </w:r>
          </w:p>
        </w:tc>
        <w:tc>
          <w:tcPr>
            <w:tcW w:w="1985" w:type="dxa"/>
            <w:vMerge w:val="restart"/>
            <w:shd w:val="clear" w:color="auto" w:fill="auto"/>
            <w:vAlign w:val="center"/>
          </w:tcPr>
          <w:p w:rsidR="00F56090" w:rsidRPr="00CB28F9" w:rsidRDefault="00F56090" w:rsidP="004D2705">
            <w:pPr>
              <w:spacing w:after="0"/>
              <w:ind w:left="0" w:right="0"/>
              <w:jc w:val="left"/>
              <w:rPr>
                <w:rFonts w:cs="Times New Roman"/>
                <w:color w:val="000000" w:themeColor="text1"/>
              </w:rPr>
            </w:pPr>
            <w:r w:rsidRPr="00CB28F9">
              <w:rPr>
                <w:rFonts w:cs="Times New Roman"/>
                <w:color w:val="000000" w:themeColor="text1"/>
              </w:rPr>
              <w:t>Penerangan</w:t>
            </w:r>
            <w:r>
              <w:rPr>
                <w:rFonts w:cs="Times New Roman"/>
                <w:color w:val="000000" w:themeColor="text1"/>
              </w:rPr>
              <w:t xml:space="preserve"> </w:t>
            </w:r>
            <w:r w:rsidRPr="00CB28F9">
              <w:rPr>
                <w:rFonts w:cs="Times New Roman"/>
                <w:color w:val="000000" w:themeColor="text1"/>
              </w:rPr>
              <w:t>cahaya di tempat kerja</w:t>
            </w:r>
          </w:p>
        </w:tc>
        <w:tc>
          <w:tcPr>
            <w:tcW w:w="2409" w:type="dxa"/>
            <w:shd w:val="clear" w:color="auto" w:fill="auto"/>
          </w:tcPr>
          <w:p w:rsidR="00F56090" w:rsidRPr="00CB28F9" w:rsidRDefault="00F56090" w:rsidP="004D2705">
            <w:pPr>
              <w:spacing w:after="0"/>
              <w:ind w:left="10" w:right="-16"/>
              <w:jc w:val="left"/>
              <w:rPr>
                <w:rFonts w:eastAsiaTheme="minorEastAsia" w:cs="Times New Roman"/>
                <w:color w:val="000000" w:themeColor="text1"/>
                <w:szCs w:val="24"/>
              </w:rPr>
            </w:pPr>
            <w:r w:rsidRPr="00CB28F9">
              <w:rPr>
                <w:rFonts w:eastAsiaTheme="minorEastAsia" w:cs="Times New Roman"/>
                <w:color w:val="000000" w:themeColor="text1"/>
                <w:szCs w:val="24"/>
              </w:rPr>
              <w:t>Penerangan cahaya listrik di dalam ruangan kerja menunjang pekerjaan</w:t>
            </w:r>
          </w:p>
        </w:tc>
        <w:tc>
          <w:tcPr>
            <w:tcW w:w="993" w:type="dxa"/>
            <w:shd w:val="clear" w:color="auto" w:fill="auto"/>
            <w:vAlign w:val="center"/>
          </w:tcPr>
          <w:p w:rsidR="00F56090" w:rsidRPr="00CB28F9" w:rsidRDefault="00F56090" w:rsidP="00615C94">
            <w:pPr>
              <w:spacing w:after="0"/>
              <w:ind w:left="-108" w:right="-94"/>
              <w:jc w:val="center"/>
              <w:rPr>
                <w:rFonts w:cs="Times New Roman"/>
                <w:color w:val="000000" w:themeColor="text1"/>
              </w:rPr>
            </w:pPr>
            <w:r w:rsidRPr="00CB28F9">
              <w:rPr>
                <w:rFonts w:cs="Times New Roman"/>
                <w:color w:val="000000" w:themeColor="text1"/>
              </w:rPr>
              <w:t>Interval</w:t>
            </w:r>
          </w:p>
        </w:tc>
      </w:tr>
      <w:tr w:rsidR="00F56090" w:rsidRPr="00CB28F9" w:rsidTr="00CD50B7">
        <w:tc>
          <w:tcPr>
            <w:tcW w:w="531" w:type="dxa"/>
            <w:vMerge/>
            <w:shd w:val="clear" w:color="auto" w:fill="auto"/>
          </w:tcPr>
          <w:p w:rsidR="00F56090" w:rsidRPr="00CB28F9" w:rsidRDefault="00F56090" w:rsidP="00615C94">
            <w:pPr>
              <w:spacing w:after="0"/>
              <w:ind w:left="0"/>
              <w:rPr>
                <w:rFonts w:cs="Times New Roman"/>
                <w:color w:val="000000" w:themeColor="text1"/>
              </w:rPr>
            </w:pPr>
          </w:p>
        </w:tc>
        <w:tc>
          <w:tcPr>
            <w:tcW w:w="1737" w:type="dxa"/>
            <w:vMerge/>
            <w:shd w:val="clear" w:color="auto" w:fill="auto"/>
            <w:vAlign w:val="center"/>
          </w:tcPr>
          <w:p w:rsidR="00F56090" w:rsidRPr="00CB28F9" w:rsidRDefault="00F56090" w:rsidP="00615C94">
            <w:pPr>
              <w:spacing w:after="0"/>
              <w:ind w:left="0" w:right="-43"/>
              <w:jc w:val="center"/>
              <w:rPr>
                <w:rFonts w:cs="Times New Roman"/>
                <w:color w:val="000000" w:themeColor="text1"/>
              </w:rPr>
            </w:pPr>
          </w:p>
        </w:tc>
        <w:tc>
          <w:tcPr>
            <w:tcW w:w="1985" w:type="dxa"/>
            <w:vMerge/>
            <w:shd w:val="clear" w:color="auto" w:fill="auto"/>
            <w:vAlign w:val="center"/>
          </w:tcPr>
          <w:p w:rsidR="00F56090" w:rsidRPr="00CB28F9" w:rsidRDefault="00F56090" w:rsidP="00615C94">
            <w:pPr>
              <w:spacing w:after="0"/>
              <w:ind w:left="0" w:right="0"/>
              <w:jc w:val="left"/>
              <w:rPr>
                <w:rFonts w:cs="Times New Roman"/>
                <w:color w:val="000000" w:themeColor="text1"/>
              </w:rPr>
            </w:pPr>
          </w:p>
        </w:tc>
        <w:tc>
          <w:tcPr>
            <w:tcW w:w="2409" w:type="dxa"/>
            <w:shd w:val="clear" w:color="auto" w:fill="auto"/>
          </w:tcPr>
          <w:p w:rsidR="00F56090" w:rsidRPr="00CB28F9" w:rsidRDefault="00F56090" w:rsidP="00615C94">
            <w:pPr>
              <w:spacing w:after="0"/>
              <w:ind w:left="10" w:right="-16"/>
              <w:jc w:val="left"/>
              <w:rPr>
                <w:rFonts w:eastAsiaTheme="minorEastAsia" w:cs="Times New Roman"/>
                <w:color w:val="000000" w:themeColor="text1"/>
                <w:szCs w:val="24"/>
              </w:rPr>
            </w:pPr>
            <w:r w:rsidRPr="00CB28F9">
              <w:rPr>
                <w:rFonts w:eastAsiaTheme="minorEastAsia" w:cs="Times New Roman"/>
                <w:color w:val="000000" w:themeColor="text1"/>
                <w:szCs w:val="24"/>
              </w:rPr>
              <w:t>Penerangan cahaya dari sinar matahari di dalam ruang kerja tidak menyilaukan</w:t>
            </w:r>
          </w:p>
        </w:tc>
        <w:tc>
          <w:tcPr>
            <w:tcW w:w="993" w:type="dxa"/>
            <w:shd w:val="clear" w:color="auto" w:fill="auto"/>
          </w:tcPr>
          <w:p w:rsidR="00F56090" w:rsidRPr="00CB28F9" w:rsidRDefault="00F56090" w:rsidP="00615C94">
            <w:pPr>
              <w:ind w:left="-108" w:right="-94"/>
              <w:jc w:val="center"/>
            </w:pPr>
            <w:r w:rsidRPr="00CB28F9">
              <w:rPr>
                <w:rFonts w:cs="Times New Roman"/>
                <w:color w:val="000000" w:themeColor="text1"/>
              </w:rPr>
              <w:t>Interval</w:t>
            </w:r>
          </w:p>
        </w:tc>
      </w:tr>
      <w:tr w:rsidR="00F56090" w:rsidRPr="00CB28F9" w:rsidTr="00CD50B7">
        <w:tc>
          <w:tcPr>
            <w:tcW w:w="531" w:type="dxa"/>
            <w:vMerge/>
            <w:shd w:val="clear" w:color="auto" w:fill="auto"/>
          </w:tcPr>
          <w:p w:rsidR="00F56090" w:rsidRPr="00CB28F9" w:rsidRDefault="00F56090" w:rsidP="00615C94">
            <w:pPr>
              <w:spacing w:after="0"/>
              <w:ind w:left="0"/>
              <w:rPr>
                <w:rFonts w:cs="Times New Roman"/>
                <w:color w:val="000000" w:themeColor="text1"/>
              </w:rPr>
            </w:pPr>
          </w:p>
        </w:tc>
        <w:tc>
          <w:tcPr>
            <w:tcW w:w="1737" w:type="dxa"/>
            <w:vMerge/>
            <w:shd w:val="clear" w:color="auto" w:fill="auto"/>
            <w:vAlign w:val="center"/>
          </w:tcPr>
          <w:p w:rsidR="00F56090" w:rsidRPr="00CB28F9" w:rsidRDefault="00F56090" w:rsidP="00615C94">
            <w:pPr>
              <w:spacing w:after="0"/>
              <w:ind w:left="0" w:right="-43"/>
              <w:jc w:val="center"/>
              <w:rPr>
                <w:rFonts w:cs="Times New Roman"/>
                <w:color w:val="000000" w:themeColor="text1"/>
              </w:rPr>
            </w:pPr>
          </w:p>
        </w:tc>
        <w:tc>
          <w:tcPr>
            <w:tcW w:w="1985" w:type="dxa"/>
            <w:vMerge/>
            <w:shd w:val="clear" w:color="auto" w:fill="auto"/>
            <w:vAlign w:val="center"/>
          </w:tcPr>
          <w:p w:rsidR="00F56090" w:rsidRPr="00CB28F9" w:rsidRDefault="00F56090" w:rsidP="00615C94">
            <w:pPr>
              <w:spacing w:after="0"/>
              <w:ind w:left="0" w:right="0"/>
              <w:jc w:val="left"/>
              <w:rPr>
                <w:rFonts w:cs="Times New Roman"/>
                <w:color w:val="000000" w:themeColor="text1"/>
              </w:rPr>
            </w:pPr>
          </w:p>
        </w:tc>
        <w:tc>
          <w:tcPr>
            <w:tcW w:w="2409" w:type="dxa"/>
            <w:shd w:val="clear" w:color="auto" w:fill="auto"/>
          </w:tcPr>
          <w:p w:rsidR="00F56090" w:rsidRPr="00CB28F9" w:rsidRDefault="00F56090" w:rsidP="00615C94">
            <w:pPr>
              <w:spacing w:after="0"/>
              <w:ind w:left="10" w:right="-16"/>
              <w:jc w:val="left"/>
              <w:rPr>
                <w:rFonts w:eastAsiaTheme="minorEastAsia" w:cs="Times New Roman"/>
                <w:color w:val="000000" w:themeColor="text1"/>
                <w:szCs w:val="24"/>
              </w:rPr>
            </w:pPr>
            <w:r w:rsidRPr="00CB28F9">
              <w:rPr>
                <w:rFonts w:eastAsiaTheme="minorEastAsia" w:cs="Times New Roman"/>
                <w:color w:val="000000" w:themeColor="text1"/>
                <w:szCs w:val="24"/>
              </w:rPr>
              <w:t>Pencahayaan ditempat kerja menunjang dalam menyelesaikan pekerjaan karyawan</w:t>
            </w:r>
          </w:p>
        </w:tc>
        <w:tc>
          <w:tcPr>
            <w:tcW w:w="993" w:type="dxa"/>
            <w:shd w:val="clear" w:color="auto" w:fill="auto"/>
          </w:tcPr>
          <w:p w:rsidR="00F56090" w:rsidRPr="00CB28F9" w:rsidRDefault="00F56090" w:rsidP="00615C94">
            <w:pPr>
              <w:ind w:left="-108" w:right="-94"/>
              <w:jc w:val="center"/>
            </w:pPr>
            <w:r w:rsidRPr="00CB28F9">
              <w:rPr>
                <w:rFonts w:cs="Times New Roman"/>
                <w:color w:val="000000" w:themeColor="text1"/>
              </w:rPr>
              <w:t>Interval</w:t>
            </w:r>
          </w:p>
        </w:tc>
      </w:tr>
      <w:tr w:rsidR="00F56090" w:rsidRPr="00CB28F9" w:rsidTr="00392B09">
        <w:tc>
          <w:tcPr>
            <w:tcW w:w="531" w:type="dxa"/>
            <w:vMerge/>
            <w:shd w:val="clear" w:color="auto" w:fill="auto"/>
          </w:tcPr>
          <w:p w:rsidR="00F56090" w:rsidRPr="00CB28F9" w:rsidRDefault="00F56090" w:rsidP="00615C94">
            <w:pPr>
              <w:spacing w:after="0"/>
              <w:ind w:left="0"/>
              <w:rPr>
                <w:rFonts w:cs="Times New Roman"/>
                <w:color w:val="000000" w:themeColor="text1"/>
              </w:rPr>
            </w:pPr>
          </w:p>
        </w:tc>
        <w:tc>
          <w:tcPr>
            <w:tcW w:w="1737" w:type="dxa"/>
            <w:vMerge/>
            <w:shd w:val="clear" w:color="auto" w:fill="auto"/>
            <w:vAlign w:val="center"/>
          </w:tcPr>
          <w:p w:rsidR="00F56090" w:rsidRPr="00CB28F9" w:rsidRDefault="00F56090" w:rsidP="00615C94">
            <w:pPr>
              <w:spacing w:after="0"/>
              <w:ind w:left="0" w:right="-43"/>
              <w:jc w:val="center"/>
              <w:rPr>
                <w:rFonts w:cs="Times New Roman"/>
                <w:color w:val="000000" w:themeColor="text1"/>
              </w:rPr>
            </w:pPr>
          </w:p>
        </w:tc>
        <w:tc>
          <w:tcPr>
            <w:tcW w:w="1985" w:type="dxa"/>
            <w:vMerge w:val="restart"/>
            <w:shd w:val="clear" w:color="auto" w:fill="auto"/>
            <w:vAlign w:val="center"/>
          </w:tcPr>
          <w:p w:rsidR="00F56090" w:rsidRPr="00CB28F9" w:rsidRDefault="00F56090" w:rsidP="004D2705">
            <w:pPr>
              <w:spacing w:after="0"/>
              <w:ind w:left="0" w:right="0"/>
              <w:jc w:val="left"/>
              <w:rPr>
                <w:rFonts w:cs="Times New Roman"/>
                <w:color w:val="000000" w:themeColor="text1"/>
              </w:rPr>
            </w:pPr>
            <w:r w:rsidRPr="00CB28F9">
              <w:rPr>
                <w:rFonts w:cs="Times New Roman"/>
                <w:color w:val="000000" w:themeColor="text1"/>
              </w:rPr>
              <w:t>Sirkulasi udara ditempat kerja</w:t>
            </w:r>
          </w:p>
        </w:tc>
        <w:tc>
          <w:tcPr>
            <w:tcW w:w="2409" w:type="dxa"/>
            <w:shd w:val="clear" w:color="auto" w:fill="auto"/>
          </w:tcPr>
          <w:p w:rsidR="00F56090" w:rsidRPr="00CB28F9" w:rsidRDefault="00F56090" w:rsidP="004D2705">
            <w:pPr>
              <w:spacing w:after="0"/>
              <w:ind w:left="10" w:right="-16"/>
              <w:jc w:val="left"/>
              <w:rPr>
                <w:rFonts w:eastAsiaTheme="minorEastAsia" w:cs="Times New Roman"/>
                <w:color w:val="000000" w:themeColor="text1"/>
                <w:szCs w:val="24"/>
              </w:rPr>
            </w:pPr>
            <w:r w:rsidRPr="00CB28F9">
              <w:rPr>
                <w:rFonts w:eastAsiaTheme="minorEastAsia" w:cs="Times New Roman"/>
                <w:color w:val="000000" w:themeColor="text1"/>
                <w:szCs w:val="24"/>
              </w:rPr>
              <w:t xml:space="preserve">Suhu udara di lingkup kerja sudah cukup baik untuk menunjang </w:t>
            </w:r>
            <w:r w:rsidRPr="00CB28F9">
              <w:rPr>
                <w:rFonts w:eastAsiaTheme="minorEastAsia" w:cs="Times New Roman"/>
                <w:color w:val="000000" w:themeColor="text1"/>
                <w:szCs w:val="24"/>
              </w:rPr>
              <w:lastRenderedPageBreak/>
              <w:t>aktivitas kerja</w:t>
            </w:r>
          </w:p>
        </w:tc>
        <w:tc>
          <w:tcPr>
            <w:tcW w:w="993" w:type="dxa"/>
            <w:shd w:val="clear" w:color="auto" w:fill="auto"/>
            <w:vAlign w:val="center"/>
          </w:tcPr>
          <w:p w:rsidR="00F56090" w:rsidRPr="00CB28F9" w:rsidRDefault="00F56090" w:rsidP="00615C94">
            <w:pPr>
              <w:spacing w:after="0"/>
              <w:ind w:left="-108" w:right="-94"/>
              <w:jc w:val="center"/>
              <w:rPr>
                <w:rFonts w:cs="Times New Roman"/>
                <w:color w:val="000000" w:themeColor="text1"/>
              </w:rPr>
            </w:pPr>
            <w:r w:rsidRPr="00CB28F9">
              <w:rPr>
                <w:rFonts w:cs="Times New Roman"/>
                <w:color w:val="000000" w:themeColor="text1"/>
              </w:rPr>
              <w:lastRenderedPageBreak/>
              <w:t>Interval</w:t>
            </w:r>
          </w:p>
        </w:tc>
      </w:tr>
      <w:tr w:rsidR="00F56090" w:rsidRPr="00CB28F9" w:rsidTr="00CD50B7">
        <w:tc>
          <w:tcPr>
            <w:tcW w:w="531" w:type="dxa"/>
            <w:vMerge/>
            <w:shd w:val="clear" w:color="auto" w:fill="auto"/>
          </w:tcPr>
          <w:p w:rsidR="00F56090" w:rsidRPr="00CB28F9" w:rsidRDefault="00F56090" w:rsidP="00615C94">
            <w:pPr>
              <w:spacing w:after="0"/>
              <w:ind w:left="0"/>
              <w:rPr>
                <w:rFonts w:cs="Times New Roman"/>
                <w:color w:val="000000" w:themeColor="text1"/>
              </w:rPr>
            </w:pPr>
          </w:p>
        </w:tc>
        <w:tc>
          <w:tcPr>
            <w:tcW w:w="1737" w:type="dxa"/>
            <w:vMerge/>
            <w:shd w:val="clear" w:color="auto" w:fill="auto"/>
            <w:vAlign w:val="center"/>
          </w:tcPr>
          <w:p w:rsidR="00F56090" w:rsidRPr="00CB28F9" w:rsidRDefault="00F56090" w:rsidP="00615C94">
            <w:pPr>
              <w:spacing w:after="0"/>
              <w:ind w:left="0" w:right="-43"/>
              <w:jc w:val="center"/>
              <w:rPr>
                <w:rFonts w:cs="Times New Roman"/>
                <w:color w:val="000000" w:themeColor="text1"/>
              </w:rPr>
            </w:pPr>
          </w:p>
        </w:tc>
        <w:tc>
          <w:tcPr>
            <w:tcW w:w="1985" w:type="dxa"/>
            <w:vMerge/>
            <w:shd w:val="clear" w:color="auto" w:fill="auto"/>
            <w:vAlign w:val="center"/>
          </w:tcPr>
          <w:p w:rsidR="00F56090" w:rsidRPr="00CB28F9" w:rsidRDefault="00F56090" w:rsidP="00615C94">
            <w:pPr>
              <w:spacing w:after="0"/>
              <w:ind w:left="0" w:right="0"/>
              <w:jc w:val="left"/>
              <w:rPr>
                <w:rFonts w:cs="Times New Roman"/>
                <w:color w:val="000000" w:themeColor="text1"/>
              </w:rPr>
            </w:pPr>
          </w:p>
        </w:tc>
        <w:tc>
          <w:tcPr>
            <w:tcW w:w="2409" w:type="dxa"/>
            <w:shd w:val="clear" w:color="auto" w:fill="auto"/>
          </w:tcPr>
          <w:p w:rsidR="00F56090" w:rsidRPr="00CB28F9" w:rsidRDefault="00F56090" w:rsidP="00615C94">
            <w:pPr>
              <w:spacing w:after="0"/>
              <w:ind w:left="10" w:right="-16"/>
              <w:jc w:val="left"/>
              <w:rPr>
                <w:rFonts w:eastAsiaTheme="minorEastAsia" w:cs="Times New Roman"/>
                <w:color w:val="000000" w:themeColor="text1"/>
                <w:szCs w:val="24"/>
              </w:rPr>
            </w:pPr>
            <w:r w:rsidRPr="00CB28F9">
              <w:rPr>
                <w:rFonts w:eastAsiaTheme="minorEastAsia" w:cs="Times New Roman"/>
                <w:color w:val="000000" w:themeColor="text1"/>
                <w:szCs w:val="24"/>
              </w:rPr>
              <w:t>Pentilasi udara yang cukup</w:t>
            </w:r>
            <w:r w:rsidRPr="00F90C25">
              <w:rPr>
                <w:rFonts w:eastAsiaTheme="minorEastAsia" w:cs="Times New Roman"/>
                <w:color w:val="000000" w:themeColor="text1"/>
                <w:szCs w:val="24"/>
              </w:rPr>
              <w:t xml:space="preserve"> </w:t>
            </w:r>
            <w:r w:rsidRPr="00CB28F9">
              <w:rPr>
                <w:rFonts w:eastAsiaTheme="minorEastAsia" w:cs="Times New Roman"/>
                <w:color w:val="000000" w:themeColor="text1"/>
                <w:szCs w:val="24"/>
              </w:rPr>
              <w:t>di ruang kerja</w:t>
            </w:r>
          </w:p>
        </w:tc>
        <w:tc>
          <w:tcPr>
            <w:tcW w:w="993" w:type="dxa"/>
            <w:shd w:val="clear" w:color="auto" w:fill="auto"/>
          </w:tcPr>
          <w:p w:rsidR="00F56090" w:rsidRPr="00CB28F9" w:rsidRDefault="00F56090" w:rsidP="00615C94">
            <w:pPr>
              <w:ind w:left="-108" w:right="-94"/>
              <w:jc w:val="center"/>
            </w:pPr>
            <w:r w:rsidRPr="00CB28F9">
              <w:rPr>
                <w:rFonts w:cs="Times New Roman"/>
                <w:color w:val="000000" w:themeColor="text1"/>
              </w:rPr>
              <w:t>Interval</w:t>
            </w:r>
          </w:p>
        </w:tc>
      </w:tr>
      <w:tr w:rsidR="00F56090" w:rsidRPr="00CB28F9" w:rsidTr="00CD50B7">
        <w:tc>
          <w:tcPr>
            <w:tcW w:w="531" w:type="dxa"/>
            <w:vMerge/>
            <w:shd w:val="clear" w:color="auto" w:fill="auto"/>
          </w:tcPr>
          <w:p w:rsidR="00F56090" w:rsidRPr="00CB28F9" w:rsidRDefault="00F56090" w:rsidP="00615C94">
            <w:pPr>
              <w:spacing w:after="0"/>
              <w:ind w:left="0"/>
              <w:rPr>
                <w:rFonts w:cs="Times New Roman"/>
                <w:color w:val="000000" w:themeColor="text1"/>
              </w:rPr>
            </w:pPr>
          </w:p>
        </w:tc>
        <w:tc>
          <w:tcPr>
            <w:tcW w:w="1737" w:type="dxa"/>
            <w:vMerge/>
            <w:shd w:val="clear" w:color="auto" w:fill="auto"/>
            <w:vAlign w:val="center"/>
          </w:tcPr>
          <w:p w:rsidR="00F56090" w:rsidRPr="00CB28F9" w:rsidRDefault="00F56090" w:rsidP="00615C94">
            <w:pPr>
              <w:spacing w:after="0"/>
              <w:ind w:left="0" w:right="-43"/>
              <w:jc w:val="center"/>
              <w:rPr>
                <w:rFonts w:cs="Times New Roman"/>
                <w:color w:val="000000" w:themeColor="text1"/>
              </w:rPr>
            </w:pPr>
          </w:p>
        </w:tc>
        <w:tc>
          <w:tcPr>
            <w:tcW w:w="1985" w:type="dxa"/>
            <w:vMerge w:val="restart"/>
            <w:shd w:val="clear" w:color="auto" w:fill="auto"/>
            <w:vAlign w:val="center"/>
          </w:tcPr>
          <w:p w:rsidR="00F56090" w:rsidRPr="00CB28F9" w:rsidRDefault="00F56090" w:rsidP="004D2705">
            <w:pPr>
              <w:spacing w:after="0"/>
              <w:ind w:left="0" w:right="0"/>
              <w:jc w:val="left"/>
              <w:rPr>
                <w:rFonts w:cs="Times New Roman"/>
                <w:color w:val="000000" w:themeColor="text1"/>
              </w:rPr>
            </w:pPr>
            <w:r>
              <w:rPr>
                <w:rFonts w:cs="Times New Roman"/>
                <w:color w:val="000000" w:themeColor="text1"/>
              </w:rPr>
              <w:t>Kebisingan di</w:t>
            </w:r>
            <w:r w:rsidRPr="00CB28F9">
              <w:rPr>
                <w:rFonts w:cs="Times New Roman"/>
                <w:color w:val="000000" w:themeColor="text1"/>
              </w:rPr>
              <w:t>tempat</w:t>
            </w:r>
            <w:r>
              <w:rPr>
                <w:rFonts w:cs="Times New Roman"/>
                <w:color w:val="000000" w:themeColor="text1"/>
              </w:rPr>
              <w:t xml:space="preserve"> </w:t>
            </w:r>
            <w:r w:rsidRPr="00CB28F9">
              <w:rPr>
                <w:rFonts w:cs="Times New Roman"/>
                <w:color w:val="000000" w:themeColor="text1"/>
              </w:rPr>
              <w:t>kerja</w:t>
            </w:r>
          </w:p>
        </w:tc>
        <w:tc>
          <w:tcPr>
            <w:tcW w:w="2409" w:type="dxa"/>
            <w:shd w:val="clear" w:color="auto" w:fill="auto"/>
          </w:tcPr>
          <w:p w:rsidR="00F56090" w:rsidRPr="00CB28F9" w:rsidRDefault="00F56090" w:rsidP="004D2705">
            <w:pPr>
              <w:spacing w:after="0"/>
              <w:ind w:left="10" w:right="-16"/>
              <w:jc w:val="left"/>
              <w:rPr>
                <w:rFonts w:eastAsiaTheme="minorEastAsia" w:cs="Times New Roman"/>
                <w:color w:val="000000" w:themeColor="text1"/>
                <w:szCs w:val="24"/>
              </w:rPr>
            </w:pPr>
            <w:r w:rsidRPr="00CB28F9">
              <w:rPr>
                <w:rFonts w:eastAsiaTheme="minorEastAsia" w:cs="Times New Roman"/>
                <w:color w:val="000000" w:themeColor="text1"/>
                <w:szCs w:val="24"/>
              </w:rPr>
              <w:t xml:space="preserve">Lingkungan kerja terbebas dari suara bising </w:t>
            </w:r>
          </w:p>
        </w:tc>
        <w:tc>
          <w:tcPr>
            <w:tcW w:w="993" w:type="dxa"/>
            <w:shd w:val="clear" w:color="auto" w:fill="auto"/>
          </w:tcPr>
          <w:p w:rsidR="00F56090" w:rsidRPr="00CB28F9" w:rsidRDefault="00F56090" w:rsidP="00615C94">
            <w:pPr>
              <w:ind w:left="-108" w:right="-94"/>
              <w:jc w:val="center"/>
            </w:pPr>
            <w:r w:rsidRPr="00CB28F9">
              <w:rPr>
                <w:rFonts w:cs="Times New Roman"/>
                <w:color w:val="000000" w:themeColor="text1"/>
              </w:rPr>
              <w:t>Interval</w:t>
            </w:r>
          </w:p>
        </w:tc>
      </w:tr>
      <w:tr w:rsidR="00F56090" w:rsidRPr="00CB28F9" w:rsidTr="00CD50B7">
        <w:tc>
          <w:tcPr>
            <w:tcW w:w="531" w:type="dxa"/>
            <w:vMerge/>
            <w:shd w:val="clear" w:color="auto" w:fill="auto"/>
          </w:tcPr>
          <w:p w:rsidR="00F56090" w:rsidRPr="00CB28F9" w:rsidRDefault="00F56090" w:rsidP="00615C94">
            <w:pPr>
              <w:spacing w:after="0"/>
              <w:ind w:left="0"/>
              <w:rPr>
                <w:rFonts w:cs="Times New Roman"/>
                <w:color w:val="000000" w:themeColor="text1"/>
              </w:rPr>
            </w:pPr>
          </w:p>
        </w:tc>
        <w:tc>
          <w:tcPr>
            <w:tcW w:w="1737" w:type="dxa"/>
            <w:vMerge/>
            <w:shd w:val="clear" w:color="auto" w:fill="auto"/>
            <w:vAlign w:val="center"/>
          </w:tcPr>
          <w:p w:rsidR="00F56090" w:rsidRPr="00CB28F9" w:rsidRDefault="00F56090" w:rsidP="00615C94">
            <w:pPr>
              <w:spacing w:after="0"/>
              <w:ind w:left="0" w:right="-43"/>
              <w:jc w:val="center"/>
              <w:rPr>
                <w:rFonts w:cs="Times New Roman"/>
                <w:color w:val="000000" w:themeColor="text1"/>
              </w:rPr>
            </w:pPr>
          </w:p>
        </w:tc>
        <w:tc>
          <w:tcPr>
            <w:tcW w:w="1985" w:type="dxa"/>
            <w:vMerge/>
            <w:shd w:val="clear" w:color="auto" w:fill="auto"/>
            <w:vAlign w:val="center"/>
          </w:tcPr>
          <w:p w:rsidR="00F56090" w:rsidRPr="00CB28F9" w:rsidRDefault="00F56090" w:rsidP="00615C94">
            <w:pPr>
              <w:spacing w:after="0"/>
              <w:ind w:left="0" w:right="0"/>
              <w:jc w:val="left"/>
              <w:rPr>
                <w:rFonts w:cs="Times New Roman"/>
                <w:color w:val="000000" w:themeColor="text1"/>
              </w:rPr>
            </w:pPr>
          </w:p>
        </w:tc>
        <w:tc>
          <w:tcPr>
            <w:tcW w:w="2409" w:type="dxa"/>
            <w:shd w:val="clear" w:color="auto" w:fill="auto"/>
          </w:tcPr>
          <w:p w:rsidR="00F56090" w:rsidRPr="00CB28F9" w:rsidRDefault="00F56090" w:rsidP="00615C94">
            <w:pPr>
              <w:spacing w:after="0"/>
              <w:ind w:left="10" w:right="-16"/>
              <w:jc w:val="left"/>
              <w:rPr>
                <w:rFonts w:eastAsiaTheme="minorEastAsia" w:cs="Times New Roman"/>
                <w:color w:val="000000" w:themeColor="text1"/>
                <w:szCs w:val="24"/>
              </w:rPr>
            </w:pPr>
            <w:r w:rsidRPr="00CB28F9">
              <w:rPr>
                <w:rFonts w:eastAsiaTheme="minorEastAsia" w:cs="Times New Roman"/>
                <w:color w:val="000000" w:themeColor="text1"/>
                <w:szCs w:val="24"/>
              </w:rPr>
              <w:t>lingkungan sekitar karyawan memiliki rasa saling menghormati sehingga tidak ada karyawan lain yang menimbulkan kebisingan (suara obrolan dengan intonasi tinggi, musik dengan volume tinggi dan sebagainya)</w:t>
            </w:r>
          </w:p>
        </w:tc>
        <w:tc>
          <w:tcPr>
            <w:tcW w:w="993" w:type="dxa"/>
            <w:shd w:val="clear" w:color="auto" w:fill="auto"/>
          </w:tcPr>
          <w:p w:rsidR="00F56090" w:rsidRPr="00CB28F9" w:rsidRDefault="00F56090" w:rsidP="00615C94">
            <w:pPr>
              <w:ind w:left="-108" w:right="-94"/>
              <w:jc w:val="center"/>
            </w:pPr>
            <w:r w:rsidRPr="00CB28F9">
              <w:rPr>
                <w:rFonts w:cs="Times New Roman"/>
                <w:color w:val="000000" w:themeColor="text1"/>
              </w:rPr>
              <w:t>Interval</w:t>
            </w:r>
          </w:p>
        </w:tc>
      </w:tr>
      <w:tr w:rsidR="00F56090" w:rsidRPr="00CB28F9" w:rsidTr="00CD50B7">
        <w:tc>
          <w:tcPr>
            <w:tcW w:w="531" w:type="dxa"/>
            <w:vMerge/>
            <w:shd w:val="clear" w:color="auto" w:fill="auto"/>
          </w:tcPr>
          <w:p w:rsidR="00F56090" w:rsidRPr="00CB28F9" w:rsidRDefault="00F56090" w:rsidP="00615C94">
            <w:pPr>
              <w:spacing w:after="0"/>
              <w:ind w:left="0"/>
              <w:rPr>
                <w:rFonts w:cs="Times New Roman"/>
                <w:color w:val="000000" w:themeColor="text1"/>
              </w:rPr>
            </w:pPr>
          </w:p>
        </w:tc>
        <w:tc>
          <w:tcPr>
            <w:tcW w:w="1737" w:type="dxa"/>
            <w:vMerge/>
            <w:shd w:val="clear" w:color="auto" w:fill="auto"/>
            <w:vAlign w:val="center"/>
          </w:tcPr>
          <w:p w:rsidR="00F56090" w:rsidRPr="00CB28F9" w:rsidRDefault="00F56090" w:rsidP="00615C94">
            <w:pPr>
              <w:spacing w:after="0"/>
              <w:ind w:left="0" w:right="-43"/>
              <w:jc w:val="center"/>
              <w:rPr>
                <w:rFonts w:cs="Times New Roman"/>
                <w:color w:val="000000" w:themeColor="text1"/>
              </w:rPr>
            </w:pPr>
          </w:p>
        </w:tc>
        <w:tc>
          <w:tcPr>
            <w:tcW w:w="1985" w:type="dxa"/>
            <w:vMerge w:val="restart"/>
            <w:shd w:val="clear" w:color="auto" w:fill="auto"/>
            <w:vAlign w:val="center"/>
          </w:tcPr>
          <w:p w:rsidR="00F56090" w:rsidRPr="00CB28F9" w:rsidRDefault="00F56090" w:rsidP="004D2705">
            <w:pPr>
              <w:spacing w:after="0"/>
              <w:ind w:left="0" w:right="0"/>
              <w:jc w:val="left"/>
              <w:rPr>
                <w:rFonts w:cs="Times New Roman"/>
                <w:color w:val="000000" w:themeColor="text1"/>
              </w:rPr>
            </w:pPr>
            <w:r>
              <w:rPr>
                <w:rFonts w:cs="Times New Roman"/>
                <w:color w:val="000000" w:themeColor="text1"/>
              </w:rPr>
              <w:t>Bau tidak sedap di</w:t>
            </w:r>
            <w:r w:rsidRPr="00CB28F9">
              <w:rPr>
                <w:rFonts w:cs="Times New Roman"/>
                <w:color w:val="000000" w:themeColor="text1"/>
              </w:rPr>
              <w:t>tempat kerja</w:t>
            </w:r>
          </w:p>
        </w:tc>
        <w:tc>
          <w:tcPr>
            <w:tcW w:w="2409" w:type="dxa"/>
            <w:shd w:val="clear" w:color="auto" w:fill="auto"/>
          </w:tcPr>
          <w:p w:rsidR="00F56090" w:rsidRPr="00CB28F9" w:rsidRDefault="00F56090" w:rsidP="004D2705">
            <w:pPr>
              <w:spacing w:after="0"/>
              <w:ind w:left="10" w:right="-16"/>
              <w:jc w:val="left"/>
              <w:rPr>
                <w:rFonts w:eastAsiaTheme="minorEastAsia" w:cs="Times New Roman"/>
                <w:color w:val="000000" w:themeColor="text1"/>
                <w:szCs w:val="24"/>
              </w:rPr>
            </w:pPr>
            <w:r w:rsidRPr="00CB28F9">
              <w:rPr>
                <w:rFonts w:eastAsiaTheme="minorEastAsia" w:cs="Times New Roman"/>
                <w:color w:val="000000" w:themeColor="text1"/>
                <w:szCs w:val="24"/>
              </w:rPr>
              <w:t>Lingkungan kerja saya tidak pernah terdapat bau-bauan yang tidak sedap</w:t>
            </w:r>
          </w:p>
        </w:tc>
        <w:tc>
          <w:tcPr>
            <w:tcW w:w="993" w:type="dxa"/>
            <w:shd w:val="clear" w:color="auto" w:fill="auto"/>
          </w:tcPr>
          <w:p w:rsidR="00F56090" w:rsidRPr="00CB28F9" w:rsidRDefault="00F56090" w:rsidP="00615C94">
            <w:pPr>
              <w:ind w:left="-108" w:right="-94"/>
              <w:jc w:val="center"/>
            </w:pPr>
            <w:r w:rsidRPr="00CB28F9">
              <w:rPr>
                <w:rFonts w:cs="Times New Roman"/>
                <w:color w:val="000000" w:themeColor="text1"/>
              </w:rPr>
              <w:t>Interval</w:t>
            </w:r>
          </w:p>
        </w:tc>
      </w:tr>
      <w:tr w:rsidR="00F56090" w:rsidRPr="00CB28F9" w:rsidTr="00CD50B7">
        <w:tc>
          <w:tcPr>
            <w:tcW w:w="531" w:type="dxa"/>
            <w:vMerge/>
            <w:shd w:val="clear" w:color="auto" w:fill="auto"/>
          </w:tcPr>
          <w:p w:rsidR="00F56090" w:rsidRPr="00CB28F9" w:rsidRDefault="00F56090" w:rsidP="00615C94">
            <w:pPr>
              <w:spacing w:after="0"/>
              <w:ind w:left="0"/>
              <w:rPr>
                <w:rFonts w:cs="Times New Roman"/>
                <w:color w:val="000000" w:themeColor="text1"/>
              </w:rPr>
            </w:pPr>
          </w:p>
        </w:tc>
        <w:tc>
          <w:tcPr>
            <w:tcW w:w="1737" w:type="dxa"/>
            <w:vMerge/>
            <w:shd w:val="clear" w:color="auto" w:fill="auto"/>
            <w:vAlign w:val="center"/>
          </w:tcPr>
          <w:p w:rsidR="00F56090" w:rsidRPr="00CB28F9" w:rsidRDefault="00F56090" w:rsidP="00615C94">
            <w:pPr>
              <w:spacing w:after="0"/>
              <w:ind w:left="0" w:right="-43"/>
              <w:jc w:val="center"/>
              <w:rPr>
                <w:rFonts w:cs="Times New Roman"/>
                <w:color w:val="000000" w:themeColor="text1"/>
              </w:rPr>
            </w:pPr>
          </w:p>
        </w:tc>
        <w:tc>
          <w:tcPr>
            <w:tcW w:w="1985" w:type="dxa"/>
            <w:vMerge/>
            <w:shd w:val="clear" w:color="auto" w:fill="auto"/>
            <w:vAlign w:val="center"/>
          </w:tcPr>
          <w:p w:rsidR="00F56090" w:rsidRPr="00CB28F9" w:rsidRDefault="00F56090" w:rsidP="00615C94">
            <w:pPr>
              <w:spacing w:after="0"/>
              <w:ind w:left="0" w:right="0"/>
              <w:jc w:val="left"/>
              <w:rPr>
                <w:rFonts w:cs="Times New Roman"/>
                <w:color w:val="000000" w:themeColor="text1"/>
              </w:rPr>
            </w:pPr>
          </w:p>
        </w:tc>
        <w:tc>
          <w:tcPr>
            <w:tcW w:w="2409" w:type="dxa"/>
            <w:shd w:val="clear" w:color="auto" w:fill="auto"/>
          </w:tcPr>
          <w:p w:rsidR="00F56090" w:rsidRPr="00CB28F9" w:rsidRDefault="00F56090" w:rsidP="00615C94">
            <w:pPr>
              <w:spacing w:after="0"/>
              <w:ind w:left="10" w:right="-16"/>
              <w:jc w:val="left"/>
              <w:rPr>
                <w:rFonts w:eastAsiaTheme="minorEastAsia" w:cs="Times New Roman"/>
                <w:color w:val="000000" w:themeColor="text1"/>
                <w:szCs w:val="24"/>
              </w:rPr>
            </w:pPr>
            <w:r w:rsidRPr="00CB28F9">
              <w:rPr>
                <w:rFonts w:eastAsiaTheme="minorEastAsia" w:cs="Times New Roman"/>
                <w:color w:val="000000" w:themeColor="text1"/>
                <w:szCs w:val="24"/>
              </w:rPr>
              <w:t>Kebersihan di ruang kerja sudah di kelola dengan sangat baik</w:t>
            </w:r>
          </w:p>
        </w:tc>
        <w:tc>
          <w:tcPr>
            <w:tcW w:w="993" w:type="dxa"/>
            <w:shd w:val="clear" w:color="auto" w:fill="auto"/>
          </w:tcPr>
          <w:p w:rsidR="00F56090" w:rsidRPr="00CB28F9" w:rsidRDefault="00F56090" w:rsidP="00615C94">
            <w:pPr>
              <w:ind w:left="-108" w:right="-94"/>
              <w:jc w:val="center"/>
            </w:pPr>
            <w:r w:rsidRPr="00CB28F9">
              <w:rPr>
                <w:rFonts w:cs="Times New Roman"/>
                <w:color w:val="000000" w:themeColor="text1"/>
              </w:rPr>
              <w:t>Interval</w:t>
            </w:r>
          </w:p>
        </w:tc>
      </w:tr>
      <w:tr w:rsidR="00F56090" w:rsidRPr="00CB28F9" w:rsidTr="00CD50B7">
        <w:tc>
          <w:tcPr>
            <w:tcW w:w="531" w:type="dxa"/>
            <w:vMerge/>
            <w:shd w:val="clear" w:color="auto" w:fill="auto"/>
          </w:tcPr>
          <w:p w:rsidR="00F56090" w:rsidRPr="00CB28F9" w:rsidRDefault="00F56090" w:rsidP="00615C94">
            <w:pPr>
              <w:spacing w:after="0"/>
              <w:ind w:left="0"/>
              <w:rPr>
                <w:rFonts w:cs="Times New Roman"/>
                <w:color w:val="000000" w:themeColor="text1"/>
              </w:rPr>
            </w:pPr>
          </w:p>
        </w:tc>
        <w:tc>
          <w:tcPr>
            <w:tcW w:w="1737" w:type="dxa"/>
            <w:vMerge/>
            <w:shd w:val="clear" w:color="auto" w:fill="auto"/>
            <w:vAlign w:val="center"/>
          </w:tcPr>
          <w:p w:rsidR="00F56090" w:rsidRPr="00CB28F9" w:rsidRDefault="00F56090" w:rsidP="00615C94">
            <w:pPr>
              <w:spacing w:after="0"/>
              <w:ind w:left="0" w:right="-43"/>
              <w:jc w:val="center"/>
              <w:rPr>
                <w:rFonts w:cs="Times New Roman"/>
                <w:color w:val="000000" w:themeColor="text1"/>
              </w:rPr>
            </w:pPr>
          </w:p>
        </w:tc>
        <w:tc>
          <w:tcPr>
            <w:tcW w:w="1985" w:type="dxa"/>
            <w:vMerge w:val="restart"/>
            <w:shd w:val="clear" w:color="auto" w:fill="auto"/>
            <w:vAlign w:val="center"/>
          </w:tcPr>
          <w:p w:rsidR="00F56090" w:rsidRPr="00CB28F9" w:rsidRDefault="00F56090" w:rsidP="004D2705">
            <w:pPr>
              <w:spacing w:after="0"/>
              <w:ind w:left="0" w:right="0"/>
              <w:jc w:val="left"/>
              <w:rPr>
                <w:rFonts w:cs="Times New Roman"/>
                <w:color w:val="000000" w:themeColor="text1"/>
              </w:rPr>
            </w:pPr>
            <w:r w:rsidRPr="00CB28F9">
              <w:rPr>
                <w:rFonts w:cs="Times New Roman"/>
                <w:color w:val="000000" w:themeColor="text1"/>
              </w:rPr>
              <w:t>Ruang gera</w:t>
            </w:r>
            <w:r>
              <w:rPr>
                <w:rFonts w:cs="Times New Roman"/>
                <w:color w:val="000000" w:themeColor="text1"/>
              </w:rPr>
              <w:t>k</w:t>
            </w:r>
          </w:p>
        </w:tc>
        <w:tc>
          <w:tcPr>
            <w:tcW w:w="2409" w:type="dxa"/>
            <w:shd w:val="clear" w:color="auto" w:fill="auto"/>
          </w:tcPr>
          <w:p w:rsidR="00F56090" w:rsidRPr="00CB28F9" w:rsidRDefault="00F56090" w:rsidP="004D2705">
            <w:pPr>
              <w:spacing w:after="0"/>
              <w:ind w:left="10" w:right="-16"/>
              <w:jc w:val="left"/>
              <w:rPr>
                <w:rFonts w:eastAsiaTheme="minorEastAsia" w:cs="Times New Roman"/>
                <w:color w:val="000000" w:themeColor="text1"/>
                <w:szCs w:val="24"/>
              </w:rPr>
            </w:pPr>
            <w:r w:rsidRPr="00CB28F9">
              <w:rPr>
                <w:rFonts w:eastAsiaTheme="minorEastAsia" w:cs="Times New Roman"/>
                <w:color w:val="000000" w:themeColor="text1"/>
                <w:szCs w:val="24"/>
              </w:rPr>
              <w:t>Tata letak peralatan kerja sudah dikelola dengan baik</w:t>
            </w:r>
          </w:p>
        </w:tc>
        <w:tc>
          <w:tcPr>
            <w:tcW w:w="993" w:type="dxa"/>
            <w:shd w:val="clear" w:color="auto" w:fill="auto"/>
          </w:tcPr>
          <w:p w:rsidR="00F56090" w:rsidRPr="00CB28F9" w:rsidRDefault="00F56090" w:rsidP="00615C94">
            <w:pPr>
              <w:ind w:left="-108" w:right="-94"/>
              <w:jc w:val="center"/>
            </w:pPr>
            <w:r w:rsidRPr="00CB28F9">
              <w:rPr>
                <w:rFonts w:cs="Times New Roman"/>
                <w:color w:val="000000" w:themeColor="text1"/>
              </w:rPr>
              <w:t>Interval</w:t>
            </w:r>
          </w:p>
        </w:tc>
      </w:tr>
      <w:tr w:rsidR="00F56090" w:rsidRPr="00CB28F9" w:rsidTr="00CD50B7">
        <w:tc>
          <w:tcPr>
            <w:tcW w:w="531" w:type="dxa"/>
            <w:vMerge/>
            <w:shd w:val="clear" w:color="auto" w:fill="auto"/>
          </w:tcPr>
          <w:p w:rsidR="00F56090" w:rsidRPr="00CB28F9" w:rsidRDefault="00F56090" w:rsidP="00615C94">
            <w:pPr>
              <w:spacing w:after="0"/>
              <w:ind w:left="0"/>
              <w:rPr>
                <w:rFonts w:cs="Times New Roman"/>
                <w:color w:val="000000" w:themeColor="text1"/>
              </w:rPr>
            </w:pPr>
          </w:p>
        </w:tc>
        <w:tc>
          <w:tcPr>
            <w:tcW w:w="1737" w:type="dxa"/>
            <w:vMerge/>
            <w:shd w:val="clear" w:color="auto" w:fill="auto"/>
            <w:vAlign w:val="center"/>
          </w:tcPr>
          <w:p w:rsidR="00F56090" w:rsidRPr="00CB28F9" w:rsidRDefault="00F56090" w:rsidP="00615C94">
            <w:pPr>
              <w:spacing w:after="0"/>
              <w:ind w:left="0" w:right="-43"/>
              <w:jc w:val="center"/>
              <w:rPr>
                <w:rFonts w:cs="Times New Roman"/>
                <w:color w:val="000000" w:themeColor="text1"/>
              </w:rPr>
            </w:pPr>
          </w:p>
        </w:tc>
        <w:tc>
          <w:tcPr>
            <w:tcW w:w="1985" w:type="dxa"/>
            <w:vMerge/>
            <w:shd w:val="clear" w:color="auto" w:fill="auto"/>
            <w:vAlign w:val="center"/>
          </w:tcPr>
          <w:p w:rsidR="00F56090" w:rsidRPr="00CB28F9" w:rsidRDefault="00F56090" w:rsidP="00615C94">
            <w:pPr>
              <w:spacing w:after="0"/>
              <w:ind w:left="0" w:right="0"/>
              <w:jc w:val="left"/>
              <w:rPr>
                <w:rFonts w:cs="Times New Roman"/>
                <w:color w:val="000000" w:themeColor="text1"/>
              </w:rPr>
            </w:pPr>
          </w:p>
        </w:tc>
        <w:tc>
          <w:tcPr>
            <w:tcW w:w="2409" w:type="dxa"/>
            <w:shd w:val="clear" w:color="auto" w:fill="auto"/>
          </w:tcPr>
          <w:p w:rsidR="00F56090" w:rsidRPr="00CB28F9" w:rsidRDefault="00F56090" w:rsidP="00615C94">
            <w:pPr>
              <w:spacing w:after="0"/>
              <w:ind w:left="10" w:right="-16"/>
              <w:jc w:val="left"/>
              <w:rPr>
                <w:rFonts w:eastAsiaTheme="minorEastAsia" w:cs="Times New Roman"/>
                <w:color w:val="000000" w:themeColor="text1"/>
                <w:szCs w:val="24"/>
              </w:rPr>
            </w:pPr>
            <w:r w:rsidRPr="00CB28F9">
              <w:rPr>
                <w:rFonts w:eastAsiaTheme="minorEastAsia" w:cs="Times New Roman"/>
                <w:color w:val="000000" w:themeColor="text1"/>
                <w:szCs w:val="24"/>
              </w:rPr>
              <w:t>Ruangan kerja sudah sangat cukup nyaman untuk melakukan proses pengerjaan tugas yang di berikan</w:t>
            </w:r>
          </w:p>
        </w:tc>
        <w:tc>
          <w:tcPr>
            <w:tcW w:w="993" w:type="dxa"/>
            <w:shd w:val="clear" w:color="auto" w:fill="auto"/>
          </w:tcPr>
          <w:p w:rsidR="00F56090" w:rsidRPr="00CB28F9" w:rsidRDefault="00F56090" w:rsidP="00615C94">
            <w:pPr>
              <w:ind w:left="-108" w:right="-94"/>
              <w:jc w:val="center"/>
            </w:pPr>
            <w:r w:rsidRPr="00CB28F9">
              <w:rPr>
                <w:rFonts w:cs="Times New Roman"/>
                <w:color w:val="000000" w:themeColor="text1"/>
              </w:rPr>
              <w:t>Interval</w:t>
            </w:r>
          </w:p>
        </w:tc>
      </w:tr>
      <w:tr w:rsidR="00F56090" w:rsidRPr="00CB28F9" w:rsidTr="00CD50B7">
        <w:tc>
          <w:tcPr>
            <w:tcW w:w="531" w:type="dxa"/>
            <w:vMerge/>
            <w:shd w:val="clear" w:color="auto" w:fill="auto"/>
          </w:tcPr>
          <w:p w:rsidR="00F56090" w:rsidRPr="00CB28F9" w:rsidRDefault="00F56090" w:rsidP="00615C94">
            <w:pPr>
              <w:spacing w:after="0"/>
              <w:ind w:left="0"/>
              <w:rPr>
                <w:rFonts w:cs="Times New Roman"/>
                <w:color w:val="000000" w:themeColor="text1"/>
              </w:rPr>
            </w:pPr>
          </w:p>
        </w:tc>
        <w:tc>
          <w:tcPr>
            <w:tcW w:w="1737" w:type="dxa"/>
            <w:vMerge/>
            <w:shd w:val="clear" w:color="auto" w:fill="auto"/>
            <w:vAlign w:val="center"/>
          </w:tcPr>
          <w:p w:rsidR="00F56090" w:rsidRPr="00CB28F9" w:rsidRDefault="00F56090" w:rsidP="00615C94">
            <w:pPr>
              <w:spacing w:after="0"/>
              <w:ind w:left="0" w:right="-43"/>
              <w:jc w:val="center"/>
              <w:rPr>
                <w:rFonts w:cs="Times New Roman"/>
                <w:color w:val="000000" w:themeColor="text1"/>
              </w:rPr>
            </w:pPr>
          </w:p>
        </w:tc>
        <w:tc>
          <w:tcPr>
            <w:tcW w:w="1985" w:type="dxa"/>
            <w:vMerge w:val="restart"/>
            <w:shd w:val="clear" w:color="auto" w:fill="auto"/>
            <w:vAlign w:val="center"/>
          </w:tcPr>
          <w:p w:rsidR="00F56090" w:rsidRPr="00CB28F9" w:rsidRDefault="00F56090" w:rsidP="004D2705">
            <w:pPr>
              <w:spacing w:after="0"/>
              <w:ind w:left="0" w:right="0"/>
              <w:jc w:val="left"/>
              <w:rPr>
                <w:rFonts w:cs="Times New Roman"/>
                <w:color w:val="000000" w:themeColor="text1"/>
              </w:rPr>
            </w:pPr>
            <w:r>
              <w:rPr>
                <w:rFonts w:cs="Times New Roman"/>
                <w:color w:val="000000" w:themeColor="text1"/>
              </w:rPr>
              <w:t>Keamanan di</w:t>
            </w:r>
            <w:r w:rsidRPr="00CB28F9">
              <w:rPr>
                <w:rFonts w:cs="Times New Roman"/>
                <w:color w:val="000000" w:themeColor="text1"/>
              </w:rPr>
              <w:t>tempat kerja</w:t>
            </w:r>
          </w:p>
        </w:tc>
        <w:tc>
          <w:tcPr>
            <w:tcW w:w="2409" w:type="dxa"/>
            <w:shd w:val="clear" w:color="auto" w:fill="auto"/>
          </w:tcPr>
          <w:p w:rsidR="00F56090" w:rsidRPr="00CB28F9" w:rsidRDefault="00F56090" w:rsidP="004D2705">
            <w:pPr>
              <w:spacing w:after="0"/>
              <w:ind w:left="10" w:right="-16"/>
              <w:jc w:val="left"/>
              <w:rPr>
                <w:rFonts w:eastAsiaTheme="minorEastAsia" w:cs="Times New Roman"/>
                <w:color w:val="000000" w:themeColor="text1"/>
                <w:szCs w:val="24"/>
              </w:rPr>
            </w:pPr>
            <w:r w:rsidRPr="00CB28F9">
              <w:rPr>
                <w:rFonts w:eastAsiaTheme="minorEastAsia" w:cs="Times New Roman"/>
                <w:color w:val="000000" w:themeColor="text1"/>
                <w:szCs w:val="24"/>
              </w:rPr>
              <w:t>Satuan keamanan yang sudah di kelola dengan baik (satpam)</w:t>
            </w:r>
          </w:p>
        </w:tc>
        <w:tc>
          <w:tcPr>
            <w:tcW w:w="993" w:type="dxa"/>
            <w:shd w:val="clear" w:color="auto" w:fill="auto"/>
          </w:tcPr>
          <w:p w:rsidR="00F56090" w:rsidRPr="00CB28F9" w:rsidRDefault="00F56090" w:rsidP="00615C94">
            <w:pPr>
              <w:ind w:left="-108" w:right="-94"/>
              <w:jc w:val="center"/>
            </w:pPr>
            <w:r w:rsidRPr="00CB28F9">
              <w:rPr>
                <w:rFonts w:cs="Times New Roman"/>
                <w:color w:val="000000" w:themeColor="text1"/>
              </w:rPr>
              <w:t>Interval</w:t>
            </w:r>
          </w:p>
        </w:tc>
      </w:tr>
      <w:tr w:rsidR="00F56090" w:rsidRPr="00CB28F9" w:rsidTr="00CD50B7">
        <w:tc>
          <w:tcPr>
            <w:tcW w:w="531" w:type="dxa"/>
            <w:vMerge/>
            <w:shd w:val="clear" w:color="auto" w:fill="auto"/>
          </w:tcPr>
          <w:p w:rsidR="00F56090" w:rsidRPr="00CB28F9" w:rsidRDefault="00F56090" w:rsidP="00615C94">
            <w:pPr>
              <w:spacing w:after="0"/>
              <w:ind w:left="0"/>
              <w:rPr>
                <w:rFonts w:cs="Times New Roman"/>
                <w:color w:val="000000" w:themeColor="text1"/>
              </w:rPr>
            </w:pPr>
          </w:p>
        </w:tc>
        <w:tc>
          <w:tcPr>
            <w:tcW w:w="1737" w:type="dxa"/>
            <w:vMerge/>
            <w:shd w:val="clear" w:color="auto" w:fill="auto"/>
            <w:vAlign w:val="center"/>
          </w:tcPr>
          <w:p w:rsidR="00F56090" w:rsidRPr="00CB28F9" w:rsidRDefault="00F56090" w:rsidP="00615C94">
            <w:pPr>
              <w:spacing w:after="0"/>
              <w:ind w:left="0" w:right="-43"/>
              <w:jc w:val="center"/>
              <w:rPr>
                <w:rFonts w:cs="Times New Roman"/>
                <w:color w:val="000000" w:themeColor="text1"/>
              </w:rPr>
            </w:pPr>
          </w:p>
        </w:tc>
        <w:tc>
          <w:tcPr>
            <w:tcW w:w="1985" w:type="dxa"/>
            <w:vMerge/>
            <w:shd w:val="clear" w:color="auto" w:fill="auto"/>
            <w:vAlign w:val="center"/>
          </w:tcPr>
          <w:p w:rsidR="00F56090" w:rsidRPr="00CB28F9" w:rsidRDefault="00F56090" w:rsidP="00615C94">
            <w:pPr>
              <w:spacing w:after="0"/>
              <w:ind w:left="0" w:right="0"/>
              <w:jc w:val="left"/>
              <w:rPr>
                <w:rFonts w:cs="Times New Roman"/>
                <w:color w:val="000000" w:themeColor="text1"/>
              </w:rPr>
            </w:pPr>
          </w:p>
        </w:tc>
        <w:tc>
          <w:tcPr>
            <w:tcW w:w="2409" w:type="dxa"/>
            <w:shd w:val="clear" w:color="auto" w:fill="auto"/>
          </w:tcPr>
          <w:p w:rsidR="00F56090" w:rsidRPr="00CB28F9" w:rsidRDefault="00F56090" w:rsidP="00615C94">
            <w:pPr>
              <w:spacing w:after="0"/>
              <w:ind w:left="10" w:right="-16"/>
              <w:jc w:val="left"/>
              <w:rPr>
                <w:rFonts w:eastAsiaTheme="minorEastAsia" w:cs="Times New Roman"/>
                <w:color w:val="000000" w:themeColor="text1"/>
                <w:szCs w:val="24"/>
              </w:rPr>
            </w:pPr>
            <w:r w:rsidRPr="00CB28F9">
              <w:rPr>
                <w:rFonts w:eastAsiaTheme="minorEastAsia" w:cs="Times New Roman"/>
                <w:color w:val="000000" w:themeColor="text1"/>
                <w:szCs w:val="24"/>
              </w:rPr>
              <w:t>Keamanan pada ruang kerja yang sudah dikelola dengan baik</w:t>
            </w:r>
          </w:p>
        </w:tc>
        <w:tc>
          <w:tcPr>
            <w:tcW w:w="993" w:type="dxa"/>
            <w:shd w:val="clear" w:color="auto" w:fill="auto"/>
          </w:tcPr>
          <w:p w:rsidR="00F56090" w:rsidRPr="00CB28F9" w:rsidRDefault="00F56090" w:rsidP="00615C94">
            <w:pPr>
              <w:ind w:left="-108" w:right="-94"/>
              <w:jc w:val="center"/>
            </w:pPr>
            <w:r w:rsidRPr="00CB28F9">
              <w:rPr>
                <w:rFonts w:cs="Times New Roman"/>
                <w:color w:val="000000" w:themeColor="text1"/>
              </w:rPr>
              <w:t>Interval</w:t>
            </w:r>
          </w:p>
        </w:tc>
      </w:tr>
      <w:tr w:rsidR="00F56090" w:rsidRPr="00CB28F9" w:rsidTr="00392B09">
        <w:tc>
          <w:tcPr>
            <w:tcW w:w="531" w:type="dxa"/>
            <w:vMerge w:val="restart"/>
            <w:shd w:val="clear" w:color="auto" w:fill="auto"/>
          </w:tcPr>
          <w:p w:rsidR="00F56090" w:rsidRPr="00CB28F9" w:rsidRDefault="00F56090" w:rsidP="00615C94">
            <w:pPr>
              <w:spacing w:after="0"/>
              <w:ind w:left="0"/>
              <w:rPr>
                <w:rFonts w:cs="Times New Roman"/>
                <w:color w:val="000000" w:themeColor="text1"/>
              </w:rPr>
            </w:pPr>
            <w:r w:rsidRPr="00CB28F9">
              <w:rPr>
                <w:rFonts w:cs="Times New Roman"/>
                <w:color w:val="000000" w:themeColor="text1"/>
              </w:rPr>
              <w:t>2</w:t>
            </w:r>
          </w:p>
        </w:tc>
        <w:tc>
          <w:tcPr>
            <w:tcW w:w="1737" w:type="dxa"/>
            <w:vMerge w:val="restart"/>
            <w:shd w:val="clear" w:color="auto" w:fill="auto"/>
            <w:vAlign w:val="center"/>
          </w:tcPr>
          <w:p w:rsidR="00F56090" w:rsidRPr="00CB28F9" w:rsidRDefault="00F56090" w:rsidP="00615C94">
            <w:pPr>
              <w:spacing w:after="0"/>
              <w:ind w:left="0" w:right="-43"/>
              <w:jc w:val="center"/>
              <w:rPr>
                <w:rFonts w:cs="Times New Roman"/>
                <w:color w:val="000000" w:themeColor="text1"/>
              </w:rPr>
            </w:pPr>
            <w:r w:rsidRPr="00CB28F9">
              <w:rPr>
                <w:rFonts w:cs="Times New Roman"/>
                <w:color w:val="000000" w:themeColor="text1"/>
              </w:rPr>
              <w:t>Gaya kepemimpinan demokratis</w:t>
            </w:r>
          </w:p>
          <w:p w:rsidR="00F56090" w:rsidRPr="00CB28F9" w:rsidRDefault="00F56090" w:rsidP="00615C94">
            <w:pPr>
              <w:spacing w:after="0"/>
              <w:ind w:left="0" w:right="-43"/>
              <w:jc w:val="center"/>
              <w:rPr>
                <w:rFonts w:cs="Times New Roman"/>
                <w:color w:val="000000" w:themeColor="text1"/>
              </w:rPr>
            </w:pPr>
            <w:r w:rsidRPr="00CB28F9">
              <w:rPr>
                <w:rFonts w:cs="Times New Roman"/>
                <w:color w:val="000000" w:themeColor="text1"/>
              </w:rPr>
              <w:lastRenderedPageBreak/>
              <w:t>(X2)</w:t>
            </w:r>
          </w:p>
        </w:tc>
        <w:tc>
          <w:tcPr>
            <w:tcW w:w="1985" w:type="dxa"/>
            <w:shd w:val="clear" w:color="auto" w:fill="auto"/>
            <w:vAlign w:val="center"/>
          </w:tcPr>
          <w:p w:rsidR="00F56090" w:rsidRPr="00CB28F9" w:rsidRDefault="00F56090" w:rsidP="004D2705">
            <w:pPr>
              <w:spacing w:after="0"/>
              <w:ind w:left="0" w:right="0"/>
              <w:jc w:val="left"/>
              <w:rPr>
                <w:rFonts w:cs="Times New Roman"/>
                <w:color w:val="000000" w:themeColor="text1"/>
              </w:rPr>
            </w:pPr>
            <w:r w:rsidRPr="00CB28F9">
              <w:rPr>
                <w:rFonts w:cs="Times New Roman"/>
                <w:color w:val="000000" w:themeColor="text1"/>
              </w:rPr>
              <w:lastRenderedPageBreak/>
              <w:t>Keputusan dibuat bersama</w:t>
            </w:r>
          </w:p>
        </w:tc>
        <w:tc>
          <w:tcPr>
            <w:tcW w:w="2409" w:type="dxa"/>
            <w:shd w:val="clear" w:color="auto" w:fill="auto"/>
          </w:tcPr>
          <w:p w:rsidR="00F56090" w:rsidRPr="00CB28F9" w:rsidRDefault="00F56090" w:rsidP="004D2705">
            <w:pPr>
              <w:spacing w:after="0"/>
              <w:ind w:left="10" w:right="-16"/>
              <w:jc w:val="left"/>
              <w:rPr>
                <w:rFonts w:cs="Times New Roman"/>
                <w:color w:val="000000" w:themeColor="text1"/>
              </w:rPr>
            </w:pPr>
            <w:r w:rsidRPr="00CB28F9">
              <w:rPr>
                <w:rFonts w:cs="Times New Roman"/>
                <w:color w:val="000000" w:themeColor="text1"/>
              </w:rPr>
              <w:t xml:space="preserve">Pimpinan melibatkan karyawan dalam mengambil keputisan </w:t>
            </w:r>
          </w:p>
        </w:tc>
        <w:tc>
          <w:tcPr>
            <w:tcW w:w="993" w:type="dxa"/>
            <w:shd w:val="clear" w:color="auto" w:fill="auto"/>
          </w:tcPr>
          <w:p w:rsidR="00F56090" w:rsidRPr="00CB28F9" w:rsidRDefault="00F56090" w:rsidP="00615C94">
            <w:pPr>
              <w:ind w:left="-108" w:right="-94"/>
              <w:jc w:val="center"/>
            </w:pPr>
            <w:r w:rsidRPr="00CB28F9">
              <w:rPr>
                <w:rFonts w:cs="Times New Roman"/>
                <w:color w:val="000000" w:themeColor="text1"/>
              </w:rPr>
              <w:t>Interval</w:t>
            </w:r>
          </w:p>
        </w:tc>
      </w:tr>
      <w:tr w:rsidR="00F56090" w:rsidRPr="00CB28F9" w:rsidTr="00392B09">
        <w:tc>
          <w:tcPr>
            <w:tcW w:w="531" w:type="dxa"/>
            <w:vMerge/>
            <w:shd w:val="clear" w:color="auto" w:fill="auto"/>
          </w:tcPr>
          <w:p w:rsidR="00F56090" w:rsidRPr="00CB28F9" w:rsidRDefault="00F56090" w:rsidP="00615C94">
            <w:pPr>
              <w:spacing w:after="0"/>
              <w:ind w:left="0"/>
              <w:rPr>
                <w:rFonts w:cs="Times New Roman"/>
                <w:color w:val="000000" w:themeColor="text1"/>
              </w:rPr>
            </w:pPr>
          </w:p>
        </w:tc>
        <w:tc>
          <w:tcPr>
            <w:tcW w:w="1737" w:type="dxa"/>
            <w:vMerge/>
            <w:shd w:val="clear" w:color="auto" w:fill="auto"/>
            <w:vAlign w:val="center"/>
          </w:tcPr>
          <w:p w:rsidR="00F56090" w:rsidRPr="00CB28F9" w:rsidRDefault="00F56090" w:rsidP="00615C94">
            <w:pPr>
              <w:spacing w:after="0"/>
              <w:ind w:left="0" w:right="-43"/>
              <w:jc w:val="center"/>
              <w:rPr>
                <w:rFonts w:cs="Times New Roman"/>
                <w:color w:val="000000" w:themeColor="text1"/>
              </w:rPr>
            </w:pPr>
          </w:p>
        </w:tc>
        <w:tc>
          <w:tcPr>
            <w:tcW w:w="1985" w:type="dxa"/>
            <w:vMerge w:val="restart"/>
            <w:shd w:val="clear" w:color="auto" w:fill="auto"/>
            <w:vAlign w:val="center"/>
          </w:tcPr>
          <w:p w:rsidR="00F56090" w:rsidRPr="00CB28F9" w:rsidRDefault="00F56090" w:rsidP="004D2705">
            <w:pPr>
              <w:spacing w:after="0"/>
              <w:ind w:left="0" w:right="0"/>
              <w:jc w:val="left"/>
              <w:rPr>
                <w:rFonts w:cs="Times New Roman"/>
                <w:color w:val="000000" w:themeColor="text1"/>
              </w:rPr>
            </w:pPr>
            <w:r w:rsidRPr="00CB28F9">
              <w:rPr>
                <w:rFonts w:cs="Times New Roman"/>
                <w:color w:val="000000" w:themeColor="text1"/>
              </w:rPr>
              <w:t>Menghargai potensi bawahannya</w:t>
            </w:r>
          </w:p>
        </w:tc>
        <w:tc>
          <w:tcPr>
            <w:tcW w:w="2409" w:type="dxa"/>
            <w:shd w:val="clear" w:color="auto" w:fill="auto"/>
          </w:tcPr>
          <w:p w:rsidR="00F56090" w:rsidRPr="00CB28F9" w:rsidRDefault="00F56090" w:rsidP="004D2705">
            <w:pPr>
              <w:spacing w:after="0"/>
              <w:ind w:left="10" w:right="-16"/>
              <w:jc w:val="left"/>
              <w:rPr>
                <w:rFonts w:cs="Times New Roman"/>
                <w:color w:val="000000" w:themeColor="text1"/>
              </w:rPr>
            </w:pPr>
            <w:r w:rsidRPr="00CB28F9">
              <w:rPr>
                <w:rFonts w:cs="Times New Roman"/>
                <w:color w:val="000000" w:themeColor="text1"/>
              </w:rPr>
              <w:t>Pimpinan memberikan penghargaan atas hasil kerja</w:t>
            </w:r>
          </w:p>
        </w:tc>
        <w:tc>
          <w:tcPr>
            <w:tcW w:w="993" w:type="dxa"/>
            <w:shd w:val="clear" w:color="auto" w:fill="auto"/>
          </w:tcPr>
          <w:p w:rsidR="00F56090" w:rsidRPr="00CB28F9" w:rsidRDefault="00F56090" w:rsidP="00615C94">
            <w:pPr>
              <w:ind w:left="-108" w:right="-94"/>
              <w:jc w:val="center"/>
            </w:pPr>
            <w:r w:rsidRPr="00CB28F9">
              <w:rPr>
                <w:rFonts w:cs="Times New Roman"/>
                <w:color w:val="000000" w:themeColor="text1"/>
              </w:rPr>
              <w:t>Interval</w:t>
            </w:r>
          </w:p>
        </w:tc>
      </w:tr>
      <w:tr w:rsidR="00F56090" w:rsidRPr="00CB28F9" w:rsidTr="00392B09">
        <w:tc>
          <w:tcPr>
            <w:tcW w:w="531" w:type="dxa"/>
            <w:vMerge/>
            <w:shd w:val="clear" w:color="auto" w:fill="auto"/>
          </w:tcPr>
          <w:p w:rsidR="00F56090" w:rsidRPr="00CB28F9" w:rsidRDefault="00F56090" w:rsidP="00615C94">
            <w:pPr>
              <w:spacing w:after="0"/>
              <w:ind w:left="0"/>
              <w:rPr>
                <w:rFonts w:cs="Times New Roman"/>
                <w:color w:val="000000" w:themeColor="text1"/>
              </w:rPr>
            </w:pPr>
          </w:p>
        </w:tc>
        <w:tc>
          <w:tcPr>
            <w:tcW w:w="1737" w:type="dxa"/>
            <w:vMerge/>
            <w:shd w:val="clear" w:color="auto" w:fill="auto"/>
            <w:vAlign w:val="center"/>
          </w:tcPr>
          <w:p w:rsidR="00F56090" w:rsidRPr="00CB28F9" w:rsidRDefault="00F56090" w:rsidP="00615C94">
            <w:pPr>
              <w:spacing w:after="0"/>
              <w:ind w:left="0" w:right="-43"/>
              <w:jc w:val="center"/>
              <w:rPr>
                <w:rFonts w:cs="Times New Roman"/>
                <w:color w:val="000000" w:themeColor="text1"/>
              </w:rPr>
            </w:pPr>
          </w:p>
        </w:tc>
        <w:tc>
          <w:tcPr>
            <w:tcW w:w="1985" w:type="dxa"/>
            <w:vMerge/>
            <w:shd w:val="clear" w:color="auto" w:fill="auto"/>
            <w:vAlign w:val="center"/>
          </w:tcPr>
          <w:p w:rsidR="00F56090" w:rsidRPr="00CB28F9" w:rsidRDefault="00F56090" w:rsidP="00615C94">
            <w:pPr>
              <w:spacing w:after="0"/>
              <w:ind w:left="0" w:right="0"/>
              <w:jc w:val="left"/>
              <w:rPr>
                <w:rFonts w:cs="Times New Roman"/>
                <w:color w:val="000000" w:themeColor="text1"/>
              </w:rPr>
            </w:pPr>
          </w:p>
        </w:tc>
        <w:tc>
          <w:tcPr>
            <w:tcW w:w="2409" w:type="dxa"/>
            <w:shd w:val="clear" w:color="auto" w:fill="auto"/>
          </w:tcPr>
          <w:p w:rsidR="00F56090" w:rsidRPr="00CB28F9" w:rsidRDefault="00F56090" w:rsidP="00615C94">
            <w:pPr>
              <w:spacing w:after="0"/>
              <w:ind w:left="10" w:right="-16"/>
              <w:jc w:val="left"/>
              <w:rPr>
                <w:rFonts w:cs="Times New Roman"/>
                <w:color w:val="000000" w:themeColor="text1"/>
              </w:rPr>
            </w:pPr>
            <w:r w:rsidRPr="00CB28F9">
              <w:rPr>
                <w:rFonts w:cs="Times New Roman"/>
                <w:color w:val="000000" w:themeColor="text1"/>
              </w:rPr>
              <w:t>Pimpinan memberikan dorongan yang baik kepada karyawannya agar meraih prestasi yang baik</w:t>
            </w:r>
          </w:p>
        </w:tc>
        <w:tc>
          <w:tcPr>
            <w:tcW w:w="993" w:type="dxa"/>
            <w:shd w:val="clear" w:color="auto" w:fill="auto"/>
          </w:tcPr>
          <w:p w:rsidR="00F56090" w:rsidRPr="00CB28F9" w:rsidRDefault="00F56090" w:rsidP="00615C94">
            <w:pPr>
              <w:ind w:left="-108" w:right="-94"/>
              <w:jc w:val="center"/>
            </w:pPr>
            <w:r w:rsidRPr="00CB28F9">
              <w:rPr>
                <w:rFonts w:cs="Times New Roman"/>
                <w:color w:val="000000" w:themeColor="text1"/>
              </w:rPr>
              <w:t>Interval</w:t>
            </w:r>
          </w:p>
        </w:tc>
      </w:tr>
      <w:tr w:rsidR="00F56090" w:rsidRPr="00CB28F9" w:rsidTr="00392B09">
        <w:tc>
          <w:tcPr>
            <w:tcW w:w="531" w:type="dxa"/>
            <w:vMerge/>
            <w:shd w:val="clear" w:color="auto" w:fill="auto"/>
          </w:tcPr>
          <w:p w:rsidR="00F56090" w:rsidRPr="00CB28F9" w:rsidRDefault="00F56090" w:rsidP="00615C94">
            <w:pPr>
              <w:spacing w:after="0"/>
              <w:ind w:left="0"/>
              <w:rPr>
                <w:rFonts w:cs="Times New Roman"/>
                <w:color w:val="000000" w:themeColor="text1"/>
              </w:rPr>
            </w:pPr>
          </w:p>
        </w:tc>
        <w:tc>
          <w:tcPr>
            <w:tcW w:w="1737" w:type="dxa"/>
            <w:vMerge/>
            <w:shd w:val="clear" w:color="auto" w:fill="auto"/>
            <w:vAlign w:val="center"/>
          </w:tcPr>
          <w:p w:rsidR="00F56090" w:rsidRPr="00CB28F9" w:rsidRDefault="00F56090" w:rsidP="00615C94">
            <w:pPr>
              <w:spacing w:after="0"/>
              <w:ind w:left="0" w:right="-43"/>
              <w:jc w:val="center"/>
              <w:rPr>
                <w:rFonts w:cs="Times New Roman"/>
                <w:color w:val="000000" w:themeColor="text1"/>
              </w:rPr>
            </w:pPr>
          </w:p>
        </w:tc>
        <w:tc>
          <w:tcPr>
            <w:tcW w:w="1985" w:type="dxa"/>
            <w:vMerge/>
            <w:shd w:val="clear" w:color="auto" w:fill="auto"/>
            <w:vAlign w:val="center"/>
          </w:tcPr>
          <w:p w:rsidR="00F56090" w:rsidRPr="00CB28F9" w:rsidRDefault="00F56090" w:rsidP="00615C94">
            <w:pPr>
              <w:spacing w:after="0"/>
              <w:ind w:left="0" w:right="0"/>
              <w:jc w:val="left"/>
              <w:rPr>
                <w:rFonts w:cs="Times New Roman"/>
                <w:color w:val="000000" w:themeColor="text1"/>
              </w:rPr>
            </w:pPr>
          </w:p>
        </w:tc>
        <w:tc>
          <w:tcPr>
            <w:tcW w:w="2409" w:type="dxa"/>
            <w:shd w:val="clear" w:color="auto" w:fill="auto"/>
          </w:tcPr>
          <w:p w:rsidR="00F56090" w:rsidRPr="00CB28F9" w:rsidRDefault="00F56090" w:rsidP="00615C94">
            <w:pPr>
              <w:spacing w:after="0"/>
              <w:ind w:left="10" w:right="-16"/>
              <w:jc w:val="left"/>
              <w:rPr>
                <w:rFonts w:cs="Times New Roman"/>
                <w:color w:val="000000" w:themeColor="text1"/>
              </w:rPr>
            </w:pPr>
            <w:r>
              <w:rPr>
                <w:rFonts w:cs="Times New Roman"/>
                <w:color w:val="000000" w:themeColor="text1"/>
              </w:rPr>
              <w:t xml:space="preserve">Pimpinan membagikan tugas </w:t>
            </w:r>
            <w:r w:rsidRPr="00CB28F9">
              <w:rPr>
                <w:rFonts w:cs="Times New Roman"/>
                <w:color w:val="000000" w:themeColor="text1"/>
              </w:rPr>
              <w:t>dengan adil</w:t>
            </w:r>
          </w:p>
        </w:tc>
        <w:tc>
          <w:tcPr>
            <w:tcW w:w="993" w:type="dxa"/>
            <w:shd w:val="clear" w:color="auto" w:fill="auto"/>
          </w:tcPr>
          <w:p w:rsidR="00F56090" w:rsidRPr="00CB28F9" w:rsidRDefault="00F56090" w:rsidP="00615C94">
            <w:pPr>
              <w:ind w:left="-108" w:right="-94"/>
              <w:jc w:val="center"/>
            </w:pPr>
            <w:r w:rsidRPr="00CB28F9">
              <w:rPr>
                <w:rFonts w:cs="Times New Roman"/>
                <w:color w:val="000000" w:themeColor="text1"/>
              </w:rPr>
              <w:t>Interval</w:t>
            </w:r>
          </w:p>
        </w:tc>
      </w:tr>
      <w:tr w:rsidR="00F56090" w:rsidRPr="00CB28F9" w:rsidTr="00392B09">
        <w:tc>
          <w:tcPr>
            <w:tcW w:w="531" w:type="dxa"/>
            <w:vMerge/>
            <w:shd w:val="clear" w:color="auto" w:fill="auto"/>
          </w:tcPr>
          <w:p w:rsidR="00F56090" w:rsidRPr="00CB28F9" w:rsidRDefault="00F56090" w:rsidP="00615C94">
            <w:pPr>
              <w:spacing w:after="0"/>
              <w:ind w:left="0"/>
              <w:rPr>
                <w:rFonts w:cs="Times New Roman"/>
                <w:color w:val="000000" w:themeColor="text1"/>
              </w:rPr>
            </w:pPr>
          </w:p>
        </w:tc>
        <w:tc>
          <w:tcPr>
            <w:tcW w:w="1737" w:type="dxa"/>
            <w:vMerge/>
            <w:shd w:val="clear" w:color="auto" w:fill="auto"/>
            <w:vAlign w:val="center"/>
          </w:tcPr>
          <w:p w:rsidR="00F56090" w:rsidRPr="00CB28F9" w:rsidRDefault="00F56090" w:rsidP="00615C94">
            <w:pPr>
              <w:spacing w:after="0"/>
              <w:ind w:left="0" w:right="-43"/>
              <w:jc w:val="center"/>
              <w:rPr>
                <w:rFonts w:cs="Times New Roman"/>
                <w:color w:val="000000" w:themeColor="text1"/>
              </w:rPr>
            </w:pPr>
          </w:p>
        </w:tc>
        <w:tc>
          <w:tcPr>
            <w:tcW w:w="1985" w:type="dxa"/>
            <w:vMerge/>
            <w:shd w:val="clear" w:color="auto" w:fill="auto"/>
            <w:vAlign w:val="center"/>
          </w:tcPr>
          <w:p w:rsidR="00F56090" w:rsidRPr="00CB28F9" w:rsidRDefault="00F56090" w:rsidP="00615C94">
            <w:pPr>
              <w:spacing w:after="0"/>
              <w:ind w:left="0" w:right="0"/>
              <w:jc w:val="left"/>
              <w:rPr>
                <w:rFonts w:cs="Times New Roman"/>
                <w:color w:val="000000" w:themeColor="text1"/>
              </w:rPr>
            </w:pPr>
          </w:p>
        </w:tc>
        <w:tc>
          <w:tcPr>
            <w:tcW w:w="2409" w:type="dxa"/>
            <w:shd w:val="clear" w:color="auto" w:fill="auto"/>
          </w:tcPr>
          <w:p w:rsidR="00F56090" w:rsidRPr="00CB28F9" w:rsidRDefault="00F56090" w:rsidP="00615C94">
            <w:pPr>
              <w:spacing w:after="0"/>
              <w:ind w:left="10" w:right="-16"/>
              <w:jc w:val="left"/>
              <w:rPr>
                <w:rFonts w:cs="Times New Roman"/>
                <w:color w:val="000000" w:themeColor="text1"/>
              </w:rPr>
            </w:pPr>
            <w:r w:rsidRPr="00CB28F9">
              <w:rPr>
                <w:rFonts w:cs="Times New Roman"/>
                <w:color w:val="000000" w:themeColor="text1"/>
              </w:rPr>
              <w:t>Pimpinan menekankan kedisiplinan pada karyawannya</w:t>
            </w:r>
          </w:p>
        </w:tc>
        <w:tc>
          <w:tcPr>
            <w:tcW w:w="993" w:type="dxa"/>
            <w:shd w:val="clear" w:color="auto" w:fill="auto"/>
          </w:tcPr>
          <w:p w:rsidR="00F56090" w:rsidRPr="00CB28F9" w:rsidRDefault="00F56090" w:rsidP="00615C94">
            <w:pPr>
              <w:ind w:left="-108" w:right="-94"/>
              <w:jc w:val="center"/>
            </w:pPr>
            <w:r w:rsidRPr="00CB28F9">
              <w:rPr>
                <w:rFonts w:cs="Times New Roman"/>
                <w:color w:val="000000" w:themeColor="text1"/>
              </w:rPr>
              <w:t>Interval</w:t>
            </w:r>
          </w:p>
        </w:tc>
      </w:tr>
      <w:tr w:rsidR="00F56090" w:rsidRPr="00CB28F9" w:rsidTr="00392B09">
        <w:tc>
          <w:tcPr>
            <w:tcW w:w="531" w:type="dxa"/>
            <w:vMerge/>
            <w:shd w:val="clear" w:color="auto" w:fill="auto"/>
          </w:tcPr>
          <w:p w:rsidR="00F56090" w:rsidRPr="00CB28F9" w:rsidRDefault="00F56090" w:rsidP="00615C94">
            <w:pPr>
              <w:spacing w:after="0"/>
              <w:ind w:left="0"/>
              <w:rPr>
                <w:rFonts w:cs="Times New Roman"/>
                <w:color w:val="000000" w:themeColor="text1"/>
              </w:rPr>
            </w:pPr>
          </w:p>
        </w:tc>
        <w:tc>
          <w:tcPr>
            <w:tcW w:w="1737" w:type="dxa"/>
            <w:vMerge/>
            <w:shd w:val="clear" w:color="auto" w:fill="auto"/>
            <w:vAlign w:val="center"/>
          </w:tcPr>
          <w:p w:rsidR="00F56090" w:rsidRPr="00CB28F9" w:rsidRDefault="00F56090" w:rsidP="00615C94">
            <w:pPr>
              <w:spacing w:after="0"/>
              <w:ind w:left="0" w:right="-43"/>
              <w:jc w:val="center"/>
              <w:rPr>
                <w:rFonts w:cs="Times New Roman"/>
                <w:color w:val="000000" w:themeColor="text1"/>
              </w:rPr>
            </w:pPr>
          </w:p>
        </w:tc>
        <w:tc>
          <w:tcPr>
            <w:tcW w:w="1985" w:type="dxa"/>
            <w:vMerge w:val="restart"/>
            <w:shd w:val="clear" w:color="auto" w:fill="auto"/>
            <w:vAlign w:val="center"/>
          </w:tcPr>
          <w:p w:rsidR="00F56090" w:rsidRPr="00CB28F9" w:rsidRDefault="00F56090" w:rsidP="004D2705">
            <w:pPr>
              <w:spacing w:after="0"/>
              <w:ind w:left="0" w:right="0"/>
              <w:jc w:val="left"/>
              <w:rPr>
                <w:rFonts w:cs="Times New Roman"/>
                <w:color w:val="000000" w:themeColor="text1"/>
              </w:rPr>
            </w:pPr>
            <w:r w:rsidRPr="00CB28F9">
              <w:rPr>
                <w:rFonts w:cs="Times New Roman"/>
                <w:color w:val="000000" w:themeColor="text1"/>
              </w:rPr>
              <w:t>Mendengar kritik, saran, dan pendapat dari bawahan</w:t>
            </w:r>
          </w:p>
        </w:tc>
        <w:tc>
          <w:tcPr>
            <w:tcW w:w="2409" w:type="dxa"/>
            <w:shd w:val="clear" w:color="auto" w:fill="auto"/>
          </w:tcPr>
          <w:p w:rsidR="00F56090" w:rsidRPr="00CB28F9" w:rsidRDefault="00F56090" w:rsidP="004D2705">
            <w:pPr>
              <w:spacing w:after="0"/>
              <w:ind w:left="10" w:right="-16"/>
              <w:jc w:val="left"/>
              <w:rPr>
                <w:rFonts w:cs="Times New Roman"/>
                <w:color w:val="000000" w:themeColor="text1"/>
              </w:rPr>
            </w:pPr>
            <w:r w:rsidRPr="00CB28F9">
              <w:rPr>
                <w:rFonts w:cs="Times New Roman"/>
                <w:color w:val="000000" w:themeColor="text1"/>
              </w:rPr>
              <w:t>Pimpinan melakukan komunikasi yang terjalin dua arah secara langsung</w:t>
            </w:r>
          </w:p>
        </w:tc>
        <w:tc>
          <w:tcPr>
            <w:tcW w:w="993" w:type="dxa"/>
            <w:shd w:val="clear" w:color="auto" w:fill="auto"/>
          </w:tcPr>
          <w:p w:rsidR="00F56090" w:rsidRPr="00CB28F9" w:rsidRDefault="00F56090" w:rsidP="00615C94">
            <w:pPr>
              <w:ind w:left="-108" w:right="-94"/>
              <w:jc w:val="center"/>
            </w:pPr>
            <w:r w:rsidRPr="00CB28F9">
              <w:rPr>
                <w:rFonts w:cs="Times New Roman"/>
                <w:color w:val="000000" w:themeColor="text1"/>
              </w:rPr>
              <w:t>Interval</w:t>
            </w:r>
          </w:p>
        </w:tc>
      </w:tr>
      <w:tr w:rsidR="00F56090" w:rsidRPr="00CB28F9" w:rsidTr="00392B09">
        <w:tc>
          <w:tcPr>
            <w:tcW w:w="531" w:type="dxa"/>
            <w:vMerge/>
            <w:shd w:val="clear" w:color="auto" w:fill="auto"/>
          </w:tcPr>
          <w:p w:rsidR="00F56090" w:rsidRPr="00CB28F9" w:rsidRDefault="00F56090" w:rsidP="00615C94">
            <w:pPr>
              <w:spacing w:after="0"/>
              <w:ind w:left="0"/>
              <w:rPr>
                <w:rFonts w:cs="Times New Roman"/>
                <w:color w:val="000000" w:themeColor="text1"/>
              </w:rPr>
            </w:pPr>
          </w:p>
        </w:tc>
        <w:tc>
          <w:tcPr>
            <w:tcW w:w="1737" w:type="dxa"/>
            <w:vMerge/>
            <w:shd w:val="clear" w:color="auto" w:fill="auto"/>
            <w:vAlign w:val="center"/>
          </w:tcPr>
          <w:p w:rsidR="00F56090" w:rsidRPr="00CB28F9" w:rsidRDefault="00F56090" w:rsidP="00615C94">
            <w:pPr>
              <w:spacing w:after="0"/>
              <w:ind w:left="0" w:right="-43"/>
              <w:jc w:val="center"/>
              <w:rPr>
                <w:rFonts w:cs="Times New Roman"/>
                <w:color w:val="000000" w:themeColor="text1"/>
              </w:rPr>
            </w:pPr>
          </w:p>
        </w:tc>
        <w:tc>
          <w:tcPr>
            <w:tcW w:w="1985" w:type="dxa"/>
            <w:vMerge/>
            <w:shd w:val="clear" w:color="auto" w:fill="auto"/>
            <w:vAlign w:val="center"/>
          </w:tcPr>
          <w:p w:rsidR="00F56090" w:rsidRPr="00CB28F9" w:rsidRDefault="00F56090" w:rsidP="00615C94">
            <w:pPr>
              <w:spacing w:after="0"/>
              <w:ind w:left="0" w:right="0"/>
              <w:jc w:val="left"/>
              <w:rPr>
                <w:rFonts w:cs="Times New Roman"/>
                <w:color w:val="000000" w:themeColor="text1"/>
              </w:rPr>
            </w:pPr>
          </w:p>
        </w:tc>
        <w:tc>
          <w:tcPr>
            <w:tcW w:w="2409" w:type="dxa"/>
            <w:shd w:val="clear" w:color="auto" w:fill="auto"/>
          </w:tcPr>
          <w:p w:rsidR="00F56090" w:rsidRPr="00CB28F9" w:rsidRDefault="00F56090" w:rsidP="00615C94">
            <w:pPr>
              <w:spacing w:after="0"/>
              <w:ind w:left="10" w:right="-16"/>
              <w:jc w:val="left"/>
              <w:rPr>
                <w:rFonts w:cs="Times New Roman"/>
                <w:color w:val="000000" w:themeColor="text1"/>
              </w:rPr>
            </w:pPr>
            <w:r w:rsidRPr="00CB28F9">
              <w:rPr>
                <w:rFonts w:cs="Times New Roman"/>
                <w:color w:val="000000" w:themeColor="text1"/>
              </w:rPr>
              <w:t xml:space="preserve">Pimpinan terbuka </w:t>
            </w:r>
            <w:r>
              <w:rPr>
                <w:rFonts w:cs="Times New Roman"/>
                <w:color w:val="000000" w:themeColor="text1"/>
              </w:rPr>
              <w:t>dalam</w:t>
            </w:r>
            <w:r w:rsidRPr="00CB28F9">
              <w:rPr>
                <w:rFonts w:cs="Times New Roman"/>
                <w:color w:val="000000" w:themeColor="text1"/>
              </w:rPr>
              <w:t xml:space="preserve"> menerima saran dari bawahan </w:t>
            </w:r>
          </w:p>
        </w:tc>
        <w:tc>
          <w:tcPr>
            <w:tcW w:w="993" w:type="dxa"/>
            <w:shd w:val="clear" w:color="auto" w:fill="auto"/>
          </w:tcPr>
          <w:p w:rsidR="00F56090" w:rsidRPr="00CB28F9" w:rsidRDefault="00F56090" w:rsidP="00615C94">
            <w:pPr>
              <w:ind w:left="-108" w:right="-94"/>
              <w:jc w:val="center"/>
            </w:pPr>
            <w:r w:rsidRPr="00CB28F9">
              <w:rPr>
                <w:rFonts w:cs="Times New Roman"/>
                <w:color w:val="000000" w:themeColor="text1"/>
              </w:rPr>
              <w:t>Interval</w:t>
            </w:r>
          </w:p>
        </w:tc>
      </w:tr>
      <w:tr w:rsidR="00F56090" w:rsidRPr="00CB28F9" w:rsidTr="00392B09">
        <w:tc>
          <w:tcPr>
            <w:tcW w:w="531" w:type="dxa"/>
            <w:vMerge/>
            <w:shd w:val="clear" w:color="auto" w:fill="auto"/>
          </w:tcPr>
          <w:p w:rsidR="00F56090" w:rsidRPr="00CB28F9" w:rsidRDefault="00F56090" w:rsidP="00615C94">
            <w:pPr>
              <w:spacing w:after="0"/>
              <w:ind w:left="0"/>
              <w:rPr>
                <w:rFonts w:cs="Times New Roman"/>
                <w:color w:val="000000" w:themeColor="text1"/>
              </w:rPr>
            </w:pPr>
          </w:p>
        </w:tc>
        <w:tc>
          <w:tcPr>
            <w:tcW w:w="1737" w:type="dxa"/>
            <w:vMerge/>
            <w:shd w:val="clear" w:color="auto" w:fill="auto"/>
            <w:vAlign w:val="center"/>
          </w:tcPr>
          <w:p w:rsidR="00F56090" w:rsidRPr="00CB28F9" w:rsidRDefault="00F56090" w:rsidP="00615C94">
            <w:pPr>
              <w:spacing w:after="0"/>
              <w:ind w:left="0" w:right="-43"/>
              <w:jc w:val="center"/>
              <w:rPr>
                <w:rFonts w:cs="Times New Roman"/>
                <w:color w:val="000000" w:themeColor="text1"/>
              </w:rPr>
            </w:pPr>
          </w:p>
        </w:tc>
        <w:tc>
          <w:tcPr>
            <w:tcW w:w="1985" w:type="dxa"/>
            <w:vMerge/>
            <w:shd w:val="clear" w:color="auto" w:fill="auto"/>
            <w:vAlign w:val="center"/>
          </w:tcPr>
          <w:p w:rsidR="00F56090" w:rsidRPr="00CB28F9" w:rsidRDefault="00F56090" w:rsidP="00615C94">
            <w:pPr>
              <w:spacing w:after="0"/>
              <w:ind w:left="0" w:right="0"/>
              <w:jc w:val="left"/>
              <w:rPr>
                <w:rFonts w:cs="Times New Roman"/>
                <w:color w:val="000000" w:themeColor="text1"/>
              </w:rPr>
            </w:pPr>
          </w:p>
        </w:tc>
        <w:tc>
          <w:tcPr>
            <w:tcW w:w="2409" w:type="dxa"/>
            <w:shd w:val="clear" w:color="auto" w:fill="auto"/>
          </w:tcPr>
          <w:p w:rsidR="00F56090" w:rsidRPr="00CB28F9" w:rsidRDefault="00F56090" w:rsidP="00615C94">
            <w:pPr>
              <w:spacing w:after="0"/>
              <w:ind w:left="10" w:right="-16"/>
              <w:jc w:val="left"/>
              <w:rPr>
                <w:rFonts w:cs="Times New Roman"/>
                <w:color w:val="000000" w:themeColor="text1"/>
              </w:rPr>
            </w:pPr>
            <w:r w:rsidRPr="00CB28F9">
              <w:rPr>
                <w:rFonts w:cs="Times New Roman"/>
                <w:color w:val="000000" w:themeColor="text1"/>
              </w:rPr>
              <w:t xml:space="preserve">Pimpinan mempertimbangkan pendapat dari bawahan </w:t>
            </w:r>
          </w:p>
        </w:tc>
        <w:tc>
          <w:tcPr>
            <w:tcW w:w="993" w:type="dxa"/>
            <w:shd w:val="clear" w:color="auto" w:fill="auto"/>
          </w:tcPr>
          <w:p w:rsidR="00F56090" w:rsidRPr="00CB28F9" w:rsidRDefault="00F56090" w:rsidP="00615C94">
            <w:pPr>
              <w:ind w:left="-108" w:right="-94"/>
              <w:jc w:val="center"/>
            </w:pPr>
            <w:r w:rsidRPr="00CB28F9">
              <w:rPr>
                <w:rFonts w:cs="Times New Roman"/>
                <w:color w:val="000000" w:themeColor="text1"/>
              </w:rPr>
              <w:t>Interval</w:t>
            </w:r>
          </w:p>
        </w:tc>
      </w:tr>
      <w:tr w:rsidR="00F56090" w:rsidRPr="00CB28F9" w:rsidTr="00392B09">
        <w:tc>
          <w:tcPr>
            <w:tcW w:w="531" w:type="dxa"/>
            <w:vMerge/>
            <w:shd w:val="clear" w:color="auto" w:fill="auto"/>
          </w:tcPr>
          <w:p w:rsidR="00F56090" w:rsidRPr="00CB28F9" w:rsidRDefault="00F56090" w:rsidP="00615C94">
            <w:pPr>
              <w:spacing w:after="0"/>
              <w:ind w:left="0"/>
              <w:rPr>
                <w:rFonts w:cs="Times New Roman"/>
                <w:color w:val="000000" w:themeColor="text1"/>
              </w:rPr>
            </w:pPr>
          </w:p>
        </w:tc>
        <w:tc>
          <w:tcPr>
            <w:tcW w:w="1737" w:type="dxa"/>
            <w:vMerge/>
            <w:shd w:val="clear" w:color="auto" w:fill="auto"/>
            <w:vAlign w:val="center"/>
          </w:tcPr>
          <w:p w:rsidR="00F56090" w:rsidRPr="00CB28F9" w:rsidRDefault="00F56090" w:rsidP="00615C94">
            <w:pPr>
              <w:spacing w:after="0"/>
              <w:ind w:left="0" w:right="-43"/>
              <w:jc w:val="center"/>
              <w:rPr>
                <w:rFonts w:cs="Times New Roman"/>
                <w:color w:val="000000" w:themeColor="text1"/>
              </w:rPr>
            </w:pPr>
          </w:p>
        </w:tc>
        <w:tc>
          <w:tcPr>
            <w:tcW w:w="1985" w:type="dxa"/>
            <w:vMerge/>
            <w:shd w:val="clear" w:color="auto" w:fill="auto"/>
            <w:vAlign w:val="center"/>
          </w:tcPr>
          <w:p w:rsidR="00F56090" w:rsidRPr="00CB28F9" w:rsidRDefault="00F56090" w:rsidP="00615C94">
            <w:pPr>
              <w:spacing w:after="0"/>
              <w:ind w:left="0" w:right="0"/>
              <w:jc w:val="left"/>
              <w:rPr>
                <w:rFonts w:cs="Times New Roman"/>
                <w:color w:val="000000" w:themeColor="text1"/>
              </w:rPr>
            </w:pPr>
          </w:p>
        </w:tc>
        <w:tc>
          <w:tcPr>
            <w:tcW w:w="2409" w:type="dxa"/>
            <w:shd w:val="clear" w:color="auto" w:fill="auto"/>
          </w:tcPr>
          <w:p w:rsidR="00F56090" w:rsidRPr="00CB28F9" w:rsidRDefault="00F56090" w:rsidP="00615C94">
            <w:pPr>
              <w:spacing w:after="0"/>
              <w:ind w:left="10" w:right="-16"/>
              <w:jc w:val="left"/>
              <w:rPr>
                <w:rFonts w:cs="Times New Roman"/>
                <w:color w:val="000000" w:themeColor="text1"/>
              </w:rPr>
            </w:pPr>
            <w:r w:rsidRPr="00CB28F9">
              <w:rPr>
                <w:rFonts w:cs="Times New Roman"/>
                <w:color w:val="000000" w:themeColor="text1"/>
              </w:rPr>
              <w:t>Pimpinan mendengarkan kritik dari karyawan</w:t>
            </w:r>
          </w:p>
        </w:tc>
        <w:tc>
          <w:tcPr>
            <w:tcW w:w="993" w:type="dxa"/>
            <w:shd w:val="clear" w:color="auto" w:fill="auto"/>
          </w:tcPr>
          <w:p w:rsidR="00F56090" w:rsidRPr="00CB28F9" w:rsidRDefault="00F56090" w:rsidP="00615C94">
            <w:pPr>
              <w:ind w:left="-108" w:right="-94"/>
              <w:jc w:val="center"/>
            </w:pPr>
            <w:r w:rsidRPr="00CB28F9">
              <w:rPr>
                <w:rFonts w:cs="Times New Roman"/>
                <w:color w:val="000000" w:themeColor="text1"/>
              </w:rPr>
              <w:t>Interval</w:t>
            </w:r>
          </w:p>
        </w:tc>
      </w:tr>
      <w:tr w:rsidR="00F56090" w:rsidRPr="00CB28F9" w:rsidTr="00392B09">
        <w:tc>
          <w:tcPr>
            <w:tcW w:w="531" w:type="dxa"/>
            <w:vMerge/>
            <w:shd w:val="clear" w:color="auto" w:fill="auto"/>
          </w:tcPr>
          <w:p w:rsidR="00F56090" w:rsidRPr="00CB28F9" w:rsidRDefault="00F56090" w:rsidP="00615C94">
            <w:pPr>
              <w:spacing w:after="0"/>
              <w:ind w:left="0"/>
              <w:rPr>
                <w:rFonts w:cs="Times New Roman"/>
                <w:color w:val="000000" w:themeColor="text1"/>
              </w:rPr>
            </w:pPr>
          </w:p>
        </w:tc>
        <w:tc>
          <w:tcPr>
            <w:tcW w:w="1737" w:type="dxa"/>
            <w:vMerge/>
            <w:shd w:val="clear" w:color="auto" w:fill="auto"/>
            <w:vAlign w:val="center"/>
          </w:tcPr>
          <w:p w:rsidR="00F56090" w:rsidRPr="00CB28F9" w:rsidRDefault="00F56090" w:rsidP="00615C94">
            <w:pPr>
              <w:spacing w:after="0"/>
              <w:ind w:left="0" w:right="-43"/>
              <w:jc w:val="center"/>
              <w:rPr>
                <w:rFonts w:cs="Times New Roman"/>
                <w:color w:val="000000" w:themeColor="text1"/>
              </w:rPr>
            </w:pPr>
          </w:p>
        </w:tc>
        <w:tc>
          <w:tcPr>
            <w:tcW w:w="1985" w:type="dxa"/>
            <w:vMerge w:val="restart"/>
            <w:shd w:val="clear" w:color="auto" w:fill="auto"/>
            <w:vAlign w:val="center"/>
          </w:tcPr>
          <w:p w:rsidR="00F56090" w:rsidRPr="00CB28F9" w:rsidRDefault="00F56090" w:rsidP="004D2705">
            <w:pPr>
              <w:spacing w:after="0"/>
              <w:ind w:left="0" w:right="0"/>
              <w:jc w:val="left"/>
              <w:rPr>
                <w:rFonts w:cs="Times New Roman"/>
                <w:color w:val="000000" w:themeColor="text1"/>
              </w:rPr>
            </w:pPr>
            <w:r w:rsidRPr="00CB28F9">
              <w:rPr>
                <w:rFonts w:cs="Times New Roman"/>
                <w:color w:val="000000" w:themeColor="text1"/>
              </w:rPr>
              <w:t>Melakukan kerjasama dengan bawahannya</w:t>
            </w:r>
          </w:p>
        </w:tc>
        <w:tc>
          <w:tcPr>
            <w:tcW w:w="2409" w:type="dxa"/>
            <w:shd w:val="clear" w:color="auto" w:fill="auto"/>
          </w:tcPr>
          <w:p w:rsidR="00F56090" w:rsidRPr="00CB28F9" w:rsidRDefault="00F56090" w:rsidP="004D2705">
            <w:pPr>
              <w:spacing w:after="0"/>
              <w:ind w:left="10" w:right="-16"/>
              <w:jc w:val="left"/>
              <w:rPr>
                <w:rFonts w:cs="Times New Roman"/>
                <w:color w:val="000000" w:themeColor="text1"/>
              </w:rPr>
            </w:pPr>
            <w:r w:rsidRPr="00CB28F9">
              <w:rPr>
                <w:rFonts w:cs="Times New Roman"/>
                <w:color w:val="000000" w:themeColor="text1"/>
              </w:rPr>
              <w:t>Pimpinan melakukan kerja sama dalam mencapai tujuan perusaaan</w:t>
            </w:r>
          </w:p>
        </w:tc>
        <w:tc>
          <w:tcPr>
            <w:tcW w:w="993" w:type="dxa"/>
            <w:shd w:val="clear" w:color="auto" w:fill="auto"/>
          </w:tcPr>
          <w:p w:rsidR="00F56090" w:rsidRPr="00CB28F9" w:rsidRDefault="00F56090" w:rsidP="00615C94">
            <w:pPr>
              <w:ind w:left="-108" w:right="-94"/>
              <w:jc w:val="center"/>
            </w:pPr>
            <w:r w:rsidRPr="00CB28F9">
              <w:rPr>
                <w:rFonts w:cs="Times New Roman"/>
                <w:color w:val="000000" w:themeColor="text1"/>
              </w:rPr>
              <w:t>Interval</w:t>
            </w:r>
          </w:p>
        </w:tc>
      </w:tr>
      <w:tr w:rsidR="00F56090" w:rsidRPr="00CB28F9" w:rsidTr="00392B09">
        <w:tc>
          <w:tcPr>
            <w:tcW w:w="531" w:type="dxa"/>
            <w:vMerge/>
            <w:shd w:val="clear" w:color="auto" w:fill="auto"/>
          </w:tcPr>
          <w:p w:rsidR="00F56090" w:rsidRPr="00CB28F9" w:rsidRDefault="00F56090" w:rsidP="00615C94">
            <w:pPr>
              <w:spacing w:after="0"/>
              <w:ind w:left="0"/>
              <w:rPr>
                <w:rFonts w:cs="Times New Roman"/>
                <w:color w:val="000000" w:themeColor="text1"/>
              </w:rPr>
            </w:pPr>
          </w:p>
        </w:tc>
        <w:tc>
          <w:tcPr>
            <w:tcW w:w="1737" w:type="dxa"/>
            <w:vMerge/>
            <w:shd w:val="clear" w:color="auto" w:fill="auto"/>
            <w:vAlign w:val="center"/>
          </w:tcPr>
          <w:p w:rsidR="00F56090" w:rsidRPr="00CB28F9" w:rsidRDefault="00F56090" w:rsidP="00615C94">
            <w:pPr>
              <w:spacing w:after="0"/>
              <w:ind w:left="0" w:right="-43"/>
              <w:jc w:val="center"/>
              <w:rPr>
                <w:rFonts w:cs="Times New Roman"/>
                <w:color w:val="000000" w:themeColor="text1"/>
              </w:rPr>
            </w:pPr>
          </w:p>
        </w:tc>
        <w:tc>
          <w:tcPr>
            <w:tcW w:w="1985" w:type="dxa"/>
            <w:vMerge/>
            <w:shd w:val="clear" w:color="auto" w:fill="auto"/>
            <w:vAlign w:val="center"/>
          </w:tcPr>
          <w:p w:rsidR="00F56090" w:rsidRPr="00CB28F9" w:rsidRDefault="00F56090" w:rsidP="00615C94">
            <w:pPr>
              <w:spacing w:after="0"/>
              <w:ind w:left="0" w:right="0"/>
              <w:jc w:val="left"/>
              <w:rPr>
                <w:rFonts w:cs="Times New Roman"/>
                <w:color w:val="000000" w:themeColor="text1"/>
              </w:rPr>
            </w:pPr>
          </w:p>
        </w:tc>
        <w:tc>
          <w:tcPr>
            <w:tcW w:w="2409" w:type="dxa"/>
            <w:shd w:val="clear" w:color="auto" w:fill="auto"/>
          </w:tcPr>
          <w:p w:rsidR="00F56090" w:rsidRPr="00CB28F9" w:rsidRDefault="00F56090" w:rsidP="00615C94">
            <w:pPr>
              <w:spacing w:after="0"/>
              <w:ind w:left="10" w:right="-16"/>
              <w:jc w:val="left"/>
              <w:rPr>
                <w:rFonts w:cs="Times New Roman"/>
                <w:color w:val="000000" w:themeColor="text1"/>
              </w:rPr>
            </w:pPr>
            <w:r w:rsidRPr="00CB28F9">
              <w:rPr>
                <w:rFonts w:cs="Times New Roman"/>
                <w:color w:val="000000" w:themeColor="text1"/>
              </w:rPr>
              <w:t>Pimpinan menyampaikan tugas dengan jelas</w:t>
            </w:r>
          </w:p>
        </w:tc>
        <w:tc>
          <w:tcPr>
            <w:tcW w:w="993" w:type="dxa"/>
            <w:shd w:val="clear" w:color="auto" w:fill="auto"/>
          </w:tcPr>
          <w:p w:rsidR="00F56090" w:rsidRPr="00CB28F9" w:rsidRDefault="00F56090" w:rsidP="00615C94">
            <w:pPr>
              <w:ind w:left="-108" w:right="-94"/>
              <w:jc w:val="center"/>
            </w:pPr>
            <w:r w:rsidRPr="00CB28F9">
              <w:rPr>
                <w:rFonts w:cs="Times New Roman"/>
                <w:color w:val="000000" w:themeColor="text1"/>
              </w:rPr>
              <w:t>Interval</w:t>
            </w:r>
          </w:p>
        </w:tc>
      </w:tr>
      <w:tr w:rsidR="00F56090" w:rsidRPr="00CB28F9" w:rsidTr="00392B09">
        <w:tc>
          <w:tcPr>
            <w:tcW w:w="531" w:type="dxa"/>
            <w:vMerge/>
            <w:shd w:val="clear" w:color="auto" w:fill="auto"/>
          </w:tcPr>
          <w:p w:rsidR="00F56090" w:rsidRPr="00CB28F9" w:rsidRDefault="00F56090" w:rsidP="00615C94">
            <w:pPr>
              <w:spacing w:after="0"/>
              <w:ind w:left="0"/>
              <w:rPr>
                <w:rFonts w:cs="Times New Roman"/>
                <w:color w:val="000000" w:themeColor="text1"/>
              </w:rPr>
            </w:pPr>
          </w:p>
        </w:tc>
        <w:tc>
          <w:tcPr>
            <w:tcW w:w="1737" w:type="dxa"/>
            <w:vMerge/>
            <w:shd w:val="clear" w:color="auto" w:fill="auto"/>
            <w:vAlign w:val="center"/>
          </w:tcPr>
          <w:p w:rsidR="00F56090" w:rsidRPr="00CB28F9" w:rsidRDefault="00F56090" w:rsidP="00615C94">
            <w:pPr>
              <w:spacing w:after="0"/>
              <w:ind w:left="0" w:right="-43"/>
              <w:jc w:val="center"/>
              <w:rPr>
                <w:rFonts w:cs="Times New Roman"/>
                <w:color w:val="000000" w:themeColor="text1"/>
              </w:rPr>
            </w:pPr>
          </w:p>
        </w:tc>
        <w:tc>
          <w:tcPr>
            <w:tcW w:w="1985" w:type="dxa"/>
            <w:vMerge/>
            <w:shd w:val="clear" w:color="auto" w:fill="auto"/>
            <w:vAlign w:val="center"/>
          </w:tcPr>
          <w:p w:rsidR="00F56090" w:rsidRPr="00CB28F9" w:rsidRDefault="00F56090" w:rsidP="00615C94">
            <w:pPr>
              <w:spacing w:after="0"/>
              <w:ind w:left="0" w:right="0"/>
              <w:jc w:val="left"/>
              <w:rPr>
                <w:rFonts w:cs="Times New Roman"/>
                <w:color w:val="000000" w:themeColor="text1"/>
              </w:rPr>
            </w:pPr>
          </w:p>
        </w:tc>
        <w:tc>
          <w:tcPr>
            <w:tcW w:w="2409" w:type="dxa"/>
            <w:shd w:val="clear" w:color="auto" w:fill="auto"/>
          </w:tcPr>
          <w:p w:rsidR="00F56090" w:rsidRPr="00CB28F9" w:rsidRDefault="00F56090" w:rsidP="00615C94">
            <w:pPr>
              <w:spacing w:after="0"/>
              <w:ind w:left="10" w:right="-16"/>
              <w:jc w:val="left"/>
              <w:rPr>
                <w:rFonts w:cs="Times New Roman"/>
                <w:color w:val="000000" w:themeColor="text1"/>
              </w:rPr>
            </w:pPr>
            <w:r w:rsidRPr="00CB28F9">
              <w:rPr>
                <w:rFonts w:cs="Times New Roman"/>
                <w:color w:val="000000" w:themeColor="text1"/>
              </w:rPr>
              <w:t>Pimpinan memberikan dukungan kepada karyawannya yang kesusahan dalam  mengerjakan tugas</w:t>
            </w:r>
          </w:p>
        </w:tc>
        <w:tc>
          <w:tcPr>
            <w:tcW w:w="993" w:type="dxa"/>
            <w:shd w:val="clear" w:color="auto" w:fill="auto"/>
          </w:tcPr>
          <w:p w:rsidR="00F56090" w:rsidRPr="00CB28F9" w:rsidRDefault="00F56090" w:rsidP="00615C94">
            <w:pPr>
              <w:ind w:left="-108" w:right="-94"/>
              <w:jc w:val="center"/>
            </w:pPr>
            <w:r w:rsidRPr="00CB28F9">
              <w:rPr>
                <w:rFonts w:cs="Times New Roman"/>
                <w:color w:val="000000" w:themeColor="text1"/>
              </w:rPr>
              <w:t>Interval</w:t>
            </w:r>
          </w:p>
        </w:tc>
      </w:tr>
      <w:tr w:rsidR="00F56090" w:rsidRPr="00CB28F9" w:rsidTr="00392B09">
        <w:tc>
          <w:tcPr>
            <w:tcW w:w="531" w:type="dxa"/>
            <w:vMerge/>
            <w:shd w:val="clear" w:color="auto" w:fill="auto"/>
          </w:tcPr>
          <w:p w:rsidR="00F56090" w:rsidRPr="00CB28F9" w:rsidRDefault="00F56090" w:rsidP="00615C94">
            <w:pPr>
              <w:spacing w:after="0"/>
              <w:ind w:left="0"/>
              <w:rPr>
                <w:rFonts w:cs="Times New Roman"/>
                <w:color w:val="000000" w:themeColor="text1"/>
              </w:rPr>
            </w:pPr>
          </w:p>
        </w:tc>
        <w:tc>
          <w:tcPr>
            <w:tcW w:w="1737" w:type="dxa"/>
            <w:vMerge/>
            <w:shd w:val="clear" w:color="auto" w:fill="auto"/>
            <w:vAlign w:val="center"/>
          </w:tcPr>
          <w:p w:rsidR="00F56090" w:rsidRPr="00CB28F9" w:rsidRDefault="00F56090" w:rsidP="00615C94">
            <w:pPr>
              <w:spacing w:after="0"/>
              <w:ind w:left="0" w:right="-43"/>
              <w:jc w:val="center"/>
              <w:rPr>
                <w:rFonts w:cs="Times New Roman"/>
                <w:color w:val="000000" w:themeColor="text1"/>
              </w:rPr>
            </w:pPr>
          </w:p>
        </w:tc>
        <w:tc>
          <w:tcPr>
            <w:tcW w:w="1985" w:type="dxa"/>
            <w:vMerge/>
            <w:shd w:val="clear" w:color="auto" w:fill="auto"/>
            <w:vAlign w:val="center"/>
          </w:tcPr>
          <w:p w:rsidR="00F56090" w:rsidRPr="00CB28F9" w:rsidRDefault="00F56090" w:rsidP="00615C94">
            <w:pPr>
              <w:spacing w:after="0"/>
              <w:ind w:left="0" w:right="0"/>
              <w:jc w:val="left"/>
              <w:rPr>
                <w:rFonts w:cs="Times New Roman"/>
                <w:color w:val="000000" w:themeColor="text1"/>
              </w:rPr>
            </w:pPr>
          </w:p>
        </w:tc>
        <w:tc>
          <w:tcPr>
            <w:tcW w:w="2409" w:type="dxa"/>
            <w:shd w:val="clear" w:color="auto" w:fill="auto"/>
          </w:tcPr>
          <w:p w:rsidR="00F56090" w:rsidRPr="00CB28F9" w:rsidRDefault="00F56090" w:rsidP="00615C94">
            <w:pPr>
              <w:spacing w:after="0"/>
              <w:ind w:left="10" w:right="-16"/>
              <w:jc w:val="left"/>
              <w:rPr>
                <w:rFonts w:eastAsiaTheme="minorEastAsia" w:cs="Times New Roman"/>
                <w:color w:val="000000" w:themeColor="text1"/>
                <w:szCs w:val="24"/>
              </w:rPr>
            </w:pPr>
            <w:r w:rsidRPr="00CB28F9">
              <w:rPr>
                <w:rFonts w:eastAsiaTheme="minorEastAsia" w:cs="Times New Roman"/>
                <w:color w:val="000000" w:themeColor="text1"/>
                <w:szCs w:val="24"/>
              </w:rPr>
              <w:t xml:space="preserve">Pimpinan tegas dalam memberikan punishment terhadap </w:t>
            </w:r>
            <w:r w:rsidRPr="00CB28F9">
              <w:rPr>
                <w:rFonts w:eastAsiaTheme="minorEastAsia" w:cs="Times New Roman"/>
                <w:color w:val="000000" w:themeColor="text1"/>
                <w:szCs w:val="24"/>
              </w:rPr>
              <w:lastRenderedPageBreak/>
              <w:t xml:space="preserve">karyawan yang melakukan kesalahan </w:t>
            </w:r>
          </w:p>
        </w:tc>
        <w:tc>
          <w:tcPr>
            <w:tcW w:w="993" w:type="dxa"/>
            <w:shd w:val="clear" w:color="auto" w:fill="auto"/>
          </w:tcPr>
          <w:p w:rsidR="00F56090" w:rsidRPr="00CB28F9" w:rsidRDefault="00F56090" w:rsidP="00615C94">
            <w:pPr>
              <w:ind w:left="-108" w:right="-94"/>
              <w:jc w:val="center"/>
            </w:pPr>
            <w:r w:rsidRPr="00CB28F9">
              <w:rPr>
                <w:rFonts w:cs="Times New Roman"/>
                <w:color w:val="000000" w:themeColor="text1"/>
              </w:rPr>
              <w:lastRenderedPageBreak/>
              <w:t>Interval</w:t>
            </w:r>
          </w:p>
        </w:tc>
      </w:tr>
      <w:tr w:rsidR="00F56090" w:rsidRPr="00CB28F9" w:rsidTr="00392B09">
        <w:tc>
          <w:tcPr>
            <w:tcW w:w="531" w:type="dxa"/>
            <w:vMerge w:val="restart"/>
            <w:shd w:val="clear" w:color="auto" w:fill="auto"/>
          </w:tcPr>
          <w:p w:rsidR="00F56090" w:rsidRPr="00CB28F9" w:rsidRDefault="00F56090" w:rsidP="00615C94">
            <w:pPr>
              <w:spacing w:after="0"/>
              <w:ind w:left="0"/>
              <w:rPr>
                <w:rFonts w:cs="Times New Roman"/>
                <w:color w:val="000000" w:themeColor="text1"/>
              </w:rPr>
            </w:pPr>
            <w:r w:rsidRPr="00CB28F9">
              <w:rPr>
                <w:rFonts w:cs="Times New Roman"/>
                <w:color w:val="000000" w:themeColor="text1"/>
              </w:rPr>
              <w:t>3</w:t>
            </w:r>
          </w:p>
        </w:tc>
        <w:tc>
          <w:tcPr>
            <w:tcW w:w="1737" w:type="dxa"/>
            <w:vMerge w:val="restart"/>
            <w:shd w:val="clear" w:color="auto" w:fill="auto"/>
            <w:vAlign w:val="center"/>
          </w:tcPr>
          <w:p w:rsidR="00F56090" w:rsidRPr="00CB28F9" w:rsidRDefault="00F56090" w:rsidP="00615C94">
            <w:pPr>
              <w:spacing w:after="0"/>
              <w:ind w:left="0" w:right="-43"/>
              <w:jc w:val="center"/>
              <w:rPr>
                <w:rFonts w:cs="Times New Roman"/>
                <w:color w:val="000000" w:themeColor="text1"/>
              </w:rPr>
            </w:pPr>
            <w:r w:rsidRPr="00CB28F9">
              <w:rPr>
                <w:rFonts w:cs="Times New Roman"/>
                <w:color w:val="000000" w:themeColor="text1"/>
              </w:rPr>
              <w:t>Kinerja Karyawan (Y)</w:t>
            </w:r>
          </w:p>
        </w:tc>
        <w:tc>
          <w:tcPr>
            <w:tcW w:w="1985" w:type="dxa"/>
            <w:vMerge w:val="restart"/>
            <w:shd w:val="clear" w:color="auto" w:fill="auto"/>
            <w:vAlign w:val="center"/>
          </w:tcPr>
          <w:p w:rsidR="00F56090" w:rsidRPr="00CB28F9" w:rsidRDefault="00F56090" w:rsidP="004D2705">
            <w:pPr>
              <w:spacing w:after="0"/>
              <w:ind w:left="0" w:right="0"/>
              <w:jc w:val="left"/>
              <w:rPr>
                <w:rFonts w:cs="Times New Roman"/>
                <w:color w:val="000000" w:themeColor="text1"/>
              </w:rPr>
            </w:pPr>
            <w:r w:rsidRPr="00CB28F9">
              <w:rPr>
                <w:rFonts w:cs="Times New Roman"/>
                <w:color w:val="000000" w:themeColor="text1"/>
              </w:rPr>
              <w:t>Kualitas</w:t>
            </w:r>
          </w:p>
        </w:tc>
        <w:tc>
          <w:tcPr>
            <w:tcW w:w="2409" w:type="dxa"/>
            <w:shd w:val="clear" w:color="auto" w:fill="auto"/>
          </w:tcPr>
          <w:p w:rsidR="00F56090" w:rsidRPr="00CB28F9" w:rsidRDefault="00F56090" w:rsidP="004D2705">
            <w:pPr>
              <w:spacing w:after="0"/>
              <w:ind w:left="10" w:right="-16"/>
              <w:jc w:val="left"/>
              <w:rPr>
                <w:rFonts w:eastAsiaTheme="minorEastAsia" w:cs="Times New Roman"/>
                <w:color w:val="000000" w:themeColor="text1"/>
                <w:szCs w:val="24"/>
              </w:rPr>
            </w:pPr>
            <w:r w:rsidRPr="00CB28F9">
              <w:rPr>
                <w:rFonts w:eastAsiaTheme="minorEastAsia" w:cs="Times New Roman"/>
                <w:color w:val="000000" w:themeColor="text1"/>
                <w:szCs w:val="24"/>
              </w:rPr>
              <w:t xml:space="preserve">Karyawan </w:t>
            </w:r>
            <w:r w:rsidRPr="00CB28F9">
              <w:rPr>
                <w:rFonts w:cs="Times New Roman"/>
                <w:color w:val="000000" w:themeColor="text1"/>
                <w:szCs w:val="24"/>
              </w:rPr>
              <w:t>melaksanakan pekerjaan dengan penuh perhitungan</w:t>
            </w:r>
          </w:p>
        </w:tc>
        <w:tc>
          <w:tcPr>
            <w:tcW w:w="993" w:type="dxa"/>
            <w:shd w:val="clear" w:color="auto" w:fill="auto"/>
          </w:tcPr>
          <w:p w:rsidR="00F56090" w:rsidRPr="00CB28F9" w:rsidRDefault="00F56090" w:rsidP="00615C94">
            <w:pPr>
              <w:ind w:left="-108" w:right="-94"/>
              <w:jc w:val="center"/>
            </w:pPr>
            <w:r w:rsidRPr="00CB28F9">
              <w:rPr>
                <w:rFonts w:cs="Times New Roman"/>
                <w:color w:val="000000" w:themeColor="text1"/>
              </w:rPr>
              <w:t>Interval</w:t>
            </w:r>
          </w:p>
        </w:tc>
      </w:tr>
      <w:tr w:rsidR="00F56090" w:rsidRPr="00CB28F9" w:rsidTr="00392B09">
        <w:tc>
          <w:tcPr>
            <w:tcW w:w="531" w:type="dxa"/>
            <w:vMerge/>
            <w:shd w:val="clear" w:color="auto" w:fill="auto"/>
          </w:tcPr>
          <w:p w:rsidR="00F56090" w:rsidRPr="00CB28F9" w:rsidRDefault="00F56090" w:rsidP="00615C94">
            <w:pPr>
              <w:spacing w:after="0"/>
              <w:ind w:left="0"/>
              <w:rPr>
                <w:rFonts w:cs="Times New Roman"/>
                <w:color w:val="000000" w:themeColor="text1"/>
              </w:rPr>
            </w:pPr>
          </w:p>
        </w:tc>
        <w:tc>
          <w:tcPr>
            <w:tcW w:w="1737" w:type="dxa"/>
            <w:vMerge/>
            <w:shd w:val="clear" w:color="auto" w:fill="auto"/>
            <w:vAlign w:val="center"/>
          </w:tcPr>
          <w:p w:rsidR="00F56090" w:rsidRPr="00CB28F9" w:rsidRDefault="00F56090" w:rsidP="00615C94">
            <w:pPr>
              <w:spacing w:after="0"/>
              <w:ind w:left="0" w:right="-43"/>
              <w:jc w:val="center"/>
              <w:rPr>
                <w:rFonts w:cs="Times New Roman"/>
                <w:color w:val="000000" w:themeColor="text1"/>
              </w:rPr>
            </w:pPr>
          </w:p>
        </w:tc>
        <w:tc>
          <w:tcPr>
            <w:tcW w:w="1985" w:type="dxa"/>
            <w:vMerge/>
            <w:shd w:val="clear" w:color="auto" w:fill="auto"/>
            <w:vAlign w:val="center"/>
          </w:tcPr>
          <w:p w:rsidR="00F56090" w:rsidRPr="00CB28F9" w:rsidRDefault="00F56090" w:rsidP="00615C94">
            <w:pPr>
              <w:spacing w:after="0"/>
              <w:ind w:left="0" w:right="0"/>
              <w:jc w:val="left"/>
              <w:rPr>
                <w:rFonts w:cs="Times New Roman"/>
                <w:color w:val="000000" w:themeColor="text1"/>
              </w:rPr>
            </w:pPr>
          </w:p>
        </w:tc>
        <w:tc>
          <w:tcPr>
            <w:tcW w:w="2409" w:type="dxa"/>
            <w:shd w:val="clear" w:color="auto" w:fill="auto"/>
          </w:tcPr>
          <w:p w:rsidR="00F56090" w:rsidRPr="00CB28F9" w:rsidRDefault="00F56090" w:rsidP="00615C94">
            <w:pPr>
              <w:spacing w:after="0"/>
              <w:ind w:left="10" w:right="-16"/>
              <w:jc w:val="left"/>
              <w:rPr>
                <w:rFonts w:cs="Times New Roman"/>
                <w:color w:val="000000" w:themeColor="text1"/>
                <w:szCs w:val="24"/>
              </w:rPr>
            </w:pPr>
            <w:r w:rsidRPr="00CB28F9">
              <w:rPr>
                <w:rFonts w:cs="Times New Roman"/>
                <w:color w:val="000000" w:themeColor="text1"/>
                <w:szCs w:val="24"/>
              </w:rPr>
              <w:t>Karyawan mengerja</w:t>
            </w:r>
            <w:r>
              <w:rPr>
                <w:rFonts w:cs="Times New Roman"/>
                <w:color w:val="000000" w:themeColor="text1"/>
                <w:szCs w:val="24"/>
              </w:rPr>
              <w:t>k</w:t>
            </w:r>
            <w:r w:rsidRPr="00CB28F9">
              <w:rPr>
                <w:rFonts w:cs="Times New Roman"/>
                <w:color w:val="000000" w:themeColor="text1"/>
                <w:szCs w:val="24"/>
              </w:rPr>
              <w:t>an tugas dengan maksimal</w:t>
            </w:r>
          </w:p>
        </w:tc>
        <w:tc>
          <w:tcPr>
            <w:tcW w:w="993" w:type="dxa"/>
            <w:shd w:val="clear" w:color="auto" w:fill="auto"/>
          </w:tcPr>
          <w:p w:rsidR="00F56090" w:rsidRPr="00CB28F9" w:rsidRDefault="00F56090" w:rsidP="00615C94">
            <w:pPr>
              <w:ind w:left="-108" w:right="-94"/>
              <w:jc w:val="center"/>
            </w:pPr>
            <w:r w:rsidRPr="00CB28F9">
              <w:rPr>
                <w:rFonts w:cs="Times New Roman"/>
                <w:color w:val="000000" w:themeColor="text1"/>
              </w:rPr>
              <w:t>Interval</w:t>
            </w:r>
          </w:p>
        </w:tc>
      </w:tr>
      <w:tr w:rsidR="00F56090" w:rsidRPr="00CB28F9" w:rsidTr="00392B09">
        <w:tc>
          <w:tcPr>
            <w:tcW w:w="531" w:type="dxa"/>
            <w:vMerge/>
            <w:shd w:val="clear" w:color="auto" w:fill="auto"/>
          </w:tcPr>
          <w:p w:rsidR="00F56090" w:rsidRPr="00CB28F9" w:rsidRDefault="00F56090" w:rsidP="00615C94">
            <w:pPr>
              <w:spacing w:after="0"/>
              <w:ind w:left="0"/>
              <w:rPr>
                <w:rFonts w:cs="Times New Roman"/>
                <w:color w:val="000000" w:themeColor="text1"/>
              </w:rPr>
            </w:pPr>
          </w:p>
        </w:tc>
        <w:tc>
          <w:tcPr>
            <w:tcW w:w="1737" w:type="dxa"/>
            <w:vMerge/>
            <w:shd w:val="clear" w:color="auto" w:fill="auto"/>
            <w:vAlign w:val="center"/>
          </w:tcPr>
          <w:p w:rsidR="00F56090" w:rsidRPr="00CB28F9" w:rsidRDefault="00F56090" w:rsidP="00615C94">
            <w:pPr>
              <w:spacing w:after="0"/>
              <w:ind w:left="0" w:right="-43"/>
              <w:jc w:val="center"/>
              <w:rPr>
                <w:rFonts w:cs="Times New Roman"/>
                <w:color w:val="000000" w:themeColor="text1"/>
              </w:rPr>
            </w:pPr>
          </w:p>
        </w:tc>
        <w:tc>
          <w:tcPr>
            <w:tcW w:w="1985" w:type="dxa"/>
            <w:vMerge/>
            <w:shd w:val="clear" w:color="auto" w:fill="auto"/>
            <w:vAlign w:val="center"/>
          </w:tcPr>
          <w:p w:rsidR="00F56090" w:rsidRPr="00CB28F9" w:rsidRDefault="00F56090" w:rsidP="00615C94">
            <w:pPr>
              <w:spacing w:after="0"/>
              <w:ind w:left="0" w:right="0"/>
              <w:jc w:val="left"/>
              <w:rPr>
                <w:rFonts w:cs="Times New Roman"/>
                <w:color w:val="000000" w:themeColor="text1"/>
              </w:rPr>
            </w:pPr>
          </w:p>
        </w:tc>
        <w:tc>
          <w:tcPr>
            <w:tcW w:w="2409" w:type="dxa"/>
            <w:shd w:val="clear" w:color="auto" w:fill="auto"/>
          </w:tcPr>
          <w:p w:rsidR="00F56090" w:rsidRPr="00CB28F9" w:rsidRDefault="00F56090" w:rsidP="00615C94">
            <w:pPr>
              <w:spacing w:after="0"/>
              <w:ind w:left="10" w:right="-16"/>
              <w:jc w:val="left"/>
              <w:rPr>
                <w:rFonts w:cs="Times New Roman"/>
                <w:color w:val="000000" w:themeColor="text1"/>
                <w:szCs w:val="24"/>
              </w:rPr>
            </w:pPr>
            <w:r w:rsidRPr="00CB28F9">
              <w:rPr>
                <w:rFonts w:cs="Times New Roman"/>
                <w:color w:val="000000" w:themeColor="text1"/>
                <w:szCs w:val="24"/>
              </w:rPr>
              <w:t>Hasil kerja karyawan sesuai standar  yang di tetapkan</w:t>
            </w:r>
          </w:p>
        </w:tc>
        <w:tc>
          <w:tcPr>
            <w:tcW w:w="993" w:type="dxa"/>
            <w:shd w:val="clear" w:color="auto" w:fill="auto"/>
          </w:tcPr>
          <w:p w:rsidR="00F56090" w:rsidRPr="00CB28F9" w:rsidRDefault="00F56090" w:rsidP="00615C94">
            <w:pPr>
              <w:ind w:left="-108" w:right="-94"/>
              <w:jc w:val="center"/>
            </w:pPr>
            <w:r w:rsidRPr="00CB28F9">
              <w:rPr>
                <w:rFonts w:cs="Times New Roman"/>
                <w:color w:val="000000" w:themeColor="text1"/>
              </w:rPr>
              <w:t>Interval</w:t>
            </w:r>
          </w:p>
        </w:tc>
      </w:tr>
      <w:tr w:rsidR="00F56090" w:rsidRPr="00CB28F9" w:rsidTr="00392B09">
        <w:trPr>
          <w:trHeight w:val="470"/>
        </w:trPr>
        <w:tc>
          <w:tcPr>
            <w:tcW w:w="531" w:type="dxa"/>
            <w:vMerge/>
            <w:shd w:val="clear" w:color="auto" w:fill="auto"/>
          </w:tcPr>
          <w:p w:rsidR="00F56090" w:rsidRPr="00CB28F9" w:rsidRDefault="00F56090" w:rsidP="00615C94">
            <w:pPr>
              <w:spacing w:after="0"/>
              <w:ind w:left="0"/>
              <w:rPr>
                <w:rFonts w:cs="Times New Roman"/>
                <w:color w:val="000000" w:themeColor="text1"/>
              </w:rPr>
            </w:pPr>
          </w:p>
        </w:tc>
        <w:tc>
          <w:tcPr>
            <w:tcW w:w="1737" w:type="dxa"/>
            <w:vMerge/>
            <w:shd w:val="clear" w:color="auto" w:fill="auto"/>
            <w:vAlign w:val="center"/>
          </w:tcPr>
          <w:p w:rsidR="00F56090" w:rsidRPr="00CB28F9" w:rsidRDefault="00F56090" w:rsidP="00615C94">
            <w:pPr>
              <w:spacing w:after="0"/>
              <w:ind w:left="0" w:right="-43"/>
              <w:jc w:val="center"/>
              <w:rPr>
                <w:rFonts w:cs="Times New Roman"/>
                <w:color w:val="000000" w:themeColor="text1"/>
              </w:rPr>
            </w:pPr>
          </w:p>
        </w:tc>
        <w:tc>
          <w:tcPr>
            <w:tcW w:w="1985" w:type="dxa"/>
            <w:shd w:val="clear" w:color="auto" w:fill="auto"/>
            <w:vAlign w:val="center"/>
          </w:tcPr>
          <w:p w:rsidR="00F56090" w:rsidRPr="00CB28F9" w:rsidRDefault="00F56090" w:rsidP="004D2705">
            <w:pPr>
              <w:spacing w:after="0"/>
              <w:ind w:left="0" w:right="0"/>
              <w:jc w:val="left"/>
              <w:rPr>
                <w:rFonts w:cs="Times New Roman"/>
                <w:color w:val="000000" w:themeColor="text1"/>
              </w:rPr>
            </w:pPr>
            <w:r w:rsidRPr="00CB28F9">
              <w:rPr>
                <w:rFonts w:cs="Times New Roman"/>
                <w:color w:val="000000" w:themeColor="text1"/>
              </w:rPr>
              <w:t>Kuantitas kerja</w:t>
            </w:r>
          </w:p>
        </w:tc>
        <w:tc>
          <w:tcPr>
            <w:tcW w:w="2409" w:type="dxa"/>
            <w:shd w:val="clear" w:color="auto" w:fill="auto"/>
          </w:tcPr>
          <w:p w:rsidR="00F56090" w:rsidRPr="00CB28F9" w:rsidRDefault="00F56090" w:rsidP="004D2705">
            <w:pPr>
              <w:spacing w:after="0"/>
              <w:ind w:left="10" w:right="-16"/>
              <w:jc w:val="left"/>
              <w:rPr>
                <w:rFonts w:cs="Times New Roman"/>
                <w:color w:val="000000" w:themeColor="text1"/>
                <w:szCs w:val="24"/>
              </w:rPr>
            </w:pPr>
            <w:r w:rsidRPr="00CB28F9">
              <w:rPr>
                <w:rFonts w:cs="Times New Roman"/>
                <w:color w:val="000000" w:themeColor="text1"/>
                <w:szCs w:val="24"/>
              </w:rPr>
              <w:t xml:space="preserve">Karyawan mengerjakan pekerjaan sesuai dengan target yang sudah di tentukan oleh perusahaan </w:t>
            </w:r>
          </w:p>
        </w:tc>
        <w:tc>
          <w:tcPr>
            <w:tcW w:w="993" w:type="dxa"/>
            <w:shd w:val="clear" w:color="auto" w:fill="auto"/>
          </w:tcPr>
          <w:p w:rsidR="00F56090" w:rsidRPr="00CB28F9" w:rsidRDefault="00F56090" w:rsidP="00615C94">
            <w:pPr>
              <w:ind w:left="-108" w:right="-94"/>
              <w:jc w:val="center"/>
            </w:pPr>
            <w:r w:rsidRPr="00CB28F9">
              <w:rPr>
                <w:rFonts w:cs="Times New Roman"/>
                <w:color w:val="000000" w:themeColor="text1"/>
              </w:rPr>
              <w:t>Interval</w:t>
            </w:r>
          </w:p>
        </w:tc>
      </w:tr>
      <w:tr w:rsidR="00F56090" w:rsidRPr="00CB28F9" w:rsidTr="00392B09">
        <w:tc>
          <w:tcPr>
            <w:tcW w:w="531" w:type="dxa"/>
            <w:vMerge/>
            <w:shd w:val="clear" w:color="auto" w:fill="auto"/>
          </w:tcPr>
          <w:p w:rsidR="00F56090" w:rsidRPr="00CB28F9" w:rsidRDefault="00F56090" w:rsidP="00615C94">
            <w:pPr>
              <w:spacing w:after="0"/>
              <w:ind w:left="0"/>
              <w:rPr>
                <w:rFonts w:cs="Times New Roman"/>
                <w:color w:val="000000" w:themeColor="text1"/>
              </w:rPr>
            </w:pPr>
          </w:p>
        </w:tc>
        <w:tc>
          <w:tcPr>
            <w:tcW w:w="1737" w:type="dxa"/>
            <w:vMerge/>
            <w:shd w:val="clear" w:color="auto" w:fill="auto"/>
            <w:vAlign w:val="center"/>
          </w:tcPr>
          <w:p w:rsidR="00F56090" w:rsidRPr="00CB28F9" w:rsidRDefault="00F56090" w:rsidP="00615C94">
            <w:pPr>
              <w:spacing w:after="0"/>
              <w:ind w:left="0" w:right="-43"/>
              <w:jc w:val="center"/>
              <w:rPr>
                <w:rFonts w:cs="Times New Roman"/>
                <w:color w:val="000000" w:themeColor="text1"/>
              </w:rPr>
            </w:pPr>
          </w:p>
        </w:tc>
        <w:tc>
          <w:tcPr>
            <w:tcW w:w="1985" w:type="dxa"/>
            <w:vMerge w:val="restart"/>
            <w:shd w:val="clear" w:color="auto" w:fill="auto"/>
            <w:vAlign w:val="center"/>
          </w:tcPr>
          <w:p w:rsidR="00F56090" w:rsidRPr="00CB28F9" w:rsidRDefault="00F56090" w:rsidP="004D2705">
            <w:pPr>
              <w:spacing w:after="0"/>
              <w:ind w:left="0" w:right="0"/>
              <w:jc w:val="left"/>
              <w:rPr>
                <w:rFonts w:cs="Times New Roman"/>
                <w:color w:val="000000" w:themeColor="text1"/>
              </w:rPr>
            </w:pPr>
            <w:r w:rsidRPr="00CB28F9">
              <w:rPr>
                <w:rFonts w:cs="Times New Roman"/>
                <w:color w:val="000000" w:themeColor="text1"/>
              </w:rPr>
              <w:t>Ketepatan waktu</w:t>
            </w:r>
          </w:p>
        </w:tc>
        <w:tc>
          <w:tcPr>
            <w:tcW w:w="2409" w:type="dxa"/>
            <w:shd w:val="clear" w:color="auto" w:fill="auto"/>
          </w:tcPr>
          <w:p w:rsidR="00F56090" w:rsidRPr="00CB28F9" w:rsidRDefault="00F56090" w:rsidP="004D2705">
            <w:pPr>
              <w:spacing w:after="0"/>
              <w:ind w:left="10" w:right="-16"/>
              <w:jc w:val="left"/>
              <w:rPr>
                <w:rFonts w:cs="Times New Roman"/>
                <w:color w:val="000000" w:themeColor="text1"/>
              </w:rPr>
            </w:pPr>
            <w:r w:rsidRPr="00CB28F9">
              <w:rPr>
                <w:rFonts w:eastAsiaTheme="minorEastAsia" w:cs="Times New Roman"/>
                <w:color w:val="000000" w:themeColor="text1"/>
                <w:szCs w:val="24"/>
              </w:rPr>
              <w:t>Karyawan tidak menunda – nunda pekerjaan</w:t>
            </w:r>
          </w:p>
        </w:tc>
        <w:tc>
          <w:tcPr>
            <w:tcW w:w="993" w:type="dxa"/>
            <w:shd w:val="clear" w:color="auto" w:fill="auto"/>
          </w:tcPr>
          <w:p w:rsidR="00F56090" w:rsidRPr="00CB28F9" w:rsidRDefault="00F56090" w:rsidP="00615C94">
            <w:pPr>
              <w:ind w:left="-108" w:right="-94"/>
              <w:jc w:val="center"/>
            </w:pPr>
            <w:r w:rsidRPr="00CB28F9">
              <w:rPr>
                <w:rFonts w:cs="Times New Roman"/>
                <w:color w:val="000000" w:themeColor="text1"/>
              </w:rPr>
              <w:t>Interval</w:t>
            </w:r>
          </w:p>
        </w:tc>
      </w:tr>
      <w:tr w:rsidR="00F56090" w:rsidRPr="00CB28F9" w:rsidTr="00392B09">
        <w:tc>
          <w:tcPr>
            <w:tcW w:w="531" w:type="dxa"/>
            <w:vMerge/>
            <w:shd w:val="clear" w:color="auto" w:fill="auto"/>
          </w:tcPr>
          <w:p w:rsidR="00F56090" w:rsidRPr="00CB28F9" w:rsidRDefault="00F56090" w:rsidP="00615C94">
            <w:pPr>
              <w:spacing w:after="0"/>
              <w:ind w:left="0"/>
              <w:rPr>
                <w:rFonts w:cs="Times New Roman"/>
                <w:color w:val="000000" w:themeColor="text1"/>
              </w:rPr>
            </w:pPr>
          </w:p>
        </w:tc>
        <w:tc>
          <w:tcPr>
            <w:tcW w:w="1737" w:type="dxa"/>
            <w:vMerge/>
            <w:shd w:val="clear" w:color="auto" w:fill="auto"/>
            <w:vAlign w:val="center"/>
          </w:tcPr>
          <w:p w:rsidR="00F56090" w:rsidRPr="00CB28F9" w:rsidRDefault="00F56090" w:rsidP="00615C94">
            <w:pPr>
              <w:spacing w:after="0"/>
              <w:ind w:left="0" w:right="-43"/>
              <w:jc w:val="center"/>
              <w:rPr>
                <w:rFonts w:cs="Times New Roman"/>
                <w:color w:val="000000" w:themeColor="text1"/>
              </w:rPr>
            </w:pPr>
          </w:p>
        </w:tc>
        <w:tc>
          <w:tcPr>
            <w:tcW w:w="1985" w:type="dxa"/>
            <w:vMerge/>
            <w:shd w:val="clear" w:color="auto" w:fill="auto"/>
            <w:vAlign w:val="center"/>
          </w:tcPr>
          <w:p w:rsidR="00F56090" w:rsidRPr="00CB28F9" w:rsidRDefault="00F56090" w:rsidP="00615C94">
            <w:pPr>
              <w:spacing w:after="0"/>
              <w:ind w:left="0" w:right="0"/>
              <w:jc w:val="left"/>
              <w:rPr>
                <w:rFonts w:cs="Times New Roman"/>
                <w:color w:val="000000" w:themeColor="text1"/>
              </w:rPr>
            </w:pPr>
          </w:p>
        </w:tc>
        <w:tc>
          <w:tcPr>
            <w:tcW w:w="2409" w:type="dxa"/>
            <w:shd w:val="clear" w:color="auto" w:fill="auto"/>
          </w:tcPr>
          <w:p w:rsidR="00F56090" w:rsidRPr="00CB28F9" w:rsidRDefault="00F56090" w:rsidP="00615C94">
            <w:pPr>
              <w:spacing w:after="0"/>
              <w:ind w:left="10" w:right="-16"/>
              <w:jc w:val="left"/>
              <w:rPr>
                <w:rFonts w:eastAsiaTheme="minorEastAsia" w:cs="Times New Roman"/>
                <w:color w:val="000000" w:themeColor="text1"/>
                <w:szCs w:val="24"/>
              </w:rPr>
            </w:pPr>
            <w:r w:rsidRPr="00CB28F9">
              <w:rPr>
                <w:rFonts w:eastAsiaTheme="minorEastAsia" w:cs="Times New Roman"/>
                <w:color w:val="000000" w:themeColor="text1"/>
                <w:szCs w:val="24"/>
              </w:rPr>
              <w:t xml:space="preserve">Karyawan </w:t>
            </w:r>
            <w:r w:rsidRPr="00CB28F9">
              <w:rPr>
                <w:rFonts w:cs="Times New Roman"/>
                <w:color w:val="000000" w:themeColor="text1"/>
                <w:szCs w:val="24"/>
              </w:rPr>
              <w:t>menyelesaikan pekerjaan sesuai dengan waktu yang di berikan</w:t>
            </w:r>
          </w:p>
        </w:tc>
        <w:tc>
          <w:tcPr>
            <w:tcW w:w="993" w:type="dxa"/>
            <w:shd w:val="clear" w:color="auto" w:fill="auto"/>
          </w:tcPr>
          <w:p w:rsidR="00F56090" w:rsidRPr="00CB28F9" w:rsidRDefault="00F56090" w:rsidP="00615C94">
            <w:pPr>
              <w:ind w:left="-108" w:right="-94"/>
              <w:jc w:val="center"/>
            </w:pPr>
            <w:r w:rsidRPr="00CB28F9">
              <w:rPr>
                <w:rFonts w:cs="Times New Roman"/>
                <w:color w:val="000000" w:themeColor="text1"/>
              </w:rPr>
              <w:t>Interval</w:t>
            </w:r>
          </w:p>
        </w:tc>
      </w:tr>
      <w:tr w:rsidR="00F56090" w:rsidRPr="00CB28F9" w:rsidTr="00392B09">
        <w:tc>
          <w:tcPr>
            <w:tcW w:w="531" w:type="dxa"/>
            <w:vMerge/>
            <w:shd w:val="clear" w:color="auto" w:fill="auto"/>
          </w:tcPr>
          <w:p w:rsidR="00F56090" w:rsidRPr="00CB28F9" w:rsidRDefault="00F56090" w:rsidP="00615C94">
            <w:pPr>
              <w:spacing w:after="0"/>
              <w:ind w:left="0"/>
              <w:rPr>
                <w:rFonts w:cs="Times New Roman"/>
                <w:color w:val="000000" w:themeColor="text1"/>
              </w:rPr>
            </w:pPr>
          </w:p>
        </w:tc>
        <w:tc>
          <w:tcPr>
            <w:tcW w:w="1737" w:type="dxa"/>
            <w:vMerge/>
            <w:shd w:val="clear" w:color="auto" w:fill="auto"/>
            <w:vAlign w:val="center"/>
          </w:tcPr>
          <w:p w:rsidR="00F56090" w:rsidRPr="00CB28F9" w:rsidRDefault="00F56090" w:rsidP="00615C94">
            <w:pPr>
              <w:spacing w:after="0"/>
              <w:ind w:left="0" w:right="-43"/>
              <w:jc w:val="center"/>
              <w:rPr>
                <w:rFonts w:cs="Times New Roman"/>
                <w:color w:val="000000" w:themeColor="text1"/>
              </w:rPr>
            </w:pPr>
          </w:p>
        </w:tc>
        <w:tc>
          <w:tcPr>
            <w:tcW w:w="1985" w:type="dxa"/>
            <w:vMerge/>
            <w:shd w:val="clear" w:color="auto" w:fill="auto"/>
            <w:vAlign w:val="center"/>
          </w:tcPr>
          <w:p w:rsidR="00F56090" w:rsidRPr="00CB28F9" w:rsidRDefault="00F56090" w:rsidP="00615C94">
            <w:pPr>
              <w:spacing w:after="0"/>
              <w:ind w:left="0" w:right="0"/>
              <w:jc w:val="left"/>
              <w:rPr>
                <w:rFonts w:cs="Times New Roman"/>
                <w:color w:val="000000" w:themeColor="text1"/>
              </w:rPr>
            </w:pPr>
          </w:p>
        </w:tc>
        <w:tc>
          <w:tcPr>
            <w:tcW w:w="2409" w:type="dxa"/>
            <w:shd w:val="clear" w:color="auto" w:fill="auto"/>
          </w:tcPr>
          <w:p w:rsidR="00F56090" w:rsidRPr="00CB28F9" w:rsidRDefault="00F56090" w:rsidP="00615C94">
            <w:pPr>
              <w:spacing w:after="0"/>
              <w:ind w:left="10" w:right="-16"/>
              <w:jc w:val="left"/>
              <w:rPr>
                <w:rFonts w:eastAsiaTheme="minorEastAsia" w:cs="Times New Roman"/>
                <w:color w:val="000000" w:themeColor="text1"/>
                <w:szCs w:val="24"/>
              </w:rPr>
            </w:pPr>
            <w:r w:rsidRPr="00CB28F9">
              <w:rPr>
                <w:rFonts w:eastAsiaTheme="minorEastAsia" w:cs="Times New Roman"/>
                <w:color w:val="000000" w:themeColor="text1"/>
                <w:szCs w:val="24"/>
              </w:rPr>
              <w:t>Karyawan menunjukan kedisiplinan atas aturan</w:t>
            </w:r>
          </w:p>
        </w:tc>
        <w:tc>
          <w:tcPr>
            <w:tcW w:w="993" w:type="dxa"/>
            <w:shd w:val="clear" w:color="auto" w:fill="auto"/>
          </w:tcPr>
          <w:p w:rsidR="00F56090" w:rsidRPr="00CB28F9" w:rsidRDefault="00F56090" w:rsidP="00615C94">
            <w:pPr>
              <w:ind w:left="-108" w:right="-94"/>
              <w:jc w:val="center"/>
            </w:pPr>
            <w:r w:rsidRPr="00CB28F9">
              <w:rPr>
                <w:rFonts w:cs="Times New Roman"/>
                <w:color w:val="000000" w:themeColor="text1"/>
              </w:rPr>
              <w:t>Interval</w:t>
            </w:r>
          </w:p>
        </w:tc>
      </w:tr>
      <w:tr w:rsidR="00F56090" w:rsidRPr="00CB28F9" w:rsidTr="00392B09">
        <w:tc>
          <w:tcPr>
            <w:tcW w:w="531" w:type="dxa"/>
            <w:vMerge/>
            <w:shd w:val="clear" w:color="auto" w:fill="auto"/>
          </w:tcPr>
          <w:p w:rsidR="00F56090" w:rsidRPr="00CB28F9" w:rsidRDefault="00F56090" w:rsidP="00615C94">
            <w:pPr>
              <w:spacing w:after="0"/>
              <w:ind w:left="0"/>
              <w:rPr>
                <w:rFonts w:cs="Times New Roman"/>
                <w:color w:val="000000" w:themeColor="text1"/>
              </w:rPr>
            </w:pPr>
          </w:p>
        </w:tc>
        <w:tc>
          <w:tcPr>
            <w:tcW w:w="1737" w:type="dxa"/>
            <w:vMerge/>
            <w:shd w:val="clear" w:color="auto" w:fill="auto"/>
            <w:vAlign w:val="center"/>
          </w:tcPr>
          <w:p w:rsidR="00F56090" w:rsidRPr="00CB28F9" w:rsidRDefault="00F56090" w:rsidP="00615C94">
            <w:pPr>
              <w:spacing w:after="0"/>
              <w:ind w:left="0" w:right="-43"/>
              <w:jc w:val="center"/>
              <w:rPr>
                <w:rFonts w:cs="Times New Roman"/>
                <w:color w:val="000000" w:themeColor="text1"/>
              </w:rPr>
            </w:pPr>
          </w:p>
        </w:tc>
        <w:tc>
          <w:tcPr>
            <w:tcW w:w="1985" w:type="dxa"/>
            <w:shd w:val="clear" w:color="auto" w:fill="auto"/>
            <w:vAlign w:val="center"/>
          </w:tcPr>
          <w:p w:rsidR="00F56090" w:rsidRPr="00CB28F9" w:rsidRDefault="00F56090" w:rsidP="004D2705">
            <w:pPr>
              <w:spacing w:after="0"/>
              <w:ind w:left="0" w:right="0"/>
              <w:jc w:val="left"/>
              <w:rPr>
                <w:rFonts w:cs="Times New Roman"/>
                <w:color w:val="000000" w:themeColor="text1"/>
              </w:rPr>
            </w:pPr>
            <w:r w:rsidRPr="00CB28F9">
              <w:rPr>
                <w:rFonts w:cs="Times New Roman"/>
                <w:color w:val="000000" w:themeColor="text1"/>
              </w:rPr>
              <w:t xml:space="preserve">Inisiatif </w:t>
            </w:r>
          </w:p>
        </w:tc>
        <w:tc>
          <w:tcPr>
            <w:tcW w:w="2409" w:type="dxa"/>
            <w:shd w:val="clear" w:color="auto" w:fill="auto"/>
          </w:tcPr>
          <w:p w:rsidR="00F56090" w:rsidRPr="00CB28F9" w:rsidRDefault="00F56090" w:rsidP="004D2705">
            <w:pPr>
              <w:spacing w:after="0"/>
              <w:ind w:left="10" w:right="-16"/>
              <w:jc w:val="left"/>
              <w:rPr>
                <w:rFonts w:eastAsiaTheme="minorEastAsia" w:cs="Times New Roman"/>
                <w:color w:val="000000" w:themeColor="text1"/>
                <w:szCs w:val="24"/>
              </w:rPr>
            </w:pPr>
            <w:r w:rsidRPr="00CB28F9">
              <w:rPr>
                <w:rFonts w:eastAsiaTheme="minorEastAsia" w:cs="Times New Roman"/>
                <w:color w:val="000000" w:themeColor="text1"/>
                <w:szCs w:val="24"/>
              </w:rPr>
              <w:t xml:space="preserve">Karyawan melaksanakan tugas </w:t>
            </w:r>
            <w:r>
              <w:rPr>
                <w:rFonts w:eastAsiaTheme="minorEastAsia" w:cs="Times New Roman"/>
                <w:color w:val="000000" w:themeColor="text1"/>
                <w:szCs w:val="24"/>
              </w:rPr>
              <w:t xml:space="preserve">yang belum diperintahkan </w:t>
            </w:r>
          </w:p>
        </w:tc>
        <w:tc>
          <w:tcPr>
            <w:tcW w:w="993" w:type="dxa"/>
            <w:shd w:val="clear" w:color="auto" w:fill="auto"/>
          </w:tcPr>
          <w:p w:rsidR="00F56090" w:rsidRPr="00CB28F9" w:rsidRDefault="00F56090" w:rsidP="00615C94">
            <w:pPr>
              <w:ind w:left="-108" w:right="-94"/>
              <w:jc w:val="center"/>
            </w:pPr>
            <w:r w:rsidRPr="00CB28F9">
              <w:rPr>
                <w:rFonts w:cs="Times New Roman"/>
                <w:color w:val="000000" w:themeColor="text1"/>
              </w:rPr>
              <w:t>Interval</w:t>
            </w:r>
          </w:p>
        </w:tc>
      </w:tr>
      <w:tr w:rsidR="00F56090" w:rsidRPr="00CB28F9" w:rsidTr="00392B09">
        <w:tc>
          <w:tcPr>
            <w:tcW w:w="531" w:type="dxa"/>
            <w:vMerge/>
            <w:shd w:val="clear" w:color="auto" w:fill="auto"/>
          </w:tcPr>
          <w:p w:rsidR="00F56090" w:rsidRPr="00CB28F9" w:rsidRDefault="00F56090" w:rsidP="00615C94">
            <w:pPr>
              <w:spacing w:after="0"/>
              <w:ind w:left="0"/>
              <w:rPr>
                <w:rFonts w:cs="Times New Roman"/>
                <w:color w:val="000000" w:themeColor="text1"/>
              </w:rPr>
            </w:pPr>
          </w:p>
        </w:tc>
        <w:tc>
          <w:tcPr>
            <w:tcW w:w="1737" w:type="dxa"/>
            <w:vMerge/>
            <w:shd w:val="clear" w:color="auto" w:fill="auto"/>
            <w:vAlign w:val="center"/>
          </w:tcPr>
          <w:p w:rsidR="00F56090" w:rsidRPr="00CB28F9" w:rsidRDefault="00F56090" w:rsidP="00615C94">
            <w:pPr>
              <w:spacing w:after="0"/>
              <w:ind w:left="0" w:right="-43"/>
              <w:jc w:val="center"/>
              <w:rPr>
                <w:rFonts w:cs="Times New Roman"/>
                <w:color w:val="000000" w:themeColor="text1"/>
              </w:rPr>
            </w:pPr>
          </w:p>
        </w:tc>
        <w:tc>
          <w:tcPr>
            <w:tcW w:w="1985" w:type="dxa"/>
            <w:shd w:val="clear" w:color="auto" w:fill="auto"/>
            <w:vAlign w:val="center"/>
          </w:tcPr>
          <w:p w:rsidR="00F56090" w:rsidRPr="00CB28F9" w:rsidRDefault="00F56090" w:rsidP="004D2705">
            <w:pPr>
              <w:spacing w:after="0"/>
              <w:ind w:left="0" w:right="0"/>
              <w:jc w:val="left"/>
              <w:rPr>
                <w:rFonts w:cs="Times New Roman"/>
                <w:color w:val="000000" w:themeColor="text1"/>
              </w:rPr>
            </w:pPr>
            <w:r w:rsidRPr="00CB28F9">
              <w:rPr>
                <w:rFonts w:cs="Times New Roman"/>
                <w:color w:val="000000" w:themeColor="text1"/>
              </w:rPr>
              <w:t>Efisiensi</w:t>
            </w:r>
          </w:p>
        </w:tc>
        <w:tc>
          <w:tcPr>
            <w:tcW w:w="2409" w:type="dxa"/>
            <w:shd w:val="clear" w:color="auto" w:fill="auto"/>
          </w:tcPr>
          <w:p w:rsidR="00F56090" w:rsidRPr="00CB28F9" w:rsidRDefault="00F56090" w:rsidP="004D2705">
            <w:pPr>
              <w:spacing w:after="0"/>
              <w:ind w:left="10" w:right="-16"/>
              <w:jc w:val="left"/>
              <w:rPr>
                <w:rFonts w:eastAsiaTheme="minorEastAsia" w:cs="Times New Roman"/>
                <w:color w:val="000000" w:themeColor="text1"/>
                <w:szCs w:val="24"/>
              </w:rPr>
            </w:pPr>
            <w:r w:rsidRPr="00CB28F9">
              <w:rPr>
                <w:rFonts w:cs="Times New Roman"/>
                <w:color w:val="000000" w:themeColor="text1"/>
                <w:szCs w:val="24"/>
              </w:rPr>
              <w:t>Dalam melaksanakan tugas karyawan menggunakan berbagai sumber daya secara bijaksana dengan cara yang hemat biaya</w:t>
            </w:r>
          </w:p>
        </w:tc>
        <w:tc>
          <w:tcPr>
            <w:tcW w:w="993" w:type="dxa"/>
            <w:shd w:val="clear" w:color="auto" w:fill="auto"/>
          </w:tcPr>
          <w:p w:rsidR="00F56090" w:rsidRPr="00CB28F9" w:rsidRDefault="00F56090" w:rsidP="00615C94">
            <w:pPr>
              <w:ind w:left="-108" w:right="-94"/>
              <w:jc w:val="center"/>
            </w:pPr>
            <w:r w:rsidRPr="00CB28F9">
              <w:rPr>
                <w:rFonts w:cs="Times New Roman"/>
                <w:color w:val="000000" w:themeColor="text1"/>
              </w:rPr>
              <w:t>Interval</w:t>
            </w:r>
          </w:p>
        </w:tc>
      </w:tr>
      <w:tr w:rsidR="00F56090" w:rsidRPr="00CB28F9" w:rsidTr="00392B09">
        <w:tc>
          <w:tcPr>
            <w:tcW w:w="531" w:type="dxa"/>
            <w:vMerge/>
            <w:shd w:val="clear" w:color="auto" w:fill="auto"/>
          </w:tcPr>
          <w:p w:rsidR="00F56090" w:rsidRPr="00CB28F9" w:rsidRDefault="00F56090" w:rsidP="00615C94">
            <w:pPr>
              <w:spacing w:after="0"/>
              <w:ind w:left="0"/>
              <w:rPr>
                <w:rFonts w:cs="Times New Roman"/>
                <w:color w:val="000000" w:themeColor="text1"/>
              </w:rPr>
            </w:pPr>
          </w:p>
        </w:tc>
        <w:tc>
          <w:tcPr>
            <w:tcW w:w="1737" w:type="dxa"/>
            <w:vMerge/>
            <w:shd w:val="clear" w:color="auto" w:fill="auto"/>
            <w:vAlign w:val="center"/>
          </w:tcPr>
          <w:p w:rsidR="00F56090" w:rsidRPr="00CB28F9" w:rsidRDefault="00F56090" w:rsidP="00615C94">
            <w:pPr>
              <w:spacing w:after="0"/>
              <w:ind w:left="0" w:right="-43"/>
              <w:jc w:val="center"/>
              <w:rPr>
                <w:rFonts w:cs="Times New Roman"/>
                <w:color w:val="000000" w:themeColor="text1"/>
              </w:rPr>
            </w:pPr>
          </w:p>
        </w:tc>
        <w:tc>
          <w:tcPr>
            <w:tcW w:w="1985" w:type="dxa"/>
            <w:shd w:val="clear" w:color="auto" w:fill="auto"/>
            <w:vAlign w:val="center"/>
          </w:tcPr>
          <w:p w:rsidR="00F56090" w:rsidRPr="00CB28F9" w:rsidRDefault="00F56090" w:rsidP="004D2705">
            <w:pPr>
              <w:spacing w:after="0"/>
              <w:ind w:left="0" w:right="0"/>
              <w:jc w:val="left"/>
              <w:rPr>
                <w:rFonts w:cs="Times New Roman"/>
                <w:color w:val="000000" w:themeColor="text1"/>
              </w:rPr>
            </w:pPr>
            <w:r w:rsidRPr="00CB28F9">
              <w:rPr>
                <w:rFonts w:cs="Times New Roman"/>
                <w:color w:val="000000" w:themeColor="text1"/>
              </w:rPr>
              <w:t xml:space="preserve">Efektivitas </w:t>
            </w:r>
          </w:p>
        </w:tc>
        <w:tc>
          <w:tcPr>
            <w:tcW w:w="2409" w:type="dxa"/>
            <w:shd w:val="clear" w:color="auto" w:fill="auto"/>
          </w:tcPr>
          <w:p w:rsidR="00F56090" w:rsidRPr="00CB28F9" w:rsidRDefault="00F56090" w:rsidP="004D2705">
            <w:pPr>
              <w:spacing w:after="0"/>
              <w:ind w:left="10" w:right="-16"/>
              <w:jc w:val="left"/>
              <w:rPr>
                <w:rFonts w:eastAsiaTheme="minorEastAsia" w:cs="Times New Roman"/>
                <w:color w:val="000000" w:themeColor="text1"/>
                <w:szCs w:val="24"/>
              </w:rPr>
            </w:pPr>
            <w:r w:rsidRPr="00CB28F9">
              <w:rPr>
                <w:rFonts w:cs="Times New Roman"/>
                <w:color w:val="000000" w:themeColor="text1"/>
                <w:szCs w:val="24"/>
              </w:rPr>
              <w:t xml:space="preserve">Karyawan bekerja sama dengan baik </w:t>
            </w:r>
            <w:r w:rsidRPr="00CB28F9">
              <w:rPr>
                <w:rFonts w:cs="Times New Roman"/>
                <w:color w:val="000000" w:themeColor="text1"/>
                <w:szCs w:val="24"/>
              </w:rPr>
              <w:lastRenderedPageBreak/>
              <w:t>dengan karyawan lainnya dalam melakukan pekerjaan</w:t>
            </w:r>
          </w:p>
        </w:tc>
        <w:tc>
          <w:tcPr>
            <w:tcW w:w="993" w:type="dxa"/>
            <w:shd w:val="clear" w:color="auto" w:fill="auto"/>
          </w:tcPr>
          <w:p w:rsidR="00F56090" w:rsidRPr="00CB28F9" w:rsidRDefault="00F56090" w:rsidP="00615C94">
            <w:pPr>
              <w:ind w:left="-108" w:right="-94"/>
              <w:jc w:val="center"/>
            </w:pPr>
            <w:r w:rsidRPr="00CB28F9">
              <w:rPr>
                <w:rFonts w:cs="Times New Roman"/>
                <w:color w:val="000000" w:themeColor="text1"/>
              </w:rPr>
              <w:lastRenderedPageBreak/>
              <w:t>Interval</w:t>
            </w:r>
          </w:p>
        </w:tc>
      </w:tr>
    </w:tbl>
    <w:p w:rsidR="00A02A8A" w:rsidRPr="00CB28F9" w:rsidRDefault="008D5B82" w:rsidP="00615C94">
      <w:pPr>
        <w:spacing w:before="240"/>
        <w:ind w:left="426" w:right="-1" w:firstLine="425"/>
        <w:rPr>
          <w:rFonts w:cs="Times New Roman"/>
          <w:szCs w:val="24"/>
        </w:rPr>
      </w:pPr>
      <w:r w:rsidRPr="00CB28F9">
        <w:rPr>
          <w:rFonts w:cs="Times New Roman"/>
          <w:szCs w:val="24"/>
        </w:rPr>
        <w:t>Dalam operasionalisasi variabel terdapat</w:t>
      </w:r>
      <w:r w:rsidR="0080026F" w:rsidRPr="00CB28F9">
        <w:rPr>
          <w:rFonts w:cs="Times New Roman"/>
          <w:szCs w:val="24"/>
        </w:rPr>
        <w:t xml:space="preserve"> dua variabel yaitu independen dan dependen. Lingkungan kerja dan gaya kepemimpinan demokratis merupakan variabel independen atau sebagai variabel bebas. Sedangkan kinerja karyawan  sebagai variabel dependen atau  variabel yang terikat. </w:t>
      </w:r>
    </w:p>
    <w:p w:rsidR="00A02A8A" w:rsidRPr="00CB28F9" w:rsidRDefault="00031154" w:rsidP="00615C94">
      <w:pPr>
        <w:pStyle w:val="SubBab3"/>
        <w:ind w:right="-1"/>
      </w:pPr>
      <w:bookmarkStart w:id="55" w:name="_Toc111902008"/>
      <w:r w:rsidRPr="00CB28F9">
        <w:t>Metode Penarikan Sampel</w:t>
      </w:r>
      <w:bookmarkEnd w:id="55"/>
    </w:p>
    <w:p w:rsidR="00197913" w:rsidRPr="00CB28F9" w:rsidRDefault="00870117" w:rsidP="00615C94">
      <w:pPr>
        <w:pStyle w:val="SubBab3"/>
        <w:numPr>
          <w:ilvl w:val="0"/>
          <w:numId w:val="0"/>
        </w:numPr>
        <w:ind w:left="426" w:right="-1" w:firstLine="425"/>
        <w:rPr>
          <w:b w:val="0"/>
        </w:rPr>
      </w:pPr>
      <w:r w:rsidRPr="00CB28F9">
        <w:rPr>
          <w:b w:val="0"/>
        </w:rPr>
        <w:t>P</w:t>
      </w:r>
      <w:r w:rsidR="0080026F" w:rsidRPr="00CB28F9">
        <w:rPr>
          <w:b w:val="0"/>
        </w:rPr>
        <w:t xml:space="preserve">opulasi adalah wilayah </w:t>
      </w:r>
      <w:r w:rsidR="00031154" w:rsidRPr="00CB28F9">
        <w:rPr>
          <w:b w:val="0"/>
        </w:rPr>
        <w:t>generalisasi yang terdiri atas</w:t>
      </w:r>
      <w:r w:rsidR="0080026F" w:rsidRPr="00CB28F9">
        <w:rPr>
          <w:b w:val="0"/>
        </w:rPr>
        <w:t xml:space="preserve"> objek/subyek yang mempunyai kualitas dan karakterinstik tertentu yang ditetapkan oleh peneliti untuk dipelajari dan kemudian ditarik kesimpulannya dan sampel adalah bagian dari jumlah dan karakterinstik yang dimiliki oleh popula</w:t>
      </w:r>
      <w:r w:rsidR="00D3043E" w:rsidRPr="00CB28F9">
        <w:rPr>
          <w:b w:val="0"/>
        </w:rPr>
        <w:t>si tersebut” (Sugiyono 2016</w:t>
      </w:r>
      <w:r w:rsidR="0080026F" w:rsidRPr="00CB28F9">
        <w:rPr>
          <w:b w:val="0"/>
        </w:rPr>
        <w:t xml:space="preserve">). </w:t>
      </w:r>
      <w:r w:rsidRPr="00CB28F9">
        <w:rPr>
          <w:b w:val="0"/>
        </w:rPr>
        <w:t>Pada penelitian ini penulis menggunakan sampel dan s</w:t>
      </w:r>
      <w:r w:rsidR="0080026F" w:rsidRPr="00CB28F9">
        <w:rPr>
          <w:b w:val="0"/>
        </w:rPr>
        <w:t>ampel pada penelitian ini adalah seluruh karyawan yang ada pada PT TelkomWitel Bogor Divi</w:t>
      </w:r>
      <w:r w:rsidR="00EC102B" w:rsidRPr="00CB28F9">
        <w:rPr>
          <w:b w:val="0"/>
        </w:rPr>
        <w:t xml:space="preserve">si Optima yang berjumlah 32 </w:t>
      </w:r>
      <w:r w:rsidRPr="00CB28F9">
        <w:rPr>
          <w:b w:val="0"/>
        </w:rPr>
        <w:t>orang. Me</w:t>
      </w:r>
      <w:r w:rsidR="0080026F" w:rsidRPr="00CB28F9">
        <w:rPr>
          <w:b w:val="0"/>
        </w:rPr>
        <w:t>ng</w:t>
      </w:r>
      <w:r w:rsidRPr="00CB28F9">
        <w:rPr>
          <w:b w:val="0"/>
        </w:rPr>
        <w:t>ing</w:t>
      </w:r>
      <w:r w:rsidR="0080026F" w:rsidRPr="00CB28F9">
        <w:rPr>
          <w:b w:val="0"/>
        </w:rPr>
        <w:t>at s</w:t>
      </w:r>
      <w:r w:rsidR="00EC102B" w:rsidRPr="00CB28F9">
        <w:rPr>
          <w:b w:val="0"/>
        </w:rPr>
        <w:t>ampel yang digunakan sebanyak 32</w:t>
      </w:r>
      <w:r w:rsidR="0080026F" w:rsidRPr="00CB28F9">
        <w:rPr>
          <w:b w:val="0"/>
        </w:rPr>
        <w:t xml:space="preserve"> orang dari besarnya populasi yang ada maka penulis menggunakan metode </w:t>
      </w:r>
      <w:r w:rsidR="00195427" w:rsidRPr="00CB28F9">
        <w:rPr>
          <w:b w:val="0"/>
          <w:i/>
        </w:rPr>
        <w:t>probability sampling (</w:t>
      </w:r>
      <w:r w:rsidR="0080026F" w:rsidRPr="00CB28F9">
        <w:rPr>
          <w:b w:val="0"/>
          <w:i/>
        </w:rPr>
        <w:t>cluster samplin</w:t>
      </w:r>
      <w:r w:rsidR="0093290A" w:rsidRPr="00CB28F9">
        <w:rPr>
          <w:b w:val="0"/>
          <w:i/>
        </w:rPr>
        <w:t>g</w:t>
      </w:r>
      <w:r w:rsidR="00195427" w:rsidRPr="00CB28F9">
        <w:rPr>
          <w:b w:val="0"/>
          <w:i/>
        </w:rPr>
        <w:t>)</w:t>
      </w:r>
      <w:r w:rsidR="0080026F" w:rsidRPr="00CB28F9">
        <w:rPr>
          <w:b w:val="0"/>
        </w:rPr>
        <w:t xml:space="preserve"> dalam penarikan sample dimana teknik ini memilih</w:t>
      </w:r>
      <w:r w:rsidR="00195427" w:rsidRPr="00CB28F9">
        <w:rPr>
          <w:b w:val="0"/>
        </w:rPr>
        <w:t xml:space="preserve"> sampel dari kelompok unit-unit</w:t>
      </w:r>
      <w:r w:rsidR="0080026F" w:rsidRPr="00CB28F9">
        <w:rPr>
          <w:b w:val="0"/>
          <w:i/>
        </w:rPr>
        <w:t>cluster</w:t>
      </w:r>
      <w:r w:rsidR="0080026F" w:rsidRPr="00CB28F9">
        <w:rPr>
          <w:b w:val="0"/>
        </w:rPr>
        <w:t xml:space="preserve"> dari sebuah populasi </w:t>
      </w:r>
      <w:r w:rsidR="00195427" w:rsidRPr="00CB28F9">
        <w:rPr>
          <w:b w:val="0"/>
        </w:rPr>
        <w:t>tertentu</w:t>
      </w:r>
      <w:r w:rsidR="0080026F" w:rsidRPr="00CB28F9">
        <w:rPr>
          <w:b w:val="0"/>
        </w:rPr>
        <w:t xml:space="preserve">. </w:t>
      </w:r>
      <w:r w:rsidR="00031154" w:rsidRPr="00CB28F9">
        <w:rPr>
          <w:b w:val="0"/>
        </w:rPr>
        <w:t>“</w:t>
      </w:r>
      <w:r w:rsidR="0080026F" w:rsidRPr="00CB28F9">
        <w:rPr>
          <w:b w:val="0"/>
          <w:i/>
        </w:rPr>
        <w:t>cluster sampling</w:t>
      </w:r>
      <w:r w:rsidR="0080026F" w:rsidRPr="00CB28F9">
        <w:rPr>
          <w:b w:val="0"/>
        </w:rPr>
        <w:t xml:space="preserve"> digunakan untuk menentukan sampel bila obyek yang akan diteliti atau sumber data sangat l</w:t>
      </w:r>
      <w:r w:rsidR="00D3043E" w:rsidRPr="00CB28F9">
        <w:rPr>
          <w:b w:val="0"/>
        </w:rPr>
        <w:t>uas” (Sugiyono 2016</w:t>
      </w:r>
      <w:r w:rsidR="0080026F" w:rsidRPr="00CB28F9">
        <w:rPr>
          <w:b w:val="0"/>
        </w:rPr>
        <w:t>).</w:t>
      </w:r>
    </w:p>
    <w:p w:rsidR="00A02A8A" w:rsidRPr="00CB28F9" w:rsidRDefault="00A02A8A" w:rsidP="00615C94">
      <w:pPr>
        <w:pStyle w:val="SubBab3"/>
        <w:numPr>
          <w:ilvl w:val="0"/>
          <w:numId w:val="0"/>
        </w:numPr>
        <w:ind w:left="426" w:firstLine="425"/>
        <w:rPr>
          <w:b w:val="0"/>
        </w:rPr>
      </w:pPr>
    </w:p>
    <w:p w:rsidR="00A02A8A" w:rsidRPr="00CB28F9" w:rsidRDefault="00031154" w:rsidP="00615C94">
      <w:pPr>
        <w:pStyle w:val="SubBab3"/>
        <w:ind w:right="-1"/>
      </w:pPr>
      <w:bookmarkStart w:id="56" w:name="_Toc111902009"/>
      <w:r w:rsidRPr="00CB28F9">
        <w:t>Metode Pengumpulan Data</w:t>
      </w:r>
      <w:bookmarkEnd w:id="56"/>
    </w:p>
    <w:p w:rsidR="00031154" w:rsidRPr="00CB28F9" w:rsidRDefault="0080026F" w:rsidP="00615C94">
      <w:pPr>
        <w:pStyle w:val="SubBab3"/>
        <w:numPr>
          <w:ilvl w:val="0"/>
          <w:numId w:val="0"/>
        </w:numPr>
        <w:spacing w:after="0"/>
        <w:ind w:left="426" w:right="-1"/>
        <w:rPr>
          <w:b w:val="0"/>
        </w:rPr>
      </w:pPr>
      <w:r w:rsidRPr="00CB28F9">
        <w:rPr>
          <w:b w:val="0"/>
        </w:rPr>
        <w:t>Metode pengumpulan data yang digunakan pada penelitian ini yaitu :</w:t>
      </w:r>
    </w:p>
    <w:p w:rsidR="00BA0030" w:rsidRPr="00CB28F9" w:rsidRDefault="00031154" w:rsidP="00615C94">
      <w:pPr>
        <w:pStyle w:val="ListParagraph"/>
        <w:numPr>
          <w:ilvl w:val="0"/>
          <w:numId w:val="28"/>
        </w:numPr>
        <w:spacing w:after="0" w:line="276" w:lineRule="auto"/>
        <w:ind w:left="709" w:right="-1" w:hanging="283"/>
        <w:rPr>
          <w:rFonts w:cs="Times New Roman"/>
          <w:szCs w:val="24"/>
        </w:rPr>
      </w:pPr>
      <w:r w:rsidRPr="00CB28F9">
        <w:rPr>
          <w:rFonts w:cs="Times New Roman"/>
          <w:szCs w:val="24"/>
        </w:rPr>
        <w:t>D</w:t>
      </w:r>
      <w:r w:rsidR="0080026F" w:rsidRPr="00CB28F9">
        <w:rPr>
          <w:rFonts w:cs="Times New Roman"/>
          <w:szCs w:val="24"/>
        </w:rPr>
        <w:t>ata Primer</w:t>
      </w:r>
    </w:p>
    <w:p w:rsidR="00031154" w:rsidRPr="00CB28F9" w:rsidRDefault="0080026F" w:rsidP="00615C94">
      <w:pPr>
        <w:pStyle w:val="ListParagraph"/>
        <w:spacing w:after="0" w:line="276" w:lineRule="auto"/>
        <w:ind w:left="709" w:right="-1"/>
        <w:rPr>
          <w:rFonts w:cs="Times New Roman"/>
          <w:szCs w:val="24"/>
        </w:rPr>
      </w:pPr>
      <w:r w:rsidRPr="00CB28F9">
        <w:rPr>
          <w:rFonts w:cs="Times New Roman"/>
          <w:szCs w:val="24"/>
        </w:rPr>
        <w:t>Data primer adalah data yang diperoleh dengan mengumpulkan langsung dari lapangan atau sumber yang diamati d</w:t>
      </w:r>
      <w:r w:rsidR="00197913" w:rsidRPr="00CB28F9">
        <w:rPr>
          <w:rFonts w:cs="Times New Roman"/>
          <w:szCs w:val="24"/>
        </w:rPr>
        <w:t xml:space="preserve">an dicatat untuk pertama kali </w:t>
      </w:r>
      <w:r w:rsidRPr="00CB28F9">
        <w:rPr>
          <w:rFonts w:cs="Times New Roman"/>
          <w:szCs w:val="24"/>
        </w:rPr>
        <w:t>metode pengumpulan dat</w:t>
      </w:r>
      <w:r w:rsidR="00870117" w:rsidRPr="00CB28F9">
        <w:rPr>
          <w:rFonts w:cs="Times New Roman"/>
          <w:szCs w:val="24"/>
        </w:rPr>
        <w:t>a untuk data primer yaitu survei</w:t>
      </w:r>
      <w:r w:rsidRPr="00CB28F9">
        <w:rPr>
          <w:rFonts w:cs="Times New Roman"/>
          <w:szCs w:val="24"/>
        </w:rPr>
        <w:t>.</w:t>
      </w:r>
    </w:p>
    <w:p w:rsidR="00BA0030" w:rsidRPr="00CB28F9" w:rsidRDefault="00870117" w:rsidP="00615C94">
      <w:pPr>
        <w:pStyle w:val="ListParagraph"/>
        <w:numPr>
          <w:ilvl w:val="4"/>
          <w:numId w:val="11"/>
        </w:numPr>
        <w:spacing w:line="276" w:lineRule="auto"/>
        <w:ind w:left="993" w:right="-1" w:hanging="284"/>
        <w:rPr>
          <w:rFonts w:cs="Times New Roman"/>
          <w:szCs w:val="24"/>
        </w:rPr>
      </w:pPr>
      <w:r w:rsidRPr="00CB28F9">
        <w:rPr>
          <w:rFonts w:cs="Times New Roman"/>
          <w:szCs w:val="24"/>
        </w:rPr>
        <w:t>Survei</w:t>
      </w:r>
    </w:p>
    <w:p w:rsidR="00197913" w:rsidRPr="00CB28F9" w:rsidRDefault="0080026F" w:rsidP="00615C94">
      <w:pPr>
        <w:pStyle w:val="ListParagraph"/>
        <w:spacing w:line="276" w:lineRule="auto"/>
        <w:ind w:left="993" w:right="-1"/>
        <w:rPr>
          <w:rFonts w:cs="Times New Roman"/>
          <w:szCs w:val="24"/>
        </w:rPr>
      </w:pPr>
      <w:r w:rsidRPr="00CB28F9">
        <w:rPr>
          <w:rFonts w:cs="Times New Roman"/>
          <w:szCs w:val="24"/>
        </w:rPr>
        <w:t>Survei yang dilakukan</w:t>
      </w:r>
      <w:r w:rsidR="00870117" w:rsidRPr="00CB28F9">
        <w:rPr>
          <w:rFonts w:cs="Times New Roman"/>
          <w:szCs w:val="24"/>
        </w:rPr>
        <w:t xml:space="preserve"> dalam melakukan penelitian ini </w:t>
      </w:r>
      <w:r w:rsidRPr="00CB28F9">
        <w:rPr>
          <w:rFonts w:cs="Times New Roman"/>
          <w:szCs w:val="24"/>
        </w:rPr>
        <w:t>dilakukan dengan wawancara dan menyebarkan kuisoner, dengan tujuan untuk mengetahui siapa merek</w:t>
      </w:r>
      <w:r w:rsidR="00A307A4" w:rsidRPr="00CB28F9">
        <w:rPr>
          <w:rFonts w:cs="Times New Roman"/>
          <w:szCs w:val="24"/>
        </w:rPr>
        <w:t>a</w:t>
      </w:r>
      <w:r w:rsidRPr="00CB28F9">
        <w:rPr>
          <w:rFonts w:cs="Times New Roman"/>
          <w:szCs w:val="24"/>
        </w:rPr>
        <w:t>, apa yang mereka pikir, rasakan, atau kecenderungan suatu tindakan</w:t>
      </w:r>
    </w:p>
    <w:p w:rsidR="0035102A" w:rsidRPr="00CB28F9" w:rsidRDefault="0080026F" w:rsidP="00615C94">
      <w:pPr>
        <w:pStyle w:val="ListParagraph"/>
        <w:numPr>
          <w:ilvl w:val="0"/>
          <w:numId w:val="29"/>
        </w:numPr>
        <w:spacing w:line="276" w:lineRule="auto"/>
        <w:ind w:left="1276" w:right="-1" w:hanging="283"/>
        <w:rPr>
          <w:rFonts w:cs="Times New Roman"/>
          <w:szCs w:val="24"/>
        </w:rPr>
      </w:pPr>
      <w:r w:rsidRPr="00CB28F9">
        <w:rPr>
          <w:rFonts w:cs="Times New Roman"/>
          <w:szCs w:val="24"/>
        </w:rPr>
        <w:t>Wawancara</w:t>
      </w:r>
      <w:r w:rsidR="00197913" w:rsidRPr="00CB28F9">
        <w:rPr>
          <w:rFonts w:cs="Times New Roman"/>
          <w:szCs w:val="24"/>
        </w:rPr>
        <w:t xml:space="preserve">. </w:t>
      </w:r>
      <w:r w:rsidRPr="00CB28F9">
        <w:rPr>
          <w:rFonts w:cs="Times New Roman"/>
          <w:szCs w:val="24"/>
        </w:rPr>
        <w:t>Penulis melakukan wawancara dengan bagian manajamen sumber daya manusia dan pihak-pihak yang berkaitan dengan masalah yang diteliti untuk memperoleh data yang objektif.</w:t>
      </w:r>
    </w:p>
    <w:p w:rsidR="007B37A3" w:rsidRPr="00CB28F9" w:rsidRDefault="0080026F" w:rsidP="00615C94">
      <w:pPr>
        <w:pStyle w:val="ListParagraph"/>
        <w:numPr>
          <w:ilvl w:val="0"/>
          <w:numId w:val="29"/>
        </w:numPr>
        <w:spacing w:line="276" w:lineRule="auto"/>
        <w:ind w:left="1276" w:right="-1" w:hanging="283"/>
        <w:rPr>
          <w:rFonts w:cs="Times New Roman"/>
          <w:szCs w:val="24"/>
        </w:rPr>
      </w:pPr>
      <w:r w:rsidRPr="00CB28F9">
        <w:rPr>
          <w:rFonts w:cs="Times New Roman"/>
          <w:szCs w:val="24"/>
        </w:rPr>
        <w:t>Kuisioner (Angket)</w:t>
      </w:r>
      <w:r w:rsidR="00031154" w:rsidRPr="00CB28F9">
        <w:rPr>
          <w:rFonts w:cs="Times New Roman"/>
          <w:szCs w:val="24"/>
        </w:rPr>
        <w:t xml:space="preserve">. </w:t>
      </w:r>
      <w:r w:rsidRPr="00CB28F9">
        <w:rPr>
          <w:rFonts w:cs="Times New Roman"/>
          <w:szCs w:val="24"/>
        </w:rPr>
        <w:t>“Kuisioner merupakan teknik pengumpulan data yang dilakukan dengan cara memberi seperangkat pertanyaan atau pernyataan tertulis kepada responden unt</w:t>
      </w:r>
      <w:r w:rsidR="00D3043E" w:rsidRPr="00CB28F9">
        <w:rPr>
          <w:rFonts w:cs="Times New Roman"/>
          <w:szCs w:val="24"/>
        </w:rPr>
        <w:t>uk dijawab” (Sugiyono 2016</w:t>
      </w:r>
      <w:r w:rsidR="00FA4D1F" w:rsidRPr="00CB28F9">
        <w:rPr>
          <w:rFonts w:cs="Times New Roman"/>
          <w:szCs w:val="24"/>
        </w:rPr>
        <w:t xml:space="preserve">). </w:t>
      </w:r>
      <w:r w:rsidRPr="00CB28F9">
        <w:rPr>
          <w:rFonts w:cs="Times New Roman"/>
          <w:szCs w:val="24"/>
        </w:rPr>
        <w:t>Dalam penelitian ini penulis membuat serangkaian pertanyaan dal</w:t>
      </w:r>
      <w:r w:rsidR="00607DD2" w:rsidRPr="00CB28F9">
        <w:rPr>
          <w:rFonts w:cs="Times New Roman"/>
          <w:szCs w:val="24"/>
        </w:rPr>
        <w:t xml:space="preserve">am bentuk </w:t>
      </w:r>
      <w:r w:rsidR="00607DD2" w:rsidRPr="00CB28F9">
        <w:rPr>
          <w:rFonts w:cs="Times New Roman"/>
          <w:i/>
          <w:szCs w:val="24"/>
        </w:rPr>
        <w:t>google form</w:t>
      </w:r>
      <w:r w:rsidR="00195427" w:rsidRPr="00CB28F9">
        <w:rPr>
          <w:rFonts w:cs="Times New Roman"/>
          <w:szCs w:val="24"/>
        </w:rPr>
        <w:t xml:space="preserve">dengan skalalikert </w:t>
      </w:r>
      <w:r w:rsidRPr="00CB28F9">
        <w:rPr>
          <w:rFonts w:cs="Times New Roman"/>
          <w:szCs w:val="24"/>
        </w:rPr>
        <w:t>yang diberikan kepada respondenpada</w:t>
      </w:r>
      <w:r w:rsidR="00607DD2" w:rsidRPr="00CB28F9">
        <w:rPr>
          <w:rFonts w:cs="Times New Roman"/>
          <w:szCs w:val="24"/>
        </w:rPr>
        <w:t xml:space="preserve"> Divisi Optima PT Telkom Witel Bogor. Dengan tujuan untuk me</w:t>
      </w:r>
      <w:r w:rsidR="00587A50" w:rsidRPr="00CB28F9">
        <w:rPr>
          <w:rFonts w:cs="Times New Roman"/>
          <w:szCs w:val="24"/>
        </w:rPr>
        <w:t>mperoleh data yang di butuhkan.</w:t>
      </w:r>
    </w:p>
    <w:p w:rsidR="007B37A3" w:rsidRPr="00CB28F9" w:rsidRDefault="007B37A3" w:rsidP="00615C94">
      <w:pPr>
        <w:pStyle w:val="ListParagraph"/>
        <w:spacing w:line="276" w:lineRule="auto"/>
        <w:ind w:left="0" w:right="-1"/>
        <w:jc w:val="center"/>
        <w:rPr>
          <w:rFonts w:cs="Times New Roman"/>
          <w:szCs w:val="24"/>
        </w:rPr>
      </w:pPr>
      <w:r w:rsidRPr="00CB28F9">
        <w:rPr>
          <w:rFonts w:cs="Times New Roman"/>
          <w:szCs w:val="24"/>
        </w:rPr>
        <w:lastRenderedPageBreak/>
        <w:t>Tabel 3.2</w:t>
      </w:r>
    </w:p>
    <w:p w:rsidR="007B37A3" w:rsidRPr="00CB28F9" w:rsidRDefault="00277DF1" w:rsidP="00615C94">
      <w:pPr>
        <w:pStyle w:val="ListParagraph"/>
        <w:spacing w:line="276" w:lineRule="auto"/>
        <w:ind w:left="0" w:right="-1"/>
        <w:jc w:val="center"/>
        <w:rPr>
          <w:rFonts w:cs="Times New Roman"/>
          <w:szCs w:val="24"/>
        </w:rPr>
      </w:pPr>
      <w:r w:rsidRPr="00CB28F9">
        <w:rPr>
          <w:rFonts w:cs="Times New Roman"/>
          <w:szCs w:val="24"/>
        </w:rPr>
        <w:t>Instrumen Skala Likert Untuk Lingkungan Kerja (X</w:t>
      </w:r>
      <w:r w:rsidRPr="00CB28F9">
        <w:rPr>
          <w:rFonts w:cs="Times New Roman"/>
          <w:szCs w:val="24"/>
          <w:vertAlign w:val="subscript"/>
        </w:rPr>
        <w:t>1</w:t>
      </w:r>
      <w:r w:rsidR="007B37A3" w:rsidRPr="00CB28F9">
        <w:rPr>
          <w:rFonts w:cs="Times New Roman"/>
          <w:szCs w:val="24"/>
        </w:rPr>
        <w:t>)</w:t>
      </w:r>
    </w:p>
    <w:tbl>
      <w:tblPr>
        <w:tblW w:w="4536"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693"/>
        <w:gridCol w:w="1276"/>
      </w:tblGrid>
      <w:tr w:rsidR="007B37A3" w:rsidRPr="00CB28F9" w:rsidTr="0035102A">
        <w:tc>
          <w:tcPr>
            <w:tcW w:w="567" w:type="dxa"/>
          </w:tcPr>
          <w:p w:rsidR="007B37A3" w:rsidRPr="00CB28F9" w:rsidRDefault="007B37A3"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No</w:t>
            </w:r>
          </w:p>
        </w:tc>
        <w:tc>
          <w:tcPr>
            <w:tcW w:w="2693" w:type="dxa"/>
          </w:tcPr>
          <w:p w:rsidR="007B37A3" w:rsidRPr="00CB28F9" w:rsidRDefault="007B37A3"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Skala penilaian</w:t>
            </w:r>
          </w:p>
        </w:tc>
        <w:tc>
          <w:tcPr>
            <w:tcW w:w="1276" w:type="dxa"/>
          </w:tcPr>
          <w:p w:rsidR="007B37A3" w:rsidRPr="00CB28F9" w:rsidRDefault="007B37A3"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Bobot</w:t>
            </w:r>
          </w:p>
        </w:tc>
      </w:tr>
      <w:tr w:rsidR="007B37A3" w:rsidRPr="00CB28F9" w:rsidTr="0035102A">
        <w:tc>
          <w:tcPr>
            <w:tcW w:w="567" w:type="dxa"/>
          </w:tcPr>
          <w:p w:rsidR="007B37A3" w:rsidRPr="00CB28F9" w:rsidRDefault="007B37A3"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1</w:t>
            </w:r>
          </w:p>
        </w:tc>
        <w:tc>
          <w:tcPr>
            <w:tcW w:w="2693" w:type="dxa"/>
          </w:tcPr>
          <w:p w:rsidR="007B37A3" w:rsidRPr="00CB28F9" w:rsidRDefault="007B37A3"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 xml:space="preserve">Sangat Setuju </w:t>
            </w:r>
          </w:p>
        </w:tc>
        <w:tc>
          <w:tcPr>
            <w:tcW w:w="1276" w:type="dxa"/>
          </w:tcPr>
          <w:p w:rsidR="007B37A3" w:rsidRPr="00CB28F9" w:rsidRDefault="007B37A3"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1</w:t>
            </w:r>
          </w:p>
        </w:tc>
      </w:tr>
      <w:tr w:rsidR="007B37A3" w:rsidRPr="00CB28F9" w:rsidTr="0035102A">
        <w:tc>
          <w:tcPr>
            <w:tcW w:w="567" w:type="dxa"/>
          </w:tcPr>
          <w:p w:rsidR="007B37A3" w:rsidRPr="00CB28F9" w:rsidRDefault="007B37A3"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2</w:t>
            </w:r>
          </w:p>
        </w:tc>
        <w:tc>
          <w:tcPr>
            <w:tcW w:w="2693" w:type="dxa"/>
          </w:tcPr>
          <w:p w:rsidR="007B37A3" w:rsidRPr="00CB28F9" w:rsidRDefault="007B37A3"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 xml:space="preserve">Setuju </w:t>
            </w:r>
          </w:p>
        </w:tc>
        <w:tc>
          <w:tcPr>
            <w:tcW w:w="1276" w:type="dxa"/>
          </w:tcPr>
          <w:p w:rsidR="007B37A3" w:rsidRPr="00CB28F9" w:rsidRDefault="007B37A3"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2</w:t>
            </w:r>
          </w:p>
        </w:tc>
      </w:tr>
      <w:tr w:rsidR="007B37A3" w:rsidRPr="00CB28F9" w:rsidTr="0035102A">
        <w:tc>
          <w:tcPr>
            <w:tcW w:w="567" w:type="dxa"/>
          </w:tcPr>
          <w:p w:rsidR="007B37A3" w:rsidRPr="00CB28F9" w:rsidRDefault="007B37A3"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3</w:t>
            </w:r>
          </w:p>
        </w:tc>
        <w:tc>
          <w:tcPr>
            <w:tcW w:w="2693" w:type="dxa"/>
          </w:tcPr>
          <w:p w:rsidR="007B37A3" w:rsidRPr="00CB28F9" w:rsidRDefault="007B37A3"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Ragu – Ragu</w:t>
            </w:r>
          </w:p>
        </w:tc>
        <w:tc>
          <w:tcPr>
            <w:tcW w:w="1276" w:type="dxa"/>
          </w:tcPr>
          <w:p w:rsidR="007B37A3" w:rsidRPr="00CB28F9" w:rsidRDefault="007B37A3"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3</w:t>
            </w:r>
          </w:p>
        </w:tc>
      </w:tr>
      <w:tr w:rsidR="007B37A3" w:rsidRPr="00CB28F9" w:rsidTr="0035102A">
        <w:tc>
          <w:tcPr>
            <w:tcW w:w="567" w:type="dxa"/>
          </w:tcPr>
          <w:p w:rsidR="007B37A3" w:rsidRPr="00CB28F9" w:rsidRDefault="007B37A3"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4</w:t>
            </w:r>
          </w:p>
        </w:tc>
        <w:tc>
          <w:tcPr>
            <w:tcW w:w="2693" w:type="dxa"/>
          </w:tcPr>
          <w:p w:rsidR="007B37A3" w:rsidRPr="00CB28F9" w:rsidRDefault="007B37A3"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Tidak Setuju</w:t>
            </w:r>
          </w:p>
        </w:tc>
        <w:tc>
          <w:tcPr>
            <w:tcW w:w="1276" w:type="dxa"/>
          </w:tcPr>
          <w:p w:rsidR="007B37A3" w:rsidRPr="00CB28F9" w:rsidRDefault="007B37A3"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4</w:t>
            </w:r>
          </w:p>
        </w:tc>
      </w:tr>
      <w:tr w:rsidR="007B37A3" w:rsidRPr="00CB28F9" w:rsidTr="0035102A">
        <w:tc>
          <w:tcPr>
            <w:tcW w:w="567" w:type="dxa"/>
          </w:tcPr>
          <w:p w:rsidR="007B37A3" w:rsidRPr="00CB28F9" w:rsidRDefault="007B37A3"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5</w:t>
            </w:r>
          </w:p>
        </w:tc>
        <w:tc>
          <w:tcPr>
            <w:tcW w:w="2693" w:type="dxa"/>
          </w:tcPr>
          <w:p w:rsidR="007B37A3" w:rsidRPr="00CB28F9" w:rsidRDefault="007B37A3"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Sangat Tidak Setuju</w:t>
            </w:r>
          </w:p>
        </w:tc>
        <w:tc>
          <w:tcPr>
            <w:tcW w:w="1276" w:type="dxa"/>
          </w:tcPr>
          <w:p w:rsidR="007B37A3" w:rsidRPr="00CB28F9" w:rsidRDefault="007B37A3"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5</w:t>
            </w:r>
          </w:p>
        </w:tc>
      </w:tr>
    </w:tbl>
    <w:p w:rsidR="007B37A3" w:rsidRPr="00CB28F9" w:rsidRDefault="007B37A3" w:rsidP="00615C94">
      <w:pPr>
        <w:pStyle w:val="ListParagraph"/>
        <w:spacing w:line="276" w:lineRule="auto"/>
        <w:ind w:left="0" w:right="-1"/>
        <w:jc w:val="center"/>
        <w:rPr>
          <w:rFonts w:cs="Times New Roman"/>
          <w:szCs w:val="24"/>
        </w:rPr>
      </w:pPr>
    </w:p>
    <w:p w:rsidR="007B37A3" w:rsidRPr="00CB28F9" w:rsidRDefault="007B37A3" w:rsidP="00615C94">
      <w:pPr>
        <w:pStyle w:val="ListParagraph"/>
        <w:spacing w:line="276" w:lineRule="auto"/>
        <w:ind w:left="0" w:right="-1"/>
        <w:jc w:val="center"/>
        <w:rPr>
          <w:rFonts w:cs="Times New Roman"/>
          <w:szCs w:val="24"/>
        </w:rPr>
      </w:pPr>
      <w:r w:rsidRPr="00CB28F9">
        <w:rPr>
          <w:rFonts w:cs="Times New Roman"/>
          <w:szCs w:val="24"/>
        </w:rPr>
        <w:t>Tabel 3.3</w:t>
      </w:r>
    </w:p>
    <w:p w:rsidR="007B37A3" w:rsidRPr="00CB28F9" w:rsidRDefault="00A02A8A" w:rsidP="00615C94">
      <w:pPr>
        <w:pStyle w:val="ListParagraph"/>
        <w:spacing w:line="276" w:lineRule="auto"/>
        <w:ind w:left="0" w:right="-1"/>
        <w:jc w:val="center"/>
        <w:rPr>
          <w:rFonts w:cs="Times New Roman"/>
          <w:szCs w:val="24"/>
        </w:rPr>
      </w:pPr>
      <w:r w:rsidRPr="00CB28F9">
        <w:rPr>
          <w:rFonts w:cs="Times New Roman"/>
          <w:szCs w:val="24"/>
        </w:rPr>
        <w:t xml:space="preserve">Instrumen Skala Likert Untuk </w:t>
      </w:r>
      <w:r w:rsidR="00277DF1" w:rsidRPr="00CB28F9">
        <w:rPr>
          <w:rFonts w:cs="Times New Roman"/>
          <w:szCs w:val="24"/>
        </w:rPr>
        <w:t>Gaya Kepemimpinan Demokratis (X</w:t>
      </w:r>
      <w:r w:rsidR="00277DF1" w:rsidRPr="00CB28F9">
        <w:rPr>
          <w:rFonts w:cs="Times New Roman"/>
          <w:szCs w:val="24"/>
          <w:vertAlign w:val="subscript"/>
        </w:rPr>
        <w:t>2</w:t>
      </w:r>
      <w:r w:rsidR="00277DF1" w:rsidRPr="00CB28F9">
        <w:rPr>
          <w:rFonts w:cs="Times New Roman"/>
          <w:szCs w:val="24"/>
        </w:rPr>
        <w:t>)</w:t>
      </w:r>
    </w:p>
    <w:tbl>
      <w:tblPr>
        <w:tblStyle w:val="TableGrid"/>
        <w:tblW w:w="4536" w:type="dxa"/>
        <w:tblInd w:w="1951" w:type="dxa"/>
        <w:tblLook w:val="04A0" w:firstRow="1" w:lastRow="0" w:firstColumn="1" w:lastColumn="0" w:noHBand="0" w:noVBand="1"/>
      </w:tblPr>
      <w:tblGrid>
        <w:gridCol w:w="511"/>
        <w:gridCol w:w="2693"/>
        <w:gridCol w:w="1332"/>
      </w:tblGrid>
      <w:tr w:rsidR="00E8168B" w:rsidRPr="00CB28F9" w:rsidTr="0035102A">
        <w:tc>
          <w:tcPr>
            <w:tcW w:w="511" w:type="dxa"/>
          </w:tcPr>
          <w:p w:rsidR="00E8168B" w:rsidRPr="00CB28F9" w:rsidRDefault="00E8168B" w:rsidP="00615C94">
            <w:pPr>
              <w:pStyle w:val="ListParagraph"/>
              <w:spacing w:line="276" w:lineRule="auto"/>
              <w:ind w:left="-391"/>
              <w:jc w:val="center"/>
              <w:rPr>
                <w:rFonts w:cs="Times New Roman"/>
                <w:szCs w:val="24"/>
              </w:rPr>
            </w:pPr>
            <w:r w:rsidRPr="00CB28F9">
              <w:rPr>
                <w:rFonts w:cs="Times New Roman"/>
                <w:szCs w:val="24"/>
              </w:rPr>
              <w:t>No</w:t>
            </w:r>
          </w:p>
        </w:tc>
        <w:tc>
          <w:tcPr>
            <w:tcW w:w="2693" w:type="dxa"/>
            <w:shd w:val="clear" w:color="auto" w:fill="auto"/>
          </w:tcPr>
          <w:p w:rsidR="00E8168B" w:rsidRPr="00CB28F9" w:rsidRDefault="00E8168B" w:rsidP="00615C94">
            <w:pPr>
              <w:pStyle w:val="ListParagraph"/>
              <w:spacing w:line="276" w:lineRule="auto"/>
              <w:ind w:left="0"/>
              <w:jc w:val="center"/>
              <w:rPr>
                <w:rFonts w:cs="Times New Roman"/>
                <w:szCs w:val="24"/>
              </w:rPr>
            </w:pPr>
            <w:r w:rsidRPr="00CB28F9">
              <w:rPr>
                <w:rFonts w:cs="Times New Roman"/>
                <w:szCs w:val="24"/>
              </w:rPr>
              <w:t>Skala penilaian</w:t>
            </w:r>
          </w:p>
        </w:tc>
        <w:tc>
          <w:tcPr>
            <w:tcW w:w="1332" w:type="dxa"/>
          </w:tcPr>
          <w:p w:rsidR="00E8168B" w:rsidRPr="00CB28F9" w:rsidRDefault="00E8168B" w:rsidP="00615C94">
            <w:pPr>
              <w:pStyle w:val="ListParagraph"/>
              <w:spacing w:line="276" w:lineRule="auto"/>
              <w:ind w:left="0"/>
              <w:jc w:val="center"/>
              <w:rPr>
                <w:rFonts w:cs="Times New Roman"/>
                <w:szCs w:val="24"/>
              </w:rPr>
            </w:pPr>
            <w:r w:rsidRPr="00CB28F9">
              <w:rPr>
                <w:rFonts w:cs="Times New Roman"/>
                <w:szCs w:val="24"/>
              </w:rPr>
              <w:t>Bobot</w:t>
            </w:r>
          </w:p>
        </w:tc>
      </w:tr>
      <w:tr w:rsidR="00E8168B" w:rsidRPr="00CB28F9" w:rsidTr="0035102A">
        <w:tc>
          <w:tcPr>
            <w:tcW w:w="511" w:type="dxa"/>
          </w:tcPr>
          <w:p w:rsidR="00E8168B" w:rsidRPr="00CB28F9" w:rsidRDefault="00E8168B" w:rsidP="00615C94">
            <w:pPr>
              <w:pStyle w:val="ListParagraph"/>
              <w:spacing w:line="276" w:lineRule="auto"/>
              <w:ind w:left="-391"/>
              <w:jc w:val="center"/>
              <w:rPr>
                <w:rFonts w:cs="Times New Roman"/>
                <w:szCs w:val="24"/>
              </w:rPr>
            </w:pPr>
            <w:r w:rsidRPr="00CB28F9">
              <w:rPr>
                <w:rFonts w:cs="Times New Roman"/>
                <w:szCs w:val="24"/>
              </w:rPr>
              <w:t>1</w:t>
            </w:r>
          </w:p>
        </w:tc>
        <w:tc>
          <w:tcPr>
            <w:tcW w:w="2693" w:type="dxa"/>
            <w:shd w:val="clear" w:color="auto" w:fill="auto"/>
          </w:tcPr>
          <w:p w:rsidR="00E8168B" w:rsidRPr="00CB28F9" w:rsidRDefault="00E8168B" w:rsidP="00615C94">
            <w:pPr>
              <w:pStyle w:val="ListParagraph"/>
              <w:spacing w:line="276" w:lineRule="auto"/>
              <w:ind w:left="0"/>
              <w:jc w:val="center"/>
              <w:rPr>
                <w:rFonts w:cs="Times New Roman"/>
                <w:szCs w:val="24"/>
              </w:rPr>
            </w:pPr>
            <w:r w:rsidRPr="00CB28F9">
              <w:rPr>
                <w:rFonts w:cs="Times New Roman"/>
                <w:szCs w:val="24"/>
              </w:rPr>
              <w:t>Selalu</w:t>
            </w:r>
          </w:p>
        </w:tc>
        <w:tc>
          <w:tcPr>
            <w:tcW w:w="1332" w:type="dxa"/>
          </w:tcPr>
          <w:p w:rsidR="00E8168B" w:rsidRPr="00CB28F9" w:rsidRDefault="00E8168B" w:rsidP="00615C94">
            <w:pPr>
              <w:pStyle w:val="ListParagraph"/>
              <w:spacing w:line="276" w:lineRule="auto"/>
              <w:ind w:left="0"/>
              <w:jc w:val="center"/>
              <w:rPr>
                <w:rFonts w:cs="Times New Roman"/>
                <w:szCs w:val="24"/>
              </w:rPr>
            </w:pPr>
            <w:r w:rsidRPr="00CB28F9">
              <w:rPr>
                <w:rFonts w:cs="Times New Roman"/>
                <w:szCs w:val="24"/>
              </w:rPr>
              <w:t>5</w:t>
            </w:r>
          </w:p>
        </w:tc>
      </w:tr>
      <w:tr w:rsidR="00E8168B" w:rsidRPr="00CB28F9" w:rsidTr="0035102A">
        <w:tc>
          <w:tcPr>
            <w:tcW w:w="511" w:type="dxa"/>
          </w:tcPr>
          <w:p w:rsidR="00E8168B" w:rsidRPr="00CB28F9" w:rsidRDefault="00E8168B" w:rsidP="00615C94">
            <w:pPr>
              <w:pStyle w:val="ListParagraph"/>
              <w:spacing w:line="276" w:lineRule="auto"/>
              <w:ind w:left="-391"/>
              <w:jc w:val="center"/>
              <w:rPr>
                <w:rFonts w:cs="Times New Roman"/>
                <w:szCs w:val="24"/>
              </w:rPr>
            </w:pPr>
            <w:r w:rsidRPr="00CB28F9">
              <w:rPr>
                <w:rFonts w:cs="Times New Roman"/>
                <w:szCs w:val="24"/>
              </w:rPr>
              <w:t>2</w:t>
            </w:r>
          </w:p>
        </w:tc>
        <w:tc>
          <w:tcPr>
            <w:tcW w:w="2693" w:type="dxa"/>
            <w:shd w:val="clear" w:color="auto" w:fill="auto"/>
          </w:tcPr>
          <w:p w:rsidR="00E8168B" w:rsidRPr="00CB28F9" w:rsidRDefault="00E8168B" w:rsidP="00615C94">
            <w:pPr>
              <w:pStyle w:val="ListParagraph"/>
              <w:spacing w:line="276" w:lineRule="auto"/>
              <w:ind w:left="0"/>
              <w:jc w:val="center"/>
              <w:rPr>
                <w:rFonts w:cs="Times New Roman"/>
                <w:szCs w:val="24"/>
              </w:rPr>
            </w:pPr>
            <w:r w:rsidRPr="00CB28F9">
              <w:rPr>
                <w:rFonts w:cs="Times New Roman"/>
                <w:szCs w:val="24"/>
              </w:rPr>
              <w:t xml:space="preserve">Sering </w:t>
            </w:r>
          </w:p>
        </w:tc>
        <w:tc>
          <w:tcPr>
            <w:tcW w:w="1332" w:type="dxa"/>
          </w:tcPr>
          <w:p w:rsidR="00E8168B" w:rsidRPr="00CB28F9" w:rsidRDefault="00E8168B" w:rsidP="00615C94">
            <w:pPr>
              <w:pStyle w:val="ListParagraph"/>
              <w:spacing w:line="276" w:lineRule="auto"/>
              <w:ind w:left="0"/>
              <w:jc w:val="center"/>
              <w:rPr>
                <w:rFonts w:cs="Times New Roman"/>
                <w:szCs w:val="24"/>
              </w:rPr>
            </w:pPr>
            <w:r w:rsidRPr="00CB28F9">
              <w:rPr>
                <w:rFonts w:cs="Times New Roman"/>
                <w:szCs w:val="24"/>
              </w:rPr>
              <w:t>4</w:t>
            </w:r>
          </w:p>
        </w:tc>
      </w:tr>
      <w:tr w:rsidR="00E8168B" w:rsidRPr="00CB28F9" w:rsidTr="0035102A">
        <w:tc>
          <w:tcPr>
            <w:tcW w:w="511" w:type="dxa"/>
          </w:tcPr>
          <w:p w:rsidR="00E8168B" w:rsidRPr="00CB28F9" w:rsidRDefault="00E8168B" w:rsidP="00615C94">
            <w:pPr>
              <w:pStyle w:val="ListParagraph"/>
              <w:spacing w:line="276" w:lineRule="auto"/>
              <w:ind w:left="-391"/>
              <w:jc w:val="center"/>
              <w:rPr>
                <w:rFonts w:cs="Times New Roman"/>
                <w:szCs w:val="24"/>
              </w:rPr>
            </w:pPr>
            <w:r w:rsidRPr="00CB28F9">
              <w:rPr>
                <w:rFonts w:cs="Times New Roman"/>
                <w:szCs w:val="24"/>
              </w:rPr>
              <w:t>3</w:t>
            </w:r>
          </w:p>
        </w:tc>
        <w:tc>
          <w:tcPr>
            <w:tcW w:w="2693" w:type="dxa"/>
            <w:shd w:val="clear" w:color="auto" w:fill="auto"/>
          </w:tcPr>
          <w:p w:rsidR="00E8168B" w:rsidRPr="00CB28F9" w:rsidRDefault="00E8168B" w:rsidP="00615C94">
            <w:pPr>
              <w:pStyle w:val="ListParagraph"/>
              <w:spacing w:line="276" w:lineRule="auto"/>
              <w:ind w:left="0"/>
              <w:jc w:val="center"/>
              <w:rPr>
                <w:rFonts w:cs="Times New Roman"/>
                <w:szCs w:val="24"/>
              </w:rPr>
            </w:pPr>
            <w:r w:rsidRPr="00CB28F9">
              <w:rPr>
                <w:rFonts w:cs="Times New Roman"/>
                <w:szCs w:val="24"/>
              </w:rPr>
              <w:t xml:space="preserve">Jarang </w:t>
            </w:r>
          </w:p>
        </w:tc>
        <w:tc>
          <w:tcPr>
            <w:tcW w:w="1332" w:type="dxa"/>
          </w:tcPr>
          <w:p w:rsidR="00E8168B" w:rsidRPr="00CB28F9" w:rsidRDefault="00E8168B" w:rsidP="00615C94">
            <w:pPr>
              <w:pStyle w:val="ListParagraph"/>
              <w:spacing w:line="276" w:lineRule="auto"/>
              <w:ind w:left="0"/>
              <w:jc w:val="center"/>
              <w:rPr>
                <w:rFonts w:cs="Times New Roman"/>
                <w:szCs w:val="24"/>
              </w:rPr>
            </w:pPr>
            <w:r w:rsidRPr="00CB28F9">
              <w:rPr>
                <w:rFonts w:cs="Times New Roman"/>
                <w:szCs w:val="24"/>
              </w:rPr>
              <w:t>3</w:t>
            </w:r>
          </w:p>
        </w:tc>
      </w:tr>
      <w:tr w:rsidR="00E8168B" w:rsidRPr="00CB28F9" w:rsidTr="0035102A">
        <w:tc>
          <w:tcPr>
            <w:tcW w:w="511" w:type="dxa"/>
          </w:tcPr>
          <w:p w:rsidR="00E8168B" w:rsidRPr="00CB28F9" w:rsidRDefault="00E8168B" w:rsidP="00615C94">
            <w:pPr>
              <w:pStyle w:val="ListParagraph"/>
              <w:spacing w:line="276" w:lineRule="auto"/>
              <w:ind w:left="-391"/>
              <w:jc w:val="center"/>
              <w:rPr>
                <w:rFonts w:cs="Times New Roman"/>
                <w:szCs w:val="24"/>
              </w:rPr>
            </w:pPr>
            <w:r w:rsidRPr="00CB28F9">
              <w:rPr>
                <w:rFonts w:cs="Times New Roman"/>
                <w:szCs w:val="24"/>
              </w:rPr>
              <w:t>4</w:t>
            </w:r>
          </w:p>
        </w:tc>
        <w:tc>
          <w:tcPr>
            <w:tcW w:w="2693" w:type="dxa"/>
            <w:shd w:val="clear" w:color="auto" w:fill="auto"/>
          </w:tcPr>
          <w:p w:rsidR="00E8168B" w:rsidRPr="00CB28F9" w:rsidRDefault="00E8168B" w:rsidP="00615C94">
            <w:pPr>
              <w:pStyle w:val="ListParagraph"/>
              <w:spacing w:line="276" w:lineRule="auto"/>
              <w:ind w:left="0"/>
              <w:jc w:val="center"/>
              <w:rPr>
                <w:rFonts w:cs="Times New Roman"/>
                <w:szCs w:val="24"/>
              </w:rPr>
            </w:pPr>
            <w:r w:rsidRPr="00CB28F9">
              <w:rPr>
                <w:rFonts w:cs="Times New Roman"/>
                <w:szCs w:val="24"/>
              </w:rPr>
              <w:t>Pernah</w:t>
            </w:r>
          </w:p>
        </w:tc>
        <w:tc>
          <w:tcPr>
            <w:tcW w:w="1332" w:type="dxa"/>
          </w:tcPr>
          <w:p w:rsidR="00E8168B" w:rsidRPr="00CB28F9" w:rsidRDefault="00E8168B" w:rsidP="00615C94">
            <w:pPr>
              <w:pStyle w:val="ListParagraph"/>
              <w:spacing w:line="276" w:lineRule="auto"/>
              <w:ind w:left="0"/>
              <w:jc w:val="center"/>
              <w:rPr>
                <w:rFonts w:cs="Times New Roman"/>
                <w:szCs w:val="24"/>
              </w:rPr>
            </w:pPr>
            <w:r w:rsidRPr="00CB28F9">
              <w:rPr>
                <w:rFonts w:cs="Times New Roman"/>
                <w:szCs w:val="24"/>
              </w:rPr>
              <w:t>2</w:t>
            </w:r>
          </w:p>
        </w:tc>
      </w:tr>
      <w:tr w:rsidR="00E8168B" w:rsidRPr="00CB28F9" w:rsidTr="0035102A">
        <w:tc>
          <w:tcPr>
            <w:tcW w:w="511" w:type="dxa"/>
          </w:tcPr>
          <w:p w:rsidR="00E8168B" w:rsidRPr="00CB28F9" w:rsidRDefault="00E8168B" w:rsidP="00615C94">
            <w:pPr>
              <w:pStyle w:val="ListParagraph"/>
              <w:spacing w:line="276" w:lineRule="auto"/>
              <w:ind w:left="-391"/>
              <w:jc w:val="center"/>
              <w:rPr>
                <w:rFonts w:cs="Times New Roman"/>
                <w:szCs w:val="24"/>
              </w:rPr>
            </w:pPr>
            <w:r w:rsidRPr="00CB28F9">
              <w:rPr>
                <w:rFonts w:cs="Times New Roman"/>
                <w:szCs w:val="24"/>
              </w:rPr>
              <w:t>5</w:t>
            </w:r>
          </w:p>
        </w:tc>
        <w:tc>
          <w:tcPr>
            <w:tcW w:w="2693" w:type="dxa"/>
            <w:shd w:val="clear" w:color="auto" w:fill="auto"/>
          </w:tcPr>
          <w:p w:rsidR="00E8168B" w:rsidRPr="00CB28F9" w:rsidRDefault="00E8168B" w:rsidP="00615C94">
            <w:pPr>
              <w:pStyle w:val="ListParagraph"/>
              <w:spacing w:line="276" w:lineRule="auto"/>
              <w:ind w:left="0"/>
              <w:jc w:val="center"/>
              <w:rPr>
                <w:rFonts w:cs="Times New Roman"/>
                <w:szCs w:val="24"/>
              </w:rPr>
            </w:pPr>
            <w:r w:rsidRPr="00CB28F9">
              <w:rPr>
                <w:rFonts w:cs="Times New Roman"/>
                <w:szCs w:val="24"/>
              </w:rPr>
              <w:t xml:space="preserve">Tidak Pernah </w:t>
            </w:r>
          </w:p>
        </w:tc>
        <w:tc>
          <w:tcPr>
            <w:tcW w:w="1332" w:type="dxa"/>
          </w:tcPr>
          <w:p w:rsidR="00E8168B" w:rsidRPr="00CB28F9" w:rsidRDefault="00E8168B" w:rsidP="00615C94">
            <w:pPr>
              <w:pStyle w:val="ListParagraph"/>
              <w:spacing w:line="276" w:lineRule="auto"/>
              <w:ind w:left="0"/>
              <w:jc w:val="center"/>
              <w:rPr>
                <w:rFonts w:cs="Times New Roman"/>
                <w:szCs w:val="24"/>
              </w:rPr>
            </w:pPr>
            <w:r w:rsidRPr="00CB28F9">
              <w:rPr>
                <w:rFonts w:cs="Times New Roman"/>
                <w:szCs w:val="24"/>
              </w:rPr>
              <w:t>1</w:t>
            </w:r>
          </w:p>
        </w:tc>
      </w:tr>
    </w:tbl>
    <w:p w:rsidR="0033138D" w:rsidRPr="00CB28F9" w:rsidRDefault="0033138D" w:rsidP="00615C94">
      <w:pPr>
        <w:pStyle w:val="ListParagraph"/>
        <w:spacing w:line="276" w:lineRule="auto"/>
        <w:ind w:left="4253"/>
        <w:rPr>
          <w:rFonts w:cs="Times New Roman"/>
          <w:szCs w:val="24"/>
        </w:rPr>
      </w:pPr>
    </w:p>
    <w:p w:rsidR="008E6D8B" w:rsidRPr="00CB28F9" w:rsidRDefault="008E6D8B" w:rsidP="00615C94">
      <w:pPr>
        <w:pStyle w:val="ListParagraph"/>
        <w:spacing w:after="0" w:line="276" w:lineRule="auto"/>
        <w:ind w:left="0" w:right="-1"/>
        <w:jc w:val="center"/>
        <w:rPr>
          <w:rFonts w:cs="Times New Roman"/>
          <w:szCs w:val="24"/>
        </w:rPr>
      </w:pPr>
      <w:r w:rsidRPr="00CB28F9">
        <w:rPr>
          <w:rFonts w:cs="Times New Roman"/>
          <w:szCs w:val="24"/>
        </w:rPr>
        <w:t>Tabel 3.</w:t>
      </w:r>
      <w:r w:rsidR="007B37A3" w:rsidRPr="00CB28F9">
        <w:rPr>
          <w:rFonts w:cs="Times New Roman"/>
          <w:szCs w:val="24"/>
        </w:rPr>
        <w:t>4</w:t>
      </w:r>
    </w:p>
    <w:p w:rsidR="008E6D8B" w:rsidRPr="00CB28F9" w:rsidRDefault="00277DF1" w:rsidP="00615C94">
      <w:pPr>
        <w:spacing w:after="0"/>
        <w:ind w:left="0" w:right="-1"/>
        <w:jc w:val="center"/>
        <w:rPr>
          <w:rFonts w:cs="Times New Roman"/>
          <w:szCs w:val="24"/>
        </w:rPr>
      </w:pPr>
      <w:r w:rsidRPr="00CB28F9">
        <w:rPr>
          <w:rFonts w:cs="Times New Roman"/>
          <w:szCs w:val="24"/>
        </w:rPr>
        <w:t>Instrumen Skala Likert Untuk Kinerja Karyawan</w:t>
      </w:r>
      <w:r w:rsidR="008E6D8B" w:rsidRPr="00CB28F9">
        <w:rPr>
          <w:rFonts w:cs="Times New Roman"/>
          <w:szCs w:val="24"/>
        </w:rPr>
        <w:t xml:space="preserve"> (Y)</w:t>
      </w:r>
    </w:p>
    <w:tbl>
      <w:tblPr>
        <w:tblStyle w:val="TableGrid"/>
        <w:tblW w:w="4536" w:type="dxa"/>
        <w:tblInd w:w="1951" w:type="dxa"/>
        <w:tblLook w:val="04A0" w:firstRow="1" w:lastRow="0" w:firstColumn="1" w:lastColumn="0" w:noHBand="0" w:noVBand="1"/>
      </w:tblPr>
      <w:tblGrid>
        <w:gridCol w:w="511"/>
        <w:gridCol w:w="2693"/>
        <w:gridCol w:w="1332"/>
      </w:tblGrid>
      <w:tr w:rsidR="000328B6" w:rsidRPr="00CB28F9" w:rsidTr="0035102A">
        <w:tc>
          <w:tcPr>
            <w:tcW w:w="511" w:type="dxa"/>
          </w:tcPr>
          <w:p w:rsidR="000328B6" w:rsidRPr="00CB28F9" w:rsidRDefault="000328B6" w:rsidP="00615C94">
            <w:pPr>
              <w:pStyle w:val="ListParagraph"/>
              <w:spacing w:line="276" w:lineRule="auto"/>
              <w:ind w:left="-250"/>
              <w:jc w:val="center"/>
              <w:rPr>
                <w:rFonts w:cs="Times New Roman"/>
                <w:szCs w:val="24"/>
              </w:rPr>
            </w:pPr>
            <w:r w:rsidRPr="00CB28F9">
              <w:rPr>
                <w:rFonts w:cs="Times New Roman"/>
                <w:szCs w:val="24"/>
              </w:rPr>
              <w:t>No</w:t>
            </w:r>
          </w:p>
        </w:tc>
        <w:tc>
          <w:tcPr>
            <w:tcW w:w="2693" w:type="dxa"/>
          </w:tcPr>
          <w:p w:rsidR="000328B6" w:rsidRPr="00CB28F9" w:rsidRDefault="000328B6" w:rsidP="00615C94">
            <w:pPr>
              <w:pStyle w:val="ListParagraph"/>
              <w:spacing w:line="276" w:lineRule="auto"/>
              <w:ind w:left="0"/>
              <w:jc w:val="center"/>
              <w:rPr>
                <w:rFonts w:cs="Times New Roman"/>
                <w:szCs w:val="24"/>
              </w:rPr>
            </w:pPr>
            <w:r w:rsidRPr="00CB28F9">
              <w:rPr>
                <w:rFonts w:cs="Times New Roman"/>
                <w:szCs w:val="24"/>
              </w:rPr>
              <w:t>Skala penilaian</w:t>
            </w:r>
          </w:p>
        </w:tc>
        <w:tc>
          <w:tcPr>
            <w:tcW w:w="1332" w:type="dxa"/>
          </w:tcPr>
          <w:p w:rsidR="000328B6" w:rsidRPr="00CB28F9" w:rsidRDefault="000328B6" w:rsidP="00615C94">
            <w:pPr>
              <w:pStyle w:val="ListParagraph"/>
              <w:spacing w:line="276" w:lineRule="auto"/>
              <w:ind w:left="0"/>
              <w:jc w:val="center"/>
              <w:rPr>
                <w:rFonts w:cs="Times New Roman"/>
                <w:szCs w:val="24"/>
              </w:rPr>
            </w:pPr>
            <w:r w:rsidRPr="00CB28F9">
              <w:rPr>
                <w:rFonts w:cs="Times New Roman"/>
                <w:szCs w:val="24"/>
              </w:rPr>
              <w:t>Bobot</w:t>
            </w:r>
          </w:p>
        </w:tc>
      </w:tr>
      <w:tr w:rsidR="000328B6" w:rsidRPr="00CB28F9" w:rsidTr="0035102A">
        <w:tc>
          <w:tcPr>
            <w:tcW w:w="511" w:type="dxa"/>
          </w:tcPr>
          <w:p w:rsidR="000328B6" w:rsidRPr="00CB28F9" w:rsidRDefault="000328B6" w:rsidP="00615C94">
            <w:pPr>
              <w:pStyle w:val="ListParagraph"/>
              <w:spacing w:line="276" w:lineRule="auto"/>
              <w:ind w:left="-250"/>
              <w:jc w:val="center"/>
              <w:rPr>
                <w:rFonts w:cs="Times New Roman"/>
                <w:szCs w:val="24"/>
              </w:rPr>
            </w:pPr>
            <w:r w:rsidRPr="00CB28F9">
              <w:rPr>
                <w:rFonts w:cs="Times New Roman"/>
                <w:szCs w:val="24"/>
              </w:rPr>
              <w:t>1</w:t>
            </w:r>
          </w:p>
        </w:tc>
        <w:tc>
          <w:tcPr>
            <w:tcW w:w="2693" w:type="dxa"/>
          </w:tcPr>
          <w:p w:rsidR="000328B6" w:rsidRPr="00CB28F9" w:rsidRDefault="000328B6" w:rsidP="00615C94">
            <w:pPr>
              <w:pStyle w:val="ListParagraph"/>
              <w:spacing w:line="276" w:lineRule="auto"/>
              <w:ind w:left="0"/>
              <w:jc w:val="center"/>
              <w:rPr>
                <w:rFonts w:cs="Times New Roman"/>
                <w:szCs w:val="24"/>
              </w:rPr>
            </w:pPr>
            <w:r w:rsidRPr="00CB28F9">
              <w:rPr>
                <w:rFonts w:cs="Times New Roman"/>
                <w:szCs w:val="24"/>
              </w:rPr>
              <w:t>Selalu</w:t>
            </w:r>
          </w:p>
        </w:tc>
        <w:tc>
          <w:tcPr>
            <w:tcW w:w="1332" w:type="dxa"/>
          </w:tcPr>
          <w:p w:rsidR="000328B6" w:rsidRPr="00CB28F9" w:rsidRDefault="000328B6" w:rsidP="00615C94">
            <w:pPr>
              <w:pStyle w:val="ListParagraph"/>
              <w:spacing w:line="276" w:lineRule="auto"/>
              <w:ind w:left="0"/>
              <w:jc w:val="center"/>
              <w:rPr>
                <w:rFonts w:cs="Times New Roman"/>
                <w:szCs w:val="24"/>
              </w:rPr>
            </w:pPr>
            <w:r w:rsidRPr="00CB28F9">
              <w:rPr>
                <w:rFonts w:cs="Times New Roman"/>
                <w:szCs w:val="24"/>
              </w:rPr>
              <w:t>5</w:t>
            </w:r>
          </w:p>
        </w:tc>
      </w:tr>
      <w:tr w:rsidR="000328B6" w:rsidRPr="00CB28F9" w:rsidTr="0035102A">
        <w:tc>
          <w:tcPr>
            <w:tcW w:w="511" w:type="dxa"/>
          </w:tcPr>
          <w:p w:rsidR="000328B6" w:rsidRPr="00CB28F9" w:rsidRDefault="000328B6" w:rsidP="00615C94">
            <w:pPr>
              <w:pStyle w:val="ListParagraph"/>
              <w:spacing w:line="276" w:lineRule="auto"/>
              <w:ind w:left="-250"/>
              <w:jc w:val="center"/>
              <w:rPr>
                <w:rFonts w:cs="Times New Roman"/>
                <w:szCs w:val="24"/>
              </w:rPr>
            </w:pPr>
            <w:r w:rsidRPr="00CB28F9">
              <w:rPr>
                <w:rFonts w:cs="Times New Roman"/>
                <w:szCs w:val="24"/>
              </w:rPr>
              <w:t>2</w:t>
            </w:r>
          </w:p>
        </w:tc>
        <w:tc>
          <w:tcPr>
            <w:tcW w:w="2693" w:type="dxa"/>
          </w:tcPr>
          <w:p w:rsidR="000328B6" w:rsidRPr="00CB28F9" w:rsidRDefault="000328B6" w:rsidP="00615C94">
            <w:pPr>
              <w:pStyle w:val="ListParagraph"/>
              <w:spacing w:line="276" w:lineRule="auto"/>
              <w:ind w:left="0"/>
              <w:jc w:val="center"/>
              <w:rPr>
                <w:rFonts w:cs="Times New Roman"/>
                <w:szCs w:val="24"/>
              </w:rPr>
            </w:pPr>
            <w:r w:rsidRPr="00CB28F9">
              <w:rPr>
                <w:rFonts w:cs="Times New Roman"/>
                <w:szCs w:val="24"/>
              </w:rPr>
              <w:t xml:space="preserve">Sering </w:t>
            </w:r>
          </w:p>
        </w:tc>
        <w:tc>
          <w:tcPr>
            <w:tcW w:w="1332" w:type="dxa"/>
          </w:tcPr>
          <w:p w:rsidR="000328B6" w:rsidRPr="00CB28F9" w:rsidRDefault="000328B6" w:rsidP="00615C94">
            <w:pPr>
              <w:pStyle w:val="ListParagraph"/>
              <w:spacing w:line="276" w:lineRule="auto"/>
              <w:ind w:left="0"/>
              <w:jc w:val="center"/>
              <w:rPr>
                <w:rFonts w:cs="Times New Roman"/>
                <w:szCs w:val="24"/>
              </w:rPr>
            </w:pPr>
            <w:r w:rsidRPr="00CB28F9">
              <w:rPr>
                <w:rFonts w:cs="Times New Roman"/>
                <w:szCs w:val="24"/>
              </w:rPr>
              <w:t>4</w:t>
            </w:r>
          </w:p>
        </w:tc>
      </w:tr>
      <w:tr w:rsidR="000328B6" w:rsidRPr="00CB28F9" w:rsidTr="0035102A">
        <w:tc>
          <w:tcPr>
            <w:tcW w:w="511" w:type="dxa"/>
          </w:tcPr>
          <w:p w:rsidR="000328B6" w:rsidRPr="00CB28F9" w:rsidRDefault="000328B6" w:rsidP="00615C94">
            <w:pPr>
              <w:pStyle w:val="ListParagraph"/>
              <w:spacing w:line="276" w:lineRule="auto"/>
              <w:ind w:left="-250"/>
              <w:jc w:val="center"/>
              <w:rPr>
                <w:rFonts w:cs="Times New Roman"/>
                <w:szCs w:val="24"/>
              </w:rPr>
            </w:pPr>
            <w:r w:rsidRPr="00CB28F9">
              <w:rPr>
                <w:rFonts w:cs="Times New Roman"/>
                <w:szCs w:val="24"/>
              </w:rPr>
              <w:t>3</w:t>
            </w:r>
          </w:p>
        </w:tc>
        <w:tc>
          <w:tcPr>
            <w:tcW w:w="2693" w:type="dxa"/>
          </w:tcPr>
          <w:p w:rsidR="000328B6" w:rsidRPr="00CB28F9" w:rsidRDefault="000328B6" w:rsidP="00615C94">
            <w:pPr>
              <w:pStyle w:val="ListParagraph"/>
              <w:spacing w:line="276" w:lineRule="auto"/>
              <w:ind w:left="0"/>
              <w:jc w:val="center"/>
              <w:rPr>
                <w:rFonts w:cs="Times New Roman"/>
                <w:szCs w:val="24"/>
              </w:rPr>
            </w:pPr>
            <w:r w:rsidRPr="00CB28F9">
              <w:rPr>
                <w:rFonts w:cs="Times New Roman"/>
                <w:szCs w:val="24"/>
              </w:rPr>
              <w:t xml:space="preserve">Jarang </w:t>
            </w:r>
          </w:p>
        </w:tc>
        <w:tc>
          <w:tcPr>
            <w:tcW w:w="1332" w:type="dxa"/>
          </w:tcPr>
          <w:p w:rsidR="000328B6" w:rsidRPr="00CB28F9" w:rsidRDefault="000328B6" w:rsidP="00615C94">
            <w:pPr>
              <w:pStyle w:val="ListParagraph"/>
              <w:spacing w:line="276" w:lineRule="auto"/>
              <w:ind w:left="0"/>
              <w:jc w:val="center"/>
              <w:rPr>
                <w:rFonts w:cs="Times New Roman"/>
                <w:szCs w:val="24"/>
              </w:rPr>
            </w:pPr>
            <w:r w:rsidRPr="00CB28F9">
              <w:rPr>
                <w:rFonts w:cs="Times New Roman"/>
                <w:szCs w:val="24"/>
              </w:rPr>
              <w:t>3</w:t>
            </w:r>
          </w:p>
        </w:tc>
      </w:tr>
      <w:tr w:rsidR="000328B6" w:rsidRPr="00CB28F9" w:rsidTr="0035102A">
        <w:tc>
          <w:tcPr>
            <w:tcW w:w="511" w:type="dxa"/>
          </w:tcPr>
          <w:p w:rsidR="000328B6" w:rsidRPr="00CB28F9" w:rsidRDefault="000328B6" w:rsidP="00615C94">
            <w:pPr>
              <w:pStyle w:val="ListParagraph"/>
              <w:spacing w:line="276" w:lineRule="auto"/>
              <w:ind w:left="-250"/>
              <w:jc w:val="center"/>
              <w:rPr>
                <w:rFonts w:cs="Times New Roman"/>
                <w:szCs w:val="24"/>
              </w:rPr>
            </w:pPr>
            <w:r w:rsidRPr="00CB28F9">
              <w:rPr>
                <w:rFonts w:cs="Times New Roman"/>
                <w:szCs w:val="24"/>
              </w:rPr>
              <w:t>4</w:t>
            </w:r>
          </w:p>
        </w:tc>
        <w:tc>
          <w:tcPr>
            <w:tcW w:w="2693" w:type="dxa"/>
          </w:tcPr>
          <w:p w:rsidR="000328B6" w:rsidRPr="00CB28F9" w:rsidRDefault="000328B6" w:rsidP="00615C94">
            <w:pPr>
              <w:pStyle w:val="ListParagraph"/>
              <w:spacing w:line="276" w:lineRule="auto"/>
              <w:ind w:left="0"/>
              <w:jc w:val="center"/>
              <w:rPr>
                <w:rFonts w:cs="Times New Roman"/>
                <w:szCs w:val="24"/>
              </w:rPr>
            </w:pPr>
            <w:r w:rsidRPr="00CB28F9">
              <w:rPr>
                <w:rFonts w:cs="Times New Roman"/>
                <w:szCs w:val="24"/>
              </w:rPr>
              <w:t>Pernah</w:t>
            </w:r>
          </w:p>
        </w:tc>
        <w:tc>
          <w:tcPr>
            <w:tcW w:w="1332" w:type="dxa"/>
          </w:tcPr>
          <w:p w:rsidR="000328B6" w:rsidRPr="00CB28F9" w:rsidRDefault="000328B6" w:rsidP="00615C94">
            <w:pPr>
              <w:pStyle w:val="ListParagraph"/>
              <w:spacing w:line="276" w:lineRule="auto"/>
              <w:ind w:left="0"/>
              <w:jc w:val="center"/>
              <w:rPr>
                <w:rFonts w:cs="Times New Roman"/>
                <w:szCs w:val="24"/>
              </w:rPr>
            </w:pPr>
            <w:r w:rsidRPr="00CB28F9">
              <w:rPr>
                <w:rFonts w:cs="Times New Roman"/>
                <w:szCs w:val="24"/>
              </w:rPr>
              <w:t>2</w:t>
            </w:r>
          </w:p>
        </w:tc>
      </w:tr>
      <w:tr w:rsidR="000328B6" w:rsidRPr="00CB28F9" w:rsidTr="0035102A">
        <w:tc>
          <w:tcPr>
            <w:tcW w:w="511" w:type="dxa"/>
          </w:tcPr>
          <w:p w:rsidR="000328B6" w:rsidRPr="00CB28F9" w:rsidRDefault="000328B6" w:rsidP="00615C94">
            <w:pPr>
              <w:pStyle w:val="ListParagraph"/>
              <w:spacing w:line="276" w:lineRule="auto"/>
              <w:ind w:left="-250"/>
              <w:jc w:val="center"/>
              <w:rPr>
                <w:rFonts w:cs="Times New Roman"/>
                <w:szCs w:val="24"/>
              </w:rPr>
            </w:pPr>
            <w:r w:rsidRPr="00CB28F9">
              <w:rPr>
                <w:rFonts w:cs="Times New Roman"/>
                <w:szCs w:val="24"/>
              </w:rPr>
              <w:t>5</w:t>
            </w:r>
          </w:p>
        </w:tc>
        <w:tc>
          <w:tcPr>
            <w:tcW w:w="2693" w:type="dxa"/>
          </w:tcPr>
          <w:p w:rsidR="000328B6" w:rsidRPr="00CB28F9" w:rsidRDefault="000328B6" w:rsidP="00615C94">
            <w:pPr>
              <w:pStyle w:val="ListParagraph"/>
              <w:spacing w:line="276" w:lineRule="auto"/>
              <w:ind w:left="0"/>
              <w:jc w:val="center"/>
              <w:rPr>
                <w:rFonts w:cs="Times New Roman"/>
                <w:szCs w:val="24"/>
              </w:rPr>
            </w:pPr>
            <w:r w:rsidRPr="00CB28F9">
              <w:rPr>
                <w:rFonts w:cs="Times New Roman"/>
                <w:szCs w:val="24"/>
              </w:rPr>
              <w:t xml:space="preserve">Tidak Pernah </w:t>
            </w:r>
          </w:p>
        </w:tc>
        <w:tc>
          <w:tcPr>
            <w:tcW w:w="1332" w:type="dxa"/>
          </w:tcPr>
          <w:p w:rsidR="000328B6" w:rsidRPr="00CB28F9" w:rsidRDefault="000328B6" w:rsidP="00615C94">
            <w:pPr>
              <w:pStyle w:val="ListParagraph"/>
              <w:spacing w:line="276" w:lineRule="auto"/>
              <w:ind w:left="0"/>
              <w:jc w:val="center"/>
              <w:rPr>
                <w:rFonts w:cs="Times New Roman"/>
                <w:szCs w:val="24"/>
              </w:rPr>
            </w:pPr>
            <w:r w:rsidRPr="00CB28F9">
              <w:rPr>
                <w:rFonts w:cs="Times New Roman"/>
                <w:szCs w:val="24"/>
              </w:rPr>
              <w:t>1</w:t>
            </w:r>
          </w:p>
        </w:tc>
      </w:tr>
    </w:tbl>
    <w:p w:rsidR="00197913" w:rsidRPr="00CB28F9" w:rsidRDefault="00197913" w:rsidP="00615C94">
      <w:pPr>
        <w:pStyle w:val="ListParagraph"/>
        <w:spacing w:line="276" w:lineRule="auto"/>
        <w:ind w:left="1985" w:firstLine="283"/>
        <w:rPr>
          <w:rFonts w:cs="Times New Roman"/>
          <w:szCs w:val="24"/>
        </w:rPr>
      </w:pPr>
    </w:p>
    <w:p w:rsidR="00CE5A11" w:rsidRDefault="00CE5A11" w:rsidP="00615C94">
      <w:pPr>
        <w:pStyle w:val="ListParagraph"/>
        <w:spacing w:line="276" w:lineRule="auto"/>
        <w:ind w:left="709" w:right="-1"/>
        <w:rPr>
          <w:rFonts w:cs="Times New Roman"/>
          <w:szCs w:val="24"/>
        </w:rPr>
      </w:pPr>
    </w:p>
    <w:p w:rsidR="00CE5A11" w:rsidRDefault="00CE5A11" w:rsidP="00615C94">
      <w:pPr>
        <w:pStyle w:val="ListParagraph"/>
        <w:spacing w:line="276" w:lineRule="auto"/>
        <w:ind w:left="709" w:right="-1"/>
        <w:rPr>
          <w:rFonts w:cs="Times New Roman"/>
          <w:szCs w:val="24"/>
        </w:rPr>
      </w:pPr>
    </w:p>
    <w:p w:rsidR="00BA0030" w:rsidRPr="00CB28F9" w:rsidRDefault="00197913" w:rsidP="00615C94">
      <w:pPr>
        <w:pStyle w:val="ListParagraph"/>
        <w:numPr>
          <w:ilvl w:val="0"/>
          <w:numId w:val="28"/>
        </w:numPr>
        <w:spacing w:line="276" w:lineRule="auto"/>
        <w:ind w:left="709" w:right="-1" w:hanging="283"/>
        <w:rPr>
          <w:rFonts w:cs="Times New Roman"/>
          <w:szCs w:val="24"/>
        </w:rPr>
      </w:pPr>
      <w:r w:rsidRPr="00CB28F9">
        <w:rPr>
          <w:rFonts w:cs="Times New Roman"/>
          <w:szCs w:val="24"/>
        </w:rPr>
        <w:t>Data sekunder</w:t>
      </w:r>
    </w:p>
    <w:p w:rsidR="00B4183C" w:rsidRPr="00CB28F9" w:rsidRDefault="0080026F" w:rsidP="00615C94">
      <w:pPr>
        <w:pStyle w:val="ListParagraph"/>
        <w:spacing w:line="276" w:lineRule="auto"/>
        <w:ind w:left="709" w:right="-1"/>
        <w:rPr>
          <w:rFonts w:cs="Times New Roman"/>
          <w:szCs w:val="24"/>
        </w:rPr>
      </w:pPr>
      <w:r w:rsidRPr="00CB28F9">
        <w:rPr>
          <w:rFonts w:cs="Times New Roman"/>
          <w:szCs w:val="24"/>
        </w:rPr>
        <w:t xml:space="preserve">Data sekunder yaitu data yang diperoleh dari sumber-sumber yang ada seperti dari buku-buku atau laporan-laporan terdahulu yang berkaitan dengan pengaruh lingkungan kerja, gaya kepemimpinan demokratis dan kinerja karyawan. </w:t>
      </w:r>
      <w:r w:rsidR="007F2B03" w:rsidRPr="00CB28F9">
        <w:rPr>
          <w:rFonts w:cs="Times New Roman"/>
          <w:szCs w:val="24"/>
        </w:rPr>
        <w:t>“Sumber sekunder merupakan sumber yang tidak langsung memberikan data kepada pengumpul data, misalnya lewat orang lain atau lew</w:t>
      </w:r>
      <w:r w:rsidR="00D3043E" w:rsidRPr="00CB28F9">
        <w:rPr>
          <w:rFonts w:cs="Times New Roman"/>
          <w:szCs w:val="24"/>
        </w:rPr>
        <w:t>at dokumen” (Sugiyono 2016</w:t>
      </w:r>
      <w:r w:rsidR="007F2B03" w:rsidRPr="00CB28F9">
        <w:rPr>
          <w:rFonts w:cs="Times New Roman"/>
          <w:szCs w:val="24"/>
        </w:rPr>
        <w:t xml:space="preserve">). </w:t>
      </w:r>
    </w:p>
    <w:p w:rsidR="00197913" w:rsidRPr="00CB28F9" w:rsidRDefault="00B16D90" w:rsidP="00615C94">
      <w:pPr>
        <w:pStyle w:val="SubBab3"/>
        <w:spacing w:after="0"/>
      </w:pPr>
      <w:bookmarkStart w:id="57" w:name="_Toc111902010"/>
      <w:r w:rsidRPr="00CB28F9">
        <w:t>Metode Pengolahan Data/Analisis Data</w:t>
      </w:r>
      <w:bookmarkEnd w:id="57"/>
    </w:p>
    <w:p w:rsidR="008E7CAF" w:rsidRPr="00CB28F9" w:rsidRDefault="00EC55B5" w:rsidP="00615C94">
      <w:pPr>
        <w:pStyle w:val="ListParagraph"/>
        <w:spacing w:after="0" w:line="276" w:lineRule="auto"/>
        <w:ind w:left="426" w:right="-1" w:firstLine="425"/>
        <w:rPr>
          <w:rFonts w:eastAsiaTheme="minorEastAsia" w:cs="Times New Roman"/>
          <w:szCs w:val="24"/>
        </w:rPr>
      </w:pPr>
      <w:r w:rsidRPr="00CB28F9">
        <w:rPr>
          <w:rFonts w:eastAsiaTheme="minorEastAsia" w:cs="Times New Roman"/>
          <w:szCs w:val="24"/>
        </w:rPr>
        <w:t>“</w:t>
      </w:r>
      <w:r w:rsidR="0074500C" w:rsidRPr="00CB28F9">
        <w:rPr>
          <w:rFonts w:eastAsiaTheme="minorEastAsia" w:cs="Times New Roman"/>
          <w:szCs w:val="24"/>
        </w:rPr>
        <w:t>Analisis data</w:t>
      </w:r>
      <w:r w:rsidR="00FF300A" w:rsidRPr="00CB28F9">
        <w:rPr>
          <w:rFonts w:eastAsiaTheme="minorEastAsia" w:cs="Times New Roman"/>
          <w:szCs w:val="24"/>
        </w:rPr>
        <w:t xml:space="preserve"> merupakan kegiatan setelah data dari seluruh responden arau sumber data lain terkumpul. Kegiatan dalam analisis data ad</w:t>
      </w:r>
      <w:r w:rsidR="00D72864" w:rsidRPr="00CB28F9">
        <w:rPr>
          <w:rFonts w:eastAsiaTheme="minorEastAsia" w:cs="Times New Roman"/>
          <w:szCs w:val="24"/>
        </w:rPr>
        <w:t xml:space="preserve">alah </w:t>
      </w:r>
      <w:r w:rsidR="00FF300A" w:rsidRPr="00CB28F9">
        <w:rPr>
          <w:rFonts w:eastAsiaTheme="minorEastAsia" w:cs="Times New Roman"/>
          <w:szCs w:val="24"/>
        </w:rPr>
        <w:t xml:space="preserve">mengelompokkan data berdasarkan variabel dan jenis responden, mentabulasi data berdasarkan variabel dari seluruh responden, menyajikan data tiap variabel yang diteliti, melakukan perhitungan untuk menjawab rumusan masalah, dan </w:t>
      </w:r>
      <w:r w:rsidR="00FF300A" w:rsidRPr="00CB28F9">
        <w:rPr>
          <w:rFonts w:eastAsiaTheme="minorEastAsia" w:cs="Times New Roman"/>
          <w:szCs w:val="24"/>
        </w:rPr>
        <w:lastRenderedPageBreak/>
        <w:t>melakukan perhitungan untuk menguji hipotesis yang telah diajukan</w:t>
      </w:r>
      <w:r w:rsidR="00D3043E" w:rsidRPr="00CB28F9">
        <w:rPr>
          <w:rFonts w:eastAsiaTheme="minorEastAsia" w:cs="Times New Roman"/>
          <w:szCs w:val="24"/>
        </w:rPr>
        <w:t xml:space="preserve">” (Sugiyono </w:t>
      </w:r>
      <w:r w:rsidRPr="00CB28F9">
        <w:rPr>
          <w:rFonts w:eastAsiaTheme="minorEastAsia" w:cs="Times New Roman"/>
          <w:szCs w:val="24"/>
        </w:rPr>
        <w:t>2018).</w:t>
      </w:r>
    </w:p>
    <w:p w:rsidR="0035102A" w:rsidRPr="00CB28F9" w:rsidRDefault="0035102A" w:rsidP="00615C94">
      <w:pPr>
        <w:pStyle w:val="ListParagraph"/>
        <w:spacing w:after="0" w:line="276" w:lineRule="auto"/>
        <w:ind w:left="426" w:right="-1" w:firstLine="567"/>
        <w:rPr>
          <w:rFonts w:eastAsiaTheme="minorEastAsia" w:cs="Times New Roman"/>
          <w:szCs w:val="24"/>
        </w:rPr>
      </w:pPr>
    </w:p>
    <w:p w:rsidR="00722BA9" w:rsidRPr="00CB28F9" w:rsidRDefault="003B5F1D" w:rsidP="00615C94">
      <w:pPr>
        <w:pStyle w:val="SubSubBab3"/>
        <w:spacing w:after="0"/>
        <w:ind w:left="709"/>
      </w:pPr>
      <w:bookmarkStart w:id="58" w:name="_Toc111902011"/>
      <w:r w:rsidRPr="00CB28F9">
        <w:t>Analisis Deskriptif</w:t>
      </w:r>
      <w:bookmarkEnd w:id="58"/>
    </w:p>
    <w:p w:rsidR="00D95D71" w:rsidRPr="00CB28F9" w:rsidRDefault="00FF300A" w:rsidP="00615C94">
      <w:pPr>
        <w:pStyle w:val="ListParagraph"/>
        <w:spacing w:after="0" w:line="276" w:lineRule="auto"/>
        <w:ind w:left="709" w:right="-1" w:firstLine="426"/>
        <w:rPr>
          <w:rFonts w:eastAsiaTheme="minorEastAsia" w:cs="Times New Roman"/>
          <w:b/>
          <w:color w:val="000000" w:themeColor="text1"/>
          <w:szCs w:val="24"/>
        </w:rPr>
      </w:pPr>
      <w:r w:rsidRPr="00CB28F9">
        <w:rPr>
          <w:rFonts w:eastAsiaTheme="minorEastAsia" w:cs="Times New Roman"/>
          <w:szCs w:val="24"/>
        </w:rPr>
        <w:t>“</w:t>
      </w:r>
      <w:r w:rsidR="003B5F1D" w:rsidRPr="00CB28F9">
        <w:rPr>
          <w:rFonts w:eastAsiaTheme="minorEastAsia" w:cs="Times New Roman"/>
          <w:szCs w:val="24"/>
        </w:rPr>
        <w:t>Metode deskriptif adalah metode yang digunakan untuk menganalisis data dengan cara mendeskripsikan atau menggambarkan data yang telah terkumpul sebagaimana adanya tanpa bermaksud membuat kesimpulan yang berlaku untuk umum atau generalisasi</w:t>
      </w:r>
      <w:r w:rsidRPr="00CB28F9">
        <w:rPr>
          <w:rFonts w:eastAsiaTheme="minorEastAsia" w:cs="Times New Roman"/>
          <w:szCs w:val="24"/>
        </w:rPr>
        <w:t>”</w:t>
      </w:r>
      <w:r w:rsidR="00D3043E" w:rsidRPr="00CB28F9">
        <w:rPr>
          <w:rFonts w:eastAsiaTheme="minorEastAsia" w:cs="Times New Roman"/>
          <w:szCs w:val="24"/>
        </w:rPr>
        <w:t xml:space="preserve">(Sugiyono </w:t>
      </w:r>
      <w:r w:rsidR="003B5F1D" w:rsidRPr="00CB28F9">
        <w:rPr>
          <w:rFonts w:eastAsiaTheme="minorEastAsia" w:cs="Times New Roman"/>
          <w:szCs w:val="24"/>
        </w:rPr>
        <w:t>2018). Dalam penelitian</w:t>
      </w:r>
      <w:r w:rsidRPr="00CB28F9">
        <w:rPr>
          <w:rFonts w:eastAsiaTheme="minorEastAsia" w:cs="Times New Roman"/>
          <w:szCs w:val="24"/>
        </w:rPr>
        <w:t xml:space="preserve"> ini</w:t>
      </w:r>
      <w:r w:rsidR="003B5F1D" w:rsidRPr="00CB28F9">
        <w:rPr>
          <w:rFonts w:eastAsiaTheme="minorEastAsia" w:cs="Times New Roman"/>
          <w:szCs w:val="24"/>
        </w:rPr>
        <w:t xml:space="preserve">, penulis menggunakan analisis deskriptif atas variabel independen dan dependennya yang selanjutnya dilakukan pengklasifikasian terhadap jumlah total skor responden. Dari jumlah skor jawaban responden yang diperoleh kemudian disusun kriteria penilaian untuk setiap item pernyataan. Tahap analisis dilakukan sampai pada </w:t>
      </w:r>
      <w:r w:rsidR="003B5F1D" w:rsidRPr="00CB28F9">
        <w:rPr>
          <w:rFonts w:eastAsiaTheme="minorEastAsia" w:cs="Times New Roman"/>
          <w:i/>
          <w:szCs w:val="24"/>
        </w:rPr>
        <w:t>scoring</w:t>
      </w:r>
      <w:r w:rsidR="003B5F1D" w:rsidRPr="00CB28F9">
        <w:rPr>
          <w:rFonts w:eastAsiaTheme="minorEastAsia" w:cs="Times New Roman"/>
          <w:szCs w:val="24"/>
        </w:rPr>
        <w:t xml:space="preserve"> dan indeks, dimana skor merupakan jumlah dari hasil perkalian setiap bobot nilai (1 sampai 5) frekuensi.</w:t>
      </w:r>
    </w:p>
    <w:p w:rsidR="0035102A" w:rsidRPr="00CB28F9" w:rsidRDefault="0035102A" w:rsidP="00615C94">
      <w:pPr>
        <w:spacing w:after="0"/>
        <w:ind w:left="0"/>
        <w:rPr>
          <w:rFonts w:eastAsiaTheme="minorEastAsia" w:cs="Times New Roman"/>
          <w:szCs w:val="24"/>
        </w:rPr>
      </w:pPr>
    </w:p>
    <w:p w:rsidR="00722BA9" w:rsidRPr="00CB28F9" w:rsidRDefault="003B5F1D" w:rsidP="00615C94">
      <w:pPr>
        <w:spacing w:after="0"/>
        <w:ind w:left="0" w:right="-1"/>
        <w:jc w:val="center"/>
        <w:rPr>
          <w:rFonts w:eastAsiaTheme="minorEastAsia" w:cs="Times New Roman"/>
          <w:szCs w:val="24"/>
        </w:rPr>
      </w:pPr>
      <w:r w:rsidRPr="00CB28F9">
        <w:rPr>
          <w:rFonts w:eastAsiaTheme="minorEastAsia" w:cs="Times New Roman"/>
          <w:szCs w:val="24"/>
        </w:rPr>
        <w:t xml:space="preserve">Tanggapan total responden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Skor</m:t>
            </m:r>
            <m:r>
              <w:rPr>
                <w:rFonts w:ascii="Cambria Math" w:eastAsiaTheme="minorEastAsia" w:cs="Times New Roman"/>
                <w:szCs w:val="24"/>
              </w:rPr>
              <m:t xml:space="preserve"> </m:t>
            </m:r>
            <m:r>
              <w:rPr>
                <w:rFonts w:ascii="Cambria Math" w:eastAsiaTheme="minorEastAsia" w:hAnsi="Cambria Math" w:cs="Times New Roman"/>
                <w:szCs w:val="24"/>
              </w:rPr>
              <m:t>total</m:t>
            </m:r>
            <m:r>
              <w:rPr>
                <w:rFonts w:ascii="Cambria Math" w:eastAsiaTheme="minorEastAsia" w:cs="Times New Roman"/>
                <w:szCs w:val="24"/>
              </w:rPr>
              <m:t xml:space="preserve"> </m:t>
            </m:r>
            <m:r>
              <w:rPr>
                <w:rFonts w:eastAsiaTheme="minorEastAsia" w:hAnsi="Cambria Math" w:cs="Times New Roman"/>
                <w:szCs w:val="24"/>
              </w:rPr>
              <m:t>h</m:t>
            </m:r>
            <m:r>
              <w:rPr>
                <w:rFonts w:ascii="Cambria Math" w:eastAsiaTheme="minorEastAsia" w:hAnsi="Cambria Math" w:cs="Times New Roman"/>
                <w:szCs w:val="24"/>
              </w:rPr>
              <m:t>asil</m:t>
            </m:r>
            <m:r>
              <w:rPr>
                <w:rFonts w:ascii="Cambria Math" w:eastAsiaTheme="minorEastAsia" w:cs="Times New Roman"/>
                <w:szCs w:val="24"/>
              </w:rPr>
              <m:t xml:space="preserve"> </m:t>
            </m:r>
            <m:r>
              <w:rPr>
                <w:rFonts w:ascii="Cambria Math" w:eastAsiaTheme="minorEastAsia" w:hAnsi="Cambria Math" w:cs="Times New Roman"/>
                <w:szCs w:val="24"/>
              </w:rPr>
              <m:t>jawaban</m:t>
            </m:r>
            <m:r>
              <w:rPr>
                <w:rFonts w:ascii="Cambria Math" w:eastAsiaTheme="minorEastAsia" w:cs="Times New Roman"/>
                <w:szCs w:val="24"/>
              </w:rPr>
              <m:t xml:space="preserve"> </m:t>
            </m:r>
            <m:r>
              <w:rPr>
                <w:rFonts w:ascii="Cambria Math" w:eastAsiaTheme="minorEastAsia" w:hAnsi="Cambria Math" w:cs="Times New Roman"/>
                <w:szCs w:val="24"/>
              </w:rPr>
              <m:t>responden</m:t>
            </m:r>
          </m:num>
          <m:den>
            <m:r>
              <w:rPr>
                <w:rFonts w:ascii="Cambria Math" w:eastAsiaTheme="minorEastAsia" w:hAnsi="Cambria Math" w:cs="Times New Roman"/>
                <w:szCs w:val="24"/>
              </w:rPr>
              <m:t>Skor</m:t>
            </m:r>
            <m:r>
              <w:rPr>
                <w:rFonts w:ascii="Cambria Math" w:eastAsiaTheme="minorEastAsia" w:cs="Times New Roman"/>
                <w:szCs w:val="24"/>
              </w:rPr>
              <m:t xml:space="preserve"> </m:t>
            </m:r>
            <m:r>
              <w:rPr>
                <w:rFonts w:ascii="Cambria Math" w:eastAsiaTheme="minorEastAsia" w:hAnsi="Cambria Math" w:cs="Times New Roman"/>
                <w:szCs w:val="24"/>
              </w:rPr>
              <m:t>tertinggi</m:t>
            </m:r>
            <m:r>
              <w:rPr>
                <w:rFonts w:ascii="Cambria Math" w:eastAsiaTheme="minorEastAsia" w:cs="Times New Roman"/>
                <w:szCs w:val="24"/>
              </w:rPr>
              <m:t xml:space="preserve"> </m:t>
            </m:r>
            <m:r>
              <w:rPr>
                <w:rFonts w:ascii="Cambria Math" w:eastAsiaTheme="minorEastAsia" w:hAnsi="Cambria Math" w:cs="Times New Roman"/>
                <w:szCs w:val="24"/>
              </w:rPr>
              <m:t>responden</m:t>
            </m:r>
          </m:den>
        </m:f>
        <m:r>
          <w:rPr>
            <w:rFonts w:ascii="Cambria Math" w:eastAsiaTheme="minorEastAsia" w:hAnsi="Cambria Math" w:cs="Times New Roman"/>
            <w:szCs w:val="24"/>
          </w:rPr>
          <m:t>x</m:t>
        </m:r>
        <m:r>
          <w:rPr>
            <w:rFonts w:ascii="Cambria Math" w:eastAsiaTheme="minorEastAsia" w:cs="Times New Roman"/>
            <w:szCs w:val="24"/>
          </w:rPr>
          <m:t xml:space="preserve"> 100</m:t>
        </m:r>
      </m:oMath>
    </w:p>
    <w:p w:rsidR="00060548" w:rsidRPr="00CE009F" w:rsidRDefault="003B5F1D" w:rsidP="00615C94">
      <w:pPr>
        <w:spacing w:after="0"/>
        <w:ind w:left="709" w:right="-1"/>
        <w:rPr>
          <w:rFonts w:eastAsiaTheme="minorEastAsia" w:cs="Times New Roman"/>
          <w:szCs w:val="24"/>
        </w:rPr>
      </w:pPr>
      <w:r w:rsidRPr="00CB28F9">
        <w:rPr>
          <w:rFonts w:eastAsiaTheme="minorEastAsia" w:cs="Times New Roman"/>
          <w:szCs w:val="24"/>
        </w:rPr>
        <w:t>Secara kontinum dapat digambarkan sebagai berikut :</w:t>
      </w:r>
    </w:p>
    <w:p w:rsidR="00060548" w:rsidRPr="00CB28F9" w:rsidRDefault="00060548" w:rsidP="00615C94">
      <w:pPr>
        <w:spacing w:after="0"/>
        <w:ind w:left="3600" w:firstLine="720"/>
        <w:rPr>
          <w:rFonts w:eastAsiaTheme="minorEastAsia" w:cs="Times New Roman"/>
          <w:b/>
          <w:szCs w:val="24"/>
        </w:rPr>
      </w:pPr>
    </w:p>
    <w:p w:rsidR="003B5F1D" w:rsidRPr="00CB28F9" w:rsidRDefault="003B5F1D" w:rsidP="00615C94">
      <w:pPr>
        <w:spacing w:after="0"/>
        <w:ind w:left="0" w:right="-1"/>
        <w:jc w:val="center"/>
        <w:rPr>
          <w:rFonts w:eastAsiaTheme="minorEastAsia" w:cs="Times New Roman"/>
          <w:b/>
          <w:szCs w:val="24"/>
        </w:rPr>
      </w:pPr>
      <w:r w:rsidRPr="00CB28F9">
        <w:rPr>
          <w:rFonts w:eastAsiaTheme="minorEastAsia" w:cs="Times New Roman"/>
          <w:b/>
          <w:szCs w:val="24"/>
        </w:rPr>
        <w:t>Gambar 3.1</w:t>
      </w:r>
    </w:p>
    <w:p w:rsidR="00CE009F" w:rsidRPr="00CE009F" w:rsidRDefault="003B5F1D" w:rsidP="00615C94">
      <w:pPr>
        <w:spacing w:after="0"/>
        <w:ind w:left="0" w:right="-1"/>
        <w:jc w:val="center"/>
        <w:rPr>
          <w:rFonts w:eastAsiaTheme="minorEastAsia" w:cs="Times New Roman"/>
          <w:b/>
          <w:szCs w:val="24"/>
        </w:rPr>
      </w:pPr>
      <w:r w:rsidRPr="00CB28F9">
        <w:rPr>
          <w:rFonts w:eastAsiaTheme="minorEastAsia" w:cs="Times New Roman"/>
          <w:b/>
          <w:szCs w:val="24"/>
        </w:rPr>
        <w:t>Garis Kontinum</w:t>
      </w:r>
      <w:r w:rsidR="00CE009F">
        <w:rPr>
          <w:rFonts w:eastAsiaTheme="minorEastAsia" w:cs="Times New Roman"/>
          <w:b/>
          <w:szCs w:val="24"/>
        </w:rPr>
        <w:t xml:space="preserve"> Lingkungan Kerja</w:t>
      </w:r>
    </w:p>
    <w:p w:rsidR="00CE009F" w:rsidRDefault="00CE009F" w:rsidP="00615C94">
      <w:pPr>
        <w:spacing w:after="0"/>
        <w:ind w:left="0"/>
        <w:rPr>
          <w:rFonts w:eastAsiaTheme="minorEastAsia" w:cs="Times New Roman"/>
          <w:szCs w:val="24"/>
        </w:rPr>
      </w:pPr>
    </w:p>
    <w:tbl>
      <w:tblPr>
        <w:tblW w:w="7442" w:type="dxa"/>
        <w:tblLook w:val="04A0" w:firstRow="1" w:lastRow="0" w:firstColumn="1" w:lastColumn="0" w:noHBand="0" w:noVBand="1"/>
      </w:tblPr>
      <w:tblGrid>
        <w:gridCol w:w="1631"/>
        <w:gridCol w:w="1350"/>
        <w:gridCol w:w="1059"/>
        <w:gridCol w:w="1170"/>
        <w:gridCol w:w="1098"/>
        <w:gridCol w:w="1134"/>
      </w:tblGrid>
      <w:tr w:rsidR="00CE009F" w:rsidRPr="00CB28F9" w:rsidTr="00CE009F">
        <w:trPr>
          <w:trHeight w:val="315"/>
        </w:trPr>
        <w:tc>
          <w:tcPr>
            <w:tcW w:w="1631" w:type="dxa"/>
            <w:tcBorders>
              <w:top w:val="nil"/>
              <w:left w:val="nil"/>
              <w:bottom w:val="nil"/>
              <w:right w:val="nil"/>
            </w:tcBorders>
            <w:shd w:val="clear" w:color="auto" w:fill="auto"/>
            <w:noWrap/>
            <w:vAlign w:val="bottom"/>
            <w:hideMark/>
          </w:tcPr>
          <w:p w:rsidR="00CE009F" w:rsidRPr="00CB28F9" w:rsidRDefault="00CE009F"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CE009F" w:rsidRPr="00CB28F9" w:rsidRDefault="00CE009F"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Sangat Setuju</w:t>
            </w:r>
          </w:p>
        </w:tc>
        <w:tc>
          <w:tcPr>
            <w:tcW w:w="1059" w:type="dxa"/>
            <w:tcBorders>
              <w:top w:val="nil"/>
              <w:left w:val="nil"/>
              <w:bottom w:val="single" w:sz="8" w:space="0" w:color="auto"/>
              <w:right w:val="single" w:sz="4" w:space="0" w:color="auto"/>
            </w:tcBorders>
            <w:shd w:val="clear" w:color="auto" w:fill="auto"/>
            <w:noWrap/>
            <w:hideMark/>
          </w:tcPr>
          <w:p w:rsidR="00CE009F" w:rsidRPr="00CB28F9" w:rsidRDefault="00CE009F" w:rsidP="00615C94">
            <w:pPr>
              <w:spacing w:after="0"/>
              <w:ind w:left="3" w:right="0"/>
              <w:jc w:val="center"/>
              <w:rPr>
                <w:rFonts w:eastAsia="Times New Roman" w:cs="Times New Roman"/>
                <w:color w:val="000000" w:themeColor="text1"/>
                <w:szCs w:val="24"/>
              </w:rPr>
            </w:pPr>
            <w:r w:rsidRPr="00CB28F9">
              <w:rPr>
                <w:rFonts w:eastAsia="Times New Roman" w:cs="Times New Roman"/>
                <w:color w:val="000000" w:themeColor="text1"/>
                <w:szCs w:val="24"/>
              </w:rPr>
              <w:t>Setuju</w:t>
            </w:r>
          </w:p>
        </w:tc>
        <w:tc>
          <w:tcPr>
            <w:tcW w:w="1170" w:type="dxa"/>
            <w:tcBorders>
              <w:top w:val="nil"/>
              <w:left w:val="nil"/>
              <w:bottom w:val="single" w:sz="8" w:space="0" w:color="auto"/>
              <w:right w:val="single" w:sz="4" w:space="0" w:color="auto"/>
            </w:tcBorders>
            <w:shd w:val="clear" w:color="auto" w:fill="auto"/>
            <w:noWrap/>
            <w:hideMark/>
          </w:tcPr>
          <w:p w:rsidR="00CE009F" w:rsidRPr="00CB28F9" w:rsidRDefault="00CE009F" w:rsidP="00615C94">
            <w:pPr>
              <w:spacing w:after="0"/>
              <w:ind w:left="0" w:right="0"/>
              <w:jc w:val="center"/>
              <w:rPr>
                <w:rFonts w:eastAsia="Times New Roman" w:cs="Times New Roman"/>
                <w:color w:val="000000" w:themeColor="text1"/>
                <w:szCs w:val="24"/>
              </w:rPr>
            </w:pPr>
            <w:r w:rsidRPr="00CB28F9">
              <w:rPr>
                <w:rFonts w:eastAsia="Times New Roman" w:cs="Times New Roman"/>
                <w:color w:val="000000" w:themeColor="text1"/>
                <w:szCs w:val="24"/>
              </w:rPr>
              <w:t>Ragu – Ragu</w:t>
            </w:r>
          </w:p>
        </w:tc>
        <w:tc>
          <w:tcPr>
            <w:tcW w:w="1098" w:type="dxa"/>
            <w:tcBorders>
              <w:top w:val="nil"/>
              <w:left w:val="nil"/>
              <w:bottom w:val="single" w:sz="8" w:space="0" w:color="auto"/>
              <w:right w:val="single" w:sz="4" w:space="0" w:color="auto"/>
            </w:tcBorders>
            <w:shd w:val="clear" w:color="auto" w:fill="auto"/>
            <w:noWrap/>
            <w:hideMark/>
          </w:tcPr>
          <w:p w:rsidR="00CE009F" w:rsidRPr="00CB28F9" w:rsidRDefault="00CE009F" w:rsidP="00615C94">
            <w:pPr>
              <w:spacing w:after="0"/>
              <w:ind w:left="-18" w:right="0"/>
              <w:jc w:val="center"/>
              <w:rPr>
                <w:rFonts w:eastAsia="Times New Roman" w:cs="Times New Roman"/>
                <w:color w:val="000000" w:themeColor="text1"/>
                <w:szCs w:val="24"/>
              </w:rPr>
            </w:pPr>
            <w:r w:rsidRPr="00CB28F9">
              <w:rPr>
                <w:rFonts w:eastAsia="Times New Roman" w:cs="Times New Roman"/>
                <w:color w:val="000000" w:themeColor="text1"/>
                <w:szCs w:val="24"/>
              </w:rPr>
              <w:t>Tidak Setuju</w:t>
            </w:r>
          </w:p>
        </w:tc>
        <w:tc>
          <w:tcPr>
            <w:tcW w:w="1134" w:type="dxa"/>
            <w:tcBorders>
              <w:top w:val="nil"/>
              <w:left w:val="nil"/>
              <w:bottom w:val="single" w:sz="8" w:space="0" w:color="auto"/>
              <w:right w:val="single" w:sz="4" w:space="0" w:color="auto"/>
            </w:tcBorders>
            <w:shd w:val="clear" w:color="auto" w:fill="auto"/>
            <w:noWrap/>
            <w:hideMark/>
          </w:tcPr>
          <w:p w:rsidR="00CE009F" w:rsidRPr="00CB28F9" w:rsidRDefault="00CE009F" w:rsidP="00615C94">
            <w:pPr>
              <w:spacing w:after="0"/>
              <w:ind w:left="36" w:right="-75"/>
              <w:jc w:val="center"/>
              <w:rPr>
                <w:rFonts w:eastAsia="Times New Roman" w:cs="Times New Roman"/>
                <w:color w:val="000000" w:themeColor="text1"/>
                <w:szCs w:val="24"/>
              </w:rPr>
            </w:pPr>
            <w:r w:rsidRPr="00CB28F9">
              <w:rPr>
                <w:rFonts w:eastAsia="Times New Roman" w:cs="Times New Roman"/>
                <w:color w:val="000000" w:themeColor="text1"/>
                <w:szCs w:val="24"/>
              </w:rPr>
              <w:t>Sangat Tidak Setuju</w:t>
            </w:r>
          </w:p>
        </w:tc>
      </w:tr>
      <w:tr w:rsidR="00CE009F" w:rsidRPr="00CB28F9" w:rsidTr="00CE009F">
        <w:trPr>
          <w:trHeight w:val="300"/>
        </w:trPr>
        <w:tc>
          <w:tcPr>
            <w:tcW w:w="1631" w:type="dxa"/>
            <w:tcBorders>
              <w:top w:val="nil"/>
              <w:left w:val="nil"/>
              <w:bottom w:val="nil"/>
              <w:right w:val="nil"/>
            </w:tcBorders>
            <w:shd w:val="clear" w:color="auto" w:fill="auto"/>
            <w:noWrap/>
            <w:vAlign w:val="bottom"/>
            <w:hideMark/>
          </w:tcPr>
          <w:p w:rsidR="00CE009F" w:rsidRPr="00CB28F9" w:rsidRDefault="00CE009F"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CE009F" w:rsidRPr="00CB28F9" w:rsidRDefault="00CE009F"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59" w:type="dxa"/>
            <w:tcBorders>
              <w:top w:val="nil"/>
              <w:left w:val="nil"/>
              <w:bottom w:val="nil"/>
              <w:right w:val="single" w:sz="4" w:space="0" w:color="auto"/>
            </w:tcBorders>
            <w:shd w:val="clear" w:color="auto" w:fill="auto"/>
            <w:noWrap/>
            <w:vAlign w:val="bottom"/>
            <w:hideMark/>
          </w:tcPr>
          <w:p w:rsidR="00CE009F" w:rsidRPr="00CB28F9" w:rsidRDefault="00CE009F"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CE009F" w:rsidRPr="00CB28F9" w:rsidRDefault="00CE009F"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98" w:type="dxa"/>
            <w:tcBorders>
              <w:top w:val="nil"/>
              <w:left w:val="nil"/>
              <w:bottom w:val="nil"/>
              <w:right w:val="single" w:sz="4" w:space="0" w:color="auto"/>
            </w:tcBorders>
            <w:shd w:val="clear" w:color="auto" w:fill="auto"/>
            <w:noWrap/>
            <w:vAlign w:val="bottom"/>
            <w:hideMark/>
          </w:tcPr>
          <w:p w:rsidR="00CE009F" w:rsidRPr="00CB28F9" w:rsidRDefault="00CE009F"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34" w:type="dxa"/>
            <w:tcBorders>
              <w:top w:val="nil"/>
              <w:left w:val="nil"/>
              <w:bottom w:val="nil"/>
              <w:right w:val="single" w:sz="4" w:space="0" w:color="auto"/>
            </w:tcBorders>
            <w:shd w:val="clear" w:color="auto" w:fill="auto"/>
            <w:noWrap/>
            <w:vAlign w:val="bottom"/>
            <w:hideMark/>
          </w:tcPr>
          <w:p w:rsidR="00CE009F" w:rsidRPr="00CB28F9" w:rsidRDefault="00CE009F"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CE009F" w:rsidRPr="00CB28F9" w:rsidTr="00CE009F">
        <w:trPr>
          <w:trHeight w:val="345"/>
        </w:trPr>
        <w:tc>
          <w:tcPr>
            <w:tcW w:w="1631" w:type="dxa"/>
            <w:tcBorders>
              <w:top w:val="nil"/>
              <w:left w:val="nil"/>
              <w:bottom w:val="nil"/>
              <w:right w:val="nil"/>
            </w:tcBorders>
            <w:shd w:val="clear" w:color="auto" w:fill="auto"/>
            <w:noWrap/>
            <w:vAlign w:val="bottom"/>
            <w:hideMark/>
          </w:tcPr>
          <w:p w:rsidR="00CE009F" w:rsidRPr="00CB28F9" w:rsidRDefault="00CE009F"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CE009F" w:rsidRPr="00CB28F9" w:rsidRDefault="00CE009F"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059" w:type="dxa"/>
            <w:tcBorders>
              <w:top w:val="nil"/>
              <w:left w:val="nil"/>
              <w:bottom w:val="nil"/>
              <w:right w:val="nil"/>
            </w:tcBorders>
            <w:shd w:val="clear" w:color="auto" w:fill="auto"/>
            <w:noWrap/>
            <w:vAlign w:val="center"/>
            <w:hideMark/>
          </w:tcPr>
          <w:p w:rsidR="00CE009F" w:rsidRPr="00CB28F9" w:rsidRDefault="00CE009F"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CE009F" w:rsidRPr="00CB28F9" w:rsidRDefault="00CE009F"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98" w:type="dxa"/>
            <w:tcBorders>
              <w:top w:val="nil"/>
              <w:left w:val="nil"/>
              <w:bottom w:val="nil"/>
              <w:right w:val="nil"/>
            </w:tcBorders>
            <w:shd w:val="clear" w:color="auto" w:fill="auto"/>
            <w:noWrap/>
            <w:vAlign w:val="bottom"/>
            <w:hideMark/>
          </w:tcPr>
          <w:p w:rsidR="00CE009F" w:rsidRPr="00CB28F9" w:rsidRDefault="00CE009F"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34" w:type="dxa"/>
            <w:tcBorders>
              <w:top w:val="nil"/>
              <w:left w:val="nil"/>
              <w:bottom w:val="nil"/>
              <w:right w:val="nil"/>
            </w:tcBorders>
            <w:shd w:val="clear" w:color="auto" w:fill="auto"/>
            <w:noWrap/>
            <w:vAlign w:val="bottom"/>
            <w:hideMark/>
          </w:tcPr>
          <w:p w:rsidR="00CE009F" w:rsidRPr="00CB28F9" w:rsidRDefault="00CE009F"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CE009F" w:rsidRDefault="00CE009F" w:rsidP="00615C94">
      <w:pPr>
        <w:spacing w:after="0"/>
        <w:ind w:left="0"/>
        <w:rPr>
          <w:rFonts w:eastAsiaTheme="minorEastAsia" w:cs="Times New Roman"/>
          <w:szCs w:val="24"/>
        </w:rPr>
      </w:pPr>
    </w:p>
    <w:p w:rsidR="00CE009F" w:rsidRDefault="00CE009F" w:rsidP="00615C94">
      <w:pPr>
        <w:spacing w:after="0"/>
        <w:ind w:left="0" w:right="-1"/>
        <w:rPr>
          <w:rFonts w:eastAsiaTheme="minorEastAsia" w:cs="Times New Roman"/>
          <w:szCs w:val="24"/>
        </w:rPr>
      </w:pPr>
    </w:p>
    <w:p w:rsidR="00CE009F" w:rsidRDefault="00CE5A11" w:rsidP="00615C94">
      <w:pPr>
        <w:spacing w:after="0"/>
        <w:ind w:left="0" w:right="-1"/>
        <w:jc w:val="center"/>
        <w:rPr>
          <w:rFonts w:eastAsiaTheme="minorEastAsia" w:cs="Times New Roman"/>
          <w:b/>
          <w:szCs w:val="24"/>
        </w:rPr>
      </w:pPr>
      <w:r>
        <w:rPr>
          <w:rFonts w:eastAsiaTheme="minorEastAsia" w:cs="Times New Roman"/>
          <w:b/>
          <w:szCs w:val="24"/>
        </w:rPr>
        <w:t>Gambar 3.2</w:t>
      </w:r>
    </w:p>
    <w:p w:rsidR="00CE009F" w:rsidRPr="00CE009F" w:rsidRDefault="00CE009F" w:rsidP="009561C8">
      <w:pPr>
        <w:spacing w:after="0"/>
        <w:ind w:left="709" w:right="-1"/>
        <w:jc w:val="center"/>
        <w:rPr>
          <w:rFonts w:eastAsiaTheme="minorEastAsia" w:cs="Times New Roman"/>
          <w:b/>
          <w:szCs w:val="24"/>
        </w:rPr>
      </w:pPr>
      <w:r w:rsidRPr="00CB28F9">
        <w:rPr>
          <w:rFonts w:eastAsiaTheme="minorEastAsia" w:cs="Times New Roman"/>
          <w:b/>
          <w:szCs w:val="24"/>
        </w:rPr>
        <w:t>Garis Kontinum</w:t>
      </w:r>
      <w:r>
        <w:rPr>
          <w:rFonts w:eastAsiaTheme="minorEastAsia" w:cs="Times New Roman"/>
          <w:b/>
          <w:szCs w:val="24"/>
        </w:rPr>
        <w:t xml:space="preserve"> Gaya Kepemimpinan Demokratis dan Kinerja Karyawan</w:t>
      </w:r>
    </w:p>
    <w:p w:rsidR="00CE009F" w:rsidRDefault="00CE009F" w:rsidP="00615C94">
      <w:pPr>
        <w:spacing w:after="0"/>
        <w:ind w:left="0"/>
        <w:rPr>
          <w:rFonts w:eastAsiaTheme="minorEastAsia" w:cs="Times New Roman"/>
          <w:szCs w:val="24"/>
        </w:rPr>
      </w:pPr>
    </w:p>
    <w:tbl>
      <w:tblPr>
        <w:tblW w:w="7324" w:type="dxa"/>
        <w:tblLook w:val="04A0" w:firstRow="1" w:lastRow="0" w:firstColumn="1" w:lastColumn="0" w:noHBand="0" w:noVBand="1"/>
      </w:tblPr>
      <w:tblGrid>
        <w:gridCol w:w="1294"/>
        <w:gridCol w:w="1350"/>
        <w:gridCol w:w="1260"/>
        <w:gridCol w:w="1170"/>
        <w:gridCol w:w="1080"/>
        <w:gridCol w:w="1170"/>
      </w:tblGrid>
      <w:tr w:rsidR="00CE009F" w:rsidRPr="00CB28F9" w:rsidTr="00CE009F">
        <w:trPr>
          <w:trHeight w:val="315"/>
        </w:trPr>
        <w:tc>
          <w:tcPr>
            <w:tcW w:w="1294" w:type="dxa"/>
            <w:tcBorders>
              <w:top w:val="nil"/>
              <w:left w:val="nil"/>
              <w:bottom w:val="nil"/>
              <w:right w:val="nil"/>
            </w:tcBorders>
            <w:shd w:val="clear" w:color="auto" w:fill="auto"/>
            <w:noWrap/>
            <w:vAlign w:val="bottom"/>
            <w:hideMark/>
          </w:tcPr>
          <w:p w:rsidR="00CE009F" w:rsidRPr="00CB28F9" w:rsidRDefault="00CE009F"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CE009F" w:rsidRPr="00CB28F9" w:rsidRDefault="00CE009F"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Tidak Pernah </w:t>
            </w:r>
          </w:p>
        </w:tc>
        <w:tc>
          <w:tcPr>
            <w:tcW w:w="1260" w:type="dxa"/>
            <w:tcBorders>
              <w:top w:val="nil"/>
              <w:left w:val="nil"/>
              <w:bottom w:val="single" w:sz="8" w:space="0" w:color="auto"/>
              <w:right w:val="single" w:sz="4" w:space="0" w:color="auto"/>
            </w:tcBorders>
            <w:shd w:val="clear" w:color="auto" w:fill="auto"/>
            <w:noWrap/>
            <w:hideMark/>
          </w:tcPr>
          <w:p w:rsidR="00CE009F" w:rsidRPr="00CB28F9" w:rsidRDefault="00CE009F"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xml:space="preserve"> Pernah</w:t>
            </w:r>
          </w:p>
        </w:tc>
        <w:tc>
          <w:tcPr>
            <w:tcW w:w="1170" w:type="dxa"/>
            <w:tcBorders>
              <w:top w:val="nil"/>
              <w:left w:val="nil"/>
              <w:bottom w:val="single" w:sz="8" w:space="0" w:color="auto"/>
              <w:right w:val="single" w:sz="4" w:space="0" w:color="auto"/>
            </w:tcBorders>
            <w:shd w:val="clear" w:color="auto" w:fill="auto"/>
            <w:noWrap/>
            <w:hideMark/>
          </w:tcPr>
          <w:p w:rsidR="00CE009F" w:rsidRPr="00CB28F9" w:rsidRDefault="00CE009F" w:rsidP="00615C94">
            <w:pPr>
              <w:spacing w:after="0"/>
              <w:ind w:left="0" w:right="0"/>
              <w:jc w:val="center"/>
              <w:rPr>
                <w:rFonts w:eastAsia="Times New Roman" w:cs="Times New Roman"/>
                <w:color w:val="000000" w:themeColor="text1"/>
                <w:szCs w:val="24"/>
              </w:rPr>
            </w:pPr>
            <w:r w:rsidRPr="00CB28F9">
              <w:rPr>
                <w:rFonts w:eastAsia="Times New Roman" w:cs="Times New Roman"/>
                <w:color w:val="000000" w:themeColor="text1"/>
                <w:szCs w:val="24"/>
              </w:rPr>
              <w:t>Jarang</w:t>
            </w:r>
          </w:p>
        </w:tc>
        <w:tc>
          <w:tcPr>
            <w:tcW w:w="1080" w:type="dxa"/>
            <w:tcBorders>
              <w:top w:val="nil"/>
              <w:left w:val="nil"/>
              <w:bottom w:val="single" w:sz="8" w:space="0" w:color="auto"/>
              <w:right w:val="single" w:sz="4" w:space="0" w:color="auto"/>
            </w:tcBorders>
            <w:shd w:val="clear" w:color="auto" w:fill="auto"/>
            <w:noWrap/>
            <w:hideMark/>
          </w:tcPr>
          <w:p w:rsidR="00CE009F" w:rsidRPr="00CB28F9" w:rsidRDefault="00CE009F" w:rsidP="00615C94">
            <w:pPr>
              <w:spacing w:after="0"/>
              <w:ind w:left="-18"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Sering </w:t>
            </w:r>
          </w:p>
        </w:tc>
        <w:tc>
          <w:tcPr>
            <w:tcW w:w="1170" w:type="dxa"/>
            <w:tcBorders>
              <w:top w:val="nil"/>
              <w:left w:val="nil"/>
              <w:bottom w:val="single" w:sz="8" w:space="0" w:color="auto"/>
              <w:right w:val="single" w:sz="4" w:space="0" w:color="auto"/>
            </w:tcBorders>
            <w:shd w:val="clear" w:color="auto" w:fill="auto"/>
            <w:noWrap/>
            <w:hideMark/>
          </w:tcPr>
          <w:p w:rsidR="00CE009F" w:rsidRPr="00CB28F9" w:rsidRDefault="00CE009F" w:rsidP="00615C94">
            <w:pPr>
              <w:spacing w:after="0"/>
              <w:ind w:left="36" w:right="-75"/>
              <w:jc w:val="center"/>
              <w:rPr>
                <w:rFonts w:eastAsia="Times New Roman" w:cs="Times New Roman"/>
                <w:color w:val="000000" w:themeColor="text1"/>
                <w:szCs w:val="24"/>
              </w:rPr>
            </w:pPr>
            <w:r w:rsidRPr="00CB28F9">
              <w:rPr>
                <w:rFonts w:eastAsia="Times New Roman" w:cs="Times New Roman"/>
                <w:color w:val="000000" w:themeColor="text1"/>
                <w:szCs w:val="24"/>
              </w:rPr>
              <w:t>Selalu</w:t>
            </w:r>
          </w:p>
        </w:tc>
      </w:tr>
      <w:tr w:rsidR="00CE009F" w:rsidRPr="00CB28F9" w:rsidTr="00CE009F">
        <w:trPr>
          <w:trHeight w:val="300"/>
        </w:trPr>
        <w:tc>
          <w:tcPr>
            <w:tcW w:w="1294" w:type="dxa"/>
            <w:tcBorders>
              <w:top w:val="nil"/>
              <w:left w:val="nil"/>
              <w:bottom w:val="nil"/>
              <w:right w:val="nil"/>
            </w:tcBorders>
            <w:shd w:val="clear" w:color="auto" w:fill="auto"/>
            <w:noWrap/>
            <w:vAlign w:val="bottom"/>
            <w:hideMark/>
          </w:tcPr>
          <w:p w:rsidR="00CE009F" w:rsidRPr="00CB28F9" w:rsidRDefault="00CE009F"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CE009F" w:rsidRPr="00CB28F9" w:rsidRDefault="00CE009F"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CE009F" w:rsidRPr="00CB28F9" w:rsidRDefault="00CE009F"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CE009F" w:rsidRPr="00CB28F9" w:rsidRDefault="00CE009F"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CE009F" w:rsidRPr="00CB28F9" w:rsidRDefault="00CE009F"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CE009F" w:rsidRPr="00CB28F9" w:rsidRDefault="00CE009F"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CE009F" w:rsidRPr="00CB28F9" w:rsidTr="00CE009F">
        <w:trPr>
          <w:trHeight w:val="345"/>
        </w:trPr>
        <w:tc>
          <w:tcPr>
            <w:tcW w:w="1294" w:type="dxa"/>
            <w:tcBorders>
              <w:top w:val="nil"/>
              <w:left w:val="nil"/>
              <w:bottom w:val="nil"/>
              <w:right w:val="nil"/>
            </w:tcBorders>
            <w:shd w:val="clear" w:color="auto" w:fill="auto"/>
            <w:noWrap/>
            <w:vAlign w:val="bottom"/>
            <w:hideMark/>
          </w:tcPr>
          <w:p w:rsidR="00CE009F" w:rsidRPr="00CB28F9" w:rsidRDefault="00CE009F"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CE009F" w:rsidRPr="00CB28F9" w:rsidRDefault="00CE009F"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CE009F" w:rsidRPr="00CB28F9" w:rsidRDefault="00CE009F"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CE009F" w:rsidRPr="00CB28F9" w:rsidRDefault="00CE009F"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CE009F" w:rsidRPr="00CB28F9" w:rsidRDefault="00CE009F"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CE009F" w:rsidRPr="00CB28F9" w:rsidRDefault="00CE009F"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CE009F" w:rsidRPr="00CB28F9" w:rsidRDefault="00CE009F" w:rsidP="00615C94">
      <w:pPr>
        <w:spacing w:after="0"/>
        <w:ind w:left="0"/>
        <w:rPr>
          <w:rFonts w:eastAsiaTheme="minorEastAsia" w:cs="Times New Roman"/>
          <w:szCs w:val="24"/>
        </w:rPr>
      </w:pPr>
    </w:p>
    <w:p w:rsidR="00CF094B" w:rsidRPr="00CB28F9" w:rsidRDefault="00197913" w:rsidP="00615C94">
      <w:pPr>
        <w:pStyle w:val="SubSubBab3"/>
        <w:spacing w:after="0"/>
        <w:ind w:left="709" w:right="-1"/>
      </w:pPr>
      <w:bookmarkStart w:id="59" w:name="_Toc111902012"/>
      <w:r w:rsidRPr="00CB28F9">
        <w:t>U</w:t>
      </w:r>
      <w:r w:rsidR="00722BA9" w:rsidRPr="00CB28F9">
        <w:t>ji V</w:t>
      </w:r>
      <w:r w:rsidR="0080026F" w:rsidRPr="00CB28F9">
        <w:t>aliditas</w:t>
      </w:r>
      <w:bookmarkEnd w:id="59"/>
    </w:p>
    <w:p w:rsidR="00722BA9" w:rsidRPr="00CB28F9" w:rsidRDefault="00CE2D59" w:rsidP="00615C94">
      <w:pPr>
        <w:pStyle w:val="ListParagraph"/>
        <w:spacing w:line="276" w:lineRule="auto"/>
        <w:ind w:left="709" w:right="-1" w:firstLine="426"/>
        <w:rPr>
          <w:rFonts w:cs="Times New Roman"/>
          <w:szCs w:val="24"/>
        </w:rPr>
      </w:pPr>
      <w:r w:rsidRPr="00CB28F9">
        <w:rPr>
          <w:rFonts w:cs="Times New Roman"/>
          <w:szCs w:val="24"/>
        </w:rPr>
        <w:t>“</w:t>
      </w:r>
      <w:r w:rsidR="003B5F1D" w:rsidRPr="00CB28F9">
        <w:rPr>
          <w:rFonts w:cs="Times New Roman"/>
          <w:szCs w:val="24"/>
        </w:rPr>
        <w:t>Uji validitas digunakan untuk mengukur sah atau valid tidaknya suatu kuesioner. Sebuah instrumen atau kuesioner dikatakan valid jika pertanyaan pada instrumen atau kuesioner mampu mengungkapkan sesuatu yang akan diukur oleh kuesioner tersebut</w:t>
      </w:r>
      <w:r w:rsidRPr="00CB28F9">
        <w:rPr>
          <w:rFonts w:cs="Times New Roman"/>
          <w:szCs w:val="24"/>
        </w:rPr>
        <w:t>”</w:t>
      </w:r>
      <w:r w:rsidR="00D3043E" w:rsidRPr="00CB28F9">
        <w:rPr>
          <w:rFonts w:cs="Times New Roman"/>
          <w:szCs w:val="24"/>
        </w:rPr>
        <w:t>(</w:t>
      </w:r>
      <w:r w:rsidR="00CF094B" w:rsidRPr="00CB28F9">
        <w:rPr>
          <w:rFonts w:cs="Times New Roman"/>
          <w:szCs w:val="24"/>
        </w:rPr>
        <w:t>Ghozali 2018).</w:t>
      </w:r>
    </w:p>
    <w:p w:rsidR="00B53C66" w:rsidRPr="00CB28F9" w:rsidRDefault="00CE2D59" w:rsidP="00615C94">
      <w:pPr>
        <w:ind w:left="709" w:right="-1" w:firstLine="426"/>
        <w:rPr>
          <w:rFonts w:cs="Times New Roman"/>
          <w:szCs w:val="24"/>
        </w:rPr>
      </w:pPr>
      <w:r w:rsidRPr="00CB28F9">
        <w:rPr>
          <w:rFonts w:eastAsiaTheme="minorEastAsia" w:cs="Times New Roman"/>
          <w:szCs w:val="24"/>
        </w:rPr>
        <w:lastRenderedPageBreak/>
        <w:t>“</w:t>
      </w:r>
      <w:r w:rsidR="00CF094B" w:rsidRPr="00CB28F9">
        <w:rPr>
          <w:rFonts w:eastAsiaTheme="minorEastAsia" w:cs="Times New Roman"/>
          <w:szCs w:val="24"/>
        </w:rPr>
        <w:t>Validitas adalah suatu ukuran yang menunjukan derajat ketepatan antara data</w:t>
      </w:r>
      <w:r w:rsidR="00731DA4" w:rsidRPr="00CB28F9">
        <w:rPr>
          <w:rFonts w:eastAsiaTheme="minorEastAsia" w:cs="Times New Roman"/>
          <w:szCs w:val="24"/>
        </w:rPr>
        <w:t xml:space="preserve"> </w:t>
      </w:r>
      <w:r w:rsidR="00CF094B" w:rsidRPr="00CB28F9">
        <w:rPr>
          <w:rFonts w:eastAsiaTheme="minorEastAsia" w:cs="Times New Roman"/>
          <w:szCs w:val="24"/>
        </w:rPr>
        <w:t>yang sesungguhnya terjadi pada objek dengan data yang dikumpulkan oleh peneliti</w:t>
      </w:r>
      <w:r w:rsidR="00C6395E" w:rsidRPr="00CB28F9">
        <w:rPr>
          <w:rFonts w:eastAsiaTheme="minorEastAsia" w:cs="Times New Roman"/>
          <w:szCs w:val="24"/>
        </w:rPr>
        <w:t>”</w:t>
      </w:r>
      <w:r w:rsidR="00D3043E" w:rsidRPr="00CB28F9">
        <w:rPr>
          <w:rFonts w:eastAsiaTheme="minorEastAsia" w:cs="Times New Roman"/>
          <w:szCs w:val="24"/>
        </w:rPr>
        <w:t>(</w:t>
      </w:r>
      <w:r w:rsidR="00CF094B" w:rsidRPr="00CB28F9">
        <w:rPr>
          <w:rFonts w:eastAsiaTheme="minorEastAsia" w:cs="Times New Roman"/>
          <w:szCs w:val="24"/>
        </w:rPr>
        <w:t xml:space="preserve">Sugiyono 2018). </w:t>
      </w:r>
      <w:r w:rsidR="00C058BE" w:rsidRPr="00CB28F9">
        <w:rPr>
          <w:rFonts w:eastAsiaTheme="minorEastAsia" w:cs="Times New Roman"/>
          <w:szCs w:val="24"/>
        </w:rPr>
        <w:t>Untuk mengetahui nilai korelasi</w:t>
      </w:r>
      <w:r w:rsidR="00CF094B" w:rsidRPr="00CB28F9">
        <w:rPr>
          <w:rFonts w:eastAsiaTheme="minorEastAsia" w:cs="Times New Roman"/>
          <w:szCs w:val="24"/>
        </w:rPr>
        <w:t xml:space="preserve">, maka peneliti menggunakan rumus product moment </w:t>
      </w:r>
      <w:r w:rsidR="00C6395E" w:rsidRPr="00CB28F9">
        <w:rPr>
          <w:rFonts w:eastAsiaTheme="minorEastAsia" w:cs="Times New Roman"/>
          <w:szCs w:val="24"/>
        </w:rPr>
        <w:t>(</w:t>
      </w:r>
      <w:r w:rsidR="00C6395E" w:rsidRPr="00CB28F9">
        <w:rPr>
          <w:rFonts w:cs="Times New Roman"/>
          <w:szCs w:val="24"/>
        </w:rPr>
        <w:t xml:space="preserve">Sugiyono </w:t>
      </w:r>
      <w:r w:rsidR="009672D4" w:rsidRPr="00CB28F9">
        <w:rPr>
          <w:rFonts w:cs="Times New Roman"/>
          <w:szCs w:val="24"/>
        </w:rPr>
        <w:t>2016)</w:t>
      </w:r>
      <w:r w:rsidR="00C6395E" w:rsidRPr="00CB28F9">
        <w:rPr>
          <w:rFonts w:cs="Times New Roman"/>
          <w:szCs w:val="24"/>
        </w:rPr>
        <w:t xml:space="preserve"> </w:t>
      </w:r>
      <w:r w:rsidR="00CF094B" w:rsidRPr="00CB28F9">
        <w:rPr>
          <w:rFonts w:eastAsiaTheme="minorEastAsia" w:cs="Times New Roman"/>
          <w:szCs w:val="24"/>
        </w:rPr>
        <w:t>sebagai berikut :</w:t>
      </w:r>
    </w:p>
    <w:p w:rsidR="00A8490D" w:rsidRPr="00CB28F9" w:rsidRDefault="00000000" w:rsidP="00615C94">
      <w:pPr>
        <w:pStyle w:val="ListParagraph"/>
        <w:spacing w:line="276" w:lineRule="auto"/>
        <w:ind w:left="1080" w:firstLine="360"/>
        <w:rPr>
          <w:rFonts w:eastAsiaTheme="minorEastAsia" w:cs="Times New Roman"/>
          <w:szCs w:val="24"/>
        </w:rPr>
      </w:pPr>
      <w:r>
        <w:rPr>
          <w:rFonts w:eastAsiaTheme="minorEastAsia" w:cs="Times New Roman"/>
          <w:szCs w:val="24"/>
          <w:lang w:eastAsia="id-ID"/>
        </w:rPr>
        <w:pict>
          <v:shape id="Text Box 21" o:spid="_x0000_s2057" type="#_x0000_t202" style="position:absolute;left:0;text-align:left;margin-left:95.05pt;margin-top:8.4pt;width:235.25pt;height:48.5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dmRLgIAAFkEAAAOAAAAZHJzL2Uyb0RvYy54bWysVNuO2yAQfa/Uf0C8N46tOBcrzmqbbapK&#10;24u02w8gGNuomKFAYqdf3wEnaXp7qeoHxDDDYeacGa/vhk6Ro7BOgi5pOplSIjSHSuqmpJ+fd6+W&#10;lDjPdMUUaFHSk3D0bvPyxbo3hcigBVUJSxBEu6I3JW29N0WSON6KjrkJGKHRWYPtmEfTNkllWY/o&#10;nUqy6XSe9GArY4EL5/D0YXTSTcSva8H9x7p2whNVUszNx9XGdR/WZLNmRWOZaSU/p8H+IYuOSY2P&#10;XqEemGfkYOVvUJ3kFhzUfsKhS6CuJRexBqwmnf5SzVPLjIi1IDnOXGly/w+Wfzh+skRWJc1TSjTr&#10;UKNnMXjyGgaSpYGf3rgCw54MBvoBz1HnWKszj8C/OKJh2zLdiHtroW8FqzC/eDO5uTriuACy799D&#10;he+wg4cINNS2C+QhHQTRUafTVZuQC8fDbLVczBc5JRx983SeL/OQXMKKy21jnX8roCNhU1KL2kd0&#10;dnx0fgy9hITHHChZ7aRS0bDNfqssOTLsk138zug/hSlN+pKu8iwfCfgrxDR+f4LopMeGV7Ir6fIa&#10;xIpA2xtdxXb0TKpxj9UpjUUGHgN1I4l+2A9RssVFnj1UJyTWwtjfOI+4acF+o6TH3i6p+3pgVlCi&#10;3mkUZ5XOZmEYojHLFxka9tazv/UwzRGqpJ6Scbv14wAdjJVNiy+N7aDhHgWtZeQ6ZDxmdU4f+zeq&#10;dZ61MCC3doz68UfYfAcAAP//AwBQSwMEFAAGAAgAAAAhAN23KdveAAAACgEAAA8AAABkcnMvZG93&#10;bnJldi54bWxMj8FOwzAQRO9I/IO1SFwQtUORaUKcCiGB4FYKgqsbu0mEvQ62m4a/ZznBbWd3NPum&#10;Xs/escnGNARUUCwEMIttMAN2Ct5eHy5XwFLWaLQLaBV82wTr5vSk1pUJR3yx0zZ3jEIwVVpBn/NY&#10;cZ7a3nqdFmG0SLd9iF5nkrHjJuojhXvHr4SQ3OsB6UOvR3vf2/Zze/AKVtdP00d6Xm7eW7l3Zb64&#10;mR6/olLnZ/PdLbBs5/xnhl98QoeGmHbhgCYxR7oUBVlpkFSBDFIKCWxHi2JZAm9q/r9C8wMAAP//&#10;AwBQSwECLQAUAAYACAAAACEAtoM4kv4AAADhAQAAEwAAAAAAAAAAAAAAAAAAAAAAW0NvbnRlbnRf&#10;VHlwZXNdLnhtbFBLAQItABQABgAIAAAAIQA4/SH/1gAAAJQBAAALAAAAAAAAAAAAAAAAAC8BAABf&#10;cmVscy8ucmVsc1BLAQItABQABgAIAAAAIQBX8dmRLgIAAFkEAAAOAAAAAAAAAAAAAAAAAC4CAABk&#10;cnMvZTJvRG9jLnhtbFBLAQItABQABgAIAAAAIQDdtynb3gAAAAoBAAAPAAAAAAAAAAAAAAAAAIgE&#10;AABkcnMvZG93bnJldi54bWxQSwUGAAAAAAQABADzAAAAkwUAAAAA&#10;">
            <v:textbox style="mso-next-textbox:#Text Box 21">
              <w:txbxContent>
                <w:p w:rsidR="000B7EBB" w:rsidRDefault="00000000" w:rsidP="0093259A">
                  <w:pPr>
                    <w:ind w:left="0" w:right="9"/>
                    <w:jc w:val="center"/>
                  </w:pPr>
                  <m:oMathPara>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XY</m:t>
                          </m:r>
                        </m:sub>
                      </m:sSub>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n∑xy-(∑x)(∑y)</m:t>
                          </m:r>
                        </m:num>
                        <m:den>
                          <m:rad>
                            <m:radPr>
                              <m:degHide m:val="1"/>
                              <m:ctrlPr>
                                <w:rPr>
                                  <w:rFonts w:ascii="Cambria Math" w:eastAsiaTheme="minorEastAsia" w:hAnsi="Cambria Math" w:cs="Times New Roman"/>
                                  <w:i/>
                                  <w:szCs w:val="24"/>
                                </w:rPr>
                              </m:ctrlPr>
                            </m:radPr>
                            <m:deg/>
                            <m:e>
                              <m:r>
                                <w:rPr>
                                  <w:rFonts w:ascii="Cambria Math" w:eastAsiaTheme="minorEastAsia" w:hAnsi="Cambria Math" w:cs="Times New Roman"/>
                                  <w:szCs w:val="24"/>
                                </w:rPr>
                                <m:t>n</m:t>
                              </m:r>
                              <m:nary>
                                <m:naryPr>
                                  <m:chr m:val="∑"/>
                                  <m:subHide m:val="1"/>
                                  <m:supHide m:val="1"/>
                                  <m:ctrlPr>
                                    <w:rPr>
                                      <w:rFonts w:ascii="Cambria Math" w:eastAsiaTheme="minorEastAsia" w:hAnsi="Cambria Math" w:cs="Times New Roman"/>
                                      <w:i/>
                                      <w:szCs w:val="24"/>
                                    </w:rPr>
                                  </m:ctrlPr>
                                </m:naryPr>
                                <m:sub/>
                                <m:sup/>
                                <m:e>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x</m:t>
                                      </m:r>
                                    </m:e>
                                    <m:sup>
                                      <m:r>
                                        <w:rPr>
                                          <w:rFonts w:ascii="Cambria Math" w:eastAsiaTheme="minorEastAsia" w:hAnsi="Cambria Math" w:cs="Times New Roman"/>
                                          <w:szCs w:val="24"/>
                                        </w:rPr>
                                        <m:t>2</m:t>
                                      </m:r>
                                    </m:sup>
                                  </m:sSup>
                                </m:e>
                              </m:nary>
                              <m:r>
                                <w:rPr>
                                  <w:rFonts w:ascii="Cambria Math" w:eastAsiaTheme="minorEastAsia" w:hAnsi="Cambria Math" w:cs="Times New Roman"/>
                                  <w:szCs w:val="24"/>
                                </w:rPr>
                                <m:t>-(</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∑x)</m:t>
                                  </m:r>
                                </m:e>
                                <m:sup>
                                  <m:r>
                                    <w:rPr>
                                      <w:rFonts w:ascii="Cambria Math" w:eastAsiaTheme="minorEastAsia" w:hAnsi="Cambria Math" w:cs="Times New Roman"/>
                                      <w:szCs w:val="24"/>
                                    </w:rPr>
                                    <m:t>2</m:t>
                                  </m:r>
                                </m:sup>
                              </m:sSup>
                              <m:r>
                                <w:rPr>
                                  <w:rFonts w:ascii="Cambria Math" w:eastAsiaTheme="minorEastAsia" w:hAnsi="Cambria Math" w:cs="Times New Roman"/>
                                  <w:szCs w:val="24"/>
                                </w:rPr>
                                <m:t>}{n∑</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y</m:t>
                                  </m:r>
                                </m:e>
                                <m:sup>
                                  <m:r>
                                    <w:rPr>
                                      <w:rFonts w:ascii="Cambria Math" w:eastAsiaTheme="minorEastAsia" w:hAnsi="Cambria Math" w:cs="Times New Roman"/>
                                      <w:szCs w:val="24"/>
                                    </w:rPr>
                                    <m:t>2</m:t>
                                  </m:r>
                                </m:sup>
                              </m:sSup>
                              <m:r>
                                <w:rPr>
                                  <w:rFonts w:ascii="Cambria Math" w:eastAsiaTheme="minorEastAsia" w:hAnsi="Cambria Math" w:cs="Times New Roman"/>
                                  <w:szCs w:val="24"/>
                                </w:rPr>
                                <m:t>-(∑</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y)</m:t>
                                  </m:r>
                                </m:e>
                                <m:sup>
                                  <m:r>
                                    <w:rPr>
                                      <w:rFonts w:ascii="Cambria Math" w:eastAsiaTheme="minorEastAsia" w:hAnsi="Cambria Math" w:cs="Times New Roman"/>
                                      <w:szCs w:val="24"/>
                                    </w:rPr>
                                    <m:t>2</m:t>
                                  </m:r>
                                </m:sup>
                              </m:sSup>
                              <m:r>
                                <w:rPr>
                                  <w:rFonts w:ascii="Cambria Math" w:eastAsiaTheme="minorEastAsia" w:hAnsi="Cambria Math" w:cs="Times New Roman"/>
                                  <w:szCs w:val="24"/>
                                </w:rPr>
                                <m:t>}</m:t>
                              </m:r>
                            </m:e>
                          </m:rad>
                        </m:den>
                      </m:f>
                    </m:oMath>
                  </m:oMathPara>
                </w:p>
              </w:txbxContent>
            </v:textbox>
          </v:shape>
        </w:pict>
      </w:r>
    </w:p>
    <w:p w:rsidR="00CF094B" w:rsidRPr="00CB28F9" w:rsidRDefault="00CF094B" w:rsidP="00615C94">
      <w:pPr>
        <w:pStyle w:val="ListParagraph"/>
        <w:spacing w:line="276" w:lineRule="auto"/>
        <w:ind w:left="1080" w:right="-1" w:firstLine="360"/>
        <w:rPr>
          <w:rFonts w:eastAsiaTheme="minorEastAsia" w:cs="Times New Roman"/>
          <w:szCs w:val="24"/>
        </w:rPr>
      </w:pPr>
    </w:p>
    <w:p w:rsidR="00FD0FAE" w:rsidRPr="00CB28F9" w:rsidRDefault="00FD0FAE" w:rsidP="00615C94">
      <w:pPr>
        <w:ind w:left="0"/>
        <w:rPr>
          <w:rFonts w:cs="Times New Roman"/>
          <w:b/>
          <w:szCs w:val="24"/>
        </w:rPr>
      </w:pPr>
    </w:p>
    <w:p w:rsidR="00220469" w:rsidRPr="00CB28F9" w:rsidRDefault="00220469" w:rsidP="00615C94">
      <w:pPr>
        <w:spacing w:after="0"/>
        <w:ind w:left="709"/>
        <w:rPr>
          <w:rFonts w:eastAsiaTheme="minorEastAsia" w:cs="Times New Roman"/>
          <w:szCs w:val="24"/>
        </w:rPr>
      </w:pPr>
    </w:p>
    <w:p w:rsidR="00A8490D" w:rsidRPr="00CB28F9" w:rsidRDefault="00A8490D" w:rsidP="00615C94">
      <w:pPr>
        <w:spacing w:after="0"/>
        <w:ind w:left="709" w:right="-1"/>
        <w:rPr>
          <w:rFonts w:eastAsiaTheme="minorEastAsia" w:cs="Times New Roman"/>
          <w:szCs w:val="24"/>
        </w:rPr>
      </w:pPr>
      <w:r w:rsidRPr="00CB28F9">
        <w:rPr>
          <w:rFonts w:eastAsiaTheme="minorEastAsia" w:cs="Times New Roman"/>
          <w:szCs w:val="24"/>
        </w:rPr>
        <w:t>Keterangan :</w:t>
      </w:r>
    </w:p>
    <w:p w:rsidR="00A8490D" w:rsidRPr="00CB28F9" w:rsidRDefault="00392B09" w:rsidP="00615C94">
      <w:pPr>
        <w:spacing w:after="0"/>
        <w:ind w:left="709" w:right="-1"/>
        <w:rPr>
          <w:rFonts w:eastAsiaTheme="minorEastAsia" w:cs="Times New Roman"/>
          <w:szCs w:val="24"/>
        </w:rPr>
      </w:pPr>
      <w:r w:rsidRPr="00CB28F9">
        <w:rPr>
          <w:rFonts w:eastAsiaTheme="minorEastAsia" w:cs="Times New Roman"/>
          <w:szCs w:val="24"/>
        </w:rPr>
        <w:t>r</w:t>
      </w:r>
      <w:r w:rsidRPr="00CB28F9">
        <w:rPr>
          <w:rFonts w:eastAsiaTheme="minorEastAsia" w:cs="Times New Roman"/>
          <w:szCs w:val="24"/>
        </w:rPr>
        <w:tab/>
      </w:r>
      <w:r w:rsidR="00BA0030" w:rsidRPr="00CB28F9">
        <w:rPr>
          <w:rFonts w:eastAsiaTheme="minorEastAsia" w:cs="Times New Roman"/>
          <w:szCs w:val="24"/>
        </w:rPr>
        <w:t>=</w:t>
      </w:r>
      <w:r w:rsidR="00A8490D" w:rsidRPr="00CB28F9">
        <w:rPr>
          <w:rFonts w:eastAsiaTheme="minorEastAsia" w:cs="Times New Roman"/>
          <w:szCs w:val="24"/>
        </w:rPr>
        <w:t xml:space="preserve"> Koefesien </w:t>
      </w:r>
      <w:r w:rsidR="008C57AF" w:rsidRPr="00CB28F9">
        <w:rPr>
          <w:rFonts w:eastAsiaTheme="minorEastAsia" w:cs="Times New Roman"/>
          <w:szCs w:val="24"/>
        </w:rPr>
        <w:t>korelasi</w:t>
      </w:r>
    </w:p>
    <w:p w:rsidR="00A8490D" w:rsidRPr="00CB28F9" w:rsidRDefault="00392B09" w:rsidP="00615C94">
      <w:pPr>
        <w:spacing w:after="0"/>
        <w:ind w:left="709" w:right="-1"/>
        <w:rPr>
          <w:rFonts w:eastAsiaTheme="minorEastAsia" w:cs="Times New Roman"/>
          <w:szCs w:val="24"/>
        </w:rPr>
      </w:pPr>
      <w:r w:rsidRPr="00CB28F9">
        <w:rPr>
          <w:rFonts w:eastAsiaTheme="minorEastAsia" w:cs="Times New Roman"/>
          <w:szCs w:val="24"/>
        </w:rPr>
        <w:t>x</w:t>
      </w:r>
      <w:r w:rsidRPr="00CB28F9">
        <w:rPr>
          <w:rFonts w:eastAsiaTheme="minorEastAsia" w:cs="Times New Roman"/>
          <w:szCs w:val="24"/>
        </w:rPr>
        <w:tab/>
      </w:r>
      <w:r w:rsidR="00BA0030" w:rsidRPr="00CB28F9">
        <w:rPr>
          <w:rFonts w:eastAsiaTheme="minorEastAsia" w:cs="Times New Roman"/>
          <w:szCs w:val="24"/>
        </w:rPr>
        <w:t>=</w:t>
      </w:r>
      <w:r w:rsidR="00A8490D" w:rsidRPr="00CB28F9">
        <w:rPr>
          <w:rFonts w:eastAsiaTheme="minorEastAsia" w:cs="Times New Roman"/>
          <w:szCs w:val="24"/>
        </w:rPr>
        <w:t xml:space="preserve"> Skor yang diperoleh dari subjek dalam tiap item</w:t>
      </w:r>
    </w:p>
    <w:p w:rsidR="00A8490D" w:rsidRPr="00CB28F9" w:rsidRDefault="00A8490D" w:rsidP="00615C94">
      <w:pPr>
        <w:spacing w:after="0"/>
        <w:ind w:left="709" w:right="-1"/>
        <w:rPr>
          <w:rFonts w:eastAsiaTheme="minorEastAsia" w:cs="Times New Roman"/>
          <w:szCs w:val="24"/>
        </w:rPr>
      </w:pPr>
      <w:r w:rsidRPr="00CB28F9">
        <w:rPr>
          <w:rFonts w:eastAsiaTheme="minorEastAsia" w:cs="Times New Roman"/>
          <w:szCs w:val="24"/>
        </w:rPr>
        <w:t>y</w:t>
      </w:r>
      <w:r w:rsidR="00392B09" w:rsidRPr="00CB28F9">
        <w:rPr>
          <w:rFonts w:eastAsiaTheme="minorEastAsia" w:cs="Times New Roman"/>
          <w:szCs w:val="24"/>
        </w:rPr>
        <w:tab/>
      </w:r>
      <w:r w:rsidR="00BA0030" w:rsidRPr="00CB28F9">
        <w:rPr>
          <w:rFonts w:eastAsiaTheme="minorEastAsia" w:cs="Times New Roman"/>
          <w:szCs w:val="24"/>
        </w:rPr>
        <w:t>=</w:t>
      </w:r>
      <w:r w:rsidRPr="00CB28F9">
        <w:rPr>
          <w:rFonts w:eastAsiaTheme="minorEastAsia" w:cs="Times New Roman"/>
          <w:szCs w:val="24"/>
        </w:rPr>
        <w:t xml:space="preserve"> Skor total instrument</w:t>
      </w:r>
    </w:p>
    <w:p w:rsidR="00A8490D" w:rsidRPr="00CB28F9" w:rsidRDefault="00392B09" w:rsidP="00615C94">
      <w:pPr>
        <w:spacing w:after="0"/>
        <w:ind w:left="709" w:right="-1"/>
        <w:rPr>
          <w:rFonts w:eastAsiaTheme="minorEastAsia" w:cs="Times New Roman"/>
          <w:szCs w:val="24"/>
        </w:rPr>
      </w:pPr>
      <w:r w:rsidRPr="00CB28F9">
        <w:rPr>
          <w:rFonts w:eastAsiaTheme="minorEastAsia" w:cs="Times New Roman"/>
          <w:szCs w:val="24"/>
        </w:rPr>
        <w:t>n</w:t>
      </w:r>
      <w:r w:rsidRPr="00CB28F9">
        <w:rPr>
          <w:rFonts w:eastAsiaTheme="minorEastAsia" w:cs="Times New Roman"/>
          <w:szCs w:val="24"/>
        </w:rPr>
        <w:tab/>
      </w:r>
      <w:r w:rsidR="00BA0030" w:rsidRPr="00CB28F9">
        <w:rPr>
          <w:rFonts w:eastAsiaTheme="minorEastAsia" w:cs="Times New Roman"/>
          <w:szCs w:val="24"/>
        </w:rPr>
        <w:t>=</w:t>
      </w:r>
      <w:r w:rsidR="00A8490D" w:rsidRPr="00CB28F9">
        <w:rPr>
          <w:rFonts w:eastAsiaTheme="minorEastAsia" w:cs="Times New Roman"/>
          <w:szCs w:val="24"/>
        </w:rPr>
        <w:t xml:space="preserve"> </w:t>
      </w:r>
      <w:r w:rsidR="008C57AF" w:rsidRPr="00CB28F9">
        <w:rPr>
          <w:rFonts w:eastAsiaTheme="minorEastAsia" w:cs="Times New Roman"/>
          <w:szCs w:val="24"/>
        </w:rPr>
        <w:t>banyaknya sampel</w:t>
      </w:r>
    </w:p>
    <w:p w:rsidR="00A8490D" w:rsidRPr="00CB28F9" w:rsidRDefault="00A8490D" w:rsidP="00615C94">
      <w:pPr>
        <w:spacing w:after="0"/>
        <w:ind w:left="709" w:right="-1"/>
        <w:rPr>
          <w:rFonts w:eastAsiaTheme="minorEastAsia" w:cs="Times New Roman"/>
          <w:szCs w:val="24"/>
        </w:rPr>
      </w:pPr>
      <w:r w:rsidRPr="00CB28F9">
        <w:rPr>
          <w:rFonts w:eastAsiaTheme="minorEastAsia" w:cs="Times New Roman"/>
          <w:szCs w:val="24"/>
        </w:rPr>
        <w:t xml:space="preserve">Σx </w:t>
      </w:r>
      <w:r w:rsidRPr="00CB28F9">
        <w:rPr>
          <w:rFonts w:eastAsiaTheme="minorEastAsia" w:cs="Times New Roman"/>
          <w:szCs w:val="24"/>
        </w:rPr>
        <w:tab/>
      </w:r>
      <w:r w:rsidR="00BA0030" w:rsidRPr="00CB28F9">
        <w:rPr>
          <w:rFonts w:eastAsiaTheme="minorEastAsia" w:cs="Times New Roman"/>
          <w:szCs w:val="24"/>
        </w:rPr>
        <w:t>=</w:t>
      </w:r>
      <w:r w:rsidR="008C57AF" w:rsidRPr="00CB28F9">
        <w:rPr>
          <w:rFonts w:eastAsiaTheme="minorEastAsia" w:cs="Times New Roman"/>
          <w:szCs w:val="24"/>
        </w:rPr>
        <w:t xml:space="preserve"> Jumlah dari</w:t>
      </w:r>
      <w:r w:rsidRPr="00CB28F9">
        <w:rPr>
          <w:rFonts w:eastAsiaTheme="minorEastAsia" w:cs="Times New Roman"/>
          <w:szCs w:val="24"/>
        </w:rPr>
        <w:t xml:space="preserve"> pengamatan variabel X</w:t>
      </w:r>
    </w:p>
    <w:p w:rsidR="00A8490D" w:rsidRPr="00CB28F9" w:rsidRDefault="00A8490D" w:rsidP="00615C94">
      <w:pPr>
        <w:spacing w:after="0"/>
        <w:ind w:left="709" w:right="-1"/>
        <w:rPr>
          <w:rFonts w:eastAsiaTheme="minorEastAsia" w:cs="Times New Roman"/>
          <w:szCs w:val="24"/>
        </w:rPr>
      </w:pPr>
      <w:r w:rsidRPr="00CB28F9">
        <w:rPr>
          <w:rFonts w:eastAsiaTheme="minorEastAsia" w:cs="Times New Roman"/>
          <w:szCs w:val="24"/>
        </w:rPr>
        <w:t xml:space="preserve">Σy </w:t>
      </w:r>
      <w:r w:rsidRPr="00CB28F9">
        <w:rPr>
          <w:rFonts w:eastAsiaTheme="minorEastAsia" w:cs="Times New Roman"/>
          <w:szCs w:val="24"/>
        </w:rPr>
        <w:tab/>
      </w:r>
      <w:r w:rsidR="00BA0030" w:rsidRPr="00CB28F9">
        <w:rPr>
          <w:rFonts w:eastAsiaTheme="minorEastAsia" w:cs="Times New Roman"/>
          <w:szCs w:val="24"/>
        </w:rPr>
        <w:t>=</w:t>
      </w:r>
      <w:r w:rsidR="008C57AF" w:rsidRPr="00CB28F9">
        <w:rPr>
          <w:rFonts w:eastAsiaTheme="minorEastAsia" w:cs="Times New Roman"/>
          <w:szCs w:val="24"/>
        </w:rPr>
        <w:t xml:space="preserve"> Jumlah dari</w:t>
      </w:r>
      <w:r w:rsidRPr="00CB28F9">
        <w:rPr>
          <w:rFonts w:eastAsiaTheme="minorEastAsia" w:cs="Times New Roman"/>
          <w:szCs w:val="24"/>
        </w:rPr>
        <w:t xml:space="preserve"> pengamatan variabel Y</w:t>
      </w:r>
    </w:p>
    <w:p w:rsidR="00A8490D" w:rsidRPr="00CB28F9" w:rsidRDefault="00A8490D" w:rsidP="00615C94">
      <w:pPr>
        <w:spacing w:after="0"/>
        <w:ind w:left="709" w:right="-1"/>
        <w:rPr>
          <w:rFonts w:eastAsiaTheme="minorEastAsia" w:cs="Times New Roman"/>
          <w:szCs w:val="24"/>
        </w:rPr>
      </w:pPr>
      <w:r w:rsidRPr="00CB28F9">
        <w:rPr>
          <w:rFonts w:eastAsiaTheme="minorEastAsia" w:cs="Times New Roman"/>
          <w:szCs w:val="24"/>
        </w:rPr>
        <w:t xml:space="preserve">Σxy </w:t>
      </w:r>
      <w:r w:rsidRPr="00CB28F9">
        <w:rPr>
          <w:rFonts w:eastAsiaTheme="minorEastAsia" w:cs="Times New Roman"/>
          <w:szCs w:val="24"/>
        </w:rPr>
        <w:tab/>
      </w:r>
      <w:r w:rsidR="00BA0030" w:rsidRPr="00CB28F9">
        <w:rPr>
          <w:rFonts w:eastAsiaTheme="minorEastAsia" w:cs="Times New Roman"/>
          <w:szCs w:val="24"/>
        </w:rPr>
        <w:t>=</w:t>
      </w:r>
      <w:r w:rsidR="008E12E3" w:rsidRPr="00CB28F9">
        <w:rPr>
          <w:rFonts w:eastAsiaTheme="minorEastAsia" w:cs="Times New Roman"/>
          <w:szCs w:val="24"/>
        </w:rPr>
        <w:t xml:space="preserve"> </w:t>
      </w:r>
      <w:r w:rsidR="008C57AF" w:rsidRPr="00CB28F9">
        <w:rPr>
          <w:rFonts w:eastAsiaTheme="minorEastAsia" w:cs="Times New Roman"/>
          <w:szCs w:val="24"/>
        </w:rPr>
        <w:t>Jumlah dari hasil perkalian</w:t>
      </w:r>
      <w:r w:rsidR="008E12E3" w:rsidRPr="00CB28F9">
        <w:rPr>
          <w:rFonts w:eastAsiaTheme="minorEastAsia" w:cs="Times New Roman"/>
          <w:szCs w:val="24"/>
        </w:rPr>
        <w:t xml:space="preserve"> pengamatan variabel X dan </w:t>
      </w:r>
      <w:r w:rsidR="00722BA9" w:rsidRPr="00CB28F9">
        <w:rPr>
          <w:rFonts w:eastAsiaTheme="minorEastAsia" w:cs="Times New Roman"/>
          <w:szCs w:val="24"/>
        </w:rPr>
        <w:t>variabel</w:t>
      </w:r>
      <w:r w:rsidRPr="00CB28F9">
        <w:rPr>
          <w:rFonts w:eastAsiaTheme="minorEastAsia" w:cs="Times New Roman"/>
          <w:szCs w:val="24"/>
        </w:rPr>
        <w:t>Y</w:t>
      </w:r>
    </w:p>
    <w:p w:rsidR="00A8490D" w:rsidRPr="00CB28F9" w:rsidRDefault="008C57AF" w:rsidP="00615C94">
      <w:pPr>
        <w:spacing w:after="0"/>
        <w:ind w:left="709" w:right="-1"/>
        <w:rPr>
          <w:rFonts w:eastAsiaTheme="minorEastAsia" w:cs="Times New Roman"/>
          <w:szCs w:val="24"/>
        </w:rPr>
      </w:pPr>
      <w:r w:rsidRPr="00CB28F9">
        <w:rPr>
          <w:rFonts w:eastAsiaTheme="minorEastAsia" w:cs="Times New Roman"/>
          <w:szCs w:val="24"/>
        </w:rPr>
        <w:t>Σx</w:t>
      </w:r>
      <w:r w:rsidRPr="00CB28F9">
        <w:rPr>
          <w:rFonts w:eastAsiaTheme="minorEastAsia" w:cs="Times New Roman"/>
          <w:szCs w:val="24"/>
          <w:vertAlign w:val="superscript"/>
        </w:rPr>
        <w:t>2</w:t>
      </w:r>
      <w:r w:rsidR="00A8490D" w:rsidRPr="00CB28F9">
        <w:rPr>
          <w:rFonts w:eastAsiaTheme="minorEastAsia" w:cs="Times New Roman"/>
          <w:szCs w:val="24"/>
        </w:rPr>
        <w:tab/>
      </w:r>
      <w:r w:rsidR="00BA0030" w:rsidRPr="00CB28F9">
        <w:rPr>
          <w:rFonts w:eastAsiaTheme="minorEastAsia" w:cs="Times New Roman"/>
          <w:szCs w:val="24"/>
        </w:rPr>
        <w:t>=</w:t>
      </w:r>
      <w:r w:rsidR="00A8490D" w:rsidRPr="00CB28F9">
        <w:rPr>
          <w:rFonts w:eastAsiaTheme="minorEastAsia" w:cs="Times New Roman"/>
          <w:szCs w:val="24"/>
        </w:rPr>
        <w:t xml:space="preserve"> Jumlah kuadrat</w:t>
      </w:r>
      <w:r w:rsidRPr="00CB28F9">
        <w:rPr>
          <w:rFonts w:eastAsiaTheme="minorEastAsia" w:cs="Times New Roman"/>
          <w:szCs w:val="24"/>
        </w:rPr>
        <w:t xml:space="preserve"> pada nilai variaabel</w:t>
      </w:r>
      <w:r w:rsidR="00A8490D" w:rsidRPr="00CB28F9">
        <w:rPr>
          <w:rFonts w:eastAsiaTheme="minorEastAsia" w:cs="Times New Roman"/>
          <w:szCs w:val="24"/>
        </w:rPr>
        <w:t xml:space="preserve"> X</w:t>
      </w:r>
    </w:p>
    <w:p w:rsidR="00A8490D" w:rsidRPr="00CB28F9" w:rsidRDefault="008C57AF" w:rsidP="00615C94">
      <w:pPr>
        <w:spacing w:after="0"/>
        <w:ind w:left="709" w:right="-1"/>
        <w:rPr>
          <w:rFonts w:eastAsiaTheme="minorEastAsia" w:cs="Times New Roman"/>
          <w:szCs w:val="24"/>
        </w:rPr>
      </w:pPr>
      <w:r w:rsidRPr="00CB28F9">
        <w:rPr>
          <w:rFonts w:eastAsiaTheme="minorEastAsia" w:cs="Times New Roman"/>
          <w:szCs w:val="24"/>
        </w:rPr>
        <w:t>Σy</w:t>
      </w:r>
      <w:r w:rsidRPr="00CB28F9">
        <w:rPr>
          <w:rFonts w:eastAsiaTheme="minorEastAsia" w:cs="Times New Roman"/>
          <w:szCs w:val="24"/>
          <w:vertAlign w:val="superscript"/>
        </w:rPr>
        <w:t>2</w:t>
      </w:r>
      <w:r w:rsidR="00A8490D" w:rsidRPr="00CB28F9">
        <w:rPr>
          <w:rFonts w:eastAsiaTheme="minorEastAsia" w:cs="Times New Roman"/>
          <w:szCs w:val="24"/>
        </w:rPr>
        <w:tab/>
      </w:r>
      <w:r w:rsidR="00BA0030" w:rsidRPr="00CB28F9">
        <w:rPr>
          <w:rFonts w:eastAsiaTheme="minorEastAsia" w:cs="Times New Roman"/>
          <w:szCs w:val="24"/>
        </w:rPr>
        <w:t>=</w:t>
      </w:r>
      <w:r w:rsidR="00A8490D" w:rsidRPr="00CB28F9">
        <w:rPr>
          <w:rFonts w:eastAsiaTheme="minorEastAsia" w:cs="Times New Roman"/>
          <w:szCs w:val="24"/>
        </w:rPr>
        <w:t xml:space="preserve"> Jumlah kuadrat pada </w:t>
      </w:r>
      <w:r w:rsidRPr="00CB28F9">
        <w:rPr>
          <w:rFonts w:eastAsiaTheme="minorEastAsia" w:cs="Times New Roman"/>
          <w:szCs w:val="24"/>
        </w:rPr>
        <w:t xml:space="preserve">nilai variabel </w:t>
      </w:r>
      <w:r w:rsidR="00A8490D" w:rsidRPr="00CB28F9">
        <w:rPr>
          <w:rFonts w:eastAsiaTheme="minorEastAsia" w:cs="Times New Roman"/>
          <w:szCs w:val="24"/>
        </w:rPr>
        <w:t>Y</w:t>
      </w:r>
    </w:p>
    <w:p w:rsidR="00BE1825" w:rsidRPr="00CB28F9" w:rsidRDefault="00BE1825" w:rsidP="00615C94">
      <w:pPr>
        <w:spacing w:after="0"/>
        <w:ind w:left="709" w:right="-1" w:firstLine="720"/>
        <w:rPr>
          <w:rFonts w:eastAsiaTheme="minorEastAsia" w:cs="Times New Roman"/>
          <w:szCs w:val="24"/>
        </w:rPr>
      </w:pPr>
    </w:p>
    <w:p w:rsidR="0035102A" w:rsidRPr="00CB28F9" w:rsidRDefault="00BE1825" w:rsidP="00615C94">
      <w:pPr>
        <w:pStyle w:val="ListParagraph"/>
        <w:numPr>
          <w:ilvl w:val="0"/>
          <w:numId w:val="30"/>
        </w:numPr>
        <w:spacing w:after="0" w:line="276" w:lineRule="auto"/>
        <w:ind w:left="1134" w:right="-1" w:hanging="425"/>
        <w:rPr>
          <w:rFonts w:eastAsiaTheme="minorEastAsia" w:cs="Times New Roman"/>
          <w:szCs w:val="24"/>
        </w:rPr>
      </w:pPr>
      <w:r w:rsidRPr="00CB28F9">
        <w:rPr>
          <w:rFonts w:eastAsiaTheme="minorEastAsia" w:cs="Times New Roman"/>
          <w:szCs w:val="24"/>
        </w:rPr>
        <w:t>Jika r hitung &gt; r tabel, maka instrumen atau item pertanyaan berkolerasi signifikan terhadap skor total (dinyatakan valid).</w:t>
      </w:r>
    </w:p>
    <w:p w:rsidR="0080026F" w:rsidRPr="00CB28F9" w:rsidRDefault="00BE1825" w:rsidP="00615C94">
      <w:pPr>
        <w:pStyle w:val="ListParagraph"/>
        <w:numPr>
          <w:ilvl w:val="0"/>
          <w:numId w:val="30"/>
        </w:numPr>
        <w:spacing w:after="0" w:line="276" w:lineRule="auto"/>
        <w:ind w:left="1134" w:right="-1" w:hanging="425"/>
        <w:rPr>
          <w:rFonts w:eastAsiaTheme="minorEastAsia" w:cs="Times New Roman"/>
          <w:szCs w:val="24"/>
        </w:rPr>
      </w:pPr>
      <w:r w:rsidRPr="00CB28F9">
        <w:rPr>
          <w:rFonts w:eastAsiaTheme="minorEastAsia" w:cs="Times New Roman"/>
          <w:szCs w:val="24"/>
        </w:rPr>
        <w:t>Jika r hitung &lt; r tabel, maka instrumen atau item pertanyaan tidak berkolerasi signifikan terhadap skor total (dinyatakan tidak valid).</w:t>
      </w:r>
    </w:p>
    <w:p w:rsidR="00060548" w:rsidRDefault="00060548" w:rsidP="00615C94">
      <w:pPr>
        <w:spacing w:after="0"/>
        <w:ind w:left="0" w:right="-1"/>
        <w:rPr>
          <w:rFonts w:eastAsiaTheme="minorEastAsia" w:cs="Times New Roman"/>
          <w:szCs w:val="24"/>
        </w:rPr>
      </w:pPr>
    </w:p>
    <w:p w:rsidR="00CE5A11" w:rsidRDefault="00CE5A11" w:rsidP="00615C94">
      <w:pPr>
        <w:spacing w:after="0"/>
        <w:ind w:left="0" w:right="-1"/>
        <w:rPr>
          <w:rFonts w:eastAsiaTheme="minorEastAsia" w:cs="Times New Roman"/>
          <w:szCs w:val="24"/>
        </w:rPr>
      </w:pPr>
    </w:p>
    <w:p w:rsidR="00CE5A11" w:rsidRPr="00CB28F9" w:rsidRDefault="00CE5A11" w:rsidP="00615C94">
      <w:pPr>
        <w:spacing w:after="0"/>
        <w:ind w:left="0" w:right="-1"/>
        <w:rPr>
          <w:rFonts w:eastAsiaTheme="minorEastAsia" w:cs="Times New Roman"/>
          <w:szCs w:val="24"/>
        </w:rPr>
      </w:pPr>
    </w:p>
    <w:p w:rsidR="00BE1825" w:rsidRPr="00CB28F9" w:rsidRDefault="003126E9" w:rsidP="00615C94">
      <w:pPr>
        <w:pStyle w:val="SubSubBab3"/>
        <w:spacing w:after="0"/>
        <w:ind w:left="709"/>
      </w:pPr>
      <w:bookmarkStart w:id="60" w:name="_Toc111902013"/>
      <w:r w:rsidRPr="00CB28F9">
        <w:t>Uji Reliabilitas</w:t>
      </w:r>
      <w:bookmarkEnd w:id="60"/>
    </w:p>
    <w:p w:rsidR="00BA0030" w:rsidRPr="00CB28F9" w:rsidRDefault="003126E9" w:rsidP="00615C94">
      <w:pPr>
        <w:pStyle w:val="ListParagraph"/>
        <w:spacing w:after="0" w:line="276" w:lineRule="auto"/>
        <w:ind w:left="709" w:right="-1" w:firstLine="426"/>
        <w:rPr>
          <w:rFonts w:eastAsiaTheme="minorEastAsia" w:cs="Times New Roman"/>
          <w:szCs w:val="24"/>
        </w:rPr>
      </w:pPr>
      <w:r w:rsidRPr="00CB28F9">
        <w:rPr>
          <w:rFonts w:eastAsiaTheme="minorEastAsia" w:cs="Times New Roman"/>
          <w:szCs w:val="24"/>
        </w:rPr>
        <w:t>“Uji relia</w:t>
      </w:r>
      <w:r w:rsidR="001D6BAB" w:rsidRPr="00CB28F9">
        <w:rPr>
          <w:rFonts w:eastAsiaTheme="minorEastAsia" w:cs="Times New Roman"/>
          <w:szCs w:val="24"/>
        </w:rPr>
        <w:t xml:space="preserve">bilitas sebenarnya adalah alat untuk mengukur suatu kuesioner yang merupakan indikator dari variabel atau konstruk. Suatu kuesioner dikatakan reliabel atau handal jika jawaban seseorang terhadap pernyataan adalah konsisten atau stabil dari waktu ke waktu” </w:t>
      </w:r>
      <w:r w:rsidR="00D3043E" w:rsidRPr="00CB28F9">
        <w:rPr>
          <w:rFonts w:eastAsiaTheme="minorEastAsia" w:cs="Times New Roman"/>
          <w:szCs w:val="24"/>
        </w:rPr>
        <w:t>(Ghozali 2018</w:t>
      </w:r>
      <w:r w:rsidR="001D6BAB" w:rsidRPr="00CB28F9">
        <w:rPr>
          <w:rFonts w:eastAsiaTheme="minorEastAsia" w:cs="Times New Roman"/>
          <w:szCs w:val="24"/>
        </w:rPr>
        <w:t>).</w:t>
      </w:r>
    </w:p>
    <w:p w:rsidR="00075748" w:rsidRPr="00CB28F9" w:rsidRDefault="00075748" w:rsidP="00615C94">
      <w:pPr>
        <w:pStyle w:val="ListParagraph"/>
        <w:spacing w:after="0" w:line="276" w:lineRule="auto"/>
        <w:ind w:left="709" w:right="-1" w:firstLine="426"/>
        <w:rPr>
          <w:rFonts w:eastAsiaTheme="minorEastAsia" w:cs="Times New Roman"/>
          <w:szCs w:val="24"/>
        </w:rPr>
      </w:pPr>
      <w:r w:rsidRPr="00CB28F9">
        <w:rPr>
          <w:rFonts w:eastAsiaTheme="minorEastAsia" w:cs="Times New Roman"/>
          <w:szCs w:val="24"/>
        </w:rPr>
        <w:t>“</w:t>
      </w:r>
      <w:r w:rsidR="00D72864" w:rsidRPr="00CB28F9">
        <w:rPr>
          <w:rFonts w:eastAsiaTheme="minorEastAsia" w:cs="Times New Roman"/>
          <w:szCs w:val="24"/>
        </w:rPr>
        <w:t xml:space="preserve">Uji reliabilitas diukur dari koefisien korelasi </w:t>
      </w:r>
      <w:r w:rsidR="00747280" w:rsidRPr="00CB28F9">
        <w:rPr>
          <w:rFonts w:eastAsiaTheme="minorEastAsia" w:cs="Times New Roman"/>
          <w:szCs w:val="24"/>
        </w:rPr>
        <w:t>antara percobaan pertama dan r</w:t>
      </w:r>
      <w:r w:rsidRPr="00CB28F9">
        <w:rPr>
          <w:rFonts w:eastAsiaTheme="minorEastAsia" w:cs="Times New Roman"/>
          <w:szCs w:val="24"/>
        </w:rPr>
        <w:t xml:space="preserve">umus </w:t>
      </w:r>
      <w:r w:rsidR="003126E9" w:rsidRPr="00CB28F9">
        <w:rPr>
          <w:rFonts w:eastAsiaTheme="minorEastAsia" w:cs="Times New Roman"/>
          <w:i/>
          <w:szCs w:val="24"/>
        </w:rPr>
        <w:t xml:space="preserve">alpha cronbach </w:t>
      </w:r>
      <w:r w:rsidRPr="00CB28F9">
        <w:rPr>
          <w:rFonts w:eastAsiaTheme="minorEastAsia" w:cs="Times New Roman"/>
          <w:szCs w:val="24"/>
        </w:rPr>
        <w:t>:</w:t>
      </w:r>
    </w:p>
    <w:p w:rsidR="003126E9" w:rsidRPr="00CB28F9" w:rsidRDefault="00000000" w:rsidP="00615C94">
      <w:pPr>
        <w:spacing w:after="0"/>
        <w:ind w:left="851"/>
        <w:rPr>
          <w:rFonts w:eastAsiaTheme="minorEastAsia" w:cs="Times New Roman"/>
          <w:szCs w:val="24"/>
        </w:rPr>
      </w:pPr>
      <w:r>
        <w:rPr>
          <w:rFonts w:eastAsiaTheme="minorEastAsia" w:cs="Times New Roman"/>
          <w:szCs w:val="24"/>
          <w:lang w:eastAsia="id-ID"/>
        </w:rPr>
        <w:pict>
          <v:shape id="Text Box 24" o:spid="_x0000_s2058" type="#_x0000_t202" style="position:absolute;left:0;text-align:left;margin-left:158.4pt;margin-top:9.6pt;width:162.4pt;height:40.2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e2vLQIAAFkEAAAOAAAAZHJzL2Uyb0RvYy54bWysVNFu2yAUfZ+0f0C8L3aspEutOFWXLtOk&#10;rpvU7gMwxjYacBmQ2N3X74KTLOq2l2l+QMC9HM495+L1zagVOQjnJZiKzmc5JcJwaKTpKvr1afdm&#10;RYkPzDRMgREVfRae3mxev1oPthQF9KAa4QiCGF8OtqJ9CLbMMs97oZmfgRUGgy04zQIuXZc1jg2I&#10;rlVW5PlVNoBrrAMuvMfduylINwm/bQUPn9vWi0BURZFbSKNLYx3HbLNmZeeY7SU/0mD/wEIzafDS&#10;M9QdC4zsnfwNSkvuwEMbZhx0Bm0ruUg1YDXz/EU1jz2zItWC4nh7lsn/P1j+cPjiiGwqukR5DNPo&#10;0ZMYA3kHIykWUZ/B+hLTHi0mhhH30edUq7f3wL95YmDbM9OJW+dg6AVrkN88nswujk44PoLUwydo&#10;8B62D5CAxtbpKB7KQRAdiTyfvYlcOG4W+VWxWGGIY2w5z5eLZF7GytNp63z4IECTOKmoQ+8TOjvc&#10;+xDZsPKUEi/zoGSzk0qlhevqrXLkwLBPdulLBbxIU4YMFb1eFstJgL9C5On7E4SWARteSV3R1TmJ&#10;lVG296ZJ7RiYVNMcKStz1DFKN4kYxnpMlq1O9tTQPKOwDqb+xveIkx7cD0oG7O2K+u975gQl6qNB&#10;c67nC1SPhLRYLN8WuHCXkfoywgxHqIoGSqbpNkwPaG+d7Hq8aWoHA7doaCuT1tH5idWRPvZvsuD4&#10;1uIDuVynrF9/hM1PAAAA//8DAFBLAwQUAAYACAAAACEAFuen798AAAAJAQAADwAAAGRycy9kb3du&#10;cmV2LnhtbEyPzU7DMBCE70i8g7VIXFDrpK1ME+JUCAkEt1IquLrxNonwT7DdNLw9ywmOoxnNfFNt&#10;JmvYiCH23knI5xkwdI3XvWsl7N8eZ2tgMSmnlfEOJXxjhE19eVGpUvuze8Vxl1pGJS6WSkKX0lBy&#10;HpsOrYpzP6Aj7+iDVYlkaLkO6kzl1vBFlgluVe9ooVMDPnTYfO5OVsJ69Tx+xJfl9r0RR1Okm9vx&#10;6StIeX013d8BSzilvzD84hM61MR08CenIzMSlrkg9ERGsQBGAbHKBbCDhKIQwOuK/39Q/wAAAP//&#10;AwBQSwECLQAUAAYACAAAACEAtoM4kv4AAADhAQAAEwAAAAAAAAAAAAAAAAAAAAAAW0NvbnRlbnRf&#10;VHlwZXNdLnhtbFBLAQItABQABgAIAAAAIQA4/SH/1gAAAJQBAAALAAAAAAAAAAAAAAAAAC8BAABf&#10;cmVscy8ucmVsc1BLAQItABQABgAIAAAAIQA6Qe2vLQIAAFkEAAAOAAAAAAAAAAAAAAAAAC4CAABk&#10;cnMvZTJvRG9jLnhtbFBLAQItABQABgAIAAAAIQAW56fv3wAAAAkBAAAPAAAAAAAAAAAAAAAAAIcE&#10;AABkcnMvZG93bnJldi54bWxQSwUGAAAAAAQABADzAAAAkwUAAAAA&#10;">
            <v:textbox style="mso-next-textbox:#Text Box 24">
              <w:txbxContent>
                <w:p w:rsidR="000B7EBB" w:rsidRDefault="00000000">
                  <m:oMathPara>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i</m:t>
                          </m:r>
                        </m:sub>
                      </m:sSub>
                      <m:r>
                        <w:rPr>
                          <w:rFonts w:ascii="Cambria Math" w:eastAsiaTheme="minorEastAsia" w:cs="Times New Roman"/>
                          <w:szCs w:val="24"/>
                        </w:rPr>
                        <m:t xml:space="preserve">= </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k</m:t>
                          </m:r>
                        </m:num>
                        <m:den>
                          <m:r>
                            <w:rPr>
                              <w:rFonts w:ascii="Cambria Math" w:eastAsiaTheme="minorEastAsia" w:cs="Times New Roman"/>
                              <w:szCs w:val="24"/>
                            </w:rPr>
                            <m:t>(</m:t>
                          </m:r>
                          <m:r>
                            <w:rPr>
                              <w:rFonts w:ascii="Cambria Math" w:eastAsiaTheme="minorEastAsia" w:hAnsi="Cambria Math" w:cs="Times New Roman"/>
                              <w:szCs w:val="24"/>
                            </w:rPr>
                            <m:t>k</m:t>
                          </m:r>
                          <m:r>
                            <w:rPr>
                              <w:rFonts w:eastAsiaTheme="minorEastAsia" w:cs="Times New Roman"/>
                              <w:szCs w:val="24"/>
                            </w:rPr>
                            <m:t>-</m:t>
                          </m:r>
                          <m:r>
                            <w:rPr>
                              <w:rFonts w:ascii="Cambria Math" w:eastAsiaTheme="minorEastAsia" w:cs="Times New Roman"/>
                              <w:szCs w:val="24"/>
                            </w:rPr>
                            <m:t>1)</m:t>
                          </m:r>
                        </m:den>
                      </m:f>
                      <m:d>
                        <m:dPr>
                          <m:begChr m:val="["/>
                          <m:endChr m:val="]"/>
                          <m:ctrlPr>
                            <w:rPr>
                              <w:rFonts w:ascii="Cambria Math" w:eastAsiaTheme="minorEastAsia" w:hAnsi="Cambria Math" w:cs="Times New Roman"/>
                              <w:i/>
                              <w:szCs w:val="24"/>
                            </w:rPr>
                          </m:ctrlPr>
                        </m:dPr>
                        <m:e>
                          <m:r>
                            <w:rPr>
                              <w:rFonts w:ascii="Cambria Math" w:eastAsiaTheme="minorEastAsia" w:cs="Times New Roman"/>
                              <w:szCs w:val="24"/>
                            </w:rPr>
                            <m:t>1</m:t>
                          </m:r>
                          <m:r>
                            <w:rPr>
                              <w:rFonts w:ascii="Cambria Math" w:eastAsiaTheme="minorEastAsia" w:cs="Times New Roman"/>
                              <w:szCs w:val="24"/>
                            </w:rPr>
                            <m:t>-</m:t>
                          </m:r>
                          <m:f>
                            <m:fPr>
                              <m:ctrlPr>
                                <w:rPr>
                                  <w:rFonts w:ascii="Cambria Math" w:eastAsiaTheme="minorEastAsia" w:hAnsi="Cambria Math" w:cs="Times New Roman"/>
                                  <w:i/>
                                  <w:szCs w:val="24"/>
                                </w:rPr>
                              </m:ctrlPr>
                            </m:fPr>
                            <m:num>
                              <m:r>
                                <w:rPr>
                                  <w:rFonts w:ascii="Cambria Math" w:eastAsiaTheme="minorEastAsia" w:cs="Times New Roman"/>
                                  <w:szCs w:val="24"/>
                                </w:rPr>
                                <m:t>∑</m:t>
                              </m:r>
                              <m:sSub>
                                <m:sSubPr>
                                  <m:ctrlPr>
                                    <w:rPr>
                                      <w:rFonts w:ascii="Cambria Math" w:eastAsiaTheme="minorEastAsia" w:hAnsi="Cambria Math" w:cs="Times New Roman"/>
                                      <w:i/>
                                      <w:szCs w:val="24"/>
                                    </w:rPr>
                                  </m:ctrlPr>
                                </m:sSubPr>
                                <m:e>
                                  <m:r>
                                    <w:rPr>
                                      <w:rFonts w:ascii="Cambria Math" w:hAnsi="Cambria Math" w:cs="Times New Roman"/>
                                      <w:szCs w:val="24"/>
                                    </w:rPr>
                                    <m:t>S</m:t>
                                  </m:r>
                                </m:e>
                                <m:sub>
                                  <m:sSup>
                                    <m:sSupPr>
                                      <m:ctrlPr>
                                        <w:rPr>
                                          <w:rFonts w:ascii="Cambria Math" w:eastAsiaTheme="minorEastAsia" w:hAnsi="Cambria Math" w:cs="Times New Roman"/>
                                          <w:i/>
                                          <w:szCs w:val="24"/>
                                        </w:rPr>
                                      </m:ctrlPr>
                                    </m:sSupPr>
                                    <m:e>
                                      <m:r>
                                        <w:rPr>
                                          <w:rFonts w:ascii="Cambria Math" w:hAnsi="Cambria Math" w:cs="Times New Roman"/>
                                          <w:szCs w:val="24"/>
                                        </w:rPr>
                                        <m:t>i</m:t>
                                      </m:r>
                                    </m:e>
                                    <m:sup>
                                      <m:r>
                                        <w:rPr>
                                          <w:rFonts w:ascii="Cambria Math" w:cs="Times New Roman"/>
                                          <w:szCs w:val="24"/>
                                        </w:rPr>
                                        <m:t>2</m:t>
                                      </m:r>
                                    </m:sup>
                                  </m:sSup>
                                </m:sub>
                              </m:sSub>
                            </m:num>
                            <m:den>
                              <m:sSub>
                                <m:sSubPr>
                                  <m:ctrlPr>
                                    <w:rPr>
                                      <w:rFonts w:ascii="Cambria Math" w:eastAsiaTheme="minorEastAsia" w:hAnsi="Cambria Math" w:cs="Times New Roman"/>
                                      <w:i/>
                                      <w:szCs w:val="24"/>
                                    </w:rPr>
                                  </m:ctrlPr>
                                </m:sSubPr>
                                <m:e>
                                  <m:r>
                                    <w:rPr>
                                      <w:rFonts w:ascii="Cambria Math" w:hAnsi="Cambria Math" w:cs="Times New Roman"/>
                                      <w:szCs w:val="24"/>
                                    </w:rPr>
                                    <m:t>S</m:t>
                                  </m:r>
                                </m:e>
                                <m:sub>
                                  <m:sSup>
                                    <m:sSupPr>
                                      <m:ctrlPr>
                                        <w:rPr>
                                          <w:rFonts w:ascii="Cambria Math" w:eastAsiaTheme="minorEastAsia" w:hAnsi="Cambria Math" w:cs="Times New Roman"/>
                                          <w:i/>
                                          <w:szCs w:val="24"/>
                                        </w:rPr>
                                      </m:ctrlPr>
                                    </m:sSupPr>
                                    <m:e>
                                      <m:r>
                                        <w:rPr>
                                          <w:rFonts w:ascii="Cambria Math" w:hAnsi="Cambria Math" w:cs="Times New Roman"/>
                                          <w:szCs w:val="24"/>
                                        </w:rPr>
                                        <m:t>t</m:t>
                                      </m:r>
                                    </m:e>
                                    <m:sup>
                                      <m:r>
                                        <w:rPr>
                                          <w:rFonts w:ascii="Cambria Math" w:cs="Times New Roman"/>
                                          <w:szCs w:val="24"/>
                                        </w:rPr>
                                        <m:t>2</m:t>
                                      </m:r>
                                    </m:sup>
                                  </m:sSup>
                                </m:sub>
                              </m:sSub>
                            </m:den>
                          </m:f>
                        </m:e>
                      </m:d>
                    </m:oMath>
                  </m:oMathPara>
                </w:p>
              </w:txbxContent>
            </v:textbox>
          </v:shape>
        </w:pict>
      </w:r>
    </w:p>
    <w:p w:rsidR="005C453E" w:rsidRPr="00CB28F9" w:rsidRDefault="005C453E" w:rsidP="00615C94">
      <w:pPr>
        <w:spacing w:after="0"/>
        <w:ind w:left="851"/>
        <w:jc w:val="center"/>
        <w:rPr>
          <w:rFonts w:eastAsiaTheme="minorEastAsia" w:cs="Times New Roman"/>
          <w:szCs w:val="24"/>
        </w:rPr>
      </w:pPr>
    </w:p>
    <w:p w:rsidR="005C453E" w:rsidRPr="00CB28F9" w:rsidRDefault="005C453E" w:rsidP="00615C94">
      <w:pPr>
        <w:spacing w:after="0"/>
        <w:ind w:left="851"/>
        <w:jc w:val="center"/>
        <w:rPr>
          <w:rFonts w:eastAsiaTheme="minorEastAsia" w:cs="Times New Roman"/>
          <w:szCs w:val="24"/>
        </w:rPr>
      </w:pPr>
    </w:p>
    <w:p w:rsidR="0044581A" w:rsidRPr="00CB28F9" w:rsidRDefault="0044581A" w:rsidP="00615C94">
      <w:pPr>
        <w:spacing w:after="0"/>
        <w:ind w:left="851"/>
        <w:rPr>
          <w:rFonts w:eastAsiaTheme="minorEastAsia" w:cs="Times New Roman"/>
          <w:szCs w:val="24"/>
        </w:rPr>
      </w:pPr>
    </w:p>
    <w:p w:rsidR="005C453E" w:rsidRPr="00CB28F9" w:rsidRDefault="005C453E" w:rsidP="00615C94">
      <w:pPr>
        <w:spacing w:after="0"/>
        <w:ind w:left="709" w:right="-1"/>
        <w:rPr>
          <w:rFonts w:eastAsiaTheme="minorEastAsia" w:cs="Times New Roman"/>
          <w:szCs w:val="24"/>
        </w:rPr>
      </w:pPr>
      <w:r w:rsidRPr="00CB28F9">
        <w:rPr>
          <w:rFonts w:eastAsiaTheme="minorEastAsia" w:cs="Times New Roman"/>
          <w:szCs w:val="24"/>
        </w:rPr>
        <w:t>Keterangan :</w:t>
      </w:r>
    </w:p>
    <w:p w:rsidR="003126E9" w:rsidRPr="00CB28F9" w:rsidRDefault="005C453E" w:rsidP="00615C94">
      <w:pPr>
        <w:spacing w:after="0"/>
        <w:ind w:left="709" w:right="-1"/>
        <w:rPr>
          <w:rFonts w:eastAsiaTheme="minorEastAsia" w:cs="Times New Roman"/>
          <w:szCs w:val="24"/>
        </w:rPr>
      </w:pPr>
      <w:r w:rsidRPr="00CB28F9">
        <w:rPr>
          <w:rFonts w:eastAsiaTheme="minorEastAsia" w:cs="Times New Roman"/>
          <w:szCs w:val="24"/>
        </w:rPr>
        <w:t>r</w:t>
      </w:r>
      <w:r w:rsidRPr="00CB28F9">
        <w:rPr>
          <w:rFonts w:eastAsiaTheme="minorEastAsia" w:cs="Times New Roman"/>
          <w:szCs w:val="24"/>
          <w:vertAlign w:val="subscript"/>
        </w:rPr>
        <w:t>i</w:t>
      </w:r>
      <w:r w:rsidR="00BA0030" w:rsidRPr="00CB28F9">
        <w:rPr>
          <w:rFonts w:eastAsiaTheme="minorEastAsia" w:cs="Times New Roman"/>
          <w:szCs w:val="24"/>
        </w:rPr>
        <w:tab/>
        <w:t xml:space="preserve">= </w:t>
      </w:r>
      <w:r w:rsidR="003126E9" w:rsidRPr="00CB28F9">
        <w:rPr>
          <w:rFonts w:eastAsiaTheme="minorEastAsia" w:cs="Times New Roman"/>
          <w:szCs w:val="24"/>
        </w:rPr>
        <w:t>Nilai r</w:t>
      </w:r>
      <w:r w:rsidRPr="00CB28F9">
        <w:rPr>
          <w:rFonts w:eastAsiaTheme="minorEastAsia" w:cs="Times New Roman"/>
          <w:szCs w:val="24"/>
        </w:rPr>
        <w:t>e</w:t>
      </w:r>
      <w:r w:rsidR="003126E9" w:rsidRPr="00CB28F9">
        <w:rPr>
          <w:rFonts w:eastAsiaTheme="minorEastAsia" w:cs="Times New Roman"/>
          <w:szCs w:val="24"/>
        </w:rPr>
        <w:t>li</w:t>
      </w:r>
      <w:r w:rsidRPr="00CB28F9">
        <w:rPr>
          <w:rFonts w:eastAsiaTheme="minorEastAsia" w:cs="Times New Roman"/>
          <w:szCs w:val="24"/>
        </w:rPr>
        <w:t>abilitas</w:t>
      </w:r>
    </w:p>
    <w:p w:rsidR="005C453E" w:rsidRPr="00CB28F9" w:rsidRDefault="00263C98" w:rsidP="00615C94">
      <w:pPr>
        <w:spacing w:after="0"/>
        <w:ind w:left="709" w:right="-1"/>
        <w:rPr>
          <w:rFonts w:eastAsiaTheme="minorEastAsia" w:cs="Times New Roman"/>
          <w:szCs w:val="24"/>
        </w:rPr>
      </w:pPr>
      <w:r w:rsidRPr="00CB28F9">
        <w:rPr>
          <w:rFonts w:eastAsiaTheme="minorEastAsia" w:cs="Times New Roman"/>
          <w:szCs w:val="24"/>
        </w:rPr>
        <w:t xml:space="preserve">K </w:t>
      </w:r>
      <w:r w:rsidR="00722BA9" w:rsidRPr="00CB28F9">
        <w:rPr>
          <w:rFonts w:eastAsiaTheme="minorEastAsia" w:cs="Times New Roman"/>
          <w:szCs w:val="24"/>
        </w:rPr>
        <w:tab/>
      </w:r>
      <w:r w:rsidR="00BA0030" w:rsidRPr="00CB28F9">
        <w:rPr>
          <w:rFonts w:eastAsiaTheme="minorEastAsia" w:cs="Times New Roman"/>
          <w:szCs w:val="24"/>
        </w:rPr>
        <w:t xml:space="preserve">= </w:t>
      </w:r>
      <w:r w:rsidR="003126E9" w:rsidRPr="00CB28F9">
        <w:rPr>
          <w:rFonts w:eastAsiaTheme="minorEastAsia" w:cs="Times New Roman"/>
          <w:szCs w:val="24"/>
        </w:rPr>
        <w:t xml:space="preserve">Jumlah item </w:t>
      </w:r>
    </w:p>
    <w:p w:rsidR="005C453E" w:rsidRPr="00CB28F9" w:rsidRDefault="005C453E" w:rsidP="00615C94">
      <w:pPr>
        <w:spacing w:after="0"/>
        <w:ind w:left="709" w:right="-1"/>
        <w:rPr>
          <w:rFonts w:eastAsiaTheme="minorEastAsia" w:cs="Times New Roman"/>
          <w:szCs w:val="24"/>
        </w:rPr>
      </w:pPr>
      <w:r w:rsidRPr="00CB28F9">
        <w:rPr>
          <w:rFonts w:eastAsiaTheme="minorEastAsia" w:cs="Times New Roman"/>
          <w:szCs w:val="24"/>
        </w:rPr>
        <w:lastRenderedPageBreak/>
        <w:t>∑s</w:t>
      </w:r>
      <w:r w:rsidRPr="00CB28F9">
        <w:rPr>
          <w:rFonts w:eastAsiaTheme="minorEastAsia" w:cs="Times New Roman"/>
          <w:szCs w:val="24"/>
          <w:vertAlign w:val="subscript"/>
        </w:rPr>
        <w:t>i</w:t>
      </w:r>
      <w:r w:rsidRPr="00CB28F9">
        <w:rPr>
          <w:rFonts w:eastAsiaTheme="minorEastAsia" w:cs="Times New Roman"/>
          <w:szCs w:val="24"/>
          <w:vertAlign w:val="superscript"/>
        </w:rPr>
        <w:t xml:space="preserve">2 </w:t>
      </w:r>
      <w:r w:rsidR="00263C98" w:rsidRPr="00CB28F9">
        <w:rPr>
          <w:rFonts w:eastAsiaTheme="minorEastAsia" w:cs="Times New Roman"/>
          <w:szCs w:val="24"/>
          <w:vertAlign w:val="superscript"/>
        </w:rPr>
        <w:tab/>
      </w:r>
      <w:r w:rsidR="00263C98" w:rsidRPr="00CB28F9">
        <w:rPr>
          <w:rFonts w:eastAsiaTheme="minorEastAsia" w:cs="Times New Roman"/>
          <w:szCs w:val="24"/>
        </w:rPr>
        <w:t>=</w:t>
      </w:r>
      <w:r w:rsidRPr="00CB28F9">
        <w:rPr>
          <w:rFonts w:eastAsiaTheme="minorEastAsia" w:cs="Times New Roman"/>
          <w:szCs w:val="24"/>
        </w:rPr>
        <w:t xml:space="preserve"> Jumlah </w:t>
      </w:r>
      <w:r w:rsidR="003126E9" w:rsidRPr="00CB28F9">
        <w:rPr>
          <w:rFonts w:eastAsiaTheme="minorEastAsia" w:cs="Times New Roman"/>
          <w:szCs w:val="24"/>
        </w:rPr>
        <w:t>varians tiap – tiap skor</w:t>
      </w:r>
    </w:p>
    <w:p w:rsidR="005C453E" w:rsidRPr="00CB28F9" w:rsidRDefault="005C453E" w:rsidP="00615C94">
      <w:pPr>
        <w:spacing w:after="0"/>
        <w:ind w:left="709" w:right="-1"/>
        <w:rPr>
          <w:rFonts w:eastAsiaTheme="minorEastAsia" w:cs="Times New Roman"/>
          <w:szCs w:val="24"/>
        </w:rPr>
      </w:pPr>
      <w:r w:rsidRPr="00CB28F9">
        <w:rPr>
          <w:rFonts w:eastAsiaTheme="minorEastAsia" w:cs="Times New Roman"/>
          <w:szCs w:val="24"/>
        </w:rPr>
        <w:t>S</w:t>
      </w:r>
      <w:r w:rsidRPr="00CB28F9">
        <w:rPr>
          <w:rFonts w:eastAsiaTheme="minorEastAsia" w:cs="Times New Roman"/>
          <w:szCs w:val="24"/>
          <w:vertAlign w:val="subscript"/>
        </w:rPr>
        <w:t>x</w:t>
      </w:r>
      <w:r w:rsidRPr="00CB28F9">
        <w:rPr>
          <w:rFonts w:eastAsiaTheme="minorEastAsia" w:cs="Times New Roman"/>
          <w:szCs w:val="24"/>
          <w:vertAlign w:val="superscript"/>
        </w:rPr>
        <w:t xml:space="preserve">2 </w:t>
      </w:r>
      <w:r w:rsidR="00263C98" w:rsidRPr="00CB28F9">
        <w:rPr>
          <w:rFonts w:eastAsiaTheme="minorEastAsia" w:cs="Times New Roman"/>
          <w:szCs w:val="24"/>
          <w:vertAlign w:val="superscript"/>
        </w:rPr>
        <w:tab/>
      </w:r>
      <w:r w:rsidR="00263C98" w:rsidRPr="00CB28F9">
        <w:rPr>
          <w:rFonts w:eastAsiaTheme="minorEastAsia" w:cs="Times New Roman"/>
          <w:szCs w:val="24"/>
        </w:rPr>
        <w:t>=</w:t>
      </w:r>
      <w:r w:rsidRPr="00CB28F9">
        <w:rPr>
          <w:rFonts w:eastAsiaTheme="minorEastAsia" w:cs="Times New Roman"/>
          <w:szCs w:val="24"/>
        </w:rPr>
        <w:t xml:space="preserve"> Varian</w:t>
      </w:r>
      <w:r w:rsidR="003126E9" w:rsidRPr="00CB28F9">
        <w:rPr>
          <w:rFonts w:eastAsiaTheme="minorEastAsia" w:cs="Times New Roman"/>
          <w:szCs w:val="24"/>
        </w:rPr>
        <w:t>s total</w:t>
      </w:r>
    </w:p>
    <w:p w:rsidR="007D7F9D" w:rsidRPr="00CB28F9" w:rsidRDefault="007D7F9D" w:rsidP="00615C94">
      <w:pPr>
        <w:pStyle w:val="ListParagraph"/>
        <w:spacing w:after="0" w:line="276" w:lineRule="auto"/>
        <w:ind w:left="851"/>
        <w:rPr>
          <w:rFonts w:eastAsiaTheme="minorEastAsia" w:cs="Times New Roman"/>
          <w:b/>
          <w:szCs w:val="24"/>
        </w:rPr>
      </w:pPr>
    </w:p>
    <w:p w:rsidR="00483F3C" w:rsidRPr="00CB28F9" w:rsidRDefault="00483F3C" w:rsidP="00615C94">
      <w:pPr>
        <w:pStyle w:val="SubSubBab3"/>
        <w:spacing w:after="0"/>
        <w:ind w:left="709" w:right="-1"/>
      </w:pPr>
      <w:bookmarkStart w:id="61" w:name="_Toc111902014"/>
      <w:r w:rsidRPr="00CB28F9">
        <w:t>Uji Asumsi Klasik</w:t>
      </w:r>
      <w:bookmarkEnd w:id="61"/>
    </w:p>
    <w:p w:rsidR="00722BA9" w:rsidRPr="00CB28F9" w:rsidRDefault="00483F3C" w:rsidP="00615C94">
      <w:pPr>
        <w:pStyle w:val="ListParagraph"/>
        <w:numPr>
          <w:ilvl w:val="0"/>
          <w:numId w:val="31"/>
        </w:numPr>
        <w:spacing w:after="0" w:line="276" w:lineRule="auto"/>
        <w:ind w:left="993" w:right="-1" w:hanging="283"/>
        <w:rPr>
          <w:rFonts w:eastAsiaTheme="minorEastAsia" w:cs="Times New Roman"/>
          <w:szCs w:val="24"/>
        </w:rPr>
      </w:pPr>
      <w:r w:rsidRPr="00CB28F9">
        <w:rPr>
          <w:rFonts w:eastAsiaTheme="minorEastAsia" w:cs="Times New Roman"/>
          <w:szCs w:val="24"/>
        </w:rPr>
        <w:t>Uji Normalitas</w:t>
      </w:r>
    </w:p>
    <w:p w:rsidR="00B36DDB" w:rsidRPr="00CB28F9" w:rsidRDefault="00A47D2B" w:rsidP="00615C94">
      <w:pPr>
        <w:pStyle w:val="ListParagraph"/>
        <w:spacing w:after="0" w:line="276" w:lineRule="auto"/>
        <w:ind w:left="993" w:right="-1" w:firstLine="425"/>
        <w:rPr>
          <w:rFonts w:eastAsiaTheme="minorEastAsia" w:cs="Times New Roman"/>
          <w:szCs w:val="24"/>
        </w:rPr>
      </w:pPr>
      <w:r w:rsidRPr="00CB28F9">
        <w:rPr>
          <w:rFonts w:eastAsiaTheme="minorEastAsia" w:cs="Times New Roman"/>
          <w:szCs w:val="24"/>
        </w:rPr>
        <w:t>“</w:t>
      </w:r>
      <w:r w:rsidR="009C0111" w:rsidRPr="00CB28F9">
        <w:rPr>
          <w:rFonts w:eastAsiaTheme="minorEastAsia" w:cs="Times New Roman"/>
          <w:szCs w:val="24"/>
        </w:rPr>
        <w:t xml:space="preserve">Uji normalitas bertujuan untuk menguji apakah dalam model regresi, variabel pengganggu atau </w:t>
      </w:r>
      <w:r w:rsidR="009C0111" w:rsidRPr="00CB28F9">
        <w:rPr>
          <w:rFonts w:eastAsiaTheme="minorEastAsia" w:cs="Times New Roman"/>
          <w:i/>
          <w:szCs w:val="24"/>
        </w:rPr>
        <w:t>residual</w:t>
      </w:r>
      <w:r w:rsidR="009C0111" w:rsidRPr="00CB28F9">
        <w:rPr>
          <w:rFonts w:eastAsiaTheme="minorEastAsia" w:cs="Times New Roman"/>
          <w:szCs w:val="24"/>
        </w:rPr>
        <w:t xml:space="preserve"> memiliki distribusi normal. Seperti diketahui bahwa uji t dan uji f mengasumsikan bahwa nilai residual mengikuti distribusi normal. Jika asumsi ini dilanggar maka uji statistik menjadi tidak valid untuk jumlah sampel kecil</w:t>
      </w:r>
      <w:r w:rsidRPr="00CB28F9">
        <w:rPr>
          <w:rFonts w:eastAsiaTheme="minorEastAsia" w:cs="Times New Roman"/>
          <w:szCs w:val="24"/>
        </w:rPr>
        <w:t xml:space="preserve">” </w:t>
      </w:r>
      <w:r w:rsidR="00D3043E" w:rsidRPr="00CB28F9">
        <w:rPr>
          <w:rFonts w:eastAsiaTheme="minorEastAsia" w:cs="Times New Roman"/>
          <w:szCs w:val="24"/>
        </w:rPr>
        <w:t xml:space="preserve">(Ghozali </w:t>
      </w:r>
      <w:r w:rsidRPr="00CB28F9">
        <w:rPr>
          <w:rFonts w:eastAsiaTheme="minorEastAsia" w:cs="Times New Roman"/>
          <w:szCs w:val="24"/>
        </w:rPr>
        <w:t>2018)</w:t>
      </w:r>
      <w:r w:rsidR="007D7F9D" w:rsidRPr="00CB28F9">
        <w:rPr>
          <w:rFonts w:eastAsiaTheme="minorEastAsia" w:cs="Times New Roman"/>
          <w:szCs w:val="24"/>
        </w:rPr>
        <w:t>.</w:t>
      </w:r>
    </w:p>
    <w:p w:rsidR="009C0111" w:rsidRPr="00CB28F9" w:rsidRDefault="009C0111" w:rsidP="00615C94">
      <w:pPr>
        <w:pStyle w:val="ListParagraph"/>
        <w:spacing w:after="0" w:line="276" w:lineRule="auto"/>
        <w:ind w:left="1276" w:right="-1" w:firstLine="229"/>
        <w:rPr>
          <w:rFonts w:eastAsiaTheme="minorEastAsia" w:cs="Times New Roman"/>
          <w:szCs w:val="24"/>
        </w:rPr>
      </w:pPr>
    </w:p>
    <w:p w:rsidR="00722BA9" w:rsidRPr="00CB28F9" w:rsidRDefault="00483F3C" w:rsidP="00615C94">
      <w:pPr>
        <w:pStyle w:val="ListParagraph"/>
        <w:numPr>
          <w:ilvl w:val="0"/>
          <w:numId w:val="31"/>
        </w:numPr>
        <w:spacing w:after="0" w:line="276" w:lineRule="auto"/>
        <w:ind w:left="993" w:right="-1" w:hanging="284"/>
        <w:rPr>
          <w:rFonts w:eastAsiaTheme="minorEastAsia" w:cs="Times New Roman"/>
          <w:szCs w:val="24"/>
        </w:rPr>
      </w:pPr>
      <w:r w:rsidRPr="00CB28F9">
        <w:rPr>
          <w:rFonts w:eastAsiaTheme="minorEastAsia" w:cs="Times New Roman"/>
          <w:szCs w:val="24"/>
        </w:rPr>
        <w:t>Uji Multikolonieritas</w:t>
      </w:r>
    </w:p>
    <w:p w:rsidR="00A47D2B" w:rsidRPr="00CB28F9" w:rsidRDefault="00A47D2B" w:rsidP="00615C94">
      <w:pPr>
        <w:pStyle w:val="ListParagraph"/>
        <w:spacing w:after="0" w:line="276" w:lineRule="auto"/>
        <w:ind w:left="993" w:right="-1" w:firstLine="425"/>
        <w:rPr>
          <w:rFonts w:eastAsiaTheme="minorEastAsia" w:cs="Times New Roman"/>
          <w:szCs w:val="24"/>
        </w:rPr>
      </w:pPr>
      <w:r w:rsidRPr="00CB28F9">
        <w:rPr>
          <w:rFonts w:eastAsiaTheme="minorEastAsia" w:cs="Times New Roman"/>
          <w:szCs w:val="24"/>
        </w:rPr>
        <w:t>“</w:t>
      </w:r>
      <w:r w:rsidR="009C0111" w:rsidRPr="00CB28F9">
        <w:rPr>
          <w:rFonts w:eastAsiaTheme="minorEastAsia" w:cs="Times New Roman"/>
          <w:szCs w:val="24"/>
        </w:rPr>
        <w:t>Uji multikolonieritas bertujuan untuk menguji apakah model regresi ditemukan adanya korelasi antar variabel bebas (independen). Model regresi yang baik seharusnya tidak terjadi korelas</w:t>
      </w:r>
      <w:r w:rsidRPr="00CB28F9">
        <w:rPr>
          <w:rFonts w:eastAsiaTheme="minorEastAsia" w:cs="Times New Roman"/>
          <w:szCs w:val="24"/>
        </w:rPr>
        <w:t>i di antar</w:t>
      </w:r>
      <w:r w:rsidR="00D3043E" w:rsidRPr="00CB28F9">
        <w:rPr>
          <w:rFonts w:eastAsiaTheme="minorEastAsia" w:cs="Times New Roman"/>
          <w:szCs w:val="24"/>
        </w:rPr>
        <w:t xml:space="preserve">a variabel independen” (Ghozali </w:t>
      </w:r>
      <w:r w:rsidRPr="00CB28F9">
        <w:rPr>
          <w:rFonts w:eastAsiaTheme="minorEastAsia" w:cs="Times New Roman"/>
          <w:szCs w:val="24"/>
        </w:rPr>
        <w:t>2018).</w:t>
      </w:r>
    </w:p>
    <w:p w:rsidR="009C0111" w:rsidRPr="00CB28F9" w:rsidRDefault="009C0111" w:rsidP="00615C94">
      <w:pPr>
        <w:pStyle w:val="ListParagraph"/>
        <w:spacing w:after="0" w:line="276" w:lineRule="auto"/>
        <w:ind w:left="1440" w:right="-1"/>
        <w:rPr>
          <w:rFonts w:eastAsiaTheme="minorEastAsia" w:cs="Times New Roman"/>
          <w:szCs w:val="24"/>
        </w:rPr>
      </w:pPr>
    </w:p>
    <w:p w:rsidR="00722BA9" w:rsidRPr="00CB28F9" w:rsidRDefault="00483F3C" w:rsidP="00615C94">
      <w:pPr>
        <w:pStyle w:val="ListParagraph"/>
        <w:numPr>
          <w:ilvl w:val="0"/>
          <w:numId w:val="31"/>
        </w:numPr>
        <w:spacing w:after="160" w:line="276" w:lineRule="auto"/>
        <w:ind w:left="993" w:right="-1" w:hanging="284"/>
        <w:rPr>
          <w:rFonts w:eastAsiaTheme="minorEastAsia" w:cs="Times New Roman"/>
          <w:szCs w:val="24"/>
        </w:rPr>
      </w:pPr>
      <w:r w:rsidRPr="00CB28F9">
        <w:rPr>
          <w:rFonts w:eastAsiaTheme="minorEastAsia" w:cs="Times New Roman"/>
          <w:szCs w:val="24"/>
        </w:rPr>
        <w:t>Uji Heteroskedistisitas</w:t>
      </w:r>
    </w:p>
    <w:p w:rsidR="001A15B4" w:rsidRPr="00CB28F9" w:rsidRDefault="00A47D2B" w:rsidP="00615C94">
      <w:pPr>
        <w:pStyle w:val="ListParagraph"/>
        <w:spacing w:after="160" w:line="276" w:lineRule="auto"/>
        <w:ind w:left="993" w:right="-1" w:firstLine="425"/>
        <w:rPr>
          <w:rFonts w:eastAsiaTheme="minorEastAsia" w:cs="Times New Roman"/>
          <w:szCs w:val="24"/>
        </w:rPr>
      </w:pPr>
      <w:r w:rsidRPr="00CB28F9">
        <w:rPr>
          <w:rFonts w:eastAsiaTheme="minorEastAsia" w:cs="Times New Roman"/>
          <w:szCs w:val="24"/>
        </w:rPr>
        <w:t xml:space="preserve">“Uji heteroskedistisitas bertujuan untuk menguji apakah dalam model regresi terjadi ketidaksamaan </w:t>
      </w:r>
      <w:r w:rsidRPr="00CB28F9">
        <w:rPr>
          <w:rFonts w:eastAsiaTheme="minorEastAsia" w:cs="Times New Roman"/>
          <w:i/>
          <w:szCs w:val="24"/>
        </w:rPr>
        <w:t>variance</w:t>
      </w:r>
      <w:r w:rsidRPr="00CB28F9">
        <w:rPr>
          <w:rFonts w:eastAsiaTheme="minorEastAsia" w:cs="Times New Roman"/>
          <w:szCs w:val="24"/>
        </w:rPr>
        <w:t xml:space="preserve"> dari </w:t>
      </w:r>
      <w:r w:rsidRPr="00CB28F9">
        <w:rPr>
          <w:rFonts w:eastAsiaTheme="minorEastAsia" w:cs="Times New Roman"/>
          <w:i/>
          <w:szCs w:val="24"/>
        </w:rPr>
        <w:t>residual</w:t>
      </w:r>
      <w:r w:rsidRPr="00CB28F9">
        <w:rPr>
          <w:rFonts w:eastAsiaTheme="minorEastAsia" w:cs="Times New Roman"/>
          <w:szCs w:val="24"/>
        </w:rPr>
        <w:t xml:space="preserve"> satu pengamatan ke pengamatan yang lain. Jika </w:t>
      </w:r>
      <w:r w:rsidRPr="00CB28F9">
        <w:rPr>
          <w:rFonts w:eastAsiaTheme="minorEastAsia" w:cs="Times New Roman"/>
          <w:i/>
          <w:szCs w:val="24"/>
        </w:rPr>
        <w:t>variance</w:t>
      </w:r>
      <w:r w:rsidRPr="00CB28F9">
        <w:rPr>
          <w:rFonts w:eastAsiaTheme="minorEastAsia" w:cs="Times New Roman"/>
          <w:szCs w:val="24"/>
        </w:rPr>
        <w:t xml:space="preserve"> dari </w:t>
      </w:r>
      <w:r w:rsidRPr="00CB28F9">
        <w:rPr>
          <w:rFonts w:eastAsiaTheme="minorEastAsia" w:cs="Times New Roman"/>
          <w:i/>
          <w:szCs w:val="24"/>
        </w:rPr>
        <w:t>residual</w:t>
      </w:r>
      <w:r w:rsidRPr="00CB28F9">
        <w:rPr>
          <w:rFonts w:eastAsiaTheme="minorEastAsia" w:cs="Times New Roman"/>
          <w:szCs w:val="24"/>
        </w:rPr>
        <w:t xml:space="preserve"> sa</w:t>
      </w:r>
      <w:r w:rsidR="00FD5022" w:rsidRPr="00CB28F9">
        <w:rPr>
          <w:rFonts w:eastAsiaTheme="minorEastAsia" w:cs="Times New Roman"/>
          <w:szCs w:val="24"/>
        </w:rPr>
        <w:t>t</w:t>
      </w:r>
      <w:r w:rsidRPr="00CB28F9">
        <w:rPr>
          <w:rFonts w:eastAsiaTheme="minorEastAsia" w:cs="Times New Roman"/>
          <w:szCs w:val="24"/>
        </w:rPr>
        <w:t xml:space="preserve">u pengamatan ke pengamatan yang lain tetap, maka disebut Homoskedastisitas dan jika berbeda disebut Heteroskedastisitas” </w:t>
      </w:r>
      <w:r w:rsidR="00D3043E" w:rsidRPr="00CB28F9">
        <w:rPr>
          <w:rFonts w:eastAsiaTheme="minorEastAsia" w:cs="Times New Roman"/>
          <w:szCs w:val="24"/>
        </w:rPr>
        <w:t xml:space="preserve">(Ghozali </w:t>
      </w:r>
      <w:r w:rsidRPr="00CB28F9">
        <w:rPr>
          <w:rFonts w:eastAsiaTheme="minorEastAsia" w:cs="Times New Roman"/>
          <w:szCs w:val="24"/>
        </w:rPr>
        <w:t xml:space="preserve">2018).  </w:t>
      </w:r>
    </w:p>
    <w:p w:rsidR="001E1B95" w:rsidRPr="00CB28F9" w:rsidRDefault="006D0690" w:rsidP="00615C94">
      <w:pPr>
        <w:pStyle w:val="SubSubBab3"/>
        <w:spacing w:after="0"/>
        <w:ind w:left="709" w:right="-1"/>
      </w:pPr>
      <w:bookmarkStart w:id="62" w:name="_Toc111902015"/>
      <w:r w:rsidRPr="00CB28F9">
        <w:t>Analisis Regresi Lin</w:t>
      </w:r>
      <w:r w:rsidR="00CE41AB" w:rsidRPr="00CB28F9">
        <w:t>e</w:t>
      </w:r>
      <w:r w:rsidRPr="00CB28F9">
        <w:t>a</w:t>
      </w:r>
      <w:r w:rsidR="00CE41AB" w:rsidRPr="00CB28F9">
        <w:t>r Berganda</w:t>
      </w:r>
      <w:bookmarkEnd w:id="62"/>
    </w:p>
    <w:p w:rsidR="00CE41AB" w:rsidRPr="00CB28F9" w:rsidRDefault="006D0690" w:rsidP="00615C94">
      <w:pPr>
        <w:pStyle w:val="ListParagraph"/>
        <w:spacing w:after="0" w:line="276" w:lineRule="auto"/>
        <w:ind w:left="709" w:right="-1" w:firstLine="426"/>
        <w:rPr>
          <w:rFonts w:eastAsiaTheme="minorEastAsia" w:cs="Times New Roman"/>
          <w:szCs w:val="24"/>
        </w:rPr>
      </w:pPr>
      <w:r w:rsidRPr="00CB28F9">
        <w:rPr>
          <w:rFonts w:eastAsiaTheme="minorEastAsia" w:cs="Times New Roman"/>
          <w:szCs w:val="24"/>
        </w:rPr>
        <w:t>Analisis regresi linear berganda digunakan untuk mengetahui pengaruh antara variabel X1 (Lingkungan Kerja), variabel X2 (Gaya Kepemimpinan Demokratis) dan terhadap variabel Y (Kinerja Karyawan).  persamaan regresi linear berganda dalam penelitian ini menggunakan rumus menurut</w:t>
      </w:r>
      <w:r w:rsidR="003B06CE" w:rsidRPr="00CB28F9">
        <w:rPr>
          <w:rFonts w:eastAsiaTheme="minorEastAsia" w:cs="Times New Roman"/>
          <w:szCs w:val="24"/>
        </w:rPr>
        <w:t xml:space="preserve"> </w:t>
      </w:r>
      <w:r w:rsidR="009672D4" w:rsidRPr="00CB28F9">
        <w:rPr>
          <w:rFonts w:eastAsiaTheme="minorEastAsia" w:cs="Times New Roman"/>
          <w:szCs w:val="24"/>
        </w:rPr>
        <w:t xml:space="preserve">Sugiyono (2016) </w:t>
      </w:r>
      <w:r w:rsidRPr="00CB28F9">
        <w:rPr>
          <w:rFonts w:eastAsiaTheme="minorEastAsia" w:cs="Times New Roman"/>
          <w:szCs w:val="24"/>
        </w:rPr>
        <w:t>sebagai berikut :</w:t>
      </w:r>
    </w:p>
    <w:p w:rsidR="007D7F9D" w:rsidRPr="00CB28F9" w:rsidRDefault="00000000" w:rsidP="00615C94">
      <w:pPr>
        <w:pStyle w:val="ListParagraph"/>
        <w:spacing w:after="0" w:line="276" w:lineRule="auto"/>
        <w:ind w:left="851" w:firstLine="589"/>
        <w:rPr>
          <w:rFonts w:eastAsiaTheme="minorEastAsia" w:cs="Times New Roman"/>
          <w:szCs w:val="24"/>
        </w:rPr>
      </w:pPr>
      <w:r>
        <w:rPr>
          <w:rFonts w:eastAsiaTheme="minorEastAsia" w:cs="Times New Roman"/>
          <w:szCs w:val="24"/>
          <w:lang w:eastAsia="id-ID"/>
        </w:rPr>
        <w:pict>
          <v:shape id="Text Box 22" o:spid="_x0000_s2059" type="#_x0000_t202" style="position:absolute;left:0;text-align:left;margin-left:170.9pt;margin-top:9.95pt;width:133.95pt;height:29.3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CFTLgIAAFkEAAAOAAAAZHJzL2Uyb0RvYy54bWysVNtu2zAMfR+wfxD0vviypGmMOEWXLsOA&#10;7gK0+wBZlm1hsqhJSuzs60fJaZrdXob5QSBF6pA8JL2+GXtFDsI6Cbqk2SylRGgOtdRtSb887l5d&#10;U+I80zVToEVJj8LRm83LF+vBFCKHDlQtLEEQ7YrBlLTz3hRJ4ngneuZmYIRGYwO2Zx5V2ya1ZQOi&#10;9yrJ0/QqGcDWxgIXzuHt3WSkm4jfNIL7T03jhCeqpJibj6eNZxXOZLNmRWuZ6SQ/pcH+IYueSY1B&#10;z1B3zDOyt/I3qF5yCw4aP+PQJ9A0kotYA1aTpb9U89AxI2ItSI4zZ5rc/4PlHw+fLZF1SecrSjTr&#10;sUePYvTkDYwkzwM/g3EFuj0YdPQj3mOfY63O3AP/6oiGbcd0K26thaETrMb8svAyuXg64bgAUg0f&#10;oMY4bO8hAo2N7QN5SAdBdOzT8dybkAsPIZdpll0tKOFoe73Ml/NFDMGKp9fGOv9OQE+CUFKLvY/o&#10;7HDvfMiGFU8uIZgDJeudVCoqtq22ypIDwznZxe+E/pOb0mQo6WqRLyYC/gqRxu9PEL30OPBK9iW9&#10;PjuxItD2VtdxHD2TapIxZaVPPAbqJhL9WI2xZasQIHBcQX1EYi1M8437iEIH9jslA852Sd23PbOC&#10;EvVeY3NW2XweliEq88UyR8VeWqpLC9McoUrqKZnErZ8WaG+sbDuMNI2DhltsaCMj189ZndLH+Y0t&#10;OO1aWJBLPXo9/xE2PwAAAP//AwBQSwMEFAAGAAgAAAAhALCtnP7fAAAACQEAAA8AAABkcnMvZG93&#10;bnJldi54bWxMj81OwzAQhO9IvIO1SFwQdUqr/BGnQkgguJWC4OrG2yQiXgfbTcPbs5zgOJrRzDfV&#10;ZraDmNCH3pGC5SIBgdQ401Or4O314ToHEaImowdHqOAbA2zq87NKl8ad6AWnXWwFl1AotYIuxrGU&#10;MjQdWh0WbkRi7+C81ZGlb6Xx+sTldpA3SZJKq3vihU6PeN9h87k7WgX5+mn6CM+r7XuTHoYiXmXT&#10;45dX6vJivrsFEXGOf2H4xWd0qJlp745kghgUrNZLRo9sFAUIDqRJkYHYK8jyFGRdyf8P6h8AAAD/&#10;/wMAUEsBAi0AFAAGAAgAAAAhALaDOJL+AAAA4QEAABMAAAAAAAAAAAAAAAAAAAAAAFtDb250ZW50&#10;X1R5cGVzXS54bWxQSwECLQAUAAYACAAAACEAOP0h/9YAAACUAQAACwAAAAAAAAAAAAAAAAAvAQAA&#10;X3JlbHMvLnJlbHNQSwECLQAUAAYACAAAACEAgNQhUy4CAABZBAAADgAAAAAAAAAAAAAAAAAuAgAA&#10;ZHJzL2Uyb0RvYy54bWxQSwECLQAUAAYACAAAACEAsK2c/t8AAAAJAQAADwAAAAAAAAAAAAAAAACI&#10;BAAAZHJzL2Rvd25yZXYueG1sUEsFBgAAAAAEAAQA8wAAAJQFAAAAAA==&#10;">
            <v:textbox style="mso-next-textbox:#Text Box 22">
              <w:txbxContent>
                <w:p w:rsidR="000B7EBB" w:rsidRDefault="000B7EBB" w:rsidP="0093259A">
                  <w:pPr>
                    <w:ind w:left="-284"/>
                  </w:pPr>
                  <m:oMathPara>
                    <m:oMath>
                      <m:r>
                        <w:rPr>
                          <w:rFonts w:ascii="Cambria Math" w:eastAsiaTheme="minorEastAsia" w:hAnsi="Cambria Math" w:cs="Times New Roman"/>
                          <w:szCs w:val="24"/>
                        </w:rPr>
                        <m:t>Y=a+</m:t>
                      </m:r>
                      <m:r>
                        <m:rPr>
                          <m:sty m:val="p"/>
                        </m:rPr>
                        <w:rPr>
                          <w:rFonts w:ascii="Cambria Math" w:eastAsiaTheme="minorEastAsia" w:hAnsi="Cambria Math" w:cs="Times New Roman"/>
                          <w:szCs w:val="24"/>
                        </w:rPr>
                        <m:t>b1X1+b2X2</m:t>
                      </m:r>
                    </m:oMath>
                  </m:oMathPara>
                </w:p>
              </w:txbxContent>
            </v:textbox>
          </v:shape>
        </w:pict>
      </w:r>
    </w:p>
    <w:p w:rsidR="006D0690" w:rsidRPr="00CB28F9" w:rsidRDefault="006D0690" w:rsidP="00615C94">
      <w:pPr>
        <w:pStyle w:val="ListParagraph"/>
        <w:spacing w:after="0" w:line="276" w:lineRule="auto"/>
        <w:ind w:left="851" w:firstLine="589"/>
        <w:rPr>
          <w:rFonts w:eastAsiaTheme="minorEastAsia" w:cs="Times New Roman"/>
          <w:szCs w:val="24"/>
        </w:rPr>
      </w:pPr>
    </w:p>
    <w:p w:rsidR="007D7F9D" w:rsidRPr="00CB28F9" w:rsidRDefault="007D7F9D" w:rsidP="00615C94">
      <w:pPr>
        <w:spacing w:after="0"/>
        <w:rPr>
          <w:rFonts w:eastAsiaTheme="minorEastAsia" w:cs="Times New Roman"/>
          <w:szCs w:val="24"/>
        </w:rPr>
      </w:pPr>
    </w:p>
    <w:p w:rsidR="004B4F7D" w:rsidRPr="00CB28F9" w:rsidRDefault="004B4F7D" w:rsidP="00615C94">
      <w:pPr>
        <w:spacing w:after="0"/>
        <w:ind w:left="3969"/>
        <w:rPr>
          <w:rFonts w:eastAsiaTheme="minorEastAsia" w:cs="Times New Roman"/>
          <w:szCs w:val="24"/>
        </w:rPr>
      </w:pPr>
    </w:p>
    <w:p w:rsidR="00BA6E8C" w:rsidRPr="00CB28F9" w:rsidRDefault="006D0690" w:rsidP="00615C94">
      <w:pPr>
        <w:spacing w:after="0"/>
        <w:ind w:left="709" w:right="-1"/>
        <w:rPr>
          <w:rFonts w:eastAsiaTheme="minorEastAsia" w:cs="Times New Roman"/>
          <w:szCs w:val="24"/>
        </w:rPr>
      </w:pPr>
      <w:r w:rsidRPr="00CB28F9">
        <w:rPr>
          <w:rFonts w:eastAsiaTheme="minorEastAsia" w:cs="Times New Roman"/>
          <w:szCs w:val="24"/>
        </w:rPr>
        <w:t xml:space="preserve">Keterangan : </w:t>
      </w:r>
    </w:p>
    <w:p w:rsidR="006D0690" w:rsidRPr="00CB28F9" w:rsidRDefault="00877133" w:rsidP="00615C94">
      <w:pPr>
        <w:spacing w:after="0"/>
        <w:ind w:left="709" w:right="-1"/>
        <w:rPr>
          <w:rFonts w:eastAsiaTheme="minorEastAsia" w:cs="Times New Roman"/>
          <w:szCs w:val="24"/>
        </w:rPr>
      </w:pPr>
      <w:r w:rsidRPr="00CB28F9">
        <w:rPr>
          <w:rFonts w:eastAsiaTheme="minorEastAsia" w:cs="Times New Roman"/>
          <w:szCs w:val="24"/>
        </w:rPr>
        <w:t>Y</w:t>
      </w:r>
      <w:r w:rsidRPr="00CB28F9">
        <w:rPr>
          <w:rFonts w:eastAsiaTheme="minorEastAsia" w:cs="Times New Roman"/>
          <w:szCs w:val="24"/>
        </w:rPr>
        <w:tab/>
      </w:r>
      <w:r w:rsidR="006D0690" w:rsidRPr="00CB28F9">
        <w:rPr>
          <w:rFonts w:eastAsiaTheme="minorEastAsia" w:cs="Times New Roman"/>
          <w:szCs w:val="24"/>
        </w:rPr>
        <w:t>= Variabel terkait (kinerja karyawan)</w:t>
      </w:r>
    </w:p>
    <w:p w:rsidR="006D0690" w:rsidRPr="00CB28F9" w:rsidRDefault="006D0690" w:rsidP="00615C94">
      <w:pPr>
        <w:spacing w:after="0"/>
        <w:ind w:left="709" w:right="-1"/>
        <w:rPr>
          <w:rFonts w:eastAsiaTheme="minorEastAsia" w:cs="Times New Roman"/>
          <w:szCs w:val="24"/>
        </w:rPr>
      </w:pPr>
      <w:r w:rsidRPr="00CB28F9">
        <w:rPr>
          <w:rFonts w:eastAsiaTheme="minorEastAsia" w:cs="Times New Roman"/>
          <w:szCs w:val="24"/>
        </w:rPr>
        <w:t xml:space="preserve">A </w:t>
      </w:r>
      <w:r w:rsidRPr="00CB28F9">
        <w:rPr>
          <w:rFonts w:eastAsiaTheme="minorEastAsia" w:cs="Times New Roman"/>
          <w:szCs w:val="24"/>
        </w:rPr>
        <w:tab/>
        <w:t>= Konstanta</w:t>
      </w:r>
    </w:p>
    <w:p w:rsidR="006D0690" w:rsidRPr="00CB28F9" w:rsidRDefault="006D0690" w:rsidP="00615C94">
      <w:pPr>
        <w:spacing w:after="0"/>
        <w:ind w:left="709" w:right="-1"/>
        <w:rPr>
          <w:rFonts w:eastAsiaTheme="minorEastAsia" w:cs="Times New Roman"/>
          <w:szCs w:val="24"/>
        </w:rPr>
      </w:pPr>
      <w:r w:rsidRPr="00CB28F9">
        <w:rPr>
          <w:rFonts w:eastAsiaTheme="minorEastAsia" w:cs="Times New Roman"/>
          <w:szCs w:val="24"/>
        </w:rPr>
        <w:t>b1 – b2</w:t>
      </w:r>
      <w:r w:rsidRPr="00CB28F9">
        <w:rPr>
          <w:rFonts w:eastAsiaTheme="minorEastAsia" w:cs="Times New Roman"/>
          <w:szCs w:val="24"/>
        </w:rPr>
        <w:tab/>
        <w:t>= Koefisien regresi variabel independen</w:t>
      </w:r>
    </w:p>
    <w:p w:rsidR="006D0690" w:rsidRPr="00CB28F9" w:rsidRDefault="006D0690" w:rsidP="00615C94">
      <w:pPr>
        <w:spacing w:after="0"/>
        <w:ind w:left="709" w:right="-1"/>
        <w:rPr>
          <w:rFonts w:eastAsiaTheme="minorEastAsia" w:cs="Times New Roman"/>
          <w:szCs w:val="24"/>
        </w:rPr>
      </w:pPr>
      <w:r w:rsidRPr="00CB28F9">
        <w:rPr>
          <w:rFonts w:eastAsiaTheme="minorEastAsia" w:cs="Times New Roman"/>
          <w:szCs w:val="24"/>
        </w:rPr>
        <w:t>x</w:t>
      </w:r>
      <w:r w:rsidRPr="00CB28F9">
        <w:rPr>
          <w:rFonts w:eastAsiaTheme="minorEastAsia" w:cs="Times New Roman"/>
          <w:szCs w:val="24"/>
          <w:vertAlign w:val="subscript"/>
        </w:rPr>
        <w:t>1</w:t>
      </w:r>
      <w:r w:rsidRPr="00CB28F9">
        <w:rPr>
          <w:rFonts w:eastAsiaTheme="minorEastAsia" w:cs="Times New Roman"/>
          <w:szCs w:val="24"/>
          <w:vertAlign w:val="subscript"/>
        </w:rPr>
        <w:tab/>
      </w:r>
      <w:r w:rsidRPr="00CB28F9">
        <w:rPr>
          <w:rFonts w:eastAsiaTheme="minorEastAsia" w:cs="Times New Roman"/>
          <w:szCs w:val="24"/>
        </w:rPr>
        <w:t>= Variabel bebas (lingkungan kerja)</w:t>
      </w:r>
    </w:p>
    <w:p w:rsidR="0080155D" w:rsidRPr="00CB28F9" w:rsidRDefault="006D0690" w:rsidP="00615C94">
      <w:pPr>
        <w:spacing w:after="0"/>
        <w:ind w:left="709" w:right="-1"/>
        <w:rPr>
          <w:rFonts w:eastAsiaTheme="minorEastAsia" w:cs="Times New Roman"/>
          <w:szCs w:val="24"/>
        </w:rPr>
      </w:pPr>
      <w:r w:rsidRPr="00CB28F9">
        <w:rPr>
          <w:rFonts w:eastAsiaTheme="minorEastAsia" w:cs="Times New Roman"/>
          <w:szCs w:val="24"/>
        </w:rPr>
        <w:t>x</w:t>
      </w:r>
      <w:r w:rsidRPr="00CB28F9">
        <w:rPr>
          <w:rFonts w:eastAsiaTheme="minorEastAsia" w:cs="Times New Roman"/>
          <w:szCs w:val="24"/>
          <w:vertAlign w:val="subscript"/>
        </w:rPr>
        <w:t>2</w:t>
      </w:r>
      <w:r w:rsidRPr="00CB28F9">
        <w:rPr>
          <w:rFonts w:eastAsiaTheme="minorEastAsia" w:cs="Times New Roman"/>
          <w:szCs w:val="24"/>
          <w:vertAlign w:val="subscript"/>
        </w:rPr>
        <w:tab/>
      </w:r>
      <w:r w:rsidRPr="00CB28F9">
        <w:rPr>
          <w:rFonts w:eastAsiaTheme="minorEastAsia" w:cs="Times New Roman"/>
          <w:szCs w:val="24"/>
        </w:rPr>
        <w:t>= Variabel bebas (gaya kepemimpinan demokratis)</w:t>
      </w:r>
    </w:p>
    <w:p w:rsidR="00FF2D4A" w:rsidRPr="00CB28F9" w:rsidRDefault="00FF2D4A" w:rsidP="00615C94">
      <w:pPr>
        <w:spacing w:after="0"/>
        <w:ind w:left="709"/>
        <w:rPr>
          <w:rFonts w:eastAsiaTheme="minorEastAsia" w:cs="Times New Roman"/>
          <w:szCs w:val="24"/>
        </w:rPr>
      </w:pPr>
    </w:p>
    <w:p w:rsidR="00CE41AB" w:rsidRPr="00CB28F9" w:rsidRDefault="00263C98" w:rsidP="00615C94">
      <w:pPr>
        <w:pStyle w:val="SubSubBab3"/>
        <w:spacing w:after="0"/>
        <w:ind w:left="709" w:right="-1"/>
      </w:pPr>
      <w:bookmarkStart w:id="63" w:name="_Toc111902016"/>
      <w:r w:rsidRPr="00CB28F9">
        <w:t>Analisis Koefisien D</w:t>
      </w:r>
      <w:r w:rsidR="00CE41AB" w:rsidRPr="00CB28F9">
        <w:t>eterminasi</w:t>
      </w:r>
      <w:r w:rsidRPr="00CB28F9">
        <w:t xml:space="preserve"> R</w:t>
      </w:r>
      <w:r w:rsidRPr="00CB28F9">
        <w:rPr>
          <w:vertAlign w:val="subscript"/>
        </w:rPr>
        <w:t>square</w:t>
      </w:r>
      <w:bookmarkEnd w:id="63"/>
    </w:p>
    <w:p w:rsidR="009528DF" w:rsidRPr="00CB28F9" w:rsidRDefault="00CE41AB" w:rsidP="00615C94">
      <w:pPr>
        <w:pStyle w:val="ListParagraph"/>
        <w:spacing w:after="0" w:line="276" w:lineRule="auto"/>
        <w:ind w:left="709" w:right="-1" w:firstLine="426"/>
        <w:rPr>
          <w:rFonts w:eastAsiaTheme="minorEastAsia" w:cs="Times New Roman"/>
          <w:szCs w:val="24"/>
        </w:rPr>
      </w:pPr>
      <w:r w:rsidRPr="00CB28F9">
        <w:rPr>
          <w:rFonts w:eastAsiaTheme="minorEastAsia" w:cs="Times New Roman"/>
          <w:szCs w:val="24"/>
        </w:rPr>
        <w:t xml:space="preserve">“Kofisien determinasi bertujuan untuk megukur seberapa jauh kemampuan model dalam menerangkan variasi variabel dependen. Nilai </w:t>
      </w:r>
      <w:r w:rsidRPr="00CB28F9">
        <w:rPr>
          <w:rFonts w:eastAsiaTheme="minorEastAsia" w:cs="Times New Roman"/>
          <w:szCs w:val="24"/>
        </w:rPr>
        <w:lastRenderedPageBreak/>
        <w:t>keofisien determinasi adalah anatar nol dan satu. Nilai R</w:t>
      </w:r>
      <w:r w:rsidRPr="00CB28F9">
        <w:rPr>
          <w:rFonts w:eastAsiaTheme="minorEastAsia" w:cs="Times New Roman"/>
          <w:szCs w:val="24"/>
          <w:vertAlign w:val="superscript"/>
        </w:rPr>
        <w:t xml:space="preserve">2 </w:t>
      </w:r>
      <w:r w:rsidRPr="00CB28F9">
        <w:rPr>
          <w:rFonts w:eastAsiaTheme="minorEastAsia" w:cs="Times New Roman"/>
          <w:szCs w:val="24"/>
        </w:rPr>
        <w:t xml:space="preserve">yang kecil berarti kemampuan variabel – variabel independen dalam menjelaskan variasi variabel dependen amat terbatas” </w:t>
      </w:r>
      <w:r w:rsidR="00D3043E" w:rsidRPr="00CB28F9">
        <w:rPr>
          <w:rFonts w:eastAsiaTheme="minorEastAsia" w:cs="Times New Roman"/>
          <w:szCs w:val="24"/>
        </w:rPr>
        <w:t xml:space="preserve">(Ghozali </w:t>
      </w:r>
      <w:r w:rsidRPr="00CB28F9">
        <w:rPr>
          <w:rFonts w:eastAsiaTheme="minorEastAsia" w:cs="Times New Roman"/>
          <w:szCs w:val="24"/>
        </w:rPr>
        <w:t>2018).</w:t>
      </w:r>
      <w:r w:rsidR="00C6395E" w:rsidRPr="00CB28F9">
        <w:rPr>
          <w:rFonts w:eastAsiaTheme="minorEastAsia" w:cs="Times New Roman"/>
          <w:szCs w:val="24"/>
        </w:rPr>
        <w:t xml:space="preserve"> </w:t>
      </w:r>
      <w:r w:rsidR="00F842D2" w:rsidRPr="00CB28F9">
        <w:rPr>
          <w:rFonts w:eastAsiaTheme="minorEastAsia" w:cs="Times New Roman"/>
          <w:szCs w:val="24"/>
        </w:rPr>
        <w:t>Koefisien determinasi disimbolkan dengan R square atau R kuadrat, dan rumusnya</w:t>
      </w:r>
      <w:r w:rsidR="009672D4" w:rsidRPr="00CB28F9">
        <w:rPr>
          <w:rFonts w:eastAsiaTheme="minorEastAsia" w:cs="Times New Roman"/>
          <w:szCs w:val="24"/>
        </w:rPr>
        <w:t xml:space="preserve"> menurut Sugiyono (2017)</w:t>
      </w:r>
      <w:r w:rsidR="00F842D2" w:rsidRPr="00CB28F9">
        <w:rPr>
          <w:rFonts w:eastAsiaTheme="minorEastAsia" w:cs="Times New Roman"/>
          <w:szCs w:val="24"/>
        </w:rPr>
        <w:t xml:space="preserve"> adalah sebagai berikut :</w:t>
      </w:r>
    </w:p>
    <w:p w:rsidR="00F842D2" w:rsidRPr="00CB28F9" w:rsidRDefault="00000000" w:rsidP="00615C94">
      <w:pPr>
        <w:pStyle w:val="ListParagraph"/>
        <w:spacing w:after="0" w:line="276" w:lineRule="auto"/>
        <w:ind w:left="1440" w:firstLine="720"/>
        <w:rPr>
          <w:rFonts w:eastAsiaTheme="minorEastAsia" w:cs="Times New Roman"/>
          <w:szCs w:val="24"/>
        </w:rPr>
      </w:pPr>
      <w:r>
        <w:rPr>
          <w:rFonts w:eastAsiaTheme="minorEastAsia" w:cs="Times New Roman"/>
          <w:szCs w:val="24"/>
          <w:lang w:eastAsia="id-ID"/>
        </w:rPr>
        <w:pict>
          <v:shape id="Text Box 19" o:spid="_x0000_s2061" type="#_x0000_t202" style="position:absolute;left:0;text-align:left;margin-left:177.9pt;margin-top:7.8pt;width:103.05pt;height:27.6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JvQLgIAAFoEAAAOAAAAZHJzL2Uyb0RvYy54bWysVNtu2zAMfR+wfxD0vjhO46Ux4hRdugwD&#10;ugvQ7gNkWY6FSaImKbGzrx8lp2l2exnmB4EUqUPykPTqZtCKHITzEkxF88mUEmE4NNLsKvrlcfvq&#10;mhIfmGmYAiMqehSe3qxfvlj1thQz6EA1whEEMb7sbUW7EGyZZZ53QjM/ASsMGltwmgVU3S5rHOsR&#10;XatsNp2+znpwjXXAhfd4ezca6Trht63g4VPbehGIqijmFtLp0lnHM1uvWLlzzHaSn9Jg/5CFZtJg&#10;0DPUHQuM7J38DUpL7sBDGyYcdAZtK7lINWA1+fSXah46ZkWqBcnx9kyT/3+w/OPhsyOyqeh8QYlh&#10;Gnv0KIZA3sBA8mXkp7e+RLcHi45hwHvsc6rV23vgXz0xsOmY2Ylb56DvBGswvzy+zC6ejjg+gtT9&#10;B2gwDtsHSEBD63QkD+kgiI59Op57E3PhMeTiarbMC0o42q6KPC+KFIKVT6+t8+GdAE2iUFGHvU/o&#10;7HDvQ8yGlU8uMZgHJZutVCopbldvlCMHhnOyTd8J/Sc3ZUhf0WUxK0YC/goxTd+fILQMOPBK6ope&#10;n51YGWl7a5o0joFJNcqYsjInHiN1I4lhqIfUsjyxHEmuoTkisw7GAceFRKED952SHoe7ov7bnjlB&#10;iXpvsDvLfD6P25CUebGYoeIuLfWlhRmOUBUNlIziJowbtLdO7jqMNM6DgVvsaCsT2c9ZnfLHAU49&#10;OC1b3JBLPXk9/xLWPwAAAP//AwBQSwMEFAAGAAgAAAAhAH/7heXfAAAACQEAAA8AAABkcnMvZG93&#10;bnJldi54bWxMj81OwzAQhO9IvIO1SFwQdWjJT0OcCiGB4AYFwdWNt0lEvA62m4a3ZznBcTSjmW+q&#10;zWwHMaEPvSMFV4sEBFLjTE+tgrfX+8sCRIiajB4coYJvDLCpT08qXRp3pBectrEVXEKh1Aq6GMdS&#10;ytB0aHVYuBGJvb3zVkeWvpXG6yOX20EukySTVvfEC50e8a7D5nN7sAqK68fpIzytnt+bbD+s40U+&#10;PXx5pc7P5tsbEBHn+BeGX3xGh5qZdu5AJohBwSpNGT2ykWYgOJAtixzETkGerEHWlfz/oP4BAAD/&#10;/wMAUEsBAi0AFAAGAAgAAAAhALaDOJL+AAAA4QEAABMAAAAAAAAAAAAAAAAAAAAAAFtDb250ZW50&#10;X1R5cGVzXS54bWxQSwECLQAUAAYACAAAACEAOP0h/9YAAACUAQAACwAAAAAAAAAAAAAAAAAvAQAA&#10;X3JlbHMvLnJlbHNQSwECLQAUAAYACAAAACEA92Sb0C4CAABaBAAADgAAAAAAAAAAAAAAAAAuAgAA&#10;ZHJzL2Uyb0RvYy54bWxQSwECLQAUAAYACAAAACEAf/uF5d8AAAAJAQAADwAAAAAAAAAAAAAAAACI&#10;BAAAZHJzL2Rvd25yZXYueG1sUEsFBgAAAAAEAAQA8wAAAJQFAAAAAA==&#10;">
            <v:textbox style="mso-next-textbox:#Text Box 19">
              <w:txbxContent>
                <w:p w:rsidR="000B7EBB" w:rsidRDefault="000B7EBB" w:rsidP="00A02A8A">
                  <w:pPr>
                    <w:ind w:left="-284"/>
                  </w:pPr>
                  <m:oMathPara>
                    <m:oMathParaPr>
                      <m:jc m:val="center"/>
                    </m:oMathParaPr>
                    <m:oMath>
                      <m:r>
                        <w:rPr>
                          <w:rFonts w:ascii="Cambria Math" w:eastAsiaTheme="minorEastAsia" w:hAnsi="Cambria Math" w:cs="Times New Roman"/>
                          <w:szCs w:val="24"/>
                        </w:rPr>
                        <m:t>kd=</m:t>
                      </m:r>
                      <m:sSup>
                        <m:sSupPr>
                          <m:ctrlPr>
                            <w:rPr>
                              <w:rFonts w:ascii="Cambria Math" w:eastAsiaTheme="minorEastAsia" w:hAnsi="Cambria Math" w:cs="Times New Roman"/>
                              <w:szCs w:val="24"/>
                            </w:rPr>
                          </m:ctrlPr>
                        </m:sSupPr>
                        <m:e>
                          <m:r>
                            <w:rPr>
                              <w:rFonts w:ascii="Cambria Math" w:eastAsiaTheme="minorEastAsia" w:hAnsi="Cambria Math" w:cs="Times New Roman"/>
                              <w:szCs w:val="24"/>
                            </w:rPr>
                            <m:t>r</m:t>
                          </m:r>
                        </m:e>
                        <m:sup>
                          <m:r>
                            <w:rPr>
                              <w:rFonts w:ascii="Cambria Math" w:eastAsiaTheme="minorEastAsia" w:hAnsi="Cambria Math" w:cs="Times New Roman"/>
                              <w:szCs w:val="24"/>
                            </w:rPr>
                            <m:t>2</m:t>
                          </m:r>
                        </m:sup>
                      </m:sSup>
                      <m:r>
                        <m:rPr>
                          <m:sty m:val="p"/>
                        </m:rPr>
                        <w:rPr>
                          <w:rFonts w:ascii="Cambria Math" w:eastAsiaTheme="minorEastAsia" w:hAnsi="Cambria Math" w:cs="Times New Roman"/>
                          <w:szCs w:val="24"/>
                        </w:rPr>
                        <m:t>x 100%</m:t>
                      </m:r>
                    </m:oMath>
                  </m:oMathPara>
                </w:p>
              </w:txbxContent>
            </v:textbox>
          </v:shape>
        </w:pict>
      </w:r>
    </w:p>
    <w:p w:rsidR="00263C98" w:rsidRPr="00CB28F9" w:rsidRDefault="00263C98" w:rsidP="00615C94">
      <w:pPr>
        <w:pStyle w:val="ListParagraph"/>
        <w:spacing w:after="0" w:line="276" w:lineRule="auto"/>
        <w:ind w:left="1440" w:firstLine="720"/>
        <w:rPr>
          <w:rFonts w:eastAsiaTheme="minorEastAsia" w:cs="Times New Roman"/>
          <w:szCs w:val="24"/>
        </w:rPr>
      </w:pPr>
    </w:p>
    <w:p w:rsidR="00263C98" w:rsidRPr="00CB28F9" w:rsidRDefault="00263C98" w:rsidP="00615C94">
      <w:pPr>
        <w:pStyle w:val="ListParagraph"/>
        <w:spacing w:after="0" w:line="276" w:lineRule="auto"/>
        <w:ind w:left="1440" w:hanging="22"/>
        <w:jc w:val="center"/>
        <w:rPr>
          <w:rFonts w:eastAsiaTheme="minorEastAsia" w:cs="Times New Roman"/>
          <w:szCs w:val="24"/>
        </w:rPr>
      </w:pPr>
    </w:p>
    <w:p w:rsidR="00263C98" w:rsidRPr="00CB28F9" w:rsidRDefault="00263C98" w:rsidP="00615C94">
      <w:pPr>
        <w:pStyle w:val="ListParagraph"/>
        <w:spacing w:after="0" w:line="276" w:lineRule="auto"/>
        <w:ind w:left="709" w:right="-1"/>
        <w:rPr>
          <w:rFonts w:eastAsiaTheme="minorEastAsia" w:cs="Times New Roman"/>
          <w:szCs w:val="24"/>
        </w:rPr>
      </w:pPr>
      <w:r w:rsidRPr="00CB28F9">
        <w:rPr>
          <w:rFonts w:eastAsiaTheme="minorEastAsia" w:cs="Times New Roman"/>
          <w:szCs w:val="24"/>
        </w:rPr>
        <w:t>Keterangan :</w:t>
      </w:r>
    </w:p>
    <w:p w:rsidR="00263C98" w:rsidRPr="00CB28F9" w:rsidRDefault="00B92070" w:rsidP="00615C94">
      <w:pPr>
        <w:pStyle w:val="ListParagraph"/>
        <w:spacing w:after="0" w:line="276" w:lineRule="auto"/>
        <w:ind w:left="709" w:right="-1"/>
        <w:rPr>
          <w:rFonts w:eastAsiaTheme="minorEastAsia" w:cs="Times New Roman"/>
          <w:szCs w:val="24"/>
        </w:rPr>
      </w:pPr>
      <w:r w:rsidRPr="00CB28F9">
        <w:rPr>
          <w:rFonts w:eastAsiaTheme="minorEastAsia" w:cs="Times New Roman"/>
          <w:szCs w:val="24"/>
        </w:rPr>
        <w:t>Kd</w:t>
      </w:r>
      <w:r w:rsidRPr="00CB28F9">
        <w:rPr>
          <w:rFonts w:eastAsiaTheme="minorEastAsia" w:cs="Times New Roman"/>
          <w:szCs w:val="24"/>
        </w:rPr>
        <w:tab/>
      </w:r>
      <w:r w:rsidR="00263C98" w:rsidRPr="00CB28F9">
        <w:rPr>
          <w:rFonts w:eastAsiaTheme="minorEastAsia" w:cs="Times New Roman"/>
          <w:szCs w:val="24"/>
        </w:rPr>
        <w:t>= Koefisien determinasi atau seberapa jauh perubahan variabel Y di pergunakan oleh variabel X</w:t>
      </w:r>
    </w:p>
    <w:p w:rsidR="00263C98" w:rsidRPr="00CB28F9" w:rsidRDefault="00263C98" w:rsidP="00615C94">
      <w:pPr>
        <w:spacing w:after="0"/>
        <w:ind w:left="709" w:right="-1"/>
        <w:rPr>
          <w:rFonts w:eastAsiaTheme="minorEastAsia" w:cs="Times New Roman"/>
          <w:szCs w:val="24"/>
        </w:rPr>
      </w:pPr>
      <w:r w:rsidRPr="00CB28F9">
        <w:rPr>
          <w:rFonts w:eastAsiaTheme="minorEastAsia" w:cs="Times New Roman"/>
          <w:szCs w:val="24"/>
        </w:rPr>
        <w:t>r</w:t>
      </w:r>
      <w:r w:rsidRPr="00CB28F9">
        <w:rPr>
          <w:rFonts w:eastAsiaTheme="minorEastAsia" w:cs="Times New Roman"/>
          <w:szCs w:val="24"/>
          <w:vertAlign w:val="superscript"/>
        </w:rPr>
        <w:t>2</w:t>
      </w:r>
      <w:r w:rsidR="00722BA9" w:rsidRPr="00CB28F9">
        <w:rPr>
          <w:rFonts w:eastAsiaTheme="minorEastAsia" w:cs="Times New Roman"/>
          <w:szCs w:val="24"/>
        </w:rPr>
        <w:tab/>
      </w:r>
      <w:r w:rsidRPr="00CB28F9">
        <w:rPr>
          <w:rFonts w:eastAsiaTheme="minorEastAsia" w:cs="Times New Roman"/>
          <w:szCs w:val="24"/>
        </w:rPr>
        <w:t>= Koefisien korelasi</w:t>
      </w:r>
    </w:p>
    <w:p w:rsidR="00263C98" w:rsidRPr="00CB28F9" w:rsidRDefault="00263C98" w:rsidP="00615C94">
      <w:pPr>
        <w:pStyle w:val="ListParagraph"/>
        <w:spacing w:after="0" w:line="276" w:lineRule="auto"/>
        <w:ind w:left="709" w:right="-1"/>
        <w:rPr>
          <w:rFonts w:eastAsiaTheme="minorEastAsia" w:cs="Times New Roman"/>
          <w:szCs w:val="24"/>
        </w:rPr>
      </w:pPr>
      <w:r w:rsidRPr="00CB28F9">
        <w:rPr>
          <w:rFonts w:eastAsiaTheme="minorEastAsia" w:cs="Times New Roman"/>
          <w:szCs w:val="24"/>
        </w:rPr>
        <w:t>100%</w:t>
      </w:r>
      <w:r w:rsidRPr="00CB28F9">
        <w:rPr>
          <w:rFonts w:eastAsiaTheme="minorEastAsia" w:cs="Times New Roman"/>
          <w:szCs w:val="24"/>
        </w:rPr>
        <w:tab/>
        <w:t>= Perkalian yang menyatakan dalam presentase.</w:t>
      </w:r>
    </w:p>
    <w:p w:rsidR="00BB4D27" w:rsidRPr="00CB28F9" w:rsidRDefault="00BB4D27" w:rsidP="00615C94">
      <w:pPr>
        <w:spacing w:after="0"/>
        <w:ind w:left="0"/>
        <w:rPr>
          <w:rFonts w:eastAsiaTheme="minorEastAsia" w:cs="Times New Roman"/>
          <w:szCs w:val="24"/>
        </w:rPr>
      </w:pPr>
    </w:p>
    <w:p w:rsidR="00A41CD2" w:rsidRPr="00CB28F9" w:rsidRDefault="00CE41AB" w:rsidP="00615C94">
      <w:pPr>
        <w:pStyle w:val="SubSubBab3"/>
        <w:spacing w:after="0"/>
        <w:ind w:left="709" w:right="-1"/>
      </w:pPr>
      <w:bookmarkStart w:id="64" w:name="_Toc111902017"/>
      <w:r w:rsidRPr="00CB28F9">
        <w:t>Uji Hipotesis</w:t>
      </w:r>
      <w:bookmarkEnd w:id="64"/>
    </w:p>
    <w:p w:rsidR="000B6F4A" w:rsidRPr="00CB28F9" w:rsidRDefault="00C75122" w:rsidP="00615C94">
      <w:pPr>
        <w:pStyle w:val="ListParagraph"/>
        <w:numPr>
          <w:ilvl w:val="6"/>
          <w:numId w:val="11"/>
        </w:numPr>
        <w:spacing w:line="276" w:lineRule="auto"/>
        <w:ind w:left="993" w:right="-1" w:hanging="284"/>
        <w:rPr>
          <w:rFonts w:cs="Times New Roman"/>
        </w:rPr>
      </w:pPr>
      <w:r w:rsidRPr="00CB28F9">
        <w:rPr>
          <w:rFonts w:cs="Times New Roman"/>
        </w:rPr>
        <w:t xml:space="preserve">Uji </w:t>
      </w:r>
      <w:r w:rsidR="00CE41AB" w:rsidRPr="00CB28F9">
        <w:rPr>
          <w:rFonts w:cs="Times New Roman"/>
        </w:rPr>
        <w:t>parsial (uji t)</w:t>
      </w:r>
    </w:p>
    <w:p w:rsidR="005E71DF" w:rsidRPr="00CB28F9" w:rsidRDefault="00331D4E" w:rsidP="00615C94">
      <w:pPr>
        <w:pStyle w:val="ListParagraph"/>
        <w:spacing w:after="0" w:line="276" w:lineRule="auto"/>
        <w:ind w:left="993" w:right="-1" w:firstLine="425"/>
        <w:rPr>
          <w:rFonts w:eastAsiaTheme="minorEastAsia" w:cs="Times New Roman"/>
          <w:szCs w:val="24"/>
        </w:rPr>
      </w:pPr>
      <w:r w:rsidRPr="00CB28F9">
        <w:rPr>
          <w:rFonts w:eastAsiaTheme="minorEastAsia" w:cs="Times New Roman"/>
          <w:szCs w:val="24"/>
        </w:rPr>
        <w:t xml:space="preserve">“Uji statistik t pada dasarnya menunjukan seberpa jauh pengaruh satu variabel penjelas atau independen secara individual dalam menerangkan variasi variabel dependen” </w:t>
      </w:r>
      <w:r w:rsidR="00D3043E" w:rsidRPr="00CB28F9">
        <w:rPr>
          <w:rFonts w:eastAsiaTheme="minorEastAsia" w:cs="Times New Roman"/>
          <w:szCs w:val="24"/>
        </w:rPr>
        <w:t xml:space="preserve">(Ghozali </w:t>
      </w:r>
      <w:r w:rsidRPr="00CB28F9">
        <w:rPr>
          <w:rFonts w:eastAsiaTheme="minorEastAsia" w:cs="Times New Roman"/>
          <w:szCs w:val="24"/>
        </w:rPr>
        <w:t>2018).</w:t>
      </w:r>
      <w:r w:rsidR="005E71DF" w:rsidRPr="00CB28F9">
        <w:rPr>
          <w:rFonts w:eastAsiaTheme="minorEastAsia" w:cs="Times New Roman"/>
          <w:szCs w:val="24"/>
        </w:rPr>
        <w:t xml:space="preserve">Dengan penjelasan </w:t>
      </w:r>
      <w:r w:rsidR="000B6F4A" w:rsidRPr="00CB28F9">
        <w:rPr>
          <w:rFonts w:eastAsiaTheme="minorEastAsia" w:cs="Times New Roman"/>
          <w:szCs w:val="24"/>
        </w:rPr>
        <w:t xml:space="preserve">tersebut </w:t>
      </w:r>
      <w:r w:rsidR="005E71DF" w:rsidRPr="00CB28F9">
        <w:rPr>
          <w:rFonts w:eastAsiaTheme="minorEastAsia" w:cs="Times New Roman"/>
          <w:szCs w:val="24"/>
        </w:rPr>
        <w:t>dapat di artikan bahwa hipotesis parsial dapat digunakan mengetahui sejauh mana hubungan variabel yang satu dengan yang lainnya, apakah hubungan tersebut saling mempengaruhi atau tidak yang kemudian dilakukan pengujian dengan menggunakan rumus uji t dan bantuan aplikasi software SPSS</w:t>
      </w:r>
      <w:r w:rsidR="009672D4" w:rsidRPr="00CB28F9">
        <w:rPr>
          <w:rFonts w:eastAsiaTheme="minorEastAsia" w:cs="Times New Roman"/>
          <w:szCs w:val="24"/>
        </w:rPr>
        <w:t>. Rumus uji t menurut Sugiyono (2016)</w:t>
      </w:r>
      <w:r w:rsidR="005E71DF" w:rsidRPr="00CB28F9">
        <w:rPr>
          <w:rFonts w:eastAsiaTheme="minorEastAsia" w:cs="Times New Roman"/>
          <w:szCs w:val="24"/>
        </w:rPr>
        <w:t>adalah sebagai berikut :</w:t>
      </w:r>
    </w:p>
    <w:p w:rsidR="005E71DF" w:rsidRPr="00CB28F9" w:rsidRDefault="00000000" w:rsidP="00615C94">
      <w:pPr>
        <w:pStyle w:val="ListParagraph"/>
        <w:spacing w:after="0" w:line="276" w:lineRule="auto"/>
        <w:ind w:left="1440" w:firstLine="720"/>
        <w:rPr>
          <w:rFonts w:eastAsiaTheme="minorEastAsia" w:cs="Times New Roman"/>
          <w:szCs w:val="24"/>
        </w:rPr>
      </w:pPr>
      <w:r>
        <w:rPr>
          <w:rFonts w:cs="Times New Roman"/>
          <w:szCs w:val="24"/>
          <w:lang w:eastAsia="id-ID"/>
        </w:rPr>
        <w:pict>
          <v:shape id="Text Box 18" o:spid="_x0000_s2062" type="#_x0000_t202" style="position:absolute;left:0;text-align:left;margin-left:142.85pt;margin-top:12.5pt;width:102.9pt;height:43.2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qLwIAAFoEAAAOAAAAZHJzL2Uyb0RvYy54bWysVNtu2zAMfR+wfxD0vjgO4lyMOEWXLsOA&#10;rhvQ7gNkWbaFyaImKbGzrx8lp2l2exnmB4EUqUPykPTmZugUOQrrJOiCppMpJUJzqKRuCvrlaf9m&#10;RYnzTFdMgRYFPQlHb7avX216k4sZtKAqYQmCaJf3pqCt9yZPEsdb0TE3ASM0GmuwHfOo2iapLOsR&#10;vVPJbDpdJD3Yyljgwjm8vRuNdBvx61pw/6munfBEFRRz8/G08SzDmWw3LG8sM63k5zTYP2TRMakx&#10;6AXqjnlGDlb+BtVJbsFB7SccugTqWnIRa8Bq0ukv1Ty2zIhYC5LjzIUm9/9g+cPxsyWyKuh8QYlm&#10;HfboSQyevIWBpKvAT29cjm6PBh39gPfY51irM/fAvzqiYdcy3Yhba6FvBaswvzS8TK6ejjgugJT9&#10;R6gwDjt4iEBDbbtAHtJBEB37dLr0JuTCQ8jFcp0tM0o42hbZernIYgiWP7821vn3AjoShIJa7H1E&#10;Z8d750M2LH92CcEcKFntpVJRsU25U5YcGc7JPn5n9J/clCZ9QdfZLBsJ+CvENH5/guikx4FXsivo&#10;6uLE8kDbO13FcfRMqlHGlJU+8xioG0n0QznElqWzECGQXEJ1QmYtjAOOC4lCC/Y7JT0Od0HdtwOz&#10;ghL1QWN31ul8HrYhKvNsOUPFXlvKawvTHKEK6ikZxZ0fN+hgrGxajDTOg4Zb7GgtI9kvWZ3zxwGO&#10;PTgvW9iQaz16vfwStj8AAAD//wMAUEsDBBQABgAIAAAAIQAYdOYc4AAAAAoBAAAPAAAAZHJzL2Rv&#10;d25yZXYueG1sTI/BTsMwDIbvSLxDZCQuiKWlW7uWphNCArEbDATXrMnaisQpSdaVt8ec4Gj/n35/&#10;rjezNWzSPgwOBaSLBJjG1qkBOwFvrw/Xa2AhSlTSONQCvnWATXN+VstKuRO+6GkXO0YlGCopoI9x&#10;rDgPba+tDAs3aqTs4LyVkUbfceXlicqt4TdJknMrB6QLvRz1fa/bz93RClgvn6aPsM2e39v8YMp4&#10;VUyPX16Iy4v57hZY1HP8g+FXn9ShIae9O6IKzAjIVtmSUApWBTAC8rQoge1pkZY58Kbm/19ofgAA&#10;AP//AwBQSwECLQAUAAYACAAAACEAtoM4kv4AAADhAQAAEwAAAAAAAAAAAAAAAAAAAAAAW0NvbnRl&#10;bnRfVHlwZXNdLnhtbFBLAQItABQABgAIAAAAIQA4/SH/1gAAAJQBAAALAAAAAAAAAAAAAAAAAC8B&#10;AABfcmVscy8ucmVsc1BLAQItABQABgAIAAAAIQCwfw/qLwIAAFoEAAAOAAAAAAAAAAAAAAAAAC4C&#10;AABkcnMvZTJvRG9jLnhtbFBLAQItABQABgAIAAAAIQAYdOYc4AAAAAoBAAAPAAAAAAAAAAAAAAAA&#10;AIkEAABkcnMvZG93bnJldi54bWxQSwUGAAAAAAQABADzAAAAlgUAAAAA&#10;">
            <v:textbox style="mso-next-textbox:#Text Box 18">
              <w:txbxContent>
                <w:p w:rsidR="000B7EBB" w:rsidRDefault="000B7EBB" w:rsidP="0035102A">
                  <w:pPr>
                    <w:ind w:left="0" w:right="50"/>
                    <w:jc w:val="center"/>
                  </w:pPr>
                  <m:oMathPara>
                    <m:oMathParaPr>
                      <m:jc m:val="center"/>
                    </m:oMathParaPr>
                    <m:oMath>
                      <m:r>
                        <w:rPr>
                          <w:rFonts w:ascii="Cambria Math" w:eastAsiaTheme="minorEastAsia" w:hAnsi="Cambria Math" w:cs="Times New Roman"/>
                          <w:szCs w:val="24"/>
                        </w:rPr>
                        <m:t>t=</m:t>
                      </m:r>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p</m:t>
                              </m:r>
                            </m:sub>
                          </m:sSub>
                          <m:rad>
                            <m:radPr>
                              <m:degHide m:val="1"/>
                              <m:ctrlPr>
                                <w:rPr>
                                  <w:rFonts w:ascii="Cambria Math" w:eastAsiaTheme="minorEastAsia" w:hAnsi="Cambria Math" w:cs="Times New Roman"/>
                                  <w:i/>
                                  <w:szCs w:val="24"/>
                                </w:rPr>
                              </m:ctrlPr>
                            </m:radPr>
                            <m:deg/>
                            <m:e>
                              <m:r>
                                <w:rPr>
                                  <w:rFonts w:ascii="Cambria Math" w:eastAsiaTheme="minorEastAsia" w:hAnsi="Cambria Math" w:cs="Times New Roman"/>
                                  <w:szCs w:val="24"/>
                                </w:rPr>
                                <m:t>n-2</m:t>
                              </m:r>
                            </m:e>
                          </m:rad>
                        </m:num>
                        <m:den>
                          <m:r>
                            <w:rPr>
                              <w:rFonts w:ascii="Cambria Math" w:eastAsiaTheme="minorEastAsia" w:hAnsi="Cambria Math" w:cs="Times New Roman"/>
                              <w:szCs w:val="24"/>
                            </w:rPr>
                            <m:t>1-</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p</m:t>
                              </m:r>
                            </m:sub>
                          </m:sSub>
                        </m:den>
                      </m:f>
                    </m:oMath>
                  </m:oMathPara>
                </w:p>
              </w:txbxContent>
            </v:textbox>
          </v:shape>
        </w:pict>
      </w:r>
    </w:p>
    <w:p w:rsidR="005E71DF" w:rsidRPr="00CB28F9" w:rsidRDefault="005E71DF" w:rsidP="00615C94">
      <w:pPr>
        <w:spacing w:after="0"/>
        <w:rPr>
          <w:rFonts w:eastAsiaTheme="minorEastAsia" w:cs="Times New Roman"/>
          <w:szCs w:val="24"/>
        </w:rPr>
      </w:pPr>
    </w:p>
    <w:p w:rsidR="005E71DF" w:rsidRPr="00CB28F9" w:rsidRDefault="005E71DF" w:rsidP="00615C94">
      <w:pPr>
        <w:pStyle w:val="ListParagraph"/>
        <w:spacing w:after="0" w:line="276" w:lineRule="auto"/>
        <w:ind w:left="1440" w:firstLine="720"/>
        <w:rPr>
          <w:rFonts w:eastAsiaTheme="minorEastAsia" w:cs="Times New Roman"/>
          <w:szCs w:val="24"/>
        </w:rPr>
      </w:pPr>
    </w:p>
    <w:p w:rsidR="007F4F18" w:rsidRPr="00CB28F9" w:rsidRDefault="007F4F18" w:rsidP="00615C94">
      <w:pPr>
        <w:spacing w:after="0"/>
        <w:ind w:firstLine="567"/>
        <w:jc w:val="center"/>
        <w:rPr>
          <w:rFonts w:eastAsiaTheme="minorEastAsia" w:cs="Times New Roman"/>
          <w:szCs w:val="24"/>
        </w:rPr>
      </w:pPr>
    </w:p>
    <w:p w:rsidR="00247DAE" w:rsidRPr="00CB28F9" w:rsidRDefault="00247DAE" w:rsidP="00615C94">
      <w:pPr>
        <w:pStyle w:val="ListParagraph"/>
        <w:spacing w:after="0" w:line="276" w:lineRule="auto"/>
        <w:ind w:left="993" w:right="-1"/>
        <w:rPr>
          <w:rFonts w:eastAsiaTheme="minorEastAsia" w:cs="Times New Roman"/>
          <w:szCs w:val="24"/>
        </w:rPr>
      </w:pPr>
      <w:r w:rsidRPr="00CB28F9">
        <w:rPr>
          <w:rFonts w:eastAsiaTheme="minorEastAsia" w:cs="Times New Roman"/>
          <w:szCs w:val="24"/>
        </w:rPr>
        <w:t>Keterangan :</w:t>
      </w:r>
    </w:p>
    <w:p w:rsidR="00247DAE" w:rsidRPr="00CB28F9" w:rsidRDefault="00247DAE" w:rsidP="00615C94">
      <w:pPr>
        <w:pStyle w:val="ListParagraph"/>
        <w:spacing w:after="0" w:line="276" w:lineRule="auto"/>
        <w:ind w:left="993" w:right="-1"/>
        <w:rPr>
          <w:rFonts w:eastAsiaTheme="minorEastAsia" w:cs="Times New Roman"/>
          <w:szCs w:val="24"/>
        </w:rPr>
      </w:pPr>
      <w:r w:rsidRPr="00CB28F9">
        <w:rPr>
          <w:rFonts w:eastAsiaTheme="minorEastAsia" w:cs="Times New Roman"/>
          <w:szCs w:val="24"/>
        </w:rPr>
        <w:t>r</w:t>
      </w:r>
      <w:r w:rsidR="008E7CAF" w:rsidRPr="00CB28F9">
        <w:rPr>
          <w:rFonts w:eastAsiaTheme="minorEastAsia" w:cs="Times New Roman"/>
          <w:szCs w:val="24"/>
          <w:vertAlign w:val="subscript"/>
        </w:rPr>
        <w:t xml:space="preserve">p </w:t>
      </w:r>
      <w:r w:rsidR="00C056AF" w:rsidRPr="00CB28F9">
        <w:rPr>
          <w:rFonts w:eastAsiaTheme="minorEastAsia" w:cs="Times New Roman"/>
          <w:szCs w:val="24"/>
          <w:vertAlign w:val="subscript"/>
        </w:rPr>
        <w:tab/>
      </w:r>
      <w:r w:rsidRPr="00CB28F9">
        <w:rPr>
          <w:rFonts w:eastAsiaTheme="minorEastAsia" w:cs="Times New Roman"/>
          <w:szCs w:val="24"/>
        </w:rPr>
        <w:t>=Korelasi parsial yang ditemukan</w:t>
      </w:r>
    </w:p>
    <w:p w:rsidR="00247DAE" w:rsidRPr="00CB28F9" w:rsidRDefault="00B92070" w:rsidP="00615C94">
      <w:pPr>
        <w:pStyle w:val="ListParagraph"/>
        <w:spacing w:after="0" w:line="276" w:lineRule="auto"/>
        <w:ind w:left="993" w:right="-1"/>
        <w:rPr>
          <w:rFonts w:eastAsiaTheme="minorEastAsia" w:cs="Times New Roman"/>
          <w:szCs w:val="24"/>
        </w:rPr>
      </w:pPr>
      <w:r w:rsidRPr="00CB28F9">
        <w:rPr>
          <w:rFonts w:eastAsiaTheme="minorEastAsia" w:cs="Times New Roman"/>
          <w:szCs w:val="24"/>
        </w:rPr>
        <w:t xml:space="preserve">n </w:t>
      </w:r>
      <w:r w:rsidR="00C056AF" w:rsidRPr="00CB28F9">
        <w:rPr>
          <w:rFonts w:eastAsiaTheme="minorEastAsia" w:cs="Times New Roman"/>
          <w:szCs w:val="24"/>
        </w:rPr>
        <w:tab/>
      </w:r>
      <w:r w:rsidR="00247DAE" w:rsidRPr="00CB28F9">
        <w:rPr>
          <w:rFonts w:eastAsiaTheme="minorEastAsia" w:cs="Times New Roman"/>
          <w:szCs w:val="24"/>
        </w:rPr>
        <w:t>= Jumlah sampel</w:t>
      </w:r>
    </w:p>
    <w:p w:rsidR="00117C36" w:rsidRPr="00CB28F9" w:rsidRDefault="00247DAE" w:rsidP="00615C94">
      <w:pPr>
        <w:pStyle w:val="ListParagraph"/>
        <w:spacing w:after="0" w:line="276" w:lineRule="auto"/>
        <w:ind w:left="993" w:right="-1"/>
        <w:rPr>
          <w:rFonts w:eastAsiaTheme="minorEastAsia" w:cs="Times New Roman"/>
          <w:szCs w:val="24"/>
        </w:rPr>
      </w:pPr>
      <w:r w:rsidRPr="00CB28F9">
        <w:rPr>
          <w:rFonts w:eastAsiaTheme="minorEastAsia" w:cs="Times New Roman"/>
          <w:szCs w:val="24"/>
        </w:rPr>
        <w:t>t</w:t>
      </w:r>
      <w:r w:rsidR="00C056AF" w:rsidRPr="00CB28F9">
        <w:rPr>
          <w:rFonts w:eastAsiaTheme="minorEastAsia" w:cs="Times New Roman"/>
          <w:szCs w:val="24"/>
        </w:rPr>
        <w:tab/>
      </w:r>
      <w:r w:rsidRPr="00CB28F9">
        <w:rPr>
          <w:rFonts w:eastAsiaTheme="minorEastAsia" w:cs="Times New Roman"/>
          <w:szCs w:val="24"/>
        </w:rPr>
        <w:t>= t hitung yang selanjutnya dikonsultasikan dengan t tabel.</w:t>
      </w:r>
    </w:p>
    <w:p w:rsidR="00AE1FF1" w:rsidRPr="00CB28F9" w:rsidRDefault="00AE1FF1" w:rsidP="00615C94">
      <w:pPr>
        <w:pStyle w:val="ListParagraph"/>
        <w:spacing w:after="0" w:line="276" w:lineRule="auto"/>
        <w:ind w:left="1134" w:right="-1"/>
        <w:rPr>
          <w:rFonts w:eastAsiaTheme="minorEastAsia" w:cs="Times New Roman"/>
          <w:szCs w:val="24"/>
        </w:rPr>
      </w:pPr>
    </w:p>
    <w:p w:rsidR="00AE1FF1" w:rsidRPr="00CB28F9" w:rsidRDefault="00AE1FF1" w:rsidP="00615C94">
      <w:pPr>
        <w:pStyle w:val="ListParagraph"/>
        <w:spacing w:after="0" w:line="276" w:lineRule="auto"/>
        <w:ind w:left="993" w:right="-1"/>
        <w:rPr>
          <w:rFonts w:eastAsiaTheme="minorEastAsia" w:cs="Times New Roman"/>
          <w:szCs w:val="24"/>
        </w:rPr>
      </w:pPr>
      <w:r w:rsidRPr="00CB28F9">
        <w:rPr>
          <w:rFonts w:eastAsiaTheme="minorEastAsia" w:cs="Times New Roman"/>
          <w:szCs w:val="24"/>
        </w:rPr>
        <w:t xml:space="preserve">Berikutnya hasil t hitung dibandingkan </w:t>
      </w:r>
      <w:r w:rsidR="00B92070" w:rsidRPr="00CB28F9">
        <w:rPr>
          <w:rFonts w:eastAsiaTheme="minorEastAsia" w:cs="Times New Roman"/>
          <w:szCs w:val="24"/>
        </w:rPr>
        <w:t xml:space="preserve">dengan t tabel dengan ketentuan </w:t>
      </w:r>
      <w:r w:rsidRPr="00CB28F9">
        <w:rPr>
          <w:rFonts w:eastAsiaTheme="minorEastAsia" w:cs="Times New Roman"/>
          <w:szCs w:val="24"/>
        </w:rPr>
        <w:t>sebagai berikut :</w:t>
      </w:r>
    </w:p>
    <w:p w:rsidR="00AE1FF1" w:rsidRPr="00CB28F9" w:rsidRDefault="00AE1FF1" w:rsidP="00615C94">
      <w:pPr>
        <w:pStyle w:val="ListParagraph"/>
        <w:spacing w:after="0" w:line="276" w:lineRule="auto"/>
        <w:ind w:left="993" w:right="-1"/>
        <w:rPr>
          <w:rFonts w:eastAsiaTheme="minorEastAsia" w:cs="Times New Roman"/>
          <w:szCs w:val="24"/>
        </w:rPr>
      </w:pPr>
      <w:r w:rsidRPr="00CB28F9">
        <w:rPr>
          <w:rFonts w:eastAsiaTheme="minorEastAsia" w:cs="Times New Roman"/>
          <w:szCs w:val="24"/>
        </w:rPr>
        <w:t>Terima H0 jika t hitung &lt; t tabel – H1 ditolak (tidak signifikan)</w:t>
      </w:r>
    </w:p>
    <w:p w:rsidR="00A02A8A" w:rsidRPr="00CB28F9" w:rsidRDefault="00AE1FF1" w:rsidP="00615C94">
      <w:pPr>
        <w:pStyle w:val="ListParagraph"/>
        <w:spacing w:after="0" w:line="276" w:lineRule="auto"/>
        <w:ind w:left="993" w:right="-1"/>
        <w:rPr>
          <w:rFonts w:eastAsiaTheme="minorEastAsia" w:cs="Times New Roman"/>
          <w:szCs w:val="24"/>
        </w:rPr>
      </w:pPr>
      <w:r w:rsidRPr="00CB28F9">
        <w:rPr>
          <w:rFonts w:eastAsiaTheme="minorEastAsia" w:cs="Times New Roman"/>
          <w:szCs w:val="24"/>
        </w:rPr>
        <w:t>Tolak H0 jika t hitung &gt; t tabel – H1 diterima (signifikan)</w:t>
      </w:r>
    </w:p>
    <w:p w:rsidR="0037623A" w:rsidRPr="00CB28F9" w:rsidRDefault="00AE1FF1" w:rsidP="00615C94">
      <w:pPr>
        <w:pStyle w:val="ListParagraph"/>
        <w:spacing w:after="0" w:line="276" w:lineRule="auto"/>
        <w:ind w:left="993" w:right="-1"/>
        <w:rPr>
          <w:rFonts w:eastAsiaTheme="minorEastAsia" w:cs="Times New Roman"/>
          <w:szCs w:val="24"/>
        </w:rPr>
      </w:pPr>
      <w:r w:rsidRPr="00CB28F9">
        <w:rPr>
          <w:rFonts w:eastAsiaTheme="minorEastAsia" w:cs="Times New Roman"/>
          <w:szCs w:val="24"/>
        </w:rPr>
        <w:t>Gambar penerimaan dan penolakan sebagai berikut :</w:t>
      </w:r>
    </w:p>
    <w:p w:rsidR="003E02E4" w:rsidRPr="00CB28F9" w:rsidRDefault="0037623A" w:rsidP="00615C94">
      <w:pPr>
        <w:pStyle w:val="ListParagraph"/>
        <w:spacing w:after="0" w:line="276" w:lineRule="auto"/>
        <w:ind w:left="0" w:right="-1"/>
        <w:jc w:val="center"/>
        <w:rPr>
          <w:rFonts w:eastAsiaTheme="minorEastAsia" w:cs="Times New Roman"/>
          <w:szCs w:val="24"/>
        </w:rPr>
      </w:pPr>
      <w:r w:rsidRPr="00CB28F9">
        <w:rPr>
          <w:rFonts w:cs="Times New Roman"/>
          <w:noProof/>
          <w:lang w:eastAsia="id-ID"/>
        </w:rPr>
        <w:lastRenderedPageBreak/>
        <w:drawing>
          <wp:inline distT="0" distB="0" distL="0" distR="0">
            <wp:extent cx="3542857" cy="1210662"/>
            <wp:effectExtent l="19050" t="0" r="443"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42965" cy="1210699"/>
                    </a:xfrm>
                    <a:prstGeom prst="rect">
                      <a:avLst/>
                    </a:prstGeom>
                  </pic:spPr>
                </pic:pic>
              </a:graphicData>
            </a:graphic>
          </wp:inline>
        </w:drawing>
      </w:r>
    </w:p>
    <w:p w:rsidR="00AE1FF1" w:rsidRPr="00CB28F9" w:rsidRDefault="00CE5A11" w:rsidP="00615C94">
      <w:pPr>
        <w:pStyle w:val="ListParagraph"/>
        <w:spacing w:after="0" w:line="276" w:lineRule="auto"/>
        <w:ind w:left="0" w:right="-1"/>
        <w:jc w:val="center"/>
        <w:rPr>
          <w:rFonts w:eastAsiaTheme="minorEastAsia" w:cs="Times New Roman"/>
          <w:szCs w:val="24"/>
        </w:rPr>
      </w:pPr>
      <w:r>
        <w:rPr>
          <w:rFonts w:eastAsiaTheme="minorEastAsia" w:cs="Times New Roman"/>
          <w:szCs w:val="24"/>
        </w:rPr>
        <w:t>Gambar 3.3</w:t>
      </w:r>
      <w:r w:rsidR="003E02E4" w:rsidRPr="00CB28F9">
        <w:rPr>
          <w:rFonts w:eastAsiaTheme="minorEastAsia" w:cs="Times New Roman"/>
          <w:szCs w:val="24"/>
        </w:rPr>
        <w:t xml:space="preserve"> Kurva Uji Hipotesis</w:t>
      </w:r>
    </w:p>
    <w:p w:rsidR="003E02E4" w:rsidRPr="00CB28F9" w:rsidRDefault="003E02E4" w:rsidP="00615C94">
      <w:pPr>
        <w:pStyle w:val="ListParagraph"/>
        <w:spacing w:after="0" w:line="276" w:lineRule="auto"/>
        <w:ind w:left="1440"/>
        <w:rPr>
          <w:rFonts w:eastAsiaTheme="minorEastAsia" w:cs="Times New Roman"/>
          <w:b/>
          <w:szCs w:val="24"/>
        </w:rPr>
      </w:pPr>
    </w:p>
    <w:p w:rsidR="004A1AC1" w:rsidRPr="00CB28F9" w:rsidRDefault="00C6395E" w:rsidP="00615C94">
      <w:pPr>
        <w:pStyle w:val="ListParagraph"/>
        <w:numPr>
          <w:ilvl w:val="6"/>
          <w:numId w:val="11"/>
        </w:numPr>
        <w:spacing w:after="0" w:line="276" w:lineRule="auto"/>
        <w:ind w:left="993" w:hanging="284"/>
        <w:rPr>
          <w:rFonts w:cs="Times New Roman"/>
        </w:rPr>
      </w:pPr>
      <w:r w:rsidRPr="00CB28F9">
        <w:rPr>
          <w:rFonts w:cs="Times New Roman"/>
        </w:rPr>
        <w:t>Uji S</w:t>
      </w:r>
      <w:r w:rsidR="00CE41AB" w:rsidRPr="00CB28F9">
        <w:rPr>
          <w:rFonts w:cs="Times New Roman"/>
        </w:rPr>
        <w:t>imultan (uji f)</w:t>
      </w:r>
    </w:p>
    <w:p w:rsidR="00277DF1" w:rsidRPr="00CB28F9" w:rsidRDefault="005A3A94" w:rsidP="00615C94">
      <w:pPr>
        <w:pStyle w:val="ListParagraph"/>
        <w:spacing w:after="0" w:line="276" w:lineRule="auto"/>
        <w:ind w:left="993" w:right="-1" w:firstLine="425"/>
        <w:rPr>
          <w:rFonts w:cs="Times New Roman"/>
        </w:rPr>
      </w:pPr>
      <w:r w:rsidRPr="00CB28F9">
        <w:rPr>
          <w:rFonts w:eastAsiaTheme="minorEastAsia" w:cs="Times New Roman"/>
          <w:szCs w:val="24"/>
        </w:rPr>
        <w:t>“</w:t>
      </w:r>
      <w:r w:rsidR="00CE41AB" w:rsidRPr="00CB28F9">
        <w:rPr>
          <w:rFonts w:eastAsiaTheme="minorEastAsia" w:cs="Times New Roman"/>
          <w:szCs w:val="24"/>
        </w:rPr>
        <w:t>Uji</w:t>
      </w:r>
      <w:r w:rsidR="004D42C9" w:rsidRPr="00CB28F9">
        <w:rPr>
          <w:rFonts w:eastAsiaTheme="minorEastAsia" w:cs="Times New Roman"/>
          <w:szCs w:val="24"/>
        </w:rPr>
        <w:t xml:space="preserve"> simultan digunakan untuk mengetahui apakah variabel independen yaitu lingkungan kerja (X1), gaya kepemimpinan demokratis (X2) dan bersama – sama berpengaruh secara signifikan terhadap variabel depe</w:t>
      </w:r>
      <w:r w:rsidRPr="00CB28F9">
        <w:rPr>
          <w:rFonts w:eastAsiaTheme="minorEastAsia" w:cs="Times New Roman"/>
          <w:szCs w:val="24"/>
        </w:rPr>
        <w:t>nden yaitu kinerja karyawan (Y). Lalu hipotesis statistik diuji untuk diketahui tentang diterima atau ditolaknya hipo</w:t>
      </w:r>
      <w:r w:rsidR="00D3043E" w:rsidRPr="00CB28F9">
        <w:rPr>
          <w:rFonts w:eastAsiaTheme="minorEastAsia" w:cs="Times New Roman"/>
          <w:szCs w:val="24"/>
        </w:rPr>
        <w:t>tesis tersebut” (Agmel 2017</w:t>
      </w:r>
      <w:r w:rsidRPr="00CB28F9">
        <w:rPr>
          <w:rFonts w:eastAsiaTheme="minorEastAsia" w:cs="Times New Roman"/>
          <w:szCs w:val="24"/>
        </w:rPr>
        <w:t>).Untuk melakukan pengujiannya peneliti menggunakan bantuan aplikasi software SPSS dan menggunakan r</w:t>
      </w:r>
      <w:r w:rsidR="009672D4" w:rsidRPr="00CB28F9">
        <w:rPr>
          <w:rFonts w:eastAsiaTheme="minorEastAsia" w:cs="Times New Roman"/>
          <w:szCs w:val="24"/>
        </w:rPr>
        <w:t>umus penunjang menurut Sugiyono (2016)</w:t>
      </w:r>
      <w:r w:rsidRPr="00CB28F9">
        <w:rPr>
          <w:rFonts w:eastAsiaTheme="minorEastAsia" w:cs="Times New Roman"/>
          <w:szCs w:val="24"/>
        </w:rPr>
        <w:t xml:space="preserve"> sebagai berikut :</w:t>
      </w:r>
    </w:p>
    <w:p w:rsidR="005A3A94" w:rsidRPr="00CB28F9" w:rsidRDefault="00000000" w:rsidP="00615C94">
      <w:pPr>
        <w:pStyle w:val="ListParagraph"/>
        <w:spacing w:after="0" w:line="276" w:lineRule="auto"/>
        <w:ind w:left="1440" w:firstLine="720"/>
        <w:rPr>
          <w:rFonts w:eastAsiaTheme="minorEastAsia" w:cs="Times New Roman"/>
          <w:szCs w:val="24"/>
        </w:rPr>
      </w:pPr>
      <w:r>
        <w:rPr>
          <w:rFonts w:eastAsiaTheme="minorEastAsia" w:cs="Times New Roman"/>
          <w:szCs w:val="24"/>
          <w:lang w:eastAsia="id-ID"/>
        </w:rPr>
        <w:pict>
          <v:shape id="Text Box 20" o:spid="_x0000_s2069" type="#_x0000_t202" style="position:absolute;left:0;text-align:left;margin-left:152.9pt;margin-top:7.1pt;width:180.85pt;height:49.4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pnLwIAAFkEAAAOAAAAZHJzL2Uyb0RvYy54bWysVNuO2yAQfa/Uf0C8N07cXK04q222qSpt&#10;L9JuPwBjHKMCQ4HETr++A85mo237UtUPCJjhzMw5M17f9FqRo3BeginpZDSmRBgOtTT7kn573L1Z&#10;UuIDMzVTYERJT8LTm83rV+vOFiKHFlQtHEEQ44vOlrQNwRZZ5nkrNPMjsMKgsQGnWcCj22e1Yx2i&#10;a5Xl4/E868DV1gEX3uPt3WCkm4TfNIKHL03jRSCqpJhbSKtLaxXXbLNmxd4x20p+ToP9QxaaSYNB&#10;L1B3LDBycPI3KC25Aw9NGHHQGTSN5CLVgNVMxi+qeWiZFakWJMfbC03+/8Hyz8evjsi6pHNKDNMo&#10;0aPoA3kHPckTPZ31BXo9WPQLPd6jzKlUb++Bf/fEwLZlZi9unYOuFazG9CaR2OzqaRTEFz6CVN0n&#10;qDEOOwRIQH3jdOQO2SCIjjKdLtLEXDhe5vlqvljNKOFom+eLt8uUXMaKp9fW+fBBgCZxU1KH0id0&#10;drz3IWbDiieXGMyDkvVOKpUObl9tlSNHhm2yS18q4IWbMqQr6WqWzwYC/goxTt+fILQM2O9K6pIu&#10;L06siLS9N3XqxsCkGvaYsjJnHiN1A4mhr/qk2GQVI0ReK6hPyKyDob9xHnHTgvtJSYe9XVL/48Cc&#10;oER9NKjOajKdxmFIh+lsgUITd22pri3McIQqaaBk2G7DMEAH6+S+xUhDPxi4RUUbmch+zuqcP/Zv&#10;0uA8a3FArs/J6/mPsPkFAAD//wMAUEsDBBQABgAIAAAAIQDlA88w3wAAAAoBAAAPAAAAZHJzL2Rv&#10;d25yZXYueG1sTI/NTsMwEITvSLyDtUhcELWh1G1DnAohgeAGbQVXN94mEf4JtpuGt2d7gtNqd0az&#10;35Sr0Vk2YExd8ApuJgIY+jqYzjcKtpun6wWwlLU32gaPCn4wwao6Pyt1YcLRv+Owzg2jEJ8KraDN&#10;uS84T3WLTqdJ6NGTtg/R6UxrbLiJ+kjhzvJbISR3uvP0odU9PrZYf60PTsHi7mX4TK/Tt49a7u0y&#10;X82H5++o1OXF+HAPLOOY/8xwwid0qIhpFw7eJGYVTMWM0DMJgiYZpJzPgO1Oh6UEXpX8f4XqFwAA&#10;//8DAFBLAQItABQABgAIAAAAIQC2gziS/gAAAOEBAAATAAAAAAAAAAAAAAAAAAAAAABbQ29udGVu&#10;dF9UeXBlc10ueG1sUEsBAi0AFAAGAAgAAAAhADj9If/WAAAAlAEAAAsAAAAAAAAAAAAAAAAALwEA&#10;AF9yZWxzLy5yZWxzUEsBAi0AFAAGAAgAAAAhAAl9KmcvAgAAWQQAAA4AAAAAAAAAAAAAAAAALgIA&#10;AGRycy9lMm9Eb2MueG1sUEsBAi0AFAAGAAgAAAAhAOUDzzDfAAAACgEAAA8AAAAAAAAAAAAAAAAA&#10;iQQAAGRycy9kb3ducmV2LnhtbFBLBQYAAAAABAAEAPMAAACVBQAAAAA=&#10;">
            <v:textbox style="mso-next-textbox:#Text Box 20">
              <w:txbxContent>
                <w:p w:rsidR="000B7EBB" w:rsidRDefault="000B7EBB" w:rsidP="00C245C3">
                  <w:pPr>
                    <w:ind w:left="0" w:right="55"/>
                    <w:jc w:val="center"/>
                  </w:pPr>
                  <m:oMathPara>
                    <m:oMath>
                      <m:r>
                        <w:rPr>
                          <w:rFonts w:ascii="Cambria Math" w:eastAsiaTheme="minorEastAsia" w:hAnsi="Cambria Math" w:cs="Times New Roman"/>
                          <w:szCs w:val="24"/>
                        </w:rPr>
                        <m:t>F=</m:t>
                      </m:r>
                      <m:f>
                        <m:fPr>
                          <m:ctrlPr>
                            <w:rPr>
                              <w:rFonts w:ascii="Cambria Math" w:eastAsiaTheme="minorEastAsia" w:hAnsi="Cambria Math" w:cs="Times New Roman"/>
                              <w:i/>
                              <w:szCs w:val="24"/>
                            </w:rPr>
                          </m:ctrlPr>
                        </m:fPr>
                        <m:num>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R</m:t>
                              </m:r>
                            </m:e>
                            <m:sup>
                              <m:r>
                                <w:rPr>
                                  <w:rFonts w:ascii="Cambria Math" w:eastAsiaTheme="minorEastAsia" w:hAnsi="Cambria Math" w:cs="Times New Roman"/>
                                  <w:szCs w:val="24"/>
                                </w:rPr>
                                <m:t>2</m:t>
                              </m:r>
                            </m:sup>
                          </m:sSup>
                          <m:r>
                            <w:rPr>
                              <w:rFonts w:ascii="Cambria Math" w:eastAsiaTheme="minorEastAsia" w:hAnsi="Cambria Math" w:cs="Times New Roman"/>
                              <w:szCs w:val="24"/>
                            </w:rPr>
                            <m:t>/K</m:t>
                          </m:r>
                        </m:num>
                        <m:den>
                          <m:d>
                            <m:dPr>
                              <m:ctrlPr>
                                <w:rPr>
                                  <w:rFonts w:ascii="Cambria Math" w:eastAsiaTheme="minorEastAsia" w:hAnsi="Cambria Math" w:cs="Times New Roman"/>
                                  <w:i/>
                                  <w:szCs w:val="24"/>
                                </w:rPr>
                              </m:ctrlPr>
                            </m:dPr>
                            <m:e>
                              <m:r>
                                <w:rPr>
                                  <w:rFonts w:ascii="Cambria Math" w:eastAsiaTheme="minorEastAsia" w:hAnsi="Cambria Math" w:cs="Times New Roman"/>
                                  <w:szCs w:val="24"/>
                                </w:rPr>
                                <m:t>1-</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R</m:t>
                                  </m:r>
                                </m:e>
                                <m:sup>
                                  <m:r>
                                    <w:rPr>
                                      <w:rFonts w:ascii="Cambria Math" w:eastAsiaTheme="minorEastAsia" w:hAnsi="Cambria Math" w:cs="Times New Roman"/>
                                      <w:szCs w:val="24"/>
                                    </w:rPr>
                                    <m:t>2</m:t>
                                  </m:r>
                                </m:sup>
                              </m:sSup>
                            </m:e>
                          </m:d>
                          <m:r>
                            <w:rPr>
                              <w:rFonts w:ascii="Cambria Math" w:eastAsiaTheme="minorEastAsia" w:hAnsi="Cambria Math" w:cs="Times New Roman"/>
                              <w:szCs w:val="24"/>
                            </w:rPr>
                            <m:t>-(n-k-1)</m:t>
                          </m:r>
                        </m:den>
                      </m:f>
                    </m:oMath>
                  </m:oMathPara>
                </w:p>
              </w:txbxContent>
            </v:textbox>
          </v:shape>
        </w:pict>
      </w:r>
    </w:p>
    <w:p w:rsidR="005A3A94" w:rsidRPr="00CB28F9" w:rsidRDefault="005A3A94" w:rsidP="00615C94">
      <w:pPr>
        <w:spacing w:after="0"/>
        <w:rPr>
          <w:rFonts w:eastAsiaTheme="minorEastAsia" w:cs="Times New Roman"/>
          <w:szCs w:val="24"/>
        </w:rPr>
      </w:pPr>
    </w:p>
    <w:p w:rsidR="005A3A94" w:rsidRPr="00CB28F9" w:rsidRDefault="005A3A94" w:rsidP="00615C94">
      <w:pPr>
        <w:spacing w:after="0"/>
        <w:rPr>
          <w:rFonts w:eastAsiaTheme="minorEastAsia" w:cs="Times New Roman"/>
          <w:szCs w:val="24"/>
        </w:rPr>
      </w:pPr>
    </w:p>
    <w:p w:rsidR="005A3A94" w:rsidRPr="00CB28F9" w:rsidRDefault="005A3A94" w:rsidP="00615C94">
      <w:pPr>
        <w:spacing w:after="0"/>
        <w:rPr>
          <w:rFonts w:eastAsiaTheme="minorEastAsia" w:cs="Times New Roman"/>
          <w:szCs w:val="24"/>
        </w:rPr>
      </w:pPr>
    </w:p>
    <w:p w:rsidR="000F034A" w:rsidRPr="00CB28F9" w:rsidRDefault="000F034A" w:rsidP="00615C94">
      <w:pPr>
        <w:spacing w:after="0"/>
        <w:ind w:left="993" w:right="-1"/>
        <w:rPr>
          <w:rFonts w:eastAsiaTheme="minorEastAsia" w:cs="Times New Roman"/>
          <w:szCs w:val="24"/>
        </w:rPr>
      </w:pPr>
      <w:r w:rsidRPr="00CB28F9">
        <w:rPr>
          <w:rFonts w:eastAsiaTheme="minorEastAsia" w:cs="Times New Roman"/>
          <w:szCs w:val="24"/>
        </w:rPr>
        <w:t>Keterangan :</w:t>
      </w:r>
    </w:p>
    <w:p w:rsidR="000F034A" w:rsidRPr="00CB28F9" w:rsidRDefault="00B92070" w:rsidP="00615C94">
      <w:pPr>
        <w:spacing w:after="0"/>
        <w:ind w:left="993" w:right="-1"/>
        <w:rPr>
          <w:rFonts w:eastAsiaTheme="minorEastAsia" w:cs="Times New Roman"/>
          <w:szCs w:val="24"/>
        </w:rPr>
      </w:pPr>
      <w:r w:rsidRPr="00CB28F9">
        <w:rPr>
          <w:rFonts w:eastAsiaTheme="minorEastAsia" w:cs="Times New Roman"/>
          <w:szCs w:val="24"/>
        </w:rPr>
        <w:t xml:space="preserve">R </w:t>
      </w:r>
      <w:r w:rsidR="00C056AF" w:rsidRPr="00CB28F9">
        <w:rPr>
          <w:rFonts w:eastAsiaTheme="minorEastAsia" w:cs="Times New Roman"/>
          <w:szCs w:val="24"/>
        </w:rPr>
        <w:tab/>
      </w:r>
      <w:r w:rsidR="000F034A" w:rsidRPr="00CB28F9">
        <w:rPr>
          <w:rFonts w:eastAsiaTheme="minorEastAsia" w:cs="Times New Roman"/>
          <w:szCs w:val="24"/>
        </w:rPr>
        <w:t>= Koefisien korelasi ganda</w:t>
      </w:r>
    </w:p>
    <w:p w:rsidR="000F034A" w:rsidRPr="00CB28F9" w:rsidRDefault="00B92070" w:rsidP="00615C94">
      <w:pPr>
        <w:spacing w:after="0"/>
        <w:ind w:left="993" w:right="-1"/>
        <w:rPr>
          <w:rFonts w:eastAsiaTheme="minorEastAsia" w:cs="Times New Roman"/>
          <w:szCs w:val="24"/>
        </w:rPr>
      </w:pPr>
      <w:r w:rsidRPr="00CB28F9">
        <w:rPr>
          <w:rFonts w:eastAsiaTheme="minorEastAsia" w:cs="Times New Roman"/>
          <w:szCs w:val="24"/>
        </w:rPr>
        <w:t>K</w:t>
      </w:r>
      <w:r w:rsidR="00C056AF" w:rsidRPr="00CB28F9">
        <w:rPr>
          <w:rFonts w:eastAsiaTheme="minorEastAsia" w:cs="Times New Roman"/>
          <w:szCs w:val="24"/>
        </w:rPr>
        <w:tab/>
      </w:r>
      <w:r w:rsidR="000F034A" w:rsidRPr="00CB28F9">
        <w:rPr>
          <w:rFonts w:eastAsiaTheme="minorEastAsia" w:cs="Times New Roman"/>
          <w:szCs w:val="24"/>
        </w:rPr>
        <w:t>= Jumlah variabel independen</w:t>
      </w:r>
    </w:p>
    <w:p w:rsidR="000F034A" w:rsidRPr="00CB28F9" w:rsidRDefault="00B92070" w:rsidP="00615C94">
      <w:pPr>
        <w:spacing w:after="0"/>
        <w:ind w:left="993" w:right="-1"/>
        <w:rPr>
          <w:rFonts w:eastAsiaTheme="minorEastAsia" w:cs="Times New Roman"/>
          <w:szCs w:val="24"/>
        </w:rPr>
      </w:pPr>
      <w:r w:rsidRPr="00CB28F9">
        <w:rPr>
          <w:rFonts w:eastAsiaTheme="minorEastAsia" w:cs="Times New Roman"/>
          <w:szCs w:val="24"/>
        </w:rPr>
        <w:t xml:space="preserve">n </w:t>
      </w:r>
      <w:r w:rsidR="00C056AF" w:rsidRPr="00CB28F9">
        <w:rPr>
          <w:rFonts w:eastAsiaTheme="minorEastAsia" w:cs="Times New Roman"/>
          <w:szCs w:val="24"/>
        </w:rPr>
        <w:tab/>
      </w:r>
      <w:r w:rsidR="000F034A" w:rsidRPr="00CB28F9">
        <w:rPr>
          <w:rFonts w:eastAsiaTheme="minorEastAsia" w:cs="Times New Roman"/>
          <w:szCs w:val="24"/>
        </w:rPr>
        <w:t>= jumlah anggota sampel</w:t>
      </w:r>
    </w:p>
    <w:p w:rsidR="000F034A" w:rsidRPr="00CB28F9" w:rsidRDefault="000F034A" w:rsidP="00615C94">
      <w:pPr>
        <w:spacing w:after="0"/>
        <w:ind w:left="993" w:right="-1"/>
        <w:rPr>
          <w:rFonts w:eastAsiaTheme="minorEastAsia" w:cs="Times New Roman"/>
          <w:szCs w:val="24"/>
        </w:rPr>
      </w:pPr>
    </w:p>
    <w:p w:rsidR="000F034A" w:rsidRPr="00CB28F9" w:rsidRDefault="000F034A" w:rsidP="00615C94">
      <w:pPr>
        <w:spacing w:after="0"/>
        <w:ind w:left="993" w:right="-1"/>
        <w:rPr>
          <w:rFonts w:eastAsiaTheme="minorEastAsia" w:cs="Times New Roman"/>
          <w:szCs w:val="24"/>
        </w:rPr>
      </w:pPr>
      <w:r w:rsidRPr="00CB28F9">
        <w:rPr>
          <w:rFonts w:eastAsiaTheme="minorEastAsia" w:cs="Times New Roman"/>
          <w:szCs w:val="24"/>
        </w:rPr>
        <w:t xml:space="preserve">Maka dapat diperoleh </w:t>
      </w:r>
      <w:r w:rsidR="00F97971" w:rsidRPr="00CB28F9">
        <w:rPr>
          <w:rFonts w:eastAsiaTheme="minorEastAsia" w:cs="Times New Roman"/>
          <w:szCs w:val="24"/>
        </w:rPr>
        <w:t>distri</w:t>
      </w:r>
      <w:r w:rsidRPr="00CB28F9">
        <w:rPr>
          <w:rFonts w:eastAsiaTheme="minorEastAsia" w:cs="Times New Roman"/>
          <w:szCs w:val="24"/>
        </w:rPr>
        <w:t>busi F dengan pembilang (k) dan penyebut (n-k-1) dengan ketentuan sebagai berikut :</w:t>
      </w:r>
    </w:p>
    <w:p w:rsidR="000F034A" w:rsidRPr="00CB28F9" w:rsidRDefault="000F034A" w:rsidP="00615C94">
      <w:pPr>
        <w:pStyle w:val="ListParagraph"/>
        <w:numPr>
          <w:ilvl w:val="0"/>
          <w:numId w:val="32"/>
        </w:numPr>
        <w:spacing w:after="0" w:line="276" w:lineRule="auto"/>
        <w:ind w:left="1276" w:right="-1" w:hanging="283"/>
        <w:rPr>
          <w:rFonts w:eastAsiaTheme="minorEastAsia" w:cs="Times New Roman"/>
          <w:szCs w:val="24"/>
        </w:rPr>
      </w:pPr>
      <w:r w:rsidRPr="00CB28F9">
        <w:rPr>
          <w:rFonts w:eastAsiaTheme="minorEastAsia" w:cs="Times New Roman"/>
          <w:szCs w:val="24"/>
        </w:rPr>
        <w:t xml:space="preserve">Jika Fhitung &gt; Ftabel </w:t>
      </w:r>
      <w:r w:rsidR="00F97971" w:rsidRPr="00CB28F9">
        <w:rPr>
          <w:rFonts w:eastAsiaTheme="minorEastAsia" w:cs="Times New Roman"/>
          <w:szCs w:val="24"/>
        </w:rPr>
        <w:t>maka koefisien korelasi ganda adalah diterima (signifikan)</w:t>
      </w:r>
    </w:p>
    <w:p w:rsidR="00DA0254" w:rsidRPr="00CB28F9" w:rsidRDefault="00F97971" w:rsidP="00615C94">
      <w:pPr>
        <w:pStyle w:val="ListParagraph"/>
        <w:numPr>
          <w:ilvl w:val="0"/>
          <w:numId w:val="32"/>
        </w:numPr>
        <w:spacing w:after="0" w:line="276" w:lineRule="auto"/>
        <w:ind w:left="1276" w:right="-1" w:hanging="283"/>
        <w:rPr>
          <w:rFonts w:eastAsiaTheme="minorEastAsia" w:cs="Times New Roman"/>
          <w:szCs w:val="24"/>
        </w:rPr>
      </w:pPr>
      <w:r w:rsidRPr="00CB28F9">
        <w:rPr>
          <w:rFonts w:eastAsiaTheme="minorEastAsia" w:cs="Times New Roman"/>
          <w:szCs w:val="24"/>
        </w:rPr>
        <w:t>Jika Fhitung &lt; Ftabel maka koefisien korelasi ganda adalah ditolak (tidak signifikan)</w:t>
      </w:r>
    </w:p>
    <w:p w:rsidR="0045434F" w:rsidRPr="00CB28F9" w:rsidRDefault="0045434F" w:rsidP="00615C94">
      <w:pPr>
        <w:pStyle w:val="ListParagraph"/>
        <w:numPr>
          <w:ilvl w:val="0"/>
          <w:numId w:val="32"/>
        </w:numPr>
        <w:spacing w:after="0" w:line="276" w:lineRule="auto"/>
        <w:ind w:left="2410" w:right="-1" w:hanging="425"/>
        <w:rPr>
          <w:rFonts w:eastAsiaTheme="minorEastAsia" w:cs="Times New Roman"/>
          <w:szCs w:val="24"/>
        </w:rPr>
        <w:sectPr w:rsidR="0045434F" w:rsidRPr="00CB28F9" w:rsidSect="00E7390F">
          <w:pgSz w:w="11907" w:h="16839" w:code="9"/>
          <w:pgMar w:top="170" w:right="1418" w:bottom="1701" w:left="2268" w:header="709" w:footer="709" w:gutter="0"/>
          <w:cols w:space="708"/>
          <w:titlePg/>
          <w:docGrid w:linePitch="360"/>
        </w:sectPr>
      </w:pPr>
    </w:p>
    <w:p w:rsidR="00747280" w:rsidRPr="00CB28F9" w:rsidRDefault="00747280" w:rsidP="00615C94">
      <w:pPr>
        <w:pStyle w:val="Heading1"/>
        <w:spacing w:after="0"/>
        <w:ind w:left="0" w:right="-2"/>
        <w:rPr>
          <w:sz w:val="28"/>
          <w:szCs w:val="28"/>
        </w:rPr>
      </w:pPr>
      <w:bookmarkStart w:id="65" w:name="_Toc111902018"/>
      <w:r w:rsidRPr="00CB28F9">
        <w:rPr>
          <w:sz w:val="28"/>
          <w:szCs w:val="28"/>
        </w:rPr>
        <w:lastRenderedPageBreak/>
        <w:t>BAB IV</w:t>
      </w:r>
      <w:bookmarkEnd w:id="65"/>
    </w:p>
    <w:p w:rsidR="00747280" w:rsidRPr="00CB28F9" w:rsidRDefault="00747280" w:rsidP="00615C94">
      <w:pPr>
        <w:pStyle w:val="Heading1"/>
        <w:spacing w:after="0"/>
        <w:ind w:left="0" w:right="-2"/>
      </w:pPr>
      <w:bookmarkStart w:id="66" w:name="_Toc111902019"/>
      <w:r w:rsidRPr="00CB28F9">
        <w:rPr>
          <w:sz w:val="28"/>
          <w:szCs w:val="28"/>
        </w:rPr>
        <w:t>HASIL PENELITIAN DAN PEMBAHASAN</w:t>
      </w:r>
      <w:bookmarkEnd w:id="66"/>
    </w:p>
    <w:p w:rsidR="00747280" w:rsidRPr="00CB28F9" w:rsidRDefault="00747280" w:rsidP="00615C94">
      <w:pPr>
        <w:spacing w:after="0"/>
        <w:ind w:left="0"/>
        <w:rPr>
          <w:rFonts w:cs="Times New Roman"/>
          <w:b/>
          <w:color w:val="000000" w:themeColor="text1"/>
          <w:szCs w:val="24"/>
        </w:rPr>
      </w:pPr>
    </w:p>
    <w:p w:rsidR="00747280" w:rsidRPr="00CB28F9" w:rsidRDefault="00747280" w:rsidP="00615C94">
      <w:pPr>
        <w:pStyle w:val="Subbab4"/>
        <w:ind w:left="426" w:hanging="426"/>
      </w:pPr>
      <w:bookmarkStart w:id="67" w:name="_Toc111902020"/>
      <w:r w:rsidRPr="00CB28F9">
        <w:t>Gambaran Umum Lokasi Penelitian</w:t>
      </w:r>
      <w:bookmarkEnd w:id="67"/>
    </w:p>
    <w:p w:rsidR="00747280" w:rsidRPr="00CB28F9" w:rsidRDefault="00747280" w:rsidP="00615C94">
      <w:pPr>
        <w:pStyle w:val="subsubbab4"/>
        <w:ind w:left="709" w:right="-1"/>
      </w:pPr>
      <w:bookmarkStart w:id="68" w:name="_Toc111902021"/>
      <w:r w:rsidRPr="00CB28F9">
        <w:t>Perkembangan Dan Kegiatan Usaha</w:t>
      </w:r>
      <w:bookmarkEnd w:id="68"/>
    </w:p>
    <w:p w:rsidR="00747280" w:rsidRPr="00CB28F9" w:rsidRDefault="00747280" w:rsidP="00615C94">
      <w:pPr>
        <w:pStyle w:val="ListParagraph"/>
        <w:numPr>
          <w:ilvl w:val="3"/>
          <w:numId w:val="49"/>
        </w:numPr>
        <w:spacing w:after="0" w:line="276" w:lineRule="auto"/>
        <w:ind w:left="993" w:right="0" w:hanging="284"/>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 xml:space="preserve">Sejarah Perusahaan </w:t>
      </w:r>
    </w:p>
    <w:p w:rsidR="00797E39" w:rsidRPr="00CB28F9" w:rsidRDefault="00747280" w:rsidP="00615C94">
      <w:pPr>
        <w:spacing w:after="0"/>
        <w:ind w:left="993" w:right="-2" w:firstLine="425"/>
        <w:rPr>
          <w:rFonts w:cs="Times New Roman"/>
          <w:color w:val="000000" w:themeColor="text1"/>
          <w:szCs w:val="24"/>
        </w:rPr>
      </w:pPr>
      <w:r w:rsidRPr="00CB28F9">
        <w:rPr>
          <w:rFonts w:cs="Times New Roman"/>
          <w:color w:val="000000" w:themeColor="text1"/>
          <w:szCs w:val="24"/>
        </w:rPr>
        <w:t>Dalam perjalanan sejarahnya, Telkom telah melalui berbagai dinamika bisnis dan melewati beberapa fase perubahan, yakni kemunculan telepon, perubahan organisasi jawatan yang merupakan kelahiran Telkom, tumbuhnya teknologi seluler, berkembangnya era digital, ekspansi bisnis internasional, serta transformasi menjadi perusahaan telekomunikasi berbasis digital.</w:t>
      </w:r>
    </w:p>
    <w:p w:rsidR="00797E39" w:rsidRPr="00CB28F9" w:rsidRDefault="00797E39" w:rsidP="00615C94">
      <w:pPr>
        <w:spacing w:after="0"/>
        <w:ind w:left="993" w:right="-2" w:firstLine="425"/>
        <w:rPr>
          <w:rFonts w:cs="Times New Roman"/>
          <w:color w:val="000000" w:themeColor="text1"/>
          <w:szCs w:val="24"/>
        </w:rPr>
      </w:pPr>
    </w:p>
    <w:p w:rsidR="00797E39" w:rsidRPr="00CB28F9" w:rsidRDefault="00747280" w:rsidP="00615C94">
      <w:pPr>
        <w:spacing w:after="0"/>
        <w:ind w:left="993" w:right="-2" w:firstLine="425"/>
        <w:rPr>
          <w:rFonts w:cs="Times New Roman"/>
          <w:color w:val="000000" w:themeColor="text1"/>
          <w:szCs w:val="24"/>
        </w:rPr>
      </w:pPr>
      <w:r w:rsidRPr="00CB28F9">
        <w:rPr>
          <w:rFonts w:cs="Times New Roman"/>
          <w:color w:val="000000" w:themeColor="text1"/>
          <w:szCs w:val="24"/>
        </w:rPr>
        <w:t>Pada 1882, kemunculan telepon menyaingi layanan pos dan telegraf yang sebelumnya digunakan pada 1856. Hadirnya telepon membuat masyarakat kian memilih untuk menggunakan teknologi baru ini. Kala itu, banyak perusahaan swasta menyelenggarakan bisnis telepon. Banyaknya pemain ini membuat industri telepon berkembang lebih cepat: pada 1892 telepon sudah digunakan secara interlokal dan tahun 1929 terkoneksi secara internasional.</w:t>
      </w:r>
    </w:p>
    <w:p w:rsidR="00797E39" w:rsidRPr="00CB28F9" w:rsidRDefault="00797E39" w:rsidP="00615C94">
      <w:pPr>
        <w:spacing w:after="0"/>
        <w:ind w:left="993" w:right="-2" w:firstLine="425"/>
        <w:rPr>
          <w:rFonts w:cs="Times New Roman"/>
          <w:color w:val="000000" w:themeColor="text1"/>
          <w:szCs w:val="24"/>
        </w:rPr>
      </w:pPr>
    </w:p>
    <w:p w:rsidR="00797E39" w:rsidRPr="00CB28F9" w:rsidRDefault="00747280" w:rsidP="00615C94">
      <w:pPr>
        <w:spacing w:after="0"/>
        <w:ind w:left="993" w:right="-2" w:firstLine="425"/>
        <w:rPr>
          <w:rFonts w:cs="Times New Roman"/>
          <w:color w:val="000000" w:themeColor="text1"/>
          <w:szCs w:val="24"/>
        </w:rPr>
      </w:pPr>
      <w:r w:rsidRPr="00CB28F9">
        <w:rPr>
          <w:rFonts w:cs="Times New Roman"/>
          <w:color w:val="000000" w:themeColor="text1"/>
          <w:szCs w:val="24"/>
        </w:rPr>
        <w:t>Pada tahun 1961, Pemerintah Indonesia mendirikan Perusahaan Negara Pos dan Telekomunikasi (PN Postel). Namun, seiring perkembangan pesat layanan telepon dan telex, Pemerintah Indonesia mengeluarkan PP No. 30 tanggal 6 Juli 1965 untuk memisahkan industri pos dan telekomunikasi dalam PN Postel: PN Pos dan Giro serta PN Telekomunikasi. Dengan pemisahan ini, setiap perusahaan dapat fokus untuk mengelola portofolio bisnisnya masing-masing. Terbentuknya PN Telekomunikasi ini menjadi cikal-bakal Telkom saat ini. Sejak tahun 2016, manajemen Telkom menetapkan tanggal </w:t>
      </w:r>
      <w:r w:rsidRPr="00CB28F9">
        <w:rPr>
          <w:rStyle w:val="Strong"/>
          <w:rFonts w:cs="Times New Roman"/>
          <w:b w:val="0"/>
          <w:color w:val="000000" w:themeColor="text1"/>
          <w:szCs w:val="24"/>
        </w:rPr>
        <w:t>6 Juli 1965</w:t>
      </w:r>
      <w:r w:rsidRPr="00CB28F9">
        <w:rPr>
          <w:rFonts w:cs="Times New Roman"/>
          <w:color w:val="000000" w:themeColor="text1"/>
          <w:szCs w:val="24"/>
        </w:rPr>
        <w:t> sebagai hari lahir Telkom.</w:t>
      </w:r>
    </w:p>
    <w:p w:rsidR="00797E39" w:rsidRPr="00CB28F9" w:rsidRDefault="00797E39" w:rsidP="00615C94">
      <w:pPr>
        <w:spacing w:after="0"/>
        <w:ind w:left="993" w:right="-2" w:firstLine="425"/>
        <w:rPr>
          <w:rFonts w:cs="Times New Roman"/>
          <w:color w:val="000000" w:themeColor="text1"/>
          <w:szCs w:val="24"/>
        </w:rPr>
      </w:pPr>
    </w:p>
    <w:p w:rsidR="00797E39" w:rsidRPr="00CB28F9" w:rsidRDefault="00747280" w:rsidP="00615C94">
      <w:pPr>
        <w:spacing w:after="0"/>
        <w:ind w:left="993" w:right="-2" w:firstLine="425"/>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PT Telkom Indonesia (Persero) Tbk (Telkom) adalah Badan Usaha Milik Negara (BUMN) yang bergerak di bidang jasa layanan teknologi informasi dan komunikasi (TIK) dan jaringan telekomunikasi di Indonesia. Dalam upaya bertransformasi menjadi </w:t>
      </w:r>
      <w:r w:rsidRPr="00CB28F9">
        <w:rPr>
          <w:rFonts w:eastAsia="Times New Roman" w:cs="Times New Roman"/>
          <w:iCs/>
          <w:color w:val="000000" w:themeColor="text1"/>
          <w:szCs w:val="24"/>
          <w:lang w:eastAsia="id-ID"/>
        </w:rPr>
        <w:t>digital telecommunication company</w:t>
      </w:r>
      <w:r w:rsidRPr="00CB28F9">
        <w:rPr>
          <w:rFonts w:eastAsia="Times New Roman" w:cs="Times New Roman"/>
          <w:color w:val="000000" w:themeColor="text1"/>
          <w:szCs w:val="24"/>
          <w:lang w:eastAsia="id-ID"/>
        </w:rPr>
        <w:t>, Telkom Group mengimplementasikan strategi bisnis dan operasional perusahaan yang berorientasi kepada pelanggan (</w:t>
      </w:r>
      <w:r w:rsidRPr="00CB28F9">
        <w:rPr>
          <w:rFonts w:eastAsia="Times New Roman" w:cs="Times New Roman"/>
          <w:iCs/>
          <w:color w:val="000000" w:themeColor="text1"/>
          <w:szCs w:val="24"/>
          <w:lang w:eastAsia="id-ID"/>
        </w:rPr>
        <w:t>customer - oriented</w:t>
      </w:r>
      <w:r w:rsidRPr="00CB28F9">
        <w:rPr>
          <w:rFonts w:eastAsia="Times New Roman" w:cs="Times New Roman"/>
          <w:color w:val="000000" w:themeColor="text1"/>
          <w:szCs w:val="24"/>
          <w:lang w:eastAsia="id-ID"/>
        </w:rPr>
        <w:t>). Transformasi tersebut akan membuat organisasi Telkom Group menjadi lebih </w:t>
      </w:r>
      <w:r w:rsidRPr="00CB28F9">
        <w:rPr>
          <w:rFonts w:eastAsia="Times New Roman" w:cs="Times New Roman"/>
          <w:iCs/>
          <w:color w:val="000000" w:themeColor="text1"/>
          <w:szCs w:val="24"/>
          <w:lang w:eastAsia="id-ID"/>
        </w:rPr>
        <w:t>lean </w:t>
      </w:r>
      <w:r w:rsidRPr="00CB28F9">
        <w:rPr>
          <w:rFonts w:eastAsia="Times New Roman" w:cs="Times New Roman"/>
          <w:color w:val="000000" w:themeColor="text1"/>
          <w:szCs w:val="24"/>
          <w:lang w:eastAsia="id-ID"/>
        </w:rPr>
        <w:t>(ramping) dan </w:t>
      </w:r>
      <w:r w:rsidRPr="00CB28F9">
        <w:rPr>
          <w:rFonts w:eastAsia="Times New Roman" w:cs="Times New Roman"/>
          <w:iCs/>
          <w:color w:val="000000" w:themeColor="text1"/>
          <w:szCs w:val="24"/>
          <w:lang w:eastAsia="id-ID"/>
        </w:rPr>
        <w:t>agile</w:t>
      </w:r>
      <w:r w:rsidRPr="00CB28F9">
        <w:rPr>
          <w:rFonts w:eastAsia="Times New Roman" w:cs="Times New Roman"/>
          <w:color w:val="000000" w:themeColor="text1"/>
          <w:szCs w:val="24"/>
          <w:lang w:eastAsia="id-ID"/>
        </w:rPr>
        <w:t xml:space="preserve"> (lincah) dalam beradaptasi dengan perubahan industri telekomunikasi yang berlangsung sangat cepat. Kegiatan usaha Telkom Group bertumbuh dan berubah seiring dengan </w:t>
      </w:r>
      <w:r w:rsidRPr="00CB28F9">
        <w:rPr>
          <w:rFonts w:eastAsia="Times New Roman" w:cs="Times New Roman"/>
          <w:color w:val="000000" w:themeColor="text1"/>
          <w:szCs w:val="24"/>
          <w:lang w:eastAsia="id-ID"/>
        </w:rPr>
        <w:lastRenderedPageBreak/>
        <w:t>perkembangan teknologi, informasi dan digitalisasi, namun masih dalam koridor industri telekomunikasi dan informasi.</w:t>
      </w:r>
    </w:p>
    <w:p w:rsidR="00797E39" w:rsidRPr="00CB28F9" w:rsidRDefault="00797E39" w:rsidP="00615C94">
      <w:pPr>
        <w:spacing w:after="0"/>
        <w:ind w:left="993" w:right="-2" w:firstLine="425"/>
        <w:rPr>
          <w:rFonts w:eastAsia="Times New Roman" w:cs="Times New Roman"/>
          <w:color w:val="000000" w:themeColor="text1"/>
          <w:szCs w:val="24"/>
          <w:lang w:eastAsia="id-ID"/>
        </w:rPr>
      </w:pPr>
    </w:p>
    <w:p w:rsidR="00747280" w:rsidRPr="00CB28F9" w:rsidRDefault="00747280" w:rsidP="00615C94">
      <w:pPr>
        <w:spacing w:after="0"/>
        <w:ind w:left="993" w:right="-2" w:firstLine="425"/>
        <w:rPr>
          <w:rFonts w:cs="Times New Roman"/>
          <w:color w:val="000000" w:themeColor="text1"/>
          <w:szCs w:val="24"/>
        </w:rPr>
      </w:pPr>
      <w:r w:rsidRPr="00CB28F9">
        <w:rPr>
          <w:rFonts w:eastAsia="Times New Roman" w:cs="Times New Roman"/>
          <w:color w:val="000000" w:themeColor="text1"/>
          <w:szCs w:val="24"/>
          <w:lang w:eastAsia="id-ID"/>
        </w:rPr>
        <w:t xml:space="preserve">Hal ini terlihat dari lini bisnis yang terus berkembang melengkapi legancy yang sudah ada sebelumnya. Telkom terdiri dari beberapa cabang diantaranya ada istilah witel. Witel pada telkom ini terdapat 61 lokasi, salah satunya yang menjadi objek pada penelitian ini yaitu PT. Telkom Witel Bogor khususnya pada Divisi Optima. Witel adalah singkatan dari Wilayan telkom dan Divisi Optima ini adalah divisi yang </w:t>
      </w:r>
      <w:r w:rsidRPr="00CB28F9">
        <w:rPr>
          <w:rFonts w:cs="Times New Roman"/>
          <w:color w:val="000000" w:themeColor="text1"/>
          <w:szCs w:val="24"/>
        </w:rPr>
        <w:t>memiliki tanggung jawab untuk melakukan pengembangan jaringan tambahan atas permintaan unit terkait sebagai tindak lanjut permintaan pelanggan, relokasi utilitas, pengaduan, dan migrasi jaringan.</w:t>
      </w:r>
    </w:p>
    <w:p w:rsidR="00747280" w:rsidRPr="00CB28F9" w:rsidRDefault="00747280" w:rsidP="00615C94">
      <w:pPr>
        <w:pStyle w:val="ListParagraph"/>
        <w:numPr>
          <w:ilvl w:val="3"/>
          <w:numId w:val="49"/>
        </w:numPr>
        <w:spacing w:before="100" w:beforeAutospacing="1" w:after="0" w:line="276" w:lineRule="auto"/>
        <w:ind w:left="993" w:right="0" w:hanging="283"/>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Lokasi Penelitian</w:t>
      </w:r>
    </w:p>
    <w:p w:rsidR="00747280" w:rsidRPr="00CB28F9" w:rsidRDefault="00747280" w:rsidP="00615C94">
      <w:pPr>
        <w:pStyle w:val="ListParagraph"/>
        <w:spacing w:before="100" w:beforeAutospacing="1" w:after="0" w:line="276" w:lineRule="auto"/>
        <w:ind w:left="993" w:right="0" w:firstLine="425"/>
        <w:rPr>
          <w:rFonts w:cs="Times New Roman"/>
          <w:color w:val="000000" w:themeColor="text1"/>
          <w:szCs w:val="24"/>
        </w:rPr>
      </w:pPr>
      <w:r w:rsidRPr="00CB28F9">
        <w:rPr>
          <w:rFonts w:eastAsia="Times New Roman" w:cs="Times New Roman"/>
          <w:color w:val="000000" w:themeColor="text1"/>
          <w:szCs w:val="24"/>
          <w:lang w:eastAsia="id-ID"/>
        </w:rPr>
        <w:t>Sesuai den</w:t>
      </w:r>
      <w:r w:rsidR="00E40709" w:rsidRPr="00CB28F9">
        <w:rPr>
          <w:rFonts w:eastAsia="Times New Roman" w:cs="Times New Roman"/>
          <w:color w:val="000000" w:themeColor="text1"/>
          <w:szCs w:val="24"/>
          <w:lang w:eastAsia="id-ID"/>
        </w:rPr>
        <w:t>gan istilah dan singkatannya PT</w:t>
      </w:r>
      <w:r w:rsidRPr="00CB28F9">
        <w:rPr>
          <w:rFonts w:eastAsia="Times New Roman" w:cs="Times New Roman"/>
          <w:color w:val="000000" w:themeColor="text1"/>
          <w:szCs w:val="24"/>
          <w:lang w:eastAsia="id-ID"/>
        </w:rPr>
        <w:t xml:space="preserve"> T</w:t>
      </w:r>
      <w:r w:rsidR="007425A9" w:rsidRPr="00CB28F9">
        <w:rPr>
          <w:rFonts w:eastAsia="Times New Roman" w:cs="Times New Roman"/>
          <w:color w:val="000000" w:themeColor="text1"/>
          <w:szCs w:val="24"/>
          <w:lang w:eastAsia="id-ID"/>
        </w:rPr>
        <w:t>elkom Divisi Optima Witel Bogor</w:t>
      </w:r>
      <w:r w:rsidRPr="00CB28F9">
        <w:rPr>
          <w:rFonts w:eastAsia="Times New Roman" w:cs="Times New Roman"/>
          <w:color w:val="000000" w:themeColor="text1"/>
          <w:szCs w:val="24"/>
          <w:lang w:eastAsia="id-ID"/>
        </w:rPr>
        <w:t xml:space="preserve"> ini beralamat di </w:t>
      </w:r>
      <w:r w:rsidRPr="00CB28F9">
        <w:rPr>
          <w:rFonts w:cs="Times New Roman"/>
          <w:color w:val="000000" w:themeColor="text1"/>
          <w:szCs w:val="24"/>
        </w:rPr>
        <w:t xml:space="preserve">Jl. Raya Pajajaran, No 37 RT04/RW06, Bantarjati, Bogor Utara, Kota Bogor, Jawa Barat 16153 gedung lantai 4. </w:t>
      </w:r>
    </w:p>
    <w:p w:rsidR="005E42AD" w:rsidRPr="00CB28F9" w:rsidRDefault="005E42AD" w:rsidP="00615C94">
      <w:pPr>
        <w:pStyle w:val="ListParagraph"/>
        <w:spacing w:before="100" w:beforeAutospacing="1" w:after="0" w:line="276" w:lineRule="auto"/>
        <w:ind w:left="1276" w:right="0" w:firstLine="470"/>
        <w:rPr>
          <w:rFonts w:eastAsia="Times New Roman" w:cs="Times New Roman"/>
          <w:color w:val="000000" w:themeColor="text1"/>
          <w:szCs w:val="24"/>
          <w:lang w:eastAsia="id-ID"/>
        </w:rPr>
      </w:pPr>
    </w:p>
    <w:p w:rsidR="00747280" w:rsidRPr="00CB28F9" w:rsidRDefault="00747280" w:rsidP="00615C94">
      <w:pPr>
        <w:pStyle w:val="ListParagraph"/>
        <w:numPr>
          <w:ilvl w:val="3"/>
          <w:numId w:val="49"/>
        </w:numPr>
        <w:spacing w:before="100" w:beforeAutospacing="1" w:after="0" w:line="276" w:lineRule="auto"/>
        <w:ind w:left="993" w:right="0" w:hanging="283"/>
        <w:rPr>
          <w:rFonts w:eastAsia="Times New Roman" w:cs="Times New Roman"/>
          <w:color w:val="000000" w:themeColor="text1"/>
          <w:szCs w:val="24"/>
          <w:lang w:eastAsia="id-ID"/>
        </w:rPr>
      </w:pPr>
      <w:r w:rsidRPr="00CB28F9">
        <w:rPr>
          <w:rFonts w:eastAsia="Times New Roman" w:cs="Times New Roman"/>
          <w:bCs/>
          <w:color w:val="000000" w:themeColor="text1"/>
          <w:szCs w:val="24"/>
          <w:lang w:eastAsia="id-ID"/>
        </w:rPr>
        <w:t xml:space="preserve">Visi dan Misi Perusahaan </w:t>
      </w:r>
    </w:p>
    <w:p w:rsidR="005E42AD" w:rsidRPr="00CB28F9" w:rsidRDefault="00E40709" w:rsidP="00615C94">
      <w:pPr>
        <w:pStyle w:val="ListParagraph"/>
        <w:spacing w:before="100" w:beforeAutospacing="1" w:after="0" w:line="276" w:lineRule="auto"/>
        <w:ind w:left="993" w:right="0" w:firstLine="425"/>
        <w:rPr>
          <w:rFonts w:eastAsia="Times New Roman" w:cs="Times New Roman"/>
          <w:iCs/>
          <w:color w:val="000000" w:themeColor="text1"/>
          <w:szCs w:val="24"/>
          <w:lang w:eastAsia="id-ID"/>
        </w:rPr>
      </w:pPr>
      <w:r w:rsidRPr="00CB28F9">
        <w:rPr>
          <w:rFonts w:eastAsia="Times New Roman" w:cs="Times New Roman"/>
          <w:bCs/>
          <w:color w:val="000000" w:themeColor="text1"/>
          <w:szCs w:val="24"/>
          <w:lang w:eastAsia="id-ID"/>
        </w:rPr>
        <w:t>Visi PT</w:t>
      </w:r>
      <w:r w:rsidR="00747280" w:rsidRPr="00CB28F9">
        <w:rPr>
          <w:rFonts w:eastAsia="Times New Roman" w:cs="Times New Roman"/>
          <w:bCs/>
          <w:color w:val="000000" w:themeColor="text1"/>
          <w:szCs w:val="24"/>
          <w:lang w:eastAsia="id-ID"/>
        </w:rPr>
        <w:t xml:space="preserve"> Telkom yaitu </w:t>
      </w:r>
      <w:r w:rsidR="00747280" w:rsidRPr="00CB28F9">
        <w:rPr>
          <w:rFonts w:eastAsia="Times New Roman" w:cs="Times New Roman"/>
          <w:iCs/>
          <w:color w:val="000000" w:themeColor="text1"/>
          <w:szCs w:val="24"/>
          <w:lang w:eastAsia="id-ID"/>
        </w:rPr>
        <w:t>menjadi digital telco pilihan utama untuk memajukan masyarakat.</w:t>
      </w:r>
    </w:p>
    <w:p w:rsidR="00747280" w:rsidRPr="00CB28F9" w:rsidRDefault="00E40709" w:rsidP="00615C94">
      <w:pPr>
        <w:pStyle w:val="ListParagraph"/>
        <w:spacing w:before="100" w:beforeAutospacing="1" w:after="0" w:line="276" w:lineRule="auto"/>
        <w:ind w:left="993" w:right="0"/>
        <w:rPr>
          <w:rFonts w:eastAsia="Times New Roman" w:cs="Times New Roman"/>
          <w:color w:val="000000" w:themeColor="text1"/>
          <w:szCs w:val="24"/>
          <w:lang w:eastAsia="id-ID"/>
        </w:rPr>
      </w:pPr>
      <w:r w:rsidRPr="00CB28F9">
        <w:rPr>
          <w:rFonts w:eastAsia="Times New Roman" w:cs="Times New Roman"/>
          <w:bCs/>
          <w:color w:val="000000" w:themeColor="text1"/>
          <w:szCs w:val="24"/>
          <w:lang w:eastAsia="id-ID"/>
        </w:rPr>
        <w:t>Misi PT</w:t>
      </w:r>
      <w:r w:rsidR="00747280" w:rsidRPr="00CB28F9">
        <w:rPr>
          <w:rFonts w:eastAsia="Times New Roman" w:cs="Times New Roman"/>
          <w:bCs/>
          <w:color w:val="000000" w:themeColor="text1"/>
          <w:szCs w:val="24"/>
          <w:lang w:eastAsia="id-ID"/>
        </w:rPr>
        <w:t xml:space="preserve"> Telkom yaitu :</w:t>
      </w:r>
    </w:p>
    <w:p w:rsidR="00747280" w:rsidRPr="00CB28F9" w:rsidRDefault="00747280" w:rsidP="00615C94">
      <w:pPr>
        <w:pStyle w:val="ListParagraph"/>
        <w:numPr>
          <w:ilvl w:val="0"/>
          <w:numId w:val="50"/>
        </w:numPr>
        <w:tabs>
          <w:tab w:val="clear" w:pos="720"/>
        </w:tabs>
        <w:spacing w:after="0" w:line="276" w:lineRule="auto"/>
        <w:ind w:left="1276" w:right="0" w:hanging="283"/>
        <w:rPr>
          <w:rFonts w:eastAsia="Times New Roman" w:cs="Times New Roman"/>
          <w:color w:val="000000" w:themeColor="text1"/>
          <w:szCs w:val="24"/>
          <w:lang w:eastAsia="id-ID"/>
        </w:rPr>
      </w:pPr>
      <w:r w:rsidRPr="00CB28F9">
        <w:rPr>
          <w:rFonts w:eastAsia="Times New Roman" w:cs="Times New Roman"/>
          <w:iCs/>
          <w:color w:val="000000" w:themeColor="text1"/>
          <w:szCs w:val="24"/>
          <w:lang w:eastAsia="id-ID"/>
        </w:rPr>
        <w:t>Mempe</w:t>
      </w:r>
      <w:r w:rsidR="00D86CD4">
        <w:rPr>
          <w:rFonts w:eastAsia="Times New Roman" w:cs="Times New Roman"/>
          <w:iCs/>
          <w:color w:val="000000" w:themeColor="text1"/>
          <w:szCs w:val="24"/>
          <w:lang w:eastAsia="id-ID"/>
        </w:rPr>
        <w:t>rcepat pembangunan i</w:t>
      </w:r>
      <w:r w:rsidRPr="00CB28F9">
        <w:rPr>
          <w:rFonts w:eastAsia="Times New Roman" w:cs="Times New Roman"/>
          <w:iCs/>
          <w:color w:val="000000" w:themeColor="text1"/>
          <w:szCs w:val="24"/>
          <w:lang w:eastAsia="id-ID"/>
        </w:rPr>
        <w:t>nfrastruktur dan platform digital cerdas yang berkelanjutan, ekonomis, dan dapat diakses oleh seluruh masyarakat.</w:t>
      </w:r>
    </w:p>
    <w:p w:rsidR="00747280" w:rsidRPr="00CB28F9" w:rsidRDefault="00747280" w:rsidP="00615C94">
      <w:pPr>
        <w:pStyle w:val="ListParagraph"/>
        <w:numPr>
          <w:ilvl w:val="0"/>
          <w:numId w:val="50"/>
        </w:numPr>
        <w:tabs>
          <w:tab w:val="clear" w:pos="720"/>
        </w:tabs>
        <w:spacing w:after="0" w:line="276" w:lineRule="auto"/>
        <w:ind w:left="1276" w:right="0" w:hanging="283"/>
        <w:rPr>
          <w:rFonts w:eastAsia="Times New Roman" w:cs="Times New Roman"/>
          <w:color w:val="000000" w:themeColor="text1"/>
          <w:szCs w:val="24"/>
          <w:lang w:eastAsia="id-ID"/>
        </w:rPr>
      </w:pPr>
      <w:r w:rsidRPr="00CB28F9">
        <w:rPr>
          <w:rFonts w:eastAsia="Times New Roman" w:cs="Times New Roman"/>
          <w:iCs/>
          <w:color w:val="000000" w:themeColor="text1"/>
          <w:szCs w:val="24"/>
          <w:lang w:eastAsia="id-ID"/>
        </w:rPr>
        <w:t>Mengembangkan talenta digital unggulan yang membantu mendorong kemampuan digital dan tingkat adopsi digital bangsa.</w:t>
      </w:r>
    </w:p>
    <w:p w:rsidR="00747280" w:rsidRPr="00CB28F9" w:rsidRDefault="00747280" w:rsidP="00615C94">
      <w:pPr>
        <w:pStyle w:val="ListParagraph"/>
        <w:numPr>
          <w:ilvl w:val="0"/>
          <w:numId w:val="50"/>
        </w:numPr>
        <w:tabs>
          <w:tab w:val="clear" w:pos="720"/>
        </w:tabs>
        <w:spacing w:after="0" w:line="276" w:lineRule="auto"/>
        <w:ind w:left="1276" w:right="0" w:hanging="283"/>
        <w:rPr>
          <w:rFonts w:eastAsia="Times New Roman" w:cs="Times New Roman"/>
          <w:color w:val="000000" w:themeColor="text1"/>
          <w:szCs w:val="24"/>
          <w:lang w:eastAsia="id-ID"/>
        </w:rPr>
      </w:pPr>
      <w:r w:rsidRPr="00CB28F9">
        <w:rPr>
          <w:rFonts w:eastAsia="Times New Roman" w:cs="Times New Roman"/>
          <w:iCs/>
          <w:color w:val="000000" w:themeColor="text1"/>
          <w:szCs w:val="24"/>
          <w:lang w:eastAsia="id-ID"/>
        </w:rPr>
        <w:t>Mengorkestrasi ekosistem digital untuk memberikan pengalaman digital pelanggan terbaik</w:t>
      </w:r>
    </w:p>
    <w:p w:rsidR="00747280" w:rsidRPr="00CB28F9" w:rsidRDefault="00747280" w:rsidP="00615C94">
      <w:pPr>
        <w:pStyle w:val="ListParagraph"/>
        <w:spacing w:after="0" w:line="276" w:lineRule="auto"/>
        <w:ind w:left="1440" w:right="0"/>
        <w:rPr>
          <w:rFonts w:eastAsia="Times New Roman" w:cs="Times New Roman"/>
          <w:color w:val="000000" w:themeColor="text1"/>
          <w:szCs w:val="24"/>
          <w:lang w:eastAsia="id-ID"/>
        </w:rPr>
      </w:pPr>
    </w:p>
    <w:p w:rsidR="00747280" w:rsidRPr="00CB28F9" w:rsidRDefault="00747280" w:rsidP="00615C94">
      <w:pPr>
        <w:pStyle w:val="ListParagraph"/>
        <w:numPr>
          <w:ilvl w:val="3"/>
          <w:numId w:val="49"/>
        </w:numPr>
        <w:spacing w:after="0" w:line="276" w:lineRule="auto"/>
        <w:ind w:left="993" w:right="0" w:hanging="283"/>
        <w:rPr>
          <w:rFonts w:eastAsia="Times New Roman" w:cs="Times New Roman"/>
          <w:color w:val="000000" w:themeColor="text1"/>
          <w:szCs w:val="24"/>
          <w:lang w:eastAsia="id-ID"/>
        </w:rPr>
      </w:pPr>
      <w:r w:rsidRPr="00CB28F9">
        <w:rPr>
          <w:rFonts w:eastAsia="Times New Roman" w:cs="Times New Roman"/>
          <w:bCs/>
          <w:color w:val="000000" w:themeColor="text1"/>
          <w:szCs w:val="24"/>
          <w:lang w:eastAsia="id-ID"/>
        </w:rPr>
        <w:t>Produk Perusahaan</w:t>
      </w:r>
    </w:p>
    <w:p w:rsidR="00797E39" w:rsidRPr="00CB28F9" w:rsidRDefault="00747280" w:rsidP="00615C94">
      <w:pPr>
        <w:pStyle w:val="ListParagraph"/>
        <w:numPr>
          <w:ilvl w:val="2"/>
          <w:numId w:val="70"/>
        </w:numPr>
        <w:spacing w:after="0" w:line="276" w:lineRule="auto"/>
        <w:ind w:left="1276" w:right="0" w:hanging="284"/>
        <w:rPr>
          <w:rFonts w:cs="Times New Roman"/>
          <w:color w:val="000000" w:themeColor="text1"/>
          <w:szCs w:val="24"/>
          <w:shd w:val="clear" w:color="auto" w:fill="FFFFFF"/>
        </w:rPr>
      </w:pPr>
      <w:r w:rsidRPr="00CB28F9">
        <w:rPr>
          <w:rFonts w:cs="Times New Roman"/>
          <w:color w:val="000000" w:themeColor="text1"/>
          <w:szCs w:val="24"/>
          <w:shd w:val="clear" w:color="auto" w:fill="FFFFFF"/>
        </w:rPr>
        <w:t>Indihome</w:t>
      </w:r>
    </w:p>
    <w:p w:rsidR="00747280" w:rsidRPr="00CB28F9" w:rsidRDefault="00747280" w:rsidP="00615C94">
      <w:pPr>
        <w:pStyle w:val="ListParagraph"/>
        <w:spacing w:after="0" w:line="276" w:lineRule="auto"/>
        <w:ind w:left="1276" w:right="0"/>
        <w:rPr>
          <w:rFonts w:cs="Times New Roman"/>
          <w:color w:val="000000" w:themeColor="text1"/>
          <w:szCs w:val="24"/>
          <w:shd w:val="clear" w:color="auto" w:fill="FFFFFF"/>
        </w:rPr>
      </w:pPr>
      <w:r w:rsidRPr="00CB28F9">
        <w:rPr>
          <w:rFonts w:cs="Times New Roman"/>
          <w:color w:val="000000" w:themeColor="text1"/>
          <w:szCs w:val="24"/>
          <w:shd w:val="clear" w:color="auto" w:fill="FFFFFF"/>
        </w:rPr>
        <w:t>Indihome adalah produk terintegrasi Telkom Group berbasis akses broadband untuk segmen rumah yang terdiri atas tiga layanan yakni </w:t>
      </w:r>
      <w:r w:rsidRPr="00CB28F9">
        <w:rPr>
          <w:rFonts w:cs="Times New Roman"/>
          <w:bCs/>
          <w:color w:val="000000" w:themeColor="text1"/>
          <w:szCs w:val="24"/>
          <w:shd w:val="clear" w:color="auto" w:fill="FFFFFF"/>
        </w:rPr>
        <w:t>telepon rumah, jaringan internet Speedy, dan TV berbayar</w:t>
      </w:r>
      <w:r w:rsidRPr="00CB28F9">
        <w:rPr>
          <w:rFonts w:cs="Times New Roman"/>
          <w:color w:val="000000" w:themeColor="text1"/>
          <w:szCs w:val="24"/>
          <w:shd w:val="clear" w:color="auto" w:fill="FFFFFF"/>
        </w:rPr>
        <w:t>.</w:t>
      </w:r>
    </w:p>
    <w:p w:rsidR="005E42AD" w:rsidRPr="00CB28F9" w:rsidRDefault="00747280" w:rsidP="00615C94">
      <w:pPr>
        <w:pStyle w:val="ListParagraph"/>
        <w:numPr>
          <w:ilvl w:val="2"/>
          <w:numId w:val="70"/>
        </w:numPr>
        <w:spacing w:after="0" w:line="276" w:lineRule="auto"/>
        <w:ind w:left="1276" w:right="0" w:hanging="284"/>
        <w:rPr>
          <w:rFonts w:eastAsia="Times New Roman" w:cs="Times New Roman"/>
          <w:color w:val="000000" w:themeColor="text1"/>
          <w:szCs w:val="24"/>
          <w:lang w:eastAsia="id-ID"/>
        </w:rPr>
      </w:pPr>
      <w:r w:rsidRPr="00CB28F9">
        <w:rPr>
          <w:rFonts w:cs="Times New Roman"/>
          <w:color w:val="000000" w:themeColor="text1"/>
          <w:szCs w:val="24"/>
          <w:shd w:val="clear" w:color="auto" w:fill="FFFFFF"/>
        </w:rPr>
        <w:t>Kartu As</w:t>
      </w:r>
    </w:p>
    <w:p w:rsidR="00747280" w:rsidRPr="00CB28F9" w:rsidRDefault="00747280" w:rsidP="00615C94">
      <w:pPr>
        <w:pStyle w:val="ListParagraph"/>
        <w:spacing w:after="0" w:line="276" w:lineRule="auto"/>
        <w:ind w:left="1276" w:right="0"/>
        <w:rPr>
          <w:rFonts w:eastAsia="Times New Roman" w:cs="Times New Roman"/>
          <w:color w:val="000000" w:themeColor="text1"/>
          <w:szCs w:val="24"/>
          <w:lang w:eastAsia="id-ID"/>
        </w:rPr>
      </w:pPr>
      <w:r w:rsidRPr="00CB28F9">
        <w:rPr>
          <w:rFonts w:cs="Times New Roman"/>
          <w:color w:val="000000" w:themeColor="text1"/>
          <w:szCs w:val="24"/>
          <w:shd w:val="clear" w:color="auto" w:fill="FFFFFF"/>
        </w:rPr>
        <w:t>Kartu As adalah produk dari Telkomsel. Kartu As ini memiliki slogan "Pas Buat Semua" Pada tanggal 18 Juni 2021, kartu ini dileburkan bersama simPATI dan LOOP menjadi Telkomsel PraBayar dengan diluncurkannya logo baru Telkomsel.</w:t>
      </w:r>
    </w:p>
    <w:p w:rsidR="005E42AD" w:rsidRPr="00CB28F9" w:rsidRDefault="00747280" w:rsidP="00615C94">
      <w:pPr>
        <w:pStyle w:val="ListParagraph"/>
        <w:numPr>
          <w:ilvl w:val="2"/>
          <w:numId w:val="70"/>
        </w:numPr>
        <w:spacing w:after="0" w:line="276" w:lineRule="auto"/>
        <w:ind w:left="1276" w:right="0" w:hanging="284"/>
        <w:rPr>
          <w:rFonts w:eastAsia="Times New Roman" w:cs="Times New Roman"/>
          <w:color w:val="000000" w:themeColor="text1"/>
          <w:szCs w:val="24"/>
          <w:lang w:eastAsia="id-ID"/>
        </w:rPr>
      </w:pPr>
      <w:r w:rsidRPr="00CB28F9">
        <w:rPr>
          <w:rFonts w:cs="Times New Roman"/>
          <w:color w:val="000000" w:themeColor="text1"/>
          <w:szCs w:val="24"/>
          <w:shd w:val="clear" w:color="auto" w:fill="FFFFFF"/>
        </w:rPr>
        <w:t>Kartu Simpati</w:t>
      </w:r>
    </w:p>
    <w:p w:rsidR="00747280" w:rsidRPr="00CB28F9" w:rsidRDefault="00747280" w:rsidP="00615C94">
      <w:pPr>
        <w:pStyle w:val="ListParagraph"/>
        <w:spacing w:after="0" w:line="276" w:lineRule="auto"/>
        <w:ind w:left="1276" w:right="0"/>
        <w:rPr>
          <w:rFonts w:eastAsia="Times New Roman" w:cs="Times New Roman"/>
          <w:color w:val="000000" w:themeColor="text1"/>
          <w:szCs w:val="24"/>
          <w:lang w:eastAsia="id-ID"/>
        </w:rPr>
      </w:pPr>
      <w:r w:rsidRPr="00CB28F9">
        <w:rPr>
          <w:rFonts w:cs="Times New Roman"/>
          <w:color w:val="000000" w:themeColor="text1"/>
          <w:szCs w:val="24"/>
          <w:shd w:val="clear" w:color="auto" w:fill="FFFFFF"/>
        </w:rPr>
        <w:lastRenderedPageBreak/>
        <w:t>Simpati adalah produk dari Telkomsel. Kartu ini diluncurkan pada tahun 1997. Kartu ini dileburkan bersama kartu As dan LOOP menjadi Telkomsel prabayar dengan diluncurkannya logo baru telkomsel.</w:t>
      </w:r>
    </w:p>
    <w:p w:rsidR="005E42AD" w:rsidRPr="00CB28F9" w:rsidRDefault="00747280" w:rsidP="00615C94">
      <w:pPr>
        <w:pStyle w:val="ListParagraph"/>
        <w:numPr>
          <w:ilvl w:val="2"/>
          <w:numId w:val="70"/>
        </w:numPr>
        <w:spacing w:after="0" w:line="276" w:lineRule="auto"/>
        <w:ind w:left="1276" w:right="0" w:hanging="284"/>
        <w:rPr>
          <w:rFonts w:eastAsia="Times New Roman" w:cs="Times New Roman"/>
          <w:color w:val="000000" w:themeColor="text1"/>
          <w:szCs w:val="24"/>
          <w:lang w:eastAsia="id-ID"/>
        </w:rPr>
      </w:pPr>
      <w:r w:rsidRPr="00CB28F9">
        <w:rPr>
          <w:rFonts w:cs="Times New Roman"/>
          <w:color w:val="000000" w:themeColor="text1"/>
          <w:szCs w:val="24"/>
          <w:shd w:val="clear" w:color="auto" w:fill="FFFFFF"/>
        </w:rPr>
        <w:t>Kartu Halo</w:t>
      </w:r>
    </w:p>
    <w:p w:rsidR="00747280" w:rsidRPr="00CB28F9" w:rsidRDefault="00747280" w:rsidP="00615C94">
      <w:pPr>
        <w:pStyle w:val="ListParagraph"/>
        <w:spacing w:after="0" w:line="276" w:lineRule="auto"/>
        <w:ind w:left="1276" w:right="0"/>
        <w:rPr>
          <w:rFonts w:eastAsia="Times New Roman" w:cs="Times New Roman"/>
          <w:color w:val="000000" w:themeColor="text1"/>
          <w:szCs w:val="24"/>
          <w:lang w:eastAsia="id-ID"/>
        </w:rPr>
      </w:pPr>
      <w:r w:rsidRPr="00CB28F9">
        <w:rPr>
          <w:rStyle w:val="Emphasis"/>
          <w:rFonts w:cs="Times New Roman"/>
          <w:bCs/>
          <w:i w:val="0"/>
          <w:iCs w:val="0"/>
          <w:color w:val="000000" w:themeColor="text1"/>
          <w:szCs w:val="24"/>
          <w:shd w:val="clear" w:color="auto" w:fill="FFFFFF"/>
        </w:rPr>
        <w:t>Kartu Halo dari</w:t>
      </w:r>
      <w:r w:rsidRPr="00CB28F9">
        <w:rPr>
          <w:rFonts w:cs="Times New Roman"/>
          <w:color w:val="000000" w:themeColor="text1"/>
          <w:szCs w:val="24"/>
          <w:shd w:val="clear" w:color="auto" w:fill="FFFFFF"/>
        </w:rPr>
        <w:t> Telkomsel ini merupakan salah satu produk kartu perdana pascabayar yang di keluarkan oleh telkomsel sejak tahun 1995 sampai sekarang</w:t>
      </w:r>
    </w:p>
    <w:p w:rsidR="005E42AD" w:rsidRPr="00CB28F9" w:rsidRDefault="00747280" w:rsidP="00615C94">
      <w:pPr>
        <w:pStyle w:val="ListParagraph"/>
        <w:numPr>
          <w:ilvl w:val="2"/>
          <w:numId w:val="70"/>
        </w:numPr>
        <w:spacing w:after="0" w:line="276" w:lineRule="auto"/>
        <w:ind w:left="1276" w:right="0" w:hanging="284"/>
        <w:rPr>
          <w:rFonts w:eastAsia="Times New Roman" w:cs="Times New Roman"/>
          <w:color w:val="000000" w:themeColor="text1"/>
          <w:szCs w:val="24"/>
          <w:lang w:eastAsia="id-ID"/>
        </w:rPr>
      </w:pPr>
      <w:r w:rsidRPr="00CB28F9">
        <w:rPr>
          <w:rFonts w:cs="Times New Roman"/>
          <w:color w:val="000000" w:themeColor="text1"/>
          <w:szCs w:val="24"/>
          <w:shd w:val="clear" w:color="auto" w:fill="FFFFFF"/>
        </w:rPr>
        <w:t>Link Aja</w:t>
      </w:r>
    </w:p>
    <w:p w:rsidR="00747280" w:rsidRPr="00CB28F9" w:rsidRDefault="00747280" w:rsidP="00615C94">
      <w:pPr>
        <w:pStyle w:val="ListParagraph"/>
        <w:spacing w:after="0" w:line="276" w:lineRule="auto"/>
        <w:ind w:left="1276" w:right="0"/>
        <w:rPr>
          <w:rFonts w:cs="Times New Roman"/>
          <w:color w:val="000000" w:themeColor="text1"/>
          <w:szCs w:val="24"/>
          <w:shd w:val="clear" w:color="auto" w:fill="FFFFFF"/>
        </w:rPr>
      </w:pPr>
      <w:r w:rsidRPr="00CB28F9">
        <w:rPr>
          <w:rFonts w:cs="Times New Roman"/>
          <w:color w:val="000000" w:themeColor="text1"/>
          <w:szCs w:val="24"/>
          <w:shd w:val="clear" w:color="auto" w:fill="FFFFFF"/>
        </w:rPr>
        <w:t>LinkAja adalah layanan keuangan digital dari Telkomsel dan anggota Badan Usaha Milik Negara berupa uang elektronik. TCASH berfungsi layaknya rekening bank yang fleksibel dan tanpa adanya bunga.</w:t>
      </w:r>
    </w:p>
    <w:p w:rsidR="00797E39" w:rsidRPr="00CB28F9" w:rsidRDefault="00797E39" w:rsidP="00615C94">
      <w:pPr>
        <w:pStyle w:val="ListParagraph"/>
        <w:spacing w:after="0" w:line="276" w:lineRule="auto"/>
        <w:ind w:left="1276" w:right="0"/>
        <w:rPr>
          <w:rFonts w:eastAsia="Times New Roman" w:cs="Times New Roman"/>
          <w:color w:val="000000" w:themeColor="text1"/>
          <w:szCs w:val="24"/>
          <w:lang w:eastAsia="id-ID"/>
        </w:rPr>
      </w:pPr>
    </w:p>
    <w:p w:rsidR="00747280" w:rsidRPr="00CB28F9" w:rsidRDefault="00747280" w:rsidP="00615C94">
      <w:pPr>
        <w:pStyle w:val="subsubbab4"/>
        <w:ind w:left="709" w:right="-1"/>
        <w:rPr>
          <w:rFonts w:eastAsia="Times New Roman"/>
          <w:lang w:eastAsia="id-ID"/>
        </w:rPr>
      </w:pPr>
      <w:bookmarkStart w:id="69" w:name="_Toc111902022"/>
      <w:r w:rsidRPr="00CB28F9">
        <w:t>Struktur Organisasi dan Uraian Tugas</w:t>
      </w:r>
      <w:bookmarkEnd w:id="69"/>
    </w:p>
    <w:p w:rsidR="00747280" w:rsidRPr="00CB28F9" w:rsidRDefault="00747280" w:rsidP="00615C94">
      <w:pPr>
        <w:pStyle w:val="ListParagraph"/>
        <w:numPr>
          <w:ilvl w:val="0"/>
          <w:numId w:val="55"/>
        </w:numPr>
        <w:spacing w:after="0" w:line="276" w:lineRule="auto"/>
        <w:ind w:left="993" w:right="-1" w:hanging="283"/>
        <w:rPr>
          <w:rFonts w:cs="Times New Roman"/>
          <w:color w:val="000000" w:themeColor="text1"/>
          <w:szCs w:val="24"/>
        </w:rPr>
      </w:pPr>
      <w:r w:rsidRPr="00CB28F9">
        <w:rPr>
          <w:rFonts w:cs="Times New Roman"/>
          <w:color w:val="000000" w:themeColor="text1"/>
          <w:szCs w:val="24"/>
        </w:rPr>
        <w:t>Struktur Organisasi</w:t>
      </w:r>
    </w:p>
    <w:p w:rsidR="00747280" w:rsidRPr="00CB28F9" w:rsidRDefault="00747280" w:rsidP="00615C94">
      <w:pPr>
        <w:pStyle w:val="ListParagraph"/>
        <w:spacing w:after="0" w:line="276" w:lineRule="auto"/>
        <w:ind w:left="2127" w:hanging="709"/>
        <w:rPr>
          <w:rFonts w:cs="Times New Roman"/>
          <w:color w:val="000000" w:themeColor="text1"/>
          <w:szCs w:val="24"/>
        </w:rPr>
      </w:pPr>
      <w:r w:rsidRPr="00CB28F9">
        <w:rPr>
          <w:rFonts w:cs="Times New Roman"/>
          <w:noProof/>
          <w:color w:val="000000" w:themeColor="text1"/>
          <w:szCs w:val="24"/>
          <w:lang w:eastAsia="id-ID"/>
        </w:rPr>
        <w:drawing>
          <wp:inline distT="0" distB="0" distL="0" distR="0">
            <wp:extent cx="3876675" cy="215265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747280" w:rsidRPr="00CB28F9" w:rsidRDefault="00747280" w:rsidP="00615C94">
      <w:pPr>
        <w:pStyle w:val="ListParagraph"/>
        <w:spacing w:after="0" w:line="276" w:lineRule="auto"/>
        <w:ind w:left="1418" w:hanging="709"/>
        <w:rPr>
          <w:rFonts w:cs="Times New Roman"/>
          <w:color w:val="000000" w:themeColor="text1"/>
          <w:szCs w:val="24"/>
        </w:rPr>
      </w:pPr>
    </w:p>
    <w:p w:rsidR="00747280" w:rsidRPr="00CB28F9" w:rsidRDefault="00747280" w:rsidP="00615C94">
      <w:pPr>
        <w:pStyle w:val="ListParagraph"/>
        <w:spacing w:after="0" w:line="276" w:lineRule="auto"/>
        <w:ind w:left="1418" w:hanging="709"/>
        <w:jc w:val="center"/>
        <w:rPr>
          <w:rFonts w:cs="Times New Roman"/>
          <w:color w:val="000000" w:themeColor="text1"/>
          <w:szCs w:val="24"/>
        </w:rPr>
      </w:pPr>
      <w:r w:rsidRPr="00CB28F9">
        <w:rPr>
          <w:rFonts w:cs="Times New Roman"/>
          <w:color w:val="000000" w:themeColor="text1"/>
          <w:szCs w:val="24"/>
        </w:rPr>
        <w:t xml:space="preserve">Gambar 4.1 Struktur Organisasi </w:t>
      </w:r>
    </w:p>
    <w:p w:rsidR="00747280" w:rsidRPr="00CB28F9" w:rsidRDefault="00747280" w:rsidP="00615C94">
      <w:pPr>
        <w:pStyle w:val="ListParagraph"/>
        <w:numPr>
          <w:ilvl w:val="0"/>
          <w:numId w:val="55"/>
        </w:numPr>
        <w:spacing w:after="0" w:line="276" w:lineRule="auto"/>
        <w:ind w:left="993" w:right="-1" w:hanging="283"/>
        <w:rPr>
          <w:rFonts w:cs="Times New Roman"/>
          <w:color w:val="000000" w:themeColor="text1"/>
          <w:szCs w:val="24"/>
        </w:rPr>
      </w:pPr>
      <w:r w:rsidRPr="00CB28F9">
        <w:rPr>
          <w:rFonts w:cs="Times New Roman"/>
          <w:color w:val="000000" w:themeColor="text1"/>
          <w:szCs w:val="24"/>
        </w:rPr>
        <w:t>Uraian Tugas</w:t>
      </w:r>
    </w:p>
    <w:p w:rsidR="00747280" w:rsidRPr="00CB28F9" w:rsidRDefault="00747280" w:rsidP="00615C94">
      <w:pPr>
        <w:pStyle w:val="ListParagraph"/>
        <w:numPr>
          <w:ilvl w:val="0"/>
          <w:numId w:val="57"/>
        </w:numPr>
        <w:spacing w:after="0" w:line="276" w:lineRule="auto"/>
        <w:ind w:left="1276" w:right="-2" w:hanging="283"/>
        <w:rPr>
          <w:rFonts w:cs="Times New Roman"/>
          <w:color w:val="000000" w:themeColor="text1"/>
          <w:szCs w:val="24"/>
        </w:rPr>
      </w:pPr>
      <w:r w:rsidRPr="00CB28F9">
        <w:rPr>
          <w:rFonts w:cs="Times New Roman"/>
          <w:color w:val="000000" w:themeColor="text1"/>
          <w:szCs w:val="24"/>
        </w:rPr>
        <w:t xml:space="preserve">Manager </w:t>
      </w:r>
      <w:r w:rsidRPr="00CB28F9">
        <w:rPr>
          <w:rFonts w:cs="Times New Roman"/>
          <w:color w:val="000000" w:themeColor="text1"/>
          <w:szCs w:val="24"/>
          <w:shd w:val="clear" w:color="auto" w:fill="FFFFFF"/>
        </w:rPr>
        <w:t>bertanggung jawab untuk mengarahkan karyawan dan mengelola pekerjaan pada divisi tersebut dan bertujuan membantu perusahaan dalam mencapai sasaran. empat fungsi spesifik dari </w:t>
      </w:r>
      <w:r w:rsidRPr="00CB28F9">
        <w:rPr>
          <w:rFonts w:cs="Times New Roman"/>
          <w:bCs/>
          <w:color w:val="000000" w:themeColor="text1"/>
          <w:szCs w:val="24"/>
          <w:shd w:val="clear" w:color="auto" w:fill="FFFFFF"/>
        </w:rPr>
        <w:t>manajer</w:t>
      </w:r>
      <w:r w:rsidRPr="00CB28F9">
        <w:rPr>
          <w:rFonts w:cs="Times New Roman"/>
          <w:color w:val="000000" w:themeColor="text1"/>
          <w:szCs w:val="24"/>
          <w:shd w:val="clear" w:color="auto" w:fill="FFFFFF"/>
        </w:rPr>
        <w:t>, yaitu merencanakan, mengorganisasikan, memimpin, dan mengendalikan.</w:t>
      </w:r>
    </w:p>
    <w:p w:rsidR="00747280" w:rsidRPr="00CB28F9" w:rsidRDefault="00747280" w:rsidP="00615C94">
      <w:pPr>
        <w:pStyle w:val="ListParagraph"/>
        <w:numPr>
          <w:ilvl w:val="0"/>
          <w:numId w:val="57"/>
        </w:numPr>
        <w:spacing w:after="0" w:line="276" w:lineRule="auto"/>
        <w:ind w:left="1276" w:right="-2" w:hanging="283"/>
        <w:rPr>
          <w:rFonts w:cs="Times New Roman"/>
          <w:color w:val="000000" w:themeColor="text1"/>
          <w:szCs w:val="24"/>
        </w:rPr>
      </w:pPr>
      <w:r w:rsidRPr="00CB28F9">
        <w:rPr>
          <w:rFonts w:cs="Times New Roman"/>
          <w:color w:val="000000" w:themeColor="text1"/>
          <w:szCs w:val="24"/>
        </w:rPr>
        <w:t>Asisten manajer (asman) bertanggung jawab membantu manajer untuk mengelola pekerjaan seperti planning design &amp; instansi relationship.</w:t>
      </w:r>
    </w:p>
    <w:p w:rsidR="00747280" w:rsidRPr="00CB28F9" w:rsidRDefault="00747280" w:rsidP="00615C94">
      <w:pPr>
        <w:pStyle w:val="ListParagraph"/>
        <w:numPr>
          <w:ilvl w:val="0"/>
          <w:numId w:val="57"/>
        </w:numPr>
        <w:spacing w:after="0" w:line="276" w:lineRule="auto"/>
        <w:ind w:left="1276" w:hanging="283"/>
        <w:rPr>
          <w:rFonts w:cs="Times New Roman"/>
          <w:color w:val="000000" w:themeColor="text1"/>
          <w:szCs w:val="24"/>
        </w:rPr>
      </w:pPr>
      <w:r w:rsidRPr="00CB28F9">
        <w:rPr>
          <w:rFonts w:cs="Times New Roman"/>
          <w:color w:val="000000" w:themeColor="text1"/>
          <w:szCs w:val="24"/>
        </w:rPr>
        <w:t xml:space="preserve">Deployment &amp; Solution Partnership Spv bertanggung jawab atas </w:t>
      </w:r>
    </w:p>
    <w:p w:rsidR="00747280" w:rsidRPr="00CB28F9" w:rsidRDefault="00747280" w:rsidP="00615C94">
      <w:pPr>
        <w:pStyle w:val="ListParagraph"/>
        <w:numPr>
          <w:ilvl w:val="0"/>
          <w:numId w:val="57"/>
        </w:numPr>
        <w:spacing w:after="0" w:line="276" w:lineRule="auto"/>
        <w:ind w:left="1276" w:right="-2" w:hanging="283"/>
        <w:rPr>
          <w:rFonts w:cs="Times New Roman"/>
          <w:color w:val="000000" w:themeColor="text1"/>
          <w:szCs w:val="24"/>
        </w:rPr>
      </w:pPr>
      <w:r w:rsidRPr="00CB28F9">
        <w:rPr>
          <w:rFonts w:cs="Times New Roman"/>
          <w:color w:val="000000" w:themeColor="text1"/>
          <w:szCs w:val="24"/>
        </w:rPr>
        <w:t xml:space="preserve">Officer 2 bertanggung jawab untuk bekerja dan membantu dalam hal pekerjaan yang di arahkan oleh manajer dan asisten manajer pada bagian perencanaan dengan membuat desain untuk instalasi layanan yang dibutuhkan oleh customer.  </w:t>
      </w:r>
    </w:p>
    <w:p w:rsidR="00AA3437" w:rsidRPr="00CB28F9" w:rsidRDefault="00747280" w:rsidP="00615C94">
      <w:pPr>
        <w:pStyle w:val="ListParagraph"/>
        <w:numPr>
          <w:ilvl w:val="0"/>
          <w:numId w:val="57"/>
        </w:numPr>
        <w:spacing w:after="0" w:line="276" w:lineRule="auto"/>
        <w:ind w:left="1276" w:right="-2" w:hanging="283"/>
        <w:rPr>
          <w:rFonts w:cs="Times New Roman"/>
          <w:color w:val="000000" w:themeColor="text1"/>
          <w:szCs w:val="24"/>
        </w:rPr>
      </w:pPr>
      <w:r w:rsidRPr="00CB28F9">
        <w:rPr>
          <w:rFonts w:cs="Times New Roman"/>
          <w:color w:val="000000" w:themeColor="text1"/>
          <w:szCs w:val="24"/>
        </w:rPr>
        <w:t>Officer 3 bertanggung jawab untuk bekerja dan membantu dalam hal pekerjaan yang di arahkan oleh asisten manajer (asman) untuk instalasi relationship dan lain sebagainya.</w:t>
      </w:r>
    </w:p>
    <w:p w:rsidR="005E42AD" w:rsidRPr="00CB28F9" w:rsidRDefault="005E42AD" w:rsidP="00615C94">
      <w:pPr>
        <w:pStyle w:val="ListParagraph"/>
        <w:spacing w:after="0" w:line="276" w:lineRule="auto"/>
        <w:ind w:left="1560" w:right="-2"/>
        <w:rPr>
          <w:rFonts w:cs="Times New Roman"/>
          <w:color w:val="000000" w:themeColor="text1"/>
          <w:szCs w:val="24"/>
        </w:rPr>
      </w:pPr>
    </w:p>
    <w:p w:rsidR="00747280" w:rsidRPr="00CB28F9" w:rsidRDefault="00747280" w:rsidP="00615C94">
      <w:pPr>
        <w:pStyle w:val="Subbab4"/>
        <w:ind w:left="426" w:right="-2" w:hanging="426"/>
      </w:pPr>
      <w:bookmarkStart w:id="70" w:name="_Toc111902023"/>
      <w:r w:rsidRPr="00CB28F9">
        <w:lastRenderedPageBreak/>
        <w:t>Profil Responden</w:t>
      </w:r>
      <w:bookmarkEnd w:id="70"/>
    </w:p>
    <w:p w:rsidR="00747280" w:rsidRPr="00CB28F9" w:rsidRDefault="00747280" w:rsidP="00615C94">
      <w:pPr>
        <w:pStyle w:val="ListParagraph"/>
        <w:spacing w:after="0" w:line="276" w:lineRule="auto"/>
        <w:ind w:left="426" w:right="-2" w:firstLine="425"/>
        <w:rPr>
          <w:rFonts w:cs="Times New Roman"/>
          <w:color w:val="000000" w:themeColor="text1"/>
          <w:szCs w:val="24"/>
        </w:rPr>
      </w:pPr>
      <w:r w:rsidRPr="00CB28F9">
        <w:rPr>
          <w:rFonts w:cs="Times New Roman"/>
          <w:color w:val="000000" w:themeColor="text1"/>
          <w:szCs w:val="24"/>
        </w:rPr>
        <w:t xml:space="preserve">Dalam penelitian ini penulis menggunakan teknik kuesioner dengan menyebar kuesioner kepada </w:t>
      </w:r>
      <w:r w:rsidR="00E40709" w:rsidRPr="00CB28F9">
        <w:rPr>
          <w:rFonts w:cs="Times New Roman"/>
          <w:color w:val="000000" w:themeColor="text1"/>
          <w:szCs w:val="24"/>
        </w:rPr>
        <w:t>responden atau karyawan pada PT</w:t>
      </w:r>
      <w:r w:rsidRPr="00CB28F9">
        <w:rPr>
          <w:rFonts w:cs="Times New Roman"/>
          <w:color w:val="000000" w:themeColor="text1"/>
          <w:szCs w:val="24"/>
        </w:rPr>
        <w:t xml:space="preserve"> Telkom Divisi Optima Witel Bogor. Beberapa karakterinstik yang digunakan yaitu karakterinstik berdasarkan jenis kelamin dan usia.  </w:t>
      </w:r>
    </w:p>
    <w:p w:rsidR="00747280" w:rsidRPr="00CB28F9" w:rsidRDefault="00747280" w:rsidP="00615C94">
      <w:pPr>
        <w:pStyle w:val="subsubbab4"/>
        <w:numPr>
          <w:ilvl w:val="2"/>
          <w:numId w:val="10"/>
        </w:numPr>
        <w:ind w:left="709" w:right="-1"/>
      </w:pPr>
      <w:bookmarkStart w:id="71" w:name="_Toc111902024"/>
      <w:r w:rsidRPr="00CB28F9">
        <w:t>Karakterinstik Responden Berdasarkan Jenis Kelamin</w:t>
      </w:r>
      <w:bookmarkEnd w:id="71"/>
    </w:p>
    <w:p w:rsidR="00747280" w:rsidRPr="00CB28F9" w:rsidRDefault="00747280" w:rsidP="00615C94">
      <w:pPr>
        <w:pStyle w:val="ListParagraph"/>
        <w:spacing w:after="0" w:line="276" w:lineRule="auto"/>
        <w:ind w:left="567" w:right="-2"/>
        <w:jc w:val="center"/>
        <w:rPr>
          <w:rFonts w:cs="Times New Roman"/>
          <w:color w:val="000000" w:themeColor="text1"/>
          <w:szCs w:val="24"/>
        </w:rPr>
      </w:pPr>
      <w:r w:rsidRPr="00CB28F9">
        <w:rPr>
          <w:rFonts w:cs="Times New Roman"/>
          <w:color w:val="000000" w:themeColor="text1"/>
          <w:szCs w:val="24"/>
        </w:rPr>
        <w:t>Tabel 4.1 Karakterinstik Responden Berdasarkan Jenis Kelamin</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2541"/>
        <w:gridCol w:w="1888"/>
      </w:tblGrid>
      <w:tr w:rsidR="00747280" w:rsidRPr="00CB28F9" w:rsidTr="002A1A5B">
        <w:tc>
          <w:tcPr>
            <w:tcW w:w="6358" w:type="dxa"/>
            <w:gridSpan w:val="3"/>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Jenis Kelamin Responden</w:t>
            </w:r>
          </w:p>
        </w:tc>
      </w:tr>
      <w:tr w:rsidR="00747280" w:rsidRPr="00CB28F9" w:rsidTr="002A1A5B">
        <w:tc>
          <w:tcPr>
            <w:tcW w:w="1929"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Jenis kelamin</w:t>
            </w:r>
          </w:p>
        </w:tc>
        <w:tc>
          <w:tcPr>
            <w:tcW w:w="2541"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Jumlah karyawan</w:t>
            </w:r>
          </w:p>
        </w:tc>
        <w:tc>
          <w:tcPr>
            <w:tcW w:w="1888"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Persentase</w:t>
            </w:r>
          </w:p>
        </w:tc>
      </w:tr>
      <w:tr w:rsidR="00747280" w:rsidRPr="00CB28F9" w:rsidTr="002A1A5B">
        <w:tc>
          <w:tcPr>
            <w:tcW w:w="1929"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Laki – Laki</w:t>
            </w:r>
          </w:p>
        </w:tc>
        <w:tc>
          <w:tcPr>
            <w:tcW w:w="2541"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23</w:t>
            </w:r>
          </w:p>
        </w:tc>
        <w:tc>
          <w:tcPr>
            <w:tcW w:w="1888"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71,9%</w:t>
            </w:r>
          </w:p>
        </w:tc>
      </w:tr>
      <w:tr w:rsidR="00747280" w:rsidRPr="00CB28F9" w:rsidTr="002A1A5B">
        <w:tc>
          <w:tcPr>
            <w:tcW w:w="1929"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Peremepuan</w:t>
            </w:r>
          </w:p>
        </w:tc>
        <w:tc>
          <w:tcPr>
            <w:tcW w:w="2541"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9</w:t>
            </w:r>
          </w:p>
        </w:tc>
        <w:tc>
          <w:tcPr>
            <w:tcW w:w="1888"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28,1%</w:t>
            </w:r>
          </w:p>
        </w:tc>
      </w:tr>
      <w:tr w:rsidR="00747280" w:rsidRPr="00CB28F9" w:rsidTr="002A1A5B">
        <w:tc>
          <w:tcPr>
            <w:tcW w:w="1929"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Jumlah</w:t>
            </w:r>
          </w:p>
        </w:tc>
        <w:tc>
          <w:tcPr>
            <w:tcW w:w="2541"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32</w:t>
            </w:r>
          </w:p>
        </w:tc>
        <w:tc>
          <w:tcPr>
            <w:tcW w:w="1888"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100%</w:t>
            </w:r>
          </w:p>
        </w:tc>
      </w:tr>
    </w:tbl>
    <w:p w:rsidR="00747280" w:rsidRPr="00CB28F9" w:rsidRDefault="00747280" w:rsidP="00615C94">
      <w:pPr>
        <w:spacing w:after="0"/>
        <w:ind w:left="1287" w:right="-2" w:hanging="11"/>
        <w:rPr>
          <w:rFonts w:cs="Times New Roman"/>
          <w:color w:val="000000" w:themeColor="text1"/>
          <w:szCs w:val="24"/>
        </w:rPr>
      </w:pPr>
      <w:r w:rsidRPr="00CB28F9">
        <w:rPr>
          <w:rFonts w:cs="Times New Roman"/>
          <w:color w:val="000000" w:themeColor="text1"/>
          <w:szCs w:val="24"/>
        </w:rPr>
        <w:t>Sumber : Data Primer yang diolah, 2022</w:t>
      </w:r>
    </w:p>
    <w:p w:rsidR="00747280" w:rsidRPr="00CB28F9" w:rsidRDefault="00747280" w:rsidP="00615C94">
      <w:pPr>
        <w:pStyle w:val="ListParagraph"/>
        <w:spacing w:after="0" w:line="276" w:lineRule="auto"/>
        <w:ind w:left="731"/>
        <w:rPr>
          <w:rFonts w:cs="Times New Roman"/>
          <w:i/>
          <w:color w:val="000000" w:themeColor="text1"/>
          <w:szCs w:val="24"/>
        </w:rPr>
      </w:pPr>
    </w:p>
    <w:p w:rsidR="00747280" w:rsidRPr="00CB28F9" w:rsidRDefault="00747280" w:rsidP="00615C94">
      <w:pPr>
        <w:pStyle w:val="ListParagraph"/>
        <w:spacing w:after="0" w:line="276" w:lineRule="auto"/>
        <w:ind w:left="567" w:right="-2"/>
        <w:jc w:val="center"/>
        <w:rPr>
          <w:rFonts w:cs="Times New Roman"/>
          <w:color w:val="000000" w:themeColor="text1"/>
          <w:szCs w:val="24"/>
        </w:rPr>
      </w:pPr>
      <w:r w:rsidRPr="00CB28F9">
        <w:rPr>
          <w:rFonts w:cs="Times New Roman"/>
          <w:noProof/>
          <w:color w:val="000000" w:themeColor="text1"/>
          <w:szCs w:val="24"/>
          <w:lang w:eastAsia="id-ID"/>
        </w:rPr>
        <w:drawing>
          <wp:inline distT="0" distB="0" distL="0" distR="0">
            <wp:extent cx="4414726" cy="2222204"/>
            <wp:effectExtent l="19050" t="0" r="23924" b="6646"/>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47280" w:rsidRPr="00CB28F9" w:rsidRDefault="00747280" w:rsidP="00615C94">
      <w:pPr>
        <w:pStyle w:val="ListParagraph"/>
        <w:spacing w:after="0" w:line="276" w:lineRule="auto"/>
        <w:ind w:left="709" w:right="-2"/>
        <w:jc w:val="center"/>
        <w:rPr>
          <w:rFonts w:cs="Times New Roman"/>
          <w:color w:val="000000" w:themeColor="text1"/>
          <w:szCs w:val="24"/>
        </w:rPr>
      </w:pPr>
      <w:r w:rsidRPr="00CB28F9">
        <w:rPr>
          <w:rFonts w:cs="Times New Roman"/>
          <w:color w:val="000000" w:themeColor="text1"/>
          <w:szCs w:val="24"/>
        </w:rPr>
        <w:t>Gambar 4.2 Diagram Karakterinstik Responden Berdasarkan Jenis Kelamin</w:t>
      </w:r>
    </w:p>
    <w:p w:rsidR="00747280" w:rsidRPr="00CB28F9" w:rsidRDefault="00747280" w:rsidP="00615C94">
      <w:pPr>
        <w:pStyle w:val="ListParagraph"/>
        <w:spacing w:after="0" w:line="276" w:lineRule="auto"/>
        <w:ind w:left="731"/>
        <w:jc w:val="center"/>
        <w:rPr>
          <w:rFonts w:cs="Times New Roman"/>
          <w:color w:val="000000" w:themeColor="text1"/>
          <w:szCs w:val="24"/>
        </w:rPr>
      </w:pPr>
    </w:p>
    <w:p w:rsidR="00747280" w:rsidRPr="00CB28F9" w:rsidRDefault="00747280" w:rsidP="00615C94">
      <w:pPr>
        <w:pStyle w:val="ListParagraph"/>
        <w:spacing w:after="0" w:line="276" w:lineRule="auto"/>
        <w:ind w:left="709" w:right="-2" w:firstLine="425"/>
        <w:rPr>
          <w:rFonts w:cs="Times New Roman"/>
          <w:color w:val="000000" w:themeColor="text1"/>
          <w:szCs w:val="24"/>
        </w:rPr>
      </w:pPr>
      <w:r w:rsidRPr="00CB28F9">
        <w:rPr>
          <w:rFonts w:cs="Times New Roman"/>
          <w:color w:val="000000" w:themeColor="text1"/>
          <w:szCs w:val="24"/>
        </w:rPr>
        <w:t>Berdasarkan data diatas dapat dilihat bahwa responden dengan jenis kelamin atau gender laki – laki sebanyak 23 orang (71,9%) dan perempuan sebanyak 9 orang (28,1). Jadi dapat diketahui bahwa rata – rata</w:t>
      </w:r>
      <w:r w:rsidR="00E40709" w:rsidRPr="00CB28F9">
        <w:rPr>
          <w:rFonts w:cs="Times New Roman"/>
          <w:color w:val="000000" w:themeColor="text1"/>
          <w:szCs w:val="24"/>
        </w:rPr>
        <w:t xml:space="preserve"> karyawan pada Divisi Optima PT</w:t>
      </w:r>
      <w:r w:rsidRPr="00CB28F9">
        <w:rPr>
          <w:rFonts w:cs="Times New Roman"/>
          <w:color w:val="000000" w:themeColor="text1"/>
          <w:szCs w:val="24"/>
        </w:rPr>
        <w:t xml:space="preserve"> Telkom Witel Bogor ini mayoritas atau lebih dominan oleh responden dengan jenis kelamin atau gender laki – laki.</w:t>
      </w:r>
    </w:p>
    <w:p w:rsidR="00AA3437" w:rsidRPr="00CB28F9" w:rsidRDefault="00AA3437" w:rsidP="00615C94">
      <w:pPr>
        <w:rPr>
          <w:rFonts w:cs="Times New Roman"/>
          <w:color w:val="000000" w:themeColor="text1"/>
          <w:szCs w:val="24"/>
        </w:rPr>
      </w:pPr>
      <w:r w:rsidRPr="00CB28F9">
        <w:rPr>
          <w:rFonts w:cs="Times New Roman"/>
          <w:color w:val="000000" w:themeColor="text1"/>
          <w:szCs w:val="24"/>
        </w:rPr>
        <w:br w:type="page"/>
      </w:r>
    </w:p>
    <w:p w:rsidR="00747280" w:rsidRPr="00CB28F9" w:rsidRDefault="00747280" w:rsidP="00615C94">
      <w:pPr>
        <w:pStyle w:val="subsubbab4"/>
        <w:numPr>
          <w:ilvl w:val="2"/>
          <w:numId w:val="10"/>
        </w:numPr>
        <w:ind w:left="709" w:right="-1"/>
      </w:pPr>
      <w:bookmarkStart w:id="72" w:name="_Toc111902025"/>
      <w:r w:rsidRPr="00CB28F9">
        <w:lastRenderedPageBreak/>
        <w:t>Karakterinstik Berdasarkan Usia</w:t>
      </w:r>
      <w:bookmarkEnd w:id="72"/>
    </w:p>
    <w:p w:rsidR="00747280" w:rsidRPr="00CB28F9" w:rsidRDefault="00747280" w:rsidP="00615C94">
      <w:pPr>
        <w:pStyle w:val="ListParagraph"/>
        <w:spacing w:after="0" w:line="276" w:lineRule="auto"/>
        <w:ind w:left="731" w:right="-2"/>
        <w:jc w:val="center"/>
        <w:rPr>
          <w:rFonts w:cs="Times New Roman"/>
          <w:color w:val="000000" w:themeColor="text1"/>
          <w:szCs w:val="24"/>
        </w:rPr>
      </w:pPr>
      <w:r w:rsidRPr="00CB28F9">
        <w:rPr>
          <w:rFonts w:cs="Times New Roman"/>
          <w:color w:val="000000" w:themeColor="text1"/>
          <w:szCs w:val="24"/>
        </w:rPr>
        <w:t xml:space="preserve">Tabel 4.2 Karakterinstik Berdasarkan Usia </w:t>
      </w:r>
    </w:p>
    <w:tbl>
      <w:tblPr>
        <w:tblW w:w="5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126"/>
        <w:gridCol w:w="1636"/>
      </w:tblGrid>
      <w:tr w:rsidR="00747280" w:rsidRPr="00CB28F9" w:rsidTr="00253CFF">
        <w:trPr>
          <w:jc w:val="center"/>
        </w:trPr>
        <w:tc>
          <w:tcPr>
            <w:tcW w:w="2127" w:type="dxa"/>
          </w:tcPr>
          <w:p w:rsidR="00747280" w:rsidRPr="00CB28F9" w:rsidRDefault="00747280" w:rsidP="00615C94">
            <w:pPr>
              <w:spacing w:after="0"/>
              <w:ind w:left="0"/>
              <w:rPr>
                <w:rFonts w:cs="Times New Roman"/>
                <w:color w:val="000000" w:themeColor="text1"/>
                <w:szCs w:val="24"/>
              </w:rPr>
            </w:pPr>
            <w:r w:rsidRPr="00CB28F9">
              <w:rPr>
                <w:rFonts w:cs="Times New Roman"/>
                <w:color w:val="000000" w:themeColor="text1"/>
                <w:szCs w:val="24"/>
              </w:rPr>
              <w:t>Usia Responden</w:t>
            </w:r>
          </w:p>
        </w:tc>
        <w:tc>
          <w:tcPr>
            <w:tcW w:w="2126" w:type="dxa"/>
          </w:tcPr>
          <w:p w:rsidR="00747280" w:rsidRPr="00CB28F9" w:rsidRDefault="00747280" w:rsidP="00615C94">
            <w:pPr>
              <w:spacing w:after="0"/>
              <w:ind w:left="0"/>
              <w:rPr>
                <w:rFonts w:cs="Times New Roman"/>
                <w:color w:val="000000" w:themeColor="text1"/>
                <w:szCs w:val="24"/>
              </w:rPr>
            </w:pPr>
          </w:p>
        </w:tc>
        <w:tc>
          <w:tcPr>
            <w:tcW w:w="1636" w:type="dxa"/>
          </w:tcPr>
          <w:p w:rsidR="00747280" w:rsidRPr="00CB28F9" w:rsidRDefault="00747280" w:rsidP="00615C94">
            <w:pPr>
              <w:spacing w:after="0"/>
              <w:ind w:left="0"/>
              <w:rPr>
                <w:rFonts w:cs="Times New Roman"/>
                <w:color w:val="000000" w:themeColor="text1"/>
                <w:szCs w:val="24"/>
              </w:rPr>
            </w:pPr>
          </w:p>
        </w:tc>
      </w:tr>
      <w:tr w:rsidR="00747280" w:rsidRPr="00CB28F9" w:rsidTr="00253CFF">
        <w:trPr>
          <w:jc w:val="center"/>
        </w:trPr>
        <w:tc>
          <w:tcPr>
            <w:tcW w:w="2127" w:type="dxa"/>
          </w:tcPr>
          <w:p w:rsidR="00747280" w:rsidRPr="00CB28F9" w:rsidRDefault="00747280" w:rsidP="00615C94">
            <w:pPr>
              <w:spacing w:after="0"/>
              <w:ind w:left="0"/>
              <w:rPr>
                <w:rFonts w:cs="Times New Roman"/>
                <w:color w:val="000000" w:themeColor="text1"/>
                <w:szCs w:val="24"/>
              </w:rPr>
            </w:pPr>
            <w:r w:rsidRPr="00CB28F9">
              <w:rPr>
                <w:rFonts w:cs="Times New Roman"/>
                <w:color w:val="000000" w:themeColor="text1"/>
                <w:szCs w:val="24"/>
              </w:rPr>
              <w:t>Kriteria usia</w:t>
            </w:r>
          </w:p>
        </w:tc>
        <w:tc>
          <w:tcPr>
            <w:tcW w:w="2126" w:type="dxa"/>
          </w:tcPr>
          <w:p w:rsidR="00747280" w:rsidRPr="00CB28F9" w:rsidRDefault="00747280" w:rsidP="00615C94">
            <w:pPr>
              <w:spacing w:after="0"/>
              <w:ind w:left="0"/>
              <w:rPr>
                <w:rFonts w:cs="Times New Roman"/>
                <w:color w:val="000000" w:themeColor="text1"/>
                <w:szCs w:val="24"/>
              </w:rPr>
            </w:pPr>
            <w:r w:rsidRPr="00CB28F9">
              <w:rPr>
                <w:rFonts w:cs="Times New Roman"/>
                <w:color w:val="000000" w:themeColor="text1"/>
                <w:szCs w:val="24"/>
              </w:rPr>
              <w:t>Jumlah Karyawan</w:t>
            </w:r>
          </w:p>
        </w:tc>
        <w:tc>
          <w:tcPr>
            <w:tcW w:w="1636" w:type="dxa"/>
          </w:tcPr>
          <w:p w:rsidR="00747280" w:rsidRPr="00CB28F9" w:rsidRDefault="00747280" w:rsidP="00615C94">
            <w:pPr>
              <w:spacing w:after="0"/>
              <w:ind w:left="0"/>
              <w:rPr>
                <w:rFonts w:cs="Times New Roman"/>
                <w:color w:val="000000" w:themeColor="text1"/>
                <w:szCs w:val="24"/>
              </w:rPr>
            </w:pPr>
            <w:r w:rsidRPr="00CB28F9">
              <w:rPr>
                <w:rFonts w:cs="Times New Roman"/>
                <w:color w:val="000000" w:themeColor="text1"/>
                <w:szCs w:val="24"/>
              </w:rPr>
              <w:t>Persentase</w:t>
            </w:r>
          </w:p>
        </w:tc>
      </w:tr>
      <w:tr w:rsidR="00747280" w:rsidRPr="00CB28F9" w:rsidTr="00253CFF">
        <w:trPr>
          <w:jc w:val="center"/>
        </w:trPr>
        <w:tc>
          <w:tcPr>
            <w:tcW w:w="2127" w:type="dxa"/>
          </w:tcPr>
          <w:p w:rsidR="00747280" w:rsidRPr="00CB28F9" w:rsidRDefault="00747280" w:rsidP="00615C94">
            <w:pPr>
              <w:spacing w:after="0"/>
              <w:ind w:left="0"/>
              <w:rPr>
                <w:rFonts w:cs="Times New Roman"/>
                <w:color w:val="000000" w:themeColor="text1"/>
                <w:szCs w:val="24"/>
              </w:rPr>
            </w:pPr>
            <w:r w:rsidRPr="00CB28F9">
              <w:rPr>
                <w:rFonts w:cs="Times New Roman"/>
                <w:color w:val="000000" w:themeColor="text1"/>
                <w:szCs w:val="24"/>
              </w:rPr>
              <w:t>20 – 29 tahun</w:t>
            </w:r>
          </w:p>
        </w:tc>
        <w:tc>
          <w:tcPr>
            <w:tcW w:w="2126" w:type="dxa"/>
          </w:tcPr>
          <w:p w:rsidR="00747280" w:rsidRPr="00CB28F9" w:rsidRDefault="00747280" w:rsidP="00615C94">
            <w:pPr>
              <w:spacing w:after="0"/>
              <w:ind w:left="0"/>
              <w:rPr>
                <w:rFonts w:cs="Times New Roman"/>
                <w:color w:val="000000" w:themeColor="text1"/>
                <w:szCs w:val="24"/>
              </w:rPr>
            </w:pPr>
            <w:r w:rsidRPr="00CB28F9">
              <w:rPr>
                <w:rFonts w:cs="Times New Roman"/>
                <w:color w:val="000000" w:themeColor="text1"/>
                <w:szCs w:val="24"/>
              </w:rPr>
              <w:t xml:space="preserve">17 </w:t>
            </w:r>
          </w:p>
        </w:tc>
        <w:tc>
          <w:tcPr>
            <w:tcW w:w="1636" w:type="dxa"/>
          </w:tcPr>
          <w:p w:rsidR="00747280" w:rsidRPr="00CB28F9" w:rsidRDefault="00747280" w:rsidP="00615C94">
            <w:pPr>
              <w:spacing w:after="0"/>
              <w:ind w:left="0"/>
              <w:rPr>
                <w:rFonts w:cs="Times New Roman"/>
                <w:color w:val="000000" w:themeColor="text1"/>
                <w:szCs w:val="24"/>
              </w:rPr>
            </w:pPr>
            <w:r w:rsidRPr="00CB28F9">
              <w:rPr>
                <w:rFonts w:cs="Times New Roman"/>
                <w:color w:val="000000" w:themeColor="text1"/>
                <w:szCs w:val="24"/>
              </w:rPr>
              <w:t>53%</w:t>
            </w:r>
          </w:p>
        </w:tc>
      </w:tr>
      <w:tr w:rsidR="00747280" w:rsidRPr="00CB28F9" w:rsidTr="00253CFF">
        <w:trPr>
          <w:jc w:val="center"/>
        </w:trPr>
        <w:tc>
          <w:tcPr>
            <w:tcW w:w="2127" w:type="dxa"/>
          </w:tcPr>
          <w:p w:rsidR="00747280" w:rsidRPr="00CB28F9" w:rsidRDefault="00747280" w:rsidP="00615C94">
            <w:pPr>
              <w:spacing w:after="0"/>
              <w:ind w:left="0"/>
              <w:rPr>
                <w:rFonts w:cs="Times New Roman"/>
                <w:color w:val="000000" w:themeColor="text1"/>
                <w:szCs w:val="24"/>
              </w:rPr>
            </w:pPr>
            <w:r w:rsidRPr="00CB28F9">
              <w:rPr>
                <w:rFonts w:cs="Times New Roman"/>
                <w:color w:val="000000" w:themeColor="text1"/>
                <w:szCs w:val="24"/>
              </w:rPr>
              <w:t>30 – 39 tahun</w:t>
            </w:r>
          </w:p>
        </w:tc>
        <w:tc>
          <w:tcPr>
            <w:tcW w:w="2126" w:type="dxa"/>
          </w:tcPr>
          <w:p w:rsidR="00747280" w:rsidRPr="00CB28F9" w:rsidRDefault="00747280" w:rsidP="00615C94">
            <w:pPr>
              <w:spacing w:after="0"/>
              <w:ind w:left="0"/>
              <w:rPr>
                <w:rFonts w:cs="Times New Roman"/>
                <w:color w:val="000000" w:themeColor="text1"/>
                <w:szCs w:val="24"/>
              </w:rPr>
            </w:pPr>
            <w:r w:rsidRPr="00CB28F9">
              <w:rPr>
                <w:rFonts w:cs="Times New Roman"/>
                <w:color w:val="000000" w:themeColor="text1"/>
                <w:szCs w:val="24"/>
              </w:rPr>
              <w:t>9</w:t>
            </w:r>
          </w:p>
        </w:tc>
        <w:tc>
          <w:tcPr>
            <w:tcW w:w="1636" w:type="dxa"/>
          </w:tcPr>
          <w:p w:rsidR="00747280" w:rsidRPr="00CB28F9" w:rsidRDefault="00747280" w:rsidP="00615C94">
            <w:pPr>
              <w:spacing w:after="0"/>
              <w:ind w:left="0"/>
              <w:rPr>
                <w:rFonts w:cs="Times New Roman"/>
                <w:color w:val="000000" w:themeColor="text1"/>
                <w:szCs w:val="24"/>
              </w:rPr>
            </w:pPr>
            <w:r w:rsidRPr="00CB28F9">
              <w:rPr>
                <w:rFonts w:cs="Times New Roman"/>
                <w:color w:val="000000" w:themeColor="text1"/>
                <w:szCs w:val="24"/>
              </w:rPr>
              <w:t>28%</w:t>
            </w:r>
          </w:p>
        </w:tc>
      </w:tr>
      <w:tr w:rsidR="00747280" w:rsidRPr="00CB28F9" w:rsidTr="00253CFF">
        <w:trPr>
          <w:jc w:val="center"/>
        </w:trPr>
        <w:tc>
          <w:tcPr>
            <w:tcW w:w="2127" w:type="dxa"/>
          </w:tcPr>
          <w:p w:rsidR="00747280" w:rsidRPr="00CB28F9" w:rsidRDefault="00747280" w:rsidP="00615C94">
            <w:pPr>
              <w:spacing w:after="0"/>
              <w:ind w:left="0"/>
              <w:rPr>
                <w:rFonts w:cs="Times New Roman"/>
                <w:color w:val="000000" w:themeColor="text1"/>
                <w:szCs w:val="24"/>
              </w:rPr>
            </w:pPr>
            <w:r w:rsidRPr="00CB28F9">
              <w:rPr>
                <w:rFonts w:cs="Times New Roman"/>
                <w:color w:val="000000" w:themeColor="text1"/>
                <w:szCs w:val="24"/>
              </w:rPr>
              <w:t>40 – 49 tahun</w:t>
            </w:r>
          </w:p>
        </w:tc>
        <w:tc>
          <w:tcPr>
            <w:tcW w:w="2126" w:type="dxa"/>
          </w:tcPr>
          <w:p w:rsidR="00747280" w:rsidRPr="00CB28F9" w:rsidRDefault="00747280" w:rsidP="00615C94">
            <w:pPr>
              <w:spacing w:after="0"/>
              <w:ind w:left="0"/>
              <w:rPr>
                <w:rFonts w:cs="Times New Roman"/>
                <w:color w:val="000000" w:themeColor="text1"/>
                <w:szCs w:val="24"/>
              </w:rPr>
            </w:pPr>
            <w:r w:rsidRPr="00CB28F9">
              <w:rPr>
                <w:rFonts w:cs="Times New Roman"/>
                <w:color w:val="000000" w:themeColor="text1"/>
                <w:szCs w:val="24"/>
              </w:rPr>
              <w:t>1</w:t>
            </w:r>
          </w:p>
        </w:tc>
        <w:tc>
          <w:tcPr>
            <w:tcW w:w="1636" w:type="dxa"/>
          </w:tcPr>
          <w:p w:rsidR="00747280" w:rsidRPr="00CB28F9" w:rsidRDefault="00747280" w:rsidP="00615C94">
            <w:pPr>
              <w:spacing w:after="0"/>
              <w:ind w:left="0"/>
              <w:rPr>
                <w:rFonts w:cs="Times New Roman"/>
                <w:color w:val="000000" w:themeColor="text1"/>
                <w:szCs w:val="24"/>
              </w:rPr>
            </w:pPr>
            <w:r w:rsidRPr="00CB28F9">
              <w:rPr>
                <w:rFonts w:cs="Times New Roman"/>
                <w:color w:val="000000" w:themeColor="text1"/>
                <w:szCs w:val="24"/>
              </w:rPr>
              <w:t>3%</w:t>
            </w:r>
          </w:p>
        </w:tc>
      </w:tr>
      <w:tr w:rsidR="00747280" w:rsidRPr="00CB28F9" w:rsidTr="00253CFF">
        <w:trPr>
          <w:jc w:val="center"/>
        </w:trPr>
        <w:tc>
          <w:tcPr>
            <w:tcW w:w="2127" w:type="dxa"/>
          </w:tcPr>
          <w:p w:rsidR="00747280" w:rsidRPr="00CB28F9" w:rsidRDefault="00747280" w:rsidP="00615C94">
            <w:pPr>
              <w:spacing w:after="0"/>
              <w:ind w:left="0"/>
              <w:rPr>
                <w:rFonts w:cs="Times New Roman"/>
                <w:color w:val="000000" w:themeColor="text1"/>
                <w:szCs w:val="24"/>
              </w:rPr>
            </w:pPr>
            <w:r w:rsidRPr="00CB28F9">
              <w:rPr>
                <w:rFonts w:cs="Times New Roman"/>
                <w:color w:val="000000" w:themeColor="text1"/>
                <w:szCs w:val="24"/>
              </w:rPr>
              <w:t>&gt;50 tahun</w:t>
            </w:r>
          </w:p>
        </w:tc>
        <w:tc>
          <w:tcPr>
            <w:tcW w:w="2126" w:type="dxa"/>
          </w:tcPr>
          <w:p w:rsidR="00747280" w:rsidRPr="00CB28F9" w:rsidRDefault="00747280" w:rsidP="00615C94">
            <w:pPr>
              <w:spacing w:after="0"/>
              <w:ind w:left="0"/>
              <w:rPr>
                <w:rFonts w:cs="Times New Roman"/>
                <w:color w:val="000000" w:themeColor="text1"/>
                <w:szCs w:val="24"/>
              </w:rPr>
            </w:pPr>
            <w:r w:rsidRPr="00CB28F9">
              <w:rPr>
                <w:rFonts w:cs="Times New Roman"/>
                <w:color w:val="000000" w:themeColor="text1"/>
                <w:szCs w:val="24"/>
              </w:rPr>
              <w:t>5</w:t>
            </w:r>
          </w:p>
        </w:tc>
        <w:tc>
          <w:tcPr>
            <w:tcW w:w="1636" w:type="dxa"/>
          </w:tcPr>
          <w:p w:rsidR="00747280" w:rsidRPr="00CB28F9" w:rsidRDefault="00747280" w:rsidP="00615C94">
            <w:pPr>
              <w:spacing w:after="0"/>
              <w:ind w:left="0"/>
              <w:rPr>
                <w:rFonts w:cs="Times New Roman"/>
                <w:color w:val="000000" w:themeColor="text1"/>
                <w:szCs w:val="24"/>
              </w:rPr>
            </w:pPr>
            <w:r w:rsidRPr="00CB28F9">
              <w:rPr>
                <w:rFonts w:cs="Times New Roman"/>
                <w:color w:val="000000" w:themeColor="text1"/>
                <w:szCs w:val="24"/>
              </w:rPr>
              <w:t>16%</w:t>
            </w:r>
          </w:p>
        </w:tc>
      </w:tr>
      <w:tr w:rsidR="00747280" w:rsidRPr="00CB28F9" w:rsidTr="00253CFF">
        <w:trPr>
          <w:jc w:val="center"/>
        </w:trPr>
        <w:tc>
          <w:tcPr>
            <w:tcW w:w="2127" w:type="dxa"/>
          </w:tcPr>
          <w:p w:rsidR="00747280" w:rsidRPr="00CB28F9" w:rsidRDefault="00747280" w:rsidP="00615C94">
            <w:pPr>
              <w:spacing w:after="0"/>
              <w:ind w:left="0"/>
              <w:rPr>
                <w:rFonts w:cs="Times New Roman"/>
                <w:color w:val="000000" w:themeColor="text1"/>
                <w:szCs w:val="24"/>
              </w:rPr>
            </w:pPr>
            <w:r w:rsidRPr="00CB28F9">
              <w:rPr>
                <w:rFonts w:cs="Times New Roman"/>
                <w:color w:val="000000" w:themeColor="text1"/>
                <w:szCs w:val="24"/>
              </w:rPr>
              <w:t>Jumlah</w:t>
            </w:r>
          </w:p>
        </w:tc>
        <w:tc>
          <w:tcPr>
            <w:tcW w:w="2126" w:type="dxa"/>
          </w:tcPr>
          <w:p w:rsidR="00747280" w:rsidRPr="00CB28F9" w:rsidRDefault="00747280" w:rsidP="00615C94">
            <w:pPr>
              <w:spacing w:after="0"/>
              <w:ind w:left="0"/>
              <w:rPr>
                <w:rFonts w:cs="Times New Roman"/>
                <w:color w:val="000000" w:themeColor="text1"/>
                <w:szCs w:val="24"/>
              </w:rPr>
            </w:pPr>
            <w:r w:rsidRPr="00CB28F9">
              <w:rPr>
                <w:rFonts w:cs="Times New Roman"/>
                <w:color w:val="000000" w:themeColor="text1"/>
                <w:szCs w:val="24"/>
              </w:rPr>
              <w:t>32</w:t>
            </w:r>
          </w:p>
        </w:tc>
        <w:tc>
          <w:tcPr>
            <w:tcW w:w="1636" w:type="dxa"/>
          </w:tcPr>
          <w:p w:rsidR="00747280" w:rsidRPr="00CB28F9" w:rsidRDefault="00747280" w:rsidP="00615C94">
            <w:pPr>
              <w:spacing w:after="0"/>
              <w:ind w:left="0"/>
              <w:rPr>
                <w:rFonts w:cs="Times New Roman"/>
                <w:color w:val="000000" w:themeColor="text1"/>
                <w:szCs w:val="24"/>
              </w:rPr>
            </w:pPr>
            <w:r w:rsidRPr="00CB28F9">
              <w:rPr>
                <w:rFonts w:cs="Times New Roman"/>
                <w:color w:val="000000" w:themeColor="text1"/>
                <w:szCs w:val="24"/>
              </w:rPr>
              <w:t>100%</w:t>
            </w:r>
          </w:p>
        </w:tc>
      </w:tr>
    </w:tbl>
    <w:p w:rsidR="00747280" w:rsidRPr="00CB28F9" w:rsidRDefault="00747280" w:rsidP="00615C94">
      <w:pPr>
        <w:pStyle w:val="ListParagraph"/>
        <w:spacing w:after="0" w:line="276" w:lineRule="auto"/>
        <w:ind w:left="1134"/>
        <w:rPr>
          <w:rFonts w:cs="Times New Roman"/>
          <w:color w:val="000000" w:themeColor="text1"/>
          <w:szCs w:val="24"/>
        </w:rPr>
      </w:pPr>
      <w:r w:rsidRPr="00CB28F9">
        <w:rPr>
          <w:rFonts w:cs="Times New Roman"/>
          <w:color w:val="000000" w:themeColor="text1"/>
          <w:szCs w:val="24"/>
        </w:rPr>
        <w:t>Sumber : Data Primer yang diolah, 2022</w:t>
      </w:r>
    </w:p>
    <w:p w:rsidR="00747280" w:rsidRPr="00CB28F9" w:rsidRDefault="00747280" w:rsidP="00615C94">
      <w:pPr>
        <w:pStyle w:val="ListParagraph"/>
        <w:spacing w:after="0" w:line="276" w:lineRule="auto"/>
        <w:ind w:left="1134"/>
        <w:rPr>
          <w:rFonts w:cs="Times New Roman"/>
          <w:i/>
          <w:color w:val="000000" w:themeColor="text1"/>
          <w:szCs w:val="24"/>
        </w:rPr>
      </w:pPr>
    </w:p>
    <w:p w:rsidR="00747280" w:rsidRPr="00CB28F9" w:rsidRDefault="00747280" w:rsidP="00615C94">
      <w:pPr>
        <w:pStyle w:val="ListParagraph"/>
        <w:spacing w:after="0" w:line="276" w:lineRule="auto"/>
        <w:ind w:left="0" w:right="-2"/>
        <w:jc w:val="center"/>
        <w:rPr>
          <w:rFonts w:cs="Times New Roman"/>
          <w:i/>
          <w:color w:val="000000" w:themeColor="text1"/>
          <w:szCs w:val="24"/>
        </w:rPr>
      </w:pPr>
      <w:r w:rsidRPr="00CB28F9">
        <w:rPr>
          <w:rFonts w:cs="Times New Roman"/>
          <w:i/>
          <w:noProof/>
          <w:color w:val="000000" w:themeColor="text1"/>
          <w:szCs w:val="24"/>
          <w:lang w:eastAsia="id-ID"/>
        </w:rPr>
        <w:drawing>
          <wp:inline distT="0" distB="0" distL="0" distR="0">
            <wp:extent cx="3562350" cy="2085975"/>
            <wp:effectExtent l="19050" t="0" r="19050" b="0"/>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47280" w:rsidRPr="00CB28F9" w:rsidRDefault="00747280" w:rsidP="00615C94">
      <w:pPr>
        <w:pStyle w:val="ListParagraph"/>
        <w:spacing w:after="0" w:line="276" w:lineRule="auto"/>
        <w:ind w:left="0" w:right="-2"/>
        <w:jc w:val="center"/>
        <w:rPr>
          <w:rFonts w:cs="Times New Roman"/>
          <w:color w:val="000000" w:themeColor="text1"/>
          <w:szCs w:val="24"/>
        </w:rPr>
      </w:pPr>
      <w:r w:rsidRPr="00CB28F9">
        <w:rPr>
          <w:rFonts w:cs="Times New Roman"/>
          <w:color w:val="000000" w:themeColor="text1"/>
          <w:szCs w:val="24"/>
        </w:rPr>
        <w:t>Gambar 4.3 Karakterinstik Responden Berdasarkan Usia</w:t>
      </w:r>
    </w:p>
    <w:p w:rsidR="00E958B6" w:rsidRPr="00CB28F9" w:rsidRDefault="00E958B6" w:rsidP="00615C94">
      <w:pPr>
        <w:pStyle w:val="ListParagraph"/>
        <w:spacing w:after="0" w:line="276" w:lineRule="auto"/>
        <w:ind w:left="1134" w:right="-2"/>
        <w:jc w:val="left"/>
        <w:rPr>
          <w:rFonts w:cs="Times New Roman"/>
          <w:color w:val="000000" w:themeColor="text1"/>
          <w:szCs w:val="24"/>
        </w:rPr>
      </w:pPr>
    </w:p>
    <w:p w:rsidR="00747280" w:rsidRPr="00CB28F9" w:rsidRDefault="00747280" w:rsidP="00615C94">
      <w:pPr>
        <w:pStyle w:val="ListParagraph"/>
        <w:spacing w:after="0" w:line="276" w:lineRule="auto"/>
        <w:ind w:left="709" w:right="-2" w:firstLine="425"/>
        <w:rPr>
          <w:rFonts w:cs="Times New Roman"/>
          <w:color w:val="000000" w:themeColor="text1"/>
          <w:szCs w:val="24"/>
        </w:rPr>
      </w:pPr>
      <w:r w:rsidRPr="00CB28F9">
        <w:rPr>
          <w:rFonts w:cs="Times New Roman"/>
          <w:color w:val="000000" w:themeColor="text1"/>
          <w:szCs w:val="24"/>
        </w:rPr>
        <w:t>Berdasarkan data diatas, dapat dilihat bahwa responden dengan usia 20 – 29 tahun sebanyak 17 orang dengan persentase 53%, usia 30 – 39 sebanyak 9 orang dengan persentase 28%, 40 – 49 sebanyak 1 orang dengan persentase 3% dan &gt;50 tahun sebanyak 5 orang dengan persentase 28%. Jadi, dapat diketahui bahwa rata – rata</w:t>
      </w:r>
      <w:r w:rsidR="00E40709" w:rsidRPr="00CB28F9">
        <w:rPr>
          <w:rFonts w:cs="Times New Roman"/>
          <w:color w:val="000000" w:themeColor="text1"/>
          <w:szCs w:val="24"/>
        </w:rPr>
        <w:t xml:space="preserve"> karyawan pada Divisi Optima PT</w:t>
      </w:r>
      <w:r w:rsidRPr="00CB28F9">
        <w:rPr>
          <w:rFonts w:cs="Times New Roman"/>
          <w:color w:val="000000" w:themeColor="text1"/>
          <w:szCs w:val="24"/>
        </w:rPr>
        <w:t xml:space="preserve"> Telkom Witel Bogor pada penelitian ini didominasi oleh responden dengan usia 20 – 29 tahun.</w:t>
      </w:r>
    </w:p>
    <w:p w:rsidR="00747280" w:rsidRPr="00CB28F9" w:rsidRDefault="00747280" w:rsidP="00615C94">
      <w:pPr>
        <w:pStyle w:val="ListParagraph"/>
        <w:spacing w:after="0" w:line="276" w:lineRule="auto"/>
        <w:ind w:left="1134" w:right="-2"/>
        <w:rPr>
          <w:rFonts w:cs="Times New Roman"/>
          <w:color w:val="000000" w:themeColor="text1"/>
          <w:szCs w:val="24"/>
        </w:rPr>
      </w:pPr>
    </w:p>
    <w:p w:rsidR="00747280" w:rsidRPr="00CB28F9" w:rsidRDefault="00747280" w:rsidP="00615C94">
      <w:pPr>
        <w:pStyle w:val="Subbab4"/>
        <w:ind w:left="426" w:right="-1" w:hanging="426"/>
      </w:pPr>
      <w:bookmarkStart w:id="73" w:name="_Toc111902026"/>
      <w:r w:rsidRPr="00CB28F9">
        <w:t>Analisis Data</w:t>
      </w:r>
      <w:bookmarkEnd w:id="73"/>
    </w:p>
    <w:p w:rsidR="00747280" w:rsidRPr="00CB28F9" w:rsidRDefault="00747280" w:rsidP="00615C94">
      <w:pPr>
        <w:pStyle w:val="subsubbab4"/>
        <w:numPr>
          <w:ilvl w:val="2"/>
          <w:numId w:val="77"/>
        </w:numPr>
        <w:ind w:left="709" w:right="-1"/>
      </w:pPr>
      <w:bookmarkStart w:id="74" w:name="_Toc111902027"/>
      <w:r w:rsidRPr="00CB28F9">
        <w:t>Uji Validitas</w:t>
      </w:r>
      <w:bookmarkEnd w:id="74"/>
    </w:p>
    <w:p w:rsidR="00747280" w:rsidRPr="00CB28F9" w:rsidRDefault="00747280" w:rsidP="00615C94">
      <w:pPr>
        <w:pStyle w:val="ListParagraph"/>
        <w:spacing w:after="0" w:line="276" w:lineRule="auto"/>
        <w:ind w:left="709" w:right="-2" w:firstLine="425"/>
        <w:rPr>
          <w:rFonts w:cs="Times New Roman"/>
          <w:color w:val="000000" w:themeColor="text1"/>
          <w:szCs w:val="24"/>
        </w:rPr>
      </w:pPr>
      <w:r w:rsidRPr="00CB28F9">
        <w:rPr>
          <w:rFonts w:cs="Times New Roman"/>
          <w:color w:val="000000" w:themeColor="text1"/>
          <w:szCs w:val="24"/>
        </w:rPr>
        <w:t>Dalam mel</w:t>
      </w:r>
      <w:r w:rsidR="00D86CD4">
        <w:rPr>
          <w:rFonts w:cs="Times New Roman"/>
          <w:color w:val="000000" w:themeColor="text1"/>
          <w:szCs w:val="24"/>
        </w:rPr>
        <w:t xml:space="preserve">akukan uji validitas </w:t>
      </w:r>
      <w:r w:rsidRPr="00CB28F9">
        <w:rPr>
          <w:rFonts w:cs="Times New Roman"/>
          <w:color w:val="000000" w:themeColor="text1"/>
          <w:szCs w:val="24"/>
        </w:rPr>
        <w:t>terhadap instrumen penelitian baik terhadap variabel lingkungan kerja (X1), gaya k</w:t>
      </w:r>
      <w:r w:rsidR="00C83044">
        <w:rPr>
          <w:rFonts w:cs="Times New Roman"/>
          <w:color w:val="000000" w:themeColor="text1"/>
          <w:szCs w:val="24"/>
        </w:rPr>
        <w:t>epemimpinan demokratis (X2) dan</w:t>
      </w:r>
      <w:r w:rsidRPr="00CB28F9">
        <w:rPr>
          <w:rFonts w:cs="Times New Roman"/>
          <w:color w:val="000000" w:themeColor="text1"/>
          <w:szCs w:val="24"/>
        </w:rPr>
        <w:t xml:space="preserve"> kinerja karyawan (Y). Penulis menggunakan korelasi product moment sesuai dengan </w:t>
      </w:r>
      <w:r w:rsidR="005A22C3" w:rsidRPr="00CB28F9">
        <w:rPr>
          <w:rFonts w:cs="Times New Roman"/>
          <w:color w:val="000000" w:themeColor="text1"/>
          <w:szCs w:val="24"/>
        </w:rPr>
        <w:t xml:space="preserve">bab III </w:t>
      </w:r>
      <w:r w:rsidRPr="00CB28F9">
        <w:rPr>
          <w:rFonts w:cs="Times New Roman"/>
          <w:color w:val="000000" w:themeColor="text1"/>
          <w:szCs w:val="24"/>
        </w:rPr>
        <w:t>pada metodologi penelitian ini, dengan bantuan SPSS 22 untuk menghitung koefisien (r hitung) dan untuk nilai r tabel nya dilihat dari r tabel dengan</w:t>
      </w:r>
      <w:r w:rsidR="006D798F" w:rsidRPr="00CB28F9">
        <w:rPr>
          <w:rFonts w:cs="Times New Roman"/>
          <w:color w:val="000000" w:themeColor="text1"/>
          <w:szCs w:val="24"/>
        </w:rPr>
        <w:t xml:space="preserve"> n 32 sehingga diperoleh nilai r tabel = 0,361</w:t>
      </w:r>
      <w:r w:rsidRPr="00CB28F9">
        <w:rPr>
          <w:rFonts w:cs="Times New Roman"/>
          <w:color w:val="000000" w:themeColor="text1"/>
          <w:szCs w:val="24"/>
        </w:rPr>
        <w:t xml:space="preserve"> d</w:t>
      </w:r>
      <w:r w:rsidR="006D798F" w:rsidRPr="00CB28F9">
        <w:rPr>
          <w:rFonts w:cs="Times New Roman"/>
          <w:color w:val="000000" w:themeColor="text1"/>
          <w:szCs w:val="24"/>
        </w:rPr>
        <w:t>an d</w:t>
      </w:r>
      <w:r w:rsidRPr="00CB28F9">
        <w:rPr>
          <w:rFonts w:cs="Times New Roman"/>
          <w:color w:val="000000" w:themeColor="text1"/>
          <w:szCs w:val="24"/>
        </w:rPr>
        <w:t>engan tingkat signi</w:t>
      </w:r>
      <w:r w:rsidR="00C24944" w:rsidRPr="00CB28F9">
        <w:rPr>
          <w:rFonts w:cs="Times New Roman"/>
          <w:color w:val="000000" w:themeColor="text1"/>
          <w:szCs w:val="24"/>
        </w:rPr>
        <w:t>fikan 5% (α = 0,05).</w:t>
      </w:r>
      <w:r w:rsidRPr="00CB28F9">
        <w:rPr>
          <w:rFonts w:cs="Times New Roman"/>
          <w:color w:val="000000" w:themeColor="text1"/>
          <w:szCs w:val="24"/>
        </w:rPr>
        <w:t xml:space="preserve"> Kemudian nilai r hitung yang diperoleh dari perhitungan SPSS 22 dibandingkan dengan nilai r tabel untuk mengetahui apakah butir pertanyaan atau pernyataan dinyatakan valid atau </w:t>
      </w:r>
      <w:r w:rsidRPr="00CB28F9">
        <w:rPr>
          <w:rFonts w:cs="Times New Roman"/>
          <w:color w:val="000000" w:themeColor="text1"/>
          <w:szCs w:val="24"/>
        </w:rPr>
        <w:lastRenderedPageBreak/>
        <w:t>tidak valid. Untuk lebih jelasnya dapat dilihat pada tabel 4.3, 4.4 dan 4.5 berikut :</w:t>
      </w:r>
    </w:p>
    <w:p w:rsidR="00747280" w:rsidRPr="00CB28F9" w:rsidRDefault="00747280" w:rsidP="00615C94">
      <w:pPr>
        <w:pStyle w:val="ListParagraph"/>
        <w:spacing w:after="0" w:line="276" w:lineRule="auto"/>
        <w:ind w:left="731" w:right="-1"/>
        <w:jc w:val="center"/>
        <w:rPr>
          <w:rFonts w:cs="Times New Roman"/>
          <w:color w:val="000000" w:themeColor="text1"/>
          <w:szCs w:val="24"/>
        </w:rPr>
      </w:pPr>
      <w:r w:rsidRPr="00CB28F9">
        <w:rPr>
          <w:rFonts w:cs="Times New Roman"/>
          <w:color w:val="000000" w:themeColor="text1"/>
          <w:szCs w:val="24"/>
        </w:rPr>
        <w:t>Tabel 4.3 Uj</w:t>
      </w:r>
      <w:r w:rsidR="007425A9" w:rsidRPr="00CB28F9">
        <w:rPr>
          <w:rFonts w:cs="Times New Roman"/>
          <w:color w:val="000000" w:themeColor="text1"/>
          <w:szCs w:val="24"/>
        </w:rPr>
        <w:t>i Validitas Lingkungan Kerja (X</w:t>
      </w:r>
      <w:r w:rsidR="007425A9" w:rsidRPr="00CB28F9">
        <w:rPr>
          <w:rFonts w:cs="Times New Roman"/>
          <w:color w:val="000000" w:themeColor="text1"/>
          <w:szCs w:val="24"/>
          <w:vertAlign w:val="subscript"/>
        </w:rPr>
        <w:t>1</w:t>
      </w:r>
      <w:r w:rsidRPr="00CB28F9">
        <w:rPr>
          <w:rFonts w:cs="Times New Roman"/>
          <w:color w:val="000000" w:themeColor="text1"/>
          <w:szCs w:val="24"/>
        </w:rPr>
        <w:t>)</w:t>
      </w:r>
    </w:p>
    <w:tbl>
      <w:tblPr>
        <w:tblW w:w="680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08"/>
        <w:gridCol w:w="117"/>
        <w:gridCol w:w="1105"/>
        <w:gridCol w:w="36"/>
        <w:gridCol w:w="1064"/>
        <w:gridCol w:w="86"/>
        <w:gridCol w:w="1196"/>
        <w:gridCol w:w="48"/>
        <w:gridCol w:w="1403"/>
        <w:gridCol w:w="270"/>
      </w:tblGrid>
      <w:tr w:rsidR="008B1C25" w:rsidRPr="00CB28F9" w:rsidTr="008B1C25">
        <w:tc>
          <w:tcPr>
            <w:tcW w:w="1475" w:type="dxa"/>
            <w:gridSpan w:val="2"/>
            <w:vAlign w:val="center"/>
          </w:tcPr>
          <w:p w:rsidR="008B1C25" w:rsidRPr="00CB28F9" w:rsidRDefault="008B1C25" w:rsidP="00615C94">
            <w:pPr>
              <w:spacing w:after="0"/>
              <w:ind w:left="-104" w:right="-75"/>
              <w:jc w:val="center"/>
              <w:rPr>
                <w:rFonts w:cs="Times New Roman"/>
                <w:color w:val="000000" w:themeColor="text1"/>
                <w:szCs w:val="24"/>
              </w:rPr>
            </w:pPr>
            <w:r w:rsidRPr="00CB28F9">
              <w:rPr>
                <w:rFonts w:cs="Times New Roman"/>
                <w:color w:val="000000" w:themeColor="text1"/>
                <w:szCs w:val="24"/>
              </w:rPr>
              <w:t>No Pernyataan</w:t>
            </w:r>
          </w:p>
        </w:tc>
        <w:tc>
          <w:tcPr>
            <w:tcW w:w="1222" w:type="dxa"/>
            <w:gridSpan w:val="2"/>
            <w:vAlign w:val="center"/>
          </w:tcPr>
          <w:p w:rsidR="008B1C25" w:rsidRPr="00CB28F9" w:rsidRDefault="008B1C25" w:rsidP="00615C94">
            <w:pPr>
              <w:spacing w:after="0"/>
              <w:ind w:left="0" w:right="0"/>
              <w:jc w:val="center"/>
              <w:rPr>
                <w:rFonts w:cs="Times New Roman"/>
                <w:color w:val="000000" w:themeColor="text1"/>
                <w:szCs w:val="24"/>
              </w:rPr>
            </w:pPr>
            <w:r w:rsidRPr="00CB28F9">
              <w:rPr>
                <w:rFonts w:cs="Times New Roman"/>
                <w:color w:val="000000" w:themeColor="text1"/>
                <w:szCs w:val="24"/>
              </w:rPr>
              <w:t>Variabel</w:t>
            </w:r>
          </w:p>
        </w:tc>
        <w:tc>
          <w:tcPr>
            <w:tcW w:w="1100" w:type="dxa"/>
            <w:gridSpan w:val="2"/>
            <w:vAlign w:val="center"/>
          </w:tcPr>
          <w:p w:rsidR="008B1C25" w:rsidRPr="00CB28F9" w:rsidRDefault="008B1C25" w:rsidP="00615C94">
            <w:pPr>
              <w:spacing w:after="0"/>
              <w:ind w:left="-104" w:right="-129"/>
              <w:jc w:val="center"/>
              <w:rPr>
                <w:rFonts w:cs="Times New Roman"/>
                <w:color w:val="000000" w:themeColor="text1"/>
                <w:szCs w:val="24"/>
              </w:rPr>
            </w:pPr>
            <w:r w:rsidRPr="00CB28F9">
              <w:rPr>
                <w:rFonts w:cs="Times New Roman"/>
                <w:color w:val="000000" w:themeColor="text1"/>
                <w:szCs w:val="24"/>
              </w:rPr>
              <w:t xml:space="preserve">r hitung </w:t>
            </w:r>
          </w:p>
        </w:tc>
        <w:tc>
          <w:tcPr>
            <w:tcW w:w="1282" w:type="dxa"/>
            <w:gridSpan w:val="2"/>
            <w:vAlign w:val="center"/>
          </w:tcPr>
          <w:p w:rsidR="008B1C25" w:rsidRPr="00CB28F9" w:rsidRDefault="008B1C25" w:rsidP="00615C94">
            <w:pPr>
              <w:spacing w:after="0"/>
              <w:ind w:left="0" w:right="-36"/>
              <w:jc w:val="center"/>
              <w:rPr>
                <w:rFonts w:cs="Times New Roman"/>
                <w:color w:val="000000" w:themeColor="text1"/>
                <w:szCs w:val="24"/>
              </w:rPr>
            </w:pPr>
            <w:r w:rsidRPr="00CB28F9">
              <w:rPr>
                <w:rFonts w:cs="Times New Roman"/>
                <w:color w:val="000000" w:themeColor="text1"/>
                <w:szCs w:val="24"/>
              </w:rPr>
              <w:t>r tabel</w:t>
            </w:r>
          </w:p>
        </w:tc>
        <w:tc>
          <w:tcPr>
            <w:tcW w:w="1721" w:type="dxa"/>
            <w:gridSpan w:val="3"/>
            <w:vAlign w:val="center"/>
          </w:tcPr>
          <w:p w:rsidR="008B1C25" w:rsidRPr="00CB28F9" w:rsidRDefault="008B1C25" w:rsidP="00615C94">
            <w:pPr>
              <w:spacing w:after="0"/>
              <w:ind w:left="-38" w:right="-9"/>
              <w:jc w:val="center"/>
              <w:rPr>
                <w:rFonts w:cs="Times New Roman"/>
                <w:color w:val="000000" w:themeColor="text1"/>
                <w:szCs w:val="24"/>
              </w:rPr>
            </w:pPr>
            <w:r w:rsidRPr="00CB28F9">
              <w:rPr>
                <w:rFonts w:cs="Times New Roman"/>
                <w:color w:val="000000" w:themeColor="text1"/>
                <w:szCs w:val="24"/>
              </w:rPr>
              <w:t>Keterangan</w:t>
            </w:r>
          </w:p>
        </w:tc>
      </w:tr>
      <w:tr w:rsidR="008B1C25" w:rsidRPr="00CB28F9" w:rsidTr="008B1C25">
        <w:tc>
          <w:tcPr>
            <w:tcW w:w="6800" w:type="dxa"/>
            <w:gridSpan w:val="11"/>
            <w:vAlign w:val="center"/>
          </w:tcPr>
          <w:p w:rsidR="008B1C25" w:rsidRPr="00CB28F9" w:rsidRDefault="008B1C25" w:rsidP="00615C94">
            <w:pPr>
              <w:spacing w:after="0"/>
              <w:ind w:left="-104" w:right="-75"/>
              <w:jc w:val="center"/>
              <w:rPr>
                <w:rFonts w:cs="Times New Roman"/>
                <w:color w:val="000000" w:themeColor="text1"/>
                <w:szCs w:val="24"/>
              </w:rPr>
            </w:pPr>
            <w:r w:rsidRPr="00CB28F9">
              <w:rPr>
                <w:rFonts w:cs="Times New Roman"/>
                <w:color w:val="000000" w:themeColor="text1"/>
                <w:szCs w:val="24"/>
              </w:rPr>
              <w:t>Lingkungan Kerja (X1)</w:t>
            </w:r>
          </w:p>
        </w:tc>
      </w:tr>
      <w:tr w:rsidR="008B1C25" w:rsidRPr="00CB28F9" w:rsidTr="008B1C25">
        <w:trPr>
          <w:gridAfter w:val="1"/>
          <w:wAfter w:w="270" w:type="dxa"/>
          <w:trHeight w:val="20"/>
        </w:trPr>
        <w:tc>
          <w:tcPr>
            <w:tcW w:w="567" w:type="dxa"/>
            <w:vAlign w:val="center"/>
          </w:tcPr>
          <w:p w:rsidR="008B1C25" w:rsidRPr="00CB28F9" w:rsidRDefault="008B1C25" w:rsidP="002647AB">
            <w:pPr>
              <w:spacing w:after="0"/>
              <w:ind w:left="-104" w:right="-154"/>
              <w:jc w:val="center"/>
              <w:rPr>
                <w:rFonts w:cs="Times New Roman"/>
                <w:color w:val="000000" w:themeColor="text1"/>
                <w:szCs w:val="24"/>
              </w:rPr>
            </w:pPr>
            <w:r>
              <w:rPr>
                <w:rFonts w:cs="Times New Roman"/>
                <w:color w:val="000000" w:themeColor="text1"/>
                <w:szCs w:val="24"/>
              </w:rPr>
              <w:t>1</w:t>
            </w:r>
          </w:p>
        </w:tc>
        <w:tc>
          <w:tcPr>
            <w:tcW w:w="1025" w:type="dxa"/>
            <w:gridSpan w:val="2"/>
            <w:vAlign w:val="center"/>
          </w:tcPr>
          <w:p w:rsidR="008B1C25" w:rsidRPr="00CB28F9" w:rsidRDefault="008B1C25" w:rsidP="00615C94">
            <w:pPr>
              <w:spacing w:after="0"/>
              <w:ind w:left="-104" w:right="-75"/>
              <w:jc w:val="center"/>
              <w:rPr>
                <w:rFonts w:cs="Times New Roman"/>
                <w:color w:val="000000" w:themeColor="text1"/>
                <w:szCs w:val="24"/>
              </w:rPr>
            </w:pPr>
            <w:r w:rsidRPr="00CB28F9">
              <w:rPr>
                <w:rFonts w:cs="Times New Roman"/>
                <w:color w:val="000000" w:themeColor="text1"/>
                <w:szCs w:val="24"/>
              </w:rPr>
              <w:t>X1p1</w:t>
            </w:r>
          </w:p>
        </w:tc>
        <w:tc>
          <w:tcPr>
            <w:tcW w:w="1141" w:type="dxa"/>
            <w:gridSpan w:val="2"/>
            <w:vMerge w:val="restart"/>
            <w:vAlign w:val="center"/>
          </w:tcPr>
          <w:p w:rsidR="008B1C25" w:rsidRPr="00CB28F9" w:rsidRDefault="008B1C25" w:rsidP="00615C94">
            <w:pPr>
              <w:spacing w:after="0"/>
              <w:ind w:left="-213" w:right="-58"/>
              <w:jc w:val="center"/>
              <w:rPr>
                <w:rFonts w:cs="Times New Roman"/>
                <w:color w:val="000000" w:themeColor="text1"/>
                <w:szCs w:val="24"/>
              </w:rPr>
            </w:pPr>
            <w:r w:rsidRPr="00CB28F9">
              <w:rPr>
                <w:rFonts w:cs="Times New Roman"/>
                <w:color w:val="000000" w:themeColor="text1"/>
                <w:szCs w:val="24"/>
              </w:rPr>
              <w:t>X1</w:t>
            </w:r>
          </w:p>
        </w:tc>
        <w:tc>
          <w:tcPr>
            <w:tcW w:w="1150" w:type="dxa"/>
            <w:gridSpan w:val="2"/>
            <w:vAlign w:val="center"/>
          </w:tcPr>
          <w:p w:rsidR="008B1C25" w:rsidRPr="00CB28F9" w:rsidRDefault="008B1C25"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0,544</w:t>
            </w:r>
          </w:p>
        </w:tc>
        <w:tc>
          <w:tcPr>
            <w:tcW w:w="1244" w:type="dxa"/>
            <w:gridSpan w:val="2"/>
          </w:tcPr>
          <w:p w:rsidR="008B1C25" w:rsidRPr="00CB28F9" w:rsidRDefault="008B1C25" w:rsidP="00615C94">
            <w:pPr>
              <w:ind w:left="-24" w:right="-51"/>
              <w:jc w:val="center"/>
              <w:rPr>
                <w:rFonts w:cs="Times New Roman"/>
                <w:szCs w:val="24"/>
              </w:rPr>
            </w:pPr>
            <w:r w:rsidRPr="00CB28F9">
              <w:rPr>
                <w:rFonts w:cs="Times New Roman"/>
                <w:color w:val="000000" w:themeColor="text1"/>
                <w:szCs w:val="24"/>
              </w:rPr>
              <w:t>0,361</w:t>
            </w:r>
          </w:p>
        </w:tc>
        <w:tc>
          <w:tcPr>
            <w:tcW w:w="1403" w:type="dxa"/>
            <w:vAlign w:val="center"/>
          </w:tcPr>
          <w:p w:rsidR="008B1C25" w:rsidRPr="00CB28F9" w:rsidRDefault="008B1C25" w:rsidP="00615C94">
            <w:pPr>
              <w:spacing w:after="0"/>
              <w:ind w:left="-371"/>
              <w:jc w:val="center"/>
              <w:rPr>
                <w:rFonts w:cs="Times New Roman"/>
                <w:color w:val="000000" w:themeColor="text1"/>
                <w:szCs w:val="24"/>
              </w:rPr>
            </w:pPr>
            <w:r w:rsidRPr="00CB28F9">
              <w:rPr>
                <w:rFonts w:cs="Times New Roman"/>
                <w:color w:val="000000" w:themeColor="text1"/>
                <w:szCs w:val="24"/>
              </w:rPr>
              <w:t>Valid</w:t>
            </w:r>
          </w:p>
        </w:tc>
      </w:tr>
      <w:tr w:rsidR="008B1C25" w:rsidRPr="00CB28F9" w:rsidTr="008B1C25">
        <w:trPr>
          <w:gridAfter w:val="1"/>
          <w:wAfter w:w="270" w:type="dxa"/>
          <w:trHeight w:val="20"/>
        </w:trPr>
        <w:tc>
          <w:tcPr>
            <w:tcW w:w="567" w:type="dxa"/>
            <w:vAlign w:val="center"/>
          </w:tcPr>
          <w:p w:rsidR="008B1C25" w:rsidRPr="00CB28F9" w:rsidRDefault="008B1C25" w:rsidP="002647AB">
            <w:pPr>
              <w:spacing w:after="0"/>
              <w:ind w:left="-104" w:right="-154"/>
              <w:jc w:val="center"/>
              <w:rPr>
                <w:rFonts w:cs="Times New Roman"/>
                <w:color w:val="000000" w:themeColor="text1"/>
                <w:szCs w:val="24"/>
              </w:rPr>
            </w:pPr>
            <w:r>
              <w:rPr>
                <w:rFonts w:cs="Times New Roman"/>
                <w:color w:val="000000" w:themeColor="text1"/>
                <w:szCs w:val="24"/>
              </w:rPr>
              <w:t>2</w:t>
            </w:r>
          </w:p>
        </w:tc>
        <w:tc>
          <w:tcPr>
            <w:tcW w:w="1025" w:type="dxa"/>
            <w:gridSpan w:val="2"/>
            <w:vAlign w:val="center"/>
          </w:tcPr>
          <w:p w:rsidR="008B1C25" w:rsidRPr="00CB28F9" w:rsidRDefault="008B1C25" w:rsidP="00615C94">
            <w:pPr>
              <w:spacing w:after="0"/>
              <w:ind w:left="-104" w:right="-75"/>
              <w:jc w:val="center"/>
              <w:rPr>
                <w:rFonts w:cs="Times New Roman"/>
                <w:color w:val="000000" w:themeColor="text1"/>
                <w:szCs w:val="24"/>
              </w:rPr>
            </w:pPr>
            <w:r w:rsidRPr="00CB28F9">
              <w:rPr>
                <w:rFonts w:cs="Times New Roman"/>
                <w:color w:val="000000" w:themeColor="text1"/>
                <w:szCs w:val="24"/>
              </w:rPr>
              <w:t>X1p2</w:t>
            </w:r>
          </w:p>
        </w:tc>
        <w:tc>
          <w:tcPr>
            <w:tcW w:w="1141" w:type="dxa"/>
            <w:gridSpan w:val="2"/>
            <w:vMerge/>
            <w:vAlign w:val="center"/>
          </w:tcPr>
          <w:p w:rsidR="008B1C25" w:rsidRPr="00CB28F9" w:rsidRDefault="008B1C25" w:rsidP="00615C94">
            <w:pPr>
              <w:spacing w:after="0"/>
              <w:ind w:left="-213"/>
              <w:jc w:val="center"/>
              <w:rPr>
                <w:rFonts w:cs="Times New Roman"/>
                <w:color w:val="000000" w:themeColor="text1"/>
                <w:szCs w:val="24"/>
              </w:rPr>
            </w:pPr>
          </w:p>
        </w:tc>
        <w:tc>
          <w:tcPr>
            <w:tcW w:w="1150" w:type="dxa"/>
            <w:gridSpan w:val="2"/>
            <w:vAlign w:val="center"/>
          </w:tcPr>
          <w:p w:rsidR="008B1C25" w:rsidRPr="00CB28F9" w:rsidRDefault="008B1C25"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0,544</w:t>
            </w:r>
          </w:p>
        </w:tc>
        <w:tc>
          <w:tcPr>
            <w:tcW w:w="1244" w:type="dxa"/>
            <w:gridSpan w:val="2"/>
          </w:tcPr>
          <w:p w:rsidR="008B1C25" w:rsidRPr="00CB28F9" w:rsidRDefault="008B1C25" w:rsidP="00615C94">
            <w:pPr>
              <w:ind w:left="-24" w:right="-51"/>
              <w:jc w:val="center"/>
              <w:rPr>
                <w:rFonts w:cs="Times New Roman"/>
                <w:szCs w:val="24"/>
              </w:rPr>
            </w:pPr>
            <w:r w:rsidRPr="00CB28F9">
              <w:rPr>
                <w:rFonts w:cs="Times New Roman"/>
                <w:color w:val="000000" w:themeColor="text1"/>
                <w:szCs w:val="24"/>
              </w:rPr>
              <w:t>0,361</w:t>
            </w:r>
          </w:p>
        </w:tc>
        <w:tc>
          <w:tcPr>
            <w:tcW w:w="1403" w:type="dxa"/>
            <w:vAlign w:val="center"/>
          </w:tcPr>
          <w:p w:rsidR="008B1C25" w:rsidRPr="00CB28F9" w:rsidRDefault="008B1C25" w:rsidP="00615C94">
            <w:pPr>
              <w:spacing w:after="0"/>
              <w:ind w:left="-371"/>
              <w:jc w:val="center"/>
              <w:rPr>
                <w:rFonts w:cs="Times New Roman"/>
                <w:color w:val="000000" w:themeColor="text1"/>
                <w:szCs w:val="24"/>
              </w:rPr>
            </w:pPr>
            <w:r w:rsidRPr="00CB28F9">
              <w:rPr>
                <w:rFonts w:cs="Times New Roman"/>
                <w:color w:val="000000" w:themeColor="text1"/>
                <w:szCs w:val="24"/>
              </w:rPr>
              <w:t>Valid</w:t>
            </w:r>
          </w:p>
        </w:tc>
      </w:tr>
      <w:tr w:rsidR="008B1C25" w:rsidRPr="00CB28F9" w:rsidTr="008B1C25">
        <w:trPr>
          <w:gridAfter w:val="1"/>
          <w:wAfter w:w="270" w:type="dxa"/>
          <w:trHeight w:val="20"/>
        </w:trPr>
        <w:tc>
          <w:tcPr>
            <w:tcW w:w="567" w:type="dxa"/>
            <w:vAlign w:val="center"/>
          </w:tcPr>
          <w:p w:rsidR="008B1C25" w:rsidRPr="00CB28F9" w:rsidRDefault="008B1C25" w:rsidP="002647AB">
            <w:pPr>
              <w:spacing w:after="0"/>
              <w:ind w:left="-104" w:right="-154"/>
              <w:jc w:val="center"/>
              <w:rPr>
                <w:rFonts w:cs="Times New Roman"/>
                <w:color w:val="000000" w:themeColor="text1"/>
                <w:szCs w:val="24"/>
              </w:rPr>
            </w:pPr>
            <w:r>
              <w:rPr>
                <w:rFonts w:cs="Times New Roman"/>
                <w:color w:val="000000" w:themeColor="text1"/>
                <w:szCs w:val="24"/>
              </w:rPr>
              <w:t>3</w:t>
            </w:r>
          </w:p>
        </w:tc>
        <w:tc>
          <w:tcPr>
            <w:tcW w:w="1025" w:type="dxa"/>
            <w:gridSpan w:val="2"/>
            <w:vAlign w:val="center"/>
          </w:tcPr>
          <w:p w:rsidR="008B1C25" w:rsidRPr="00CB28F9" w:rsidRDefault="008B1C25" w:rsidP="00615C94">
            <w:pPr>
              <w:spacing w:after="0"/>
              <w:ind w:left="-104" w:right="-75"/>
              <w:jc w:val="center"/>
              <w:rPr>
                <w:rFonts w:cs="Times New Roman"/>
                <w:color w:val="000000" w:themeColor="text1"/>
                <w:szCs w:val="24"/>
              </w:rPr>
            </w:pPr>
            <w:r w:rsidRPr="00CB28F9">
              <w:rPr>
                <w:rFonts w:cs="Times New Roman"/>
                <w:color w:val="000000" w:themeColor="text1"/>
                <w:szCs w:val="24"/>
              </w:rPr>
              <w:t>X1p3</w:t>
            </w:r>
          </w:p>
        </w:tc>
        <w:tc>
          <w:tcPr>
            <w:tcW w:w="1141" w:type="dxa"/>
            <w:gridSpan w:val="2"/>
            <w:vMerge/>
            <w:vAlign w:val="center"/>
          </w:tcPr>
          <w:p w:rsidR="008B1C25" w:rsidRPr="00CB28F9" w:rsidRDefault="008B1C25" w:rsidP="00615C94">
            <w:pPr>
              <w:spacing w:after="0"/>
              <w:ind w:left="-213"/>
              <w:jc w:val="center"/>
              <w:rPr>
                <w:rFonts w:cs="Times New Roman"/>
                <w:color w:val="000000" w:themeColor="text1"/>
                <w:szCs w:val="24"/>
              </w:rPr>
            </w:pPr>
          </w:p>
        </w:tc>
        <w:tc>
          <w:tcPr>
            <w:tcW w:w="1150" w:type="dxa"/>
            <w:gridSpan w:val="2"/>
            <w:vAlign w:val="center"/>
          </w:tcPr>
          <w:p w:rsidR="008B1C25" w:rsidRPr="00CB28F9" w:rsidRDefault="008B1C25"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0,488</w:t>
            </w:r>
          </w:p>
        </w:tc>
        <w:tc>
          <w:tcPr>
            <w:tcW w:w="1244" w:type="dxa"/>
            <w:gridSpan w:val="2"/>
          </w:tcPr>
          <w:p w:rsidR="008B1C25" w:rsidRPr="00CB28F9" w:rsidRDefault="008B1C25" w:rsidP="00615C94">
            <w:pPr>
              <w:ind w:left="-24" w:right="-51"/>
              <w:jc w:val="center"/>
              <w:rPr>
                <w:rFonts w:cs="Times New Roman"/>
                <w:szCs w:val="24"/>
              </w:rPr>
            </w:pPr>
            <w:r w:rsidRPr="00CB28F9">
              <w:rPr>
                <w:rFonts w:cs="Times New Roman"/>
                <w:color w:val="000000" w:themeColor="text1"/>
                <w:szCs w:val="24"/>
              </w:rPr>
              <w:t>0,361</w:t>
            </w:r>
          </w:p>
        </w:tc>
        <w:tc>
          <w:tcPr>
            <w:tcW w:w="1403" w:type="dxa"/>
            <w:vAlign w:val="center"/>
          </w:tcPr>
          <w:p w:rsidR="008B1C25" w:rsidRPr="00CB28F9" w:rsidRDefault="008B1C25" w:rsidP="00615C94">
            <w:pPr>
              <w:spacing w:after="0"/>
              <w:ind w:left="-371"/>
              <w:jc w:val="center"/>
              <w:rPr>
                <w:rFonts w:cs="Times New Roman"/>
                <w:color w:val="000000" w:themeColor="text1"/>
                <w:szCs w:val="24"/>
              </w:rPr>
            </w:pPr>
            <w:r w:rsidRPr="00CB28F9">
              <w:rPr>
                <w:rFonts w:cs="Times New Roman"/>
                <w:color w:val="000000" w:themeColor="text1"/>
                <w:szCs w:val="24"/>
              </w:rPr>
              <w:t>Valid</w:t>
            </w:r>
          </w:p>
        </w:tc>
      </w:tr>
      <w:tr w:rsidR="008B1C25" w:rsidRPr="00CB28F9" w:rsidTr="008B1C25">
        <w:trPr>
          <w:gridAfter w:val="1"/>
          <w:wAfter w:w="270" w:type="dxa"/>
          <w:trHeight w:val="20"/>
        </w:trPr>
        <w:tc>
          <w:tcPr>
            <w:tcW w:w="567" w:type="dxa"/>
            <w:vAlign w:val="center"/>
          </w:tcPr>
          <w:p w:rsidR="008B1C25" w:rsidRPr="00CB28F9" w:rsidRDefault="008B1C25" w:rsidP="002647AB">
            <w:pPr>
              <w:spacing w:after="0"/>
              <w:ind w:left="-104" w:right="-154"/>
              <w:jc w:val="center"/>
              <w:rPr>
                <w:rFonts w:cs="Times New Roman"/>
                <w:color w:val="000000" w:themeColor="text1"/>
                <w:szCs w:val="24"/>
              </w:rPr>
            </w:pPr>
            <w:r>
              <w:rPr>
                <w:rFonts w:cs="Times New Roman"/>
                <w:color w:val="000000" w:themeColor="text1"/>
                <w:szCs w:val="24"/>
              </w:rPr>
              <w:t>4</w:t>
            </w:r>
          </w:p>
        </w:tc>
        <w:tc>
          <w:tcPr>
            <w:tcW w:w="1025" w:type="dxa"/>
            <w:gridSpan w:val="2"/>
            <w:vAlign w:val="center"/>
          </w:tcPr>
          <w:p w:rsidR="008B1C25" w:rsidRPr="00CB28F9" w:rsidRDefault="008B1C25" w:rsidP="00615C94">
            <w:pPr>
              <w:spacing w:after="0"/>
              <w:ind w:left="-104" w:right="-75"/>
              <w:jc w:val="center"/>
              <w:rPr>
                <w:rFonts w:cs="Times New Roman"/>
                <w:color w:val="000000" w:themeColor="text1"/>
                <w:szCs w:val="24"/>
              </w:rPr>
            </w:pPr>
            <w:r w:rsidRPr="00CB28F9">
              <w:rPr>
                <w:rFonts w:cs="Times New Roman"/>
                <w:color w:val="000000" w:themeColor="text1"/>
                <w:szCs w:val="24"/>
              </w:rPr>
              <w:t>X1p4</w:t>
            </w:r>
          </w:p>
        </w:tc>
        <w:tc>
          <w:tcPr>
            <w:tcW w:w="1141" w:type="dxa"/>
            <w:gridSpan w:val="2"/>
            <w:vMerge/>
            <w:vAlign w:val="center"/>
          </w:tcPr>
          <w:p w:rsidR="008B1C25" w:rsidRPr="00CB28F9" w:rsidRDefault="008B1C25" w:rsidP="00615C94">
            <w:pPr>
              <w:spacing w:after="0"/>
              <w:ind w:left="-213"/>
              <w:jc w:val="center"/>
              <w:rPr>
                <w:rFonts w:cs="Times New Roman"/>
                <w:color w:val="000000" w:themeColor="text1"/>
                <w:szCs w:val="24"/>
              </w:rPr>
            </w:pPr>
          </w:p>
        </w:tc>
        <w:tc>
          <w:tcPr>
            <w:tcW w:w="1150" w:type="dxa"/>
            <w:gridSpan w:val="2"/>
            <w:vAlign w:val="center"/>
          </w:tcPr>
          <w:p w:rsidR="008B1C25" w:rsidRPr="00CB28F9" w:rsidRDefault="008B1C25"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0,443</w:t>
            </w:r>
          </w:p>
        </w:tc>
        <w:tc>
          <w:tcPr>
            <w:tcW w:w="1244" w:type="dxa"/>
            <w:gridSpan w:val="2"/>
          </w:tcPr>
          <w:p w:rsidR="008B1C25" w:rsidRPr="00CB28F9" w:rsidRDefault="008B1C25" w:rsidP="00615C94">
            <w:pPr>
              <w:ind w:left="-24" w:right="-51"/>
              <w:jc w:val="center"/>
              <w:rPr>
                <w:rFonts w:cs="Times New Roman"/>
                <w:szCs w:val="24"/>
              </w:rPr>
            </w:pPr>
            <w:r w:rsidRPr="00CB28F9">
              <w:rPr>
                <w:rFonts w:cs="Times New Roman"/>
                <w:color w:val="000000" w:themeColor="text1"/>
                <w:szCs w:val="24"/>
              </w:rPr>
              <w:t>0,361</w:t>
            </w:r>
          </w:p>
        </w:tc>
        <w:tc>
          <w:tcPr>
            <w:tcW w:w="1403" w:type="dxa"/>
            <w:vAlign w:val="center"/>
          </w:tcPr>
          <w:p w:rsidR="008B1C25" w:rsidRPr="00CB28F9" w:rsidRDefault="008B1C25" w:rsidP="00615C94">
            <w:pPr>
              <w:spacing w:after="0"/>
              <w:ind w:left="-371"/>
              <w:jc w:val="center"/>
              <w:rPr>
                <w:rFonts w:cs="Times New Roman"/>
                <w:color w:val="000000" w:themeColor="text1"/>
                <w:szCs w:val="24"/>
              </w:rPr>
            </w:pPr>
            <w:r w:rsidRPr="00CB28F9">
              <w:rPr>
                <w:rFonts w:cs="Times New Roman"/>
                <w:color w:val="000000" w:themeColor="text1"/>
                <w:szCs w:val="24"/>
              </w:rPr>
              <w:t>Valid</w:t>
            </w:r>
          </w:p>
        </w:tc>
      </w:tr>
      <w:tr w:rsidR="008B1C25" w:rsidRPr="00CB28F9" w:rsidTr="008B1C25">
        <w:trPr>
          <w:gridAfter w:val="1"/>
          <w:wAfter w:w="270" w:type="dxa"/>
          <w:trHeight w:val="20"/>
        </w:trPr>
        <w:tc>
          <w:tcPr>
            <w:tcW w:w="567" w:type="dxa"/>
            <w:vAlign w:val="center"/>
          </w:tcPr>
          <w:p w:rsidR="008B1C25" w:rsidRPr="00CB28F9" w:rsidRDefault="008B1C25" w:rsidP="002647AB">
            <w:pPr>
              <w:spacing w:after="0"/>
              <w:ind w:left="-104" w:right="-154"/>
              <w:jc w:val="center"/>
              <w:rPr>
                <w:rFonts w:cs="Times New Roman"/>
                <w:color w:val="000000" w:themeColor="text1"/>
                <w:szCs w:val="24"/>
              </w:rPr>
            </w:pPr>
            <w:r>
              <w:rPr>
                <w:rFonts w:cs="Times New Roman"/>
                <w:color w:val="000000" w:themeColor="text1"/>
                <w:szCs w:val="24"/>
              </w:rPr>
              <w:t>5</w:t>
            </w:r>
          </w:p>
        </w:tc>
        <w:tc>
          <w:tcPr>
            <w:tcW w:w="1025" w:type="dxa"/>
            <w:gridSpan w:val="2"/>
            <w:vAlign w:val="center"/>
          </w:tcPr>
          <w:p w:rsidR="008B1C25" w:rsidRPr="00CB28F9" w:rsidRDefault="008B1C25" w:rsidP="00615C94">
            <w:pPr>
              <w:spacing w:after="0"/>
              <w:ind w:left="-104" w:right="-75"/>
              <w:jc w:val="center"/>
              <w:rPr>
                <w:rFonts w:cs="Times New Roman"/>
                <w:color w:val="000000" w:themeColor="text1"/>
                <w:szCs w:val="24"/>
              </w:rPr>
            </w:pPr>
            <w:r w:rsidRPr="00CB28F9">
              <w:rPr>
                <w:rFonts w:cs="Times New Roman"/>
                <w:color w:val="000000" w:themeColor="text1"/>
                <w:szCs w:val="24"/>
              </w:rPr>
              <w:t>X1p5</w:t>
            </w:r>
          </w:p>
        </w:tc>
        <w:tc>
          <w:tcPr>
            <w:tcW w:w="1141" w:type="dxa"/>
            <w:gridSpan w:val="2"/>
            <w:vMerge/>
            <w:vAlign w:val="center"/>
          </w:tcPr>
          <w:p w:rsidR="008B1C25" w:rsidRPr="00CB28F9" w:rsidRDefault="008B1C25" w:rsidP="00615C94">
            <w:pPr>
              <w:spacing w:after="0"/>
              <w:ind w:left="-213"/>
              <w:jc w:val="center"/>
              <w:rPr>
                <w:rFonts w:cs="Times New Roman"/>
                <w:color w:val="000000" w:themeColor="text1"/>
                <w:szCs w:val="24"/>
              </w:rPr>
            </w:pPr>
          </w:p>
        </w:tc>
        <w:tc>
          <w:tcPr>
            <w:tcW w:w="1150" w:type="dxa"/>
            <w:gridSpan w:val="2"/>
            <w:vAlign w:val="center"/>
          </w:tcPr>
          <w:p w:rsidR="008B1C25" w:rsidRPr="00CB28F9" w:rsidRDefault="008B1C25"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0,361</w:t>
            </w:r>
          </w:p>
        </w:tc>
        <w:tc>
          <w:tcPr>
            <w:tcW w:w="1244" w:type="dxa"/>
            <w:gridSpan w:val="2"/>
          </w:tcPr>
          <w:p w:rsidR="008B1C25" w:rsidRPr="00CB28F9" w:rsidRDefault="008B1C25" w:rsidP="00615C94">
            <w:pPr>
              <w:ind w:left="-24" w:right="-51"/>
              <w:jc w:val="center"/>
              <w:rPr>
                <w:rFonts w:cs="Times New Roman"/>
                <w:szCs w:val="24"/>
              </w:rPr>
            </w:pPr>
            <w:r w:rsidRPr="00CB28F9">
              <w:rPr>
                <w:rFonts w:cs="Times New Roman"/>
                <w:color w:val="000000" w:themeColor="text1"/>
                <w:szCs w:val="24"/>
              </w:rPr>
              <w:t>0,361</w:t>
            </w:r>
          </w:p>
        </w:tc>
        <w:tc>
          <w:tcPr>
            <w:tcW w:w="1403" w:type="dxa"/>
            <w:vAlign w:val="center"/>
          </w:tcPr>
          <w:p w:rsidR="008B1C25" w:rsidRPr="00CB28F9" w:rsidRDefault="008B1C25" w:rsidP="00615C94">
            <w:pPr>
              <w:spacing w:after="0"/>
              <w:ind w:left="-371"/>
              <w:jc w:val="center"/>
              <w:rPr>
                <w:rFonts w:cs="Times New Roman"/>
                <w:color w:val="000000" w:themeColor="text1"/>
                <w:szCs w:val="24"/>
              </w:rPr>
            </w:pPr>
            <w:r w:rsidRPr="00CB28F9">
              <w:rPr>
                <w:rFonts w:cs="Times New Roman"/>
                <w:color w:val="000000" w:themeColor="text1"/>
                <w:szCs w:val="24"/>
              </w:rPr>
              <w:t>Valid</w:t>
            </w:r>
          </w:p>
        </w:tc>
      </w:tr>
      <w:tr w:rsidR="008B1C25" w:rsidRPr="00CB28F9" w:rsidTr="008B1C25">
        <w:trPr>
          <w:gridAfter w:val="1"/>
          <w:wAfter w:w="270" w:type="dxa"/>
          <w:trHeight w:val="20"/>
        </w:trPr>
        <w:tc>
          <w:tcPr>
            <w:tcW w:w="567" w:type="dxa"/>
            <w:vAlign w:val="center"/>
          </w:tcPr>
          <w:p w:rsidR="008B1C25" w:rsidRPr="00CB28F9" w:rsidRDefault="008B1C25" w:rsidP="002647AB">
            <w:pPr>
              <w:spacing w:after="0"/>
              <w:ind w:left="-104" w:right="-154"/>
              <w:jc w:val="center"/>
              <w:rPr>
                <w:rFonts w:cs="Times New Roman"/>
                <w:color w:val="000000" w:themeColor="text1"/>
                <w:szCs w:val="24"/>
              </w:rPr>
            </w:pPr>
            <w:r>
              <w:rPr>
                <w:rFonts w:cs="Times New Roman"/>
                <w:color w:val="000000" w:themeColor="text1"/>
                <w:szCs w:val="24"/>
              </w:rPr>
              <w:t>6</w:t>
            </w:r>
          </w:p>
        </w:tc>
        <w:tc>
          <w:tcPr>
            <w:tcW w:w="1025" w:type="dxa"/>
            <w:gridSpan w:val="2"/>
            <w:vAlign w:val="center"/>
          </w:tcPr>
          <w:p w:rsidR="008B1C25" w:rsidRPr="00CB28F9" w:rsidRDefault="008B1C25" w:rsidP="00615C94">
            <w:pPr>
              <w:spacing w:after="0"/>
              <w:ind w:left="-104" w:right="-75"/>
              <w:jc w:val="center"/>
              <w:rPr>
                <w:rFonts w:cs="Times New Roman"/>
                <w:color w:val="000000" w:themeColor="text1"/>
                <w:szCs w:val="24"/>
              </w:rPr>
            </w:pPr>
            <w:r w:rsidRPr="00CB28F9">
              <w:rPr>
                <w:rFonts w:cs="Times New Roman"/>
                <w:color w:val="000000" w:themeColor="text1"/>
                <w:szCs w:val="24"/>
              </w:rPr>
              <w:t>X1p6</w:t>
            </w:r>
          </w:p>
        </w:tc>
        <w:tc>
          <w:tcPr>
            <w:tcW w:w="1141" w:type="dxa"/>
            <w:gridSpan w:val="2"/>
            <w:vMerge/>
            <w:vAlign w:val="center"/>
          </w:tcPr>
          <w:p w:rsidR="008B1C25" w:rsidRPr="00CB28F9" w:rsidRDefault="008B1C25" w:rsidP="00615C94">
            <w:pPr>
              <w:spacing w:after="0"/>
              <w:ind w:left="-213"/>
              <w:jc w:val="center"/>
              <w:rPr>
                <w:rFonts w:cs="Times New Roman"/>
                <w:color w:val="000000" w:themeColor="text1"/>
                <w:szCs w:val="24"/>
              </w:rPr>
            </w:pPr>
          </w:p>
        </w:tc>
        <w:tc>
          <w:tcPr>
            <w:tcW w:w="1150" w:type="dxa"/>
            <w:gridSpan w:val="2"/>
            <w:vAlign w:val="center"/>
          </w:tcPr>
          <w:p w:rsidR="008B1C25" w:rsidRPr="00CB28F9" w:rsidRDefault="008B1C25"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0,402</w:t>
            </w:r>
          </w:p>
        </w:tc>
        <w:tc>
          <w:tcPr>
            <w:tcW w:w="1244" w:type="dxa"/>
            <w:gridSpan w:val="2"/>
          </w:tcPr>
          <w:p w:rsidR="008B1C25" w:rsidRPr="00CB28F9" w:rsidRDefault="008B1C25" w:rsidP="00615C94">
            <w:pPr>
              <w:ind w:left="-24" w:right="-51"/>
              <w:jc w:val="center"/>
              <w:rPr>
                <w:rFonts w:cs="Times New Roman"/>
                <w:szCs w:val="24"/>
              </w:rPr>
            </w:pPr>
            <w:r w:rsidRPr="00CB28F9">
              <w:rPr>
                <w:rFonts w:cs="Times New Roman"/>
                <w:color w:val="000000" w:themeColor="text1"/>
                <w:szCs w:val="24"/>
              </w:rPr>
              <w:t>0,361</w:t>
            </w:r>
          </w:p>
        </w:tc>
        <w:tc>
          <w:tcPr>
            <w:tcW w:w="1403" w:type="dxa"/>
            <w:vAlign w:val="center"/>
          </w:tcPr>
          <w:p w:rsidR="008B1C25" w:rsidRPr="00CB28F9" w:rsidRDefault="008B1C25" w:rsidP="00615C94">
            <w:pPr>
              <w:spacing w:after="0"/>
              <w:ind w:left="-371"/>
              <w:jc w:val="center"/>
              <w:rPr>
                <w:rFonts w:cs="Times New Roman"/>
                <w:color w:val="000000" w:themeColor="text1"/>
                <w:szCs w:val="24"/>
              </w:rPr>
            </w:pPr>
            <w:r w:rsidRPr="00CB28F9">
              <w:rPr>
                <w:rFonts w:cs="Times New Roman"/>
                <w:color w:val="000000" w:themeColor="text1"/>
                <w:szCs w:val="24"/>
              </w:rPr>
              <w:t>Valid</w:t>
            </w:r>
          </w:p>
        </w:tc>
      </w:tr>
      <w:tr w:rsidR="008B1C25" w:rsidRPr="00CB28F9" w:rsidTr="008B1C25">
        <w:trPr>
          <w:gridAfter w:val="1"/>
          <w:wAfter w:w="270" w:type="dxa"/>
          <w:trHeight w:val="20"/>
        </w:trPr>
        <w:tc>
          <w:tcPr>
            <w:tcW w:w="567" w:type="dxa"/>
            <w:vAlign w:val="center"/>
          </w:tcPr>
          <w:p w:rsidR="008B1C25" w:rsidRPr="00CB28F9" w:rsidRDefault="008B1C25" w:rsidP="002647AB">
            <w:pPr>
              <w:spacing w:after="0"/>
              <w:ind w:left="-104" w:right="-154"/>
              <w:jc w:val="center"/>
              <w:rPr>
                <w:rFonts w:cs="Times New Roman"/>
                <w:color w:val="000000" w:themeColor="text1"/>
                <w:szCs w:val="24"/>
              </w:rPr>
            </w:pPr>
            <w:r>
              <w:rPr>
                <w:rFonts w:cs="Times New Roman"/>
                <w:color w:val="000000" w:themeColor="text1"/>
                <w:szCs w:val="24"/>
              </w:rPr>
              <w:t>7</w:t>
            </w:r>
          </w:p>
        </w:tc>
        <w:tc>
          <w:tcPr>
            <w:tcW w:w="1025" w:type="dxa"/>
            <w:gridSpan w:val="2"/>
            <w:vAlign w:val="center"/>
          </w:tcPr>
          <w:p w:rsidR="008B1C25" w:rsidRPr="00CB28F9" w:rsidRDefault="008B1C25" w:rsidP="00615C94">
            <w:pPr>
              <w:spacing w:after="0"/>
              <w:ind w:left="-104" w:right="-75"/>
              <w:jc w:val="center"/>
              <w:rPr>
                <w:rFonts w:cs="Times New Roman"/>
                <w:color w:val="000000" w:themeColor="text1"/>
                <w:szCs w:val="24"/>
              </w:rPr>
            </w:pPr>
            <w:r w:rsidRPr="00CB28F9">
              <w:rPr>
                <w:rFonts w:cs="Times New Roman"/>
                <w:color w:val="000000" w:themeColor="text1"/>
                <w:szCs w:val="24"/>
              </w:rPr>
              <w:t>X1p7</w:t>
            </w:r>
          </w:p>
        </w:tc>
        <w:tc>
          <w:tcPr>
            <w:tcW w:w="1141" w:type="dxa"/>
            <w:gridSpan w:val="2"/>
            <w:vMerge/>
            <w:vAlign w:val="center"/>
          </w:tcPr>
          <w:p w:rsidR="008B1C25" w:rsidRPr="00CB28F9" w:rsidRDefault="008B1C25" w:rsidP="00615C94">
            <w:pPr>
              <w:spacing w:after="0"/>
              <w:ind w:left="-213"/>
              <w:jc w:val="center"/>
              <w:rPr>
                <w:rFonts w:cs="Times New Roman"/>
                <w:color w:val="000000" w:themeColor="text1"/>
                <w:szCs w:val="24"/>
              </w:rPr>
            </w:pPr>
          </w:p>
        </w:tc>
        <w:tc>
          <w:tcPr>
            <w:tcW w:w="1150" w:type="dxa"/>
            <w:gridSpan w:val="2"/>
            <w:vAlign w:val="center"/>
          </w:tcPr>
          <w:p w:rsidR="008B1C25" w:rsidRPr="00CB28F9" w:rsidRDefault="008B1C25"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0,618</w:t>
            </w:r>
          </w:p>
        </w:tc>
        <w:tc>
          <w:tcPr>
            <w:tcW w:w="1244" w:type="dxa"/>
            <w:gridSpan w:val="2"/>
          </w:tcPr>
          <w:p w:rsidR="008B1C25" w:rsidRPr="00CB28F9" w:rsidRDefault="008B1C25" w:rsidP="00615C94">
            <w:pPr>
              <w:ind w:left="-24" w:right="-51"/>
              <w:jc w:val="center"/>
              <w:rPr>
                <w:rFonts w:cs="Times New Roman"/>
                <w:szCs w:val="24"/>
              </w:rPr>
            </w:pPr>
            <w:r w:rsidRPr="00CB28F9">
              <w:rPr>
                <w:rFonts w:cs="Times New Roman"/>
                <w:color w:val="000000" w:themeColor="text1"/>
                <w:szCs w:val="24"/>
              </w:rPr>
              <w:t>0,361</w:t>
            </w:r>
          </w:p>
        </w:tc>
        <w:tc>
          <w:tcPr>
            <w:tcW w:w="1403" w:type="dxa"/>
            <w:vAlign w:val="center"/>
          </w:tcPr>
          <w:p w:rsidR="008B1C25" w:rsidRPr="00CB28F9" w:rsidRDefault="008B1C25" w:rsidP="00615C94">
            <w:pPr>
              <w:spacing w:after="0"/>
              <w:ind w:left="-371"/>
              <w:jc w:val="center"/>
              <w:rPr>
                <w:rFonts w:cs="Times New Roman"/>
                <w:color w:val="000000" w:themeColor="text1"/>
                <w:szCs w:val="24"/>
              </w:rPr>
            </w:pPr>
            <w:r w:rsidRPr="00CB28F9">
              <w:rPr>
                <w:rFonts w:cs="Times New Roman"/>
                <w:color w:val="000000" w:themeColor="text1"/>
                <w:szCs w:val="24"/>
              </w:rPr>
              <w:t>Valid</w:t>
            </w:r>
          </w:p>
        </w:tc>
      </w:tr>
      <w:tr w:rsidR="008B1C25" w:rsidRPr="00CB28F9" w:rsidTr="008B1C25">
        <w:trPr>
          <w:gridAfter w:val="1"/>
          <w:wAfter w:w="270" w:type="dxa"/>
          <w:trHeight w:val="20"/>
        </w:trPr>
        <w:tc>
          <w:tcPr>
            <w:tcW w:w="567" w:type="dxa"/>
            <w:vAlign w:val="center"/>
          </w:tcPr>
          <w:p w:rsidR="008B1C25" w:rsidRPr="00CB28F9" w:rsidRDefault="008B1C25" w:rsidP="002647AB">
            <w:pPr>
              <w:spacing w:after="0"/>
              <w:ind w:left="-104" w:right="-154"/>
              <w:jc w:val="center"/>
              <w:rPr>
                <w:rFonts w:cs="Times New Roman"/>
                <w:color w:val="000000" w:themeColor="text1"/>
                <w:szCs w:val="24"/>
              </w:rPr>
            </w:pPr>
            <w:r>
              <w:rPr>
                <w:rFonts w:cs="Times New Roman"/>
                <w:color w:val="000000" w:themeColor="text1"/>
                <w:szCs w:val="24"/>
              </w:rPr>
              <w:t>8</w:t>
            </w:r>
          </w:p>
        </w:tc>
        <w:tc>
          <w:tcPr>
            <w:tcW w:w="1025" w:type="dxa"/>
            <w:gridSpan w:val="2"/>
            <w:vAlign w:val="center"/>
          </w:tcPr>
          <w:p w:rsidR="008B1C25" w:rsidRPr="00CB28F9" w:rsidRDefault="008B1C25" w:rsidP="00615C94">
            <w:pPr>
              <w:spacing w:after="0"/>
              <w:ind w:left="-104" w:right="-75"/>
              <w:jc w:val="center"/>
              <w:rPr>
                <w:rFonts w:cs="Times New Roman"/>
                <w:color w:val="000000" w:themeColor="text1"/>
                <w:szCs w:val="24"/>
              </w:rPr>
            </w:pPr>
            <w:r w:rsidRPr="00CB28F9">
              <w:rPr>
                <w:rFonts w:cs="Times New Roman"/>
                <w:color w:val="000000" w:themeColor="text1"/>
                <w:szCs w:val="24"/>
              </w:rPr>
              <w:t>X1p8</w:t>
            </w:r>
          </w:p>
        </w:tc>
        <w:tc>
          <w:tcPr>
            <w:tcW w:w="1141" w:type="dxa"/>
            <w:gridSpan w:val="2"/>
            <w:vMerge/>
            <w:vAlign w:val="center"/>
          </w:tcPr>
          <w:p w:rsidR="008B1C25" w:rsidRPr="00CB28F9" w:rsidRDefault="008B1C25" w:rsidP="00615C94">
            <w:pPr>
              <w:spacing w:after="0"/>
              <w:ind w:left="-213"/>
              <w:jc w:val="center"/>
              <w:rPr>
                <w:rFonts w:cs="Times New Roman"/>
                <w:color w:val="000000" w:themeColor="text1"/>
                <w:szCs w:val="24"/>
              </w:rPr>
            </w:pPr>
          </w:p>
        </w:tc>
        <w:tc>
          <w:tcPr>
            <w:tcW w:w="1150" w:type="dxa"/>
            <w:gridSpan w:val="2"/>
            <w:vAlign w:val="center"/>
          </w:tcPr>
          <w:p w:rsidR="008B1C25" w:rsidRPr="00CB28F9" w:rsidRDefault="008B1C25"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0,682</w:t>
            </w:r>
          </w:p>
        </w:tc>
        <w:tc>
          <w:tcPr>
            <w:tcW w:w="1244" w:type="dxa"/>
            <w:gridSpan w:val="2"/>
          </w:tcPr>
          <w:p w:rsidR="008B1C25" w:rsidRPr="00CB28F9" w:rsidRDefault="008B1C25" w:rsidP="00615C94">
            <w:pPr>
              <w:ind w:left="-24" w:right="-51"/>
              <w:jc w:val="center"/>
              <w:rPr>
                <w:rFonts w:cs="Times New Roman"/>
                <w:szCs w:val="24"/>
              </w:rPr>
            </w:pPr>
            <w:r w:rsidRPr="00CB28F9">
              <w:rPr>
                <w:rFonts w:cs="Times New Roman"/>
                <w:color w:val="000000" w:themeColor="text1"/>
                <w:szCs w:val="24"/>
              </w:rPr>
              <w:t>0,361</w:t>
            </w:r>
          </w:p>
        </w:tc>
        <w:tc>
          <w:tcPr>
            <w:tcW w:w="1403" w:type="dxa"/>
            <w:vAlign w:val="center"/>
          </w:tcPr>
          <w:p w:rsidR="008B1C25" w:rsidRPr="00CB28F9" w:rsidRDefault="008B1C25" w:rsidP="00615C94">
            <w:pPr>
              <w:spacing w:after="0"/>
              <w:ind w:left="-371"/>
              <w:jc w:val="center"/>
              <w:rPr>
                <w:rFonts w:cs="Times New Roman"/>
                <w:color w:val="000000" w:themeColor="text1"/>
                <w:szCs w:val="24"/>
              </w:rPr>
            </w:pPr>
            <w:r w:rsidRPr="00CB28F9">
              <w:rPr>
                <w:rFonts w:cs="Times New Roman"/>
                <w:color w:val="000000" w:themeColor="text1"/>
                <w:szCs w:val="24"/>
              </w:rPr>
              <w:t>Valid</w:t>
            </w:r>
          </w:p>
        </w:tc>
      </w:tr>
      <w:tr w:rsidR="008B1C25" w:rsidRPr="00CB28F9" w:rsidTr="008B1C25">
        <w:trPr>
          <w:gridAfter w:val="1"/>
          <w:wAfter w:w="270" w:type="dxa"/>
          <w:trHeight w:val="20"/>
        </w:trPr>
        <w:tc>
          <w:tcPr>
            <w:tcW w:w="567" w:type="dxa"/>
            <w:vAlign w:val="center"/>
          </w:tcPr>
          <w:p w:rsidR="008B1C25" w:rsidRPr="00CB28F9" w:rsidRDefault="008B1C25" w:rsidP="002647AB">
            <w:pPr>
              <w:spacing w:after="0"/>
              <w:ind w:left="-104" w:right="-154"/>
              <w:jc w:val="center"/>
              <w:rPr>
                <w:rFonts w:cs="Times New Roman"/>
                <w:color w:val="000000" w:themeColor="text1"/>
                <w:szCs w:val="24"/>
              </w:rPr>
            </w:pPr>
            <w:r>
              <w:rPr>
                <w:rFonts w:cs="Times New Roman"/>
                <w:color w:val="000000" w:themeColor="text1"/>
                <w:szCs w:val="24"/>
              </w:rPr>
              <w:t>9</w:t>
            </w:r>
          </w:p>
        </w:tc>
        <w:tc>
          <w:tcPr>
            <w:tcW w:w="1025" w:type="dxa"/>
            <w:gridSpan w:val="2"/>
            <w:vAlign w:val="center"/>
          </w:tcPr>
          <w:p w:rsidR="008B1C25" w:rsidRPr="00CB28F9" w:rsidRDefault="008B1C25" w:rsidP="00615C94">
            <w:pPr>
              <w:spacing w:after="0"/>
              <w:ind w:left="-104" w:right="-75"/>
              <w:jc w:val="center"/>
              <w:rPr>
                <w:rFonts w:cs="Times New Roman"/>
                <w:color w:val="000000" w:themeColor="text1"/>
                <w:szCs w:val="24"/>
              </w:rPr>
            </w:pPr>
            <w:r w:rsidRPr="00CB28F9">
              <w:rPr>
                <w:rFonts w:cs="Times New Roman"/>
                <w:color w:val="000000" w:themeColor="text1"/>
                <w:szCs w:val="24"/>
              </w:rPr>
              <w:t>X1p9</w:t>
            </w:r>
          </w:p>
        </w:tc>
        <w:tc>
          <w:tcPr>
            <w:tcW w:w="1141" w:type="dxa"/>
            <w:gridSpan w:val="2"/>
            <w:vMerge/>
            <w:vAlign w:val="center"/>
          </w:tcPr>
          <w:p w:rsidR="008B1C25" w:rsidRPr="00CB28F9" w:rsidRDefault="008B1C25" w:rsidP="00615C94">
            <w:pPr>
              <w:spacing w:after="0"/>
              <w:ind w:left="-213"/>
              <w:jc w:val="center"/>
              <w:rPr>
                <w:rFonts w:cs="Times New Roman"/>
                <w:color w:val="000000" w:themeColor="text1"/>
                <w:szCs w:val="24"/>
              </w:rPr>
            </w:pPr>
          </w:p>
        </w:tc>
        <w:tc>
          <w:tcPr>
            <w:tcW w:w="1150" w:type="dxa"/>
            <w:gridSpan w:val="2"/>
            <w:vAlign w:val="center"/>
          </w:tcPr>
          <w:p w:rsidR="008B1C25" w:rsidRPr="00CB28F9" w:rsidRDefault="008B1C25"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0,572</w:t>
            </w:r>
          </w:p>
        </w:tc>
        <w:tc>
          <w:tcPr>
            <w:tcW w:w="1244" w:type="dxa"/>
            <w:gridSpan w:val="2"/>
          </w:tcPr>
          <w:p w:rsidR="008B1C25" w:rsidRPr="00CB28F9" w:rsidRDefault="008B1C25" w:rsidP="00615C94">
            <w:pPr>
              <w:ind w:left="-24" w:right="-51"/>
              <w:jc w:val="center"/>
              <w:rPr>
                <w:rFonts w:cs="Times New Roman"/>
                <w:szCs w:val="24"/>
              </w:rPr>
            </w:pPr>
            <w:r w:rsidRPr="00CB28F9">
              <w:rPr>
                <w:rFonts w:cs="Times New Roman"/>
                <w:color w:val="000000" w:themeColor="text1"/>
                <w:szCs w:val="24"/>
              </w:rPr>
              <w:t>0,361</w:t>
            </w:r>
          </w:p>
        </w:tc>
        <w:tc>
          <w:tcPr>
            <w:tcW w:w="1403" w:type="dxa"/>
            <w:vAlign w:val="center"/>
          </w:tcPr>
          <w:p w:rsidR="008B1C25" w:rsidRPr="00CB28F9" w:rsidRDefault="008B1C25" w:rsidP="00615C94">
            <w:pPr>
              <w:spacing w:after="0"/>
              <w:ind w:left="-371"/>
              <w:jc w:val="center"/>
              <w:rPr>
                <w:rFonts w:cs="Times New Roman"/>
                <w:color w:val="000000" w:themeColor="text1"/>
                <w:szCs w:val="24"/>
              </w:rPr>
            </w:pPr>
            <w:r w:rsidRPr="00CB28F9">
              <w:rPr>
                <w:rFonts w:cs="Times New Roman"/>
                <w:color w:val="000000" w:themeColor="text1"/>
                <w:szCs w:val="24"/>
              </w:rPr>
              <w:t>Valid</w:t>
            </w:r>
          </w:p>
        </w:tc>
      </w:tr>
      <w:tr w:rsidR="008B1C25" w:rsidRPr="00CB28F9" w:rsidTr="008B1C25">
        <w:trPr>
          <w:gridAfter w:val="1"/>
          <w:wAfter w:w="270" w:type="dxa"/>
          <w:trHeight w:val="20"/>
        </w:trPr>
        <w:tc>
          <w:tcPr>
            <w:tcW w:w="567" w:type="dxa"/>
            <w:vAlign w:val="center"/>
          </w:tcPr>
          <w:p w:rsidR="008B1C25" w:rsidRPr="00CB28F9" w:rsidRDefault="008B1C25" w:rsidP="002647AB">
            <w:pPr>
              <w:spacing w:after="0"/>
              <w:ind w:left="-104" w:right="-154"/>
              <w:jc w:val="center"/>
              <w:rPr>
                <w:rFonts w:cs="Times New Roman"/>
                <w:color w:val="000000" w:themeColor="text1"/>
                <w:szCs w:val="24"/>
              </w:rPr>
            </w:pPr>
            <w:r>
              <w:rPr>
                <w:rFonts w:cs="Times New Roman"/>
                <w:color w:val="000000" w:themeColor="text1"/>
                <w:szCs w:val="24"/>
              </w:rPr>
              <w:t>10</w:t>
            </w:r>
          </w:p>
        </w:tc>
        <w:tc>
          <w:tcPr>
            <w:tcW w:w="1025" w:type="dxa"/>
            <w:gridSpan w:val="2"/>
            <w:vAlign w:val="center"/>
          </w:tcPr>
          <w:p w:rsidR="008B1C25" w:rsidRPr="00CB28F9" w:rsidRDefault="008B1C25" w:rsidP="00615C94">
            <w:pPr>
              <w:spacing w:after="0"/>
              <w:ind w:left="-104" w:right="-75"/>
              <w:jc w:val="center"/>
              <w:rPr>
                <w:rFonts w:cs="Times New Roman"/>
                <w:color w:val="000000" w:themeColor="text1"/>
                <w:szCs w:val="24"/>
              </w:rPr>
            </w:pPr>
            <w:r w:rsidRPr="00CB28F9">
              <w:rPr>
                <w:rFonts w:cs="Times New Roman"/>
                <w:color w:val="000000" w:themeColor="text1"/>
                <w:szCs w:val="24"/>
              </w:rPr>
              <w:t>X1p10</w:t>
            </w:r>
          </w:p>
        </w:tc>
        <w:tc>
          <w:tcPr>
            <w:tcW w:w="1141" w:type="dxa"/>
            <w:gridSpan w:val="2"/>
            <w:vMerge/>
            <w:vAlign w:val="center"/>
          </w:tcPr>
          <w:p w:rsidR="008B1C25" w:rsidRPr="00CB28F9" w:rsidRDefault="008B1C25" w:rsidP="00615C94">
            <w:pPr>
              <w:spacing w:after="0"/>
              <w:ind w:left="-213"/>
              <w:jc w:val="center"/>
              <w:rPr>
                <w:rFonts w:cs="Times New Roman"/>
                <w:color w:val="000000" w:themeColor="text1"/>
                <w:szCs w:val="24"/>
              </w:rPr>
            </w:pPr>
          </w:p>
        </w:tc>
        <w:tc>
          <w:tcPr>
            <w:tcW w:w="1150" w:type="dxa"/>
            <w:gridSpan w:val="2"/>
            <w:vAlign w:val="center"/>
          </w:tcPr>
          <w:p w:rsidR="008B1C25" w:rsidRPr="00CB28F9" w:rsidRDefault="008B1C25"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0,633</w:t>
            </w:r>
          </w:p>
        </w:tc>
        <w:tc>
          <w:tcPr>
            <w:tcW w:w="1244" w:type="dxa"/>
            <w:gridSpan w:val="2"/>
          </w:tcPr>
          <w:p w:rsidR="008B1C25" w:rsidRPr="00CB28F9" w:rsidRDefault="008B1C25" w:rsidP="00615C94">
            <w:pPr>
              <w:ind w:left="-24" w:right="-51"/>
              <w:jc w:val="center"/>
              <w:rPr>
                <w:rFonts w:cs="Times New Roman"/>
                <w:szCs w:val="24"/>
              </w:rPr>
            </w:pPr>
            <w:r w:rsidRPr="00CB28F9">
              <w:rPr>
                <w:rFonts w:cs="Times New Roman"/>
                <w:color w:val="000000" w:themeColor="text1"/>
                <w:szCs w:val="24"/>
              </w:rPr>
              <w:t>0,361</w:t>
            </w:r>
          </w:p>
        </w:tc>
        <w:tc>
          <w:tcPr>
            <w:tcW w:w="1403" w:type="dxa"/>
            <w:vAlign w:val="center"/>
          </w:tcPr>
          <w:p w:rsidR="008B1C25" w:rsidRPr="00CB28F9" w:rsidRDefault="008B1C25" w:rsidP="00615C94">
            <w:pPr>
              <w:spacing w:after="0"/>
              <w:ind w:left="-371"/>
              <w:jc w:val="center"/>
              <w:rPr>
                <w:rFonts w:cs="Times New Roman"/>
                <w:color w:val="000000" w:themeColor="text1"/>
                <w:szCs w:val="24"/>
              </w:rPr>
            </w:pPr>
            <w:r w:rsidRPr="00CB28F9">
              <w:rPr>
                <w:rFonts w:cs="Times New Roman"/>
                <w:color w:val="000000" w:themeColor="text1"/>
                <w:szCs w:val="24"/>
              </w:rPr>
              <w:t>Valid</w:t>
            </w:r>
          </w:p>
        </w:tc>
      </w:tr>
      <w:tr w:rsidR="008B1C25" w:rsidRPr="00CB28F9" w:rsidTr="008B1C25">
        <w:trPr>
          <w:gridAfter w:val="1"/>
          <w:wAfter w:w="270" w:type="dxa"/>
          <w:trHeight w:val="20"/>
        </w:trPr>
        <w:tc>
          <w:tcPr>
            <w:tcW w:w="567" w:type="dxa"/>
            <w:vAlign w:val="center"/>
          </w:tcPr>
          <w:p w:rsidR="008B1C25" w:rsidRPr="00CB28F9" w:rsidRDefault="008B1C25" w:rsidP="002647AB">
            <w:pPr>
              <w:spacing w:after="0"/>
              <w:ind w:left="-104" w:right="-154"/>
              <w:jc w:val="center"/>
              <w:rPr>
                <w:rFonts w:cs="Times New Roman"/>
                <w:color w:val="000000" w:themeColor="text1"/>
                <w:szCs w:val="24"/>
              </w:rPr>
            </w:pPr>
            <w:r>
              <w:rPr>
                <w:rFonts w:cs="Times New Roman"/>
                <w:color w:val="000000" w:themeColor="text1"/>
                <w:szCs w:val="24"/>
              </w:rPr>
              <w:t>11</w:t>
            </w:r>
          </w:p>
        </w:tc>
        <w:tc>
          <w:tcPr>
            <w:tcW w:w="1025" w:type="dxa"/>
            <w:gridSpan w:val="2"/>
            <w:vAlign w:val="center"/>
          </w:tcPr>
          <w:p w:rsidR="008B1C25" w:rsidRPr="00CB28F9" w:rsidRDefault="008B1C25" w:rsidP="00615C94">
            <w:pPr>
              <w:spacing w:after="0"/>
              <w:ind w:left="-104" w:right="-75"/>
              <w:jc w:val="center"/>
              <w:rPr>
                <w:rFonts w:cs="Times New Roman"/>
                <w:color w:val="000000" w:themeColor="text1"/>
                <w:szCs w:val="24"/>
              </w:rPr>
            </w:pPr>
            <w:r w:rsidRPr="00CB28F9">
              <w:rPr>
                <w:rFonts w:cs="Times New Roman"/>
                <w:color w:val="000000" w:themeColor="text1"/>
                <w:szCs w:val="24"/>
              </w:rPr>
              <w:t>X1p11</w:t>
            </w:r>
          </w:p>
        </w:tc>
        <w:tc>
          <w:tcPr>
            <w:tcW w:w="1141" w:type="dxa"/>
            <w:gridSpan w:val="2"/>
            <w:vMerge/>
            <w:vAlign w:val="center"/>
          </w:tcPr>
          <w:p w:rsidR="008B1C25" w:rsidRPr="00CB28F9" w:rsidRDefault="008B1C25" w:rsidP="00615C94">
            <w:pPr>
              <w:spacing w:after="0"/>
              <w:ind w:left="-213"/>
              <w:jc w:val="center"/>
              <w:rPr>
                <w:rFonts w:cs="Times New Roman"/>
                <w:color w:val="000000" w:themeColor="text1"/>
                <w:szCs w:val="24"/>
              </w:rPr>
            </w:pPr>
          </w:p>
        </w:tc>
        <w:tc>
          <w:tcPr>
            <w:tcW w:w="1150" w:type="dxa"/>
            <w:gridSpan w:val="2"/>
            <w:vAlign w:val="center"/>
          </w:tcPr>
          <w:p w:rsidR="008B1C25" w:rsidRPr="00CB28F9" w:rsidRDefault="008B1C25"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0,542</w:t>
            </w:r>
          </w:p>
        </w:tc>
        <w:tc>
          <w:tcPr>
            <w:tcW w:w="1244" w:type="dxa"/>
            <w:gridSpan w:val="2"/>
          </w:tcPr>
          <w:p w:rsidR="008B1C25" w:rsidRPr="00CB28F9" w:rsidRDefault="008B1C25" w:rsidP="00615C94">
            <w:pPr>
              <w:ind w:left="-24" w:right="-51"/>
              <w:jc w:val="center"/>
              <w:rPr>
                <w:rFonts w:cs="Times New Roman"/>
                <w:szCs w:val="24"/>
              </w:rPr>
            </w:pPr>
            <w:r w:rsidRPr="00CB28F9">
              <w:rPr>
                <w:rFonts w:cs="Times New Roman"/>
                <w:color w:val="000000" w:themeColor="text1"/>
                <w:szCs w:val="24"/>
              </w:rPr>
              <w:t>0,361</w:t>
            </w:r>
          </w:p>
        </w:tc>
        <w:tc>
          <w:tcPr>
            <w:tcW w:w="1403" w:type="dxa"/>
            <w:vAlign w:val="center"/>
          </w:tcPr>
          <w:p w:rsidR="008B1C25" w:rsidRPr="00CB28F9" w:rsidRDefault="008B1C25" w:rsidP="00615C94">
            <w:pPr>
              <w:spacing w:after="0"/>
              <w:ind w:left="-371"/>
              <w:jc w:val="center"/>
              <w:rPr>
                <w:rFonts w:cs="Times New Roman"/>
                <w:color w:val="000000" w:themeColor="text1"/>
                <w:szCs w:val="24"/>
              </w:rPr>
            </w:pPr>
            <w:r w:rsidRPr="00CB28F9">
              <w:rPr>
                <w:rFonts w:cs="Times New Roman"/>
                <w:color w:val="000000" w:themeColor="text1"/>
                <w:szCs w:val="24"/>
              </w:rPr>
              <w:t>Valid</w:t>
            </w:r>
          </w:p>
        </w:tc>
      </w:tr>
      <w:tr w:rsidR="008B1C25" w:rsidRPr="00CB28F9" w:rsidTr="008B1C25">
        <w:trPr>
          <w:gridAfter w:val="1"/>
          <w:wAfter w:w="270" w:type="dxa"/>
          <w:trHeight w:val="20"/>
        </w:trPr>
        <w:tc>
          <w:tcPr>
            <w:tcW w:w="567" w:type="dxa"/>
            <w:vAlign w:val="center"/>
          </w:tcPr>
          <w:p w:rsidR="008B1C25" w:rsidRPr="00CB28F9" w:rsidRDefault="008B1C25" w:rsidP="002647AB">
            <w:pPr>
              <w:spacing w:after="0"/>
              <w:ind w:left="-104" w:right="-154"/>
              <w:jc w:val="center"/>
              <w:rPr>
                <w:rFonts w:cs="Times New Roman"/>
                <w:color w:val="000000" w:themeColor="text1"/>
                <w:szCs w:val="24"/>
              </w:rPr>
            </w:pPr>
            <w:r>
              <w:rPr>
                <w:rFonts w:cs="Times New Roman"/>
                <w:color w:val="000000" w:themeColor="text1"/>
                <w:szCs w:val="24"/>
              </w:rPr>
              <w:t>12</w:t>
            </w:r>
          </w:p>
        </w:tc>
        <w:tc>
          <w:tcPr>
            <w:tcW w:w="1025" w:type="dxa"/>
            <w:gridSpan w:val="2"/>
            <w:vAlign w:val="center"/>
          </w:tcPr>
          <w:p w:rsidR="008B1C25" w:rsidRPr="00CB28F9" w:rsidRDefault="008B1C25" w:rsidP="00615C94">
            <w:pPr>
              <w:spacing w:after="0"/>
              <w:ind w:left="-104" w:right="-75"/>
              <w:jc w:val="center"/>
              <w:rPr>
                <w:rFonts w:cs="Times New Roman"/>
                <w:color w:val="000000" w:themeColor="text1"/>
                <w:szCs w:val="24"/>
              </w:rPr>
            </w:pPr>
            <w:r w:rsidRPr="00CB28F9">
              <w:rPr>
                <w:rFonts w:cs="Times New Roman"/>
                <w:color w:val="000000" w:themeColor="text1"/>
                <w:szCs w:val="24"/>
              </w:rPr>
              <w:t>X1p12</w:t>
            </w:r>
          </w:p>
        </w:tc>
        <w:tc>
          <w:tcPr>
            <w:tcW w:w="1141" w:type="dxa"/>
            <w:gridSpan w:val="2"/>
            <w:vMerge/>
            <w:vAlign w:val="center"/>
          </w:tcPr>
          <w:p w:rsidR="008B1C25" w:rsidRPr="00CB28F9" w:rsidRDefault="008B1C25" w:rsidP="00615C94">
            <w:pPr>
              <w:spacing w:after="0"/>
              <w:ind w:left="-213"/>
              <w:jc w:val="center"/>
              <w:rPr>
                <w:rFonts w:cs="Times New Roman"/>
                <w:color w:val="000000" w:themeColor="text1"/>
                <w:szCs w:val="24"/>
              </w:rPr>
            </w:pPr>
          </w:p>
        </w:tc>
        <w:tc>
          <w:tcPr>
            <w:tcW w:w="1150" w:type="dxa"/>
            <w:gridSpan w:val="2"/>
            <w:vAlign w:val="center"/>
          </w:tcPr>
          <w:p w:rsidR="008B1C25" w:rsidRPr="00CB28F9" w:rsidRDefault="008B1C25"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0,412</w:t>
            </w:r>
          </w:p>
        </w:tc>
        <w:tc>
          <w:tcPr>
            <w:tcW w:w="1244" w:type="dxa"/>
            <w:gridSpan w:val="2"/>
          </w:tcPr>
          <w:p w:rsidR="008B1C25" w:rsidRPr="00CB28F9" w:rsidRDefault="008B1C25" w:rsidP="00615C94">
            <w:pPr>
              <w:ind w:left="-24" w:right="-51"/>
              <w:jc w:val="center"/>
              <w:rPr>
                <w:rFonts w:cs="Times New Roman"/>
                <w:szCs w:val="24"/>
              </w:rPr>
            </w:pPr>
            <w:r w:rsidRPr="00CB28F9">
              <w:rPr>
                <w:rFonts w:cs="Times New Roman"/>
                <w:color w:val="000000" w:themeColor="text1"/>
                <w:szCs w:val="24"/>
              </w:rPr>
              <w:t>0,361</w:t>
            </w:r>
          </w:p>
        </w:tc>
        <w:tc>
          <w:tcPr>
            <w:tcW w:w="1403" w:type="dxa"/>
            <w:vAlign w:val="center"/>
          </w:tcPr>
          <w:p w:rsidR="008B1C25" w:rsidRPr="00CB28F9" w:rsidRDefault="008B1C25" w:rsidP="00615C94">
            <w:pPr>
              <w:spacing w:after="0"/>
              <w:ind w:left="-371"/>
              <w:jc w:val="center"/>
              <w:rPr>
                <w:rFonts w:cs="Times New Roman"/>
                <w:color w:val="000000" w:themeColor="text1"/>
                <w:szCs w:val="24"/>
              </w:rPr>
            </w:pPr>
            <w:r w:rsidRPr="00CB28F9">
              <w:rPr>
                <w:rFonts w:cs="Times New Roman"/>
                <w:color w:val="000000" w:themeColor="text1"/>
                <w:szCs w:val="24"/>
              </w:rPr>
              <w:t>Valid</w:t>
            </w:r>
          </w:p>
        </w:tc>
      </w:tr>
      <w:tr w:rsidR="008B1C25" w:rsidRPr="00CB28F9" w:rsidTr="008B1C25">
        <w:trPr>
          <w:gridAfter w:val="1"/>
          <w:wAfter w:w="270" w:type="dxa"/>
          <w:trHeight w:val="20"/>
        </w:trPr>
        <w:tc>
          <w:tcPr>
            <w:tcW w:w="567" w:type="dxa"/>
            <w:vAlign w:val="center"/>
          </w:tcPr>
          <w:p w:rsidR="008B1C25" w:rsidRPr="00CB28F9" w:rsidRDefault="008B1C25" w:rsidP="002647AB">
            <w:pPr>
              <w:spacing w:after="0"/>
              <w:ind w:left="-104" w:right="-154"/>
              <w:jc w:val="center"/>
              <w:rPr>
                <w:rFonts w:cs="Times New Roman"/>
                <w:color w:val="000000" w:themeColor="text1"/>
                <w:szCs w:val="24"/>
              </w:rPr>
            </w:pPr>
            <w:r>
              <w:rPr>
                <w:rFonts w:cs="Times New Roman"/>
                <w:color w:val="000000" w:themeColor="text1"/>
                <w:szCs w:val="24"/>
              </w:rPr>
              <w:t>13</w:t>
            </w:r>
          </w:p>
        </w:tc>
        <w:tc>
          <w:tcPr>
            <w:tcW w:w="1025" w:type="dxa"/>
            <w:gridSpan w:val="2"/>
            <w:vAlign w:val="center"/>
          </w:tcPr>
          <w:p w:rsidR="008B1C25" w:rsidRPr="00CB28F9" w:rsidRDefault="008B1C25" w:rsidP="00615C94">
            <w:pPr>
              <w:spacing w:after="0"/>
              <w:ind w:left="-104" w:right="-75"/>
              <w:jc w:val="center"/>
              <w:rPr>
                <w:rFonts w:cs="Times New Roman"/>
                <w:color w:val="000000" w:themeColor="text1"/>
                <w:szCs w:val="24"/>
              </w:rPr>
            </w:pPr>
            <w:r w:rsidRPr="00CB28F9">
              <w:rPr>
                <w:rFonts w:cs="Times New Roman"/>
                <w:color w:val="000000" w:themeColor="text1"/>
                <w:szCs w:val="24"/>
              </w:rPr>
              <w:t>X1p13</w:t>
            </w:r>
          </w:p>
        </w:tc>
        <w:tc>
          <w:tcPr>
            <w:tcW w:w="1141" w:type="dxa"/>
            <w:gridSpan w:val="2"/>
            <w:vMerge/>
            <w:vAlign w:val="center"/>
          </w:tcPr>
          <w:p w:rsidR="008B1C25" w:rsidRPr="00CB28F9" w:rsidRDefault="008B1C25" w:rsidP="00615C94">
            <w:pPr>
              <w:spacing w:after="0"/>
              <w:ind w:left="-213"/>
              <w:jc w:val="center"/>
              <w:rPr>
                <w:rFonts w:cs="Times New Roman"/>
                <w:color w:val="000000" w:themeColor="text1"/>
                <w:szCs w:val="24"/>
              </w:rPr>
            </w:pPr>
          </w:p>
        </w:tc>
        <w:tc>
          <w:tcPr>
            <w:tcW w:w="1150" w:type="dxa"/>
            <w:gridSpan w:val="2"/>
            <w:vAlign w:val="center"/>
          </w:tcPr>
          <w:p w:rsidR="008B1C25" w:rsidRPr="00CB28F9" w:rsidRDefault="008B1C25"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0,526</w:t>
            </w:r>
          </w:p>
        </w:tc>
        <w:tc>
          <w:tcPr>
            <w:tcW w:w="1244" w:type="dxa"/>
            <w:gridSpan w:val="2"/>
          </w:tcPr>
          <w:p w:rsidR="008B1C25" w:rsidRPr="00CB28F9" w:rsidRDefault="008B1C25" w:rsidP="00615C94">
            <w:pPr>
              <w:ind w:left="-24" w:right="-51"/>
              <w:jc w:val="center"/>
              <w:rPr>
                <w:rFonts w:cs="Times New Roman"/>
                <w:szCs w:val="24"/>
              </w:rPr>
            </w:pPr>
            <w:r w:rsidRPr="00CB28F9">
              <w:rPr>
                <w:rFonts w:cs="Times New Roman"/>
                <w:color w:val="000000" w:themeColor="text1"/>
                <w:szCs w:val="24"/>
              </w:rPr>
              <w:t>0,361</w:t>
            </w:r>
          </w:p>
        </w:tc>
        <w:tc>
          <w:tcPr>
            <w:tcW w:w="1403" w:type="dxa"/>
            <w:vAlign w:val="center"/>
          </w:tcPr>
          <w:p w:rsidR="008B1C25" w:rsidRPr="00CB28F9" w:rsidRDefault="008B1C25" w:rsidP="00615C94">
            <w:pPr>
              <w:spacing w:after="0"/>
              <w:ind w:left="-371"/>
              <w:jc w:val="center"/>
              <w:rPr>
                <w:rFonts w:cs="Times New Roman"/>
                <w:color w:val="000000" w:themeColor="text1"/>
                <w:szCs w:val="24"/>
              </w:rPr>
            </w:pPr>
            <w:r w:rsidRPr="00CB28F9">
              <w:rPr>
                <w:rFonts w:cs="Times New Roman"/>
                <w:color w:val="000000" w:themeColor="text1"/>
                <w:szCs w:val="24"/>
              </w:rPr>
              <w:t>Valid</w:t>
            </w:r>
          </w:p>
        </w:tc>
      </w:tr>
    </w:tbl>
    <w:p w:rsidR="00747280" w:rsidRPr="00CB28F9" w:rsidRDefault="00747280" w:rsidP="00615C94">
      <w:pPr>
        <w:pStyle w:val="ListParagraph"/>
        <w:spacing w:after="0" w:line="276" w:lineRule="auto"/>
        <w:ind w:left="993"/>
        <w:rPr>
          <w:rFonts w:cs="Times New Roman"/>
          <w:color w:val="000000" w:themeColor="text1"/>
          <w:szCs w:val="24"/>
        </w:rPr>
      </w:pPr>
      <w:r w:rsidRPr="00CB28F9">
        <w:rPr>
          <w:rFonts w:cs="Times New Roman"/>
          <w:color w:val="000000" w:themeColor="text1"/>
          <w:szCs w:val="24"/>
        </w:rPr>
        <w:t>Sumber : Data Primer Yang Diolah, 2022</w:t>
      </w:r>
    </w:p>
    <w:p w:rsidR="00747280" w:rsidRPr="00CB28F9" w:rsidRDefault="00747280" w:rsidP="00615C94">
      <w:pPr>
        <w:pStyle w:val="ListParagraph"/>
        <w:spacing w:after="0" w:line="276" w:lineRule="auto"/>
        <w:ind w:left="709" w:right="-2" w:firstLine="425"/>
        <w:rPr>
          <w:rFonts w:cs="Times New Roman"/>
          <w:i/>
          <w:color w:val="000000" w:themeColor="text1"/>
          <w:szCs w:val="24"/>
        </w:rPr>
      </w:pPr>
      <w:r w:rsidRPr="00CB28F9">
        <w:rPr>
          <w:rFonts w:cs="Times New Roman"/>
          <w:color w:val="000000" w:themeColor="text1"/>
          <w:szCs w:val="24"/>
        </w:rPr>
        <w:t>Berdasarkan pada tabel 4.3 hasil uji validitas untuk lingkungan kerja (X1) di atas, terlihat bahwa dari hasil pengujian diperoleh 13 pernyataan tersebut dinyatakan valid. Dinyatakan valid karena dalam uji validitas dengan 13 pernyataan memperoleh nilai r hitung &gt; r tabel.</w:t>
      </w:r>
    </w:p>
    <w:p w:rsidR="00747280" w:rsidRPr="00CB28F9" w:rsidRDefault="00747280" w:rsidP="00615C94">
      <w:pPr>
        <w:pStyle w:val="ListParagraph"/>
        <w:spacing w:after="0" w:line="276" w:lineRule="auto"/>
        <w:ind w:left="731"/>
        <w:jc w:val="center"/>
        <w:rPr>
          <w:rFonts w:cs="Times New Roman"/>
          <w:color w:val="000000" w:themeColor="text1"/>
          <w:szCs w:val="24"/>
        </w:rPr>
      </w:pPr>
      <w:r w:rsidRPr="00CB28F9">
        <w:rPr>
          <w:rFonts w:cs="Times New Roman"/>
          <w:color w:val="000000" w:themeColor="text1"/>
          <w:szCs w:val="24"/>
        </w:rPr>
        <w:t xml:space="preserve">Tabel 4.4 Uji Validitas </w:t>
      </w:r>
      <w:r w:rsidR="007425A9" w:rsidRPr="00CB28F9">
        <w:rPr>
          <w:rFonts w:cs="Times New Roman"/>
          <w:color w:val="000000" w:themeColor="text1"/>
          <w:szCs w:val="24"/>
        </w:rPr>
        <w:t>Gaya Kepemimpinan Demokratis (X</w:t>
      </w:r>
      <w:r w:rsidR="007425A9" w:rsidRPr="00CB28F9">
        <w:rPr>
          <w:rFonts w:cs="Times New Roman"/>
          <w:color w:val="000000" w:themeColor="text1"/>
          <w:szCs w:val="24"/>
          <w:vertAlign w:val="subscript"/>
        </w:rPr>
        <w:t>2</w:t>
      </w:r>
      <w:r w:rsidRPr="00CB28F9">
        <w:rPr>
          <w:rFonts w:cs="Times New Roman"/>
          <w:color w:val="000000" w:themeColor="text1"/>
          <w:szCs w:val="24"/>
        </w:rPr>
        <w:t>)</w:t>
      </w:r>
    </w:p>
    <w:tbl>
      <w:tblPr>
        <w:tblW w:w="696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945"/>
        <w:gridCol w:w="1276"/>
        <w:gridCol w:w="1275"/>
        <w:gridCol w:w="1418"/>
        <w:gridCol w:w="1438"/>
      </w:tblGrid>
      <w:tr w:rsidR="00747280" w:rsidRPr="00CB28F9" w:rsidTr="004A1AC1">
        <w:tc>
          <w:tcPr>
            <w:tcW w:w="1559" w:type="dxa"/>
            <w:gridSpan w:val="2"/>
            <w:shd w:val="clear" w:color="auto" w:fill="auto"/>
            <w:vAlign w:val="center"/>
          </w:tcPr>
          <w:p w:rsidR="00747280" w:rsidRPr="00CB28F9" w:rsidRDefault="00747280" w:rsidP="00615C94">
            <w:pPr>
              <w:spacing w:after="0"/>
              <w:ind w:left="-104" w:right="-154"/>
              <w:jc w:val="center"/>
              <w:rPr>
                <w:rFonts w:cs="Times New Roman"/>
                <w:color w:val="000000" w:themeColor="text1"/>
                <w:szCs w:val="24"/>
              </w:rPr>
            </w:pPr>
            <w:r w:rsidRPr="00CB28F9">
              <w:rPr>
                <w:rFonts w:cs="Times New Roman"/>
                <w:color w:val="000000" w:themeColor="text1"/>
                <w:szCs w:val="24"/>
              </w:rPr>
              <w:t>No Pernyataan</w:t>
            </w:r>
          </w:p>
        </w:tc>
        <w:tc>
          <w:tcPr>
            <w:tcW w:w="1276" w:type="dxa"/>
            <w:shd w:val="clear" w:color="auto" w:fill="auto"/>
            <w:vAlign w:val="center"/>
          </w:tcPr>
          <w:p w:rsidR="00747280" w:rsidRPr="00CB28F9" w:rsidRDefault="00747280" w:rsidP="00615C94">
            <w:pPr>
              <w:spacing w:after="0"/>
              <w:ind w:left="0" w:right="0"/>
              <w:jc w:val="center"/>
              <w:rPr>
                <w:rFonts w:cs="Times New Roman"/>
                <w:color w:val="000000" w:themeColor="text1"/>
                <w:szCs w:val="24"/>
              </w:rPr>
            </w:pPr>
            <w:r w:rsidRPr="00CB28F9">
              <w:rPr>
                <w:rFonts w:cs="Times New Roman"/>
                <w:color w:val="000000" w:themeColor="text1"/>
                <w:szCs w:val="24"/>
              </w:rPr>
              <w:t>Variabel</w:t>
            </w:r>
          </w:p>
        </w:tc>
        <w:tc>
          <w:tcPr>
            <w:tcW w:w="1275" w:type="dxa"/>
            <w:shd w:val="clear" w:color="auto" w:fill="auto"/>
            <w:vAlign w:val="center"/>
          </w:tcPr>
          <w:p w:rsidR="00747280" w:rsidRPr="00CB28F9" w:rsidRDefault="00747280" w:rsidP="00615C94">
            <w:pPr>
              <w:spacing w:after="0"/>
              <w:ind w:left="-104" w:right="-129"/>
              <w:jc w:val="center"/>
              <w:rPr>
                <w:rFonts w:cs="Times New Roman"/>
                <w:color w:val="000000" w:themeColor="text1"/>
                <w:szCs w:val="24"/>
              </w:rPr>
            </w:pPr>
            <w:r w:rsidRPr="00CB28F9">
              <w:rPr>
                <w:rFonts w:cs="Times New Roman"/>
                <w:color w:val="000000" w:themeColor="text1"/>
                <w:szCs w:val="24"/>
              </w:rPr>
              <w:t xml:space="preserve">r hitung </w:t>
            </w:r>
          </w:p>
        </w:tc>
        <w:tc>
          <w:tcPr>
            <w:tcW w:w="1418" w:type="dxa"/>
            <w:shd w:val="clear" w:color="auto" w:fill="auto"/>
            <w:vAlign w:val="center"/>
          </w:tcPr>
          <w:p w:rsidR="00747280" w:rsidRPr="00CB28F9" w:rsidRDefault="00747280" w:rsidP="00615C94">
            <w:pPr>
              <w:spacing w:after="0"/>
              <w:ind w:left="0" w:right="-36"/>
              <w:jc w:val="center"/>
              <w:rPr>
                <w:rFonts w:cs="Times New Roman"/>
                <w:color w:val="000000" w:themeColor="text1"/>
                <w:szCs w:val="24"/>
              </w:rPr>
            </w:pPr>
            <w:r w:rsidRPr="00CB28F9">
              <w:rPr>
                <w:rFonts w:cs="Times New Roman"/>
                <w:color w:val="000000" w:themeColor="text1"/>
                <w:szCs w:val="24"/>
              </w:rPr>
              <w:t>r tabel</w:t>
            </w:r>
          </w:p>
        </w:tc>
        <w:tc>
          <w:tcPr>
            <w:tcW w:w="1438" w:type="dxa"/>
            <w:shd w:val="clear" w:color="auto" w:fill="auto"/>
            <w:vAlign w:val="center"/>
          </w:tcPr>
          <w:p w:rsidR="00747280" w:rsidRPr="00CB28F9" w:rsidRDefault="00747280" w:rsidP="00615C94">
            <w:pPr>
              <w:spacing w:after="0"/>
              <w:ind w:left="-38" w:right="-9"/>
              <w:jc w:val="center"/>
              <w:rPr>
                <w:rFonts w:cs="Times New Roman"/>
                <w:color w:val="000000" w:themeColor="text1"/>
                <w:szCs w:val="24"/>
              </w:rPr>
            </w:pPr>
            <w:r w:rsidRPr="00CB28F9">
              <w:rPr>
                <w:rFonts w:cs="Times New Roman"/>
                <w:color w:val="000000" w:themeColor="text1"/>
                <w:szCs w:val="24"/>
              </w:rPr>
              <w:t>Keterangan</w:t>
            </w:r>
          </w:p>
        </w:tc>
      </w:tr>
      <w:tr w:rsidR="00747280" w:rsidRPr="00CB28F9" w:rsidTr="004A1AC1">
        <w:tc>
          <w:tcPr>
            <w:tcW w:w="6966" w:type="dxa"/>
            <w:gridSpan w:val="6"/>
            <w:shd w:val="clear" w:color="auto" w:fill="auto"/>
            <w:vAlign w:val="center"/>
          </w:tcPr>
          <w:p w:rsidR="00747280" w:rsidRPr="00CB28F9" w:rsidRDefault="00747280" w:rsidP="00615C94">
            <w:pPr>
              <w:spacing w:after="0"/>
              <w:ind w:left="-104" w:right="-154"/>
              <w:jc w:val="center"/>
              <w:rPr>
                <w:rFonts w:cs="Times New Roman"/>
                <w:color w:val="000000" w:themeColor="text1"/>
                <w:szCs w:val="24"/>
              </w:rPr>
            </w:pPr>
            <w:r w:rsidRPr="00CB28F9">
              <w:rPr>
                <w:rFonts w:cs="Times New Roman"/>
                <w:color w:val="000000" w:themeColor="text1"/>
                <w:szCs w:val="24"/>
              </w:rPr>
              <w:t>Gaya Kepemimpinan Demokratis (X2)</w:t>
            </w:r>
          </w:p>
        </w:tc>
      </w:tr>
      <w:tr w:rsidR="006D798F" w:rsidRPr="00CB28F9" w:rsidTr="004A1AC1">
        <w:tc>
          <w:tcPr>
            <w:tcW w:w="614" w:type="dxa"/>
            <w:shd w:val="clear" w:color="auto" w:fill="auto"/>
            <w:vAlign w:val="center"/>
          </w:tcPr>
          <w:p w:rsidR="006D798F" w:rsidRPr="00CB28F9" w:rsidRDefault="008B1C25" w:rsidP="00615C94">
            <w:pPr>
              <w:spacing w:after="0"/>
              <w:ind w:left="-104" w:right="-154"/>
              <w:jc w:val="center"/>
              <w:rPr>
                <w:rFonts w:cs="Times New Roman"/>
                <w:color w:val="000000" w:themeColor="text1"/>
                <w:szCs w:val="24"/>
              </w:rPr>
            </w:pPr>
            <w:r>
              <w:rPr>
                <w:rFonts w:cs="Times New Roman"/>
                <w:color w:val="000000" w:themeColor="text1"/>
                <w:szCs w:val="24"/>
              </w:rPr>
              <w:t>1</w:t>
            </w:r>
          </w:p>
        </w:tc>
        <w:tc>
          <w:tcPr>
            <w:tcW w:w="945" w:type="dxa"/>
            <w:shd w:val="clear" w:color="auto" w:fill="auto"/>
            <w:vAlign w:val="center"/>
          </w:tcPr>
          <w:p w:rsidR="006D798F" w:rsidRPr="00CB28F9" w:rsidRDefault="006D798F" w:rsidP="00615C94">
            <w:pPr>
              <w:spacing w:after="0"/>
              <w:ind w:left="-104" w:right="-154"/>
              <w:jc w:val="center"/>
              <w:rPr>
                <w:rFonts w:cs="Times New Roman"/>
                <w:color w:val="000000" w:themeColor="text1"/>
                <w:szCs w:val="24"/>
              </w:rPr>
            </w:pPr>
            <w:r w:rsidRPr="00CB28F9">
              <w:rPr>
                <w:rFonts w:cs="Times New Roman"/>
                <w:color w:val="000000" w:themeColor="text1"/>
                <w:szCs w:val="24"/>
              </w:rPr>
              <w:t>X2p1</w:t>
            </w:r>
          </w:p>
        </w:tc>
        <w:tc>
          <w:tcPr>
            <w:tcW w:w="1276" w:type="dxa"/>
            <w:vMerge w:val="restart"/>
            <w:shd w:val="clear" w:color="auto" w:fill="auto"/>
            <w:vAlign w:val="center"/>
          </w:tcPr>
          <w:p w:rsidR="006D798F" w:rsidRPr="00CB28F9" w:rsidRDefault="006D798F" w:rsidP="00615C94">
            <w:pPr>
              <w:spacing w:after="0"/>
              <w:ind w:left="-213" w:right="-58"/>
              <w:jc w:val="center"/>
              <w:rPr>
                <w:rFonts w:cs="Times New Roman"/>
                <w:color w:val="000000" w:themeColor="text1"/>
                <w:szCs w:val="24"/>
              </w:rPr>
            </w:pPr>
            <w:r w:rsidRPr="00CB28F9">
              <w:rPr>
                <w:rFonts w:cs="Times New Roman"/>
                <w:color w:val="000000" w:themeColor="text1"/>
                <w:szCs w:val="24"/>
              </w:rPr>
              <w:t>X2</w:t>
            </w:r>
          </w:p>
        </w:tc>
        <w:tc>
          <w:tcPr>
            <w:tcW w:w="1275" w:type="dxa"/>
            <w:shd w:val="clear" w:color="auto" w:fill="auto"/>
            <w:vAlign w:val="center"/>
          </w:tcPr>
          <w:p w:rsidR="006D798F" w:rsidRPr="00CB28F9" w:rsidRDefault="006D798F"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0,435</w:t>
            </w:r>
          </w:p>
        </w:tc>
        <w:tc>
          <w:tcPr>
            <w:tcW w:w="1418" w:type="dxa"/>
            <w:shd w:val="clear" w:color="auto" w:fill="auto"/>
          </w:tcPr>
          <w:p w:rsidR="006D798F" w:rsidRPr="00CB28F9" w:rsidRDefault="006D798F" w:rsidP="00615C94">
            <w:pPr>
              <w:ind w:left="-33" w:right="-129"/>
              <w:jc w:val="center"/>
              <w:rPr>
                <w:rFonts w:cs="Times New Roman"/>
                <w:szCs w:val="24"/>
              </w:rPr>
            </w:pPr>
            <w:r w:rsidRPr="00CB28F9">
              <w:rPr>
                <w:rFonts w:cs="Times New Roman"/>
                <w:color w:val="000000" w:themeColor="text1"/>
                <w:szCs w:val="24"/>
              </w:rPr>
              <w:t>0,361</w:t>
            </w:r>
          </w:p>
        </w:tc>
        <w:tc>
          <w:tcPr>
            <w:tcW w:w="1438" w:type="dxa"/>
            <w:shd w:val="clear" w:color="auto" w:fill="auto"/>
            <w:vAlign w:val="center"/>
          </w:tcPr>
          <w:p w:rsidR="006D798F" w:rsidRPr="00CB28F9" w:rsidRDefault="006D798F" w:rsidP="00615C94">
            <w:pPr>
              <w:spacing w:after="0"/>
              <w:ind w:left="-371"/>
              <w:jc w:val="center"/>
              <w:rPr>
                <w:rFonts w:cs="Times New Roman"/>
                <w:color w:val="000000" w:themeColor="text1"/>
                <w:szCs w:val="24"/>
              </w:rPr>
            </w:pPr>
            <w:r w:rsidRPr="00CB28F9">
              <w:rPr>
                <w:rFonts w:cs="Times New Roman"/>
                <w:color w:val="000000" w:themeColor="text1"/>
                <w:szCs w:val="24"/>
              </w:rPr>
              <w:t>Valid</w:t>
            </w:r>
          </w:p>
        </w:tc>
      </w:tr>
      <w:tr w:rsidR="006D798F" w:rsidRPr="00CB28F9" w:rsidTr="004A1AC1">
        <w:tc>
          <w:tcPr>
            <w:tcW w:w="614" w:type="dxa"/>
            <w:shd w:val="clear" w:color="auto" w:fill="auto"/>
            <w:vAlign w:val="center"/>
          </w:tcPr>
          <w:p w:rsidR="006D798F" w:rsidRPr="00CB28F9" w:rsidRDefault="008B1C25" w:rsidP="00615C94">
            <w:pPr>
              <w:spacing w:after="0"/>
              <w:ind w:left="-104" w:right="-154"/>
              <w:jc w:val="center"/>
              <w:rPr>
                <w:rFonts w:cs="Times New Roman"/>
                <w:color w:val="000000" w:themeColor="text1"/>
                <w:szCs w:val="24"/>
              </w:rPr>
            </w:pPr>
            <w:r>
              <w:rPr>
                <w:rFonts w:cs="Times New Roman"/>
                <w:color w:val="000000" w:themeColor="text1"/>
                <w:szCs w:val="24"/>
              </w:rPr>
              <w:t>2</w:t>
            </w:r>
          </w:p>
        </w:tc>
        <w:tc>
          <w:tcPr>
            <w:tcW w:w="945" w:type="dxa"/>
            <w:shd w:val="clear" w:color="auto" w:fill="auto"/>
            <w:vAlign w:val="center"/>
          </w:tcPr>
          <w:p w:rsidR="006D798F" w:rsidRPr="00CB28F9" w:rsidRDefault="006D798F" w:rsidP="00615C94">
            <w:pPr>
              <w:spacing w:after="0"/>
              <w:ind w:left="-104" w:right="-154"/>
              <w:jc w:val="center"/>
              <w:rPr>
                <w:rFonts w:cs="Times New Roman"/>
                <w:color w:val="000000" w:themeColor="text1"/>
                <w:szCs w:val="24"/>
              </w:rPr>
            </w:pPr>
            <w:r w:rsidRPr="00CB28F9">
              <w:rPr>
                <w:rFonts w:cs="Times New Roman"/>
                <w:color w:val="000000" w:themeColor="text1"/>
                <w:szCs w:val="24"/>
              </w:rPr>
              <w:t>X2p2</w:t>
            </w:r>
          </w:p>
        </w:tc>
        <w:tc>
          <w:tcPr>
            <w:tcW w:w="1276" w:type="dxa"/>
            <w:vMerge/>
            <w:shd w:val="clear" w:color="auto" w:fill="auto"/>
            <w:vAlign w:val="center"/>
          </w:tcPr>
          <w:p w:rsidR="006D798F" w:rsidRPr="00CB28F9" w:rsidRDefault="006D798F" w:rsidP="00615C94">
            <w:pPr>
              <w:spacing w:after="0"/>
              <w:ind w:left="-213"/>
              <w:jc w:val="center"/>
              <w:rPr>
                <w:rFonts w:cs="Times New Roman"/>
                <w:color w:val="000000" w:themeColor="text1"/>
                <w:szCs w:val="24"/>
              </w:rPr>
            </w:pPr>
          </w:p>
        </w:tc>
        <w:tc>
          <w:tcPr>
            <w:tcW w:w="1275" w:type="dxa"/>
            <w:shd w:val="clear" w:color="auto" w:fill="auto"/>
            <w:vAlign w:val="center"/>
          </w:tcPr>
          <w:p w:rsidR="006D798F" w:rsidRPr="00CB28F9" w:rsidRDefault="006D798F"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0,364</w:t>
            </w:r>
          </w:p>
        </w:tc>
        <w:tc>
          <w:tcPr>
            <w:tcW w:w="1418" w:type="dxa"/>
            <w:shd w:val="clear" w:color="auto" w:fill="auto"/>
          </w:tcPr>
          <w:p w:rsidR="006D798F" w:rsidRPr="00CB28F9" w:rsidRDefault="006D798F" w:rsidP="00615C94">
            <w:pPr>
              <w:ind w:left="-33" w:right="-129"/>
              <w:jc w:val="center"/>
              <w:rPr>
                <w:rFonts w:cs="Times New Roman"/>
                <w:szCs w:val="24"/>
              </w:rPr>
            </w:pPr>
            <w:r w:rsidRPr="00CB28F9">
              <w:rPr>
                <w:rFonts w:cs="Times New Roman"/>
                <w:color w:val="000000" w:themeColor="text1"/>
                <w:szCs w:val="24"/>
              </w:rPr>
              <w:t>0,361</w:t>
            </w:r>
          </w:p>
        </w:tc>
        <w:tc>
          <w:tcPr>
            <w:tcW w:w="1438" w:type="dxa"/>
            <w:shd w:val="clear" w:color="auto" w:fill="auto"/>
            <w:vAlign w:val="center"/>
          </w:tcPr>
          <w:p w:rsidR="006D798F" w:rsidRPr="00CB28F9" w:rsidRDefault="006D798F" w:rsidP="00615C94">
            <w:pPr>
              <w:spacing w:after="0"/>
              <w:ind w:left="-371"/>
              <w:jc w:val="center"/>
              <w:rPr>
                <w:rFonts w:cs="Times New Roman"/>
                <w:color w:val="000000" w:themeColor="text1"/>
                <w:szCs w:val="24"/>
              </w:rPr>
            </w:pPr>
            <w:r w:rsidRPr="00CB28F9">
              <w:rPr>
                <w:rFonts w:cs="Times New Roman"/>
                <w:color w:val="000000" w:themeColor="text1"/>
                <w:szCs w:val="24"/>
              </w:rPr>
              <w:t>Valid</w:t>
            </w:r>
          </w:p>
        </w:tc>
      </w:tr>
      <w:tr w:rsidR="006D798F" w:rsidRPr="00CB28F9" w:rsidTr="004A1AC1">
        <w:tc>
          <w:tcPr>
            <w:tcW w:w="614" w:type="dxa"/>
            <w:shd w:val="clear" w:color="auto" w:fill="auto"/>
            <w:vAlign w:val="center"/>
          </w:tcPr>
          <w:p w:rsidR="006D798F" w:rsidRPr="00CB28F9" w:rsidRDefault="008B1C25" w:rsidP="00615C94">
            <w:pPr>
              <w:spacing w:after="0"/>
              <w:ind w:left="-104" w:right="-154"/>
              <w:jc w:val="center"/>
              <w:rPr>
                <w:rFonts w:cs="Times New Roman"/>
                <w:color w:val="000000" w:themeColor="text1"/>
                <w:szCs w:val="24"/>
              </w:rPr>
            </w:pPr>
            <w:r>
              <w:rPr>
                <w:rFonts w:cs="Times New Roman"/>
                <w:color w:val="000000" w:themeColor="text1"/>
                <w:szCs w:val="24"/>
              </w:rPr>
              <w:t>3</w:t>
            </w:r>
          </w:p>
        </w:tc>
        <w:tc>
          <w:tcPr>
            <w:tcW w:w="945" w:type="dxa"/>
            <w:shd w:val="clear" w:color="auto" w:fill="auto"/>
            <w:vAlign w:val="center"/>
          </w:tcPr>
          <w:p w:rsidR="006D798F" w:rsidRPr="00CB28F9" w:rsidRDefault="006D798F" w:rsidP="00615C94">
            <w:pPr>
              <w:spacing w:after="0"/>
              <w:ind w:left="-104" w:right="-154"/>
              <w:jc w:val="center"/>
              <w:rPr>
                <w:rFonts w:cs="Times New Roman"/>
                <w:color w:val="000000" w:themeColor="text1"/>
                <w:szCs w:val="24"/>
              </w:rPr>
            </w:pPr>
            <w:r w:rsidRPr="00CB28F9">
              <w:rPr>
                <w:rFonts w:cs="Times New Roman"/>
                <w:color w:val="000000" w:themeColor="text1"/>
                <w:szCs w:val="24"/>
              </w:rPr>
              <w:t>X2p3</w:t>
            </w:r>
          </w:p>
        </w:tc>
        <w:tc>
          <w:tcPr>
            <w:tcW w:w="1276" w:type="dxa"/>
            <w:vMerge/>
            <w:shd w:val="clear" w:color="auto" w:fill="auto"/>
            <w:vAlign w:val="center"/>
          </w:tcPr>
          <w:p w:rsidR="006D798F" w:rsidRPr="00CB28F9" w:rsidRDefault="006D798F" w:rsidP="00615C94">
            <w:pPr>
              <w:spacing w:after="0"/>
              <w:ind w:left="-213"/>
              <w:jc w:val="center"/>
              <w:rPr>
                <w:rFonts w:cs="Times New Roman"/>
                <w:color w:val="000000" w:themeColor="text1"/>
                <w:szCs w:val="24"/>
              </w:rPr>
            </w:pPr>
          </w:p>
        </w:tc>
        <w:tc>
          <w:tcPr>
            <w:tcW w:w="1275" w:type="dxa"/>
            <w:shd w:val="clear" w:color="auto" w:fill="auto"/>
            <w:vAlign w:val="center"/>
          </w:tcPr>
          <w:p w:rsidR="006D798F" w:rsidRPr="00CB28F9" w:rsidRDefault="006D798F"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0,377</w:t>
            </w:r>
          </w:p>
        </w:tc>
        <w:tc>
          <w:tcPr>
            <w:tcW w:w="1418" w:type="dxa"/>
            <w:shd w:val="clear" w:color="auto" w:fill="auto"/>
          </w:tcPr>
          <w:p w:rsidR="006D798F" w:rsidRPr="00CB28F9" w:rsidRDefault="006D798F" w:rsidP="00615C94">
            <w:pPr>
              <w:ind w:left="-33" w:right="-129"/>
              <w:jc w:val="center"/>
              <w:rPr>
                <w:rFonts w:cs="Times New Roman"/>
                <w:szCs w:val="24"/>
              </w:rPr>
            </w:pPr>
            <w:r w:rsidRPr="00CB28F9">
              <w:rPr>
                <w:rFonts w:cs="Times New Roman"/>
                <w:color w:val="000000" w:themeColor="text1"/>
                <w:szCs w:val="24"/>
              </w:rPr>
              <w:t>0,361</w:t>
            </w:r>
          </w:p>
        </w:tc>
        <w:tc>
          <w:tcPr>
            <w:tcW w:w="1438" w:type="dxa"/>
            <w:shd w:val="clear" w:color="auto" w:fill="auto"/>
            <w:vAlign w:val="center"/>
          </w:tcPr>
          <w:p w:rsidR="006D798F" w:rsidRPr="00CB28F9" w:rsidRDefault="006D798F" w:rsidP="00615C94">
            <w:pPr>
              <w:spacing w:after="0"/>
              <w:ind w:left="-371"/>
              <w:jc w:val="center"/>
              <w:rPr>
                <w:rFonts w:cs="Times New Roman"/>
                <w:color w:val="000000" w:themeColor="text1"/>
                <w:szCs w:val="24"/>
              </w:rPr>
            </w:pPr>
            <w:r w:rsidRPr="00CB28F9">
              <w:rPr>
                <w:rFonts w:cs="Times New Roman"/>
                <w:color w:val="000000" w:themeColor="text1"/>
                <w:szCs w:val="24"/>
              </w:rPr>
              <w:t>Valid</w:t>
            </w:r>
          </w:p>
        </w:tc>
      </w:tr>
      <w:tr w:rsidR="006D798F" w:rsidRPr="00CB28F9" w:rsidTr="004A1AC1">
        <w:tc>
          <w:tcPr>
            <w:tcW w:w="614" w:type="dxa"/>
            <w:shd w:val="clear" w:color="auto" w:fill="auto"/>
            <w:vAlign w:val="center"/>
          </w:tcPr>
          <w:p w:rsidR="006D798F" w:rsidRPr="00CB28F9" w:rsidRDefault="008B1C25" w:rsidP="00615C94">
            <w:pPr>
              <w:spacing w:after="0"/>
              <w:ind w:left="-104" w:right="-154"/>
              <w:jc w:val="center"/>
              <w:rPr>
                <w:rFonts w:cs="Times New Roman"/>
                <w:color w:val="000000" w:themeColor="text1"/>
                <w:szCs w:val="24"/>
              </w:rPr>
            </w:pPr>
            <w:r>
              <w:rPr>
                <w:rFonts w:cs="Times New Roman"/>
                <w:color w:val="000000" w:themeColor="text1"/>
                <w:szCs w:val="24"/>
              </w:rPr>
              <w:t>4</w:t>
            </w:r>
          </w:p>
        </w:tc>
        <w:tc>
          <w:tcPr>
            <w:tcW w:w="945" w:type="dxa"/>
            <w:shd w:val="clear" w:color="auto" w:fill="auto"/>
            <w:vAlign w:val="center"/>
          </w:tcPr>
          <w:p w:rsidR="006D798F" w:rsidRPr="00CB28F9" w:rsidRDefault="006D798F" w:rsidP="00615C94">
            <w:pPr>
              <w:spacing w:after="0"/>
              <w:ind w:left="-104" w:right="-154"/>
              <w:jc w:val="center"/>
              <w:rPr>
                <w:rFonts w:cs="Times New Roman"/>
                <w:color w:val="000000" w:themeColor="text1"/>
                <w:szCs w:val="24"/>
              </w:rPr>
            </w:pPr>
            <w:r w:rsidRPr="00CB28F9">
              <w:rPr>
                <w:rFonts w:cs="Times New Roman"/>
                <w:color w:val="000000" w:themeColor="text1"/>
                <w:szCs w:val="24"/>
              </w:rPr>
              <w:t>X2p4</w:t>
            </w:r>
          </w:p>
        </w:tc>
        <w:tc>
          <w:tcPr>
            <w:tcW w:w="1276" w:type="dxa"/>
            <w:vMerge/>
            <w:shd w:val="clear" w:color="auto" w:fill="auto"/>
            <w:vAlign w:val="center"/>
          </w:tcPr>
          <w:p w:rsidR="006D798F" w:rsidRPr="00CB28F9" w:rsidRDefault="006D798F" w:rsidP="00615C94">
            <w:pPr>
              <w:spacing w:after="0"/>
              <w:ind w:left="-213"/>
              <w:jc w:val="center"/>
              <w:rPr>
                <w:rFonts w:cs="Times New Roman"/>
                <w:color w:val="000000" w:themeColor="text1"/>
                <w:szCs w:val="24"/>
              </w:rPr>
            </w:pPr>
          </w:p>
        </w:tc>
        <w:tc>
          <w:tcPr>
            <w:tcW w:w="1275" w:type="dxa"/>
            <w:shd w:val="clear" w:color="auto" w:fill="auto"/>
            <w:vAlign w:val="center"/>
          </w:tcPr>
          <w:p w:rsidR="006D798F" w:rsidRPr="00CB28F9" w:rsidRDefault="006D798F"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0,577</w:t>
            </w:r>
          </w:p>
        </w:tc>
        <w:tc>
          <w:tcPr>
            <w:tcW w:w="1418" w:type="dxa"/>
            <w:shd w:val="clear" w:color="auto" w:fill="auto"/>
          </w:tcPr>
          <w:p w:rsidR="006D798F" w:rsidRPr="00CB28F9" w:rsidRDefault="006D798F" w:rsidP="00615C94">
            <w:pPr>
              <w:ind w:left="-33" w:right="-129"/>
              <w:jc w:val="center"/>
              <w:rPr>
                <w:rFonts w:cs="Times New Roman"/>
                <w:szCs w:val="24"/>
              </w:rPr>
            </w:pPr>
            <w:r w:rsidRPr="00CB28F9">
              <w:rPr>
                <w:rFonts w:cs="Times New Roman"/>
                <w:color w:val="000000" w:themeColor="text1"/>
                <w:szCs w:val="24"/>
              </w:rPr>
              <w:t>0,361</w:t>
            </w:r>
          </w:p>
        </w:tc>
        <w:tc>
          <w:tcPr>
            <w:tcW w:w="1438" w:type="dxa"/>
            <w:shd w:val="clear" w:color="auto" w:fill="auto"/>
            <w:vAlign w:val="center"/>
          </w:tcPr>
          <w:p w:rsidR="006D798F" w:rsidRPr="00CB28F9" w:rsidRDefault="006D798F" w:rsidP="00615C94">
            <w:pPr>
              <w:spacing w:after="0"/>
              <w:ind w:left="-371"/>
              <w:jc w:val="center"/>
              <w:rPr>
                <w:rFonts w:cs="Times New Roman"/>
                <w:color w:val="000000" w:themeColor="text1"/>
                <w:szCs w:val="24"/>
              </w:rPr>
            </w:pPr>
            <w:r w:rsidRPr="00CB28F9">
              <w:rPr>
                <w:rFonts w:cs="Times New Roman"/>
                <w:color w:val="000000" w:themeColor="text1"/>
                <w:szCs w:val="24"/>
              </w:rPr>
              <w:t>Valid</w:t>
            </w:r>
          </w:p>
        </w:tc>
      </w:tr>
      <w:tr w:rsidR="006D798F" w:rsidRPr="00CB28F9" w:rsidTr="004A1AC1">
        <w:tc>
          <w:tcPr>
            <w:tcW w:w="614" w:type="dxa"/>
            <w:shd w:val="clear" w:color="auto" w:fill="auto"/>
            <w:vAlign w:val="center"/>
          </w:tcPr>
          <w:p w:rsidR="006D798F" w:rsidRPr="00CB28F9" w:rsidRDefault="008B1C25" w:rsidP="00615C94">
            <w:pPr>
              <w:spacing w:after="0"/>
              <w:ind w:left="-104" w:right="-154"/>
              <w:jc w:val="center"/>
              <w:rPr>
                <w:rFonts w:cs="Times New Roman"/>
                <w:color w:val="000000" w:themeColor="text1"/>
                <w:szCs w:val="24"/>
              </w:rPr>
            </w:pPr>
            <w:r>
              <w:rPr>
                <w:rFonts w:cs="Times New Roman"/>
                <w:color w:val="000000" w:themeColor="text1"/>
                <w:szCs w:val="24"/>
              </w:rPr>
              <w:t>5</w:t>
            </w:r>
          </w:p>
        </w:tc>
        <w:tc>
          <w:tcPr>
            <w:tcW w:w="945" w:type="dxa"/>
            <w:shd w:val="clear" w:color="auto" w:fill="auto"/>
            <w:vAlign w:val="center"/>
          </w:tcPr>
          <w:p w:rsidR="006D798F" w:rsidRPr="00CB28F9" w:rsidRDefault="006D798F" w:rsidP="00615C94">
            <w:pPr>
              <w:spacing w:after="0"/>
              <w:ind w:left="-104" w:right="-154"/>
              <w:jc w:val="center"/>
              <w:rPr>
                <w:rFonts w:cs="Times New Roman"/>
                <w:color w:val="000000" w:themeColor="text1"/>
                <w:szCs w:val="24"/>
              </w:rPr>
            </w:pPr>
            <w:r w:rsidRPr="00CB28F9">
              <w:rPr>
                <w:rFonts w:cs="Times New Roman"/>
                <w:color w:val="000000" w:themeColor="text1"/>
                <w:szCs w:val="24"/>
              </w:rPr>
              <w:t>X2p5</w:t>
            </w:r>
          </w:p>
        </w:tc>
        <w:tc>
          <w:tcPr>
            <w:tcW w:w="1276" w:type="dxa"/>
            <w:vMerge/>
            <w:shd w:val="clear" w:color="auto" w:fill="auto"/>
            <w:vAlign w:val="center"/>
          </w:tcPr>
          <w:p w:rsidR="006D798F" w:rsidRPr="00CB28F9" w:rsidRDefault="006D798F" w:rsidP="00615C94">
            <w:pPr>
              <w:spacing w:after="0"/>
              <w:ind w:left="-213"/>
              <w:jc w:val="center"/>
              <w:rPr>
                <w:rFonts w:cs="Times New Roman"/>
                <w:color w:val="000000" w:themeColor="text1"/>
                <w:szCs w:val="24"/>
              </w:rPr>
            </w:pPr>
          </w:p>
        </w:tc>
        <w:tc>
          <w:tcPr>
            <w:tcW w:w="1275" w:type="dxa"/>
            <w:shd w:val="clear" w:color="auto" w:fill="auto"/>
            <w:vAlign w:val="center"/>
          </w:tcPr>
          <w:p w:rsidR="006D798F" w:rsidRPr="00CB28F9" w:rsidRDefault="006D798F"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0,396</w:t>
            </w:r>
          </w:p>
        </w:tc>
        <w:tc>
          <w:tcPr>
            <w:tcW w:w="1418" w:type="dxa"/>
            <w:shd w:val="clear" w:color="auto" w:fill="auto"/>
          </w:tcPr>
          <w:p w:rsidR="006D798F" w:rsidRPr="00CB28F9" w:rsidRDefault="006D798F" w:rsidP="00615C94">
            <w:pPr>
              <w:ind w:left="-33" w:right="-129"/>
              <w:jc w:val="center"/>
              <w:rPr>
                <w:rFonts w:cs="Times New Roman"/>
                <w:szCs w:val="24"/>
              </w:rPr>
            </w:pPr>
            <w:r w:rsidRPr="00CB28F9">
              <w:rPr>
                <w:rFonts w:cs="Times New Roman"/>
                <w:color w:val="000000" w:themeColor="text1"/>
                <w:szCs w:val="24"/>
              </w:rPr>
              <w:t>0,361</w:t>
            </w:r>
          </w:p>
        </w:tc>
        <w:tc>
          <w:tcPr>
            <w:tcW w:w="1438" w:type="dxa"/>
            <w:shd w:val="clear" w:color="auto" w:fill="auto"/>
            <w:vAlign w:val="center"/>
          </w:tcPr>
          <w:p w:rsidR="006D798F" w:rsidRPr="00CB28F9" w:rsidRDefault="006D798F" w:rsidP="00615C94">
            <w:pPr>
              <w:spacing w:after="0"/>
              <w:ind w:left="-371"/>
              <w:jc w:val="center"/>
              <w:rPr>
                <w:rFonts w:cs="Times New Roman"/>
                <w:color w:val="000000" w:themeColor="text1"/>
                <w:szCs w:val="24"/>
              </w:rPr>
            </w:pPr>
            <w:r w:rsidRPr="00CB28F9">
              <w:rPr>
                <w:rFonts w:cs="Times New Roman"/>
                <w:color w:val="000000" w:themeColor="text1"/>
                <w:szCs w:val="24"/>
              </w:rPr>
              <w:t>Valid</w:t>
            </w:r>
          </w:p>
        </w:tc>
      </w:tr>
      <w:tr w:rsidR="006D798F" w:rsidRPr="00CB28F9" w:rsidTr="004A1AC1">
        <w:tc>
          <w:tcPr>
            <w:tcW w:w="614" w:type="dxa"/>
            <w:shd w:val="clear" w:color="auto" w:fill="auto"/>
            <w:vAlign w:val="center"/>
          </w:tcPr>
          <w:p w:rsidR="006D798F" w:rsidRPr="00CB28F9" w:rsidRDefault="008B1C25" w:rsidP="00615C94">
            <w:pPr>
              <w:spacing w:after="0"/>
              <w:ind w:left="-104" w:right="-154"/>
              <w:jc w:val="center"/>
              <w:rPr>
                <w:rFonts w:cs="Times New Roman"/>
                <w:color w:val="000000" w:themeColor="text1"/>
                <w:szCs w:val="24"/>
              </w:rPr>
            </w:pPr>
            <w:r>
              <w:rPr>
                <w:rFonts w:cs="Times New Roman"/>
                <w:color w:val="000000" w:themeColor="text1"/>
                <w:szCs w:val="24"/>
              </w:rPr>
              <w:lastRenderedPageBreak/>
              <w:t>6</w:t>
            </w:r>
          </w:p>
        </w:tc>
        <w:tc>
          <w:tcPr>
            <w:tcW w:w="945" w:type="dxa"/>
            <w:shd w:val="clear" w:color="auto" w:fill="auto"/>
            <w:vAlign w:val="center"/>
          </w:tcPr>
          <w:p w:rsidR="006D798F" w:rsidRPr="00CB28F9" w:rsidRDefault="006D798F" w:rsidP="00615C94">
            <w:pPr>
              <w:spacing w:after="0"/>
              <w:ind w:left="-104" w:right="-154"/>
              <w:jc w:val="center"/>
              <w:rPr>
                <w:rFonts w:cs="Times New Roman"/>
                <w:color w:val="000000" w:themeColor="text1"/>
                <w:szCs w:val="24"/>
              </w:rPr>
            </w:pPr>
            <w:r w:rsidRPr="00CB28F9">
              <w:rPr>
                <w:rFonts w:cs="Times New Roman"/>
                <w:color w:val="000000" w:themeColor="text1"/>
                <w:szCs w:val="24"/>
              </w:rPr>
              <w:t>X2p6</w:t>
            </w:r>
          </w:p>
        </w:tc>
        <w:tc>
          <w:tcPr>
            <w:tcW w:w="1276" w:type="dxa"/>
            <w:vMerge/>
            <w:shd w:val="clear" w:color="auto" w:fill="auto"/>
            <w:vAlign w:val="center"/>
          </w:tcPr>
          <w:p w:rsidR="006D798F" w:rsidRPr="00CB28F9" w:rsidRDefault="006D798F" w:rsidP="00615C94">
            <w:pPr>
              <w:spacing w:after="0"/>
              <w:ind w:left="-213"/>
              <w:jc w:val="center"/>
              <w:rPr>
                <w:rFonts w:cs="Times New Roman"/>
                <w:color w:val="000000" w:themeColor="text1"/>
                <w:szCs w:val="24"/>
              </w:rPr>
            </w:pPr>
          </w:p>
        </w:tc>
        <w:tc>
          <w:tcPr>
            <w:tcW w:w="1275" w:type="dxa"/>
            <w:shd w:val="clear" w:color="auto" w:fill="auto"/>
            <w:vAlign w:val="center"/>
          </w:tcPr>
          <w:p w:rsidR="006D798F" w:rsidRPr="00CB28F9" w:rsidRDefault="006D798F"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0,421</w:t>
            </w:r>
          </w:p>
        </w:tc>
        <w:tc>
          <w:tcPr>
            <w:tcW w:w="1418" w:type="dxa"/>
            <w:shd w:val="clear" w:color="auto" w:fill="auto"/>
          </w:tcPr>
          <w:p w:rsidR="006D798F" w:rsidRPr="00CB28F9" w:rsidRDefault="006D798F" w:rsidP="00615C94">
            <w:pPr>
              <w:ind w:left="-33" w:right="-129"/>
              <w:jc w:val="center"/>
              <w:rPr>
                <w:rFonts w:cs="Times New Roman"/>
                <w:szCs w:val="24"/>
              </w:rPr>
            </w:pPr>
            <w:r w:rsidRPr="00CB28F9">
              <w:rPr>
                <w:rFonts w:cs="Times New Roman"/>
                <w:color w:val="000000" w:themeColor="text1"/>
                <w:szCs w:val="24"/>
              </w:rPr>
              <w:t>0,361</w:t>
            </w:r>
          </w:p>
        </w:tc>
        <w:tc>
          <w:tcPr>
            <w:tcW w:w="1438" w:type="dxa"/>
            <w:shd w:val="clear" w:color="auto" w:fill="auto"/>
            <w:vAlign w:val="center"/>
          </w:tcPr>
          <w:p w:rsidR="006D798F" w:rsidRPr="00CB28F9" w:rsidRDefault="006D798F" w:rsidP="00615C94">
            <w:pPr>
              <w:spacing w:after="0"/>
              <w:ind w:left="-371"/>
              <w:jc w:val="center"/>
              <w:rPr>
                <w:rFonts w:cs="Times New Roman"/>
                <w:color w:val="000000" w:themeColor="text1"/>
                <w:szCs w:val="24"/>
              </w:rPr>
            </w:pPr>
            <w:r w:rsidRPr="00CB28F9">
              <w:rPr>
                <w:rFonts w:cs="Times New Roman"/>
                <w:color w:val="000000" w:themeColor="text1"/>
                <w:szCs w:val="24"/>
              </w:rPr>
              <w:t>Valid</w:t>
            </w:r>
          </w:p>
        </w:tc>
      </w:tr>
      <w:tr w:rsidR="006D798F" w:rsidRPr="00CB28F9" w:rsidTr="004A1AC1">
        <w:tc>
          <w:tcPr>
            <w:tcW w:w="614" w:type="dxa"/>
            <w:shd w:val="clear" w:color="auto" w:fill="auto"/>
            <w:vAlign w:val="center"/>
          </w:tcPr>
          <w:p w:rsidR="006D798F" w:rsidRPr="00CB28F9" w:rsidRDefault="008B1C25" w:rsidP="00615C94">
            <w:pPr>
              <w:spacing w:after="0"/>
              <w:ind w:left="-104" w:right="-154"/>
              <w:jc w:val="center"/>
              <w:rPr>
                <w:rFonts w:cs="Times New Roman"/>
                <w:color w:val="000000" w:themeColor="text1"/>
                <w:szCs w:val="24"/>
              </w:rPr>
            </w:pPr>
            <w:r>
              <w:rPr>
                <w:rFonts w:cs="Times New Roman"/>
                <w:color w:val="000000" w:themeColor="text1"/>
                <w:szCs w:val="24"/>
              </w:rPr>
              <w:t>7</w:t>
            </w:r>
          </w:p>
        </w:tc>
        <w:tc>
          <w:tcPr>
            <w:tcW w:w="945" w:type="dxa"/>
            <w:shd w:val="clear" w:color="auto" w:fill="auto"/>
            <w:vAlign w:val="center"/>
          </w:tcPr>
          <w:p w:rsidR="006D798F" w:rsidRPr="00CB28F9" w:rsidRDefault="006D798F" w:rsidP="00615C94">
            <w:pPr>
              <w:spacing w:after="0"/>
              <w:ind w:left="-104" w:right="-154"/>
              <w:jc w:val="center"/>
              <w:rPr>
                <w:rFonts w:cs="Times New Roman"/>
                <w:color w:val="000000" w:themeColor="text1"/>
                <w:szCs w:val="24"/>
              </w:rPr>
            </w:pPr>
            <w:r w:rsidRPr="00CB28F9">
              <w:rPr>
                <w:rFonts w:cs="Times New Roman"/>
                <w:color w:val="000000" w:themeColor="text1"/>
                <w:szCs w:val="24"/>
              </w:rPr>
              <w:t>X2p7</w:t>
            </w:r>
          </w:p>
        </w:tc>
        <w:tc>
          <w:tcPr>
            <w:tcW w:w="1276" w:type="dxa"/>
            <w:vMerge/>
            <w:shd w:val="clear" w:color="auto" w:fill="auto"/>
            <w:vAlign w:val="center"/>
          </w:tcPr>
          <w:p w:rsidR="006D798F" w:rsidRPr="00CB28F9" w:rsidRDefault="006D798F" w:rsidP="00615C94">
            <w:pPr>
              <w:spacing w:after="0"/>
              <w:ind w:left="-213"/>
              <w:jc w:val="center"/>
              <w:rPr>
                <w:rFonts w:cs="Times New Roman"/>
                <w:color w:val="000000" w:themeColor="text1"/>
                <w:szCs w:val="24"/>
              </w:rPr>
            </w:pPr>
          </w:p>
        </w:tc>
        <w:tc>
          <w:tcPr>
            <w:tcW w:w="1275" w:type="dxa"/>
            <w:shd w:val="clear" w:color="auto" w:fill="auto"/>
            <w:vAlign w:val="center"/>
          </w:tcPr>
          <w:p w:rsidR="006D798F" w:rsidRPr="00CB28F9" w:rsidRDefault="006D798F"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0,572</w:t>
            </w:r>
          </w:p>
        </w:tc>
        <w:tc>
          <w:tcPr>
            <w:tcW w:w="1418" w:type="dxa"/>
            <w:shd w:val="clear" w:color="auto" w:fill="auto"/>
          </w:tcPr>
          <w:p w:rsidR="006D798F" w:rsidRPr="00CB28F9" w:rsidRDefault="006D798F" w:rsidP="00615C94">
            <w:pPr>
              <w:ind w:left="-33" w:right="-129"/>
              <w:jc w:val="center"/>
              <w:rPr>
                <w:rFonts w:cs="Times New Roman"/>
                <w:szCs w:val="24"/>
              </w:rPr>
            </w:pPr>
            <w:r w:rsidRPr="00CB28F9">
              <w:rPr>
                <w:rFonts w:cs="Times New Roman"/>
                <w:color w:val="000000" w:themeColor="text1"/>
                <w:szCs w:val="24"/>
              </w:rPr>
              <w:t>0,361</w:t>
            </w:r>
          </w:p>
        </w:tc>
        <w:tc>
          <w:tcPr>
            <w:tcW w:w="1438" w:type="dxa"/>
            <w:shd w:val="clear" w:color="auto" w:fill="auto"/>
            <w:vAlign w:val="center"/>
          </w:tcPr>
          <w:p w:rsidR="006D798F" w:rsidRPr="00CB28F9" w:rsidRDefault="006D798F" w:rsidP="00615C94">
            <w:pPr>
              <w:spacing w:after="0"/>
              <w:ind w:left="-371"/>
              <w:jc w:val="center"/>
              <w:rPr>
                <w:rFonts w:cs="Times New Roman"/>
                <w:color w:val="000000" w:themeColor="text1"/>
                <w:szCs w:val="24"/>
              </w:rPr>
            </w:pPr>
            <w:r w:rsidRPr="00CB28F9">
              <w:rPr>
                <w:rFonts w:cs="Times New Roman"/>
                <w:color w:val="000000" w:themeColor="text1"/>
                <w:szCs w:val="24"/>
              </w:rPr>
              <w:t>Valid</w:t>
            </w:r>
          </w:p>
        </w:tc>
      </w:tr>
      <w:tr w:rsidR="006D798F" w:rsidRPr="00CB28F9" w:rsidTr="004A1AC1">
        <w:tc>
          <w:tcPr>
            <w:tcW w:w="614" w:type="dxa"/>
            <w:shd w:val="clear" w:color="auto" w:fill="auto"/>
            <w:vAlign w:val="center"/>
          </w:tcPr>
          <w:p w:rsidR="006D798F" w:rsidRPr="00CB28F9" w:rsidRDefault="008B1C25" w:rsidP="00615C94">
            <w:pPr>
              <w:spacing w:after="0"/>
              <w:ind w:left="-104" w:right="-154"/>
              <w:jc w:val="center"/>
              <w:rPr>
                <w:rFonts w:cs="Times New Roman"/>
                <w:color w:val="000000" w:themeColor="text1"/>
                <w:szCs w:val="24"/>
              </w:rPr>
            </w:pPr>
            <w:r>
              <w:rPr>
                <w:rFonts w:cs="Times New Roman"/>
                <w:color w:val="000000" w:themeColor="text1"/>
                <w:szCs w:val="24"/>
              </w:rPr>
              <w:t>8</w:t>
            </w:r>
          </w:p>
        </w:tc>
        <w:tc>
          <w:tcPr>
            <w:tcW w:w="945" w:type="dxa"/>
            <w:shd w:val="clear" w:color="auto" w:fill="auto"/>
            <w:vAlign w:val="center"/>
          </w:tcPr>
          <w:p w:rsidR="006D798F" w:rsidRPr="00CB28F9" w:rsidRDefault="006D798F" w:rsidP="00615C94">
            <w:pPr>
              <w:spacing w:after="0"/>
              <w:ind w:left="-104" w:right="-154"/>
              <w:jc w:val="center"/>
              <w:rPr>
                <w:rFonts w:cs="Times New Roman"/>
                <w:color w:val="000000" w:themeColor="text1"/>
                <w:szCs w:val="24"/>
              </w:rPr>
            </w:pPr>
            <w:r w:rsidRPr="00CB28F9">
              <w:rPr>
                <w:rFonts w:cs="Times New Roman"/>
                <w:color w:val="000000" w:themeColor="text1"/>
                <w:szCs w:val="24"/>
              </w:rPr>
              <w:t>X2p8</w:t>
            </w:r>
          </w:p>
        </w:tc>
        <w:tc>
          <w:tcPr>
            <w:tcW w:w="1276" w:type="dxa"/>
            <w:vMerge/>
            <w:shd w:val="clear" w:color="auto" w:fill="auto"/>
            <w:vAlign w:val="center"/>
          </w:tcPr>
          <w:p w:rsidR="006D798F" w:rsidRPr="00CB28F9" w:rsidRDefault="006D798F" w:rsidP="00615C94">
            <w:pPr>
              <w:spacing w:after="0"/>
              <w:ind w:left="-213"/>
              <w:jc w:val="center"/>
              <w:rPr>
                <w:rFonts w:cs="Times New Roman"/>
                <w:color w:val="000000" w:themeColor="text1"/>
                <w:szCs w:val="24"/>
              </w:rPr>
            </w:pPr>
          </w:p>
        </w:tc>
        <w:tc>
          <w:tcPr>
            <w:tcW w:w="1275" w:type="dxa"/>
            <w:shd w:val="clear" w:color="auto" w:fill="auto"/>
            <w:vAlign w:val="center"/>
          </w:tcPr>
          <w:p w:rsidR="006D798F" w:rsidRPr="00CB28F9" w:rsidRDefault="006D798F"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0,399</w:t>
            </w:r>
          </w:p>
        </w:tc>
        <w:tc>
          <w:tcPr>
            <w:tcW w:w="1418" w:type="dxa"/>
            <w:shd w:val="clear" w:color="auto" w:fill="auto"/>
          </w:tcPr>
          <w:p w:rsidR="006D798F" w:rsidRPr="00CB28F9" w:rsidRDefault="006D798F" w:rsidP="00615C94">
            <w:pPr>
              <w:ind w:left="-33" w:right="-129"/>
              <w:jc w:val="center"/>
              <w:rPr>
                <w:rFonts w:cs="Times New Roman"/>
                <w:szCs w:val="24"/>
              </w:rPr>
            </w:pPr>
            <w:r w:rsidRPr="00CB28F9">
              <w:rPr>
                <w:rFonts w:cs="Times New Roman"/>
                <w:color w:val="000000" w:themeColor="text1"/>
                <w:szCs w:val="24"/>
              </w:rPr>
              <w:t>0,361</w:t>
            </w:r>
          </w:p>
        </w:tc>
        <w:tc>
          <w:tcPr>
            <w:tcW w:w="1438" w:type="dxa"/>
            <w:shd w:val="clear" w:color="auto" w:fill="auto"/>
            <w:vAlign w:val="center"/>
          </w:tcPr>
          <w:p w:rsidR="006D798F" w:rsidRPr="00CB28F9" w:rsidRDefault="006D798F" w:rsidP="00615C94">
            <w:pPr>
              <w:spacing w:after="0"/>
              <w:ind w:left="-371"/>
              <w:jc w:val="center"/>
              <w:rPr>
                <w:rFonts w:cs="Times New Roman"/>
                <w:color w:val="000000" w:themeColor="text1"/>
                <w:szCs w:val="24"/>
              </w:rPr>
            </w:pPr>
            <w:r w:rsidRPr="00CB28F9">
              <w:rPr>
                <w:rFonts w:cs="Times New Roman"/>
                <w:color w:val="000000" w:themeColor="text1"/>
                <w:szCs w:val="24"/>
              </w:rPr>
              <w:t>Valid</w:t>
            </w:r>
          </w:p>
        </w:tc>
      </w:tr>
      <w:tr w:rsidR="006D798F" w:rsidRPr="00CB28F9" w:rsidTr="004A1AC1">
        <w:tc>
          <w:tcPr>
            <w:tcW w:w="614" w:type="dxa"/>
            <w:shd w:val="clear" w:color="auto" w:fill="auto"/>
            <w:vAlign w:val="center"/>
          </w:tcPr>
          <w:p w:rsidR="006D798F" w:rsidRPr="00CB28F9" w:rsidRDefault="008B1C25" w:rsidP="00615C94">
            <w:pPr>
              <w:spacing w:after="0"/>
              <w:ind w:left="-104" w:right="-154"/>
              <w:jc w:val="center"/>
              <w:rPr>
                <w:rFonts w:cs="Times New Roman"/>
                <w:color w:val="000000" w:themeColor="text1"/>
                <w:szCs w:val="24"/>
              </w:rPr>
            </w:pPr>
            <w:r>
              <w:rPr>
                <w:rFonts w:cs="Times New Roman"/>
                <w:color w:val="000000" w:themeColor="text1"/>
                <w:szCs w:val="24"/>
              </w:rPr>
              <w:t>9</w:t>
            </w:r>
          </w:p>
        </w:tc>
        <w:tc>
          <w:tcPr>
            <w:tcW w:w="945" w:type="dxa"/>
            <w:shd w:val="clear" w:color="auto" w:fill="auto"/>
            <w:vAlign w:val="center"/>
          </w:tcPr>
          <w:p w:rsidR="006D798F" w:rsidRPr="00CB28F9" w:rsidRDefault="006D798F" w:rsidP="00615C94">
            <w:pPr>
              <w:spacing w:after="0"/>
              <w:ind w:left="-104" w:right="-154"/>
              <w:jc w:val="center"/>
              <w:rPr>
                <w:rFonts w:cs="Times New Roman"/>
                <w:color w:val="000000" w:themeColor="text1"/>
                <w:szCs w:val="24"/>
              </w:rPr>
            </w:pPr>
            <w:r w:rsidRPr="00CB28F9">
              <w:rPr>
                <w:rFonts w:cs="Times New Roman"/>
                <w:color w:val="000000" w:themeColor="text1"/>
                <w:szCs w:val="24"/>
              </w:rPr>
              <w:t>X2p9</w:t>
            </w:r>
          </w:p>
        </w:tc>
        <w:tc>
          <w:tcPr>
            <w:tcW w:w="1276" w:type="dxa"/>
            <w:vMerge/>
            <w:shd w:val="clear" w:color="auto" w:fill="auto"/>
            <w:vAlign w:val="center"/>
          </w:tcPr>
          <w:p w:rsidR="006D798F" w:rsidRPr="00CB28F9" w:rsidRDefault="006D798F" w:rsidP="00615C94">
            <w:pPr>
              <w:spacing w:after="0"/>
              <w:ind w:left="-213"/>
              <w:jc w:val="center"/>
              <w:rPr>
                <w:rFonts w:cs="Times New Roman"/>
                <w:color w:val="000000" w:themeColor="text1"/>
                <w:szCs w:val="24"/>
              </w:rPr>
            </w:pPr>
          </w:p>
        </w:tc>
        <w:tc>
          <w:tcPr>
            <w:tcW w:w="1275" w:type="dxa"/>
            <w:shd w:val="clear" w:color="auto" w:fill="auto"/>
            <w:vAlign w:val="center"/>
          </w:tcPr>
          <w:p w:rsidR="006D798F" w:rsidRPr="00CB28F9" w:rsidRDefault="006D798F"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0,461</w:t>
            </w:r>
          </w:p>
        </w:tc>
        <w:tc>
          <w:tcPr>
            <w:tcW w:w="1418" w:type="dxa"/>
            <w:shd w:val="clear" w:color="auto" w:fill="auto"/>
          </w:tcPr>
          <w:p w:rsidR="006D798F" w:rsidRPr="00CB28F9" w:rsidRDefault="006D798F" w:rsidP="00615C94">
            <w:pPr>
              <w:ind w:left="-33" w:right="-129"/>
              <w:jc w:val="center"/>
              <w:rPr>
                <w:rFonts w:cs="Times New Roman"/>
                <w:szCs w:val="24"/>
              </w:rPr>
            </w:pPr>
            <w:r w:rsidRPr="00CB28F9">
              <w:rPr>
                <w:rFonts w:cs="Times New Roman"/>
                <w:color w:val="000000" w:themeColor="text1"/>
                <w:szCs w:val="24"/>
              </w:rPr>
              <w:t>0,361</w:t>
            </w:r>
          </w:p>
        </w:tc>
        <w:tc>
          <w:tcPr>
            <w:tcW w:w="1438" w:type="dxa"/>
            <w:shd w:val="clear" w:color="auto" w:fill="auto"/>
            <w:vAlign w:val="center"/>
          </w:tcPr>
          <w:p w:rsidR="006D798F" w:rsidRPr="00CB28F9" w:rsidRDefault="006D798F" w:rsidP="00615C94">
            <w:pPr>
              <w:spacing w:after="0"/>
              <w:ind w:left="-371"/>
              <w:jc w:val="center"/>
              <w:rPr>
                <w:rFonts w:cs="Times New Roman"/>
                <w:color w:val="000000" w:themeColor="text1"/>
                <w:szCs w:val="24"/>
              </w:rPr>
            </w:pPr>
            <w:r w:rsidRPr="00CB28F9">
              <w:rPr>
                <w:rFonts w:cs="Times New Roman"/>
                <w:color w:val="000000" w:themeColor="text1"/>
                <w:szCs w:val="24"/>
              </w:rPr>
              <w:t>Valid</w:t>
            </w:r>
          </w:p>
        </w:tc>
      </w:tr>
      <w:tr w:rsidR="006D798F" w:rsidRPr="00CB28F9" w:rsidTr="004A1AC1">
        <w:tc>
          <w:tcPr>
            <w:tcW w:w="614" w:type="dxa"/>
            <w:shd w:val="clear" w:color="auto" w:fill="auto"/>
            <w:vAlign w:val="center"/>
          </w:tcPr>
          <w:p w:rsidR="006D798F" w:rsidRPr="00CB28F9" w:rsidRDefault="008B1C25" w:rsidP="00615C94">
            <w:pPr>
              <w:spacing w:after="0"/>
              <w:ind w:left="-104" w:right="-154"/>
              <w:jc w:val="center"/>
              <w:rPr>
                <w:rFonts w:cs="Times New Roman"/>
                <w:color w:val="000000" w:themeColor="text1"/>
                <w:szCs w:val="24"/>
              </w:rPr>
            </w:pPr>
            <w:r>
              <w:rPr>
                <w:rFonts w:cs="Times New Roman"/>
                <w:color w:val="000000" w:themeColor="text1"/>
                <w:szCs w:val="24"/>
              </w:rPr>
              <w:t>10</w:t>
            </w:r>
          </w:p>
        </w:tc>
        <w:tc>
          <w:tcPr>
            <w:tcW w:w="945" w:type="dxa"/>
            <w:shd w:val="clear" w:color="auto" w:fill="auto"/>
            <w:vAlign w:val="center"/>
          </w:tcPr>
          <w:p w:rsidR="006D798F" w:rsidRPr="00CB28F9" w:rsidRDefault="006D798F" w:rsidP="00615C94">
            <w:pPr>
              <w:spacing w:after="0"/>
              <w:ind w:left="-104" w:right="-154"/>
              <w:jc w:val="center"/>
              <w:rPr>
                <w:rFonts w:cs="Times New Roman"/>
                <w:color w:val="000000" w:themeColor="text1"/>
                <w:szCs w:val="24"/>
              </w:rPr>
            </w:pPr>
            <w:r w:rsidRPr="00CB28F9">
              <w:rPr>
                <w:rFonts w:cs="Times New Roman"/>
                <w:color w:val="000000" w:themeColor="text1"/>
                <w:szCs w:val="24"/>
              </w:rPr>
              <w:t>X2p10</w:t>
            </w:r>
          </w:p>
        </w:tc>
        <w:tc>
          <w:tcPr>
            <w:tcW w:w="1276" w:type="dxa"/>
            <w:vMerge/>
            <w:shd w:val="clear" w:color="auto" w:fill="auto"/>
            <w:vAlign w:val="center"/>
          </w:tcPr>
          <w:p w:rsidR="006D798F" w:rsidRPr="00CB28F9" w:rsidRDefault="006D798F" w:rsidP="00615C94">
            <w:pPr>
              <w:spacing w:after="0"/>
              <w:ind w:left="-213"/>
              <w:jc w:val="center"/>
              <w:rPr>
                <w:rFonts w:cs="Times New Roman"/>
                <w:color w:val="000000" w:themeColor="text1"/>
                <w:szCs w:val="24"/>
              </w:rPr>
            </w:pPr>
          </w:p>
        </w:tc>
        <w:tc>
          <w:tcPr>
            <w:tcW w:w="1275" w:type="dxa"/>
            <w:shd w:val="clear" w:color="auto" w:fill="auto"/>
            <w:vAlign w:val="center"/>
          </w:tcPr>
          <w:p w:rsidR="006D798F" w:rsidRPr="00CB28F9" w:rsidRDefault="006D798F"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0,522</w:t>
            </w:r>
          </w:p>
        </w:tc>
        <w:tc>
          <w:tcPr>
            <w:tcW w:w="1418" w:type="dxa"/>
            <w:shd w:val="clear" w:color="auto" w:fill="auto"/>
          </w:tcPr>
          <w:p w:rsidR="006D798F" w:rsidRPr="00CB28F9" w:rsidRDefault="006D798F" w:rsidP="00615C94">
            <w:pPr>
              <w:ind w:left="-33" w:right="-129"/>
              <w:jc w:val="center"/>
              <w:rPr>
                <w:rFonts w:cs="Times New Roman"/>
                <w:szCs w:val="24"/>
              </w:rPr>
            </w:pPr>
            <w:r w:rsidRPr="00CB28F9">
              <w:rPr>
                <w:rFonts w:cs="Times New Roman"/>
                <w:color w:val="000000" w:themeColor="text1"/>
                <w:szCs w:val="24"/>
              </w:rPr>
              <w:t>0,361</w:t>
            </w:r>
          </w:p>
        </w:tc>
        <w:tc>
          <w:tcPr>
            <w:tcW w:w="1438" w:type="dxa"/>
            <w:shd w:val="clear" w:color="auto" w:fill="auto"/>
            <w:vAlign w:val="center"/>
          </w:tcPr>
          <w:p w:rsidR="006D798F" w:rsidRPr="00CB28F9" w:rsidRDefault="006D798F" w:rsidP="00615C94">
            <w:pPr>
              <w:spacing w:after="0"/>
              <w:ind w:left="-371"/>
              <w:jc w:val="center"/>
              <w:rPr>
                <w:rFonts w:cs="Times New Roman"/>
                <w:color w:val="000000" w:themeColor="text1"/>
                <w:szCs w:val="24"/>
              </w:rPr>
            </w:pPr>
            <w:r w:rsidRPr="00CB28F9">
              <w:rPr>
                <w:rFonts w:cs="Times New Roman"/>
                <w:color w:val="000000" w:themeColor="text1"/>
                <w:szCs w:val="24"/>
              </w:rPr>
              <w:t>Valid</w:t>
            </w:r>
          </w:p>
        </w:tc>
      </w:tr>
      <w:tr w:rsidR="006D798F" w:rsidRPr="00CB28F9" w:rsidTr="004A1AC1">
        <w:tc>
          <w:tcPr>
            <w:tcW w:w="614" w:type="dxa"/>
            <w:shd w:val="clear" w:color="auto" w:fill="auto"/>
            <w:vAlign w:val="center"/>
          </w:tcPr>
          <w:p w:rsidR="006D798F" w:rsidRPr="00CB28F9" w:rsidRDefault="008B1C25" w:rsidP="00615C94">
            <w:pPr>
              <w:spacing w:after="0"/>
              <w:ind w:left="-104" w:right="-154"/>
              <w:jc w:val="center"/>
              <w:rPr>
                <w:rFonts w:cs="Times New Roman"/>
                <w:color w:val="000000" w:themeColor="text1"/>
                <w:szCs w:val="24"/>
              </w:rPr>
            </w:pPr>
            <w:r>
              <w:rPr>
                <w:rFonts w:cs="Times New Roman"/>
                <w:color w:val="000000" w:themeColor="text1"/>
                <w:szCs w:val="24"/>
              </w:rPr>
              <w:t>11</w:t>
            </w:r>
          </w:p>
        </w:tc>
        <w:tc>
          <w:tcPr>
            <w:tcW w:w="945" w:type="dxa"/>
            <w:shd w:val="clear" w:color="auto" w:fill="auto"/>
            <w:vAlign w:val="center"/>
          </w:tcPr>
          <w:p w:rsidR="006D798F" w:rsidRPr="00CB28F9" w:rsidRDefault="006D798F" w:rsidP="00615C94">
            <w:pPr>
              <w:spacing w:after="0"/>
              <w:ind w:left="-104" w:right="-154"/>
              <w:jc w:val="center"/>
              <w:rPr>
                <w:rFonts w:cs="Times New Roman"/>
                <w:color w:val="000000" w:themeColor="text1"/>
                <w:szCs w:val="24"/>
              </w:rPr>
            </w:pPr>
            <w:r w:rsidRPr="00CB28F9">
              <w:rPr>
                <w:rFonts w:cs="Times New Roman"/>
                <w:color w:val="000000" w:themeColor="text1"/>
                <w:szCs w:val="24"/>
              </w:rPr>
              <w:t>X2p11</w:t>
            </w:r>
          </w:p>
        </w:tc>
        <w:tc>
          <w:tcPr>
            <w:tcW w:w="1276" w:type="dxa"/>
            <w:vMerge/>
            <w:shd w:val="clear" w:color="auto" w:fill="auto"/>
            <w:vAlign w:val="center"/>
          </w:tcPr>
          <w:p w:rsidR="006D798F" w:rsidRPr="00CB28F9" w:rsidRDefault="006D798F" w:rsidP="00615C94">
            <w:pPr>
              <w:spacing w:after="0"/>
              <w:ind w:left="-213"/>
              <w:jc w:val="center"/>
              <w:rPr>
                <w:rFonts w:cs="Times New Roman"/>
                <w:color w:val="000000" w:themeColor="text1"/>
                <w:szCs w:val="24"/>
              </w:rPr>
            </w:pPr>
          </w:p>
        </w:tc>
        <w:tc>
          <w:tcPr>
            <w:tcW w:w="1275" w:type="dxa"/>
            <w:shd w:val="clear" w:color="auto" w:fill="auto"/>
            <w:vAlign w:val="center"/>
          </w:tcPr>
          <w:p w:rsidR="006D798F" w:rsidRPr="00CB28F9" w:rsidRDefault="006D798F"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0,384</w:t>
            </w:r>
          </w:p>
        </w:tc>
        <w:tc>
          <w:tcPr>
            <w:tcW w:w="1418" w:type="dxa"/>
            <w:shd w:val="clear" w:color="auto" w:fill="auto"/>
          </w:tcPr>
          <w:p w:rsidR="006D798F" w:rsidRPr="00CB28F9" w:rsidRDefault="006D798F" w:rsidP="00615C94">
            <w:pPr>
              <w:ind w:left="-33" w:right="-129"/>
              <w:jc w:val="center"/>
              <w:rPr>
                <w:rFonts w:cs="Times New Roman"/>
                <w:szCs w:val="24"/>
              </w:rPr>
            </w:pPr>
            <w:r w:rsidRPr="00CB28F9">
              <w:rPr>
                <w:rFonts w:cs="Times New Roman"/>
                <w:color w:val="000000" w:themeColor="text1"/>
                <w:szCs w:val="24"/>
              </w:rPr>
              <w:t>0,361</w:t>
            </w:r>
          </w:p>
        </w:tc>
        <w:tc>
          <w:tcPr>
            <w:tcW w:w="1438" w:type="dxa"/>
            <w:shd w:val="clear" w:color="auto" w:fill="auto"/>
            <w:vAlign w:val="center"/>
          </w:tcPr>
          <w:p w:rsidR="006D798F" w:rsidRPr="00CB28F9" w:rsidRDefault="006D798F" w:rsidP="00615C94">
            <w:pPr>
              <w:spacing w:after="0"/>
              <w:ind w:left="-371"/>
              <w:jc w:val="center"/>
              <w:rPr>
                <w:rFonts w:cs="Times New Roman"/>
                <w:color w:val="000000" w:themeColor="text1"/>
                <w:szCs w:val="24"/>
              </w:rPr>
            </w:pPr>
            <w:r w:rsidRPr="00CB28F9">
              <w:rPr>
                <w:rFonts w:cs="Times New Roman"/>
                <w:color w:val="000000" w:themeColor="text1"/>
                <w:szCs w:val="24"/>
              </w:rPr>
              <w:t xml:space="preserve"> Valid</w:t>
            </w:r>
          </w:p>
        </w:tc>
      </w:tr>
      <w:tr w:rsidR="006D798F" w:rsidRPr="00CB28F9" w:rsidTr="004A1AC1">
        <w:tc>
          <w:tcPr>
            <w:tcW w:w="614" w:type="dxa"/>
            <w:shd w:val="clear" w:color="auto" w:fill="auto"/>
            <w:vAlign w:val="center"/>
          </w:tcPr>
          <w:p w:rsidR="006D798F" w:rsidRPr="00CB28F9" w:rsidRDefault="008B1C25" w:rsidP="00615C94">
            <w:pPr>
              <w:spacing w:after="0"/>
              <w:ind w:left="-104" w:right="-154"/>
              <w:jc w:val="center"/>
              <w:rPr>
                <w:rFonts w:cs="Times New Roman"/>
                <w:color w:val="000000" w:themeColor="text1"/>
                <w:szCs w:val="24"/>
              </w:rPr>
            </w:pPr>
            <w:r>
              <w:rPr>
                <w:rFonts w:cs="Times New Roman"/>
                <w:color w:val="000000" w:themeColor="text1"/>
                <w:szCs w:val="24"/>
              </w:rPr>
              <w:t>12</w:t>
            </w:r>
          </w:p>
        </w:tc>
        <w:tc>
          <w:tcPr>
            <w:tcW w:w="945" w:type="dxa"/>
            <w:shd w:val="clear" w:color="auto" w:fill="auto"/>
            <w:vAlign w:val="center"/>
          </w:tcPr>
          <w:p w:rsidR="006D798F" w:rsidRPr="00CB28F9" w:rsidRDefault="006D798F" w:rsidP="00615C94">
            <w:pPr>
              <w:spacing w:after="0"/>
              <w:ind w:left="-104" w:right="-154"/>
              <w:jc w:val="center"/>
              <w:rPr>
                <w:rFonts w:cs="Times New Roman"/>
                <w:color w:val="000000" w:themeColor="text1"/>
                <w:szCs w:val="24"/>
              </w:rPr>
            </w:pPr>
            <w:r w:rsidRPr="00CB28F9">
              <w:rPr>
                <w:rFonts w:cs="Times New Roman"/>
                <w:color w:val="000000" w:themeColor="text1"/>
                <w:szCs w:val="24"/>
              </w:rPr>
              <w:t>X2P12</w:t>
            </w:r>
          </w:p>
        </w:tc>
        <w:tc>
          <w:tcPr>
            <w:tcW w:w="1276" w:type="dxa"/>
            <w:vMerge/>
            <w:shd w:val="clear" w:color="auto" w:fill="auto"/>
            <w:vAlign w:val="center"/>
          </w:tcPr>
          <w:p w:rsidR="006D798F" w:rsidRPr="00CB28F9" w:rsidRDefault="006D798F" w:rsidP="00615C94">
            <w:pPr>
              <w:spacing w:after="0"/>
              <w:ind w:left="-213"/>
              <w:jc w:val="center"/>
              <w:rPr>
                <w:rFonts w:cs="Times New Roman"/>
                <w:color w:val="000000" w:themeColor="text1"/>
                <w:szCs w:val="24"/>
              </w:rPr>
            </w:pPr>
          </w:p>
        </w:tc>
        <w:tc>
          <w:tcPr>
            <w:tcW w:w="1275" w:type="dxa"/>
            <w:shd w:val="clear" w:color="auto" w:fill="auto"/>
            <w:vAlign w:val="center"/>
          </w:tcPr>
          <w:p w:rsidR="006D798F" w:rsidRPr="00CB28F9" w:rsidRDefault="006D798F"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0,488</w:t>
            </w:r>
          </w:p>
        </w:tc>
        <w:tc>
          <w:tcPr>
            <w:tcW w:w="1418" w:type="dxa"/>
            <w:shd w:val="clear" w:color="auto" w:fill="auto"/>
          </w:tcPr>
          <w:p w:rsidR="006D798F" w:rsidRPr="00CB28F9" w:rsidRDefault="006D798F" w:rsidP="00615C94">
            <w:pPr>
              <w:ind w:left="-33" w:right="-129"/>
              <w:jc w:val="center"/>
              <w:rPr>
                <w:rFonts w:cs="Times New Roman"/>
                <w:szCs w:val="24"/>
              </w:rPr>
            </w:pPr>
            <w:r w:rsidRPr="00CB28F9">
              <w:rPr>
                <w:rFonts w:cs="Times New Roman"/>
                <w:color w:val="000000" w:themeColor="text1"/>
                <w:szCs w:val="24"/>
              </w:rPr>
              <w:t>0,361</w:t>
            </w:r>
          </w:p>
        </w:tc>
        <w:tc>
          <w:tcPr>
            <w:tcW w:w="1438" w:type="dxa"/>
            <w:shd w:val="clear" w:color="auto" w:fill="auto"/>
            <w:vAlign w:val="center"/>
          </w:tcPr>
          <w:p w:rsidR="006D798F" w:rsidRPr="00CB28F9" w:rsidRDefault="006D798F" w:rsidP="00615C94">
            <w:pPr>
              <w:spacing w:after="0"/>
              <w:ind w:left="-371"/>
              <w:jc w:val="center"/>
              <w:rPr>
                <w:rFonts w:cs="Times New Roman"/>
                <w:color w:val="000000" w:themeColor="text1"/>
                <w:szCs w:val="24"/>
              </w:rPr>
            </w:pPr>
            <w:r w:rsidRPr="00CB28F9">
              <w:rPr>
                <w:rFonts w:cs="Times New Roman"/>
                <w:color w:val="000000" w:themeColor="text1"/>
                <w:szCs w:val="24"/>
              </w:rPr>
              <w:t>Valid</w:t>
            </w:r>
          </w:p>
        </w:tc>
      </w:tr>
      <w:tr w:rsidR="006D798F" w:rsidRPr="00CB28F9" w:rsidTr="004A1AC1">
        <w:tc>
          <w:tcPr>
            <w:tcW w:w="614" w:type="dxa"/>
            <w:shd w:val="clear" w:color="auto" w:fill="auto"/>
            <w:vAlign w:val="center"/>
          </w:tcPr>
          <w:p w:rsidR="006D798F" w:rsidRPr="00CB28F9" w:rsidRDefault="008B1C25" w:rsidP="00615C94">
            <w:pPr>
              <w:spacing w:after="0"/>
              <w:ind w:left="-104" w:right="-154"/>
              <w:jc w:val="center"/>
              <w:rPr>
                <w:rFonts w:cs="Times New Roman"/>
                <w:color w:val="000000" w:themeColor="text1"/>
                <w:szCs w:val="24"/>
              </w:rPr>
            </w:pPr>
            <w:r>
              <w:rPr>
                <w:rFonts w:cs="Times New Roman"/>
                <w:color w:val="000000" w:themeColor="text1"/>
                <w:szCs w:val="24"/>
              </w:rPr>
              <w:t>13</w:t>
            </w:r>
          </w:p>
        </w:tc>
        <w:tc>
          <w:tcPr>
            <w:tcW w:w="945" w:type="dxa"/>
            <w:shd w:val="clear" w:color="auto" w:fill="auto"/>
            <w:vAlign w:val="center"/>
          </w:tcPr>
          <w:p w:rsidR="006D798F" w:rsidRPr="00CB28F9" w:rsidRDefault="006D798F" w:rsidP="00615C94">
            <w:pPr>
              <w:spacing w:after="0"/>
              <w:ind w:left="-104" w:right="-154"/>
              <w:jc w:val="center"/>
              <w:rPr>
                <w:rFonts w:cs="Times New Roman"/>
                <w:color w:val="000000" w:themeColor="text1"/>
                <w:szCs w:val="24"/>
              </w:rPr>
            </w:pPr>
            <w:r w:rsidRPr="00CB28F9">
              <w:rPr>
                <w:rFonts w:cs="Times New Roman"/>
                <w:color w:val="000000" w:themeColor="text1"/>
                <w:szCs w:val="24"/>
              </w:rPr>
              <w:t>X2P13</w:t>
            </w:r>
          </w:p>
        </w:tc>
        <w:tc>
          <w:tcPr>
            <w:tcW w:w="1276" w:type="dxa"/>
            <w:vMerge/>
            <w:shd w:val="clear" w:color="auto" w:fill="auto"/>
            <w:vAlign w:val="center"/>
          </w:tcPr>
          <w:p w:rsidR="006D798F" w:rsidRPr="00CB28F9" w:rsidRDefault="006D798F" w:rsidP="00615C94">
            <w:pPr>
              <w:spacing w:after="0"/>
              <w:ind w:left="-213"/>
              <w:jc w:val="center"/>
              <w:rPr>
                <w:rFonts w:cs="Times New Roman"/>
                <w:color w:val="000000" w:themeColor="text1"/>
                <w:szCs w:val="24"/>
              </w:rPr>
            </w:pPr>
          </w:p>
        </w:tc>
        <w:tc>
          <w:tcPr>
            <w:tcW w:w="1275" w:type="dxa"/>
            <w:shd w:val="clear" w:color="auto" w:fill="auto"/>
            <w:vAlign w:val="center"/>
          </w:tcPr>
          <w:p w:rsidR="006D798F" w:rsidRPr="00CB28F9" w:rsidRDefault="006D798F"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0,549</w:t>
            </w:r>
          </w:p>
        </w:tc>
        <w:tc>
          <w:tcPr>
            <w:tcW w:w="1418" w:type="dxa"/>
            <w:shd w:val="clear" w:color="auto" w:fill="auto"/>
          </w:tcPr>
          <w:p w:rsidR="006D798F" w:rsidRPr="00CB28F9" w:rsidRDefault="006D798F" w:rsidP="00615C94">
            <w:pPr>
              <w:ind w:left="-33" w:right="-129"/>
              <w:jc w:val="center"/>
              <w:rPr>
                <w:rFonts w:cs="Times New Roman"/>
                <w:szCs w:val="24"/>
              </w:rPr>
            </w:pPr>
            <w:r w:rsidRPr="00CB28F9">
              <w:rPr>
                <w:rFonts w:cs="Times New Roman"/>
                <w:color w:val="000000" w:themeColor="text1"/>
                <w:szCs w:val="24"/>
              </w:rPr>
              <w:t>0,361</w:t>
            </w:r>
          </w:p>
        </w:tc>
        <w:tc>
          <w:tcPr>
            <w:tcW w:w="1438" w:type="dxa"/>
            <w:shd w:val="clear" w:color="auto" w:fill="auto"/>
            <w:vAlign w:val="center"/>
          </w:tcPr>
          <w:p w:rsidR="006D798F" w:rsidRPr="00CB28F9" w:rsidRDefault="006D798F" w:rsidP="00615C94">
            <w:pPr>
              <w:spacing w:after="0"/>
              <w:ind w:left="-371"/>
              <w:jc w:val="center"/>
              <w:rPr>
                <w:rFonts w:cs="Times New Roman"/>
                <w:color w:val="000000" w:themeColor="text1"/>
                <w:szCs w:val="24"/>
              </w:rPr>
            </w:pPr>
            <w:r w:rsidRPr="00CB28F9">
              <w:rPr>
                <w:rFonts w:cs="Times New Roman"/>
                <w:color w:val="000000" w:themeColor="text1"/>
                <w:szCs w:val="24"/>
              </w:rPr>
              <w:t>Valid</w:t>
            </w:r>
          </w:p>
        </w:tc>
      </w:tr>
    </w:tbl>
    <w:p w:rsidR="00747280" w:rsidRPr="00CB28F9" w:rsidRDefault="00747280" w:rsidP="00615C94">
      <w:pPr>
        <w:spacing w:after="0"/>
        <w:ind w:left="993"/>
        <w:rPr>
          <w:rFonts w:cs="Times New Roman"/>
          <w:color w:val="000000" w:themeColor="text1"/>
          <w:szCs w:val="24"/>
        </w:rPr>
      </w:pPr>
      <w:r w:rsidRPr="00CB28F9">
        <w:rPr>
          <w:rFonts w:cs="Times New Roman"/>
          <w:color w:val="000000" w:themeColor="text1"/>
          <w:szCs w:val="24"/>
        </w:rPr>
        <w:t>Sumber : Data Primer Yang Diolah, 2022</w:t>
      </w:r>
    </w:p>
    <w:p w:rsidR="00747280" w:rsidRPr="00CB28F9" w:rsidRDefault="00747280" w:rsidP="00615C94">
      <w:pPr>
        <w:spacing w:after="0"/>
        <w:ind w:left="709" w:right="-2" w:firstLine="425"/>
        <w:rPr>
          <w:rFonts w:cs="Times New Roman"/>
          <w:i/>
          <w:color w:val="000000" w:themeColor="text1"/>
          <w:szCs w:val="24"/>
        </w:rPr>
      </w:pPr>
      <w:r w:rsidRPr="00CB28F9">
        <w:rPr>
          <w:rFonts w:cs="Times New Roman"/>
          <w:color w:val="000000" w:themeColor="text1"/>
          <w:szCs w:val="24"/>
        </w:rPr>
        <w:t>Berdasarkan pada tabel 4.4 hasil uji validitas untuk gaya kepemimpinan demokratis (X2) di atas, terlihat bahwa dari hasil pengujian diperoleh 13 pernyataan tersebut dinyatakan valid. Dinyatakan valid karena dalam uji validitas dengan 13 pernyataan memperoleh nilai r hitung &gt; r tabel.</w:t>
      </w:r>
    </w:p>
    <w:p w:rsidR="00747280" w:rsidRPr="00CB28F9" w:rsidRDefault="00747280" w:rsidP="00615C94">
      <w:pPr>
        <w:pStyle w:val="ListParagraph"/>
        <w:spacing w:after="0" w:line="276" w:lineRule="auto"/>
        <w:ind w:left="731"/>
        <w:jc w:val="center"/>
        <w:rPr>
          <w:rFonts w:cs="Times New Roman"/>
          <w:color w:val="000000" w:themeColor="text1"/>
          <w:szCs w:val="24"/>
        </w:rPr>
      </w:pPr>
      <w:r w:rsidRPr="00CB28F9">
        <w:rPr>
          <w:rFonts w:cs="Times New Roman"/>
          <w:color w:val="000000" w:themeColor="text1"/>
          <w:szCs w:val="24"/>
        </w:rPr>
        <w:t>Tabel 4.5 uji validitas kinerja karyawan (Y)</w:t>
      </w:r>
    </w:p>
    <w:tbl>
      <w:tblPr>
        <w:tblW w:w="69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896"/>
        <w:gridCol w:w="1254"/>
        <w:gridCol w:w="1297"/>
        <w:gridCol w:w="1418"/>
        <w:gridCol w:w="1417"/>
      </w:tblGrid>
      <w:tr w:rsidR="00747280" w:rsidRPr="00CB28F9" w:rsidTr="004A1AC1">
        <w:tc>
          <w:tcPr>
            <w:tcW w:w="1559" w:type="dxa"/>
            <w:gridSpan w:val="2"/>
            <w:vAlign w:val="center"/>
          </w:tcPr>
          <w:p w:rsidR="00747280" w:rsidRPr="00CB28F9" w:rsidRDefault="00747280" w:rsidP="00615C94">
            <w:pPr>
              <w:spacing w:after="0"/>
              <w:ind w:left="-104" w:right="-153"/>
              <w:jc w:val="center"/>
              <w:rPr>
                <w:rFonts w:cs="Times New Roman"/>
                <w:color w:val="000000" w:themeColor="text1"/>
                <w:szCs w:val="24"/>
              </w:rPr>
            </w:pPr>
            <w:r w:rsidRPr="00CB28F9">
              <w:rPr>
                <w:rFonts w:cs="Times New Roman"/>
                <w:color w:val="000000" w:themeColor="text1"/>
                <w:szCs w:val="24"/>
              </w:rPr>
              <w:t>No Pernyataan</w:t>
            </w:r>
          </w:p>
        </w:tc>
        <w:tc>
          <w:tcPr>
            <w:tcW w:w="1254" w:type="dxa"/>
            <w:vAlign w:val="center"/>
          </w:tcPr>
          <w:p w:rsidR="00747280" w:rsidRPr="00CB28F9" w:rsidRDefault="00747280" w:rsidP="00615C94">
            <w:pPr>
              <w:spacing w:after="0"/>
              <w:ind w:left="0" w:right="0"/>
              <w:jc w:val="center"/>
              <w:rPr>
                <w:rFonts w:cs="Times New Roman"/>
                <w:color w:val="000000" w:themeColor="text1"/>
                <w:szCs w:val="24"/>
              </w:rPr>
            </w:pPr>
            <w:r w:rsidRPr="00CB28F9">
              <w:rPr>
                <w:rFonts w:cs="Times New Roman"/>
                <w:color w:val="000000" w:themeColor="text1"/>
                <w:szCs w:val="24"/>
              </w:rPr>
              <w:t>Variabel</w:t>
            </w:r>
          </w:p>
        </w:tc>
        <w:tc>
          <w:tcPr>
            <w:tcW w:w="1297" w:type="dxa"/>
            <w:vAlign w:val="center"/>
          </w:tcPr>
          <w:p w:rsidR="00747280" w:rsidRPr="00CB28F9" w:rsidRDefault="00747280" w:rsidP="00615C94">
            <w:pPr>
              <w:spacing w:after="0"/>
              <w:ind w:left="-104" w:right="-129"/>
              <w:jc w:val="center"/>
              <w:rPr>
                <w:rFonts w:cs="Times New Roman"/>
                <w:color w:val="000000" w:themeColor="text1"/>
                <w:szCs w:val="24"/>
              </w:rPr>
            </w:pPr>
            <w:r w:rsidRPr="00CB28F9">
              <w:rPr>
                <w:rFonts w:cs="Times New Roman"/>
                <w:color w:val="000000" w:themeColor="text1"/>
                <w:szCs w:val="24"/>
              </w:rPr>
              <w:t xml:space="preserve">r hitung </w:t>
            </w:r>
          </w:p>
        </w:tc>
        <w:tc>
          <w:tcPr>
            <w:tcW w:w="1418" w:type="dxa"/>
            <w:vAlign w:val="center"/>
          </w:tcPr>
          <w:p w:rsidR="00747280" w:rsidRPr="00CB28F9" w:rsidRDefault="00747280" w:rsidP="00615C94">
            <w:pPr>
              <w:spacing w:after="0"/>
              <w:ind w:left="0" w:right="-36"/>
              <w:jc w:val="center"/>
              <w:rPr>
                <w:rFonts w:cs="Times New Roman"/>
                <w:color w:val="000000" w:themeColor="text1"/>
                <w:szCs w:val="24"/>
              </w:rPr>
            </w:pPr>
            <w:r w:rsidRPr="00CB28F9">
              <w:rPr>
                <w:rFonts w:cs="Times New Roman"/>
                <w:color w:val="000000" w:themeColor="text1"/>
                <w:szCs w:val="24"/>
              </w:rPr>
              <w:t>r tabel</w:t>
            </w:r>
          </w:p>
        </w:tc>
        <w:tc>
          <w:tcPr>
            <w:tcW w:w="1417" w:type="dxa"/>
            <w:vAlign w:val="center"/>
          </w:tcPr>
          <w:p w:rsidR="00747280" w:rsidRPr="00CB28F9" w:rsidRDefault="00747280" w:rsidP="00615C94">
            <w:pPr>
              <w:spacing w:after="0"/>
              <w:ind w:left="-38" w:right="-9"/>
              <w:jc w:val="center"/>
              <w:rPr>
                <w:rFonts w:cs="Times New Roman"/>
                <w:color w:val="000000" w:themeColor="text1"/>
                <w:szCs w:val="24"/>
              </w:rPr>
            </w:pPr>
            <w:r w:rsidRPr="00CB28F9">
              <w:rPr>
                <w:rFonts w:cs="Times New Roman"/>
                <w:color w:val="000000" w:themeColor="text1"/>
                <w:szCs w:val="24"/>
              </w:rPr>
              <w:t>Keterangan</w:t>
            </w:r>
          </w:p>
        </w:tc>
      </w:tr>
      <w:tr w:rsidR="00747280" w:rsidRPr="00CB28F9" w:rsidTr="004A1AC1">
        <w:tc>
          <w:tcPr>
            <w:tcW w:w="6945" w:type="dxa"/>
            <w:gridSpan w:val="6"/>
            <w:vAlign w:val="center"/>
          </w:tcPr>
          <w:p w:rsidR="00747280" w:rsidRPr="00CB28F9" w:rsidRDefault="00747280" w:rsidP="00615C94">
            <w:pPr>
              <w:spacing w:after="0"/>
              <w:ind w:left="-104" w:right="-153"/>
              <w:jc w:val="center"/>
              <w:rPr>
                <w:rFonts w:cs="Times New Roman"/>
                <w:color w:val="000000" w:themeColor="text1"/>
                <w:szCs w:val="24"/>
              </w:rPr>
            </w:pPr>
            <w:r w:rsidRPr="00CB28F9">
              <w:rPr>
                <w:rFonts w:cs="Times New Roman"/>
                <w:color w:val="000000" w:themeColor="text1"/>
                <w:szCs w:val="24"/>
              </w:rPr>
              <w:t>Kinerja Karyawan (Y)</w:t>
            </w:r>
          </w:p>
        </w:tc>
      </w:tr>
      <w:tr w:rsidR="008B1C25" w:rsidRPr="00CB28F9" w:rsidTr="004A1AC1">
        <w:tc>
          <w:tcPr>
            <w:tcW w:w="663" w:type="dxa"/>
            <w:vAlign w:val="center"/>
          </w:tcPr>
          <w:p w:rsidR="008B1C25" w:rsidRPr="00CB28F9" w:rsidRDefault="008B1C25" w:rsidP="002647AB">
            <w:pPr>
              <w:spacing w:after="0"/>
              <w:ind w:left="-104" w:right="-154"/>
              <w:jc w:val="center"/>
              <w:rPr>
                <w:rFonts w:cs="Times New Roman"/>
                <w:color w:val="000000" w:themeColor="text1"/>
                <w:szCs w:val="24"/>
              </w:rPr>
            </w:pPr>
            <w:r>
              <w:rPr>
                <w:rFonts w:cs="Times New Roman"/>
                <w:color w:val="000000" w:themeColor="text1"/>
                <w:szCs w:val="24"/>
              </w:rPr>
              <w:t>1</w:t>
            </w:r>
          </w:p>
        </w:tc>
        <w:tc>
          <w:tcPr>
            <w:tcW w:w="896" w:type="dxa"/>
            <w:vAlign w:val="center"/>
          </w:tcPr>
          <w:p w:rsidR="008B1C25" w:rsidRPr="00CB28F9" w:rsidRDefault="008B1C25" w:rsidP="00615C94">
            <w:pPr>
              <w:spacing w:after="0"/>
              <w:ind w:left="-104" w:right="-153"/>
              <w:jc w:val="center"/>
              <w:rPr>
                <w:rFonts w:cs="Times New Roman"/>
                <w:color w:val="000000" w:themeColor="text1"/>
                <w:szCs w:val="24"/>
              </w:rPr>
            </w:pPr>
            <w:r w:rsidRPr="00CB28F9">
              <w:rPr>
                <w:rFonts w:cs="Times New Roman"/>
                <w:color w:val="000000" w:themeColor="text1"/>
                <w:szCs w:val="24"/>
              </w:rPr>
              <w:t>Yp1</w:t>
            </w:r>
          </w:p>
        </w:tc>
        <w:tc>
          <w:tcPr>
            <w:tcW w:w="1254" w:type="dxa"/>
            <w:vMerge w:val="restart"/>
            <w:vAlign w:val="center"/>
          </w:tcPr>
          <w:p w:rsidR="008B1C25" w:rsidRPr="00CB28F9" w:rsidRDefault="008B1C25" w:rsidP="00615C94">
            <w:pPr>
              <w:spacing w:after="0"/>
              <w:ind w:left="-213" w:right="-58"/>
              <w:jc w:val="center"/>
              <w:rPr>
                <w:rFonts w:cs="Times New Roman"/>
                <w:color w:val="000000" w:themeColor="text1"/>
                <w:szCs w:val="24"/>
              </w:rPr>
            </w:pPr>
            <w:r w:rsidRPr="00CB28F9">
              <w:rPr>
                <w:rFonts w:cs="Times New Roman"/>
                <w:color w:val="000000" w:themeColor="text1"/>
                <w:szCs w:val="24"/>
              </w:rPr>
              <w:t>Y</w:t>
            </w:r>
          </w:p>
        </w:tc>
        <w:tc>
          <w:tcPr>
            <w:tcW w:w="1297" w:type="dxa"/>
            <w:vAlign w:val="center"/>
          </w:tcPr>
          <w:p w:rsidR="008B1C25" w:rsidRPr="00CB28F9" w:rsidRDefault="008B1C25"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0,494</w:t>
            </w:r>
          </w:p>
        </w:tc>
        <w:tc>
          <w:tcPr>
            <w:tcW w:w="1418" w:type="dxa"/>
          </w:tcPr>
          <w:p w:rsidR="008B1C25" w:rsidRPr="00CB28F9" w:rsidRDefault="008B1C25" w:rsidP="00615C94">
            <w:pPr>
              <w:ind w:left="-36" w:right="-129"/>
              <w:jc w:val="center"/>
              <w:rPr>
                <w:rFonts w:cs="Times New Roman"/>
                <w:szCs w:val="24"/>
              </w:rPr>
            </w:pPr>
            <w:r w:rsidRPr="00CB28F9">
              <w:rPr>
                <w:rFonts w:cs="Times New Roman"/>
                <w:color w:val="000000" w:themeColor="text1"/>
                <w:szCs w:val="24"/>
              </w:rPr>
              <w:t>0,361</w:t>
            </w:r>
          </w:p>
        </w:tc>
        <w:tc>
          <w:tcPr>
            <w:tcW w:w="1417" w:type="dxa"/>
            <w:vAlign w:val="center"/>
          </w:tcPr>
          <w:p w:rsidR="008B1C25" w:rsidRPr="00CB28F9" w:rsidRDefault="008B1C25" w:rsidP="00615C94">
            <w:pPr>
              <w:spacing w:after="0"/>
              <w:ind w:left="-371"/>
              <w:jc w:val="center"/>
              <w:rPr>
                <w:rFonts w:cs="Times New Roman"/>
                <w:color w:val="000000" w:themeColor="text1"/>
                <w:szCs w:val="24"/>
              </w:rPr>
            </w:pPr>
            <w:r w:rsidRPr="00CB28F9">
              <w:rPr>
                <w:rFonts w:cs="Times New Roman"/>
                <w:color w:val="000000" w:themeColor="text1"/>
                <w:szCs w:val="24"/>
              </w:rPr>
              <w:t>Valid</w:t>
            </w:r>
          </w:p>
        </w:tc>
      </w:tr>
      <w:tr w:rsidR="008B1C25" w:rsidRPr="00CB28F9" w:rsidTr="004A1AC1">
        <w:tc>
          <w:tcPr>
            <w:tcW w:w="663" w:type="dxa"/>
            <w:vAlign w:val="center"/>
          </w:tcPr>
          <w:p w:rsidR="008B1C25" w:rsidRPr="00CB28F9" w:rsidRDefault="008B1C25" w:rsidP="002647AB">
            <w:pPr>
              <w:spacing w:after="0"/>
              <w:ind w:left="-104" w:right="-154"/>
              <w:jc w:val="center"/>
              <w:rPr>
                <w:rFonts w:cs="Times New Roman"/>
                <w:color w:val="000000" w:themeColor="text1"/>
                <w:szCs w:val="24"/>
              </w:rPr>
            </w:pPr>
            <w:r>
              <w:rPr>
                <w:rFonts w:cs="Times New Roman"/>
                <w:color w:val="000000" w:themeColor="text1"/>
                <w:szCs w:val="24"/>
              </w:rPr>
              <w:t>2</w:t>
            </w:r>
          </w:p>
        </w:tc>
        <w:tc>
          <w:tcPr>
            <w:tcW w:w="896" w:type="dxa"/>
            <w:vAlign w:val="center"/>
          </w:tcPr>
          <w:p w:rsidR="008B1C25" w:rsidRPr="00CB28F9" w:rsidRDefault="008B1C25" w:rsidP="00615C94">
            <w:pPr>
              <w:spacing w:after="0"/>
              <w:ind w:left="-104" w:right="-153"/>
              <w:jc w:val="center"/>
              <w:rPr>
                <w:rFonts w:cs="Times New Roman"/>
                <w:color w:val="000000" w:themeColor="text1"/>
                <w:szCs w:val="24"/>
              </w:rPr>
            </w:pPr>
            <w:r w:rsidRPr="00CB28F9">
              <w:rPr>
                <w:rFonts w:cs="Times New Roman"/>
                <w:color w:val="000000" w:themeColor="text1"/>
                <w:szCs w:val="24"/>
              </w:rPr>
              <w:t>Yp2</w:t>
            </w:r>
          </w:p>
        </w:tc>
        <w:tc>
          <w:tcPr>
            <w:tcW w:w="1254" w:type="dxa"/>
            <w:vMerge/>
            <w:vAlign w:val="center"/>
          </w:tcPr>
          <w:p w:rsidR="008B1C25" w:rsidRPr="00CB28F9" w:rsidRDefault="008B1C25" w:rsidP="00615C94">
            <w:pPr>
              <w:spacing w:after="0"/>
              <w:ind w:left="-213"/>
              <w:jc w:val="center"/>
              <w:rPr>
                <w:rFonts w:cs="Times New Roman"/>
                <w:color w:val="000000" w:themeColor="text1"/>
                <w:szCs w:val="24"/>
              </w:rPr>
            </w:pPr>
          </w:p>
        </w:tc>
        <w:tc>
          <w:tcPr>
            <w:tcW w:w="1297" w:type="dxa"/>
            <w:vAlign w:val="center"/>
          </w:tcPr>
          <w:p w:rsidR="008B1C25" w:rsidRPr="00CB28F9" w:rsidRDefault="008B1C25"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0,504</w:t>
            </w:r>
          </w:p>
        </w:tc>
        <w:tc>
          <w:tcPr>
            <w:tcW w:w="1418" w:type="dxa"/>
          </w:tcPr>
          <w:p w:rsidR="008B1C25" w:rsidRPr="00CB28F9" w:rsidRDefault="008B1C25" w:rsidP="00615C94">
            <w:pPr>
              <w:ind w:left="-36" w:right="-129"/>
              <w:jc w:val="center"/>
              <w:rPr>
                <w:rFonts w:cs="Times New Roman"/>
                <w:szCs w:val="24"/>
              </w:rPr>
            </w:pPr>
            <w:r w:rsidRPr="00CB28F9">
              <w:rPr>
                <w:rFonts w:cs="Times New Roman"/>
                <w:color w:val="000000" w:themeColor="text1"/>
                <w:szCs w:val="24"/>
              </w:rPr>
              <w:t>0,361</w:t>
            </w:r>
          </w:p>
        </w:tc>
        <w:tc>
          <w:tcPr>
            <w:tcW w:w="1417" w:type="dxa"/>
            <w:vAlign w:val="center"/>
          </w:tcPr>
          <w:p w:rsidR="008B1C25" w:rsidRPr="00CB28F9" w:rsidRDefault="008B1C25" w:rsidP="00615C94">
            <w:pPr>
              <w:spacing w:after="0"/>
              <w:ind w:left="-371"/>
              <w:jc w:val="center"/>
              <w:rPr>
                <w:rFonts w:cs="Times New Roman"/>
                <w:color w:val="000000" w:themeColor="text1"/>
                <w:szCs w:val="24"/>
              </w:rPr>
            </w:pPr>
            <w:r w:rsidRPr="00CB28F9">
              <w:rPr>
                <w:rFonts w:cs="Times New Roman"/>
                <w:color w:val="000000" w:themeColor="text1"/>
                <w:szCs w:val="24"/>
              </w:rPr>
              <w:t>Valid</w:t>
            </w:r>
          </w:p>
        </w:tc>
      </w:tr>
      <w:tr w:rsidR="008B1C25" w:rsidRPr="00CB28F9" w:rsidTr="004A1AC1">
        <w:tc>
          <w:tcPr>
            <w:tcW w:w="663" w:type="dxa"/>
            <w:vAlign w:val="center"/>
          </w:tcPr>
          <w:p w:rsidR="008B1C25" w:rsidRPr="00CB28F9" w:rsidRDefault="008B1C25" w:rsidP="002647AB">
            <w:pPr>
              <w:spacing w:after="0"/>
              <w:ind w:left="-104" w:right="-154"/>
              <w:jc w:val="center"/>
              <w:rPr>
                <w:rFonts w:cs="Times New Roman"/>
                <w:color w:val="000000" w:themeColor="text1"/>
                <w:szCs w:val="24"/>
              </w:rPr>
            </w:pPr>
            <w:r>
              <w:rPr>
                <w:rFonts w:cs="Times New Roman"/>
                <w:color w:val="000000" w:themeColor="text1"/>
                <w:szCs w:val="24"/>
              </w:rPr>
              <w:t>3</w:t>
            </w:r>
          </w:p>
        </w:tc>
        <w:tc>
          <w:tcPr>
            <w:tcW w:w="896" w:type="dxa"/>
            <w:vAlign w:val="center"/>
          </w:tcPr>
          <w:p w:rsidR="008B1C25" w:rsidRPr="00CB28F9" w:rsidRDefault="008B1C25" w:rsidP="00615C94">
            <w:pPr>
              <w:spacing w:after="0"/>
              <w:ind w:left="-104" w:right="-153"/>
              <w:jc w:val="center"/>
              <w:rPr>
                <w:rFonts w:cs="Times New Roman"/>
                <w:color w:val="000000" w:themeColor="text1"/>
                <w:szCs w:val="24"/>
              </w:rPr>
            </w:pPr>
            <w:r w:rsidRPr="00CB28F9">
              <w:rPr>
                <w:rFonts w:cs="Times New Roman"/>
                <w:color w:val="000000" w:themeColor="text1"/>
                <w:szCs w:val="24"/>
              </w:rPr>
              <w:t>Yp3</w:t>
            </w:r>
          </w:p>
        </w:tc>
        <w:tc>
          <w:tcPr>
            <w:tcW w:w="1254" w:type="dxa"/>
            <w:vMerge/>
            <w:vAlign w:val="center"/>
          </w:tcPr>
          <w:p w:rsidR="008B1C25" w:rsidRPr="00CB28F9" w:rsidRDefault="008B1C25" w:rsidP="00615C94">
            <w:pPr>
              <w:spacing w:after="0"/>
              <w:ind w:left="-213"/>
              <w:jc w:val="center"/>
              <w:rPr>
                <w:rFonts w:cs="Times New Roman"/>
                <w:color w:val="000000" w:themeColor="text1"/>
                <w:szCs w:val="24"/>
              </w:rPr>
            </w:pPr>
          </w:p>
        </w:tc>
        <w:tc>
          <w:tcPr>
            <w:tcW w:w="1297" w:type="dxa"/>
            <w:vAlign w:val="center"/>
          </w:tcPr>
          <w:p w:rsidR="008B1C25" w:rsidRPr="00CB28F9" w:rsidRDefault="008B1C25"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0,591</w:t>
            </w:r>
          </w:p>
        </w:tc>
        <w:tc>
          <w:tcPr>
            <w:tcW w:w="1418" w:type="dxa"/>
          </w:tcPr>
          <w:p w:rsidR="008B1C25" w:rsidRPr="00CB28F9" w:rsidRDefault="008B1C25" w:rsidP="00615C94">
            <w:pPr>
              <w:ind w:left="-36" w:right="-129"/>
              <w:jc w:val="center"/>
              <w:rPr>
                <w:rFonts w:cs="Times New Roman"/>
                <w:szCs w:val="24"/>
              </w:rPr>
            </w:pPr>
            <w:r w:rsidRPr="00CB28F9">
              <w:rPr>
                <w:rFonts w:cs="Times New Roman"/>
                <w:color w:val="000000" w:themeColor="text1"/>
                <w:szCs w:val="24"/>
              </w:rPr>
              <w:t>0,361</w:t>
            </w:r>
          </w:p>
        </w:tc>
        <w:tc>
          <w:tcPr>
            <w:tcW w:w="1417" w:type="dxa"/>
            <w:vAlign w:val="center"/>
          </w:tcPr>
          <w:p w:rsidR="008B1C25" w:rsidRPr="00CB28F9" w:rsidRDefault="008B1C25" w:rsidP="00615C94">
            <w:pPr>
              <w:spacing w:after="0"/>
              <w:ind w:left="-371"/>
              <w:jc w:val="center"/>
              <w:rPr>
                <w:rFonts w:cs="Times New Roman"/>
                <w:color w:val="000000" w:themeColor="text1"/>
                <w:szCs w:val="24"/>
              </w:rPr>
            </w:pPr>
            <w:r w:rsidRPr="00CB28F9">
              <w:rPr>
                <w:rFonts w:cs="Times New Roman"/>
                <w:color w:val="000000" w:themeColor="text1"/>
                <w:szCs w:val="24"/>
              </w:rPr>
              <w:t>Valid</w:t>
            </w:r>
          </w:p>
        </w:tc>
      </w:tr>
      <w:tr w:rsidR="008B1C25" w:rsidRPr="00CB28F9" w:rsidTr="004A1AC1">
        <w:tc>
          <w:tcPr>
            <w:tcW w:w="663" w:type="dxa"/>
            <w:vAlign w:val="center"/>
          </w:tcPr>
          <w:p w:rsidR="008B1C25" w:rsidRPr="00CB28F9" w:rsidRDefault="008B1C25" w:rsidP="002647AB">
            <w:pPr>
              <w:spacing w:after="0"/>
              <w:ind w:left="-104" w:right="-154"/>
              <w:jc w:val="center"/>
              <w:rPr>
                <w:rFonts w:cs="Times New Roman"/>
                <w:color w:val="000000" w:themeColor="text1"/>
                <w:szCs w:val="24"/>
              </w:rPr>
            </w:pPr>
            <w:r>
              <w:rPr>
                <w:rFonts w:cs="Times New Roman"/>
                <w:color w:val="000000" w:themeColor="text1"/>
                <w:szCs w:val="24"/>
              </w:rPr>
              <w:t>4</w:t>
            </w:r>
          </w:p>
        </w:tc>
        <w:tc>
          <w:tcPr>
            <w:tcW w:w="896" w:type="dxa"/>
            <w:vAlign w:val="center"/>
          </w:tcPr>
          <w:p w:rsidR="008B1C25" w:rsidRPr="00CB28F9" w:rsidRDefault="008B1C25" w:rsidP="00615C94">
            <w:pPr>
              <w:spacing w:after="0"/>
              <w:ind w:left="-104" w:right="-153"/>
              <w:jc w:val="center"/>
              <w:rPr>
                <w:rFonts w:cs="Times New Roman"/>
                <w:color w:val="000000" w:themeColor="text1"/>
                <w:szCs w:val="24"/>
              </w:rPr>
            </w:pPr>
            <w:r w:rsidRPr="00CB28F9">
              <w:rPr>
                <w:rFonts w:cs="Times New Roman"/>
                <w:color w:val="000000" w:themeColor="text1"/>
                <w:szCs w:val="24"/>
              </w:rPr>
              <w:t>Yp4</w:t>
            </w:r>
          </w:p>
        </w:tc>
        <w:tc>
          <w:tcPr>
            <w:tcW w:w="1254" w:type="dxa"/>
            <w:vMerge/>
            <w:vAlign w:val="center"/>
          </w:tcPr>
          <w:p w:rsidR="008B1C25" w:rsidRPr="00CB28F9" w:rsidRDefault="008B1C25" w:rsidP="00615C94">
            <w:pPr>
              <w:spacing w:after="0"/>
              <w:ind w:left="-213"/>
              <w:jc w:val="center"/>
              <w:rPr>
                <w:rFonts w:cs="Times New Roman"/>
                <w:color w:val="000000" w:themeColor="text1"/>
                <w:szCs w:val="24"/>
              </w:rPr>
            </w:pPr>
          </w:p>
        </w:tc>
        <w:tc>
          <w:tcPr>
            <w:tcW w:w="1297" w:type="dxa"/>
            <w:vAlign w:val="center"/>
          </w:tcPr>
          <w:p w:rsidR="008B1C25" w:rsidRPr="00CB28F9" w:rsidRDefault="008B1C25"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0,367</w:t>
            </w:r>
          </w:p>
        </w:tc>
        <w:tc>
          <w:tcPr>
            <w:tcW w:w="1418" w:type="dxa"/>
          </w:tcPr>
          <w:p w:rsidR="008B1C25" w:rsidRPr="00CB28F9" w:rsidRDefault="008B1C25" w:rsidP="00615C94">
            <w:pPr>
              <w:ind w:left="-36" w:right="-129"/>
              <w:jc w:val="center"/>
              <w:rPr>
                <w:rFonts w:cs="Times New Roman"/>
                <w:szCs w:val="24"/>
              </w:rPr>
            </w:pPr>
            <w:r w:rsidRPr="00CB28F9">
              <w:rPr>
                <w:rFonts w:cs="Times New Roman"/>
                <w:color w:val="000000" w:themeColor="text1"/>
                <w:szCs w:val="24"/>
              </w:rPr>
              <w:t>0,361</w:t>
            </w:r>
          </w:p>
        </w:tc>
        <w:tc>
          <w:tcPr>
            <w:tcW w:w="1417" w:type="dxa"/>
            <w:vAlign w:val="center"/>
          </w:tcPr>
          <w:p w:rsidR="008B1C25" w:rsidRPr="00CB28F9" w:rsidRDefault="008B1C25" w:rsidP="00615C94">
            <w:pPr>
              <w:spacing w:after="0"/>
              <w:ind w:left="-371"/>
              <w:jc w:val="center"/>
              <w:rPr>
                <w:rFonts w:cs="Times New Roman"/>
                <w:color w:val="000000" w:themeColor="text1"/>
                <w:szCs w:val="24"/>
              </w:rPr>
            </w:pPr>
            <w:r w:rsidRPr="00CB28F9">
              <w:rPr>
                <w:rFonts w:cs="Times New Roman"/>
                <w:color w:val="000000" w:themeColor="text1"/>
                <w:szCs w:val="24"/>
              </w:rPr>
              <w:t>Valid</w:t>
            </w:r>
          </w:p>
        </w:tc>
      </w:tr>
      <w:tr w:rsidR="008B1C25" w:rsidRPr="00CB28F9" w:rsidTr="004A1AC1">
        <w:tc>
          <w:tcPr>
            <w:tcW w:w="663" w:type="dxa"/>
            <w:vAlign w:val="center"/>
          </w:tcPr>
          <w:p w:rsidR="008B1C25" w:rsidRPr="00CB28F9" w:rsidRDefault="008B1C25" w:rsidP="002647AB">
            <w:pPr>
              <w:spacing w:after="0"/>
              <w:ind w:left="-104" w:right="-154"/>
              <w:jc w:val="center"/>
              <w:rPr>
                <w:rFonts w:cs="Times New Roman"/>
                <w:color w:val="000000" w:themeColor="text1"/>
                <w:szCs w:val="24"/>
              </w:rPr>
            </w:pPr>
            <w:r>
              <w:rPr>
                <w:rFonts w:cs="Times New Roman"/>
                <w:color w:val="000000" w:themeColor="text1"/>
                <w:szCs w:val="24"/>
              </w:rPr>
              <w:t>5</w:t>
            </w:r>
          </w:p>
        </w:tc>
        <w:tc>
          <w:tcPr>
            <w:tcW w:w="896" w:type="dxa"/>
            <w:vAlign w:val="center"/>
          </w:tcPr>
          <w:p w:rsidR="008B1C25" w:rsidRPr="00CB28F9" w:rsidRDefault="008B1C25" w:rsidP="00615C94">
            <w:pPr>
              <w:spacing w:after="0"/>
              <w:ind w:left="-104" w:right="-153"/>
              <w:jc w:val="center"/>
              <w:rPr>
                <w:rFonts w:cs="Times New Roman"/>
                <w:color w:val="000000" w:themeColor="text1"/>
                <w:szCs w:val="24"/>
              </w:rPr>
            </w:pPr>
            <w:r w:rsidRPr="00CB28F9">
              <w:rPr>
                <w:rFonts w:cs="Times New Roman"/>
                <w:color w:val="000000" w:themeColor="text1"/>
                <w:szCs w:val="24"/>
              </w:rPr>
              <w:t>Yp5</w:t>
            </w:r>
          </w:p>
        </w:tc>
        <w:tc>
          <w:tcPr>
            <w:tcW w:w="1254" w:type="dxa"/>
            <w:vMerge/>
            <w:vAlign w:val="center"/>
          </w:tcPr>
          <w:p w:rsidR="008B1C25" w:rsidRPr="00CB28F9" w:rsidRDefault="008B1C25" w:rsidP="00615C94">
            <w:pPr>
              <w:spacing w:after="0"/>
              <w:ind w:left="-213"/>
              <w:jc w:val="center"/>
              <w:rPr>
                <w:rFonts w:cs="Times New Roman"/>
                <w:color w:val="000000" w:themeColor="text1"/>
                <w:szCs w:val="24"/>
              </w:rPr>
            </w:pPr>
          </w:p>
        </w:tc>
        <w:tc>
          <w:tcPr>
            <w:tcW w:w="1297" w:type="dxa"/>
            <w:vAlign w:val="center"/>
          </w:tcPr>
          <w:p w:rsidR="008B1C25" w:rsidRPr="00CB28F9" w:rsidRDefault="008B1C25"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0,429</w:t>
            </w:r>
          </w:p>
        </w:tc>
        <w:tc>
          <w:tcPr>
            <w:tcW w:w="1418" w:type="dxa"/>
          </w:tcPr>
          <w:p w:rsidR="008B1C25" w:rsidRPr="00CB28F9" w:rsidRDefault="008B1C25" w:rsidP="00615C94">
            <w:pPr>
              <w:ind w:left="-36" w:right="-129"/>
              <w:jc w:val="center"/>
              <w:rPr>
                <w:rFonts w:cs="Times New Roman"/>
                <w:szCs w:val="24"/>
              </w:rPr>
            </w:pPr>
            <w:r w:rsidRPr="00CB28F9">
              <w:rPr>
                <w:rFonts w:cs="Times New Roman"/>
                <w:color w:val="000000" w:themeColor="text1"/>
                <w:szCs w:val="24"/>
              </w:rPr>
              <w:t>0,361</w:t>
            </w:r>
          </w:p>
        </w:tc>
        <w:tc>
          <w:tcPr>
            <w:tcW w:w="1417" w:type="dxa"/>
            <w:vAlign w:val="center"/>
          </w:tcPr>
          <w:p w:rsidR="008B1C25" w:rsidRPr="00CB28F9" w:rsidRDefault="008B1C25" w:rsidP="00615C94">
            <w:pPr>
              <w:spacing w:after="0"/>
              <w:ind w:left="-371"/>
              <w:jc w:val="center"/>
              <w:rPr>
                <w:rFonts w:cs="Times New Roman"/>
                <w:color w:val="000000" w:themeColor="text1"/>
                <w:szCs w:val="24"/>
              </w:rPr>
            </w:pPr>
            <w:r w:rsidRPr="00CB28F9">
              <w:rPr>
                <w:rFonts w:cs="Times New Roman"/>
                <w:color w:val="000000" w:themeColor="text1"/>
                <w:szCs w:val="24"/>
              </w:rPr>
              <w:t>Valid</w:t>
            </w:r>
          </w:p>
        </w:tc>
      </w:tr>
      <w:tr w:rsidR="008B1C25" w:rsidRPr="00CB28F9" w:rsidTr="004A1AC1">
        <w:tc>
          <w:tcPr>
            <w:tcW w:w="663" w:type="dxa"/>
            <w:vAlign w:val="center"/>
          </w:tcPr>
          <w:p w:rsidR="008B1C25" w:rsidRPr="00CB28F9" w:rsidRDefault="008B1C25" w:rsidP="002647AB">
            <w:pPr>
              <w:spacing w:after="0"/>
              <w:ind w:left="-104" w:right="-154"/>
              <w:jc w:val="center"/>
              <w:rPr>
                <w:rFonts w:cs="Times New Roman"/>
                <w:color w:val="000000" w:themeColor="text1"/>
                <w:szCs w:val="24"/>
              </w:rPr>
            </w:pPr>
            <w:r>
              <w:rPr>
                <w:rFonts w:cs="Times New Roman"/>
                <w:color w:val="000000" w:themeColor="text1"/>
                <w:szCs w:val="24"/>
              </w:rPr>
              <w:t>6</w:t>
            </w:r>
          </w:p>
        </w:tc>
        <w:tc>
          <w:tcPr>
            <w:tcW w:w="896" w:type="dxa"/>
            <w:vAlign w:val="center"/>
          </w:tcPr>
          <w:p w:rsidR="008B1C25" w:rsidRPr="00CB28F9" w:rsidRDefault="008B1C25" w:rsidP="00615C94">
            <w:pPr>
              <w:spacing w:after="0"/>
              <w:ind w:left="-104" w:right="-153"/>
              <w:jc w:val="center"/>
              <w:rPr>
                <w:rFonts w:cs="Times New Roman"/>
                <w:color w:val="000000" w:themeColor="text1"/>
                <w:szCs w:val="24"/>
              </w:rPr>
            </w:pPr>
            <w:r w:rsidRPr="00CB28F9">
              <w:rPr>
                <w:rFonts w:cs="Times New Roman"/>
                <w:color w:val="000000" w:themeColor="text1"/>
                <w:szCs w:val="24"/>
              </w:rPr>
              <w:t>Yp6</w:t>
            </w:r>
          </w:p>
        </w:tc>
        <w:tc>
          <w:tcPr>
            <w:tcW w:w="1254" w:type="dxa"/>
            <w:vMerge/>
            <w:vAlign w:val="center"/>
          </w:tcPr>
          <w:p w:rsidR="008B1C25" w:rsidRPr="00CB28F9" w:rsidRDefault="008B1C25" w:rsidP="00615C94">
            <w:pPr>
              <w:spacing w:after="0"/>
              <w:ind w:left="-213"/>
              <w:jc w:val="center"/>
              <w:rPr>
                <w:rFonts w:cs="Times New Roman"/>
                <w:color w:val="000000" w:themeColor="text1"/>
                <w:szCs w:val="24"/>
              </w:rPr>
            </w:pPr>
          </w:p>
        </w:tc>
        <w:tc>
          <w:tcPr>
            <w:tcW w:w="1297" w:type="dxa"/>
            <w:vAlign w:val="center"/>
          </w:tcPr>
          <w:p w:rsidR="008B1C25" w:rsidRPr="00CB28F9" w:rsidRDefault="008B1C25"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0,528</w:t>
            </w:r>
          </w:p>
        </w:tc>
        <w:tc>
          <w:tcPr>
            <w:tcW w:w="1418" w:type="dxa"/>
          </w:tcPr>
          <w:p w:rsidR="008B1C25" w:rsidRPr="00CB28F9" w:rsidRDefault="008B1C25" w:rsidP="00615C94">
            <w:pPr>
              <w:ind w:left="-36" w:right="-129"/>
              <w:jc w:val="center"/>
              <w:rPr>
                <w:rFonts w:cs="Times New Roman"/>
                <w:szCs w:val="24"/>
              </w:rPr>
            </w:pPr>
            <w:r w:rsidRPr="00CB28F9">
              <w:rPr>
                <w:rFonts w:cs="Times New Roman"/>
                <w:color w:val="000000" w:themeColor="text1"/>
                <w:szCs w:val="24"/>
              </w:rPr>
              <w:t>0,361</w:t>
            </w:r>
          </w:p>
        </w:tc>
        <w:tc>
          <w:tcPr>
            <w:tcW w:w="1417" w:type="dxa"/>
            <w:vAlign w:val="center"/>
          </w:tcPr>
          <w:p w:rsidR="008B1C25" w:rsidRPr="00CB28F9" w:rsidRDefault="008B1C25" w:rsidP="00615C94">
            <w:pPr>
              <w:spacing w:after="0"/>
              <w:ind w:left="-371"/>
              <w:jc w:val="center"/>
              <w:rPr>
                <w:rFonts w:cs="Times New Roman"/>
                <w:color w:val="000000" w:themeColor="text1"/>
                <w:szCs w:val="24"/>
              </w:rPr>
            </w:pPr>
            <w:r w:rsidRPr="00CB28F9">
              <w:rPr>
                <w:rFonts w:cs="Times New Roman"/>
                <w:color w:val="000000" w:themeColor="text1"/>
                <w:szCs w:val="24"/>
              </w:rPr>
              <w:t>Valid</w:t>
            </w:r>
          </w:p>
        </w:tc>
      </w:tr>
      <w:tr w:rsidR="008B1C25" w:rsidRPr="00CB28F9" w:rsidTr="004A1AC1">
        <w:tc>
          <w:tcPr>
            <w:tcW w:w="663" w:type="dxa"/>
            <w:vAlign w:val="center"/>
          </w:tcPr>
          <w:p w:rsidR="008B1C25" w:rsidRPr="00CB28F9" w:rsidRDefault="008B1C25" w:rsidP="002647AB">
            <w:pPr>
              <w:spacing w:after="0"/>
              <w:ind w:left="-104" w:right="-154"/>
              <w:jc w:val="center"/>
              <w:rPr>
                <w:rFonts w:cs="Times New Roman"/>
                <w:color w:val="000000" w:themeColor="text1"/>
                <w:szCs w:val="24"/>
              </w:rPr>
            </w:pPr>
            <w:r>
              <w:rPr>
                <w:rFonts w:cs="Times New Roman"/>
                <w:color w:val="000000" w:themeColor="text1"/>
                <w:szCs w:val="24"/>
              </w:rPr>
              <w:t>7</w:t>
            </w:r>
          </w:p>
        </w:tc>
        <w:tc>
          <w:tcPr>
            <w:tcW w:w="896" w:type="dxa"/>
            <w:vAlign w:val="center"/>
          </w:tcPr>
          <w:p w:rsidR="008B1C25" w:rsidRPr="00CB28F9" w:rsidRDefault="008B1C25" w:rsidP="00615C94">
            <w:pPr>
              <w:spacing w:after="0"/>
              <w:ind w:left="-104" w:right="-153"/>
              <w:jc w:val="center"/>
              <w:rPr>
                <w:rFonts w:cs="Times New Roman"/>
                <w:color w:val="000000" w:themeColor="text1"/>
                <w:szCs w:val="24"/>
              </w:rPr>
            </w:pPr>
            <w:r w:rsidRPr="00CB28F9">
              <w:rPr>
                <w:rFonts w:cs="Times New Roman"/>
                <w:color w:val="000000" w:themeColor="text1"/>
                <w:szCs w:val="24"/>
              </w:rPr>
              <w:t>Yp7</w:t>
            </w:r>
          </w:p>
        </w:tc>
        <w:tc>
          <w:tcPr>
            <w:tcW w:w="1254" w:type="dxa"/>
            <w:vMerge/>
            <w:vAlign w:val="center"/>
          </w:tcPr>
          <w:p w:rsidR="008B1C25" w:rsidRPr="00CB28F9" w:rsidRDefault="008B1C25" w:rsidP="00615C94">
            <w:pPr>
              <w:spacing w:after="0"/>
              <w:ind w:left="-213"/>
              <w:jc w:val="center"/>
              <w:rPr>
                <w:rFonts w:cs="Times New Roman"/>
                <w:color w:val="000000" w:themeColor="text1"/>
                <w:szCs w:val="24"/>
              </w:rPr>
            </w:pPr>
          </w:p>
        </w:tc>
        <w:tc>
          <w:tcPr>
            <w:tcW w:w="1297" w:type="dxa"/>
            <w:vAlign w:val="center"/>
          </w:tcPr>
          <w:p w:rsidR="008B1C25" w:rsidRPr="00CB28F9" w:rsidRDefault="008B1C25"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0,418</w:t>
            </w:r>
          </w:p>
        </w:tc>
        <w:tc>
          <w:tcPr>
            <w:tcW w:w="1418" w:type="dxa"/>
          </w:tcPr>
          <w:p w:rsidR="008B1C25" w:rsidRPr="00CB28F9" w:rsidRDefault="008B1C25" w:rsidP="00615C94">
            <w:pPr>
              <w:ind w:left="-36" w:right="-129"/>
              <w:jc w:val="center"/>
              <w:rPr>
                <w:rFonts w:cs="Times New Roman"/>
                <w:szCs w:val="24"/>
              </w:rPr>
            </w:pPr>
            <w:r w:rsidRPr="00CB28F9">
              <w:rPr>
                <w:rFonts w:cs="Times New Roman"/>
                <w:color w:val="000000" w:themeColor="text1"/>
                <w:szCs w:val="24"/>
              </w:rPr>
              <w:t>0,361</w:t>
            </w:r>
          </w:p>
        </w:tc>
        <w:tc>
          <w:tcPr>
            <w:tcW w:w="1417" w:type="dxa"/>
            <w:vAlign w:val="center"/>
          </w:tcPr>
          <w:p w:rsidR="008B1C25" w:rsidRPr="00CB28F9" w:rsidRDefault="008B1C25" w:rsidP="00615C94">
            <w:pPr>
              <w:spacing w:after="0"/>
              <w:ind w:left="-371"/>
              <w:jc w:val="center"/>
              <w:rPr>
                <w:rFonts w:cs="Times New Roman"/>
                <w:color w:val="000000" w:themeColor="text1"/>
                <w:szCs w:val="24"/>
              </w:rPr>
            </w:pPr>
            <w:r w:rsidRPr="00CB28F9">
              <w:rPr>
                <w:rFonts w:cs="Times New Roman"/>
                <w:color w:val="000000" w:themeColor="text1"/>
                <w:szCs w:val="24"/>
              </w:rPr>
              <w:t>Valid</w:t>
            </w:r>
          </w:p>
        </w:tc>
      </w:tr>
      <w:tr w:rsidR="008B1C25" w:rsidRPr="00CB28F9" w:rsidTr="004A1AC1">
        <w:tc>
          <w:tcPr>
            <w:tcW w:w="663" w:type="dxa"/>
            <w:vAlign w:val="center"/>
          </w:tcPr>
          <w:p w:rsidR="008B1C25" w:rsidRPr="00CB28F9" w:rsidRDefault="008B1C25" w:rsidP="002647AB">
            <w:pPr>
              <w:spacing w:after="0"/>
              <w:ind w:left="-104" w:right="-154"/>
              <w:jc w:val="center"/>
              <w:rPr>
                <w:rFonts w:cs="Times New Roman"/>
                <w:color w:val="000000" w:themeColor="text1"/>
                <w:szCs w:val="24"/>
              </w:rPr>
            </w:pPr>
            <w:r>
              <w:rPr>
                <w:rFonts w:cs="Times New Roman"/>
                <w:color w:val="000000" w:themeColor="text1"/>
                <w:szCs w:val="24"/>
              </w:rPr>
              <w:t>8</w:t>
            </w:r>
          </w:p>
        </w:tc>
        <w:tc>
          <w:tcPr>
            <w:tcW w:w="896" w:type="dxa"/>
            <w:vAlign w:val="center"/>
          </w:tcPr>
          <w:p w:rsidR="008B1C25" w:rsidRPr="00CB28F9" w:rsidRDefault="008B1C25" w:rsidP="00615C94">
            <w:pPr>
              <w:spacing w:after="0"/>
              <w:ind w:left="-104" w:right="-153"/>
              <w:jc w:val="center"/>
              <w:rPr>
                <w:rFonts w:cs="Times New Roman"/>
                <w:color w:val="000000" w:themeColor="text1"/>
                <w:szCs w:val="24"/>
              </w:rPr>
            </w:pPr>
            <w:r w:rsidRPr="00CB28F9">
              <w:rPr>
                <w:rFonts w:cs="Times New Roman"/>
                <w:color w:val="000000" w:themeColor="text1"/>
                <w:szCs w:val="24"/>
              </w:rPr>
              <w:t>Yp8</w:t>
            </w:r>
          </w:p>
        </w:tc>
        <w:tc>
          <w:tcPr>
            <w:tcW w:w="1254" w:type="dxa"/>
            <w:vMerge/>
            <w:vAlign w:val="center"/>
          </w:tcPr>
          <w:p w:rsidR="008B1C25" w:rsidRPr="00CB28F9" w:rsidRDefault="008B1C25" w:rsidP="00615C94">
            <w:pPr>
              <w:spacing w:after="0"/>
              <w:ind w:left="-213"/>
              <w:jc w:val="center"/>
              <w:rPr>
                <w:rFonts w:cs="Times New Roman"/>
                <w:color w:val="000000" w:themeColor="text1"/>
                <w:szCs w:val="24"/>
              </w:rPr>
            </w:pPr>
          </w:p>
        </w:tc>
        <w:tc>
          <w:tcPr>
            <w:tcW w:w="1297" w:type="dxa"/>
            <w:vAlign w:val="center"/>
          </w:tcPr>
          <w:p w:rsidR="008B1C25" w:rsidRPr="00CB28F9" w:rsidRDefault="008B1C25"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0,606</w:t>
            </w:r>
          </w:p>
        </w:tc>
        <w:tc>
          <w:tcPr>
            <w:tcW w:w="1418" w:type="dxa"/>
          </w:tcPr>
          <w:p w:rsidR="008B1C25" w:rsidRPr="00CB28F9" w:rsidRDefault="008B1C25" w:rsidP="00615C94">
            <w:pPr>
              <w:ind w:left="-36" w:right="-129"/>
              <w:jc w:val="center"/>
              <w:rPr>
                <w:rFonts w:cs="Times New Roman"/>
                <w:szCs w:val="24"/>
              </w:rPr>
            </w:pPr>
            <w:r w:rsidRPr="00CB28F9">
              <w:rPr>
                <w:rFonts w:cs="Times New Roman"/>
                <w:color w:val="000000" w:themeColor="text1"/>
                <w:szCs w:val="24"/>
              </w:rPr>
              <w:t>0,361</w:t>
            </w:r>
          </w:p>
        </w:tc>
        <w:tc>
          <w:tcPr>
            <w:tcW w:w="1417" w:type="dxa"/>
            <w:vAlign w:val="center"/>
          </w:tcPr>
          <w:p w:rsidR="008B1C25" w:rsidRPr="00CB28F9" w:rsidRDefault="008B1C25" w:rsidP="00615C94">
            <w:pPr>
              <w:spacing w:after="0"/>
              <w:ind w:left="-371"/>
              <w:jc w:val="center"/>
              <w:rPr>
                <w:rFonts w:cs="Times New Roman"/>
                <w:color w:val="000000" w:themeColor="text1"/>
                <w:szCs w:val="24"/>
              </w:rPr>
            </w:pPr>
            <w:r w:rsidRPr="00CB28F9">
              <w:rPr>
                <w:rFonts w:cs="Times New Roman"/>
                <w:color w:val="000000" w:themeColor="text1"/>
                <w:szCs w:val="24"/>
              </w:rPr>
              <w:t>Valid</w:t>
            </w:r>
          </w:p>
        </w:tc>
      </w:tr>
      <w:tr w:rsidR="008B1C25" w:rsidRPr="00CB28F9" w:rsidTr="004A1AC1">
        <w:tc>
          <w:tcPr>
            <w:tcW w:w="663" w:type="dxa"/>
            <w:vAlign w:val="center"/>
          </w:tcPr>
          <w:p w:rsidR="008B1C25" w:rsidRPr="00CB28F9" w:rsidRDefault="008B1C25" w:rsidP="002647AB">
            <w:pPr>
              <w:spacing w:after="0"/>
              <w:ind w:left="-104" w:right="-154"/>
              <w:jc w:val="center"/>
              <w:rPr>
                <w:rFonts w:cs="Times New Roman"/>
                <w:color w:val="000000" w:themeColor="text1"/>
                <w:szCs w:val="24"/>
              </w:rPr>
            </w:pPr>
            <w:r>
              <w:rPr>
                <w:rFonts w:cs="Times New Roman"/>
                <w:color w:val="000000" w:themeColor="text1"/>
                <w:szCs w:val="24"/>
              </w:rPr>
              <w:t>9</w:t>
            </w:r>
          </w:p>
        </w:tc>
        <w:tc>
          <w:tcPr>
            <w:tcW w:w="896" w:type="dxa"/>
            <w:vAlign w:val="center"/>
          </w:tcPr>
          <w:p w:rsidR="008B1C25" w:rsidRPr="00CB28F9" w:rsidRDefault="008B1C25" w:rsidP="00615C94">
            <w:pPr>
              <w:spacing w:after="0"/>
              <w:ind w:left="-104" w:right="-153"/>
              <w:jc w:val="center"/>
              <w:rPr>
                <w:rFonts w:cs="Times New Roman"/>
                <w:color w:val="000000" w:themeColor="text1"/>
                <w:szCs w:val="24"/>
              </w:rPr>
            </w:pPr>
            <w:r w:rsidRPr="00CB28F9">
              <w:rPr>
                <w:rFonts w:cs="Times New Roman"/>
                <w:color w:val="000000" w:themeColor="text1"/>
                <w:szCs w:val="24"/>
              </w:rPr>
              <w:t>Yp9</w:t>
            </w:r>
          </w:p>
        </w:tc>
        <w:tc>
          <w:tcPr>
            <w:tcW w:w="1254" w:type="dxa"/>
            <w:vMerge/>
            <w:vAlign w:val="center"/>
          </w:tcPr>
          <w:p w:rsidR="008B1C25" w:rsidRPr="00CB28F9" w:rsidRDefault="008B1C25" w:rsidP="00615C94">
            <w:pPr>
              <w:spacing w:after="0"/>
              <w:ind w:left="-213"/>
              <w:jc w:val="center"/>
              <w:rPr>
                <w:rFonts w:cs="Times New Roman"/>
                <w:color w:val="000000" w:themeColor="text1"/>
                <w:szCs w:val="24"/>
              </w:rPr>
            </w:pPr>
          </w:p>
        </w:tc>
        <w:tc>
          <w:tcPr>
            <w:tcW w:w="1297" w:type="dxa"/>
            <w:vAlign w:val="center"/>
          </w:tcPr>
          <w:p w:rsidR="008B1C25" w:rsidRPr="00CB28F9" w:rsidRDefault="008B1C25"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0,586</w:t>
            </w:r>
          </w:p>
        </w:tc>
        <w:tc>
          <w:tcPr>
            <w:tcW w:w="1418" w:type="dxa"/>
          </w:tcPr>
          <w:p w:rsidR="008B1C25" w:rsidRPr="00CB28F9" w:rsidRDefault="008B1C25" w:rsidP="00615C94">
            <w:pPr>
              <w:ind w:left="-36" w:right="-129"/>
              <w:jc w:val="center"/>
              <w:rPr>
                <w:rFonts w:cs="Times New Roman"/>
                <w:szCs w:val="24"/>
              </w:rPr>
            </w:pPr>
            <w:r w:rsidRPr="00CB28F9">
              <w:rPr>
                <w:rFonts w:cs="Times New Roman"/>
                <w:color w:val="000000" w:themeColor="text1"/>
                <w:szCs w:val="24"/>
              </w:rPr>
              <w:t>0,361</w:t>
            </w:r>
          </w:p>
        </w:tc>
        <w:tc>
          <w:tcPr>
            <w:tcW w:w="1417" w:type="dxa"/>
            <w:vAlign w:val="center"/>
          </w:tcPr>
          <w:p w:rsidR="008B1C25" w:rsidRPr="00CB28F9" w:rsidRDefault="008B1C25" w:rsidP="00615C94">
            <w:pPr>
              <w:spacing w:after="0"/>
              <w:ind w:left="-371"/>
              <w:jc w:val="center"/>
              <w:rPr>
                <w:rFonts w:cs="Times New Roman"/>
                <w:color w:val="000000" w:themeColor="text1"/>
                <w:szCs w:val="24"/>
              </w:rPr>
            </w:pPr>
            <w:r w:rsidRPr="00CB28F9">
              <w:rPr>
                <w:rFonts w:cs="Times New Roman"/>
                <w:color w:val="000000" w:themeColor="text1"/>
                <w:szCs w:val="24"/>
              </w:rPr>
              <w:t>Valid</w:t>
            </w:r>
          </w:p>
        </w:tc>
      </w:tr>
      <w:tr w:rsidR="008B1C25" w:rsidRPr="00CB28F9" w:rsidTr="004A1AC1">
        <w:tc>
          <w:tcPr>
            <w:tcW w:w="663" w:type="dxa"/>
            <w:vAlign w:val="center"/>
          </w:tcPr>
          <w:p w:rsidR="008B1C25" w:rsidRPr="00CB28F9" w:rsidRDefault="008B1C25" w:rsidP="002647AB">
            <w:pPr>
              <w:spacing w:after="0"/>
              <w:ind w:left="-104" w:right="-154"/>
              <w:jc w:val="center"/>
              <w:rPr>
                <w:rFonts w:cs="Times New Roman"/>
                <w:color w:val="000000" w:themeColor="text1"/>
                <w:szCs w:val="24"/>
              </w:rPr>
            </w:pPr>
            <w:r>
              <w:rPr>
                <w:rFonts w:cs="Times New Roman"/>
                <w:color w:val="000000" w:themeColor="text1"/>
                <w:szCs w:val="24"/>
              </w:rPr>
              <w:t>10</w:t>
            </w:r>
          </w:p>
        </w:tc>
        <w:tc>
          <w:tcPr>
            <w:tcW w:w="896" w:type="dxa"/>
            <w:vAlign w:val="center"/>
          </w:tcPr>
          <w:p w:rsidR="008B1C25" w:rsidRPr="00CB28F9" w:rsidRDefault="008B1C25" w:rsidP="00615C94">
            <w:pPr>
              <w:spacing w:after="0"/>
              <w:ind w:left="-104" w:right="-153"/>
              <w:jc w:val="center"/>
              <w:rPr>
                <w:rFonts w:cs="Times New Roman"/>
                <w:color w:val="000000" w:themeColor="text1"/>
                <w:szCs w:val="24"/>
              </w:rPr>
            </w:pPr>
            <w:r w:rsidRPr="00CB28F9">
              <w:rPr>
                <w:rFonts w:cs="Times New Roman"/>
                <w:color w:val="000000" w:themeColor="text1"/>
                <w:szCs w:val="24"/>
              </w:rPr>
              <w:t>YP10</w:t>
            </w:r>
          </w:p>
        </w:tc>
        <w:tc>
          <w:tcPr>
            <w:tcW w:w="1254" w:type="dxa"/>
            <w:vMerge/>
            <w:vAlign w:val="center"/>
          </w:tcPr>
          <w:p w:rsidR="008B1C25" w:rsidRPr="00CB28F9" w:rsidRDefault="008B1C25" w:rsidP="00615C94">
            <w:pPr>
              <w:spacing w:after="0"/>
              <w:ind w:left="-213"/>
              <w:jc w:val="center"/>
              <w:rPr>
                <w:rFonts w:cs="Times New Roman"/>
                <w:color w:val="000000" w:themeColor="text1"/>
                <w:szCs w:val="24"/>
              </w:rPr>
            </w:pPr>
          </w:p>
        </w:tc>
        <w:tc>
          <w:tcPr>
            <w:tcW w:w="1297" w:type="dxa"/>
            <w:vAlign w:val="center"/>
          </w:tcPr>
          <w:p w:rsidR="008B1C25" w:rsidRPr="00CB28F9" w:rsidRDefault="008B1C25" w:rsidP="00615C94">
            <w:pPr>
              <w:autoSpaceDE w:val="0"/>
              <w:autoSpaceDN w:val="0"/>
              <w:adjustRightInd w:val="0"/>
              <w:ind w:left="60" w:right="60"/>
              <w:jc w:val="center"/>
              <w:rPr>
                <w:rFonts w:cs="Times New Roman"/>
                <w:color w:val="000000"/>
                <w:szCs w:val="24"/>
              </w:rPr>
            </w:pPr>
            <w:r w:rsidRPr="00CB28F9">
              <w:rPr>
                <w:rFonts w:cs="Times New Roman"/>
                <w:color w:val="000000"/>
                <w:szCs w:val="24"/>
              </w:rPr>
              <w:t>0,493</w:t>
            </w:r>
          </w:p>
        </w:tc>
        <w:tc>
          <w:tcPr>
            <w:tcW w:w="1418" w:type="dxa"/>
          </w:tcPr>
          <w:p w:rsidR="008B1C25" w:rsidRPr="00CB28F9" w:rsidRDefault="008B1C25" w:rsidP="00615C94">
            <w:pPr>
              <w:ind w:left="-36" w:right="-129"/>
              <w:jc w:val="center"/>
              <w:rPr>
                <w:rFonts w:cs="Times New Roman"/>
                <w:szCs w:val="24"/>
              </w:rPr>
            </w:pPr>
            <w:r w:rsidRPr="00CB28F9">
              <w:rPr>
                <w:rFonts w:cs="Times New Roman"/>
                <w:color w:val="000000" w:themeColor="text1"/>
                <w:szCs w:val="24"/>
              </w:rPr>
              <w:t>0,361</w:t>
            </w:r>
          </w:p>
        </w:tc>
        <w:tc>
          <w:tcPr>
            <w:tcW w:w="1417" w:type="dxa"/>
            <w:vAlign w:val="center"/>
          </w:tcPr>
          <w:p w:rsidR="008B1C25" w:rsidRPr="00CB28F9" w:rsidRDefault="008B1C25" w:rsidP="00615C94">
            <w:pPr>
              <w:spacing w:after="0"/>
              <w:ind w:left="-371"/>
              <w:jc w:val="center"/>
              <w:rPr>
                <w:rFonts w:cs="Times New Roman"/>
                <w:color w:val="000000" w:themeColor="text1"/>
                <w:szCs w:val="24"/>
              </w:rPr>
            </w:pPr>
            <w:r w:rsidRPr="00CB28F9">
              <w:rPr>
                <w:rFonts w:cs="Times New Roman"/>
                <w:color w:val="000000" w:themeColor="text1"/>
                <w:szCs w:val="24"/>
              </w:rPr>
              <w:t>Valid</w:t>
            </w:r>
          </w:p>
        </w:tc>
      </w:tr>
    </w:tbl>
    <w:p w:rsidR="00747280" w:rsidRPr="00CB28F9" w:rsidRDefault="00747280" w:rsidP="00615C94">
      <w:pPr>
        <w:pStyle w:val="ListParagraph"/>
        <w:spacing w:after="0" w:line="276" w:lineRule="auto"/>
        <w:ind w:left="993"/>
        <w:rPr>
          <w:rFonts w:cs="Times New Roman"/>
          <w:color w:val="000000" w:themeColor="text1"/>
          <w:szCs w:val="24"/>
        </w:rPr>
      </w:pPr>
      <w:r w:rsidRPr="00CB28F9">
        <w:rPr>
          <w:rFonts w:cs="Times New Roman"/>
          <w:color w:val="000000" w:themeColor="text1"/>
          <w:szCs w:val="24"/>
        </w:rPr>
        <w:t>Sumber : Data Primer Yang Diolah, 2022</w:t>
      </w:r>
    </w:p>
    <w:p w:rsidR="00747280" w:rsidRPr="00CB28F9" w:rsidRDefault="00747280" w:rsidP="00615C94">
      <w:pPr>
        <w:pStyle w:val="ListParagraph"/>
        <w:spacing w:after="0" w:line="276" w:lineRule="auto"/>
        <w:ind w:left="709" w:right="-2" w:firstLine="425"/>
        <w:rPr>
          <w:rFonts w:cs="Times New Roman"/>
          <w:color w:val="000000" w:themeColor="text1"/>
          <w:szCs w:val="24"/>
        </w:rPr>
      </w:pPr>
      <w:r w:rsidRPr="00CB28F9">
        <w:rPr>
          <w:rFonts w:cs="Times New Roman"/>
          <w:color w:val="000000" w:themeColor="text1"/>
          <w:szCs w:val="24"/>
        </w:rPr>
        <w:t>Berdasarkan pada tabel 4.5 hasil uji validitas untuk kinerja karyawan (Y) di atas, terlihat bahwa dari hasil pengujian diperoleh 10 pernyataan tersebut dinyatakan valid. Dinyatakan valid karena dalam uji validitas dengan 10 pernyataan memperoleh nilai r hitung &gt; r tabel.</w:t>
      </w:r>
    </w:p>
    <w:p w:rsidR="00747280" w:rsidRPr="00CB28F9" w:rsidRDefault="00747280" w:rsidP="00615C94">
      <w:pPr>
        <w:pStyle w:val="ListParagraph"/>
        <w:spacing w:after="0" w:line="276" w:lineRule="auto"/>
        <w:ind w:left="862"/>
        <w:rPr>
          <w:rFonts w:cs="Times New Roman"/>
          <w:color w:val="000000" w:themeColor="text1"/>
          <w:szCs w:val="24"/>
        </w:rPr>
      </w:pPr>
    </w:p>
    <w:p w:rsidR="00747280" w:rsidRPr="00CB28F9" w:rsidRDefault="00747280" w:rsidP="00615C94">
      <w:pPr>
        <w:pStyle w:val="subsubbab4"/>
        <w:numPr>
          <w:ilvl w:val="2"/>
          <w:numId w:val="77"/>
        </w:numPr>
        <w:ind w:left="709" w:right="-1"/>
      </w:pPr>
      <w:bookmarkStart w:id="75" w:name="_Toc111902028"/>
      <w:r w:rsidRPr="00CB28F9">
        <w:t>Uji Reliabilitas</w:t>
      </w:r>
      <w:bookmarkEnd w:id="75"/>
    </w:p>
    <w:p w:rsidR="00747280" w:rsidRPr="00CB28F9" w:rsidRDefault="00747280" w:rsidP="00615C94">
      <w:pPr>
        <w:pStyle w:val="ListParagraph"/>
        <w:spacing w:after="0" w:line="276" w:lineRule="auto"/>
        <w:ind w:left="709" w:right="-2" w:firstLine="425"/>
        <w:rPr>
          <w:rFonts w:cs="Times New Roman"/>
          <w:color w:val="000000" w:themeColor="text1"/>
          <w:szCs w:val="24"/>
        </w:rPr>
      </w:pPr>
      <w:r w:rsidRPr="00CB28F9">
        <w:rPr>
          <w:rFonts w:cs="Times New Roman"/>
          <w:color w:val="000000" w:themeColor="text1"/>
          <w:szCs w:val="24"/>
        </w:rPr>
        <w:t>Uji Reliabilitas dilakukan untuk melihat dan menunjukan sejauh mana hasil pengukuran relatif konsisten, sehingga pertanyaan atau pernyataan kuesioner dapat dikataan handal. Pertanyaan atau pernyataan  dikatakan handal jika memiliki nilai cornbach alpha &gt; 0,07 (Ghozali 2018). Dari hasil pengujian dengan menggunakan SPSS 22, diperoleh hasil bahwa semua pertanyaan atau pernyataan memiliki nilai reliabilitas baik. Untuk lebih jelasnya dapat dilihat pada tabel berikut ini :</w:t>
      </w:r>
    </w:p>
    <w:p w:rsidR="00747280" w:rsidRPr="00CB28F9" w:rsidRDefault="00747280" w:rsidP="00615C94">
      <w:pPr>
        <w:pStyle w:val="ListParagraph"/>
        <w:numPr>
          <w:ilvl w:val="2"/>
          <w:numId w:val="50"/>
        </w:numPr>
        <w:spacing w:after="0" w:line="276" w:lineRule="auto"/>
        <w:ind w:left="993" w:hanging="284"/>
        <w:rPr>
          <w:rFonts w:cs="Times New Roman"/>
          <w:color w:val="000000" w:themeColor="text1"/>
          <w:szCs w:val="24"/>
        </w:rPr>
      </w:pPr>
      <w:r w:rsidRPr="00CB28F9">
        <w:rPr>
          <w:rFonts w:cs="Times New Roman"/>
          <w:color w:val="000000" w:themeColor="text1"/>
          <w:szCs w:val="24"/>
        </w:rPr>
        <w:t>Lingkungan Kerja (X1)</w:t>
      </w:r>
    </w:p>
    <w:p w:rsidR="00747280" w:rsidRPr="00CB28F9" w:rsidRDefault="00747280" w:rsidP="00615C94">
      <w:pPr>
        <w:autoSpaceDE w:val="0"/>
        <w:autoSpaceDN w:val="0"/>
        <w:adjustRightInd w:val="0"/>
        <w:spacing w:after="0"/>
        <w:ind w:left="0" w:right="0"/>
        <w:jc w:val="center"/>
        <w:rPr>
          <w:rFonts w:cs="Times New Roman"/>
          <w:color w:val="000000" w:themeColor="text1"/>
          <w:szCs w:val="24"/>
        </w:rPr>
      </w:pPr>
      <w:r w:rsidRPr="00CB28F9">
        <w:rPr>
          <w:rFonts w:cs="Times New Roman"/>
          <w:color w:val="000000" w:themeColor="text1"/>
          <w:szCs w:val="24"/>
        </w:rPr>
        <w:t xml:space="preserve">Tabel 4.6 </w:t>
      </w:r>
    </w:p>
    <w:p w:rsidR="006D798F" w:rsidRPr="00CB28F9" w:rsidRDefault="00747280" w:rsidP="00615C94">
      <w:pPr>
        <w:autoSpaceDE w:val="0"/>
        <w:autoSpaceDN w:val="0"/>
        <w:adjustRightInd w:val="0"/>
        <w:spacing w:after="0"/>
        <w:ind w:left="0" w:right="0"/>
        <w:jc w:val="center"/>
        <w:rPr>
          <w:rFonts w:cs="Times New Roman"/>
          <w:color w:val="000000" w:themeColor="text1"/>
          <w:szCs w:val="24"/>
        </w:rPr>
      </w:pPr>
      <w:r w:rsidRPr="00CB28F9">
        <w:rPr>
          <w:rFonts w:cs="Times New Roman"/>
          <w:color w:val="000000" w:themeColor="text1"/>
          <w:szCs w:val="24"/>
        </w:rPr>
        <w:t>Hasil Uji Reliabilitas Lingkungan Kerja (X1)</w:t>
      </w:r>
    </w:p>
    <w:tbl>
      <w:tblPr>
        <w:tblW w:w="41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4"/>
        <w:gridCol w:w="1503"/>
        <w:gridCol w:w="1174"/>
      </w:tblGrid>
      <w:tr w:rsidR="006D798F" w:rsidRPr="00CB28F9" w:rsidTr="006D798F">
        <w:trPr>
          <w:cantSplit/>
          <w:jc w:val="center"/>
        </w:trPr>
        <w:tc>
          <w:tcPr>
            <w:tcW w:w="4181" w:type="dxa"/>
            <w:gridSpan w:val="3"/>
            <w:tcBorders>
              <w:top w:val="nil"/>
              <w:left w:val="nil"/>
              <w:bottom w:val="nil"/>
              <w:right w:val="nil"/>
            </w:tcBorders>
            <w:shd w:val="clear" w:color="auto" w:fill="FFFFFF"/>
            <w:vAlign w:val="center"/>
          </w:tcPr>
          <w:p w:rsidR="006D798F" w:rsidRPr="00CB28F9" w:rsidRDefault="006D798F" w:rsidP="00615C94">
            <w:pPr>
              <w:autoSpaceDE w:val="0"/>
              <w:autoSpaceDN w:val="0"/>
              <w:adjustRightInd w:val="0"/>
              <w:spacing w:after="0"/>
              <w:ind w:left="108" w:right="60"/>
              <w:jc w:val="center"/>
              <w:rPr>
                <w:rFonts w:cs="Times New Roman"/>
                <w:color w:val="000000"/>
                <w:sz w:val="18"/>
                <w:szCs w:val="18"/>
              </w:rPr>
            </w:pPr>
            <w:r w:rsidRPr="00CB28F9">
              <w:rPr>
                <w:rFonts w:cs="Times New Roman"/>
                <w:b/>
                <w:bCs/>
                <w:color w:val="000000"/>
                <w:sz w:val="18"/>
                <w:szCs w:val="18"/>
              </w:rPr>
              <w:t>Reliability Statistics</w:t>
            </w:r>
          </w:p>
        </w:tc>
      </w:tr>
      <w:tr w:rsidR="006D798F" w:rsidRPr="00CB28F9" w:rsidTr="006D798F">
        <w:trPr>
          <w:cantSplit/>
          <w:jc w:val="center"/>
        </w:trPr>
        <w:tc>
          <w:tcPr>
            <w:tcW w:w="1504" w:type="dxa"/>
            <w:tcBorders>
              <w:top w:val="single" w:sz="16" w:space="0" w:color="000000"/>
              <w:left w:val="single" w:sz="16" w:space="0" w:color="000000"/>
              <w:bottom w:val="single" w:sz="16" w:space="0" w:color="000000"/>
            </w:tcBorders>
            <w:shd w:val="clear" w:color="auto" w:fill="FFFFFF"/>
            <w:vAlign w:val="bottom"/>
          </w:tcPr>
          <w:p w:rsidR="006D798F" w:rsidRPr="00CB28F9" w:rsidRDefault="006D798F"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Cronbach's Alpha</w:t>
            </w:r>
          </w:p>
        </w:tc>
        <w:tc>
          <w:tcPr>
            <w:tcW w:w="1503" w:type="dxa"/>
            <w:tcBorders>
              <w:top w:val="single" w:sz="16" w:space="0" w:color="000000"/>
              <w:bottom w:val="single" w:sz="16" w:space="0" w:color="000000"/>
            </w:tcBorders>
            <w:shd w:val="clear" w:color="auto" w:fill="FFFFFF"/>
            <w:vAlign w:val="bottom"/>
          </w:tcPr>
          <w:p w:rsidR="006D798F" w:rsidRPr="00CB28F9" w:rsidRDefault="006D798F"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Cronbach's Alpha Based on Standardized Items</w:t>
            </w:r>
          </w:p>
        </w:tc>
        <w:tc>
          <w:tcPr>
            <w:tcW w:w="1174" w:type="dxa"/>
            <w:tcBorders>
              <w:top w:val="single" w:sz="16" w:space="0" w:color="000000"/>
              <w:bottom w:val="single" w:sz="16" w:space="0" w:color="000000"/>
              <w:right w:val="single" w:sz="16" w:space="0" w:color="000000"/>
            </w:tcBorders>
            <w:shd w:val="clear" w:color="auto" w:fill="FFFFFF"/>
            <w:vAlign w:val="bottom"/>
          </w:tcPr>
          <w:p w:rsidR="006D798F" w:rsidRPr="00CB28F9" w:rsidRDefault="006D798F"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N of Items</w:t>
            </w:r>
          </w:p>
        </w:tc>
      </w:tr>
      <w:tr w:rsidR="006D798F" w:rsidRPr="00CB28F9" w:rsidTr="006D798F">
        <w:trPr>
          <w:cantSplit/>
          <w:jc w:val="center"/>
        </w:trPr>
        <w:tc>
          <w:tcPr>
            <w:tcW w:w="1504" w:type="dxa"/>
            <w:tcBorders>
              <w:top w:val="single" w:sz="16" w:space="0" w:color="000000"/>
              <w:left w:val="single" w:sz="16" w:space="0" w:color="000000"/>
              <w:bottom w:val="single" w:sz="16" w:space="0" w:color="000000"/>
            </w:tcBorders>
            <w:shd w:val="clear" w:color="auto" w:fill="FFFFFF"/>
            <w:vAlign w:val="center"/>
          </w:tcPr>
          <w:p w:rsidR="006D798F" w:rsidRPr="00CB28F9" w:rsidRDefault="006D798F"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,842</w:t>
            </w:r>
          </w:p>
        </w:tc>
        <w:tc>
          <w:tcPr>
            <w:tcW w:w="1503" w:type="dxa"/>
            <w:tcBorders>
              <w:top w:val="single" w:sz="16" w:space="0" w:color="000000"/>
              <w:bottom w:val="single" w:sz="16" w:space="0" w:color="000000"/>
            </w:tcBorders>
            <w:shd w:val="clear" w:color="auto" w:fill="FFFFFF"/>
            <w:vAlign w:val="center"/>
          </w:tcPr>
          <w:p w:rsidR="006D798F" w:rsidRPr="00CB28F9" w:rsidRDefault="006D798F"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,864</w:t>
            </w:r>
          </w:p>
        </w:tc>
        <w:tc>
          <w:tcPr>
            <w:tcW w:w="1174" w:type="dxa"/>
            <w:tcBorders>
              <w:top w:val="single" w:sz="16" w:space="0" w:color="000000"/>
              <w:bottom w:val="single" w:sz="16" w:space="0" w:color="000000"/>
              <w:right w:val="single" w:sz="16" w:space="0" w:color="000000"/>
            </w:tcBorders>
            <w:shd w:val="clear" w:color="auto" w:fill="FFFFFF"/>
            <w:vAlign w:val="center"/>
          </w:tcPr>
          <w:p w:rsidR="006D798F" w:rsidRPr="00CB28F9" w:rsidRDefault="006D798F"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13</w:t>
            </w:r>
          </w:p>
        </w:tc>
      </w:tr>
    </w:tbl>
    <w:p w:rsidR="00747280" w:rsidRPr="00CB28F9" w:rsidRDefault="00747280" w:rsidP="00615C94">
      <w:pPr>
        <w:autoSpaceDE w:val="0"/>
        <w:autoSpaceDN w:val="0"/>
        <w:adjustRightInd w:val="0"/>
        <w:spacing w:after="0"/>
        <w:ind w:left="1985" w:right="0"/>
        <w:jc w:val="left"/>
        <w:rPr>
          <w:rFonts w:cs="Times New Roman"/>
          <w:color w:val="000000" w:themeColor="text1"/>
          <w:szCs w:val="24"/>
        </w:rPr>
      </w:pPr>
      <w:r w:rsidRPr="00CB28F9">
        <w:rPr>
          <w:rFonts w:cs="Times New Roman"/>
          <w:color w:val="000000" w:themeColor="text1"/>
          <w:szCs w:val="24"/>
        </w:rPr>
        <w:t>Sumber : Data diolah tahun 2022</w:t>
      </w:r>
    </w:p>
    <w:p w:rsidR="00747280" w:rsidRPr="00CB28F9" w:rsidRDefault="00747280" w:rsidP="00615C94">
      <w:pPr>
        <w:pStyle w:val="ListParagraph"/>
        <w:autoSpaceDE w:val="0"/>
        <w:autoSpaceDN w:val="0"/>
        <w:adjustRightInd w:val="0"/>
        <w:spacing w:after="0" w:line="276" w:lineRule="auto"/>
        <w:ind w:left="993" w:right="0"/>
        <w:rPr>
          <w:rFonts w:cs="Times New Roman"/>
          <w:color w:val="000000" w:themeColor="text1"/>
          <w:szCs w:val="24"/>
        </w:rPr>
      </w:pPr>
      <w:r w:rsidRPr="00CB28F9">
        <w:rPr>
          <w:rFonts w:cs="Times New Roman"/>
          <w:color w:val="000000" w:themeColor="text1"/>
          <w:szCs w:val="24"/>
        </w:rPr>
        <w:t>Hasil uji reliabilitas untuk lingkungan kerja (X1) menunjukkan nila</w:t>
      </w:r>
      <w:r w:rsidR="006D798F" w:rsidRPr="00CB28F9">
        <w:rPr>
          <w:rFonts w:cs="Times New Roman"/>
          <w:color w:val="000000" w:themeColor="text1"/>
          <w:szCs w:val="24"/>
        </w:rPr>
        <w:t>i Cronbach's Alpha sebesar  0,8</w:t>
      </w:r>
      <w:r w:rsidRPr="00CB28F9">
        <w:rPr>
          <w:rFonts w:cs="Times New Roman"/>
          <w:color w:val="000000" w:themeColor="text1"/>
          <w:szCs w:val="24"/>
        </w:rPr>
        <w:t>4</w:t>
      </w:r>
      <w:r w:rsidR="006D798F" w:rsidRPr="00CB28F9">
        <w:rPr>
          <w:rFonts w:cs="Times New Roman"/>
          <w:color w:val="000000" w:themeColor="text1"/>
          <w:szCs w:val="24"/>
        </w:rPr>
        <w:t>2</w:t>
      </w:r>
      <w:r w:rsidRPr="00CB28F9">
        <w:rPr>
          <w:rFonts w:cs="Times New Roman"/>
          <w:color w:val="000000" w:themeColor="text1"/>
          <w:szCs w:val="24"/>
        </w:rPr>
        <w:t xml:space="preserve"> sehingga dapat disimpulkan bahwa variabel Lingkungan kerja (X1) memiliki nil</w:t>
      </w:r>
      <w:r w:rsidR="006D798F" w:rsidRPr="00CB28F9">
        <w:rPr>
          <w:rFonts w:cs="Times New Roman"/>
          <w:color w:val="000000" w:themeColor="text1"/>
          <w:szCs w:val="24"/>
        </w:rPr>
        <w:t>ai reliabilitas baik karena 0,8</w:t>
      </w:r>
      <w:r w:rsidRPr="00CB28F9">
        <w:rPr>
          <w:rFonts w:cs="Times New Roman"/>
          <w:color w:val="000000" w:themeColor="text1"/>
          <w:szCs w:val="24"/>
        </w:rPr>
        <w:t>4</w:t>
      </w:r>
      <w:r w:rsidR="006D798F" w:rsidRPr="00CB28F9">
        <w:rPr>
          <w:rFonts w:cs="Times New Roman"/>
          <w:color w:val="000000" w:themeColor="text1"/>
          <w:szCs w:val="24"/>
        </w:rPr>
        <w:t>2</w:t>
      </w:r>
      <w:r w:rsidRPr="00CB28F9">
        <w:rPr>
          <w:rFonts w:cs="Times New Roman"/>
          <w:color w:val="000000" w:themeColor="text1"/>
          <w:szCs w:val="24"/>
        </w:rPr>
        <w:t xml:space="preserve"> &gt; 0,07.  </w:t>
      </w:r>
    </w:p>
    <w:p w:rsidR="005B3BD7" w:rsidRPr="00CB28F9" w:rsidRDefault="005B3BD7" w:rsidP="00615C94">
      <w:pPr>
        <w:pStyle w:val="ListParagraph"/>
        <w:autoSpaceDE w:val="0"/>
        <w:autoSpaceDN w:val="0"/>
        <w:adjustRightInd w:val="0"/>
        <w:spacing w:after="0" w:line="276" w:lineRule="auto"/>
        <w:ind w:left="1134" w:right="0"/>
        <w:jc w:val="left"/>
        <w:rPr>
          <w:rFonts w:cs="Times New Roman"/>
          <w:color w:val="000000" w:themeColor="text1"/>
          <w:szCs w:val="24"/>
        </w:rPr>
      </w:pPr>
    </w:p>
    <w:p w:rsidR="00747280" w:rsidRPr="00CB28F9" w:rsidRDefault="00747280" w:rsidP="00615C94">
      <w:pPr>
        <w:pStyle w:val="ListParagraph"/>
        <w:numPr>
          <w:ilvl w:val="2"/>
          <w:numId w:val="50"/>
        </w:numPr>
        <w:autoSpaceDE w:val="0"/>
        <w:autoSpaceDN w:val="0"/>
        <w:adjustRightInd w:val="0"/>
        <w:spacing w:after="0" w:line="276" w:lineRule="auto"/>
        <w:ind w:left="993" w:right="0" w:hanging="284"/>
        <w:jc w:val="left"/>
        <w:rPr>
          <w:rFonts w:cs="Times New Roman"/>
          <w:color w:val="000000" w:themeColor="text1"/>
          <w:szCs w:val="24"/>
        </w:rPr>
      </w:pPr>
      <w:r w:rsidRPr="00CB28F9">
        <w:rPr>
          <w:rFonts w:cs="Times New Roman"/>
          <w:color w:val="000000" w:themeColor="text1"/>
          <w:szCs w:val="24"/>
        </w:rPr>
        <w:t xml:space="preserve">Gaya Kepemimpinan Demokratis (X2) </w:t>
      </w:r>
    </w:p>
    <w:p w:rsidR="00747280" w:rsidRPr="00CB28F9" w:rsidRDefault="00747280" w:rsidP="00615C94">
      <w:pPr>
        <w:pStyle w:val="ListParagraph"/>
        <w:autoSpaceDE w:val="0"/>
        <w:autoSpaceDN w:val="0"/>
        <w:adjustRightInd w:val="0"/>
        <w:spacing w:after="0" w:line="276" w:lineRule="auto"/>
        <w:ind w:left="0" w:right="0"/>
        <w:jc w:val="center"/>
        <w:rPr>
          <w:rFonts w:cs="Times New Roman"/>
          <w:color w:val="000000" w:themeColor="text1"/>
          <w:szCs w:val="24"/>
        </w:rPr>
      </w:pPr>
      <w:r w:rsidRPr="00CB28F9">
        <w:rPr>
          <w:rFonts w:cs="Times New Roman"/>
          <w:color w:val="000000" w:themeColor="text1"/>
          <w:szCs w:val="24"/>
        </w:rPr>
        <w:t>Tabel 4.7</w:t>
      </w:r>
    </w:p>
    <w:p w:rsidR="006D798F" w:rsidRPr="00CB28F9" w:rsidRDefault="00747280" w:rsidP="00615C94">
      <w:pPr>
        <w:pStyle w:val="ListParagraph"/>
        <w:autoSpaceDE w:val="0"/>
        <w:autoSpaceDN w:val="0"/>
        <w:adjustRightInd w:val="0"/>
        <w:spacing w:after="0" w:line="276" w:lineRule="auto"/>
        <w:ind w:left="0" w:right="0"/>
        <w:jc w:val="center"/>
        <w:rPr>
          <w:rFonts w:cs="Times New Roman"/>
          <w:color w:val="000000" w:themeColor="text1"/>
          <w:szCs w:val="24"/>
        </w:rPr>
      </w:pPr>
      <w:r w:rsidRPr="00CB28F9">
        <w:rPr>
          <w:rFonts w:cs="Times New Roman"/>
          <w:color w:val="000000" w:themeColor="text1"/>
          <w:szCs w:val="24"/>
        </w:rPr>
        <w:t>Hasil Uji Reliabilitas Gaya Kepemimpinan Demokratis (X2)</w:t>
      </w:r>
    </w:p>
    <w:tbl>
      <w:tblPr>
        <w:tblW w:w="4252" w:type="dxa"/>
        <w:tblInd w:w="1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21"/>
        <w:gridCol w:w="1898"/>
        <w:gridCol w:w="1133"/>
      </w:tblGrid>
      <w:tr w:rsidR="006D798F" w:rsidRPr="00CB28F9" w:rsidTr="005B3BD7">
        <w:trPr>
          <w:cantSplit/>
        </w:trPr>
        <w:tc>
          <w:tcPr>
            <w:tcW w:w="4252" w:type="dxa"/>
            <w:gridSpan w:val="3"/>
            <w:tcBorders>
              <w:top w:val="nil"/>
              <w:left w:val="nil"/>
              <w:bottom w:val="nil"/>
              <w:right w:val="nil"/>
            </w:tcBorders>
            <w:shd w:val="clear" w:color="auto" w:fill="FFFFFF"/>
            <w:vAlign w:val="center"/>
          </w:tcPr>
          <w:p w:rsidR="006D798F" w:rsidRPr="00CB28F9" w:rsidRDefault="006D798F" w:rsidP="00615C94">
            <w:pPr>
              <w:autoSpaceDE w:val="0"/>
              <w:autoSpaceDN w:val="0"/>
              <w:adjustRightInd w:val="0"/>
              <w:spacing w:after="0"/>
              <w:ind w:left="0" w:right="60"/>
              <w:jc w:val="center"/>
              <w:rPr>
                <w:rFonts w:cs="Times New Roman"/>
                <w:color w:val="000000"/>
                <w:sz w:val="18"/>
                <w:szCs w:val="18"/>
              </w:rPr>
            </w:pPr>
            <w:r w:rsidRPr="00CB28F9">
              <w:rPr>
                <w:rFonts w:cs="Times New Roman"/>
                <w:b/>
                <w:bCs/>
                <w:color w:val="000000"/>
                <w:sz w:val="18"/>
                <w:szCs w:val="18"/>
              </w:rPr>
              <w:t>Reliability Statistics</w:t>
            </w:r>
          </w:p>
        </w:tc>
      </w:tr>
      <w:tr w:rsidR="006D798F" w:rsidRPr="00CB28F9" w:rsidTr="005B3BD7">
        <w:trPr>
          <w:cantSplit/>
        </w:trPr>
        <w:tc>
          <w:tcPr>
            <w:tcW w:w="1221" w:type="dxa"/>
            <w:tcBorders>
              <w:top w:val="single" w:sz="16" w:space="0" w:color="000000"/>
              <w:left w:val="single" w:sz="16" w:space="0" w:color="000000"/>
              <w:bottom w:val="single" w:sz="16" w:space="0" w:color="000000"/>
            </w:tcBorders>
            <w:shd w:val="clear" w:color="auto" w:fill="FFFFFF"/>
            <w:vAlign w:val="bottom"/>
          </w:tcPr>
          <w:p w:rsidR="006D798F" w:rsidRPr="00CB28F9" w:rsidRDefault="006D798F"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Cronbach's Alpha</w:t>
            </w:r>
          </w:p>
        </w:tc>
        <w:tc>
          <w:tcPr>
            <w:tcW w:w="1898" w:type="dxa"/>
            <w:tcBorders>
              <w:top w:val="single" w:sz="16" w:space="0" w:color="000000"/>
              <w:bottom w:val="single" w:sz="16" w:space="0" w:color="000000"/>
            </w:tcBorders>
            <w:shd w:val="clear" w:color="auto" w:fill="FFFFFF"/>
            <w:vAlign w:val="bottom"/>
          </w:tcPr>
          <w:p w:rsidR="006D798F" w:rsidRPr="00CB28F9" w:rsidRDefault="006D798F"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Cronbach's Alpha Based on Standardized Items</w:t>
            </w:r>
          </w:p>
        </w:tc>
        <w:tc>
          <w:tcPr>
            <w:tcW w:w="1133" w:type="dxa"/>
            <w:tcBorders>
              <w:top w:val="single" w:sz="16" w:space="0" w:color="000000"/>
              <w:bottom w:val="single" w:sz="16" w:space="0" w:color="000000"/>
              <w:right w:val="single" w:sz="16" w:space="0" w:color="000000"/>
            </w:tcBorders>
            <w:shd w:val="clear" w:color="auto" w:fill="FFFFFF"/>
            <w:vAlign w:val="bottom"/>
          </w:tcPr>
          <w:p w:rsidR="006D798F" w:rsidRPr="00CB28F9" w:rsidRDefault="006D798F"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N of Items</w:t>
            </w:r>
          </w:p>
        </w:tc>
      </w:tr>
      <w:tr w:rsidR="006D798F" w:rsidRPr="00CB28F9" w:rsidTr="005B3BD7">
        <w:trPr>
          <w:cantSplit/>
        </w:trPr>
        <w:tc>
          <w:tcPr>
            <w:tcW w:w="1221" w:type="dxa"/>
            <w:tcBorders>
              <w:top w:val="single" w:sz="16" w:space="0" w:color="000000"/>
              <w:left w:val="single" w:sz="16" w:space="0" w:color="000000"/>
              <w:bottom w:val="single" w:sz="16" w:space="0" w:color="000000"/>
            </w:tcBorders>
            <w:shd w:val="clear" w:color="auto" w:fill="FFFFFF"/>
            <w:vAlign w:val="center"/>
          </w:tcPr>
          <w:p w:rsidR="006D798F" w:rsidRPr="00CB28F9" w:rsidRDefault="006D798F"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,815</w:t>
            </w:r>
          </w:p>
        </w:tc>
        <w:tc>
          <w:tcPr>
            <w:tcW w:w="1898" w:type="dxa"/>
            <w:tcBorders>
              <w:top w:val="single" w:sz="16" w:space="0" w:color="000000"/>
              <w:bottom w:val="single" w:sz="16" w:space="0" w:color="000000"/>
            </w:tcBorders>
            <w:shd w:val="clear" w:color="auto" w:fill="FFFFFF"/>
            <w:vAlign w:val="center"/>
          </w:tcPr>
          <w:p w:rsidR="006D798F" w:rsidRPr="00CB28F9" w:rsidRDefault="006D798F"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,820</w:t>
            </w:r>
          </w:p>
        </w:tc>
        <w:tc>
          <w:tcPr>
            <w:tcW w:w="1133" w:type="dxa"/>
            <w:tcBorders>
              <w:top w:val="single" w:sz="16" w:space="0" w:color="000000"/>
              <w:bottom w:val="single" w:sz="16" w:space="0" w:color="000000"/>
              <w:right w:val="single" w:sz="16" w:space="0" w:color="000000"/>
            </w:tcBorders>
            <w:shd w:val="clear" w:color="auto" w:fill="FFFFFF"/>
            <w:vAlign w:val="center"/>
          </w:tcPr>
          <w:p w:rsidR="006D798F" w:rsidRPr="00CB28F9" w:rsidRDefault="006D798F"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13</w:t>
            </w:r>
          </w:p>
        </w:tc>
      </w:tr>
    </w:tbl>
    <w:p w:rsidR="00747280" w:rsidRPr="00CB28F9" w:rsidRDefault="00747280" w:rsidP="00615C94">
      <w:pPr>
        <w:autoSpaceDE w:val="0"/>
        <w:autoSpaceDN w:val="0"/>
        <w:adjustRightInd w:val="0"/>
        <w:spacing w:after="0"/>
        <w:ind w:left="1985" w:right="0"/>
        <w:rPr>
          <w:rFonts w:cs="Times New Roman"/>
          <w:color w:val="000000" w:themeColor="text1"/>
          <w:szCs w:val="24"/>
        </w:rPr>
      </w:pPr>
      <w:r w:rsidRPr="00CB28F9">
        <w:rPr>
          <w:rFonts w:cs="Times New Roman"/>
          <w:color w:val="000000" w:themeColor="text1"/>
          <w:szCs w:val="24"/>
        </w:rPr>
        <w:t>Sumber : Data diolah tahun 2022</w:t>
      </w:r>
    </w:p>
    <w:p w:rsidR="00747280" w:rsidRPr="00CB28F9" w:rsidRDefault="00747280" w:rsidP="00615C94">
      <w:pPr>
        <w:pStyle w:val="ListParagraph"/>
        <w:autoSpaceDE w:val="0"/>
        <w:autoSpaceDN w:val="0"/>
        <w:adjustRightInd w:val="0"/>
        <w:spacing w:after="0" w:line="276" w:lineRule="auto"/>
        <w:ind w:left="993" w:right="0"/>
        <w:rPr>
          <w:rFonts w:cs="Times New Roman"/>
          <w:color w:val="000000" w:themeColor="text1"/>
          <w:szCs w:val="24"/>
        </w:rPr>
      </w:pPr>
      <w:r w:rsidRPr="00CB28F9">
        <w:rPr>
          <w:rFonts w:cs="Times New Roman"/>
          <w:color w:val="000000" w:themeColor="text1"/>
          <w:szCs w:val="24"/>
        </w:rPr>
        <w:t>Hasil uji reliabilitas untuk gaya kepemimpinan demokratis (X2) menunjukkan nilai</w:t>
      </w:r>
      <w:r w:rsidR="006D798F" w:rsidRPr="00CB28F9">
        <w:rPr>
          <w:rFonts w:cs="Times New Roman"/>
          <w:color w:val="000000" w:themeColor="text1"/>
          <w:szCs w:val="24"/>
        </w:rPr>
        <w:t xml:space="preserve"> Cronbach's Alpha sebesar  0,815</w:t>
      </w:r>
      <w:r w:rsidRPr="00CB28F9">
        <w:rPr>
          <w:rFonts w:cs="Times New Roman"/>
          <w:color w:val="000000" w:themeColor="text1"/>
          <w:szCs w:val="24"/>
        </w:rPr>
        <w:t xml:space="preserve"> sehingga dapat disimpulkan bahwa variabel gaya kepemimpinan demokratis (X2) memiliki nila</w:t>
      </w:r>
      <w:r w:rsidR="006D798F" w:rsidRPr="00CB28F9">
        <w:rPr>
          <w:rFonts w:cs="Times New Roman"/>
          <w:color w:val="000000" w:themeColor="text1"/>
          <w:szCs w:val="24"/>
        </w:rPr>
        <w:t>i reliabilitas baik karena 0,815</w:t>
      </w:r>
      <w:r w:rsidR="005A22C3" w:rsidRPr="00CB28F9">
        <w:rPr>
          <w:rFonts w:cs="Times New Roman"/>
          <w:color w:val="000000" w:themeColor="text1"/>
          <w:szCs w:val="24"/>
        </w:rPr>
        <w:t>&gt;</w:t>
      </w:r>
      <w:r w:rsidRPr="00CB28F9">
        <w:rPr>
          <w:rFonts w:cs="Times New Roman"/>
          <w:color w:val="000000" w:themeColor="text1"/>
          <w:szCs w:val="24"/>
        </w:rPr>
        <w:t xml:space="preserve"> 0,07.  </w:t>
      </w:r>
    </w:p>
    <w:p w:rsidR="005B3BD7" w:rsidRPr="00CB28F9" w:rsidRDefault="005B3BD7" w:rsidP="00615C94">
      <w:pPr>
        <w:pStyle w:val="ListParagraph"/>
        <w:autoSpaceDE w:val="0"/>
        <w:autoSpaceDN w:val="0"/>
        <w:adjustRightInd w:val="0"/>
        <w:spacing w:after="0" w:line="276" w:lineRule="auto"/>
        <w:ind w:left="1134" w:right="0"/>
        <w:jc w:val="left"/>
        <w:rPr>
          <w:rFonts w:cs="Times New Roman"/>
          <w:color w:val="000000" w:themeColor="text1"/>
          <w:szCs w:val="24"/>
        </w:rPr>
      </w:pPr>
    </w:p>
    <w:p w:rsidR="00747280" w:rsidRPr="00CB28F9" w:rsidRDefault="00747280" w:rsidP="00615C94">
      <w:pPr>
        <w:pStyle w:val="ListParagraph"/>
        <w:numPr>
          <w:ilvl w:val="2"/>
          <w:numId w:val="50"/>
        </w:numPr>
        <w:autoSpaceDE w:val="0"/>
        <w:autoSpaceDN w:val="0"/>
        <w:adjustRightInd w:val="0"/>
        <w:spacing w:after="0" w:line="276" w:lineRule="auto"/>
        <w:ind w:left="993" w:right="0" w:hanging="284"/>
        <w:jc w:val="left"/>
        <w:rPr>
          <w:rFonts w:cs="Times New Roman"/>
          <w:color w:val="000000" w:themeColor="text1"/>
          <w:szCs w:val="24"/>
        </w:rPr>
      </w:pPr>
      <w:r w:rsidRPr="00CB28F9">
        <w:rPr>
          <w:rFonts w:cs="Times New Roman"/>
          <w:color w:val="000000" w:themeColor="text1"/>
          <w:szCs w:val="24"/>
        </w:rPr>
        <w:t>Kinerja Karyawan</w:t>
      </w:r>
    </w:p>
    <w:p w:rsidR="00747280" w:rsidRPr="00CB28F9" w:rsidRDefault="00747280" w:rsidP="00615C94">
      <w:pPr>
        <w:pStyle w:val="ListParagraph"/>
        <w:autoSpaceDE w:val="0"/>
        <w:autoSpaceDN w:val="0"/>
        <w:adjustRightInd w:val="0"/>
        <w:spacing w:after="0" w:line="276" w:lineRule="auto"/>
        <w:ind w:left="0" w:right="0"/>
        <w:jc w:val="center"/>
        <w:rPr>
          <w:rFonts w:cs="Times New Roman"/>
          <w:color w:val="000000" w:themeColor="text1"/>
          <w:szCs w:val="24"/>
        </w:rPr>
      </w:pPr>
      <w:r w:rsidRPr="00CB28F9">
        <w:rPr>
          <w:rFonts w:cs="Times New Roman"/>
          <w:color w:val="000000" w:themeColor="text1"/>
          <w:szCs w:val="24"/>
        </w:rPr>
        <w:t>Tabel 4.8</w:t>
      </w:r>
    </w:p>
    <w:p w:rsidR="00747280" w:rsidRPr="00CB28F9" w:rsidRDefault="00747280" w:rsidP="00615C94">
      <w:pPr>
        <w:pStyle w:val="ListParagraph"/>
        <w:autoSpaceDE w:val="0"/>
        <w:autoSpaceDN w:val="0"/>
        <w:adjustRightInd w:val="0"/>
        <w:spacing w:after="0" w:line="276" w:lineRule="auto"/>
        <w:ind w:left="0" w:right="0"/>
        <w:jc w:val="center"/>
        <w:rPr>
          <w:rFonts w:cs="Times New Roman"/>
          <w:color w:val="000000" w:themeColor="text1"/>
          <w:szCs w:val="24"/>
        </w:rPr>
      </w:pPr>
      <w:r w:rsidRPr="00CB28F9">
        <w:rPr>
          <w:rFonts w:cs="Times New Roman"/>
          <w:color w:val="000000" w:themeColor="text1"/>
          <w:szCs w:val="24"/>
        </w:rPr>
        <w:t>Hasil Uji Reliabilitas Kinerja Karyawan (Y)</w:t>
      </w:r>
    </w:p>
    <w:tbl>
      <w:tblPr>
        <w:tblW w:w="41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47"/>
        <w:gridCol w:w="1842"/>
        <w:gridCol w:w="1103"/>
      </w:tblGrid>
      <w:tr w:rsidR="006D798F" w:rsidRPr="00CB28F9" w:rsidTr="005B3BD7">
        <w:trPr>
          <w:cantSplit/>
          <w:trHeight w:val="217"/>
          <w:jc w:val="center"/>
        </w:trPr>
        <w:tc>
          <w:tcPr>
            <w:tcW w:w="4192" w:type="dxa"/>
            <w:gridSpan w:val="3"/>
            <w:tcBorders>
              <w:top w:val="nil"/>
              <w:left w:val="nil"/>
              <w:bottom w:val="nil"/>
              <w:right w:val="nil"/>
            </w:tcBorders>
            <w:shd w:val="clear" w:color="auto" w:fill="FFFFFF"/>
            <w:vAlign w:val="center"/>
          </w:tcPr>
          <w:p w:rsidR="006D798F" w:rsidRPr="00CB28F9" w:rsidRDefault="006D798F" w:rsidP="00615C94">
            <w:pPr>
              <w:autoSpaceDE w:val="0"/>
              <w:autoSpaceDN w:val="0"/>
              <w:adjustRightInd w:val="0"/>
              <w:spacing w:after="0"/>
              <w:ind w:left="0" w:right="60"/>
              <w:jc w:val="center"/>
              <w:rPr>
                <w:rFonts w:cs="Times New Roman"/>
                <w:color w:val="000000"/>
                <w:sz w:val="18"/>
                <w:szCs w:val="18"/>
              </w:rPr>
            </w:pPr>
            <w:r w:rsidRPr="00CB28F9">
              <w:rPr>
                <w:rFonts w:cs="Times New Roman"/>
                <w:b/>
                <w:bCs/>
                <w:color w:val="000000"/>
                <w:sz w:val="18"/>
                <w:szCs w:val="18"/>
              </w:rPr>
              <w:t>Reliability Statistics</w:t>
            </w:r>
          </w:p>
        </w:tc>
      </w:tr>
      <w:tr w:rsidR="006D798F" w:rsidRPr="00CB28F9" w:rsidTr="005B3BD7">
        <w:trPr>
          <w:cantSplit/>
          <w:trHeight w:val="887"/>
          <w:jc w:val="center"/>
        </w:trPr>
        <w:tc>
          <w:tcPr>
            <w:tcW w:w="1247" w:type="dxa"/>
            <w:tcBorders>
              <w:top w:val="single" w:sz="16" w:space="0" w:color="000000"/>
              <w:left w:val="single" w:sz="16" w:space="0" w:color="000000"/>
              <w:bottom w:val="single" w:sz="16" w:space="0" w:color="000000"/>
            </w:tcBorders>
            <w:shd w:val="clear" w:color="auto" w:fill="FFFFFF"/>
            <w:vAlign w:val="bottom"/>
          </w:tcPr>
          <w:p w:rsidR="006D798F" w:rsidRPr="00CB28F9" w:rsidRDefault="006D798F"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Cronbach's Alpha</w:t>
            </w:r>
          </w:p>
        </w:tc>
        <w:tc>
          <w:tcPr>
            <w:tcW w:w="1842" w:type="dxa"/>
            <w:tcBorders>
              <w:top w:val="single" w:sz="16" w:space="0" w:color="000000"/>
              <w:bottom w:val="single" w:sz="16" w:space="0" w:color="000000"/>
            </w:tcBorders>
            <w:shd w:val="clear" w:color="auto" w:fill="FFFFFF"/>
            <w:vAlign w:val="bottom"/>
          </w:tcPr>
          <w:p w:rsidR="006D798F" w:rsidRPr="00CB28F9" w:rsidRDefault="006D798F"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Cronbach's Alpha Based on Standardized Items</w:t>
            </w:r>
          </w:p>
        </w:tc>
        <w:tc>
          <w:tcPr>
            <w:tcW w:w="1103" w:type="dxa"/>
            <w:tcBorders>
              <w:top w:val="single" w:sz="16" w:space="0" w:color="000000"/>
              <w:bottom w:val="single" w:sz="16" w:space="0" w:color="000000"/>
              <w:right w:val="single" w:sz="16" w:space="0" w:color="000000"/>
            </w:tcBorders>
            <w:shd w:val="clear" w:color="auto" w:fill="FFFFFF"/>
            <w:vAlign w:val="bottom"/>
          </w:tcPr>
          <w:p w:rsidR="006D798F" w:rsidRPr="00CB28F9" w:rsidRDefault="006D798F"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N of Items</w:t>
            </w:r>
          </w:p>
        </w:tc>
      </w:tr>
      <w:tr w:rsidR="006D798F" w:rsidRPr="00CB28F9" w:rsidTr="005B3BD7">
        <w:trPr>
          <w:cantSplit/>
          <w:trHeight w:val="233"/>
          <w:jc w:val="center"/>
        </w:trPr>
        <w:tc>
          <w:tcPr>
            <w:tcW w:w="1247" w:type="dxa"/>
            <w:tcBorders>
              <w:top w:val="single" w:sz="16" w:space="0" w:color="000000"/>
              <w:left w:val="single" w:sz="16" w:space="0" w:color="000000"/>
              <w:bottom w:val="single" w:sz="16" w:space="0" w:color="000000"/>
            </w:tcBorders>
            <w:shd w:val="clear" w:color="auto" w:fill="FFFFFF"/>
            <w:vAlign w:val="center"/>
          </w:tcPr>
          <w:p w:rsidR="006D798F" w:rsidRPr="00CB28F9" w:rsidRDefault="006D798F"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,802</w:t>
            </w:r>
          </w:p>
        </w:tc>
        <w:tc>
          <w:tcPr>
            <w:tcW w:w="1842" w:type="dxa"/>
            <w:tcBorders>
              <w:top w:val="single" w:sz="16" w:space="0" w:color="000000"/>
              <w:bottom w:val="single" w:sz="16" w:space="0" w:color="000000"/>
            </w:tcBorders>
            <w:shd w:val="clear" w:color="auto" w:fill="FFFFFF"/>
            <w:vAlign w:val="center"/>
          </w:tcPr>
          <w:p w:rsidR="006D798F" w:rsidRPr="00CB28F9" w:rsidRDefault="006D798F"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,822</w:t>
            </w:r>
          </w:p>
        </w:tc>
        <w:tc>
          <w:tcPr>
            <w:tcW w:w="1103" w:type="dxa"/>
            <w:tcBorders>
              <w:top w:val="single" w:sz="16" w:space="0" w:color="000000"/>
              <w:bottom w:val="single" w:sz="16" w:space="0" w:color="000000"/>
              <w:right w:val="single" w:sz="16" w:space="0" w:color="000000"/>
            </w:tcBorders>
            <w:shd w:val="clear" w:color="auto" w:fill="FFFFFF"/>
            <w:vAlign w:val="center"/>
          </w:tcPr>
          <w:p w:rsidR="006D798F" w:rsidRPr="00CB28F9" w:rsidRDefault="006D798F"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10</w:t>
            </w:r>
          </w:p>
        </w:tc>
      </w:tr>
    </w:tbl>
    <w:p w:rsidR="00747280" w:rsidRPr="00CB28F9" w:rsidRDefault="00747280" w:rsidP="00615C94">
      <w:pPr>
        <w:autoSpaceDE w:val="0"/>
        <w:autoSpaceDN w:val="0"/>
        <w:adjustRightInd w:val="0"/>
        <w:spacing w:after="0"/>
        <w:ind w:left="1985" w:right="0"/>
        <w:jc w:val="left"/>
        <w:rPr>
          <w:rFonts w:cs="Times New Roman"/>
          <w:color w:val="000000" w:themeColor="text1"/>
          <w:szCs w:val="24"/>
        </w:rPr>
      </w:pPr>
      <w:r w:rsidRPr="00CB28F9">
        <w:rPr>
          <w:rFonts w:cs="Times New Roman"/>
          <w:color w:val="000000" w:themeColor="text1"/>
          <w:szCs w:val="24"/>
        </w:rPr>
        <w:lastRenderedPageBreak/>
        <w:t>Sumber : Data diolah tahun 2022</w:t>
      </w:r>
    </w:p>
    <w:p w:rsidR="00747280" w:rsidRPr="00CB28F9" w:rsidRDefault="00747280" w:rsidP="00615C94">
      <w:pPr>
        <w:autoSpaceDE w:val="0"/>
        <w:autoSpaceDN w:val="0"/>
        <w:adjustRightInd w:val="0"/>
        <w:spacing w:after="0"/>
        <w:ind w:left="993" w:right="-2"/>
        <w:rPr>
          <w:rFonts w:cs="Times New Roman"/>
          <w:color w:val="000000" w:themeColor="text1"/>
          <w:szCs w:val="24"/>
        </w:rPr>
      </w:pPr>
      <w:r w:rsidRPr="00CB28F9">
        <w:rPr>
          <w:rFonts w:cs="Times New Roman"/>
          <w:color w:val="000000" w:themeColor="text1"/>
          <w:szCs w:val="24"/>
        </w:rPr>
        <w:t>Hasil uji reliabilitas untuk kinerja karyawan (Y) menunjukkan nilai Cronbach's</w:t>
      </w:r>
      <w:r w:rsidR="006D798F" w:rsidRPr="00CB28F9">
        <w:rPr>
          <w:rFonts w:cs="Times New Roman"/>
          <w:color w:val="000000" w:themeColor="text1"/>
          <w:szCs w:val="24"/>
        </w:rPr>
        <w:t xml:space="preserve"> Alpha sebesar  0,802</w:t>
      </w:r>
      <w:r w:rsidRPr="00CB28F9">
        <w:rPr>
          <w:rFonts w:cs="Times New Roman"/>
          <w:color w:val="000000" w:themeColor="text1"/>
          <w:szCs w:val="24"/>
        </w:rPr>
        <w:t xml:space="preserve"> sehingga dapat disimpulkan bahwa variabel kinerja karyawan (Y) memiliki nila</w:t>
      </w:r>
      <w:r w:rsidR="006D798F" w:rsidRPr="00CB28F9">
        <w:rPr>
          <w:rFonts w:cs="Times New Roman"/>
          <w:color w:val="000000" w:themeColor="text1"/>
          <w:szCs w:val="24"/>
        </w:rPr>
        <w:t>i reliabilitas baik karena 0,802</w:t>
      </w:r>
      <w:r w:rsidRPr="00CB28F9">
        <w:rPr>
          <w:rFonts w:cs="Times New Roman"/>
          <w:color w:val="000000" w:themeColor="text1"/>
          <w:szCs w:val="24"/>
        </w:rPr>
        <w:t xml:space="preserve"> &gt; 0,07.</w:t>
      </w:r>
    </w:p>
    <w:p w:rsidR="00747280" w:rsidRPr="00CB28F9" w:rsidRDefault="00747280" w:rsidP="00615C94">
      <w:pPr>
        <w:autoSpaceDE w:val="0"/>
        <w:autoSpaceDN w:val="0"/>
        <w:adjustRightInd w:val="0"/>
        <w:spacing w:after="0"/>
        <w:ind w:left="0" w:right="0"/>
        <w:jc w:val="left"/>
        <w:rPr>
          <w:rFonts w:cs="Times New Roman"/>
          <w:color w:val="000000" w:themeColor="text1"/>
          <w:szCs w:val="24"/>
        </w:rPr>
      </w:pPr>
    </w:p>
    <w:p w:rsidR="00747280" w:rsidRPr="00CB28F9" w:rsidRDefault="00747280" w:rsidP="00615C94">
      <w:pPr>
        <w:pStyle w:val="Subbab4"/>
        <w:ind w:left="426" w:right="-1" w:hanging="426"/>
      </w:pPr>
      <w:bookmarkStart w:id="76" w:name="_Toc111902029"/>
      <w:r w:rsidRPr="00CB28F9">
        <w:t>Analisis Hasil</w:t>
      </w:r>
      <w:bookmarkEnd w:id="76"/>
    </w:p>
    <w:p w:rsidR="00747280" w:rsidRPr="00CB28F9" w:rsidRDefault="00747280" w:rsidP="00615C94">
      <w:pPr>
        <w:pStyle w:val="subsubbab4"/>
        <w:numPr>
          <w:ilvl w:val="2"/>
          <w:numId w:val="78"/>
        </w:numPr>
        <w:ind w:left="709" w:right="-1"/>
      </w:pPr>
      <w:bookmarkStart w:id="77" w:name="_Toc111902030"/>
      <w:r w:rsidRPr="00CB28F9">
        <w:t>Analisis Deskriptif</w:t>
      </w:r>
      <w:bookmarkEnd w:id="77"/>
    </w:p>
    <w:p w:rsidR="00747280" w:rsidRPr="00CB28F9" w:rsidRDefault="00747280" w:rsidP="00615C94">
      <w:pPr>
        <w:pStyle w:val="ListParagraph"/>
        <w:spacing w:after="0" w:line="276" w:lineRule="auto"/>
        <w:ind w:left="709" w:right="-2" w:firstLine="425"/>
        <w:rPr>
          <w:rFonts w:cs="Times New Roman"/>
          <w:color w:val="000000" w:themeColor="text1"/>
          <w:szCs w:val="24"/>
        </w:rPr>
      </w:pPr>
      <w:r w:rsidRPr="00CB28F9">
        <w:rPr>
          <w:rFonts w:cs="Times New Roman"/>
          <w:color w:val="000000" w:themeColor="text1"/>
          <w:szCs w:val="24"/>
        </w:rPr>
        <w:t>Analisis deskriptif ini diunakan untuk mengetahui deskripsi suatu data yang dilihat dari nilai frekuensi dan presentase dari variabel lingkungan kerja, gaya kepemimpinan demokratis dan kinerja karyawan. instrumen yang digunakan pada penelitian ini yaitu menggunakan kuesioner yang dibagi</w:t>
      </w:r>
      <w:r w:rsidR="008B1C25">
        <w:rPr>
          <w:rFonts w:cs="Times New Roman"/>
          <w:color w:val="000000" w:themeColor="text1"/>
          <w:szCs w:val="24"/>
        </w:rPr>
        <w:t>kan kepada 32 orang responden, r</w:t>
      </w:r>
      <w:r w:rsidRPr="00CB28F9">
        <w:rPr>
          <w:rFonts w:cs="Times New Roman"/>
          <w:color w:val="000000" w:themeColor="text1"/>
          <w:szCs w:val="24"/>
        </w:rPr>
        <w:t xml:space="preserve">esponden yang menjawab </w:t>
      </w:r>
      <w:r w:rsidR="00E40709" w:rsidRPr="00CB28F9">
        <w:rPr>
          <w:rFonts w:cs="Times New Roman"/>
          <w:color w:val="000000" w:themeColor="text1"/>
          <w:szCs w:val="24"/>
        </w:rPr>
        <w:t>kuesioner ini yaitu karyawan PT</w:t>
      </w:r>
      <w:r w:rsidRPr="00CB28F9">
        <w:rPr>
          <w:rFonts w:cs="Times New Roman"/>
          <w:color w:val="000000" w:themeColor="text1"/>
          <w:szCs w:val="24"/>
        </w:rPr>
        <w:t xml:space="preserve"> Telkom Divi</w:t>
      </w:r>
      <w:r w:rsidR="008B1C25">
        <w:rPr>
          <w:rFonts w:cs="Times New Roman"/>
          <w:color w:val="000000" w:themeColor="text1"/>
          <w:szCs w:val="24"/>
        </w:rPr>
        <w:t>si Optima Witel Bogor, k</w:t>
      </w:r>
      <w:r w:rsidRPr="00CB28F9">
        <w:rPr>
          <w:rFonts w:cs="Times New Roman"/>
          <w:color w:val="000000" w:themeColor="text1"/>
          <w:szCs w:val="24"/>
        </w:rPr>
        <w:t>uesioner ini terdiri dari 36 butir pertanyaan yang terdiri dari 13 butir pertanyaan untuk lingkungan kerja (X1), 13 butir pertanyaan untuk gaya kepemimpinan demokratis (X2) dan 10 butir pertanyaan untuk kinerja karyawan (Y). Hasil jawaban responden pada setiap butir pertanyaan dengan masing – masing indikator</w:t>
      </w:r>
      <w:r w:rsidR="008B1C25">
        <w:rPr>
          <w:rFonts w:cs="Times New Roman"/>
          <w:color w:val="000000" w:themeColor="text1"/>
          <w:szCs w:val="24"/>
        </w:rPr>
        <w:t xml:space="preserve"> dilakukan atau dibuat tabulasi, h</w:t>
      </w:r>
      <w:r w:rsidRPr="00CB28F9">
        <w:rPr>
          <w:rFonts w:cs="Times New Roman"/>
          <w:color w:val="000000" w:themeColor="text1"/>
          <w:szCs w:val="24"/>
        </w:rPr>
        <w:t>al tersebut dimaksudkan untuk mengetahui secara kuantitatif jawaban responden pada setiap butir pertanyaan. Hasil tabulasi jawaban responden untuk variabel X dan Y adalah sebagai berikut :</w:t>
      </w:r>
    </w:p>
    <w:p w:rsidR="00747280" w:rsidRPr="00CB28F9" w:rsidRDefault="00747280" w:rsidP="00615C94">
      <w:pPr>
        <w:pStyle w:val="ListParagraph"/>
        <w:spacing w:after="0" w:line="276" w:lineRule="auto"/>
        <w:ind w:left="0" w:right="-2"/>
        <w:jc w:val="center"/>
        <w:rPr>
          <w:rFonts w:cs="Times New Roman"/>
          <w:color w:val="000000" w:themeColor="text1"/>
          <w:szCs w:val="24"/>
        </w:rPr>
      </w:pPr>
      <w:r w:rsidRPr="00CB28F9">
        <w:rPr>
          <w:rFonts w:cs="Times New Roman"/>
          <w:color w:val="000000" w:themeColor="text1"/>
          <w:szCs w:val="24"/>
        </w:rPr>
        <w:t xml:space="preserve">Tabel 4.9 Instrumen Skala </w:t>
      </w:r>
      <w:r w:rsidR="008F3CBA" w:rsidRPr="00CB28F9">
        <w:rPr>
          <w:rFonts w:cs="Times New Roman"/>
          <w:color w:val="000000" w:themeColor="text1"/>
          <w:szCs w:val="24"/>
        </w:rPr>
        <w:t xml:space="preserve">Likert Lingkungan kerja (X1) </w:t>
      </w:r>
    </w:p>
    <w:tbl>
      <w:tblPr>
        <w:tblW w:w="5103"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693"/>
        <w:gridCol w:w="1843"/>
      </w:tblGrid>
      <w:tr w:rsidR="00747280" w:rsidRPr="00CB28F9" w:rsidTr="005B3BD7">
        <w:tc>
          <w:tcPr>
            <w:tcW w:w="567" w:type="dxa"/>
          </w:tcPr>
          <w:p w:rsidR="00747280" w:rsidRPr="00CB28F9" w:rsidRDefault="00747280" w:rsidP="00615C94">
            <w:pPr>
              <w:pStyle w:val="ListParagraph"/>
              <w:spacing w:after="0" w:line="276" w:lineRule="auto"/>
              <w:ind w:left="-250"/>
              <w:jc w:val="center"/>
              <w:rPr>
                <w:rFonts w:cs="Times New Roman"/>
                <w:color w:val="000000" w:themeColor="text1"/>
                <w:szCs w:val="24"/>
              </w:rPr>
            </w:pPr>
            <w:r w:rsidRPr="00CB28F9">
              <w:rPr>
                <w:rFonts w:cs="Times New Roman"/>
                <w:color w:val="000000" w:themeColor="text1"/>
                <w:szCs w:val="24"/>
              </w:rPr>
              <w:t>No</w:t>
            </w:r>
          </w:p>
        </w:tc>
        <w:tc>
          <w:tcPr>
            <w:tcW w:w="2693"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Skala penilaian</w:t>
            </w:r>
          </w:p>
        </w:tc>
        <w:tc>
          <w:tcPr>
            <w:tcW w:w="1843"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Bobot</w:t>
            </w:r>
          </w:p>
        </w:tc>
      </w:tr>
      <w:tr w:rsidR="00747280" w:rsidRPr="00CB28F9" w:rsidTr="005B3BD7">
        <w:tc>
          <w:tcPr>
            <w:tcW w:w="567" w:type="dxa"/>
          </w:tcPr>
          <w:p w:rsidR="00747280" w:rsidRPr="00CB28F9" w:rsidRDefault="00747280" w:rsidP="00615C94">
            <w:pPr>
              <w:pStyle w:val="ListParagraph"/>
              <w:spacing w:after="0" w:line="276" w:lineRule="auto"/>
              <w:ind w:left="-250"/>
              <w:jc w:val="center"/>
              <w:rPr>
                <w:rFonts w:cs="Times New Roman"/>
                <w:color w:val="000000" w:themeColor="text1"/>
                <w:szCs w:val="24"/>
              </w:rPr>
            </w:pPr>
            <w:r w:rsidRPr="00CB28F9">
              <w:rPr>
                <w:rFonts w:cs="Times New Roman"/>
                <w:color w:val="000000" w:themeColor="text1"/>
                <w:szCs w:val="24"/>
              </w:rPr>
              <w:t>1</w:t>
            </w:r>
          </w:p>
        </w:tc>
        <w:tc>
          <w:tcPr>
            <w:tcW w:w="2693"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Sangat Setuju </w:t>
            </w:r>
          </w:p>
        </w:tc>
        <w:tc>
          <w:tcPr>
            <w:tcW w:w="1843"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1</w:t>
            </w:r>
          </w:p>
        </w:tc>
      </w:tr>
      <w:tr w:rsidR="00747280" w:rsidRPr="00CB28F9" w:rsidTr="005B3BD7">
        <w:tc>
          <w:tcPr>
            <w:tcW w:w="567" w:type="dxa"/>
          </w:tcPr>
          <w:p w:rsidR="00747280" w:rsidRPr="00CB28F9" w:rsidRDefault="00747280" w:rsidP="00615C94">
            <w:pPr>
              <w:pStyle w:val="ListParagraph"/>
              <w:spacing w:after="0" w:line="276" w:lineRule="auto"/>
              <w:ind w:left="-250"/>
              <w:jc w:val="center"/>
              <w:rPr>
                <w:rFonts w:cs="Times New Roman"/>
                <w:color w:val="000000" w:themeColor="text1"/>
                <w:szCs w:val="24"/>
              </w:rPr>
            </w:pPr>
            <w:r w:rsidRPr="00CB28F9">
              <w:rPr>
                <w:rFonts w:cs="Times New Roman"/>
                <w:color w:val="000000" w:themeColor="text1"/>
                <w:szCs w:val="24"/>
              </w:rPr>
              <w:t>2</w:t>
            </w:r>
          </w:p>
        </w:tc>
        <w:tc>
          <w:tcPr>
            <w:tcW w:w="2693"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Setuju </w:t>
            </w:r>
          </w:p>
        </w:tc>
        <w:tc>
          <w:tcPr>
            <w:tcW w:w="1843"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2</w:t>
            </w:r>
          </w:p>
        </w:tc>
      </w:tr>
      <w:tr w:rsidR="00747280" w:rsidRPr="00CB28F9" w:rsidTr="005B3BD7">
        <w:tc>
          <w:tcPr>
            <w:tcW w:w="567" w:type="dxa"/>
          </w:tcPr>
          <w:p w:rsidR="00747280" w:rsidRPr="00CB28F9" w:rsidRDefault="00747280" w:rsidP="00615C94">
            <w:pPr>
              <w:pStyle w:val="ListParagraph"/>
              <w:spacing w:after="0" w:line="276" w:lineRule="auto"/>
              <w:ind w:left="-250"/>
              <w:jc w:val="center"/>
              <w:rPr>
                <w:rFonts w:cs="Times New Roman"/>
                <w:color w:val="000000" w:themeColor="text1"/>
                <w:szCs w:val="24"/>
              </w:rPr>
            </w:pPr>
            <w:r w:rsidRPr="00CB28F9">
              <w:rPr>
                <w:rFonts w:cs="Times New Roman"/>
                <w:color w:val="000000" w:themeColor="text1"/>
                <w:szCs w:val="24"/>
              </w:rPr>
              <w:t>3</w:t>
            </w:r>
          </w:p>
        </w:tc>
        <w:tc>
          <w:tcPr>
            <w:tcW w:w="2693"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Ragu – Ragu</w:t>
            </w:r>
          </w:p>
        </w:tc>
        <w:tc>
          <w:tcPr>
            <w:tcW w:w="1843"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3</w:t>
            </w:r>
          </w:p>
        </w:tc>
      </w:tr>
      <w:tr w:rsidR="00747280" w:rsidRPr="00CB28F9" w:rsidTr="005B3BD7">
        <w:tc>
          <w:tcPr>
            <w:tcW w:w="567" w:type="dxa"/>
          </w:tcPr>
          <w:p w:rsidR="00747280" w:rsidRPr="00CB28F9" w:rsidRDefault="00747280" w:rsidP="00615C94">
            <w:pPr>
              <w:pStyle w:val="ListParagraph"/>
              <w:spacing w:after="0" w:line="276" w:lineRule="auto"/>
              <w:ind w:left="-250"/>
              <w:jc w:val="center"/>
              <w:rPr>
                <w:rFonts w:cs="Times New Roman"/>
                <w:color w:val="000000" w:themeColor="text1"/>
                <w:szCs w:val="24"/>
              </w:rPr>
            </w:pPr>
            <w:r w:rsidRPr="00CB28F9">
              <w:rPr>
                <w:rFonts w:cs="Times New Roman"/>
                <w:color w:val="000000" w:themeColor="text1"/>
                <w:szCs w:val="24"/>
              </w:rPr>
              <w:t>4</w:t>
            </w:r>
          </w:p>
        </w:tc>
        <w:tc>
          <w:tcPr>
            <w:tcW w:w="2693"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Tidak Setuju</w:t>
            </w:r>
          </w:p>
        </w:tc>
        <w:tc>
          <w:tcPr>
            <w:tcW w:w="1843"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4</w:t>
            </w:r>
          </w:p>
        </w:tc>
      </w:tr>
      <w:tr w:rsidR="00747280" w:rsidRPr="00CB28F9" w:rsidTr="005B3BD7">
        <w:tc>
          <w:tcPr>
            <w:tcW w:w="567" w:type="dxa"/>
          </w:tcPr>
          <w:p w:rsidR="00747280" w:rsidRPr="00CB28F9" w:rsidRDefault="00747280" w:rsidP="00615C94">
            <w:pPr>
              <w:pStyle w:val="ListParagraph"/>
              <w:spacing w:after="0" w:line="276" w:lineRule="auto"/>
              <w:ind w:left="-250"/>
              <w:jc w:val="center"/>
              <w:rPr>
                <w:rFonts w:cs="Times New Roman"/>
                <w:color w:val="000000" w:themeColor="text1"/>
                <w:szCs w:val="24"/>
              </w:rPr>
            </w:pPr>
            <w:r w:rsidRPr="00CB28F9">
              <w:rPr>
                <w:rFonts w:cs="Times New Roman"/>
                <w:color w:val="000000" w:themeColor="text1"/>
                <w:szCs w:val="24"/>
              </w:rPr>
              <w:t>5</w:t>
            </w:r>
          </w:p>
        </w:tc>
        <w:tc>
          <w:tcPr>
            <w:tcW w:w="2693"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Sangat Tidak Setuju</w:t>
            </w:r>
          </w:p>
        </w:tc>
        <w:tc>
          <w:tcPr>
            <w:tcW w:w="1843"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5</w:t>
            </w:r>
          </w:p>
        </w:tc>
      </w:tr>
    </w:tbl>
    <w:p w:rsidR="00747280" w:rsidRPr="00CB28F9" w:rsidRDefault="00747280" w:rsidP="00615C94">
      <w:pPr>
        <w:spacing w:after="0"/>
        <w:ind w:left="0"/>
        <w:rPr>
          <w:rFonts w:cs="Times New Roman"/>
          <w:color w:val="000000" w:themeColor="text1"/>
          <w:szCs w:val="24"/>
        </w:rPr>
      </w:pPr>
    </w:p>
    <w:p w:rsidR="00747280" w:rsidRPr="00CB28F9" w:rsidRDefault="00747280" w:rsidP="00615C94">
      <w:pPr>
        <w:pStyle w:val="ListParagraph"/>
        <w:numPr>
          <w:ilvl w:val="0"/>
          <w:numId w:val="56"/>
        </w:numPr>
        <w:spacing w:after="0" w:line="276" w:lineRule="auto"/>
        <w:ind w:left="993" w:hanging="284"/>
        <w:rPr>
          <w:rFonts w:cs="Times New Roman"/>
          <w:color w:val="000000" w:themeColor="text1"/>
          <w:szCs w:val="24"/>
        </w:rPr>
      </w:pPr>
      <w:r w:rsidRPr="00CB28F9">
        <w:rPr>
          <w:rFonts w:cs="Times New Roman"/>
          <w:color w:val="000000" w:themeColor="text1"/>
          <w:szCs w:val="24"/>
        </w:rPr>
        <w:t>Variabel lingkungan kerja</w:t>
      </w:r>
    </w:p>
    <w:p w:rsidR="00747280" w:rsidRPr="00CB28F9" w:rsidRDefault="00747280" w:rsidP="00615C94">
      <w:pPr>
        <w:pStyle w:val="ListParagraph"/>
        <w:numPr>
          <w:ilvl w:val="0"/>
          <w:numId w:val="51"/>
        </w:numPr>
        <w:spacing w:after="0" w:line="276" w:lineRule="auto"/>
        <w:ind w:left="1276" w:right="-1" w:hanging="283"/>
        <w:rPr>
          <w:rFonts w:cs="Times New Roman"/>
          <w:color w:val="000000" w:themeColor="text1"/>
          <w:szCs w:val="24"/>
        </w:rPr>
      </w:pPr>
      <w:r w:rsidRPr="00CB28F9">
        <w:rPr>
          <w:rFonts w:cs="Times New Roman"/>
          <w:color w:val="000000" w:themeColor="text1"/>
          <w:szCs w:val="24"/>
        </w:rPr>
        <w:t>Penerangan</w:t>
      </w:r>
      <w:r w:rsidR="00ED4403" w:rsidRPr="00CB28F9">
        <w:rPr>
          <w:rFonts w:cs="Times New Roman"/>
          <w:color w:val="000000" w:themeColor="text1"/>
          <w:szCs w:val="24"/>
        </w:rPr>
        <w:t xml:space="preserve"> </w:t>
      </w:r>
      <w:r w:rsidRPr="00CB28F9">
        <w:rPr>
          <w:rFonts w:cs="Times New Roman"/>
          <w:color w:val="000000" w:themeColor="text1"/>
          <w:szCs w:val="24"/>
        </w:rPr>
        <w:t>cahaya di tempat kerja</w:t>
      </w:r>
    </w:p>
    <w:p w:rsidR="00747280" w:rsidRPr="00CB28F9" w:rsidRDefault="00747280" w:rsidP="00615C94">
      <w:pPr>
        <w:pStyle w:val="ListParagraph"/>
        <w:numPr>
          <w:ilvl w:val="1"/>
          <w:numId w:val="56"/>
        </w:numPr>
        <w:spacing w:after="0" w:line="276" w:lineRule="auto"/>
        <w:ind w:left="1560" w:right="-2" w:hanging="284"/>
        <w:rPr>
          <w:rFonts w:cs="Times New Roman"/>
          <w:color w:val="000000" w:themeColor="text1"/>
          <w:szCs w:val="24"/>
        </w:rPr>
      </w:pPr>
      <w:r w:rsidRPr="00CB28F9">
        <w:rPr>
          <w:rFonts w:cs="Times New Roman"/>
          <w:color w:val="000000" w:themeColor="text1"/>
          <w:szCs w:val="24"/>
        </w:rPr>
        <w:t>Penerangan cahaya listrik di dalam ruangan kerja menunjang pekerjaan. Berikut adalah tanggapan responden yang disajikan dalam tabel :</w:t>
      </w:r>
    </w:p>
    <w:p w:rsidR="00747280"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Tabel 4.10</w:t>
      </w:r>
    </w:p>
    <w:p w:rsidR="00747280"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“Penerangan cahaya listrik di dalam ruangan kerja menunjang pekerjaan”</w:t>
      </w:r>
    </w:p>
    <w:tbl>
      <w:tblPr>
        <w:tblW w:w="5758"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51"/>
        <w:gridCol w:w="859"/>
        <w:gridCol w:w="966"/>
        <w:gridCol w:w="814"/>
      </w:tblGrid>
      <w:tr w:rsidR="00747280" w:rsidRPr="00CB28F9" w:rsidTr="00253CFF">
        <w:tc>
          <w:tcPr>
            <w:tcW w:w="2268"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Jawaban Responden</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Bobot</w:t>
            </w:r>
          </w:p>
        </w:tc>
        <w:tc>
          <w:tcPr>
            <w:tcW w:w="859" w:type="dxa"/>
          </w:tcPr>
          <w:p w:rsidR="00747280" w:rsidRPr="00CB28F9" w:rsidRDefault="00747280" w:rsidP="00615C94">
            <w:pPr>
              <w:pStyle w:val="ListParagraph"/>
              <w:spacing w:after="0" w:line="276" w:lineRule="auto"/>
              <w:ind w:left="-108" w:right="-99"/>
              <w:jc w:val="center"/>
              <w:rPr>
                <w:rFonts w:cs="Times New Roman"/>
                <w:color w:val="000000" w:themeColor="text1"/>
                <w:szCs w:val="24"/>
              </w:rPr>
            </w:pPr>
            <w:r w:rsidRPr="00CB28F9">
              <w:rPr>
                <w:rFonts w:cs="Times New Roman"/>
                <w:color w:val="000000" w:themeColor="text1"/>
                <w:szCs w:val="24"/>
              </w:rPr>
              <w:t>Jumlah</w:t>
            </w:r>
          </w:p>
        </w:tc>
        <w:tc>
          <w:tcPr>
            <w:tcW w:w="966" w:type="dxa"/>
          </w:tcPr>
          <w:p w:rsidR="00747280" w:rsidRPr="00CB28F9" w:rsidRDefault="00747280" w:rsidP="00615C94">
            <w:pPr>
              <w:pStyle w:val="ListParagraph"/>
              <w:spacing w:after="0" w:line="276" w:lineRule="auto"/>
              <w:ind w:left="-108" w:right="-99"/>
              <w:jc w:val="center"/>
              <w:rPr>
                <w:rFonts w:cs="Times New Roman"/>
                <w:color w:val="000000" w:themeColor="text1"/>
                <w:szCs w:val="24"/>
              </w:rPr>
            </w:pPr>
            <w:r w:rsidRPr="00CB28F9">
              <w:rPr>
                <w:rFonts w:cs="Times New Roman"/>
                <w:color w:val="000000" w:themeColor="text1"/>
                <w:szCs w:val="24"/>
              </w:rPr>
              <w:t>%</w:t>
            </w:r>
          </w:p>
        </w:tc>
        <w:tc>
          <w:tcPr>
            <w:tcW w:w="814" w:type="dxa"/>
          </w:tcPr>
          <w:p w:rsidR="00747280" w:rsidRPr="00CB28F9" w:rsidRDefault="00747280" w:rsidP="00615C94">
            <w:pPr>
              <w:pStyle w:val="ListParagraph"/>
              <w:spacing w:after="0" w:line="276" w:lineRule="auto"/>
              <w:ind w:left="-108" w:right="-99"/>
              <w:jc w:val="center"/>
              <w:rPr>
                <w:rFonts w:cs="Times New Roman"/>
                <w:color w:val="000000" w:themeColor="text1"/>
                <w:szCs w:val="24"/>
              </w:rPr>
            </w:pPr>
            <w:r w:rsidRPr="00CB28F9">
              <w:rPr>
                <w:rFonts w:cs="Times New Roman"/>
                <w:color w:val="000000" w:themeColor="text1"/>
                <w:szCs w:val="24"/>
              </w:rPr>
              <w:t>Skor</w:t>
            </w:r>
          </w:p>
        </w:tc>
      </w:tr>
      <w:tr w:rsidR="00747280" w:rsidRPr="00CB28F9" w:rsidTr="00253CFF">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Sangat Setuju </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w:t>
            </w:r>
          </w:p>
        </w:tc>
        <w:tc>
          <w:tcPr>
            <w:tcW w:w="859" w:type="dxa"/>
          </w:tcPr>
          <w:p w:rsidR="00747280" w:rsidRPr="00CB28F9" w:rsidRDefault="006D798F" w:rsidP="00615C94">
            <w:pPr>
              <w:pStyle w:val="ListParagraph"/>
              <w:spacing w:after="0" w:line="276" w:lineRule="auto"/>
              <w:ind w:left="-108" w:right="-99"/>
              <w:jc w:val="center"/>
              <w:rPr>
                <w:rFonts w:cs="Times New Roman"/>
                <w:color w:val="000000" w:themeColor="text1"/>
                <w:szCs w:val="24"/>
              </w:rPr>
            </w:pPr>
            <w:r w:rsidRPr="00CB28F9">
              <w:rPr>
                <w:rFonts w:cs="Times New Roman"/>
                <w:color w:val="000000" w:themeColor="text1"/>
                <w:szCs w:val="24"/>
              </w:rPr>
              <w:t>6</w:t>
            </w:r>
          </w:p>
        </w:tc>
        <w:tc>
          <w:tcPr>
            <w:tcW w:w="966" w:type="dxa"/>
          </w:tcPr>
          <w:p w:rsidR="00747280" w:rsidRPr="00CB28F9" w:rsidRDefault="00747280" w:rsidP="00615C94">
            <w:pPr>
              <w:pStyle w:val="ListParagraph"/>
              <w:spacing w:after="0" w:line="276" w:lineRule="auto"/>
              <w:ind w:left="-108" w:right="-99"/>
              <w:jc w:val="center"/>
              <w:rPr>
                <w:rFonts w:cs="Times New Roman"/>
                <w:color w:val="000000" w:themeColor="text1"/>
                <w:szCs w:val="24"/>
              </w:rPr>
            </w:pPr>
            <w:r w:rsidRPr="00CB28F9">
              <w:rPr>
                <w:rFonts w:cs="Times New Roman"/>
                <w:color w:val="000000" w:themeColor="text1"/>
                <w:szCs w:val="24"/>
              </w:rPr>
              <w:t>1</w:t>
            </w:r>
            <w:r w:rsidR="006F5D93" w:rsidRPr="00CB28F9">
              <w:rPr>
                <w:rFonts w:cs="Times New Roman"/>
                <w:color w:val="000000" w:themeColor="text1"/>
                <w:szCs w:val="24"/>
              </w:rPr>
              <w:t>8,7</w:t>
            </w:r>
            <w:r w:rsidRPr="00CB28F9">
              <w:rPr>
                <w:rFonts w:cs="Times New Roman"/>
                <w:color w:val="000000" w:themeColor="text1"/>
                <w:szCs w:val="24"/>
              </w:rPr>
              <w:t>%</w:t>
            </w:r>
          </w:p>
        </w:tc>
        <w:tc>
          <w:tcPr>
            <w:tcW w:w="814" w:type="dxa"/>
          </w:tcPr>
          <w:p w:rsidR="00747280" w:rsidRPr="00CB28F9" w:rsidRDefault="006F5D93" w:rsidP="00615C94">
            <w:pPr>
              <w:pStyle w:val="ListParagraph"/>
              <w:spacing w:after="0" w:line="276" w:lineRule="auto"/>
              <w:ind w:left="-108" w:right="-99"/>
              <w:jc w:val="center"/>
              <w:rPr>
                <w:rFonts w:cs="Times New Roman"/>
                <w:color w:val="000000" w:themeColor="text1"/>
                <w:szCs w:val="24"/>
              </w:rPr>
            </w:pPr>
            <w:r w:rsidRPr="00CB28F9">
              <w:rPr>
                <w:rFonts w:cs="Times New Roman"/>
                <w:color w:val="000000" w:themeColor="text1"/>
                <w:szCs w:val="24"/>
              </w:rPr>
              <w:t>6</w:t>
            </w:r>
          </w:p>
        </w:tc>
      </w:tr>
      <w:tr w:rsidR="00747280" w:rsidRPr="00CB28F9" w:rsidTr="00253CFF">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Setuju </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2</w:t>
            </w:r>
          </w:p>
        </w:tc>
        <w:tc>
          <w:tcPr>
            <w:tcW w:w="859" w:type="dxa"/>
          </w:tcPr>
          <w:p w:rsidR="00747280" w:rsidRPr="00CB28F9" w:rsidRDefault="00747280" w:rsidP="00615C94">
            <w:pPr>
              <w:pStyle w:val="ListParagraph"/>
              <w:spacing w:after="0" w:line="276" w:lineRule="auto"/>
              <w:ind w:left="-108" w:right="-99"/>
              <w:jc w:val="center"/>
              <w:rPr>
                <w:rFonts w:cs="Times New Roman"/>
                <w:color w:val="000000" w:themeColor="text1"/>
                <w:szCs w:val="24"/>
              </w:rPr>
            </w:pPr>
            <w:r w:rsidRPr="00CB28F9">
              <w:rPr>
                <w:rFonts w:cs="Times New Roman"/>
                <w:color w:val="000000" w:themeColor="text1"/>
                <w:szCs w:val="24"/>
              </w:rPr>
              <w:t>2</w:t>
            </w:r>
            <w:r w:rsidR="006F5D93" w:rsidRPr="00CB28F9">
              <w:rPr>
                <w:rFonts w:cs="Times New Roman"/>
                <w:color w:val="000000" w:themeColor="text1"/>
                <w:szCs w:val="24"/>
              </w:rPr>
              <w:t>6</w:t>
            </w:r>
          </w:p>
        </w:tc>
        <w:tc>
          <w:tcPr>
            <w:tcW w:w="966" w:type="dxa"/>
          </w:tcPr>
          <w:p w:rsidR="00747280" w:rsidRPr="00CB28F9" w:rsidRDefault="005A22C3" w:rsidP="00615C94">
            <w:pPr>
              <w:pStyle w:val="ListParagraph"/>
              <w:spacing w:after="0" w:line="276" w:lineRule="auto"/>
              <w:ind w:left="-108" w:right="-99"/>
              <w:jc w:val="center"/>
              <w:rPr>
                <w:rFonts w:cs="Times New Roman"/>
                <w:color w:val="000000" w:themeColor="text1"/>
                <w:szCs w:val="24"/>
              </w:rPr>
            </w:pPr>
            <w:r w:rsidRPr="00CB28F9">
              <w:rPr>
                <w:rFonts w:cs="Times New Roman"/>
                <w:color w:val="000000" w:themeColor="text1"/>
                <w:szCs w:val="24"/>
              </w:rPr>
              <w:t>81,3</w:t>
            </w:r>
            <w:r w:rsidR="00747280" w:rsidRPr="00CB28F9">
              <w:rPr>
                <w:rFonts w:cs="Times New Roman"/>
                <w:color w:val="000000" w:themeColor="text1"/>
                <w:szCs w:val="24"/>
              </w:rPr>
              <w:t>%</w:t>
            </w:r>
          </w:p>
        </w:tc>
        <w:tc>
          <w:tcPr>
            <w:tcW w:w="814" w:type="dxa"/>
          </w:tcPr>
          <w:p w:rsidR="00747280" w:rsidRPr="00CB28F9" w:rsidRDefault="006F5D93" w:rsidP="00615C94">
            <w:pPr>
              <w:pStyle w:val="ListParagraph"/>
              <w:spacing w:after="0" w:line="276" w:lineRule="auto"/>
              <w:ind w:left="-108" w:right="-99"/>
              <w:jc w:val="center"/>
              <w:rPr>
                <w:rFonts w:cs="Times New Roman"/>
                <w:color w:val="000000" w:themeColor="text1"/>
                <w:szCs w:val="24"/>
              </w:rPr>
            </w:pPr>
            <w:r w:rsidRPr="00CB28F9">
              <w:rPr>
                <w:rFonts w:cs="Times New Roman"/>
                <w:color w:val="000000" w:themeColor="text1"/>
                <w:szCs w:val="24"/>
              </w:rPr>
              <w:t>52</w:t>
            </w:r>
          </w:p>
        </w:tc>
      </w:tr>
      <w:tr w:rsidR="00747280" w:rsidRPr="00CB28F9" w:rsidTr="00253CFF">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Ragu – Ragu</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3</w:t>
            </w:r>
          </w:p>
        </w:tc>
        <w:tc>
          <w:tcPr>
            <w:tcW w:w="859" w:type="dxa"/>
          </w:tcPr>
          <w:p w:rsidR="00747280" w:rsidRPr="00CB28F9" w:rsidRDefault="00747280" w:rsidP="00615C94">
            <w:pPr>
              <w:pStyle w:val="ListParagraph"/>
              <w:spacing w:after="0" w:line="276" w:lineRule="auto"/>
              <w:ind w:left="-108" w:right="-99"/>
              <w:jc w:val="center"/>
              <w:rPr>
                <w:rFonts w:cs="Times New Roman"/>
                <w:color w:val="000000" w:themeColor="text1"/>
                <w:szCs w:val="24"/>
              </w:rPr>
            </w:pPr>
            <w:r w:rsidRPr="00CB28F9">
              <w:rPr>
                <w:rFonts w:cs="Times New Roman"/>
                <w:color w:val="000000" w:themeColor="text1"/>
                <w:szCs w:val="24"/>
              </w:rPr>
              <w:t>0</w:t>
            </w:r>
          </w:p>
        </w:tc>
        <w:tc>
          <w:tcPr>
            <w:tcW w:w="966" w:type="dxa"/>
          </w:tcPr>
          <w:p w:rsidR="00747280" w:rsidRPr="00CB28F9" w:rsidRDefault="00747280" w:rsidP="00615C94">
            <w:pPr>
              <w:pStyle w:val="ListParagraph"/>
              <w:spacing w:after="0" w:line="276" w:lineRule="auto"/>
              <w:ind w:left="-108" w:right="-99"/>
              <w:jc w:val="center"/>
              <w:rPr>
                <w:rFonts w:cs="Times New Roman"/>
                <w:color w:val="000000" w:themeColor="text1"/>
                <w:szCs w:val="24"/>
              </w:rPr>
            </w:pPr>
            <w:r w:rsidRPr="00CB28F9">
              <w:rPr>
                <w:rFonts w:cs="Times New Roman"/>
                <w:color w:val="000000" w:themeColor="text1"/>
                <w:szCs w:val="24"/>
              </w:rPr>
              <w:t>0</w:t>
            </w:r>
          </w:p>
        </w:tc>
        <w:tc>
          <w:tcPr>
            <w:tcW w:w="814" w:type="dxa"/>
          </w:tcPr>
          <w:p w:rsidR="00747280" w:rsidRPr="00CB28F9" w:rsidRDefault="00747280" w:rsidP="00615C94">
            <w:pPr>
              <w:pStyle w:val="ListParagraph"/>
              <w:spacing w:after="0" w:line="276" w:lineRule="auto"/>
              <w:ind w:left="-108" w:right="-99"/>
              <w:jc w:val="center"/>
              <w:rPr>
                <w:rFonts w:cs="Times New Roman"/>
                <w:color w:val="000000" w:themeColor="text1"/>
                <w:szCs w:val="24"/>
              </w:rPr>
            </w:pPr>
            <w:r w:rsidRPr="00CB28F9">
              <w:rPr>
                <w:rFonts w:cs="Times New Roman"/>
                <w:color w:val="000000" w:themeColor="text1"/>
                <w:szCs w:val="24"/>
              </w:rPr>
              <w:t>0</w:t>
            </w:r>
          </w:p>
        </w:tc>
      </w:tr>
      <w:tr w:rsidR="00747280" w:rsidRPr="00CB28F9" w:rsidTr="00253CFF">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Tidak Setuju</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4</w:t>
            </w:r>
          </w:p>
        </w:tc>
        <w:tc>
          <w:tcPr>
            <w:tcW w:w="859" w:type="dxa"/>
          </w:tcPr>
          <w:p w:rsidR="00747280" w:rsidRPr="00CB28F9" w:rsidRDefault="00747280" w:rsidP="00615C94">
            <w:pPr>
              <w:pStyle w:val="ListParagraph"/>
              <w:spacing w:after="0" w:line="276" w:lineRule="auto"/>
              <w:ind w:left="-108" w:right="-99"/>
              <w:jc w:val="center"/>
              <w:rPr>
                <w:rFonts w:cs="Times New Roman"/>
                <w:color w:val="000000" w:themeColor="text1"/>
                <w:szCs w:val="24"/>
              </w:rPr>
            </w:pPr>
            <w:r w:rsidRPr="00CB28F9">
              <w:rPr>
                <w:rFonts w:cs="Times New Roman"/>
                <w:color w:val="000000" w:themeColor="text1"/>
                <w:szCs w:val="24"/>
              </w:rPr>
              <w:t>0</w:t>
            </w:r>
          </w:p>
        </w:tc>
        <w:tc>
          <w:tcPr>
            <w:tcW w:w="966" w:type="dxa"/>
          </w:tcPr>
          <w:p w:rsidR="00747280" w:rsidRPr="00CB28F9" w:rsidRDefault="00747280" w:rsidP="00615C94">
            <w:pPr>
              <w:pStyle w:val="ListParagraph"/>
              <w:spacing w:after="0" w:line="276" w:lineRule="auto"/>
              <w:ind w:left="-108" w:right="-99"/>
              <w:jc w:val="center"/>
              <w:rPr>
                <w:rFonts w:cs="Times New Roman"/>
                <w:color w:val="000000" w:themeColor="text1"/>
                <w:szCs w:val="24"/>
              </w:rPr>
            </w:pPr>
            <w:r w:rsidRPr="00CB28F9">
              <w:rPr>
                <w:rFonts w:cs="Times New Roman"/>
                <w:color w:val="000000" w:themeColor="text1"/>
                <w:szCs w:val="24"/>
              </w:rPr>
              <w:t>0</w:t>
            </w:r>
          </w:p>
        </w:tc>
        <w:tc>
          <w:tcPr>
            <w:tcW w:w="814" w:type="dxa"/>
          </w:tcPr>
          <w:p w:rsidR="00747280" w:rsidRPr="00CB28F9" w:rsidRDefault="00747280" w:rsidP="00615C94">
            <w:pPr>
              <w:pStyle w:val="ListParagraph"/>
              <w:spacing w:after="0" w:line="276" w:lineRule="auto"/>
              <w:ind w:left="-108" w:right="-99"/>
              <w:jc w:val="center"/>
              <w:rPr>
                <w:rFonts w:cs="Times New Roman"/>
                <w:color w:val="000000" w:themeColor="text1"/>
                <w:szCs w:val="24"/>
              </w:rPr>
            </w:pPr>
            <w:r w:rsidRPr="00CB28F9">
              <w:rPr>
                <w:rFonts w:cs="Times New Roman"/>
                <w:color w:val="000000" w:themeColor="text1"/>
                <w:szCs w:val="24"/>
              </w:rPr>
              <w:t>0</w:t>
            </w:r>
          </w:p>
        </w:tc>
      </w:tr>
      <w:tr w:rsidR="00747280" w:rsidRPr="00CB28F9" w:rsidTr="00253CFF">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Sangat Tidak Setuju</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5</w:t>
            </w:r>
          </w:p>
        </w:tc>
        <w:tc>
          <w:tcPr>
            <w:tcW w:w="859" w:type="dxa"/>
          </w:tcPr>
          <w:p w:rsidR="00747280" w:rsidRPr="00CB28F9" w:rsidRDefault="00747280" w:rsidP="00615C94">
            <w:pPr>
              <w:pStyle w:val="ListParagraph"/>
              <w:spacing w:after="0" w:line="276" w:lineRule="auto"/>
              <w:ind w:left="-108" w:right="-99"/>
              <w:jc w:val="center"/>
              <w:rPr>
                <w:rFonts w:cs="Times New Roman"/>
                <w:color w:val="000000" w:themeColor="text1"/>
                <w:szCs w:val="24"/>
              </w:rPr>
            </w:pPr>
            <w:r w:rsidRPr="00CB28F9">
              <w:rPr>
                <w:rFonts w:cs="Times New Roman"/>
                <w:color w:val="000000" w:themeColor="text1"/>
                <w:szCs w:val="24"/>
              </w:rPr>
              <w:t>0</w:t>
            </w:r>
          </w:p>
        </w:tc>
        <w:tc>
          <w:tcPr>
            <w:tcW w:w="966" w:type="dxa"/>
          </w:tcPr>
          <w:p w:rsidR="00747280" w:rsidRPr="00CB28F9" w:rsidRDefault="00747280" w:rsidP="00615C94">
            <w:pPr>
              <w:pStyle w:val="ListParagraph"/>
              <w:spacing w:after="0" w:line="276" w:lineRule="auto"/>
              <w:ind w:left="-108" w:right="-99"/>
              <w:jc w:val="center"/>
              <w:rPr>
                <w:rFonts w:cs="Times New Roman"/>
                <w:color w:val="000000" w:themeColor="text1"/>
                <w:szCs w:val="24"/>
              </w:rPr>
            </w:pPr>
            <w:r w:rsidRPr="00CB28F9">
              <w:rPr>
                <w:rFonts w:cs="Times New Roman"/>
                <w:color w:val="000000" w:themeColor="text1"/>
                <w:szCs w:val="24"/>
              </w:rPr>
              <w:t>0</w:t>
            </w:r>
          </w:p>
        </w:tc>
        <w:tc>
          <w:tcPr>
            <w:tcW w:w="814" w:type="dxa"/>
          </w:tcPr>
          <w:p w:rsidR="00747280" w:rsidRPr="00CB28F9" w:rsidRDefault="00747280" w:rsidP="00615C94">
            <w:pPr>
              <w:pStyle w:val="ListParagraph"/>
              <w:spacing w:after="0" w:line="276" w:lineRule="auto"/>
              <w:ind w:left="-108" w:right="-99"/>
              <w:jc w:val="center"/>
              <w:rPr>
                <w:rFonts w:cs="Times New Roman"/>
                <w:color w:val="000000" w:themeColor="text1"/>
                <w:szCs w:val="24"/>
              </w:rPr>
            </w:pPr>
            <w:r w:rsidRPr="00CB28F9">
              <w:rPr>
                <w:rFonts w:cs="Times New Roman"/>
                <w:color w:val="000000" w:themeColor="text1"/>
                <w:szCs w:val="24"/>
              </w:rPr>
              <w:t>0</w:t>
            </w:r>
          </w:p>
        </w:tc>
      </w:tr>
      <w:tr w:rsidR="00747280" w:rsidRPr="00CB28F9" w:rsidTr="00253CFF">
        <w:tc>
          <w:tcPr>
            <w:tcW w:w="2268"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lastRenderedPageBreak/>
              <w:t xml:space="preserve">Total </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p>
        </w:tc>
        <w:tc>
          <w:tcPr>
            <w:tcW w:w="859" w:type="dxa"/>
          </w:tcPr>
          <w:p w:rsidR="00747280" w:rsidRPr="00CB28F9" w:rsidRDefault="00747280" w:rsidP="00615C94">
            <w:pPr>
              <w:pStyle w:val="ListParagraph"/>
              <w:spacing w:after="0" w:line="276" w:lineRule="auto"/>
              <w:ind w:left="-108" w:right="-99"/>
              <w:jc w:val="center"/>
              <w:rPr>
                <w:rFonts w:cs="Times New Roman"/>
                <w:color w:val="000000" w:themeColor="text1"/>
                <w:szCs w:val="24"/>
              </w:rPr>
            </w:pPr>
            <w:r w:rsidRPr="00CB28F9">
              <w:rPr>
                <w:rFonts w:cs="Times New Roman"/>
                <w:color w:val="000000" w:themeColor="text1"/>
                <w:szCs w:val="24"/>
              </w:rPr>
              <w:t>32</w:t>
            </w:r>
          </w:p>
        </w:tc>
        <w:tc>
          <w:tcPr>
            <w:tcW w:w="966" w:type="dxa"/>
          </w:tcPr>
          <w:p w:rsidR="00747280" w:rsidRPr="00CB28F9" w:rsidRDefault="00747280" w:rsidP="00615C94">
            <w:pPr>
              <w:pStyle w:val="ListParagraph"/>
              <w:spacing w:after="0" w:line="276" w:lineRule="auto"/>
              <w:ind w:left="-108" w:right="-99"/>
              <w:jc w:val="center"/>
              <w:rPr>
                <w:rFonts w:cs="Times New Roman"/>
                <w:color w:val="000000" w:themeColor="text1"/>
                <w:szCs w:val="24"/>
              </w:rPr>
            </w:pPr>
            <w:r w:rsidRPr="00CB28F9">
              <w:rPr>
                <w:rFonts w:cs="Times New Roman"/>
                <w:color w:val="000000" w:themeColor="text1"/>
                <w:szCs w:val="24"/>
              </w:rPr>
              <w:t>100%</w:t>
            </w:r>
          </w:p>
        </w:tc>
        <w:tc>
          <w:tcPr>
            <w:tcW w:w="814" w:type="dxa"/>
          </w:tcPr>
          <w:p w:rsidR="00747280" w:rsidRPr="00CB28F9" w:rsidRDefault="00747280" w:rsidP="00615C94">
            <w:pPr>
              <w:pStyle w:val="ListParagraph"/>
              <w:spacing w:after="0" w:line="276" w:lineRule="auto"/>
              <w:ind w:left="-108" w:right="-99"/>
              <w:jc w:val="center"/>
              <w:rPr>
                <w:rFonts w:cs="Times New Roman"/>
                <w:color w:val="000000" w:themeColor="text1"/>
                <w:szCs w:val="24"/>
              </w:rPr>
            </w:pPr>
            <w:r w:rsidRPr="00CB28F9">
              <w:rPr>
                <w:rFonts w:cs="Times New Roman"/>
                <w:color w:val="000000" w:themeColor="text1"/>
                <w:szCs w:val="24"/>
              </w:rPr>
              <w:t>5</w:t>
            </w:r>
            <w:r w:rsidR="006F5D93" w:rsidRPr="00CB28F9">
              <w:rPr>
                <w:rFonts w:cs="Times New Roman"/>
                <w:color w:val="000000" w:themeColor="text1"/>
                <w:szCs w:val="24"/>
              </w:rPr>
              <w:t>8</w:t>
            </w:r>
          </w:p>
        </w:tc>
      </w:tr>
    </w:tbl>
    <w:p w:rsidR="00747280" w:rsidRPr="00CB28F9" w:rsidRDefault="00747280" w:rsidP="00615C94">
      <w:pPr>
        <w:spacing w:after="0"/>
        <w:ind w:left="1843" w:right="-2"/>
        <w:rPr>
          <w:rFonts w:cs="Times New Roman"/>
          <w:color w:val="000000" w:themeColor="text1"/>
          <w:szCs w:val="24"/>
        </w:rPr>
      </w:pPr>
      <w:r w:rsidRPr="00CB28F9">
        <w:rPr>
          <w:rFonts w:cs="Times New Roman"/>
          <w:color w:val="000000" w:themeColor="text1"/>
          <w:szCs w:val="24"/>
        </w:rPr>
        <w:t>Sumber : Data Primer Yang Diolah, 2022</w:t>
      </w:r>
    </w:p>
    <w:p w:rsidR="005B3BD7" w:rsidRPr="00CB28F9" w:rsidRDefault="005B3BD7" w:rsidP="00615C94">
      <w:pPr>
        <w:pStyle w:val="ListParagraph"/>
        <w:spacing w:after="0" w:line="276" w:lineRule="auto"/>
        <w:ind w:left="1843" w:right="-2"/>
        <w:rPr>
          <w:rFonts w:cs="Times New Roman"/>
          <w:color w:val="000000" w:themeColor="text1"/>
          <w:szCs w:val="24"/>
        </w:rPr>
      </w:pPr>
    </w:p>
    <w:p w:rsidR="00747280" w:rsidRPr="00CB28F9" w:rsidRDefault="00747280" w:rsidP="00615C94">
      <w:pPr>
        <w:pStyle w:val="ListParagraph"/>
        <w:spacing w:after="0" w:line="276" w:lineRule="auto"/>
        <w:ind w:left="1843" w:right="-2"/>
        <w:rPr>
          <w:rFonts w:cs="Times New Roman"/>
          <w:color w:val="000000" w:themeColor="text1"/>
          <w:szCs w:val="24"/>
        </w:rPr>
      </w:pPr>
      <w:r w:rsidRPr="00CB28F9">
        <w:rPr>
          <w:rFonts w:cs="Times New Roman"/>
          <w:color w:val="000000" w:themeColor="text1"/>
          <w:szCs w:val="24"/>
        </w:rPr>
        <w:t>Berdasarkan data tabel di atas dapat diketahui dengan jumlah s</w:t>
      </w:r>
      <w:r w:rsidR="006F5D93" w:rsidRPr="00CB28F9">
        <w:rPr>
          <w:rFonts w:cs="Times New Roman"/>
          <w:color w:val="000000" w:themeColor="text1"/>
          <w:szCs w:val="24"/>
        </w:rPr>
        <w:t xml:space="preserve">ampel 32 responden, terdapat 6 </w:t>
      </w:r>
      <w:r w:rsidRPr="00CB28F9">
        <w:rPr>
          <w:rFonts w:cs="Times New Roman"/>
          <w:color w:val="000000" w:themeColor="text1"/>
          <w:szCs w:val="24"/>
        </w:rPr>
        <w:t>orang responden menjawab sangat setuju</w:t>
      </w:r>
      <w:r w:rsidR="006A5FC2" w:rsidRPr="00CB28F9">
        <w:rPr>
          <w:rFonts w:cs="Times New Roman"/>
          <w:color w:val="000000" w:themeColor="text1"/>
          <w:szCs w:val="24"/>
        </w:rPr>
        <w:t xml:space="preserve"> dengan persentase 18,7% dan 26 </w:t>
      </w:r>
      <w:r w:rsidRPr="00CB28F9">
        <w:rPr>
          <w:rFonts w:cs="Times New Roman"/>
          <w:color w:val="000000" w:themeColor="text1"/>
          <w:szCs w:val="24"/>
        </w:rPr>
        <w:t>responden menjaw</w:t>
      </w:r>
      <w:r w:rsidR="005A22C3" w:rsidRPr="00CB28F9">
        <w:rPr>
          <w:rFonts w:cs="Times New Roman"/>
          <w:color w:val="000000" w:themeColor="text1"/>
          <w:szCs w:val="24"/>
        </w:rPr>
        <w:t>ab setuju dengan persentase 81,3</w:t>
      </w:r>
      <w:r w:rsidRPr="00CB28F9">
        <w:rPr>
          <w:rFonts w:cs="Times New Roman"/>
          <w:color w:val="000000" w:themeColor="text1"/>
          <w:szCs w:val="24"/>
        </w:rPr>
        <w:t>%. Maka diperoleh nilai 54. Sehingga dapat dirumuskan tingkat persetujuannya sebagai berikut :</w:t>
      </w:r>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 w:val="22"/>
                <w:szCs w:val="24"/>
              </w:rPr>
            </m:ctrlPr>
          </m:fPr>
          <m:num>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total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hasil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jawaban</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num>
          <m:den>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tertinggi</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den>
        </m:f>
        <m:r>
          <m:rPr>
            <m:sty m:val="bi"/>
          </m:rPr>
          <w:rPr>
            <w:rFonts w:ascii="Cambria Math" w:eastAsiaTheme="minorEastAsia" w:hAnsi="Cambria Math" w:cs="Times New Roman"/>
            <w:color w:val="000000" w:themeColor="text1"/>
            <w:sz w:val="22"/>
            <w:szCs w:val="24"/>
          </w:rPr>
          <m:t>x</m:t>
        </m:r>
        <m:r>
          <m:rPr>
            <m:sty m:val="bi"/>
          </m:rPr>
          <w:rPr>
            <w:rFonts w:ascii="Cambria Math" w:eastAsiaTheme="minorEastAsia" w:cs="Times New Roman"/>
            <w:color w:val="000000" w:themeColor="text1"/>
            <w:sz w:val="22"/>
            <w:szCs w:val="24"/>
          </w:rPr>
          <m:t>100</m:t>
        </m:r>
      </m:oMath>
    </w:p>
    <w:p w:rsidR="00747280" w:rsidRPr="00CB28F9" w:rsidRDefault="00747280" w:rsidP="00615C94">
      <w:pPr>
        <w:pStyle w:val="ListParagraph"/>
        <w:spacing w:after="0" w:line="276" w:lineRule="auto"/>
        <w:ind w:left="1701"/>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Cs w:val="24"/>
              </w:rPr>
            </m:ctrlPr>
          </m:fPr>
          <m:num>
            <m:r>
              <m:rPr>
                <m:sty m:val="bi"/>
              </m:rPr>
              <w:rPr>
                <w:rFonts w:ascii="Cambria Math" w:eastAsiaTheme="minorEastAsia" w:cs="Times New Roman"/>
                <w:color w:val="000000" w:themeColor="text1"/>
                <w:szCs w:val="24"/>
              </w:rPr>
              <m:t>58</m:t>
            </m:r>
          </m:num>
          <m:den>
            <m:r>
              <m:rPr>
                <m:sty m:val="bi"/>
              </m:rPr>
              <w:rPr>
                <w:rFonts w:ascii="Cambria Math" w:eastAsiaTheme="minorEastAsia"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cs="Times New Roman"/>
                <w:color w:val="000000" w:themeColor="text1"/>
                <w:szCs w:val="24"/>
              </w:rPr>
              <m:t>32</m:t>
            </m:r>
          </m:den>
        </m:f>
        <m:r>
          <m:rPr>
            <m:sty m:val="bi"/>
          </m:rPr>
          <w:rPr>
            <w:rFonts w:ascii="Cambria Math" w:eastAsiaTheme="minorEastAsia" w:hAnsi="Cambria Math" w:cs="Times New Roman"/>
            <w:color w:val="000000" w:themeColor="text1"/>
            <w:szCs w:val="24"/>
          </w:rPr>
          <m:t>x</m:t>
        </m:r>
        <m:r>
          <m:rPr>
            <m:sty m:val="bi"/>
          </m:rPr>
          <w:rPr>
            <w:rFonts w:ascii="Cambria Math" w:eastAsiaTheme="minorEastAsia" w:cs="Times New Roman"/>
            <w:color w:val="000000" w:themeColor="text1"/>
            <w:szCs w:val="24"/>
          </w:rPr>
          <m:t>100</m:t>
        </m:r>
        <m:r>
          <w:rPr>
            <w:rFonts w:ascii="Cambria Math" w:eastAsiaTheme="minorEastAsia" w:cs="Times New Roman"/>
            <w:color w:val="000000" w:themeColor="text1"/>
            <w:szCs w:val="24"/>
          </w:rPr>
          <m:t>%=</m:t>
        </m:r>
        <m:r>
          <m:rPr>
            <m:sty m:val="bi"/>
          </m:rPr>
          <w:rPr>
            <w:rFonts w:ascii="Cambria Math" w:eastAsiaTheme="minorEastAsia" w:cs="Times New Roman"/>
            <w:color w:val="000000" w:themeColor="text1"/>
            <w:szCs w:val="24"/>
          </w:rPr>
          <m:t>36</m:t>
        </m:r>
        <m:r>
          <w:rPr>
            <w:rFonts w:ascii="Cambria Math" w:eastAsiaTheme="minorEastAsia" w:cs="Times New Roman"/>
            <w:color w:val="000000" w:themeColor="text1"/>
            <w:szCs w:val="24"/>
          </w:rPr>
          <m:t>,</m:t>
        </m:r>
        <m:r>
          <m:rPr>
            <m:sty m:val="bi"/>
          </m:rPr>
          <w:rPr>
            <w:rFonts w:ascii="Cambria Math" w:eastAsiaTheme="minorEastAsia" w:cs="Times New Roman"/>
            <w:color w:val="000000" w:themeColor="text1"/>
            <w:szCs w:val="24"/>
          </w:rPr>
          <m:t>2</m:t>
        </m:r>
        <m:r>
          <w:rPr>
            <w:rFonts w:ascii="Cambria Math" w:eastAsiaTheme="minorEastAsia" w:cs="Times New Roman"/>
            <w:color w:val="000000" w:themeColor="text1"/>
            <w:szCs w:val="24"/>
          </w:rPr>
          <m:t xml:space="preserve"> %</m:t>
        </m:r>
      </m:oMath>
    </w:p>
    <w:p w:rsidR="00F209AE" w:rsidRPr="00CB28F9" w:rsidRDefault="00F209AE" w:rsidP="00615C94">
      <w:pPr>
        <w:pStyle w:val="ListParagraph"/>
        <w:spacing w:after="0" w:line="276" w:lineRule="auto"/>
        <w:ind w:left="1843"/>
        <w:rPr>
          <w:rFonts w:eastAsiaTheme="minorEastAsia" w:cs="Times New Roman"/>
          <w:color w:val="000000" w:themeColor="text1"/>
          <w:szCs w:val="24"/>
        </w:rPr>
      </w:pPr>
    </w:p>
    <w:p w:rsidR="00747280" w:rsidRPr="00CB28F9" w:rsidRDefault="00747280" w:rsidP="00615C94">
      <w:pPr>
        <w:pStyle w:val="ListParagraph"/>
        <w:spacing w:after="0" w:line="276" w:lineRule="auto"/>
        <w:ind w:left="1843" w:right="-2"/>
        <w:rPr>
          <w:rFonts w:eastAsiaTheme="minorEastAsia" w:cs="Times New Roman"/>
          <w:color w:val="000000" w:themeColor="text1"/>
          <w:szCs w:val="24"/>
        </w:rPr>
      </w:pPr>
      <w:r w:rsidRPr="00CB28F9">
        <w:rPr>
          <w:rFonts w:eastAsiaTheme="minorEastAsia" w:cs="Times New Roman"/>
          <w:color w:val="000000" w:themeColor="text1"/>
          <w:szCs w:val="24"/>
        </w:rPr>
        <w:t>Secara kontinum dapat diambarkan sebagai berikut :</w:t>
      </w:r>
    </w:p>
    <w:tbl>
      <w:tblPr>
        <w:tblW w:w="7442" w:type="dxa"/>
        <w:jc w:val="center"/>
        <w:tblLook w:val="04A0" w:firstRow="1" w:lastRow="0" w:firstColumn="1" w:lastColumn="0" w:noHBand="0" w:noVBand="1"/>
      </w:tblPr>
      <w:tblGrid>
        <w:gridCol w:w="1631"/>
        <w:gridCol w:w="1350"/>
        <w:gridCol w:w="1059"/>
        <w:gridCol w:w="1170"/>
        <w:gridCol w:w="1098"/>
        <w:gridCol w:w="1134"/>
      </w:tblGrid>
      <w:tr w:rsidR="00747280" w:rsidRPr="00CB28F9" w:rsidTr="005B3BD7">
        <w:trPr>
          <w:trHeight w:val="315"/>
          <w:jc w:val="center"/>
        </w:trPr>
        <w:tc>
          <w:tcPr>
            <w:tcW w:w="1631"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Sangat Setuju</w:t>
            </w:r>
          </w:p>
        </w:tc>
        <w:tc>
          <w:tcPr>
            <w:tcW w:w="1059" w:type="dxa"/>
            <w:tcBorders>
              <w:top w:val="nil"/>
              <w:left w:val="nil"/>
              <w:bottom w:val="single" w:sz="8" w:space="0" w:color="auto"/>
              <w:right w:val="single" w:sz="4" w:space="0" w:color="auto"/>
            </w:tcBorders>
            <w:shd w:val="clear" w:color="auto" w:fill="auto"/>
            <w:noWrap/>
            <w:hideMark/>
          </w:tcPr>
          <w:p w:rsidR="00747280" w:rsidRPr="00CB28F9" w:rsidRDefault="00000000" w:rsidP="00615C94">
            <w:pPr>
              <w:spacing w:after="0"/>
              <w:ind w:left="3" w:right="0"/>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213" style="position:absolute;left:0;text-align:left;margin-left:14.9pt;margin-top:37.85pt;width:11.25pt;height:12.75pt;z-index:251730432;mso-position-horizontal-relative:text;mso-position-vertical-relative:text" fillcolor="black [3213]"/>
              </w:pict>
            </w:r>
            <w:r w:rsidR="00747280" w:rsidRPr="00CB28F9">
              <w:rPr>
                <w:rFonts w:eastAsia="Times New Roman" w:cs="Times New Roman"/>
                <w:color w:val="000000" w:themeColor="text1"/>
                <w:szCs w:val="24"/>
              </w:rPr>
              <w:t>Setuju</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0"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Ragu </w:t>
            </w:r>
            <w:r w:rsidR="005A22C3" w:rsidRPr="00CB28F9">
              <w:rPr>
                <w:rFonts w:eastAsia="Times New Roman" w:cs="Times New Roman"/>
                <w:color w:val="000000" w:themeColor="text1"/>
                <w:szCs w:val="24"/>
              </w:rPr>
              <w:t>–</w:t>
            </w:r>
            <w:r w:rsidRPr="00CB28F9">
              <w:rPr>
                <w:rFonts w:eastAsia="Times New Roman" w:cs="Times New Roman"/>
                <w:color w:val="000000" w:themeColor="text1"/>
                <w:szCs w:val="24"/>
              </w:rPr>
              <w:t xml:space="preserve"> Ragu</w:t>
            </w:r>
          </w:p>
        </w:tc>
        <w:tc>
          <w:tcPr>
            <w:tcW w:w="1098"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18" w:right="0"/>
              <w:jc w:val="center"/>
              <w:rPr>
                <w:rFonts w:eastAsia="Times New Roman" w:cs="Times New Roman"/>
                <w:color w:val="000000" w:themeColor="text1"/>
                <w:szCs w:val="24"/>
              </w:rPr>
            </w:pPr>
            <w:r w:rsidRPr="00CB28F9">
              <w:rPr>
                <w:rFonts w:eastAsia="Times New Roman" w:cs="Times New Roman"/>
                <w:color w:val="000000" w:themeColor="text1"/>
                <w:szCs w:val="24"/>
              </w:rPr>
              <w:t>Tidak Setuju</w:t>
            </w:r>
          </w:p>
        </w:tc>
        <w:tc>
          <w:tcPr>
            <w:tcW w:w="1134"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36" w:right="-75"/>
              <w:jc w:val="center"/>
              <w:rPr>
                <w:rFonts w:eastAsia="Times New Roman" w:cs="Times New Roman"/>
                <w:color w:val="000000" w:themeColor="text1"/>
                <w:szCs w:val="24"/>
              </w:rPr>
            </w:pPr>
            <w:r w:rsidRPr="00CB28F9">
              <w:rPr>
                <w:rFonts w:eastAsia="Times New Roman" w:cs="Times New Roman"/>
                <w:color w:val="000000" w:themeColor="text1"/>
                <w:szCs w:val="24"/>
              </w:rPr>
              <w:t>Sangat Tidak Setuju</w:t>
            </w:r>
          </w:p>
        </w:tc>
      </w:tr>
      <w:tr w:rsidR="00747280" w:rsidRPr="00CB28F9" w:rsidTr="005B3BD7">
        <w:trPr>
          <w:trHeight w:val="300"/>
          <w:jc w:val="center"/>
        </w:trPr>
        <w:tc>
          <w:tcPr>
            <w:tcW w:w="1631"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59"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98"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34"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747280" w:rsidRPr="00CB28F9" w:rsidTr="005B3BD7">
        <w:trPr>
          <w:trHeight w:val="345"/>
          <w:jc w:val="center"/>
        </w:trPr>
        <w:tc>
          <w:tcPr>
            <w:tcW w:w="1631"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747280" w:rsidRPr="00CB28F9" w:rsidRDefault="00747280"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059" w:type="dxa"/>
            <w:tcBorders>
              <w:top w:val="nil"/>
              <w:left w:val="nil"/>
              <w:bottom w:val="nil"/>
              <w:right w:val="nil"/>
            </w:tcBorders>
            <w:shd w:val="clear" w:color="auto" w:fill="auto"/>
            <w:noWrap/>
            <w:vAlign w:val="center"/>
            <w:hideMark/>
          </w:tcPr>
          <w:p w:rsidR="00747280" w:rsidRPr="00CB28F9" w:rsidRDefault="00747280"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98" w:type="dxa"/>
            <w:tcBorders>
              <w:top w:val="nil"/>
              <w:left w:val="nil"/>
              <w:bottom w:val="nil"/>
              <w:right w:val="nil"/>
            </w:tcBorders>
            <w:shd w:val="clear" w:color="auto" w:fill="auto"/>
            <w:noWrap/>
            <w:vAlign w:val="bottom"/>
            <w:hideMark/>
          </w:tcPr>
          <w:p w:rsidR="00747280" w:rsidRPr="00CB28F9" w:rsidRDefault="00747280"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34" w:type="dxa"/>
            <w:tcBorders>
              <w:top w:val="nil"/>
              <w:left w:val="nil"/>
              <w:bottom w:val="nil"/>
              <w:right w:val="nil"/>
            </w:tcBorders>
            <w:shd w:val="clear" w:color="auto" w:fill="auto"/>
            <w:noWrap/>
            <w:vAlign w:val="bottom"/>
            <w:hideMark/>
          </w:tcPr>
          <w:p w:rsidR="00747280" w:rsidRPr="00CB28F9" w:rsidRDefault="00747280"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pStyle w:val="ListParagraph"/>
        <w:spacing w:after="0" w:line="276" w:lineRule="auto"/>
        <w:ind w:left="1701"/>
        <w:rPr>
          <w:rFonts w:eastAsiaTheme="minorEastAsia" w:cs="Times New Roman"/>
          <w:color w:val="000000" w:themeColor="text1"/>
          <w:szCs w:val="24"/>
        </w:rPr>
      </w:pPr>
    </w:p>
    <w:p w:rsidR="00747280" w:rsidRPr="00CB28F9" w:rsidRDefault="00747280" w:rsidP="00615C94">
      <w:pPr>
        <w:pStyle w:val="ListParagraph"/>
        <w:spacing w:after="0" w:line="276" w:lineRule="auto"/>
        <w:ind w:left="1843" w:right="-2"/>
        <w:rPr>
          <w:rFonts w:cs="Times New Roman"/>
          <w:color w:val="000000" w:themeColor="text1"/>
          <w:szCs w:val="24"/>
        </w:rPr>
      </w:pPr>
      <w:r w:rsidRPr="00CB28F9">
        <w:rPr>
          <w:rFonts w:eastAsiaTheme="minorEastAsia" w:cs="Times New Roman"/>
          <w:color w:val="000000" w:themeColor="text1"/>
          <w:szCs w:val="24"/>
        </w:rPr>
        <w:t>Berdasarkan tanggapan responden menge</w:t>
      </w:r>
      <w:r w:rsidR="00E40709" w:rsidRPr="00CB28F9">
        <w:rPr>
          <w:rFonts w:eastAsiaTheme="minorEastAsia" w:cs="Times New Roman"/>
          <w:color w:val="000000" w:themeColor="text1"/>
          <w:szCs w:val="24"/>
        </w:rPr>
        <w:t>nai pernyataan Divisi Optima PT</w:t>
      </w:r>
      <w:r w:rsidRPr="00CB28F9">
        <w:rPr>
          <w:rFonts w:eastAsiaTheme="minorEastAsia" w:cs="Times New Roman"/>
          <w:color w:val="000000" w:themeColor="text1"/>
          <w:szCs w:val="24"/>
        </w:rPr>
        <w:t xml:space="preserve"> Telkom Witel Bogor bahwa </w:t>
      </w:r>
      <w:r w:rsidRPr="00CB28F9">
        <w:rPr>
          <w:rFonts w:cs="Times New Roman"/>
          <w:color w:val="000000" w:themeColor="text1"/>
          <w:szCs w:val="24"/>
        </w:rPr>
        <w:t>penerangan cahaya listrik di dalam ruangan kerja menunjang pekerjaan, menunjukan</w:t>
      </w:r>
      <w:r w:rsidR="006A5FC2" w:rsidRPr="00CB28F9">
        <w:rPr>
          <w:rFonts w:cs="Times New Roman"/>
          <w:color w:val="000000" w:themeColor="text1"/>
          <w:szCs w:val="24"/>
        </w:rPr>
        <w:t xml:space="preserve"> 36,2</w:t>
      </w:r>
      <w:r w:rsidRPr="00CB28F9">
        <w:rPr>
          <w:rFonts w:cs="Times New Roman"/>
          <w:color w:val="000000" w:themeColor="text1"/>
          <w:szCs w:val="24"/>
        </w:rPr>
        <w:t>% yang berada pada kategori setuju.</w:t>
      </w:r>
    </w:p>
    <w:p w:rsidR="00F209AE" w:rsidRPr="00CB28F9" w:rsidRDefault="00F209AE" w:rsidP="00615C94">
      <w:pPr>
        <w:pStyle w:val="ListParagraph"/>
        <w:spacing w:after="0" w:line="276" w:lineRule="auto"/>
        <w:ind w:left="1843" w:right="-2"/>
        <w:rPr>
          <w:rFonts w:cs="Times New Roman"/>
          <w:color w:val="000000" w:themeColor="text1"/>
          <w:szCs w:val="24"/>
        </w:rPr>
      </w:pPr>
    </w:p>
    <w:p w:rsidR="00F209AE" w:rsidRPr="00CB28F9" w:rsidRDefault="00747280" w:rsidP="00615C94">
      <w:pPr>
        <w:pStyle w:val="ListParagraph"/>
        <w:numPr>
          <w:ilvl w:val="1"/>
          <w:numId w:val="56"/>
        </w:numPr>
        <w:spacing w:after="0" w:line="276" w:lineRule="auto"/>
        <w:ind w:left="1560" w:right="-2" w:hanging="284"/>
        <w:rPr>
          <w:rFonts w:cs="Times New Roman"/>
          <w:color w:val="000000" w:themeColor="text1"/>
          <w:szCs w:val="24"/>
        </w:rPr>
      </w:pPr>
      <w:r w:rsidRPr="00CB28F9">
        <w:rPr>
          <w:rFonts w:cs="Times New Roman"/>
          <w:color w:val="000000" w:themeColor="text1"/>
          <w:szCs w:val="24"/>
        </w:rPr>
        <w:t>Penerangan cahaya dari sinar matahari di dalam ruang kerja tidak menyilaukan. Berikut adalah tanggapan responden yang disajikan dalam tabel :</w:t>
      </w:r>
    </w:p>
    <w:p w:rsidR="00F209AE"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 xml:space="preserve">Tabel 4.11 </w:t>
      </w:r>
    </w:p>
    <w:p w:rsidR="00747280"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“Penerangan cahaya dari sinar matahari di dalam ruang kerja tidak menyilaukan”</w:t>
      </w:r>
    </w:p>
    <w:tbl>
      <w:tblPr>
        <w:tblW w:w="6095"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978"/>
        <w:gridCol w:w="1006"/>
        <w:gridCol w:w="851"/>
        <w:gridCol w:w="850"/>
      </w:tblGrid>
      <w:tr w:rsidR="00747280" w:rsidRPr="00CB28F9" w:rsidTr="00F209AE">
        <w:tc>
          <w:tcPr>
            <w:tcW w:w="2410"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Jawaban Responden</w:t>
            </w:r>
          </w:p>
        </w:tc>
        <w:tc>
          <w:tcPr>
            <w:tcW w:w="978" w:type="dxa"/>
          </w:tcPr>
          <w:p w:rsidR="00747280" w:rsidRPr="00CB28F9" w:rsidRDefault="00747280"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Bobot</w:t>
            </w:r>
          </w:p>
        </w:tc>
        <w:tc>
          <w:tcPr>
            <w:tcW w:w="1006" w:type="dxa"/>
          </w:tcPr>
          <w:p w:rsidR="00747280" w:rsidRPr="00CB28F9" w:rsidRDefault="00747280"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Jumlah</w:t>
            </w:r>
          </w:p>
        </w:tc>
        <w:tc>
          <w:tcPr>
            <w:tcW w:w="851" w:type="dxa"/>
          </w:tcPr>
          <w:p w:rsidR="00747280" w:rsidRPr="00CB28F9" w:rsidRDefault="00747280"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w:t>
            </w:r>
          </w:p>
        </w:tc>
        <w:tc>
          <w:tcPr>
            <w:tcW w:w="850" w:type="dxa"/>
          </w:tcPr>
          <w:p w:rsidR="00747280" w:rsidRPr="00CB28F9" w:rsidRDefault="00747280"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Skor</w:t>
            </w:r>
          </w:p>
        </w:tc>
      </w:tr>
      <w:tr w:rsidR="00747280" w:rsidRPr="00CB28F9" w:rsidTr="00F209AE">
        <w:tc>
          <w:tcPr>
            <w:tcW w:w="2410"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Sangat Setuju </w:t>
            </w:r>
          </w:p>
        </w:tc>
        <w:tc>
          <w:tcPr>
            <w:tcW w:w="978" w:type="dxa"/>
          </w:tcPr>
          <w:p w:rsidR="00747280" w:rsidRPr="00CB28F9" w:rsidRDefault="00747280"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1</w:t>
            </w:r>
          </w:p>
        </w:tc>
        <w:tc>
          <w:tcPr>
            <w:tcW w:w="1006" w:type="dxa"/>
          </w:tcPr>
          <w:p w:rsidR="00747280" w:rsidRPr="00CB28F9" w:rsidRDefault="006A5FC2"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3</w:t>
            </w:r>
          </w:p>
        </w:tc>
        <w:tc>
          <w:tcPr>
            <w:tcW w:w="851" w:type="dxa"/>
          </w:tcPr>
          <w:p w:rsidR="00747280" w:rsidRPr="00CB28F9" w:rsidRDefault="005A22C3"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9,4</w:t>
            </w:r>
            <w:r w:rsidR="006A5FC2" w:rsidRPr="00CB28F9">
              <w:rPr>
                <w:rFonts w:cs="Times New Roman"/>
                <w:color w:val="000000" w:themeColor="text1"/>
                <w:szCs w:val="24"/>
              </w:rPr>
              <w:t>%</w:t>
            </w:r>
          </w:p>
        </w:tc>
        <w:tc>
          <w:tcPr>
            <w:tcW w:w="850" w:type="dxa"/>
          </w:tcPr>
          <w:p w:rsidR="00747280" w:rsidRPr="00CB28F9" w:rsidRDefault="006A5FC2"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3</w:t>
            </w:r>
          </w:p>
        </w:tc>
      </w:tr>
      <w:tr w:rsidR="00747280" w:rsidRPr="00CB28F9" w:rsidTr="00F209AE">
        <w:tc>
          <w:tcPr>
            <w:tcW w:w="2410"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Setuju </w:t>
            </w:r>
          </w:p>
        </w:tc>
        <w:tc>
          <w:tcPr>
            <w:tcW w:w="978" w:type="dxa"/>
          </w:tcPr>
          <w:p w:rsidR="00747280" w:rsidRPr="00CB28F9" w:rsidRDefault="00747280"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2</w:t>
            </w:r>
          </w:p>
        </w:tc>
        <w:tc>
          <w:tcPr>
            <w:tcW w:w="1006" w:type="dxa"/>
          </w:tcPr>
          <w:p w:rsidR="00747280" w:rsidRPr="00CB28F9" w:rsidRDefault="006A5FC2"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29</w:t>
            </w:r>
          </w:p>
        </w:tc>
        <w:tc>
          <w:tcPr>
            <w:tcW w:w="851" w:type="dxa"/>
          </w:tcPr>
          <w:p w:rsidR="00747280" w:rsidRPr="00CB28F9" w:rsidRDefault="006A5FC2"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90,6</w:t>
            </w:r>
            <w:r w:rsidR="00747280" w:rsidRPr="00CB28F9">
              <w:rPr>
                <w:rFonts w:cs="Times New Roman"/>
                <w:color w:val="000000" w:themeColor="text1"/>
                <w:szCs w:val="24"/>
              </w:rPr>
              <w:t>%</w:t>
            </w:r>
          </w:p>
        </w:tc>
        <w:tc>
          <w:tcPr>
            <w:tcW w:w="850" w:type="dxa"/>
          </w:tcPr>
          <w:p w:rsidR="00747280" w:rsidRPr="00CB28F9" w:rsidRDefault="006A5FC2"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58</w:t>
            </w:r>
          </w:p>
        </w:tc>
      </w:tr>
      <w:tr w:rsidR="00747280" w:rsidRPr="00CB28F9" w:rsidTr="00F209AE">
        <w:tc>
          <w:tcPr>
            <w:tcW w:w="2410"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Ragu – Ragu</w:t>
            </w:r>
          </w:p>
        </w:tc>
        <w:tc>
          <w:tcPr>
            <w:tcW w:w="978" w:type="dxa"/>
          </w:tcPr>
          <w:p w:rsidR="00747280" w:rsidRPr="00CB28F9" w:rsidRDefault="00747280"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3</w:t>
            </w:r>
          </w:p>
        </w:tc>
        <w:tc>
          <w:tcPr>
            <w:tcW w:w="1006" w:type="dxa"/>
          </w:tcPr>
          <w:p w:rsidR="00747280" w:rsidRPr="00CB28F9" w:rsidRDefault="00747280"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0</w:t>
            </w:r>
          </w:p>
        </w:tc>
        <w:tc>
          <w:tcPr>
            <w:tcW w:w="851" w:type="dxa"/>
          </w:tcPr>
          <w:p w:rsidR="00747280" w:rsidRPr="00CB28F9" w:rsidRDefault="00747280"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0</w:t>
            </w:r>
          </w:p>
        </w:tc>
        <w:tc>
          <w:tcPr>
            <w:tcW w:w="850" w:type="dxa"/>
          </w:tcPr>
          <w:p w:rsidR="00747280" w:rsidRPr="00CB28F9" w:rsidRDefault="00747280"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0</w:t>
            </w:r>
          </w:p>
        </w:tc>
      </w:tr>
      <w:tr w:rsidR="00747280" w:rsidRPr="00CB28F9" w:rsidTr="00F209AE">
        <w:tc>
          <w:tcPr>
            <w:tcW w:w="2410"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Tidak Setuju</w:t>
            </w:r>
          </w:p>
        </w:tc>
        <w:tc>
          <w:tcPr>
            <w:tcW w:w="978" w:type="dxa"/>
          </w:tcPr>
          <w:p w:rsidR="00747280" w:rsidRPr="00CB28F9" w:rsidRDefault="00747280"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4</w:t>
            </w:r>
          </w:p>
        </w:tc>
        <w:tc>
          <w:tcPr>
            <w:tcW w:w="1006" w:type="dxa"/>
          </w:tcPr>
          <w:p w:rsidR="00747280" w:rsidRPr="00CB28F9" w:rsidRDefault="00747280"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0</w:t>
            </w:r>
          </w:p>
        </w:tc>
        <w:tc>
          <w:tcPr>
            <w:tcW w:w="851" w:type="dxa"/>
          </w:tcPr>
          <w:p w:rsidR="00747280" w:rsidRPr="00CB28F9" w:rsidRDefault="00747280"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0</w:t>
            </w:r>
          </w:p>
        </w:tc>
        <w:tc>
          <w:tcPr>
            <w:tcW w:w="850" w:type="dxa"/>
          </w:tcPr>
          <w:p w:rsidR="00747280" w:rsidRPr="00CB28F9" w:rsidRDefault="00747280"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0</w:t>
            </w:r>
          </w:p>
        </w:tc>
      </w:tr>
      <w:tr w:rsidR="00747280" w:rsidRPr="00CB28F9" w:rsidTr="00F209AE">
        <w:tc>
          <w:tcPr>
            <w:tcW w:w="2410"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Sangat Tidak Setuju</w:t>
            </w:r>
          </w:p>
        </w:tc>
        <w:tc>
          <w:tcPr>
            <w:tcW w:w="978" w:type="dxa"/>
          </w:tcPr>
          <w:p w:rsidR="00747280" w:rsidRPr="00CB28F9" w:rsidRDefault="00747280"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5</w:t>
            </w:r>
          </w:p>
        </w:tc>
        <w:tc>
          <w:tcPr>
            <w:tcW w:w="1006" w:type="dxa"/>
          </w:tcPr>
          <w:p w:rsidR="00747280" w:rsidRPr="00CB28F9" w:rsidRDefault="00747280"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0</w:t>
            </w:r>
          </w:p>
        </w:tc>
        <w:tc>
          <w:tcPr>
            <w:tcW w:w="851" w:type="dxa"/>
          </w:tcPr>
          <w:p w:rsidR="00747280" w:rsidRPr="00CB28F9" w:rsidRDefault="00747280"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0</w:t>
            </w:r>
          </w:p>
        </w:tc>
        <w:tc>
          <w:tcPr>
            <w:tcW w:w="850" w:type="dxa"/>
          </w:tcPr>
          <w:p w:rsidR="00747280" w:rsidRPr="00CB28F9" w:rsidRDefault="00747280"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0</w:t>
            </w:r>
          </w:p>
        </w:tc>
      </w:tr>
      <w:tr w:rsidR="00747280" w:rsidRPr="00CB28F9" w:rsidTr="00F209AE">
        <w:tc>
          <w:tcPr>
            <w:tcW w:w="2410"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 xml:space="preserve">Total </w:t>
            </w:r>
          </w:p>
        </w:tc>
        <w:tc>
          <w:tcPr>
            <w:tcW w:w="978" w:type="dxa"/>
          </w:tcPr>
          <w:p w:rsidR="00747280" w:rsidRPr="00CB28F9" w:rsidRDefault="00747280" w:rsidP="00615C94">
            <w:pPr>
              <w:pStyle w:val="ListParagraph"/>
              <w:spacing w:after="0" w:line="276" w:lineRule="auto"/>
              <w:ind w:left="-108" w:right="-122"/>
              <w:jc w:val="center"/>
              <w:rPr>
                <w:rFonts w:cs="Times New Roman"/>
                <w:color w:val="000000" w:themeColor="text1"/>
                <w:szCs w:val="24"/>
              </w:rPr>
            </w:pPr>
          </w:p>
        </w:tc>
        <w:tc>
          <w:tcPr>
            <w:tcW w:w="1006" w:type="dxa"/>
          </w:tcPr>
          <w:p w:rsidR="00747280" w:rsidRPr="00CB28F9" w:rsidRDefault="00747280"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32</w:t>
            </w:r>
          </w:p>
        </w:tc>
        <w:tc>
          <w:tcPr>
            <w:tcW w:w="851" w:type="dxa"/>
          </w:tcPr>
          <w:p w:rsidR="00747280" w:rsidRPr="00CB28F9" w:rsidRDefault="00747280"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100%</w:t>
            </w:r>
          </w:p>
        </w:tc>
        <w:tc>
          <w:tcPr>
            <w:tcW w:w="850" w:type="dxa"/>
          </w:tcPr>
          <w:p w:rsidR="00747280" w:rsidRPr="00CB28F9" w:rsidRDefault="006A5FC2"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61</w:t>
            </w:r>
          </w:p>
        </w:tc>
      </w:tr>
    </w:tbl>
    <w:p w:rsidR="00747280" w:rsidRPr="00CB28F9" w:rsidRDefault="00747280" w:rsidP="00615C94">
      <w:pPr>
        <w:spacing w:after="0"/>
        <w:ind w:left="1843"/>
        <w:rPr>
          <w:rFonts w:cs="Times New Roman"/>
          <w:color w:val="000000" w:themeColor="text1"/>
          <w:szCs w:val="24"/>
        </w:rPr>
      </w:pPr>
      <w:r w:rsidRPr="00CB28F9">
        <w:rPr>
          <w:rFonts w:cs="Times New Roman"/>
          <w:color w:val="000000" w:themeColor="text1"/>
          <w:szCs w:val="24"/>
        </w:rPr>
        <w:t>Sumber : Data Primer Yang Diolah, 2022</w:t>
      </w:r>
    </w:p>
    <w:p w:rsidR="001B3843" w:rsidRPr="00CB28F9" w:rsidRDefault="001B3843" w:rsidP="00615C94">
      <w:pPr>
        <w:spacing w:after="0"/>
        <w:ind w:left="1843" w:right="-2"/>
        <w:rPr>
          <w:rFonts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cs="Times New Roman"/>
          <w:color w:val="000000" w:themeColor="text1"/>
          <w:szCs w:val="24"/>
        </w:rPr>
        <w:t>Berdasarkan data tabel di atas dapat diketahui dengan j</w:t>
      </w:r>
      <w:r w:rsidR="006A5FC2" w:rsidRPr="00CB28F9">
        <w:rPr>
          <w:rFonts w:cs="Times New Roman"/>
          <w:color w:val="000000" w:themeColor="text1"/>
          <w:szCs w:val="24"/>
        </w:rPr>
        <w:t>umlah sampel 32 responden, terdapat 3</w:t>
      </w:r>
      <w:r w:rsidRPr="00CB28F9">
        <w:rPr>
          <w:rFonts w:cs="Times New Roman"/>
          <w:color w:val="000000" w:themeColor="text1"/>
          <w:szCs w:val="24"/>
        </w:rPr>
        <w:t xml:space="preserve"> orang responden menjawab san</w:t>
      </w:r>
      <w:r w:rsidR="00697877" w:rsidRPr="00CB28F9">
        <w:rPr>
          <w:rFonts w:cs="Times New Roman"/>
          <w:color w:val="000000" w:themeColor="text1"/>
          <w:szCs w:val="24"/>
        </w:rPr>
        <w:t xml:space="preserve">gat setuju dengan persentase </w:t>
      </w:r>
      <w:r w:rsidR="006A5FC2" w:rsidRPr="00CB28F9">
        <w:rPr>
          <w:rFonts w:cs="Times New Roman"/>
          <w:color w:val="000000" w:themeColor="text1"/>
          <w:szCs w:val="24"/>
        </w:rPr>
        <w:t>9</w:t>
      </w:r>
      <w:r w:rsidR="00697877" w:rsidRPr="00CB28F9">
        <w:rPr>
          <w:rFonts w:cs="Times New Roman"/>
          <w:color w:val="000000" w:themeColor="text1"/>
          <w:szCs w:val="24"/>
        </w:rPr>
        <w:t>,4</w:t>
      </w:r>
      <w:r w:rsidR="006A5FC2" w:rsidRPr="00CB28F9">
        <w:rPr>
          <w:rFonts w:cs="Times New Roman"/>
          <w:color w:val="000000" w:themeColor="text1"/>
          <w:szCs w:val="24"/>
        </w:rPr>
        <w:t>% dan 29</w:t>
      </w:r>
      <w:r w:rsidRPr="00CB28F9">
        <w:rPr>
          <w:rFonts w:cs="Times New Roman"/>
          <w:color w:val="000000" w:themeColor="text1"/>
          <w:szCs w:val="24"/>
        </w:rPr>
        <w:t xml:space="preserve"> responden menjaw</w:t>
      </w:r>
      <w:r w:rsidR="006A5FC2" w:rsidRPr="00CB28F9">
        <w:rPr>
          <w:rFonts w:cs="Times New Roman"/>
          <w:color w:val="000000" w:themeColor="text1"/>
          <w:szCs w:val="24"/>
        </w:rPr>
        <w:t xml:space="preserve">ab setuju dengan </w:t>
      </w:r>
      <w:r w:rsidR="006A5FC2" w:rsidRPr="00CB28F9">
        <w:rPr>
          <w:rFonts w:cs="Times New Roman"/>
          <w:color w:val="000000" w:themeColor="text1"/>
          <w:szCs w:val="24"/>
        </w:rPr>
        <w:lastRenderedPageBreak/>
        <w:t>persentase 90,6</w:t>
      </w:r>
      <w:r w:rsidRPr="00CB28F9">
        <w:rPr>
          <w:rFonts w:cs="Times New Roman"/>
          <w:color w:val="000000" w:themeColor="text1"/>
          <w:szCs w:val="24"/>
        </w:rPr>
        <w:t>%. Maka diperoleh nilai 62. Sehingga dapat dirumuskan tingkat persetujuannya sebagai berikut :</w:t>
      </w:r>
    </w:p>
    <w:p w:rsidR="00747280" w:rsidRPr="00CB28F9" w:rsidRDefault="00747280" w:rsidP="00615C94">
      <w:pPr>
        <w:pStyle w:val="ListParagraph"/>
        <w:spacing w:after="0" w:line="276" w:lineRule="auto"/>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 w:val="22"/>
                <w:szCs w:val="24"/>
              </w:rPr>
            </m:ctrlPr>
          </m:fPr>
          <m:num>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total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hasil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jawaban</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num>
          <m:den>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tertinggi</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den>
        </m:f>
        <m:r>
          <m:rPr>
            <m:sty m:val="bi"/>
          </m:rPr>
          <w:rPr>
            <w:rFonts w:ascii="Cambria Math" w:eastAsiaTheme="minorEastAsia" w:hAnsi="Cambria Math" w:cs="Times New Roman"/>
            <w:color w:val="000000" w:themeColor="text1"/>
            <w:sz w:val="22"/>
            <w:szCs w:val="24"/>
          </w:rPr>
          <m:t>x</m:t>
        </m:r>
        <m:r>
          <m:rPr>
            <m:sty m:val="bi"/>
          </m:rPr>
          <w:rPr>
            <w:rFonts w:ascii="Cambria Math" w:eastAsiaTheme="minorEastAsia" w:cs="Times New Roman"/>
            <w:color w:val="000000" w:themeColor="text1"/>
            <w:sz w:val="22"/>
            <w:szCs w:val="24"/>
          </w:rPr>
          <m:t>100</m:t>
        </m:r>
      </m:oMath>
    </w:p>
    <w:p w:rsidR="00747280" w:rsidRPr="00CB28F9" w:rsidRDefault="00747280" w:rsidP="00615C94">
      <w:pPr>
        <w:pStyle w:val="ListParagraph"/>
        <w:spacing w:after="0" w:line="276" w:lineRule="auto"/>
        <w:ind w:left="1843"/>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Cs w:val="24"/>
              </w:rPr>
            </m:ctrlPr>
          </m:fPr>
          <m:num>
            <m:r>
              <m:rPr>
                <m:sty m:val="bi"/>
              </m:rPr>
              <w:rPr>
                <w:rFonts w:ascii="Cambria Math" w:eastAsiaTheme="minorEastAsia" w:cs="Times New Roman"/>
                <w:color w:val="000000" w:themeColor="text1"/>
                <w:szCs w:val="24"/>
              </w:rPr>
              <m:t>61</m:t>
            </m:r>
          </m:num>
          <m:den>
            <m:r>
              <m:rPr>
                <m:sty m:val="bi"/>
              </m:rPr>
              <w:rPr>
                <w:rFonts w:ascii="Cambria Math" w:eastAsiaTheme="minorEastAsia"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cs="Times New Roman"/>
                <w:color w:val="000000" w:themeColor="text1"/>
                <w:szCs w:val="24"/>
              </w:rPr>
              <m:t>32</m:t>
            </m:r>
          </m:den>
        </m:f>
        <m:r>
          <m:rPr>
            <m:sty m:val="bi"/>
          </m:rPr>
          <w:rPr>
            <w:rFonts w:ascii="Cambria Math" w:eastAsiaTheme="minorEastAsia" w:hAnsi="Cambria Math" w:cs="Times New Roman"/>
            <w:color w:val="000000" w:themeColor="text1"/>
            <w:szCs w:val="24"/>
          </w:rPr>
          <m:t>x</m:t>
        </m:r>
        <m:r>
          <m:rPr>
            <m:sty m:val="bi"/>
          </m:rPr>
          <w:rPr>
            <w:rFonts w:ascii="Cambria Math" w:eastAsiaTheme="minorEastAsia" w:cs="Times New Roman"/>
            <w:color w:val="000000" w:themeColor="text1"/>
            <w:szCs w:val="24"/>
          </w:rPr>
          <m:t>100</m:t>
        </m:r>
        <m:r>
          <w:rPr>
            <w:rFonts w:ascii="Cambria Math" w:eastAsiaTheme="minorEastAsia" w:cs="Times New Roman"/>
            <w:color w:val="000000" w:themeColor="text1"/>
            <w:szCs w:val="24"/>
          </w:rPr>
          <m:t>%=</m:t>
        </m:r>
        <m:r>
          <m:rPr>
            <m:sty m:val="bi"/>
          </m:rPr>
          <w:rPr>
            <w:rFonts w:ascii="Cambria Math" w:eastAsiaTheme="minorEastAsia" w:cs="Times New Roman"/>
            <w:color w:val="000000" w:themeColor="text1"/>
            <w:szCs w:val="24"/>
          </w:rPr>
          <m:t>38</m:t>
        </m:r>
        <m:r>
          <w:rPr>
            <w:rFonts w:ascii="Cambria Math" w:eastAsiaTheme="minorEastAsia" w:cs="Times New Roman"/>
            <w:color w:val="000000" w:themeColor="text1"/>
            <w:szCs w:val="24"/>
          </w:rPr>
          <m:t>,</m:t>
        </m:r>
        <m:r>
          <m:rPr>
            <m:sty m:val="bi"/>
          </m:rPr>
          <w:rPr>
            <w:rFonts w:ascii="Cambria Math" w:eastAsiaTheme="minorEastAsia" w:cs="Times New Roman"/>
            <w:color w:val="000000" w:themeColor="text1"/>
            <w:szCs w:val="24"/>
          </w:rPr>
          <m:t>1</m:t>
        </m:r>
        <m:r>
          <w:rPr>
            <w:rFonts w:ascii="Cambria Math" w:eastAsiaTheme="minorEastAsia" w:cs="Times New Roman"/>
            <w:color w:val="000000" w:themeColor="text1"/>
            <w:szCs w:val="24"/>
          </w:rPr>
          <m:t xml:space="preserve"> %</m:t>
        </m:r>
      </m:oMath>
    </w:p>
    <w:p w:rsidR="007425A9" w:rsidRPr="00CB28F9" w:rsidRDefault="00747280" w:rsidP="00615C94">
      <w:pPr>
        <w:spacing w:after="0"/>
        <w:ind w:left="1843" w:right="-2"/>
        <w:rPr>
          <w:rFonts w:eastAsiaTheme="minorEastAsia" w:cs="Times New Roman"/>
          <w:color w:val="000000" w:themeColor="text1"/>
          <w:szCs w:val="24"/>
        </w:rPr>
      </w:pPr>
      <w:r w:rsidRPr="00CB28F9">
        <w:rPr>
          <w:rFonts w:eastAsiaTheme="minorEastAsia" w:cs="Times New Roman"/>
          <w:color w:val="000000" w:themeColor="text1"/>
          <w:szCs w:val="24"/>
        </w:rPr>
        <w:t>Secara kontinum dapat diambarkan sebagai berikut :</w:t>
      </w:r>
    </w:p>
    <w:tbl>
      <w:tblPr>
        <w:tblW w:w="8367" w:type="dxa"/>
        <w:jc w:val="center"/>
        <w:tblLook w:val="04A0" w:firstRow="1" w:lastRow="0" w:firstColumn="1" w:lastColumn="0" w:noHBand="0" w:noVBand="1"/>
      </w:tblPr>
      <w:tblGrid>
        <w:gridCol w:w="2152"/>
        <w:gridCol w:w="1350"/>
        <w:gridCol w:w="1260"/>
        <w:gridCol w:w="1170"/>
        <w:gridCol w:w="1259"/>
        <w:gridCol w:w="1176"/>
      </w:tblGrid>
      <w:tr w:rsidR="00747280" w:rsidRPr="00CB28F9" w:rsidTr="001B3843">
        <w:trPr>
          <w:trHeight w:val="315"/>
          <w:jc w:val="center"/>
        </w:trPr>
        <w:tc>
          <w:tcPr>
            <w:tcW w:w="2152"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Sangat Setuju</w:t>
            </w:r>
          </w:p>
        </w:tc>
        <w:tc>
          <w:tcPr>
            <w:tcW w:w="1260" w:type="dxa"/>
            <w:tcBorders>
              <w:top w:val="nil"/>
              <w:left w:val="nil"/>
              <w:bottom w:val="single" w:sz="8" w:space="0" w:color="auto"/>
              <w:right w:val="single" w:sz="4" w:space="0" w:color="auto"/>
            </w:tcBorders>
            <w:shd w:val="clear" w:color="auto" w:fill="auto"/>
            <w:noWrap/>
            <w:hideMark/>
          </w:tcPr>
          <w:p w:rsidR="00747280" w:rsidRPr="00CB28F9" w:rsidRDefault="00000000" w:rsidP="00615C94">
            <w:pPr>
              <w:spacing w:after="0"/>
              <w:ind w:left="3" w:right="0"/>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214" style="position:absolute;left:0;text-align:left;margin-left:25.75pt;margin-top:38.7pt;width:11.25pt;height:12.75pt;z-index:251731456;mso-position-horizontal-relative:text;mso-position-vertical-relative:text" fillcolor="black [3213]"/>
              </w:pict>
            </w:r>
            <w:r w:rsidR="00747280" w:rsidRPr="00CB28F9">
              <w:rPr>
                <w:rFonts w:eastAsia="Times New Roman" w:cs="Times New Roman"/>
                <w:color w:val="000000" w:themeColor="text1"/>
                <w:szCs w:val="24"/>
              </w:rPr>
              <w:t>Setuju</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0"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Ragu </w:t>
            </w:r>
            <w:r w:rsidR="00BF46BC" w:rsidRPr="00CB28F9">
              <w:rPr>
                <w:rFonts w:eastAsia="Times New Roman" w:cs="Times New Roman"/>
                <w:color w:val="000000" w:themeColor="text1"/>
                <w:szCs w:val="24"/>
              </w:rPr>
              <w:t>–</w:t>
            </w:r>
            <w:r w:rsidRPr="00CB28F9">
              <w:rPr>
                <w:rFonts w:eastAsia="Times New Roman" w:cs="Times New Roman"/>
                <w:color w:val="000000" w:themeColor="text1"/>
                <w:szCs w:val="24"/>
              </w:rPr>
              <w:t xml:space="preserve"> Ragu</w:t>
            </w:r>
          </w:p>
        </w:tc>
        <w:tc>
          <w:tcPr>
            <w:tcW w:w="1259"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18" w:right="0"/>
              <w:jc w:val="center"/>
              <w:rPr>
                <w:rFonts w:eastAsia="Times New Roman" w:cs="Times New Roman"/>
                <w:color w:val="000000" w:themeColor="text1"/>
                <w:szCs w:val="24"/>
              </w:rPr>
            </w:pPr>
            <w:r w:rsidRPr="00CB28F9">
              <w:rPr>
                <w:rFonts w:eastAsia="Times New Roman" w:cs="Times New Roman"/>
                <w:color w:val="000000" w:themeColor="text1"/>
                <w:szCs w:val="24"/>
              </w:rPr>
              <w:t>Tidak Setuju</w:t>
            </w:r>
          </w:p>
        </w:tc>
        <w:tc>
          <w:tcPr>
            <w:tcW w:w="1176"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36" w:right="-75"/>
              <w:jc w:val="center"/>
              <w:rPr>
                <w:rFonts w:eastAsia="Times New Roman" w:cs="Times New Roman"/>
                <w:color w:val="000000" w:themeColor="text1"/>
                <w:szCs w:val="24"/>
              </w:rPr>
            </w:pPr>
            <w:r w:rsidRPr="00CB28F9">
              <w:rPr>
                <w:rFonts w:eastAsia="Times New Roman" w:cs="Times New Roman"/>
                <w:color w:val="000000" w:themeColor="text1"/>
                <w:szCs w:val="24"/>
              </w:rPr>
              <w:t>Sangat Tidak Setuju</w:t>
            </w:r>
          </w:p>
        </w:tc>
      </w:tr>
      <w:tr w:rsidR="00747280" w:rsidRPr="00CB28F9" w:rsidTr="001B3843">
        <w:trPr>
          <w:trHeight w:val="300"/>
          <w:jc w:val="center"/>
        </w:trPr>
        <w:tc>
          <w:tcPr>
            <w:tcW w:w="2152"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59"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6"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747280" w:rsidRPr="00CB28F9" w:rsidTr="001B3843">
        <w:trPr>
          <w:trHeight w:val="345"/>
          <w:jc w:val="center"/>
        </w:trPr>
        <w:tc>
          <w:tcPr>
            <w:tcW w:w="2152"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747280" w:rsidRPr="00CB28F9" w:rsidRDefault="00747280"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747280" w:rsidRPr="00CB28F9" w:rsidRDefault="00747280"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259" w:type="dxa"/>
            <w:tcBorders>
              <w:top w:val="nil"/>
              <w:left w:val="nil"/>
              <w:bottom w:val="nil"/>
              <w:right w:val="nil"/>
            </w:tcBorders>
            <w:shd w:val="clear" w:color="auto" w:fill="auto"/>
            <w:noWrap/>
            <w:vAlign w:val="bottom"/>
            <w:hideMark/>
          </w:tcPr>
          <w:p w:rsidR="00747280" w:rsidRPr="00CB28F9" w:rsidRDefault="00747280"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6" w:type="dxa"/>
            <w:tcBorders>
              <w:top w:val="nil"/>
              <w:left w:val="nil"/>
              <w:bottom w:val="nil"/>
              <w:right w:val="nil"/>
            </w:tcBorders>
            <w:shd w:val="clear" w:color="auto" w:fill="auto"/>
            <w:noWrap/>
            <w:vAlign w:val="bottom"/>
            <w:hideMark/>
          </w:tcPr>
          <w:p w:rsidR="00747280" w:rsidRPr="00CB28F9" w:rsidRDefault="00747280"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spacing w:after="0"/>
        <w:ind w:left="1418"/>
        <w:rPr>
          <w:rFonts w:eastAsiaTheme="minorEastAsia"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eastAsiaTheme="minorEastAsia" w:cs="Times New Roman"/>
          <w:color w:val="000000" w:themeColor="text1"/>
          <w:szCs w:val="24"/>
        </w:rPr>
        <w:t>Berdasarkan tanggapan r</w:t>
      </w:r>
      <w:r w:rsidR="00E40709" w:rsidRPr="00CB28F9">
        <w:rPr>
          <w:rFonts w:eastAsiaTheme="minorEastAsia" w:cs="Times New Roman"/>
          <w:color w:val="000000" w:themeColor="text1"/>
          <w:szCs w:val="24"/>
        </w:rPr>
        <w:t>esponden mengenai pernyataan PT</w:t>
      </w:r>
      <w:r w:rsidRPr="00CB28F9">
        <w:rPr>
          <w:rFonts w:eastAsiaTheme="minorEastAsia" w:cs="Times New Roman"/>
          <w:color w:val="000000" w:themeColor="text1"/>
          <w:szCs w:val="24"/>
        </w:rPr>
        <w:t xml:space="preserve"> Telkom Divisi Optima Witel Bogor bahwa </w:t>
      </w:r>
      <w:r w:rsidRPr="00CB28F9">
        <w:rPr>
          <w:rFonts w:cs="Times New Roman"/>
          <w:color w:val="000000" w:themeColor="text1"/>
          <w:szCs w:val="24"/>
        </w:rPr>
        <w:t>penerangan cahaya listrik di dalam ruangan kerja menu</w:t>
      </w:r>
      <w:r w:rsidR="00DA5770" w:rsidRPr="00CB28F9">
        <w:rPr>
          <w:rFonts w:cs="Times New Roman"/>
          <w:color w:val="000000" w:themeColor="text1"/>
          <w:szCs w:val="24"/>
        </w:rPr>
        <w:t>njang pekerjaan, menunjukan 38,1</w:t>
      </w:r>
      <w:r w:rsidRPr="00CB28F9">
        <w:rPr>
          <w:rFonts w:cs="Times New Roman"/>
          <w:color w:val="000000" w:themeColor="text1"/>
          <w:szCs w:val="24"/>
        </w:rPr>
        <w:t>% atau memiliki penilaian dalam kategori setuju.</w:t>
      </w:r>
    </w:p>
    <w:p w:rsidR="00427A42" w:rsidRPr="00CB28F9" w:rsidRDefault="00427A42" w:rsidP="00615C94">
      <w:pPr>
        <w:pStyle w:val="ListParagraph"/>
        <w:spacing w:after="0" w:line="276" w:lineRule="auto"/>
        <w:ind w:left="1843" w:right="-2"/>
        <w:rPr>
          <w:rFonts w:cs="Times New Roman"/>
          <w:color w:val="000000" w:themeColor="text1"/>
          <w:szCs w:val="24"/>
        </w:rPr>
      </w:pPr>
    </w:p>
    <w:p w:rsidR="00747280" w:rsidRPr="00CB28F9" w:rsidRDefault="00747280" w:rsidP="00615C94">
      <w:pPr>
        <w:pStyle w:val="ListParagraph"/>
        <w:numPr>
          <w:ilvl w:val="1"/>
          <w:numId w:val="56"/>
        </w:numPr>
        <w:spacing w:after="0" w:line="276" w:lineRule="auto"/>
        <w:ind w:left="1560" w:right="-2" w:hanging="284"/>
        <w:rPr>
          <w:rFonts w:cs="Times New Roman"/>
          <w:color w:val="000000" w:themeColor="text1"/>
          <w:szCs w:val="24"/>
        </w:rPr>
      </w:pPr>
      <w:r w:rsidRPr="00CB28F9">
        <w:rPr>
          <w:rFonts w:cs="Times New Roman"/>
          <w:color w:val="000000" w:themeColor="text1"/>
          <w:szCs w:val="24"/>
        </w:rPr>
        <w:t>Pencahayaan ditempat kerja menunjang dalam menyelesaikan pekerjaan karyawan. Berikut adalah tanggapan responden yang disajikan dalam tabel :</w:t>
      </w:r>
    </w:p>
    <w:p w:rsidR="00747280"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 xml:space="preserve">Tabel 4.12 </w:t>
      </w:r>
    </w:p>
    <w:p w:rsidR="00747280"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"Pencahayaan ditempat kerja membantu dan menunjang dalam menyelesaikan pekerjaan karyawan”</w:t>
      </w:r>
    </w:p>
    <w:tbl>
      <w:tblPr>
        <w:tblW w:w="5666" w:type="dxa"/>
        <w:tblInd w:w="2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978"/>
        <w:gridCol w:w="986"/>
        <w:gridCol w:w="810"/>
        <w:gridCol w:w="657"/>
      </w:tblGrid>
      <w:tr w:rsidR="00747280" w:rsidRPr="00CB28F9" w:rsidTr="00CE009F">
        <w:tc>
          <w:tcPr>
            <w:tcW w:w="2235" w:type="dxa"/>
          </w:tcPr>
          <w:p w:rsidR="00747280" w:rsidRPr="00CB28F9" w:rsidRDefault="00747280" w:rsidP="00615C94">
            <w:pPr>
              <w:pStyle w:val="ListParagraph"/>
              <w:spacing w:after="0" w:line="276" w:lineRule="auto"/>
              <w:ind w:left="0" w:right="0"/>
              <w:rPr>
                <w:rFonts w:cs="Times New Roman"/>
                <w:color w:val="000000" w:themeColor="text1"/>
                <w:szCs w:val="24"/>
              </w:rPr>
            </w:pPr>
            <w:r w:rsidRPr="00CB28F9">
              <w:rPr>
                <w:rFonts w:cs="Times New Roman"/>
                <w:color w:val="000000" w:themeColor="text1"/>
                <w:szCs w:val="24"/>
              </w:rPr>
              <w:t>Jawaban Responden</w:t>
            </w:r>
          </w:p>
        </w:tc>
        <w:tc>
          <w:tcPr>
            <w:tcW w:w="978" w:type="dxa"/>
          </w:tcPr>
          <w:p w:rsidR="00747280" w:rsidRPr="00CB28F9" w:rsidRDefault="00747280" w:rsidP="00615C94">
            <w:pPr>
              <w:pStyle w:val="ListParagraph"/>
              <w:spacing w:after="0" w:line="276" w:lineRule="auto"/>
              <w:ind w:left="-122" w:right="-108"/>
              <w:jc w:val="center"/>
              <w:rPr>
                <w:rFonts w:cs="Times New Roman"/>
                <w:color w:val="000000" w:themeColor="text1"/>
                <w:szCs w:val="24"/>
              </w:rPr>
            </w:pPr>
            <w:r w:rsidRPr="00CB28F9">
              <w:rPr>
                <w:rFonts w:cs="Times New Roman"/>
                <w:color w:val="000000" w:themeColor="text1"/>
                <w:szCs w:val="24"/>
              </w:rPr>
              <w:t>Bobot</w:t>
            </w:r>
          </w:p>
        </w:tc>
        <w:tc>
          <w:tcPr>
            <w:tcW w:w="986" w:type="dxa"/>
          </w:tcPr>
          <w:p w:rsidR="00747280" w:rsidRPr="00CB28F9" w:rsidRDefault="00747280" w:rsidP="00615C94">
            <w:pPr>
              <w:pStyle w:val="ListParagraph"/>
              <w:spacing w:after="0" w:line="276" w:lineRule="auto"/>
              <w:ind w:left="-122" w:right="-108"/>
              <w:jc w:val="center"/>
              <w:rPr>
                <w:rFonts w:cs="Times New Roman"/>
                <w:color w:val="000000" w:themeColor="text1"/>
                <w:szCs w:val="24"/>
              </w:rPr>
            </w:pPr>
            <w:r w:rsidRPr="00CB28F9">
              <w:rPr>
                <w:rFonts w:cs="Times New Roman"/>
                <w:color w:val="000000" w:themeColor="text1"/>
                <w:szCs w:val="24"/>
              </w:rPr>
              <w:t>Jumlah</w:t>
            </w:r>
          </w:p>
        </w:tc>
        <w:tc>
          <w:tcPr>
            <w:tcW w:w="810" w:type="dxa"/>
          </w:tcPr>
          <w:p w:rsidR="00747280" w:rsidRPr="00CB28F9" w:rsidRDefault="00747280" w:rsidP="00615C94">
            <w:pPr>
              <w:pStyle w:val="ListParagraph"/>
              <w:spacing w:after="0" w:line="276" w:lineRule="auto"/>
              <w:ind w:left="-122" w:right="-108"/>
              <w:jc w:val="center"/>
              <w:rPr>
                <w:rFonts w:cs="Times New Roman"/>
                <w:color w:val="000000" w:themeColor="text1"/>
                <w:szCs w:val="24"/>
              </w:rPr>
            </w:pPr>
            <w:r w:rsidRPr="00CB28F9">
              <w:rPr>
                <w:rFonts w:cs="Times New Roman"/>
                <w:color w:val="000000" w:themeColor="text1"/>
                <w:szCs w:val="24"/>
              </w:rPr>
              <w:t>%</w:t>
            </w:r>
          </w:p>
        </w:tc>
        <w:tc>
          <w:tcPr>
            <w:tcW w:w="657" w:type="dxa"/>
          </w:tcPr>
          <w:p w:rsidR="00747280" w:rsidRPr="00CB28F9" w:rsidRDefault="00747280" w:rsidP="00615C94">
            <w:pPr>
              <w:pStyle w:val="ListParagraph"/>
              <w:spacing w:after="0" w:line="276" w:lineRule="auto"/>
              <w:ind w:left="-122" w:right="-108"/>
              <w:jc w:val="center"/>
              <w:rPr>
                <w:rFonts w:cs="Times New Roman"/>
                <w:color w:val="000000" w:themeColor="text1"/>
                <w:szCs w:val="24"/>
              </w:rPr>
            </w:pPr>
            <w:r w:rsidRPr="00CB28F9">
              <w:rPr>
                <w:rFonts w:cs="Times New Roman"/>
                <w:color w:val="000000" w:themeColor="text1"/>
                <w:szCs w:val="24"/>
              </w:rPr>
              <w:t>Skor</w:t>
            </w:r>
          </w:p>
        </w:tc>
      </w:tr>
      <w:tr w:rsidR="00747280" w:rsidRPr="00CB28F9" w:rsidTr="00CE009F">
        <w:tc>
          <w:tcPr>
            <w:tcW w:w="2235" w:type="dxa"/>
          </w:tcPr>
          <w:p w:rsidR="00747280" w:rsidRPr="00CB28F9" w:rsidRDefault="00747280" w:rsidP="00615C94">
            <w:pPr>
              <w:pStyle w:val="ListParagraph"/>
              <w:spacing w:after="0" w:line="276" w:lineRule="auto"/>
              <w:ind w:left="0" w:right="0"/>
              <w:jc w:val="center"/>
              <w:rPr>
                <w:rFonts w:cs="Times New Roman"/>
                <w:color w:val="000000" w:themeColor="text1"/>
                <w:szCs w:val="24"/>
              </w:rPr>
            </w:pPr>
            <w:r w:rsidRPr="00CB28F9">
              <w:rPr>
                <w:rFonts w:cs="Times New Roman"/>
                <w:color w:val="000000" w:themeColor="text1"/>
                <w:szCs w:val="24"/>
              </w:rPr>
              <w:t xml:space="preserve">Sangat Setuju </w:t>
            </w:r>
          </w:p>
        </w:tc>
        <w:tc>
          <w:tcPr>
            <w:tcW w:w="978" w:type="dxa"/>
          </w:tcPr>
          <w:p w:rsidR="00747280" w:rsidRPr="00CB28F9" w:rsidRDefault="00747280" w:rsidP="00615C94">
            <w:pPr>
              <w:pStyle w:val="ListParagraph"/>
              <w:spacing w:after="0" w:line="276" w:lineRule="auto"/>
              <w:ind w:left="-122" w:right="-108"/>
              <w:jc w:val="center"/>
              <w:rPr>
                <w:rFonts w:cs="Times New Roman"/>
                <w:color w:val="000000" w:themeColor="text1"/>
                <w:szCs w:val="24"/>
              </w:rPr>
            </w:pPr>
            <w:r w:rsidRPr="00CB28F9">
              <w:rPr>
                <w:rFonts w:cs="Times New Roman"/>
                <w:color w:val="000000" w:themeColor="text1"/>
                <w:szCs w:val="24"/>
              </w:rPr>
              <w:t>1</w:t>
            </w:r>
          </w:p>
        </w:tc>
        <w:tc>
          <w:tcPr>
            <w:tcW w:w="986" w:type="dxa"/>
          </w:tcPr>
          <w:p w:rsidR="00747280" w:rsidRPr="00CB28F9" w:rsidRDefault="00697877" w:rsidP="00615C94">
            <w:pPr>
              <w:pStyle w:val="ListParagraph"/>
              <w:spacing w:after="0" w:line="276" w:lineRule="auto"/>
              <w:ind w:left="-122" w:right="-108"/>
              <w:jc w:val="center"/>
              <w:rPr>
                <w:rFonts w:cs="Times New Roman"/>
                <w:color w:val="000000" w:themeColor="text1"/>
                <w:szCs w:val="24"/>
              </w:rPr>
            </w:pPr>
            <w:r w:rsidRPr="00CB28F9">
              <w:rPr>
                <w:rFonts w:cs="Times New Roman"/>
                <w:color w:val="000000" w:themeColor="text1"/>
                <w:szCs w:val="24"/>
              </w:rPr>
              <w:t>5</w:t>
            </w:r>
          </w:p>
        </w:tc>
        <w:tc>
          <w:tcPr>
            <w:tcW w:w="810" w:type="dxa"/>
          </w:tcPr>
          <w:p w:rsidR="00747280" w:rsidRPr="00CB28F9" w:rsidRDefault="00697877" w:rsidP="00615C94">
            <w:pPr>
              <w:pStyle w:val="ListParagraph"/>
              <w:spacing w:after="0" w:line="276" w:lineRule="auto"/>
              <w:ind w:left="-122" w:right="-108"/>
              <w:jc w:val="center"/>
              <w:rPr>
                <w:rFonts w:cs="Times New Roman"/>
                <w:color w:val="000000" w:themeColor="text1"/>
                <w:szCs w:val="24"/>
              </w:rPr>
            </w:pPr>
            <w:r w:rsidRPr="00CB28F9">
              <w:rPr>
                <w:rFonts w:cs="Times New Roman"/>
                <w:color w:val="000000" w:themeColor="text1"/>
                <w:szCs w:val="24"/>
              </w:rPr>
              <w:t>15,6</w:t>
            </w:r>
            <w:r w:rsidR="00747280" w:rsidRPr="00CB28F9">
              <w:rPr>
                <w:rFonts w:cs="Times New Roman"/>
                <w:color w:val="000000" w:themeColor="text1"/>
                <w:szCs w:val="24"/>
              </w:rPr>
              <w:t>%</w:t>
            </w:r>
          </w:p>
        </w:tc>
        <w:tc>
          <w:tcPr>
            <w:tcW w:w="657" w:type="dxa"/>
          </w:tcPr>
          <w:p w:rsidR="00747280" w:rsidRPr="00CB28F9" w:rsidRDefault="00697877" w:rsidP="00615C94">
            <w:pPr>
              <w:pStyle w:val="ListParagraph"/>
              <w:spacing w:after="0" w:line="276" w:lineRule="auto"/>
              <w:ind w:left="-122" w:right="-108"/>
              <w:jc w:val="center"/>
              <w:rPr>
                <w:rFonts w:cs="Times New Roman"/>
                <w:color w:val="000000" w:themeColor="text1"/>
                <w:szCs w:val="24"/>
              </w:rPr>
            </w:pPr>
            <w:r w:rsidRPr="00CB28F9">
              <w:rPr>
                <w:rFonts w:cs="Times New Roman"/>
                <w:color w:val="000000" w:themeColor="text1"/>
                <w:szCs w:val="24"/>
              </w:rPr>
              <w:t>5</w:t>
            </w:r>
          </w:p>
        </w:tc>
      </w:tr>
      <w:tr w:rsidR="00747280" w:rsidRPr="00CB28F9" w:rsidTr="00CE009F">
        <w:tc>
          <w:tcPr>
            <w:tcW w:w="2235" w:type="dxa"/>
          </w:tcPr>
          <w:p w:rsidR="00747280" w:rsidRPr="00CB28F9" w:rsidRDefault="00747280" w:rsidP="00615C94">
            <w:pPr>
              <w:pStyle w:val="ListParagraph"/>
              <w:spacing w:after="0" w:line="276" w:lineRule="auto"/>
              <w:ind w:left="0" w:right="0"/>
              <w:jc w:val="center"/>
              <w:rPr>
                <w:rFonts w:cs="Times New Roman"/>
                <w:color w:val="000000" w:themeColor="text1"/>
                <w:szCs w:val="24"/>
              </w:rPr>
            </w:pPr>
            <w:r w:rsidRPr="00CB28F9">
              <w:rPr>
                <w:rFonts w:cs="Times New Roman"/>
                <w:color w:val="000000" w:themeColor="text1"/>
                <w:szCs w:val="24"/>
              </w:rPr>
              <w:t xml:space="preserve">Setuju </w:t>
            </w:r>
          </w:p>
        </w:tc>
        <w:tc>
          <w:tcPr>
            <w:tcW w:w="978" w:type="dxa"/>
          </w:tcPr>
          <w:p w:rsidR="00747280" w:rsidRPr="00CB28F9" w:rsidRDefault="00747280" w:rsidP="00615C94">
            <w:pPr>
              <w:pStyle w:val="ListParagraph"/>
              <w:spacing w:after="0" w:line="276" w:lineRule="auto"/>
              <w:ind w:left="-122" w:right="-108"/>
              <w:jc w:val="center"/>
              <w:rPr>
                <w:rFonts w:cs="Times New Roman"/>
                <w:color w:val="000000" w:themeColor="text1"/>
                <w:szCs w:val="24"/>
              </w:rPr>
            </w:pPr>
            <w:r w:rsidRPr="00CB28F9">
              <w:rPr>
                <w:rFonts w:cs="Times New Roman"/>
                <w:color w:val="000000" w:themeColor="text1"/>
                <w:szCs w:val="24"/>
              </w:rPr>
              <w:t>2</w:t>
            </w:r>
          </w:p>
        </w:tc>
        <w:tc>
          <w:tcPr>
            <w:tcW w:w="986" w:type="dxa"/>
          </w:tcPr>
          <w:p w:rsidR="00747280" w:rsidRPr="00CB28F9" w:rsidRDefault="00747280" w:rsidP="00615C94">
            <w:pPr>
              <w:pStyle w:val="ListParagraph"/>
              <w:spacing w:after="0" w:line="276" w:lineRule="auto"/>
              <w:ind w:left="-122" w:right="-108"/>
              <w:jc w:val="center"/>
              <w:rPr>
                <w:rFonts w:cs="Times New Roman"/>
                <w:color w:val="000000" w:themeColor="text1"/>
                <w:szCs w:val="24"/>
              </w:rPr>
            </w:pPr>
            <w:r w:rsidRPr="00CB28F9">
              <w:rPr>
                <w:rFonts w:cs="Times New Roman"/>
                <w:color w:val="000000" w:themeColor="text1"/>
                <w:szCs w:val="24"/>
              </w:rPr>
              <w:t>2</w:t>
            </w:r>
            <w:r w:rsidR="00697877" w:rsidRPr="00CB28F9">
              <w:rPr>
                <w:rFonts w:cs="Times New Roman"/>
                <w:color w:val="000000" w:themeColor="text1"/>
                <w:szCs w:val="24"/>
              </w:rPr>
              <w:t>7</w:t>
            </w:r>
          </w:p>
        </w:tc>
        <w:tc>
          <w:tcPr>
            <w:tcW w:w="810" w:type="dxa"/>
          </w:tcPr>
          <w:p w:rsidR="00747280" w:rsidRPr="00CB28F9" w:rsidRDefault="00697877" w:rsidP="00615C94">
            <w:pPr>
              <w:pStyle w:val="ListParagraph"/>
              <w:spacing w:after="0" w:line="276" w:lineRule="auto"/>
              <w:ind w:left="-122" w:right="-108"/>
              <w:jc w:val="center"/>
              <w:rPr>
                <w:rFonts w:cs="Times New Roman"/>
                <w:color w:val="000000" w:themeColor="text1"/>
                <w:szCs w:val="24"/>
              </w:rPr>
            </w:pPr>
            <w:r w:rsidRPr="00CB28F9">
              <w:rPr>
                <w:rFonts w:cs="Times New Roman"/>
                <w:color w:val="000000" w:themeColor="text1"/>
                <w:szCs w:val="24"/>
              </w:rPr>
              <w:t>84,4</w:t>
            </w:r>
            <w:r w:rsidR="00747280" w:rsidRPr="00CB28F9">
              <w:rPr>
                <w:rFonts w:cs="Times New Roman"/>
                <w:color w:val="000000" w:themeColor="text1"/>
                <w:szCs w:val="24"/>
              </w:rPr>
              <w:t>%</w:t>
            </w:r>
          </w:p>
        </w:tc>
        <w:tc>
          <w:tcPr>
            <w:tcW w:w="657" w:type="dxa"/>
          </w:tcPr>
          <w:p w:rsidR="00747280" w:rsidRPr="00CB28F9" w:rsidRDefault="00697877" w:rsidP="00615C94">
            <w:pPr>
              <w:pStyle w:val="ListParagraph"/>
              <w:spacing w:after="0" w:line="276" w:lineRule="auto"/>
              <w:ind w:left="-122" w:right="-108"/>
              <w:jc w:val="center"/>
              <w:rPr>
                <w:rFonts w:cs="Times New Roman"/>
                <w:color w:val="000000" w:themeColor="text1"/>
                <w:szCs w:val="24"/>
              </w:rPr>
            </w:pPr>
            <w:r w:rsidRPr="00CB28F9">
              <w:rPr>
                <w:rFonts w:cs="Times New Roman"/>
                <w:color w:val="000000" w:themeColor="text1"/>
                <w:szCs w:val="24"/>
              </w:rPr>
              <w:t>54</w:t>
            </w:r>
          </w:p>
        </w:tc>
      </w:tr>
      <w:tr w:rsidR="00747280" w:rsidRPr="00CB28F9" w:rsidTr="00CE009F">
        <w:tc>
          <w:tcPr>
            <w:tcW w:w="2235" w:type="dxa"/>
          </w:tcPr>
          <w:p w:rsidR="00747280" w:rsidRPr="00CB28F9" w:rsidRDefault="00747280" w:rsidP="00615C94">
            <w:pPr>
              <w:pStyle w:val="ListParagraph"/>
              <w:spacing w:after="0" w:line="276" w:lineRule="auto"/>
              <w:ind w:left="0" w:right="0"/>
              <w:jc w:val="center"/>
              <w:rPr>
                <w:rFonts w:cs="Times New Roman"/>
                <w:color w:val="000000" w:themeColor="text1"/>
                <w:szCs w:val="24"/>
              </w:rPr>
            </w:pPr>
            <w:r w:rsidRPr="00CB28F9">
              <w:rPr>
                <w:rFonts w:cs="Times New Roman"/>
                <w:color w:val="000000" w:themeColor="text1"/>
                <w:szCs w:val="24"/>
              </w:rPr>
              <w:t>Ragu – Ragu</w:t>
            </w:r>
          </w:p>
        </w:tc>
        <w:tc>
          <w:tcPr>
            <w:tcW w:w="978" w:type="dxa"/>
          </w:tcPr>
          <w:p w:rsidR="00747280" w:rsidRPr="00CB28F9" w:rsidRDefault="00747280" w:rsidP="00615C94">
            <w:pPr>
              <w:pStyle w:val="ListParagraph"/>
              <w:spacing w:after="0" w:line="276" w:lineRule="auto"/>
              <w:ind w:left="-122" w:right="-108"/>
              <w:jc w:val="center"/>
              <w:rPr>
                <w:rFonts w:cs="Times New Roman"/>
                <w:color w:val="000000" w:themeColor="text1"/>
                <w:szCs w:val="24"/>
              </w:rPr>
            </w:pPr>
            <w:r w:rsidRPr="00CB28F9">
              <w:rPr>
                <w:rFonts w:cs="Times New Roman"/>
                <w:color w:val="000000" w:themeColor="text1"/>
                <w:szCs w:val="24"/>
              </w:rPr>
              <w:t>3</w:t>
            </w:r>
          </w:p>
        </w:tc>
        <w:tc>
          <w:tcPr>
            <w:tcW w:w="986" w:type="dxa"/>
          </w:tcPr>
          <w:p w:rsidR="00747280" w:rsidRPr="00CB28F9" w:rsidRDefault="00747280" w:rsidP="00615C94">
            <w:pPr>
              <w:pStyle w:val="ListParagraph"/>
              <w:spacing w:after="0" w:line="276" w:lineRule="auto"/>
              <w:ind w:left="-122" w:right="-108"/>
              <w:jc w:val="center"/>
              <w:rPr>
                <w:rFonts w:cs="Times New Roman"/>
                <w:color w:val="000000" w:themeColor="text1"/>
                <w:szCs w:val="24"/>
              </w:rPr>
            </w:pPr>
            <w:r w:rsidRPr="00CB28F9">
              <w:rPr>
                <w:rFonts w:cs="Times New Roman"/>
                <w:color w:val="000000" w:themeColor="text1"/>
                <w:szCs w:val="24"/>
              </w:rPr>
              <w:t>0</w:t>
            </w:r>
          </w:p>
        </w:tc>
        <w:tc>
          <w:tcPr>
            <w:tcW w:w="810" w:type="dxa"/>
          </w:tcPr>
          <w:p w:rsidR="00747280" w:rsidRPr="00CB28F9" w:rsidRDefault="00747280" w:rsidP="00615C94">
            <w:pPr>
              <w:pStyle w:val="ListParagraph"/>
              <w:spacing w:after="0" w:line="276" w:lineRule="auto"/>
              <w:ind w:left="-122" w:right="-108"/>
              <w:jc w:val="center"/>
              <w:rPr>
                <w:rFonts w:cs="Times New Roman"/>
                <w:color w:val="000000" w:themeColor="text1"/>
                <w:szCs w:val="24"/>
              </w:rPr>
            </w:pPr>
            <w:r w:rsidRPr="00CB28F9">
              <w:rPr>
                <w:rFonts w:cs="Times New Roman"/>
                <w:color w:val="000000" w:themeColor="text1"/>
                <w:szCs w:val="24"/>
              </w:rPr>
              <w:t>0</w:t>
            </w:r>
          </w:p>
        </w:tc>
        <w:tc>
          <w:tcPr>
            <w:tcW w:w="657" w:type="dxa"/>
          </w:tcPr>
          <w:p w:rsidR="00747280" w:rsidRPr="00CB28F9" w:rsidRDefault="00747280" w:rsidP="00615C94">
            <w:pPr>
              <w:pStyle w:val="ListParagraph"/>
              <w:spacing w:after="0" w:line="276" w:lineRule="auto"/>
              <w:ind w:left="-122" w:right="-108"/>
              <w:jc w:val="center"/>
              <w:rPr>
                <w:rFonts w:cs="Times New Roman"/>
                <w:color w:val="000000" w:themeColor="text1"/>
                <w:szCs w:val="24"/>
              </w:rPr>
            </w:pPr>
            <w:r w:rsidRPr="00CB28F9">
              <w:rPr>
                <w:rFonts w:cs="Times New Roman"/>
                <w:color w:val="000000" w:themeColor="text1"/>
                <w:szCs w:val="24"/>
              </w:rPr>
              <w:t>0</w:t>
            </w:r>
          </w:p>
        </w:tc>
      </w:tr>
      <w:tr w:rsidR="00747280" w:rsidRPr="00CB28F9" w:rsidTr="00CE009F">
        <w:tc>
          <w:tcPr>
            <w:tcW w:w="2235" w:type="dxa"/>
          </w:tcPr>
          <w:p w:rsidR="00747280" w:rsidRPr="00CB28F9" w:rsidRDefault="00747280" w:rsidP="00615C94">
            <w:pPr>
              <w:pStyle w:val="ListParagraph"/>
              <w:spacing w:after="0" w:line="276" w:lineRule="auto"/>
              <w:ind w:left="0" w:right="0"/>
              <w:jc w:val="center"/>
              <w:rPr>
                <w:rFonts w:cs="Times New Roman"/>
                <w:color w:val="000000" w:themeColor="text1"/>
                <w:szCs w:val="24"/>
              </w:rPr>
            </w:pPr>
            <w:r w:rsidRPr="00CB28F9">
              <w:rPr>
                <w:rFonts w:cs="Times New Roman"/>
                <w:color w:val="000000" w:themeColor="text1"/>
                <w:szCs w:val="24"/>
              </w:rPr>
              <w:t>Tidak Setuju</w:t>
            </w:r>
          </w:p>
        </w:tc>
        <w:tc>
          <w:tcPr>
            <w:tcW w:w="978" w:type="dxa"/>
          </w:tcPr>
          <w:p w:rsidR="00747280" w:rsidRPr="00CB28F9" w:rsidRDefault="00747280" w:rsidP="00615C94">
            <w:pPr>
              <w:pStyle w:val="ListParagraph"/>
              <w:spacing w:after="0" w:line="276" w:lineRule="auto"/>
              <w:ind w:left="-122" w:right="-108"/>
              <w:jc w:val="center"/>
              <w:rPr>
                <w:rFonts w:cs="Times New Roman"/>
                <w:color w:val="000000" w:themeColor="text1"/>
                <w:szCs w:val="24"/>
              </w:rPr>
            </w:pPr>
            <w:r w:rsidRPr="00CB28F9">
              <w:rPr>
                <w:rFonts w:cs="Times New Roman"/>
                <w:color w:val="000000" w:themeColor="text1"/>
                <w:szCs w:val="24"/>
              </w:rPr>
              <w:t>4</w:t>
            </w:r>
          </w:p>
        </w:tc>
        <w:tc>
          <w:tcPr>
            <w:tcW w:w="986" w:type="dxa"/>
          </w:tcPr>
          <w:p w:rsidR="00747280" w:rsidRPr="00CB28F9" w:rsidRDefault="00747280" w:rsidP="00615C94">
            <w:pPr>
              <w:pStyle w:val="ListParagraph"/>
              <w:spacing w:after="0" w:line="276" w:lineRule="auto"/>
              <w:ind w:left="-122" w:right="-108"/>
              <w:jc w:val="center"/>
              <w:rPr>
                <w:rFonts w:cs="Times New Roman"/>
                <w:color w:val="000000" w:themeColor="text1"/>
                <w:szCs w:val="24"/>
              </w:rPr>
            </w:pPr>
            <w:r w:rsidRPr="00CB28F9">
              <w:rPr>
                <w:rFonts w:cs="Times New Roman"/>
                <w:color w:val="000000" w:themeColor="text1"/>
                <w:szCs w:val="24"/>
              </w:rPr>
              <w:t>0</w:t>
            </w:r>
          </w:p>
        </w:tc>
        <w:tc>
          <w:tcPr>
            <w:tcW w:w="810" w:type="dxa"/>
          </w:tcPr>
          <w:p w:rsidR="00747280" w:rsidRPr="00CB28F9" w:rsidRDefault="00747280" w:rsidP="00615C94">
            <w:pPr>
              <w:pStyle w:val="ListParagraph"/>
              <w:spacing w:after="0" w:line="276" w:lineRule="auto"/>
              <w:ind w:left="-122" w:right="-108"/>
              <w:jc w:val="center"/>
              <w:rPr>
                <w:rFonts w:cs="Times New Roman"/>
                <w:color w:val="000000" w:themeColor="text1"/>
                <w:szCs w:val="24"/>
              </w:rPr>
            </w:pPr>
            <w:r w:rsidRPr="00CB28F9">
              <w:rPr>
                <w:rFonts w:cs="Times New Roman"/>
                <w:color w:val="000000" w:themeColor="text1"/>
                <w:szCs w:val="24"/>
              </w:rPr>
              <w:t>0</w:t>
            </w:r>
          </w:p>
        </w:tc>
        <w:tc>
          <w:tcPr>
            <w:tcW w:w="657" w:type="dxa"/>
          </w:tcPr>
          <w:p w:rsidR="00747280" w:rsidRPr="00CB28F9" w:rsidRDefault="00747280" w:rsidP="00615C94">
            <w:pPr>
              <w:pStyle w:val="ListParagraph"/>
              <w:spacing w:after="0" w:line="276" w:lineRule="auto"/>
              <w:ind w:left="-122" w:right="-108"/>
              <w:jc w:val="center"/>
              <w:rPr>
                <w:rFonts w:cs="Times New Roman"/>
                <w:color w:val="000000" w:themeColor="text1"/>
                <w:szCs w:val="24"/>
              </w:rPr>
            </w:pPr>
            <w:r w:rsidRPr="00CB28F9">
              <w:rPr>
                <w:rFonts w:cs="Times New Roman"/>
                <w:color w:val="000000" w:themeColor="text1"/>
                <w:szCs w:val="24"/>
              </w:rPr>
              <w:t>0</w:t>
            </w:r>
          </w:p>
        </w:tc>
      </w:tr>
      <w:tr w:rsidR="00747280" w:rsidRPr="00CB28F9" w:rsidTr="00CE009F">
        <w:tc>
          <w:tcPr>
            <w:tcW w:w="2235" w:type="dxa"/>
          </w:tcPr>
          <w:p w:rsidR="00747280" w:rsidRPr="00CB28F9" w:rsidRDefault="00747280" w:rsidP="00615C94">
            <w:pPr>
              <w:pStyle w:val="ListParagraph"/>
              <w:spacing w:after="0" w:line="276" w:lineRule="auto"/>
              <w:ind w:left="0" w:right="0"/>
              <w:jc w:val="center"/>
              <w:rPr>
                <w:rFonts w:cs="Times New Roman"/>
                <w:color w:val="000000" w:themeColor="text1"/>
                <w:szCs w:val="24"/>
              </w:rPr>
            </w:pPr>
            <w:r w:rsidRPr="00CB28F9">
              <w:rPr>
                <w:rFonts w:cs="Times New Roman"/>
                <w:color w:val="000000" w:themeColor="text1"/>
                <w:szCs w:val="24"/>
              </w:rPr>
              <w:t>Sangat Tidak Setuju</w:t>
            </w:r>
          </w:p>
        </w:tc>
        <w:tc>
          <w:tcPr>
            <w:tcW w:w="978" w:type="dxa"/>
          </w:tcPr>
          <w:p w:rsidR="00747280" w:rsidRPr="00CB28F9" w:rsidRDefault="00747280" w:rsidP="00615C94">
            <w:pPr>
              <w:pStyle w:val="ListParagraph"/>
              <w:spacing w:after="0" w:line="276" w:lineRule="auto"/>
              <w:ind w:left="-122" w:right="-108"/>
              <w:jc w:val="center"/>
              <w:rPr>
                <w:rFonts w:cs="Times New Roman"/>
                <w:color w:val="000000" w:themeColor="text1"/>
                <w:szCs w:val="24"/>
              </w:rPr>
            </w:pPr>
            <w:r w:rsidRPr="00CB28F9">
              <w:rPr>
                <w:rFonts w:cs="Times New Roman"/>
                <w:color w:val="000000" w:themeColor="text1"/>
                <w:szCs w:val="24"/>
              </w:rPr>
              <w:t>5</w:t>
            </w:r>
          </w:p>
        </w:tc>
        <w:tc>
          <w:tcPr>
            <w:tcW w:w="986" w:type="dxa"/>
          </w:tcPr>
          <w:p w:rsidR="00747280" w:rsidRPr="00CB28F9" w:rsidRDefault="00747280" w:rsidP="00615C94">
            <w:pPr>
              <w:pStyle w:val="ListParagraph"/>
              <w:spacing w:after="0" w:line="276" w:lineRule="auto"/>
              <w:ind w:left="-122" w:right="-108"/>
              <w:jc w:val="center"/>
              <w:rPr>
                <w:rFonts w:cs="Times New Roman"/>
                <w:color w:val="000000" w:themeColor="text1"/>
                <w:szCs w:val="24"/>
              </w:rPr>
            </w:pPr>
            <w:r w:rsidRPr="00CB28F9">
              <w:rPr>
                <w:rFonts w:cs="Times New Roman"/>
                <w:color w:val="000000" w:themeColor="text1"/>
                <w:szCs w:val="24"/>
              </w:rPr>
              <w:t>0</w:t>
            </w:r>
          </w:p>
        </w:tc>
        <w:tc>
          <w:tcPr>
            <w:tcW w:w="810" w:type="dxa"/>
          </w:tcPr>
          <w:p w:rsidR="00747280" w:rsidRPr="00CB28F9" w:rsidRDefault="00747280" w:rsidP="00615C94">
            <w:pPr>
              <w:pStyle w:val="ListParagraph"/>
              <w:spacing w:after="0" w:line="276" w:lineRule="auto"/>
              <w:ind w:left="-122" w:right="-108"/>
              <w:jc w:val="center"/>
              <w:rPr>
                <w:rFonts w:cs="Times New Roman"/>
                <w:color w:val="000000" w:themeColor="text1"/>
                <w:szCs w:val="24"/>
              </w:rPr>
            </w:pPr>
            <w:r w:rsidRPr="00CB28F9">
              <w:rPr>
                <w:rFonts w:cs="Times New Roman"/>
                <w:color w:val="000000" w:themeColor="text1"/>
                <w:szCs w:val="24"/>
              </w:rPr>
              <w:t>0</w:t>
            </w:r>
          </w:p>
        </w:tc>
        <w:tc>
          <w:tcPr>
            <w:tcW w:w="657" w:type="dxa"/>
          </w:tcPr>
          <w:p w:rsidR="00747280" w:rsidRPr="00CB28F9" w:rsidRDefault="00747280" w:rsidP="00615C94">
            <w:pPr>
              <w:pStyle w:val="ListParagraph"/>
              <w:spacing w:after="0" w:line="276" w:lineRule="auto"/>
              <w:ind w:left="-122" w:right="-108"/>
              <w:jc w:val="center"/>
              <w:rPr>
                <w:rFonts w:cs="Times New Roman"/>
                <w:color w:val="000000" w:themeColor="text1"/>
                <w:szCs w:val="24"/>
              </w:rPr>
            </w:pPr>
            <w:r w:rsidRPr="00CB28F9">
              <w:rPr>
                <w:rFonts w:cs="Times New Roman"/>
                <w:color w:val="000000" w:themeColor="text1"/>
                <w:szCs w:val="24"/>
              </w:rPr>
              <w:t>0</w:t>
            </w:r>
          </w:p>
        </w:tc>
      </w:tr>
      <w:tr w:rsidR="00747280" w:rsidRPr="00CB28F9" w:rsidTr="00CE009F">
        <w:tc>
          <w:tcPr>
            <w:tcW w:w="2235" w:type="dxa"/>
          </w:tcPr>
          <w:p w:rsidR="00747280" w:rsidRPr="00CB28F9" w:rsidRDefault="00747280" w:rsidP="00615C94">
            <w:pPr>
              <w:pStyle w:val="ListParagraph"/>
              <w:spacing w:after="0" w:line="276" w:lineRule="auto"/>
              <w:ind w:left="0" w:right="0"/>
              <w:rPr>
                <w:rFonts w:cs="Times New Roman"/>
                <w:color w:val="000000" w:themeColor="text1"/>
                <w:szCs w:val="24"/>
              </w:rPr>
            </w:pPr>
            <w:r w:rsidRPr="00CB28F9">
              <w:rPr>
                <w:rFonts w:cs="Times New Roman"/>
                <w:color w:val="000000" w:themeColor="text1"/>
                <w:szCs w:val="24"/>
              </w:rPr>
              <w:t xml:space="preserve">Total </w:t>
            </w:r>
          </w:p>
        </w:tc>
        <w:tc>
          <w:tcPr>
            <w:tcW w:w="978" w:type="dxa"/>
          </w:tcPr>
          <w:p w:rsidR="00747280" w:rsidRPr="00CB28F9" w:rsidRDefault="00747280" w:rsidP="00615C94">
            <w:pPr>
              <w:pStyle w:val="ListParagraph"/>
              <w:spacing w:after="0" w:line="276" w:lineRule="auto"/>
              <w:ind w:left="-122" w:right="-108"/>
              <w:jc w:val="center"/>
              <w:rPr>
                <w:rFonts w:cs="Times New Roman"/>
                <w:color w:val="000000" w:themeColor="text1"/>
                <w:szCs w:val="24"/>
              </w:rPr>
            </w:pPr>
          </w:p>
        </w:tc>
        <w:tc>
          <w:tcPr>
            <w:tcW w:w="986" w:type="dxa"/>
          </w:tcPr>
          <w:p w:rsidR="00747280" w:rsidRPr="00CB28F9" w:rsidRDefault="00747280" w:rsidP="00615C94">
            <w:pPr>
              <w:pStyle w:val="ListParagraph"/>
              <w:spacing w:after="0" w:line="276" w:lineRule="auto"/>
              <w:ind w:left="-122" w:right="-108"/>
              <w:jc w:val="center"/>
              <w:rPr>
                <w:rFonts w:cs="Times New Roman"/>
                <w:color w:val="000000" w:themeColor="text1"/>
                <w:szCs w:val="24"/>
              </w:rPr>
            </w:pPr>
            <w:r w:rsidRPr="00CB28F9">
              <w:rPr>
                <w:rFonts w:cs="Times New Roman"/>
                <w:color w:val="000000" w:themeColor="text1"/>
                <w:szCs w:val="24"/>
              </w:rPr>
              <w:t>32</w:t>
            </w:r>
          </w:p>
        </w:tc>
        <w:tc>
          <w:tcPr>
            <w:tcW w:w="810" w:type="dxa"/>
          </w:tcPr>
          <w:p w:rsidR="00747280" w:rsidRPr="00CB28F9" w:rsidRDefault="00747280" w:rsidP="00615C94">
            <w:pPr>
              <w:pStyle w:val="ListParagraph"/>
              <w:spacing w:after="0" w:line="276" w:lineRule="auto"/>
              <w:ind w:left="-122" w:right="-108"/>
              <w:jc w:val="center"/>
              <w:rPr>
                <w:rFonts w:cs="Times New Roman"/>
                <w:color w:val="000000" w:themeColor="text1"/>
                <w:szCs w:val="24"/>
              </w:rPr>
            </w:pPr>
            <w:r w:rsidRPr="00CB28F9">
              <w:rPr>
                <w:rFonts w:cs="Times New Roman"/>
                <w:color w:val="000000" w:themeColor="text1"/>
                <w:szCs w:val="24"/>
              </w:rPr>
              <w:t>100%</w:t>
            </w:r>
          </w:p>
        </w:tc>
        <w:tc>
          <w:tcPr>
            <w:tcW w:w="657" w:type="dxa"/>
          </w:tcPr>
          <w:p w:rsidR="00747280" w:rsidRPr="00CB28F9" w:rsidRDefault="00747280" w:rsidP="00615C94">
            <w:pPr>
              <w:pStyle w:val="ListParagraph"/>
              <w:spacing w:after="0" w:line="276" w:lineRule="auto"/>
              <w:ind w:left="-122" w:right="-108"/>
              <w:jc w:val="center"/>
              <w:rPr>
                <w:rFonts w:cs="Times New Roman"/>
                <w:color w:val="000000" w:themeColor="text1"/>
                <w:szCs w:val="24"/>
              </w:rPr>
            </w:pPr>
            <w:r w:rsidRPr="00CB28F9">
              <w:rPr>
                <w:rFonts w:cs="Times New Roman"/>
                <w:color w:val="000000" w:themeColor="text1"/>
                <w:szCs w:val="24"/>
              </w:rPr>
              <w:t>5</w:t>
            </w:r>
            <w:r w:rsidR="00697877" w:rsidRPr="00CB28F9">
              <w:rPr>
                <w:rFonts w:cs="Times New Roman"/>
                <w:color w:val="000000" w:themeColor="text1"/>
                <w:szCs w:val="24"/>
              </w:rPr>
              <w:t>9</w:t>
            </w:r>
          </w:p>
        </w:tc>
      </w:tr>
    </w:tbl>
    <w:p w:rsidR="00747280" w:rsidRPr="00CB28F9" w:rsidRDefault="00747280" w:rsidP="00615C94">
      <w:pPr>
        <w:spacing w:after="0"/>
        <w:ind w:left="1985"/>
        <w:rPr>
          <w:rFonts w:cs="Times New Roman"/>
          <w:color w:val="000000" w:themeColor="text1"/>
          <w:szCs w:val="24"/>
        </w:rPr>
      </w:pPr>
      <w:r w:rsidRPr="00CB28F9">
        <w:rPr>
          <w:rFonts w:cs="Times New Roman"/>
          <w:color w:val="000000" w:themeColor="text1"/>
          <w:szCs w:val="24"/>
        </w:rPr>
        <w:t>Sumber : Data Primer Yang Diolah, 2022</w:t>
      </w:r>
    </w:p>
    <w:p w:rsidR="001B3843" w:rsidRPr="00CB28F9" w:rsidRDefault="001B3843" w:rsidP="00615C94">
      <w:pPr>
        <w:spacing w:after="0"/>
        <w:ind w:left="1843" w:right="-2"/>
        <w:rPr>
          <w:rFonts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cs="Times New Roman"/>
          <w:color w:val="000000" w:themeColor="text1"/>
          <w:szCs w:val="24"/>
        </w:rPr>
        <w:t>Berdasarkan data tabel di atas dapat diketahui dengan j</w:t>
      </w:r>
      <w:r w:rsidR="00697877" w:rsidRPr="00CB28F9">
        <w:rPr>
          <w:rFonts w:cs="Times New Roman"/>
          <w:color w:val="000000" w:themeColor="text1"/>
          <w:szCs w:val="24"/>
        </w:rPr>
        <w:t>umlah sampel 32 responden, ada 5</w:t>
      </w:r>
      <w:r w:rsidRPr="00CB28F9">
        <w:rPr>
          <w:rFonts w:cs="Times New Roman"/>
          <w:color w:val="000000" w:themeColor="text1"/>
          <w:szCs w:val="24"/>
        </w:rPr>
        <w:t xml:space="preserve"> orang responden menjawab sang</w:t>
      </w:r>
      <w:r w:rsidR="00697877" w:rsidRPr="00CB28F9">
        <w:rPr>
          <w:rFonts w:cs="Times New Roman"/>
          <w:color w:val="000000" w:themeColor="text1"/>
          <w:szCs w:val="24"/>
        </w:rPr>
        <w:t>at setuju dengan persentase 15,6% dan 27</w:t>
      </w:r>
      <w:r w:rsidRPr="00CB28F9">
        <w:rPr>
          <w:rFonts w:cs="Times New Roman"/>
          <w:color w:val="000000" w:themeColor="text1"/>
          <w:szCs w:val="24"/>
        </w:rPr>
        <w:t xml:space="preserve"> responden menjaw</w:t>
      </w:r>
      <w:r w:rsidR="00697877" w:rsidRPr="00CB28F9">
        <w:rPr>
          <w:rFonts w:cs="Times New Roman"/>
          <w:color w:val="000000" w:themeColor="text1"/>
          <w:szCs w:val="24"/>
        </w:rPr>
        <w:t>ab setuju dengan persentase 84,4%. Maka diperoleh nilai 59</w:t>
      </w:r>
      <w:r w:rsidRPr="00CB28F9">
        <w:rPr>
          <w:rFonts w:cs="Times New Roman"/>
          <w:color w:val="000000" w:themeColor="text1"/>
          <w:szCs w:val="24"/>
        </w:rPr>
        <w:t>. Sehingga dapat dirumuskan tingkat persetujuannya sebagai berikut :</w:t>
      </w:r>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 w:val="22"/>
                <w:szCs w:val="24"/>
              </w:rPr>
            </m:ctrlPr>
          </m:fPr>
          <m:num>
            <m:r>
              <m:rPr>
                <m:sty m:val="bi"/>
              </m:rPr>
              <w:rPr>
                <w:rFonts w:ascii="Cambria Math" w:eastAsiaTheme="minorEastAsia" w:hAnsi="Cambria Math" w:cs="Times New Roman"/>
                <w:color w:val="000000" w:themeColor="text1"/>
                <w:sz w:val="22"/>
                <w:szCs w:val="24"/>
              </w:rPr>
              <m:t>Skort</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otal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hasil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jawaban</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num>
          <m:den>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tertinggi</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den>
        </m:f>
        <m:r>
          <m:rPr>
            <m:sty m:val="bi"/>
          </m:rPr>
          <w:rPr>
            <w:rFonts w:ascii="Cambria Math" w:eastAsiaTheme="minorEastAsia" w:hAnsi="Cambria Math" w:cs="Times New Roman"/>
            <w:color w:val="000000" w:themeColor="text1"/>
            <w:sz w:val="22"/>
            <w:szCs w:val="24"/>
          </w:rPr>
          <m:t>x</m:t>
        </m:r>
        <m:r>
          <m:rPr>
            <m:sty m:val="bi"/>
          </m:rPr>
          <w:rPr>
            <w:rFonts w:ascii="Cambria Math" w:eastAsiaTheme="minorEastAsia" w:cs="Times New Roman"/>
            <w:color w:val="000000" w:themeColor="text1"/>
            <w:sz w:val="22"/>
            <w:szCs w:val="24"/>
          </w:rPr>
          <m:t>100</m:t>
        </m:r>
      </m:oMath>
    </w:p>
    <w:p w:rsidR="00747280" w:rsidRPr="00CB28F9" w:rsidRDefault="00747280" w:rsidP="00615C94">
      <w:pPr>
        <w:spacing w:after="0"/>
        <w:ind w:left="1418"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Cs w:val="24"/>
              </w:rPr>
            </m:ctrlPr>
          </m:fPr>
          <m:num>
            <m:r>
              <m:rPr>
                <m:sty m:val="bi"/>
              </m:rPr>
              <w:rPr>
                <w:rFonts w:ascii="Cambria Math" w:eastAsiaTheme="minorEastAsia" w:cs="Times New Roman"/>
                <w:color w:val="000000" w:themeColor="text1"/>
                <w:szCs w:val="24"/>
              </w:rPr>
              <m:t>59</m:t>
            </m:r>
          </m:num>
          <m:den>
            <m:r>
              <m:rPr>
                <m:sty m:val="bi"/>
              </m:rPr>
              <w:rPr>
                <w:rFonts w:ascii="Cambria Math" w:eastAsiaTheme="minorEastAsia"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cs="Times New Roman"/>
                <w:color w:val="000000" w:themeColor="text1"/>
                <w:szCs w:val="24"/>
              </w:rPr>
              <m:t>32</m:t>
            </m:r>
          </m:den>
        </m:f>
        <m:r>
          <m:rPr>
            <m:sty m:val="bi"/>
          </m:rPr>
          <w:rPr>
            <w:rFonts w:ascii="Cambria Math" w:eastAsiaTheme="minorEastAsia" w:hAnsi="Cambria Math" w:cs="Times New Roman"/>
            <w:color w:val="000000" w:themeColor="text1"/>
            <w:szCs w:val="24"/>
          </w:rPr>
          <m:t>x</m:t>
        </m:r>
        <m:r>
          <m:rPr>
            <m:sty m:val="bi"/>
          </m:rPr>
          <w:rPr>
            <w:rFonts w:ascii="Cambria Math" w:eastAsiaTheme="minorEastAsia" w:cs="Times New Roman"/>
            <w:color w:val="000000" w:themeColor="text1"/>
            <w:szCs w:val="24"/>
          </w:rPr>
          <m:t>100</m:t>
        </m:r>
        <m:r>
          <w:rPr>
            <w:rFonts w:ascii="Cambria Math" w:eastAsiaTheme="minorEastAsia" w:cs="Times New Roman"/>
            <w:color w:val="000000" w:themeColor="text1"/>
            <w:szCs w:val="24"/>
          </w:rPr>
          <m:t>%=</m:t>
        </m:r>
        <m:r>
          <m:rPr>
            <m:sty m:val="bi"/>
          </m:rPr>
          <w:rPr>
            <w:rFonts w:ascii="Cambria Math" w:eastAsiaTheme="minorEastAsia" w:cs="Times New Roman"/>
            <w:color w:val="000000" w:themeColor="text1"/>
            <w:szCs w:val="24"/>
          </w:rPr>
          <m:t>36</m:t>
        </m:r>
        <m:r>
          <w:rPr>
            <w:rFonts w:ascii="Cambria Math" w:eastAsiaTheme="minorEastAsia" w:cs="Times New Roman"/>
            <w:color w:val="000000" w:themeColor="text1"/>
            <w:szCs w:val="24"/>
          </w:rPr>
          <m:t>,</m:t>
        </m:r>
        <m:r>
          <m:rPr>
            <m:sty m:val="bi"/>
          </m:rPr>
          <w:rPr>
            <w:rFonts w:ascii="Cambria Math" w:eastAsiaTheme="minorEastAsia" w:cs="Times New Roman"/>
            <w:color w:val="000000" w:themeColor="text1"/>
            <w:szCs w:val="24"/>
          </w:rPr>
          <m:t>8</m:t>
        </m:r>
        <m:r>
          <w:rPr>
            <w:rFonts w:ascii="Cambria Math" w:eastAsiaTheme="minorEastAsia" w:cs="Times New Roman"/>
            <w:color w:val="000000" w:themeColor="text1"/>
            <w:szCs w:val="24"/>
          </w:rPr>
          <m:t>%</m:t>
        </m:r>
      </m:oMath>
    </w:p>
    <w:p w:rsidR="001B3843" w:rsidRPr="00CB28F9" w:rsidRDefault="001B3843" w:rsidP="00615C94">
      <w:pPr>
        <w:spacing w:after="0"/>
        <w:ind w:left="1843" w:right="-2"/>
        <w:rPr>
          <w:rFonts w:eastAsiaTheme="minorEastAsia" w:cs="Times New Roman"/>
          <w:color w:val="000000" w:themeColor="text1"/>
          <w:szCs w:val="24"/>
        </w:rPr>
      </w:pPr>
    </w:p>
    <w:p w:rsidR="001B3843" w:rsidRPr="00CB28F9" w:rsidRDefault="001B3843" w:rsidP="00615C94">
      <w:pPr>
        <w:spacing w:after="0"/>
        <w:ind w:left="1843" w:right="-2"/>
        <w:rPr>
          <w:rFonts w:eastAsiaTheme="minorEastAsia" w:cs="Times New Roman"/>
          <w:color w:val="000000" w:themeColor="text1"/>
          <w:szCs w:val="24"/>
        </w:rPr>
      </w:pPr>
    </w:p>
    <w:p w:rsidR="001B3843" w:rsidRPr="00CB28F9" w:rsidRDefault="001B3843" w:rsidP="00615C94">
      <w:pPr>
        <w:spacing w:after="0"/>
        <w:ind w:left="1843" w:right="-2"/>
        <w:rPr>
          <w:rFonts w:eastAsiaTheme="minorEastAsia" w:cs="Times New Roman"/>
          <w:color w:val="000000" w:themeColor="text1"/>
          <w:szCs w:val="24"/>
        </w:rPr>
      </w:pPr>
    </w:p>
    <w:p w:rsidR="00747280" w:rsidRPr="00CB28F9" w:rsidRDefault="00747280" w:rsidP="00615C94">
      <w:pPr>
        <w:spacing w:after="0"/>
        <w:ind w:left="1843" w:right="-2"/>
        <w:rPr>
          <w:rFonts w:eastAsiaTheme="minorEastAsia" w:cs="Times New Roman"/>
          <w:color w:val="000000" w:themeColor="text1"/>
          <w:szCs w:val="24"/>
        </w:rPr>
      </w:pPr>
      <w:r w:rsidRPr="00CB28F9">
        <w:rPr>
          <w:rFonts w:eastAsiaTheme="minorEastAsia" w:cs="Times New Roman"/>
          <w:color w:val="000000" w:themeColor="text1"/>
          <w:szCs w:val="24"/>
        </w:rPr>
        <w:lastRenderedPageBreak/>
        <w:t>Secara kontinum dapat diambarkan sebagai berikut :</w:t>
      </w:r>
    </w:p>
    <w:tbl>
      <w:tblPr>
        <w:tblW w:w="8489" w:type="dxa"/>
        <w:jc w:val="center"/>
        <w:tblLook w:val="04A0" w:firstRow="1" w:lastRow="0" w:firstColumn="1" w:lastColumn="0" w:noHBand="0" w:noVBand="1"/>
      </w:tblPr>
      <w:tblGrid>
        <w:gridCol w:w="2168"/>
        <w:gridCol w:w="1350"/>
        <w:gridCol w:w="1260"/>
        <w:gridCol w:w="1170"/>
        <w:gridCol w:w="1259"/>
        <w:gridCol w:w="1282"/>
      </w:tblGrid>
      <w:tr w:rsidR="00747280" w:rsidRPr="00CB28F9" w:rsidTr="001B3843">
        <w:trPr>
          <w:trHeight w:val="315"/>
          <w:jc w:val="center"/>
        </w:trPr>
        <w:tc>
          <w:tcPr>
            <w:tcW w:w="2168"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Sangat Setuju</w:t>
            </w:r>
          </w:p>
        </w:tc>
        <w:tc>
          <w:tcPr>
            <w:tcW w:w="1260" w:type="dxa"/>
            <w:tcBorders>
              <w:top w:val="nil"/>
              <w:left w:val="nil"/>
              <w:bottom w:val="single" w:sz="8" w:space="0" w:color="auto"/>
              <w:right w:val="single" w:sz="4" w:space="0" w:color="auto"/>
            </w:tcBorders>
            <w:shd w:val="clear" w:color="auto" w:fill="auto"/>
            <w:noWrap/>
            <w:hideMark/>
          </w:tcPr>
          <w:p w:rsidR="00747280" w:rsidRPr="00CB28F9" w:rsidRDefault="00000000" w:rsidP="00615C94">
            <w:pPr>
              <w:spacing w:after="0"/>
              <w:ind w:left="3" w:right="0"/>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215" style="position:absolute;left:0;text-align:left;margin-left:24.6pt;margin-top:37.85pt;width:11.25pt;height:12.75pt;z-index:251732480;mso-position-horizontal-relative:text;mso-position-vertical-relative:text" fillcolor="black [3213]"/>
              </w:pict>
            </w:r>
            <w:r w:rsidR="00747280" w:rsidRPr="00CB28F9">
              <w:rPr>
                <w:rFonts w:eastAsia="Times New Roman" w:cs="Times New Roman"/>
                <w:color w:val="000000" w:themeColor="text1"/>
                <w:szCs w:val="24"/>
              </w:rPr>
              <w:t>Setuju</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0"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Ragu </w:t>
            </w:r>
            <w:r w:rsidR="00BF46BC" w:rsidRPr="00CB28F9">
              <w:rPr>
                <w:rFonts w:eastAsia="Times New Roman" w:cs="Times New Roman"/>
                <w:color w:val="000000" w:themeColor="text1"/>
                <w:szCs w:val="24"/>
              </w:rPr>
              <w:t>–</w:t>
            </w:r>
            <w:r w:rsidRPr="00CB28F9">
              <w:rPr>
                <w:rFonts w:eastAsia="Times New Roman" w:cs="Times New Roman"/>
                <w:color w:val="000000" w:themeColor="text1"/>
                <w:szCs w:val="24"/>
              </w:rPr>
              <w:t xml:space="preserve"> Ragu</w:t>
            </w:r>
          </w:p>
        </w:tc>
        <w:tc>
          <w:tcPr>
            <w:tcW w:w="1259"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18" w:right="0"/>
              <w:jc w:val="center"/>
              <w:rPr>
                <w:rFonts w:eastAsia="Times New Roman" w:cs="Times New Roman"/>
                <w:color w:val="000000" w:themeColor="text1"/>
                <w:szCs w:val="24"/>
              </w:rPr>
            </w:pPr>
            <w:r w:rsidRPr="00CB28F9">
              <w:rPr>
                <w:rFonts w:eastAsia="Times New Roman" w:cs="Times New Roman"/>
                <w:color w:val="000000" w:themeColor="text1"/>
                <w:szCs w:val="24"/>
              </w:rPr>
              <w:t>Tidak Setuju</w:t>
            </w:r>
          </w:p>
        </w:tc>
        <w:tc>
          <w:tcPr>
            <w:tcW w:w="1282"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36" w:right="-75"/>
              <w:jc w:val="center"/>
              <w:rPr>
                <w:rFonts w:eastAsia="Times New Roman" w:cs="Times New Roman"/>
                <w:color w:val="000000" w:themeColor="text1"/>
                <w:szCs w:val="24"/>
              </w:rPr>
            </w:pPr>
            <w:r w:rsidRPr="00CB28F9">
              <w:rPr>
                <w:rFonts w:eastAsia="Times New Roman" w:cs="Times New Roman"/>
                <w:color w:val="000000" w:themeColor="text1"/>
                <w:szCs w:val="24"/>
              </w:rPr>
              <w:t>Sangat Tidak Setuju</w:t>
            </w:r>
          </w:p>
        </w:tc>
      </w:tr>
      <w:tr w:rsidR="00747280" w:rsidRPr="00CB28F9" w:rsidTr="001B3843">
        <w:trPr>
          <w:trHeight w:val="300"/>
          <w:jc w:val="center"/>
        </w:trPr>
        <w:tc>
          <w:tcPr>
            <w:tcW w:w="2168"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59"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82"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747280" w:rsidRPr="00CB28F9" w:rsidTr="001B3843">
        <w:trPr>
          <w:trHeight w:val="345"/>
          <w:jc w:val="center"/>
        </w:trPr>
        <w:tc>
          <w:tcPr>
            <w:tcW w:w="2168"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747280" w:rsidRPr="00CB28F9" w:rsidRDefault="00747280"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747280" w:rsidRPr="00CB28F9" w:rsidRDefault="00747280"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259" w:type="dxa"/>
            <w:tcBorders>
              <w:top w:val="nil"/>
              <w:left w:val="nil"/>
              <w:bottom w:val="nil"/>
              <w:right w:val="nil"/>
            </w:tcBorders>
            <w:shd w:val="clear" w:color="auto" w:fill="auto"/>
            <w:noWrap/>
            <w:vAlign w:val="bottom"/>
            <w:hideMark/>
          </w:tcPr>
          <w:p w:rsidR="00747280" w:rsidRPr="00CB28F9" w:rsidRDefault="00747280"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282" w:type="dxa"/>
            <w:tcBorders>
              <w:top w:val="nil"/>
              <w:left w:val="nil"/>
              <w:bottom w:val="nil"/>
              <w:right w:val="nil"/>
            </w:tcBorders>
            <w:shd w:val="clear" w:color="auto" w:fill="auto"/>
            <w:noWrap/>
            <w:vAlign w:val="bottom"/>
            <w:hideMark/>
          </w:tcPr>
          <w:p w:rsidR="00747280" w:rsidRPr="00CB28F9" w:rsidRDefault="00747280"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spacing w:after="0"/>
        <w:ind w:left="1418"/>
        <w:rPr>
          <w:rFonts w:eastAsiaTheme="minorEastAsia"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eastAsiaTheme="minorEastAsia" w:cs="Times New Roman"/>
          <w:color w:val="000000" w:themeColor="text1"/>
          <w:szCs w:val="24"/>
        </w:rPr>
        <w:t>Berdasarkan tanggapan r</w:t>
      </w:r>
      <w:r w:rsidR="00E40709" w:rsidRPr="00CB28F9">
        <w:rPr>
          <w:rFonts w:eastAsiaTheme="minorEastAsia" w:cs="Times New Roman"/>
          <w:color w:val="000000" w:themeColor="text1"/>
          <w:szCs w:val="24"/>
        </w:rPr>
        <w:t>esponden mengenai pernyataan PT</w:t>
      </w:r>
      <w:r w:rsidRPr="00CB28F9">
        <w:rPr>
          <w:rFonts w:eastAsiaTheme="minorEastAsia" w:cs="Times New Roman"/>
          <w:color w:val="000000" w:themeColor="text1"/>
          <w:szCs w:val="24"/>
        </w:rPr>
        <w:t xml:space="preserve"> Telkom Divisi Optima Witel Bogor bahwa </w:t>
      </w:r>
      <w:r w:rsidRPr="00CB28F9">
        <w:rPr>
          <w:rFonts w:cs="Times New Roman"/>
          <w:color w:val="000000" w:themeColor="text1"/>
          <w:szCs w:val="24"/>
        </w:rPr>
        <w:t>penerangan cahaya listrik di dalam ruangan kerja menu</w:t>
      </w:r>
      <w:r w:rsidR="00697877" w:rsidRPr="00CB28F9">
        <w:rPr>
          <w:rFonts w:cs="Times New Roman"/>
          <w:color w:val="000000" w:themeColor="text1"/>
          <w:szCs w:val="24"/>
        </w:rPr>
        <w:t>njang pekerjaan, menunjukan 36,8</w:t>
      </w:r>
      <w:r w:rsidRPr="00CB28F9">
        <w:rPr>
          <w:rFonts w:cs="Times New Roman"/>
          <w:color w:val="000000" w:themeColor="text1"/>
          <w:szCs w:val="24"/>
        </w:rPr>
        <w:t>% atau memiliki penilaian dalam kategori setuju.</w:t>
      </w:r>
    </w:p>
    <w:p w:rsidR="00D151C6" w:rsidRPr="00CB28F9" w:rsidRDefault="00D151C6" w:rsidP="00615C94">
      <w:pPr>
        <w:spacing w:after="0"/>
        <w:ind w:left="1701" w:right="-2"/>
        <w:rPr>
          <w:rFonts w:cs="Times New Roman"/>
          <w:color w:val="000000" w:themeColor="text1"/>
          <w:szCs w:val="24"/>
        </w:rPr>
      </w:pPr>
    </w:p>
    <w:p w:rsidR="00747280" w:rsidRPr="00CB28F9" w:rsidRDefault="00747280" w:rsidP="00615C94">
      <w:pPr>
        <w:pStyle w:val="ListParagraph"/>
        <w:numPr>
          <w:ilvl w:val="0"/>
          <w:numId w:val="51"/>
        </w:numPr>
        <w:spacing w:after="0" w:line="276" w:lineRule="auto"/>
        <w:ind w:left="1276" w:right="-1" w:hanging="283"/>
        <w:rPr>
          <w:rFonts w:cs="Times New Roman"/>
          <w:color w:val="000000" w:themeColor="text1"/>
          <w:szCs w:val="24"/>
        </w:rPr>
      </w:pPr>
      <w:r w:rsidRPr="00CB28F9">
        <w:rPr>
          <w:rFonts w:cs="Times New Roman"/>
          <w:color w:val="000000" w:themeColor="text1"/>
          <w:szCs w:val="24"/>
        </w:rPr>
        <w:t>Sirkulasi</w:t>
      </w:r>
      <w:r w:rsidR="00ED4403" w:rsidRPr="00CB28F9">
        <w:rPr>
          <w:rFonts w:cs="Times New Roman"/>
          <w:color w:val="000000" w:themeColor="text1"/>
          <w:szCs w:val="24"/>
        </w:rPr>
        <w:t xml:space="preserve"> </w:t>
      </w:r>
      <w:r w:rsidRPr="00CB28F9">
        <w:rPr>
          <w:rFonts w:cs="Times New Roman"/>
          <w:color w:val="000000" w:themeColor="text1"/>
          <w:szCs w:val="24"/>
        </w:rPr>
        <w:t>udara</w:t>
      </w:r>
      <w:r w:rsidR="00ED4403" w:rsidRPr="00CB28F9">
        <w:rPr>
          <w:rFonts w:cs="Times New Roman"/>
          <w:color w:val="000000" w:themeColor="text1"/>
          <w:szCs w:val="24"/>
        </w:rPr>
        <w:t xml:space="preserve"> </w:t>
      </w:r>
      <w:r w:rsidRPr="00CB28F9">
        <w:rPr>
          <w:rFonts w:cs="Times New Roman"/>
          <w:color w:val="000000" w:themeColor="text1"/>
          <w:szCs w:val="24"/>
        </w:rPr>
        <w:t>ditempat kerja</w:t>
      </w:r>
    </w:p>
    <w:p w:rsidR="00747280" w:rsidRPr="00CB28F9" w:rsidRDefault="00747280" w:rsidP="00615C94">
      <w:pPr>
        <w:pStyle w:val="ListParagraph"/>
        <w:numPr>
          <w:ilvl w:val="1"/>
          <w:numId w:val="51"/>
        </w:numPr>
        <w:spacing w:after="0" w:line="276" w:lineRule="auto"/>
        <w:ind w:left="1560" w:right="-2" w:hanging="284"/>
        <w:rPr>
          <w:rFonts w:cs="Times New Roman"/>
          <w:color w:val="000000" w:themeColor="text1"/>
          <w:szCs w:val="24"/>
        </w:rPr>
      </w:pPr>
      <w:r w:rsidRPr="00CB28F9">
        <w:rPr>
          <w:rFonts w:cs="Times New Roman"/>
          <w:color w:val="000000" w:themeColor="text1"/>
          <w:szCs w:val="24"/>
        </w:rPr>
        <w:t>Suhu udara di lingkup kerja sudah cukup baik untuk menunjang aktivitas kerja. Berikut adalah tanggapan responden yang disajikan dalam tabel :</w:t>
      </w:r>
    </w:p>
    <w:p w:rsidR="00747280"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 xml:space="preserve">Tabel 4.13 </w:t>
      </w:r>
    </w:p>
    <w:p w:rsidR="00747280"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“Suhu udara di lingkup kerja sudah cukup baik untuk menunjang aktivitas kerja”</w:t>
      </w:r>
    </w:p>
    <w:tbl>
      <w:tblPr>
        <w:tblW w:w="6379"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50"/>
        <w:gridCol w:w="1134"/>
        <w:gridCol w:w="1276"/>
        <w:gridCol w:w="851"/>
      </w:tblGrid>
      <w:tr w:rsidR="00747280" w:rsidRPr="00CB28F9" w:rsidTr="00427A42">
        <w:tc>
          <w:tcPr>
            <w:tcW w:w="2268" w:type="dxa"/>
          </w:tcPr>
          <w:p w:rsidR="00747280" w:rsidRPr="00CB28F9" w:rsidRDefault="00747280" w:rsidP="00615C94">
            <w:pPr>
              <w:pStyle w:val="ListParagraph"/>
              <w:spacing w:after="0" w:line="276" w:lineRule="auto"/>
              <w:ind w:left="-125" w:firstLine="125"/>
              <w:rPr>
                <w:rFonts w:cs="Times New Roman"/>
                <w:color w:val="000000" w:themeColor="text1"/>
                <w:szCs w:val="24"/>
              </w:rPr>
            </w:pPr>
            <w:r w:rsidRPr="00CB28F9">
              <w:rPr>
                <w:rFonts w:cs="Times New Roman"/>
                <w:color w:val="000000" w:themeColor="text1"/>
                <w:szCs w:val="24"/>
              </w:rPr>
              <w:t>Jawaban Responden</w:t>
            </w:r>
          </w:p>
        </w:tc>
        <w:tc>
          <w:tcPr>
            <w:tcW w:w="850" w:type="dxa"/>
          </w:tcPr>
          <w:p w:rsidR="00747280" w:rsidRPr="00CB28F9" w:rsidRDefault="00747280" w:rsidP="00615C94">
            <w:pPr>
              <w:pStyle w:val="ListParagraph"/>
              <w:spacing w:after="0" w:line="276" w:lineRule="auto"/>
              <w:ind w:left="-125" w:right="-109" w:firstLine="17"/>
              <w:jc w:val="center"/>
              <w:rPr>
                <w:rFonts w:cs="Times New Roman"/>
                <w:color w:val="000000" w:themeColor="text1"/>
                <w:szCs w:val="24"/>
              </w:rPr>
            </w:pPr>
            <w:r w:rsidRPr="00CB28F9">
              <w:rPr>
                <w:rFonts w:cs="Times New Roman"/>
                <w:color w:val="000000" w:themeColor="text1"/>
                <w:szCs w:val="24"/>
              </w:rPr>
              <w:t>Bobot</w:t>
            </w:r>
          </w:p>
        </w:tc>
        <w:tc>
          <w:tcPr>
            <w:tcW w:w="1134" w:type="dxa"/>
          </w:tcPr>
          <w:p w:rsidR="00747280" w:rsidRPr="00CB28F9" w:rsidRDefault="00747280" w:rsidP="00615C94">
            <w:pPr>
              <w:pStyle w:val="ListParagraph"/>
              <w:spacing w:after="0" w:line="276" w:lineRule="auto"/>
              <w:ind w:left="-125" w:right="-109" w:firstLine="17"/>
              <w:jc w:val="center"/>
              <w:rPr>
                <w:rFonts w:cs="Times New Roman"/>
                <w:color w:val="000000" w:themeColor="text1"/>
                <w:szCs w:val="24"/>
              </w:rPr>
            </w:pPr>
            <w:r w:rsidRPr="00CB28F9">
              <w:rPr>
                <w:rFonts w:cs="Times New Roman"/>
                <w:color w:val="000000" w:themeColor="text1"/>
                <w:szCs w:val="24"/>
              </w:rPr>
              <w:t>Jumlah</w:t>
            </w:r>
          </w:p>
        </w:tc>
        <w:tc>
          <w:tcPr>
            <w:tcW w:w="1276" w:type="dxa"/>
          </w:tcPr>
          <w:p w:rsidR="00747280" w:rsidRPr="00CB28F9" w:rsidRDefault="00747280" w:rsidP="00615C94">
            <w:pPr>
              <w:pStyle w:val="ListParagraph"/>
              <w:spacing w:after="0" w:line="276" w:lineRule="auto"/>
              <w:ind w:left="-125" w:right="-109" w:firstLine="17"/>
              <w:jc w:val="center"/>
              <w:rPr>
                <w:rFonts w:cs="Times New Roman"/>
                <w:color w:val="000000" w:themeColor="text1"/>
                <w:szCs w:val="24"/>
              </w:rPr>
            </w:pPr>
            <w:r w:rsidRPr="00CB28F9">
              <w:rPr>
                <w:rFonts w:cs="Times New Roman"/>
                <w:color w:val="000000" w:themeColor="text1"/>
                <w:szCs w:val="24"/>
              </w:rPr>
              <w:t>%</w:t>
            </w:r>
          </w:p>
        </w:tc>
        <w:tc>
          <w:tcPr>
            <w:tcW w:w="851" w:type="dxa"/>
          </w:tcPr>
          <w:p w:rsidR="00747280" w:rsidRPr="00CB28F9" w:rsidRDefault="00747280" w:rsidP="00615C94">
            <w:pPr>
              <w:pStyle w:val="ListParagraph"/>
              <w:spacing w:after="0" w:line="276" w:lineRule="auto"/>
              <w:ind w:left="-125" w:right="-109" w:firstLine="17"/>
              <w:jc w:val="center"/>
              <w:rPr>
                <w:rFonts w:cs="Times New Roman"/>
                <w:color w:val="000000" w:themeColor="text1"/>
                <w:szCs w:val="24"/>
              </w:rPr>
            </w:pPr>
            <w:r w:rsidRPr="00CB28F9">
              <w:rPr>
                <w:rFonts w:cs="Times New Roman"/>
                <w:color w:val="000000" w:themeColor="text1"/>
                <w:szCs w:val="24"/>
              </w:rPr>
              <w:t>Skor</w:t>
            </w:r>
          </w:p>
        </w:tc>
      </w:tr>
      <w:tr w:rsidR="00747280" w:rsidRPr="00CB28F9" w:rsidTr="00427A42">
        <w:tc>
          <w:tcPr>
            <w:tcW w:w="2268" w:type="dxa"/>
          </w:tcPr>
          <w:p w:rsidR="00747280" w:rsidRPr="00CB28F9" w:rsidRDefault="00747280" w:rsidP="00615C94">
            <w:pPr>
              <w:pStyle w:val="ListParagraph"/>
              <w:spacing w:after="0" w:line="276" w:lineRule="auto"/>
              <w:ind w:left="-125" w:firstLine="125"/>
              <w:jc w:val="center"/>
              <w:rPr>
                <w:rFonts w:cs="Times New Roman"/>
                <w:color w:val="000000" w:themeColor="text1"/>
                <w:szCs w:val="24"/>
              </w:rPr>
            </w:pPr>
            <w:r w:rsidRPr="00CB28F9">
              <w:rPr>
                <w:rFonts w:cs="Times New Roman"/>
                <w:color w:val="000000" w:themeColor="text1"/>
                <w:szCs w:val="24"/>
              </w:rPr>
              <w:t xml:space="preserve">Sangat Setuju </w:t>
            </w:r>
          </w:p>
        </w:tc>
        <w:tc>
          <w:tcPr>
            <w:tcW w:w="850" w:type="dxa"/>
          </w:tcPr>
          <w:p w:rsidR="00747280" w:rsidRPr="00CB28F9" w:rsidRDefault="00747280" w:rsidP="00615C94">
            <w:pPr>
              <w:pStyle w:val="ListParagraph"/>
              <w:spacing w:after="0" w:line="276" w:lineRule="auto"/>
              <w:ind w:left="-125" w:right="-109" w:firstLine="17"/>
              <w:jc w:val="center"/>
              <w:rPr>
                <w:rFonts w:cs="Times New Roman"/>
                <w:color w:val="000000" w:themeColor="text1"/>
                <w:szCs w:val="24"/>
              </w:rPr>
            </w:pPr>
            <w:r w:rsidRPr="00CB28F9">
              <w:rPr>
                <w:rFonts w:cs="Times New Roman"/>
                <w:color w:val="000000" w:themeColor="text1"/>
                <w:szCs w:val="24"/>
              </w:rPr>
              <w:t>1</w:t>
            </w:r>
          </w:p>
        </w:tc>
        <w:tc>
          <w:tcPr>
            <w:tcW w:w="1134" w:type="dxa"/>
          </w:tcPr>
          <w:p w:rsidR="00747280" w:rsidRPr="00CB28F9" w:rsidRDefault="000B354A" w:rsidP="00615C94">
            <w:pPr>
              <w:pStyle w:val="ListParagraph"/>
              <w:spacing w:after="0" w:line="276" w:lineRule="auto"/>
              <w:ind w:left="-125" w:right="-109" w:firstLine="17"/>
              <w:jc w:val="center"/>
              <w:rPr>
                <w:rFonts w:cs="Times New Roman"/>
                <w:color w:val="000000" w:themeColor="text1"/>
                <w:szCs w:val="24"/>
              </w:rPr>
            </w:pPr>
            <w:r w:rsidRPr="00CB28F9">
              <w:rPr>
                <w:rFonts w:cs="Times New Roman"/>
                <w:color w:val="000000" w:themeColor="text1"/>
                <w:szCs w:val="24"/>
              </w:rPr>
              <w:t>6</w:t>
            </w:r>
          </w:p>
        </w:tc>
        <w:tc>
          <w:tcPr>
            <w:tcW w:w="1276" w:type="dxa"/>
          </w:tcPr>
          <w:p w:rsidR="00747280" w:rsidRPr="00CB28F9" w:rsidRDefault="000B354A" w:rsidP="00615C94">
            <w:pPr>
              <w:pStyle w:val="ListParagraph"/>
              <w:spacing w:after="0" w:line="276" w:lineRule="auto"/>
              <w:ind w:left="-125" w:right="-109" w:firstLine="17"/>
              <w:jc w:val="center"/>
              <w:rPr>
                <w:rFonts w:cs="Times New Roman"/>
                <w:color w:val="000000" w:themeColor="text1"/>
                <w:szCs w:val="24"/>
              </w:rPr>
            </w:pPr>
            <w:r w:rsidRPr="00CB28F9">
              <w:rPr>
                <w:rFonts w:cs="Times New Roman"/>
                <w:color w:val="000000" w:themeColor="text1"/>
                <w:szCs w:val="24"/>
              </w:rPr>
              <w:t>18,7</w:t>
            </w:r>
            <w:r w:rsidR="00747280" w:rsidRPr="00CB28F9">
              <w:rPr>
                <w:rFonts w:cs="Times New Roman"/>
                <w:color w:val="000000" w:themeColor="text1"/>
                <w:szCs w:val="24"/>
              </w:rPr>
              <w:t>%</w:t>
            </w:r>
          </w:p>
        </w:tc>
        <w:tc>
          <w:tcPr>
            <w:tcW w:w="851" w:type="dxa"/>
          </w:tcPr>
          <w:p w:rsidR="00747280" w:rsidRPr="00CB28F9" w:rsidRDefault="000B354A" w:rsidP="00615C94">
            <w:pPr>
              <w:pStyle w:val="ListParagraph"/>
              <w:spacing w:after="0" w:line="276" w:lineRule="auto"/>
              <w:ind w:left="-125" w:right="-109" w:firstLine="17"/>
              <w:jc w:val="center"/>
              <w:rPr>
                <w:rFonts w:cs="Times New Roman"/>
                <w:color w:val="000000" w:themeColor="text1"/>
                <w:szCs w:val="24"/>
              </w:rPr>
            </w:pPr>
            <w:r w:rsidRPr="00CB28F9">
              <w:rPr>
                <w:rFonts w:cs="Times New Roman"/>
                <w:color w:val="000000" w:themeColor="text1"/>
                <w:szCs w:val="24"/>
              </w:rPr>
              <w:t>6</w:t>
            </w:r>
          </w:p>
        </w:tc>
      </w:tr>
      <w:tr w:rsidR="00747280" w:rsidRPr="00CB28F9" w:rsidTr="00427A42">
        <w:tc>
          <w:tcPr>
            <w:tcW w:w="2268" w:type="dxa"/>
          </w:tcPr>
          <w:p w:rsidR="00747280" w:rsidRPr="00CB28F9" w:rsidRDefault="00747280" w:rsidP="00615C94">
            <w:pPr>
              <w:pStyle w:val="ListParagraph"/>
              <w:spacing w:after="0" w:line="276" w:lineRule="auto"/>
              <w:ind w:left="-125" w:firstLine="125"/>
              <w:jc w:val="center"/>
              <w:rPr>
                <w:rFonts w:cs="Times New Roman"/>
                <w:color w:val="000000" w:themeColor="text1"/>
                <w:szCs w:val="24"/>
              </w:rPr>
            </w:pPr>
            <w:r w:rsidRPr="00CB28F9">
              <w:rPr>
                <w:rFonts w:cs="Times New Roman"/>
                <w:color w:val="000000" w:themeColor="text1"/>
                <w:szCs w:val="24"/>
              </w:rPr>
              <w:t xml:space="preserve">Setuju </w:t>
            </w:r>
          </w:p>
        </w:tc>
        <w:tc>
          <w:tcPr>
            <w:tcW w:w="850" w:type="dxa"/>
          </w:tcPr>
          <w:p w:rsidR="00747280" w:rsidRPr="00CB28F9" w:rsidRDefault="00747280" w:rsidP="00615C94">
            <w:pPr>
              <w:pStyle w:val="ListParagraph"/>
              <w:spacing w:after="0" w:line="276" w:lineRule="auto"/>
              <w:ind w:left="-125" w:right="-109" w:firstLine="17"/>
              <w:jc w:val="center"/>
              <w:rPr>
                <w:rFonts w:cs="Times New Roman"/>
                <w:color w:val="000000" w:themeColor="text1"/>
                <w:szCs w:val="24"/>
              </w:rPr>
            </w:pPr>
            <w:r w:rsidRPr="00CB28F9">
              <w:rPr>
                <w:rFonts w:cs="Times New Roman"/>
                <w:color w:val="000000" w:themeColor="text1"/>
                <w:szCs w:val="24"/>
              </w:rPr>
              <w:t>2</w:t>
            </w:r>
          </w:p>
        </w:tc>
        <w:tc>
          <w:tcPr>
            <w:tcW w:w="1134" w:type="dxa"/>
          </w:tcPr>
          <w:p w:rsidR="00747280" w:rsidRPr="00CB28F9" w:rsidRDefault="00747280" w:rsidP="00615C94">
            <w:pPr>
              <w:pStyle w:val="ListParagraph"/>
              <w:spacing w:after="0" w:line="276" w:lineRule="auto"/>
              <w:ind w:left="-125" w:right="-109" w:firstLine="17"/>
              <w:jc w:val="center"/>
              <w:rPr>
                <w:rFonts w:cs="Times New Roman"/>
                <w:color w:val="000000" w:themeColor="text1"/>
                <w:szCs w:val="24"/>
              </w:rPr>
            </w:pPr>
            <w:r w:rsidRPr="00CB28F9">
              <w:rPr>
                <w:rFonts w:cs="Times New Roman"/>
                <w:color w:val="000000" w:themeColor="text1"/>
                <w:szCs w:val="24"/>
              </w:rPr>
              <w:t>2</w:t>
            </w:r>
            <w:r w:rsidR="000B354A" w:rsidRPr="00CB28F9">
              <w:rPr>
                <w:rFonts w:cs="Times New Roman"/>
                <w:color w:val="000000" w:themeColor="text1"/>
                <w:szCs w:val="24"/>
              </w:rPr>
              <w:t>5</w:t>
            </w:r>
          </w:p>
        </w:tc>
        <w:tc>
          <w:tcPr>
            <w:tcW w:w="1276" w:type="dxa"/>
          </w:tcPr>
          <w:p w:rsidR="00747280" w:rsidRPr="00CB28F9" w:rsidRDefault="000B354A" w:rsidP="00615C94">
            <w:pPr>
              <w:pStyle w:val="ListParagraph"/>
              <w:spacing w:after="0" w:line="276" w:lineRule="auto"/>
              <w:ind w:left="-125" w:right="-109" w:firstLine="17"/>
              <w:jc w:val="center"/>
              <w:rPr>
                <w:rFonts w:cs="Times New Roman"/>
                <w:color w:val="000000" w:themeColor="text1"/>
                <w:szCs w:val="24"/>
              </w:rPr>
            </w:pPr>
            <w:r w:rsidRPr="00CB28F9">
              <w:rPr>
                <w:rFonts w:cs="Times New Roman"/>
                <w:color w:val="000000" w:themeColor="text1"/>
                <w:szCs w:val="24"/>
              </w:rPr>
              <w:t>78,1</w:t>
            </w:r>
            <w:r w:rsidR="00747280" w:rsidRPr="00CB28F9">
              <w:rPr>
                <w:rFonts w:cs="Times New Roman"/>
                <w:color w:val="000000" w:themeColor="text1"/>
                <w:szCs w:val="24"/>
              </w:rPr>
              <w:t>%</w:t>
            </w:r>
          </w:p>
        </w:tc>
        <w:tc>
          <w:tcPr>
            <w:tcW w:w="851" w:type="dxa"/>
          </w:tcPr>
          <w:p w:rsidR="00747280" w:rsidRPr="00CB28F9" w:rsidRDefault="000B354A" w:rsidP="00615C94">
            <w:pPr>
              <w:pStyle w:val="ListParagraph"/>
              <w:spacing w:after="0" w:line="276" w:lineRule="auto"/>
              <w:ind w:left="-125" w:right="-109" w:firstLine="17"/>
              <w:jc w:val="center"/>
              <w:rPr>
                <w:rFonts w:cs="Times New Roman"/>
                <w:color w:val="000000" w:themeColor="text1"/>
                <w:szCs w:val="24"/>
              </w:rPr>
            </w:pPr>
            <w:r w:rsidRPr="00CB28F9">
              <w:rPr>
                <w:rFonts w:cs="Times New Roman"/>
                <w:color w:val="000000" w:themeColor="text1"/>
                <w:szCs w:val="24"/>
              </w:rPr>
              <w:t>50</w:t>
            </w:r>
          </w:p>
        </w:tc>
      </w:tr>
      <w:tr w:rsidR="00747280" w:rsidRPr="00CB28F9" w:rsidTr="00427A42">
        <w:tc>
          <w:tcPr>
            <w:tcW w:w="2268" w:type="dxa"/>
          </w:tcPr>
          <w:p w:rsidR="00747280" w:rsidRPr="00CB28F9" w:rsidRDefault="00747280" w:rsidP="00615C94">
            <w:pPr>
              <w:pStyle w:val="ListParagraph"/>
              <w:spacing w:after="0" w:line="276" w:lineRule="auto"/>
              <w:ind w:left="-125" w:firstLine="125"/>
              <w:jc w:val="center"/>
              <w:rPr>
                <w:rFonts w:cs="Times New Roman"/>
                <w:color w:val="000000" w:themeColor="text1"/>
                <w:szCs w:val="24"/>
              </w:rPr>
            </w:pPr>
            <w:r w:rsidRPr="00CB28F9">
              <w:rPr>
                <w:rFonts w:cs="Times New Roman"/>
                <w:color w:val="000000" w:themeColor="text1"/>
                <w:szCs w:val="24"/>
              </w:rPr>
              <w:t>Ragu – Ragu</w:t>
            </w:r>
          </w:p>
        </w:tc>
        <w:tc>
          <w:tcPr>
            <w:tcW w:w="850" w:type="dxa"/>
          </w:tcPr>
          <w:p w:rsidR="00747280" w:rsidRPr="00CB28F9" w:rsidRDefault="00747280" w:rsidP="00615C94">
            <w:pPr>
              <w:pStyle w:val="ListParagraph"/>
              <w:spacing w:after="0" w:line="276" w:lineRule="auto"/>
              <w:ind w:left="-125" w:right="-109" w:firstLine="17"/>
              <w:jc w:val="center"/>
              <w:rPr>
                <w:rFonts w:cs="Times New Roman"/>
                <w:color w:val="000000" w:themeColor="text1"/>
                <w:szCs w:val="24"/>
              </w:rPr>
            </w:pPr>
            <w:r w:rsidRPr="00CB28F9">
              <w:rPr>
                <w:rFonts w:cs="Times New Roman"/>
                <w:color w:val="000000" w:themeColor="text1"/>
                <w:szCs w:val="24"/>
              </w:rPr>
              <w:t>3</w:t>
            </w:r>
          </w:p>
        </w:tc>
        <w:tc>
          <w:tcPr>
            <w:tcW w:w="1134" w:type="dxa"/>
          </w:tcPr>
          <w:p w:rsidR="00747280" w:rsidRPr="00CB28F9" w:rsidRDefault="00747280" w:rsidP="00615C94">
            <w:pPr>
              <w:pStyle w:val="ListParagraph"/>
              <w:spacing w:after="0" w:line="276" w:lineRule="auto"/>
              <w:ind w:left="-125" w:right="-109" w:firstLine="17"/>
              <w:jc w:val="center"/>
              <w:rPr>
                <w:rFonts w:cs="Times New Roman"/>
                <w:color w:val="000000" w:themeColor="text1"/>
                <w:szCs w:val="24"/>
              </w:rPr>
            </w:pPr>
            <w:r w:rsidRPr="00CB28F9">
              <w:rPr>
                <w:rFonts w:cs="Times New Roman"/>
                <w:color w:val="000000" w:themeColor="text1"/>
                <w:szCs w:val="24"/>
              </w:rPr>
              <w:t>1</w:t>
            </w:r>
          </w:p>
        </w:tc>
        <w:tc>
          <w:tcPr>
            <w:tcW w:w="1276" w:type="dxa"/>
          </w:tcPr>
          <w:p w:rsidR="00747280" w:rsidRPr="00CB28F9" w:rsidRDefault="00747280" w:rsidP="00615C94">
            <w:pPr>
              <w:pStyle w:val="ListParagraph"/>
              <w:spacing w:after="0" w:line="276" w:lineRule="auto"/>
              <w:ind w:left="-125" w:right="-109" w:firstLine="17"/>
              <w:jc w:val="center"/>
              <w:rPr>
                <w:rFonts w:cs="Times New Roman"/>
                <w:color w:val="000000" w:themeColor="text1"/>
                <w:szCs w:val="24"/>
              </w:rPr>
            </w:pPr>
            <w:r w:rsidRPr="00CB28F9">
              <w:rPr>
                <w:rFonts w:cs="Times New Roman"/>
                <w:color w:val="000000" w:themeColor="text1"/>
                <w:szCs w:val="24"/>
              </w:rPr>
              <w:t>3,1%</w:t>
            </w:r>
          </w:p>
        </w:tc>
        <w:tc>
          <w:tcPr>
            <w:tcW w:w="851" w:type="dxa"/>
          </w:tcPr>
          <w:p w:rsidR="00747280" w:rsidRPr="00CB28F9" w:rsidRDefault="00747280" w:rsidP="00615C94">
            <w:pPr>
              <w:pStyle w:val="ListParagraph"/>
              <w:spacing w:after="0" w:line="276" w:lineRule="auto"/>
              <w:ind w:left="-125" w:right="-109" w:firstLine="17"/>
              <w:jc w:val="center"/>
              <w:rPr>
                <w:rFonts w:cs="Times New Roman"/>
                <w:color w:val="000000" w:themeColor="text1"/>
                <w:szCs w:val="24"/>
              </w:rPr>
            </w:pPr>
            <w:r w:rsidRPr="00CB28F9">
              <w:rPr>
                <w:rFonts w:cs="Times New Roman"/>
                <w:color w:val="000000" w:themeColor="text1"/>
                <w:szCs w:val="24"/>
              </w:rPr>
              <w:t>3</w:t>
            </w:r>
          </w:p>
        </w:tc>
      </w:tr>
      <w:tr w:rsidR="00747280" w:rsidRPr="00CB28F9" w:rsidTr="00427A42">
        <w:tc>
          <w:tcPr>
            <w:tcW w:w="2268" w:type="dxa"/>
          </w:tcPr>
          <w:p w:rsidR="00747280" w:rsidRPr="00CB28F9" w:rsidRDefault="00747280" w:rsidP="00615C94">
            <w:pPr>
              <w:pStyle w:val="ListParagraph"/>
              <w:spacing w:after="0" w:line="276" w:lineRule="auto"/>
              <w:ind w:left="-125" w:firstLine="125"/>
              <w:jc w:val="center"/>
              <w:rPr>
                <w:rFonts w:cs="Times New Roman"/>
                <w:color w:val="000000" w:themeColor="text1"/>
                <w:szCs w:val="24"/>
              </w:rPr>
            </w:pPr>
            <w:r w:rsidRPr="00CB28F9">
              <w:rPr>
                <w:rFonts w:cs="Times New Roman"/>
                <w:color w:val="000000" w:themeColor="text1"/>
                <w:szCs w:val="24"/>
              </w:rPr>
              <w:t>Tidak Setuju</w:t>
            </w:r>
          </w:p>
        </w:tc>
        <w:tc>
          <w:tcPr>
            <w:tcW w:w="850" w:type="dxa"/>
          </w:tcPr>
          <w:p w:rsidR="00747280" w:rsidRPr="00CB28F9" w:rsidRDefault="00747280" w:rsidP="00615C94">
            <w:pPr>
              <w:pStyle w:val="ListParagraph"/>
              <w:spacing w:after="0" w:line="276" w:lineRule="auto"/>
              <w:ind w:left="-125" w:right="-109" w:firstLine="17"/>
              <w:jc w:val="center"/>
              <w:rPr>
                <w:rFonts w:cs="Times New Roman"/>
                <w:color w:val="000000" w:themeColor="text1"/>
                <w:szCs w:val="24"/>
              </w:rPr>
            </w:pPr>
            <w:r w:rsidRPr="00CB28F9">
              <w:rPr>
                <w:rFonts w:cs="Times New Roman"/>
                <w:color w:val="000000" w:themeColor="text1"/>
                <w:szCs w:val="24"/>
              </w:rPr>
              <w:t>4</w:t>
            </w:r>
          </w:p>
        </w:tc>
        <w:tc>
          <w:tcPr>
            <w:tcW w:w="1134" w:type="dxa"/>
          </w:tcPr>
          <w:p w:rsidR="00747280" w:rsidRPr="00CB28F9" w:rsidRDefault="00747280" w:rsidP="00615C94">
            <w:pPr>
              <w:pStyle w:val="ListParagraph"/>
              <w:spacing w:after="0" w:line="276" w:lineRule="auto"/>
              <w:ind w:left="-125" w:right="-109" w:firstLine="17"/>
              <w:jc w:val="center"/>
              <w:rPr>
                <w:rFonts w:cs="Times New Roman"/>
                <w:color w:val="000000" w:themeColor="text1"/>
                <w:szCs w:val="24"/>
              </w:rPr>
            </w:pPr>
            <w:r w:rsidRPr="00CB28F9">
              <w:rPr>
                <w:rFonts w:cs="Times New Roman"/>
                <w:color w:val="000000" w:themeColor="text1"/>
                <w:szCs w:val="24"/>
              </w:rPr>
              <w:t>0</w:t>
            </w:r>
          </w:p>
        </w:tc>
        <w:tc>
          <w:tcPr>
            <w:tcW w:w="1276" w:type="dxa"/>
          </w:tcPr>
          <w:p w:rsidR="00747280" w:rsidRPr="00CB28F9" w:rsidRDefault="00747280" w:rsidP="00615C94">
            <w:pPr>
              <w:pStyle w:val="ListParagraph"/>
              <w:spacing w:after="0" w:line="276" w:lineRule="auto"/>
              <w:ind w:left="-125" w:right="-109" w:firstLine="17"/>
              <w:jc w:val="center"/>
              <w:rPr>
                <w:rFonts w:cs="Times New Roman"/>
                <w:color w:val="000000" w:themeColor="text1"/>
                <w:szCs w:val="24"/>
              </w:rPr>
            </w:pPr>
            <w:r w:rsidRPr="00CB28F9">
              <w:rPr>
                <w:rFonts w:cs="Times New Roman"/>
                <w:color w:val="000000" w:themeColor="text1"/>
                <w:szCs w:val="24"/>
              </w:rPr>
              <w:t>0</w:t>
            </w:r>
          </w:p>
        </w:tc>
        <w:tc>
          <w:tcPr>
            <w:tcW w:w="851" w:type="dxa"/>
          </w:tcPr>
          <w:p w:rsidR="00747280" w:rsidRPr="00CB28F9" w:rsidRDefault="00747280" w:rsidP="00615C94">
            <w:pPr>
              <w:pStyle w:val="ListParagraph"/>
              <w:spacing w:after="0" w:line="276" w:lineRule="auto"/>
              <w:ind w:left="-125" w:right="-109" w:firstLine="17"/>
              <w:jc w:val="center"/>
              <w:rPr>
                <w:rFonts w:cs="Times New Roman"/>
                <w:color w:val="000000" w:themeColor="text1"/>
                <w:szCs w:val="24"/>
              </w:rPr>
            </w:pPr>
            <w:r w:rsidRPr="00CB28F9">
              <w:rPr>
                <w:rFonts w:cs="Times New Roman"/>
                <w:color w:val="000000" w:themeColor="text1"/>
                <w:szCs w:val="24"/>
              </w:rPr>
              <w:t>0</w:t>
            </w:r>
          </w:p>
        </w:tc>
      </w:tr>
      <w:tr w:rsidR="00747280" w:rsidRPr="00CB28F9" w:rsidTr="00427A42">
        <w:tc>
          <w:tcPr>
            <w:tcW w:w="2268" w:type="dxa"/>
          </w:tcPr>
          <w:p w:rsidR="00747280" w:rsidRPr="00CB28F9" w:rsidRDefault="00747280" w:rsidP="00615C94">
            <w:pPr>
              <w:pStyle w:val="ListParagraph"/>
              <w:spacing w:after="0" w:line="276" w:lineRule="auto"/>
              <w:ind w:left="-125" w:firstLine="125"/>
              <w:jc w:val="center"/>
              <w:rPr>
                <w:rFonts w:cs="Times New Roman"/>
                <w:color w:val="000000" w:themeColor="text1"/>
                <w:szCs w:val="24"/>
              </w:rPr>
            </w:pPr>
            <w:r w:rsidRPr="00CB28F9">
              <w:rPr>
                <w:rFonts w:cs="Times New Roman"/>
                <w:color w:val="000000" w:themeColor="text1"/>
                <w:szCs w:val="24"/>
              </w:rPr>
              <w:t>Sangat Tidak Setuju</w:t>
            </w:r>
          </w:p>
        </w:tc>
        <w:tc>
          <w:tcPr>
            <w:tcW w:w="850" w:type="dxa"/>
          </w:tcPr>
          <w:p w:rsidR="00747280" w:rsidRPr="00CB28F9" w:rsidRDefault="00747280" w:rsidP="00615C94">
            <w:pPr>
              <w:pStyle w:val="ListParagraph"/>
              <w:spacing w:after="0" w:line="276" w:lineRule="auto"/>
              <w:ind w:left="-125" w:right="-109" w:firstLine="17"/>
              <w:jc w:val="center"/>
              <w:rPr>
                <w:rFonts w:cs="Times New Roman"/>
                <w:color w:val="000000" w:themeColor="text1"/>
                <w:szCs w:val="24"/>
              </w:rPr>
            </w:pPr>
            <w:r w:rsidRPr="00CB28F9">
              <w:rPr>
                <w:rFonts w:cs="Times New Roman"/>
                <w:color w:val="000000" w:themeColor="text1"/>
                <w:szCs w:val="24"/>
              </w:rPr>
              <w:t>5</w:t>
            </w:r>
          </w:p>
        </w:tc>
        <w:tc>
          <w:tcPr>
            <w:tcW w:w="1134" w:type="dxa"/>
          </w:tcPr>
          <w:p w:rsidR="00747280" w:rsidRPr="00CB28F9" w:rsidRDefault="00747280" w:rsidP="00615C94">
            <w:pPr>
              <w:pStyle w:val="ListParagraph"/>
              <w:spacing w:after="0" w:line="276" w:lineRule="auto"/>
              <w:ind w:left="-125" w:right="-109" w:firstLine="17"/>
              <w:jc w:val="center"/>
              <w:rPr>
                <w:rFonts w:cs="Times New Roman"/>
                <w:color w:val="000000" w:themeColor="text1"/>
                <w:szCs w:val="24"/>
              </w:rPr>
            </w:pPr>
            <w:r w:rsidRPr="00CB28F9">
              <w:rPr>
                <w:rFonts w:cs="Times New Roman"/>
                <w:color w:val="000000" w:themeColor="text1"/>
                <w:szCs w:val="24"/>
              </w:rPr>
              <w:t>0</w:t>
            </w:r>
          </w:p>
        </w:tc>
        <w:tc>
          <w:tcPr>
            <w:tcW w:w="1276" w:type="dxa"/>
          </w:tcPr>
          <w:p w:rsidR="00747280" w:rsidRPr="00CB28F9" w:rsidRDefault="00747280" w:rsidP="00615C94">
            <w:pPr>
              <w:pStyle w:val="ListParagraph"/>
              <w:spacing w:after="0" w:line="276" w:lineRule="auto"/>
              <w:ind w:left="-125" w:right="-109" w:firstLine="17"/>
              <w:jc w:val="center"/>
              <w:rPr>
                <w:rFonts w:cs="Times New Roman"/>
                <w:color w:val="000000" w:themeColor="text1"/>
                <w:szCs w:val="24"/>
              </w:rPr>
            </w:pPr>
            <w:r w:rsidRPr="00CB28F9">
              <w:rPr>
                <w:rFonts w:cs="Times New Roman"/>
                <w:color w:val="000000" w:themeColor="text1"/>
                <w:szCs w:val="24"/>
              </w:rPr>
              <w:t>0</w:t>
            </w:r>
          </w:p>
        </w:tc>
        <w:tc>
          <w:tcPr>
            <w:tcW w:w="851" w:type="dxa"/>
          </w:tcPr>
          <w:p w:rsidR="00747280" w:rsidRPr="00CB28F9" w:rsidRDefault="00747280" w:rsidP="00615C94">
            <w:pPr>
              <w:pStyle w:val="ListParagraph"/>
              <w:spacing w:after="0" w:line="276" w:lineRule="auto"/>
              <w:ind w:left="-125" w:right="-109" w:firstLine="17"/>
              <w:jc w:val="center"/>
              <w:rPr>
                <w:rFonts w:cs="Times New Roman"/>
                <w:color w:val="000000" w:themeColor="text1"/>
                <w:szCs w:val="24"/>
              </w:rPr>
            </w:pPr>
            <w:r w:rsidRPr="00CB28F9">
              <w:rPr>
                <w:rFonts w:cs="Times New Roman"/>
                <w:color w:val="000000" w:themeColor="text1"/>
                <w:szCs w:val="24"/>
              </w:rPr>
              <w:t>0</w:t>
            </w:r>
          </w:p>
        </w:tc>
      </w:tr>
      <w:tr w:rsidR="00747280" w:rsidRPr="00CB28F9" w:rsidTr="00427A42">
        <w:tc>
          <w:tcPr>
            <w:tcW w:w="2268" w:type="dxa"/>
          </w:tcPr>
          <w:p w:rsidR="00747280" w:rsidRPr="00CB28F9" w:rsidRDefault="00747280" w:rsidP="00615C94">
            <w:pPr>
              <w:pStyle w:val="ListParagraph"/>
              <w:spacing w:after="0" w:line="276" w:lineRule="auto"/>
              <w:ind w:left="-125" w:firstLine="125"/>
              <w:rPr>
                <w:rFonts w:cs="Times New Roman"/>
                <w:color w:val="000000" w:themeColor="text1"/>
                <w:szCs w:val="24"/>
              </w:rPr>
            </w:pPr>
            <w:r w:rsidRPr="00CB28F9">
              <w:rPr>
                <w:rFonts w:cs="Times New Roman"/>
                <w:color w:val="000000" w:themeColor="text1"/>
                <w:szCs w:val="24"/>
              </w:rPr>
              <w:t xml:space="preserve">Total </w:t>
            </w:r>
          </w:p>
        </w:tc>
        <w:tc>
          <w:tcPr>
            <w:tcW w:w="850" w:type="dxa"/>
          </w:tcPr>
          <w:p w:rsidR="00747280" w:rsidRPr="00CB28F9" w:rsidRDefault="00747280" w:rsidP="00615C94">
            <w:pPr>
              <w:pStyle w:val="ListParagraph"/>
              <w:spacing w:after="0" w:line="276" w:lineRule="auto"/>
              <w:ind w:left="-125" w:right="-109" w:firstLine="17"/>
              <w:jc w:val="center"/>
              <w:rPr>
                <w:rFonts w:cs="Times New Roman"/>
                <w:color w:val="000000" w:themeColor="text1"/>
                <w:szCs w:val="24"/>
              </w:rPr>
            </w:pPr>
          </w:p>
        </w:tc>
        <w:tc>
          <w:tcPr>
            <w:tcW w:w="1134" w:type="dxa"/>
          </w:tcPr>
          <w:p w:rsidR="00747280" w:rsidRPr="00CB28F9" w:rsidRDefault="00747280" w:rsidP="00615C94">
            <w:pPr>
              <w:pStyle w:val="ListParagraph"/>
              <w:spacing w:after="0" w:line="276" w:lineRule="auto"/>
              <w:ind w:left="-125" w:right="-109" w:firstLine="17"/>
              <w:jc w:val="center"/>
              <w:rPr>
                <w:rFonts w:cs="Times New Roman"/>
                <w:color w:val="000000" w:themeColor="text1"/>
                <w:szCs w:val="24"/>
              </w:rPr>
            </w:pPr>
            <w:r w:rsidRPr="00CB28F9">
              <w:rPr>
                <w:rFonts w:cs="Times New Roman"/>
                <w:color w:val="000000" w:themeColor="text1"/>
                <w:szCs w:val="24"/>
              </w:rPr>
              <w:t>32</w:t>
            </w:r>
          </w:p>
        </w:tc>
        <w:tc>
          <w:tcPr>
            <w:tcW w:w="1276" w:type="dxa"/>
          </w:tcPr>
          <w:p w:rsidR="00747280" w:rsidRPr="00CB28F9" w:rsidRDefault="00747280" w:rsidP="00615C94">
            <w:pPr>
              <w:pStyle w:val="ListParagraph"/>
              <w:spacing w:after="0" w:line="276" w:lineRule="auto"/>
              <w:ind w:left="-125" w:right="-109" w:firstLine="17"/>
              <w:jc w:val="center"/>
              <w:rPr>
                <w:rFonts w:cs="Times New Roman"/>
                <w:color w:val="000000" w:themeColor="text1"/>
                <w:szCs w:val="24"/>
              </w:rPr>
            </w:pPr>
            <w:r w:rsidRPr="00CB28F9">
              <w:rPr>
                <w:rFonts w:cs="Times New Roman"/>
                <w:color w:val="000000" w:themeColor="text1"/>
                <w:szCs w:val="24"/>
              </w:rPr>
              <w:t>100%</w:t>
            </w:r>
          </w:p>
        </w:tc>
        <w:tc>
          <w:tcPr>
            <w:tcW w:w="851" w:type="dxa"/>
          </w:tcPr>
          <w:p w:rsidR="00747280" w:rsidRPr="00CB28F9" w:rsidRDefault="00747280" w:rsidP="00615C94">
            <w:pPr>
              <w:pStyle w:val="ListParagraph"/>
              <w:spacing w:after="0" w:line="276" w:lineRule="auto"/>
              <w:ind w:left="-125" w:right="-109" w:firstLine="17"/>
              <w:jc w:val="center"/>
              <w:rPr>
                <w:rFonts w:cs="Times New Roman"/>
                <w:color w:val="000000" w:themeColor="text1"/>
                <w:szCs w:val="24"/>
              </w:rPr>
            </w:pPr>
            <w:r w:rsidRPr="00CB28F9">
              <w:rPr>
                <w:rFonts w:cs="Times New Roman"/>
                <w:color w:val="000000" w:themeColor="text1"/>
                <w:szCs w:val="24"/>
              </w:rPr>
              <w:t>5</w:t>
            </w:r>
            <w:r w:rsidR="000B354A" w:rsidRPr="00CB28F9">
              <w:rPr>
                <w:rFonts w:cs="Times New Roman"/>
                <w:color w:val="000000" w:themeColor="text1"/>
                <w:szCs w:val="24"/>
              </w:rPr>
              <w:t>9</w:t>
            </w:r>
          </w:p>
        </w:tc>
      </w:tr>
    </w:tbl>
    <w:p w:rsidR="00747280" w:rsidRPr="00CB28F9" w:rsidRDefault="00747280" w:rsidP="00615C94">
      <w:pPr>
        <w:spacing w:after="0"/>
        <w:ind w:left="1843"/>
        <w:rPr>
          <w:rFonts w:cs="Times New Roman"/>
          <w:color w:val="000000" w:themeColor="text1"/>
          <w:szCs w:val="24"/>
        </w:rPr>
      </w:pPr>
      <w:r w:rsidRPr="00CB28F9">
        <w:rPr>
          <w:rFonts w:cs="Times New Roman"/>
          <w:color w:val="000000" w:themeColor="text1"/>
          <w:szCs w:val="24"/>
        </w:rPr>
        <w:t>Sumber : Data Primer Yang Diolah, 2022</w:t>
      </w:r>
    </w:p>
    <w:p w:rsidR="001B3843" w:rsidRPr="00CB28F9" w:rsidRDefault="001B3843" w:rsidP="00615C94">
      <w:pPr>
        <w:spacing w:after="0"/>
        <w:ind w:left="1843" w:right="-2"/>
        <w:rPr>
          <w:rFonts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cs="Times New Roman"/>
          <w:color w:val="000000" w:themeColor="text1"/>
          <w:szCs w:val="24"/>
        </w:rPr>
        <w:t>Berdasarkan data tabel di atas dapat diketahui dengan j</w:t>
      </w:r>
      <w:r w:rsidR="000B354A" w:rsidRPr="00CB28F9">
        <w:rPr>
          <w:rFonts w:cs="Times New Roman"/>
          <w:color w:val="000000" w:themeColor="text1"/>
          <w:szCs w:val="24"/>
        </w:rPr>
        <w:t>umlah sampel 32 responden, ada 6</w:t>
      </w:r>
      <w:r w:rsidRPr="00CB28F9">
        <w:rPr>
          <w:rFonts w:cs="Times New Roman"/>
          <w:color w:val="000000" w:themeColor="text1"/>
          <w:szCs w:val="24"/>
        </w:rPr>
        <w:t xml:space="preserve"> orang responden menjawab sangat </w:t>
      </w:r>
      <w:r w:rsidR="000B354A" w:rsidRPr="00CB28F9">
        <w:rPr>
          <w:rFonts w:cs="Times New Roman"/>
          <w:color w:val="000000" w:themeColor="text1"/>
          <w:szCs w:val="24"/>
        </w:rPr>
        <w:t>setuju dengan persentase 18,7%, 25</w:t>
      </w:r>
      <w:r w:rsidRPr="00CB28F9">
        <w:rPr>
          <w:rFonts w:cs="Times New Roman"/>
          <w:color w:val="000000" w:themeColor="text1"/>
          <w:szCs w:val="24"/>
        </w:rPr>
        <w:t xml:space="preserve"> responden menj</w:t>
      </w:r>
      <w:r w:rsidR="000B354A" w:rsidRPr="00CB28F9">
        <w:rPr>
          <w:rFonts w:cs="Times New Roman"/>
          <w:color w:val="000000" w:themeColor="text1"/>
          <w:szCs w:val="24"/>
        </w:rPr>
        <w:t>awab setuju dengan persentase 78,1</w:t>
      </w:r>
      <w:r w:rsidRPr="00CB28F9">
        <w:rPr>
          <w:rFonts w:cs="Times New Roman"/>
          <w:color w:val="000000" w:themeColor="text1"/>
          <w:szCs w:val="24"/>
        </w:rPr>
        <w:t>% dan 1 responden menjawab ragu – ragu dengan persenta</w:t>
      </w:r>
      <w:r w:rsidR="000B354A" w:rsidRPr="00CB28F9">
        <w:rPr>
          <w:rFonts w:cs="Times New Roman"/>
          <w:color w:val="000000" w:themeColor="text1"/>
          <w:szCs w:val="24"/>
        </w:rPr>
        <w:t>se 3,1%. Maka diperoleh nilai 59</w:t>
      </w:r>
      <w:r w:rsidRPr="00CB28F9">
        <w:rPr>
          <w:rFonts w:cs="Times New Roman"/>
          <w:color w:val="000000" w:themeColor="text1"/>
          <w:szCs w:val="24"/>
        </w:rPr>
        <w:t>, sehingga dapat dirumuskan tingkat persetujuannya sebagai berikut :</w:t>
      </w:r>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 w:val="22"/>
                <w:szCs w:val="24"/>
              </w:rPr>
            </m:ctrlPr>
          </m:fPr>
          <m:num>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total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hasil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jawaban</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num>
          <m:den>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tertinggi</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den>
        </m:f>
        <m:r>
          <m:rPr>
            <m:sty m:val="bi"/>
          </m:rPr>
          <w:rPr>
            <w:rFonts w:ascii="Cambria Math" w:eastAsiaTheme="minorEastAsia" w:hAnsi="Cambria Math" w:cs="Times New Roman"/>
            <w:color w:val="000000" w:themeColor="text1"/>
            <w:sz w:val="22"/>
            <w:szCs w:val="24"/>
          </w:rPr>
          <m:t>x</m:t>
        </m:r>
        <m:r>
          <m:rPr>
            <m:sty m:val="bi"/>
          </m:rPr>
          <w:rPr>
            <w:rFonts w:ascii="Cambria Math" w:eastAsiaTheme="minorEastAsia" w:cs="Times New Roman"/>
            <w:color w:val="000000" w:themeColor="text1"/>
            <w:sz w:val="22"/>
            <w:szCs w:val="24"/>
          </w:rPr>
          <m:t>100</m:t>
        </m:r>
      </m:oMath>
    </w:p>
    <w:p w:rsidR="00747280" w:rsidRPr="00CB28F9" w:rsidRDefault="00747280" w:rsidP="00615C94">
      <w:pPr>
        <w:spacing w:after="0"/>
        <w:ind w:left="1451"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Cs w:val="24"/>
              </w:rPr>
            </m:ctrlPr>
          </m:fPr>
          <m:num>
            <m:r>
              <m:rPr>
                <m:sty m:val="bi"/>
              </m:rPr>
              <w:rPr>
                <w:rFonts w:ascii="Cambria Math" w:eastAsiaTheme="minorEastAsia" w:cs="Times New Roman"/>
                <w:color w:val="000000" w:themeColor="text1"/>
                <w:szCs w:val="24"/>
              </w:rPr>
              <m:t>58</m:t>
            </m:r>
          </m:num>
          <m:den>
            <m:r>
              <m:rPr>
                <m:sty m:val="bi"/>
              </m:rPr>
              <w:rPr>
                <w:rFonts w:ascii="Cambria Math" w:eastAsiaTheme="minorEastAsia"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cs="Times New Roman"/>
                <w:color w:val="000000" w:themeColor="text1"/>
                <w:szCs w:val="24"/>
              </w:rPr>
              <m:t>32</m:t>
            </m:r>
          </m:den>
        </m:f>
        <m:r>
          <m:rPr>
            <m:sty m:val="bi"/>
          </m:rPr>
          <w:rPr>
            <w:rFonts w:ascii="Cambria Math" w:eastAsiaTheme="minorEastAsia" w:hAnsi="Cambria Math" w:cs="Times New Roman"/>
            <w:color w:val="000000" w:themeColor="text1"/>
            <w:szCs w:val="24"/>
          </w:rPr>
          <m:t>x</m:t>
        </m:r>
        <m:r>
          <m:rPr>
            <m:sty m:val="bi"/>
          </m:rPr>
          <w:rPr>
            <w:rFonts w:ascii="Cambria Math" w:eastAsiaTheme="minorEastAsia" w:cs="Times New Roman"/>
            <w:color w:val="000000" w:themeColor="text1"/>
            <w:szCs w:val="24"/>
          </w:rPr>
          <m:t>100</m:t>
        </m:r>
        <m:r>
          <w:rPr>
            <w:rFonts w:ascii="Cambria Math" w:eastAsiaTheme="minorEastAsia" w:cs="Times New Roman"/>
            <w:color w:val="000000" w:themeColor="text1"/>
            <w:szCs w:val="24"/>
          </w:rPr>
          <m:t>%=</m:t>
        </m:r>
        <m:r>
          <m:rPr>
            <m:sty m:val="bi"/>
          </m:rPr>
          <w:rPr>
            <w:rFonts w:ascii="Cambria Math" w:eastAsiaTheme="minorEastAsia" w:cs="Times New Roman"/>
            <w:color w:val="000000" w:themeColor="text1"/>
            <w:szCs w:val="24"/>
          </w:rPr>
          <m:t>36</m:t>
        </m:r>
        <m:r>
          <w:rPr>
            <w:rFonts w:ascii="Cambria Math" w:eastAsiaTheme="minorEastAsia" w:cs="Times New Roman"/>
            <w:color w:val="000000" w:themeColor="text1"/>
            <w:szCs w:val="24"/>
          </w:rPr>
          <m:t>,</m:t>
        </m:r>
        <m:r>
          <m:rPr>
            <m:sty m:val="bi"/>
          </m:rPr>
          <w:rPr>
            <w:rFonts w:ascii="Cambria Math" w:eastAsiaTheme="minorEastAsia" w:cs="Times New Roman"/>
            <w:color w:val="000000" w:themeColor="text1"/>
            <w:szCs w:val="24"/>
          </w:rPr>
          <m:t>9</m:t>
        </m:r>
        <m:r>
          <w:rPr>
            <w:rFonts w:ascii="Cambria Math" w:eastAsiaTheme="minorEastAsia" w:cs="Times New Roman"/>
            <w:color w:val="000000" w:themeColor="text1"/>
            <w:szCs w:val="24"/>
          </w:rPr>
          <m:t>%</m:t>
        </m:r>
      </m:oMath>
    </w:p>
    <w:p w:rsidR="00747280" w:rsidRPr="00CB28F9" w:rsidRDefault="00747280" w:rsidP="00615C94">
      <w:pPr>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t>Secara kontinum dapat diambarkan sebagai berikut :</w:t>
      </w:r>
    </w:p>
    <w:tbl>
      <w:tblPr>
        <w:tblW w:w="8095" w:type="dxa"/>
        <w:tblInd w:w="93" w:type="dxa"/>
        <w:tblLook w:val="04A0" w:firstRow="1" w:lastRow="0" w:firstColumn="1" w:lastColumn="0" w:noHBand="0" w:noVBand="1"/>
      </w:tblPr>
      <w:tblGrid>
        <w:gridCol w:w="2142"/>
        <w:gridCol w:w="1350"/>
        <w:gridCol w:w="1260"/>
        <w:gridCol w:w="1170"/>
        <w:gridCol w:w="1080"/>
        <w:gridCol w:w="1093"/>
      </w:tblGrid>
      <w:tr w:rsidR="00747280" w:rsidRPr="00CB28F9" w:rsidTr="00757E50">
        <w:trPr>
          <w:trHeight w:val="315"/>
        </w:trPr>
        <w:tc>
          <w:tcPr>
            <w:tcW w:w="2142"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Sangat Setuju</w:t>
            </w:r>
          </w:p>
        </w:tc>
        <w:tc>
          <w:tcPr>
            <w:tcW w:w="1260" w:type="dxa"/>
            <w:tcBorders>
              <w:top w:val="nil"/>
              <w:left w:val="nil"/>
              <w:bottom w:val="single" w:sz="8" w:space="0" w:color="auto"/>
              <w:right w:val="single" w:sz="4" w:space="0" w:color="auto"/>
            </w:tcBorders>
            <w:shd w:val="clear" w:color="auto" w:fill="auto"/>
            <w:noWrap/>
            <w:hideMark/>
          </w:tcPr>
          <w:p w:rsidR="00747280" w:rsidRPr="00CB28F9" w:rsidRDefault="00000000" w:rsidP="00615C94">
            <w:pPr>
              <w:spacing w:after="0"/>
              <w:ind w:left="3" w:right="0"/>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216" style="position:absolute;left:0;text-align:left;margin-left:32.8pt;margin-top:37.85pt;width:11.25pt;height:12.75pt;z-index:251733504;mso-position-horizontal-relative:text;mso-position-vertical-relative:text" fillcolor="black [3213]"/>
              </w:pict>
            </w:r>
            <w:r w:rsidR="00747280" w:rsidRPr="00CB28F9">
              <w:rPr>
                <w:rFonts w:eastAsia="Times New Roman" w:cs="Times New Roman"/>
                <w:color w:val="000000" w:themeColor="text1"/>
                <w:szCs w:val="24"/>
              </w:rPr>
              <w:t>Setuju</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0"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Ragu </w:t>
            </w:r>
            <w:r w:rsidR="00BF46BC" w:rsidRPr="00CB28F9">
              <w:rPr>
                <w:rFonts w:eastAsia="Times New Roman" w:cs="Times New Roman"/>
                <w:color w:val="000000" w:themeColor="text1"/>
                <w:szCs w:val="24"/>
              </w:rPr>
              <w:t>–</w:t>
            </w:r>
            <w:r w:rsidRPr="00CB28F9">
              <w:rPr>
                <w:rFonts w:eastAsia="Times New Roman" w:cs="Times New Roman"/>
                <w:color w:val="000000" w:themeColor="text1"/>
                <w:szCs w:val="24"/>
              </w:rPr>
              <w:t xml:space="preserve"> Ragu</w:t>
            </w:r>
          </w:p>
        </w:tc>
        <w:tc>
          <w:tcPr>
            <w:tcW w:w="108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18" w:right="0"/>
              <w:jc w:val="center"/>
              <w:rPr>
                <w:rFonts w:eastAsia="Times New Roman" w:cs="Times New Roman"/>
                <w:color w:val="000000" w:themeColor="text1"/>
                <w:szCs w:val="24"/>
              </w:rPr>
            </w:pPr>
            <w:r w:rsidRPr="00CB28F9">
              <w:rPr>
                <w:rFonts w:eastAsia="Times New Roman" w:cs="Times New Roman"/>
                <w:color w:val="000000" w:themeColor="text1"/>
                <w:szCs w:val="24"/>
              </w:rPr>
              <w:t>Tidak Setuju</w:t>
            </w:r>
          </w:p>
        </w:tc>
        <w:tc>
          <w:tcPr>
            <w:tcW w:w="1093"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36" w:right="-75"/>
              <w:jc w:val="center"/>
              <w:rPr>
                <w:rFonts w:eastAsia="Times New Roman" w:cs="Times New Roman"/>
                <w:color w:val="000000" w:themeColor="text1"/>
                <w:szCs w:val="24"/>
              </w:rPr>
            </w:pPr>
            <w:r w:rsidRPr="00CB28F9">
              <w:rPr>
                <w:rFonts w:eastAsia="Times New Roman" w:cs="Times New Roman"/>
                <w:color w:val="000000" w:themeColor="text1"/>
                <w:szCs w:val="24"/>
              </w:rPr>
              <w:t>Sangat Tidak Setuju</w:t>
            </w:r>
          </w:p>
        </w:tc>
      </w:tr>
      <w:tr w:rsidR="00747280" w:rsidRPr="00CB28F9" w:rsidTr="00757E50">
        <w:trPr>
          <w:trHeight w:val="300"/>
        </w:trPr>
        <w:tc>
          <w:tcPr>
            <w:tcW w:w="2142"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93"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747280" w:rsidRPr="00CB28F9" w:rsidTr="00757E50">
        <w:trPr>
          <w:trHeight w:val="345"/>
        </w:trPr>
        <w:tc>
          <w:tcPr>
            <w:tcW w:w="2142"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747280" w:rsidRPr="00CB28F9" w:rsidRDefault="00747280"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747280" w:rsidRPr="00CB28F9" w:rsidRDefault="00747280"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747280" w:rsidRPr="00CB28F9" w:rsidRDefault="00747280"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093" w:type="dxa"/>
            <w:tcBorders>
              <w:top w:val="nil"/>
              <w:left w:val="nil"/>
              <w:bottom w:val="nil"/>
              <w:right w:val="nil"/>
            </w:tcBorders>
            <w:shd w:val="clear" w:color="auto" w:fill="auto"/>
            <w:noWrap/>
            <w:vAlign w:val="bottom"/>
            <w:hideMark/>
          </w:tcPr>
          <w:p w:rsidR="00747280" w:rsidRPr="00CB28F9" w:rsidRDefault="00747280"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spacing w:after="0"/>
        <w:ind w:left="1451"/>
        <w:rPr>
          <w:rFonts w:eastAsiaTheme="minorEastAsia"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eastAsiaTheme="minorEastAsia" w:cs="Times New Roman"/>
          <w:color w:val="000000" w:themeColor="text1"/>
          <w:szCs w:val="24"/>
        </w:rPr>
        <w:t>Berdasarkan tanggapan responden</w:t>
      </w:r>
      <w:r w:rsidR="00E40709" w:rsidRPr="00CB28F9">
        <w:rPr>
          <w:rFonts w:eastAsiaTheme="minorEastAsia" w:cs="Times New Roman"/>
          <w:color w:val="000000" w:themeColor="text1"/>
          <w:szCs w:val="24"/>
        </w:rPr>
        <w:t xml:space="preserve"> mengenai pernyataan PT</w:t>
      </w:r>
      <w:r w:rsidR="007425A9" w:rsidRPr="00CB28F9">
        <w:rPr>
          <w:rFonts w:eastAsiaTheme="minorEastAsia" w:cs="Times New Roman"/>
          <w:color w:val="000000" w:themeColor="text1"/>
          <w:szCs w:val="24"/>
        </w:rPr>
        <w:t xml:space="preserve"> Telkom </w:t>
      </w:r>
      <w:r w:rsidRPr="00CB28F9">
        <w:rPr>
          <w:rFonts w:eastAsiaTheme="minorEastAsia" w:cs="Times New Roman"/>
          <w:color w:val="000000" w:themeColor="text1"/>
          <w:szCs w:val="24"/>
        </w:rPr>
        <w:t xml:space="preserve">Divisi Optima Witel Bogor bahwa </w:t>
      </w:r>
      <w:r w:rsidRPr="00CB28F9">
        <w:rPr>
          <w:rFonts w:cs="Times New Roman"/>
          <w:color w:val="000000" w:themeColor="text1"/>
          <w:szCs w:val="24"/>
        </w:rPr>
        <w:t>Sirkulasi</w:t>
      </w:r>
      <w:r w:rsidR="007425A9" w:rsidRPr="00CB28F9">
        <w:rPr>
          <w:rFonts w:cs="Times New Roman"/>
          <w:color w:val="000000" w:themeColor="text1"/>
          <w:szCs w:val="24"/>
        </w:rPr>
        <w:t xml:space="preserve"> </w:t>
      </w:r>
      <w:r w:rsidRPr="00CB28F9">
        <w:rPr>
          <w:rFonts w:cs="Times New Roman"/>
          <w:color w:val="000000" w:themeColor="text1"/>
          <w:szCs w:val="24"/>
        </w:rPr>
        <w:t>udara</w:t>
      </w:r>
      <w:r w:rsidR="007425A9" w:rsidRPr="00CB28F9">
        <w:rPr>
          <w:rFonts w:cs="Times New Roman"/>
          <w:color w:val="000000" w:themeColor="text1"/>
          <w:szCs w:val="24"/>
        </w:rPr>
        <w:t xml:space="preserve"> </w:t>
      </w:r>
      <w:r w:rsidRPr="00CB28F9">
        <w:rPr>
          <w:rFonts w:cs="Times New Roman"/>
          <w:color w:val="000000" w:themeColor="text1"/>
          <w:szCs w:val="24"/>
        </w:rPr>
        <w:t>ditempat kerja men</w:t>
      </w:r>
      <w:r w:rsidR="000B354A" w:rsidRPr="00CB28F9">
        <w:rPr>
          <w:rFonts w:cs="Times New Roman"/>
          <w:color w:val="000000" w:themeColor="text1"/>
          <w:szCs w:val="24"/>
        </w:rPr>
        <w:t>unjang pekerjaan menunjukan 36,9</w:t>
      </w:r>
      <w:r w:rsidRPr="00CB28F9">
        <w:rPr>
          <w:rFonts w:cs="Times New Roman"/>
          <w:color w:val="000000" w:themeColor="text1"/>
          <w:szCs w:val="24"/>
        </w:rPr>
        <w:t>% atau memiliki penilaian dalam kategori setuju.</w:t>
      </w:r>
    </w:p>
    <w:p w:rsidR="007425A9" w:rsidRPr="00CB28F9" w:rsidRDefault="007425A9" w:rsidP="00615C94">
      <w:pPr>
        <w:spacing w:after="0"/>
        <w:ind w:left="1843" w:right="-2"/>
        <w:rPr>
          <w:rFonts w:cs="Times New Roman"/>
          <w:color w:val="000000" w:themeColor="text1"/>
          <w:szCs w:val="24"/>
        </w:rPr>
      </w:pPr>
    </w:p>
    <w:p w:rsidR="00D151C6" w:rsidRPr="00CB28F9" w:rsidRDefault="00747280" w:rsidP="00615C94">
      <w:pPr>
        <w:pStyle w:val="ListParagraph"/>
        <w:numPr>
          <w:ilvl w:val="1"/>
          <w:numId w:val="51"/>
        </w:numPr>
        <w:spacing w:after="0" w:line="276" w:lineRule="auto"/>
        <w:ind w:left="1560" w:right="-2" w:hanging="284"/>
        <w:rPr>
          <w:rFonts w:cs="Times New Roman"/>
          <w:color w:val="000000" w:themeColor="text1"/>
          <w:szCs w:val="24"/>
        </w:rPr>
      </w:pPr>
      <w:r w:rsidRPr="00CB28F9">
        <w:rPr>
          <w:rFonts w:cs="Times New Roman"/>
          <w:color w:val="000000" w:themeColor="text1"/>
          <w:szCs w:val="24"/>
        </w:rPr>
        <w:t xml:space="preserve">Pentilasi udara yang cukup </w:t>
      </w:r>
      <w:r w:rsidR="0061033D" w:rsidRPr="00CB28F9">
        <w:rPr>
          <w:rFonts w:cs="Times New Roman"/>
          <w:color w:val="000000" w:themeColor="text1"/>
          <w:szCs w:val="24"/>
        </w:rPr>
        <w:t xml:space="preserve">di ruang kerja. </w:t>
      </w:r>
      <w:r w:rsidRPr="00CB28F9">
        <w:rPr>
          <w:rFonts w:cs="Times New Roman"/>
          <w:color w:val="000000" w:themeColor="text1"/>
          <w:szCs w:val="24"/>
        </w:rPr>
        <w:t>Berikut adalah tanggapan responden yang disajikan dalam tabel :</w:t>
      </w:r>
    </w:p>
    <w:p w:rsidR="00747280" w:rsidRPr="00CB28F9" w:rsidRDefault="00747280" w:rsidP="00615C94">
      <w:pPr>
        <w:pStyle w:val="ListParagraph"/>
        <w:spacing w:after="0" w:line="276" w:lineRule="auto"/>
        <w:ind w:left="1811" w:right="-2"/>
        <w:jc w:val="center"/>
        <w:rPr>
          <w:rFonts w:cs="Times New Roman"/>
          <w:color w:val="000000" w:themeColor="text1"/>
          <w:szCs w:val="24"/>
        </w:rPr>
      </w:pPr>
      <w:r w:rsidRPr="00CB28F9">
        <w:rPr>
          <w:rFonts w:cs="Times New Roman"/>
          <w:color w:val="000000" w:themeColor="text1"/>
          <w:szCs w:val="24"/>
        </w:rPr>
        <w:t xml:space="preserve">Tabel 4.14 </w:t>
      </w:r>
    </w:p>
    <w:p w:rsidR="00747280" w:rsidRPr="00CB28F9" w:rsidRDefault="00747280" w:rsidP="00615C94">
      <w:pPr>
        <w:pStyle w:val="ListParagraph"/>
        <w:spacing w:after="0" w:line="276" w:lineRule="auto"/>
        <w:ind w:left="1811" w:right="-2"/>
        <w:jc w:val="center"/>
        <w:rPr>
          <w:rFonts w:cs="Times New Roman"/>
          <w:color w:val="000000" w:themeColor="text1"/>
          <w:szCs w:val="24"/>
        </w:rPr>
      </w:pPr>
      <w:r w:rsidRPr="00CB28F9">
        <w:rPr>
          <w:rFonts w:cs="Times New Roman"/>
          <w:color w:val="000000" w:themeColor="text1"/>
          <w:szCs w:val="24"/>
        </w:rPr>
        <w:t>“Pentilasi udara yang cukup di ruang kerja”</w:t>
      </w:r>
    </w:p>
    <w:tbl>
      <w:tblPr>
        <w:tblW w:w="5953" w:type="dxa"/>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51"/>
        <w:gridCol w:w="992"/>
        <w:gridCol w:w="992"/>
        <w:gridCol w:w="850"/>
      </w:tblGrid>
      <w:tr w:rsidR="00747280" w:rsidRPr="00CB28F9" w:rsidTr="00757E50">
        <w:tc>
          <w:tcPr>
            <w:tcW w:w="2268" w:type="dxa"/>
          </w:tcPr>
          <w:p w:rsidR="00747280" w:rsidRPr="00CB28F9" w:rsidRDefault="00747280" w:rsidP="00615C94">
            <w:pPr>
              <w:pStyle w:val="ListParagraph"/>
              <w:spacing w:after="0" w:line="276" w:lineRule="auto"/>
              <w:ind w:left="0" w:right="34"/>
              <w:rPr>
                <w:rFonts w:cs="Times New Roman"/>
                <w:color w:val="000000" w:themeColor="text1"/>
                <w:szCs w:val="24"/>
              </w:rPr>
            </w:pPr>
            <w:r w:rsidRPr="00CB28F9">
              <w:rPr>
                <w:rFonts w:cs="Times New Roman"/>
                <w:color w:val="000000" w:themeColor="text1"/>
                <w:szCs w:val="24"/>
              </w:rPr>
              <w:t>Jawaban Responden</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Bobot</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Jumlah</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w:t>
            </w: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Skor</w:t>
            </w:r>
          </w:p>
        </w:tc>
      </w:tr>
      <w:tr w:rsidR="00747280" w:rsidRPr="00CB28F9" w:rsidTr="00757E50">
        <w:tc>
          <w:tcPr>
            <w:tcW w:w="2268" w:type="dxa"/>
          </w:tcPr>
          <w:p w:rsidR="00747280" w:rsidRPr="00CB28F9" w:rsidRDefault="00747280" w:rsidP="00615C94">
            <w:pPr>
              <w:pStyle w:val="ListParagraph"/>
              <w:spacing w:after="0" w:line="276" w:lineRule="auto"/>
              <w:ind w:left="0" w:right="34"/>
              <w:jc w:val="center"/>
              <w:rPr>
                <w:rFonts w:cs="Times New Roman"/>
                <w:color w:val="000000" w:themeColor="text1"/>
                <w:szCs w:val="24"/>
              </w:rPr>
            </w:pPr>
            <w:r w:rsidRPr="00CB28F9">
              <w:rPr>
                <w:rFonts w:cs="Times New Roman"/>
                <w:color w:val="000000" w:themeColor="text1"/>
                <w:szCs w:val="24"/>
              </w:rPr>
              <w:t xml:space="preserve">Sangat Setuju </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7</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21,9%</w:t>
            </w: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7</w:t>
            </w:r>
          </w:p>
        </w:tc>
      </w:tr>
      <w:tr w:rsidR="00747280" w:rsidRPr="00CB28F9" w:rsidTr="00757E50">
        <w:tc>
          <w:tcPr>
            <w:tcW w:w="2268" w:type="dxa"/>
          </w:tcPr>
          <w:p w:rsidR="00747280" w:rsidRPr="00CB28F9" w:rsidRDefault="00747280" w:rsidP="00615C94">
            <w:pPr>
              <w:pStyle w:val="ListParagraph"/>
              <w:spacing w:after="0" w:line="276" w:lineRule="auto"/>
              <w:ind w:left="0" w:right="34"/>
              <w:jc w:val="center"/>
              <w:rPr>
                <w:rFonts w:cs="Times New Roman"/>
                <w:color w:val="000000" w:themeColor="text1"/>
                <w:szCs w:val="24"/>
              </w:rPr>
            </w:pPr>
            <w:r w:rsidRPr="00CB28F9">
              <w:rPr>
                <w:rFonts w:cs="Times New Roman"/>
                <w:color w:val="000000" w:themeColor="text1"/>
                <w:szCs w:val="24"/>
              </w:rPr>
              <w:t xml:space="preserve">Setuju </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25</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78,1%</w:t>
            </w: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50</w:t>
            </w:r>
          </w:p>
        </w:tc>
      </w:tr>
      <w:tr w:rsidR="00747280" w:rsidRPr="00CB28F9" w:rsidTr="00757E50">
        <w:tc>
          <w:tcPr>
            <w:tcW w:w="2268" w:type="dxa"/>
          </w:tcPr>
          <w:p w:rsidR="00747280" w:rsidRPr="00CB28F9" w:rsidRDefault="00747280" w:rsidP="00615C94">
            <w:pPr>
              <w:pStyle w:val="ListParagraph"/>
              <w:spacing w:after="0" w:line="276" w:lineRule="auto"/>
              <w:ind w:left="0" w:right="34"/>
              <w:jc w:val="center"/>
              <w:rPr>
                <w:rFonts w:cs="Times New Roman"/>
                <w:color w:val="000000" w:themeColor="text1"/>
                <w:szCs w:val="24"/>
              </w:rPr>
            </w:pPr>
            <w:r w:rsidRPr="00CB28F9">
              <w:rPr>
                <w:rFonts w:cs="Times New Roman"/>
                <w:color w:val="000000" w:themeColor="text1"/>
                <w:szCs w:val="24"/>
              </w:rPr>
              <w:t>Ragu – Ragu</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r>
      <w:tr w:rsidR="00747280" w:rsidRPr="00CB28F9" w:rsidTr="00757E50">
        <w:tc>
          <w:tcPr>
            <w:tcW w:w="2268" w:type="dxa"/>
          </w:tcPr>
          <w:p w:rsidR="00747280" w:rsidRPr="00CB28F9" w:rsidRDefault="00747280" w:rsidP="00615C94">
            <w:pPr>
              <w:pStyle w:val="ListParagraph"/>
              <w:spacing w:after="0" w:line="276" w:lineRule="auto"/>
              <w:ind w:left="0" w:right="34"/>
              <w:jc w:val="center"/>
              <w:rPr>
                <w:rFonts w:cs="Times New Roman"/>
                <w:color w:val="000000" w:themeColor="text1"/>
                <w:szCs w:val="24"/>
              </w:rPr>
            </w:pPr>
            <w:r w:rsidRPr="00CB28F9">
              <w:rPr>
                <w:rFonts w:cs="Times New Roman"/>
                <w:color w:val="000000" w:themeColor="text1"/>
                <w:szCs w:val="24"/>
              </w:rPr>
              <w:t>Tidak Setuju</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4</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r>
      <w:tr w:rsidR="00747280" w:rsidRPr="00CB28F9" w:rsidTr="00757E50">
        <w:tc>
          <w:tcPr>
            <w:tcW w:w="2268" w:type="dxa"/>
          </w:tcPr>
          <w:p w:rsidR="00747280" w:rsidRPr="00CB28F9" w:rsidRDefault="00747280" w:rsidP="00615C94">
            <w:pPr>
              <w:pStyle w:val="ListParagraph"/>
              <w:spacing w:after="0" w:line="276" w:lineRule="auto"/>
              <w:ind w:left="0" w:right="34"/>
              <w:jc w:val="center"/>
              <w:rPr>
                <w:rFonts w:cs="Times New Roman"/>
                <w:color w:val="000000" w:themeColor="text1"/>
                <w:szCs w:val="24"/>
              </w:rPr>
            </w:pPr>
            <w:r w:rsidRPr="00CB28F9">
              <w:rPr>
                <w:rFonts w:cs="Times New Roman"/>
                <w:color w:val="000000" w:themeColor="text1"/>
                <w:szCs w:val="24"/>
              </w:rPr>
              <w:t>Sangat Tidak Setuju</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5</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r>
      <w:tr w:rsidR="00747280" w:rsidRPr="00CB28F9" w:rsidTr="00757E50">
        <w:tc>
          <w:tcPr>
            <w:tcW w:w="2268" w:type="dxa"/>
          </w:tcPr>
          <w:p w:rsidR="00747280" w:rsidRPr="00CB28F9" w:rsidRDefault="00747280" w:rsidP="00615C94">
            <w:pPr>
              <w:pStyle w:val="ListParagraph"/>
              <w:spacing w:after="0" w:line="276" w:lineRule="auto"/>
              <w:ind w:left="0" w:right="34"/>
              <w:rPr>
                <w:rFonts w:cs="Times New Roman"/>
                <w:color w:val="000000" w:themeColor="text1"/>
                <w:szCs w:val="24"/>
              </w:rPr>
            </w:pPr>
            <w:r w:rsidRPr="00CB28F9">
              <w:rPr>
                <w:rFonts w:cs="Times New Roman"/>
                <w:color w:val="000000" w:themeColor="text1"/>
                <w:szCs w:val="24"/>
              </w:rPr>
              <w:t xml:space="preserve">Total </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32</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100%</w:t>
            </w: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57</w:t>
            </w:r>
          </w:p>
        </w:tc>
      </w:tr>
    </w:tbl>
    <w:p w:rsidR="00747280" w:rsidRPr="00CB28F9" w:rsidRDefault="00747280" w:rsidP="00615C94">
      <w:pPr>
        <w:spacing w:after="0"/>
        <w:ind w:left="2127"/>
        <w:rPr>
          <w:rFonts w:cs="Times New Roman"/>
          <w:color w:val="000000" w:themeColor="text1"/>
          <w:szCs w:val="24"/>
        </w:rPr>
      </w:pPr>
      <w:r w:rsidRPr="00CB28F9">
        <w:rPr>
          <w:rFonts w:cs="Times New Roman"/>
          <w:color w:val="000000" w:themeColor="text1"/>
          <w:szCs w:val="24"/>
        </w:rPr>
        <w:t>Sumber : Data Primer Yang Diolah, 2022</w:t>
      </w:r>
    </w:p>
    <w:p w:rsidR="001B3843" w:rsidRPr="00CB28F9" w:rsidRDefault="001B3843" w:rsidP="00615C94">
      <w:pPr>
        <w:spacing w:after="0"/>
        <w:ind w:left="1843" w:right="-2"/>
        <w:rPr>
          <w:rFonts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cs="Times New Roman"/>
          <w:color w:val="000000" w:themeColor="text1"/>
          <w:szCs w:val="24"/>
        </w:rPr>
        <w:t>Berdasarkan data tabel di atas dapat diketahui dengan jumlah sampel 32 responden, ada 7 orang responden menjawab sangat setuju dengan persentase 21,9% dan 25 responden menjawab setuju dengan persentase 78,1%. Maka diperoleh nilai 57, sehingga dapat dirumuskan tingkat persetujuannya sebagai berikut :</w:t>
      </w:r>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 w:val="22"/>
                <w:szCs w:val="24"/>
              </w:rPr>
            </m:ctrlPr>
          </m:fPr>
          <m:num>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total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ha</m:t>
            </m:r>
            <m:r>
              <w:rPr>
                <w:rFonts w:ascii="Cambria Math" w:eastAsiaTheme="minorEastAsia" w:hAnsi="Cambria Math" w:cs="Times New Roman"/>
                <w:color w:val="000000" w:themeColor="text1"/>
                <w:sz w:val="22"/>
                <w:szCs w:val="24"/>
              </w:rPr>
              <m:t>s</m:t>
            </m:r>
            <m:r>
              <m:rPr>
                <m:sty m:val="bi"/>
              </m:rPr>
              <w:rPr>
                <w:rFonts w:ascii="Cambria Math" w:eastAsiaTheme="minorEastAsia" w:hAnsi="Cambria Math" w:cs="Times New Roman"/>
                <w:color w:val="000000" w:themeColor="text1"/>
                <w:sz w:val="22"/>
                <w:szCs w:val="24"/>
              </w:rPr>
              <m:t>il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jawaban</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num>
          <m:den>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tertinggi</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den>
        </m:f>
        <m:r>
          <m:rPr>
            <m:sty m:val="bi"/>
          </m:rPr>
          <w:rPr>
            <w:rFonts w:ascii="Cambria Math" w:eastAsiaTheme="minorEastAsia" w:hAnsi="Cambria Math" w:cs="Times New Roman"/>
            <w:color w:val="000000" w:themeColor="text1"/>
            <w:sz w:val="22"/>
            <w:szCs w:val="24"/>
          </w:rPr>
          <m:t>x</m:t>
        </m:r>
        <m:r>
          <m:rPr>
            <m:sty m:val="bi"/>
          </m:rPr>
          <w:rPr>
            <w:rFonts w:ascii="Cambria Math" w:eastAsiaTheme="minorEastAsia" w:cs="Times New Roman"/>
            <w:color w:val="000000" w:themeColor="text1"/>
            <w:sz w:val="22"/>
            <w:szCs w:val="24"/>
          </w:rPr>
          <m:t>100</m:t>
        </m:r>
      </m:oMath>
    </w:p>
    <w:p w:rsidR="00747280" w:rsidRPr="00CB28F9" w:rsidRDefault="00747280" w:rsidP="00615C94">
      <w:pPr>
        <w:spacing w:after="0"/>
        <w:ind w:left="1451"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Cs w:val="24"/>
              </w:rPr>
            </m:ctrlPr>
          </m:fPr>
          <m:num>
            <m:r>
              <m:rPr>
                <m:sty m:val="bi"/>
              </m:rPr>
              <w:rPr>
                <w:rFonts w:ascii="Cambria Math" w:eastAsiaTheme="minorEastAsia" w:cs="Times New Roman"/>
                <w:color w:val="000000" w:themeColor="text1"/>
                <w:szCs w:val="24"/>
              </w:rPr>
              <m:t>57</m:t>
            </m:r>
          </m:num>
          <m:den>
            <m:r>
              <m:rPr>
                <m:sty m:val="bi"/>
              </m:rPr>
              <w:rPr>
                <w:rFonts w:ascii="Cambria Math" w:eastAsiaTheme="minorEastAsia"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cs="Times New Roman"/>
                <w:color w:val="000000" w:themeColor="text1"/>
                <w:szCs w:val="24"/>
              </w:rPr>
              <m:t>32</m:t>
            </m:r>
          </m:den>
        </m:f>
        <m:r>
          <m:rPr>
            <m:sty m:val="bi"/>
          </m:rPr>
          <w:rPr>
            <w:rFonts w:ascii="Cambria Math" w:eastAsiaTheme="minorEastAsia" w:hAnsi="Cambria Math" w:cs="Times New Roman"/>
            <w:color w:val="000000" w:themeColor="text1"/>
            <w:szCs w:val="24"/>
          </w:rPr>
          <m:t>x</m:t>
        </m:r>
        <m:r>
          <m:rPr>
            <m:sty m:val="bi"/>
          </m:rPr>
          <w:rPr>
            <w:rFonts w:ascii="Cambria Math" w:eastAsiaTheme="minorEastAsia" w:cs="Times New Roman"/>
            <w:color w:val="000000" w:themeColor="text1"/>
            <w:szCs w:val="24"/>
          </w:rPr>
          <m:t>100</m:t>
        </m:r>
        <m:r>
          <w:rPr>
            <w:rFonts w:ascii="Cambria Math" w:eastAsiaTheme="minorEastAsia" w:cs="Times New Roman"/>
            <w:color w:val="000000" w:themeColor="text1"/>
            <w:szCs w:val="24"/>
          </w:rPr>
          <m:t>%=</m:t>
        </m:r>
        <m:r>
          <m:rPr>
            <m:sty m:val="bi"/>
          </m:rPr>
          <w:rPr>
            <w:rFonts w:ascii="Cambria Math" w:eastAsiaTheme="minorEastAsia" w:cs="Times New Roman"/>
            <w:color w:val="000000" w:themeColor="text1"/>
            <w:szCs w:val="24"/>
          </w:rPr>
          <m:t>35</m:t>
        </m:r>
        <m:r>
          <w:rPr>
            <w:rFonts w:ascii="Cambria Math" w:eastAsiaTheme="minorEastAsia" w:cs="Times New Roman"/>
            <w:color w:val="000000" w:themeColor="text1"/>
            <w:szCs w:val="24"/>
          </w:rPr>
          <m:t>,</m:t>
        </m:r>
        <m:r>
          <m:rPr>
            <m:sty m:val="bi"/>
          </m:rPr>
          <w:rPr>
            <w:rFonts w:ascii="Cambria Math" w:eastAsiaTheme="minorEastAsia" w:cs="Times New Roman"/>
            <w:color w:val="000000" w:themeColor="text1"/>
            <w:szCs w:val="24"/>
          </w:rPr>
          <m:t>6</m:t>
        </m:r>
        <m:r>
          <w:rPr>
            <w:rFonts w:ascii="Cambria Math" w:eastAsiaTheme="minorEastAsia" w:cs="Times New Roman"/>
            <w:color w:val="000000" w:themeColor="text1"/>
            <w:szCs w:val="24"/>
          </w:rPr>
          <m:t>%</m:t>
        </m:r>
      </m:oMath>
    </w:p>
    <w:p w:rsidR="00747280" w:rsidRPr="00CB28F9" w:rsidRDefault="00747280" w:rsidP="00615C94">
      <w:pPr>
        <w:spacing w:after="0"/>
        <w:ind w:left="1560" w:right="-1"/>
        <w:rPr>
          <w:rFonts w:eastAsiaTheme="minorEastAsia" w:cs="Times New Roman"/>
          <w:color w:val="000000" w:themeColor="text1"/>
          <w:szCs w:val="24"/>
        </w:rPr>
      </w:pPr>
      <w:r w:rsidRPr="00CB28F9">
        <w:rPr>
          <w:rFonts w:eastAsiaTheme="minorEastAsia" w:cs="Times New Roman"/>
          <w:color w:val="000000" w:themeColor="text1"/>
          <w:szCs w:val="24"/>
        </w:rPr>
        <w:t>Secara kontinum dapat diambarkan sebagai berikut :</w:t>
      </w:r>
    </w:p>
    <w:tbl>
      <w:tblPr>
        <w:tblW w:w="8172" w:type="dxa"/>
        <w:tblInd w:w="93" w:type="dxa"/>
        <w:tblLook w:val="04A0" w:firstRow="1" w:lastRow="0" w:firstColumn="1" w:lastColumn="0" w:noHBand="0" w:noVBand="1"/>
      </w:tblPr>
      <w:tblGrid>
        <w:gridCol w:w="2142"/>
        <w:gridCol w:w="1350"/>
        <w:gridCol w:w="1260"/>
        <w:gridCol w:w="1170"/>
        <w:gridCol w:w="1080"/>
        <w:gridCol w:w="1170"/>
      </w:tblGrid>
      <w:tr w:rsidR="00747280" w:rsidRPr="00CB28F9" w:rsidTr="00757E50">
        <w:trPr>
          <w:trHeight w:val="315"/>
        </w:trPr>
        <w:tc>
          <w:tcPr>
            <w:tcW w:w="2142"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Sangat Setuju</w:t>
            </w:r>
          </w:p>
        </w:tc>
        <w:tc>
          <w:tcPr>
            <w:tcW w:w="1260" w:type="dxa"/>
            <w:tcBorders>
              <w:top w:val="nil"/>
              <w:left w:val="nil"/>
              <w:bottom w:val="single" w:sz="8" w:space="0" w:color="auto"/>
              <w:right w:val="single" w:sz="4" w:space="0" w:color="auto"/>
            </w:tcBorders>
            <w:shd w:val="clear" w:color="auto" w:fill="auto"/>
            <w:noWrap/>
            <w:hideMark/>
          </w:tcPr>
          <w:p w:rsidR="00747280" w:rsidRPr="00CB28F9" w:rsidRDefault="00000000" w:rsidP="00615C94">
            <w:pPr>
              <w:spacing w:after="0"/>
              <w:ind w:left="3" w:right="0"/>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217" style="position:absolute;left:0;text-align:left;margin-left:16.35pt;margin-top:37.85pt;width:11.25pt;height:12.75pt;z-index:251734528;mso-position-horizontal-relative:text;mso-position-vertical-relative:text" fillcolor="black [3213]"/>
              </w:pict>
            </w:r>
            <w:r w:rsidR="00747280" w:rsidRPr="00CB28F9">
              <w:rPr>
                <w:rFonts w:eastAsia="Times New Roman" w:cs="Times New Roman"/>
                <w:color w:val="000000" w:themeColor="text1"/>
                <w:szCs w:val="24"/>
              </w:rPr>
              <w:t>Setuju</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0"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Ragu </w:t>
            </w:r>
            <w:r w:rsidR="00BF46BC" w:rsidRPr="00CB28F9">
              <w:rPr>
                <w:rFonts w:eastAsia="Times New Roman" w:cs="Times New Roman"/>
                <w:color w:val="000000" w:themeColor="text1"/>
                <w:szCs w:val="24"/>
              </w:rPr>
              <w:t>–</w:t>
            </w:r>
            <w:r w:rsidRPr="00CB28F9">
              <w:rPr>
                <w:rFonts w:eastAsia="Times New Roman" w:cs="Times New Roman"/>
                <w:color w:val="000000" w:themeColor="text1"/>
                <w:szCs w:val="24"/>
              </w:rPr>
              <w:t xml:space="preserve"> Ragu</w:t>
            </w:r>
          </w:p>
        </w:tc>
        <w:tc>
          <w:tcPr>
            <w:tcW w:w="108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18" w:right="0"/>
              <w:jc w:val="center"/>
              <w:rPr>
                <w:rFonts w:eastAsia="Times New Roman" w:cs="Times New Roman"/>
                <w:color w:val="000000" w:themeColor="text1"/>
                <w:szCs w:val="24"/>
              </w:rPr>
            </w:pPr>
            <w:r w:rsidRPr="00CB28F9">
              <w:rPr>
                <w:rFonts w:eastAsia="Times New Roman" w:cs="Times New Roman"/>
                <w:color w:val="000000" w:themeColor="text1"/>
                <w:szCs w:val="24"/>
              </w:rPr>
              <w:t>Tidak Setuju</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36" w:right="-75"/>
              <w:jc w:val="center"/>
              <w:rPr>
                <w:rFonts w:eastAsia="Times New Roman" w:cs="Times New Roman"/>
                <w:color w:val="000000" w:themeColor="text1"/>
                <w:szCs w:val="24"/>
              </w:rPr>
            </w:pPr>
            <w:r w:rsidRPr="00CB28F9">
              <w:rPr>
                <w:rFonts w:eastAsia="Times New Roman" w:cs="Times New Roman"/>
                <w:color w:val="000000" w:themeColor="text1"/>
                <w:szCs w:val="24"/>
              </w:rPr>
              <w:t>Sangat Tidak Setuju</w:t>
            </w:r>
          </w:p>
        </w:tc>
      </w:tr>
      <w:tr w:rsidR="00747280" w:rsidRPr="00CB28F9" w:rsidTr="00757E50">
        <w:trPr>
          <w:trHeight w:val="300"/>
        </w:trPr>
        <w:tc>
          <w:tcPr>
            <w:tcW w:w="2142"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747280" w:rsidRPr="00CB28F9" w:rsidTr="00757E50">
        <w:trPr>
          <w:trHeight w:val="345"/>
        </w:trPr>
        <w:tc>
          <w:tcPr>
            <w:tcW w:w="2142"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747280" w:rsidRPr="00CB28F9" w:rsidRDefault="00747280"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747280" w:rsidRPr="00CB28F9" w:rsidRDefault="00747280"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747280" w:rsidRPr="00CB28F9" w:rsidRDefault="00747280"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spacing w:after="0"/>
        <w:ind w:left="1451"/>
        <w:rPr>
          <w:rFonts w:eastAsiaTheme="minorEastAsia" w:cs="Times New Roman"/>
          <w:color w:val="000000" w:themeColor="text1"/>
          <w:szCs w:val="24"/>
        </w:rPr>
      </w:pPr>
    </w:p>
    <w:p w:rsidR="00747280" w:rsidRPr="00CB28F9" w:rsidRDefault="00747280" w:rsidP="00615C94">
      <w:pPr>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t>Berdasarkan tanggapan r</w:t>
      </w:r>
      <w:r w:rsidR="00E40709" w:rsidRPr="00CB28F9">
        <w:rPr>
          <w:rFonts w:eastAsiaTheme="minorEastAsia" w:cs="Times New Roman"/>
          <w:color w:val="000000" w:themeColor="text1"/>
          <w:szCs w:val="24"/>
        </w:rPr>
        <w:t>esponden mengenai pernyataan PT</w:t>
      </w:r>
      <w:r w:rsidRPr="00CB28F9">
        <w:rPr>
          <w:rFonts w:eastAsiaTheme="minorEastAsia" w:cs="Times New Roman"/>
          <w:color w:val="000000" w:themeColor="text1"/>
          <w:szCs w:val="24"/>
        </w:rPr>
        <w:t xml:space="preserve"> Telkom Divisi Optima Witel Bogor bahwa </w:t>
      </w:r>
      <w:r w:rsidRPr="00CB28F9">
        <w:rPr>
          <w:rFonts w:cs="Times New Roman"/>
          <w:color w:val="000000" w:themeColor="text1"/>
          <w:szCs w:val="24"/>
        </w:rPr>
        <w:t>pentilasi udara yang cukup di ruang kerja menunjukan 35,6% atau memiliki penilaian dalam kategori setuju.</w:t>
      </w:r>
    </w:p>
    <w:p w:rsidR="00747280" w:rsidRPr="00CB28F9" w:rsidRDefault="00747280" w:rsidP="00615C94">
      <w:pPr>
        <w:pStyle w:val="ListParagraph"/>
        <w:spacing w:after="0" w:line="276" w:lineRule="auto"/>
        <w:ind w:left="851"/>
        <w:rPr>
          <w:rFonts w:cs="Times New Roman"/>
          <w:color w:val="000000" w:themeColor="text1"/>
          <w:szCs w:val="24"/>
        </w:rPr>
      </w:pPr>
    </w:p>
    <w:p w:rsidR="00747280" w:rsidRPr="00CB28F9" w:rsidRDefault="00747280" w:rsidP="00615C94">
      <w:pPr>
        <w:pStyle w:val="ListParagraph"/>
        <w:numPr>
          <w:ilvl w:val="0"/>
          <w:numId w:val="51"/>
        </w:numPr>
        <w:spacing w:after="0" w:line="276" w:lineRule="auto"/>
        <w:ind w:left="1276" w:hanging="283"/>
        <w:rPr>
          <w:rFonts w:cs="Times New Roman"/>
          <w:color w:val="000000" w:themeColor="text1"/>
          <w:szCs w:val="24"/>
        </w:rPr>
      </w:pPr>
      <w:r w:rsidRPr="00CB28F9">
        <w:rPr>
          <w:rFonts w:cs="Times New Roman"/>
          <w:color w:val="000000" w:themeColor="text1"/>
          <w:szCs w:val="24"/>
        </w:rPr>
        <w:t>Kebisingan di tempat kerja</w:t>
      </w:r>
    </w:p>
    <w:p w:rsidR="006119B3" w:rsidRPr="00CB28F9" w:rsidRDefault="00747280" w:rsidP="00615C94">
      <w:pPr>
        <w:pStyle w:val="ListParagraph"/>
        <w:numPr>
          <w:ilvl w:val="1"/>
          <w:numId w:val="51"/>
        </w:numPr>
        <w:spacing w:after="0" w:line="276" w:lineRule="auto"/>
        <w:ind w:left="1560" w:right="-2" w:hanging="284"/>
        <w:rPr>
          <w:rFonts w:cs="Times New Roman"/>
          <w:color w:val="000000" w:themeColor="text1"/>
          <w:szCs w:val="24"/>
        </w:rPr>
      </w:pPr>
      <w:r w:rsidRPr="00CB28F9">
        <w:rPr>
          <w:rFonts w:cs="Times New Roman"/>
          <w:color w:val="000000" w:themeColor="text1"/>
          <w:szCs w:val="24"/>
        </w:rPr>
        <w:t>Lingkungan kerja terbebas dari suara bising. Berikut adalah tanggapan responden yang disajikan dalam tabel :</w:t>
      </w:r>
    </w:p>
    <w:p w:rsidR="00CE009F" w:rsidRDefault="00CE009F" w:rsidP="00615C94">
      <w:pPr>
        <w:pStyle w:val="ListParagraph"/>
        <w:spacing w:after="0" w:line="276" w:lineRule="auto"/>
        <w:ind w:left="1843" w:right="-2"/>
        <w:jc w:val="center"/>
        <w:rPr>
          <w:rFonts w:cs="Times New Roman"/>
          <w:color w:val="000000" w:themeColor="text1"/>
          <w:szCs w:val="24"/>
        </w:rPr>
      </w:pPr>
    </w:p>
    <w:p w:rsidR="00747280"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lastRenderedPageBreak/>
        <w:t xml:space="preserve">Tabel 4.15 </w:t>
      </w:r>
    </w:p>
    <w:p w:rsidR="006119B3"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“Lingkungan kerja terbebas dari suara bising”</w:t>
      </w:r>
    </w:p>
    <w:tbl>
      <w:tblPr>
        <w:tblW w:w="6085"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51"/>
        <w:gridCol w:w="992"/>
        <w:gridCol w:w="992"/>
        <w:gridCol w:w="982"/>
      </w:tblGrid>
      <w:tr w:rsidR="00747280" w:rsidRPr="00CB28F9" w:rsidTr="00757E50">
        <w:tc>
          <w:tcPr>
            <w:tcW w:w="2268" w:type="dxa"/>
          </w:tcPr>
          <w:p w:rsidR="00747280" w:rsidRPr="00CB28F9" w:rsidRDefault="00747280" w:rsidP="00615C94">
            <w:pPr>
              <w:pStyle w:val="ListParagraph"/>
              <w:spacing w:after="0" w:line="276" w:lineRule="auto"/>
              <w:ind w:left="-129" w:firstLine="129"/>
              <w:rPr>
                <w:rFonts w:cs="Times New Roman"/>
                <w:color w:val="000000" w:themeColor="text1"/>
                <w:szCs w:val="24"/>
              </w:rPr>
            </w:pPr>
            <w:r w:rsidRPr="00CB28F9">
              <w:rPr>
                <w:rFonts w:cs="Times New Roman"/>
                <w:color w:val="000000" w:themeColor="text1"/>
                <w:szCs w:val="24"/>
              </w:rPr>
              <w:t>Jawaban Responden</w:t>
            </w:r>
          </w:p>
        </w:tc>
        <w:tc>
          <w:tcPr>
            <w:tcW w:w="851" w:type="dxa"/>
          </w:tcPr>
          <w:p w:rsidR="00747280" w:rsidRPr="00CB28F9" w:rsidRDefault="00747280" w:rsidP="00615C94">
            <w:pPr>
              <w:pStyle w:val="ListParagraph"/>
              <w:spacing w:after="0" w:line="276" w:lineRule="auto"/>
              <w:ind w:left="-129" w:right="-107" w:firstLine="21"/>
              <w:jc w:val="center"/>
              <w:rPr>
                <w:rFonts w:cs="Times New Roman"/>
                <w:color w:val="000000" w:themeColor="text1"/>
                <w:szCs w:val="24"/>
              </w:rPr>
            </w:pPr>
            <w:r w:rsidRPr="00CB28F9">
              <w:rPr>
                <w:rFonts w:cs="Times New Roman"/>
                <w:color w:val="000000" w:themeColor="text1"/>
                <w:szCs w:val="24"/>
              </w:rPr>
              <w:t>Bobot</w:t>
            </w:r>
          </w:p>
        </w:tc>
        <w:tc>
          <w:tcPr>
            <w:tcW w:w="992" w:type="dxa"/>
          </w:tcPr>
          <w:p w:rsidR="00747280" w:rsidRPr="00CB28F9" w:rsidRDefault="00747280" w:rsidP="00615C94">
            <w:pPr>
              <w:pStyle w:val="ListParagraph"/>
              <w:spacing w:after="0" w:line="276" w:lineRule="auto"/>
              <w:ind w:left="-129" w:right="-107" w:firstLine="21"/>
              <w:jc w:val="center"/>
              <w:rPr>
                <w:rFonts w:cs="Times New Roman"/>
                <w:color w:val="000000" w:themeColor="text1"/>
                <w:szCs w:val="24"/>
              </w:rPr>
            </w:pPr>
            <w:r w:rsidRPr="00CB28F9">
              <w:rPr>
                <w:rFonts w:cs="Times New Roman"/>
                <w:color w:val="000000" w:themeColor="text1"/>
                <w:szCs w:val="24"/>
              </w:rPr>
              <w:t>Jumlah</w:t>
            </w:r>
          </w:p>
        </w:tc>
        <w:tc>
          <w:tcPr>
            <w:tcW w:w="992" w:type="dxa"/>
          </w:tcPr>
          <w:p w:rsidR="00747280" w:rsidRPr="00CB28F9" w:rsidRDefault="00747280" w:rsidP="00615C94">
            <w:pPr>
              <w:pStyle w:val="ListParagraph"/>
              <w:spacing w:after="0" w:line="276" w:lineRule="auto"/>
              <w:ind w:left="-129" w:right="-107" w:firstLine="21"/>
              <w:jc w:val="center"/>
              <w:rPr>
                <w:rFonts w:cs="Times New Roman"/>
                <w:color w:val="000000" w:themeColor="text1"/>
                <w:szCs w:val="24"/>
              </w:rPr>
            </w:pPr>
            <w:r w:rsidRPr="00CB28F9">
              <w:rPr>
                <w:rFonts w:cs="Times New Roman"/>
                <w:color w:val="000000" w:themeColor="text1"/>
                <w:szCs w:val="24"/>
              </w:rPr>
              <w:t>%</w:t>
            </w:r>
          </w:p>
        </w:tc>
        <w:tc>
          <w:tcPr>
            <w:tcW w:w="982" w:type="dxa"/>
          </w:tcPr>
          <w:p w:rsidR="00747280" w:rsidRPr="00CB28F9" w:rsidRDefault="00747280" w:rsidP="00615C94">
            <w:pPr>
              <w:pStyle w:val="ListParagraph"/>
              <w:spacing w:after="0" w:line="276" w:lineRule="auto"/>
              <w:ind w:left="-129" w:right="-107" w:firstLine="21"/>
              <w:jc w:val="center"/>
              <w:rPr>
                <w:rFonts w:cs="Times New Roman"/>
                <w:color w:val="000000" w:themeColor="text1"/>
                <w:szCs w:val="24"/>
              </w:rPr>
            </w:pPr>
            <w:r w:rsidRPr="00CB28F9">
              <w:rPr>
                <w:rFonts w:cs="Times New Roman"/>
                <w:color w:val="000000" w:themeColor="text1"/>
                <w:szCs w:val="24"/>
              </w:rPr>
              <w:t>Skor</w:t>
            </w:r>
          </w:p>
        </w:tc>
      </w:tr>
      <w:tr w:rsidR="00747280" w:rsidRPr="00CB28F9" w:rsidTr="00757E50">
        <w:tc>
          <w:tcPr>
            <w:tcW w:w="2268" w:type="dxa"/>
          </w:tcPr>
          <w:p w:rsidR="00747280" w:rsidRPr="00CB28F9" w:rsidRDefault="00747280" w:rsidP="00615C94">
            <w:pPr>
              <w:pStyle w:val="ListParagraph"/>
              <w:spacing w:after="0" w:line="276" w:lineRule="auto"/>
              <w:ind w:left="-129" w:firstLine="129"/>
              <w:jc w:val="center"/>
              <w:rPr>
                <w:rFonts w:cs="Times New Roman"/>
                <w:color w:val="000000" w:themeColor="text1"/>
                <w:szCs w:val="24"/>
              </w:rPr>
            </w:pPr>
            <w:r w:rsidRPr="00CB28F9">
              <w:rPr>
                <w:rFonts w:cs="Times New Roman"/>
                <w:color w:val="000000" w:themeColor="text1"/>
                <w:szCs w:val="24"/>
              </w:rPr>
              <w:t xml:space="preserve">Sangat Setuju </w:t>
            </w:r>
          </w:p>
        </w:tc>
        <w:tc>
          <w:tcPr>
            <w:tcW w:w="851" w:type="dxa"/>
          </w:tcPr>
          <w:p w:rsidR="00747280" w:rsidRPr="00CB28F9" w:rsidRDefault="00747280" w:rsidP="00615C94">
            <w:pPr>
              <w:pStyle w:val="ListParagraph"/>
              <w:spacing w:after="0" w:line="276" w:lineRule="auto"/>
              <w:ind w:left="-129" w:right="-107" w:firstLine="21"/>
              <w:jc w:val="center"/>
              <w:rPr>
                <w:rFonts w:cs="Times New Roman"/>
                <w:color w:val="000000" w:themeColor="text1"/>
                <w:szCs w:val="24"/>
              </w:rPr>
            </w:pPr>
            <w:r w:rsidRPr="00CB28F9">
              <w:rPr>
                <w:rFonts w:cs="Times New Roman"/>
                <w:color w:val="000000" w:themeColor="text1"/>
                <w:szCs w:val="24"/>
              </w:rPr>
              <w:t>1</w:t>
            </w:r>
          </w:p>
        </w:tc>
        <w:tc>
          <w:tcPr>
            <w:tcW w:w="992" w:type="dxa"/>
          </w:tcPr>
          <w:p w:rsidR="00747280" w:rsidRPr="00CB28F9" w:rsidRDefault="000B354A" w:rsidP="00615C94">
            <w:pPr>
              <w:pStyle w:val="ListParagraph"/>
              <w:spacing w:after="0" w:line="276" w:lineRule="auto"/>
              <w:ind w:left="-129" w:right="-107" w:firstLine="21"/>
              <w:jc w:val="center"/>
              <w:rPr>
                <w:rFonts w:cs="Times New Roman"/>
                <w:color w:val="000000" w:themeColor="text1"/>
                <w:szCs w:val="24"/>
              </w:rPr>
            </w:pPr>
            <w:r w:rsidRPr="00CB28F9">
              <w:rPr>
                <w:rFonts w:cs="Times New Roman"/>
                <w:color w:val="000000" w:themeColor="text1"/>
                <w:szCs w:val="24"/>
              </w:rPr>
              <w:t>4</w:t>
            </w:r>
          </w:p>
        </w:tc>
        <w:tc>
          <w:tcPr>
            <w:tcW w:w="992" w:type="dxa"/>
          </w:tcPr>
          <w:p w:rsidR="00747280" w:rsidRPr="00CB28F9" w:rsidRDefault="000B354A" w:rsidP="00615C94">
            <w:pPr>
              <w:pStyle w:val="ListParagraph"/>
              <w:spacing w:after="0" w:line="276" w:lineRule="auto"/>
              <w:ind w:left="-129" w:right="-107" w:firstLine="21"/>
              <w:jc w:val="center"/>
              <w:rPr>
                <w:rFonts w:cs="Times New Roman"/>
                <w:color w:val="000000" w:themeColor="text1"/>
                <w:szCs w:val="24"/>
              </w:rPr>
            </w:pPr>
            <w:r w:rsidRPr="00CB28F9">
              <w:rPr>
                <w:rFonts w:cs="Times New Roman"/>
                <w:color w:val="000000" w:themeColor="text1"/>
                <w:szCs w:val="24"/>
              </w:rPr>
              <w:t>12,5</w:t>
            </w:r>
            <w:r w:rsidR="00747280" w:rsidRPr="00CB28F9">
              <w:rPr>
                <w:rFonts w:cs="Times New Roman"/>
                <w:color w:val="000000" w:themeColor="text1"/>
                <w:szCs w:val="24"/>
              </w:rPr>
              <w:t>%</w:t>
            </w:r>
          </w:p>
        </w:tc>
        <w:tc>
          <w:tcPr>
            <w:tcW w:w="982" w:type="dxa"/>
          </w:tcPr>
          <w:p w:rsidR="00747280" w:rsidRPr="00CB28F9" w:rsidRDefault="000B354A" w:rsidP="00615C94">
            <w:pPr>
              <w:pStyle w:val="ListParagraph"/>
              <w:spacing w:after="0" w:line="276" w:lineRule="auto"/>
              <w:ind w:left="-129" w:right="-107" w:firstLine="21"/>
              <w:jc w:val="center"/>
              <w:rPr>
                <w:rFonts w:cs="Times New Roman"/>
                <w:color w:val="000000" w:themeColor="text1"/>
                <w:szCs w:val="24"/>
              </w:rPr>
            </w:pPr>
            <w:r w:rsidRPr="00CB28F9">
              <w:rPr>
                <w:rFonts w:cs="Times New Roman"/>
                <w:color w:val="000000" w:themeColor="text1"/>
                <w:szCs w:val="24"/>
              </w:rPr>
              <w:t>4</w:t>
            </w:r>
          </w:p>
        </w:tc>
      </w:tr>
      <w:tr w:rsidR="00747280" w:rsidRPr="00CB28F9" w:rsidTr="00757E50">
        <w:tc>
          <w:tcPr>
            <w:tcW w:w="2268" w:type="dxa"/>
          </w:tcPr>
          <w:p w:rsidR="00747280" w:rsidRPr="00CB28F9" w:rsidRDefault="00747280" w:rsidP="00615C94">
            <w:pPr>
              <w:pStyle w:val="ListParagraph"/>
              <w:spacing w:after="0" w:line="276" w:lineRule="auto"/>
              <w:ind w:left="-129" w:firstLine="129"/>
              <w:jc w:val="center"/>
              <w:rPr>
                <w:rFonts w:cs="Times New Roman"/>
                <w:color w:val="000000" w:themeColor="text1"/>
                <w:szCs w:val="24"/>
              </w:rPr>
            </w:pPr>
            <w:r w:rsidRPr="00CB28F9">
              <w:rPr>
                <w:rFonts w:cs="Times New Roman"/>
                <w:color w:val="000000" w:themeColor="text1"/>
                <w:szCs w:val="24"/>
              </w:rPr>
              <w:t xml:space="preserve">Setuju </w:t>
            </w:r>
          </w:p>
        </w:tc>
        <w:tc>
          <w:tcPr>
            <w:tcW w:w="851" w:type="dxa"/>
          </w:tcPr>
          <w:p w:rsidR="00747280" w:rsidRPr="00CB28F9" w:rsidRDefault="00747280" w:rsidP="00615C94">
            <w:pPr>
              <w:pStyle w:val="ListParagraph"/>
              <w:spacing w:after="0" w:line="276" w:lineRule="auto"/>
              <w:ind w:left="-129" w:right="-107" w:firstLine="21"/>
              <w:jc w:val="center"/>
              <w:rPr>
                <w:rFonts w:cs="Times New Roman"/>
                <w:color w:val="000000" w:themeColor="text1"/>
                <w:szCs w:val="24"/>
              </w:rPr>
            </w:pPr>
            <w:r w:rsidRPr="00CB28F9">
              <w:rPr>
                <w:rFonts w:cs="Times New Roman"/>
                <w:color w:val="000000" w:themeColor="text1"/>
                <w:szCs w:val="24"/>
              </w:rPr>
              <w:t>2</w:t>
            </w:r>
          </w:p>
        </w:tc>
        <w:tc>
          <w:tcPr>
            <w:tcW w:w="992" w:type="dxa"/>
          </w:tcPr>
          <w:p w:rsidR="00747280" w:rsidRPr="00CB28F9" w:rsidRDefault="00747280" w:rsidP="00615C94">
            <w:pPr>
              <w:pStyle w:val="ListParagraph"/>
              <w:spacing w:after="0" w:line="276" w:lineRule="auto"/>
              <w:ind w:left="-129" w:right="-107" w:firstLine="21"/>
              <w:jc w:val="center"/>
              <w:rPr>
                <w:rFonts w:cs="Times New Roman"/>
                <w:color w:val="000000" w:themeColor="text1"/>
                <w:szCs w:val="24"/>
              </w:rPr>
            </w:pPr>
            <w:r w:rsidRPr="00CB28F9">
              <w:rPr>
                <w:rFonts w:cs="Times New Roman"/>
                <w:color w:val="000000" w:themeColor="text1"/>
                <w:szCs w:val="24"/>
              </w:rPr>
              <w:t>2</w:t>
            </w:r>
            <w:r w:rsidR="000B354A" w:rsidRPr="00CB28F9">
              <w:rPr>
                <w:rFonts w:cs="Times New Roman"/>
                <w:color w:val="000000" w:themeColor="text1"/>
                <w:szCs w:val="24"/>
              </w:rPr>
              <w:t>6</w:t>
            </w:r>
          </w:p>
        </w:tc>
        <w:tc>
          <w:tcPr>
            <w:tcW w:w="992" w:type="dxa"/>
          </w:tcPr>
          <w:p w:rsidR="00747280" w:rsidRPr="00CB28F9" w:rsidRDefault="000B354A" w:rsidP="00615C94">
            <w:pPr>
              <w:pStyle w:val="ListParagraph"/>
              <w:spacing w:after="0" w:line="276" w:lineRule="auto"/>
              <w:ind w:left="-129" w:right="-107" w:firstLine="21"/>
              <w:jc w:val="center"/>
              <w:rPr>
                <w:rFonts w:cs="Times New Roman"/>
                <w:color w:val="000000" w:themeColor="text1"/>
                <w:szCs w:val="24"/>
              </w:rPr>
            </w:pPr>
            <w:r w:rsidRPr="00CB28F9">
              <w:rPr>
                <w:rFonts w:cs="Times New Roman"/>
                <w:color w:val="000000" w:themeColor="text1"/>
                <w:szCs w:val="24"/>
              </w:rPr>
              <w:t>81,3</w:t>
            </w:r>
            <w:r w:rsidR="00747280" w:rsidRPr="00CB28F9">
              <w:rPr>
                <w:rFonts w:cs="Times New Roman"/>
                <w:color w:val="000000" w:themeColor="text1"/>
                <w:szCs w:val="24"/>
              </w:rPr>
              <w:t>%</w:t>
            </w:r>
          </w:p>
        </w:tc>
        <w:tc>
          <w:tcPr>
            <w:tcW w:w="982" w:type="dxa"/>
          </w:tcPr>
          <w:p w:rsidR="00747280" w:rsidRPr="00CB28F9" w:rsidRDefault="000B354A" w:rsidP="00615C94">
            <w:pPr>
              <w:pStyle w:val="ListParagraph"/>
              <w:spacing w:after="0" w:line="276" w:lineRule="auto"/>
              <w:ind w:left="-129" w:right="-107" w:firstLine="21"/>
              <w:jc w:val="center"/>
              <w:rPr>
                <w:rFonts w:cs="Times New Roman"/>
                <w:color w:val="000000" w:themeColor="text1"/>
                <w:szCs w:val="24"/>
              </w:rPr>
            </w:pPr>
            <w:r w:rsidRPr="00CB28F9">
              <w:rPr>
                <w:rFonts w:cs="Times New Roman"/>
                <w:color w:val="000000" w:themeColor="text1"/>
                <w:szCs w:val="24"/>
              </w:rPr>
              <w:t>52</w:t>
            </w:r>
          </w:p>
        </w:tc>
      </w:tr>
      <w:tr w:rsidR="00747280" w:rsidRPr="00CB28F9" w:rsidTr="00757E50">
        <w:tc>
          <w:tcPr>
            <w:tcW w:w="2268" w:type="dxa"/>
          </w:tcPr>
          <w:p w:rsidR="00747280" w:rsidRPr="00CB28F9" w:rsidRDefault="00747280" w:rsidP="00615C94">
            <w:pPr>
              <w:pStyle w:val="ListParagraph"/>
              <w:spacing w:after="0" w:line="276" w:lineRule="auto"/>
              <w:ind w:left="-129" w:firstLine="129"/>
              <w:jc w:val="center"/>
              <w:rPr>
                <w:rFonts w:cs="Times New Roman"/>
                <w:color w:val="000000" w:themeColor="text1"/>
                <w:szCs w:val="24"/>
              </w:rPr>
            </w:pPr>
            <w:r w:rsidRPr="00CB28F9">
              <w:rPr>
                <w:rFonts w:cs="Times New Roman"/>
                <w:color w:val="000000" w:themeColor="text1"/>
                <w:szCs w:val="24"/>
              </w:rPr>
              <w:t>Ragu – Ragu</w:t>
            </w:r>
          </w:p>
        </w:tc>
        <w:tc>
          <w:tcPr>
            <w:tcW w:w="851" w:type="dxa"/>
          </w:tcPr>
          <w:p w:rsidR="00747280" w:rsidRPr="00CB28F9" w:rsidRDefault="00747280" w:rsidP="00615C94">
            <w:pPr>
              <w:pStyle w:val="ListParagraph"/>
              <w:spacing w:after="0" w:line="276" w:lineRule="auto"/>
              <w:ind w:left="-129" w:right="-107" w:firstLine="21"/>
              <w:jc w:val="center"/>
              <w:rPr>
                <w:rFonts w:cs="Times New Roman"/>
                <w:color w:val="000000" w:themeColor="text1"/>
                <w:szCs w:val="24"/>
              </w:rPr>
            </w:pPr>
            <w:r w:rsidRPr="00CB28F9">
              <w:rPr>
                <w:rFonts w:cs="Times New Roman"/>
                <w:color w:val="000000" w:themeColor="text1"/>
                <w:szCs w:val="24"/>
              </w:rPr>
              <w:t>3</w:t>
            </w:r>
          </w:p>
        </w:tc>
        <w:tc>
          <w:tcPr>
            <w:tcW w:w="992" w:type="dxa"/>
          </w:tcPr>
          <w:p w:rsidR="00747280" w:rsidRPr="00CB28F9" w:rsidRDefault="00747280" w:rsidP="00615C94">
            <w:pPr>
              <w:pStyle w:val="ListParagraph"/>
              <w:spacing w:after="0" w:line="276" w:lineRule="auto"/>
              <w:ind w:left="-129" w:right="-107" w:firstLine="21"/>
              <w:jc w:val="center"/>
              <w:rPr>
                <w:rFonts w:cs="Times New Roman"/>
                <w:color w:val="000000" w:themeColor="text1"/>
                <w:szCs w:val="24"/>
              </w:rPr>
            </w:pPr>
            <w:r w:rsidRPr="00CB28F9">
              <w:rPr>
                <w:rFonts w:cs="Times New Roman"/>
                <w:color w:val="000000" w:themeColor="text1"/>
                <w:szCs w:val="24"/>
              </w:rPr>
              <w:t>1</w:t>
            </w:r>
          </w:p>
        </w:tc>
        <w:tc>
          <w:tcPr>
            <w:tcW w:w="992" w:type="dxa"/>
          </w:tcPr>
          <w:p w:rsidR="00747280" w:rsidRPr="00CB28F9" w:rsidRDefault="00747280" w:rsidP="00615C94">
            <w:pPr>
              <w:pStyle w:val="ListParagraph"/>
              <w:spacing w:after="0" w:line="276" w:lineRule="auto"/>
              <w:ind w:left="-129" w:right="-107" w:firstLine="21"/>
              <w:jc w:val="center"/>
              <w:rPr>
                <w:rFonts w:cs="Times New Roman"/>
                <w:color w:val="000000" w:themeColor="text1"/>
                <w:szCs w:val="24"/>
              </w:rPr>
            </w:pPr>
            <w:r w:rsidRPr="00CB28F9">
              <w:rPr>
                <w:rFonts w:cs="Times New Roman"/>
                <w:color w:val="000000" w:themeColor="text1"/>
                <w:szCs w:val="24"/>
              </w:rPr>
              <w:t>3,1%</w:t>
            </w:r>
          </w:p>
        </w:tc>
        <w:tc>
          <w:tcPr>
            <w:tcW w:w="982" w:type="dxa"/>
          </w:tcPr>
          <w:p w:rsidR="00747280" w:rsidRPr="00CB28F9" w:rsidRDefault="00747280" w:rsidP="00615C94">
            <w:pPr>
              <w:pStyle w:val="ListParagraph"/>
              <w:spacing w:after="0" w:line="276" w:lineRule="auto"/>
              <w:ind w:left="-129" w:right="-107" w:firstLine="21"/>
              <w:jc w:val="center"/>
              <w:rPr>
                <w:rFonts w:cs="Times New Roman"/>
                <w:color w:val="000000" w:themeColor="text1"/>
                <w:szCs w:val="24"/>
              </w:rPr>
            </w:pPr>
            <w:r w:rsidRPr="00CB28F9">
              <w:rPr>
                <w:rFonts w:cs="Times New Roman"/>
                <w:color w:val="000000" w:themeColor="text1"/>
                <w:szCs w:val="24"/>
              </w:rPr>
              <w:t>3</w:t>
            </w:r>
          </w:p>
        </w:tc>
      </w:tr>
      <w:tr w:rsidR="00747280" w:rsidRPr="00CB28F9" w:rsidTr="00757E50">
        <w:tc>
          <w:tcPr>
            <w:tcW w:w="2268" w:type="dxa"/>
          </w:tcPr>
          <w:p w:rsidR="00747280" w:rsidRPr="00CB28F9" w:rsidRDefault="00747280" w:rsidP="00615C94">
            <w:pPr>
              <w:pStyle w:val="ListParagraph"/>
              <w:spacing w:after="0" w:line="276" w:lineRule="auto"/>
              <w:ind w:left="-129" w:firstLine="129"/>
              <w:jc w:val="center"/>
              <w:rPr>
                <w:rFonts w:cs="Times New Roman"/>
                <w:color w:val="000000" w:themeColor="text1"/>
                <w:szCs w:val="24"/>
              </w:rPr>
            </w:pPr>
            <w:r w:rsidRPr="00CB28F9">
              <w:rPr>
                <w:rFonts w:cs="Times New Roman"/>
                <w:color w:val="000000" w:themeColor="text1"/>
                <w:szCs w:val="24"/>
              </w:rPr>
              <w:t>Tidak Setuju</w:t>
            </w:r>
          </w:p>
        </w:tc>
        <w:tc>
          <w:tcPr>
            <w:tcW w:w="851" w:type="dxa"/>
          </w:tcPr>
          <w:p w:rsidR="00747280" w:rsidRPr="00CB28F9" w:rsidRDefault="00747280" w:rsidP="00615C94">
            <w:pPr>
              <w:pStyle w:val="ListParagraph"/>
              <w:spacing w:after="0" w:line="276" w:lineRule="auto"/>
              <w:ind w:left="-129" w:right="-107" w:firstLine="21"/>
              <w:jc w:val="center"/>
              <w:rPr>
                <w:rFonts w:cs="Times New Roman"/>
                <w:color w:val="000000" w:themeColor="text1"/>
                <w:szCs w:val="24"/>
              </w:rPr>
            </w:pPr>
            <w:r w:rsidRPr="00CB28F9">
              <w:rPr>
                <w:rFonts w:cs="Times New Roman"/>
                <w:color w:val="000000" w:themeColor="text1"/>
                <w:szCs w:val="24"/>
              </w:rPr>
              <w:t>4</w:t>
            </w:r>
          </w:p>
        </w:tc>
        <w:tc>
          <w:tcPr>
            <w:tcW w:w="992" w:type="dxa"/>
          </w:tcPr>
          <w:p w:rsidR="00747280" w:rsidRPr="00CB28F9" w:rsidRDefault="00747280" w:rsidP="00615C94">
            <w:pPr>
              <w:pStyle w:val="ListParagraph"/>
              <w:spacing w:after="0" w:line="276" w:lineRule="auto"/>
              <w:ind w:left="-129" w:right="-107" w:firstLine="21"/>
              <w:jc w:val="center"/>
              <w:rPr>
                <w:rFonts w:cs="Times New Roman"/>
                <w:color w:val="000000" w:themeColor="text1"/>
                <w:szCs w:val="24"/>
              </w:rPr>
            </w:pPr>
            <w:r w:rsidRPr="00CB28F9">
              <w:rPr>
                <w:rFonts w:cs="Times New Roman"/>
                <w:color w:val="000000" w:themeColor="text1"/>
                <w:szCs w:val="24"/>
              </w:rPr>
              <w:t>1</w:t>
            </w:r>
          </w:p>
        </w:tc>
        <w:tc>
          <w:tcPr>
            <w:tcW w:w="992" w:type="dxa"/>
          </w:tcPr>
          <w:p w:rsidR="00747280" w:rsidRPr="00CB28F9" w:rsidRDefault="00747280" w:rsidP="00615C94">
            <w:pPr>
              <w:pStyle w:val="ListParagraph"/>
              <w:spacing w:after="0" w:line="276" w:lineRule="auto"/>
              <w:ind w:left="-129" w:right="-107" w:firstLine="21"/>
              <w:jc w:val="center"/>
              <w:rPr>
                <w:rFonts w:cs="Times New Roman"/>
                <w:color w:val="000000" w:themeColor="text1"/>
                <w:szCs w:val="24"/>
              </w:rPr>
            </w:pPr>
            <w:r w:rsidRPr="00CB28F9">
              <w:rPr>
                <w:rFonts w:cs="Times New Roman"/>
                <w:color w:val="000000" w:themeColor="text1"/>
                <w:szCs w:val="24"/>
              </w:rPr>
              <w:t>3,1%</w:t>
            </w:r>
          </w:p>
        </w:tc>
        <w:tc>
          <w:tcPr>
            <w:tcW w:w="982" w:type="dxa"/>
          </w:tcPr>
          <w:p w:rsidR="00747280" w:rsidRPr="00CB28F9" w:rsidRDefault="00747280" w:rsidP="00615C94">
            <w:pPr>
              <w:pStyle w:val="ListParagraph"/>
              <w:spacing w:after="0" w:line="276" w:lineRule="auto"/>
              <w:ind w:left="-129" w:right="-107" w:firstLine="21"/>
              <w:jc w:val="center"/>
              <w:rPr>
                <w:rFonts w:cs="Times New Roman"/>
                <w:color w:val="000000" w:themeColor="text1"/>
                <w:szCs w:val="24"/>
              </w:rPr>
            </w:pPr>
            <w:r w:rsidRPr="00CB28F9">
              <w:rPr>
                <w:rFonts w:cs="Times New Roman"/>
                <w:color w:val="000000" w:themeColor="text1"/>
                <w:szCs w:val="24"/>
              </w:rPr>
              <w:t>4</w:t>
            </w:r>
          </w:p>
        </w:tc>
      </w:tr>
      <w:tr w:rsidR="00747280" w:rsidRPr="00CB28F9" w:rsidTr="00757E50">
        <w:tc>
          <w:tcPr>
            <w:tcW w:w="2268" w:type="dxa"/>
          </w:tcPr>
          <w:p w:rsidR="00747280" w:rsidRPr="00CB28F9" w:rsidRDefault="00747280" w:rsidP="00615C94">
            <w:pPr>
              <w:pStyle w:val="ListParagraph"/>
              <w:spacing w:after="0" w:line="276" w:lineRule="auto"/>
              <w:ind w:left="-129" w:firstLine="129"/>
              <w:jc w:val="center"/>
              <w:rPr>
                <w:rFonts w:cs="Times New Roman"/>
                <w:color w:val="000000" w:themeColor="text1"/>
                <w:szCs w:val="24"/>
              </w:rPr>
            </w:pPr>
            <w:r w:rsidRPr="00CB28F9">
              <w:rPr>
                <w:rFonts w:cs="Times New Roman"/>
                <w:color w:val="000000" w:themeColor="text1"/>
                <w:szCs w:val="24"/>
              </w:rPr>
              <w:t>Sangat Tidak Setuju</w:t>
            </w:r>
          </w:p>
        </w:tc>
        <w:tc>
          <w:tcPr>
            <w:tcW w:w="851" w:type="dxa"/>
          </w:tcPr>
          <w:p w:rsidR="00747280" w:rsidRPr="00CB28F9" w:rsidRDefault="00747280" w:rsidP="00615C94">
            <w:pPr>
              <w:pStyle w:val="ListParagraph"/>
              <w:spacing w:after="0" w:line="276" w:lineRule="auto"/>
              <w:ind w:left="-129" w:right="-107" w:firstLine="21"/>
              <w:jc w:val="center"/>
              <w:rPr>
                <w:rFonts w:cs="Times New Roman"/>
                <w:color w:val="000000" w:themeColor="text1"/>
                <w:szCs w:val="24"/>
              </w:rPr>
            </w:pPr>
            <w:r w:rsidRPr="00CB28F9">
              <w:rPr>
                <w:rFonts w:cs="Times New Roman"/>
                <w:color w:val="000000" w:themeColor="text1"/>
                <w:szCs w:val="24"/>
              </w:rPr>
              <w:t>5</w:t>
            </w:r>
          </w:p>
        </w:tc>
        <w:tc>
          <w:tcPr>
            <w:tcW w:w="992" w:type="dxa"/>
          </w:tcPr>
          <w:p w:rsidR="00747280" w:rsidRPr="00CB28F9" w:rsidRDefault="00747280" w:rsidP="00615C94">
            <w:pPr>
              <w:pStyle w:val="ListParagraph"/>
              <w:spacing w:after="0" w:line="276" w:lineRule="auto"/>
              <w:ind w:left="-129" w:right="-107" w:firstLine="21"/>
              <w:jc w:val="center"/>
              <w:rPr>
                <w:rFonts w:cs="Times New Roman"/>
                <w:color w:val="000000" w:themeColor="text1"/>
                <w:szCs w:val="24"/>
              </w:rPr>
            </w:pPr>
            <w:r w:rsidRPr="00CB28F9">
              <w:rPr>
                <w:rFonts w:cs="Times New Roman"/>
                <w:color w:val="000000" w:themeColor="text1"/>
                <w:szCs w:val="24"/>
              </w:rPr>
              <w:t>0</w:t>
            </w:r>
          </w:p>
        </w:tc>
        <w:tc>
          <w:tcPr>
            <w:tcW w:w="992" w:type="dxa"/>
          </w:tcPr>
          <w:p w:rsidR="00747280" w:rsidRPr="00CB28F9" w:rsidRDefault="00747280" w:rsidP="00615C94">
            <w:pPr>
              <w:pStyle w:val="ListParagraph"/>
              <w:spacing w:after="0" w:line="276" w:lineRule="auto"/>
              <w:ind w:left="-129" w:right="-107" w:firstLine="21"/>
              <w:jc w:val="center"/>
              <w:rPr>
                <w:rFonts w:cs="Times New Roman"/>
                <w:color w:val="000000" w:themeColor="text1"/>
                <w:szCs w:val="24"/>
              </w:rPr>
            </w:pPr>
            <w:r w:rsidRPr="00CB28F9">
              <w:rPr>
                <w:rFonts w:cs="Times New Roman"/>
                <w:color w:val="000000" w:themeColor="text1"/>
                <w:szCs w:val="24"/>
              </w:rPr>
              <w:t>0</w:t>
            </w:r>
          </w:p>
        </w:tc>
        <w:tc>
          <w:tcPr>
            <w:tcW w:w="982" w:type="dxa"/>
          </w:tcPr>
          <w:p w:rsidR="00747280" w:rsidRPr="00CB28F9" w:rsidRDefault="00747280" w:rsidP="00615C94">
            <w:pPr>
              <w:pStyle w:val="ListParagraph"/>
              <w:spacing w:after="0" w:line="276" w:lineRule="auto"/>
              <w:ind w:left="-129" w:right="-107" w:firstLine="21"/>
              <w:jc w:val="center"/>
              <w:rPr>
                <w:rFonts w:cs="Times New Roman"/>
                <w:color w:val="000000" w:themeColor="text1"/>
                <w:szCs w:val="24"/>
              </w:rPr>
            </w:pPr>
            <w:r w:rsidRPr="00CB28F9">
              <w:rPr>
                <w:rFonts w:cs="Times New Roman"/>
                <w:color w:val="000000" w:themeColor="text1"/>
                <w:szCs w:val="24"/>
              </w:rPr>
              <w:t>0</w:t>
            </w:r>
          </w:p>
        </w:tc>
      </w:tr>
      <w:tr w:rsidR="00747280" w:rsidRPr="00CB28F9" w:rsidTr="00757E50">
        <w:tc>
          <w:tcPr>
            <w:tcW w:w="2268" w:type="dxa"/>
          </w:tcPr>
          <w:p w:rsidR="00747280" w:rsidRPr="00CB28F9" w:rsidRDefault="00747280" w:rsidP="00615C94">
            <w:pPr>
              <w:pStyle w:val="ListParagraph"/>
              <w:spacing w:after="0" w:line="276" w:lineRule="auto"/>
              <w:ind w:left="-129" w:firstLine="129"/>
              <w:rPr>
                <w:rFonts w:cs="Times New Roman"/>
                <w:color w:val="000000" w:themeColor="text1"/>
                <w:szCs w:val="24"/>
              </w:rPr>
            </w:pPr>
            <w:r w:rsidRPr="00CB28F9">
              <w:rPr>
                <w:rFonts w:cs="Times New Roman"/>
                <w:color w:val="000000" w:themeColor="text1"/>
                <w:szCs w:val="24"/>
              </w:rPr>
              <w:t xml:space="preserve">Total </w:t>
            </w:r>
          </w:p>
        </w:tc>
        <w:tc>
          <w:tcPr>
            <w:tcW w:w="851" w:type="dxa"/>
          </w:tcPr>
          <w:p w:rsidR="00747280" w:rsidRPr="00CB28F9" w:rsidRDefault="00747280" w:rsidP="00615C94">
            <w:pPr>
              <w:pStyle w:val="ListParagraph"/>
              <w:spacing w:after="0" w:line="276" w:lineRule="auto"/>
              <w:ind w:left="-129" w:right="-107" w:firstLine="21"/>
              <w:jc w:val="center"/>
              <w:rPr>
                <w:rFonts w:cs="Times New Roman"/>
                <w:color w:val="000000" w:themeColor="text1"/>
                <w:szCs w:val="24"/>
              </w:rPr>
            </w:pPr>
          </w:p>
        </w:tc>
        <w:tc>
          <w:tcPr>
            <w:tcW w:w="992" w:type="dxa"/>
          </w:tcPr>
          <w:p w:rsidR="00747280" w:rsidRPr="00CB28F9" w:rsidRDefault="00747280" w:rsidP="00615C94">
            <w:pPr>
              <w:pStyle w:val="ListParagraph"/>
              <w:spacing w:after="0" w:line="276" w:lineRule="auto"/>
              <w:ind w:left="-129" w:right="-107" w:firstLine="21"/>
              <w:jc w:val="center"/>
              <w:rPr>
                <w:rFonts w:cs="Times New Roman"/>
                <w:color w:val="000000" w:themeColor="text1"/>
                <w:szCs w:val="24"/>
              </w:rPr>
            </w:pPr>
            <w:r w:rsidRPr="00CB28F9">
              <w:rPr>
                <w:rFonts w:cs="Times New Roman"/>
                <w:color w:val="000000" w:themeColor="text1"/>
                <w:szCs w:val="24"/>
              </w:rPr>
              <w:t>32</w:t>
            </w:r>
          </w:p>
        </w:tc>
        <w:tc>
          <w:tcPr>
            <w:tcW w:w="992" w:type="dxa"/>
          </w:tcPr>
          <w:p w:rsidR="00747280" w:rsidRPr="00CB28F9" w:rsidRDefault="00747280" w:rsidP="00615C94">
            <w:pPr>
              <w:pStyle w:val="ListParagraph"/>
              <w:spacing w:after="0" w:line="276" w:lineRule="auto"/>
              <w:ind w:left="-129" w:right="-107" w:firstLine="21"/>
              <w:jc w:val="center"/>
              <w:rPr>
                <w:rFonts w:cs="Times New Roman"/>
                <w:color w:val="000000" w:themeColor="text1"/>
                <w:szCs w:val="24"/>
              </w:rPr>
            </w:pPr>
            <w:r w:rsidRPr="00CB28F9">
              <w:rPr>
                <w:rFonts w:cs="Times New Roman"/>
                <w:color w:val="000000" w:themeColor="text1"/>
                <w:szCs w:val="24"/>
              </w:rPr>
              <w:t>100</w:t>
            </w:r>
          </w:p>
        </w:tc>
        <w:tc>
          <w:tcPr>
            <w:tcW w:w="982" w:type="dxa"/>
          </w:tcPr>
          <w:p w:rsidR="00747280" w:rsidRPr="00CB28F9" w:rsidRDefault="00747280" w:rsidP="00615C94">
            <w:pPr>
              <w:pStyle w:val="ListParagraph"/>
              <w:spacing w:after="0" w:line="276" w:lineRule="auto"/>
              <w:ind w:left="-129" w:right="-107" w:firstLine="21"/>
              <w:jc w:val="center"/>
              <w:rPr>
                <w:rFonts w:cs="Times New Roman"/>
                <w:color w:val="000000" w:themeColor="text1"/>
                <w:szCs w:val="24"/>
              </w:rPr>
            </w:pPr>
            <w:r w:rsidRPr="00CB28F9">
              <w:rPr>
                <w:rFonts w:cs="Times New Roman"/>
                <w:color w:val="000000" w:themeColor="text1"/>
                <w:szCs w:val="24"/>
              </w:rPr>
              <w:t>6</w:t>
            </w:r>
            <w:r w:rsidR="000B354A" w:rsidRPr="00CB28F9">
              <w:rPr>
                <w:rFonts w:cs="Times New Roman"/>
                <w:color w:val="000000" w:themeColor="text1"/>
                <w:szCs w:val="24"/>
              </w:rPr>
              <w:t>3</w:t>
            </w:r>
          </w:p>
        </w:tc>
      </w:tr>
    </w:tbl>
    <w:p w:rsidR="00747280" w:rsidRPr="00CB28F9" w:rsidRDefault="00747280" w:rsidP="00615C94">
      <w:pPr>
        <w:spacing w:after="0"/>
        <w:ind w:left="1985"/>
        <w:rPr>
          <w:rFonts w:cs="Times New Roman"/>
          <w:color w:val="000000" w:themeColor="text1"/>
          <w:szCs w:val="24"/>
        </w:rPr>
      </w:pPr>
      <w:r w:rsidRPr="00CB28F9">
        <w:rPr>
          <w:rFonts w:cs="Times New Roman"/>
          <w:color w:val="000000" w:themeColor="text1"/>
          <w:szCs w:val="24"/>
        </w:rPr>
        <w:t>Sumber : Data Primer Yang Diolah, 2022</w:t>
      </w:r>
    </w:p>
    <w:p w:rsidR="00747280" w:rsidRPr="00CB28F9" w:rsidRDefault="00747280" w:rsidP="00615C94">
      <w:pPr>
        <w:spacing w:after="0"/>
        <w:ind w:left="1560" w:right="-2"/>
        <w:rPr>
          <w:rFonts w:cs="Times New Roman"/>
          <w:color w:val="000000" w:themeColor="text1"/>
          <w:szCs w:val="24"/>
        </w:rPr>
      </w:pPr>
      <w:r w:rsidRPr="00CB28F9">
        <w:rPr>
          <w:rFonts w:cs="Times New Roman"/>
          <w:color w:val="000000" w:themeColor="text1"/>
          <w:szCs w:val="24"/>
        </w:rPr>
        <w:t>Berdasarkan data tabel di atas dapat diketahui dengan j</w:t>
      </w:r>
      <w:r w:rsidR="000B354A" w:rsidRPr="00CB28F9">
        <w:rPr>
          <w:rFonts w:cs="Times New Roman"/>
          <w:color w:val="000000" w:themeColor="text1"/>
          <w:szCs w:val="24"/>
        </w:rPr>
        <w:t>umlah sampel 32 responden, ada 4</w:t>
      </w:r>
      <w:r w:rsidRPr="00CB28F9">
        <w:rPr>
          <w:rFonts w:cs="Times New Roman"/>
          <w:color w:val="000000" w:themeColor="text1"/>
          <w:szCs w:val="24"/>
        </w:rPr>
        <w:t xml:space="preserve"> responden menjawab sang</w:t>
      </w:r>
      <w:r w:rsidR="000B354A" w:rsidRPr="00CB28F9">
        <w:rPr>
          <w:rFonts w:cs="Times New Roman"/>
          <w:color w:val="000000" w:themeColor="text1"/>
          <w:szCs w:val="24"/>
        </w:rPr>
        <w:t>at setuju dengan persentase 12,5</w:t>
      </w:r>
      <w:r w:rsidRPr="00CB28F9">
        <w:rPr>
          <w:rFonts w:cs="Times New Roman"/>
          <w:color w:val="000000" w:themeColor="text1"/>
          <w:szCs w:val="24"/>
        </w:rPr>
        <w:t>%, 2</w:t>
      </w:r>
      <w:r w:rsidR="000B354A" w:rsidRPr="00CB28F9">
        <w:rPr>
          <w:rFonts w:cs="Times New Roman"/>
          <w:color w:val="000000" w:themeColor="text1"/>
          <w:szCs w:val="24"/>
        </w:rPr>
        <w:t>6</w:t>
      </w:r>
      <w:r w:rsidRPr="00CB28F9">
        <w:rPr>
          <w:rFonts w:cs="Times New Roman"/>
          <w:color w:val="000000" w:themeColor="text1"/>
          <w:szCs w:val="24"/>
        </w:rPr>
        <w:t xml:space="preserve"> orang responden menj</w:t>
      </w:r>
      <w:r w:rsidR="000B354A" w:rsidRPr="00CB28F9">
        <w:rPr>
          <w:rFonts w:cs="Times New Roman"/>
          <w:color w:val="000000" w:themeColor="text1"/>
          <w:szCs w:val="24"/>
        </w:rPr>
        <w:t>awab setuju dengan persentase 81,3</w:t>
      </w:r>
      <w:r w:rsidRPr="00CB28F9">
        <w:rPr>
          <w:rFonts w:cs="Times New Roman"/>
          <w:color w:val="000000" w:themeColor="text1"/>
          <w:szCs w:val="24"/>
        </w:rPr>
        <w:t>%, 1 responden menjawab ragu – ragu dengan persentase 3,1% dan 1 responden menjawab tidak setuju dengan persenta</w:t>
      </w:r>
      <w:r w:rsidR="000B354A" w:rsidRPr="00CB28F9">
        <w:rPr>
          <w:rFonts w:cs="Times New Roman"/>
          <w:color w:val="000000" w:themeColor="text1"/>
          <w:szCs w:val="24"/>
        </w:rPr>
        <w:t>se 3,1%. Maka diperoleh nilai 63</w:t>
      </w:r>
      <w:r w:rsidRPr="00CB28F9">
        <w:rPr>
          <w:rFonts w:cs="Times New Roman"/>
          <w:color w:val="000000" w:themeColor="text1"/>
          <w:szCs w:val="24"/>
        </w:rPr>
        <w:t>, sehingga dapat dirumuskan tingkat persetujuannya sebagai berikut :</w:t>
      </w:r>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 w:val="22"/>
                <w:szCs w:val="24"/>
              </w:rPr>
            </m:ctrlPr>
          </m:fPr>
          <m:num>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total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hasil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jawaban</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num>
          <m:den>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tertinggi</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den>
        </m:f>
        <m:r>
          <m:rPr>
            <m:sty m:val="bi"/>
          </m:rPr>
          <w:rPr>
            <w:rFonts w:ascii="Cambria Math" w:eastAsiaTheme="minorEastAsia" w:hAnsi="Cambria Math" w:cs="Times New Roman"/>
            <w:color w:val="000000" w:themeColor="text1"/>
            <w:sz w:val="22"/>
            <w:szCs w:val="24"/>
          </w:rPr>
          <m:t>x</m:t>
        </m:r>
        <m:r>
          <m:rPr>
            <m:sty m:val="bi"/>
          </m:rPr>
          <w:rPr>
            <w:rFonts w:ascii="Cambria Math" w:eastAsiaTheme="minorEastAsia" w:cs="Times New Roman"/>
            <w:color w:val="000000" w:themeColor="text1"/>
            <w:sz w:val="22"/>
            <w:szCs w:val="24"/>
          </w:rPr>
          <m:t>100</m:t>
        </m:r>
      </m:oMath>
    </w:p>
    <w:p w:rsidR="00747280" w:rsidRPr="00CB28F9" w:rsidRDefault="00747280" w:rsidP="00615C94">
      <w:pPr>
        <w:spacing w:after="0"/>
        <w:ind w:left="1418"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Cs w:val="24"/>
              </w:rPr>
            </m:ctrlPr>
          </m:fPr>
          <m:num>
            <m:r>
              <m:rPr>
                <m:sty m:val="bi"/>
              </m:rPr>
              <w:rPr>
                <w:rFonts w:ascii="Cambria Math" w:eastAsiaTheme="minorEastAsia" w:cs="Times New Roman"/>
                <w:color w:val="000000" w:themeColor="text1"/>
                <w:szCs w:val="24"/>
              </w:rPr>
              <m:t>63</m:t>
            </m:r>
          </m:num>
          <m:den>
            <m:r>
              <m:rPr>
                <m:sty m:val="bi"/>
              </m:rPr>
              <w:rPr>
                <w:rFonts w:ascii="Cambria Math" w:eastAsiaTheme="minorEastAsia"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cs="Times New Roman"/>
                <w:color w:val="000000" w:themeColor="text1"/>
                <w:szCs w:val="24"/>
              </w:rPr>
              <m:t>32</m:t>
            </m:r>
          </m:den>
        </m:f>
        <m:r>
          <m:rPr>
            <m:sty m:val="bi"/>
          </m:rPr>
          <w:rPr>
            <w:rFonts w:ascii="Cambria Math" w:eastAsiaTheme="minorEastAsia" w:hAnsi="Cambria Math" w:cs="Times New Roman"/>
            <w:color w:val="000000" w:themeColor="text1"/>
            <w:szCs w:val="24"/>
          </w:rPr>
          <m:t>x</m:t>
        </m:r>
        <m:r>
          <m:rPr>
            <m:sty m:val="bi"/>
          </m:rPr>
          <w:rPr>
            <w:rFonts w:ascii="Cambria Math" w:eastAsiaTheme="minorEastAsia" w:cs="Times New Roman"/>
            <w:color w:val="000000" w:themeColor="text1"/>
            <w:szCs w:val="24"/>
          </w:rPr>
          <m:t>100</m:t>
        </m:r>
        <m:r>
          <w:rPr>
            <w:rFonts w:ascii="Cambria Math" w:eastAsiaTheme="minorEastAsia" w:cs="Times New Roman"/>
            <w:color w:val="000000" w:themeColor="text1"/>
            <w:szCs w:val="24"/>
          </w:rPr>
          <m:t>%=</m:t>
        </m:r>
        <m:r>
          <m:rPr>
            <m:sty m:val="bi"/>
          </m:rPr>
          <w:rPr>
            <w:rFonts w:ascii="Cambria Math" w:eastAsiaTheme="minorEastAsia" w:cs="Times New Roman"/>
            <w:color w:val="000000" w:themeColor="text1"/>
            <w:szCs w:val="24"/>
          </w:rPr>
          <m:t>39,4</m:t>
        </m:r>
        <m:r>
          <w:rPr>
            <w:rFonts w:ascii="Cambria Math" w:eastAsiaTheme="minorEastAsia" w:cs="Times New Roman"/>
            <w:color w:val="000000" w:themeColor="text1"/>
            <w:szCs w:val="24"/>
          </w:rPr>
          <m:t>%</m:t>
        </m:r>
      </m:oMath>
    </w:p>
    <w:p w:rsidR="00757E50" w:rsidRPr="00CB28F9" w:rsidRDefault="00747280" w:rsidP="00615C94">
      <w:pPr>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t>Secara kontinum dapat diambarkan sebagai berikut :</w:t>
      </w:r>
    </w:p>
    <w:tbl>
      <w:tblPr>
        <w:tblW w:w="7970" w:type="dxa"/>
        <w:jc w:val="center"/>
        <w:tblLook w:val="04A0" w:firstRow="1" w:lastRow="0" w:firstColumn="1" w:lastColumn="0" w:noHBand="0" w:noVBand="1"/>
      </w:tblPr>
      <w:tblGrid>
        <w:gridCol w:w="1940"/>
        <w:gridCol w:w="1350"/>
        <w:gridCol w:w="1260"/>
        <w:gridCol w:w="1170"/>
        <w:gridCol w:w="1080"/>
        <w:gridCol w:w="1170"/>
      </w:tblGrid>
      <w:tr w:rsidR="00747280" w:rsidRPr="00CB28F9" w:rsidTr="00757E50">
        <w:trPr>
          <w:trHeight w:val="315"/>
          <w:jc w:val="center"/>
        </w:trPr>
        <w:tc>
          <w:tcPr>
            <w:tcW w:w="1940"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Sangat Setuju</w:t>
            </w:r>
          </w:p>
        </w:tc>
        <w:tc>
          <w:tcPr>
            <w:tcW w:w="1260" w:type="dxa"/>
            <w:tcBorders>
              <w:top w:val="nil"/>
              <w:left w:val="nil"/>
              <w:bottom w:val="single" w:sz="8" w:space="0" w:color="auto"/>
              <w:right w:val="single" w:sz="4" w:space="0" w:color="auto"/>
            </w:tcBorders>
            <w:shd w:val="clear" w:color="auto" w:fill="auto"/>
            <w:noWrap/>
            <w:hideMark/>
          </w:tcPr>
          <w:p w:rsidR="00747280" w:rsidRPr="00CB28F9" w:rsidRDefault="00000000" w:rsidP="00615C94">
            <w:pPr>
              <w:spacing w:after="0"/>
              <w:ind w:left="3" w:right="0"/>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218" style="position:absolute;left:0;text-align:left;margin-left:34.35pt;margin-top:37.85pt;width:11.25pt;height:12.75pt;z-index:251735552;mso-position-horizontal-relative:text;mso-position-vertical-relative:text" fillcolor="black [3213]"/>
              </w:pict>
            </w:r>
            <w:r w:rsidR="00747280" w:rsidRPr="00CB28F9">
              <w:rPr>
                <w:rFonts w:eastAsia="Times New Roman" w:cs="Times New Roman"/>
                <w:color w:val="000000" w:themeColor="text1"/>
                <w:szCs w:val="24"/>
              </w:rPr>
              <w:t>Setuju</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0"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Ragu </w:t>
            </w:r>
            <w:r w:rsidR="00BF46BC" w:rsidRPr="00CB28F9">
              <w:rPr>
                <w:rFonts w:eastAsia="Times New Roman" w:cs="Times New Roman"/>
                <w:color w:val="000000" w:themeColor="text1"/>
                <w:szCs w:val="24"/>
              </w:rPr>
              <w:t>–</w:t>
            </w:r>
            <w:r w:rsidRPr="00CB28F9">
              <w:rPr>
                <w:rFonts w:eastAsia="Times New Roman" w:cs="Times New Roman"/>
                <w:color w:val="000000" w:themeColor="text1"/>
                <w:szCs w:val="24"/>
              </w:rPr>
              <w:t xml:space="preserve"> Ragu</w:t>
            </w:r>
          </w:p>
        </w:tc>
        <w:tc>
          <w:tcPr>
            <w:tcW w:w="108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18" w:right="0"/>
              <w:jc w:val="center"/>
              <w:rPr>
                <w:rFonts w:eastAsia="Times New Roman" w:cs="Times New Roman"/>
                <w:color w:val="000000" w:themeColor="text1"/>
                <w:szCs w:val="24"/>
              </w:rPr>
            </w:pPr>
            <w:r w:rsidRPr="00CB28F9">
              <w:rPr>
                <w:rFonts w:eastAsia="Times New Roman" w:cs="Times New Roman"/>
                <w:color w:val="000000" w:themeColor="text1"/>
                <w:szCs w:val="24"/>
              </w:rPr>
              <w:t>Tidak Setuju</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36" w:right="-75"/>
              <w:jc w:val="center"/>
              <w:rPr>
                <w:rFonts w:eastAsia="Times New Roman" w:cs="Times New Roman"/>
                <w:color w:val="000000" w:themeColor="text1"/>
                <w:szCs w:val="24"/>
              </w:rPr>
            </w:pPr>
            <w:r w:rsidRPr="00CB28F9">
              <w:rPr>
                <w:rFonts w:eastAsia="Times New Roman" w:cs="Times New Roman"/>
                <w:color w:val="000000" w:themeColor="text1"/>
                <w:szCs w:val="24"/>
              </w:rPr>
              <w:t>Sangat Tidak Setuju</w:t>
            </w:r>
          </w:p>
        </w:tc>
      </w:tr>
      <w:tr w:rsidR="00747280" w:rsidRPr="00CB28F9" w:rsidTr="00757E50">
        <w:trPr>
          <w:trHeight w:val="300"/>
          <w:jc w:val="center"/>
        </w:trPr>
        <w:tc>
          <w:tcPr>
            <w:tcW w:w="1940"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747280" w:rsidRPr="00CB28F9" w:rsidTr="00757E50">
        <w:trPr>
          <w:trHeight w:val="345"/>
          <w:jc w:val="center"/>
        </w:trPr>
        <w:tc>
          <w:tcPr>
            <w:tcW w:w="1940"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747280" w:rsidRPr="00CB28F9" w:rsidRDefault="00747280"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747280" w:rsidRPr="00CB28F9" w:rsidRDefault="00747280"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747280" w:rsidRPr="00CB28F9" w:rsidRDefault="00747280"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spacing w:after="0"/>
        <w:ind w:left="1418"/>
        <w:rPr>
          <w:rFonts w:eastAsiaTheme="minorEastAsia" w:cs="Times New Roman"/>
          <w:color w:val="000000" w:themeColor="text1"/>
          <w:szCs w:val="24"/>
        </w:rPr>
      </w:pPr>
    </w:p>
    <w:p w:rsidR="00747280" w:rsidRPr="00CB28F9" w:rsidRDefault="00747280" w:rsidP="00615C94">
      <w:pPr>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t>Berdasarkan tanggapan r</w:t>
      </w:r>
      <w:r w:rsidR="00E40709" w:rsidRPr="00CB28F9">
        <w:rPr>
          <w:rFonts w:eastAsiaTheme="minorEastAsia" w:cs="Times New Roman"/>
          <w:color w:val="000000" w:themeColor="text1"/>
          <w:szCs w:val="24"/>
        </w:rPr>
        <w:t>esponden mengenai pernyataan PT</w:t>
      </w:r>
      <w:r w:rsidRPr="00CB28F9">
        <w:rPr>
          <w:rFonts w:eastAsiaTheme="minorEastAsia" w:cs="Times New Roman"/>
          <w:color w:val="000000" w:themeColor="text1"/>
          <w:szCs w:val="24"/>
        </w:rPr>
        <w:t xml:space="preserve"> Telkom Divisi Optima Witel Bogor bahwa </w:t>
      </w:r>
      <w:r w:rsidRPr="00CB28F9">
        <w:rPr>
          <w:rFonts w:cs="Times New Roman"/>
          <w:color w:val="000000" w:themeColor="text1"/>
          <w:szCs w:val="24"/>
        </w:rPr>
        <w:t>lingkungan kerja terbebas dari suara bising mesin atau alat kerja me</w:t>
      </w:r>
      <w:r w:rsidR="000B354A" w:rsidRPr="00CB28F9">
        <w:rPr>
          <w:rFonts w:cs="Times New Roman"/>
          <w:color w:val="000000" w:themeColor="text1"/>
          <w:szCs w:val="24"/>
        </w:rPr>
        <w:t>nunjukan persentase sebesar 39,4</w:t>
      </w:r>
      <w:r w:rsidRPr="00CB28F9">
        <w:rPr>
          <w:rFonts w:cs="Times New Roman"/>
          <w:color w:val="000000" w:themeColor="text1"/>
          <w:szCs w:val="24"/>
        </w:rPr>
        <w:t>% atau memiliki penilaian dalam kategori setuju</w:t>
      </w:r>
      <w:r w:rsidRPr="00CB28F9">
        <w:rPr>
          <w:rFonts w:eastAsiaTheme="minorEastAsia" w:cs="Times New Roman"/>
          <w:color w:val="000000" w:themeColor="text1"/>
          <w:szCs w:val="24"/>
        </w:rPr>
        <w:t xml:space="preserve">. </w:t>
      </w:r>
    </w:p>
    <w:p w:rsidR="00757E50" w:rsidRPr="00CB28F9" w:rsidRDefault="00757E50" w:rsidP="00615C94">
      <w:pPr>
        <w:pStyle w:val="ListParagraph"/>
        <w:spacing w:after="0" w:line="276" w:lineRule="auto"/>
        <w:ind w:left="1843"/>
        <w:rPr>
          <w:rFonts w:eastAsiaTheme="minorEastAsia" w:cs="Times New Roman"/>
          <w:color w:val="000000" w:themeColor="text1"/>
          <w:szCs w:val="24"/>
        </w:rPr>
      </w:pPr>
    </w:p>
    <w:p w:rsidR="008D2E08" w:rsidRPr="00CE009F" w:rsidRDefault="00757E50" w:rsidP="00615C94">
      <w:pPr>
        <w:pStyle w:val="ListParagraph"/>
        <w:numPr>
          <w:ilvl w:val="1"/>
          <w:numId w:val="51"/>
        </w:numPr>
        <w:spacing w:after="0" w:line="276" w:lineRule="auto"/>
        <w:ind w:left="1560" w:hanging="284"/>
        <w:rPr>
          <w:rFonts w:eastAsiaTheme="minorEastAsia" w:cs="Times New Roman"/>
          <w:color w:val="000000" w:themeColor="text1"/>
          <w:szCs w:val="24"/>
        </w:rPr>
      </w:pPr>
      <w:r w:rsidRPr="00CB28F9">
        <w:rPr>
          <w:rFonts w:cs="Times New Roman"/>
          <w:color w:val="000000" w:themeColor="text1"/>
          <w:szCs w:val="24"/>
        </w:rPr>
        <w:t>L</w:t>
      </w:r>
      <w:r w:rsidR="00747280" w:rsidRPr="00CB28F9">
        <w:rPr>
          <w:rFonts w:cs="Times New Roman"/>
          <w:color w:val="000000" w:themeColor="text1"/>
          <w:szCs w:val="24"/>
        </w:rPr>
        <w:t>ingkungan sekitar karyawan memiliki rasa saling menghormati sehingga tidak ada karyawan lain yang menimbulkan kebisingan (suara obrolan dengan intonasi tinggi, musik dengan volume tinggi dan sebagainya). Berikut adalah tanggapan responden yang disajikan dalam tabel :</w:t>
      </w:r>
    </w:p>
    <w:p w:rsidR="00747280" w:rsidRPr="00CB28F9" w:rsidRDefault="00747280" w:rsidP="00615C94">
      <w:pPr>
        <w:pStyle w:val="ListParagraph"/>
        <w:spacing w:after="0" w:line="276" w:lineRule="auto"/>
        <w:ind w:left="1560"/>
        <w:jc w:val="center"/>
        <w:rPr>
          <w:rFonts w:eastAsiaTheme="minorEastAsia" w:cs="Times New Roman"/>
          <w:color w:val="000000" w:themeColor="text1"/>
          <w:szCs w:val="24"/>
        </w:rPr>
      </w:pPr>
      <w:r w:rsidRPr="00CB28F9">
        <w:rPr>
          <w:rFonts w:cs="Times New Roman"/>
          <w:color w:val="000000" w:themeColor="text1"/>
          <w:szCs w:val="24"/>
        </w:rPr>
        <w:t>Tabel 4.16</w:t>
      </w:r>
    </w:p>
    <w:p w:rsidR="00CE009F" w:rsidRPr="00CE330C"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“lingkungan sekitar karyawan memiliki rasa saling menghormati sehingga tidak ada karyawan lain yang menimbulkan kebisingan”</w:t>
      </w:r>
    </w:p>
    <w:p w:rsidR="00CE009F" w:rsidRPr="00CE009F" w:rsidRDefault="00CE009F" w:rsidP="00615C94">
      <w:pPr>
        <w:pStyle w:val="ListParagraph"/>
        <w:spacing w:after="0" w:line="276" w:lineRule="auto"/>
        <w:ind w:left="1843" w:right="-2"/>
        <w:jc w:val="center"/>
        <w:rPr>
          <w:rFonts w:cs="Times New Roman"/>
          <w:color w:val="000000" w:themeColor="text1"/>
          <w:szCs w:val="24"/>
        </w:rPr>
      </w:pPr>
    </w:p>
    <w:tbl>
      <w:tblPr>
        <w:tblW w:w="5943"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51"/>
        <w:gridCol w:w="850"/>
        <w:gridCol w:w="1134"/>
        <w:gridCol w:w="840"/>
      </w:tblGrid>
      <w:tr w:rsidR="00747280" w:rsidRPr="00CB28F9" w:rsidTr="00757E50">
        <w:tc>
          <w:tcPr>
            <w:tcW w:w="2268"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Jawaban Responden</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Bobot</w:t>
            </w: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Jumlah</w:t>
            </w:r>
          </w:p>
        </w:tc>
        <w:tc>
          <w:tcPr>
            <w:tcW w:w="1134"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w:t>
            </w:r>
          </w:p>
        </w:tc>
        <w:tc>
          <w:tcPr>
            <w:tcW w:w="84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Skor</w:t>
            </w:r>
          </w:p>
        </w:tc>
      </w:tr>
      <w:tr w:rsidR="00747280" w:rsidRPr="00CB28F9" w:rsidTr="00757E50">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Sangat Setuju </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w:t>
            </w:r>
          </w:p>
        </w:tc>
        <w:tc>
          <w:tcPr>
            <w:tcW w:w="850" w:type="dxa"/>
          </w:tcPr>
          <w:p w:rsidR="00747280" w:rsidRPr="00CB28F9" w:rsidRDefault="00533BC2"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w:t>
            </w:r>
          </w:p>
        </w:tc>
        <w:tc>
          <w:tcPr>
            <w:tcW w:w="1134" w:type="dxa"/>
          </w:tcPr>
          <w:p w:rsidR="00747280" w:rsidRPr="00CB28F9" w:rsidRDefault="00533BC2"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9,4</w:t>
            </w:r>
            <w:r w:rsidR="00747280" w:rsidRPr="00CB28F9">
              <w:rPr>
                <w:rFonts w:cs="Times New Roman"/>
                <w:color w:val="000000" w:themeColor="text1"/>
                <w:szCs w:val="24"/>
              </w:rPr>
              <w:t>%</w:t>
            </w:r>
          </w:p>
        </w:tc>
        <w:tc>
          <w:tcPr>
            <w:tcW w:w="840" w:type="dxa"/>
          </w:tcPr>
          <w:p w:rsidR="00747280" w:rsidRPr="00CB28F9" w:rsidRDefault="00533BC2"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w:t>
            </w:r>
          </w:p>
        </w:tc>
      </w:tr>
      <w:tr w:rsidR="00747280" w:rsidRPr="00CB28F9" w:rsidTr="00757E50">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lastRenderedPageBreak/>
              <w:t xml:space="preserve">Setuju </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w:t>
            </w: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13</w:t>
            </w:r>
          </w:p>
        </w:tc>
        <w:tc>
          <w:tcPr>
            <w:tcW w:w="1134"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40,6%</w:t>
            </w:r>
          </w:p>
        </w:tc>
        <w:tc>
          <w:tcPr>
            <w:tcW w:w="84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26</w:t>
            </w:r>
          </w:p>
        </w:tc>
      </w:tr>
      <w:tr w:rsidR="00747280" w:rsidRPr="00CB28F9" w:rsidTr="00757E50">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Ragu – Ragu</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w:t>
            </w: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w:t>
            </w:r>
            <w:r w:rsidR="00533BC2" w:rsidRPr="00CB28F9">
              <w:rPr>
                <w:rFonts w:cs="Times New Roman"/>
                <w:color w:val="000000" w:themeColor="text1"/>
                <w:szCs w:val="24"/>
              </w:rPr>
              <w:t>3</w:t>
            </w:r>
          </w:p>
        </w:tc>
        <w:tc>
          <w:tcPr>
            <w:tcW w:w="1134" w:type="dxa"/>
          </w:tcPr>
          <w:p w:rsidR="00747280" w:rsidRPr="00CB28F9" w:rsidRDefault="00533BC2"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40,6</w:t>
            </w:r>
            <w:r w:rsidR="00747280" w:rsidRPr="00CB28F9">
              <w:rPr>
                <w:rFonts w:cs="Times New Roman"/>
                <w:color w:val="000000" w:themeColor="text1"/>
                <w:szCs w:val="24"/>
              </w:rPr>
              <w:t>%</w:t>
            </w:r>
          </w:p>
        </w:tc>
        <w:tc>
          <w:tcPr>
            <w:tcW w:w="84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36</w:t>
            </w:r>
          </w:p>
        </w:tc>
      </w:tr>
      <w:tr w:rsidR="00747280" w:rsidRPr="00CB28F9" w:rsidTr="00757E50">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Tidak Setuju</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4</w:t>
            </w: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w:t>
            </w:r>
          </w:p>
        </w:tc>
        <w:tc>
          <w:tcPr>
            <w:tcW w:w="1134"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9,4%</w:t>
            </w:r>
          </w:p>
        </w:tc>
        <w:tc>
          <w:tcPr>
            <w:tcW w:w="84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12</w:t>
            </w:r>
          </w:p>
        </w:tc>
      </w:tr>
      <w:tr w:rsidR="00747280" w:rsidRPr="00CB28F9" w:rsidTr="00757E50">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Sangat Tidak Setuju</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5</w:t>
            </w: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1134"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84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r>
      <w:tr w:rsidR="00747280" w:rsidRPr="00CB28F9" w:rsidTr="00757E50">
        <w:tc>
          <w:tcPr>
            <w:tcW w:w="2268"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 xml:space="preserve">Total </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32</w:t>
            </w:r>
          </w:p>
        </w:tc>
        <w:tc>
          <w:tcPr>
            <w:tcW w:w="1134"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100</w:t>
            </w:r>
          </w:p>
        </w:tc>
        <w:tc>
          <w:tcPr>
            <w:tcW w:w="84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7</w:t>
            </w:r>
            <w:r w:rsidR="00533BC2" w:rsidRPr="00CB28F9">
              <w:rPr>
                <w:rFonts w:cs="Times New Roman"/>
                <w:color w:val="000000" w:themeColor="text1"/>
                <w:szCs w:val="24"/>
              </w:rPr>
              <w:t>7</w:t>
            </w:r>
          </w:p>
        </w:tc>
      </w:tr>
    </w:tbl>
    <w:p w:rsidR="00747280" w:rsidRPr="00CB28F9" w:rsidRDefault="00747280" w:rsidP="00615C94">
      <w:pPr>
        <w:spacing w:after="0"/>
        <w:ind w:left="1985"/>
        <w:rPr>
          <w:rFonts w:cs="Times New Roman"/>
          <w:color w:val="000000" w:themeColor="text1"/>
          <w:szCs w:val="24"/>
        </w:rPr>
      </w:pPr>
      <w:r w:rsidRPr="00CB28F9">
        <w:rPr>
          <w:rFonts w:cs="Times New Roman"/>
          <w:color w:val="000000" w:themeColor="text1"/>
          <w:szCs w:val="24"/>
        </w:rPr>
        <w:t>Sumber : Data Primer Yang Diolah, 2022</w:t>
      </w:r>
    </w:p>
    <w:p w:rsidR="00747280" w:rsidRPr="00CB28F9" w:rsidRDefault="00747280" w:rsidP="00615C94">
      <w:pPr>
        <w:spacing w:after="0"/>
        <w:ind w:left="1560" w:right="-2"/>
        <w:rPr>
          <w:rFonts w:cs="Times New Roman"/>
          <w:color w:val="000000" w:themeColor="text1"/>
          <w:szCs w:val="24"/>
        </w:rPr>
      </w:pPr>
      <w:r w:rsidRPr="00CB28F9">
        <w:rPr>
          <w:rFonts w:cs="Times New Roman"/>
          <w:color w:val="000000" w:themeColor="text1"/>
          <w:szCs w:val="24"/>
        </w:rPr>
        <w:t>Berdasarkan data tabel di atas dapat diketahui dengan jumlah</w:t>
      </w:r>
      <w:r w:rsidR="00533BC2" w:rsidRPr="00CB28F9">
        <w:rPr>
          <w:rFonts w:cs="Times New Roman"/>
          <w:color w:val="000000" w:themeColor="text1"/>
          <w:szCs w:val="24"/>
        </w:rPr>
        <w:t xml:space="preserve"> sampel 32 responden, terdapat 3</w:t>
      </w:r>
      <w:r w:rsidRPr="00CB28F9">
        <w:rPr>
          <w:rFonts w:cs="Times New Roman"/>
          <w:color w:val="000000" w:themeColor="text1"/>
          <w:szCs w:val="24"/>
        </w:rPr>
        <w:t xml:space="preserve"> responden menjawab sang</w:t>
      </w:r>
      <w:r w:rsidR="00533BC2" w:rsidRPr="00CB28F9">
        <w:rPr>
          <w:rFonts w:cs="Times New Roman"/>
          <w:color w:val="000000" w:themeColor="text1"/>
          <w:szCs w:val="24"/>
        </w:rPr>
        <w:t>at setuju dengan persentase 9,4</w:t>
      </w:r>
      <w:r w:rsidRPr="00CB28F9">
        <w:rPr>
          <w:rFonts w:cs="Times New Roman"/>
          <w:color w:val="000000" w:themeColor="text1"/>
          <w:szCs w:val="24"/>
        </w:rPr>
        <w:t>%, 13 orang responden menjawab se</w:t>
      </w:r>
      <w:r w:rsidR="00533BC2" w:rsidRPr="00CB28F9">
        <w:rPr>
          <w:rFonts w:cs="Times New Roman"/>
          <w:color w:val="000000" w:themeColor="text1"/>
          <w:szCs w:val="24"/>
        </w:rPr>
        <w:t>tuju dengan persentase 40,6%, 13</w:t>
      </w:r>
      <w:r w:rsidRPr="00CB28F9">
        <w:rPr>
          <w:rFonts w:cs="Times New Roman"/>
          <w:color w:val="000000" w:themeColor="text1"/>
          <w:szCs w:val="24"/>
        </w:rPr>
        <w:t xml:space="preserve"> responden menjawab ragu – ragu dengan persentase </w:t>
      </w:r>
      <w:r w:rsidR="00533BC2" w:rsidRPr="00CB28F9">
        <w:rPr>
          <w:rFonts w:cs="Times New Roman"/>
          <w:color w:val="000000" w:themeColor="text1"/>
          <w:szCs w:val="24"/>
        </w:rPr>
        <w:t>40,6</w:t>
      </w:r>
      <w:r w:rsidRPr="00CB28F9">
        <w:rPr>
          <w:rFonts w:cs="Times New Roman"/>
          <w:color w:val="000000" w:themeColor="text1"/>
          <w:szCs w:val="24"/>
        </w:rPr>
        <w:t>%, dan 3 responden menjawab tidak setuju dengan persenta</w:t>
      </w:r>
      <w:r w:rsidR="0061033D" w:rsidRPr="00CB28F9">
        <w:rPr>
          <w:rFonts w:cs="Times New Roman"/>
          <w:color w:val="000000" w:themeColor="text1"/>
          <w:szCs w:val="24"/>
        </w:rPr>
        <w:t>se 9,4%. Maka diperoleh nilai 77</w:t>
      </w:r>
      <w:r w:rsidRPr="00CB28F9">
        <w:rPr>
          <w:rFonts w:cs="Times New Roman"/>
          <w:color w:val="000000" w:themeColor="text1"/>
          <w:szCs w:val="24"/>
        </w:rPr>
        <w:t>, sehingga dapat dirumuskan tingkat persetujuannya sebagai berikut :</w:t>
      </w:r>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 w:val="22"/>
                <w:szCs w:val="24"/>
              </w:rPr>
            </m:ctrlPr>
          </m:fPr>
          <m:num>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total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hasil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jawaban</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num>
          <m:den>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tertinggi</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den>
        </m:f>
        <m:r>
          <m:rPr>
            <m:sty m:val="bi"/>
          </m:rPr>
          <w:rPr>
            <w:rFonts w:ascii="Cambria Math" w:eastAsiaTheme="minorEastAsia" w:hAnsi="Cambria Math" w:cs="Times New Roman"/>
            <w:color w:val="000000" w:themeColor="text1"/>
            <w:sz w:val="22"/>
            <w:szCs w:val="24"/>
          </w:rPr>
          <m:t>x</m:t>
        </m:r>
        <m:r>
          <m:rPr>
            <m:sty m:val="bi"/>
          </m:rPr>
          <w:rPr>
            <w:rFonts w:ascii="Cambria Math" w:eastAsiaTheme="minorEastAsia" w:cs="Times New Roman"/>
            <w:color w:val="000000" w:themeColor="text1"/>
            <w:sz w:val="22"/>
            <w:szCs w:val="24"/>
          </w:rPr>
          <m:t>100</m:t>
        </m:r>
      </m:oMath>
    </w:p>
    <w:p w:rsidR="00747280" w:rsidRPr="00CB28F9" w:rsidRDefault="00747280" w:rsidP="00615C94">
      <w:pPr>
        <w:spacing w:after="0"/>
        <w:ind w:left="1451"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Cs w:val="24"/>
              </w:rPr>
            </m:ctrlPr>
          </m:fPr>
          <m:num>
            <m:r>
              <m:rPr>
                <m:sty m:val="bi"/>
              </m:rPr>
              <w:rPr>
                <w:rFonts w:ascii="Cambria Math" w:eastAsiaTheme="minorEastAsia" w:cs="Times New Roman"/>
                <w:color w:val="000000" w:themeColor="text1"/>
                <w:szCs w:val="24"/>
              </w:rPr>
              <m:t>77</m:t>
            </m:r>
          </m:num>
          <m:den>
            <m:r>
              <m:rPr>
                <m:sty m:val="bi"/>
              </m:rPr>
              <w:rPr>
                <w:rFonts w:ascii="Cambria Math" w:eastAsiaTheme="minorEastAsia"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cs="Times New Roman"/>
                <w:color w:val="000000" w:themeColor="text1"/>
                <w:szCs w:val="24"/>
              </w:rPr>
              <m:t>32</m:t>
            </m:r>
          </m:den>
        </m:f>
        <m:r>
          <m:rPr>
            <m:sty m:val="bi"/>
          </m:rPr>
          <w:rPr>
            <w:rFonts w:ascii="Cambria Math" w:eastAsiaTheme="minorEastAsia" w:hAnsi="Cambria Math" w:cs="Times New Roman"/>
            <w:color w:val="000000" w:themeColor="text1"/>
            <w:szCs w:val="24"/>
          </w:rPr>
          <m:t>x</m:t>
        </m:r>
        <m:r>
          <m:rPr>
            <m:sty m:val="bi"/>
          </m:rPr>
          <w:rPr>
            <w:rFonts w:ascii="Cambria Math" w:eastAsiaTheme="minorEastAsia" w:cs="Times New Roman"/>
            <w:color w:val="000000" w:themeColor="text1"/>
            <w:szCs w:val="24"/>
          </w:rPr>
          <m:t>100</m:t>
        </m:r>
        <m:r>
          <w:rPr>
            <w:rFonts w:ascii="Cambria Math" w:eastAsiaTheme="minorEastAsia" w:cs="Times New Roman"/>
            <w:color w:val="000000" w:themeColor="text1"/>
            <w:szCs w:val="24"/>
          </w:rPr>
          <m:t>%=</m:t>
        </m:r>
        <m:r>
          <m:rPr>
            <m:sty m:val="bi"/>
          </m:rPr>
          <w:rPr>
            <w:rFonts w:ascii="Cambria Math" w:eastAsiaTheme="minorEastAsia" w:cs="Times New Roman"/>
            <w:color w:val="000000" w:themeColor="text1"/>
            <w:szCs w:val="24"/>
          </w:rPr>
          <m:t>48</m:t>
        </m:r>
        <m:r>
          <w:rPr>
            <w:rFonts w:ascii="Cambria Math" w:eastAsiaTheme="minorEastAsia" w:cs="Times New Roman"/>
            <w:color w:val="000000" w:themeColor="text1"/>
            <w:szCs w:val="24"/>
          </w:rPr>
          <m:t>,</m:t>
        </m:r>
        <m:r>
          <m:rPr>
            <m:sty m:val="bi"/>
          </m:rPr>
          <w:rPr>
            <w:rFonts w:ascii="Cambria Math" w:eastAsiaTheme="minorEastAsia" w:cs="Times New Roman"/>
            <w:color w:val="000000" w:themeColor="text1"/>
            <w:szCs w:val="24"/>
          </w:rPr>
          <m:t>1</m:t>
        </m:r>
        <m:r>
          <w:rPr>
            <w:rFonts w:ascii="Cambria Math" w:eastAsiaTheme="minorEastAsia" w:cs="Times New Roman"/>
            <w:color w:val="000000" w:themeColor="text1"/>
            <w:szCs w:val="24"/>
          </w:rPr>
          <m:t>%</m:t>
        </m:r>
      </m:oMath>
    </w:p>
    <w:p w:rsidR="00533BC2" w:rsidRPr="00CB28F9" w:rsidRDefault="00747280" w:rsidP="00615C94">
      <w:pPr>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t>Secara kontinum dapat diambarkan sebagai berikut :</w:t>
      </w:r>
    </w:p>
    <w:tbl>
      <w:tblPr>
        <w:tblW w:w="7845" w:type="dxa"/>
        <w:jc w:val="center"/>
        <w:tblLook w:val="04A0" w:firstRow="1" w:lastRow="0" w:firstColumn="1" w:lastColumn="0" w:noHBand="0" w:noVBand="1"/>
      </w:tblPr>
      <w:tblGrid>
        <w:gridCol w:w="1815"/>
        <w:gridCol w:w="1350"/>
        <w:gridCol w:w="1260"/>
        <w:gridCol w:w="1170"/>
        <w:gridCol w:w="1080"/>
        <w:gridCol w:w="1170"/>
      </w:tblGrid>
      <w:tr w:rsidR="00747280" w:rsidRPr="00CB28F9" w:rsidTr="00757E50">
        <w:trPr>
          <w:trHeight w:val="315"/>
          <w:jc w:val="center"/>
        </w:trPr>
        <w:tc>
          <w:tcPr>
            <w:tcW w:w="1815"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Sangat Setuju</w:t>
            </w:r>
          </w:p>
        </w:tc>
        <w:tc>
          <w:tcPr>
            <w:tcW w:w="126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3" w:right="0"/>
              <w:jc w:val="center"/>
              <w:rPr>
                <w:rFonts w:eastAsia="Times New Roman" w:cs="Times New Roman"/>
                <w:color w:val="000000" w:themeColor="text1"/>
                <w:szCs w:val="24"/>
              </w:rPr>
            </w:pPr>
            <w:r w:rsidRPr="00CB28F9">
              <w:rPr>
                <w:rFonts w:eastAsia="Times New Roman" w:cs="Times New Roman"/>
                <w:color w:val="000000" w:themeColor="text1"/>
                <w:szCs w:val="24"/>
              </w:rPr>
              <w:t>Setuju</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000000" w:rsidP="00615C94">
            <w:pPr>
              <w:spacing w:after="0"/>
              <w:ind w:left="0" w:right="0"/>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219" style="position:absolute;left:0;text-align:left;margin-left:8.4pt;margin-top:37.85pt;width:11.25pt;height:12.75pt;z-index:251736576;mso-position-horizontal-relative:text;mso-position-vertical-relative:text" fillcolor="black [3213]"/>
              </w:pict>
            </w:r>
            <w:r w:rsidR="00747280" w:rsidRPr="00CB28F9">
              <w:rPr>
                <w:rFonts w:eastAsia="Times New Roman" w:cs="Times New Roman"/>
                <w:color w:val="000000" w:themeColor="text1"/>
                <w:szCs w:val="24"/>
              </w:rPr>
              <w:t xml:space="preserve">Ragu </w:t>
            </w:r>
            <w:r w:rsidR="00BF46BC" w:rsidRPr="00CB28F9">
              <w:rPr>
                <w:rFonts w:eastAsia="Times New Roman" w:cs="Times New Roman"/>
                <w:color w:val="000000" w:themeColor="text1"/>
                <w:szCs w:val="24"/>
              </w:rPr>
              <w:t>–</w:t>
            </w:r>
            <w:r w:rsidR="00747280" w:rsidRPr="00CB28F9">
              <w:rPr>
                <w:rFonts w:eastAsia="Times New Roman" w:cs="Times New Roman"/>
                <w:color w:val="000000" w:themeColor="text1"/>
                <w:szCs w:val="24"/>
              </w:rPr>
              <w:t xml:space="preserve"> Ragu</w:t>
            </w:r>
          </w:p>
        </w:tc>
        <w:tc>
          <w:tcPr>
            <w:tcW w:w="108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18" w:right="0"/>
              <w:jc w:val="center"/>
              <w:rPr>
                <w:rFonts w:eastAsia="Times New Roman" w:cs="Times New Roman"/>
                <w:color w:val="000000" w:themeColor="text1"/>
                <w:szCs w:val="24"/>
              </w:rPr>
            </w:pPr>
            <w:r w:rsidRPr="00CB28F9">
              <w:rPr>
                <w:rFonts w:eastAsia="Times New Roman" w:cs="Times New Roman"/>
                <w:color w:val="000000" w:themeColor="text1"/>
                <w:szCs w:val="24"/>
              </w:rPr>
              <w:t>Tidak Setuju</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36" w:right="-75"/>
              <w:jc w:val="center"/>
              <w:rPr>
                <w:rFonts w:eastAsia="Times New Roman" w:cs="Times New Roman"/>
                <w:color w:val="000000" w:themeColor="text1"/>
                <w:szCs w:val="24"/>
              </w:rPr>
            </w:pPr>
            <w:r w:rsidRPr="00CB28F9">
              <w:rPr>
                <w:rFonts w:eastAsia="Times New Roman" w:cs="Times New Roman"/>
                <w:color w:val="000000" w:themeColor="text1"/>
                <w:szCs w:val="24"/>
              </w:rPr>
              <w:t>Sangat Tidak Setuju</w:t>
            </w:r>
          </w:p>
        </w:tc>
      </w:tr>
      <w:tr w:rsidR="00747280" w:rsidRPr="00CB28F9" w:rsidTr="00757E50">
        <w:trPr>
          <w:trHeight w:val="300"/>
          <w:jc w:val="center"/>
        </w:trPr>
        <w:tc>
          <w:tcPr>
            <w:tcW w:w="1815"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747280" w:rsidRPr="00CB28F9" w:rsidTr="00757E50">
        <w:trPr>
          <w:trHeight w:val="345"/>
          <w:jc w:val="center"/>
        </w:trPr>
        <w:tc>
          <w:tcPr>
            <w:tcW w:w="1815"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747280" w:rsidRPr="00CB28F9" w:rsidRDefault="00747280"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747280" w:rsidRPr="00CB28F9" w:rsidRDefault="00747280"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747280" w:rsidRPr="00CB28F9" w:rsidRDefault="00747280"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spacing w:after="0"/>
        <w:ind w:left="1451"/>
        <w:rPr>
          <w:rFonts w:eastAsiaTheme="minorEastAsia" w:cs="Times New Roman"/>
          <w:color w:val="000000" w:themeColor="text1"/>
          <w:szCs w:val="24"/>
        </w:rPr>
      </w:pPr>
    </w:p>
    <w:p w:rsidR="00747280" w:rsidRPr="00CB28F9" w:rsidRDefault="00747280" w:rsidP="00615C94">
      <w:pPr>
        <w:pStyle w:val="ListParagraph"/>
        <w:spacing w:after="0" w:line="276" w:lineRule="auto"/>
        <w:ind w:left="1560" w:right="-2"/>
        <w:rPr>
          <w:rFonts w:cs="Times New Roman"/>
          <w:color w:val="000000" w:themeColor="text1"/>
          <w:szCs w:val="24"/>
        </w:rPr>
      </w:pPr>
      <w:r w:rsidRPr="00CB28F9">
        <w:rPr>
          <w:rFonts w:eastAsiaTheme="minorEastAsia" w:cs="Times New Roman"/>
          <w:color w:val="000000" w:themeColor="text1"/>
          <w:szCs w:val="24"/>
        </w:rPr>
        <w:t>Berdasarkan tanggapan r</w:t>
      </w:r>
      <w:r w:rsidR="00E40709" w:rsidRPr="00CB28F9">
        <w:rPr>
          <w:rFonts w:eastAsiaTheme="minorEastAsia" w:cs="Times New Roman"/>
          <w:color w:val="000000" w:themeColor="text1"/>
          <w:szCs w:val="24"/>
        </w:rPr>
        <w:t>esponden mengenai pernyataan PT</w:t>
      </w:r>
      <w:r w:rsidRPr="00CB28F9">
        <w:rPr>
          <w:rFonts w:eastAsiaTheme="minorEastAsia" w:cs="Times New Roman"/>
          <w:color w:val="000000" w:themeColor="text1"/>
          <w:szCs w:val="24"/>
        </w:rPr>
        <w:t xml:space="preserve"> Telkom Divisi Optima Witel Bogor bahwa </w:t>
      </w:r>
      <w:r w:rsidRPr="00CB28F9">
        <w:rPr>
          <w:rFonts w:cs="Times New Roman"/>
          <w:color w:val="000000" w:themeColor="text1"/>
          <w:szCs w:val="24"/>
        </w:rPr>
        <w:t>lingkungan sekitar karyawan memiliki rasa saling menghormati sehingga tidak ada karyawan lain yang menimbulkan kebisingan (suara obrolan dengan intonasi tinggi, musik dengan volume tinggi dan sebagainya) me</w:t>
      </w:r>
      <w:r w:rsidR="00533BC2" w:rsidRPr="00CB28F9">
        <w:rPr>
          <w:rFonts w:cs="Times New Roman"/>
          <w:color w:val="000000" w:themeColor="text1"/>
          <w:szCs w:val="24"/>
        </w:rPr>
        <w:t>nunjukan persentase sebesar 48,1</w:t>
      </w:r>
      <w:r w:rsidRPr="00CB28F9">
        <w:rPr>
          <w:rFonts w:cs="Times New Roman"/>
          <w:color w:val="000000" w:themeColor="text1"/>
          <w:szCs w:val="24"/>
        </w:rPr>
        <w:t xml:space="preserve">% atau memiliki penilaian dalam kategori ragu – ragu. </w:t>
      </w:r>
    </w:p>
    <w:p w:rsidR="00757E50" w:rsidRPr="00CB28F9" w:rsidRDefault="00757E50" w:rsidP="00615C94">
      <w:pPr>
        <w:pStyle w:val="ListParagraph"/>
        <w:spacing w:after="0" w:line="276" w:lineRule="auto"/>
        <w:ind w:left="1418"/>
        <w:rPr>
          <w:rFonts w:cs="Times New Roman"/>
          <w:color w:val="000000" w:themeColor="text1"/>
          <w:szCs w:val="24"/>
        </w:rPr>
      </w:pPr>
    </w:p>
    <w:p w:rsidR="00747280" w:rsidRPr="00CB28F9" w:rsidRDefault="00747280" w:rsidP="00615C94">
      <w:pPr>
        <w:pStyle w:val="ListParagraph"/>
        <w:numPr>
          <w:ilvl w:val="0"/>
          <w:numId w:val="51"/>
        </w:numPr>
        <w:spacing w:after="0" w:line="276" w:lineRule="auto"/>
        <w:ind w:left="1276" w:right="-1" w:hanging="283"/>
        <w:rPr>
          <w:rFonts w:cs="Times New Roman"/>
          <w:color w:val="000000" w:themeColor="text1"/>
          <w:szCs w:val="24"/>
        </w:rPr>
      </w:pPr>
      <w:r w:rsidRPr="00CB28F9">
        <w:rPr>
          <w:rFonts w:cs="Times New Roman"/>
          <w:color w:val="000000" w:themeColor="text1"/>
          <w:szCs w:val="24"/>
        </w:rPr>
        <w:t>Bau</w:t>
      </w:r>
      <w:r w:rsidR="00ED4403" w:rsidRPr="00CB28F9">
        <w:rPr>
          <w:rFonts w:cs="Times New Roman"/>
          <w:color w:val="000000" w:themeColor="text1"/>
          <w:szCs w:val="24"/>
        </w:rPr>
        <w:t xml:space="preserve"> </w:t>
      </w:r>
      <w:r w:rsidRPr="00CB28F9">
        <w:rPr>
          <w:rFonts w:cs="Times New Roman"/>
          <w:color w:val="000000" w:themeColor="text1"/>
          <w:szCs w:val="24"/>
        </w:rPr>
        <w:t>tidak</w:t>
      </w:r>
      <w:r w:rsidR="00ED4403" w:rsidRPr="00CB28F9">
        <w:rPr>
          <w:rFonts w:cs="Times New Roman"/>
          <w:color w:val="000000" w:themeColor="text1"/>
          <w:szCs w:val="24"/>
        </w:rPr>
        <w:t xml:space="preserve"> </w:t>
      </w:r>
      <w:r w:rsidRPr="00CB28F9">
        <w:rPr>
          <w:rFonts w:cs="Times New Roman"/>
          <w:color w:val="000000" w:themeColor="text1"/>
          <w:szCs w:val="24"/>
        </w:rPr>
        <w:t>sedap di tempat</w:t>
      </w:r>
      <w:r w:rsidR="00ED4403" w:rsidRPr="00CB28F9">
        <w:rPr>
          <w:rFonts w:cs="Times New Roman"/>
          <w:color w:val="000000" w:themeColor="text1"/>
          <w:szCs w:val="24"/>
        </w:rPr>
        <w:t xml:space="preserve"> </w:t>
      </w:r>
      <w:r w:rsidRPr="00CB28F9">
        <w:rPr>
          <w:rFonts w:cs="Times New Roman"/>
          <w:color w:val="000000" w:themeColor="text1"/>
          <w:szCs w:val="24"/>
        </w:rPr>
        <w:t>kerja</w:t>
      </w:r>
    </w:p>
    <w:p w:rsidR="008D2E08" w:rsidRPr="00CE009F" w:rsidRDefault="00747280" w:rsidP="00615C94">
      <w:pPr>
        <w:pStyle w:val="ListParagraph"/>
        <w:numPr>
          <w:ilvl w:val="1"/>
          <w:numId w:val="51"/>
        </w:numPr>
        <w:spacing w:after="0" w:line="276" w:lineRule="auto"/>
        <w:ind w:left="1560" w:right="-2" w:hanging="284"/>
        <w:rPr>
          <w:rFonts w:cs="Times New Roman"/>
          <w:color w:val="000000" w:themeColor="text1"/>
          <w:szCs w:val="24"/>
        </w:rPr>
      </w:pPr>
      <w:r w:rsidRPr="00CB28F9">
        <w:rPr>
          <w:rFonts w:cs="Times New Roman"/>
          <w:color w:val="000000" w:themeColor="text1"/>
          <w:szCs w:val="24"/>
        </w:rPr>
        <w:t>Lingkungan kerja saya tidak pernah terdapat bau-bauan yang tidak sedap. Berikut adalah tanggapan responden yang disajikan dalam tabel :</w:t>
      </w:r>
    </w:p>
    <w:p w:rsidR="00747280"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Tabel 4.17</w:t>
      </w:r>
    </w:p>
    <w:p w:rsidR="00747280"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“Lingkungan kerja saya tidak pernah terdapat bau-bauan yang tidak sedap”</w:t>
      </w:r>
    </w:p>
    <w:tbl>
      <w:tblPr>
        <w:tblW w:w="6379"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993"/>
        <w:gridCol w:w="1134"/>
        <w:gridCol w:w="1133"/>
        <w:gridCol w:w="851"/>
      </w:tblGrid>
      <w:tr w:rsidR="00747280" w:rsidRPr="00CB28F9" w:rsidTr="00757E50">
        <w:tc>
          <w:tcPr>
            <w:tcW w:w="2268"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Jawaban Responden</w:t>
            </w:r>
          </w:p>
        </w:tc>
        <w:tc>
          <w:tcPr>
            <w:tcW w:w="993"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Bobot</w:t>
            </w:r>
          </w:p>
        </w:tc>
        <w:tc>
          <w:tcPr>
            <w:tcW w:w="1134"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Jumlah</w:t>
            </w:r>
          </w:p>
        </w:tc>
        <w:tc>
          <w:tcPr>
            <w:tcW w:w="1133"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Skor</w:t>
            </w:r>
          </w:p>
        </w:tc>
      </w:tr>
      <w:tr w:rsidR="00747280" w:rsidRPr="00CB28F9" w:rsidTr="00757E50">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Sangat Setuju </w:t>
            </w:r>
          </w:p>
        </w:tc>
        <w:tc>
          <w:tcPr>
            <w:tcW w:w="993"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w:t>
            </w:r>
          </w:p>
        </w:tc>
        <w:tc>
          <w:tcPr>
            <w:tcW w:w="1134"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5</w:t>
            </w:r>
          </w:p>
        </w:tc>
        <w:tc>
          <w:tcPr>
            <w:tcW w:w="1133"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15,6%</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5</w:t>
            </w:r>
          </w:p>
        </w:tc>
      </w:tr>
      <w:tr w:rsidR="00747280" w:rsidRPr="00CB28F9" w:rsidTr="00757E50">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Setuju </w:t>
            </w:r>
          </w:p>
        </w:tc>
        <w:tc>
          <w:tcPr>
            <w:tcW w:w="993"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w:t>
            </w:r>
          </w:p>
        </w:tc>
        <w:tc>
          <w:tcPr>
            <w:tcW w:w="1134"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13</w:t>
            </w:r>
          </w:p>
        </w:tc>
        <w:tc>
          <w:tcPr>
            <w:tcW w:w="1133"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40,6%</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26</w:t>
            </w:r>
          </w:p>
        </w:tc>
      </w:tr>
      <w:tr w:rsidR="00747280" w:rsidRPr="00CB28F9" w:rsidTr="00757E50">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Ragu – Ragu</w:t>
            </w:r>
          </w:p>
        </w:tc>
        <w:tc>
          <w:tcPr>
            <w:tcW w:w="993"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w:t>
            </w:r>
          </w:p>
        </w:tc>
        <w:tc>
          <w:tcPr>
            <w:tcW w:w="1134"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13</w:t>
            </w:r>
          </w:p>
        </w:tc>
        <w:tc>
          <w:tcPr>
            <w:tcW w:w="1133"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40,6%</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39</w:t>
            </w:r>
          </w:p>
        </w:tc>
      </w:tr>
      <w:tr w:rsidR="00747280" w:rsidRPr="00CB28F9" w:rsidTr="00757E50">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Tidak Setuju</w:t>
            </w:r>
          </w:p>
        </w:tc>
        <w:tc>
          <w:tcPr>
            <w:tcW w:w="993"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4</w:t>
            </w:r>
          </w:p>
        </w:tc>
        <w:tc>
          <w:tcPr>
            <w:tcW w:w="1134"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w:t>
            </w:r>
          </w:p>
        </w:tc>
        <w:tc>
          <w:tcPr>
            <w:tcW w:w="1133"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3,1%</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4</w:t>
            </w:r>
          </w:p>
        </w:tc>
      </w:tr>
      <w:tr w:rsidR="00747280" w:rsidRPr="00CB28F9" w:rsidTr="00757E50">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Sangat Tidak Setuju</w:t>
            </w:r>
          </w:p>
        </w:tc>
        <w:tc>
          <w:tcPr>
            <w:tcW w:w="993"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5</w:t>
            </w:r>
          </w:p>
        </w:tc>
        <w:tc>
          <w:tcPr>
            <w:tcW w:w="1134"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1133"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r>
      <w:tr w:rsidR="00747280" w:rsidRPr="00CB28F9" w:rsidTr="00757E50">
        <w:tc>
          <w:tcPr>
            <w:tcW w:w="2268"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lastRenderedPageBreak/>
              <w:t xml:space="preserve">Total </w:t>
            </w:r>
          </w:p>
        </w:tc>
        <w:tc>
          <w:tcPr>
            <w:tcW w:w="993"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p>
        </w:tc>
        <w:tc>
          <w:tcPr>
            <w:tcW w:w="1134"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32</w:t>
            </w:r>
          </w:p>
        </w:tc>
        <w:tc>
          <w:tcPr>
            <w:tcW w:w="1133"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100%</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74</w:t>
            </w:r>
          </w:p>
        </w:tc>
      </w:tr>
    </w:tbl>
    <w:p w:rsidR="00747280" w:rsidRPr="00CB28F9" w:rsidRDefault="00747280" w:rsidP="00615C94">
      <w:pPr>
        <w:spacing w:after="0"/>
        <w:ind w:left="1843"/>
        <w:rPr>
          <w:rFonts w:cs="Times New Roman"/>
          <w:color w:val="000000" w:themeColor="text1"/>
          <w:szCs w:val="24"/>
        </w:rPr>
      </w:pPr>
      <w:r w:rsidRPr="00CB28F9">
        <w:rPr>
          <w:rFonts w:cs="Times New Roman"/>
          <w:color w:val="000000" w:themeColor="text1"/>
          <w:szCs w:val="24"/>
        </w:rPr>
        <w:t>Sumber : Data Primer Yang Diolah, 2022</w:t>
      </w:r>
    </w:p>
    <w:p w:rsidR="001B3843" w:rsidRPr="00CB28F9" w:rsidRDefault="001B3843" w:rsidP="00615C94">
      <w:pPr>
        <w:spacing w:after="0"/>
        <w:ind w:left="1843" w:right="-2"/>
        <w:rPr>
          <w:rFonts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cs="Times New Roman"/>
          <w:color w:val="000000" w:themeColor="text1"/>
          <w:szCs w:val="24"/>
        </w:rPr>
        <w:t>Berdasarkan data tabel di atas dapat diketahui dengan jumlah sampel 32 responden, terdapat 5 responden menjawab sangat setuju dengan persentase 15,6%, 13 orang responden menjawab setuju dengan persentase 40,6%, 13 responden menjawab ragu – ragu dengan persentase 40,6% dan 1 responden menjawab tidak setuju dengan persentase 3,1%. Maka diperoleh nilai 74, sehingga dapat dirumuskan tingkat persetujuannya sebagai berikut :</w:t>
      </w:r>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 w:val="22"/>
                <w:szCs w:val="24"/>
              </w:rPr>
            </m:ctrlPr>
          </m:fPr>
          <m:num>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total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hasil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jawaban</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num>
          <m:den>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ter</m:t>
            </m:r>
            <m:r>
              <w:rPr>
                <w:rFonts w:ascii="Cambria Math" w:eastAsiaTheme="minorEastAsia" w:hAnsi="Cambria Math" w:cs="Times New Roman"/>
                <w:color w:val="000000" w:themeColor="text1"/>
                <w:sz w:val="22"/>
                <w:szCs w:val="24"/>
              </w:rPr>
              <m:t>t</m:t>
            </m:r>
            <m:r>
              <m:rPr>
                <m:sty m:val="bi"/>
              </m:rPr>
              <w:rPr>
                <w:rFonts w:ascii="Cambria Math" w:eastAsiaTheme="minorEastAsia" w:hAnsi="Cambria Math" w:cs="Times New Roman"/>
                <w:color w:val="000000" w:themeColor="text1"/>
                <w:sz w:val="22"/>
                <w:szCs w:val="24"/>
              </w:rPr>
              <m:t>inggi</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den>
        </m:f>
        <m:r>
          <m:rPr>
            <m:sty m:val="bi"/>
          </m:rPr>
          <w:rPr>
            <w:rFonts w:ascii="Cambria Math" w:eastAsiaTheme="minorEastAsia" w:hAnsi="Cambria Math" w:cs="Times New Roman"/>
            <w:color w:val="000000" w:themeColor="text1"/>
            <w:sz w:val="22"/>
            <w:szCs w:val="24"/>
          </w:rPr>
          <m:t>x</m:t>
        </m:r>
        <m:r>
          <m:rPr>
            <m:sty m:val="bi"/>
          </m:rPr>
          <w:rPr>
            <w:rFonts w:ascii="Cambria Math" w:eastAsiaTheme="minorEastAsia" w:hAnsi="Cambria Math" w:cs="Times New Roman"/>
            <w:color w:val="000000" w:themeColor="text1"/>
            <w:sz w:val="22"/>
            <w:szCs w:val="24"/>
          </w:rPr>
          <m:t>100</m:t>
        </m:r>
      </m:oMath>
    </w:p>
    <w:p w:rsidR="00747280" w:rsidRPr="00CB28F9" w:rsidRDefault="00747280" w:rsidP="00615C94">
      <w:pPr>
        <w:spacing w:after="0"/>
        <w:ind w:left="1451"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Cs w:val="24"/>
              </w:rPr>
            </m:ctrlPr>
          </m:fPr>
          <m:num>
            <m:r>
              <m:rPr>
                <m:sty m:val="bi"/>
              </m:rPr>
              <w:rPr>
                <w:rFonts w:ascii="Cambria Math" w:eastAsiaTheme="minorEastAsia" w:hAnsi="Cambria Math" w:cs="Times New Roman"/>
                <w:color w:val="000000" w:themeColor="text1"/>
                <w:szCs w:val="24"/>
              </w:rPr>
              <m:t>74</m:t>
            </m:r>
          </m:num>
          <m:den>
            <m:r>
              <m:rPr>
                <m:sty m:val="bi"/>
              </m:rPr>
              <w:rPr>
                <w:rFonts w:ascii="Cambria Math" w:eastAsiaTheme="minorEastAsia" w:hAnsi="Cambria Math"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32</m:t>
            </m:r>
          </m:den>
        </m:f>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100</m:t>
        </m:r>
        <m:r>
          <w:rPr>
            <w:rFonts w:ascii="Cambria Math" w:eastAsiaTheme="minorEastAsia" w:cs="Times New Roman"/>
            <w:color w:val="000000" w:themeColor="text1"/>
            <w:szCs w:val="24"/>
          </w:rPr>
          <m:t>%=</m:t>
        </m:r>
        <m:r>
          <m:rPr>
            <m:sty m:val="bi"/>
          </m:rPr>
          <w:rPr>
            <w:rFonts w:ascii="Cambria Math" w:eastAsiaTheme="minorEastAsia" w:hAnsi="Cambria Math" w:cs="Times New Roman"/>
            <w:color w:val="000000" w:themeColor="text1"/>
            <w:szCs w:val="24"/>
          </w:rPr>
          <m:t>46</m:t>
        </m:r>
        <m:r>
          <w:rPr>
            <w:rFonts w:ascii="Cambria Math" w:eastAsiaTheme="minorEastAsia" w:cs="Times New Roman"/>
            <w:color w:val="000000" w:themeColor="text1"/>
            <w:szCs w:val="24"/>
          </w:rPr>
          <m:t>,</m:t>
        </m:r>
        <m:r>
          <m:rPr>
            <m:sty m:val="bi"/>
          </m:rPr>
          <w:rPr>
            <w:rFonts w:ascii="Cambria Math" w:eastAsiaTheme="minorEastAsia" w:hAnsi="Cambria Math" w:cs="Times New Roman"/>
            <w:color w:val="000000" w:themeColor="text1"/>
            <w:szCs w:val="24"/>
          </w:rPr>
          <m:t>2</m:t>
        </m:r>
        <m:r>
          <w:rPr>
            <w:rFonts w:ascii="Cambria Math" w:eastAsiaTheme="minorEastAsia" w:cs="Times New Roman"/>
            <w:color w:val="000000" w:themeColor="text1"/>
            <w:szCs w:val="24"/>
          </w:rPr>
          <m:t>%</m:t>
        </m:r>
      </m:oMath>
    </w:p>
    <w:p w:rsidR="00533BC2" w:rsidRPr="00CB28F9" w:rsidRDefault="00747280" w:rsidP="00615C94">
      <w:pPr>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t>Secara kontinum dapat diambarkan sebagai berikut :</w:t>
      </w:r>
    </w:p>
    <w:tbl>
      <w:tblPr>
        <w:tblW w:w="7845" w:type="dxa"/>
        <w:jc w:val="center"/>
        <w:tblLook w:val="04A0" w:firstRow="1" w:lastRow="0" w:firstColumn="1" w:lastColumn="0" w:noHBand="0" w:noVBand="1"/>
      </w:tblPr>
      <w:tblGrid>
        <w:gridCol w:w="1815"/>
        <w:gridCol w:w="1350"/>
        <w:gridCol w:w="1260"/>
        <w:gridCol w:w="1170"/>
        <w:gridCol w:w="1080"/>
        <w:gridCol w:w="1170"/>
      </w:tblGrid>
      <w:tr w:rsidR="00747280" w:rsidRPr="00CB28F9" w:rsidTr="001B0117">
        <w:trPr>
          <w:trHeight w:val="315"/>
          <w:jc w:val="center"/>
        </w:trPr>
        <w:tc>
          <w:tcPr>
            <w:tcW w:w="1815"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Sangat Setuju</w:t>
            </w:r>
          </w:p>
        </w:tc>
        <w:tc>
          <w:tcPr>
            <w:tcW w:w="126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3" w:right="0"/>
              <w:jc w:val="center"/>
              <w:rPr>
                <w:rFonts w:eastAsia="Times New Roman" w:cs="Times New Roman"/>
                <w:color w:val="000000" w:themeColor="text1"/>
                <w:szCs w:val="24"/>
              </w:rPr>
            </w:pPr>
            <w:r w:rsidRPr="00CB28F9">
              <w:rPr>
                <w:rFonts w:eastAsia="Times New Roman" w:cs="Times New Roman"/>
                <w:color w:val="000000" w:themeColor="text1"/>
                <w:szCs w:val="24"/>
              </w:rPr>
              <w:t>Setuju</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000000" w:rsidP="00615C94">
            <w:pPr>
              <w:spacing w:after="0"/>
              <w:ind w:left="0" w:right="0"/>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220" style="position:absolute;left:0;text-align:left;margin-left:5.1pt;margin-top:37.85pt;width:11.25pt;height:12.75pt;z-index:251737600;mso-position-horizontal-relative:text;mso-position-vertical-relative:text" fillcolor="black [3213]"/>
              </w:pict>
            </w:r>
            <w:r w:rsidR="00747280" w:rsidRPr="00CB28F9">
              <w:rPr>
                <w:rFonts w:eastAsia="Times New Roman" w:cs="Times New Roman"/>
                <w:color w:val="000000" w:themeColor="text1"/>
                <w:szCs w:val="24"/>
              </w:rPr>
              <w:t xml:space="preserve">Ragu </w:t>
            </w:r>
            <w:r w:rsidR="006119B3" w:rsidRPr="00CB28F9">
              <w:rPr>
                <w:rFonts w:eastAsia="Times New Roman" w:cs="Times New Roman"/>
                <w:color w:val="000000" w:themeColor="text1"/>
                <w:szCs w:val="24"/>
              </w:rPr>
              <w:t>–</w:t>
            </w:r>
            <w:r w:rsidR="00747280" w:rsidRPr="00CB28F9">
              <w:rPr>
                <w:rFonts w:eastAsia="Times New Roman" w:cs="Times New Roman"/>
                <w:color w:val="000000" w:themeColor="text1"/>
                <w:szCs w:val="24"/>
              </w:rPr>
              <w:t xml:space="preserve"> Ragu</w:t>
            </w:r>
          </w:p>
        </w:tc>
        <w:tc>
          <w:tcPr>
            <w:tcW w:w="108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18" w:right="0"/>
              <w:jc w:val="center"/>
              <w:rPr>
                <w:rFonts w:eastAsia="Times New Roman" w:cs="Times New Roman"/>
                <w:color w:val="000000" w:themeColor="text1"/>
                <w:szCs w:val="24"/>
              </w:rPr>
            </w:pPr>
            <w:r w:rsidRPr="00CB28F9">
              <w:rPr>
                <w:rFonts w:eastAsia="Times New Roman" w:cs="Times New Roman"/>
                <w:color w:val="000000" w:themeColor="text1"/>
                <w:szCs w:val="24"/>
              </w:rPr>
              <w:t>Tidak Setuju</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36" w:right="-75"/>
              <w:jc w:val="center"/>
              <w:rPr>
                <w:rFonts w:eastAsia="Times New Roman" w:cs="Times New Roman"/>
                <w:color w:val="000000" w:themeColor="text1"/>
                <w:szCs w:val="24"/>
              </w:rPr>
            </w:pPr>
            <w:r w:rsidRPr="00CB28F9">
              <w:rPr>
                <w:rFonts w:eastAsia="Times New Roman" w:cs="Times New Roman"/>
                <w:color w:val="000000" w:themeColor="text1"/>
                <w:szCs w:val="24"/>
              </w:rPr>
              <w:t>Sangat Tidak Setuju</w:t>
            </w:r>
          </w:p>
        </w:tc>
      </w:tr>
      <w:tr w:rsidR="00747280" w:rsidRPr="00CB28F9" w:rsidTr="001B0117">
        <w:trPr>
          <w:trHeight w:val="300"/>
          <w:jc w:val="center"/>
        </w:trPr>
        <w:tc>
          <w:tcPr>
            <w:tcW w:w="1815"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747280" w:rsidRPr="00CB28F9" w:rsidTr="001B0117">
        <w:trPr>
          <w:trHeight w:val="345"/>
          <w:jc w:val="center"/>
        </w:trPr>
        <w:tc>
          <w:tcPr>
            <w:tcW w:w="1815"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747280" w:rsidRPr="00CB28F9" w:rsidRDefault="00747280"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747280" w:rsidRPr="00CB28F9" w:rsidRDefault="00747280"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747280" w:rsidRPr="00CB28F9" w:rsidRDefault="00747280"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spacing w:after="0"/>
        <w:ind w:left="1451"/>
        <w:rPr>
          <w:rFonts w:eastAsiaTheme="minorEastAsia"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eastAsiaTheme="minorEastAsia" w:cs="Times New Roman"/>
          <w:color w:val="000000" w:themeColor="text1"/>
          <w:szCs w:val="24"/>
        </w:rPr>
        <w:t>Berdasarkan tanggapan r</w:t>
      </w:r>
      <w:r w:rsidR="00E40709" w:rsidRPr="00CB28F9">
        <w:rPr>
          <w:rFonts w:eastAsiaTheme="minorEastAsia" w:cs="Times New Roman"/>
          <w:color w:val="000000" w:themeColor="text1"/>
          <w:szCs w:val="24"/>
        </w:rPr>
        <w:t>esponden mengenai pernyataan PT</w:t>
      </w:r>
      <w:r w:rsidRPr="00CB28F9">
        <w:rPr>
          <w:rFonts w:eastAsiaTheme="minorEastAsia" w:cs="Times New Roman"/>
          <w:color w:val="000000" w:themeColor="text1"/>
          <w:szCs w:val="24"/>
        </w:rPr>
        <w:t xml:space="preserve"> Telkom Divisi Optima Witel Bogor bahwa </w:t>
      </w:r>
      <w:r w:rsidRPr="00CB28F9">
        <w:rPr>
          <w:rFonts w:cs="Times New Roman"/>
          <w:color w:val="000000" w:themeColor="text1"/>
          <w:szCs w:val="24"/>
        </w:rPr>
        <w:t xml:space="preserve">lingkungan kerja tidak pernah terdapat bau-bauan yang tidak sedap menunjukan persentase sebesar 46,2% atau memiliki penilaian dalam kategori ragu - ragu. </w:t>
      </w:r>
    </w:p>
    <w:p w:rsidR="00747280" w:rsidRPr="00CB28F9" w:rsidRDefault="00747280" w:rsidP="00615C94">
      <w:pPr>
        <w:pStyle w:val="ListParagraph"/>
        <w:spacing w:after="0" w:line="276" w:lineRule="auto"/>
        <w:ind w:left="1560"/>
        <w:rPr>
          <w:rFonts w:cs="Times New Roman"/>
          <w:color w:val="000000" w:themeColor="text1"/>
          <w:szCs w:val="24"/>
        </w:rPr>
      </w:pPr>
    </w:p>
    <w:p w:rsidR="00747280" w:rsidRPr="00CB28F9" w:rsidRDefault="00747280" w:rsidP="00615C94">
      <w:pPr>
        <w:pStyle w:val="ListParagraph"/>
        <w:numPr>
          <w:ilvl w:val="1"/>
          <w:numId w:val="51"/>
        </w:numPr>
        <w:spacing w:after="0" w:line="276" w:lineRule="auto"/>
        <w:ind w:left="1560" w:right="-2" w:hanging="284"/>
        <w:rPr>
          <w:rFonts w:cs="Times New Roman"/>
          <w:color w:val="000000" w:themeColor="text1"/>
          <w:szCs w:val="24"/>
        </w:rPr>
      </w:pPr>
      <w:r w:rsidRPr="00CB28F9">
        <w:rPr>
          <w:rFonts w:cs="Times New Roman"/>
          <w:color w:val="000000" w:themeColor="text1"/>
          <w:szCs w:val="24"/>
        </w:rPr>
        <w:t>Kebersihan di ruang kerja sudah di kelola dengan sangat baik. Berikut adalah tanggapan responden yang disajikan dalam tabel :</w:t>
      </w:r>
    </w:p>
    <w:p w:rsidR="00747280"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Tabel 4.18</w:t>
      </w:r>
    </w:p>
    <w:p w:rsidR="00747280"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“Kebersihan di ruang kerja sudah di kelola dengan sangat baik”</w:t>
      </w:r>
    </w:p>
    <w:tbl>
      <w:tblPr>
        <w:tblW w:w="6042"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51"/>
        <w:gridCol w:w="859"/>
        <w:gridCol w:w="1108"/>
        <w:gridCol w:w="956"/>
      </w:tblGrid>
      <w:tr w:rsidR="00747280" w:rsidRPr="00CB28F9" w:rsidTr="001B0117">
        <w:tc>
          <w:tcPr>
            <w:tcW w:w="2268"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Jawaban Responden</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Bobot</w:t>
            </w:r>
          </w:p>
        </w:tc>
        <w:tc>
          <w:tcPr>
            <w:tcW w:w="859"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Jumlah</w:t>
            </w:r>
          </w:p>
        </w:tc>
        <w:tc>
          <w:tcPr>
            <w:tcW w:w="1108"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w:t>
            </w:r>
          </w:p>
        </w:tc>
        <w:tc>
          <w:tcPr>
            <w:tcW w:w="956"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Skor</w:t>
            </w:r>
          </w:p>
        </w:tc>
      </w:tr>
      <w:tr w:rsidR="00747280" w:rsidRPr="00CB28F9" w:rsidTr="001B0117">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Sangat Setuju </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w:t>
            </w:r>
          </w:p>
        </w:tc>
        <w:tc>
          <w:tcPr>
            <w:tcW w:w="859" w:type="dxa"/>
          </w:tcPr>
          <w:p w:rsidR="00747280" w:rsidRPr="00CB28F9" w:rsidRDefault="00533BC2"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4</w:t>
            </w:r>
          </w:p>
        </w:tc>
        <w:tc>
          <w:tcPr>
            <w:tcW w:w="1108" w:type="dxa"/>
          </w:tcPr>
          <w:p w:rsidR="00747280" w:rsidRPr="00CB28F9" w:rsidRDefault="00533BC2"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12,5</w:t>
            </w:r>
            <w:r w:rsidR="00747280" w:rsidRPr="00CB28F9">
              <w:rPr>
                <w:rFonts w:cs="Times New Roman"/>
                <w:color w:val="000000" w:themeColor="text1"/>
                <w:szCs w:val="24"/>
              </w:rPr>
              <w:t>%</w:t>
            </w:r>
          </w:p>
        </w:tc>
        <w:tc>
          <w:tcPr>
            <w:tcW w:w="956" w:type="dxa"/>
          </w:tcPr>
          <w:p w:rsidR="00747280" w:rsidRPr="00CB28F9" w:rsidRDefault="00533BC2"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4</w:t>
            </w:r>
          </w:p>
        </w:tc>
      </w:tr>
      <w:tr w:rsidR="00747280" w:rsidRPr="00CB28F9" w:rsidTr="001B0117">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Setuju </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2</w:t>
            </w:r>
          </w:p>
        </w:tc>
        <w:tc>
          <w:tcPr>
            <w:tcW w:w="859"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w:t>
            </w:r>
            <w:r w:rsidR="00533BC2" w:rsidRPr="00CB28F9">
              <w:rPr>
                <w:rFonts w:cs="Times New Roman"/>
                <w:color w:val="000000" w:themeColor="text1"/>
                <w:szCs w:val="24"/>
              </w:rPr>
              <w:t>4</w:t>
            </w:r>
          </w:p>
        </w:tc>
        <w:tc>
          <w:tcPr>
            <w:tcW w:w="1108" w:type="dxa"/>
          </w:tcPr>
          <w:p w:rsidR="00747280" w:rsidRPr="00CB28F9" w:rsidRDefault="00533BC2"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43,7</w:t>
            </w:r>
            <w:r w:rsidR="00747280" w:rsidRPr="00CB28F9">
              <w:rPr>
                <w:rFonts w:cs="Times New Roman"/>
                <w:color w:val="000000" w:themeColor="text1"/>
                <w:szCs w:val="24"/>
              </w:rPr>
              <w:t>%</w:t>
            </w:r>
          </w:p>
        </w:tc>
        <w:tc>
          <w:tcPr>
            <w:tcW w:w="956"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2</w:t>
            </w:r>
            <w:r w:rsidR="00533BC2" w:rsidRPr="00CB28F9">
              <w:rPr>
                <w:rFonts w:cs="Times New Roman"/>
                <w:color w:val="000000" w:themeColor="text1"/>
                <w:szCs w:val="24"/>
              </w:rPr>
              <w:t>8</w:t>
            </w:r>
          </w:p>
        </w:tc>
      </w:tr>
      <w:tr w:rsidR="00747280" w:rsidRPr="00CB28F9" w:rsidTr="001B0117">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Ragu – Ragu</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3</w:t>
            </w:r>
          </w:p>
        </w:tc>
        <w:tc>
          <w:tcPr>
            <w:tcW w:w="859"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13</w:t>
            </w:r>
          </w:p>
        </w:tc>
        <w:tc>
          <w:tcPr>
            <w:tcW w:w="1108"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40,6%</w:t>
            </w:r>
          </w:p>
        </w:tc>
        <w:tc>
          <w:tcPr>
            <w:tcW w:w="956"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39</w:t>
            </w:r>
          </w:p>
        </w:tc>
      </w:tr>
      <w:tr w:rsidR="00747280" w:rsidRPr="00CB28F9" w:rsidTr="001B0117">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Tidak Setuju</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4</w:t>
            </w:r>
          </w:p>
        </w:tc>
        <w:tc>
          <w:tcPr>
            <w:tcW w:w="859"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w:t>
            </w:r>
          </w:p>
        </w:tc>
        <w:tc>
          <w:tcPr>
            <w:tcW w:w="1108"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3,1%</w:t>
            </w:r>
          </w:p>
        </w:tc>
        <w:tc>
          <w:tcPr>
            <w:tcW w:w="956"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4</w:t>
            </w:r>
          </w:p>
        </w:tc>
      </w:tr>
      <w:tr w:rsidR="00747280" w:rsidRPr="00CB28F9" w:rsidTr="001B0117">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Sangat Tidak Setuju</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5</w:t>
            </w:r>
          </w:p>
        </w:tc>
        <w:tc>
          <w:tcPr>
            <w:tcW w:w="859"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c>
          <w:tcPr>
            <w:tcW w:w="1108"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c>
          <w:tcPr>
            <w:tcW w:w="956"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r>
      <w:tr w:rsidR="00747280" w:rsidRPr="00CB28F9" w:rsidTr="001B0117">
        <w:tc>
          <w:tcPr>
            <w:tcW w:w="2268"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 xml:space="preserve">Total </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p>
        </w:tc>
        <w:tc>
          <w:tcPr>
            <w:tcW w:w="859"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32</w:t>
            </w:r>
          </w:p>
        </w:tc>
        <w:tc>
          <w:tcPr>
            <w:tcW w:w="1108"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100%</w:t>
            </w:r>
          </w:p>
        </w:tc>
        <w:tc>
          <w:tcPr>
            <w:tcW w:w="956"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7</w:t>
            </w:r>
            <w:r w:rsidR="00533BC2" w:rsidRPr="00CB28F9">
              <w:rPr>
                <w:rFonts w:cs="Times New Roman"/>
                <w:color w:val="000000" w:themeColor="text1"/>
                <w:szCs w:val="24"/>
              </w:rPr>
              <w:t>5</w:t>
            </w:r>
          </w:p>
        </w:tc>
      </w:tr>
    </w:tbl>
    <w:p w:rsidR="00747280" w:rsidRPr="00CB28F9" w:rsidRDefault="00747280" w:rsidP="00615C94">
      <w:pPr>
        <w:spacing w:after="0"/>
        <w:ind w:left="1843"/>
        <w:rPr>
          <w:rFonts w:cs="Times New Roman"/>
          <w:color w:val="000000" w:themeColor="text1"/>
          <w:szCs w:val="24"/>
        </w:rPr>
      </w:pPr>
      <w:r w:rsidRPr="00CB28F9">
        <w:rPr>
          <w:rFonts w:cs="Times New Roman"/>
          <w:color w:val="000000" w:themeColor="text1"/>
          <w:szCs w:val="24"/>
        </w:rPr>
        <w:t>Sumber : Data Primer Yang Diolah, 2022</w:t>
      </w:r>
    </w:p>
    <w:p w:rsidR="001B3843" w:rsidRPr="00CB28F9" w:rsidRDefault="001B3843" w:rsidP="00615C94">
      <w:pPr>
        <w:spacing w:after="0"/>
        <w:ind w:left="1843" w:right="-2"/>
        <w:rPr>
          <w:rFonts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cs="Times New Roman"/>
          <w:color w:val="000000" w:themeColor="text1"/>
          <w:szCs w:val="24"/>
        </w:rPr>
        <w:t>Berdasarkan data tabel di atas dapat diketahui dengan jumlah</w:t>
      </w:r>
      <w:r w:rsidR="00533BC2" w:rsidRPr="00CB28F9">
        <w:rPr>
          <w:rFonts w:cs="Times New Roman"/>
          <w:color w:val="000000" w:themeColor="text1"/>
          <w:szCs w:val="24"/>
        </w:rPr>
        <w:t xml:space="preserve"> sampel 32 responden, terdapat 4</w:t>
      </w:r>
      <w:r w:rsidRPr="00CB28F9">
        <w:rPr>
          <w:rFonts w:cs="Times New Roman"/>
          <w:color w:val="000000" w:themeColor="text1"/>
          <w:szCs w:val="24"/>
        </w:rPr>
        <w:t xml:space="preserve"> responden menjawab sang</w:t>
      </w:r>
      <w:r w:rsidR="00533BC2" w:rsidRPr="00CB28F9">
        <w:rPr>
          <w:rFonts w:cs="Times New Roman"/>
          <w:color w:val="000000" w:themeColor="text1"/>
          <w:szCs w:val="24"/>
        </w:rPr>
        <w:t>at setuju dengan persentase 12,5%, 14</w:t>
      </w:r>
      <w:r w:rsidRPr="00CB28F9">
        <w:rPr>
          <w:rFonts w:cs="Times New Roman"/>
          <w:color w:val="000000" w:themeColor="text1"/>
          <w:szCs w:val="24"/>
        </w:rPr>
        <w:t xml:space="preserve"> orang responden menjaw</w:t>
      </w:r>
      <w:r w:rsidR="00533BC2" w:rsidRPr="00CB28F9">
        <w:rPr>
          <w:rFonts w:cs="Times New Roman"/>
          <w:color w:val="000000" w:themeColor="text1"/>
          <w:szCs w:val="24"/>
        </w:rPr>
        <w:t>ab setuju dengan persentase 43,7</w:t>
      </w:r>
      <w:r w:rsidRPr="00CB28F9">
        <w:rPr>
          <w:rFonts w:cs="Times New Roman"/>
          <w:color w:val="000000" w:themeColor="text1"/>
          <w:szCs w:val="24"/>
        </w:rPr>
        <w:t xml:space="preserve">%, 13 responden menjawab ragu – ragu dengan persentase 40,6% dan 1 responden menjawab tidak setuju dengan </w:t>
      </w:r>
      <w:r w:rsidRPr="00CB28F9">
        <w:rPr>
          <w:rFonts w:cs="Times New Roman"/>
          <w:color w:val="000000" w:themeColor="text1"/>
          <w:szCs w:val="24"/>
        </w:rPr>
        <w:lastRenderedPageBreak/>
        <w:t>persent</w:t>
      </w:r>
      <w:r w:rsidR="00533BC2" w:rsidRPr="00CB28F9">
        <w:rPr>
          <w:rFonts w:cs="Times New Roman"/>
          <w:color w:val="000000" w:themeColor="text1"/>
          <w:szCs w:val="24"/>
        </w:rPr>
        <w:t>ase 3,1% Maka diperoleh nilai 75</w:t>
      </w:r>
      <w:r w:rsidRPr="00CB28F9">
        <w:rPr>
          <w:rFonts w:cs="Times New Roman"/>
          <w:color w:val="000000" w:themeColor="text1"/>
          <w:szCs w:val="24"/>
        </w:rPr>
        <w:t>, sehingga dapat dirumuskan tingkat persetujuannya sebagai berikut :</w:t>
      </w:r>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 w:val="22"/>
                <w:szCs w:val="24"/>
              </w:rPr>
            </m:ctrlPr>
          </m:fPr>
          <m:num>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total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hasil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jawaban</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num>
          <m:den>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tertinggi</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den>
        </m:f>
        <m:r>
          <m:rPr>
            <m:sty m:val="bi"/>
          </m:rPr>
          <w:rPr>
            <w:rFonts w:ascii="Cambria Math" w:eastAsiaTheme="minorEastAsia" w:hAnsi="Cambria Math" w:cs="Times New Roman"/>
            <w:color w:val="000000" w:themeColor="text1"/>
            <w:sz w:val="22"/>
            <w:szCs w:val="24"/>
          </w:rPr>
          <m:t>x</m:t>
        </m:r>
        <m:r>
          <m:rPr>
            <m:sty m:val="bi"/>
          </m:rPr>
          <w:rPr>
            <w:rFonts w:ascii="Cambria Math" w:eastAsiaTheme="minorEastAsia" w:hAnsi="Cambria Math" w:cs="Times New Roman"/>
            <w:color w:val="000000" w:themeColor="text1"/>
            <w:sz w:val="22"/>
            <w:szCs w:val="24"/>
          </w:rPr>
          <m:t>100</m:t>
        </m:r>
      </m:oMath>
    </w:p>
    <w:p w:rsidR="00747280" w:rsidRPr="00CB28F9" w:rsidRDefault="00747280" w:rsidP="00615C94">
      <w:pPr>
        <w:spacing w:after="0"/>
        <w:ind w:left="1451"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Cs w:val="24"/>
              </w:rPr>
            </m:ctrlPr>
          </m:fPr>
          <m:num>
            <m:r>
              <m:rPr>
                <m:sty m:val="bi"/>
              </m:rPr>
              <w:rPr>
                <w:rFonts w:ascii="Cambria Math" w:eastAsiaTheme="minorEastAsia" w:hAnsi="Cambria Math" w:cs="Times New Roman"/>
                <w:color w:val="000000" w:themeColor="text1"/>
                <w:szCs w:val="24"/>
              </w:rPr>
              <m:t>74</m:t>
            </m:r>
          </m:num>
          <m:den>
            <m:r>
              <m:rPr>
                <m:sty m:val="bi"/>
              </m:rPr>
              <w:rPr>
                <w:rFonts w:ascii="Cambria Math" w:eastAsiaTheme="minorEastAsia" w:hAnsi="Cambria Math"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32</m:t>
            </m:r>
          </m:den>
        </m:f>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100</m:t>
        </m:r>
        <m:r>
          <w:rPr>
            <w:rFonts w:ascii="Cambria Math" w:eastAsiaTheme="minorEastAsia" w:cs="Times New Roman"/>
            <w:color w:val="000000" w:themeColor="text1"/>
            <w:szCs w:val="24"/>
          </w:rPr>
          <m:t>%=</m:t>
        </m:r>
        <m:r>
          <m:rPr>
            <m:sty m:val="bi"/>
          </m:rPr>
          <w:rPr>
            <w:rFonts w:ascii="Cambria Math" w:eastAsiaTheme="minorEastAsia" w:hAnsi="Cambria Math" w:cs="Times New Roman"/>
            <w:color w:val="000000" w:themeColor="text1"/>
            <w:szCs w:val="24"/>
          </w:rPr>
          <m:t>46</m:t>
        </m:r>
        <m:r>
          <w:rPr>
            <w:rFonts w:ascii="Cambria Math" w:eastAsiaTheme="minorEastAsia" w:cs="Times New Roman"/>
            <w:color w:val="000000" w:themeColor="text1"/>
            <w:szCs w:val="24"/>
          </w:rPr>
          <m:t>,</m:t>
        </m:r>
        <m:r>
          <m:rPr>
            <m:sty m:val="bi"/>
          </m:rPr>
          <w:rPr>
            <w:rFonts w:ascii="Cambria Math" w:eastAsiaTheme="minorEastAsia" w:hAnsi="Cambria Math" w:cs="Times New Roman"/>
            <w:color w:val="000000" w:themeColor="text1"/>
            <w:szCs w:val="24"/>
          </w:rPr>
          <m:t>8</m:t>
        </m:r>
        <m:r>
          <w:rPr>
            <w:rFonts w:ascii="Cambria Math" w:eastAsiaTheme="minorEastAsia" w:cs="Times New Roman"/>
            <w:color w:val="000000" w:themeColor="text1"/>
            <w:szCs w:val="24"/>
          </w:rPr>
          <m:t>%</m:t>
        </m:r>
      </m:oMath>
    </w:p>
    <w:p w:rsidR="00747280" w:rsidRPr="00CB28F9" w:rsidRDefault="00747280" w:rsidP="00615C94">
      <w:pPr>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t>Secara kontinum dapat diambarkan sebagai berikut :</w:t>
      </w:r>
    </w:p>
    <w:tbl>
      <w:tblPr>
        <w:tblW w:w="7845" w:type="dxa"/>
        <w:jc w:val="center"/>
        <w:tblLook w:val="04A0" w:firstRow="1" w:lastRow="0" w:firstColumn="1" w:lastColumn="0" w:noHBand="0" w:noVBand="1"/>
      </w:tblPr>
      <w:tblGrid>
        <w:gridCol w:w="1815"/>
        <w:gridCol w:w="1350"/>
        <w:gridCol w:w="1260"/>
        <w:gridCol w:w="1170"/>
        <w:gridCol w:w="1080"/>
        <w:gridCol w:w="1170"/>
      </w:tblGrid>
      <w:tr w:rsidR="00747280" w:rsidRPr="00CB28F9" w:rsidTr="001B0117">
        <w:trPr>
          <w:trHeight w:val="315"/>
          <w:jc w:val="center"/>
        </w:trPr>
        <w:tc>
          <w:tcPr>
            <w:tcW w:w="1815"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Sangat Setuju</w:t>
            </w:r>
          </w:p>
        </w:tc>
        <w:tc>
          <w:tcPr>
            <w:tcW w:w="126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3" w:right="0"/>
              <w:jc w:val="center"/>
              <w:rPr>
                <w:rFonts w:eastAsia="Times New Roman" w:cs="Times New Roman"/>
                <w:color w:val="000000" w:themeColor="text1"/>
                <w:szCs w:val="24"/>
              </w:rPr>
            </w:pPr>
            <w:r w:rsidRPr="00CB28F9">
              <w:rPr>
                <w:rFonts w:eastAsia="Times New Roman" w:cs="Times New Roman"/>
                <w:color w:val="000000" w:themeColor="text1"/>
                <w:szCs w:val="24"/>
              </w:rPr>
              <w:t>Setuju</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000000" w:rsidP="00615C94">
            <w:pPr>
              <w:spacing w:after="0"/>
              <w:ind w:left="0" w:right="0"/>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221" style="position:absolute;left:0;text-align:left;margin-left:4.4pt;margin-top:39.55pt;width:11.25pt;height:12.75pt;z-index:251738624;mso-position-horizontal-relative:text;mso-position-vertical-relative:text" fillcolor="black [3213]"/>
              </w:pict>
            </w:r>
            <w:r w:rsidR="00747280" w:rsidRPr="00CB28F9">
              <w:rPr>
                <w:rFonts w:eastAsia="Times New Roman" w:cs="Times New Roman"/>
                <w:color w:val="000000" w:themeColor="text1"/>
                <w:szCs w:val="24"/>
              </w:rPr>
              <w:t xml:space="preserve">Ragu </w:t>
            </w:r>
            <w:r w:rsidR="00BF46BC" w:rsidRPr="00CB28F9">
              <w:rPr>
                <w:rFonts w:eastAsia="Times New Roman" w:cs="Times New Roman"/>
                <w:color w:val="000000" w:themeColor="text1"/>
                <w:szCs w:val="24"/>
              </w:rPr>
              <w:t>–</w:t>
            </w:r>
            <w:r w:rsidR="00747280" w:rsidRPr="00CB28F9">
              <w:rPr>
                <w:rFonts w:eastAsia="Times New Roman" w:cs="Times New Roman"/>
                <w:color w:val="000000" w:themeColor="text1"/>
                <w:szCs w:val="24"/>
              </w:rPr>
              <w:t xml:space="preserve"> Ragu</w:t>
            </w:r>
          </w:p>
        </w:tc>
        <w:tc>
          <w:tcPr>
            <w:tcW w:w="108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18" w:right="0"/>
              <w:jc w:val="center"/>
              <w:rPr>
                <w:rFonts w:eastAsia="Times New Roman" w:cs="Times New Roman"/>
                <w:color w:val="000000" w:themeColor="text1"/>
                <w:szCs w:val="24"/>
              </w:rPr>
            </w:pPr>
            <w:r w:rsidRPr="00CB28F9">
              <w:rPr>
                <w:rFonts w:eastAsia="Times New Roman" w:cs="Times New Roman"/>
                <w:color w:val="000000" w:themeColor="text1"/>
                <w:szCs w:val="24"/>
              </w:rPr>
              <w:t>Tidak Setuju</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36" w:right="-75"/>
              <w:jc w:val="center"/>
              <w:rPr>
                <w:rFonts w:eastAsia="Times New Roman" w:cs="Times New Roman"/>
                <w:color w:val="000000" w:themeColor="text1"/>
                <w:szCs w:val="24"/>
              </w:rPr>
            </w:pPr>
            <w:r w:rsidRPr="00CB28F9">
              <w:rPr>
                <w:rFonts w:eastAsia="Times New Roman" w:cs="Times New Roman"/>
                <w:color w:val="000000" w:themeColor="text1"/>
                <w:szCs w:val="24"/>
              </w:rPr>
              <w:t>Sangat Tidak Setuju</w:t>
            </w:r>
          </w:p>
        </w:tc>
      </w:tr>
      <w:tr w:rsidR="00747280" w:rsidRPr="00CB28F9" w:rsidTr="001B0117">
        <w:trPr>
          <w:trHeight w:val="300"/>
          <w:jc w:val="center"/>
        </w:trPr>
        <w:tc>
          <w:tcPr>
            <w:tcW w:w="1815"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747280" w:rsidRPr="00CB28F9" w:rsidTr="001B0117">
        <w:trPr>
          <w:trHeight w:val="345"/>
          <w:jc w:val="center"/>
        </w:trPr>
        <w:tc>
          <w:tcPr>
            <w:tcW w:w="1815"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747280" w:rsidRPr="00CB28F9" w:rsidRDefault="00747280"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747280" w:rsidRPr="00CB28F9" w:rsidRDefault="00747280" w:rsidP="00615C94">
            <w:pPr>
              <w:spacing w:after="0"/>
              <w:ind w:left="224"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747280" w:rsidRPr="00CB28F9" w:rsidRDefault="00747280"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spacing w:after="0"/>
        <w:ind w:left="1451"/>
        <w:rPr>
          <w:rFonts w:eastAsiaTheme="minorEastAsia"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eastAsiaTheme="minorEastAsia" w:cs="Times New Roman"/>
          <w:color w:val="000000" w:themeColor="text1"/>
          <w:szCs w:val="24"/>
        </w:rPr>
        <w:t>Berdasarkan tanggapan r</w:t>
      </w:r>
      <w:r w:rsidR="00E40709" w:rsidRPr="00CB28F9">
        <w:rPr>
          <w:rFonts w:eastAsiaTheme="minorEastAsia" w:cs="Times New Roman"/>
          <w:color w:val="000000" w:themeColor="text1"/>
          <w:szCs w:val="24"/>
        </w:rPr>
        <w:t>esponden mengenai pernyataan PT</w:t>
      </w:r>
      <w:r w:rsidRPr="00CB28F9">
        <w:rPr>
          <w:rFonts w:eastAsiaTheme="minorEastAsia" w:cs="Times New Roman"/>
          <w:color w:val="000000" w:themeColor="text1"/>
          <w:szCs w:val="24"/>
        </w:rPr>
        <w:t xml:space="preserve"> Telkom Divisi Optima Witel Bogor bahwa </w:t>
      </w:r>
      <w:r w:rsidRPr="00CB28F9">
        <w:rPr>
          <w:rFonts w:cs="Times New Roman"/>
          <w:color w:val="000000" w:themeColor="text1"/>
          <w:szCs w:val="24"/>
        </w:rPr>
        <w:t>kebersihan di ruang kerja sudah di kelola dengan sangat baik me</w:t>
      </w:r>
      <w:r w:rsidR="00C719A5" w:rsidRPr="00CB28F9">
        <w:rPr>
          <w:rFonts w:cs="Times New Roman"/>
          <w:color w:val="000000" w:themeColor="text1"/>
          <w:szCs w:val="24"/>
        </w:rPr>
        <w:t>nunjukan persentase sebesar 46,8</w:t>
      </w:r>
      <w:r w:rsidRPr="00CB28F9">
        <w:rPr>
          <w:rFonts w:cs="Times New Roman"/>
          <w:color w:val="000000" w:themeColor="text1"/>
          <w:szCs w:val="24"/>
        </w:rPr>
        <w:t>% atau memiliki penilaian dalam kategori setuju.</w:t>
      </w:r>
    </w:p>
    <w:p w:rsidR="00747280" w:rsidRPr="00CB28F9" w:rsidRDefault="00747280" w:rsidP="00615C94">
      <w:pPr>
        <w:pStyle w:val="ListParagraph"/>
        <w:spacing w:after="0" w:line="276" w:lineRule="auto"/>
        <w:ind w:left="1451"/>
        <w:rPr>
          <w:rFonts w:cs="Times New Roman"/>
          <w:color w:val="000000" w:themeColor="text1"/>
          <w:szCs w:val="24"/>
        </w:rPr>
      </w:pPr>
    </w:p>
    <w:p w:rsidR="00747280" w:rsidRPr="00CB28F9" w:rsidRDefault="00747280" w:rsidP="00615C94">
      <w:pPr>
        <w:pStyle w:val="ListParagraph"/>
        <w:numPr>
          <w:ilvl w:val="0"/>
          <w:numId w:val="51"/>
        </w:numPr>
        <w:spacing w:after="0" w:line="276" w:lineRule="auto"/>
        <w:ind w:left="1276" w:hanging="283"/>
        <w:rPr>
          <w:rFonts w:cs="Times New Roman"/>
          <w:color w:val="000000" w:themeColor="text1"/>
          <w:szCs w:val="24"/>
        </w:rPr>
      </w:pPr>
      <w:r w:rsidRPr="00CB28F9">
        <w:rPr>
          <w:rFonts w:cs="Times New Roman"/>
          <w:color w:val="000000" w:themeColor="text1"/>
          <w:szCs w:val="24"/>
        </w:rPr>
        <w:t>Ruang gerak</w:t>
      </w:r>
    </w:p>
    <w:p w:rsidR="00747280" w:rsidRPr="00CB28F9" w:rsidRDefault="00747280" w:rsidP="00615C94">
      <w:pPr>
        <w:pStyle w:val="ListParagraph"/>
        <w:numPr>
          <w:ilvl w:val="1"/>
          <w:numId w:val="51"/>
        </w:numPr>
        <w:spacing w:after="0" w:line="276" w:lineRule="auto"/>
        <w:ind w:left="1560" w:right="-2" w:hanging="284"/>
        <w:rPr>
          <w:rFonts w:cs="Times New Roman"/>
          <w:color w:val="000000" w:themeColor="text1"/>
          <w:szCs w:val="24"/>
        </w:rPr>
      </w:pPr>
      <w:r w:rsidRPr="00CB28F9">
        <w:rPr>
          <w:rFonts w:cs="Times New Roman"/>
          <w:color w:val="000000" w:themeColor="text1"/>
          <w:szCs w:val="24"/>
        </w:rPr>
        <w:t>Tata letak peralatan kerja (alat kantor dan meja kerja) sudah dikelola dengan baik. Berikut adalah tanggapan responden yang disajikan dalam tabel :</w:t>
      </w:r>
    </w:p>
    <w:p w:rsidR="00747280" w:rsidRPr="00CB28F9" w:rsidRDefault="00747280" w:rsidP="00615C94">
      <w:pPr>
        <w:spacing w:after="0"/>
        <w:ind w:left="1843" w:right="-2"/>
        <w:jc w:val="center"/>
        <w:rPr>
          <w:rFonts w:cs="Times New Roman"/>
          <w:color w:val="000000" w:themeColor="text1"/>
          <w:szCs w:val="24"/>
        </w:rPr>
      </w:pPr>
      <w:r w:rsidRPr="00CB28F9">
        <w:rPr>
          <w:rFonts w:cs="Times New Roman"/>
          <w:color w:val="000000" w:themeColor="text1"/>
          <w:szCs w:val="24"/>
        </w:rPr>
        <w:t>Tabel 4.19</w:t>
      </w:r>
    </w:p>
    <w:p w:rsidR="00747280" w:rsidRPr="00CB28F9" w:rsidRDefault="00747280" w:rsidP="00615C94">
      <w:pPr>
        <w:spacing w:after="0"/>
        <w:ind w:left="1843" w:right="-2"/>
        <w:jc w:val="center"/>
        <w:rPr>
          <w:rFonts w:cs="Times New Roman"/>
          <w:color w:val="000000" w:themeColor="text1"/>
          <w:szCs w:val="24"/>
        </w:rPr>
      </w:pPr>
      <w:r w:rsidRPr="00CB28F9">
        <w:rPr>
          <w:rFonts w:cs="Times New Roman"/>
          <w:color w:val="000000" w:themeColor="text1"/>
          <w:szCs w:val="24"/>
        </w:rPr>
        <w:t>“Tata letak peralatan kerja (alat kantor dan meja kerja) sudah dikelola dengan baik”</w:t>
      </w:r>
    </w:p>
    <w:tbl>
      <w:tblPr>
        <w:tblW w:w="5954"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51"/>
        <w:gridCol w:w="992"/>
        <w:gridCol w:w="1134"/>
        <w:gridCol w:w="709"/>
      </w:tblGrid>
      <w:tr w:rsidR="00747280" w:rsidRPr="00CB28F9" w:rsidTr="008F6F47">
        <w:tc>
          <w:tcPr>
            <w:tcW w:w="2268"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Jawaban Responden</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Bobot</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Jumlah</w:t>
            </w:r>
          </w:p>
        </w:tc>
        <w:tc>
          <w:tcPr>
            <w:tcW w:w="1134"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w:t>
            </w:r>
          </w:p>
        </w:tc>
        <w:tc>
          <w:tcPr>
            <w:tcW w:w="709"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Skor</w:t>
            </w:r>
          </w:p>
        </w:tc>
      </w:tr>
      <w:tr w:rsidR="00747280" w:rsidRPr="00CB28F9" w:rsidTr="008F6F47">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Sangat Setuju </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4</w:t>
            </w:r>
          </w:p>
        </w:tc>
        <w:tc>
          <w:tcPr>
            <w:tcW w:w="1134"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12,5%</w:t>
            </w:r>
          </w:p>
        </w:tc>
        <w:tc>
          <w:tcPr>
            <w:tcW w:w="709"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4</w:t>
            </w:r>
          </w:p>
        </w:tc>
      </w:tr>
      <w:tr w:rsidR="00747280" w:rsidRPr="00CB28F9" w:rsidTr="008F6F47">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Setuju </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w:t>
            </w:r>
            <w:r w:rsidR="00C719A5" w:rsidRPr="00CB28F9">
              <w:rPr>
                <w:rFonts w:cs="Times New Roman"/>
                <w:color w:val="000000" w:themeColor="text1"/>
                <w:szCs w:val="24"/>
              </w:rPr>
              <w:t>6</w:t>
            </w:r>
          </w:p>
        </w:tc>
        <w:tc>
          <w:tcPr>
            <w:tcW w:w="1134" w:type="dxa"/>
          </w:tcPr>
          <w:p w:rsidR="00747280" w:rsidRPr="00CB28F9" w:rsidRDefault="00C719A5"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50</w:t>
            </w:r>
            <w:r w:rsidR="00747280" w:rsidRPr="00CB28F9">
              <w:rPr>
                <w:rFonts w:cs="Times New Roman"/>
                <w:color w:val="000000" w:themeColor="text1"/>
                <w:szCs w:val="24"/>
              </w:rPr>
              <w:t>%</w:t>
            </w:r>
          </w:p>
        </w:tc>
        <w:tc>
          <w:tcPr>
            <w:tcW w:w="709" w:type="dxa"/>
          </w:tcPr>
          <w:p w:rsidR="00747280" w:rsidRPr="00CB28F9" w:rsidRDefault="00C719A5"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32</w:t>
            </w:r>
          </w:p>
        </w:tc>
      </w:tr>
      <w:tr w:rsidR="00747280" w:rsidRPr="00CB28F9" w:rsidTr="008F6F47">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Ragu – Ragu</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w:t>
            </w:r>
          </w:p>
        </w:tc>
        <w:tc>
          <w:tcPr>
            <w:tcW w:w="992" w:type="dxa"/>
          </w:tcPr>
          <w:p w:rsidR="00747280" w:rsidRPr="00CB28F9" w:rsidRDefault="00C719A5"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10</w:t>
            </w:r>
          </w:p>
        </w:tc>
        <w:tc>
          <w:tcPr>
            <w:tcW w:w="1134" w:type="dxa"/>
          </w:tcPr>
          <w:p w:rsidR="00747280" w:rsidRPr="00CB28F9" w:rsidRDefault="00C719A5"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31,3</w:t>
            </w:r>
            <w:r w:rsidR="00747280" w:rsidRPr="00CB28F9">
              <w:rPr>
                <w:rFonts w:cs="Times New Roman"/>
                <w:color w:val="000000" w:themeColor="text1"/>
                <w:szCs w:val="24"/>
              </w:rPr>
              <w:t>%</w:t>
            </w:r>
          </w:p>
        </w:tc>
        <w:tc>
          <w:tcPr>
            <w:tcW w:w="709" w:type="dxa"/>
          </w:tcPr>
          <w:p w:rsidR="00747280" w:rsidRPr="00CB28F9" w:rsidRDefault="00C719A5"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30</w:t>
            </w:r>
          </w:p>
        </w:tc>
      </w:tr>
      <w:tr w:rsidR="00747280" w:rsidRPr="00CB28F9" w:rsidTr="008F6F47">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Tidak Setuju</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4</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w:t>
            </w:r>
          </w:p>
        </w:tc>
        <w:tc>
          <w:tcPr>
            <w:tcW w:w="1134"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6,2%</w:t>
            </w:r>
          </w:p>
        </w:tc>
        <w:tc>
          <w:tcPr>
            <w:tcW w:w="709"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8</w:t>
            </w:r>
          </w:p>
        </w:tc>
      </w:tr>
      <w:tr w:rsidR="00747280" w:rsidRPr="00CB28F9" w:rsidTr="008F6F47">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Sangat Tidak Setuju</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5</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1134"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709"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r>
      <w:tr w:rsidR="00747280" w:rsidRPr="00CB28F9" w:rsidTr="008F6F47">
        <w:tc>
          <w:tcPr>
            <w:tcW w:w="2268"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 xml:space="preserve">Total </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32</w:t>
            </w:r>
          </w:p>
        </w:tc>
        <w:tc>
          <w:tcPr>
            <w:tcW w:w="1134"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100%</w:t>
            </w:r>
          </w:p>
        </w:tc>
        <w:tc>
          <w:tcPr>
            <w:tcW w:w="709" w:type="dxa"/>
          </w:tcPr>
          <w:p w:rsidR="00747280" w:rsidRPr="00CB28F9" w:rsidRDefault="00C719A5"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74</w:t>
            </w:r>
          </w:p>
        </w:tc>
      </w:tr>
    </w:tbl>
    <w:p w:rsidR="00747280" w:rsidRPr="00CB28F9" w:rsidRDefault="00747280" w:rsidP="00615C94">
      <w:pPr>
        <w:spacing w:after="0"/>
        <w:ind w:left="1985"/>
        <w:rPr>
          <w:rFonts w:cs="Times New Roman"/>
          <w:color w:val="000000" w:themeColor="text1"/>
          <w:szCs w:val="24"/>
        </w:rPr>
      </w:pPr>
      <w:r w:rsidRPr="00CB28F9">
        <w:rPr>
          <w:rFonts w:cs="Times New Roman"/>
          <w:color w:val="000000" w:themeColor="text1"/>
          <w:szCs w:val="24"/>
        </w:rPr>
        <w:t>Sumber : Data Primer Yang Diolah, 2022</w:t>
      </w:r>
    </w:p>
    <w:p w:rsidR="00747280" w:rsidRPr="00CB28F9" w:rsidRDefault="00747280" w:rsidP="00615C94">
      <w:pPr>
        <w:spacing w:after="0"/>
        <w:ind w:left="1560" w:right="-2"/>
        <w:rPr>
          <w:rFonts w:cs="Times New Roman"/>
          <w:color w:val="000000" w:themeColor="text1"/>
          <w:szCs w:val="24"/>
        </w:rPr>
      </w:pPr>
      <w:r w:rsidRPr="00CB28F9">
        <w:rPr>
          <w:rFonts w:cs="Times New Roman"/>
          <w:color w:val="000000" w:themeColor="text1"/>
          <w:szCs w:val="24"/>
        </w:rPr>
        <w:t>Berdasarkan data tabel di atas dapat diketahui dengan jumlah sampel 32 responden, terdapat 4 responden menjawab sangat se</w:t>
      </w:r>
      <w:r w:rsidR="00C719A5" w:rsidRPr="00CB28F9">
        <w:rPr>
          <w:rFonts w:cs="Times New Roman"/>
          <w:color w:val="000000" w:themeColor="text1"/>
          <w:szCs w:val="24"/>
        </w:rPr>
        <w:t>tuju dengan persentase 12,5%, 16</w:t>
      </w:r>
      <w:r w:rsidRPr="00CB28F9">
        <w:rPr>
          <w:rFonts w:cs="Times New Roman"/>
          <w:color w:val="000000" w:themeColor="text1"/>
          <w:szCs w:val="24"/>
        </w:rPr>
        <w:t xml:space="preserve"> orang responden menjawab setuju dengan </w:t>
      </w:r>
      <w:r w:rsidR="00C719A5" w:rsidRPr="00CB28F9">
        <w:rPr>
          <w:rFonts w:cs="Times New Roman"/>
          <w:color w:val="000000" w:themeColor="text1"/>
          <w:szCs w:val="24"/>
        </w:rPr>
        <w:t>persentase 50%, 10</w:t>
      </w:r>
      <w:r w:rsidRPr="00CB28F9">
        <w:rPr>
          <w:rFonts w:cs="Times New Roman"/>
          <w:color w:val="000000" w:themeColor="text1"/>
          <w:szCs w:val="24"/>
        </w:rPr>
        <w:t xml:space="preserve"> responden menjawab r</w:t>
      </w:r>
      <w:r w:rsidR="00C719A5" w:rsidRPr="00CB28F9">
        <w:rPr>
          <w:rFonts w:cs="Times New Roman"/>
          <w:color w:val="000000" w:themeColor="text1"/>
          <w:szCs w:val="24"/>
        </w:rPr>
        <w:t>agu – ragu dengan persentase 3</w:t>
      </w:r>
      <w:r w:rsidRPr="00CB28F9">
        <w:rPr>
          <w:rFonts w:cs="Times New Roman"/>
          <w:color w:val="000000" w:themeColor="text1"/>
          <w:szCs w:val="24"/>
        </w:rPr>
        <w:t>1</w:t>
      </w:r>
      <w:r w:rsidR="00C719A5" w:rsidRPr="00CB28F9">
        <w:rPr>
          <w:rFonts w:cs="Times New Roman"/>
          <w:color w:val="000000" w:themeColor="text1"/>
          <w:szCs w:val="24"/>
        </w:rPr>
        <w:t>,3</w:t>
      </w:r>
      <w:r w:rsidRPr="00CB28F9">
        <w:rPr>
          <w:rFonts w:cs="Times New Roman"/>
          <w:color w:val="000000" w:themeColor="text1"/>
          <w:szCs w:val="24"/>
        </w:rPr>
        <w:t>% dan 2 responden menjawab tidak setuju dengan persent</w:t>
      </w:r>
      <w:r w:rsidR="00C719A5" w:rsidRPr="00CB28F9">
        <w:rPr>
          <w:rFonts w:cs="Times New Roman"/>
          <w:color w:val="000000" w:themeColor="text1"/>
          <w:szCs w:val="24"/>
        </w:rPr>
        <w:t>ase 6,2% Maka diperoleh nilai 74</w:t>
      </w:r>
      <w:r w:rsidRPr="00CB28F9">
        <w:rPr>
          <w:rFonts w:cs="Times New Roman"/>
          <w:color w:val="000000" w:themeColor="text1"/>
          <w:szCs w:val="24"/>
        </w:rPr>
        <w:t>, sehingga dapat dirumuskan tingkat persetujuannya sebagai berikut :</w:t>
      </w:r>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 w:val="22"/>
                <w:szCs w:val="24"/>
              </w:rPr>
            </m:ctrlPr>
          </m:fPr>
          <m:num>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total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hasil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jawaban</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num>
          <m:den>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tertinggi</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den>
        </m:f>
        <m:r>
          <m:rPr>
            <m:sty m:val="bi"/>
          </m:rPr>
          <w:rPr>
            <w:rFonts w:ascii="Cambria Math" w:eastAsiaTheme="minorEastAsia" w:hAnsi="Cambria Math" w:cs="Times New Roman"/>
            <w:color w:val="000000" w:themeColor="text1"/>
            <w:sz w:val="22"/>
            <w:szCs w:val="24"/>
          </w:rPr>
          <m:t>x</m:t>
        </m:r>
        <m:r>
          <m:rPr>
            <m:sty m:val="bi"/>
          </m:rPr>
          <w:rPr>
            <w:rFonts w:ascii="Cambria Math" w:eastAsiaTheme="minorEastAsia" w:hAnsi="Cambria Math" w:cs="Times New Roman"/>
            <w:color w:val="000000" w:themeColor="text1"/>
            <w:sz w:val="22"/>
            <w:szCs w:val="24"/>
          </w:rPr>
          <m:t>100</m:t>
        </m:r>
      </m:oMath>
    </w:p>
    <w:p w:rsidR="00747280" w:rsidRPr="00CB28F9" w:rsidRDefault="00747280" w:rsidP="00615C94">
      <w:pPr>
        <w:spacing w:after="0"/>
        <w:ind w:left="1451"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Cs w:val="24"/>
              </w:rPr>
            </m:ctrlPr>
          </m:fPr>
          <m:num>
            <m:r>
              <m:rPr>
                <m:sty m:val="bi"/>
              </m:rPr>
              <w:rPr>
                <w:rFonts w:ascii="Cambria Math" w:eastAsiaTheme="minorEastAsia" w:hAnsi="Cambria Math" w:cs="Times New Roman"/>
                <w:color w:val="000000" w:themeColor="text1"/>
                <w:szCs w:val="24"/>
              </w:rPr>
              <m:t>74</m:t>
            </m:r>
          </m:num>
          <m:den>
            <m:r>
              <m:rPr>
                <m:sty m:val="bi"/>
              </m:rPr>
              <w:rPr>
                <w:rFonts w:ascii="Cambria Math" w:eastAsiaTheme="minorEastAsia" w:hAnsi="Cambria Math"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32</m:t>
            </m:r>
          </m:den>
        </m:f>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100</m:t>
        </m:r>
        <m:r>
          <w:rPr>
            <w:rFonts w:ascii="Cambria Math" w:eastAsiaTheme="minorEastAsia" w:cs="Times New Roman"/>
            <w:color w:val="000000" w:themeColor="text1"/>
            <w:szCs w:val="24"/>
          </w:rPr>
          <m:t>%=</m:t>
        </m:r>
        <m:r>
          <m:rPr>
            <m:sty m:val="bi"/>
          </m:rPr>
          <w:rPr>
            <w:rFonts w:ascii="Cambria Math" w:eastAsiaTheme="minorEastAsia" w:hAnsi="Cambria Math" w:cs="Times New Roman"/>
            <w:color w:val="000000" w:themeColor="text1"/>
            <w:szCs w:val="24"/>
          </w:rPr>
          <m:t>46</m:t>
        </m:r>
        <m:r>
          <m:rPr>
            <m:sty m:val="bi"/>
          </m:rPr>
          <w:rPr>
            <w:rFonts w:ascii="Cambria Math" w:eastAsiaTheme="minorEastAsia" w:cs="Times New Roman"/>
            <w:color w:val="000000" w:themeColor="text1"/>
            <w:szCs w:val="24"/>
          </w:rPr>
          <m:t>,</m:t>
        </m:r>
        <m:r>
          <m:rPr>
            <m:sty m:val="bi"/>
          </m:rPr>
          <w:rPr>
            <w:rFonts w:ascii="Cambria Math" w:eastAsiaTheme="minorEastAsia" w:hAnsi="Cambria Math" w:cs="Times New Roman"/>
            <w:color w:val="000000" w:themeColor="text1"/>
            <w:szCs w:val="24"/>
          </w:rPr>
          <m:t>3</m:t>
        </m:r>
        <m:r>
          <w:rPr>
            <w:rFonts w:ascii="Cambria Math" w:eastAsiaTheme="minorEastAsia" w:cs="Times New Roman"/>
            <w:color w:val="000000" w:themeColor="text1"/>
            <w:szCs w:val="24"/>
          </w:rPr>
          <m:t>%</m:t>
        </m:r>
      </m:oMath>
    </w:p>
    <w:p w:rsidR="00747280" w:rsidRPr="00CB28F9" w:rsidRDefault="00747280" w:rsidP="00615C94">
      <w:pPr>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t>Secara kontinum dapat diambarkan sebagai berikut :</w:t>
      </w:r>
    </w:p>
    <w:tbl>
      <w:tblPr>
        <w:tblW w:w="7845" w:type="dxa"/>
        <w:jc w:val="center"/>
        <w:tblLook w:val="04A0" w:firstRow="1" w:lastRow="0" w:firstColumn="1" w:lastColumn="0" w:noHBand="0" w:noVBand="1"/>
      </w:tblPr>
      <w:tblGrid>
        <w:gridCol w:w="1815"/>
        <w:gridCol w:w="1350"/>
        <w:gridCol w:w="1260"/>
        <w:gridCol w:w="1170"/>
        <w:gridCol w:w="1080"/>
        <w:gridCol w:w="1170"/>
      </w:tblGrid>
      <w:tr w:rsidR="00747280" w:rsidRPr="00CB28F9" w:rsidTr="001B0117">
        <w:trPr>
          <w:trHeight w:val="315"/>
          <w:jc w:val="center"/>
        </w:trPr>
        <w:tc>
          <w:tcPr>
            <w:tcW w:w="1815"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Sangat Setuju</w:t>
            </w:r>
          </w:p>
        </w:tc>
        <w:tc>
          <w:tcPr>
            <w:tcW w:w="126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3" w:right="0"/>
              <w:jc w:val="center"/>
              <w:rPr>
                <w:rFonts w:eastAsia="Times New Roman" w:cs="Times New Roman"/>
                <w:color w:val="000000" w:themeColor="text1"/>
                <w:szCs w:val="24"/>
              </w:rPr>
            </w:pPr>
            <w:r w:rsidRPr="00CB28F9">
              <w:rPr>
                <w:rFonts w:eastAsia="Times New Roman" w:cs="Times New Roman"/>
                <w:color w:val="000000" w:themeColor="text1"/>
                <w:szCs w:val="24"/>
              </w:rPr>
              <w:t>Setuju</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000000" w:rsidP="00615C94">
            <w:pPr>
              <w:spacing w:after="0"/>
              <w:ind w:left="0" w:right="0"/>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222" style="position:absolute;left:0;text-align:left;margin-left:8.85pt;margin-top:38.7pt;width:11.25pt;height:12.75pt;z-index:251739648;mso-position-horizontal-relative:text;mso-position-vertical-relative:text" fillcolor="black [3213]"/>
              </w:pict>
            </w:r>
            <w:r w:rsidR="00747280" w:rsidRPr="00CB28F9">
              <w:rPr>
                <w:rFonts w:eastAsia="Times New Roman" w:cs="Times New Roman"/>
                <w:color w:val="000000" w:themeColor="text1"/>
                <w:szCs w:val="24"/>
              </w:rPr>
              <w:t>Ragu – Ragu</w:t>
            </w:r>
          </w:p>
        </w:tc>
        <w:tc>
          <w:tcPr>
            <w:tcW w:w="108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18" w:right="0"/>
              <w:jc w:val="center"/>
              <w:rPr>
                <w:rFonts w:eastAsia="Times New Roman" w:cs="Times New Roman"/>
                <w:color w:val="000000" w:themeColor="text1"/>
                <w:szCs w:val="24"/>
              </w:rPr>
            </w:pPr>
            <w:r w:rsidRPr="00CB28F9">
              <w:rPr>
                <w:rFonts w:eastAsia="Times New Roman" w:cs="Times New Roman"/>
                <w:color w:val="000000" w:themeColor="text1"/>
                <w:szCs w:val="24"/>
              </w:rPr>
              <w:t>Tidak Setuju</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36" w:right="-75"/>
              <w:jc w:val="center"/>
              <w:rPr>
                <w:rFonts w:eastAsia="Times New Roman" w:cs="Times New Roman"/>
                <w:color w:val="000000" w:themeColor="text1"/>
                <w:szCs w:val="24"/>
              </w:rPr>
            </w:pPr>
            <w:r w:rsidRPr="00CB28F9">
              <w:rPr>
                <w:rFonts w:eastAsia="Times New Roman" w:cs="Times New Roman"/>
                <w:color w:val="000000" w:themeColor="text1"/>
                <w:szCs w:val="24"/>
              </w:rPr>
              <w:t>Sangat Tidak Setuju</w:t>
            </w:r>
          </w:p>
        </w:tc>
      </w:tr>
      <w:tr w:rsidR="00747280" w:rsidRPr="00CB28F9" w:rsidTr="001B0117">
        <w:trPr>
          <w:trHeight w:val="300"/>
          <w:jc w:val="center"/>
        </w:trPr>
        <w:tc>
          <w:tcPr>
            <w:tcW w:w="1815"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747280" w:rsidRPr="00CB28F9" w:rsidTr="001B0117">
        <w:trPr>
          <w:trHeight w:val="345"/>
          <w:jc w:val="center"/>
        </w:trPr>
        <w:tc>
          <w:tcPr>
            <w:tcW w:w="1815"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747280" w:rsidRPr="00CB28F9" w:rsidRDefault="00747280"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747280" w:rsidRPr="00CB28F9" w:rsidRDefault="00747280"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747280" w:rsidRPr="00CB28F9" w:rsidRDefault="00747280"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spacing w:after="0"/>
        <w:ind w:left="1451"/>
        <w:rPr>
          <w:rFonts w:eastAsiaTheme="minorEastAsia"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eastAsiaTheme="minorEastAsia" w:cs="Times New Roman"/>
          <w:color w:val="000000" w:themeColor="text1"/>
          <w:szCs w:val="24"/>
        </w:rPr>
        <w:t>Berdasarkan tanggapan r</w:t>
      </w:r>
      <w:r w:rsidR="00E40709" w:rsidRPr="00CB28F9">
        <w:rPr>
          <w:rFonts w:eastAsiaTheme="minorEastAsia" w:cs="Times New Roman"/>
          <w:color w:val="000000" w:themeColor="text1"/>
          <w:szCs w:val="24"/>
        </w:rPr>
        <w:t>esponden mengenai pernyataan PT</w:t>
      </w:r>
      <w:r w:rsidRPr="00CB28F9">
        <w:rPr>
          <w:rFonts w:eastAsiaTheme="minorEastAsia" w:cs="Times New Roman"/>
          <w:color w:val="000000" w:themeColor="text1"/>
          <w:szCs w:val="24"/>
        </w:rPr>
        <w:t xml:space="preserve"> Telkom Divisi Optima Witel Bogor bahwa </w:t>
      </w:r>
      <w:r w:rsidRPr="00CB28F9">
        <w:rPr>
          <w:rFonts w:cs="Times New Roman"/>
          <w:color w:val="000000" w:themeColor="text1"/>
          <w:szCs w:val="24"/>
        </w:rPr>
        <w:t xml:space="preserve">Tata letak peralatan kerja (alat kantor dan meja kerja) sudah dikelola dengan baik </w:t>
      </w:r>
      <w:r w:rsidR="00C719A5" w:rsidRPr="00CB28F9">
        <w:rPr>
          <w:rFonts w:cs="Times New Roman"/>
          <w:color w:val="000000" w:themeColor="text1"/>
          <w:szCs w:val="24"/>
        </w:rPr>
        <w:t>menunjukan persentase sebesar 4</w:t>
      </w:r>
      <w:r w:rsidRPr="00CB28F9">
        <w:rPr>
          <w:rFonts w:cs="Times New Roman"/>
          <w:color w:val="000000" w:themeColor="text1"/>
          <w:szCs w:val="24"/>
        </w:rPr>
        <w:t>6</w:t>
      </w:r>
      <w:r w:rsidR="00C719A5" w:rsidRPr="00CB28F9">
        <w:rPr>
          <w:rFonts w:cs="Times New Roman"/>
          <w:color w:val="000000" w:themeColor="text1"/>
          <w:szCs w:val="24"/>
        </w:rPr>
        <w:t>,3</w:t>
      </w:r>
      <w:r w:rsidRPr="00CB28F9">
        <w:rPr>
          <w:rFonts w:cs="Times New Roman"/>
          <w:color w:val="000000" w:themeColor="text1"/>
          <w:szCs w:val="24"/>
        </w:rPr>
        <w:t>% atau memiliki penilaian dalam kategori ragu - ragu.</w:t>
      </w:r>
    </w:p>
    <w:p w:rsidR="009A6D0A" w:rsidRPr="00CB28F9" w:rsidRDefault="009A6D0A" w:rsidP="00615C94">
      <w:pPr>
        <w:pStyle w:val="ListParagraph"/>
        <w:spacing w:after="0" w:line="276" w:lineRule="auto"/>
        <w:ind w:left="1560" w:right="-2"/>
        <w:rPr>
          <w:rFonts w:eastAsiaTheme="minorEastAsia" w:cs="Times New Roman"/>
          <w:color w:val="000000" w:themeColor="text1"/>
          <w:szCs w:val="24"/>
        </w:rPr>
      </w:pPr>
    </w:p>
    <w:p w:rsidR="00747280" w:rsidRPr="00CB28F9" w:rsidRDefault="00747280" w:rsidP="00615C94">
      <w:pPr>
        <w:pStyle w:val="ListParagraph"/>
        <w:numPr>
          <w:ilvl w:val="1"/>
          <w:numId w:val="51"/>
        </w:numPr>
        <w:spacing w:after="0" w:line="276" w:lineRule="auto"/>
        <w:ind w:left="1560" w:right="-2" w:hanging="284"/>
        <w:rPr>
          <w:rFonts w:eastAsiaTheme="minorEastAsia" w:cs="Times New Roman"/>
          <w:color w:val="000000" w:themeColor="text1"/>
          <w:szCs w:val="24"/>
        </w:rPr>
      </w:pPr>
      <w:r w:rsidRPr="00CB28F9">
        <w:rPr>
          <w:rFonts w:eastAsiaTheme="minorEastAsia" w:cs="Times New Roman"/>
          <w:color w:val="000000" w:themeColor="text1"/>
          <w:szCs w:val="24"/>
        </w:rPr>
        <w:t xml:space="preserve">Ruangan kerja sudah sangat cukup nyaman untuk melakukan proses pengerjaan tugas yang di berikan. </w:t>
      </w:r>
      <w:r w:rsidRPr="00CB28F9">
        <w:rPr>
          <w:rFonts w:cs="Times New Roman"/>
          <w:color w:val="000000" w:themeColor="text1"/>
          <w:szCs w:val="24"/>
        </w:rPr>
        <w:t>Berikut adalah tanggapan responden yang disajikan dalam tabel :</w:t>
      </w:r>
    </w:p>
    <w:p w:rsidR="00747280"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Tabel 4.20</w:t>
      </w:r>
    </w:p>
    <w:p w:rsidR="00747280" w:rsidRPr="00CB28F9" w:rsidRDefault="00747280" w:rsidP="00615C94">
      <w:pPr>
        <w:pStyle w:val="ListParagraph"/>
        <w:spacing w:after="0" w:line="276" w:lineRule="auto"/>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“Ruangan kerja sudah sangat cukup nyaman untuk melakukan proses pengerjaan tugas yang di berikan”</w:t>
      </w:r>
    </w:p>
    <w:tbl>
      <w:tblPr>
        <w:tblW w:w="6002"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836"/>
        <w:gridCol w:w="1007"/>
        <w:gridCol w:w="1093"/>
        <w:gridCol w:w="940"/>
      </w:tblGrid>
      <w:tr w:rsidR="00747280" w:rsidRPr="00CB28F9" w:rsidTr="001B0117">
        <w:tc>
          <w:tcPr>
            <w:tcW w:w="2126"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Jawaban Responden</w:t>
            </w:r>
          </w:p>
        </w:tc>
        <w:tc>
          <w:tcPr>
            <w:tcW w:w="836" w:type="dxa"/>
          </w:tcPr>
          <w:p w:rsidR="00747280" w:rsidRPr="00CB28F9" w:rsidRDefault="00747280"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Bobot</w:t>
            </w:r>
          </w:p>
        </w:tc>
        <w:tc>
          <w:tcPr>
            <w:tcW w:w="1007" w:type="dxa"/>
          </w:tcPr>
          <w:p w:rsidR="00747280" w:rsidRPr="00CB28F9" w:rsidRDefault="00747280"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Jumlah</w:t>
            </w:r>
          </w:p>
        </w:tc>
        <w:tc>
          <w:tcPr>
            <w:tcW w:w="1093" w:type="dxa"/>
          </w:tcPr>
          <w:p w:rsidR="00747280" w:rsidRPr="00CB28F9" w:rsidRDefault="00747280"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w:t>
            </w:r>
          </w:p>
        </w:tc>
        <w:tc>
          <w:tcPr>
            <w:tcW w:w="940" w:type="dxa"/>
          </w:tcPr>
          <w:p w:rsidR="00747280" w:rsidRPr="00CB28F9" w:rsidRDefault="00747280"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Skor</w:t>
            </w:r>
          </w:p>
        </w:tc>
      </w:tr>
      <w:tr w:rsidR="00747280" w:rsidRPr="00CB28F9" w:rsidTr="001B0117">
        <w:tc>
          <w:tcPr>
            <w:tcW w:w="2126"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Sangat Setuju </w:t>
            </w:r>
          </w:p>
        </w:tc>
        <w:tc>
          <w:tcPr>
            <w:tcW w:w="836" w:type="dxa"/>
          </w:tcPr>
          <w:p w:rsidR="00747280" w:rsidRPr="00CB28F9" w:rsidRDefault="00747280"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1</w:t>
            </w:r>
          </w:p>
        </w:tc>
        <w:tc>
          <w:tcPr>
            <w:tcW w:w="1007" w:type="dxa"/>
          </w:tcPr>
          <w:p w:rsidR="00747280" w:rsidRPr="00CB28F9" w:rsidRDefault="00C719A5"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4</w:t>
            </w:r>
          </w:p>
        </w:tc>
        <w:tc>
          <w:tcPr>
            <w:tcW w:w="1093" w:type="dxa"/>
          </w:tcPr>
          <w:p w:rsidR="00747280" w:rsidRPr="00CB28F9" w:rsidRDefault="00C719A5"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12,</w:t>
            </w:r>
            <w:r w:rsidR="00747280" w:rsidRPr="00CB28F9">
              <w:rPr>
                <w:rFonts w:cs="Times New Roman"/>
                <w:color w:val="000000" w:themeColor="text1"/>
                <w:szCs w:val="24"/>
              </w:rPr>
              <w:t>5%</w:t>
            </w:r>
          </w:p>
        </w:tc>
        <w:tc>
          <w:tcPr>
            <w:tcW w:w="940" w:type="dxa"/>
          </w:tcPr>
          <w:p w:rsidR="00747280" w:rsidRPr="00CB28F9" w:rsidRDefault="00C719A5"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4</w:t>
            </w:r>
          </w:p>
        </w:tc>
      </w:tr>
      <w:tr w:rsidR="00747280" w:rsidRPr="00CB28F9" w:rsidTr="001B0117">
        <w:tc>
          <w:tcPr>
            <w:tcW w:w="2126"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Setuju </w:t>
            </w:r>
          </w:p>
        </w:tc>
        <w:tc>
          <w:tcPr>
            <w:tcW w:w="836" w:type="dxa"/>
          </w:tcPr>
          <w:p w:rsidR="00747280" w:rsidRPr="00CB28F9" w:rsidRDefault="00747280"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2</w:t>
            </w:r>
          </w:p>
        </w:tc>
        <w:tc>
          <w:tcPr>
            <w:tcW w:w="1007" w:type="dxa"/>
          </w:tcPr>
          <w:p w:rsidR="00747280" w:rsidRPr="00CB28F9" w:rsidRDefault="00747280"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1</w:t>
            </w:r>
            <w:r w:rsidR="00C719A5" w:rsidRPr="00CB28F9">
              <w:rPr>
                <w:rFonts w:cs="Times New Roman"/>
                <w:color w:val="000000" w:themeColor="text1"/>
                <w:szCs w:val="24"/>
              </w:rPr>
              <w:t>8</w:t>
            </w:r>
          </w:p>
        </w:tc>
        <w:tc>
          <w:tcPr>
            <w:tcW w:w="1093" w:type="dxa"/>
          </w:tcPr>
          <w:p w:rsidR="00747280" w:rsidRPr="00CB28F9" w:rsidRDefault="00C719A5"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56,3</w:t>
            </w:r>
            <w:r w:rsidR="00747280" w:rsidRPr="00CB28F9">
              <w:rPr>
                <w:rFonts w:cs="Times New Roman"/>
                <w:color w:val="000000" w:themeColor="text1"/>
                <w:szCs w:val="24"/>
              </w:rPr>
              <w:t>%</w:t>
            </w:r>
          </w:p>
        </w:tc>
        <w:tc>
          <w:tcPr>
            <w:tcW w:w="940" w:type="dxa"/>
          </w:tcPr>
          <w:p w:rsidR="00747280" w:rsidRPr="00CB28F9" w:rsidRDefault="00C719A5"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36</w:t>
            </w:r>
          </w:p>
        </w:tc>
      </w:tr>
      <w:tr w:rsidR="00747280" w:rsidRPr="00CB28F9" w:rsidTr="001B0117">
        <w:tc>
          <w:tcPr>
            <w:tcW w:w="2126"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Ragu – Ragu</w:t>
            </w:r>
          </w:p>
        </w:tc>
        <w:tc>
          <w:tcPr>
            <w:tcW w:w="836" w:type="dxa"/>
          </w:tcPr>
          <w:p w:rsidR="00747280" w:rsidRPr="00CB28F9" w:rsidRDefault="00747280"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3</w:t>
            </w:r>
          </w:p>
        </w:tc>
        <w:tc>
          <w:tcPr>
            <w:tcW w:w="1007" w:type="dxa"/>
          </w:tcPr>
          <w:p w:rsidR="00747280" w:rsidRPr="00CB28F9" w:rsidRDefault="00747280"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9</w:t>
            </w:r>
          </w:p>
        </w:tc>
        <w:tc>
          <w:tcPr>
            <w:tcW w:w="1093" w:type="dxa"/>
          </w:tcPr>
          <w:p w:rsidR="00747280" w:rsidRPr="00CB28F9" w:rsidRDefault="00747280"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28,1%</w:t>
            </w:r>
          </w:p>
        </w:tc>
        <w:tc>
          <w:tcPr>
            <w:tcW w:w="940" w:type="dxa"/>
          </w:tcPr>
          <w:p w:rsidR="00747280" w:rsidRPr="00CB28F9" w:rsidRDefault="00747280"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27</w:t>
            </w:r>
          </w:p>
        </w:tc>
      </w:tr>
      <w:tr w:rsidR="00747280" w:rsidRPr="00CB28F9" w:rsidTr="001B0117">
        <w:tc>
          <w:tcPr>
            <w:tcW w:w="2126"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Tidak Setuju</w:t>
            </w:r>
          </w:p>
        </w:tc>
        <w:tc>
          <w:tcPr>
            <w:tcW w:w="836" w:type="dxa"/>
          </w:tcPr>
          <w:p w:rsidR="00747280" w:rsidRPr="00CB28F9" w:rsidRDefault="00747280"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4</w:t>
            </w:r>
          </w:p>
        </w:tc>
        <w:tc>
          <w:tcPr>
            <w:tcW w:w="1007" w:type="dxa"/>
          </w:tcPr>
          <w:p w:rsidR="00747280" w:rsidRPr="00CB28F9" w:rsidRDefault="00747280"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1</w:t>
            </w:r>
          </w:p>
        </w:tc>
        <w:tc>
          <w:tcPr>
            <w:tcW w:w="1093" w:type="dxa"/>
          </w:tcPr>
          <w:p w:rsidR="00747280" w:rsidRPr="00CB28F9" w:rsidRDefault="00747280"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3,1%</w:t>
            </w:r>
          </w:p>
        </w:tc>
        <w:tc>
          <w:tcPr>
            <w:tcW w:w="940" w:type="dxa"/>
          </w:tcPr>
          <w:p w:rsidR="00747280" w:rsidRPr="00CB28F9" w:rsidRDefault="00747280"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4</w:t>
            </w:r>
          </w:p>
        </w:tc>
      </w:tr>
      <w:tr w:rsidR="00747280" w:rsidRPr="00CB28F9" w:rsidTr="001B0117">
        <w:tc>
          <w:tcPr>
            <w:tcW w:w="2126"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Sangat Tidak Setuju</w:t>
            </w:r>
          </w:p>
        </w:tc>
        <w:tc>
          <w:tcPr>
            <w:tcW w:w="836" w:type="dxa"/>
          </w:tcPr>
          <w:p w:rsidR="00747280" w:rsidRPr="00CB28F9" w:rsidRDefault="00747280"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5</w:t>
            </w:r>
          </w:p>
        </w:tc>
        <w:tc>
          <w:tcPr>
            <w:tcW w:w="1007" w:type="dxa"/>
          </w:tcPr>
          <w:p w:rsidR="00747280" w:rsidRPr="00CB28F9" w:rsidRDefault="00747280"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0</w:t>
            </w:r>
          </w:p>
        </w:tc>
        <w:tc>
          <w:tcPr>
            <w:tcW w:w="1093" w:type="dxa"/>
          </w:tcPr>
          <w:p w:rsidR="00747280" w:rsidRPr="00CB28F9" w:rsidRDefault="00747280"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0</w:t>
            </w:r>
          </w:p>
        </w:tc>
        <w:tc>
          <w:tcPr>
            <w:tcW w:w="940" w:type="dxa"/>
          </w:tcPr>
          <w:p w:rsidR="00747280" w:rsidRPr="00CB28F9" w:rsidRDefault="00747280"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0</w:t>
            </w:r>
          </w:p>
        </w:tc>
      </w:tr>
      <w:tr w:rsidR="00747280" w:rsidRPr="00CB28F9" w:rsidTr="001B0117">
        <w:tc>
          <w:tcPr>
            <w:tcW w:w="2126"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 xml:space="preserve">Total </w:t>
            </w:r>
          </w:p>
        </w:tc>
        <w:tc>
          <w:tcPr>
            <w:tcW w:w="836" w:type="dxa"/>
          </w:tcPr>
          <w:p w:rsidR="00747280" w:rsidRPr="00CB28F9" w:rsidRDefault="00747280" w:rsidP="00615C94">
            <w:pPr>
              <w:pStyle w:val="ListParagraph"/>
              <w:spacing w:after="0" w:line="276" w:lineRule="auto"/>
              <w:ind w:left="-108" w:right="-123"/>
              <w:jc w:val="center"/>
              <w:rPr>
                <w:rFonts w:cs="Times New Roman"/>
                <w:color w:val="000000" w:themeColor="text1"/>
                <w:szCs w:val="24"/>
              </w:rPr>
            </w:pPr>
          </w:p>
        </w:tc>
        <w:tc>
          <w:tcPr>
            <w:tcW w:w="1007" w:type="dxa"/>
          </w:tcPr>
          <w:p w:rsidR="00747280" w:rsidRPr="00CB28F9" w:rsidRDefault="00747280"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32</w:t>
            </w:r>
          </w:p>
        </w:tc>
        <w:tc>
          <w:tcPr>
            <w:tcW w:w="1093" w:type="dxa"/>
          </w:tcPr>
          <w:p w:rsidR="00747280" w:rsidRPr="00CB28F9" w:rsidRDefault="00747280"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100%</w:t>
            </w:r>
          </w:p>
        </w:tc>
        <w:tc>
          <w:tcPr>
            <w:tcW w:w="940" w:type="dxa"/>
          </w:tcPr>
          <w:p w:rsidR="00747280" w:rsidRPr="00CB28F9" w:rsidRDefault="00747280"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7</w:t>
            </w:r>
            <w:r w:rsidR="00C719A5" w:rsidRPr="00CB28F9">
              <w:rPr>
                <w:rFonts w:cs="Times New Roman"/>
                <w:color w:val="000000" w:themeColor="text1"/>
                <w:szCs w:val="24"/>
              </w:rPr>
              <w:t>1</w:t>
            </w:r>
          </w:p>
        </w:tc>
      </w:tr>
    </w:tbl>
    <w:p w:rsidR="00747280" w:rsidRPr="00CB28F9" w:rsidRDefault="00747280" w:rsidP="00615C94">
      <w:pPr>
        <w:spacing w:after="0"/>
        <w:ind w:left="1843"/>
        <w:rPr>
          <w:rFonts w:cs="Times New Roman"/>
          <w:color w:val="000000" w:themeColor="text1"/>
          <w:szCs w:val="24"/>
        </w:rPr>
      </w:pPr>
      <w:r w:rsidRPr="00CB28F9">
        <w:rPr>
          <w:rFonts w:cs="Times New Roman"/>
          <w:color w:val="000000" w:themeColor="text1"/>
          <w:szCs w:val="24"/>
        </w:rPr>
        <w:t>Sumber : Data Primer Yang Diolah, 2022</w:t>
      </w:r>
    </w:p>
    <w:p w:rsidR="00747280" w:rsidRPr="00CB28F9" w:rsidRDefault="00747280" w:rsidP="00615C94">
      <w:pPr>
        <w:spacing w:after="0"/>
        <w:ind w:left="1560" w:right="-2"/>
        <w:rPr>
          <w:rFonts w:cs="Times New Roman"/>
          <w:color w:val="000000" w:themeColor="text1"/>
          <w:szCs w:val="24"/>
        </w:rPr>
      </w:pPr>
      <w:r w:rsidRPr="00CB28F9">
        <w:rPr>
          <w:rFonts w:cs="Times New Roman"/>
          <w:color w:val="000000" w:themeColor="text1"/>
          <w:szCs w:val="24"/>
        </w:rPr>
        <w:t>Berdasarkan data tabel di atas dapat diketahui dengan jumlah</w:t>
      </w:r>
      <w:r w:rsidR="00C719A5" w:rsidRPr="00CB28F9">
        <w:rPr>
          <w:rFonts w:cs="Times New Roman"/>
          <w:color w:val="000000" w:themeColor="text1"/>
          <w:szCs w:val="24"/>
        </w:rPr>
        <w:t xml:space="preserve"> sampel 32 responden, terdapat 4</w:t>
      </w:r>
      <w:r w:rsidRPr="00CB28F9">
        <w:rPr>
          <w:rFonts w:cs="Times New Roman"/>
          <w:color w:val="000000" w:themeColor="text1"/>
          <w:szCs w:val="24"/>
        </w:rPr>
        <w:t xml:space="preserve"> responden menjawab sangat setuju dengan persentase 1</w:t>
      </w:r>
      <w:r w:rsidR="00C719A5" w:rsidRPr="00CB28F9">
        <w:rPr>
          <w:rFonts w:cs="Times New Roman"/>
          <w:color w:val="000000" w:themeColor="text1"/>
          <w:szCs w:val="24"/>
        </w:rPr>
        <w:t>2,5%, 18</w:t>
      </w:r>
      <w:r w:rsidRPr="00CB28F9">
        <w:rPr>
          <w:rFonts w:cs="Times New Roman"/>
          <w:color w:val="000000" w:themeColor="text1"/>
          <w:szCs w:val="24"/>
        </w:rPr>
        <w:t xml:space="preserve"> oran</w:t>
      </w:r>
      <w:r w:rsidR="00C719A5" w:rsidRPr="00CB28F9">
        <w:rPr>
          <w:rFonts w:cs="Times New Roman"/>
          <w:color w:val="000000" w:themeColor="text1"/>
          <w:szCs w:val="24"/>
        </w:rPr>
        <w:t>g responden menjawab setuju 56,3</w:t>
      </w:r>
      <w:r w:rsidRPr="00CB28F9">
        <w:rPr>
          <w:rFonts w:cs="Times New Roman"/>
          <w:color w:val="000000" w:themeColor="text1"/>
          <w:szCs w:val="24"/>
        </w:rPr>
        <w:t>%, 9 responden menjawab ragu – ragu 28,1% dan 1 responden menjawab tidak setuju dengan persenta</w:t>
      </w:r>
      <w:r w:rsidR="00C719A5" w:rsidRPr="00CB28F9">
        <w:rPr>
          <w:rFonts w:cs="Times New Roman"/>
          <w:color w:val="000000" w:themeColor="text1"/>
          <w:szCs w:val="24"/>
        </w:rPr>
        <w:t>se 3,1%. Maka diperoleh nilai 71</w:t>
      </w:r>
      <w:r w:rsidRPr="00CB28F9">
        <w:rPr>
          <w:rFonts w:cs="Times New Roman"/>
          <w:color w:val="000000" w:themeColor="text1"/>
          <w:szCs w:val="24"/>
        </w:rPr>
        <w:t>, sehingga dapat dirumuskan tingkat persetujuannya sebagai berikut :</w:t>
      </w:r>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 w:val="22"/>
                <w:szCs w:val="24"/>
              </w:rPr>
            </m:ctrlPr>
          </m:fPr>
          <m:num>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total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hasil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jawaban</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num>
          <m:den>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tertinggi</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den>
        </m:f>
        <m:r>
          <m:rPr>
            <m:sty m:val="bi"/>
          </m:rPr>
          <w:rPr>
            <w:rFonts w:ascii="Cambria Math" w:eastAsiaTheme="minorEastAsia" w:hAnsi="Cambria Math" w:cs="Times New Roman"/>
            <w:color w:val="000000" w:themeColor="text1"/>
            <w:sz w:val="22"/>
            <w:szCs w:val="24"/>
          </w:rPr>
          <m:t>x</m:t>
        </m:r>
        <m:r>
          <m:rPr>
            <m:sty m:val="bi"/>
          </m:rPr>
          <w:rPr>
            <w:rFonts w:ascii="Cambria Math" w:eastAsiaTheme="minorEastAsia" w:hAnsi="Cambria Math" w:cs="Times New Roman"/>
            <w:color w:val="000000" w:themeColor="text1"/>
            <w:sz w:val="22"/>
            <w:szCs w:val="24"/>
          </w:rPr>
          <m:t>100</m:t>
        </m:r>
      </m:oMath>
    </w:p>
    <w:p w:rsidR="00747280" w:rsidRPr="00CB28F9" w:rsidRDefault="00747280" w:rsidP="00615C94">
      <w:pPr>
        <w:spacing w:after="0"/>
        <w:ind w:left="1451"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Cs w:val="24"/>
              </w:rPr>
            </m:ctrlPr>
          </m:fPr>
          <m:num>
            <m:r>
              <m:rPr>
                <m:sty m:val="bi"/>
              </m:rPr>
              <w:rPr>
                <w:rFonts w:ascii="Cambria Math" w:eastAsiaTheme="minorEastAsia" w:hAnsi="Cambria Math" w:cs="Times New Roman"/>
                <w:color w:val="000000" w:themeColor="text1"/>
                <w:szCs w:val="24"/>
              </w:rPr>
              <m:t>71</m:t>
            </m:r>
          </m:num>
          <m:den>
            <m:r>
              <m:rPr>
                <m:sty m:val="bi"/>
              </m:rPr>
              <w:rPr>
                <w:rFonts w:ascii="Cambria Math" w:eastAsiaTheme="minorEastAsia" w:hAnsi="Cambria Math"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32</m:t>
            </m:r>
          </m:den>
        </m:f>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100</m:t>
        </m:r>
        <m:r>
          <w:rPr>
            <w:rFonts w:ascii="Cambria Math" w:eastAsiaTheme="minorEastAsia" w:cs="Times New Roman"/>
            <w:color w:val="000000" w:themeColor="text1"/>
            <w:szCs w:val="24"/>
          </w:rPr>
          <m:t>%=</m:t>
        </m:r>
        <m:r>
          <m:rPr>
            <m:sty m:val="bi"/>
          </m:rPr>
          <w:rPr>
            <w:rFonts w:ascii="Cambria Math" w:eastAsiaTheme="minorEastAsia" w:hAnsi="Cambria Math" w:cs="Times New Roman"/>
            <w:color w:val="000000" w:themeColor="text1"/>
            <w:szCs w:val="24"/>
          </w:rPr>
          <m:t>44</m:t>
        </m:r>
        <m:r>
          <m:rPr>
            <m:sty m:val="bi"/>
          </m:rPr>
          <w:rPr>
            <w:rFonts w:ascii="Cambria Math" w:eastAsiaTheme="minorEastAsia" w:cs="Times New Roman"/>
            <w:color w:val="000000" w:themeColor="text1"/>
            <w:szCs w:val="24"/>
          </w:rPr>
          <m:t>,</m:t>
        </m:r>
        <m:r>
          <m:rPr>
            <m:sty m:val="bi"/>
          </m:rPr>
          <w:rPr>
            <w:rFonts w:ascii="Cambria Math" w:eastAsiaTheme="minorEastAsia" w:hAnsi="Cambria Math" w:cs="Times New Roman"/>
            <w:color w:val="000000" w:themeColor="text1"/>
            <w:szCs w:val="24"/>
          </w:rPr>
          <m:t>4</m:t>
        </m:r>
        <m:r>
          <w:rPr>
            <w:rFonts w:ascii="Cambria Math" w:eastAsiaTheme="minorEastAsia" w:cs="Times New Roman"/>
            <w:color w:val="000000" w:themeColor="text1"/>
            <w:szCs w:val="24"/>
          </w:rPr>
          <m:t>%</m:t>
        </m:r>
      </m:oMath>
    </w:p>
    <w:p w:rsidR="009A6D0A" w:rsidRPr="00CB28F9" w:rsidRDefault="00747280" w:rsidP="00615C94">
      <w:pPr>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t>Secara kontinum dapat diambarkan sebagai berikut :</w:t>
      </w:r>
    </w:p>
    <w:tbl>
      <w:tblPr>
        <w:tblW w:w="7845" w:type="dxa"/>
        <w:jc w:val="center"/>
        <w:tblLook w:val="04A0" w:firstRow="1" w:lastRow="0" w:firstColumn="1" w:lastColumn="0" w:noHBand="0" w:noVBand="1"/>
      </w:tblPr>
      <w:tblGrid>
        <w:gridCol w:w="1815"/>
        <w:gridCol w:w="1350"/>
        <w:gridCol w:w="1260"/>
        <w:gridCol w:w="1170"/>
        <w:gridCol w:w="1080"/>
        <w:gridCol w:w="1170"/>
      </w:tblGrid>
      <w:tr w:rsidR="00747280" w:rsidRPr="00CB28F9" w:rsidTr="001B0117">
        <w:trPr>
          <w:trHeight w:val="315"/>
          <w:jc w:val="center"/>
        </w:trPr>
        <w:tc>
          <w:tcPr>
            <w:tcW w:w="1815"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p w:rsidR="009A6D0A" w:rsidRPr="00CB28F9" w:rsidRDefault="009A6D0A" w:rsidP="00615C94">
            <w:pPr>
              <w:spacing w:after="0"/>
              <w:ind w:left="758" w:right="0"/>
              <w:jc w:val="center"/>
              <w:rPr>
                <w:rFonts w:eastAsia="Times New Roman" w:cs="Times New Roman"/>
                <w:color w:val="000000" w:themeColor="text1"/>
                <w:szCs w:val="24"/>
              </w:rPr>
            </w:pPr>
          </w:p>
          <w:p w:rsidR="009A6D0A" w:rsidRPr="00CB28F9" w:rsidRDefault="009A6D0A"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Sangat Setuju</w:t>
            </w:r>
          </w:p>
        </w:tc>
        <w:tc>
          <w:tcPr>
            <w:tcW w:w="126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3" w:right="0"/>
              <w:jc w:val="center"/>
              <w:rPr>
                <w:rFonts w:eastAsia="Times New Roman" w:cs="Times New Roman"/>
                <w:color w:val="000000" w:themeColor="text1"/>
                <w:szCs w:val="24"/>
              </w:rPr>
            </w:pPr>
            <w:r w:rsidRPr="00CB28F9">
              <w:rPr>
                <w:rFonts w:eastAsia="Times New Roman" w:cs="Times New Roman"/>
                <w:color w:val="000000" w:themeColor="text1"/>
                <w:szCs w:val="24"/>
              </w:rPr>
              <w:t>Setuju</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000000" w:rsidP="00615C94">
            <w:pPr>
              <w:spacing w:after="0"/>
              <w:ind w:left="0" w:right="0"/>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223" style="position:absolute;left:0;text-align:left;margin-left:2pt;margin-top:38.7pt;width:11.25pt;height:12.75pt;z-index:251740672;mso-position-horizontal-relative:text;mso-position-vertical-relative:text" fillcolor="black [3213]"/>
              </w:pict>
            </w:r>
            <w:r w:rsidR="00747280" w:rsidRPr="00CB28F9">
              <w:rPr>
                <w:rFonts w:eastAsia="Times New Roman" w:cs="Times New Roman"/>
                <w:color w:val="000000" w:themeColor="text1"/>
                <w:szCs w:val="24"/>
              </w:rPr>
              <w:t xml:space="preserve">Ragu </w:t>
            </w:r>
            <w:r w:rsidR="00BF46BC" w:rsidRPr="00CB28F9">
              <w:rPr>
                <w:rFonts w:eastAsia="Times New Roman" w:cs="Times New Roman"/>
                <w:color w:val="000000" w:themeColor="text1"/>
                <w:szCs w:val="24"/>
              </w:rPr>
              <w:t>–</w:t>
            </w:r>
            <w:r w:rsidR="00747280" w:rsidRPr="00CB28F9">
              <w:rPr>
                <w:rFonts w:eastAsia="Times New Roman" w:cs="Times New Roman"/>
                <w:color w:val="000000" w:themeColor="text1"/>
                <w:szCs w:val="24"/>
              </w:rPr>
              <w:t xml:space="preserve"> Ragu</w:t>
            </w:r>
          </w:p>
        </w:tc>
        <w:tc>
          <w:tcPr>
            <w:tcW w:w="108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18" w:right="0"/>
              <w:jc w:val="center"/>
              <w:rPr>
                <w:rFonts w:eastAsia="Times New Roman" w:cs="Times New Roman"/>
                <w:color w:val="000000" w:themeColor="text1"/>
                <w:szCs w:val="24"/>
              </w:rPr>
            </w:pPr>
            <w:r w:rsidRPr="00CB28F9">
              <w:rPr>
                <w:rFonts w:eastAsia="Times New Roman" w:cs="Times New Roman"/>
                <w:color w:val="000000" w:themeColor="text1"/>
                <w:szCs w:val="24"/>
              </w:rPr>
              <w:t>Tidak Setuju</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36" w:right="-75"/>
              <w:jc w:val="center"/>
              <w:rPr>
                <w:rFonts w:eastAsia="Times New Roman" w:cs="Times New Roman"/>
                <w:color w:val="000000" w:themeColor="text1"/>
                <w:szCs w:val="24"/>
              </w:rPr>
            </w:pPr>
            <w:r w:rsidRPr="00CB28F9">
              <w:rPr>
                <w:rFonts w:eastAsia="Times New Roman" w:cs="Times New Roman"/>
                <w:color w:val="000000" w:themeColor="text1"/>
                <w:szCs w:val="24"/>
              </w:rPr>
              <w:t>Sangat Tidak Setuju</w:t>
            </w:r>
          </w:p>
        </w:tc>
      </w:tr>
      <w:tr w:rsidR="00747280" w:rsidRPr="00CB28F9" w:rsidTr="001B0117">
        <w:trPr>
          <w:trHeight w:val="300"/>
          <w:jc w:val="center"/>
        </w:trPr>
        <w:tc>
          <w:tcPr>
            <w:tcW w:w="1815"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747280" w:rsidRPr="00CB28F9" w:rsidTr="001B0117">
        <w:trPr>
          <w:trHeight w:val="345"/>
          <w:jc w:val="center"/>
        </w:trPr>
        <w:tc>
          <w:tcPr>
            <w:tcW w:w="1815"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747280" w:rsidRPr="00CB28F9" w:rsidRDefault="00747280"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747280" w:rsidRPr="00CB28F9" w:rsidRDefault="00747280"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747280" w:rsidRPr="00CB28F9" w:rsidRDefault="00747280"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spacing w:after="0"/>
        <w:ind w:left="1451"/>
        <w:rPr>
          <w:rFonts w:eastAsiaTheme="minorEastAsia" w:cs="Times New Roman"/>
          <w:color w:val="000000" w:themeColor="text1"/>
          <w:szCs w:val="24"/>
        </w:rPr>
      </w:pPr>
    </w:p>
    <w:p w:rsidR="00747280" w:rsidRPr="00CB28F9" w:rsidRDefault="00747280" w:rsidP="00615C94">
      <w:pPr>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lastRenderedPageBreak/>
        <w:t>Berdasarkan tanggapan r</w:t>
      </w:r>
      <w:r w:rsidR="00E40709" w:rsidRPr="00CB28F9">
        <w:rPr>
          <w:rFonts w:eastAsiaTheme="minorEastAsia" w:cs="Times New Roman"/>
          <w:color w:val="000000" w:themeColor="text1"/>
          <w:szCs w:val="24"/>
        </w:rPr>
        <w:t>esponden mengenai pernyataan PT</w:t>
      </w:r>
      <w:r w:rsidRPr="00CB28F9">
        <w:rPr>
          <w:rFonts w:eastAsiaTheme="minorEastAsia" w:cs="Times New Roman"/>
          <w:color w:val="000000" w:themeColor="text1"/>
          <w:szCs w:val="24"/>
        </w:rPr>
        <w:t xml:space="preserve"> Telkom Divisi Optima Witel Bogor bahwa ruangan kerja sudah sangat cukup nyaman untuk melakukan proses pengerjaan tugas yang di berikan dengan</w:t>
      </w:r>
      <w:r w:rsidRPr="00CB28F9">
        <w:rPr>
          <w:rFonts w:cs="Times New Roman"/>
          <w:color w:val="000000" w:themeColor="text1"/>
          <w:szCs w:val="24"/>
        </w:rPr>
        <w:t xml:space="preserve"> me</w:t>
      </w:r>
      <w:r w:rsidR="0061033D" w:rsidRPr="00CB28F9">
        <w:rPr>
          <w:rFonts w:cs="Times New Roman"/>
          <w:color w:val="000000" w:themeColor="text1"/>
          <w:szCs w:val="24"/>
        </w:rPr>
        <w:t>nunjukan persentase sebesar 44,4</w:t>
      </w:r>
      <w:r w:rsidRPr="00CB28F9">
        <w:rPr>
          <w:rFonts w:cs="Times New Roman"/>
          <w:color w:val="000000" w:themeColor="text1"/>
          <w:szCs w:val="24"/>
        </w:rPr>
        <w:t>% atau memiliki penilaian dalam kategori ragu - ragu</w:t>
      </w:r>
      <w:r w:rsidRPr="00CB28F9">
        <w:rPr>
          <w:rFonts w:eastAsiaTheme="minorEastAsia" w:cs="Times New Roman"/>
          <w:color w:val="000000" w:themeColor="text1"/>
          <w:szCs w:val="24"/>
        </w:rPr>
        <w:t>.</w:t>
      </w:r>
    </w:p>
    <w:p w:rsidR="001B0117" w:rsidRPr="00CB28F9" w:rsidRDefault="001B0117" w:rsidP="00615C94">
      <w:pPr>
        <w:spacing w:after="0"/>
        <w:ind w:left="1843" w:right="-2"/>
        <w:rPr>
          <w:rFonts w:eastAsiaTheme="minorEastAsia" w:cs="Times New Roman"/>
          <w:color w:val="000000" w:themeColor="text1"/>
          <w:szCs w:val="24"/>
        </w:rPr>
      </w:pPr>
    </w:p>
    <w:p w:rsidR="00747280" w:rsidRPr="00CB28F9" w:rsidRDefault="00F56090" w:rsidP="00615C94">
      <w:pPr>
        <w:pStyle w:val="ListParagraph"/>
        <w:numPr>
          <w:ilvl w:val="0"/>
          <w:numId w:val="51"/>
        </w:numPr>
        <w:spacing w:after="0" w:line="276" w:lineRule="auto"/>
        <w:ind w:left="1276" w:right="-1" w:hanging="283"/>
        <w:rPr>
          <w:rFonts w:cs="Times New Roman"/>
          <w:color w:val="000000" w:themeColor="text1"/>
          <w:szCs w:val="24"/>
        </w:rPr>
      </w:pPr>
      <w:r>
        <w:rPr>
          <w:rFonts w:cs="Times New Roman"/>
          <w:color w:val="000000" w:themeColor="text1"/>
          <w:szCs w:val="24"/>
        </w:rPr>
        <w:t>Keamanan di</w:t>
      </w:r>
      <w:r w:rsidR="00747280" w:rsidRPr="00CB28F9">
        <w:rPr>
          <w:rFonts w:cs="Times New Roman"/>
          <w:color w:val="000000" w:themeColor="text1"/>
          <w:szCs w:val="24"/>
        </w:rPr>
        <w:t>tempat</w:t>
      </w:r>
      <w:r>
        <w:rPr>
          <w:rFonts w:cs="Times New Roman"/>
          <w:color w:val="000000" w:themeColor="text1"/>
          <w:szCs w:val="24"/>
        </w:rPr>
        <w:t xml:space="preserve"> </w:t>
      </w:r>
      <w:r w:rsidR="00747280" w:rsidRPr="00CB28F9">
        <w:rPr>
          <w:rFonts w:cs="Times New Roman"/>
          <w:color w:val="000000" w:themeColor="text1"/>
          <w:szCs w:val="24"/>
        </w:rPr>
        <w:t>kerja</w:t>
      </w:r>
    </w:p>
    <w:p w:rsidR="00747280" w:rsidRPr="00CB28F9" w:rsidRDefault="00747280" w:rsidP="00615C94">
      <w:pPr>
        <w:pStyle w:val="ListParagraph"/>
        <w:numPr>
          <w:ilvl w:val="1"/>
          <w:numId w:val="51"/>
        </w:numPr>
        <w:spacing w:after="0" w:line="276" w:lineRule="auto"/>
        <w:ind w:left="1560" w:right="-2" w:hanging="284"/>
        <w:rPr>
          <w:rFonts w:cs="Times New Roman"/>
          <w:color w:val="000000" w:themeColor="text1"/>
          <w:szCs w:val="24"/>
        </w:rPr>
      </w:pPr>
      <w:r w:rsidRPr="00CB28F9">
        <w:rPr>
          <w:rFonts w:cs="Times New Roman"/>
          <w:color w:val="000000" w:themeColor="text1"/>
          <w:szCs w:val="24"/>
        </w:rPr>
        <w:t>Satuan keamanan yang sudah di kelola dengan baik (satpam). Berikut adalah tanggapan responden yang disajikan dalam tabel :</w:t>
      </w:r>
    </w:p>
    <w:p w:rsidR="00747280"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Tabel 4.21</w:t>
      </w:r>
    </w:p>
    <w:p w:rsidR="00747280"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“Satuan keamanan yang sudah di kelola dengan baik (satpam)”</w:t>
      </w:r>
    </w:p>
    <w:tbl>
      <w:tblPr>
        <w:tblW w:w="5954"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51"/>
        <w:gridCol w:w="992"/>
        <w:gridCol w:w="993"/>
        <w:gridCol w:w="850"/>
      </w:tblGrid>
      <w:tr w:rsidR="00747280" w:rsidRPr="00CB28F9" w:rsidTr="008F6F47">
        <w:tc>
          <w:tcPr>
            <w:tcW w:w="2268"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Jawaban Responden</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Bobot</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Jumlah</w:t>
            </w:r>
          </w:p>
        </w:tc>
        <w:tc>
          <w:tcPr>
            <w:tcW w:w="993"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w:t>
            </w: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Skor</w:t>
            </w:r>
          </w:p>
        </w:tc>
      </w:tr>
      <w:tr w:rsidR="00747280" w:rsidRPr="00CB28F9" w:rsidTr="008F6F47">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Sangat Setuju </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5</w:t>
            </w:r>
          </w:p>
        </w:tc>
        <w:tc>
          <w:tcPr>
            <w:tcW w:w="993"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15,6%</w:t>
            </w: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5</w:t>
            </w:r>
          </w:p>
        </w:tc>
      </w:tr>
      <w:tr w:rsidR="00747280" w:rsidRPr="00CB28F9" w:rsidTr="008F6F47">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Setuju </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15</w:t>
            </w:r>
          </w:p>
        </w:tc>
        <w:tc>
          <w:tcPr>
            <w:tcW w:w="993"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46,9%</w:t>
            </w: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30</w:t>
            </w:r>
          </w:p>
        </w:tc>
      </w:tr>
      <w:tr w:rsidR="00747280" w:rsidRPr="00CB28F9" w:rsidTr="008F6F47">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Ragu – Ragu</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11</w:t>
            </w:r>
          </w:p>
        </w:tc>
        <w:tc>
          <w:tcPr>
            <w:tcW w:w="993"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34,4%</w:t>
            </w: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33</w:t>
            </w:r>
          </w:p>
        </w:tc>
      </w:tr>
      <w:tr w:rsidR="00747280" w:rsidRPr="00CB28F9" w:rsidTr="008F6F47">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Tidak Setuju</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4</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w:t>
            </w:r>
          </w:p>
        </w:tc>
        <w:tc>
          <w:tcPr>
            <w:tcW w:w="993"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3,1%</w:t>
            </w: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4</w:t>
            </w:r>
          </w:p>
        </w:tc>
      </w:tr>
      <w:tr w:rsidR="00747280" w:rsidRPr="00CB28F9" w:rsidTr="008F6F47">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Sangat Tidak Setuju</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5</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993"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r>
      <w:tr w:rsidR="00747280" w:rsidRPr="00CB28F9" w:rsidTr="008F6F47">
        <w:tc>
          <w:tcPr>
            <w:tcW w:w="2268"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 xml:space="preserve">Total </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32</w:t>
            </w:r>
          </w:p>
        </w:tc>
        <w:tc>
          <w:tcPr>
            <w:tcW w:w="993"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100%</w:t>
            </w: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72</w:t>
            </w:r>
          </w:p>
        </w:tc>
      </w:tr>
    </w:tbl>
    <w:p w:rsidR="00747280" w:rsidRPr="00CB28F9" w:rsidRDefault="00747280" w:rsidP="00615C94">
      <w:pPr>
        <w:spacing w:after="0"/>
        <w:ind w:left="1985" w:right="-2"/>
        <w:rPr>
          <w:rFonts w:cs="Times New Roman"/>
          <w:color w:val="000000" w:themeColor="text1"/>
          <w:szCs w:val="24"/>
        </w:rPr>
      </w:pPr>
      <w:r w:rsidRPr="00CB28F9">
        <w:rPr>
          <w:rFonts w:cs="Times New Roman"/>
          <w:color w:val="000000" w:themeColor="text1"/>
          <w:szCs w:val="24"/>
        </w:rPr>
        <w:t>Sumber : Data Primer Yang Diolah, 2022</w:t>
      </w:r>
    </w:p>
    <w:p w:rsidR="009A6D0A" w:rsidRPr="00CB28F9" w:rsidRDefault="009A6D0A" w:rsidP="00615C94">
      <w:pPr>
        <w:spacing w:after="0"/>
        <w:ind w:left="1560" w:right="-2"/>
        <w:rPr>
          <w:rFonts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cs="Times New Roman"/>
          <w:color w:val="000000" w:themeColor="text1"/>
          <w:szCs w:val="24"/>
        </w:rPr>
        <w:t>Berdasarkan data tabel di atas dapat diketahui dengan jumlah sampel 32 responden, terdapat 5 responden menjawab sangat setuju dengan persentase 15,6%, 15 orang responden menjawab setuju 46,9%, 11 responden menjawab ragu – ragu 34,4% dan 1 responden menjawab tidak setuju dengan persentase 3,1%. Maka diperoleh nilai 72, sehingga dapat dirumuskan tingkat persetujuannya sebagai berikut :</w:t>
      </w:r>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 w:val="22"/>
                <w:szCs w:val="24"/>
              </w:rPr>
            </m:ctrlPr>
          </m:fPr>
          <m:num>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total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hasil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jawaban</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num>
          <m:den>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tertinggi</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den>
        </m:f>
        <m:r>
          <m:rPr>
            <m:sty m:val="bi"/>
          </m:rPr>
          <w:rPr>
            <w:rFonts w:ascii="Cambria Math" w:eastAsiaTheme="minorEastAsia" w:hAnsi="Cambria Math" w:cs="Times New Roman"/>
            <w:color w:val="000000" w:themeColor="text1"/>
            <w:sz w:val="22"/>
            <w:szCs w:val="24"/>
          </w:rPr>
          <m:t>x</m:t>
        </m:r>
        <m:r>
          <m:rPr>
            <m:sty m:val="bi"/>
          </m:rPr>
          <w:rPr>
            <w:rFonts w:ascii="Cambria Math" w:eastAsiaTheme="minorEastAsia" w:hAnsi="Cambria Math" w:cs="Times New Roman"/>
            <w:color w:val="000000" w:themeColor="text1"/>
            <w:sz w:val="22"/>
            <w:szCs w:val="24"/>
          </w:rPr>
          <m:t>100</m:t>
        </m:r>
      </m:oMath>
    </w:p>
    <w:p w:rsidR="00747280" w:rsidRPr="00CB28F9" w:rsidRDefault="00747280" w:rsidP="00615C94">
      <w:pPr>
        <w:spacing w:after="0"/>
        <w:ind w:left="1451"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Cs w:val="24"/>
              </w:rPr>
            </m:ctrlPr>
          </m:fPr>
          <m:num>
            <m:r>
              <m:rPr>
                <m:sty m:val="bi"/>
              </m:rPr>
              <w:rPr>
                <w:rFonts w:ascii="Cambria Math" w:eastAsiaTheme="minorEastAsia" w:hAnsi="Cambria Math" w:cs="Times New Roman"/>
                <w:color w:val="000000" w:themeColor="text1"/>
                <w:szCs w:val="24"/>
              </w:rPr>
              <m:t>72</m:t>
            </m:r>
          </m:num>
          <m:den>
            <m:r>
              <m:rPr>
                <m:sty m:val="bi"/>
              </m:rPr>
              <w:rPr>
                <w:rFonts w:ascii="Cambria Math" w:eastAsiaTheme="minorEastAsia" w:hAnsi="Cambria Math"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32</m:t>
            </m:r>
          </m:den>
        </m:f>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100</m:t>
        </m:r>
        <m:r>
          <w:rPr>
            <w:rFonts w:ascii="Cambria Math" w:eastAsiaTheme="minorEastAsia" w:cs="Times New Roman"/>
            <w:color w:val="000000" w:themeColor="text1"/>
            <w:szCs w:val="24"/>
          </w:rPr>
          <m:t>%=</m:t>
        </m:r>
        <m:r>
          <m:rPr>
            <m:sty m:val="bi"/>
          </m:rPr>
          <w:rPr>
            <w:rFonts w:ascii="Cambria Math" w:eastAsiaTheme="minorEastAsia" w:hAnsi="Cambria Math" w:cs="Times New Roman"/>
            <w:color w:val="000000" w:themeColor="text1"/>
            <w:szCs w:val="24"/>
          </w:rPr>
          <m:t>45</m:t>
        </m:r>
        <m:r>
          <w:rPr>
            <w:rFonts w:ascii="Cambria Math" w:eastAsiaTheme="minorEastAsia" w:cs="Times New Roman"/>
            <w:color w:val="000000" w:themeColor="text1"/>
            <w:szCs w:val="24"/>
          </w:rPr>
          <m:t>%</m:t>
        </m:r>
      </m:oMath>
    </w:p>
    <w:p w:rsidR="008D2E08" w:rsidRPr="00CB28F9" w:rsidRDefault="00747280" w:rsidP="00615C94">
      <w:pPr>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t>Secara kontinum dapat diambarkan sebagai berikut :</w:t>
      </w:r>
    </w:p>
    <w:p w:rsidR="008D2E08" w:rsidRPr="00CB28F9" w:rsidRDefault="008D2E08" w:rsidP="00615C94">
      <w:pPr>
        <w:spacing w:after="0"/>
        <w:ind w:left="1560" w:right="-2"/>
        <w:rPr>
          <w:rFonts w:eastAsiaTheme="minorEastAsia" w:cs="Times New Roman"/>
          <w:color w:val="000000" w:themeColor="text1"/>
          <w:szCs w:val="24"/>
        </w:rPr>
      </w:pPr>
    </w:p>
    <w:tbl>
      <w:tblPr>
        <w:tblW w:w="7845" w:type="dxa"/>
        <w:jc w:val="center"/>
        <w:tblLook w:val="04A0" w:firstRow="1" w:lastRow="0" w:firstColumn="1" w:lastColumn="0" w:noHBand="0" w:noVBand="1"/>
      </w:tblPr>
      <w:tblGrid>
        <w:gridCol w:w="1815"/>
        <w:gridCol w:w="1350"/>
        <w:gridCol w:w="1260"/>
        <w:gridCol w:w="1170"/>
        <w:gridCol w:w="1080"/>
        <w:gridCol w:w="1170"/>
      </w:tblGrid>
      <w:tr w:rsidR="00747280" w:rsidRPr="00CB28F9" w:rsidTr="001B0117">
        <w:trPr>
          <w:trHeight w:val="315"/>
          <w:jc w:val="center"/>
        </w:trPr>
        <w:tc>
          <w:tcPr>
            <w:tcW w:w="1815"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Sangat Setuju</w:t>
            </w:r>
          </w:p>
        </w:tc>
        <w:tc>
          <w:tcPr>
            <w:tcW w:w="126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3" w:right="0"/>
              <w:jc w:val="center"/>
              <w:rPr>
                <w:rFonts w:eastAsia="Times New Roman" w:cs="Times New Roman"/>
                <w:color w:val="000000" w:themeColor="text1"/>
                <w:szCs w:val="24"/>
              </w:rPr>
            </w:pPr>
            <w:r w:rsidRPr="00CB28F9">
              <w:rPr>
                <w:rFonts w:eastAsia="Times New Roman" w:cs="Times New Roman"/>
                <w:color w:val="000000" w:themeColor="text1"/>
                <w:szCs w:val="24"/>
              </w:rPr>
              <w:t>Setuju</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000000" w:rsidP="00615C94">
            <w:pPr>
              <w:spacing w:after="0"/>
              <w:ind w:left="0" w:right="0"/>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224" style="position:absolute;left:0;text-align:left;margin-left:18.6pt;margin-top:37.85pt;width:11.25pt;height:12.75pt;z-index:251741696;mso-position-horizontal-relative:text;mso-position-vertical-relative:text" fillcolor="black [3213]"/>
              </w:pict>
            </w:r>
            <w:r w:rsidR="00747280" w:rsidRPr="00CB28F9">
              <w:rPr>
                <w:rFonts w:eastAsia="Times New Roman" w:cs="Times New Roman"/>
                <w:color w:val="000000" w:themeColor="text1"/>
                <w:szCs w:val="24"/>
              </w:rPr>
              <w:t xml:space="preserve">Ragu </w:t>
            </w:r>
            <w:r w:rsidR="0061033D" w:rsidRPr="00CB28F9">
              <w:rPr>
                <w:rFonts w:eastAsia="Times New Roman" w:cs="Times New Roman"/>
                <w:color w:val="000000" w:themeColor="text1"/>
                <w:szCs w:val="24"/>
              </w:rPr>
              <w:t>–</w:t>
            </w:r>
            <w:r w:rsidR="00747280" w:rsidRPr="00CB28F9">
              <w:rPr>
                <w:rFonts w:eastAsia="Times New Roman" w:cs="Times New Roman"/>
                <w:color w:val="000000" w:themeColor="text1"/>
                <w:szCs w:val="24"/>
              </w:rPr>
              <w:t xml:space="preserve"> Ragu</w:t>
            </w:r>
          </w:p>
        </w:tc>
        <w:tc>
          <w:tcPr>
            <w:tcW w:w="108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18" w:right="0"/>
              <w:jc w:val="center"/>
              <w:rPr>
                <w:rFonts w:eastAsia="Times New Roman" w:cs="Times New Roman"/>
                <w:color w:val="000000" w:themeColor="text1"/>
                <w:szCs w:val="24"/>
              </w:rPr>
            </w:pPr>
            <w:r w:rsidRPr="00CB28F9">
              <w:rPr>
                <w:rFonts w:eastAsia="Times New Roman" w:cs="Times New Roman"/>
                <w:color w:val="000000" w:themeColor="text1"/>
                <w:szCs w:val="24"/>
              </w:rPr>
              <w:t>Tidak Setuju</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36" w:right="-75"/>
              <w:jc w:val="center"/>
              <w:rPr>
                <w:rFonts w:eastAsia="Times New Roman" w:cs="Times New Roman"/>
                <w:color w:val="000000" w:themeColor="text1"/>
                <w:szCs w:val="24"/>
              </w:rPr>
            </w:pPr>
            <w:r w:rsidRPr="00CB28F9">
              <w:rPr>
                <w:rFonts w:eastAsia="Times New Roman" w:cs="Times New Roman"/>
                <w:color w:val="000000" w:themeColor="text1"/>
                <w:szCs w:val="24"/>
              </w:rPr>
              <w:t>Sangat Tidak Setuju</w:t>
            </w:r>
          </w:p>
        </w:tc>
      </w:tr>
      <w:tr w:rsidR="00747280" w:rsidRPr="00CB28F9" w:rsidTr="001B0117">
        <w:trPr>
          <w:trHeight w:val="300"/>
          <w:jc w:val="center"/>
        </w:trPr>
        <w:tc>
          <w:tcPr>
            <w:tcW w:w="1815"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747280" w:rsidRPr="00CB28F9" w:rsidTr="001B0117">
        <w:trPr>
          <w:trHeight w:val="345"/>
          <w:jc w:val="center"/>
        </w:trPr>
        <w:tc>
          <w:tcPr>
            <w:tcW w:w="1815"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747280" w:rsidRPr="00CB28F9" w:rsidRDefault="00747280"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747280" w:rsidRPr="00CB28F9" w:rsidRDefault="00747280"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747280" w:rsidRPr="00CB28F9" w:rsidRDefault="00747280"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spacing w:after="0"/>
        <w:ind w:left="1451"/>
        <w:rPr>
          <w:rFonts w:eastAsiaTheme="minorEastAsia" w:cs="Times New Roman"/>
          <w:color w:val="000000" w:themeColor="text1"/>
          <w:szCs w:val="24"/>
        </w:rPr>
      </w:pPr>
    </w:p>
    <w:p w:rsidR="00747280" w:rsidRPr="00CB28F9" w:rsidRDefault="00747280" w:rsidP="00615C94">
      <w:pPr>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t>Berdasarkan tanggapan r</w:t>
      </w:r>
      <w:r w:rsidR="00E40709" w:rsidRPr="00CB28F9">
        <w:rPr>
          <w:rFonts w:eastAsiaTheme="minorEastAsia" w:cs="Times New Roman"/>
          <w:color w:val="000000" w:themeColor="text1"/>
          <w:szCs w:val="24"/>
        </w:rPr>
        <w:t>esponden mengenai pernyataan PT</w:t>
      </w:r>
      <w:r w:rsidRPr="00CB28F9">
        <w:rPr>
          <w:rFonts w:eastAsiaTheme="minorEastAsia" w:cs="Times New Roman"/>
          <w:color w:val="000000" w:themeColor="text1"/>
          <w:szCs w:val="24"/>
        </w:rPr>
        <w:t xml:space="preserve"> Telkom Divisi Optima Witel Bogor bahwa </w:t>
      </w:r>
      <w:r w:rsidRPr="00CB28F9">
        <w:rPr>
          <w:rFonts w:cs="Times New Roman"/>
          <w:color w:val="000000" w:themeColor="text1"/>
          <w:szCs w:val="24"/>
        </w:rPr>
        <w:t>Satuan keamanan yang sudah di kelola dengan baik (satpam) menunjukan persentase sebesar 45% atau memiliki penilaian dalam kategori ragu - ragu</w:t>
      </w:r>
      <w:r w:rsidRPr="00CB28F9">
        <w:rPr>
          <w:rFonts w:eastAsiaTheme="minorEastAsia" w:cs="Times New Roman"/>
          <w:color w:val="000000" w:themeColor="text1"/>
          <w:szCs w:val="24"/>
        </w:rPr>
        <w:t>.</w:t>
      </w:r>
    </w:p>
    <w:p w:rsidR="001B0117" w:rsidRPr="00CB28F9" w:rsidRDefault="001B0117" w:rsidP="00615C94">
      <w:pPr>
        <w:spacing w:after="0"/>
        <w:ind w:left="1843" w:right="-2"/>
        <w:rPr>
          <w:rFonts w:eastAsiaTheme="minorEastAsia" w:cs="Times New Roman"/>
          <w:color w:val="000000" w:themeColor="text1"/>
          <w:szCs w:val="24"/>
        </w:rPr>
      </w:pPr>
    </w:p>
    <w:p w:rsidR="00747280" w:rsidRPr="00CB28F9" w:rsidRDefault="00747280" w:rsidP="00615C94">
      <w:pPr>
        <w:pStyle w:val="ListParagraph"/>
        <w:numPr>
          <w:ilvl w:val="1"/>
          <w:numId w:val="51"/>
        </w:numPr>
        <w:spacing w:after="0" w:line="276" w:lineRule="auto"/>
        <w:ind w:left="1560" w:right="-2" w:hanging="284"/>
        <w:rPr>
          <w:rFonts w:cs="Times New Roman"/>
          <w:color w:val="000000" w:themeColor="text1"/>
          <w:szCs w:val="24"/>
        </w:rPr>
      </w:pPr>
      <w:r w:rsidRPr="00CB28F9">
        <w:rPr>
          <w:rFonts w:cs="Times New Roman"/>
          <w:color w:val="000000" w:themeColor="text1"/>
          <w:szCs w:val="24"/>
        </w:rPr>
        <w:lastRenderedPageBreak/>
        <w:t>Keamanan pada ruang kerja yang sudah dikelola dengan baik. Berikut adalah tanggapan responden yang disajikan dalam tabel :</w:t>
      </w:r>
    </w:p>
    <w:p w:rsidR="00747280"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Tabel 4.22</w:t>
      </w:r>
    </w:p>
    <w:p w:rsidR="00747280"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“Keamanan pada ruang kerja yang sudah dikelola dengan baik”</w:t>
      </w:r>
    </w:p>
    <w:tbl>
      <w:tblPr>
        <w:tblW w:w="6095"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850"/>
        <w:gridCol w:w="992"/>
        <w:gridCol w:w="992"/>
        <w:gridCol w:w="851"/>
      </w:tblGrid>
      <w:tr w:rsidR="00747280" w:rsidRPr="00CB28F9" w:rsidTr="001B0117">
        <w:tc>
          <w:tcPr>
            <w:tcW w:w="2410"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Jawaban Responden</w:t>
            </w:r>
          </w:p>
        </w:tc>
        <w:tc>
          <w:tcPr>
            <w:tcW w:w="850"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Bobot</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Jumlah</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Skor</w:t>
            </w:r>
          </w:p>
        </w:tc>
      </w:tr>
      <w:tr w:rsidR="00747280" w:rsidRPr="00CB28F9" w:rsidTr="001B0117">
        <w:tc>
          <w:tcPr>
            <w:tcW w:w="2410"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Sangat Setuju </w:t>
            </w:r>
          </w:p>
        </w:tc>
        <w:tc>
          <w:tcPr>
            <w:tcW w:w="850"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2</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6,3%</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2</w:t>
            </w:r>
          </w:p>
        </w:tc>
      </w:tr>
      <w:tr w:rsidR="00747280" w:rsidRPr="00CB28F9" w:rsidTr="001B0117">
        <w:tc>
          <w:tcPr>
            <w:tcW w:w="2410"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Setuju </w:t>
            </w:r>
          </w:p>
        </w:tc>
        <w:tc>
          <w:tcPr>
            <w:tcW w:w="850"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2</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w:t>
            </w:r>
            <w:r w:rsidR="0061033D" w:rsidRPr="00CB28F9">
              <w:rPr>
                <w:rFonts w:cs="Times New Roman"/>
                <w:color w:val="000000" w:themeColor="text1"/>
                <w:szCs w:val="24"/>
              </w:rPr>
              <w:t>1</w:t>
            </w:r>
          </w:p>
        </w:tc>
        <w:tc>
          <w:tcPr>
            <w:tcW w:w="992" w:type="dxa"/>
          </w:tcPr>
          <w:p w:rsidR="00747280" w:rsidRPr="00CB28F9" w:rsidRDefault="0061033D"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34,4</w:t>
            </w:r>
            <w:r w:rsidR="00747280" w:rsidRPr="00CB28F9">
              <w:rPr>
                <w:rFonts w:cs="Times New Roman"/>
                <w:color w:val="000000" w:themeColor="text1"/>
                <w:szCs w:val="24"/>
              </w:rPr>
              <w:t>%</w:t>
            </w:r>
          </w:p>
        </w:tc>
        <w:tc>
          <w:tcPr>
            <w:tcW w:w="851" w:type="dxa"/>
          </w:tcPr>
          <w:p w:rsidR="00747280" w:rsidRPr="00CB28F9" w:rsidRDefault="0061033D"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22</w:t>
            </w:r>
          </w:p>
        </w:tc>
      </w:tr>
      <w:tr w:rsidR="00747280" w:rsidRPr="00CB28F9" w:rsidTr="001B0117">
        <w:tc>
          <w:tcPr>
            <w:tcW w:w="2410"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Ragu – Ragu</w:t>
            </w:r>
          </w:p>
        </w:tc>
        <w:tc>
          <w:tcPr>
            <w:tcW w:w="850"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3</w:t>
            </w:r>
          </w:p>
        </w:tc>
        <w:tc>
          <w:tcPr>
            <w:tcW w:w="992" w:type="dxa"/>
          </w:tcPr>
          <w:p w:rsidR="00747280" w:rsidRPr="00CB28F9" w:rsidRDefault="0061033D"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7</w:t>
            </w:r>
          </w:p>
        </w:tc>
        <w:tc>
          <w:tcPr>
            <w:tcW w:w="992" w:type="dxa"/>
          </w:tcPr>
          <w:p w:rsidR="00747280" w:rsidRPr="00CB28F9" w:rsidRDefault="0061033D"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21,9</w:t>
            </w:r>
            <w:r w:rsidR="00747280" w:rsidRPr="00CB28F9">
              <w:rPr>
                <w:rFonts w:cs="Times New Roman"/>
                <w:color w:val="000000" w:themeColor="text1"/>
                <w:szCs w:val="24"/>
              </w:rPr>
              <w:t>%</w:t>
            </w:r>
          </w:p>
        </w:tc>
        <w:tc>
          <w:tcPr>
            <w:tcW w:w="851" w:type="dxa"/>
          </w:tcPr>
          <w:p w:rsidR="00747280" w:rsidRPr="00CB28F9" w:rsidRDefault="0061033D"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21</w:t>
            </w:r>
          </w:p>
        </w:tc>
      </w:tr>
      <w:tr w:rsidR="00747280" w:rsidRPr="00CB28F9" w:rsidTr="001B0117">
        <w:tc>
          <w:tcPr>
            <w:tcW w:w="2410"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Tidak Setuju</w:t>
            </w:r>
          </w:p>
        </w:tc>
        <w:tc>
          <w:tcPr>
            <w:tcW w:w="850"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4</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12</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37,5%</w:t>
            </w:r>
          </w:p>
        </w:tc>
        <w:tc>
          <w:tcPr>
            <w:tcW w:w="851" w:type="dxa"/>
          </w:tcPr>
          <w:p w:rsidR="00747280" w:rsidRPr="00CB28F9" w:rsidRDefault="0061033D"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48</w:t>
            </w:r>
          </w:p>
        </w:tc>
      </w:tr>
      <w:tr w:rsidR="00747280" w:rsidRPr="00CB28F9" w:rsidTr="001B0117">
        <w:tc>
          <w:tcPr>
            <w:tcW w:w="2410"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Sangat Tidak Setuju</w:t>
            </w:r>
          </w:p>
        </w:tc>
        <w:tc>
          <w:tcPr>
            <w:tcW w:w="850"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5</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r>
      <w:tr w:rsidR="00747280" w:rsidRPr="00CB28F9" w:rsidTr="001B0117">
        <w:tc>
          <w:tcPr>
            <w:tcW w:w="2410"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 xml:space="preserve">Total </w:t>
            </w:r>
          </w:p>
        </w:tc>
        <w:tc>
          <w:tcPr>
            <w:tcW w:w="850"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32</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100%</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9</w:t>
            </w:r>
            <w:r w:rsidR="0061033D" w:rsidRPr="00CB28F9">
              <w:rPr>
                <w:rFonts w:cs="Times New Roman"/>
                <w:color w:val="000000" w:themeColor="text1"/>
                <w:szCs w:val="24"/>
              </w:rPr>
              <w:t>3</w:t>
            </w:r>
          </w:p>
        </w:tc>
      </w:tr>
    </w:tbl>
    <w:p w:rsidR="00747280" w:rsidRPr="00CB28F9" w:rsidRDefault="00747280" w:rsidP="00615C94">
      <w:pPr>
        <w:spacing w:after="0"/>
        <w:ind w:left="1843"/>
        <w:rPr>
          <w:rFonts w:cs="Times New Roman"/>
          <w:color w:val="000000" w:themeColor="text1"/>
          <w:szCs w:val="24"/>
        </w:rPr>
      </w:pPr>
      <w:r w:rsidRPr="00CB28F9">
        <w:rPr>
          <w:rFonts w:cs="Times New Roman"/>
          <w:color w:val="000000" w:themeColor="text1"/>
          <w:szCs w:val="24"/>
        </w:rPr>
        <w:t>Sumber : Data Primer Yang Diolah, 2022</w:t>
      </w:r>
    </w:p>
    <w:p w:rsidR="009A6D0A" w:rsidRPr="00CB28F9" w:rsidRDefault="009A6D0A" w:rsidP="00615C94">
      <w:pPr>
        <w:spacing w:after="0"/>
        <w:ind w:left="1560" w:right="-2"/>
        <w:rPr>
          <w:rFonts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cs="Times New Roman"/>
          <w:color w:val="000000" w:themeColor="text1"/>
          <w:szCs w:val="24"/>
        </w:rPr>
        <w:t>Berdasarkan data tabel di atas dapat diketahui dengan jumlah sampel 32 responden, terdapat 2 responden menjawab sangat s</w:t>
      </w:r>
      <w:r w:rsidR="0061033D" w:rsidRPr="00CB28F9">
        <w:rPr>
          <w:rFonts w:cs="Times New Roman"/>
          <w:color w:val="000000" w:themeColor="text1"/>
          <w:szCs w:val="24"/>
        </w:rPr>
        <w:t>etuju dengan persentase 6,3%, 11</w:t>
      </w:r>
      <w:r w:rsidRPr="00CB28F9">
        <w:rPr>
          <w:rFonts w:cs="Times New Roman"/>
          <w:color w:val="000000" w:themeColor="text1"/>
          <w:szCs w:val="24"/>
        </w:rPr>
        <w:t xml:space="preserve"> oran</w:t>
      </w:r>
      <w:r w:rsidR="0061033D" w:rsidRPr="00CB28F9">
        <w:rPr>
          <w:rFonts w:cs="Times New Roman"/>
          <w:color w:val="000000" w:themeColor="text1"/>
          <w:szCs w:val="24"/>
        </w:rPr>
        <w:t>g responden menjawab setuju 34,4%, 7</w:t>
      </w:r>
      <w:r w:rsidRPr="00CB28F9">
        <w:rPr>
          <w:rFonts w:cs="Times New Roman"/>
          <w:color w:val="000000" w:themeColor="text1"/>
          <w:szCs w:val="24"/>
        </w:rPr>
        <w:t xml:space="preserve"> res</w:t>
      </w:r>
      <w:r w:rsidR="0061033D" w:rsidRPr="00CB28F9">
        <w:rPr>
          <w:rFonts w:cs="Times New Roman"/>
          <w:color w:val="000000" w:themeColor="text1"/>
          <w:szCs w:val="24"/>
        </w:rPr>
        <w:t>ponden menjawab ragu – ragu 21,9</w:t>
      </w:r>
      <w:r w:rsidRPr="00CB28F9">
        <w:rPr>
          <w:rFonts w:cs="Times New Roman"/>
          <w:color w:val="000000" w:themeColor="text1"/>
          <w:szCs w:val="24"/>
        </w:rPr>
        <w:t>% dan 12 responden menjawab tidak setuju dengan persentas</w:t>
      </w:r>
      <w:r w:rsidR="0061033D" w:rsidRPr="00CB28F9">
        <w:rPr>
          <w:rFonts w:cs="Times New Roman"/>
          <w:color w:val="000000" w:themeColor="text1"/>
          <w:szCs w:val="24"/>
        </w:rPr>
        <w:t>e 37,5%. Maka diperoleh nilai 93</w:t>
      </w:r>
      <w:r w:rsidRPr="00CB28F9">
        <w:rPr>
          <w:rFonts w:cs="Times New Roman"/>
          <w:color w:val="000000" w:themeColor="text1"/>
          <w:szCs w:val="24"/>
        </w:rPr>
        <w:t>, sehingga dapat dirumuskan tingkat persetujuannya sebagai berikut :</w:t>
      </w:r>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 w:val="22"/>
                <w:szCs w:val="24"/>
              </w:rPr>
            </m:ctrlPr>
          </m:fPr>
          <m:num>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total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hasil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jawaban</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num>
          <m:den>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tertingg</m:t>
            </m:r>
            <m:r>
              <w:rPr>
                <w:rFonts w:ascii="Cambria Math" w:eastAsiaTheme="minorEastAsia" w:hAnsi="Cambria Math" w:cs="Times New Roman"/>
                <w:color w:val="000000" w:themeColor="text1"/>
                <w:sz w:val="22"/>
                <w:szCs w:val="24"/>
              </w:rPr>
              <m:t>i</m:t>
            </m:r>
            <m: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den>
        </m:f>
        <m:r>
          <m:rPr>
            <m:sty m:val="bi"/>
          </m:rPr>
          <w:rPr>
            <w:rFonts w:ascii="Cambria Math" w:eastAsiaTheme="minorEastAsia" w:hAnsi="Cambria Math" w:cs="Times New Roman"/>
            <w:color w:val="000000" w:themeColor="text1"/>
            <w:sz w:val="22"/>
            <w:szCs w:val="24"/>
          </w:rPr>
          <m:t>x</m:t>
        </m:r>
        <m:r>
          <m:rPr>
            <m:sty m:val="bi"/>
          </m:rPr>
          <w:rPr>
            <w:rFonts w:ascii="Cambria Math" w:eastAsiaTheme="minorEastAsia" w:hAnsi="Cambria Math" w:cs="Times New Roman"/>
            <w:color w:val="000000" w:themeColor="text1"/>
            <w:sz w:val="22"/>
            <w:szCs w:val="24"/>
          </w:rPr>
          <m:t>100</m:t>
        </m:r>
      </m:oMath>
    </w:p>
    <w:p w:rsidR="00747280" w:rsidRPr="00CB28F9" w:rsidRDefault="00747280" w:rsidP="00615C94">
      <w:pPr>
        <w:spacing w:after="0"/>
        <w:ind w:left="1451"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Cs w:val="24"/>
              </w:rPr>
            </m:ctrlPr>
          </m:fPr>
          <m:num>
            <m:r>
              <m:rPr>
                <m:sty m:val="bi"/>
              </m:rPr>
              <w:rPr>
                <w:rFonts w:ascii="Cambria Math" w:eastAsiaTheme="minorEastAsia" w:hAnsi="Cambria Math" w:cs="Times New Roman"/>
                <w:color w:val="000000" w:themeColor="text1"/>
                <w:szCs w:val="24"/>
              </w:rPr>
              <m:t>93</m:t>
            </m:r>
          </m:num>
          <m:den>
            <m:r>
              <m:rPr>
                <m:sty m:val="bi"/>
              </m:rPr>
              <w:rPr>
                <w:rFonts w:ascii="Cambria Math" w:eastAsiaTheme="minorEastAsia" w:hAnsi="Cambria Math"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32</m:t>
            </m:r>
          </m:den>
        </m:f>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100</m:t>
        </m:r>
        <m:r>
          <w:rPr>
            <w:rFonts w:ascii="Cambria Math" w:eastAsiaTheme="minorEastAsia" w:cs="Times New Roman"/>
            <w:color w:val="000000" w:themeColor="text1"/>
            <w:szCs w:val="24"/>
          </w:rPr>
          <m:t>%=</m:t>
        </m:r>
        <m:r>
          <m:rPr>
            <m:sty m:val="bi"/>
          </m:rPr>
          <w:rPr>
            <w:rFonts w:ascii="Cambria Math" w:eastAsiaTheme="minorEastAsia" w:hAnsi="Cambria Math" w:cs="Times New Roman"/>
            <w:color w:val="000000" w:themeColor="text1"/>
            <w:szCs w:val="24"/>
          </w:rPr>
          <m:t>58</m:t>
        </m:r>
        <m:r>
          <m:rPr>
            <m:sty m:val="bi"/>
          </m:rPr>
          <w:rPr>
            <w:rFonts w:ascii="Cambria Math" w:eastAsiaTheme="minorEastAsia" w:cs="Times New Roman"/>
            <w:color w:val="000000" w:themeColor="text1"/>
            <w:szCs w:val="24"/>
          </w:rPr>
          <m:t>,</m:t>
        </m:r>
        <m:r>
          <m:rPr>
            <m:sty m:val="bi"/>
          </m:rPr>
          <w:rPr>
            <w:rFonts w:ascii="Cambria Math" w:eastAsiaTheme="minorEastAsia" w:hAnsi="Cambria Math" w:cs="Times New Roman"/>
            <w:color w:val="000000" w:themeColor="text1"/>
            <w:szCs w:val="24"/>
          </w:rPr>
          <m:t>1</m:t>
        </m:r>
        <m:r>
          <w:rPr>
            <w:rFonts w:ascii="Cambria Math" w:eastAsiaTheme="minorEastAsia" w:cs="Times New Roman"/>
            <w:color w:val="000000" w:themeColor="text1"/>
            <w:szCs w:val="24"/>
          </w:rPr>
          <m:t>%</m:t>
        </m:r>
      </m:oMath>
    </w:p>
    <w:p w:rsidR="00747280" w:rsidRPr="00CB28F9" w:rsidRDefault="00747280" w:rsidP="00615C94">
      <w:pPr>
        <w:spacing w:after="0"/>
        <w:ind w:left="1843" w:right="-2"/>
        <w:rPr>
          <w:rFonts w:eastAsiaTheme="minorEastAsia" w:cs="Times New Roman"/>
          <w:color w:val="000000" w:themeColor="text1"/>
          <w:szCs w:val="24"/>
        </w:rPr>
      </w:pPr>
      <w:r w:rsidRPr="00CB28F9">
        <w:rPr>
          <w:rFonts w:eastAsiaTheme="minorEastAsia" w:cs="Times New Roman"/>
          <w:color w:val="000000" w:themeColor="text1"/>
          <w:szCs w:val="24"/>
        </w:rPr>
        <w:t>Secara kontinum dapat diambarkan sebagai berikut :</w:t>
      </w:r>
    </w:p>
    <w:tbl>
      <w:tblPr>
        <w:tblW w:w="7970" w:type="dxa"/>
        <w:jc w:val="center"/>
        <w:tblLook w:val="04A0" w:firstRow="1" w:lastRow="0" w:firstColumn="1" w:lastColumn="0" w:noHBand="0" w:noVBand="1"/>
      </w:tblPr>
      <w:tblGrid>
        <w:gridCol w:w="1940"/>
        <w:gridCol w:w="1350"/>
        <w:gridCol w:w="1260"/>
        <w:gridCol w:w="1170"/>
        <w:gridCol w:w="1080"/>
        <w:gridCol w:w="1170"/>
      </w:tblGrid>
      <w:tr w:rsidR="00747280" w:rsidRPr="00CB28F9" w:rsidTr="001B0117">
        <w:trPr>
          <w:trHeight w:val="315"/>
          <w:jc w:val="center"/>
        </w:trPr>
        <w:tc>
          <w:tcPr>
            <w:tcW w:w="1940"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Sangat Setuju</w:t>
            </w:r>
          </w:p>
        </w:tc>
        <w:tc>
          <w:tcPr>
            <w:tcW w:w="126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3" w:right="0"/>
              <w:jc w:val="center"/>
              <w:rPr>
                <w:rFonts w:eastAsia="Times New Roman" w:cs="Times New Roman"/>
                <w:color w:val="000000" w:themeColor="text1"/>
                <w:szCs w:val="24"/>
              </w:rPr>
            </w:pPr>
            <w:r w:rsidRPr="00CB28F9">
              <w:rPr>
                <w:rFonts w:eastAsia="Times New Roman" w:cs="Times New Roman"/>
                <w:color w:val="000000" w:themeColor="text1"/>
                <w:szCs w:val="24"/>
              </w:rPr>
              <w:t>Setuju</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000000" w:rsidP="00615C94">
            <w:pPr>
              <w:spacing w:after="0"/>
              <w:ind w:left="0" w:right="0"/>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225" style="position:absolute;left:0;text-align:left;margin-left:29.1pt;margin-top:37.85pt;width:11.25pt;height:12.75pt;z-index:251742720;mso-position-horizontal-relative:text;mso-position-vertical-relative:text" fillcolor="black [3213]"/>
              </w:pict>
            </w:r>
            <w:r w:rsidR="00747280" w:rsidRPr="00CB28F9">
              <w:rPr>
                <w:rFonts w:eastAsia="Times New Roman" w:cs="Times New Roman"/>
                <w:color w:val="000000" w:themeColor="text1"/>
                <w:szCs w:val="24"/>
              </w:rPr>
              <w:t xml:space="preserve">Ragu </w:t>
            </w:r>
            <w:r w:rsidR="00BF46BC" w:rsidRPr="00CB28F9">
              <w:rPr>
                <w:rFonts w:eastAsia="Times New Roman" w:cs="Times New Roman"/>
                <w:color w:val="000000" w:themeColor="text1"/>
                <w:szCs w:val="24"/>
              </w:rPr>
              <w:t>–</w:t>
            </w:r>
            <w:r w:rsidR="00747280" w:rsidRPr="00CB28F9">
              <w:rPr>
                <w:rFonts w:eastAsia="Times New Roman" w:cs="Times New Roman"/>
                <w:color w:val="000000" w:themeColor="text1"/>
                <w:szCs w:val="24"/>
              </w:rPr>
              <w:t xml:space="preserve"> Ragu</w:t>
            </w:r>
          </w:p>
        </w:tc>
        <w:tc>
          <w:tcPr>
            <w:tcW w:w="108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18" w:right="0"/>
              <w:jc w:val="center"/>
              <w:rPr>
                <w:rFonts w:eastAsia="Times New Roman" w:cs="Times New Roman"/>
                <w:color w:val="000000" w:themeColor="text1"/>
                <w:szCs w:val="24"/>
              </w:rPr>
            </w:pPr>
            <w:r w:rsidRPr="00CB28F9">
              <w:rPr>
                <w:rFonts w:eastAsia="Times New Roman" w:cs="Times New Roman"/>
                <w:color w:val="000000" w:themeColor="text1"/>
                <w:szCs w:val="24"/>
              </w:rPr>
              <w:t>Tidak Setuju</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36" w:right="-75"/>
              <w:jc w:val="center"/>
              <w:rPr>
                <w:rFonts w:eastAsia="Times New Roman" w:cs="Times New Roman"/>
                <w:color w:val="000000" w:themeColor="text1"/>
                <w:szCs w:val="24"/>
              </w:rPr>
            </w:pPr>
            <w:r w:rsidRPr="00CB28F9">
              <w:rPr>
                <w:rFonts w:eastAsia="Times New Roman" w:cs="Times New Roman"/>
                <w:color w:val="000000" w:themeColor="text1"/>
                <w:szCs w:val="24"/>
              </w:rPr>
              <w:t>Sangat Tidak Setuju</w:t>
            </w:r>
          </w:p>
        </w:tc>
      </w:tr>
      <w:tr w:rsidR="00747280" w:rsidRPr="00CB28F9" w:rsidTr="001B0117">
        <w:trPr>
          <w:trHeight w:val="300"/>
          <w:jc w:val="center"/>
        </w:trPr>
        <w:tc>
          <w:tcPr>
            <w:tcW w:w="1940"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747280" w:rsidRPr="00CB28F9" w:rsidTr="001B0117">
        <w:trPr>
          <w:trHeight w:val="345"/>
          <w:jc w:val="center"/>
        </w:trPr>
        <w:tc>
          <w:tcPr>
            <w:tcW w:w="1940"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747280" w:rsidRPr="00CB28F9" w:rsidRDefault="00747280"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747280" w:rsidRPr="00CB28F9" w:rsidRDefault="00747280"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747280" w:rsidRPr="00CB28F9" w:rsidRDefault="00747280"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spacing w:after="0"/>
        <w:ind w:left="1451"/>
        <w:rPr>
          <w:rFonts w:eastAsiaTheme="minorEastAsia" w:cs="Times New Roman"/>
          <w:color w:val="000000" w:themeColor="text1"/>
          <w:szCs w:val="24"/>
        </w:rPr>
      </w:pPr>
    </w:p>
    <w:p w:rsidR="00CE330C" w:rsidRDefault="00747280" w:rsidP="00615C94">
      <w:pPr>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t>Berdasarkan tanggapan r</w:t>
      </w:r>
      <w:r w:rsidR="00E40709" w:rsidRPr="00CB28F9">
        <w:rPr>
          <w:rFonts w:eastAsiaTheme="minorEastAsia" w:cs="Times New Roman"/>
          <w:color w:val="000000" w:themeColor="text1"/>
          <w:szCs w:val="24"/>
        </w:rPr>
        <w:t>esponden mengenai pernyataan PT</w:t>
      </w:r>
      <w:r w:rsidRPr="00CB28F9">
        <w:rPr>
          <w:rFonts w:eastAsiaTheme="minorEastAsia" w:cs="Times New Roman"/>
          <w:color w:val="000000" w:themeColor="text1"/>
          <w:szCs w:val="24"/>
        </w:rPr>
        <w:t xml:space="preserve"> Telkom Divisi Optima Witel Bogor bahwa </w:t>
      </w:r>
      <w:r w:rsidRPr="00CB28F9">
        <w:rPr>
          <w:rFonts w:cs="Times New Roman"/>
          <w:color w:val="000000" w:themeColor="text1"/>
          <w:szCs w:val="24"/>
        </w:rPr>
        <w:t>keamanan pada ruang kerja yang sudah dikelola dengan baik me</w:t>
      </w:r>
      <w:r w:rsidR="0061033D" w:rsidRPr="00CB28F9">
        <w:rPr>
          <w:rFonts w:cs="Times New Roman"/>
          <w:color w:val="000000" w:themeColor="text1"/>
          <w:szCs w:val="24"/>
        </w:rPr>
        <w:t>nunjukan persentase sebesar 58,1</w:t>
      </w:r>
      <w:r w:rsidRPr="00CB28F9">
        <w:rPr>
          <w:rFonts w:cs="Times New Roman"/>
          <w:color w:val="000000" w:themeColor="text1"/>
          <w:szCs w:val="24"/>
        </w:rPr>
        <w:t>% atau memiliki penilaian dalam kategori ragu - ragu</w:t>
      </w:r>
      <w:r w:rsidRPr="00CB28F9">
        <w:rPr>
          <w:rFonts w:eastAsiaTheme="minorEastAsia" w:cs="Times New Roman"/>
          <w:color w:val="000000" w:themeColor="text1"/>
          <w:szCs w:val="24"/>
        </w:rPr>
        <w:t>.</w:t>
      </w:r>
    </w:p>
    <w:p w:rsidR="00747280" w:rsidRPr="00CB28F9" w:rsidRDefault="00747280" w:rsidP="00615C94">
      <w:pPr>
        <w:spacing w:after="0"/>
        <w:ind w:left="1560" w:right="-2"/>
        <w:jc w:val="center"/>
        <w:rPr>
          <w:rFonts w:eastAsiaTheme="minorEastAsia" w:cs="Times New Roman"/>
          <w:color w:val="000000" w:themeColor="text1"/>
          <w:szCs w:val="24"/>
        </w:rPr>
      </w:pPr>
      <w:r w:rsidRPr="00CB28F9">
        <w:rPr>
          <w:rFonts w:eastAsiaTheme="minorEastAsia" w:cs="Times New Roman"/>
          <w:color w:val="000000" w:themeColor="text1"/>
          <w:szCs w:val="24"/>
        </w:rPr>
        <w:t>Tabel 4.23</w:t>
      </w:r>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Hasil Rata – Rata Tanggapan Responden Pada Variabel Lingkungan Kerja (X1)</w:t>
      </w:r>
    </w:p>
    <w:tbl>
      <w:tblPr>
        <w:tblW w:w="6237"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562"/>
        <w:gridCol w:w="1643"/>
        <w:gridCol w:w="1192"/>
        <w:gridCol w:w="1276"/>
      </w:tblGrid>
      <w:tr w:rsidR="00747280" w:rsidRPr="00CB28F9" w:rsidTr="004C2396">
        <w:tc>
          <w:tcPr>
            <w:tcW w:w="564" w:type="dxa"/>
            <w:vAlign w:val="center"/>
          </w:tcPr>
          <w:p w:rsidR="00747280" w:rsidRPr="00CB28F9" w:rsidRDefault="00747280" w:rsidP="00615C94">
            <w:pPr>
              <w:spacing w:after="0"/>
              <w:ind w:left="-250"/>
              <w:jc w:val="center"/>
              <w:rPr>
                <w:rFonts w:eastAsiaTheme="minorEastAsia" w:cs="Times New Roman"/>
                <w:color w:val="000000" w:themeColor="text1"/>
                <w:szCs w:val="24"/>
              </w:rPr>
            </w:pPr>
            <w:r w:rsidRPr="00CB28F9">
              <w:rPr>
                <w:rFonts w:eastAsiaTheme="minorEastAsia" w:cs="Times New Roman"/>
                <w:color w:val="000000" w:themeColor="text1"/>
                <w:szCs w:val="24"/>
              </w:rPr>
              <w:t>No</w:t>
            </w:r>
          </w:p>
        </w:tc>
        <w:tc>
          <w:tcPr>
            <w:tcW w:w="1562" w:type="dxa"/>
            <w:vAlign w:val="center"/>
          </w:tcPr>
          <w:p w:rsidR="00747280" w:rsidRPr="00CB28F9" w:rsidRDefault="00747280" w:rsidP="00615C94">
            <w:pPr>
              <w:spacing w:after="0"/>
              <w:ind w:left="0"/>
              <w:jc w:val="center"/>
              <w:rPr>
                <w:rFonts w:eastAsiaTheme="minorEastAsia" w:cs="Times New Roman"/>
                <w:color w:val="000000" w:themeColor="text1"/>
                <w:szCs w:val="24"/>
              </w:rPr>
            </w:pPr>
            <w:r w:rsidRPr="00CB28F9">
              <w:rPr>
                <w:rFonts w:eastAsiaTheme="minorEastAsia" w:cs="Times New Roman"/>
                <w:color w:val="000000" w:themeColor="text1"/>
                <w:szCs w:val="24"/>
              </w:rPr>
              <w:t>Indikator</w:t>
            </w:r>
          </w:p>
        </w:tc>
        <w:tc>
          <w:tcPr>
            <w:tcW w:w="1643" w:type="dxa"/>
            <w:shd w:val="clear" w:color="auto" w:fill="auto"/>
            <w:vAlign w:val="center"/>
          </w:tcPr>
          <w:p w:rsidR="00747280" w:rsidRPr="00CB28F9" w:rsidRDefault="00747280" w:rsidP="00615C94">
            <w:pPr>
              <w:spacing w:after="0"/>
              <w:ind w:left="0" w:right="0"/>
              <w:jc w:val="center"/>
              <w:rPr>
                <w:rFonts w:eastAsiaTheme="minorEastAsia" w:cs="Times New Roman"/>
                <w:color w:val="000000" w:themeColor="text1"/>
                <w:szCs w:val="24"/>
              </w:rPr>
            </w:pPr>
            <w:r w:rsidRPr="00CB28F9">
              <w:rPr>
                <w:rFonts w:eastAsiaTheme="minorEastAsia" w:cs="Times New Roman"/>
                <w:color w:val="000000" w:themeColor="text1"/>
                <w:szCs w:val="24"/>
              </w:rPr>
              <w:t>Pernyataan</w:t>
            </w:r>
          </w:p>
        </w:tc>
        <w:tc>
          <w:tcPr>
            <w:tcW w:w="1192" w:type="dxa"/>
            <w:vAlign w:val="center"/>
          </w:tcPr>
          <w:p w:rsidR="00747280" w:rsidRPr="00CB28F9" w:rsidRDefault="00747280" w:rsidP="00615C94">
            <w:pPr>
              <w:spacing w:after="0"/>
              <w:ind w:left="-192" w:right="-108"/>
              <w:jc w:val="center"/>
              <w:rPr>
                <w:rFonts w:eastAsiaTheme="minorEastAsia" w:cs="Times New Roman"/>
                <w:color w:val="000000" w:themeColor="text1"/>
                <w:szCs w:val="24"/>
              </w:rPr>
            </w:pPr>
            <w:r w:rsidRPr="00CB28F9">
              <w:rPr>
                <w:rFonts w:eastAsiaTheme="minorEastAsia" w:cs="Times New Roman"/>
                <w:color w:val="000000" w:themeColor="text1"/>
                <w:szCs w:val="24"/>
              </w:rPr>
              <w:t>Persentase</w:t>
            </w:r>
          </w:p>
        </w:tc>
        <w:tc>
          <w:tcPr>
            <w:tcW w:w="1276" w:type="dxa"/>
            <w:vAlign w:val="center"/>
          </w:tcPr>
          <w:p w:rsidR="00747280" w:rsidRPr="00CB28F9" w:rsidRDefault="00747280" w:rsidP="00615C94">
            <w:pPr>
              <w:spacing w:after="0"/>
              <w:ind w:left="-108" w:right="-108"/>
              <w:jc w:val="center"/>
              <w:rPr>
                <w:rFonts w:eastAsiaTheme="minorEastAsia" w:cs="Times New Roman"/>
                <w:color w:val="000000" w:themeColor="text1"/>
                <w:szCs w:val="24"/>
              </w:rPr>
            </w:pPr>
            <w:r w:rsidRPr="00CB28F9">
              <w:rPr>
                <w:rFonts w:eastAsiaTheme="minorEastAsia" w:cs="Times New Roman"/>
                <w:color w:val="000000" w:themeColor="text1"/>
                <w:szCs w:val="24"/>
              </w:rPr>
              <w:t>Rata – rata per indikator</w:t>
            </w:r>
          </w:p>
        </w:tc>
      </w:tr>
      <w:tr w:rsidR="00CE009F" w:rsidRPr="00CB28F9" w:rsidTr="0081545A">
        <w:tc>
          <w:tcPr>
            <w:tcW w:w="564" w:type="dxa"/>
            <w:vMerge w:val="restart"/>
          </w:tcPr>
          <w:p w:rsidR="00CE009F" w:rsidRPr="00CB28F9" w:rsidRDefault="00CE009F" w:rsidP="00615C94">
            <w:pPr>
              <w:spacing w:after="0"/>
              <w:ind w:left="-250"/>
              <w:jc w:val="center"/>
              <w:rPr>
                <w:rFonts w:eastAsiaTheme="minorEastAsia" w:cs="Times New Roman"/>
                <w:color w:val="000000" w:themeColor="text1"/>
                <w:szCs w:val="24"/>
              </w:rPr>
            </w:pPr>
            <w:r w:rsidRPr="00CB28F9">
              <w:rPr>
                <w:rFonts w:eastAsiaTheme="minorEastAsia" w:cs="Times New Roman"/>
                <w:color w:val="000000" w:themeColor="text1"/>
                <w:szCs w:val="24"/>
              </w:rPr>
              <w:t>1</w:t>
            </w:r>
          </w:p>
        </w:tc>
        <w:tc>
          <w:tcPr>
            <w:tcW w:w="1562" w:type="dxa"/>
            <w:vMerge w:val="restart"/>
            <w:vAlign w:val="center"/>
          </w:tcPr>
          <w:p w:rsidR="00CE009F" w:rsidRPr="00CB28F9" w:rsidRDefault="00CE009F" w:rsidP="00615C94">
            <w:pPr>
              <w:spacing w:after="0"/>
              <w:ind w:left="0" w:right="0"/>
              <w:jc w:val="left"/>
              <w:rPr>
                <w:rFonts w:cs="Times New Roman"/>
                <w:color w:val="000000" w:themeColor="text1"/>
              </w:rPr>
            </w:pPr>
            <w:r w:rsidRPr="00CB28F9">
              <w:rPr>
                <w:rFonts w:cs="Times New Roman"/>
                <w:color w:val="000000" w:themeColor="text1"/>
              </w:rPr>
              <w:t>Penerangan</w:t>
            </w:r>
            <w:r>
              <w:rPr>
                <w:rFonts w:cs="Times New Roman"/>
                <w:color w:val="000000" w:themeColor="text1"/>
              </w:rPr>
              <w:t xml:space="preserve"> </w:t>
            </w:r>
            <w:r w:rsidRPr="00CB28F9">
              <w:rPr>
                <w:rFonts w:cs="Times New Roman"/>
                <w:color w:val="000000" w:themeColor="text1"/>
              </w:rPr>
              <w:t>cahaya di tempat kerja</w:t>
            </w:r>
          </w:p>
        </w:tc>
        <w:tc>
          <w:tcPr>
            <w:tcW w:w="1643" w:type="dxa"/>
            <w:shd w:val="clear" w:color="auto" w:fill="auto"/>
          </w:tcPr>
          <w:p w:rsidR="00CE009F" w:rsidRPr="00CB28F9" w:rsidRDefault="00CE009F" w:rsidP="00615C94">
            <w:pPr>
              <w:spacing w:after="0"/>
              <w:ind w:left="10" w:right="-16"/>
              <w:jc w:val="left"/>
              <w:rPr>
                <w:rFonts w:eastAsiaTheme="minorEastAsia" w:cs="Times New Roman"/>
                <w:color w:val="000000" w:themeColor="text1"/>
                <w:szCs w:val="24"/>
              </w:rPr>
            </w:pPr>
            <w:r w:rsidRPr="00CB28F9">
              <w:rPr>
                <w:rFonts w:eastAsiaTheme="minorEastAsia" w:cs="Times New Roman"/>
                <w:color w:val="000000" w:themeColor="text1"/>
                <w:szCs w:val="24"/>
              </w:rPr>
              <w:t xml:space="preserve">Penerangan cahaya listrik di dalam ruangan kerja </w:t>
            </w:r>
            <w:r w:rsidRPr="00CB28F9">
              <w:rPr>
                <w:rFonts w:eastAsiaTheme="minorEastAsia" w:cs="Times New Roman"/>
                <w:color w:val="000000" w:themeColor="text1"/>
                <w:szCs w:val="24"/>
              </w:rPr>
              <w:lastRenderedPageBreak/>
              <w:t>menunjang pekerjaan</w:t>
            </w:r>
          </w:p>
        </w:tc>
        <w:tc>
          <w:tcPr>
            <w:tcW w:w="1192" w:type="dxa"/>
            <w:vAlign w:val="center"/>
          </w:tcPr>
          <w:p w:rsidR="00CE009F" w:rsidRPr="00CB28F9" w:rsidRDefault="00CE009F" w:rsidP="00615C94">
            <w:pPr>
              <w:spacing w:after="0"/>
              <w:ind w:left="-192" w:right="-108"/>
              <w:jc w:val="center"/>
              <w:rPr>
                <w:rFonts w:eastAsiaTheme="minorEastAsia" w:cs="Times New Roman"/>
                <w:color w:val="000000" w:themeColor="text1"/>
                <w:szCs w:val="24"/>
              </w:rPr>
            </w:pPr>
            <w:r w:rsidRPr="00CB28F9">
              <w:rPr>
                <w:rFonts w:eastAsiaTheme="minorEastAsia" w:cs="Times New Roman"/>
                <w:color w:val="000000" w:themeColor="text1"/>
                <w:szCs w:val="24"/>
              </w:rPr>
              <w:lastRenderedPageBreak/>
              <w:t>36,2%</w:t>
            </w:r>
          </w:p>
        </w:tc>
        <w:tc>
          <w:tcPr>
            <w:tcW w:w="1276" w:type="dxa"/>
            <w:vMerge w:val="restart"/>
            <w:vAlign w:val="center"/>
          </w:tcPr>
          <w:p w:rsidR="00CE009F" w:rsidRPr="00CB28F9" w:rsidRDefault="00CE009F" w:rsidP="00615C94">
            <w:pPr>
              <w:spacing w:after="0"/>
              <w:ind w:left="-108" w:right="-108"/>
              <w:jc w:val="center"/>
              <w:rPr>
                <w:rFonts w:eastAsiaTheme="minorEastAsia" w:cs="Times New Roman"/>
                <w:color w:val="000000" w:themeColor="text1"/>
                <w:szCs w:val="24"/>
              </w:rPr>
            </w:pPr>
            <w:r w:rsidRPr="00CB28F9">
              <w:rPr>
                <w:rFonts w:eastAsiaTheme="minorEastAsia" w:cs="Times New Roman"/>
                <w:color w:val="000000" w:themeColor="text1"/>
                <w:szCs w:val="24"/>
              </w:rPr>
              <w:t>37%</w:t>
            </w:r>
          </w:p>
        </w:tc>
      </w:tr>
      <w:tr w:rsidR="00CE009F" w:rsidRPr="00CB28F9" w:rsidTr="0081545A">
        <w:tc>
          <w:tcPr>
            <w:tcW w:w="564" w:type="dxa"/>
            <w:vMerge/>
          </w:tcPr>
          <w:p w:rsidR="00CE009F" w:rsidRPr="00CB28F9" w:rsidRDefault="00CE009F" w:rsidP="00615C94">
            <w:pPr>
              <w:spacing w:after="0"/>
              <w:ind w:left="-250"/>
              <w:jc w:val="center"/>
              <w:rPr>
                <w:rFonts w:eastAsiaTheme="minorEastAsia" w:cs="Times New Roman"/>
                <w:color w:val="000000" w:themeColor="text1"/>
                <w:szCs w:val="24"/>
              </w:rPr>
            </w:pPr>
          </w:p>
        </w:tc>
        <w:tc>
          <w:tcPr>
            <w:tcW w:w="1562" w:type="dxa"/>
            <w:vMerge/>
            <w:vAlign w:val="center"/>
          </w:tcPr>
          <w:p w:rsidR="00CE009F" w:rsidRPr="00CB28F9" w:rsidRDefault="00CE009F" w:rsidP="00615C94">
            <w:pPr>
              <w:spacing w:after="0"/>
              <w:ind w:left="0"/>
              <w:rPr>
                <w:rFonts w:eastAsiaTheme="minorEastAsia" w:cs="Times New Roman"/>
                <w:color w:val="000000" w:themeColor="text1"/>
                <w:szCs w:val="24"/>
              </w:rPr>
            </w:pPr>
          </w:p>
        </w:tc>
        <w:tc>
          <w:tcPr>
            <w:tcW w:w="1643" w:type="dxa"/>
            <w:shd w:val="clear" w:color="auto" w:fill="auto"/>
          </w:tcPr>
          <w:p w:rsidR="00CE009F" w:rsidRPr="00CB28F9" w:rsidRDefault="00CE009F" w:rsidP="00615C94">
            <w:pPr>
              <w:spacing w:after="0"/>
              <w:ind w:left="0" w:right="0"/>
              <w:jc w:val="left"/>
              <w:rPr>
                <w:rFonts w:eastAsiaTheme="minorEastAsia" w:cs="Times New Roman"/>
                <w:color w:val="000000" w:themeColor="text1"/>
                <w:szCs w:val="24"/>
              </w:rPr>
            </w:pPr>
            <w:r w:rsidRPr="00CB28F9">
              <w:rPr>
                <w:rFonts w:eastAsiaTheme="minorEastAsia" w:cs="Times New Roman"/>
                <w:color w:val="000000" w:themeColor="text1"/>
                <w:szCs w:val="24"/>
              </w:rPr>
              <w:t>Penerangan cahaya dari sinar matahari di dalam ruang kerja tidak menyilaukan</w:t>
            </w:r>
          </w:p>
        </w:tc>
        <w:tc>
          <w:tcPr>
            <w:tcW w:w="1192" w:type="dxa"/>
            <w:vAlign w:val="center"/>
          </w:tcPr>
          <w:p w:rsidR="00CE009F" w:rsidRPr="00CB28F9" w:rsidRDefault="00CE009F" w:rsidP="00615C94">
            <w:pPr>
              <w:spacing w:after="0"/>
              <w:ind w:left="-192" w:right="-108"/>
              <w:jc w:val="center"/>
              <w:rPr>
                <w:rFonts w:eastAsiaTheme="minorEastAsia" w:cs="Times New Roman"/>
                <w:color w:val="000000" w:themeColor="text1"/>
                <w:szCs w:val="24"/>
              </w:rPr>
            </w:pPr>
            <w:r w:rsidRPr="00CB28F9">
              <w:rPr>
                <w:rFonts w:eastAsiaTheme="minorEastAsia" w:cs="Times New Roman"/>
                <w:color w:val="000000" w:themeColor="text1"/>
                <w:szCs w:val="24"/>
              </w:rPr>
              <w:t>38,1%</w:t>
            </w:r>
          </w:p>
        </w:tc>
        <w:tc>
          <w:tcPr>
            <w:tcW w:w="1276" w:type="dxa"/>
            <w:vMerge/>
            <w:vAlign w:val="center"/>
          </w:tcPr>
          <w:p w:rsidR="00CE009F" w:rsidRPr="00CB28F9" w:rsidRDefault="00CE009F" w:rsidP="00615C94">
            <w:pPr>
              <w:spacing w:after="0"/>
              <w:ind w:left="-108" w:right="-108"/>
              <w:jc w:val="center"/>
              <w:rPr>
                <w:rFonts w:eastAsiaTheme="minorEastAsia" w:cs="Times New Roman"/>
                <w:color w:val="000000" w:themeColor="text1"/>
                <w:szCs w:val="24"/>
              </w:rPr>
            </w:pPr>
          </w:p>
        </w:tc>
      </w:tr>
      <w:tr w:rsidR="00CE009F" w:rsidRPr="00CB28F9" w:rsidTr="0081545A">
        <w:tc>
          <w:tcPr>
            <w:tcW w:w="564" w:type="dxa"/>
            <w:vMerge/>
          </w:tcPr>
          <w:p w:rsidR="00CE009F" w:rsidRPr="00CB28F9" w:rsidRDefault="00CE009F" w:rsidP="00615C94">
            <w:pPr>
              <w:spacing w:after="0"/>
              <w:ind w:left="-250"/>
              <w:jc w:val="center"/>
              <w:rPr>
                <w:rFonts w:eastAsiaTheme="minorEastAsia" w:cs="Times New Roman"/>
                <w:color w:val="000000" w:themeColor="text1"/>
                <w:szCs w:val="24"/>
              </w:rPr>
            </w:pPr>
          </w:p>
        </w:tc>
        <w:tc>
          <w:tcPr>
            <w:tcW w:w="1562" w:type="dxa"/>
            <w:vMerge/>
            <w:vAlign w:val="center"/>
          </w:tcPr>
          <w:p w:rsidR="00CE009F" w:rsidRPr="00CB28F9" w:rsidRDefault="00CE009F" w:rsidP="00615C94">
            <w:pPr>
              <w:spacing w:after="0"/>
              <w:ind w:left="0"/>
              <w:rPr>
                <w:rFonts w:eastAsiaTheme="minorEastAsia" w:cs="Times New Roman"/>
                <w:color w:val="000000" w:themeColor="text1"/>
                <w:szCs w:val="24"/>
              </w:rPr>
            </w:pPr>
          </w:p>
        </w:tc>
        <w:tc>
          <w:tcPr>
            <w:tcW w:w="1643" w:type="dxa"/>
            <w:shd w:val="clear" w:color="auto" w:fill="auto"/>
          </w:tcPr>
          <w:p w:rsidR="00CE009F" w:rsidRPr="00CB28F9" w:rsidRDefault="00CE009F" w:rsidP="00615C94">
            <w:pPr>
              <w:spacing w:after="0"/>
              <w:ind w:left="0" w:right="0"/>
              <w:jc w:val="left"/>
              <w:rPr>
                <w:rFonts w:eastAsiaTheme="minorEastAsia" w:cs="Times New Roman"/>
                <w:color w:val="000000" w:themeColor="text1"/>
                <w:szCs w:val="24"/>
              </w:rPr>
            </w:pPr>
            <w:r w:rsidRPr="00CB28F9">
              <w:rPr>
                <w:rFonts w:eastAsiaTheme="minorEastAsia" w:cs="Times New Roman"/>
                <w:color w:val="000000" w:themeColor="text1"/>
                <w:szCs w:val="24"/>
              </w:rPr>
              <w:t>Pencahayaan ditempat kerja menunjang dalam menyelesaikan pekerjaan karyawan</w:t>
            </w:r>
          </w:p>
        </w:tc>
        <w:tc>
          <w:tcPr>
            <w:tcW w:w="1192" w:type="dxa"/>
            <w:vAlign w:val="center"/>
          </w:tcPr>
          <w:p w:rsidR="00CE009F" w:rsidRPr="00CB28F9" w:rsidRDefault="00CE009F" w:rsidP="00615C94">
            <w:pPr>
              <w:spacing w:after="0"/>
              <w:ind w:left="-192" w:right="-108"/>
              <w:jc w:val="center"/>
              <w:rPr>
                <w:rFonts w:eastAsiaTheme="minorEastAsia" w:cs="Times New Roman"/>
                <w:color w:val="000000" w:themeColor="text1"/>
                <w:szCs w:val="24"/>
              </w:rPr>
            </w:pPr>
            <w:r w:rsidRPr="00CB28F9">
              <w:rPr>
                <w:rFonts w:eastAsiaTheme="minorEastAsia" w:cs="Times New Roman"/>
                <w:color w:val="000000" w:themeColor="text1"/>
                <w:szCs w:val="24"/>
              </w:rPr>
              <w:t>36,8%</w:t>
            </w:r>
          </w:p>
        </w:tc>
        <w:tc>
          <w:tcPr>
            <w:tcW w:w="1276" w:type="dxa"/>
            <w:vMerge/>
            <w:vAlign w:val="center"/>
          </w:tcPr>
          <w:p w:rsidR="00CE009F" w:rsidRPr="00CB28F9" w:rsidRDefault="00CE009F" w:rsidP="00615C94">
            <w:pPr>
              <w:spacing w:after="0"/>
              <w:ind w:left="-108" w:right="-108"/>
              <w:jc w:val="center"/>
              <w:rPr>
                <w:rFonts w:eastAsiaTheme="minorEastAsia" w:cs="Times New Roman"/>
                <w:color w:val="000000" w:themeColor="text1"/>
                <w:szCs w:val="24"/>
              </w:rPr>
            </w:pPr>
          </w:p>
        </w:tc>
      </w:tr>
      <w:tr w:rsidR="00CE009F" w:rsidRPr="00CB28F9" w:rsidTr="0081545A">
        <w:tc>
          <w:tcPr>
            <w:tcW w:w="564" w:type="dxa"/>
            <w:vMerge w:val="restart"/>
          </w:tcPr>
          <w:p w:rsidR="00CE009F" w:rsidRPr="00CB28F9" w:rsidRDefault="00CE009F" w:rsidP="00615C94">
            <w:pPr>
              <w:spacing w:after="0"/>
              <w:ind w:left="-250"/>
              <w:jc w:val="center"/>
              <w:rPr>
                <w:rFonts w:eastAsiaTheme="minorEastAsia" w:cs="Times New Roman"/>
                <w:color w:val="000000" w:themeColor="text1"/>
                <w:szCs w:val="24"/>
              </w:rPr>
            </w:pPr>
            <w:r w:rsidRPr="00CB28F9">
              <w:rPr>
                <w:rFonts w:eastAsiaTheme="minorEastAsia" w:cs="Times New Roman"/>
                <w:color w:val="000000" w:themeColor="text1"/>
                <w:szCs w:val="24"/>
              </w:rPr>
              <w:t>2</w:t>
            </w:r>
          </w:p>
        </w:tc>
        <w:tc>
          <w:tcPr>
            <w:tcW w:w="1562" w:type="dxa"/>
            <w:vMerge w:val="restart"/>
            <w:vAlign w:val="center"/>
          </w:tcPr>
          <w:p w:rsidR="00CE009F" w:rsidRPr="00CB28F9" w:rsidRDefault="00CE009F" w:rsidP="00615C94">
            <w:pPr>
              <w:spacing w:after="0"/>
              <w:ind w:left="0" w:right="0"/>
              <w:jc w:val="left"/>
              <w:rPr>
                <w:rFonts w:cs="Times New Roman"/>
                <w:color w:val="000000" w:themeColor="text1"/>
              </w:rPr>
            </w:pPr>
            <w:r w:rsidRPr="00CB28F9">
              <w:rPr>
                <w:rFonts w:cs="Times New Roman"/>
                <w:color w:val="000000" w:themeColor="text1"/>
              </w:rPr>
              <w:t>Sirkulasi udara ditempat kerja</w:t>
            </w:r>
          </w:p>
        </w:tc>
        <w:tc>
          <w:tcPr>
            <w:tcW w:w="1643" w:type="dxa"/>
            <w:shd w:val="clear" w:color="auto" w:fill="auto"/>
          </w:tcPr>
          <w:p w:rsidR="00CE009F" w:rsidRPr="00CB28F9" w:rsidRDefault="00CE009F" w:rsidP="00615C94">
            <w:pPr>
              <w:spacing w:after="0"/>
              <w:ind w:left="10" w:right="-16"/>
              <w:jc w:val="left"/>
              <w:rPr>
                <w:rFonts w:eastAsiaTheme="minorEastAsia" w:cs="Times New Roman"/>
                <w:color w:val="000000" w:themeColor="text1"/>
                <w:szCs w:val="24"/>
              </w:rPr>
            </w:pPr>
            <w:r w:rsidRPr="00CB28F9">
              <w:rPr>
                <w:rFonts w:eastAsiaTheme="minorEastAsia" w:cs="Times New Roman"/>
                <w:color w:val="000000" w:themeColor="text1"/>
                <w:szCs w:val="24"/>
              </w:rPr>
              <w:t>Suhu udara di lingkup kerja sudah cukup baik untuk menunjang aktivitas kerja</w:t>
            </w:r>
          </w:p>
        </w:tc>
        <w:tc>
          <w:tcPr>
            <w:tcW w:w="1192" w:type="dxa"/>
            <w:vAlign w:val="center"/>
          </w:tcPr>
          <w:p w:rsidR="00CE009F" w:rsidRPr="00CB28F9" w:rsidRDefault="00CE009F" w:rsidP="00615C94">
            <w:pPr>
              <w:spacing w:after="0"/>
              <w:ind w:left="-192" w:right="-108"/>
              <w:jc w:val="center"/>
              <w:rPr>
                <w:rFonts w:eastAsiaTheme="minorEastAsia" w:cs="Times New Roman"/>
                <w:color w:val="000000" w:themeColor="text1"/>
                <w:szCs w:val="24"/>
              </w:rPr>
            </w:pPr>
            <w:r w:rsidRPr="00CB28F9">
              <w:rPr>
                <w:rFonts w:eastAsiaTheme="minorEastAsia" w:cs="Times New Roman"/>
                <w:color w:val="000000" w:themeColor="text1"/>
                <w:szCs w:val="24"/>
              </w:rPr>
              <w:t>36,9%</w:t>
            </w:r>
          </w:p>
        </w:tc>
        <w:tc>
          <w:tcPr>
            <w:tcW w:w="1276" w:type="dxa"/>
            <w:vMerge w:val="restart"/>
            <w:vAlign w:val="center"/>
          </w:tcPr>
          <w:p w:rsidR="00CE009F" w:rsidRPr="00CB28F9" w:rsidRDefault="00CE009F" w:rsidP="00615C94">
            <w:pPr>
              <w:spacing w:after="0"/>
              <w:ind w:left="-108" w:right="-108"/>
              <w:jc w:val="center"/>
              <w:rPr>
                <w:rFonts w:eastAsiaTheme="minorEastAsia" w:cs="Times New Roman"/>
                <w:color w:val="000000" w:themeColor="text1"/>
                <w:szCs w:val="24"/>
              </w:rPr>
            </w:pPr>
            <w:r w:rsidRPr="00CB28F9">
              <w:rPr>
                <w:rFonts w:eastAsiaTheme="minorEastAsia" w:cs="Times New Roman"/>
                <w:color w:val="000000" w:themeColor="text1"/>
                <w:szCs w:val="24"/>
              </w:rPr>
              <w:t>36,3%</w:t>
            </w:r>
          </w:p>
        </w:tc>
      </w:tr>
      <w:tr w:rsidR="00CE009F" w:rsidRPr="00CB28F9" w:rsidTr="0081545A">
        <w:tc>
          <w:tcPr>
            <w:tcW w:w="564" w:type="dxa"/>
            <w:vMerge/>
          </w:tcPr>
          <w:p w:rsidR="00CE009F" w:rsidRPr="00CB28F9" w:rsidRDefault="00CE009F" w:rsidP="00615C94">
            <w:pPr>
              <w:spacing w:after="0"/>
              <w:ind w:left="-250"/>
              <w:jc w:val="center"/>
              <w:rPr>
                <w:rFonts w:eastAsiaTheme="minorEastAsia" w:cs="Times New Roman"/>
                <w:color w:val="000000" w:themeColor="text1"/>
                <w:szCs w:val="24"/>
              </w:rPr>
            </w:pPr>
          </w:p>
        </w:tc>
        <w:tc>
          <w:tcPr>
            <w:tcW w:w="1562" w:type="dxa"/>
            <w:vMerge/>
            <w:vAlign w:val="center"/>
          </w:tcPr>
          <w:p w:rsidR="00CE009F" w:rsidRPr="00CB28F9" w:rsidRDefault="00CE009F" w:rsidP="00615C94">
            <w:pPr>
              <w:spacing w:after="0"/>
              <w:ind w:left="0"/>
              <w:rPr>
                <w:rFonts w:eastAsiaTheme="minorEastAsia" w:cs="Times New Roman"/>
                <w:color w:val="000000" w:themeColor="text1"/>
                <w:szCs w:val="24"/>
              </w:rPr>
            </w:pPr>
          </w:p>
        </w:tc>
        <w:tc>
          <w:tcPr>
            <w:tcW w:w="1643" w:type="dxa"/>
            <w:shd w:val="clear" w:color="auto" w:fill="auto"/>
          </w:tcPr>
          <w:p w:rsidR="00CE009F" w:rsidRPr="00CB28F9" w:rsidRDefault="00CE009F" w:rsidP="00615C94">
            <w:pPr>
              <w:spacing w:after="0"/>
              <w:ind w:left="0" w:right="0"/>
              <w:jc w:val="left"/>
              <w:rPr>
                <w:rFonts w:eastAsiaTheme="minorEastAsia" w:cs="Times New Roman"/>
                <w:color w:val="000000" w:themeColor="text1"/>
                <w:szCs w:val="24"/>
              </w:rPr>
            </w:pPr>
            <w:r w:rsidRPr="00CB28F9">
              <w:rPr>
                <w:rFonts w:eastAsiaTheme="minorEastAsia" w:cs="Times New Roman"/>
                <w:color w:val="000000" w:themeColor="text1"/>
                <w:szCs w:val="24"/>
              </w:rPr>
              <w:t>Pentilasi udara yang cukup</w:t>
            </w:r>
            <w:r w:rsidRPr="00F90C25">
              <w:rPr>
                <w:rFonts w:eastAsiaTheme="minorEastAsia" w:cs="Times New Roman"/>
                <w:color w:val="000000" w:themeColor="text1"/>
                <w:szCs w:val="24"/>
              </w:rPr>
              <w:t xml:space="preserve"> </w:t>
            </w:r>
            <w:r w:rsidRPr="00CB28F9">
              <w:rPr>
                <w:rFonts w:eastAsiaTheme="minorEastAsia" w:cs="Times New Roman"/>
                <w:color w:val="000000" w:themeColor="text1"/>
                <w:szCs w:val="24"/>
              </w:rPr>
              <w:t>di ruang kerja</w:t>
            </w:r>
          </w:p>
        </w:tc>
        <w:tc>
          <w:tcPr>
            <w:tcW w:w="1192" w:type="dxa"/>
            <w:vAlign w:val="center"/>
          </w:tcPr>
          <w:p w:rsidR="00CE009F" w:rsidRPr="00CB28F9" w:rsidRDefault="00CE009F" w:rsidP="00615C94">
            <w:pPr>
              <w:spacing w:after="0"/>
              <w:ind w:left="-192" w:right="-108"/>
              <w:jc w:val="center"/>
              <w:rPr>
                <w:rFonts w:eastAsiaTheme="minorEastAsia" w:cs="Times New Roman"/>
                <w:color w:val="000000" w:themeColor="text1"/>
                <w:szCs w:val="24"/>
              </w:rPr>
            </w:pPr>
            <w:r w:rsidRPr="00CB28F9">
              <w:rPr>
                <w:rFonts w:eastAsiaTheme="minorEastAsia" w:cs="Times New Roman"/>
                <w:color w:val="000000" w:themeColor="text1"/>
                <w:szCs w:val="24"/>
              </w:rPr>
              <w:t>35,6%</w:t>
            </w:r>
          </w:p>
        </w:tc>
        <w:tc>
          <w:tcPr>
            <w:tcW w:w="1276" w:type="dxa"/>
            <w:vMerge/>
            <w:vAlign w:val="center"/>
          </w:tcPr>
          <w:p w:rsidR="00CE009F" w:rsidRPr="00CB28F9" w:rsidRDefault="00CE009F" w:rsidP="00615C94">
            <w:pPr>
              <w:spacing w:after="0"/>
              <w:ind w:left="-108" w:right="-108"/>
              <w:jc w:val="center"/>
              <w:rPr>
                <w:rFonts w:eastAsiaTheme="minorEastAsia" w:cs="Times New Roman"/>
                <w:color w:val="000000" w:themeColor="text1"/>
                <w:szCs w:val="24"/>
              </w:rPr>
            </w:pPr>
          </w:p>
        </w:tc>
      </w:tr>
      <w:tr w:rsidR="00CE009F" w:rsidRPr="00CB28F9" w:rsidTr="0081545A">
        <w:tc>
          <w:tcPr>
            <w:tcW w:w="564" w:type="dxa"/>
            <w:vMerge w:val="restart"/>
          </w:tcPr>
          <w:p w:rsidR="00CE009F" w:rsidRPr="00CB28F9" w:rsidRDefault="00CE009F" w:rsidP="00615C94">
            <w:pPr>
              <w:spacing w:after="0"/>
              <w:ind w:left="-250"/>
              <w:jc w:val="center"/>
              <w:rPr>
                <w:rFonts w:eastAsiaTheme="minorEastAsia" w:cs="Times New Roman"/>
                <w:color w:val="000000" w:themeColor="text1"/>
                <w:szCs w:val="24"/>
              </w:rPr>
            </w:pPr>
            <w:r w:rsidRPr="00CB28F9">
              <w:rPr>
                <w:rFonts w:eastAsiaTheme="minorEastAsia" w:cs="Times New Roman"/>
                <w:color w:val="000000" w:themeColor="text1"/>
                <w:szCs w:val="24"/>
              </w:rPr>
              <w:t>3</w:t>
            </w:r>
          </w:p>
        </w:tc>
        <w:tc>
          <w:tcPr>
            <w:tcW w:w="1562" w:type="dxa"/>
            <w:vMerge w:val="restart"/>
            <w:vAlign w:val="center"/>
          </w:tcPr>
          <w:p w:rsidR="00CE009F" w:rsidRPr="00CB28F9" w:rsidRDefault="00CE009F" w:rsidP="00615C94">
            <w:pPr>
              <w:spacing w:after="0"/>
              <w:ind w:left="0" w:right="0"/>
              <w:jc w:val="left"/>
              <w:rPr>
                <w:rFonts w:cs="Times New Roman"/>
                <w:color w:val="000000" w:themeColor="text1"/>
              </w:rPr>
            </w:pPr>
            <w:r w:rsidRPr="00CB28F9">
              <w:rPr>
                <w:rFonts w:cs="Times New Roman"/>
                <w:color w:val="000000" w:themeColor="text1"/>
              </w:rPr>
              <w:t>Kebisingan di tempat</w:t>
            </w:r>
            <w:r>
              <w:rPr>
                <w:rFonts w:cs="Times New Roman"/>
                <w:color w:val="000000" w:themeColor="text1"/>
              </w:rPr>
              <w:t xml:space="preserve"> </w:t>
            </w:r>
            <w:r w:rsidRPr="00CB28F9">
              <w:rPr>
                <w:rFonts w:cs="Times New Roman"/>
                <w:color w:val="000000" w:themeColor="text1"/>
              </w:rPr>
              <w:t>kerja</w:t>
            </w:r>
          </w:p>
        </w:tc>
        <w:tc>
          <w:tcPr>
            <w:tcW w:w="1643" w:type="dxa"/>
            <w:shd w:val="clear" w:color="auto" w:fill="auto"/>
          </w:tcPr>
          <w:p w:rsidR="00CE009F" w:rsidRPr="00CB28F9" w:rsidRDefault="00CE009F" w:rsidP="00615C94">
            <w:pPr>
              <w:spacing w:after="0"/>
              <w:ind w:left="10" w:right="-16"/>
              <w:jc w:val="left"/>
              <w:rPr>
                <w:rFonts w:eastAsiaTheme="minorEastAsia" w:cs="Times New Roman"/>
                <w:color w:val="000000" w:themeColor="text1"/>
                <w:szCs w:val="24"/>
              </w:rPr>
            </w:pPr>
            <w:r w:rsidRPr="00CB28F9">
              <w:rPr>
                <w:rFonts w:eastAsiaTheme="minorEastAsia" w:cs="Times New Roman"/>
                <w:color w:val="000000" w:themeColor="text1"/>
                <w:szCs w:val="24"/>
              </w:rPr>
              <w:t xml:space="preserve">Lingkungan kerja terbebas dari suara bising </w:t>
            </w:r>
          </w:p>
        </w:tc>
        <w:tc>
          <w:tcPr>
            <w:tcW w:w="1192" w:type="dxa"/>
            <w:vAlign w:val="center"/>
          </w:tcPr>
          <w:p w:rsidR="00CE009F" w:rsidRPr="00CB28F9" w:rsidRDefault="00CE009F" w:rsidP="00615C94">
            <w:pPr>
              <w:spacing w:after="0"/>
              <w:ind w:left="-192" w:right="-108"/>
              <w:jc w:val="center"/>
              <w:rPr>
                <w:rFonts w:eastAsiaTheme="minorEastAsia" w:cs="Times New Roman"/>
                <w:color w:val="000000" w:themeColor="text1"/>
                <w:szCs w:val="24"/>
              </w:rPr>
            </w:pPr>
            <w:r w:rsidRPr="00CB28F9">
              <w:rPr>
                <w:rFonts w:eastAsiaTheme="minorEastAsia" w:cs="Times New Roman"/>
                <w:color w:val="000000" w:themeColor="text1"/>
                <w:szCs w:val="24"/>
              </w:rPr>
              <w:t>39,4%</w:t>
            </w:r>
          </w:p>
        </w:tc>
        <w:tc>
          <w:tcPr>
            <w:tcW w:w="1276" w:type="dxa"/>
            <w:vMerge w:val="restart"/>
            <w:vAlign w:val="center"/>
          </w:tcPr>
          <w:p w:rsidR="00CE009F" w:rsidRPr="00CB28F9" w:rsidRDefault="00CE009F" w:rsidP="00615C94">
            <w:pPr>
              <w:spacing w:after="0"/>
              <w:ind w:left="-108" w:right="-108"/>
              <w:jc w:val="center"/>
              <w:rPr>
                <w:rFonts w:eastAsiaTheme="minorEastAsia" w:cs="Times New Roman"/>
                <w:color w:val="000000" w:themeColor="text1"/>
                <w:szCs w:val="24"/>
              </w:rPr>
            </w:pPr>
            <w:r w:rsidRPr="00CB28F9">
              <w:rPr>
                <w:rFonts w:eastAsiaTheme="minorEastAsia" w:cs="Times New Roman"/>
                <w:color w:val="000000" w:themeColor="text1"/>
                <w:szCs w:val="24"/>
              </w:rPr>
              <w:t>43,8%</w:t>
            </w:r>
          </w:p>
        </w:tc>
      </w:tr>
      <w:tr w:rsidR="00CE009F" w:rsidRPr="00CB28F9" w:rsidTr="0081545A">
        <w:tc>
          <w:tcPr>
            <w:tcW w:w="564" w:type="dxa"/>
            <w:vMerge/>
          </w:tcPr>
          <w:p w:rsidR="00CE009F" w:rsidRPr="00CB28F9" w:rsidRDefault="00CE009F" w:rsidP="00615C94">
            <w:pPr>
              <w:spacing w:after="0"/>
              <w:ind w:left="-250"/>
              <w:jc w:val="center"/>
              <w:rPr>
                <w:rFonts w:eastAsiaTheme="minorEastAsia" w:cs="Times New Roman"/>
                <w:color w:val="000000" w:themeColor="text1"/>
                <w:szCs w:val="24"/>
              </w:rPr>
            </w:pPr>
          </w:p>
        </w:tc>
        <w:tc>
          <w:tcPr>
            <w:tcW w:w="1562" w:type="dxa"/>
            <w:vMerge/>
            <w:vAlign w:val="center"/>
          </w:tcPr>
          <w:p w:rsidR="00CE009F" w:rsidRPr="00CB28F9" w:rsidRDefault="00CE009F" w:rsidP="00615C94">
            <w:pPr>
              <w:spacing w:after="0"/>
              <w:ind w:left="0"/>
              <w:rPr>
                <w:rFonts w:eastAsiaTheme="minorEastAsia" w:cs="Times New Roman"/>
                <w:color w:val="000000" w:themeColor="text1"/>
                <w:szCs w:val="24"/>
              </w:rPr>
            </w:pPr>
          </w:p>
        </w:tc>
        <w:tc>
          <w:tcPr>
            <w:tcW w:w="1643" w:type="dxa"/>
            <w:shd w:val="clear" w:color="auto" w:fill="auto"/>
          </w:tcPr>
          <w:p w:rsidR="00CE009F" w:rsidRPr="00CB28F9" w:rsidRDefault="00CE009F" w:rsidP="00615C94">
            <w:pPr>
              <w:spacing w:after="0"/>
              <w:ind w:left="0" w:right="0"/>
              <w:jc w:val="left"/>
              <w:rPr>
                <w:rFonts w:eastAsiaTheme="minorEastAsia" w:cs="Times New Roman"/>
                <w:color w:val="000000" w:themeColor="text1"/>
                <w:szCs w:val="24"/>
              </w:rPr>
            </w:pPr>
            <w:r w:rsidRPr="00CB28F9">
              <w:rPr>
                <w:rFonts w:eastAsiaTheme="minorEastAsia" w:cs="Times New Roman"/>
                <w:color w:val="000000" w:themeColor="text1"/>
                <w:szCs w:val="24"/>
              </w:rPr>
              <w:t xml:space="preserve">lingkungan sekitar karyawan memiliki rasa saling menghormati sehingga tidak ada karyawan lain yang menimbulkan kebisingan (suara obrolan dengan intonasi </w:t>
            </w:r>
            <w:r w:rsidRPr="00CB28F9">
              <w:rPr>
                <w:rFonts w:eastAsiaTheme="minorEastAsia" w:cs="Times New Roman"/>
                <w:color w:val="000000" w:themeColor="text1"/>
                <w:szCs w:val="24"/>
              </w:rPr>
              <w:lastRenderedPageBreak/>
              <w:t>tinggi, musik dengan volume tinggi dan sebagainya)</w:t>
            </w:r>
          </w:p>
        </w:tc>
        <w:tc>
          <w:tcPr>
            <w:tcW w:w="1192" w:type="dxa"/>
            <w:vAlign w:val="center"/>
          </w:tcPr>
          <w:p w:rsidR="00CE009F" w:rsidRPr="00CB28F9" w:rsidRDefault="00CE009F" w:rsidP="00615C94">
            <w:pPr>
              <w:spacing w:after="0"/>
              <w:ind w:left="-192" w:right="-108"/>
              <w:jc w:val="center"/>
              <w:rPr>
                <w:rFonts w:eastAsiaTheme="minorEastAsia" w:cs="Times New Roman"/>
                <w:color w:val="000000" w:themeColor="text1"/>
                <w:szCs w:val="24"/>
              </w:rPr>
            </w:pPr>
            <w:r w:rsidRPr="00CB28F9">
              <w:rPr>
                <w:rFonts w:eastAsiaTheme="minorEastAsia" w:cs="Times New Roman"/>
                <w:color w:val="000000" w:themeColor="text1"/>
                <w:szCs w:val="24"/>
              </w:rPr>
              <w:lastRenderedPageBreak/>
              <w:t>48,1%</w:t>
            </w:r>
          </w:p>
        </w:tc>
        <w:tc>
          <w:tcPr>
            <w:tcW w:w="1276" w:type="dxa"/>
            <w:vMerge/>
            <w:vAlign w:val="center"/>
          </w:tcPr>
          <w:p w:rsidR="00CE009F" w:rsidRPr="00CB28F9" w:rsidRDefault="00CE009F" w:rsidP="00615C94">
            <w:pPr>
              <w:spacing w:after="0"/>
              <w:ind w:left="-108" w:right="-108"/>
              <w:jc w:val="center"/>
              <w:rPr>
                <w:rFonts w:eastAsiaTheme="minorEastAsia" w:cs="Times New Roman"/>
                <w:color w:val="000000" w:themeColor="text1"/>
                <w:szCs w:val="24"/>
              </w:rPr>
            </w:pPr>
          </w:p>
        </w:tc>
      </w:tr>
      <w:tr w:rsidR="00CE009F" w:rsidRPr="00CB28F9" w:rsidTr="0081545A">
        <w:tc>
          <w:tcPr>
            <w:tcW w:w="564" w:type="dxa"/>
            <w:vMerge w:val="restart"/>
          </w:tcPr>
          <w:p w:rsidR="00CE009F" w:rsidRPr="00CB28F9" w:rsidRDefault="00CE009F" w:rsidP="00615C94">
            <w:pPr>
              <w:spacing w:after="0"/>
              <w:ind w:left="-250"/>
              <w:jc w:val="center"/>
              <w:rPr>
                <w:rFonts w:eastAsiaTheme="minorEastAsia" w:cs="Times New Roman"/>
                <w:color w:val="000000" w:themeColor="text1"/>
                <w:szCs w:val="24"/>
              </w:rPr>
            </w:pPr>
            <w:r w:rsidRPr="00CB28F9">
              <w:rPr>
                <w:rFonts w:eastAsiaTheme="minorEastAsia" w:cs="Times New Roman"/>
                <w:color w:val="000000" w:themeColor="text1"/>
                <w:szCs w:val="24"/>
              </w:rPr>
              <w:t>4</w:t>
            </w:r>
          </w:p>
        </w:tc>
        <w:tc>
          <w:tcPr>
            <w:tcW w:w="1562" w:type="dxa"/>
            <w:vMerge w:val="restart"/>
            <w:vAlign w:val="center"/>
          </w:tcPr>
          <w:p w:rsidR="00CE009F" w:rsidRPr="00CB28F9" w:rsidRDefault="00CE009F" w:rsidP="00615C94">
            <w:pPr>
              <w:spacing w:after="0"/>
              <w:ind w:left="0" w:right="0"/>
              <w:jc w:val="left"/>
              <w:rPr>
                <w:rFonts w:cs="Times New Roman"/>
                <w:color w:val="000000" w:themeColor="text1"/>
              </w:rPr>
            </w:pPr>
            <w:r w:rsidRPr="00CB28F9">
              <w:rPr>
                <w:rFonts w:cs="Times New Roman"/>
                <w:color w:val="000000" w:themeColor="text1"/>
              </w:rPr>
              <w:t>Bau tidak sedap di tempat kerja</w:t>
            </w:r>
          </w:p>
        </w:tc>
        <w:tc>
          <w:tcPr>
            <w:tcW w:w="1643" w:type="dxa"/>
            <w:shd w:val="clear" w:color="auto" w:fill="auto"/>
          </w:tcPr>
          <w:p w:rsidR="00CE009F" w:rsidRPr="00CB28F9" w:rsidRDefault="00CE009F" w:rsidP="00615C94">
            <w:pPr>
              <w:spacing w:after="0"/>
              <w:ind w:left="10" w:right="-16"/>
              <w:jc w:val="left"/>
              <w:rPr>
                <w:rFonts w:eastAsiaTheme="minorEastAsia" w:cs="Times New Roman"/>
                <w:color w:val="000000" w:themeColor="text1"/>
                <w:szCs w:val="24"/>
              </w:rPr>
            </w:pPr>
            <w:r w:rsidRPr="00CB28F9">
              <w:rPr>
                <w:rFonts w:eastAsiaTheme="minorEastAsia" w:cs="Times New Roman"/>
                <w:color w:val="000000" w:themeColor="text1"/>
                <w:szCs w:val="24"/>
              </w:rPr>
              <w:t>Lingkungan kerja saya tidak pernah terdapat bau-bauan yang tidak sedap</w:t>
            </w:r>
          </w:p>
        </w:tc>
        <w:tc>
          <w:tcPr>
            <w:tcW w:w="1192" w:type="dxa"/>
            <w:vAlign w:val="center"/>
          </w:tcPr>
          <w:p w:rsidR="00CE009F" w:rsidRPr="00CB28F9" w:rsidRDefault="00CE009F" w:rsidP="00615C94">
            <w:pPr>
              <w:spacing w:after="0"/>
              <w:ind w:left="-192" w:right="-108"/>
              <w:jc w:val="center"/>
              <w:rPr>
                <w:rFonts w:eastAsiaTheme="minorEastAsia" w:cs="Times New Roman"/>
                <w:color w:val="000000" w:themeColor="text1"/>
                <w:szCs w:val="24"/>
              </w:rPr>
            </w:pPr>
            <w:r w:rsidRPr="00CB28F9">
              <w:rPr>
                <w:rFonts w:eastAsiaTheme="minorEastAsia" w:cs="Times New Roman"/>
                <w:color w:val="000000" w:themeColor="text1"/>
                <w:szCs w:val="24"/>
              </w:rPr>
              <w:t>46,2%</w:t>
            </w:r>
          </w:p>
        </w:tc>
        <w:tc>
          <w:tcPr>
            <w:tcW w:w="1276" w:type="dxa"/>
            <w:vMerge w:val="restart"/>
            <w:vAlign w:val="center"/>
          </w:tcPr>
          <w:p w:rsidR="00CE009F" w:rsidRPr="00CB28F9" w:rsidRDefault="00CE009F" w:rsidP="00615C94">
            <w:pPr>
              <w:spacing w:after="0"/>
              <w:ind w:left="-108" w:right="-108"/>
              <w:jc w:val="center"/>
              <w:rPr>
                <w:rFonts w:eastAsiaTheme="minorEastAsia" w:cs="Times New Roman"/>
                <w:color w:val="000000" w:themeColor="text1"/>
                <w:szCs w:val="24"/>
              </w:rPr>
            </w:pPr>
            <w:r w:rsidRPr="00CB28F9">
              <w:rPr>
                <w:rFonts w:eastAsiaTheme="minorEastAsia" w:cs="Times New Roman"/>
                <w:color w:val="000000" w:themeColor="text1"/>
                <w:szCs w:val="24"/>
              </w:rPr>
              <w:t>46,5%</w:t>
            </w:r>
          </w:p>
        </w:tc>
      </w:tr>
      <w:tr w:rsidR="00CE009F" w:rsidRPr="00CB28F9" w:rsidTr="0081545A">
        <w:tc>
          <w:tcPr>
            <w:tcW w:w="564" w:type="dxa"/>
            <w:vMerge/>
          </w:tcPr>
          <w:p w:rsidR="00CE009F" w:rsidRPr="00CB28F9" w:rsidRDefault="00CE009F" w:rsidP="00615C94">
            <w:pPr>
              <w:spacing w:after="0"/>
              <w:ind w:left="-250"/>
              <w:jc w:val="center"/>
              <w:rPr>
                <w:rFonts w:eastAsiaTheme="minorEastAsia" w:cs="Times New Roman"/>
                <w:color w:val="000000" w:themeColor="text1"/>
                <w:szCs w:val="24"/>
              </w:rPr>
            </w:pPr>
          </w:p>
        </w:tc>
        <w:tc>
          <w:tcPr>
            <w:tcW w:w="1562" w:type="dxa"/>
            <w:vMerge/>
            <w:vAlign w:val="center"/>
          </w:tcPr>
          <w:p w:rsidR="00CE009F" w:rsidRPr="00CB28F9" w:rsidRDefault="00CE009F" w:rsidP="00615C94">
            <w:pPr>
              <w:spacing w:after="0"/>
              <w:ind w:left="0"/>
              <w:rPr>
                <w:rFonts w:eastAsiaTheme="minorEastAsia" w:cs="Times New Roman"/>
                <w:color w:val="000000" w:themeColor="text1"/>
                <w:szCs w:val="24"/>
              </w:rPr>
            </w:pPr>
          </w:p>
        </w:tc>
        <w:tc>
          <w:tcPr>
            <w:tcW w:w="1643" w:type="dxa"/>
            <w:shd w:val="clear" w:color="auto" w:fill="auto"/>
          </w:tcPr>
          <w:p w:rsidR="00CE009F" w:rsidRPr="00CB28F9" w:rsidRDefault="00CE009F" w:rsidP="00615C94">
            <w:pPr>
              <w:spacing w:after="0"/>
              <w:ind w:left="0" w:right="0"/>
              <w:jc w:val="left"/>
              <w:rPr>
                <w:rFonts w:eastAsiaTheme="minorEastAsia" w:cs="Times New Roman"/>
                <w:color w:val="000000" w:themeColor="text1"/>
                <w:szCs w:val="24"/>
              </w:rPr>
            </w:pPr>
            <w:r w:rsidRPr="00CB28F9">
              <w:rPr>
                <w:rFonts w:eastAsiaTheme="minorEastAsia" w:cs="Times New Roman"/>
                <w:color w:val="000000" w:themeColor="text1"/>
                <w:szCs w:val="24"/>
              </w:rPr>
              <w:t>Kebersihan di ruang kerja sudah di kelola dengan sangat baik</w:t>
            </w:r>
          </w:p>
        </w:tc>
        <w:tc>
          <w:tcPr>
            <w:tcW w:w="1192" w:type="dxa"/>
            <w:vAlign w:val="center"/>
          </w:tcPr>
          <w:p w:rsidR="00CE009F" w:rsidRPr="00CB28F9" w:rsidRDefault="00CE009F" w:rsidP="00615C94">
            <w:pPr>
              <w:spacing w:after="0"/>
              <w:ind w:left="-192" w:right="-108"/>
              <w:jc w:val="center"/>
              <w:rPr>
                <w:rFonts w:eastAsiaTheme="minorEastAsia" w:cs="Times New Roman"/>
                <w:color w:val="000000" w:themeColor="text1"/>
                <w:szCs w:val="24"/>
              </w:rPr>
            </w:pPr>
            <w:r w:rsidRPr="00CB28F9">
              <w:rPr>
                <w:rFonts w:eastAsiaTheme="minorEastAsia" w:cs="Times New Roman"/>
                <w:color w:val="000000" w:themeColor="text1"/>
                <w:szCs w:val="24"/>
              </w:rPr>
              <w:t>46,8%</w:t>
            </w:r>
          </w:p>
        </w:tc>
        <w:tc>
          <w:tcPr>
            <w:tcW w:w="1276" w:type="dxa"/>
            <w:vMerge/>
            <w:vAlign w:val="center"/>
          </w:tcPr>
          <w:p w:rsidR="00CE009F" w:rsidRPr="00CB28F9" w:rsidRDefault="00CE009F" w:rsidP="00615C94">
            <w:pPr>
              <w:spacing w:after="0"/>
              <w:ind w:left="-108" w:right="-108"/>
              <w:jc w:val="center"/>
              <w:rPr>
                <w:rFonts w:eastAsiaTheme="minorEastAsia" w:cs="Times New Roman"/>
                <w:color w:val="000000" w:themeColor="text1"/>
                <w:szCs w:val="24"/>
              </w:rPr>
            </w:pPr>
          </w:p>
        </w:tc>
      </w:tr>
      <w:tr w:rsidR="00CE009F" w:rsidRPr="00CB28F9" w:rsidTr="0081545A">
        <w:tc>
          <w:tcPr>
            <w:tcW w:w="564" w:type="dxa"/>
            <w:vMerge w:val="restart"/>
          </w:tcPr>
          <w:p w:rsidR="00CE009F" w:rsidRPr="00CB28F9" w:rsidRDefault="00CE009F" w:rsidP="00615C94">
            <w:pPr>
              <w:spacing w:after="0"/>
              <w:ind w:left="-250"/>
              <w:jc w:val="center"/>
              <w:rPr>
                <w:rFonts w:eastAsiaTheme="minorEastAsia" w:cs="Times New Roman"/>
                <w:color w:val="000000" w:themeColor="text1"/>
                <w:szCs w:val="24"/>
              </w:rPr>
            </w:pPr>
            <w:r w:rsidRPr="00CB28F9">
              <w:rPr>
                <w:rFonts w:eastAsiaTheme="minorEastAsia" w:cs="Times New Roman"/>
                <w:color w:val="000000" w:themeColor="text1"/>
                <w:szCs w:val="24"/>
              </w:rPr>
              <w:t>5</w:t>
            </w:r>
          </w:p>
        </w:tc>
        <w:tc>
          <w:tcPr>
            <w:tcW w:w="1562" w:type="dxa"/>
            <w:vMerge w:val="restart"/>
            <w:vAlign w:val="center"/>
          </w:tcPr>
          <w:p w:rsidR="00CE009F" w:rsidRPr="00CB28F9" w:rsidRDefault="00CE009F" w:rsidP="00615C94">
            <w:pPr>
              <w:spacing w:after="0"/>
              <w:ind w:left="0" w:right="0"/>
              <w:jc w:val="left"/>
              <w:rPr>
                <w:rFonts w:cs="Times New Roman"/>
                <w:color w:val="000000" w:themeColor="text1"/>
              </w:rPr>
            </w:pPr>
            <w:r w:rsidRPr="00CB28F9">
              <w:rPr>
                <w:rFonts w:cs="Times New Roman"/>
                <w:color w:val="000000" w:themeColor="text1"/>
              </w:rPr>
              <w:t>Ruang gera</w:t>
            </w:r>
            <w:r>
              <w:rPr>
                <w:rFonts w:cs="Times New Roman"/>
                <w:color w:val="000000" w:themeColor="text1"/>
              </w:rPr>
              <w:t>k</w:t>
            </w:r>
          </w:p>
        </w:tc>
        <w:tc>
          <w:tcPr>
            <w:tcW w:w="1643" w:type="dxa"/>
            <w:shd w:val="clear" w:color="auto" w:fill="auto"/>
          </w:tcPr>
          <w:p w:rsidR="00CE009F" w:rsidRPr="00CB28F9" w:rsidRDefault="00CE009F" w:rsidP="00615C94">
            <w:pPr>
              <w:spacing w:after="0"/>
              <w:ind w:left="10" w:right="-16"/>
              <w:jc w:val="left"/>
              <w:rPr>
                <w:rFonts w:eastAsiaTheme="minorEastAsia" w:cs="Times New Roman"/>
                <w:color w:val="000000" w:themeColor="text1"/>
                <w:szCs w:val="24"/>
              </w:rPr>
            </w:pPr>
            <w:r w:rsidRPr="00CB28F9">
              <w:rPr>
                <w:rFonts w:eastAsiaTheme="minorEastAsia" w:cs="Times New Roman"/>
                <w:color w:val="000000" w:themeColor="text1"/>
                <w:szCs w:val="24"/>
              </w:rPr>
              <w:t>Tata letak peralatan kerja sudah dikelola dengan baik</w:t>
            </w:r>
          </w:p>
        </w:tc>
        <w:tc>
          <w:tcPr>
            <w:tcW w:w="1192" w:type="dxa"/>
            <w:vAlign w:val="center"/>
          </w:tcPr>
          <w:p w:rsidR="00CE009F" w:rsidRPr="00CB28F9" w:rsidRDefault="00CE009F" w:rsidP="00615C94">
            <w:pPr>
              <w:spacing w:after="0"/>
              <w:ind w:left="-192" w:right="-108"/>
              <w:jc w:val="center"/>
              <w:rPr>
                <w:rFonts w:eastAsiaTheme="minorEastAsia" w:cs="Times New Roman"/>
                <w:color w:val="000000" w:themeColor="text1"/>
                <w:szCs w:val="24"/>
              </w:rPr>
            </w:pPr>
            <w:r w:rsidRPr="00CB28F9">
              <w:rPr>
                <w:rFonts w:eastAsiaTheme="minorEastAsia" w:cs="Times New Roman"/>
                <w:color w:val="000000" w:themeColor="text1"/>
                <w:szCs w:val="24"/>
              </w:rPr>
              <w:t>46,3%</w:t>
            </w:r>
          </w:p>
        </w:tc>
        <w:tc>
          <w:tcPr>
            <w:tcW w:w="1276" w:type="dxa"/>
            <w:vMerge w:val="restart"/>
            <w:vAlign w:val="center"/>
          </w:tcPr>
          <w:p w:rsidR="00CE009F" w:rsidRPr="00CB28F9" w:rsidRDefault="00CE009F" w:rsidP="00615C94">
            <w:pPr>
              <w:spacing w:after="0"/>
              <w:ind w:left="-108" w:right="-108"/>
              <w:jc w:val="center"/>
              <w:rPr>
                <w:rFonts w:eastAsiaTheme="minorEastAsia" w:cs="Times New Roman"/>
                <w:color w:val="000000" w:themeColor="text1"/>
                <w:szCs w:val="24"/>
              </w:rPr>
            </w:pPr>
            <w:r w:rsidRPr="00CB28F9">
              <w:rPr>
                <w:rFonts w:eastAsiaTheme="minorEastAsia" w:cs="Times New Roman"/>
                <w:color w:val="000000" w:themeColor="text1"/>
                <w:szCs w:val="24"/>
              </w:rPr>
              <w:t>45,4%</w:t>
            </w:r>
          </w:p>
        </w:tc>
      </w:tr>
      <w:tr w:rsidR="00CE009F" w:rsidRPr="00CB28F9" w:rsidTr="0081545A">
        <w:tc>
          <w:tcPr>
            <w:tcW w:w="564" w:type="dxa"/>
            <w:vMerge/>
          </w:tcPr>
          <w:p w:rsidR="00CE009F" w:rsidRPr="00CB28F9" w:rsidRDefault="00CE009F" w:rsidP="00615C94">
            <w:pPr>
              <w:spacing w:after="0"/>
              <w:ind w:left="-250"/>
              <w:jc w:val="center"/>
              <w:rPr>
                <w:rFonts w:eastAsiaTheme="minorEastAsia" w:cs="Times New Roman"/>
                <w:color w:val="000000" w:themeColor="text1"/>
                <w:szCs w:val="24"/>
              </w:rPr>
            </w:pPr>
          </w:p>
        </w:tc>
        <w:tc>
          <w:tcPr>
            <w:tcW w:w="1562" w:type="dxa"/>
            <w:vMerge/>
            <w:vAlign w:val="center"/>
          </w:tcPr>
          <w:p w:rsidR="00CE009F" w:rsidRPr="00CB28F9" w:rsidRDefault="00CE009F" w:rsidP="00615C94">
            <w:pPr>
              <w:spacing w:after="0"/>
              <w:ind w:left="0"/>
              <w:rPr>
                <w:rFonts w:eastAsiaTheme="minorEastAsia" w:cs="Times New Roman"/>
                <w:color w:val="000000" w:themeColor="text1"/>
                <w:szCs w:val="24"/>
              </w:rPr>
            </w:pPr>
          </w:p>
        </w:tc>
        <w:tc>
          <w:tcPr>
            <w:tcW w:w="1643" w:type="dxa"/>
            <w:shd w:val="clear" w:color="auto" w:fill="auto"/>
          </w:tcPr>
          <w:p w:rsidR="00CE009F" w:rsidRPr="00CB28F9" w:rsidRDefault="00CE009F" w:rsidP="00615C94">
            <w:pPr>
              <w:spacing w:after="0"/>
              <w:ind w:left="0" w:right="0"/>
              <w:jc w:val="left"/>
              <w:rPr>
                <w:rFonts w:eastAsiaTheme="minorEastAsia" w:cs="Times New Roman"/>
                <w:color w:val="000000" w:themeColor="text1"/>
                <w:szCs w:val="24"/>
              </w:rPr>
            </w:pPr>
            <w:r w:rsidRPr="00CB28F9">
              <w:rPr>
                <w:rFonts w:eastAsiaTheme="minorEastAsia" w:cs="Times New Roman"/>
                <w:color w:val="000000" w:themeColor="text1"/>
                <w:szCs w:val="24"/>
              </w:rPr>
              <w:t>Ruangan kerja sudah sangat cukup nyaman untuk melakukan proses pengerjaan tugas yang di berikan</w:t>
            </w:r>
          </w:p>
        </w:tc>
        <w:tc>
          <w:tcPr>
            <w:tcW w:w="1192" w:type="dxa"/>
            <w:vAlign w:val="center"/>
          </w:tcPr>
          <w:p w:rsidR="00CE009F" w:rsidRPr="00CB28F9" w:rsidRDefault="00CE009F" w:rsidP="00615C94">
            <w:pPr>
              <w:spacing w:after="0"/>
              <w:ind w:left="-192" w:right="-108"/>
              <w:jc w:val="center"/>
              <w:rPr>
                <w:rFonts w:eastAsiaTheme="minorEastAsia" w:cs="Times New Roman"/>
                <w:color w:val="000000" w:themeColor="text1"/>
                <w:szCs w:val="24"/>
              </w:rPr>
            </w:pPr>
            <w:r w:rsidRPr="00CB28F9">
              <w:rPr>
                <w:rFonts w:eastAsiaTheme="minorEastAsia" w:cs="Times New Roman"/>
                <w:color w:val="000000" w:themeColor="text1"/>
                <w:szCs w:val="24"/>
              </w:rPr>
              <w:t>44,4%</w:t>
            </w:r>
          </w:p>
        </w:tc>
        <w:tc>
          <w:tcPr>
            <w:tcW w:w="1276" w:type="dxa"/>
            <w:vMerge/>
            <w:vAlign w:val="center"/>
          </w:tcPr>
          <w:p w:rsidR="00CE009F" w:rsidRPr="00CB28F9" w:rsidRDefault="00CE009F" w:rsidP="00615C94">
            <w:pPr>
              <w:spacing w:after="0"/>
              <w:ind w:left="-108" w:right="-108"/>
              <w:jc w:val="center"/>
              <w:rPr>
                <w:rFonts w:eastAsiaTheme="minorEastAsia" w:cs="Times New Roman"/>
                <w:color w:val="000000" w:themeColor="text1"/>
                <w:szCs w:val="24"/>
              </w:rPr>
            </w:pPr>
          </w:p>
        </w:tc>
      </w:tr>
      <w:tr w:rsidR="00CE009F" w:rsidRPr="00CB28F9" w:rsidTr="0081545A">
        <w:tc>
          <w:tcPr>
            <w:tcW w:w="564" w:type="dxa"/>
            <w:vMerge w:val="restart"/>
          </w:tcPr>
          <w:p w:rsidR="00CE009F" w:rsidRPr="00CB28F9" w:rsidRDefault="00CE009F" w:rsidP="00615C94">
            <w:pPr>
              <w:spacing w:after="0"/>
              <w:ind w:left="-250"/>
              <w:jc w:val="center"/>
              <w:rPr>
                <w:rFonts w:eastAsiaTheme="minorEastAsia" w:cs="Times New Roman"/>
                <w:color w:val="000000" w:themeColor="text1"/>
                <w:szCs w:val="24"/>
              </w:rPr>
            </w:pPr>
            <w:r w:rsidRPr="00CB28F9">
              <w:rPr>
                <w:rFonts w:eastAsiaTheme="minorEastAsia" w:cs="Times New Roman"/>
                <w:color w:val="000000" w:themeColor="text1"/>
                <w:szCs w:val="24"/>
              </w:rPr>
              <w:t>6</w:t>
            </w:r>
          </w:p>
        </w:tc>
        <w:tc>
          <w:tcPr>
            <w:tcW w:w="1562" w:type="dxa"/>
            <w:vMerge w:val="restart"/>
            <w:vAlign w:val="center"/>
          </w:tcPr>
          <w:p w:rsidR="00CE009F" w:rsidRPr="00CB28F9" w:rsidRDefault="00CE009F" w:rsidP="00615C94">
            <w:pPr>
              <w:spacing w:after="0"/>
              <w:ind w:left="0" w:right="0"/>
              <w:jc w:val="left"/>
              <w:rPr>
                <w:rFonts w:cs="Times New Roman"/>
                <w:color w:val="000000" w:themeColor="text1"/>
              </w:rPr>
            </w:pPr>
            <w:r w:rsidRPr="00CB28F9">
              <w:rPr>
                <w:rFonts w:cs="Times New Roman"/>
                <w:color w:val="000000" w:themeColor="text1"/>
              </w:rPr>
              <w:t>Keamanan di tempat kerja</w:t>
            </w:r>
          </w:p>
        </w:tc>
        <w:tc>
          <w:tcPr>
            <w:tcW w:w="1643" w:type="dxa"/>
            <w:shd w:val="clear" w:color="auto" w:fill="auto"/>
          </w:tcPr>
          <w:p w:rsidR="00CE009F" w:rsidRPr="00CB28F9" w:rsidRDefault="00CE009F" w:rsidP="00615C94">
            <w:pPr>
              <w:spacing w:after="0"/>
              <w:ind w:left="10" w:right="-16"/>
              <w:jc w:val="left"/>
              <w:rPr>
                <w:rFonts w:eastAsiaTheme="minorEastAsia" w:cs="Times New Roman"/>
                <w:color w:val="000000" w:themeColor="text1"/>
                <w:szCs w:val="24"/>
              </w:rPr>
            </w:pPr>
            <w:r w:rsidRPr="00CB28F9">
              <w:rPr>
                <w:rFonts w:eastAsiaTheme="minorEastAsia" w:cs="Times New Roman"/>
                <w:color w:val="000000" w:themeColor="text1"/>
                <w:szCs w:val="24"/>
              </w:rPr>
              <w:t>Satuan keamanan yang sudah di kelola dengan baik (satpam)</w:t>
            </w:r>
          </w:p>
        </w:tc>
        <w:tc>
          <w:tcPr>
            <w:tcW w:w="1192" w:type="dxa"/>
            <w:vAlign w:val="center"/>
          </w:tcPr>
          <w:p w:rsidR="00CE009F" w:rsidRPr="00CB28F9" w:rsidRDefault="00CE009F" w:rsidP="00615C94">
            <w:pPr>
              <w:spacing w:after="0"/>
              <w:ind w:left="-192" w:right="-108"/>
              <w:jc w:val="center"/>
              <w:rPr>
                <w:rFonts w:eastAsiaTheme="minorEastAsia" w:cs="Times New Roman"/>
                <w:color w:val="000000" w:themeColor="text1"/>
                <w:szCs w:val="24"/>
              </w:rPr>
            </w:pPr>
            <w:r w:rsidRPr="00CB28F9">
              <w:rPr>
                <w:rFonts w:eastAsiaTheme="minorEastAsia" w:cs="Times New Roman"/>
                <w:color w:val="000000" w:themeColor="text1"/>
                <w:szCs w:val="24"/>
              </w:rPr>
              <w:t>45%</w:t>
            </w:r>
          </w:p>
        </w:tc>
        <w:tc>
          <w:tcPr>
            <w:tcW w:w="1276" w:type="dxa"/>
            <w:vMerge w:val="restart"/>
            <w:vAlign w:val="center"/>
          </w:tcPr>
          <w:p w:rsidR="00CE009F" w:rsidRPr="00CB28F9" w:rsidRDefault="00CE009F" w:rsidP="00615C94">
            <w:pPr>
              <w:spacing w:after="0"/>
              <w:ind w:left="-108" w:right="-108"/>
              <w:jc w:val="center"/>
              <w:rPr>
                <w:rFonts w:eastAsiaTheme="minorEastAsia" w:cs="Times New Roman"/>
                <w:color w:val="000000" w:themeColor="text1"/>
                <w:szCs w:val="24"/>
              </w:rPr>
            </w:pPr>
            <w:r w:rsidRPr="00CB28F9">
              <w:rPr>
                <w:rFonts w:eastAsiaTheme="minorEastAsia" w:cs="Times New Roman"/>
                <w:color w:val="000000" w:themeColor="text1"/>
                <w:szCs w:val="24"/>
              </w:rPr>
              <w:t>51,5%</w:t>
            </w:r>
          </w:p>
        </w:tc>
      </w:tr>
      <w:tr w:rsidR="00CE009F" w:rsidRPr="00CB28F9" w:rsidTr="0081545A">
        <w:tc>
          <w:tcPr>
            <w:tcW w:w="564" w:type="dxa"/>
            <w:vMerge/>
          </w:tcPr>
          <w:p w:rsidR="00CE009F" w:rsidRPr="00CB28F9" w:rsidRDefault="00CE009F" w:rsidP="00615C94">
            <w:pPr>
              <w:spacing w:after="0"/>
              <w:ind w:left="-250"/>
              <w:jc w:val="center"/>
              <w:rPr>
                <w:rFonts w:eastAsiaTheme="minorEastAsia" w:cs="Times New Roman"/>
                <w:color w:val="000000" w:themeColor="text1"/>
                <w:szCs w:val="24"/>
              </w:rPr>
            </w:pPr>
          </w:p>
        </w:tc>
        <w:tc>
          <w:tcPr>
            <w:tcW w:w="1562" w:type="dxa"/>
            <w:vMerge/>
            <w:vAlign w:val="center"/>
          </w:tcPr>
          <w:p w:rsidR="00CE009F" w:rsidRPr="00CB28F9" w:rsidRDefault="00CE009F" w:rsidP="00615C94">
            <w:pPr>
              <w:spacing w:after="0"/>
              <w:ind w:left="0"/>
              <w:rPr>
                <w:rFonts w:eastAsiaTheme="minorEastAsia" w:cs="Times New Roman"/>
                <w:color w:val="000000" w:themeColor="text1"/>
                <w:szCs w:val="24"/>
              </w:rPr>
            </w:pPr>
          </w:p>
        </w:tc>
        <w:tc>
          <w:tcPr>
            <w:tcW w:w="1643" w:type="dxa"/>
            <w:shd w:val="clear" w:color="auto" w:fill="auto"/>
          </w:tcPr>
          <w:p w:rsidR="00CE009F" w:rsidRPr="00CB28F9" w:rsidRDefault="00CE009F" w:rsidP="00615C94">
            <w:pPr>
              <w:spacing w:after="0"/>
              <w:ind w:left="0" w:right="0"/>
              <w:jc w:val="left"/>
              <w:rPr>
                <w:rFonts w:eastAsiaTheme="minorEastAsia" w:cs="Times New Roman"/>
                <w:color w:val="000000" w:themeColor="text1"/>
                <w:szCs w:val="24"/>
              </w:rPr>
            </w:pPr>
            <w:r w:rsidRPr="00CB28F9">
              <w:rPr>
                <w:rFonts w:eastAsiaTheme="minorEastAsia" w:cs="Times New Roman"/>
                <w:color w:val="000000" w:themeColor="text1"/>
                <w:szCs w:val="24"/>
              </w:rPr>
              <w:t>Keamanan pada ruang kerja yang sudah dikelola dengan baik</w:t>
            </w:r>
          </w:p>
        </w:tc>
        <w:tc>
          <w:tcPr>
            <w:tcW w:w="1192" w:type="dxa"/>
            <w:vAlign w:val="center"/>
          </w:tcPr>
          <w:p w:rsidR="00CE009F" w:rsidRPr="00CB28F9" w:rsidRDefault="00CE009F" w:rsidP="00615C94">
            <w:pPr>
              <w:spacing w:after="0"/>
              <w:ind w:left="-192" w:right="-108"/>
              <w:jc w:val="center"/>
              <w:rPr>
                <w:rFonts w:eastAsiaTheme="minorEastAsia" w:cs="Times New Roman"/>
                <w:color w:val="000000" w:themeColor="text1"/>
                <w:szCs w:val="24"/>
              </w:rPr>
            </w:pPr>
            <w:r w:rsidRPr="00CB28F9">
              <w:rPr>
                <w:rFonts w:eastAsiaTheme="minorEastAsia" w:cs="Times New Roman"/>
                <w:color w:val="000000" w:themeColor="text1"/>
                <w:szCs w:val="24"/>
              </w:rPr>
              <w:t>58,1%</w:t>
            </w:r>
          </w:p>
        </w:tc>
        <w:tc>
          <w:tcPr>
            <w:tcW w:w="1276" w:type="dxa"/>
            <w:vMerge/>
            <w:vAlign w:val="center"/>
          </w:tcPr>
          <w:p w:rsidR="00CE009F" w:rsidRPr="00CB28F9" w:rsidRDefault="00CE009F" w:rsidP="00615C94">
            <w:pPr>
              <w:spacing w:after="0"/>
              <w:ind w:left="-108" w:right="-108"/>
              <w:jc w:val="center"/>
              <w:rPr>
                <w:rFonts w:eastAsiaTheme="minorEastAsia" w:cs="Times New Roman"/>
                <w:color w:val="000000" w:themeColor="text1"/>
                <w:szCs w:val="24"/>
              </w:rPr>
            </w:pPr>
          </w:p>
        </w:tc>
      </w:tr>
      <w:tr w:rsidR="00CE009F" w:rsidRPr="00CB28F9" w:rsidTr="004C2396">
        <w:tc>
          <w:tcPr>
            <w:tcW w:w="4961" w:type="dxa"/>
            <w:gridSpan w:val="4"/>
            <w:shd w:val="clear" w:color="auto" w:fill="auto"/>
            <w:vAlign w:val="center"/>
          </w:tcPr>
          <w:p w:rsidR="00CE009F" w:rsidRPr="00CB28F9" w:rsidRDefault="00CE009F" w:rsidP="00615C94">
            <w:pPr>
              <w:spacing w:after="0"/>
              <w:ind w:left="-192" w:right="-108"/>
              <w:jc w:val="center"/>
              <w:rPr>
                <w:rFonts w:eastAsiaTheme="minorEastAsia" w:cs="Times New Roman"/>
                <w:color w:val="000000" w:themeColor="text1"/>
                <w:szCs w:val="24"/>
              </w:rPr>
            </w:pPr>
            <w:r w:rsidRPr="00CB28F9">
              <w:rPr>
                <w:rFonts w:eastAsiaTheme="minorEastAsia" w:cs="Times New Roman"/>
                <w:color w:val="000000" w:themeColor="text1"/>
                <w:szCs w:val="24"/>
              </w:rPr>
              <w:t>Jumlah</w:t>
            </w:r>
          </w:p>
        </w:tc>
        <w:tc>
          <w:tcPr>
            <w:tcW w:w="1276" w:type="dxa"/>
            <w:vAlign w:val="center"/>
          </w:tcPr>
          <w:p w:rsidR="00CE009F" w:rsidRPr="00CB28F9" w:rsidRDefault="00CE009F" w:rsidP="00615C94">
            <w:pPr>
              <w:spacing w:after="0"/>
              <w:ind w:left="-108" w:right="-108"/>
              <w:jc w:val="center"/>
              <w:rPr>
                <w:rFonts w:eastAsiaTheme="minorEastAsia" w:cs="Times New Roman"/>
                <w:color w:val="000000" w:themeColor="text1"/>
                <w:szCs w:val="24"/>
              </w:rPr>
            </w:pPr>
            <w:r w:rsidRPr="00CB28F9">
              <w:rPr>
                <w:rFonts w:eastAsiaTheme="minorEastAsia" w:cs="Times New Roman"/>
                <w:color w:val="000000" w:themeColor="text1"/>
                <w:szCs w:val="24"/>
              </w:rPr>
              <w:t>43,4%</w:t>
            </w:r>
          </w:p>
        </w:tc>
      </w:tr>
    </w:tbl>
    <w:p w:rsidR="00747280" w:rsidRPr="00CB28F9" w:rsidRDefault="00747280" w:rsidP="00615C94">
      <w:pPr>
        <w:spacing w:after="0"/>
        <w:ind w:left="1985"/>
        <w:rPr>
          <w:rFonts w:eastAsiaTheme="minorEastAsia" w:cs="Times New Roman"/>
          <w:color w:val="000000" w:themeColor="text1"/>
          <w:szCs w:val="24"/>
        </w:rPr>
      </w:pPr>
      <w:r w:rsidRPr="00CB28F9">
        <w:rPr>
          <w:rFonts w:eastAsiaTheme="minorEastAsia" w:cs="Times New Roman"/>
          <w:color w:val="000000" w:themeColor="text1"/>
          <w:szCs w:val="24"/>
        </w:rPr>
        <w:t>Sumber : Data Primer yang diolah, 2022</w:t>
      </w:r>
    </w:p>
    <w:p w:rsidR="00747280" w:rsidRPr="00CB28F9" w:rsidRDefault="00747280" w:rsidP="00615C94">
      <w:pPr>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t>Dapat dilihat pada tabel diatas dari 6 indikator lingkungan kerja memiliki skor total rata – rata</w:t>
      </w:r>
      <w:r w:rsidR="00B22DC8" w:rsidRPr="00CB28F9">
        <w:rPr>
          <w:rFonts w:eastAsiaTheme="minorEastAsia" w:cs="Times New Roman"/>
          <w:color w:val="000000" w:themeColor="text1"/>
          <w:szCs w:val="24"/>
        </w:rPr>
        <w:t xml:space="preserve">  jawaban responden sebesar 43,4</w:t>
      </w:r>
      <w:r w:rsidRPr="00CB28F9">
        <w:rPr>
          <w:rFonts w:eastAsiaTheme="minorEastAsia" w:cs="Times New Roman"/>
          <w:color w:val="000000" w:themeColor="text1"/>
          <w:szCs w:val="24"/>
        </w:rPr>
        <w:t xml:space="preserve">% </w:t>
      </w:r>
      <w:r w:rsidRPr="00CB28F9">
        <w:rPr>
          <w:rFonts w:eastAsiaTheme="minorEastAsia" w:cs="Times New Roman"/>
          <w:color w:val="000000" w:themeColor="text1"/>
          <w:szCs w:val="24"/>
        </w:rPr>
        <w:lastRenderedPageBreak/>
        <w:t xml:space="preserve">dengan setiap indikatornya yaitu </w:t>
      </w:r>
      <w:r w:rsidRPr="00CB28F9">
        <w:rPr>
          <w:rFonts w:cs="Times New Roman"/>
          <w:color w:val="000000" w:themeColor="text1"/>
          <w:szCs w:val="24"/>
        </w:rPr>
        <w:t>penerangan</w:t>
      </w:r>
      <w:r w:rsidR="007425A9" w:rsidRPr="00CB28F9">
        <w:rPr>
          <w:rFonts w:cs="Times New Roman"/>
          <w:color w:val="000000" w:themeColor="text1"/>
          <w:szCs w:val="24"/>
        </w:rPr>
        <w:t xml:space="preserve"> </w:t>
      </w:r>
      <w:r w:rsidRPr="00CB28F9">
        <w:rPr>
          <w:rFonts w:cs="Times New Roman"/>
          <w:color w:val="000000" w:themeColor="text1"/>
          <w:szCs w:val="24"/>
        </w:rPr>
        <w:t>atau</w:t>
      </w:r>
      <w:r w:rsidR="007425A9" w:rsidRPr="00CB28F9">
        <w:rPr>
          <w:rFonts w:cs="Times New Roman"/>
          <w:color w:val="000000" w:themeColor="text1"/>
          <w:szCs w:val="24"/>
        </w:rPr>
        <w:t xml:space="preserve"> </w:t>
      </w:r>
      <w:r w:rsidRPr="00CB28F9">
        <w:rPr>
          <w:rFonts w:cs="Times New Roman"/>
          <w:color w:val="000000" w:themeColor="text1"/>
          <w:szCs w:val="24"/>
        </w:rPr>
        <w:t xml:space="preserve">cahaya di tempat kerja dengan rata – rata skor </w:t>
      </w:r>
      <w:r w:rsidR="00B22DC8" w:rsidRPr="00CB28F9">
        <w:rPr>
          <w:rFonts w:eastAsiaTheme="minorEastAsia" w:cs="Times New Roman"/>
          <w:color w:val="000000" w:themeColor="text1"/>
          <w:szCs w:val="24"/>
        </w:rPr>
        <w:t>37</w:t>
      </w:r>
      <w:r w:rsidRPr="00CB28F9">
        <w:rPr>
          <w:rFonts w:eastAsiaTheme="minorEastAsia" w:cs="Times New Roman"/>
          <w:color w:val="000000" w:themeColor="text1"/>
          <w:szCs w:val="24"/>
        </w:rPr>
        <w:t xml:space="preserve">%, indikator </w:t>
      </w:r>
      <w:r w:rsidRPr="00CB28F9">
        <w:rPr>
          <w:rFonts w:cs="Times New Roman"/>
          <w:color w:val="000000" w:themeColor="text1"/>
          <w:szCs w:val="24"/>
        </w:rPr>
        <w:t>sirkulasi</w:t>
      </w:r>
      <w:r w:rsidR="007425A9" w:rsidRPr="00CB28F9">
        <w:rPr>
          <w:rFonts w:cs="Times New Roman"/>
          <w:color w:val="000000" w:themeColor="text1"/>
          <w:szCs w:val="24"/>
        </w:rPr>
        <w:t xml:space="preserve"> </w:t>
      </w:r>
      <w:r w:rsidRPr="00CB28F9">
        <w:rPr>
          <w:rFonts w:cs="Times New Roman"/>
          <w:color w:val="000000" w:themeColor="text1"/>
          <w:szCs w:val="24"/>
        </w:rPr>
        <w:t>udara</w:t>
      </w:r>
      <w:r w:rsidR="007425A9" w:rsidRPr="00CB28F9">
        <w:rPr>
          <w:rFonts w:cs="Times New Roman"/>
          <w:color w:val="000000" w:themeColor="text1"/>
          <w:szCs w:val="24"/>
        </w:rPr>
        <w:t xml:space="preserve"> </w:t>
      </w:r>
      <w:r w:rsidRPr="00CB28F9">
        <w:rPr>
          <w:rFonts w:cs="Times New Roman"/>
          <w:color w:val="000000" w:themeColor="text1"/>
          <w:szCs w:val="24"/>
        </w:rPr>
        <w:t xml:space="preserve">ditempat kerja dengan rata – rata </w:t>
      </w:r>
      <w:r w:rsidR="00391E80" w:rsidRPr="00CB28F9">
        <w:rPr>
          <w:rFonts w:eastAsiaTheme="minorEastAsia" w:cs="Times New Roman"/>
          <w:color w:val="000000" w:themeColor="text1"/>
          <w:szCs w:val="24"/>
        </w:rPr>
        <w:t xml:space="preserve">36,3%, </w:t>
      </w:r>
      <w:r w:rsidRPr="00CB28F9">
        <w:rPr>
          <w:rFonts w:eastAsiaTheme="minorEastAsia" w:cs="Times New Roman"/>
          <w:color w:val="000000" w:themeColor="text1"/>
          <w:szCs w:val="24"/>
        </w:rPr>
        <w:t xml:space="preserve">indikator </w:t>
      </w:r>
      <w:r w:rsidRPr="00CB28F9">
        <w:rPr>
          <w:rFonts w:cs="Times New Roman"/>
          <w:color w:val="000000" w:themeColor="text1"/>
          <w:szCs w:val="24"/>
        </w:rPr>
        <w:t>kebisingan di tempat</w:t>
      </w:r>
      <w:r w:rsidR="007425A9" w:rsidRPr="00CB28F9">
        <w:rPr>
          <w:rFonts w:cs="Times New Roman"/>
          <w:color w:val="000000" w:themeColor="text1"/>
          <w:szCs w:val="24"/>
        </w:rPr>
        <w:t xml:space="preserve"> </w:t>
      </w:r>
      <w:r w:rsidRPr="00CB28F9">
        <w:rPr>
          <w:rFonts w:cs="Times New Roman"/>
          <w:color w:val="000000" w:themeColor="text1"/>
          <w:szCs w:val="24"/>
        </w:rPr>
        <w:t xml:space="preserve">kerja dengan rata – rata </w:t>
      </w:r>
      <w:r w:rsidR="00391E80" w:rsidRPr="00CB28F9">
        <w:rPr>
          <w:rFonts w:eastAsiaTheme="minorEastAsia" w:cs="Times New Roman"/>
          <w:color w:val="000000" w:themeColor="text1"/>
          <w:szCs w:val="24"/>
        </w:rPr>
        <w:t>43,8</w:t>
      </w:r>
      <w:r w:rsidRPr="00CB28F9">
        <w:rPr>
          <w:rFonts w:eastAsiaTheme="minorEastAsia" w:cs="Times New Roman"/>
          <w:color w:val="000000" w:themeColor="text1"/>
          <w:szCs w:val="24"/>
        </w:rPr>
        <w:t xml:space="preserve">%, </w:t>
      </w:r>
      <w:r w:rsidR="00391E80" w:rsidRPr="00CB28F9">
        <w:rPr>
          <w:rFonts w:cs="Times New Roman"/>
          <w:color w:val="000000" w:themeColor="text1"/>
          <w:szCs w:val="24"/>
        </w:rPr>
        <w:t>b</w:t>
      </w:r>
      <w:r w:rsidRPr="00CB28F9">
        <w:rPr>
          <w:rFonts w:cs="Times New Roman"/>
          <w:color w:val="000000" w:themeColor="text1"/>
          <w:szCs w:val="24"/>
        </w:rPr>
        <w:t>au</w:t>
      </w:r>
      <w:r w:rsidR="007425A9" w:rsidRPr="00CB28F9">
        <w:rPr>
          <w:rFonts w:cs="Times New Roman"/>
          <w:color w:val="000000" w:themeColor="text1"/>
          <w:szCs w:val="24"/>
        </w:rPr>
        <w:t xml:space="preserve"> </w:t>
      </w:r>
      <w:r w:rsidRPr="00CB28F9">
        <w:rPr>
          <w:rFonts w:cs="Times New Roman"/>
          <w:color w:val="000000" w:themeColor="text1"/>
          <w:szCs w:val="24"/>
        </w:rPr>
        <w:t>tidak</w:t>
      </w:r>
      <w:r w:rsidR="007425A9" w:rsidRPr="00CB28F9">
        <w:rPr>
          <w:rFonts w:cs="Times New Roman"/>
          <w:color w:val="000000" w:themeColor="text1"/>
          <w:szCs w:val="24"/>
        </w:rPr>
        <w:t xml:space="preserve"> </w:t>
      </w:r>
      <w:r w:rsidRPr="00CB28F9">
        <w:rPr>
          <w:rFonts w:cs="Times New Roman"/>
          <w:color w:val="000000" w:themeColor="text1"/>
          <w:szCs w:val="24"/>
        </w:rPr>
        <w:t>sedap di tempat</w:t>
      </w:r>
      <w:r w:rsidR="007425A9" w:rsidRPr="00CB28F9">
        <w:rPr>
          <w:rFonts w:cs="Times New Roman"/>
          <w:color w:val="000000" w:themeColor="text1"/>
          <w:szCs w:val="24"/>
        </w:rPr>
        <w:t xml:space="preserve"> </w:t>
      </w:r>
      <w:r w:rsidRPr="00CB28F9">
        <w:rPr>
          <w:rFonts w:cs="Times New Roman"/>
          <w:color w:val="000000" w:themeColor="text1"/>
          <w:szCs w:val="24"/>
        </w:rPr>
        <w:t xml:space="preserve">kerja dengan rata – rata </w:t>
      </w:r>
      <w:r w:rsidR="00391E80" w:rsidRPr="00CB28F9">
        <w:rPr>
          <w:rFonts w:eastAsiaTheme="minorEastAsia" w:cs="Times New Roman"/>
          <w:color w:val="000000" w:themeColor="text1"/>
          <w:szCs w:val="24"/>
        </w:rPr>
        <w:t>46,5</w:t>
      </w:r>
      <w:r w:rsidRPr="00CB28F9">
        <w:rPr>
          <w:rFonts w:eastAsiaTheme="minorEastAsia" w:cs="Times New Roman"/>
          <w:color w:val="000000" w:themeColor="text1"/>
          <w:szCs w:val="24"/>
        </w:rPr>
        <w:t xml:space="preserve">%, </w:t>
      </w:r>
      <w:r w:rsidRPr="00CB28F9">
        <w:rPr>
          <w:rFonts w:cs="Times New Roman"/>
          <w:color w:val="000000" w:themeColor="text1"/>
          <w:szCs w:val="24"/>
        </w:rPr>
        <w:t>ruang gerak</w:t>
      </w:r>
      <w:r w:rsidR="007425A9" w:rsidRPr="00CB28F9">
        <w:rPr>
          <w:rFonts w:cs="Times New Roman"/>
          <w:color w:val="000000" w:themeColor="text1"/>
          <w:szCs w:val="24"/>
        </w:rPr>
        <w:t xml:space="preserve"> </w:t>
      </w:r>
      <w:r w:rsidRPr="00CB28F9">
        <w:rPr>
          <w:rFonts w:cs="Times New Roman"/>
          <w:color w:val="000000" w:themeColor="text1"/>
          <w:szCs w:val="24"/>
        </w:rPr>
        <w:t>atau tata letak</w:t>
      </w:r>
      <w:r w:rsidR="007425A9" w:rsidRPr="00CB28F9">
        <w:rPr>
          <w:rFonts w:cs="Times New Roman"/>
          <w:color w:val="000000" w:themeColor="text1"/>
          <w:szCs w:val="24"/>
        </w:rPr>
        <w:t xml:space="preserve"> </w:t>
      </w:r>
      <w:r w:rsidRPr="00CB28F9">
        <w:rPr>
          <w:rFonts w:cs="Times New Roman"/>
          <w:color w:val="000000" w:themeColor="text1"/>
          <w:szCs w:val="24"/>
        </w:rPr>
        <w:t xml:space="preserve">peralatan dengan rata – rata </w:t>
      </w:r>
      <w:r w:rsidR="00391E80" w:rsidRPr="00CB28F9">
        <w:rPr>
          <w:rFonts w:eastAsiaTheme="minorEastAsia" w:cs="Times New Roman"/>
          <w:color w:val="000000" w:themeColor="text1"/>
          <w:szCs w:val="24"/>
        </w:rPr>
        <w:t>45,4</w:t>
      </w:r>
      <w:r w:rsidRPr="00CB28F9">
        <w:rPr>
          <w:rFonts w:eastAsiaTheme="minorEastAsia" w:cs="Times New Roman"/>
          <w:color w:val="000000" w:themeColor="text1"/>
          <w:szCs w:val="24"/>
        </w:rPr>
        <w:t xml:space="preserve">% dan </w:t>
      </w:r>
      <w:r w:rsidRPr="00CB28F9">
        <w:rPr>
          <w:rFonts w:cs="Times New Roman"/>
          <w:color w:val="000000" w:themeColor="text1"/>
          <w:szCs w:val="24"/>
        </w:rPr>
        <w:t>keamanan di tempat</w:t>
      </w:r>
      <w:r w:rsidR="007425A9" w:rsidRPr="00CB28F9">
        <w:rPr>
          <w:rFonts w:cs="Times New Roman"/>
          <w:color w:val="000000" w:themeColor="text1"/>
          <w:szCs w:val="24"/>
        </w:rPr>
        <w:t xml:space="preserve"> </w:t>
      </w:r>
      <w:r w:rsidRPr="00CB28F9">
        <w:rPr>
          <w:rFonts w:cs="Times New Roman"/>
          <w:color w:val="000000" w:themeColor="text1"/>
          <w:szCs w:val="24"/>
        </w:rPr>
        <w:t>kerja</w:t>
      </w:r>
      <w:r w:rsidR="007425A9" w:rsidRPr="00CB28F9">
        <w:rPr>
          <w:rFonts w:cs="Times New Roman"/>
          <w:color w:val="000000" w:themeColor="text1"/>
          <w:szCs w:val="24"/>
        </w:rPr>
        <w:t xml:space="preserve"> </w:t>
      </w:r>
      <w:r w:rsidRPr="00CB28F9">
        <w:rPr>
          <w:rFonts w:cs="Times New Roman"/>
          <w:color w:val="000000" w:themeColor="text1"/>
          <w:szCs w:val="24"/>
        </w:rPr>
        <w:t xml:space="preserve">dengan rata – rata </w:t>
      </w:r>
      <w:r w:rsidR="00391E80" w:rsidRPr="00CB28F9">
        <w:rPr>
          <w:rFonts w:eastAsiaTheme="minorEastAsia" w:cs="Times New Roman"/>
          <w:color w:val="000000" w:themeColor="text1"/>
          <w:szCs w:val="24"/>
        </w:rPr>
        <w:t>51,5</w:t>
      </w:r>
      <w:r w:rsidRPr="00CB28F9">
        <w:rPr>
          <w:rFonts w:eastAsiaTheme="minorEastAsia" w:cs="Times New Roman"/>
          <w:color w:val="000000" w:themeColor="text1"/>
          <w:szCs w:val="24"/>
        </w:rPr>
        <w:t>%.</w:t>
      </w:r>
    </w:p>
    <w:p w:rsidR="00747280" w:rsidRPr="00CB28F9" w:rsidRDefault="00747280" w:rsidP="00615C94">
      <w:pPr>
        <w:spacing w:after="0"/>
        <w:ind w:left="1276" w:right="-2"/>
        <w:rPr>
          <w:rFonts w:cs="Times New Roman"/>
          <w:color w:val="000000" w:themeColor="text1"/>
          <w:szCs w:val="24"/>
        </w:rPr>
      </w:pPr>
    </w:p>
    <w:p w:rsidR="008F3CBA" w:rsidRPr="00CB28F9" w:rsidRDefault="00747280" w:rsidP="00615C94">
      <w:pPr>
        <w:pStyle w:val="ListParagraph"/>
        <w:numPr>
          <w:ilvl w:val="0"/>
          <w:numId w:val="58"/>
        </w:numPr>
        <w:spacing w:after="0" w:line="276" w:lineRule="auto"/>
        <w:ind w:left="993" w:hanging="284"/>
        <w:rPr>
          <w:rFonts w:eastAsiaTheme="minorEastAsia" w:cs="Times New Roman"/>
          <w:color w:val="000000" w:themeColor="text1"/>
          <w:szCs w:val="24"/>
        </w:rPr>
      </w:pPr>
      <w:r w:rsidRPr="00CB28F9">
        <w:rPr>
          <w:rFonts w:eastAsiaTheme="minorEastAsia" w:cs="Times New Roman"/>
          <w:color w:val="000000" w:themeColor="text1"/>
          <w:szCs w:val="24"/>
        </w:rPr>
        <w:t>Variabel gaya kepemimpinan demokratis</w:t>
      </w:r>
    </w:p>
    <w:p w:rsidR="00EA56F8" w:rsidRPr="00CB28F9" w:rsidRDefault="00EA56F8" w:rsidP="00615C94">
      <w:pPr>
        <w:pStyle w:val="ListParagraph"/>
        <w:spacing w:after="0" w:line="276" w:lineRule="auto"/>
        <w:ind w:left="0" w:right="-2"/>
        <w:jc w:val="center"/>
        <w:rPr>
          <w:rFonts w:eastAsiaTheme="minorEastAsia" w:cs="Times New Roman"/>
          <w:color w:val="000000" w:themeColor="text1"/>
          <w:szCs w:val="24"/>
        </w:rPr>
      </w:pPr>
      <w:r w:rsidRPr="00CB28F9">
        <w:rPr>
          <w:rFonts w:eastAsiaTheme="minorEastAsia" w:cs="Times New Roman"/>
          <w:color w:val="000000" w:themeColor="text1"/>
          <w:szCs w:val="24"/>
        </w:rPr>
        <w:t>Tabel 4.24</w:t>
      </w:r>
    </w:p>
    <w:p w:rsidR="00B328E7" w:rsidRPr="00CB28F9" w:rsidRDefault="00B328E7" w:rsidP="00615C94">
      <w:pPr>
        <w:pStyle w:val="ListParagraph"/>
        <w:spacing w:after="0" w:line="276" w:lineRule="auto"/>
        <w:ind w:left="0" w:right="-2"/>
        <w:jc w:val="center"/>
        <w:rPr>
          <w:rFonts w:cs="Times New Roman"/>
          <w:color w:val="000000" w:themeColor="text1"/>
          <w:szCs w:val="24"/>
        </w:rPr>
      </w:pPr>
      <w:r w:rsidRPr="00CB28F9">
        <w:rPr>
          <w:rFonts w:cs="Times New Roman"/>
          <w:color w:val="000000" w:themeColor="text1"/>
          <w:szCs w:val="24"/>
        </w:rPr>
        <w:t>Instrumen Skala Likert</w:t>
      </w:r>
      <w:r w:rsidR="008F3CBA" w:rsidRPr="00CB28F9">
        <w:rPr>
          <w:rFonts w:cs="Times New Roman"/>
          <w:color w:val="000000" w:themeColor="text1"/>
          <w:szCs w:val="24"/>
        </w:rPr>
        <w:t xml:space="preserve"> </w:t>
      </w:r>
    </w:p>
    <w:p w:rsidR="008F3CBA" w:rsidRPr="00CB28F9" w:rsidRDefault="008F3CBA" w:rsidP="00615C94">
      <w:pPr>
        <w:pStyle w:val="ListParagraph"/>
        <w:spacing w:after="0" w:line="276" w:lineRule="auto"/>
        <w:ind w:left="0" w:right="-2"/>
        <w:jc w:val="center"/>
        <w:rPr>
          <w:rFonts w:eastAsiaTheme="minorEastAsia" w:cs="Times New Roman"/>
          <w:color w:val="000000" w:themeColor="text1"/>
          <w:szCs w:val="24"/>
        </w:rPr>
      </w:pPr>
      <w:r w:rsidRPr="00CB28F9">
        <w:rPr>
          <w:rFonts w:cs="Times New Roman"/>
          <w:color w:val="000000" w:themeColor="text1"/>
          <w:szCs w:val="24"/>
        </w:rPr>
        <w:t>Gaya Kepemimpinan Demokratis (X2)</w:t>
      </w:r>
    </w:p>
    <w:tbl>
      <w:tblPr>
        <w:tblW w:w="4754"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268"/>
        <w:gridCol w:w="1494"/>
      </w:tblGrid>
      <w:tr w:rsidR="008F3CBA" w:rsidRPr="00CB28F9" w:rsidTr="009A6D0A">
        <w:tc>
          <w:tcPr>
            <w:tcW w:w="992" w:type="dxa"/>
          </w:tcPr>
          <w:p w:rsidR="008F3CBA" w:rsidRPr="00CB28F9" w:rsidRDefault="008F3CBA" w:rsidP="00615C94">
            <w:pPr>
              <w:pStyle w:val="ListParagraph"/>
              <w:spacing w:after="0" w:line="276" w:lineRule="auto"/>
              <w:ind w:left="-238"/>
              <w:jc w:val="center"/>
              <w:rPr>
                <w:rFonts w:cs="Times New Roman"/>
                <w:color w:val="000000" w:themeColor="text1"/>
                <w:szCs w:val="24"/>
              </w:rPr>
            </w:pPr>
            <w:r w:rsidRPr="00CB28F9">
              <w:rPr>
                <w:rFonts w:cs="Times New Roman"/>
                <w:color w:val="000000" w:themeColor="text1"/>
                <w:szCs w:val="24"/>
              </w:rPr>
              <w:t>No</w:t>
            </w:r>
          </w:p>
        </w:tc>
        <w:tc>
          <w:tcPr>
            <w:tcW w:w="2268" w:type="dxa"/>
          </w:tcPr>
          <w:p w:rsidR="008F3CBA" w:rsidRPr="00CB28F9" w:rsidRDefault="008F3CBA"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Skala penilaian</w:t>
            </w:r>
          </w:p>
        </w:tc>
        <w:tc>
          <w:tcPr>
            <w:tcW w:w="1494" w:type="dxa"/>
          </w:tcPr>
          <w:p w:rsidR="008F3CBA" w:rsidRPr="00CB28F9" w:rsidRDefault="008F3CBA" w:rsidP="00615C94">
            <w:pPr>
              <w:pStyle w:val="ListParagraph"/>
              <w:spacing w:after="0" w:line="276" w:lineRule="auto"/>
              <w:ind w:left="-51" w:right="-88"/>
              <w:jc w:val="center"/>
              <w:rPr>
                <w:rFonts w:cs="Times New Roman"/>
                <w:color w:val="000000" w:themeColor="text1"/>
                <w:szCs w:val="24"/>
              </w:rPr>
            </w:pPr>
            <w:r w:rsidRPr="00CB28F9">
              <w:rPr>
                <w:rFonts w:cs="Times New Roman"/>
                <w:color w:val="000000" w:themeColor="text1"/>
                <w:szCs w:val="24"/>
              </w:rPr>
              <w:t>Bobot</w:t>
            </w:r>
          </w:p>
        </w:tc>
      </w:tr>
      <w:tr w:rsidR="008F3CBA" w:rsidRPr="00CB28F9" w:rsidTr="009A6D0A">
        <w:tc>
          <w:tcPr>
            <w:tcW w:w="992" w:type="dxa"/>
          </w:tcPr>
          <w:p w:rsidR="008F3CBA" w:rsidRPr="00CB28F9" w:rsidRDefault="008F3CBA" w:rsidP="00615C94">
            <w:pPr>
              <w:pStyle w:val="ListParagraph"/>
              <w:spacing w:after="0" w:line="276" w:lineRule="auto"/>
              <w:ind w:left="-238"/>
              <w:jc w:val="center"/>
              <w:rPr>
                <w:rFonts w:cs="Times New Roman"/>
                <w:color w:val="000000" w:themeColor="text1"/>
                <w:szCs w:val="24"/>
              </w:rPr>
            </w:pPr>
            <w:r w:rsidRPr="00CB28F9">
              <w:rPr>
                <w:rFonts w:cs="Times New Roman"/>
                <w:color w:val="000000" w:themeColor="text1"/>
                <w:szCs w:val="24"/>
              </w:rPr>
              <w:t>1</w:t>
            </w:r>
          </w:p>
        </w:tc>
        <w:tc>
          <w:tcPr>
            <w:tcW w:w="2268" w:type="dxa"/>
          </w:tcPr>
          <w:p w:rsidR="008F3CBA" w:rsidRPr="00CB28F9" w:rsidRDefault="008F3CBA"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Selalu</w:t>
            </w:r>
          </w:p>
        </w:tc>
        <w:tc>
          <w:tcPr>
            <w:tcW w:w="1494" w:type="dxa"/>
          </w:tcPr>
          <w:p w:rsidR="008F3CBA" w:rsidRPr="00CB28F9" w:rsidRDefault="00391E80" w:rsidP="00615C94">
            <w:pPr>
              <w:pStyle w:val="ListParagraph"/>
              <w:spacing w:after="0" w:line="276" w:lineRule="auto"/>
              <w:ind w:left="-51" w:right="-88"/>
              <w:jc w:val="center"/>
              <w:rPr>
                <w:rFonts w:cs="Times New Roman"/>
                <w:color w:val="000000" w:themeColor="text1"/>
                <w:szCs w:val="24"/>
              </w:rPr>
            </w:pPr>
            <w:r w:rsidRPr="00CB28F9">
              <w:rPr>
                <w:rFonts w:cs="Times New Roman"/>
                <w:color w:val="000000" w:themeColor="text1"/>
                <w:szCs w:val="24"/>
              </w:rPr>
              <w:t>5</w:t>
            </w:r>
          </w:p>
        </w:tc>
      </w:tr>
      <w:tr w:rsidR="008F3CBA" w:rsidRPr="00CB28F9" w:rsidTr="009A6D0A">
        <w:tc>
          <w:tcPr>
            <w:tcW w:w="992" w:type="dxa"/>
          </w:tcPr>
          <w:p w:rsidR="008F3CBA" w:rsidRPr="00CB28F9" w:rsidRDefault="008F3CBA" w:rsidP="00615C94">
            <w:pPr>
              <w:pStyle w:val="ListParagraph"/>
              <w:spacing w:after="0" w:line="276" w:lineRule="auto"/>
              <w:ind w:left="-238"/>
              <w:jc w:val="center"/>
              <w:rPr>
                <w:rFonts w:cs="Times New Roman"/>
                <w:color w:val="000000" w:themeColor="text1"/>
                <w:szCs w:val="24"/>
              </w:rPr>
            </w:pPr>
            <w:r w:rsidRPr="00CB28F9">
              <w:rPr>
                <w:rFonts w:cs="Times New Roman"/>
                <w:color w:val="000000" w:themeColor="text1"/>
                <w:szCs w:val="24"/>
              </w:rPr>
              <w:t>2</w:t>
            </w:r>
          </w:p>
        </w:tc>
        <w:tc>
          <w:tcPr>
            <w:tcW w:w="2268" w:type="dxa"/>
          </w:tcPr>
          <w:p w:rsidR="008F3CBA" w:rsidRPr="00CB28F9" w:rsidRDefault="008F3CBA"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Sering </w:t>
            </w:r>
          </w:p>
        </w:tc>
        <w:tc>
          <w:tcPr>
            <w:tcW w:w="1494" w:type="dxa"/>
          </w:tcPr>
          <w:p w:rsidR="008F3CBA" w:rsidRPr="00CB28F9" w:rsidRDefault="00391E80" w:rsidP="00615C94">
            <w:pPr>
              <w:pStyle w:val="ListParagraph"/>
              <w:spacing w:after="0" w:line="276" w:lineRule="auto"/>
              <w:ind w:left="-51" w:right="-88"/>
              <w:jc w:val="center"/>
              <w:rPr>
                <w:rFonts w:cs="Times New Roman"/>
                <w:color w:val="000000" w:themeColor="text1"/>
                <w:szCs w:val="24"/>
              </w:rPr>
            </w:pPr>
            <w:r w:rsidRPr="00CB28F9">
              <w:rPr>
                <w:rFonts w:cs="Times New Roman"/>
                <w:color w:val="000000" w:themeColor="text1"/>
                <w:szCs w:val="24"/>
              </w:rPr>
              <w:t>4</w:t>
            </w:r>
          </w:p>
        </w:tc>
      </w:tr>
      <w:tr w:rsidR="008F3CBA" w:rsidRPr="00CB28F9" w:rsidTr="009A6D0A">
        <w:tc>
          <w:tcPr>
            <w:tcW w:w="992" w:type="dxa"/>
          </w:tcPr>
          <w:p w:rsidR="008F3CBA" w:rsidRPr="00CB28F9" w:rsidRDefault="008F3CBA" w:rsidP="00615C94">
            <w:pPr>
              <w:pStyle w:val="ListParagraph"/>
              <w:spacing w:after="0" w:line="276" w:lineRule="auto"/>
              <w:ind w:left="-238"/>
              <w:jc w:val="center"/>
              <w:rPr>
                <w:rFonts w:cs="Times New Roman"/>
                <w:color w:val="000000" w:themeColor="text1"/>
                <w:szCs w:val="24"/>
              </w:rPr>
            </w:pPr>
            <w:r w:rsidRPr="00CB28F9">
              <w:rPr>
                <w:rFonts w:cs="Times New Roman"/>
                <w:color w:val="000000" w:themeColor="text1"/>
                <w:szCs w:val="24"/>
              </w:rPr>
              <w:t>3</w:t>
            </w:r>
          </w:p>
        </w:tc>
        <w:tc>
          <w:tcPr>
            <w:tcW w:w="2268" w:type="dxa"/>
          </w:tcPr>
          <w:p w:rsidR="008F3CBA" w:rsidRPr="00CB28F9" w:rsidRDefault="008F3CBA"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Jarang </w:t>
            </w:r>
          </w:p>
        </w:tc>
        <w:tc>
          <w:tcPr>
            <w:tcW w:w="1494" w:type="dxa"/>
          </w:tcPr>
          <w:p w:rsidR="008F3CBA" w:rsidRPr="00CB28F9" w:rsidRDefault="008F3CBA" w:rsidP="00615C94">
            <w:pPr>
              <w:pStyle w:val="ListParagraph"/>
              <w:spacing w:after="0" w:line="276" w:lineRule="auto"/>
              <w:ind w:left="-51" w:right="-88"/>
              <w:jc w:val="center"/>
              <w:rPr>
                <w:rFonts w:cs="Times New Roman"/>
                <w:color w:val="000000" w:themeColor="text1"/>
                <w:szCs w:val="24"/>
              </w:rPr>
            </w:pPr>
            <w:r w:rsidRPr="00CB28F9">
              <w:rPr>
                <w:rFonts w:cs="Times New Roman"/>
                <w:color w:val="000000" w:themeColor="text1"/>
                <w:szCs w:val="24"/>
              </w:rPr>
              <w:t>3</w:t>
            </w:r>
          </w:p>
        </w:tc>
      </w:tr>
      <w:tr w:rsidR="008F3CBA" w:rsidRPr="00CB28F9" w:rsidTr="009A6D0A">
        <w:tc>
          <w:tcPr>
            <w:tcW w:w="992" w:type="dxa"/>
          </w:tcPr>
          <w:p w:rsidR="008F3CBA" w:rsidRPr="00CB28F9" w:rsidRDefault="008F3CBA" w:rsidP="00615C94">
            <w:pPr>
              <w:pStyle w:val="ListParagraph"/>
              <w:spacing w:after="0" w:line="276" w:lineRule="auto"/>
              <w:ind w:left="-238"/>
              <w:jc w:val="center"/>
              <w:rPr>
                <w:rFonts w:cs="Times New Roman"/>
                <w:color w:val="000000" w:themeColor="text1"/>
                <w:szCs w:val="24"/>
              </w:rPr>
            </w:pPr>
            <w:r w:rsidRPr="00CB28F9">
              <w:rPr>
                <w:rFonts w:cs="Times New Roman"/>
                <w:color w:val="000000" w:themeColor="text1"/>
                <w:szCs w:val="24"/>
              </w:rPr>
              <w:t>4</w:t>
            </w:r>
          </w:p>
        </w:tc>
        <w:tc>
          <w:tcPr>
            <w:tcW w:w="2268" w:type="dxa"/>
          </w:tcPr>
          <w:p w:rsidR="008F3CBA" w:rsidRPr="00CB28F9" w:rsidRDefault="008F3CBA"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Pernah</w:t>
            </w:r>
          </w:p>
        </w:tc>
        <w:tc>
          <w:tcPr>
            <w:tcW w:w="1494" w:type="dxa"/>
          </w:tcPr>
          <w:p w:rsidR="008F3CBA" w:rsidRPr="00CB28F9" w:rsidRDefault="00391E80" w:rsidP="00615C94">
            <w:pPr>
              <w:pStyle w:val="ListParagraph"/>
              <w:spacing w:after="0" w:line="276" w:lineRule="auto"/>
              <w:ind w:left="-51" w:right="-88"/>
              <w:jc w:val="center"/>
              <w:rPr>
                <w:rFonts w:cs="Times New Roman"/>
                <w:color w:val="000000" w:themeColor="text1"/>
                <w:szCs w:val="24"/>
              </w:rPr>
            </w:pPr>
            <w:r w:rsidRPr="00CB28F9">
              <w:rPr>
                <w:rFonts w:cs="Times New Roman"/>
                <w:color w:val="000000" w:themeColor="text1"/>
                <w:szCs w:val="24"/>
              </w:rPr>
              <w:t>2</w:t>
            </w:r>
          </w:p>
        </w:tc>
      </w:tr>
      <w:tr w:rsidR="008F3CBA" w:rsidRPr="00CB28F9" w:rsidTr="009A6D0A">
        <w:tc>
          <w:tcPr>
            <w:tcW w:w="992" w:type="dxa"/>
          </w:tcPr>
          <w:p w:rsidR="008F3CBA" w:rsidRPr="00CB28F9" w:rsidRDefault="008F3CBA" w:rsidP="00615C94">
            <w:pPr>
              <w:pStyle w:val="ListParagraph"/>
              <w:spacing w:after="0" w:line="276" w:lineRule="auto"/>
              <w:ind w:left="-238"/>
              <w:jc w:val="center"/>
              <w:rPr>
                <w:rFonts w:cs="Times New Roman"/>
                <w:color w:val="000000" w:themeColor="text1"/>
                <w:szCs w:val="24"/>
              </w:rPr>
            </w:pPr>
            <w:r w:rsidRPr="00CB28F9">
              <w:rPr>
                <w:rFonts w:cs="Times New Roman"/>
                <w:color w:val="000000" w:themeColor="text1"/>
                <w:szCs w:val="24"/>
              </w:rPr>
              <w:t>5</w:t>
            </w:r>
          </w:p>
        </w:tc>
        <w:tc>
          <w:tcPr>
            <w:tcW w:w="2268" w:type="dxa"/>
          </w:tcPr>
          <w:p w:rsidR="008F3CBA" w:rsidRPr="00CB28F9" w:rsidRDefault="008F3CBA"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Tidak Pernah </w:t>
            </w:r>
          </w:p>
        </w:tc>
        <w:tc>
          <w:tcPr>
            <w:tcW w:w="1494" w:type="dxa"/>
          </w:tcPr>
          <w:p w:rsidR="008F3CBA" w:rsidRPr="00CB28F9" w:rsidRDefault="00391E80" w:rsidP="00615C94">
            <w:pPr>
              <w:pStyle w:val="ListParagraph"/>
              <w:spacing w:after="0" w:line="276" w:lineRule="auto"/>
              <w:ind w:left="-51" w:right="-88"/>
              <w:jc w:val="center"/>
              <w:rPr>
                <w:rFonts w:cs="Times New Roman"/>
                <w:color w:val="000000" w:themeColor="text1"/>
                <w:szCs w:val="24"/>
              </w:rPr>
            </w:pPr>
            <w:r w:rsidRPr="00CB28F9">
              <w:rPr>
                <w:rFonts w:cs="Times New Roman"/>
                <w:color w:val="000000" w:themeColor="text1"/>
                <w:szCs w:val="24"/>
              </w:rPr>
              <w:t>1</w:t>
            </w:r>
          </w:p>
        </w:tc>
      </w:tr>
    </w:tbl>
    <w:p w:rsidR="008D2E08" w:rsidRPr="00CB28F9" w:rsidRDefault="008D2E08" w:rsidP="00615C94">
      <w:pPr>
        <w:spacing w:after="0"/>
        <w:ind w:left="0"/>
        <w:rPr>
          <w:rFonts w:eastAsiaTheme="minorEastAsia" w:cs="Times New Roman"/>
          <w:color w:val="000000" w:themeColor="text1"/>
          <w:szCs w:val="24"/>
        </w:rPr>
      </w:pPr>
    </w:p>
    <w:p w:rsidR="00747280" w:rsidRPr="00CB28F9" w:rsidRDefault="00747280" w:rsidP="00615C94">
      <w:pPr>
        <w:pStyle w:val="ListParagraph"/>
        <w:numPr>
          <w:ilvl w:val="0"/>
          <w:numId w:val="52"/>
        </w:numPr>
        <w:spacing w:after="0" w:line="276" w:lineRule="auto"/>
        <w:ind w:left="1276" w:hanging="283"/>
        <w:rPr>
          <w:rFonts w:eastAsiaTheme="minorEastAsia" w:cs="Times New Roman"/>
          <w:color w:val="000000" w:themeColor="text1"/>
          <w:szCs w:val="24"/>
        </w:rPr>
      </w:pPr>
      <w:r w:rsidRPr="00CB28F9">
        <w:rPr>
          <w:rFonts w:cs="Times New Roman"/>
          <w:color w:val="000000" w:themeColor="text1"/>
          <w:szCs w:val="24"/>
        </w:rPr>
        <w:t>Keputusan</w:t>
      </w:r>
      <w:r w:rsidR="00ED4403" w:rsidRPr="00CB28F9">
        <w:rPr>
          <w:rFonts w:cs="Times New Roman"/>
          <w:color w:val="000000" w:themeColor="text1"/>
          <w:szCs w:val="24"/>
        </w:rPr>
        <w:t xml:space="preserve"> </w:t>
      </w:r>
      <w:r w:rsidRPr="00CB28F9">
        <w:rPr>
          <w:rFonts w:cs="Times New Roman"/>
          <w:color w:val="000000" w:themeColor="text1"/>
          <w:szCs w:val="24"/>
        </w:rPr>
        <w:t>dibuat</w:t>
      </w:r>
      <w:r w:rsidR="00ED4403" w:rsidRPr="00CB28F9">
        <w:rPr>
          <w:rFonts w:cs="Times New Roman"/>
          <w:color w:val="000000" w:themeColor="text1"/>
          <w:szCs w:val="24"/>
        </w:rPr>
        <w:t xml:space="preserve"> </w:t>
      </w:r>
      <w:r w:rsidRPr="00CB28F9">
        <w:rPr>
          <w:rFonts w:cs="Times New Roman"/>
          <w:color w:val="000000" w:themeColor="text1"/>
          <w:szCs w:val="24"/>
        </w:rPr>
        <w:t>bersama</w:t>
      </w:r>
    </w:p>
    <w:p w:rsidR="00747280" w:rsidRPr="00CB28F9" w:rsidRDefault="00306589" w:rsidP="00615C94">
      <w:pPr>
        <w:pStyle w:val="ListParagraph"/>
        <w:numPr>
          <w:ilvl w:val="0"/>
          <w:numId w:val="60"/>
        </w:numPr>
        <w:spacing w:after="0" w:line="276" w:lineRule="auto"/>
        <w:ind w:left="1560" w:right="-2" w:hanging="284"/>
        <w:rPr>
          <w:rFonts w:eastAsiaTheme="minorEastAsia" w:cs="Times New Roman"/>
          <w:color w:val="000000" w:themeColor="text1"/>
          <w:szCs w:val="24"/>
        </w:rPr>
      </w:pPr>
      <w:r w:rsidRPr="00CB28F9">
        <w:rPr>
          <w:rFonts w:cs="Times New Roman"/>
          <w:color w:val="000000" w:themeColor="text1"/>
        </w:rPr>
        <w:t>Pimpinan melibatkan karyawan dalam mengambil keputisan</w:t>
      </w:r>
      <w:r w:rsidR="00747280" w:rsidRPr="00CB28F9">
        <w:rPr>
          <w:rFonts w:eastAsiaTheme="minorEastAsia" w:cs="Times New Roman"/>
          <w:color w:val="000000" w:themeColor="text1"/>
          <w:szCs w:val="24"/>
        </w:rPr>
        <w:t xml:space="preserve">. </w:t>
      </w:r>
      <w:r w:rsidR="00747280" w:rsidRPr="00CB28F9">
        <w:rPr>
          <w:rFonts w:cs="Times New Roman"/>
          <w:color w:val="000000" w:themeColor="text1"/>
          <w:szCs w:val="24"/>
        </w:rPr>
        <w:t>Berikut adalah tanggapan responden yang disajikan dalam tabel :</w:t>
      </w:r>
    </w:p>
    <w:p w:rsidR="00B328E7" w:rsidRPr="00CB28F9" w:rsidRDefault="00B328E7" w:rsidP="00615C94">
      <w:pPr>
        <w:pStyle w:val="ListParagraph"/>
        <w:spacing w:after="0" w:line="276" w:lineRule="auto"/>
        <w:ind w:left="1843" w:right="-2"/>
        <w:jc w:val="center"/>
        <w:rPr>
          <w:rFonts w:eastAsiaTheme="minorEastAsia" w:cs="Times New Roman"/>
          <w:color w:val="000000" w:themeColor="text1"/>
          <w:szCs w:val="24"/>
        </w:rPr>
      </w:pPr>
    </w:p>
    <w:p w:rsidR="00747280" w:rsidRPr="00CB28F9" w:rsidRDefault="00EA56F8" w:rsidP="00615C94">
      <w:pPr>
        <w:pStyle w:val="ListParagraph"/>
        <w:spacing w:after="0" w:line="276" w:lineRule="auto"/>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Tabel 4.25</w:t>
      </w:r>
    </w:p>
    <w:p w:rsidR="00747280" w:rsidRPr="00CB28F9" w:rsidRDefault="00747280" w:rsidP="00615C94">
      <w:pPr>
        <w:pStyle w:val="ListParagraph"/>
        <w:spacing w:after="0" w:line="276" w:lineRule="auto"/>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w:t>
      </w:r>
      <w:r w:rsidR="00306589" w:rsidRPr="00CB28F9">
        <w:rPr>
          <w:rFonts w:cs="Times New Roman"/>
          <w:color w:val="000000" w:themeColor="text1"/>
        </w:rPr>
        <w:t>Pimpinan melibatkan karyawan dalam mengambil keputisan</w:t>
      </w:r>
      <w:r w:rsidRPr="00CB28F9">
        <w:rPr>
          <w:rFonts w:eastAsiaTheme="minorEastAsia" w:cs="Times New Roman"/>
          <w:color w:val="000000" w:themeColor="text1"/>
          <w:szCs w:val="24"/>
        </w:rPr>
        <w:t>”</w:t>
      </w:r>
    </w:p>
    <w:tbl>
      <w:tblPr>
        <w:tblW w:w="5669" w:type="dxa"/>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51"/>
        <w:gridCol w:w="850"/>
        <w:gridCol w:w="992"/>
        <w:gridCol w:w="708"/>
      </w:tblGrid>
      <w:tr w:rsidR="000E268C" w:rsidRPr="00CB28F9" w:rsidTr="004C2396">
        <w:tc>
          <w:tcPr>
            <w:tcW w:w="2268" w:type="dxa"/>
            <w:shd w:val="clear" w:color="auto" w:fill="auto"/>
          </w:tcPr>
          <w:p w:rsidR="000E268C" w:rsidRPr="00CB28F9" w:rsidRDefault="000E268C"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Jawaban Responden</w:t>
            </w:r>
          </w:p>
        </w:tc>
        <w:tc>
          <w:tcPr>
            <w:tcW w:w="851"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Bobot</w:t>
            </w:r>
          </w:p>
        </w:tc>
        <w:tc>
          <w:tcPr>
            <w:tcW w:w="850"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Jumlah</w:t>
            </w:r>
          </w:p>
        </w:tc>
        <w:tc>
          <w:tcPr>
            <w:tcW w:w="992"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w:t>
            </w:r>
          </w:p>
        </w:tc>
        <w:tc>
          <w:tcPr>
            <w:tcW w:w="708"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Skor</w:t>
            </w:r>
          </w:p>
        </w:tc>
      </w:tr>
      <w:tr w:rsidR="000E268C" w:rsidRPr="00CB28F9" w:rsidTr="004C2396">
        <w:tc>
          <w:tcPr>
            <w:tcW w:w="2268" w:type="dxa"/>
          </w:tcPr>
          <w:p w:rsidR="000E268C" w:rsidRPr="00CB28F9" w:rsidRDefault="000E268C"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Selalu</w:t>
            </w:r>
          </w:p>
        </w:tc>
        <w:tc>
          <w:tcPr>
            <w:tcW w:w="851"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5</w:t>
            </w:r>
          </w:p>
        </w:tc>
        <w:tc>
          <w:tcPr>
            <w:tcW w:w="850"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8</w:t>
            </w:r>
          </w:p>
        </w:tc>
        <w:tc>
          <w:tcPr>
            <w:tcW w:w="992"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25%</w:t>
            </w:r>
          </w:p>
        </w:tc>
        <w:tc>
          <w:tcPr>
            <w:tcW w:w="708"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40</w:t>
            </w:r>
          </w:p>
        </w:tc>
      </w:tr>
      <w:tr w:rsidR="000E268C" w:rsidRPr="00CB28F9" w:rsidTr="004C2396">
        <w:tc>
          <w:tcPr>
            <w:tcW w:w="2268" w:type="dxa"/>
          </w:tcPr>
          <w:p w:rsidR="000E268C" w:rsidRPr="00CB28F9" w:rsidRDefault="000E268C"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Sering </w:t>
            </w:r>
          </w:p>
        </w:tc>
        <w:tc>
          <w:tcPr>
            <w:tcW w:w="851"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4</w:t>
            </w:r>
          </w:p>
        </w:tc>
        <w:tc>
          <w:tcPr>
            <w:tcW w:w="850"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23</w:t>
            </w:r>
          </w:p>
        </w:tc>
        <w:tc>
          <w:tcPr>
            <w:tcW w:w="992"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71,9%</w:t>
            </w:r>
          </w:p>
        </w:tc>
        <w:tc>
          <w:tcPr>
            <w:tcW w:w="708"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92</w:t>
            </w:r>
          </w:p>
        </w:tc>
      </w:tr>
      <w:tr w:rsidR="000E268C" w:rsidRPr="00CB28F9" w:rsidTr="004C2396">
        <w:tc>
          <w:tcPr>
            <w:tcW w:w="2268" w:type="dxa"/>
          </w:tcPr>
          <w:p w:rsidR="000E268C" w:rsidRPr="00CB28F9" w:rsidRDefault="000E268C"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Jarang </w:t>
            </w:r>
          </w:p>
        </w:tc>
        <w:tc>
          <w:tcPr>
            <w:tcW w:w="851"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w:t>
            </w:r>
          </w:p>
        </w:tc>
        <w:tc>
          <w:tcPr>
            <w:tcW w:w="850"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992"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708"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r>
      <w:tr w:rsidR="000E268C" w:rsidRPr="00CB28F9" w:rsidTr="004C2396">
        <w:tc>
          <w:tcPr>
            <w:tcW w:w="2268" w:type="dxa"/>
          </w:tcPr>
          <w:p w:rsidR="000E268C" w:rsidRPr="00CB28F9" w:rsidRDefault="000E268C"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Pernah</w:t>
            </w:r>
          </w:p>
        </w:tc>
        <w:tc>
          <w:tcPr>
            <w:tcW w:w="851"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w:t>
            </w:r>
          </w:p>
        </w:tc>
        <w:tc>
          <w:tcPr>
            <w:tcW w:w="850"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992"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708"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r>
      <w:tr w:rsidR="000E268C" w:rsidRPr="00CB28F9" w:rsidTr="004C2396">
        <w:tc>
          <w:tcPr>
            <w:tcW w:w="2268" w:type="dxa"/>
          </w:tcPr>
          <w:p w:rsidR="000E268C" w:rsidRPr="00CB28F9" w:rsidRDefault="000E268C"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Tidak Pernah </w:t>
            </w:r>
          </w:p>
        </w:tc>
        <w:tc>
          <w:tcPr>
            <w:tcW w:w="851"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w:t>
            </w:r>
          </w:p>
        </w:tc>
        <w:tc>
          <w:tcPr>
            <w:tcW w:w="850"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992"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708"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r>
      <w:tr w:rsidR="000E268C" w:rsidRPr="00CB28F9" w:rsidTr="004C2396">
        <w:tc>
          <w:tcPr>
            <w:tcW w:w="2268" w:type="dxa"/>
          </w:tcPr>
          <w:p w:rsidR="000E268C" w:rsidRPr="00CB28F9" w:rsidRDefault="000E268C"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 xml:space="preserve">Total </w:t>
            </w:r>
          </w:p>
        </w:tc>
        <w:tc>
          <w:tcPr>
            <w:tcW w:w="851"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p>
        </w:tc>
        <w:tc>
          <w:tcPr>
            <w:tcW w:w="850"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32</w:t>
            </w:r>
          </w:p>
        </w:tc>
        <w:tc>
          <w:tcPr>
            <w:tcW w:w="992"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100%</w:t>
            </w:r>
          </w:p>
        </w:tc>
        <w:tc>
          <w:tcPr>
            <w:tcW w:w="708"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132</w:t>
            </w:r>
          </w:p>
        </w:tc>
      </w:tr>
    </w:tbl>
    <w:p w:rsidR="00747280" w:rsidRPr="00CB28F9" w:rsidRDefault="00747280" w:rsidP="00615C94">
      <w:pPr>
        <w:spacing w:after="0"/>
        <w:ind w:left="2127"/>
        <w:rPr>
          <w:rFonts w:cs="Times New Roman"/>
          <w:color w:val="000000" w:themeColor="text1"/>
          <w:szCs w:val="24"/>
        </w:rPr>
      </w:pPr>
      <w:r w:rsidRPr="00CB28F9">
        <w:rPr>
          <w:rFonts w:cs="Times New Roman"/>
          <w:color w:val="000000" w:themeColor="text1"/>
          <w:szCs w:val="24"/>
        </w:rPr>
        <w:t>Sumber : Data Primer Yang Diolah, 2022</w:t>
      </w:r>
    </w:p>
    <w:p w:rsidR="009A6D0A" w:rsidRPr="00CB28F9" w:rsidRDefault="009A6D0A" w:rsidP="00615C94">
      <w:pPr>
        <w:spacing w:after="0"/>
        <w:ind w:left="1560" w:right="-2"/>
        <w:rPr>
          <w:rFonts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cs="Times New Roman"/>
          <w:color w:val="000000" w:themeColor="text1"/>
          <w:szCs w:val="24"/>
        </w:rPr>
        <w:t>Berdasarkan data tabel di atas dapat diketahui dengan jumlah sampel 32 r</w:t>
      </w:r>
      <w:r w:rsidR="000E268C" w:rsidRPr="00CB28F9">
        <w:rPr>
          <w:rFonts w:cs="Times New Roman"/>
          <w:color w:val="000000" w:themeColor="text1"/>
          <w:szCs w:val="24"/>
        </w:rPr>
        <w:t>esponden, terdapat 8</w:t>
      </w:r>
      <w:r w:rsidRPr="00CB28F9">
        <w:rPr>
          <w:rFonts w:cs="Times New Roman"/>
          <w:color w:val="000000" w:themeColor="text1"/>
          <w:szCs w:val="24"/>
        </w:rPr>
        <w:t xml:space="preserve"> </w:t>
      </w:r>
      <w:r w:rsidR="00127536" w:rsidRPr="00CB28F9">
        <w:rPr>
          <w:rFonts w:cs="Times New Roman"/>
          <w:color w:val="000000" w:themeColor="text1"/>
          <w:szCs w:val="24"/>
        </w:rPr>
        <w:t>responden menjawab selalu</w:t>
      </w:r>
      <w:r w:rsidR="000E268C" w:rsidRPr="00CB28F9">
        <w:rPr>
          <w:rFonts w:cs="Times New Roman"/>
          <w:color w:val="000000" w:themeColor="text1"/>
          <w:szCs w:val="24"/>
        </w:rPr>
        <w:t xml:space="preserve"> dengan persentase 25% dan 23</w:t>
      </w:r>
      <w:r w:rsidR="00127536" w:rsidRPr="00CB28F9">
        <w:rPr>
          <w:rFonts w:cs="Times New Roman"/>
          <w:color w:val="000000" w:themeColor="text1"/>
          <w:szCs w:val="24"/>
        </w:rPr>
        <w:t xml:space="preserve"> orang responden menjawab sering</w:t>
      </w:r>
      <w:r w:rsidR="000E268C" w:rsidRPr="00CB28F9">
        <w:rPr>
          <w:rFonts w:cs="Times New Roman"/>
          <w:color w:val="000000" w:themeColor="text1"/>
          <w:szCs w:val="24"/>
        </w:rPr>
        <w:t xml:space="preserve"> 71,9</w:t>
      </w:r>
      <w:r w:rsidRPr="00CB28F9">
        <w:rPr>
          <w:rFonts w:cs="Times New Roman"/>
          <w:color w:val="000000" w:themeColor="text1"/>
          <w:szCs w:val="24"/>
        </w:rPr>
        <w:t>%</w:t>
      </w:r>
      <w:r w:rsidR="000E268C" w:rsidRPr="00CB28F9">
        <w:rPr>
          <w:rFonts w:cs="Times New Roman"/>
          <w:color w:val="000000" w:themeColor="text1"/>
          <w:szCs w:val="24"/>
        </w:rPr>
        <w:t>. Maka diperoleh nilai 132</w:t>
      </w:r>
      <w:r w:rsidRPr="00CB28F9">
        <w:rPr>
          <w:rFonts w:cs="Times New Roman"/>
          <w:color w:val="000000" w:themeColor="text1"/>
          <w:szCs w:val="24"/>
        </w:rPr>
        <w:t>, sehingga dapat dirumuskan tingkat persetujuannya sebagai berikut :</w:t>
      </w:r>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 w:val="22"/>
                <w:szCs w:val="24"/>
              </w:rPr>
            </m:ctrlPr>
          </m:fPr>
          <m:num>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total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hasil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jawaban</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num>
          <m:den>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tertinggi</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den>
        </m:f>
        <m:r>
          <m:rPr>
            <m:sty m:val="bi"/>
          </m:rPr>
          <w:rPr>
            <w:rFonts w:ascii="Cambria Math" w:eastAsiaTheme="minorEastAsia" w:hAnsi="Cambria Math" w:cs="Times New Roman"/>
            <w:color w:val="000000" w:themeColor="text1"/>
            <w:sz w:val="22"/>
            <w:szCs w:val="24"/>
          </w:rPr>
          <m:t>x</m:t>
        </m:r>
        <m:r>
          <m:rPr>
            <m:sty m:val="bi"/>
          </m:rPr>
          <w:rPr>
            <w:rFonts w:ascii="Cambria Math" w:eastAsiaTheme="minorEastAsia" w:hAnsi="Cambria Math" w:cs="Times New Roman"/>
            <w:color w:val="000000" w:themeColor="text1"/>
            <w:sz w:val="22"/>
            <w:szCs w:val="24"/>
          </w:rPr>
          <m:t>100</m:t>
        </m:r>
      </m:oMath>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Cs w:val="24"/>
              </w:rPr>
            </m:ctrlPr>
          </m:fPr>
          <m:num>
            <m:r>
              <m:rPr>
                <m:sty m:val="bi"/>
              </m:rPr>
              <w:rPr>
                <w:rFonts w:ascii="Cambria Math" w:eastAsiaTheme="minorEastAsia" w:hAnsi="Cambria Math" w:cs="Times New Roman"/>
                <w:color w:val="000000" w:themeColor="text1"/>
                <w:szCs w:val="24"/>
              </w:rPr>
              <m:t>132</m:t>
            </m:r>
          </m:num>
          <m:den>
            <m:r>
              <m:rPr>
                <m:sty m:val="bi"/>
              </m:rPr>
              <w:rPr>
                <w:rFonts w:ascii="Cambria Math" w:eastAsiaTheme="minorEastAsia" w:hAnsi="Cambria Math"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32</m:t>
            </m:r>
          </m:den>
        </m:f>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100</m:t>
        </m:r>
        <m:r>
          <w:rPr>
            <w:rFonts w:ascii="Cambria Math" w:eastAsiaTheme="minorEastAsia" w:cs="Times New Roman"/>
            <w:color w:val="000000" w:themeColor="text1"/>
            <w:szCs w:val="24"/>
          </w:rPr>
          <m:t>%=</m:t>
        </m:r>
        <m:r>
          <m:rPr>
            <m:sty m:val="bi"/>
          </m:rPr>
          <w:rPr>
            <w:rFonts w:ascii="Cambria Math" w:eastAsiaTheme="minorEastAsia" w:hAnsi="Cambria Math" w:cs="Times New Roman"/>
            <w:color w:val="000000" w:themeColor="text1"/>
            <w:szCs w:val="24"/>
          </w:rPr>
          <m:t>82</m:t>
        </m:r>
        <m:r>
          <m:rPr>
            <m:sty m:val="bi"/>
          </m:rPr>
          <w:rPr>
            <w:rFonts w:ascii="Cambria Math" w:eastAsiaTheme="minorEastAsia" w:cs="Times New Roman"/>
            <w:color w:val="000000" w:themeColor="text1"/>
            <w:szCs w:val="24"/>
          </w:rPr>
          <m:t>,</m:t>
        </m:r>
        <m:r>
          <m:rPr>
            <m:sty m:val="bi"/>
          </m:rPr>
          <w:rPr>
            <w:rFonts w:ascii="Cambria Math" w:eastAsiaTheme="minorEastAsia" w:hAnsi="Cambria Math" w:cs="Times New Roman"/>
            <w:color w:val="000000" w:themeColor="text1"/>
            <w:szCs w:val="24"/>
          </w:rPr>
          <m:t>5</m:t>
        </m:r>
        <m:r>
          <w:rPr>
            <w:rFonts w:ascii="Cambria Math" w:eastAsiaTheme="minorEastAsia" w:cs="Times New Roman"/>
            <w:color w:val="000000" w:themeColor="text1"/>
            <w:szCs w:val="24"/>
          </w:rPr>
          <m:t>%</m:t>
        </m:r>
      </m:oMath>
    </w:p>
    <w:p w:rsidR="00747280" w:rsidRDefault="00747280" w:rsidP="00615C94">
      <w:pPr>
        <w:tabs>
          <w:tab w:val="left" w:pos="6105"/>
        </w:tabs>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t>Secara kontinum dapat diambarkan sebagai berikut :</w:t>
      </w:r>
      <w:r w:rsidRPr="00CB28F9">
        <w:rPr>
          <w:rFonts w:eastAsiaTheme="minorEastAsia" w:cs="Times New Roman"/>
          <w:color w:val="000000" w:themeColor="text1"/>
          <w:szCs w:val="24"/>
        </w:rPr>
        <w:tab/>
      </w:r>
    </w:p>
    <w:p w:rsidR="00CE330C" w:rsidRPr="00CB28F9" w:rsidRDefault="00CE330C" w:rsidP="00615C94">
      <w:pPr>
        <w:tabs>
          <w:tab w:val="left" w:pos="6105"/>
        </w:tabs>
        <w:spacing w:after="0"/>
        <w:ind w:left="1560" w:right="-2"/>
        <w:rPr>
          <w:rFonts w:eastAsiaTheme="minorEastAsia" w:cs="Times New Roman"/>
          <w:color w:val="000000" w:themeColor="text1"/>
          <w:szCs w:val="24"/>
        </w:rPr>
      </w:pPr>
    </w:p>
    <w:tbl>
      <w:tblPr>
        <w:tblW w:w="7970" w:type="dxa"/>
        <w:jc w:val="center"/>
        <w:tblLook w:val="04A0" w:firstRow="1" w:lastRow="0" w:firstColumn="1" w:lastColumn="0" w:noHBand="0" w:noVBand="1"/>
      </w:tblPr>
      <w:tblGrid>
        <w:gridCol w:w="1940"/>
        <w:gridCol w:w="1350"/>
        <w:gridCol w:w="1260"/>
        <w:gridCol w:w="1170"/>
        <w:gridCol w:w="1080"/>
        <w:gridCol w:w="1170"/>
      </w:tblGrid>
      <w:tr w:rsidR="000E268C" w:rsidRPr="00CB28F9" w:rsidTr="004C2396">
        <w:trPr>
          <w:trHeight w:val="315"/>
          <w:jc w:val="center"/>
        </w:trPr>
        <w:tc>
          <w:tcPr>
            <w:tcW w:w="1940" w:type="dxa"/>
            <w:tcBorders>
              <w:top w:val="nil"/>
              <w:left w:val="nil"/>
              <w:bottom w:val="nil"/>
              <w:right w:val="nil"/>
            </w:tcBorders>
            <w:shd w:val="clear" w:color="auto" w:fill="auto"/>
            <w:noWrap/>
            <w:vAlign w:val="bottom"/>
            <w:hideMark/>
          </w:tcPr>
          <w:p w:rsidR="000E268C" w:rsidRPr="00CB28F9" w:rsidRDefault="000E268C"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0E268C" w:rsidRPr="00CB28F9" w:rsidRDefault="000E268C"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Tidak Pernah </w:t>
            </w:r>
          </w:p>
        </w:tc>
        <w:tc>
          <w:tcPr>
            <w:tcW w:w="1260" w:type="dxa"/>
            <w:tcBorders>
              <w:top w:val="nil"/>
              <w:left w:val="nil"/>
              <w:bottom w:val="single" w:sz="8" w:space="0" w:color="auto"/>
              <w:right w:val="single" w:sz="4" w:space="0" w:color="auto"/>
            </w:tcBorders>
            <w:shd w:val="clear" w:color="auto" w:fill="auto"/>
            <w:noWrap/>
            <w:hideMark/>
          </w:tcPr>
          <w:p w:rsidR="000E268C" w:rsidRPr="00CB28F9" w:rsidRDefault="000E268C"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xml:space="preserve"> Pernah</w:t>
            </w:r>
          </w:p>
        </w:tc>
        <w:tc>
          <w:tcPr>
            <w:tcW w:w="1170" w:type="dxa"/>
            <w:tcBorders>
              <w:top w:val="nil"/>
              <w:left w:val="nil"/>
              <w:bottom w:val="single" w:sz="8" w:space="0" w:color="auto"/>
              <w:right w:val="single" w:sz="4" w:space="0" w:color="auto"/>
            </w:tcBorders>
            <w:shd w:val="clear" w:color="auto" w:fill="auto"/>
            <w:noWrap/>
            <w:hideMark/>
          </w:tcPr>
          <w:p w:rsidR="000E268C" w:rsidRPr="00CB28F9" w:rsidRDefault="000E268C" w:rsidP="00615C94">
            <w:pPr>
              <w:spacing w:after="0"/>
              <w:ind w:left="0" w:right="0"/>
              <w:jc w:val="center"/>
              <w:rPr>
                <w:rFonts w:eastAsia="Times New Roman" w:cs="Times New Roman"/>
                <w:color w:val="000000" w:themeColor="text1"/>
                <w:szCs w:val="24"/>
              </w:rPr>
            </w:pPr>
            <w:r w:rsidRPr="00CB28F9">
              <w:rPr>
                <w:rFonts w:eastAsia="Times New Roman" w:cs="Times New Roman"/>
                <w:color w:val="000000" w:themeColor="text1"/>
                <w:szCs w:val="24"/>
              </w:rPr>
              <w:t>Jarang</w:t>
            </w:r>
          </w:p>
        </w:tc>
        <w:tc>
          <w:tcPr>
            <w:tcW w:w="1080" w:type="dxa"/>
            <w:tcBorders>
              <w:top w:val="nil"/>
              <w:left w:val="nil"/>
              <w:bottom w:val="single" w:sz="8" w:space="0" w:color="auto"/>
              <w:right w:val="single" w:sz="4" w:space="0" w:color="auto"/>
            </w:tcBorders>
            <w:shd w:val="clear" w:color="auto" w:fill="auto"/>
            <w:noWrap/>
            <w:hideMark/>
          </w:tcPr>
          <w:p w:rsidR="000E268C" w:rsidRPr="00CB28F9" w:rsidRDefault="000E268C" w:rsidP="00615C94">
            <w:pPr>
              <w:spacing w:after="0"/>
              <w:ind w:left="-18"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Sering </w:t>
            </w:r>
          </w:p>
        </w:tc>
        <w:tc>
          <w:tcPr>
            <w:tcW w:w="1170" w:type="dxa"/>
            <w:tcBorders>
              <w:top w:val="nil"/>
              <w:left w:val="nil"/>
              <w:bottom w:val="single" w:sz="8" w:space="0" w:color="auto"/>
              <w:right w:val="single" w:sz="4" w:space="0" w:color="auto"/>
            </w:tcBorders>
            <w:shd w:val="clear" w:color="auto" w:fill="auto"/>
            <w:noWrap/>
            <w:hideMark/>
          </w:tcPr>
          <w:p w:rsidR="000E268C" w:rsidRPr="00CB28F9" w:rsidRDefault="00000000" w:rsidP="00615C94">
            <w:pPr>
              <w:spacing w:after="0"/>
              <w:ind w:left="36" w:right="-75"/>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297" style="position:absolute;left:0;text-align:left;margin-left:-2.6pt;margin-top:26pt;width:11.25pt;height:12.75pt;z-index:251817472;mso-position-horizontal-relative:text;mso-position-vertical-relative:text" fillcolor="black [3213]"/>
              </w:pict>
            </w:r>
            <w:r w:rsidR="000E268C" w:rsidRPr="00CB28F9">
              <w:rPr>
                <w:rFonts w:eastAsia="Times New Roman" w:cs="Times New Roman"/>
                <w:color w:val="000000" w:themeColor="text1"/>
                <w:szCs w:val="24"/>
              </w:rPr>
              <w:t>Selalu</w:t>
            </w:r>
          </w:p>
        </w:tc>
      </w:tr>
      <w:tr w:rsidR="000E268C" w:rsidRPr="00CB28F9" w:rsidTr="004C2396">
        <w:trPr>
          <w:trHeight w:val="300"/>
          <w:jc w:val="center"/>
        </w:trPr>
        <w:tc>
          <w:tcPr>
            <w:tcW w:w="1940" w:type="dxa"/>
            <w:tcBorders>
              <w:top w:val="nil"/>
              <w:left w:val="nil"/>
              <w:bottom w:val="nil"/>
              <w:right w:val="nil"/>
            </w:tcBorders>
            <w:shd w:val="clear" w:color="auto" w:fill="auto"/>
            <w:noWrap/>
            <w:vAlign w:val="bottom"/>
            <w:hideMark/>
          </w:tcPr>
          <w:p w:rsidR="000E268C" w:rsidRPr="00CB28F9" w:rsidRDefault="000E268C"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0E268C" w:rsidRPr="00CB28F9" w:rsidRDefault="000E268C"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0E268C" w:rsidRPr="00CB28F9" w:rsidRDefault="000E268C"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0E268C" w:rsidRPr="00CB28F9" w:rsidRDefault="000E268C"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0E268C" w:rsidRPr="00CB28F9" w:rsidRDefault="000E268C"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0E268C" w:rsidRPr="00CB28F9" w:rsidRDefault="000E268C"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0E268C" w:rsidRPr="00CB28F9" w:rsidTr="004C2396">
        <w:trPr>
          <w:trHeight w:val="345"/>
          <w:jc w:val="center"/>
        </w:trPr>
        <w:tc>
          <w:tcPr>
            <w:tcW w:w="1940" w:type="dxa"/>
            <w:tcBorders>
              <w:top w:val="nil"/>
              <w:left w:val="nil"/>
              <w:bottom w:val="nil"/>
              <w:right w:val="nil"/>
            </w:tcBorders>
            <w:shd w:val="clear" w:color="auto" w:fill="auto"/>
            <w:noWrap/>
            <w:vAlign w:val="bottom"/>
            <w:hideMark/>
          </w:tcPr>
          <w:p w:rsidR="000E268C" w:rsidRPr="00CB28F9" w:rsidRDefault="000E268C"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0E268C" w:rsidRPr="00CB28F9" w:rsidRDefault="000E268C"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0E268C" w:rsidRPr="00CB28F9" w:rsidRDefault="000E268C"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0E268C" w:rsidRPr="00CB28F9" w:rsidRDefault="000E268C"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0E268C" w:rsidRPr="00CB28F9" w:rsidRDefault="000E268C"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0E268C" w:rsidRPr="00CB28F9" w:rsidRDefault="000E268C"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tabs>
          <w:tab w:val="left" w:pos="6105"/>
        </w:tabs>
        <w:spacing w:after="0"/>
        <w:ind w:left="644"/>
        <w:rPr>
          <w:rFonts w:eastAsiaTheme="minorEastAsia" w:cs="Times New Roman"/>
          <w:color w:val="000000" w:themeColor="text1"/>
          <w:szCs w:val="24"/>
        </w:rPr>
      </w:pPr>
    </w:p>
    <w:p w:rsidR="004C2396" w:rsidRPr="00CB28F9" w:rsidRDefault="00747280" w:rsidP="00615C94">
      <w:pPr>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t>Berdasarkan tanggapan r</w:t>
      </w:r>
      <w:r w:rsidR="00E40709" w:rsidRPr="00CB28F9">
        <w:rPr>
          <w:rFonts w:eastAsiaTheme="minorEastAsia" w:cs="Times New Roman"/>
          <w:color w:val="000000" w:themeColor="text1"/>
          <w:szCs w:val="24"/>
        </w:rPr>
        <w:t>esponden mengenai pernyataan PT</w:t>
      </w:r>
      <w:r w:rsidRPr="00CB28F9">
        <w:rPr>
          <w:rFonts w:eastAsiaTheme="minorEastAsia" w:cs="Times New Roman"/>
          <w:color w:val="000000" w:themeColor="text1"/>
          <w:szCs w:val="24"/>
        </w:rPr>
        <w:t xml:space="preserve"> Telkom Divisi Optima Witel Bogor bahwa </w:t>
      </w:r>
      <w:r w:rsidR="00306589" w:rsidRPr="00CB28F9">
        <w:rPr>
          <w:rFonts w:cs="Times New Roman"/>
          <w:color w:val="000000" w:themeColor="text1"/>
        </w:rPr>
        <w:t>pimpinan melibatkan karyawan dalam mengambil keputisan</w:t>
      </w:r>
      <w:r w:rsidRPr="00CB28F9">
        <w:rPr>
          <w:rFonts w:cs="Times New Roman"/>
          <w:color w:val="000000" w:themeColor="text1"/>
          <w:szCs w:val="24"/>
        </w:rPr>
        <w:t xml:space="preserve"> me</w:t>
      </w:r>
      <w:r w:rsidR="000E268C" w:rsidRPr="00CB28F9">
        <w:rPr>
          <w:rFonts w:cs="Times New Roman"/>
          <w:color w:val="000000" w:themeColor="text1"/>
          <w:szCs w:val="24"/>
        </w:rPr>
        <w:t>nunjukan persentase sebesar 82,5</w:t>
      </w:r>
      <w:r w:rsidRPr="00CB28F9">
        <w:rPr>
          <w:rFonts w:cs="Times New Roman"/>
          <w:color w:val="000000" w:themeColor="text1"/>
          <w:szCs w:val="24"/>
        </w:rPr>
        <w:t>% atau memiliki</w:t>
      </w:r>
      <w:r w:rsidR="001C035F" w:rsidRPr="00CB28F9">
        <w:rPr>
          <w:rFonts w:cs="Times New Roman"/>
          <w:color w:val="000000" w:themeColor="text1"/>
          <w:szCs w:val="24"/>
        </w:rPr>
        <w:t xml:space="preserve"> penilaian dalam kategori selalu</w:t>
      </w:r>
      <w:r w:rsidRPr="00CB28F9">
        <w:rPr>
          <w:rFonts w:eastAsiaTheme="minorEastAsia" w:cs="Times New Roman"/>
          <w:color w:val="000000" w:themeColor="text1"/>
          <w:szCs w:val="24"/>
        </w:rPr>
        <w:t>.</w:t>
      </w:r>
    </w:p>
    <w:p w:rsidR="004C2396" w:rsidRPr="00CB28F9" w:rsidRDefault="004C2396" w:rsidP="00615C94">
      <w:pPr>
        <w:spacing w:after="0"/>
        <w:ind w:left="1843" w:right="-2"/>
        <w:rPr>
          <w:rFonts w:eastAsiaTheme="minorEastAsia" w:cs="Times New Roman"/>
          <w:color w:val="000000" w:themeColor="text1"/>
          <w:szCs w:val="24"/>
        </w:rPr>
      </w:pPr>
    </w:p>
    <w:p w:rsidR="00747280" w:rsidRPr="00CB28F9" w:rsidRDefault="00747280" w:rsidP="00615C94">
      <w:pPr>
        <w:pStyle w:val="ListParagraph"/>
        <w:numPr>
          <w:ilvl w:val="0"/>
          <w:numId w:val="52"/>
        </w:numPr>
        <w:spacing w:after="0" w:line="276" w:lineRule="auto"/>
        <w:ind w:left="1276" w:hanging="283"/>
        <w:rPr>
          <w:rFonts w:cs="Times New Roman"/>
          <w:color w:val="000000" w:themeColor="text1"/>
          <w:szCs w:val="24"/>
        </w:rPr>
      </w:pPr>
      <w:r w:rsidRPr="00CB28F9">
        <w:rPr>
          <w:rFonts w:cs="Times New Roman"/>
          <w:color w:val="000000" w:themeColor="text1"/>
          <w:szCs w:val="24"/>
        </w:rPr>
        <w:t>Menghargai</w:t>
      </w:r>
      <w:r w:rsidR="00ED4403" w:rsidRPr="00CB28F9">
        <w:rPr>
          <w:rFonts w:cs="Times New Roman"/>
          <w:color w:val="000000" w:themeColor="text1"/>
          <w:szCs w:val="24"/>
        </w:rPr>
        <w:t xml:space="preserve"> </w:t>
      </w:r>
      <w:r w:rsidRPr="00CB28F9">
        <w:rPr>
          <w:rFonts w:cs="Times New Roman"/>
          <w:color w:val="000000" w:themeColor="text1"/>
          <w:szCs w:val="24"/>
        </w:rPr>
        <w:t>potensi</w:t>
      </w:r>
      <w:r w:rsidR="00ED4403" w:rsidRPr="00CB28F9">
        <w:rPr>
          <w:rFonts w:cs="Times New Roman"/>
          <w:color w:val="000000" w:themeColor="text1"/>
          <w:szCs w:val="24"/>
        </w:rPr>
        <w:t xml:space="preserve"> </w:t>
      </w:r>
      <w:r w:rsidRPr="00CB28F9">
        <w:rPr>
          <w:rFonts w:cs="Times New Roman"/>
          <w:color w:val="000000" w:themeColor="text1"/>
          <w:szCs w:val="24"/>
        </w:rPr>
        <w:t>bawahannya</w:t>
      </w:r>
    </w:p>
    <w:p w:rsidR="00747280" w:rsidRPr="00CB28F9" w:rsidRDefault="00306589" w:rsidP="00615C94">
      <w:pPr>
        <w:pStyle w:val="ListParagraph"/>
        <w:numPr>
          <w:ilvl w:val="0"/>
          <w:numId w:val="61"/>
        </w:numPr>
        <w:spacing w:after="0" w:line="276" w:lineRule="auto"/>
        <w:ind w:left="1560" w:right="-2" w:hanging="284"/>
        <w:rPr>
          <w:rFonts w:cs="Times New Roman"/>
          <w:color w:val="000000" w:themeColor="text1"/>
          <w:szCs w:val="24"/>
        </w:rPr>
      </w:pPr>
      <w:r w:rsidRPr="00CB28F9">
        <w:rPr>
          <w:rFonts w:cs="Times New Roman"/>
          <w:color w:val="000000" w:themeColor="text1"/>
        </w:rPr>
        <w:t>Pimpinan memberikan penghargaan atas hasil kerja</w:t>
      </w:r>
      <w:r w:rsidR="00747280" w:rsidRPr="00CB28F9">
        <w:rPr>
          <w:rFonts w:cs="Times New Roman"/>
          <w:color w:val="000000" w:themeColor="text1"/>
          <w:szCs w:val="24"/>
        </w:rPr>
        <w:t>. Berikut adalah tanggapan responden yang disajikan dalam tabel :</w:t>
      </w:r>
    </w:p>
    <w:p w:rsidR="00747280" w:rsidRPr="00CB28F9" w:rsidRDefault="00B91933"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Tabel 4.26</w:t>
      </w:r>
    </w:p>
    <w:p w:rsidR="00747280"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w:t>
      </w:r>
      <w:r w:rsidR="00306589" w:rsidRPr="00CB28F9">
        <w:rPr>
          <w:rFonts w:cs="Times New Roman"/>
          <w:color w:val="000000" w:themeColor="text1"/>
        </w:rPr>
        <w:t>Pimpinan memberikan penghargaan atas hasil kerja</w:t>
      </w:r>
      <w:r w:rsidRPr="00CB28F9">
        <w:rPr>
          <w:rFonts w:cs="Times New Roman"/>
          <w:color w:val="000000" w:themeColor="text1"/>
          <w:szCs w:val="24"/>
        </w:rPr>
        <w:t>”</w:t>
      </w:r>
    </w:p>
    <w:tbl>
      <w:tblPr>
        <w:tblW w:w="5812" w:type="dxa"/>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51"/>
        <w:gridCol w:w="992"/>
        <w:gridCol w:w="851"/>
        <w:gridCol w:w="850"/>
      </w:tblGrid>
      <w:tr w:rsidR="000E268C" w:rsidRPr="00CB28F9" w:rsidTr="004C2396">
        <w:tc>
          <w:tcPr>
            <w:tcW w:w="2268" w:type="dxa"/>
          </w:tcPr>
          <w:p w:rsidR="000E268C" w:rsidRPr="00CB28F9" w:rsidRDefault="000E268C"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Jawaban Responden</w:t>
            </w:r>
          </w:p>
        </w:tc>
        <w:tc>
          <w:tcPr>
            <w:tcW w:w="851"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Bobot</w:t>
            </w:r>
          </w:p>
        </w:tc>
        <w:tc>
          <w:tcPr>
            <w:tcW w:w="992"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Jumlah</w:t>
            </w:r>
          </w:p>
        </w:tc>
        <w:tc>
          <w:tcPr>
            <w:tcW w:w="851"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w:t>
            </w:r>
          </w:p>
        </w:tc>
        <w:tc>
          <w:tcPr>
            <w:tcW w:w="850"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Skor</w:t>
            </w:r>
          </w:p>
        </w:tc>
      </w:tr>
      <w:tr w:rsidR="000E268C" w:rsidRPr="00CB28F9" w:rsidTr="004C2396">
        <w:tc>
          <w:tcPr>
            <w:tcW w:w="2268" w:type="dxa"/>
          </w:tcPr>
          <w:p w:rsidR="000E268C" w:rsidRPr="00CB28F9" w:rsidRDefault="000E268C"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Selalu</w:t>
            </w:r>
          </w:p>
        </w:tc>
        <w:tc>
          <w:tcPr>
            <w:tcW w:w="851"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5</w:t>
            </w:r>
          </w:p>
        </w:tc>
        <w:tc>
          <w:tcPr>
            <w:tcW w:w="992"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11</w:t>
            </w:r>
          </w:p>
        </w:tc>
        <w:tc>
          <w:tcPr>
            <w:tcW w:w="851"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34,4%</w:t>
            </w:r>
          </w:p>
        </w:tc>
        <w:tc>
          <w:tcPr>
            <w:tcW w:w="850"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55</w:t>
            </w:r>
          </w:p>
        </w:tc>
      </w:tr>
      <w:tr w:rsidR="000E268C" w:rsidRPr="00CB28F9" w:rsidTr="004C2396">
        <w:tc>
          <w:tcPr>
            <w:tcW w:w="2268" w:type="dxa"/>
          </w:tcPr>
          <w:p w:rsidR="000E268C" w:rsidRPr="00CB28F9" w:rsidRDefault="000E268C"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Sering </w:t>
            </w:r>
          </w:p>
        </w:tc>
        <w:tc>
          <w:tcPr>
            <w:tcW w:w="851"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4</w:t>
            </w:r>
          </w:p>
        </w:tc>
        <w:tc>
          <w:tcPr>
            <w:tcW w:w="992"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18</w:t>
            </w:r>
          </w:p>
        </w:tc>
        <w:tc>
          <w:tcPr>
            <w:tcW w:w="851"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56,3%</w:t>
            </w:r>
          </w:p>
        </w:tc>
        <w:tc>
          <w:tcPr>
            <w:tcW w:w="850"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72</w:t>
            </w:r>
          </w:p>
        </w:tc>
      </w:tr>
      <w:tr w:rsidR="000E268C" w:rsidRPr="00CB28F9" w:rsidTr="004C2396">
        <w:tc>
          <w:tcPr>
            <w:tcW w:w="2268" w:type="dxa"/>
          </w:tcPr>
          <w:p w:rsidR="000E268C" w:rsidRPr="00CB28F9" w:rsidRDefault="000E268C"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Jarang </w:t>
            </w:r>
          </w:p>
        </w:tc>
        <w:tc>
          <w:tcPr>
            <w:tcW w:w="851"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w:t>
            </w:r>
          </w:p>
        </w:tc>
        <w:tc>
          <w:tcPr>
            <w:tcW w:w="992"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w:t>
            </w:r>
          </w:p>
        </w:tc>
        <w:tc>
          <w:tcPr>
            <w:tcW w:w="851"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9,4</w:t>
            </w:r>
            <w:r w:rsidR="003F674D" w:rsidRPr="00CB28F9">
              <w:rPr>
                <w:rFonts w:cs="Times New Roman"/>
                <w:color w:val="000000" w:themeColor="text1"/>
                <w:szCs w:val="24"/>
              </w:rPr>
              <w:t>%</w:t>
            </w:r>
          </w:p>
        </w:tc>
        <w:tc>
          <w:tcPr>
            <w:tcW w:w="850"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9</w:t>
            </w:r>
          </w:p>
        </w:tc>
      </w:tr>
      <w:tr w:rsidR="000E268C" w:rsidRPr="00CB28F9" w:rsidTr="004C2396">
        <w:tc>
          <w:tcPr>
            <w:tcW w:w="2268" w:type="dxa"/>
          </w:tcPr>
          <w:p w:rsidR="000E268C" w:rsidRPr="00CB28F9" w:rsidRDefault="000E268C"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Pernah</w:t>
            </w:r>
          </w:p>
        </w:tc>
        <w:tc>
          <w:tcPr>
            <w:tcW w:w="851"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w:t>
            </w:r>
          </w:p>
        </w:tc>
        <w:tc>
          <w:tcPr>
            <w:tcW w:w="992"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851"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850"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r>
      <w:tr w:rsidR="000E268C" w:rsidRPr="00CB28F9" w:rsidTr="004C2396">
        <w:tc>
          <w:tcPr>
            <w:tcW w:w="2268" w:type="dxa"/>
          </w:tcPr>
          <w:p w:rsidR="000E268C" w:rsidRPr="00CB28F9" w:rsidRDefault="000E268C"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Tidak Pernah </w:t>
            </w:r>
          </w:p>
        </w:tc>
        <w:tc>
          <w:tcPr>
            <w:tcW w:w="851"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w:t>
            </w:r>
          </w:p>
        </w:tc>
        <w:tc>
          <w:tcPr>
            <w:tcW w:w="992"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851"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850"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r>
      <w:tr w:rsidR="000E268C" w:rsidRPr="00CB28F9" w:rsidTr="004C2396">
        <w:tc>
          <w:tcPr>
            <w:tcW w:w="2268" w:type="dxa"/>
          </w:tcPr>
          <w:p w:rsidR="000E268C" w:rsidRPr="00CB28F9" w:rsidRDefault="000E268C"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 xml:space="preserve">Total </w:t>
            </w:r>
          </w:p>
        </w:tc>
        <w:tc>
          <w:tcPr>
            <w:tcW w:w="851"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p>
        </w:tc>
        <w:tc>
          <w:tcPr>
            <w:tcW w:w="992"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32</w:t>
            </w:r>
          </w:p>
        </w:tc>
        <w:tc>
          <w:tcPr>
            <w:tcW w:w="851"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100%</w:t>
            </w:r>
          </w:p>
        </w:tc>
        <w:tc>
          <w:tcPr>
            <w:tcW w:w="850" w:type="dxa"/>
          </w:tcPr>
          <w:p w:rsidR="000E268C" w:rsidRPr="00CB28F9" w:rsidRDefault="000E268C"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136</w:t>
            </w:r>
          </w:p>
        </w:tc>
      </w:tr>
    </w:tbl>
    <w:p w:rsidR="00747280" w:rsidRPr="00CB28F9" w:rsidRDefault="00747280" w:rsidP="00615C94">
      <w:pPr>
        <w:spacing w:after="0"/>
        <w:ind w:left="2127"/>
        <w:rPr>
          <w:rFonts w:cs="Times New Roman"/>
          <w:color w:val="000000" w:themeColor="text1"/>
          <w:szCs w:val="24"/>
        </w:rPr>
      </w:pPr>
      <w:r w:rsidRPr="00CB28F9">
        <w:rPr>
          <w:rFonts w:cs="Times New Roman"/>
          <w:color w:val="000000" w:themeColor="text1"/>
          <w:szCs w:val="24"/>
        </w:rPr>
        <w:t>Sumber : Data Primer Yang Diolah, 2022</w:t>
      </w:r>
    </w:p>
    <w:p w:rsidR="009A6D0A" w:rsidRPr="00CB28F9" w:rsidRDefault="009A6D0A" w:rsidP="00615C94">
      <w:pPr>
        <w:spacing w:after="0"/>
        <w:ind w:left="1843" w:right="-2"/>
        <w:rPr>
          <w:rFonts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cs="Times New Roman"/>
          <w:color w:val="000000" w:themeColor="text1"/>
          <w:szCs w:val="24"/>
        </w:rPr>
        <w:t>Berdasarkan data tabel di atas dapat diketahui dengan jumlah sampel 32 r</w:t>
      </w:r>
      <w:r w:rsidR="000E268C" w:rsidRPr="00CB28F9">
        <w:rPr>
          <w:rFonts w:cs="Times New Roman"/>
          <w:color w:val="000000" w:themeColor="text1"/>
          <w:szCs w:val="24"/>
        </w:rPr>
        <w:t>esponden, terdapat 11</w:t>
      </w:r>
      <w:r w:rsidRPr="00CB28F9">
        <w:rPr>
          <w:rFonts w:cs="Times New Roman"/>
          <w:color w:val="000000" w:themeColor="text1"/>
          <w:szCs w:val="24"/>
        </w:rPr>
        <w:t xml:space="preserve"> </w:t>
      </w:r>
      <w:r w:rsidR="00127536" w:rsidRPr="00CB28F9">
        <w:rPr>
          <w:rFonts w:cs="Times New Roman"/>
          <w:color w:val="000000" w:themeColor="text1"/>
          <w:szCs w:val="24"/>
        </w:rPr>
        <w:t>responden menjawab selalu</w:t>
      </w:r>
      <w:r w:rsidR="000E268C" w:rsidRPr="00CB28F9">
        <w:rPr>
          <w:rFonts w:cs="Times New Roman"/>
          <w:color w:val="000000" w:themeColor="text1"/>
          <w:szCs w:val="24"/>
        </w:rPr>
        <w:t xml:space="preserve"> dengan persentase 34,4%, 18</w:t>
      </w:r>
      <w:r w:rsidR="00127536" w:rsidRPr="00CB28F9">
        <w:rPr>
          <w:rFonts w:cs="Times New Roman"/>
          <w:color w:val="000000" w:themeColor="text1"/>
          <w:szCs w:val="24"/>
        </w:rPr>
        <w:t xml:space="preserve"> orang responden menjawab sering</w:t>
      </w:r>
      <w:r w:rsidR="000E268C" w:rsidRPr="00CB28F9">
        <w:rPr>
          <w:rFonts w:cs="Times New Roman"/>
          <w:color w:val="000000" w:themeColor="text1"/>
          <w:szCs w:val="24"/>
        </w:rPr>
        <w:t xml:space="preserve"> dengan persentase 56,3% dan 3 responden menjawan</w:t>
      </w:r>
      <w:r w:rsidR="003F674D" w:rsidRPr="00CB28F9">
        <w:rPr>
          <w:rFonts w:cs="Times New Roman"/>
          <w:color w:val="000000" w:themeColor="text1"/>
          <w:szCs w:val="24"/>
        </w:rPr>
        <w:t xml:space="preserve"> jarang dengan persentase 9,4%. Maka diperoleh nilai 136</w:t>
      </w:r>
      <w:r w:rsidRPr="00CB28F9">
        <w:rPr>
          <w:rFonts w:cs="Times New Roman"/>
          <w:color w:val="000000" w:themeColor="text1"/>
          <w:szCs w:val="24"/>
        </w:rPr>
        <w:t>, sehingga dapat dirumuskan tingkat persetujuannya sebagai berikut :</w:t>
      </w:r>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 w:val="22"/>
                <w:szCs w:val="24"/>
              </w:rPr>
            </m:ctrlPr>
          </m:fPr>
          <m:num>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total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hasil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jawab</m:t>
            </m:r>
            <m:r>
              <w:rPr>
                <w:rFonts w:ascii="Cambria Math" w:eastAsiaTheme="minorEastAsia" w:hAnsi="Cambria Math" w:cs="Times New Roman"/>
                <w:color w:val="000000" w:themeColor="text1"/>
                <w:sz w:val="22"/>
                <w:szCs w:val="24"/>
              </w:rPr>
              <m:t>a</m:t>
            </m:r>
            <m:r>
              <m:rPr>
                <m:sty m:val="bi"/>
              </m:rPr>
              <w:rPr>
                <w:rFonts w:ascii="Cambria Math" w:eastAsiaTheme="minorEastAsia" w:hAnsi="Cambria Math" w:cs="Times New Roman"/>
                <w:color w:val="000000" w:themeColor="text1"/>
                <w:sz w:val="22"/>
                <w:szCs w:val="24"/>
              </w:rPr>
              <m:t>n</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num>
          <m:den>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tertinggi</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den>
        </m:f>
        <m:r>
          <m:rPr>
            <m:sty m:val="bi"/>
          </m:rPr>
          <w:rPr>
            <w:rFonts w:ascii="Cambria Math" w:eastAsiaTheme="minorEastAsia" w:hAnsi="Cambria Math" w:cs="Times New Roman"/>
            <w:color w:val="000000" w:themeColor="text1"/>
            <w:sz w:val="22"/>
            <w:szCs w:val="24"/>
          </w:rPr>
          <m:t>x</m:t>
        </m:r>
        <m:r>
          <m:rPr>
            <m:sty m:val="bi"/>
          </m:rPr>
          <w:rPr>
            <w:rFonts w:ascii="Cambria Math" w:eastAsiaTheme="minorEastAsia" w:hAnsi="Cambria Math" w:cs="Times New Roman"/>
            <w:color w:val="000000" w:themeColor="text1"/>
            <w:sz w:val="22"/>
            <w:szCs w:val="24"/>
          </w:rPr>
          <m:t>100</m:t>
        </m:r>
      </m:oMath>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Cs w:val="24"/>
              </w:rPr>
            </m:ctrlPr>
          </m:fPr>
          <m:num>
            <m:r>
              <m:rPr>
                <m:sty m:val="bi"/>
              </m:rPr>
              <w:rPr>
                <w:rFonts w:ascii="Cambria Math" w:eastAsiaTheme="minorEastAsia" w:hAnsi="Cambria Math" w:cs="Times New Roman"/>
                <w:color w:val="000000" w:themeColor="text1"/>
                <w:szCs w:val="24"/>
              </w:rPr>
              <m:t>136</m:t>
            </m:r>
          </m:num>
          <m:den>
            <m:r>
              <m:rPr>
                <m:sty m:val="bi"/>
              </m:rPr>
              <w:rPr>
                <w:rFonts w:ascii="Cambria Math" w:eastAsiaTheme="minorEastAsia" w:hAnsi="Cambria Math"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32</m:t>
            </m:r>
          </m:den>
        </m:f>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100</m:t>
        </m:r>
        <m:r>
          <w:rPr>
            <w:rFonts w:ascii="Cambria Math" w:eastAsiaTheme="minorEastAsia" w:cs="Times New Roman"/>
            <w:color w:val="000000" w:themeColor="text1"/>
            <w:szCs w:val="24"/>
          </w:rPr>
          <m:t>%=</m:t>
        </m:r>
        <m:r>
          <m:rPr>
            <m:sty m:val="bi"/>
          </m:rPr>
          <w:rPr>
            <w:rFonts w:ascii="Cambria Math" w:eastAsiaTheme="minorEastAsia" w:hAnsi="Cambria Math" w:cs="Times New Roman"/>
            <w:color w:val="000000" w:themeColor="text1"/>
            <w:szCs w:val="24"/>
          </w:rPr>
          <m:t>85</m:t>
        </m:r>
        <m:r>
          <w:rPr>
            <w:rFonts w:ascii="Cambria Math" w:eastAsiaTheme="minorEastAsia" w:cs="Times New Roman"/>
            <w:color w:val="000000" w:themeColor="text1"/>
            <w:szCs w:val="24"/>
          </w:rPr>
          <m:t>%</m:t>
        </m:r>
      </m:oMath>
    </w:p>
    <w:p w:rsidR="00747280" w:rsidRPr="00CB28F9" w:rsidRDefault="00747280" w:rsidP="00615C94">
      <w:pPr>
        <w:spacing w:after="0"/>
        <w:ind w:left="1843"/>
        <w:rPr>
          <w:rFonts w:eastAsiaTheme="minorEastAsia" w:cs="Times New Roman"/>
          <w:color w:val="000000" w:themeColor="text1"/>
          <w:szCs w:val="24"/>
        </w:rPr>
      </w:pPr>
      <w:r w:rsidRPr="00CB28F9">
        <w:rPr>
          <w:rFonts w:eastAsiaTheme="minorEastAsia" w:cs="Times New Roman"/>
          <w:color w:val="000000" w:themeColor="text1"/>
          <w:szCs w:val="24"/>
        </w:rPr>
        <w:t>Secara kontinum dapat diambarkan sebagai berikut :</w:t>
      </w:r>
    </w:p>
    <w:tbl>
      <w:tblPr>
        <w:tblW w:w="7970" w:type="dxa"/>
        <w:jc w:val="center"/>
        <w:tblLook w:val="04A0" w:firstRow="1" w:lastRow="0" w:firstColumn="1" w:lastColumn="0" w:noHBand="0" w:noVBand="1"/>
      </w:tblPr>
      <w:tblGrid>
        <w:gridCol w:w="1940"/>
        <w:gridCol w:w="1350"/>
        <w:gridCol w:w="1260"/>
        <w:gridCol w:w="1170"/>
        <w:gridCol w:w="1080"/>
        <w:gridCol w:w="1170"/>
      </w:tblGrid>
      <w:tr w:rsidR="00A021F3" w:rsidRPr="00CB28F9" w:rsidTr="004C2396">
        <w:trPr>
          <w:trHeight w:val="315"/>
          <w:jc w:val="center"/>
        </w:trPr>
        <w:tc>
          <w:tcPr>
            <w:tcW w:w="1940" w:type="dxa"/>
            <w:tcBorders>
              <w:top w:val="nil"/>
              <w:left w:val="nil"/>
              <w:bottom w:val="nil"/>
              <w:right w:val="nil"/>
            </w:tcBorders>
            <w:shd w:val="clear" w:color="auto" w:fill="auto"/>
            <w:noWrap/>
            <w:vAlign w:val="bottom"/>
            <w:hideMark/>
          </w:tcPr>
          <w:p w:rsidR="00A021F3" w:rsidRPr="00CB28F9" w:rsidRDefault="00A021F3"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A021F3" w:rsidRPr="00CB28F9" w:rsidRDefault="00A021F3"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Tidak Pernah </w:t>
            </w:r>
          </w:p>
        </w:tc>
        <w:tc>
          <w:tcPr>
            <w:tcW w:w="1260" w:type="dxa"/>
            <w:tcBorders>
              <w:top w:val="nil"/>
              <w:left w:val="nil"/>
              <w:bottom w:val="single" w:sz="8" w:space="0" w:color="auto"/>
              <w:right w:val="single" w:sz="4" w:space="0" w:color="auto"/>
            </w:tcBorders>
            <w:shd w:val="clear" w:color="auto" w:fill="auto"/>
            <w:noWrap/>
            <w:hideMark/>
          </w:tcPr>
          <w:p w:rsidR="00A021F3" w:rsidRPr="00CB28F9" w:rsidRDefault="00A021F3"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xml:space="preserve"> Pernah</w:t>
            </w:r>
          </w:p>
        </w:tc>
        <w:tc>
          <w:tcPr>
            <w:tcW w:w="1170" w:type="dxa"/>
            <w:tcBorders>
              <w:top w:val="nil"/>
              <w:left w:val="nil"/>
              <w:bottom w:val="single" w:sz="8" w:space="0" w:color="auto"/>
              <w:right w:val="single" w:sz="4" w:space="0" w:color="auto"/>
            </w:tcBorders>
            <w:shd w:val="clear" w:color="auto" w:fill="auto"/>
            <w:noWrap/>
            <w:hideMark/>
          </w:tcPr>
          <w:p w:rsidR="00A021F3" w:rsidRPr="00CB28F9" w:rsidRDefault="00A021F3" w:rsidP="00615C94">
            <w:pPr>
              <w:spacing w:after="0"/>
              <w:ind w:left="0" w:right="0"/>
              <w:jc w:val="center"/>
              <w:rPr>
                <w:rFonts w:eastAsia="Times New Roman" w:cs="Times New Roman"/>
                <w:color w:val="000000" w:themeColor="text1"/>
                <w:szCs w:val="24"/>
              </w:rPr>
            </w:pPr>
            <w:r w:rsidRPr="00CB28F9">
              <w:rPr>
                <w:rFonts w:eastAsia="Times New Roman" w:cs="Times New Roman"/>
                <w:color w:val="000000" w:themeColor="text1"/>
                <w:szCs w:val="24"/>
              </w:rPr>
              <w:t>Jarang</w:t>
            </w:r>
          </w:p>
        </w:tc>
        <w:tc>
          <w:tcPr>
            <w:tcW w:w="1080" w:type="dxa"/>
            <w:tcBorders>
              <w:top w:val="nil"/>
              <w:left w:val="nil"/>
              <w:bottom w:val="single" w:sz="8" w:space="0" w:color="auto"/>
              <w:right w:val="single" w:sz="4" w:space="0" w:color="auto"/>
            </w:tcBorders>
            <w:shd w:val="clear" w:color="auto" w:fill="auto"/>
            <w:noWrap/>
            <w:hideMark/>
          </w:tcPr>
          <w:p w:rsidR="00A021F3" w:rsidRPr="00CB28F9" w:rsidRDefault="00A021F3" w:rsidP="00615C94">
            <w:pPr>
              <w:spacing w:after="0"/>
              <w:ind w:left="-18"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Sering </w:t>
            </w:r>
          </w:p>
        </w:tc>
        <w:tc>
          <w:tcPr>
            <w:tcW w:w="1170" w:type="dxa"/>
            <w:tcBorders>
              <w:top w:val="nil"/>
              <w:left w:val="nil"/>
              <w:bottom w:val="single" w:sz="8" w:space="0" w:color="auto"/>
              <w:right w:val="single" w:sz="4" w:space="0" w:color="auto"/>
            </w:tcBorders>
            <w:shd w:val="clear" w:color="auto" w:fill="auto"/>
            <w:noWrap/>
            <w:hideMark/>
          </w:tcPr>
          <w:p w:rsidR="00A021F3" w:rsidRPr="00CB28F9" w:rsidRDefault="00000000" w:rsidP="00615C94">
            <w:pPr>
              <w:spacing w:after="0"/>
              <w:ind w:left="36" w:right="-75"/>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298" style="position:absolute;left:0;text-align:left;margin-left:11.85pt;margin-top:26pt;width:11.25pt;height:12.75pt;z-index:251819520;mso-position-horizontal-relative:text;mso-position-vertical-relative:text" fillcolor="black [3213]"/>
              </w:pict>
            </w:r>
            <w:r w:rsidR="00A021F3" w:rsidRPr="00CB28F9">
              <w:rPr>
                <w:rFonts w:eastAsia="Times New Roman" w:cs="Times New Roman"/>
                <w:color w:val="000000" w:themeColor="text1"/>
                <w:szCs w:val="24"/>
              </w:rPr>
              <w:t>Selalu</w:t>
            </w:r>
          </w:p>
        </w:tc>
      </w:tr>
      <w:tr w:rsidR="00A021F3" w:rsidRPr="00CB28F9" w:rsidTr="004C2396">
        <w:trPr>
          <w:trHeight w:val="300"/>
          <w:jc w:val="center"/>
        </w:trPr>
        <w:tc>
          <w:tcPr>
            <w:tcW w:w="1940" w:type="dxa"/>
            <w:tcBorders>
              <w:top w:val="nil"/>
              <w:left w:val="nil"/>
              <w:bottom w:val="nil"/>
              <w:right w:val="nil"/>
            </w:tcBorders>
            <w:shd w:val="clear" w:color="auto" w:fill="auto"/>
            <w:noWrap/>
            <w:vAlign w:val="bottom"/>
            <w:hideMark/>
          </w:tcPr>
          <w:p w:rsidR="00A021F3" w:rsidRPr="00CB28F9" w:rsidRDefault="00A021F3"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A021F3" w:rsidRPr="00CB28F9" w:rsidRDefault="00A021F3"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A021F3" w:rsidRPr="00CB28F9" w:rsidRDefault="00A021F3"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A021F3" w:rsidRPr="00CB28F9" w:rsidRDefault="00A021F3"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A021F3" w:rsidRPr="00CB28F9" w:rsidRDefault="00A021F3"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A021F3" w:rsidRPr="00CB28F9" w:rsidRDefault="00A021F3"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A021F3" w:rsidRPr="00CB28F9" w:rsidTr="004C2396">
        <w:trPr>
          <w:trHeight w:val="345"/>
          <w:jc w:val="center"/>
        </w:trPr>
        <w:tc>
          <w:tcPr>
            <w:tcW w:w="1940" w:type="dxa"/>
            <w:tcBorders>
              <w:top w:val="nil"/>
              <w:left w:val="nil"/>
              <w:bottom w:val="nil"/>
              <w:right w:val="nil"/>
            </w:tcBorders>
            <w:shd w:val="clear" w:color="auto" w:fill="auto"/>
            <w:noWrap/>
            <w:vAlign w:val="bottom"/>
            <w:hideMark/>
          </w:tcPr>
          <w:p w:rsidR="00A021F3" w:rsidRPr="00CB28F9" w:rsidRDefault="00A021F3"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A021F3" w:rsidRPr="00CB28F9" w:rsidRDefault="00A021F3"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A021F3" w:rsidRPr="00CB28F9" w:rsidRDefault="00A021F3"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A021F3" w:rsidRPr="00CB28F9" w:rsidRDefault="00A021F3"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A021F3" w:rsidRPr="00CB28F9" w:rsidRDefault="00A021F3"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A021F3" w:rsidRPr="00CB28F9" w:rsidRDefault="00A021F3"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spacing w:after="0"/>
        <w:ind w:left="644"/>
        <w:rPr>
          <w:rFonts w:eastAsiaTheme="minorEastAsia" w:cs="Times New Roman"/>
          <w:color w:val="000000" w:themeColor="text1"/>
          <w:szCs w:val="24"/>
        </w:rPr>
      </w:pPr>
    </w:p>
    <w:p w:rsidR="00747280" w:rsidRPr="00CB28F9" w:rsidRDefault="00747280" w:rsidP="00615C94">
      <w:pPr>
        <w:spacing w:after="0"/>
        <w:ind w:left="1843" w:right="-2"/>
        <w:rPr>
          <w:rFonts w:eastAsiaTheme="minorEastAsia" w:cs="Times New Roman"/>
          <w:color w:val="000000" w:themeColor="text1"/>
          <w:szCs w:val="24"/>
        </w:rPr>
      </w:pPr>
      <w:r w:rsidRPr="00CB28F9">
        <w:rPr>
          <w:rFonts w:eastAsiaTheme="minorEastAsia" w:cs="Times New Roman"/>
          <w:color w:val="000000" w:themeColor="text1"/>
          <w:szCs w:val="24"/>
        </w:rPr>
        <w:t>Berdasarkan tanggapan r</w:t>
      </w:r>
      <w:r w:rsidR="00E40709" w:rsidRPr="00CB28F9">
        <w:rPr>
          <w:rFonts w:eastAsiaTheme="minorEastAsia" w:cs="Times New Roman"/>
          <w:color w:val="000000" w:themeColor="text1"/>
          <w:szCs w:val="24"/>
        </w:rPr>
        <w:t>esponden mengenai pernyataan PT</w:t>
      </w:r>
      <w:r w:rsidRPr="00CB28F9">
        <w:rPr>
          <w:rFonts w:eastAsiaTheme="minorEastAsia" w:cs="Times New Roman"/>
          <w:color w:val="000000" w:themeColor="text1"/>
          <w:szCs w:val="24"/>
        </w:rPr>
        <w:t xml:space="preserve"> Telkom Divisi Optima Witel Bogor bahwa </w:t>
      </w:r>
      <w:r w:rsidR="00127536" w:rsidRPr="00CB28F9">
        <w:rPr>
          <w:rFonts w:cs="Times New Roman"/>
          <w:color w:val="000000" w:themeColor="text1"/>
        </w:rPr>
        <w:t>pimpinan memberikan penghargaan atas hasil kerja</w:t>
      </w:r>
      <w:r w:rsidRPr="00CB28F9">
        <w:rPr>
          <w:rFonts w:cs="Times New Roman"/>
          <w:color w:val="000000" w:themeColor="text1"/>
          <w:szCs w:val="24"/>
        </w:rPr>
        <w:t xml:space="preserve"> menunjukan persentase se</w:t>
      </w:r>
      <w:r w:rsidR="00A021F3" w:rsidRPr="00CB28F9">
        <w:rPr>
          <w:rFonts w:cs="Times New Roman"/>
          <w:color w:val="000000" w:themeColor="text1"/>
          <w:szCs w:val="24"/>
        </w:rPr>
        <w:t>besar 85</w:t>
      </w:r>
      <w:r w:rsidRPr="00CB28F9">
        <w:rPr>
          <w:rFonts w:cs="Times New Roman"/>
          <w:color w:val="000000" w:themeColor="text1"/>
          <w:szCs w:val="24"/>
        </w:rPr>
        <w:t>% atau memiliki</w:t>
      </w:r>
      <w:r w:rsidR="001C035F" w:rsidRPr="00CB28F9">
        <w:rPr>
          <w:rFonts w:cs="Times New Roman"/>
          <w:color w:val="000000" w:themeColor="text1"/>
          <w:szCs w:val="24"/>
        </w:rPr>
        <w:t xml:space="preserve"> penilaian dalam kategori selalu</w:t>
      </w:r>
      <w:r w:rsidRPr="00CB28F9">
        <w:rPr>
          <w:rFonts w:eastAsiaTheme="minorEastAsia" w:cs="Times New Roman"/>
          <w:color w:val="000000" w:themeColor="text1"/>
          <w:szCs w:val="24"/>
        </w:rPr>
        <w:t>.</w:t>
      </w:r>
    </w:p>
    <w:p w:rsidR="004C2396" w:rsidRPr="00CB28F9" w:rsidRDefault="004C2396" w:rsidP="00615C94">
      <w:pPr>
        <w:pStyle w:val="ListParagraph"/>
        <w:spacing w:after="0" w:line="276" w:lineRule="auto"/>
        <w:ind w:left="1843" w:right="-2"/>
        <w:rPr>
          <w:rFonts w:cs="Times New Roman"/>
          <w:color w:val="000000" w:themeColor="text1"/>
          <w:szCs w:val="24"/>
        </w:rPr>
      </w:pPr>
    </w:p>
    <w:p w:rsidR="00747280" w:rsidRPr="00CB28F9" w:rsidRDefault="00127536" w:rsidP="00615C94">
      <w:pPr>
        <w:pStyle w:val="ListParagraph"/>
        <w:numPr>
          <w:ilvl w:val="0"/>
          <w:numId w:val="61"/>
        </w:numPr>
        <w:spacing w:after="0" w:line="276" w:lineRule="auto"/>
        <w:ind w:left="1560" w:right="-2" w:hanging="284"/>
        <w:rPr>
          <w:rFonts w:cs="Times New Roman"/>
          <w:color w:val="000000" w:themeColor="text1"/>
          <w:szCs w:val="24"/>
        </w:rPr>
      </w:pPr>
      <w:r w:rsidRPr="00CB28F9">
        <w:rPr>
          <w:rFonts w:cs="Times New Roman"/>
          <w:color w:val="000000" w:themeColor="text1"/>
        </w:rPr>
        <w:t>Pimpinan memberikan dorongan yang baik kepada karyawannya agar meraih prestasi yang baik</w:t>
      </w:r>
      <w:r w:rsidR="00747280" w:rsidRPr="00CB28F9">
        <w:rPr>
          <w:rFonts w:cs="Times New Roman"/>
          <w:color w:val="000000" w:themeColor="text1"/>
          <w:szCs w:val="24"/>
        </w:rPr>
        <w:t>. Berikut adalah tanggapan responden yang disajikan dalam tabel :</w:t>
      </w:r>
    </w:p>
    <w:p w:rsidR="00747280" w:rsidRPr="00CB28F9" w:rsidRDefault="00B91933"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Tabel 4.27</w:t>
      </w:r>
    </w:p>
    <w:p w:rsidR="00747280" w:rsidRPr="00CB28F9" w:rsidRDefault="00747280" w:rsidP="00615C94">
      <w:pPr>
        <w:pStyle w:val="ListParagraph"/>
        <w:tabs>
          <w:tab w:val="left" w:pos="1843"/>
        </w:tabs>
        <w:spacing w:after="0" w:line="276" w:lineRule="auto"/>
        <w:ind w:left="1843" w:right="-2"/>
        <w:jc w:val="center"/>
        <w:rPr>
          <w:rFonts w:cs="Times New Roman"/>
          <w:color w:val="000000" w:themeColor="text1"/>
          <w:szCs w:val="24"/>
        </w:rPr>
      </w:pPr>
      <w:r w:rsidRPr="00CB28F9">
        <w:rPr>
          <w:rFonts w:cs="Times New Roman"/>
          <w:color w:val="000000" w:themeColor="text1"/>
          <w:szCs w:val="24"/>
        </w:rPr>
        <w:t>“</w:t>
      </w:r>
      <w:r w:rsidR="00127536" w:rsidRPr="00CB28F9">
        <w:rPr>
          <w:rFonts w:cs="Times New Roman"/>
          <w:color w:val="000000" w:themeColor="text1"/>
        </w:rPr>
        <w:t>Pimpinan memberikan dorongan yang baik kepada karyawannya agar meraih prestasi yang baik</w:t>
      </w:r>
      <w:r w:rsidRPr="00CB28F9">
        <w:rPr>
          <w:rFonts w:cs="Times New Roman"/>
          <w:color w:val="000000" w:themeColor="text1"/>
          <w:szCs w:val="24"/>
        </w:rPr>
        <w:t>”</w:t>
      </w:r>
    </w:p>
    <w:tbl>
      <w:tblPr>
        <w:tblW w:w="6237"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993"/>
        <w:gridCol w:w="1134"/>
        <w:gridCol w:w="991"/>
        <w:gridCol w:w="851"/>
      </w:tblGrid>
      <w:tr w:rsidR="00747280" w:rsidRPr="00CB28F9" w:rsidTr="004C2396">
        <w:tc>
          <w:tcPr>
            <w:tcW w:w="2268" w:type="dxa"/>
            <w:shd w:val="clear" w:color="auto" w:fill="auto"/>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Jawaban Responden</w:t>
            </w:r>
          </w:p>
        </w:tc>
        <w:tc>
          <w:tcPr>
            <w:tcW w:w="993"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Bobot</w:t>
            </w:r>
          </w:p>
        </w:tc>
        <w:tc>
          <w:tcPr>
            <w:tcW w:w="1134"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Jumlah</w:t>
            </w:r>
          </w:p>
        </w:tc>
        <w:tc>
          <w:tcPr>
            <w:tcW w:w="99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Skor</w:t>
            </w:r>
          </w:p>
        </w:tc>
      </w:tr>
      <w:tr w:rsidR="00A021F3" w:rsidRPr="00CB28F9" w:rsidTr="004C2396">
        <w:tc>
          <w:tcPr>
            <w:tcW w:w="2268" w:type="dxa"/>
          </w:tcPr>
          <w:p w:rsidR="00A021F3" w:rsidRPr="00CB28F9" w:rsidRDefault="00A021F3"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Selalu</w:t>
            </w:r>
          </w:p>
        </w:tc>
        <w:tc>
          <w:tcPr>
            <w:tcW w:w="993" w:type="dxa"/>
          </w:tcPr>
          <w:p w:rsidR="00A021F3" w:rsidRPr="00CB28F9" w:rsidRDefault="00A021F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5</w:t>
            </w:r>
          </w:p>
        </w:tc>
        <w:tc>
          <w:tcPr>
            <w:tcW w:w="1134" w:type="dxa"/>
          </w:tcPr>
          <w:p w:rsidR="00A021F3" w:rsidRPr="00CB28F9" w:rsidRDefault="00A021F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11</w:t>
            </w:r>
          </w:p>
        </w:tc>
        <w:tc>
          <w:tcPr>
            <w:tcW w:w="991" w:type="dxa"/>
          </w:tcPr>
          <w:p w:rsidR="00A021F3" w:rsidRPr="00CB28F9" w:rsidRDefault="00A021F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34,4%</w:t>
            </w:r>
          </w:p>
        </w:tc>
        <w:tc>
          <w:tcPr>
            <w:tcW w:w="851" w:type="dxa"/>
          </w:tcPr>
          <w:p w:rsidR="00A021F3" w:rsidRPr="00CB28F9" w:rsidRDefault="00A021F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55</w:t>
            </w:r>
          </w:p>
        </w:tc>
      </w:tr>
      <w:tr w:rsidR="00A021F3" w:rsidRPr="00CB28F9" w:rsidTr="004C2396">
        <w:tc>
          <w:tcPr>
            <w:tcW w:w="2268" w:type="dxa"/>
          </w:tcPr>
          <w:p w:rsidR="00A021F3" w:rsidRPr="00CB28F9" w:rsidRDefault="00A021F3"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Sering </w:t>
            </w:r>
          </w:p>
        </w:tc>
        <w:tc>
          <w:tcPr>
            <w:tcW w:w="993" w:type="dxa"/>
          </w:tcPr>
          <w:p w:rsidR="00A021F3" w:rsidRPr="00CB28F9" w:rsidRDefault="00A021F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4</w:t>
            </w:r>
          </w:p>
        </w:tc>
        <w:tc>
          <w:tcPr>
            <w:tcW w:w="1134" w:type="dxa"/>
          </w:tcPr>
          <w:p w:rsidR="00A021F3" w:rsidRPr="00CB28F9" w:rsidRDefault="00A021F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20</w:t>
            </w:r>
          </w:p>
        </w:tc>
        <w:tc>
          <w:tcPr>
            <w:tcW w:w="991" w:type="dxa"/>
          </w:tcPr>
          <w:p w:rsidR="00A021F3" w:rsidRPr="00CB28F9" w:rsidRDefault="00A021F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62,5%</w:t>
            </w:r>
          </w:p>
        </w:tc>
        <w:tc>
          <w:tcPr>
            <w:tcW w:w="851" w:type="dxa"/>
          </w:tcPr>
          <w:p w:rsidR="00A021F3" w:rsidRPr="00CB28F9" w:rsidRDefault="00A021F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80</w:t>
            </w:r>
          </w:p>
        </w:tc>
      </w:tr>
      <w:tr w:rsidR="00A021F3" w:rsidRPr="00CB28F9" w:rsidTr="004C2396">
        <w:tc>
          <w:tcPr>
            <w:tcW w:w="2268" w:type="dxa"/>
          </w:tcPr>
          <w:p w:rsidR="00A021F3" w:rsidRPr="00CB28F9" w:rsidRDefault="00A021F3"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Jarang </w:t>
            </w:r>
          </w:p>
        </w:tc>
        <w:tc>
          <w:tcPr>
            <w:tcW w:w="993" w:type="dxa"/>
          </w:tcPr>
          <w:p w:rsidR="00A021F3" w:rsidRPr="00CB28F9" w:rsidRDefault="00A021F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w:t>
            </w:r>
          </w:p>
        </w:tc>
        <w:tc>
          <w:tcPr>
            <w:tcW w:w="1134" w:type="dxa"/>
          </w:tcPr>
          <w:p w:rsidR="00A021F3" w:rsidRPr="00CB28F9" w:rsidRDefault="00A021F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w:t>
            </w:r>
          </w:p>
        </w:tc>
        <w:tc>
          <w:tcPr>
            <w:tcW w:w="991" w:type="dxa"/>
          </w:tcPr>
          <w:p w:rsidR="00A021F3" w:rsidRPr="00CB28F9" w:rsidRDefault="00A021F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3,1%</w:t>
            </w:r>
          </w:p>
        </w:tc>
        <w:tc>
          <w:tcPr>
            <w:tcW w:w="851" w:type="dxa"/>
          </w:tcPr>
          <w:p w:rsidR="00A021F3" w:rsidRPr="00CB28F9" w:rsidRDefault="00A021F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w:t>
            </w:r>
          </w:p>
        </w:tc>
      </w:tr>
      <w:tr w:rsidR="00A021F3" w:rsidRPr="00CB28F9" w:rsidTr="004C2396">
        <w:tc>
          <w:tcPr>
            <w:tcW w:w="2268" w:type="dxa"/>
          </w:tcPr>
          <w:p w:rsidR="00A021F3" w:rsidRPr="00CB28F9" w:rsidRDefault="00A021F3"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Pernah</w:t>
            </w:r>
          </w:p>
        </w:tc>
        <w:tc>
          <w:tcPr>
            <w:tcW w:w="993" w:type="dxa"/>
          </w:tcPr>
          <w:p w:rsidR="00A021F3" w:rsidRPr="00CB28F9" w:rsidRDefault="00A021F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w:t>
            </w:r>
          </w:p>
        </w:tc>
        <w:tc>
          <w:tcPr>
            <w:tcW w:w="1134" w:type="dxa"/>
          </w:tcPr>
          <w:p w:rsidR="00A021F3" w:rsidRPr="00CB28F9" w:rsidRDefault="00A021F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991" w:type="dxa"/>
          </w:tcPr>
          <w:p w:rsidR="00A021F3" w:rsidRPr="00CB28F9" w:rsidRDefault="00A021F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851" w:type="dxa"/>
          </w:tcPr>
          <w:p w:rsidR="00A021F3" w:rsidRPr="00CB28F9" w:rsidRDefault="00A021F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r>
      <w:tr w:rsidR="00A021F3" w:rsidRPr="00CB28F9" w:rsidTr="004C2396">
        <w:tc>
          <w:tcPr>
            <w:tcW w:w="2268" w:type="dxa"/>
          </w:tcPr>
          <w:p w:rsidR="00A021F3" w:rsidRPr="00CB28F9" w:rsidRDefault="00A021F3"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Tidak Pernah </w:t>
            </w:r>
          </w:p>
        </w:tc>
        <w:tc>
          <w:tcPr>
            <w:tcW w:w="993" w:type="dxa"/>
          </w:tcPr>
          <w:p w:rsidR="00A021F3" w:rsidRPr="00CB28F9" w:rsidRDefault="00A021F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w:t>
            </w:r>
          </w:p>
        </w:tc>
        <w:tc>
          <w:tcPr>
            <w:tcW w:w="1134" w:type="dxa"/>
          </w:tcPr>
          <w:p w:rsidR="00A021F3" w:rsidRPr="00CB28F9" w:rsidRDefault="00A021F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991" w:type="dxa"/>
          </w:tcPr>
          <w:p w:rsidR="00A021F3" w:rsidRPr="00CB28F9" w:rsidRDefault="00A021F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851" w:type="dxa"/>
          </w:tcPr>
          <w:p w:rsidR="00A021F3" w:rsidRPr="00CB28F9" w:rsidRDefault="00A021F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r>
      <w:tr w:rsidR="00A021F3" w:rsidRPr="00CB28F9" w:rsidTr="004C2396">
        <w:tc>
          <w:tcPr>
            <w:tcW w:w="2268" w:type="dxa"/>
          </w:tcPr>
          <w:p w:rsidR="00A021F3" w:rsidRPr="00CB28F9" w:rsidRDefault="00A021F3"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 xml:space="preserve">Total </w:t>
            </w:r>
          </w:p>
        </w:tc>
        <w:tc>
          <w:tcPr>
            <w:tcW w:w="993" w:type="dxa"/>
          </w:tcPr>
          <w:p w:rsidR="00A021F3" w:rsidRPr="00CB28F9" w:rsidRDefault="00A021F3" w:rsidP="00615C94">
            <w:pPr>
              <w:pStyle w:val="ListParagraph"/>
              <w:spacing w:after="0" w:line="276" w:lineRule="auto"/>
              <w:ind w:left="-108" w:right="-107"/>
              <w:jc w:val="center"/>
              <w:rPr>
                <w:rFonts w:cs="Times New Roman"/>
                <w:color w:val="000000" w:themeColor="text1"/>
                <w:szCs w:val="24"/>
              </w:rPr>
            </w:pPr>
          </w:p>
        </w:tc>
        <w:tc>
          <w:tcPr>
            <w:tcW w:w="1134" w:type="dxa"/>
          </w:tcPr>
          <w:p w:rsidR="00A021F3" w:rsidRPr="00CB28F9" w:rsidRDefault="00A021F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32</w:t>
            </w:r>
          </w:p>
        </w:tc>
        <w:tc>
          <w:tcPr>
            <w:tcW w:w="991" w:type="dxa"/>
          </w:tcPr>
          <w:p w:rsidR="00A021F3" w:rsidRPr="00CB28F9" w:rsidRDefault="00A021F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100%</w:t>
            </w:r>
          </w:p>
        </w:tc>
        <w:tc>
          <w:tcPr>
            <w:tcW w:w="851" w:type="dxa"/>
          </w:tcPr>
          <w:p w:rsidR="00A021F3" w:rsidRPr="00CB28F9" w:rsidRDefault="00A021F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138</w:t>
            </w:r>
          </w:p>
        </w:tc>
      </w:tr>
    </w:tbl>
    <w:p w:rsidR="00747280" w:rsidRPr="00CB28F9" w:rsidRDefault="00747280" w:rsidP="00615C94">
      <w:pPr>
        <w:spacing w:after="0"/>
        <w:ind w:left="1985"/>
        <w:rPr>
          <w:rFonts w:cs="Times New Roman"/>
          <w:color w:val="000000" w:themeColor="text1"/>
          <w:szCs w:val="24"/>
        </w:rPr>
      </w:pPr>
      <w:r w:rsidRPr="00CB28F9">
        <w:rPr>
          <w:rFonts w:cs="Times New Roman"/>
          <w:color w:val="000000" w:themeColor="text1"/>
          <w:szCs w:val="24"/>
        </w:rPr>
        <w:t>Sumber : Data Primer Yang Diolah, 2022</w:t>
      </w:r>
    </w:p>
    <w:p w:rsidR="00747280" w:rsidRPr="00CB28F9" w:rsidRDefault="00747280" w:rsidP="00615C94">
      <w:pPr>
        <w:spacing w:after="0"/>
        <w:ind w:left="1560" w:right="-2"/>
        <w:rPr>
          <w:rFonts w:cs="Times New Roman"/>
          <w:color w:val="000000" w:themeColor="text1"/>
          <w:szCs w:val="24"/>
        </w:rPr>
      </w:pPr>
      <w:r w:rsidRPr="00CB28F9">
        <w:rPr>
          <w:rFonts w:cs="Times New Roman"/>
          <w:color w:val="000000" w:themeColor="text1"/>
          <w:szCs w:val="24"/>
        </w:rPr>
        <w:t xml:space="preserve">Berdasarkan data tabel di atas dapat diketahui dengan jumlah </w:t>
      </w:r>
      <w:r w:rsidR="00A021F3" w:rsidRPr="00CB28F9">
        <w:rPr>
          <w:rFonts w:cs="Times New Roman"/>
          <w:color w:val="000000" w:themeColor="text1"/>
          <w:szCs w:val="24"/>
        </w:rPr>
        <w:t>sampel 32 responden, terdapat 11</w:t>
      </w:r>
      <w:r w:rsidRPr="00CB28F9">
        <w:rPr>
          <w:rFonts w:cs="Times New Roman"/>
          <w:color w:val="000000" w:themeColor="text1"/>
          <w:szCs w:val="24"/>
        </w:rPr>
        <w:t xml:space="preserve"> </w:t>
      </w:r>
      <w:r w:rsidR="00127536" w:rsidRPr="00CB28F9">
        <w:rPr>
          <w:rFonts w:cs="Times New Roman"/>
          <w:color w:val="000000" w:themeColor="text1"/>
          <w:szCs w:val="24"/>
        </w:rPr>
        <w:t>responden menjawab selalu</w:t>
      </w:r>
      <w:r w:rsidR="00A021F3" w:rsidRPr="00CB28F9">
        <w:rPr>
          <w:rFonts w:cs="Times New Roman"/>
          <w:color w:val="000000" w:themeColor="text1"/>
          <w:szCs w:val="24"/>
        </w:rPr>
        <w:t xml:space="preserve"> dengan persentase 34,4%, 20</w:t>
      </w:r>
      <w:r w:rsidRPr="00CB28F9">
        <w:rPr>
          <w:rFonts w:cs="Times New Roman"/>
          <w:color w:val="000000" w:themeColor="text1"/>
          <w:szCs w:val="24"/>
        </w:rPr>
        <w:t xml:space="preserve"> orang res</w:t>
      </w:r>
      <w:r w:rsidR="00127536" w:rsidRPr="00CB28F9">
        <w:rPr>
          <w:rFonts w:cs="Times New Roman"/>
          <w:color w:val="000000" w:themeColor="text1"/>
          <w:szCs w:val="24"/>
        </w:rPr>
        <w:t>ponden menjawab sering</w:t>
      </w:r>
      <w:r w:rsidR="00A021F3" w:rsidRPr="00CB28F9">
        <w:rPr>
          <w:rFonts w:cs="Times New Roman"/>
          <w:color w:val="000000" w:themeColor="text1"/>
          <w:szCs w:val="24"/>
        </w:rPr>
        <w:t>dengan persentase 62,5</w:t>
      </w:r>
      <w:r w:rsidRPr="00CB28F9">
        <w:rPr>
          <w:rFonts w:cs="Times New Roman"/>
          <w:color w:val="000000" w:themeColor="text1"/>
          <w:szCs w:val="24"/>
        </w:rPr>
        <w:t xml:space="preserve">% dan </w:t>
      </w:r>
      <w:r w:rsidR="00A021F3" w:rsidRPr="00CB28F9">
        <w:rPr>
          <w:rFonts w:cs="Times New Roman"/>
          <w:color w:val="000000" w:themeColor="text1"/>
          <w:szCs w:val="24"/>
        </w:rPr>
        <w:t>1</w:t>
      </w:r>
      <w:r w:rsidR="00127536" w:rsidRPr="00CB28F9">
        <w:rPr>
          <w:rFonts w:cs="Times New Roman"/>
          <w:color w:val="000000" w:themeColor="text1"/>
          <w:szCs w:val="24"/>
        </w:rPr>
        <w:t xml:space="preserve"> responden menjawab jarang</w:t>
      </w:r>
      <w:r w:rsidRPr="00CB28F9">
        <w:rPr>
          <w:rFonts w:cs="Times New Roman"/>
          <w:color w:val="000000" w:themeColor="text1"/>
          <w:szCs w:val="24"/>
        </w:rPr>
        <w:t xml:space="preserve"> dengan perse</w:t>
      </w:r>
      <w:r w:rsidR="00A021F3" w:rsidRPr="00CB28F9">
        <w:rPr>
          <w:rFonts w:cs="Times New Roman"/>
          <w:color w:val="000000" w:themeColor="text1"/>
          <w:szCs w:val="24"/>
        </w:rPr>
        <w:t>ntase 3,1%. Maka diperoleh nilai 138</w:t>
      </w:r>
      <w:r w:rsidRPr="00CB28F9">
        <w:rPr>
          <w:rFonts w:cs="Times New Roman"/>
          <w:color w:val="000000" w:themeColor="text1"/>
          <w:szCs w:val="24"/>
        </w:rPr>
        <w:t>, sehingga dapat dirumuskan tingkat persetujuannya sebagai berikut :</w:t>
      </w:r>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 w:val="22"/>
                <w:szCs w:val="24"/>
              </w:rPr>
            </m:ctrlPr>
          </m:fPr>
          <m:num>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total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hasil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jawaban</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num>
          <m:den>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tertinggi</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den>
        </m:f>
        <m:r>
          <m:rPr>
            <m:sty m:val="bi"/>
          </m:rPr>
          <w:rPr>
            <w:rFonts w:ascii="Cambria Math" w:eastAsiaTheme="minorEastAsia" w:hAnsi="Cambria Math" w:cs="Times New Roman"/>
            <w:color w:val="000000" w:themeColor="text1"/>
            <w:sz w:val="22"/>
            <w:szCs w:val="24"/>
          </w:rPr>
          <m:t>x</m:t>
        </m:r>
        <m:r>
          <m:rPr>
            <m:sty m:val="bi"/>
          </m:rPr>
          <w:rPr>
            <w:rFonts w:ascii="Cambria Math" w:eastAsiaTheme="minorEastAsia" w:hAnsi="Cambria Math" w:cs="Times New Roman"/>
            <w:color w:val="000000" w:themeColor="text1"/>
            <w:sz w:val="22"/>
            <w:szCs w:val="24"/>
          </w:rPr>
          <m:t>100</m:t>
        </m:r>
      </m:oMath>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Cs w:val="24"/>
              </w:rPr>
            </m:ctrlPr>
          </m:fPr>
          <m:num>
            <m:r>
              <m:rPr>
                <m:sty m:val="bi"/>
              </m:rPr>
              <w:rPr>
                <w:rFonts w:ascii="Cambria Math" w:eastAsiaTheme="minorEastAsia" w:hAnsi="Cambria Math" w:cs="Times New Roman"/>
                <w:color w:val="000000" w:themeColor="text1"/>
                <w:szCs w:val="24"/>
              </w:rPr>
              <m:t>138</m:t>
            </m:r>
          </m:num>
          <m:den>
            <m:r>
              <m:rPr>
                <m:sty m:val="bi"/>
              </m:rPr>
              <w:rPr>
                <w:rFonts w:ascii="Cambria Math" w:eastAsiaTheme="minorEastAsia" w:hAnsi="Cambria Math"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32</m:t>
            </m:r>
          </m:den>
        </m:f>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100</m:t>
        </m:r>
        <m:r>
          <w:rPr>
            <w:rFonts w:ascii="Cambria Math" w:eastAsiaTheme="minorEastAsia" w:cs="Times New Roman"/>
            <w:color w:val="000000" w:themeColor="text1"/>
            <w:szCs w:val="24"/>
          </w:rPr>
          <m:t>%=</m:t>
        </m:r>
        <m:r>
          <m:rPr>
            <m:sty m:val="bi"/>
          </m:rPr>
          <w:rPr>
            <w:rFonts w:ascii="Cambria Math" w:eastAsiaTheme="minorEastAsia" w:hAnsi="Cambria Math" w:cs="Times New Roman"/>
            <w:color w:val="000000" w:themeColor="text1"/>
            <w:szCs w:val="24"/>
          </w:rPr>
          <m:t>86</m:t>
        </m:r>
        <m:r>
          <m:rPr>
            <m:sty m:val="bi"/>
          </m:rPr>
          <w:rPr>
            <w:rFonts w:ascii="Cambria Math" w:eastAsiaTheme="minorEastAsia" w:cs="Times New Roman"/>
            <w:color w:val="000000" w:themeColor="text1"/>
            <w:szCs w:val="24"/>
          </w:rPr>
          <m:t>,</m:t>
        </m:r>
        <m:r>
          <m:rPr>
            <m:sty m:val="bi"/>
          </m:rPr>
          <w:rPr>
            <w:rFonts w:ascii="Cambria Math" w:eastAsiaTheme="minorEastAsia" w:hAnsi="Cambria Math" w:cs="Times New Roman"/>
            <w:color w:val="000000" w:themeColor="text1"/>
            <w:szCs w:val="24"/>
          </w:rPr>
          <m:t>3</m:t>
        </m:r>
        <m:r>
          <w:rPr>
            <w:rFonts w:ascii="Cambria Math" w:eastAsiaTheme="minorEastAsia" w:cs="Times New Roman"/>
            <w:color w:val="000000" w:themeColor="text1"/>
            <w:szCs w:val="24"/>
          </w:rPr>
          <m:t>%</m:t>
        </m:r>
      </m:oMath>
    </w:p>
    <w:p w:rsidR="00747280" w:rsidRPr="00CB28F9" w:rsidRDefault="00747280" w:rsidP="00615C94">
      <w:pPr>
        <w:spacing w:after="0"/>
        <w:ind w:left="1560" w:right="-1"/>
        <w:rPr>
          <w:rFonts w:eastAsiaTheme="minorEastAsia" w:cs="Times New Roman"/>
          <w:color w:val="000000" w:themeColor="text1"/>
          <w:szCs w:val="24"/>
        </w:rPr>
      </w:pPr>
      <w:r w:rsidRPr="00CB28F9">
        <w:rPr>
          <w:rFonts w:eastAsiaTheme="minorEastAsia" w:cs="Times New Roman"/>
          <w:color w:val="000000" w:themeColor="text1"/>
          <w:szCs w:val="24"/>
        </w:rPr>
        <w:t>Secara kontinum dapat diambarkan sebagai berikut :</w:t>
      </w:r>
    </w:p>
    <w:tbl>
      <w:tblPr>
        <w:tblW w:w="7970" w:type="dxa"/>
        <w:jc w:val="center"/>
        <w:tblLook w:val="04A0" w:firstRow="1" w:lastRow="0" w:firstColumn="1" w:lastColumn="0" w:noHBand="0" w:noVBand="1"/>
      </w:tblPr>
      <w:tblGrid>
        <w:gridCol w:w="1940"/>
        <w:gridCol w:w="1350"/>
        <w:gridCol w:w="1260"/>
        <w:gridCol w:w="1170"/>
        <w:gridCol w:w="1080"/>
        <w:gridCol w:w="1170"/>
      </w:tblGrid>
      <w:tr w:rsidR="001C035F" w:rsidRPr="00CB28F9" w:rsidTr="004C2396">
        <w:trPr>
          <w:trHeight w:val="315"/>
          <w:jc w:val="center"/>
        </w:trPr>
        <w:tc>
          <w:tcPr>
            <w:tcW w:w="1940" w:type="dxa"/>
            <w:tcBorders>
              <w:top w:val="nil"/>
              <w:left w:val="nil"/>
              <w:bottom w:val="nil"/>
              <w:right w:val="nil"/>
            </w:tcBorders>
            <w:shd w:val="clear" w:color="auto" w:fill="auto"/>
            <w:noWrap/>
            <w:vAlign w:val="bottom"/>
            <w:hideMark/>
          </w:tcPr>
          <w:p w:rsidR="001C035F" w:rsidRPr="00CB28F9" w:rsidRDefault="001C035F"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1C035F" w:rsidRPr="00CB28F9" w:rsidRDefault="001C035F"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Tidak Pernah </w:t>
            </w:r>
          </w:p>
        </w:tc>
        <w:tc>
          <w:tcPr>
            <w:tcW w:w="1260" w:type="dxa"/>
            <w:tcBorders>
              <w:top w:val="nil"/>
              <w:left w:val="nil"/>
              <w:bottom w:val="single" w:sz="8" w:space="0" w:color="auto"/>
              <w:right w:val="single" w:sz="4" w:space="0" w:color="auto"/>
            </w:tcBorders>
            <w:shd w:val="clear" w:color="auto" w:fill="auto"/>
            <w:noWrap/>
            <w:hideMark/>
          </w:tcPr>
          <w:p w:rsidR="001C035F" w:rsidRPr="00CB28F9" w:rsidRDefault="001C035F"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xml:space="preserve"> Pernah</w:t>
            </w:r>
          </w:p>
        </w:tc>
        <w:tc>
          <w:tcPr>
            <w:tcW w:w="1170" w:type="dxa"/>
            <w:tcBorders>
              <w:top w:val="nil"/>
              <w:left w:val="nil"/>
              <w:bottom w:val="single" w:sz="8" w:space="0" w:color="auto"/>
              <w:right w:val="single" w:sz="4" w:space="0" w:color="auto"/>
            </w:tcBorders>
            <w:shd w:val="clear" w:color="auto" w:fill="auto"/>
            <w:noWrap/>
            <w:hideMark/>
          </w:tcPr>
          <w:p w:rsidR="001C035F" w:rsidRPr="00CB28F9" w:rsidRDefault="001C035F" w:rsidP="00615C94">
            <w:pPr>
              <w:spacing w:after="0"/>
              <w:ind w:left="0" w:right="0"/>
              <w:jc w:val="center"/>
              <w:rPr>
                <w:rFonts w:eastAsia="Times New Roman" w:cs="Times New Roman"/>
                <w:color w:val="000000" w:themeColor="text1"/>
                <w:szCs w:val="24"/>
              </w:rPr>
            </w:pPr>
            <w:r w:rsidRPr="00CB28F9">
              <w:rPr>
                <w:rFonts w:eastAsia="Times New Roman" w:cs="Times New Roman"/>
                <w:color w:val="000000" w:themeColor="text1"/>
                <w:szCs w:val="24"/>
              </w:rPr>
              <w:t>Jarang</w:t>
            </w:r>
          </w:p>
        </w:tc>
        <w:tc>
          <w:tcPr>
            <w:tcW w:w="1080" w:type="dxa"/>
            <w:tcBorders>
              <w:top w:val="nil"/>
              <w:left w:val="nil"/>
              <w:bottom w:val="single" w:sz="8" w:space="0" w:color="auto"/>
              <w:right w:val="single" w:sz="4" w:space="0" w:color="auto"/>
            </w:tcBorders>
            <w:shd w:val="clear" w:color="auto" w:fill="auto"/>
            <w:noWrap/>
            <w:hideMark/>
          </w:tcPr>
          <w:p w:rsidR="001C035F" w:rsidRPr="00CB28F9" w:rsidRDefault="001C035F" w:rsidP="00615C94">
            <w:pPr>
              <w:spacing w:after="0"/>
              <w:ind w:left="-18"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Sering </w:t>
            </w:r>
          </w:p>
        </w:tc>
        <w:tc>
          <w:tcPr>
            <w:tcW w:w="1170" w:type="dxa"/>
            <w:tcBorders>
              <w:top w:val="nil"/>
              <w:left w:val="nil"/>
              <w:bottom w:val="single" w:sz="8" w:space="0" w:color="auto"/>
              <w:right w:val="single" w:sz="4" w:space="0" w:color="auto"/>
            </w:tcBorders>
            <w:shd w:val="clear" w:color="auto" w:fill="auto"/>
            <w:noWrap/>
            <w:hideMark/>
          </w:tcPr>
          <w:p w:rsidR="001C035F" w:rsidRPr="00CB28F9" w:rsidRDefault="00000000" w:rsidP="00615C94">
            <w:pPr>
              <w:spacing w:after="0"/>
              <w:ind w:left="36" w:right="-75"/>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299" style="position:absolute;left:0;text-align:left;margin-left:14.4pt;margin-top:26pt;width:11.25pt;height:12.75pt;z-index:251821568;mso-position-horizontal-relative:text;mso-position-vertical-relative:text" fillcolor="black [3213]"/>
              </w:pict>
            </w:r>
            <w:r w:rsidR="001C035F" w:rsidRPr="00CB28F9">
              <w:rPr>
                <w:rFonts w:eastAsia="Times New Roman" w:cs="Times New Roman"/>
                <w:color w:val="000000" w:themeColor="text1"/>
                <w:szCs w:val="24"/>
              </w:rPr>
              <w:t>Selalu</w:t>
            </w:r>
          </w:p>
        </w:tc>
      </w:tr>
      <w:tr w:rsidR="001C035F" w:rsidRPr="00CB28F9" w:rsidTr="004C2396">
        <w:trPr>
          <w:trHeight w:val="300"/>
          <w:jc w:val="center"/>
        </w:trPr>
        <w:tc>
          <w:tcPr>
            <w:tcW w:w="1940" w:type="dxa"/>
            <w:tcBorders>
              <w:top w:val="nil"/>
              <w:left w:val="nil"/>
              <w:bottom w:val="nil"/>
              <w:right w:val="nil"/>
            </w:tcBorders>
            <w:shd w:val="clear" w:color="auto" w:fill="auto"/>
            <w:noWrap/>
            <w:vAlign w:val="bottom"/>
            <w:hideMark/>
          </w:tcPr>
          <w:p w:rsidR="001C035F" w:rsidRPr="00CB28F9" w:rsidRDefault="001C035F"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1C035F" w:rsidRPr="00CB28F9" w:rsidRDefault="001C035F"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1C035F" w:rsidRPr="00CB28F9" w:rsidRDefault="001C035F"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1C035F" w:rsidRPr="00CB28F9" w:rsidRDefault="001C035F"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1C035F" w:rsidRPr="00CB28F9" w:rsidRDefault="001C035F"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1C035F" w:rsidRPr="00CB28F9" w:rsidRDefault="001C035F"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1C035F" w:rsidRPr="00CB28F9" w:rsidTr="004C2396">
        <w:trPr>
          <w:trHeight w:val="345"/>
          <w:jc w:val="center"/>
        </w:trPr>
        <w:tc>
          <w:tcPr>
            <w:tcW w:w="1940" w:type="dxa"/>
            <w:tcBorders>
              <w:top w:val="nil"/>
              <w:left w:val="nil"/>
              <w:bottom w:val="nil"/>
              <w:right w:val="nil"/>
            </w:tcBorders>
            <w:shd w:val="clear" w:color="auto" w:fill="auto"/>
            <w:noWrap/>
            <w:vAlign w:val="bottom"/>
            <w:hideMark/>
          </w:tcPr>
          <w:p w:rsidR="001C035F" w:rsidRPr="00CB28F9" w:rsidRDefault="001C035F"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1C035F" w:rsidRPr="00CB28F9" w:rsidRDefault="001C035F"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1C035F" w:rsidRPr="00CB28F9" w:rsidRDefault="001C035F"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1C035F" w:rsidRPr="00CB28F9" w:rsidRDefault="001C035F"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1C035F" w:rsidRPr="00CB28F9" w:rsidRDefault="001C035F"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1C035F" w:rsidRPr="00CB28F9" w:rsidRDefault="001C035F"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spacing w:after="0"/>
        <w:ind w:left="644"/>
        <w:rPr>
          <w:rFonts w:eastAsiaTheme="minorEastAsia" w:cs="Times New Roman"/>
          <w:color w:val="000000" w:themeColor="text1"/>
          <w:szCs w:val="24"/>
        </w:rPr>
      </w:pPr>
    </w:p>
    <w:p w:rsidR="00747280" w:rsidRPr="00CB28F9" w:rsidRDefault="00747280" w:rsidP="00615C94">
      <w:pPr>
        <w:pStyle w:val="ListParagraph"/>
        <w:spacing w:after="0" w:line="276" w:lineRule="auto"/>
        <w:ind w:left="1560" w:right="-2"/>
        <w:rPr>
          <w:rFonts w:cs="Times New Roman"/>
          <w:color w:val="000000" w:themeColor="text1"/>
          <w:szCs w:val="24"/>
        </w:rPr>
      </w:pPr>
      <w:r w:rsidRPr="00CB28F9">
        <w:rPr>
          <w:rFonts w:eastAsiaTheme="minorEastAsia" w:cs="Times New Roman"/>
          <w:color w:val="000000" w:themeColor="text1"/>
          <w:szCs w:val="24"/>
        </w:rPr>
        <w:t>Berdasarkan tanggapan res</w:t>
      </w:r>
      <w:r w:rsidR="00E40709" w:rsidRPr="00CB28F9">
        <w:rPr>
          <w:rFonts w:eastAsiaTheme="minorEastAsia" w:cs="Times New Roman"/>
          <w:color w:val="000000" w:themeColor="text1"/>
          <w:szCs w:val="24"/>
        </w:rPr>
        <w:t>ponden mengenai pernyataan PT</w:t>
      </w:r>
      <w:r w:rsidRPr="00CB28F9">
        <w:rPr>
          <w:rFonts w:eastAsiaTheme="minorEastAsia" w:cs="Times New Roman"/>
          <w:color w:val="000000" w:themeColor="text1"/>
          <w:szCs w:val="24"/>
        </w:rPr>
        <w:t xml:space="preserve"> Telkom Divisi Optima Witel Bogor bahwa </w:t>
      </w:r>
      <w:r w:rsidR="00127536" w:rsidRPr="00CB28F9">
        <w:rPr>
          <w:rFonts w:cs="Times New Roman"/>
          <w:color w:val="000000" w:themeColor="text1"/>
        </w:rPr>
        <w:t>pimpinan memberikan dorongan yang baik kepada karyawannya agar meraih prestasi yang baik</w:t>
      </w:r>
      <w:r w:rsidRPr="00CB28F9">
        <w:rPr>
          <w:rFonts w:cs="Times New Roman"/>
          <w:color w:val="000000" w:themeColor="text1"/>
          <w:szCs w:val="24"/>
        </w:rPr>
        <w:t xml:space="preserve"> mend</w:t>
      </w:r>
      <w:r w:rsidR="001C035F" w:rsidRPr="00CB28F9">
        <w:rPr>
          <w:rFonts w:cs="Times New Roman"/>
          <w:color w:val="000000" w:themeColor="text1"/>
          <w:szCs w:val="24"/>
        </w:rPr>
        <w:t>apa skor persentase sebesar 86,2</w:t>
      </w:r>
      <w:r w:rsidRPr="00CB28F9">
        <w:rPr>
          <w:rFonts w:cs="Times New Roman"/>
          <w:color w:val="000000" w:themeColor="text1"/>
          <w:szCs w:val="24"/>
        </w:rPr>
        <w:t>% atau memiliki</w:t>
      </w:r>
      <w:r w:rsidR="001C035F" w:rsidRPr="00CB28F9">
        <w:rPr>
          <w:rFonts w:cs="Times New Roman"/>
          <w:color w:val="000000" w:themeColor="text1"/>
          <w:szCs w:val="24"/>
        </w:rPr>
        <w:t xml:space="preserve"> penilaian dalam kategori selalu</w:t>
      </w:r>
      <w:r w:rsidRPr="00CB28F9">
        <w:rPr>
          <w:rFonts w:cs="Times New Roman"/>
          <w:color w:val="000000" w:themeColor="text1"/>
          <w:szCs w:val="24"/>
        </w:rPr>
        <w:t>.</w:t>
      </w:r>
    </w:p>
    <w:p w:rsidR="004C2396" w:rsidRPr="00CB28F9" w:rsidRDefault="004C2396" w:rsidP="00615C94">
      <w:pPr>
        <w:pStyle w:val="ListParagraph"/>
        <w:spacing w:after="0" w:line="276" w:lineRule="auto"/>
        <w:ind w:left="1701" w:right="-2"/>
        <w:rPr>
          <w:rFonts w:cs="Times New Roman"/>
          <w:color w:val="000000" w:themeColor="text1"/>
          <w:szCs w:val="24"/>
        </w:rPr>
      </w:pPr>
    </w:p>
    <w:p w:rsidR="00747280" w:rsidRPr="00CB28F9" w:rsidRDefault="00127536" w:rsidP="00615C94">
      <w:pPr>
        <w:pStyle w:val="ListParagraph"/>
        <w:numPr>
          <w:ilvl w:val="0"/>
          <w:numId w:val="61"/>
        </w:numPr>
        <w:spacing w:after="0" w:line="276" w:lineRule="auto"/>
        <w:ind w:left="1560" w:right="-2" w:hanging="284"/>
        <w:rPr>
          <w:rFonts w:cs="Times New Roman"/>
          <w:color w:val="000000" w:themeColor="text1"/>
          <w:szCs w:val="24"/>
        </w:rPr>
      </w:pPr>
      <w:r w:rsidRPr="00CB28F9">
        <w:rPr>
          <w:rFonts w:cs="Times New Roman"/>
          <w:color w:val="000000" w:themeColor="text1"/>
        </w:rPr>
        <w:t>Pimpinan membagikan tugas dengan adil</w:t>
      </w:r>
      <w:r w:rsidR="00747280" w:rsidRPr="00CB28F9">
        <w:rPr>
          <w:rFonts w:cs="Times New Roman"/>
          <w:color w:val="000000" w:themeColor="text1"/>
          <w:szCs w:val="24"/>
        </w:rPr>
        <w:t>. Berikut adalah tanggapan responden yang disajikan dalam tabel :</w:t>
      </w:r>
    </w:p>
    <w:p w:rsidR="00747280" w:rsidRPr="00CB28F9" w:rsidRDefault="00B91933"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Tabel 4.28</w:t>
      </w:r>
    </w:p>
    <w:p w:rsidR="00747280"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w:t>
      </w:r>
      <w:r w:rsidR="00127536" w:rsidRPr="00CB28F9">
        <w:rPr>
          <w:rFonts w:cs="Times New Roman"/>
          <w:color w:val="000000" w:themeColor="text1"/>
        </w:rPr>
        <w:t>Pimpinan membagikan tugas dengan adil</w:t>
      </w:r>
      <w:r w:rsidRPr="00CB28F9">
        <w:rPr>
          <w:rFonts w:cs="Times New Roman"/>
          <w:color w:val="000000" w:themeColor="text1"/>
          <w:szCs w:val="24"/>
        </w:rPr>
        <w:t>”</w:t>
      </w:r>
    </w:p>
    <w:tbl>
      <w:tblPr>
        <w:tblW w:w="5952"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993"/>
        <w:gridCol w:w="991"/>
        <w:gridCol w:w="991"/>
        <w:gridCol w:w="709"/>
      </w:tblGrid>
      <w:tr w:rsidR="00747280" w:rsidRPr="00CB28F9" w:rsidTr="004C2396">
        <w:tc>
          <w:tcPr>
            <w:tcW w:w="2268" w:type="dxa"/>
            <w:shd w:val="clear" w:color="auto" w:fill="auto"/>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Jawaban Responden</w:t>
            </w:r>
          </w:p>
        </w:tc>
        <w:tc>
          <w:tcPr>
            <w:tcW w:w="993"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Bobot</w:t>
            </w:r>
          </w:p>
        </w:tc>
        <w:tc>
          <w:tcPr>
            <w:tcW w:w="99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Jumlah</w:t>
            </w:r>
          </w:p>
        </w:tc>
        <w:tc>
          <w:tcPr>
            <w:tcW w:w="99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w:t>
            </w:r>
          </w:p>
        </w:tc>
        <w:tc>
          <w:tcPr>
            <w:tcW w:w="709"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Skor</w:t>
            </w:r>
          </w:p>
        </w:tc>
      </w:tr>
      <w:tr w:rsidR="001C035F" w:rsidRPr="00CB28F9" w:rsidTr="004C2396">
        <w:tc>
          <w:tcPr>
            <w:tcW w:w="2268" w:type="dxa"/>
          </w:tcPr>
          <w:p w:rsidR="001C035F" w:rsidRPr="00CB28F9" w:rsidRDefault="001C035F"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Selalu</w:t>
            </w:r>
          </w:p>
        </w:tc>
        <w:tc>
          <w:tcPr>
            <w:tcW w:w="993" w:type="dxa"/>
          </w:tcPr>
          <w:p w:rsidR="001C035F" w:rsidRPr="00CB28F9" w:rsidRDefault="001C035F"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5</w:t>
            </w:r>
          </w:p>
        </w:tc>
        <w:tc>
          <w:tcPr>
            <w:tcW w:w="991" w:type="dxa"/>
          </w:tcPr>
          <w:p w:rsidR="001C035F" w:rsidRPr="00CB28F9" w:rsidRDefault="001C035F"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10</w:t>
            </w:r>
          </w:p>
        </w:tc>
        <w:tc>
          <w:tcPr>
            <w:tcW w:w="991" w:type="dxa"/>
          </w:tcPr>
          <w:p w:rsidR="001C035F" w:rsidRPr="00CB28F9" w:rsidRDefault="001C035F"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31,3%</w:t>
            </w:r>
          </w:p>
        </w:tc>
        <w:tc>
          <w:tcPr>
            <w:tcW w:w="709" w:type="dxa"/>
          </w:tcPr>
          <w:p w:rsidR="001C035F" w:rsidRPr="00CB28F9" w:rsidRDefault="001C035F"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50</w:t>
            </w:r>
          </w:p>
        </w:tc>
      </w:tr>
      <w:tr w:rsidR="001C035F" w:rsidRPr="00CB28F9" w:rsidTr="004C2396">
        <w:tc>
          <w:tcPr>
            <w:tcW w:w="2268" w:type="dxa"/>
          </w:tcPr>
          <w:p w:rsidR="001C035F" w:rsidRPr="00CB28F9" w:rsidRDefault="001C035F"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Sering </w:t>
            </w:r>
          </w:p>
        </w:tc>
        <w:tc>
          <w:tcPr>
            <w:tcW w:w="993" w:type="dxa"/>
          </w:tcPr>
          <w:p w:rsidR="001C035F" w:rsidRPr="00CB28F9" w:rsidRDefault="001C035F"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4</w:t>
            </w:r>
          </w:p>
        </w:tc>
        <w:tc>
          <w:tcPr>
            <w:tcW w:w="991" w:type="dxa"/>
          </w:tcPr>
          <w:p w:rsidR="001C035F" w:rsidRPr="00CB28F9" w:rsidRDefault="001C035F"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20</w:t>
            </w:r>
          </w:p>
        </w:tc>
        <w:tc>
          <w:tcPr>
            <w:tcW w:w="991" w:type="dxa"/>
          </w:tcPr>
          <w:p w:rsidR="001C035F" w:rsidRPr="00CB28F9" w:rsidRDefault="001C035F"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62,5%</w:t>
            </w:r>
          </w:p>
        </w:tc>
        <w:tc>
          <w:tcPr>
            <w:tcW w:w="709" w:type="dxa"/>
          </w:tcPr>
          <w:p w:rsidR="001C035F" w:rsidRPr="00CB28F9" w:rsidRDefault="001C035F"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80</w:t>
            </w:r>
          </w:p>
        </w:tc>
      </w:tr>
      <w:tr w:rsidR="001C035F" w:rsidRPr="00CB28F9" w:rsidTr="004C2396">
        <w:tc>
          <w:tcPr>
            <w:tcW w:w="2268" w:type="dxa"/>
          </w:tcPr>
          <w:p w:rsidR="001C035F" w:rsidRPr="00CB28F9" w:rsidRDefault="001C035F"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lastRenderedPageBreak/>
              <w:t xml:space="preserve">Jarang </w:t>
            </w:r>
          </w:p>
        </w:tc>
        <w:tc>
          <w:tcPr>
            <w:tcW w:w="993" w:type="dxa"/>
          </w:tcPr>
          <w:p w:rsidR="001C035F" w:rsidRPr="00CB28F9" w:rsidRDefault="001C035F"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w:t>
            </w:r>
          </w:p>
        </w:tc>
        <w:tc>
          <w:tcPr>
            <w:tcW w:w="991" w:type="dxa"/>
          </w:tcPr>
          <w:p w:rsidR="001C035F" w:rsidRPr="00CB28F9" w:rsidRDefault="001C035F"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w:t>
            </w:r>
          </w:p>
        </w:tc>
        <w:tc>
          <w:tcPr>
            <w:tcW w:w="991" w:type="dxa"/>
          </w:tcPr>
          <w:p w:rsidR="001C035F" w:rsidRPr="00CB28F9" w:rsidRDefault="001C035F"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6,3%</w:t>
            </w:r>
          </w:p>
        </w:tc>
        <w:tc>
          <w:tcPr>
            <w:tcW w:w="709" w:type="dxa"/>
          </w:tcPr>
          <w:p w:rsidR="001C035F" w:rsidRPr="00CB28F9" w:rsidRDefault="001C035F"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6</w:t>
            </w:r>
          </w:p>
        </w:tc>
      </w:tr>
      <w:tr w:rsidR="001C035F" w:rsidRPr="00CB28F9" w:rsidTr="004C2396">
        <w:tc>
          <w:tcPr>
            <w:tcW w:w="2268" w:type="dxa"/>
          </w:tcPr>
          <w:p w:rsidR="001C035F" w:rsidRPr="00CB28F9" w:rsidRDefault="001C035F"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Pernah</w:t>
            </w:r>
          </w:p>
        </w:tc>
        <w:tc>
          <w:tcPr>
            <w:tcW w:w="993" w:type="dxa"/>
          </w:tcPr>
          <w:p w:rsidR="001C035F" w:rsidRPr="00CB28F9" w:rsidRDefault="001C035F"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w:t>
            </w:r>
          </w:p>
        </w:tc>
        <w:tc>
          <w:tcPr>
            <w:tcW w:w="991" w:type="dxa"/>
          </w:tcPr>
          <w:p w:rsidR="001C035F" w:rsidRPr="00CB28F9" w:rsidRDefault="001C035F"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991" w:type="dxa"/>
          </w:tcPr>
          <w:p w:rsidR="001C035F" w:rsidRPr="00CB28F9" w:rsidRDefault="001C035F"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709" w:type="dxa"/>
          </w:tcPr>
          <w:p w:rsidR="001C035F" w:rsidRPr="00CB28F9" w:rsidRDefault="001C035F"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r>
      <w:tr w:rsidR="001C035F" w:rsidRPr="00CB28F9" w:rsidTr="004C2396">
        <w:tc>
          <w:tcPr>
            <w:tcW w:w="2268" w:type="dxa"/>
          </w:tcPr>
          <w:p w:rsidR="001C035F" w:rsidRPr="00CB28F9" w:rsidRDefault="001C035F"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Tidak Pernah </w:t>
            </w:r>
          </w:p>
        </w:tc>
        <w:tc>
          <w:tcPr>
            <w:tcW w:w="993" w:type="dxa"/>
          </w:tcPr>
          <w:p w:rsidR="001C035F" w:rsidRPr="00CB28F9" w:rsidRDefault="001C035F"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w:t>
            </w:r>
          </w:p>
        </w:tc>
        <w:tc>
          <w:tcPr>
            <w:tcW w:w="991" w:type="dxa"/>
          </w:tcPr>
          <w:p w:rsidR="001C035F" w:rsidRPr="00CB28F9" w:rsidRDefault="001C035F"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991" w:type="dxa"/>
          </w:tcPr>
          <w:p w:rsidR="001C035F" w:rsidRPr="00CB28F9" w:rsidRDefault="001C035F"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709" w:type="dxa"/>
          </w:tcPr>
          <w:p w:rsidR="001C035F" w:rsidRPr="00CB28F9" w:rsidRDefault="001C035F"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r>
      <w:tr w:rsidR="001C035F" w:rsidRPr="00CB28F9" w:rsidTr="004C2396">
        <w:tc>
          <w:tcPr>
            <w:tcW w:w="2268" w:type="dxa"/>
          </w:tcPr>
          <w:p w:rsidR="001C035F" w:rsidRPr="00CB28F9" w:rsidRDefault="001C035F"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 xml:space="preserve">Total </w:t>
            </w:r>
          </w:p>
        </w:tc>
        <w:tc>
          <w:tcPr>
            <w:tcW w:w="993" w:type="dxa"/>
          </w:tcPr>
          <w:p w:rsidR="001C035F" w:rsidRPr="00CB28F9" w:rsidRDefault="001C035F" w:rsidP="00615C94">
            <w:pPr>
              <w:pStyle w:val="ListParagraph"/>
              <w:spacing w:after="0" w:line="276" w:lineRule="auto"/>
              <w:ind w:left="-108" w:right="-107"/>
              <w:jc w:val="center"/>
              <w:rPr>
                <w:rFonts w:cs="Times New Roman"/>
                <w:color w:val="000000" w:themeColor="text1"/>
                <w:szCs w:val="24"/>
              </w:rPr>
            </w:pPr>
          </w:p>
        </w:tc>
        <w:tc>
          <w:tcPr>
            <w:tcW w:w="991" w:type="dxa"/>
          </w:tcPr>
          <w:p w:rsidR="001C035F" w:rsidRPr="00CB28F9" w:rsidRDefault="001C035F"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32</w:t>
            </w:r>
          </w:p>
        </w:tc>
        <w:tc>
          <w:tcPr>
            <w:tcW w:w="991" w:type="dxa"/>
          </w:tcPr>
          <w:p w:rsidR="001C035F" w:rsidRPr="00CB28F9" w:rsidRDefault="001C035F"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100%</w:t>
            </w:r>
          </w:p>
        </w:tc>
        <w:tc>
          <w:tcPr>
            <w:tcW w:w="709" w:type="dxa"/>
          </w:tcPr>
          <w:p w:rsidR="001C035F" w:rsidRPr="00CB28F9" w:rsidRDefault="001C035F"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136</w:t>
            </w:r>
          </w:p>
        </w:tc>
      </w:tr>
    </w:tbl>
    <w:p w:rsidR="00747280" w:rsidRPr="00CB28F9" w:rsidRDefault="00747280" w:rsidP="00615C94">
      <w:pPr>
        <w:spacing w:after="0"/>
        <w:ind w:left="1985"/>
        <w:rPr>
          <w:rFonts w:cs="Times New Roman"/>
          <w:color w:val="000000" w:themeColor="text1"/>
          <w:szCs w:val="24"/>
        </w:rPr>
      </w:pPr>
      <w:r w:rsidRPr="00CB28F9">
        <w:rPr>
          <w:rFonts w:cs="Times New Roman"/>
          <w:color w:val="000000" w:themeColor="text1"/>
          <w:szCs w:val="24"/>
        </w:rPr>
        <w:t>Sumber : Data Primer Yang Diolah, 2022</w:t>
      </w:r>
    </w:p>
    <w:p w:rsidR="009A6D0A" w:rsidRPr="00CB28F9" w:rsidRDefault="009A6D0A" w:rsidP="00615C94">
      <w:pPr>
        <w:spacing w:after="0"/>
        <w:ind w:left="1560" w:right="-2"/>
        <w:rPr>
          <w:rFonts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cs="Times New Roman"/>
          <w:color w:val="000000" w:themeColor="text1"/>
          <w:szCs w:val="24"/>
        </w:rPr>
        <w:t>Berdasarkan data tabel di atas dapat diketahui dengan jumlah</w:t>
      </w:r>
      <w:r w:rsidR="001C035F" w:rsidRPr="00CB28F9">
        <w:rPr>
          <w:rFonts w:cs="Times New Roman"/>
          <w:color w:val="000000" w:themeColor="text1"/>
          <w:szCs w:val="24"/>
        </w:rPr>
        <w:t xml:space="preserve"> sampel 32 responden, terdapat 10</w:t>
      </w:r>
      <w:r w:rsidRPr="00CB28F9">
        <w:rPr>
          <w:rFonts w:cs="Times New Roman"/>
          <w:color w:val="000000" w:themeColor="text1"/>
          <w:szCs w:val="24"/>
        </w:rPr>
        <w:t xml:space="preserve"> responden menjawab sa</w:t>
      </w:r>
      <w:r w:rsidR="001C035F" w:rsidRPr="00CB28F9">
        <w:rPr>
          <w:rFonts w:cs="Times New Roman"/>
          <w:color w:val="000000" w:themeColor="text1"/>
          <w:szCs w:val="24"/>
        </w:rPr>
        <w:t>ngat setuju dengan persentase 31,3%, 20</w:t>
      </w:r>
      <w:r w:rsidRPr="00CB28F9">
        <w:rPr>
          <w:rFonts w:cs="Times New Roman"/>
          <w:color w:val="000000" w:themeColor="text1"/>
          <w:szCs w:val="24"/>
        </w:rPr>
        <w:t xml:space="preserve"> orang responden menjawa</w:t>
      </w:r>
      <w:r w:rsidR="001C035F" w:rsidRPr="00CB28F9">
        <w:rPr>
          <w:rFonts w:cs="Times New Roman"/>
          <w:color w:val="000000" w:themeColor="text1"/>
          <w:szCs w:val="24"/>
        </w:rPr>
        <w:t>b setuju dengan persentase 62,5% dan 2</w:t>
      </w:r>
      <w:r w:rsidRPr="00CB28F9">
        <w:rPr>
          <w:rFonts w:cs="Times New Roman"/>
          <w:color w:val="000000" w:themeColor="text1"/>
          <w:szCs w:val="24"/>
        </w:rPr>
        <w:t xml:space="preserve"> responden menjawab r</w:t>
      </w:r>
      <w:r w:rsidR="001C035F" w:rsidRPr="00CB28F9">
        <w:rPr>
          <w:rFonts w:cs="Times New Roman"/>
          <w:color w:val="000000" w:themeColor="text1"/>
          <w:szCs w:val="24"/>
        </w:rPr>
        <w:t>agu – ragu dengan persentase 6,3%. Maka diperoleh nilai 136</w:t>
      </w:r>
      <w:r w:rsidRPr="00CB28F9">
        <w:rPr>
          <w:rFonts w:cs="Times New Roman"/>
          <w:color w:val="000000" w:themeColor="text1"/>
          <w:szCs w:val="24"/>
        </w:rPr>
        <w:t>, sehingga dapat dirumuskan tingkat persetujuannya sebagai berikut :</w:t>
      </w:r>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 w:val="22"/>
                <w:szCs w:val="24"/>
              </w:rPr>
            </m:ctrlPr>
          </m:fPr>
          <m:num>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total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hasil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jawaban</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num>
          <m:den>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tertinggi</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den>
        </m:f>
        <m:r>
          <m:rPr>
            <m:sty m:val="bi"/>
          </m:rPr>
          <w:rPr>
            <w:rFonts w:ascii="Cambria Math" w:eastAsiaTheme="minorEastAsia" w:hAnsi="Cambria Math" w:cs="Times New Roman"/>
            <w:color w:val="000000" w:themeColor="text1"/>
            <w:sz w:val="22"/>
            <w:szCs w:val="24"/>
          </w:rPr>
          <m:t>x</m:t>
        </m:r>
        <m:r>
          <m:rPr>
            <m:sty m:val="bi"/>
          </m:rPr>
          <w:rPr>
            <w:rFonts w:ascii="Cambria Math" w:eastAsiaTheme="minorEastAsia" w:hAnsi="Cambria Math" w:cs="Times New Roman"/>
            <w:color w:val="000000" w:themeColor="text1"/>
            <w:sz w:val="22"/>
            <w:szCs w:val="24"/>
          </w:rPr>
          <m:t>100</m:t>
        </m:r>
      </m:oMath>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Cs w:val="24"/>
              </w:rPr>
            </m:ctrlPr>
          </m:fPr>
          <m:num>
            <m:r>
              <m:rPr>
                <m:sty m:val="bi"/>
              </m:rPr>
              <w:rPr>
                <w:rFonts w:ascii="Cambria Math" w:eastAsiaTheme="minorEastAsia" w:hAnsi="Cambria Math" w:cs="Times New Roman"/>
                <w:color w:val="000000" w:themeColor="text1"/>
                <w:szCs w:val="24"/>
              </w:rPr>
              <m:t>57</m:t>
            </m:r>
          </m:num>
          <m:den>
            <m:r>
              <m:rPr>
                <m:sty m:val="bi"/>
              </m:rPr>
              <w:rPr>
                <w:rFonts w:ascii="Cambria Math" w:eastAsiaTheme="minorEastAsia" w:hAnsi="Cambria Math"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32</m:t>
            </m:r>
          </m:den>
        </m:f>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100</m:t>
        </m:r>
        <m:r>
          <w:rPr>
            <w:rFonts w:ascii="Cambria Math" w:eastAsiaTheme="minorEastAsia" w:cs="Times New Roman"/>
            <w:color w:val="000000" w:themeColor="text1"/>
            <w:szCs w:val="24"/>
          </w:rPr>
          <m:t>%=</m:t>
        </m:r>
        <m:r>
          <m:rPr>
            <m:sty m:val="bi"/>
          </m:rPr>
          <w:rPr>
            <w:rFonts w:ascii="Cambria Math" w:eastAsiaTheme="minorEastAsia" w:hAnsi="Cambria Math" w:cs="Times New Roman"/>
            <w:color w:val="000000" w:themeColor="text1"/>
            <w:szCs w:val="24"/>
          </w:rPr>
          <m:t>85</m:t>
        </m:r>
        <m:r>
          <w:rPr>
            <w:rFonts w:ascii="Cambria Math" w:eastAsiaTheme="minorEastAsia" w:cs="Times New Roman"/>
            <w:color w:val="000000" w:themeColor="text1"/>
            <w:szCs w:val="24"/>
          </w:rPr>
          <m:t>%</m:t>
        </m:r>
      </m:oMath>
    </w:p>
    <w:p w:rsidR="001C035F" w:rsidRPr="00CB28F9" w:rsidRDefault="001C035F" w:rsidP="00615C94">
      <w:pPr>
        <w:spacing w:after="0"/>
        <w:ind w:left="1560" w:right="-1"/>
        <w:rPr>
          <w:rFonts w:eastAsiaTheme="minorEastAsia" w:cs="Times New Roman"/>
          <w:color w:val="000000" w:themeColor="text1"/>
          <w:szCs w:val="24"/>
        </w:rPr>
      </w:pPr>
      <w:r w:rsidRPr="00CB28F9">
        <w:rPr>
          <w:rFonts w:eastAsiaTheme="minorEastAsia" w:cs="Times New Roman"/>
          <w:color w:val="000000" w:themeColor="text1"/>
          <w:szCs w:val="24"/>
        </w:rPr>
        <w:t>Secara kontinum dapat diambarkan sebagai berikut :</w:t>
      </w:r>
    </w:p>
    <w:p w:rsidR="008D2E08" w:rsidRPr="00CB28F9" w:rsidRDefault="008D2E08" w:rsidP="00615C94">
      <w:pPr>
        <w:spacing w:after="0"/>
        <w:ind w:left="0" w:right="-1"/>
        <w:rPr>
          <w:rFonts w:eastAsiaTheme="minorEastAsia" w:cs="Times New Roman"/>
          <w:color w:val="000000" w:themeColor="text1"/>
          <w:szCs w:val="24"/>
        </w:rPr>
      </w:pPr>
    </w:p>
    <w:tbl>
      <w:tblPr>
        <w:tblW w:w="7845" w:type="dxa"/>
        <w:tblInd w:w="93" w:type="dxa"/>
        <w:tblLook w:val="04A0" w:firstRow="1" w:lastRow="0" w:firstColumn="1" w:lastColumn="0" w:noHBand="0" w:noVBand="1"/>
      </w:tblPr>
      <w:tblGrid>
        <w:gridCol w:w="1815"/>
        <w:gridCol w:w="1350"/>
        <w:gridCol w:w="1260"/>
        <w:gridCol w:w="1170"/>
        <w:gridCol w:w="1080"/>
        <w:gridCol w:w="1170"/>
      </w:tblGrid>
      <w:tr w:rsidR="001C035F" w:rsidRPr="00CB28F9" w:rsidTr="00643E83">
        <w:trPr>
          <w:trHeight w:val="315"/>
        </w:trPr>
        <w:tc>
          <w:tcPr>
            <w:tcW w:w="1815" w:type="dxa"/>
            <w:tcBorders>
              <w:top w:val="nil"/>
              <w:left w:val="nil"/>
              <w:bottom w:val="nil"/>
              <w:right w:val="nil"/>
            </w:tcBorders>
            <w:shd w:val="clear" w:color="auto" w:fill="auto"/>
            <w:noWrap/>
            <w:vAlign w:val="bottom"/>
            <w:hideMark/>
          </w:tcPr>
          <w:p w:rsidR="001C035F" w:rsidRPr="00CB28F9" w:rsidRDefault="001C035F"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1C035F" w:rsidRPr="00CB28F9" w:rsidRDefault="001C035F"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Tidak Pernah </w:t>
            </w:r>
          </w:p>
        </w:tc>
        <w:tc>
          <w:tcPr>
            <w:tcW w:w="1260" w:type="dxa"/>
            <w:tcBorders>
              <w:top w:val="nil"/>
              <w:left w:val="nil"/>
              <w:bottom w:val="single" w:sz="8" w:space="0" w:color="auto"/>
              <w:right w:val="single" w:sz="4" w:space="0" w:color="auto"/>
            </w:tcBorders>
            <w:shd w:val="clear" w:color="auto" w:fill="auto"/>
            <w:noWrap/>
            <w:hideMark/>
          </w:tcPr>
          <w:p w:rsidR="001C035F" w:rsidRPr="00CB28F9" w:rsidRDefault="001C035F"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xml:space="preserve"> Pernah</w:t>
            </w:r>
          </w:p>
        </w:tc>
        <w:tc>
          <w:tcPr>
            <w:tcW w:w="1170" w:type="dxa"/>
            <w:tcBorders>
              <w:top w:val="nil"/>
              <w:left w:val="nil"/>
              <w:bottom w:val="single" w:sz="8" w:space="0" w:color="auto"/>
              <w:right w:val="single" w:sz="4" w:space="0" w:color="auto"/>
            </w:tcBorders>
            <w:shd w:val="clear" w:color="auto" w:fill="auto"/>
            <w:noWrap/>
            <w:hideMark/>
          </w:tcPr>
          <w:p w:rsidR="001C035F" w:rsidRPr="00CB28F9" w:rsidRDefault="001C035F" w:rsidP="00615C94">
            <w:pPr>
              <w:spacing w:after="0"/>
              <w:ind w:left="0" w:right="0"/>
              <w:jc w:val="center"/>
              <w:rPr>
                <w:rFonts w:eastAsia="Times New Roman" w:cs="Times New Roman"/>
                <w:color w:val="000000" w:themeColor="text1"/>
                <w:szCs w:val="24"/>
              </w:rPr>
            </w:pPr>
            <w:r w:rsidRPr="00CB28F9">
              <w:rPr>
                <w:rFonts w:eastAsia="Times New Roman" w:cs="Times New Roman"/>
                <w:color w:val="000000" w:themeColor="text1"/>
                <w:szCs w:val="24"/>
              </w:rPr>
              <w:t>Jarang</w:t>
            </w:r>
          </w:p>
        </w:tc>
        <w:tc>
          <w:tcPr>
            <w:tcW w:w="1080" w:type="dxa"/>
            <w:tcBorders>
              <w:top w:val="nil"/>
              <w:left w:val="nil"/>
              <w:bottom w:val="single" w:sz="8" w:space="0" w:color="auto"/>
              <w:right w:val="single" w:sz="4" w:space="0" w:color="auto"/>
            </w:tcBorders>
            <w:shd w:val="clear" w:color="auto" w:fill="auto"/>
            <w:noWrap/>
            <w:hideMark/>
          </w:tcPr>
          <w:p w:rsidR="001C035F" w:rsidRPr="00CB28F9" w:rsidRDefault="001C035F" w:rsidP="00615C94">
            <w:pPr>
              <w:spacing w:after="0"/>
              <w:ind w:left="-18"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Sering </w:t>
            </w:r>
          </w:p>
        </w:tc>
        <w:tc>
          <w:tcPr>
            <w:tcW w:w="1170" w:type="dxa"/>
            <w:tcBorders>
              <w:top w:val="nil"/>
              <w:left w:val="nil"/>
              <w:bottom w:val="single" w:sz="8" w:space="0" w:color="auto"/>
              <w:right w:val="single" w:sz="4" w:space="0" w:color="auto"/>
            </w:tcBorders>
            <w:shd w:val="clear" w:color="auto" w:fill="auto"/>
            <w:noWrap/>
            <w:hideMark/>
          </w:tcPr>
          <w:p w:rsidR="001C035F" w:rsidRPr="00CB28F9" w:rsidRDefault="00000000" w:rsidP="00615C94">
            <w:pPr>
              <w:spacing w:after="0"/>
              <w:ind w:left="36" w:right="-75"/>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300" style="position:absolute;left:0;text-align:left;margin-left:12.7pt;margin-top:26pt;width:11.25pt;height:12.75pt;z-index:251823616;mso-position-horizontal-relative:text;mso-position-vertical-relative:text" fillcolor="black [3213]"/>
              </w:pict>
            </w:r>
            <w:r w:rsidR="001C035F" w:rsidRPr="00CB28F9">
              <w:rPr>
                <w:rFonts w:eastAsia="Times New Roman" w:cs="Times New Roman"/>
                <w:color w:val="000000" w:themeColor="text1"/>
                <w:szCs w:val="24"/>
              </w:rPr>
              <w:t>Selalu</w:t>
            </w:r>
          </w:p>
        </w:tc>
      </w:tr>
      <w:tr w:rsidR="001C035F" w:rsidRPr="00CB28F9" w:rsidTr="00643E83">
        <w:trPr>
          <w:trHeight w:val="300"/>
        </w:trPr>
        <w:tc>
          <w:tcPr>
            <w:tcW w:w="1815" w:type="dxa"/>
            <w:tcBorders>
              <w:top w:val="nil"/>
              <w:left w:val="nil"/>
              <w:bottom w:val="nil"/>
              <w:right w:val="nil"/>
            </w:tcBorders>
            <w:shd w:val="clear" w:color="auto" w:fill="auto"/>
            <w:noWrap/>
            <w:vAlign w:val="bottom"/>
            <w:hideMark/>
          </w:tcPr>
          <w:p w:rsidR="001C035F" w:rsidRPr="00CB28F9" w:rsidRDefault="001C035F"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1C035F" w:rsidRPr="00CB28F9" w:rsidRDefault="001C035F"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1C035F" w:rsidRPr="00CB28F9" w:rsidRDefault="001C035F"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1C035F" w:rsidRPr="00CB28F9" w:rsidRDefault="001C035F"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1C035F" w:rsidRPr="00CB28F9" w:rsidRDefault="001C035F"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1C035F" w:rsidRPr="00CB28F9" w:rsidRDefault="001C035F"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1C035F" w:rsidRPr="00CB28F9" w:rsidTr="00643E83">
        <w:trPr>
          <w:trHeight w:val="345"/>
        </w:trPr>
        <w:tc>
          <w:tcPr>
            <w:tcW w:w="1815" w:type="dxa"/>
            <w:tcBorders>
              <w:top w:val="nil"/>
              <w:left w:val="nil"/>
              <w:bottom w:val="nil"/>
              <w:right w:val="nil"/>
            </w:tcBorders>
            <w:shd w:val="clear" w:color="auto" w:fill="auto"/>
            <w:noWrap/>
            <w:vAlign w:val="bottom"/>
            <w:hideMark/>
          </w:tcPr>
          <w:p w:rsidR="001C035F" w:rsidRPr="00CB28F9" w:rsidRDefault="001C035F"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1C035F" w:rsidRPr="00CB28F9" w:rsidRDefault="001C035F"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1C035F" w:rsidRPr="00CB28F9" w:rsidRDefault="001C035F"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1C035F" w:rsidRPr="00CB28F9" w:rsidRDefault="001C035F"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1C035F" w:rsidRPr="00CB28F9" w:rsidRDefault="001C035F"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1C035F" w:rsidRPr="00CB28F9" w:rsidRDefault="001C035F"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8A45A1" w:rsidRPr="00CB28F9" w:rsidRDefault="008A45A1" w:rsidP="00615C94">
      <w:pPr>
        <w:spacing w:after="0"/>
        <w:ind w:left="0"/>
        <w:rPr>
          <w:rFonts w:eastAsiaTheme="minorEastAsia" w:cs="Times New Roman"/>
          <w:color w:val="000000" w:themeColor="text1"/>
          <w:szCs w:val="24"/>
        </w:rPr>
      </w:pPr>
    </w:p>
    <w:p w:rsidR="00747280" w:rsidRPr="00CB28F9" w:rsidRDefault="00747280" w:rsidP="00615C94">
      <w:pPr>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t>Berdasarkan tanggapan r</w:t>
      </w:r>
      <w:r w:rsidR="00E40709" w:rsidRPr="00CB28F9">
        <w:rPr>
          <w:rFonts w:eastAsiaTheme="minorEastAsia" w:cs="Times New Roman"/>
          <w:color w:val="000000" w:themeColor="text1"/>
          <w:szCs w:val="24"/>
        </w:rPr>
        <w:t>esponden mengenai pernyataan PT</w:t>
      </w:r>
      <w:r w:rsidRPr="00CB28F9">
        <w:rPr>
          <w:rFonts w:eastAsiaTheme="minorEastAsia" w:cs="Times New Roman"/>
          <w:color w:val="000000" w:themeColor="text1"/>
          <w:szCs w:val="24"/>
        </w:rPr>
        <w:t xml:space="preserve"> Telkom Divisi Optima Witel Bogor bahwa </w:t>
      </w:r>
      <w:r w:rsidR="00CE009F">
        <w:rPr>
          <w:rFonts w:cs="Times New Roman"/>
          <w:color w:val="000000" w:themeColor="text1"/>
        </w:rPr>
        <w:t xml:space="preserve">pimpinan membagikan tugas </w:t>
      </w:r>
      <w:r w:rsidR="00127536" w:rsidRPr="00CB28F9">
        <w:rPr>
          <w:rFonts w:cs="Times New Roman"/>
          <w:color w:val="000000" w:themeColor="text1"/>
        </w:rPr>
        <w:t>dengan adil</w:t>
      </w:r>
      <w:r w:rsidRPr="00CB28F9">
        <w:rPr>
          <w:rFonts w:cs="Times New Roman"/>
          <w:color w:val="000000" w:themeColor="text1"/>
          <w:szCs w:val="24"/>
        </w:rPr>
        <w:t xml:space="preserve"> menda</w:t>
      </w:r>
      <w:r w:rsidR="001C035F" w:rsidRPr="00CB28F9">
        <w:rPr>
          <w:rFonts w:cs="Times New Roman"/>
          <w:color w:val="000000" w:themeColor="text1"/>
          <w:szCs w:val="24"/>
        </w:rPr>
        <w:t>pat skor persentase sebesar 85</w:t>
      </w:r>
      <w:r w:rsidRPr="00CB28F9">
        <w:rPr>
          <w:rFonts w:cs="Times New Roman"/>
          <w:color w:val="000000" w:themeColor="text1"/>
          <w:szCs w:val="24"/>
        </w:rPr>
        <w:t>% atau memiliki</w:t>
      </w:r>
      <w:r w:rsidR="001C035F" w:rsidRPr="00CB28F9">
        <w:rPr>
          <w:rFonts w:cs="Times New Roman"/>
          <w:color w:val="000000" w:themeColor="text1"/>
          <w:szCs w:val="24"/>
        </w:rPr>
        <w:t xml:space="preserve"> penilaian dalam kategori selalu</w:t>
      </w:r>
      <w:r w:rsidRPr="00CB28F9">
        <w:rPr>
          <w:rFonts w:cs="Times New Roman"/>
          <w:color w:val="000000" w:themeColor="text1"/>
          <w:szCs w:val="24"/>
        </w:rPr>
        <w:t>.</w:t>
      </w:r>
    </w:p>
    <w:p w:rsidR="006750E7" w:rsidRPr="00CB28F9" w:rsidRDefault="006750E7" w:rsidP="00615C94">
      <w:pPr>
        <w:pStyle w:val="ListParagraph"/>
        <w:spacing w:after="0" w:line="276" w:lineRule="auto"/>
        <w:ind w:left="1701" w:right="-2"/>
        <w:rPr>
          <w:rFonts w:cs="Times New Roman"/>
          <w:color w:val="000000" w:themeColor="text1"/>
          <w:szCs w:val="24"/>
        </w:rPr>
      </w:pPr>
    </w:p>
    <w:p w:rsidR="00747280" w:rsidRPr="00CB28F9" w:rsidRDefault="002B6F32" w:rsidP="00615C94">
      <w:pPr>
        <w:pStyle w:val="ListParagraph"/>
        <w:numPr>
          <w:ilvl w:val="0"/>
          <w:numId w:val="61"/>
        </w:numPr>
        <w:spacing w:after="0" w:line="276" w:lineRule="auto"/>
        <w:ind w:left="1560" w:right="-2" w:hanging="284"/>
        <w:rPr>
          <w:rFonts w:cs="Times New Roman"/>
          <w:color w:val="000000" w:themeColor="text1"/>
          <w:szCs w:val="24"/>
        </w:rPr>
      </w:pPr>
      <w:r w:rsidRPr="00CB28F9">
        <w:rPr>
          <w:rFonts w:cs="Times New Roman"/>
          <w:color w:val="000000" w:themeColor="text1"/>
        </w:rPr>
        <w:t>Pimpinan menekankan kedisiplinan pada karyawannya</w:t>
      </w:r>
      <w:r w:rsidR="00747280" w:rsidRPr="00CB28F9">
        <w:rPr>
          <w:rFonts w:cs="Times New Roman"/>
          <w:color w:val="000000" w:themeColor="text1"/>
          <w:szCs w:val="24"/>
        </w:rPr>
        <w:t>. Berikut adalah tanggapan responden yang disajikan dalam tabel :</w:t>
      </w:r>
    </w:p>
    <w:p w:rsidR="00747280" w:rsidRPr="00CB28F9" w:rsidRDefault="00B91933" w:rsidP="00615C94">
      <w:pPr>
        <w:pStyle w:val="ListParagraph"/>
        <w:spacing w:after="0" w:line="276" w:lineRule="auto"/>
        <w:ind w:left="1701" w:right="-2"/>
        <w:jc w:val="center"/>
        <w:rPr>
          <w:rFonts w:cs="Times New Roman"/>
          <w:color w:val="000000" w:themeColor="text1"/>
          <w:szCs w:val="24"/>
        </w:rPr>
      </w:pPr>
      <w:r w:rsidRPr="00CB28F9">
        <w:rPr>
          <w:rFonts w:cs="Times New Roman"/>
          <w:color w:val="000000" w:themeColor="text1"/>
          <w:szCs w:val="24"/>
        </w:rPr>
        <w:t>Tabel 4.29</w:t>
      </w:r>
    </w:p>
    <w:p w:rsidR="00747280" w:rsidRPr="00CB28F9" w:rsidRDefault="00747280" w:rsidP="00615C94">
      <w:pPr>
        <w:pStyle w:val="ListParagraph"/>
        <w:spacing w:after="0" w:line="276" w:lineRule="auto"/>
        <w:ind w:left="1701" w:right="-2"/>
        <w:jc w:val="center"/>
        <w:rPr>
          <w:rFonts w:cs="Times New Roman"/>
          <w:color w:val="000000" w:themeColor="text1"/>
          <w:szCs w:val="24"/>
        </w:rPr>
      </w:pPr>
      <w:r w:rsidRPr="00CB28F9">
        <w:rPr>
          <w:rFonts w:cs="Times New Roman"/>
          <w:color w:val="000000" w:themeColor="text1"/>
          <w:szCs w:val="24"/>
        </w:rPr>
        <w:t>“</w:t>
      </w:r>
      <w:r w:rsidR="002B6F32" w:rsidRPr="00CB28F9">
        <w:rPr>
          <w:rFonts w:cs="Times New Roman"/>
          <w:color w:val="000000" w:themeColor="text1"/>
        </w:rPr>
        <w:t>Pimpinan menekankan kedisiplinan pada karyawannya</w:t>
      </w:r>
      <w:r w:rsidRPr="00CB28F9">
        <w:rPr>
          <w:rFonts w:cs="Times New Roman"/>
          <w:color w:val="000000" w:themeColor="text1"/>
          <w:szCs w:val="24"/>
        </w:rPr>
        <w:t>”</w:t>
      </w:r>
    </w:p>
    <w:tbl>
      <w:tblPr>
        <w:tblW w:w="5953"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992"/>
        <w:gridCol w:w="993"/>
        <w:gridCol w:w="992"/>
        <w:gridCol w:w="708"/>
      </w:tblGrid>
      <w:tr w:rsidR="00747280" w:rsidRPr="00CB28F9" w:rsidTr="006750E7">
        <w:tc>
          <w:tcPr>
            <w:tcW w:w="2268"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Jawaban Responden</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Bobot</w:t>
            </w:r>
          </w:p>
        </w:tc>
        <w:tc>
          <w:tcPr>
            <w:tcW w:w="993"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Jumlah</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w:t>
            </w:r>
          </w:p>
        </w:tc>
        <w:tc>
          <w:tcPr>
            <w:tcW w:w="708"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Skor</w:t>
            </w:r>
          </w:p>
        </w:tc>
      </w:tr>
      <w:tr w:rsidR="001C035F" w:rsidRPr="00CB28F9" w:rsidTr="006750E7">
        <w:tc>
          <w:tcPr>
            <w:tcW w:w="2268" w:type="dxa"/>
          </w:tcPr>
          <w:p w:rsidR="001C035F" w:rsidRPr="00CB28F9" w:rsidRDefault="001C035F"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Selalu</w:t>
            </w:r>
          </w:p>
        </w:tc>
        <w:tc>
          <w:tcPr>
            <w:tcW w:w="992"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5</w:t>
            </w:r>
          </w:p>
        </w:tc>
        <w:tc>
          <w:tcPr>
            <w:tcW w:w="993"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5</w:t>
            </w:r>
          </w:p>
        </w:tc>
        <w:tc>
          <w:tcPr>
            <w:tcW w:w="992"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15,6%</w:t>
            </w:r>
          </w:p>
        </w:tc>
        <w:tc>
          <w:tcPr>
            <w:tcW w:w="708"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25</w:t>
            </w:r>
          </w:p>
        </w:tc>
      </w:tr>
      <w:tr w:rsidR="001C035F" w:rsidRPr="00CB28F9" w:rsidTr="006750E7">
        <w:tc>
          <w:tcPr>
            <w:tcW w:w="2268" w:type="dxa"/>
          </w:tcPr>
          <w:p w:rsidR="001C035F" w:rsidRPr="00CB28F9" w:rsidRDefault="001C035F"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Sering </w:t>
            </w:r>
          </w:p>
        </w:tc>
        <w:tc>
          <w:tcPr>
            <w:tcW w:w="992"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4</w:t>
            </w:r>
          </w:p>
        </w:tc>
        <w:tc>
          <w:tcPr>
            <w:tcW w:w="993"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26</w:t>
            </w:r>
          </w:p>
        </w:tc>
        <w:tc>
          <w:tcPr>
            <w:tcW w:w="992"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81,3%</w:t>
            </w:r>
          </w:p>
        </w:tc>
        <w:tc>
          <w:tcPr>
            <w:tcW w:w="708"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104</w:t>
            </w:r>
          </w:p>
        </w:tc>
      </w:tr>
      <w:tr w:rsidR="001C035F" w:rsidRPr="00CB28F9" w:rsidTr="006750E7">
        <w:tc>
          <w:tcPr>
            <w:tcW w:w="2268" w:type="dxa"/>
          </w:tcPr>
          <w:p w:rsidR="001C035F" w:rsidRPr="00CB28F9" w:rsidRDefault="001C035F"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Jarang </w:t>
            </w:r>
          </w:p>
        </w:tc>
        <w:tc>
          <w:tcPr>
            <w:tcW w:w="992"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3</w:t>
            </w:r>
          </w:p>
        </w:tc>
        <w:tc>
          <w:tcPr>
            <w:tcW w:w="993"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w:t>
            </w:r>
          </w:p>
        </w:tc>
        <w:tc>
          <w:tcPr>
            <w:tcW w:w="992"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3,1%</w:t>
            </w:r>
          </w:p>
        </w:tc>
        <w:tc>
          <w:tcPr>
            <w:tcW w:w="708"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3</w:t>
            </w:r>
          </w:p>
        </w:tc>
      </w:tr>
      <w:tr w:rsidR="001C035F" w:rsidRPr="00CB28F9" w:rsidTr="006750E7">
        <w:tc>
          <w:tcPr>
            <w:tcW w:w="2268" w:type="dxa"/>
          </w:tcPr>
          <w:p w:rsidR="001C035F" w:rsidRPr="00CB28F9" w:rsidRDefault="001C035F"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Pernah</w:t>
            </w:r>
          </w:p>
        </w:tc>
        <w:tc>
          <w:tcPr>
            <w:tcW w:w="992"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2</w:t>
            </w:r>
          </w:p>
        </w:tc>
        <w:tc>
          <w:tcPr>
            <w:tcW w:w="993"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c>
          <w:tcPr>
            <w:tcW w:w="992"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c>
          <w:tcPr>
            <w:tcW w:w="708"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r>
      <w:tr w:rsidR="001C035F" w:rsidRPr="00CB28F9" w:rsidTr="006750E7">
        <w:tc>
          <w:tcPr>
            <w:tcW w:w="2268" w:type="dxa"/>
          </w:tcPr>
          <w:p w:rsidR="001C035F" w:rsidRPr="00CB28F9" w:rsidRDefault="001C035F"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Tidak Pernah </w:t>
            </w:r>
          </w:p>
        </w:tc>
        <w:tc>
          <w:tcPr>
            <w:tcW w:w="992"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w:t>
            </w:r>
          </w:p>
        </w:tc>
        <w:tc>
          <w:tcPr>
            <w:tcW w:w="993"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c>
          <w:tcPr>
            <w:tcW w:w="992"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c>
          <w:tcPr>
            <w:tcW w:w="708"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r>
      <w:tr w:rsidR="001C035F" w:rsidRPr="00CB28F9" w:rsidTr="006750E7">
        <w:tc>
          <w:tcPr>
            <w:tcW w:w="2268" w:type="dxa"/>
          </w:tcPr>
          <w:p w:rsidR="001C035F" w:rsidRPr="00CB28F9" w:rsidRDefault="001C035F"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 xml:space="preserve">Total </w:t>
            </w:r>
          </w:p>
        </w:tc>
        <w:tc>
          <w:tcPr>
            <w:tcW w:w="992"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p>
        </w:tc>
        <w:tc>
          <w:tcPr>
            <w:tcW w:w="993"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32</w:t>
            </w:r>
          </w:p>
        </w:tc>
        <w:tc>
          <w:tcPr>
            <w:tcW w:w="992"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100%</w:t>
            </w:r>
          </w:p>
        </w:tc>
        <w:tc>
          <w:tcPr>
            <w:tcW w:w="708"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132</w:t>
            </w:r>
          </w:p>
        </w:tc>
      </w:tr>
    </w:tbl>
    <w:p w:rsidR="00747280" w:rsidRPr="00CB28F9" w:rsidRDefault="00747280" w:rsidP="00615C94">
      <w:pPr>
        <w:spacing w:after="0"/>
        <w:ind w:left="1985"/>
        <w:rPr>
          <w:rFonts w:cs="Times New Roman"/>
          <w:color w:val="000000" w:themeColor="text1"/>
          <w:szCs w:val="24"/>
        </w:rPr>
      </w:pPr>
      <w:r w:rsidRPr="00CB28F9">
        <w:rPr>
          <w:rFonts w:cs="Times New Roman"/>
          <w:color w:val="000000" w:themeColor="text1"/>
          <w:szCs w:val="24"/>
        </w:rPr>
        <w:t>Sumber : Data Primer Yang Diolah, 2022</w:t>
      </w:r>
    </w:p>
    <w:p w:rsidR="009A6D0A" w:rsidRPr="00CB28F9" w:rsidRDefault="009A6D0A" w:rsidP="00615C94">
      <w:pPr>
        <w:spacing w:after="0"/>
        <w:ind w:left="1843" w:right="-2"/>
        <w:rPr>
          <w:rFonts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cs="Times New Roman"/>
          <w:color w:val="000000" w:themeColor="text1"/>
          <w:szCs w:val="24"/>
        </w:rPr>
        <w:t>Berdasarkan data tabel di atas dapat diketahui dengan jumlah sampel 32 responden,</w:t>
      </w:r>
      <w:r w:rsidR="001C035F" w:rsidRPr="00CB28F9">
        <w:rPr>
          <w:rFonts w:cs="Times New Roman"/>
          <w:color w:val="000000" w:themeColor="text1"/>
          <w:szCs w:val="24"/>
        </w:rPr>
        <w:t xml:space="preserve"> terdapat 5</w:t>
      </w:r>
      <w:r w:rsidRPr="00CB28F9">
        <w:rPr>
          <w:rFonts w:cs="Times New Roman"/>
          <w:color w:val="000000" w:themeColor="text1"/>
          <w:szCs w:val="24"/>
        </w:rPr>
        <w:t xml:space="preserve"> </w:t>
      </w:r>
      <w:r w:rsidR="002B6F32" w:rsidRPr="00CB28F9">
        <w:rPr>
          <w:rFonts w:cs="Times New Roman"/>
          <w:color w:val="000000" w:themeColor="text1"/>
          <w:szCs w:val="24"/>
        </w:rPr>
        <w:t>responden menjawab selalu</w:t>
      </w:r>
      <w:r w:rsidR="001C035F" w:rsidRPr="00CB28F9">
        <w:rPr>
          <w:rFonts w:cs="Times New Roman"/>
          <w:color w:val="000000" w:themeColor="text1"/>
          <w:szCs w:val="24"/>
        </w:rPr>
        <w:t xml:space="preserve"> dengan persentase 15,6%, 26</w:t>
      </w:r>
      <w:r w:rsidRPr="00CB28F9">
        <w:rPr>
          <w:rFonts w:cs="Times New Roman"/>
          <w:color w:val="000000" w:themeColor="text1"/>
          <w:szCs w:val="24"/>
        </w:rPr>
        <w:t xml:space="preserve"> orang responden menjaw</w:t>
      </w:r>
      <w:r w:rsidR="002B6F32" w:rsidRPr="00CB28F9">
        <w:rPr>
          <w:rFonts w:cs="Times New Roman"/>
          <w:color w:val="000000" w:themeColor="text1"/>
          <w:szCs w:val="24"/>
        </w:rPr>
        <w:t xml:space="preserve">ab sering </w:t>
      </w:r>
      <w:r w:rsidR="001C035F" w:rsidRPr="00CB28F9">
        <w:rPr>
          <w:rFonts w:cs="Times New Roman"/>
          <w:color w:val="000000" w:themeColor="text1"/>
          <w:szCs w:val="24"/>
        </w:rPr>
        <w:t xml:space="preserve"> dengan </w:t>
      </w:r>
      <w:r w:rsidR="001C035F" w:rsidRPr="00CB28F9">
        <w:rPr>
          <w:rFonts w:cs="Times New Roman"/>
          <w:color w:val="000000" w:themeColor="text1"/>
          <w:szCs w:val="24"/>
        </w:rPr>
        <w:lastRenderedPageBreak/>
        <w:t>persentase 81,3% dan 1</w:t>
      </w:r>
      <w:r w:rsidR="002B6F32" w:rsidRPr="00CB28F9">
        <w:rPr>
          <w:rFonts w:cs="Times New Roman"/>
          <w:color w:val="000000" w:themeColor="text1"/>
          <w:szCs w:val="24"/>
        </w:rPr>
        <w:t xml:space="preserve"> responden menjawab jarang </w:t>
      </w:r>
      <w:r w:rsidR="001C035F" w:rsidRPr="00CB28F9">
        <w:rPr>
          <w:rFonts w:cs="Times New Roman"/>
          <w:color w:val="000000" w:themeColor="text1"/>
          <w:szCs w:val="24"/>
        </w:rPr>
        <w:t>dengan persentase 3,1</w:t>
      </w:r>
      <w:r w:rsidRPr="00CB28F9">
        <w:rPr>
          <w:rFonts w:cs="Times New Roman"/>
          <w:color w:val="000000" w:themeColor="text1"/>
          <w:szCs w:val="24"/>
        </w:rPr>
        <w:t>%</w:t>
      </w:r>
      <w:r w:rsidR="001C035F" w:rsidRPr="00CB28F9">
        <w:rPr>
          <w:rFonts w:cs="Times New Roman"/>
          <w:color w:val="000000" w:themeColor="text1"/>
          <w:szCs w:val="24"/>
        </w:rPr>
        <w:t xml:space="preserve">. </w:t>
      </w:r>
      <w:r w:rsidRPr="00CB28F9">
        <w:rPr>
          <w:rFonts w:cs="Times New Roman"/>
          <w:color w:val="000000" w:themeColor="text1"/>
          <w:szCs w:val="24"/>
        </w:rPr>
        <w:t>Maka diperoleh nila</w:t>
      </w:r>
      <w:r w:rsidR="001C035F" w:rsidRPr="00CB28F9">
        <w:rPr>
          <w:rFonts w:cs="Times New Roman"/>
          <w:color w:val="000000" w:themeColor="text1"/>
          <w:szCs w:val="24"/>
        </w:rPr>
        <w:t>i 1</w:t>
      </w:r>
      <w:r w:rsidRPr="00CB28F9">
        <w:rPr>
          <w:rFonts w:cs="Times New Roman"/>
          <w:color w:val="000000" w:themeColor="text1"/>
          <w:szCs w:val="24"/>
        </w:rPr>
        <w:t>3</w:t>
      </w:r>
      <w:r w:rsidR="001C035F" w:rsidRPr="00CB28F9">
        <w:rPr>
          <w:rFonts w:cs="Times New Roman"/>
          <w:color w:val="000000" w:themeColor="text1"/>
          <w:szCs w:val="24"/>
        </w:rPr>
        <w:t>2</w:t>
      </w:r>
      <w:r w:rsidRPr="00CB28F9">
        <w:rPr>
          <w:rFonts w:cs="Times New Roman"/>
          <w:color w:val="000000" w:themeColor="text1"/>
          <w:szCs w:val="24"/>
        </w:rPr>
        <w:t>, sehingga dapat dirumuskan tingkat persetujuannya sebagai berikut :</w:t>
      </w:r>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 w:val="22"/>
                <w:szCs w:val="24"/>
              </w:rPr>
            </m:ctrlPr>
          </m:fPr>
          <m:num>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total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hasil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jawaban</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num>
          <m:den>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tertinggi</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den>
        </m:f>
        <m:r>
          <m:rPr>
            <m:sty m:val="bi"/>
          </m:rPr>
          <w:rPr>
            <w:rFonts w:ascii="Cambria Math" w:eastAsiaTheme="minorEastAsia" w:hAnsi="Cambria Math" w:cs="Times New Roman"/>
            <w:color w:val="000000" w:themeColor="text1"/>
            <w:sz w:val="22"/>
            <w:szCs w:val="24"/>
          </w:rPr>
          <m:t>x</m:t>
        </m:r>
        <m:r>
          <m:rPr>
            <m:sty m:val="bi"/>
          </m:rPr>
          <w:rPr>
            <w:rFonts w:ascii="Cambria Math" w:eastAsiaTheme="minorEastAsia" w:hAnsi="Cambria Math" w:cs="Times New Roman"/>
            <w:color w:val="000000" w:themeColor="text1"/>
            <w:sz w:val="22"/>
            <w:szCs w:val="24"/>
          </w:rPr>
          <m:t>100</m:t>
        </m:r>
      </m:oMath>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Cs w:val="24"/>
              </w:rPr>
            </m:ctrlPr>
          </m:fPr>
          <m:num>
            <m:r>
              <m:rPr>
                <m:sty m:val="bi"/>
              </m:rPr>
              <w:rPr>
                <w:rFonts w:ascii="Cambria Math" w:eastAsiaTheme="minorEastAsia" w:hAnsi="Cambria Math" w:cs="Times New Roman"/>
                <w:color w:val="000000" w:themeColor="text1"/>
                <w:szCs w:val="24"/>
              </w:rPr>
              <m:t>132</m:t>
            </m:r>
          </m:num>
          <m:den>
            <m:r>
              <m:rPr>
                <m:sty m:val="bi"/>
              </m:rPr>
              <w:rPr>
                <w:rFonts w:ascii="Cambria Math" w:eastAsiaTheme="minorEastAsia" w:hAnsi="Cambria Math"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32</m:t>
            </m:r>
          </m:den>
        </m:f>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100</m:t>
        </m:r>
        <m:r>
          <w:rPr>
            <w:rFonts w:ascii="Cambria Math" w:eastAsiaTheme="minorEastAsia" w:cs="Times New Roman"/>
            <w:color w:val="000000" w:themeColor="text1"/>
            <w:szCs w:val="24"/>
          </w:rPr>
          <m:t>%=</m:t>
        </m:r>
        <m:r>
          <m:rPr>
            <m:sty m:val="bi"/>
          </m:rPr>
          <w:rPr>
            <w:rFonts w:ascii="Cambria Math" w:eastAsiaTheme="minorEastAsia" w:hAnsi="Cambria Math" w:cs="Times New Roman"/>
            <w:color w:val="000000" w:themeColor="text1"/>
            <w:szCs w:val="24"/>
          </w:rPr>
          <m:t>82</m:t>
        </m:r>
        <m:r>
          <m:rPr>
            <m:sty m:val="bi"/>
          </m:rPr>
          <w:rPr>
            <w:rFonts w:ascii="Cambria Math" w:eastAsiaTheme="minorEastAsia" w:cs="Times New Roman"/>
            <w:color w:val="000000" w:themeColor="text1"/>
            <w:szCs w:val="24"/>
          </w:rPr>
          <m:t>,</m:t>
        </m:r>
        <m:r>
          <m:rPr>
            <m:sty m:val="bi"/>
          </m:rPr>
          <w:rPr>
            <w:rFonts w:ascii="Cambria Math" w:eastAsiaTheme="minorEastAsia" w:hAnsi="Cambria Math" w:cs="Times New Roman"/>
            <w:color w:val="000000" w:themeColor="text1"/>
            <w:szCs w:val="24"/>
          </w:rPr>
          <m:t>5</m:t>
        </m:r>
        <m:r>
          <w:rPr>
            <w:rFonts w:ascii="Cambria Math" w:eastAsiaTheme="minorEastAsia" w:cs="Times New Roman"/>
            <w:color w:val="000000" w:themeColor="text1"/>
            <w:szCs w:val="24"/>
          </w:rPr>
          <m:t>%</m:t>
        </m:r>
      </m:oMath>
    </w:p>
    <w:p w:rsidR="00747280" w:rsidRPr="00CB28F9" w:rsidRDefault="00747280" w:rsidP="00615C94">
      <w:pPr>
        <w:spacing w:after="0"/>
        <w:ind w:left="1418" w:right="-2"/>
        <w:rPr>
          <w:rFonts w:eastAsiaTheme="minorEastAsia" w:cs="Times New Roman"/>
          <w:color w:val="000000" w:themeColor="text1"/>
          <w:szCs w:val="24"/>
        </w:rPr>
      </w:pPr>
      <w:r w:rsidRPr="00CB28F9">
        <w:rPr>
          <w:rFonts w:eastAsiaTheme="minorEastAsia" w:cs="Times New Roman"/>
          <w:color w:val="000000" w:themeColor="text1"/>
          <w:szCs w:val="24"/>
        </w:rPr>
        <w:t>Secara kontinum dapat diambarkan sebagai berikut :</w:t>
      </w:r>
    </w:p>
    <w:tbl>
      <w:tblPr>
        <w:tblW w:w="7970" w:type="dxa"/>
        <w:jc w:val="center"/>
        <w:tblLook w:val="04A0" w:firstRow="1" w:lastRow="0" w:firstColumn="1" w:lastColumn="0" w:noHBand="0" w:noVBand="1"/>
      </w:tblPr>
      <w:tblGrid>
        <w:gridCol w:w="1940"/>
        <w:gridCol w:w="1350"/>
        <w:gridCol w:w="1260"/>
        <w:gridCol w:w="1170"/>
        <w:gridCol w:w="1080"/>
        <w:gridCol w:w="1170"/>
      </w:tblGrid>
      <w:tr w:rsidR="001C035F" w:rsidRPr="00CB28F9" w:rsidTr="00F87E1E">
        <w:trPr>
          <w:trHeight w:val="315"/>
          <w:jc w:val="center"/>
        </w:trPr>
        <w:tc>
          <w:tcPr>
            <w:tcW w:w="1940" w:type="dxa"/>
            <w:tcBorders>
              <w:top w:val="nil"/>
              <w:left w:val="nil"/>
              <w:bottom w:val="nil"/>
              <w:right w:val="nil"/>
            </w:tcBorders>
            <w:shd w:val="clear" w:color="auto" w:fill="auto"/>
            <w:noWrap/>
            <w:vAlign w:val="bottom"/>
            <w:hideMark/>
          </w:tcPr>
          <w:p w:rsidR="001C035F" w:rsidRPr="00CB28F9" w:rsidRDefault="001C035F"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1C035F" w:rsidRPr="00CB28F9" w:rsidRDefault="001C035F"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Tidak Pernah </w:t>
            </w:r>
          </w:p>
        </w:tc>
        <w:tc>
          <w:tcPr>
            <w:tcW w:w="1260" w:type="dxa"/>
            <w:tcBorders>
              <w:top w:val="nil"/>
              <w:left w:val="nil"/>
              <w:bottom w:val="single" w:sz="8" w:space="0" w:color="auto"/>
              <w:right w:val="single" w:sz="4" w:space="0" w:color="auto"/>
            </w:tcBorders>
            <w:shd w:val="clear" w:color="auto" w:fill="auto"/>
            <w:noWrap/>
            <w:hideMark/>
          </w:tcPr>
          <w:p w:rsidR="001C035F" w:rsidRPr="00CB28F9" w:rsidRDefault="001C035F"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xml:space="preserve"> Pernah</w:t>
            </w:r>
          </w:p>
        </w:tc>
        <w:tc>
          <w:tcPr>
            <w:tcW w:w="1170" w:type="dxa"/>
            <w:tcBorders>
              <w:top w:val="nil"/>
              <w:left w:val="nil"/>
              <w:bottom w:val="single" w:sz="8" w:space="0" w:color="auto"/>
              <w:right w:val="single" w:sz="4" w:space="0" w:color="auto"/>
            </w:tcBorders>
            <w:shd w:val="clear" w:color="auto" w:fill="auto"/>
            <w:noWrap/>
            <w:hideMark/>
          </w:tcPr>
          <w:p w:rsidR="001C035F" w:rsidRPr="00CB28F9" w:rsidRDefault="001C035F" w:rsidP="00615C94">
            <w:pPr>
              <w:spacing w:after="0"/>
              <w:ind w:left="0" w:right="0"/>
              <w:jc w:val="center"/>
              <w:rPr>
                <w:rFonts w:eastAsia="Times New Roman" w:cs="Times New Roman"/>
                <w:color w:val="000000" w:themeColor="text1"/>
                <w:szCs w:val="24"/>
              </w:rPr>
            </w:pPr>
            <w:r w:rsidRPr="00CB28F9">
              <w:rPr>
                <w:rFonts w:eastAsia="Times New Roman" w:cs="Times New Roman"/>
                <w:color w:val="000000" w:themeColor="text1"/>
                <w:szCs w:val="24"/>
              </w:rPr>
              <w:t>Jarang</w:t>
            </w:r>
          </w:p>
        </w:tc>
        <w:tc>
          <w:tcPr>
            <w:tcW w:w="1080" w:type="dxa"/>
            <w:tcBorders>
              <w:top w:val="nil"/>
              <w:left w:val="nil"/>
              <w:bottom w:val="single" w:sz="8" w:space="0" w:color="auto"/>
              <w:right w:val="single" w:sz="4" w:space="0" w:color="auto"/>
            </w:tcBorders>
            <w:shd w:val="clear" w:color="auto" w:fill="auto"/>
            <w:noWrap/>
            <w:hideMark/>
          </w:tcPr>
          <w:p w:rsidR="001C035F" w:rsidRPr="00CB28F9" w:rsidRDefault="001C035F" w:rsidP="00615C94">
            <w:pPr>
              <w:spacing w:after="0"/>
              <w:ind w:left="-18"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Sering </w:t>
            </w:r>
          </w:p>
        </w:tc>
        <w:tc>
          <w:tcPr>
            <w:tcW w:w="1170" w:type="dxa"/>
            <w:tcBorders>
              <w:top w:val="nil"/>
              <w:left w:val="nil"/>
              <w:bottom w:val="single" w:sz="8" w:space="0" w:color="auto"/>
              <w:right w:val="single" w:sz="4" w:space="0" w:color="auto"/>
            </w:tcBorders>
            <w:shd w:val="clear" w:color="auto" w:fill="auto"/>
            <w:noWrap/>
            <w:hideMark/>
          </w:tcPr>
          <w:p w:rsidR="001C035F" w:rsidRPr="00CB28F9" w:rsidRDefault="00000000" w:rsidP="00615C94">
            <w:pPr>
              <w:spacing w:after="0"/>
              <w:ind w:left="36" w:right="-75"/>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301" style="position:absolute;left:0;text-align:left;margin-left:15.25pt;margin-top:26pt;width:11.25pt;height:12.75pt;z-index:251825664;mso-position-horizontal-relative:text;mso-position-vertical-relative:text" fillcolor="black [3213]"/>
              </w:pict>
            </w:r>
            <w:r w:rsidR="001C035F" w:rsidRPr="00CB28F9">
              <w:rPr>
                <w:rFonts w:eastAsia="Times New Roman" w:cs="Times New Roman"/>
                <w:color w:val="000000" w:themeColor="text1"/>
                <w:szCs w:val="24"/>
              </w:rPr>
              <w:t>Selalu</w:t>
            </w:r>
          </w:p>
        </w:tc>
      </w:tr>
      <w:tr w:rsidR="001C035F" w:rsidRPr="00CB28F9" w:rsidTr="00F87E1E">
        <w:trPr>
          <w:trHeight w:val="300"/>
          <w:jc w:val="center"/>
        </w:trPr>
        <w:tc>
          <w:tcPr>
            <w:tcW w:w="1940" w:type="dxa"/>
            <w:tcBorders>
              <w:top w:val="nil"/>
              <w:left w:val="nil"/>
              <w:bottom w:val="nil"/>
              <w:right w:val="nil"/>
            </w:tcBorders>
            <w:shd w:val="clear" w:color="auto" w:fill="auto"/>
            <w:noWrap/>
            <w:vAlign w:val="bottom"/>
            <w:hideMark/>
          </w:tcPr>
          <w:p w:rsidR="001C035F" w:rsidRPr="00CB28F9" w:rsidRDefault="001C035F"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1C035F" w:rsidRPr="00CB28F9" w:rsidRDefault="001C035F"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1C035F" w:rsidRPr="00CB28F9" w:rsidRDefault="001C035F"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1C035F" w:rsidRPr="00CB28F9" w:rsidRDefault="001C035F"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1C035F" w:rsidRPr="00CB28F9" w:rsidRDefault="001C035F"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1C035F" w:rsidRPr="00CB28F9" w:rsidRDefault="001C035F"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1C035F" w:rsidRPr="00CB28F9" w:rsidTr="00F87E1E">
        <w:trPr>
          <w:trHeight w:val="345"/>
          <w:jc w:val="center"/>
        </w:trPr>
        <w:tc>
          <w:tcPr>
            <w:tcW w:w="1940" w:type="dxa"/>
            <w:tcBorders>
              <w:top w:val="nil"/>
              <w:left w:val="nil"/>
              <w:bottom w:val="nil"/>
              <w:right w:val="nil"/>
            </w:tcBorders>
            <w:shd w:val="clear" w:color="auto" w:fill="auto"/>
            <w:noWrap/>
            <w:vAlign w:val="bottom"/>
            <w:hideMark/>
          </w:tcPr>
          <w:p w:rsidR="001C035F" w:rsidRPr="00CB28F9" w:rsidRDefault="001C035F"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1C035F" w:rsidRPr="00CB28F9" w:rsidRDefault="001C035F"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1C035F" w:rsidRPr="00CB28F9" w:rsidRDefault="001C035F"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1C035F" w:rsidRPr="00CB28F9" w:rsidRDefault="001C035F"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1C035F" w:rsidRPr="00CB28F9" w:rsidRDefault="001C035F"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1C035F" w:rsidRPr="00CB28F9" w:rsidRDefault="001C035F"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spacing w:after="0"/>
        <w:ind w:left="644"/>
        <w:rPr>
          <w:rFonts w:eastAsiaTheme="minorEastAsia"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eastAsiaTheme="minorEastAsia" w:cs="Times New Roman"/>
          <w:color w:val="000000" w:themeColor="text1"/>
          <w:szCs w:val="24"/>
        </w:rPr>
        <w:t>Berdasarkan tanggapan r</w:t>
      </w:r>
      <w:r w:rsidR="00E40709" w:rsidRPr="00CB28F9">
        <w:rPr>
          <w:rFonts w:eastAsiaTheme="minorEastAsia" w:cs="Times New Roman"/>
          <w:color w:val="000000" w:themeColor="text1"/>
          <w:szCs w:val="24"/>
        </w:rPr>
        <w:t>esponden mengenai pernyataan PT</w:t>
      </w:r>
      <w:r w:rsidRPr="00CB28F9">
        <w:rPr>
          <w:rFonts w:eastAsiaTheme="minorEastAsia" w:cs="Times New Roman"/>
          <w:color w:val="000000" w:themeColor="text1"/>
          <w:szCs w:val="24"/>
        </w:rPr>
        <w:t xml:space="preserve"> Telkom Divisi Optima Witel Bogor bahwa </w:t>
      </w:r>
      <w:r w:rsidR="002B6F32" w:rsidRPr="00CB28F9">
        <w:rPr>
          <w:rFonts w:cs="Times New Roman"/>
          <w:color w:val="000000" w:themeColor="text1"/>
        </w:rPr>
        <w:t>pimpinan menekankan kedisiplinan pada karyawannya</w:t>
      </w:r>
      <w:r w:rsidRPr="00CB28F9">
        <w:rPr>
          <w:rFonts w:cs="Times New Roman"/>
          <w:color w:val="000000" w:themeColor="text1"/>
          <w:szCs w:val="24"/>
        </w:rPr>
        <w:t xml:space="preserve"> menda</w:t>
      </w:r>
      <w:r w:rsidR="001C035F" w:rsidRPr="00CB28F9">
        <w:rPr>
          <w:rFonts w:cs="Times New Roman"/>
          <w:color w:val="000000" w:themeColor="text1"/>
          <w:szCs w:val="24"/>
        </w:rPr>
        <w:t>pat skor persentase sebesar 85,5</w:t>
      </w:r>
      <w:r w:rsidRPr="00CB28F9">
        <w:rPr>
          <w:rFonts w:cs="Times New Roman"/>
          <w:color w:val="000000" w:themeColor="text1"/>
          <w:szCs w:val="24"/>
        </w:rPr>
        <w:t>% atau memiliki peni</w:t>
      </w:r>
      <w:r w:rsidR="001C035F" w:rsidRPr="00CB28F9">
        <w:rPr>
          <w:rFonts w:cs="Times New Roman"/>
          <w:color w:val="000000" w:themeColor="text1"/>
          <w:szCs w:val="24"/>
        </w:rPr>
        <w:t>laian dalam kategori selalu</w:t>
      </w:r>
      <w:r w:rsidRPr="00CB28F9">
        <w:rPr>
          <w:rFonts w:cs="Times New Roman"/>
          <w:color w:val="000000" w:themeColor="text1"/>
          <w:szCs w:val="24"/>
        </w:rPr>
        <w:t>.</w:t>
      </w:r>
    </w:p>
    <w:p w:rsidR="00ED4403" w:rsidRPr="00CB28F9" w:rsidRDefault="00ED4403" w:rsidP="00615C94">
      <w:pPr>
        <w:spacing w:after="0"/>
        <w:ind w:left="1701" w:right="-2"/>
        <w:rPr>
          <w:rFonts w:cs="Times New Roman"/>
          <w:color w:val="000000" w:themeColor="text1"/>
          <w:szCs w:val="24"/>
        </w:rPr>
      </w:pPr>
    </w:p>
    <w:p w:rsidR="00747280" w:rsidRPr="00CB28F9" w:rsidRDefault="00747280" w:rsidP="00615C94">
      <w:pPr>
        <w:pStyle w:val="ListParagraph"/>
        <w:numPr>
          <w:ilvl w:val="0"/>
          <w:numId w:val="52"/>
        </w:numPr>
        <w:spacing w:after="0" w:line="276" w:lineRule="auto"/>
        <w:ind w:left="1276" w:right="-2" w:hanging="283"/>
        <w:rPr>
          <w:rFonts w:cs="Times New Roman"/>
          <w:color w:val="000000" w:themeColor="text1"/>
          <w:szCs w:val="24"/>
        </w:rPr>
      </w:pPr>
      <w:r w:rsidRPr="00CB28F9">
        <w:rPr>
          <w:rFonts w:cs="Times New Roman"/>
          <w:color w:val="000000" w:themeColor="text1"/>
          <w:szCs w:val="24"/>
        </w:rPr>
        <w:t>Mendengar kritik, saran, dan pendapat dari bawahan</w:t>
      </w:r>
    </w:p>
    <w:p w:rsidR="00253CFF" w:rsidRPr="00CB28F9" w:rsidRDefault="002B6F32" w:rsidP="00615C94">
      <w:pPr>
        <w:pStyle w:val="ListParagraph"/>
        <w:numPr>
          <w:ilvl w:val="0"/>
          <w:numId w:val="62"/>
        </w:numPr>
        <w:spacing w:after="0" w:line="276" w:lineRule="auto"/>
        <w:ind w:left="1560" w:right="-2" w:hanging="284"/>
        <w:rPr>
          <w:rFonts w:cs="Times New Roman"/>
          <w:color w:val="000000" w:themeColor="text1"/>
          <w:szCs w:val="24"/>
        </w:rPr>
      </w:pPr>
      <w:r w:rsidRPr="00CB28F9">
        <w:rPr>
          <w:rFonts w:cs="Times New Roman"/>
          <w:color w:val="000000" w:themeColor="text1"/>
        </w:rPr>
        <w:t>Pimpinan melakukan komunikasi yang terjalin dua arah secara langsung</w:t>
      </w:r>
      <w:r w:rsidR="00747280" w:rsidRPr="00CB28F9">
        <w:rPr>
          <w:rFonts w:cs="Times New Roman"/>
          <w:color w:val="000000" w:themeColor="text1"/>
          <w:szCs w:val="24"/>
        </w:rPr>
        <w:t>. Berikut adalah tanggapan responden yang disajikan dalam tabel :</w:t>
      </w:r>
    </w:p>
    <w:p w:rsidR="00747280" w:rsidRPr="00CB28F9" w:rsidRDefault="00B91933"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Tabel 4.30</w:t>
      </w:r>
    </w:p>
    <w:p w:rsidR="00747280"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w:t>
      </w:r>
      <w:r w:rsidR="002B6F32" w:rsidRPr="00CB28F9">
        <w:rPr>
          <w:rFonts w:cs="Times New Roman"/>
          <w:color w:val="000000" w:themeColor="text1"/>
        </w:rPr>
        <w:t>Pimpinan melakukan komunikasi yang terjalin dua arah secara langsung</w:t>
      </w:r>
      <w:r w:rsidRPr="00CB28F9">
        <w:rPr>
          <w:rFonts w:cs="Times New Roman"/>
          <w:color w:val="000000" w:themeColor="text1"/>
          <w:szCs w:val="24"/>
        </w:rPr>
        <w:t>”</w:t>
      </w:r>
    </w:p>
    <w:tbl>
      <w:tblPr>
        <w:tblW w:w="6085"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51"/>
        <w:gridCol w:w="992"/>
        <w:gridCol w:w="1134"/>
        <w:gridCol w:w="840"/>
      </w:tblGrid>
      <w:tr w:rsidR="00747280" w:rsidRPr="00CB28F9" w:rsidTr="00F87E1E">
        <w:tc>
          <w:tcPr>
            <w:tcW w:w="2268"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Jawaban Responden</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Bobot</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Jumlah</w:t>
            </w:r>
          </w:p>
        </w:tc>
        <w:tc>
          <w:tcPr>
            <w:tcW w:w="113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w:t>
            </w:r>
          </w:p>
        </w:tc>
        <w:tc>
          <w:tcPr>
            <w:tcW w:w="840"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Skor</w:t>
            </w:r>
          </w:p>
        </w:tc>
      </w:tr>
      <w:tr w:rsidR="001C035F" w:rsidRPr="00CB28F9" w:rsidTr="00F87E1E">
        <w:tc>
          <w:tcPr>
            <w:tcW w:w="2268" w:type="dxa"/>
          </w:tcPr>
          <w:p w:rsidR="001C035F" w:rsidRPr="00CB28F9" w:rsidRDefault="001C035F"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Selalu</w:t>
            </w:r>
          </w:p>
        </w:tc>
        <w:tc>
          <w:tcPr>
            <w:tcW w:w="851"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5</w:t>
            </w:r>
          </w:p>
        </w:tc>
        <w:tc>
          <w:tcPr>
            <w:tcW w:w="992" w:type="dxa"/>
          </w:tcPr>
          <w:p w:rsidR="001C035F" w:rsidRPr="00CB28F9" w:rsidRDefault="0069463A"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8</w:t>
            </w:r>
          </w:p>
        </w:tc>
        <w:tc>
          <w:tcPr>
            <w:tcW w:w="1134" w:type="dxa"/>
          </w:tcPr>
          <w:p w:rsidR="001C035F" w:rsidRPr="00CB28F9" w:rsidRDefault="0069463A"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25</w:t>
            </w:r>
            <w:r w:rsidR="001C035F" w:rsidRPr="00CB28F9">
              <w:rPr>
                <w:rFonts w:cs="Times New Roman"/>
                <w:color w:val="000000" w:themeColor="text1"/>
                <w:szCs w:val="24"/>
              </w:rPr>
              <w:t>%</w:t>
            </w:r>
          </w:p>
        </w:tc>
        <w:tc>
          <w:tcPr>
            <w:tcW w:w="840" w:type="dxa"/>
          </w:tcPr>
          <w:p w:rsidR="001C035F" w:rsidRPr="00CB28F9" w:rsidRDefault="0069463A"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40</w:t>
            </w:r>
          </w:p>
        </w:tc>
      </w:tr>
      <w:tr w:rsidR="001C035F" w:rsidRPr="00CB28F9" w:rsidTr="00F87E1E">
        <w:tc>
          <w:tcPr>
            <w:tcW w:w="2268" w:type="dxa"/>
          </w:tcPr>
          <w:p w:rsidR="001C035F" w:rsidRPr="00CB28F9" w:rsidRDefault="001C035F"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Sering </w:t>
            </w:r>
          </w:p>
        </w:tc>
        <w:tc>
          <w:tcPr>
            <w:tcW w:w="851"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4</w:t>
            </w:r>
          </w:p>
        </w:tc>
        <w:tc>
          <w:tcPr>
            <w:tcW w:w="992" w:type="dxa"/>
          </w:tcPr>
          <w:p w:rsidR="001C035F" w:rsidRPr="00CB28F9" w:rsidRDefault="0069463A"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18</w:t>
            </w:r>
          </w:p>
        </w:tc>
        <w:tc>
          <w:tcPr>
            <w:tcW w:w="1134" w:type="dxa"/>
          </w:tcPr>
          <w:p w:rsidR="001C035F" w:rsidRPr="00CB28F9" w:rsidRDefault="0069463A"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56,3</w:t>
            </w:r>
            <w:r w:rsidR="001C035F" w:rsidRPr="00CB28F9">
              <w:rPr>
                <w:rFonts w:cs="Times New Roman"/>
                <w:color w:val="000000" w:themeColor="text1"/>
                <w:szCs w:val="24"/>
              </w:rPr>
              <w:t>%</w:t>
            </w:r>
          </w:p>
        </w:tc>
        <w:tc>
          <w:tcPr>
            <w:tcW w:w="840" w:type="dxa"/>
          </w:tcPr>
          <w:p w:rsidR="001C035F" w:rsidRPr="00CB28F9" w:rsidRDefault="0069463A"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72</w:t>
            </w:r>
          </w:p>
        </w:tc>
      </w:tr>
      <w:tr w:rsidR="001C035F" w:rsidRPr="00CB28F9" w:rsidTr="00F87E1E">
        <w:tc>
          <w:tcPr>
            <w:tcW w:w="2268" w:type="dxa"/>
          </w:tcPr>
          <w:p w:rsidR="001C035F" w:rsidRPr="00CB28F9" w:rsidRDefault="001C035F"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Jarang </w:t>
            </w:r>
          </w:p>
        </w:tc>
        <w:tc>
          <w:tcPr>
            <w:tcW w:w="851"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3</w:t>
            </w:r>
          </w:p>
        </w:tc>
        <w:tc>
          <w:tcPr>
            <w:tcW w:w="992" w:type="dxa"/>
          </w:tcPr>
          <w:p w:rsidR="001C035F" w:rsidRPr="00CB28F9" w:rsidRDefault="0069463A"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5</w:t>
            </w:r>
          </w:p>
        </w:tc>
        <w:tc>
          <w:tcPr>
            <w:tcW w:w="1134" w:type="dxa"/>
          </w:tcPr>
          <w:p w:rsidR="001C035F" w:rsidRPr="00CB28F9" w:rsidRDefault="0069463A"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15,6</w:t>
            </w:r>
            <w:r w:rsidR="001C035F" w:rsidRPr="00CB28F9">
              <w:rPr>
                <w:rFonts w:cs="Times New Roman"/>
                <w:color w:val="000000" w:themeColor="text1"/>
                <w:szCs w:val="24"/>
              </w:rPr>
              <w:t>%</w:t>
            </w:r>
          </w:p>
        </w:tc>
        <w:tc>
          <w:tcPr>
            <w:tcW w:w="840" w:type="dxa"/>
          </w:tcPr>
          <w:p w:rsidR="001C035F" w:rsidRPr="00CB28F9" w:rsidRDefault="0069463A"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15</w:t>
            </w:r>
          </w:p>
        </w:tc>
      </w:tr>
      <w:tr w:rsidR="001C035F" w:rsidRPr="00CB28F9" w:rsidTr="00F87E1E">
        <w:tc>
          <w:tcPr>
            <w:tcW w:w="2268" w:type="dxa"/>
          </w:tcPr>
          <w:p w:rsidR="001C035F" w:rsidRPr="00CB28F9" w:rsidRDefault="001C035F"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Pernah</w:t>
            </w:r>
          </w:p>
        </w:tc>
        <w:tc>
          <w:tcPr>
            <w:tcW w:w="851"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2</w:t>
            </w:r>
          </w:p>
        </w:tc>
        <w:tc>
          <w:tcPr>
            <w:tcW w:w="992" w:type="dxa"/>
          </w:tcPr>
          <w:p w:rsidR="001C035F" w:rsidRPr="00CB28F9" w:rsidRDefault="0069463A"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w:t>
            </w:r>
          </w:p>
        </w:tc>
        <w:tc>
          <w:tcPr>
            <w:tcW w:w="1134"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3</w:t>
            </w:r>
            <w:r w:rsidR="0069463A" w:rsidRPr="00CB28F9">
              <w:rPr>
                <w:rFonts w:cs="Times New Roman"/>
                <w:color w:val="000000" w:themeColor="text1"/>
                <w:szCs w:val="24"/>
              </w:rPr>
              <w:t>,1</w:t>
            </w:r>
            <w:r w:rsidRPr="00CB28F9">
              <w:rPr>
                <w:rFonts w:cs="Times New Roman"/>
                <w:color w:val="000000" w:themeColor="text1"/>
                <w:szCs w:val="24"/>
              </w:rPr>
              <w:t>%</w:t>
            </w:r>
          </w:p>
        </w:tc>
        <w:tc>
          <w:tcPr>
            <w:tcW w:w="840" w:type="dxa"/>
          </w:tcPr>
          <w:p w:rsidR="001C035F" w:rsidRPr="00CB28F9" w:rsidRDefault="0069463A"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2</w:t>
            </w:r>
          </w:p>
        </w:tc>
      </w:tr>
      <w:tr w:rsidR="001C035F" w:rsidRPr="00CB28F9" w:rsidTr="00F87E1E">
        <w:tc>
          <w:tcPr>
            <w:tcW w:w="2268" w:type="dxa"/>
          </w:tcPr>
          <w:p w:rsidR="001C035F" w:rsidRPr="00CB28F9" w:rsidRDefault="001C035F"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Tidak Pernah </w:t>
            </w:r>
          </w:p>
        </w:tc>
        <w:tc>
          <w:tcPr>
            <w:tcW w:w="851"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w:t>
            </w:r>
          </w:p>
        </w:tc>
        <w:tc>
          <w:tcPr>
            <w:tcW w:w="992"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c>
          <w:tcPr>
            <w:tcW w:w="1134"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c>
          <w:tcPr>
            <w:tcW w:w="840"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r>
      <w:tr w:rsidR="001C035F" w:rsidRPr="00CB28F9" w:rsidTr="00F87E1E">
        <w:tc>
          <w:tcPr>
            <w:tcW w:w="2268" w:type="dxa"/>
          </w:tcPr>
          <w:p w:rsidR="001C035F" w:rsidRPr="00CB28F9" w:rsidRDefault="001C035F"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 xml:space="preserve">Total </w:t>
            </w:r>
          </w:p>
        </w:tc>
        <w:tc>
          <w:tcPr>
            <w:tcW w:w="851"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p>
        </w:tc>
        <w:tc>
          <w:tcPr>
            <w:tcW w:w="992"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32</w:t>
            </w:r>
          </w:p>
        </w:tc>
        <w:tc>
          <w:tcPr>
            <w:tcW w:w="1134" w:type="dxa"/>
          </w:tcPr>
          <w:p w:rsidR="001C035F" w:rsidRPr="00CB28F9" w:rsidRDefault="001C035F"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100%</w:t>
            </w:r>
          </w:p>
        </w:tc>
        <w:tc>
          <w:tcPr>
            <w:tcW w:w="840" w:type="dxa"/>
          </w:tcPr>
          <w:p w:rsidR="001C035F" w:rsidRPr="00CB28F9" w:rsidRDefault="0069463A"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129</w:t>
            </w:r>
          </w:p>
        </w:tc>
      </w:tr>
    </w:tbl>
    <w:p w:rsidR="00747280" w:rsidRPr="00CB28F9" w:rsidRDefault="00747280" w:rsidP="00615C94">
      <w:pPr>
        <w:spacing w:after="0"/>
        <w:ind w:left="1843"/>
        <w:rPr>
          <w:rFonts w:cs="Times New Roman"/>
          <w:color w:val="000000" w:themeColor="text1"/>
          <w:szCs w:val="24"/>
        </w:rPr>
      </w:pPr>
      <w:r w:rsidRPr="00CB28F9">
        <w:rPr>
          <w:rFonts w:cs="Times New Roman"/>
          <w:color w:val="000000" w:themeColor="text1"/>
          <w:szCs w:val="24"/>
        </w:rPr>
        <w:t>Sumber : Data Primer Yang Diolah, 2022</w:t>
      </w:r>
    </w:p>
    <w:p w:rsidR="008B2C55" w:rsidRPr="00CB28F9" w:rsidRDefault="008B2C55" w:rsidP="00615C94">
      <w:pPr>
        <w:spacing w:after="0"/>
        <w:ind w:left="1560" w:right="-2"/>
        <w:rPr>
          <w:rFonts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cs="Times New Roman"/>
          <w:color w:val="000000" w:themeColor="text1"/>
          <w:szCs w:val="24"/>
        </w:rPr>
        <w:t>Berdasarkan data tabel di atas dapat diketahui dengan jumlah</w:t>
      </w:r>
      <w:r w:rsidR="0069463A" w:rsidRPr="00CB28F9">
        <w:rPr>
          <w:rFonts w:cs="Times New Roman"/>
          <w:color w:val="000000" w:themeColor="text1"/>
          <w:szCs w:val="24"/>
        </w:rPr>
        <w:t xml:space="preserve"> sampel 32 responden, terdapat 8</w:t>
      </w:r>
      <w:r w:rsidRPr="00CB28F9">
        <w:rPr>
          <w:rFonts w:cs="Times New Roman"/>
          <w:color w:val="000000" w:themeColor="text1"/>
          <w:szCs w:val="24"/>
        </w:rPr>
        <w:t xml:space="preserve"> responden menjawab s</w:t>
      </w:r>
      <w:r w:rsidR="002B6F32" w:rsidRPr="00CB28F9">
        <w:rPr>
          <w:rFonts w:cs="Times New Roman"/>
          <w:color w:val="000000" w:themeColor="text1"/>
          <w:szCs w:val="24"/>
        </w:rPr>
        <w:t>elalu</w:t>
      </w:r>
      <w:r w:rsidR="0069463A" w:rsidRPr="00CB28F9">
        <w:rPr>
          <w:rFonts w:cs="Times New Roman"/>
          <w:color w:val="000000" w:themeColor="text1"/>
          <w:szCs w:val="24"/>
        </w:rPr>
        <w:t xml:space="preserve"> dengan persentase 25%, 18</w:t>
      </w:r>
      <w:r w:rsidRPr="00CB28F9">
        <w:rPr>
          <w:rFonts w:cs="Times New Roman"/>
          <w:color w:val="000000" w:themeColor="text1"/>
          <w:szCs w:val="24"/>
        </w:rPr>
        <w:t xml:space="preserve"> orang responden menjawab se</w:t>
      </w:r>
      <w:r w:rsidR="002B6F32" w:rsidRPr="00CB28F9">
        <w:rPr>
          <w:rFonts w:cs="Times New Roman"/>
          <w:color w:val="000000" w:themeColor="text1"/>
          <w:szCs w:val="24"/>
        </w:rPr>
        <w:t>ring</w:t>
      </w:r>
      <w:r w:rsidR="0069463A" w:rsidRPr="00CB28F9">
        <w:rPr>
          <w:rFonts w:cs="Times New Roman"/>
          <w:color w:val="000000" w:themeColor="text1"/>
          <w:szCs w:val="24"/>
        </w:rPr>
        <w:t xml:space="preserve"> dengan persentase 56,3%, 5</w:t>
      </w:r>
      <w:r w:rsidRPr="00CB28F9">
        <w:rPr>
          <w:rFonts w:cs="Times New Roman"/>
          <w:color w:val="000000" w:themeColor="text1"/>
          <w:szCs w:val="24"/>
        </w:rPr>
        <w:t xml:space="preserve"> responden menjawab </w:t>
      </w:r>
      <w:r w:rsidR="002B6F32" w:rsidRPr="00CB28F9">
        <w:rPr>
          <w:rFonts w:cs="Times New Roman"/>
          <w:color w:val="000000" w:themeColor="text1"/>
          <w:szCs w:val="24"/>
        </w:rPr>
        <w:t>jarang</w:t>
      </w:r>
      <w:r w:rsidR="0069463A" w:rsidRPr="00CB28F9">
        <w:rPr>
          <w:rFonts w:cs="Times New Roman"/>
          <w:color w:val="000000" w:themeColor="text1"/>
          <w:szCs w:val="24"/>
        </w:rPr>
        <w:t xml:space="preserve"> dengan persentase 15,6% dan 1</w:t>
      </w:r>
      <w:r w:rsidRPr="00CB28F9">
        <w:rPr>
          <w:rFonts w:cs="Times New Roman"/>
          <w:color w:val="000000" w:themeColor="text1"/>
          <w:szCs w:val="24"/>
        </w:rPr>
        <w:t xml:space="preserve"> orang responden menjawab </w:t>
      </w:r>
      <w:r w:rsidR="002B6F32" w:rsidRPr="00CB28F9">
        <w:rPr>
          <w:rFonts w:cs="Times New Roman"/>
          <w:color w:val="000000" w:themeColor="text1"/>
          <w:szCs w:val="24"/>
        </w:rPr>
        <w:t>pernah</w:t>
      </w:r>
      <w:r w:rsidR="0069463A" w:rsidRPr="00CB28F9">
        <w:rPr>
          <w:rFonts w:cs="Times New Roman"/>
          <w:color w:val="000000" w:themeColor="text1"/>
          <w:szCs w:val="24"/>
        </w:rPr>
        <w:t xml:space="preserve"> dengan persentase </w:t>
      </w:r>
      <w:r w:rsidRPr="00CB28F9">
        <w:rPr>
          <w:rFonts w:cs="Times New Roman"/>
          <w:color w:val="000000" w:themeColor="text1"/>
          <w:szCs w:val="24"/>
        </w:rPr>
        <w:t>3</w:t>
      </w:r>
      <w:r w:rsidR="0069463A" w:rsidRPr="00CB28F9">
        <w:rPr>
          <w:rFonts w:cs="Times New Roman"/>
          <w:color w:val="000000" w:themeColor="text1"/>
          <w:szCs w:val="24"/>
        </w:rPr>
        <w:t>,1%. Maka diperoleh nilai 129</w:t>
      </w:r>
      <w:r w:rsidRPr="00CB28F9">
        <w:rPr>
          <w:rFonts w:cs="Times New Roman"/>
          <w:color w:val="000000" w:themeColor="text1"/>
          <w:szCs w:val="24"/>
        </w:rPr>
        <w:t>, sehingga dapat dirumuskan tingkat persetujuannya sebagai berikut :</w:t>
      </w:r>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 w:val="22"/>
                <w:szCs w:val="24"/>
              </w:rPr>
            </m:ctrlPr>
          </m:fPr>
          <m:num>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total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hasil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jawaban</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num>
          <m:den>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tertinggi</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den>
        </m:f>
        <m:r>
          <m:rPr>
            <m:sty m:val="bi"/>
          </m:rPr>
          <w:rPr>
            <w:rFonts w:ascii="Cambria Math" w:eastAsiaTheme="minorEastAsia" w:hAnsi="Cambria Math" w:cs="Times New Roman"/>
            <w:color w:val="000000" w:themeColor="text1"/>
            <w:sz w:val="22"/>
            <w:szCs w:val="24"/>
          </w:rPr>
          <m:t>x</m:t>
        </m:r>
        <m:r>
          <m:rPr>
            <m:sty m:val="bi"/>
          </m:rPr>
          <w:rPr>
            <w:rFonts w:ascii="Cambria Math" w:eastAsiaTheme="minorEastAsia" w:hAnsi="Cambria Math" w:cs="Times New Roman"/>
            <w:color w:val="000000" w:themeColor="text1"/>
            <w:sz w:val="22"/>
            <w:szCs w:val="24"/>
          </w:rPr>
          <m:t>100</m:t>
        </m:r>
      </m:oMath>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Cs w:val="24"/>
              </w:rPr>
            </m:ctrlPr>
          </m:fPr>
          <m:num>
            <m:r>
              <m:rPr>
                <m:sty m:val="bi"/>
              </m:rPr>
              <w:rPr>
                <w:rFonts w:ascii="Cambria Math" w:eastAsiaTheme="minorEastAsia" w:hAnsi="Cambria Math" w:cs="Times New Roman"/>
                <w:color w:val="000000" w:themeColor="text1"/>
                <w:szCs w:val="24"/>
              </w:rPr>
              <m:t>129</m:t>
            </m:r>
          </m:num>
          <m:den>
            <m:r>
              <m:rPr>
                <m:sty m:val="bi"/>
              </m:rPr>
              <w:rPr>
                <w:rFonts w:ascii="Cambria Math" w:eastAsiaTheme="minorEastAsia" w:hAnsi="Cambria Math"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32</m:t>
            </m:r>
          </m:den>
        </m:f>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100</m:t>
        </m:r>
        <m:r>
          <w:rPr>
            <w:rFonts w:ascii="Cambria Math" w:eastAsiaTheme="minorEastAsia" w:cs="Times New Roman"/>
            <w:color w:val="000000" w:themeColor="text1"/>
            <w:szCs w:val="24"/>
          </w:rPr>
          <m:t>%=</m:t>
        </m:r>
        <m:r>
          <m:rPr>
            <m:sty m:val="bi"/>
          </m:rPr>
          <w:rPr>
            <w:rFonts w:ascii="Cambria Math" w:eastAsiaTheme="minorEastAsia" w:hAnsi="Cambria Math" w:cs="Times New Roman"/>
            <w:color w:val="000000" w:themeColor="text1"/>
            <w:szCs w:val="24"/>
          </w:rPr>
          <m:t>80</m:t>
        </m:r>
        <m:r>
          <m:rPr>
            <m:sty m:val="bi"/>
          </m:rPr>
          <w:rPr>
            <w:rFonts w:ascii="Cambria Math" w:eastAsiaTheme="minorEastAsia" w:cs="Times New Roman"/>
            <w:color w:val="000000" w:themeColor="text1"/>
            <w:szCs w:val="24"/>
          </w:rPr>
          <m:t>,</m:t>
        </m:r>
        <m:r>
          <m:rPr>
            <m:sty m:val="bi"/>
          </m:rPr>
          <w:rPr>
            <w:rFonts w:ascii="Cambria Math" w:eastAsiaTheme="minorEastAsia" w:hAnsi="Cambria Math" w:cs="Times New Roman"/>
            <w:color w:val="000000" w:themeColor="text1"/>
            <w:szCs w:val="24"/>
          </w:rPr>
          <m:t>6</m:t>
        </m:r>
        <m:r>
          <w:rPr>
            <w:rFonts w:ascii="Cambria Math" w:eastAsiaTheme="minorEastAsia" w:cs="Times New Roman"/>
            <w:color w:val="000000" w:themeColor="text1"/>
            <w:szCs w:val="24"/>
          </w:rPr>
          <m:t>%</m:t>
        </m:r>
      </m:oMath>
    </w:p>
    <w:p w:rsidR="00747280" w:rsidRPr="00CB28F9" w:rsidRDefault="00747280" w:rsidP="00615C94">
      <w:pPr>
        <w:tabs>
          <w:tab w:val="left" w:pos="6210"/>
        </w:tabs>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lastRenderedPageBreak/>
        <w:t>Secara kontinum dapat diambarkan sebagai berikut :</w:t>
      </w:r>
      <w:r w:rsidRPr="00CB28F9">
        <w:rPr>
          <w:rFonts w:eastAsiaTheme="minorEastAsia" w:cs="Times New Roman"/>
          <w:color w:val="000000" w:themeColor="text1"/>
          <w:szCs w:val="24"/>
        </w:rPr>
        <w:tab/>
      </w:r>
    </w:p>
    <w:tbl>
      <w:tblPr>
        <w:tblW w:w="7970" w:type="dxa"/>
        <w:jc w:val="center"/>
        <w:tblLook w:val="04A0" w:firstRow="1" w:lastRow="0" w:firstColumn="1" w:lastColumn="0" w:noHBand="0" w:noVBand="1"/>
      </w:tblPr>
      <w:tblGrid>
        <w:gridCol w:w="1940"/>
        <w:gridCol w:w="1350"/>
        <w:gridCol w:w="1260"/>
        <w:gridCol w:w="1170"/>
        <w:gridCol w:w="1080"/>
        <w:gridCol w:w="1170"/>
      </w:tblGrid>
      <w:tr w:rsidR="0069463A" w:rsidRPr="00CB28F9" w:rsidTr="00F87E1E">
        <w:trPr>
          <w:trHeight w:val="315"/>
          <w:jc w:val="center"/>
        </w:trPr>
        <w:tc>
          <w:tcPr>
            <w:tcW w:w="1940" w:type="dxa"/>
            <w:tcBorders>
              <w:top w:val="nil"/>
              <w:left w:val="nil"/>
              <w:bottom w:val="nil"/>
              <w:right w:val="nil"/>
            </w:tcBorders>
            <w:shd w:val="clear" w:color="auto" w:fill="auto"/>
            <w:noWrap/>
            <w:vAlign w:val="bottom"/>
            <w:hideMark/>
          </w:tcPr>
          <w:p w:rsidR="0069463A" w:rsidRPr="00CB28F9" w:rsidRDefault="0069463A"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69463A" w:rsidRPr="00CB28F9" w:rsidRDefault="0069463A"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Tidak Pernah </w:t>
            </w:r>
          </w:p>
        </w:tc>
        <w:tc>
          <w:tcPr>
            <w:tcW w:w="1260" w:type="dxa"/>
            <w:tcBorders>
              <w:top w:val="nil"/>
              <w:left w:val="nil"/>
              <w:bottom w:val="single" w:sz="8" w:space="0" w:color="auto"/>
              <w:right w:val="single" w:sz="4" w:space="0" w:color="auto"/>
            </w:tcBorders>
            <w:shd w:val="clear" w:color="auto" w:fill="auto"/>
            <w:noWrap/>
            <w:hideMark/>
          </w:tcPr>
          <w:p w:rsidR="0069463A" w:rsidRPr="00CB28F9" w:rsidRDefault="0069463A"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xml:space="preserve"> Pernah</w:t>
            </w:r>
          </w:p>
        </w:tc>
        <w:tc>
          <w:tcPr>
            <w:tcW w:w="1170" w:type="dxa"/>
            <w:tcBorders>
              <w:top w:val="nil"/>
              <w:left w:val="nil"/>
              <w:bottom w:val="single" w:sz="8" w:space="0" w:color="auto"/>
              <w:right w:val="single" w:sz="4" w:space="0" w:color="auto"/>
            </w:tcBorders>
            <w:shd w:val="clear" w:color="auto" w:fill="auto"/>
            <w:noWrap/>
            <w:hideMark/>
          </w:tcPr>
          <w:p w:rsidR="0069463A" w:rsidRPr="00CB28F9" w:rsidRDefault="0069463A" w:rsidP="00615C94">
            <w:pPr>
              <w:spacing w:after="0"/>
              <w:ind w:left="0" w:right="0"/>
              <w:jc w:val="center"/>
              <w:rPr>
                <w:rFonts w:eastAsia="Times New Roman" w:cs="Times New Roman"/>
                <w:color w:val="000000" w:themeColor="text1"/>
                <w:szCs w:val="24"/>
              </w:rPr>
            </w:pPr>
            <w:r w:rsidRPr="00CB28F9">
              <w:rPr>
                <w:rFonts w:eastAsia="Times New Roman" w:cs="Times New Roman"/>
                <w:color w:val="000000" w:themeColor="text1"/>
                <w:szCs w:val="24"/>
              </w:rPr>
              <w:t>Jarang</w:t>
            </w:r>
          </w:p>
        </w:tc>
        <w:tc>
          <w:tcPr>
            <w:tcW w:w="1080" w:type="dxa"/>
            <w:tcBorders>
              <w:top w:val="nil"/>
              <w:left w:val="nil"/>
              <w:bottom w:val="single" w:sz="8" w:space="0" w:color="auto"/>
              <w:right w:val="single" w:sz="4" w:space="0" w:color="auto"/>
            </w:tcBorders>
            <w:shd w:val="clear" w:color="auto" w:fill="auto"/>
            <w:noWrap/>
            <w:hideMark/>
          </w:tcPr>
          <w:p w:rsidR="0069463A" w:rsidRPr="00CB28F9" w:rsidRDefault="00000000" w:rsidP="00615C94">
            <w:pPr>
              <w:spacing w:after="0"/>
              <w:ind w:left="-18" w:right="0"/>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302" style="position:absolute;left:0;text-align:left;margin-left:48pt;margin-top:26pt;width:11.25pt;height:12.75pt;z-index:251827712;mso-position-horizontal-relative:text;mso-position-vertical-relative:text" fillcolor="black [3213]"/>
              </w:pict>
            </w:r>
            <w:r w:rsidR="0069463A" w:rsidRPr="00CB28F9">
              <w:rPr>
                <w:rFonts w:eastAsia="Times New Roman" w:cs="Times New Roman"/>
                <w:color w:val="000000" w:themeColor="text1"/>
                <w:szCs w:val="24"/>
              </w:rPr>
              <w:t xml:space="preserve">Sering </w:t>
            </w:r>
          </w:p>
        </w:tc>
        <w:tc>
          <w:tcPr>
            <w:tcW w:w="1170" w:type="dxa"/>
            <w:tcBorders>
              <w:top w:val="nil"/>
              <w:left w:val="nil"/>
              <w:bottom w:val="single" w:sz="8" w:space="0" w:color="auto"/>
              <w:right w:val="single" w:sz="4" w:space="0" w:color="auto"/>
            </w:tcBorders>
            <w:shd w:val="clear" w:color="auto" w:fill="auto"/>
            <w:noWrap/>
            <w:hideMark/>
          </w:tcPr>
          <w:p w:rsidR="0069463A" w:rsidRPr="00CB28F9" w:rsidRDefault="0069463A" w:rsidP="00615C94">
            <w:pPr>
              <w:spacing w:after="0"/>
              <w:ind w:left="36" w:right="-75"/>
              <w:jc w:val="center"/>
              <w:rPr>
                <w:rFonts w:eastAsia="Times New Roman" w:cs="Times New Roman"/>
                <w:color w:val="000000" w:themeColor="text1"/>
                <w:szCs w:val="24"/>
              </w:rPr>
            </w:pPr>
            <w:r w:rsidRPr="00CB28F9">
              <w:rPr>
                <w:rFonts w:eastAsia="Times New Roman" w:cs="Times New Roman"/>
                <w:color w:val="000000" w:themeColor="text1"/>
                <w:szCs w:val="24"/>
              </w:rPr>
              <w:t>Selalu</w:t>
            </w:r>
          </w:p>
        </w:tc>
      </w:tr>
      <w:tr w:rsidR="0069463A" w:rsidRPr="00CB28F9" w:rsidTr="00F87E1E">
        <w:trPr>
          <w:trHeight w:val="300"/>
          <w:jc w:val="center"/>
        </w:trPr>
        <w:tc>
          <w:tcPr>
            <w:tcW w:w="1940" w:type="dxa"/>
            <w:tcBorders>
              <w:top w:val="nil"/>
              <w:left w:val="nil"/>
              <w:bottom w:val="nil"/>
              <w:right w:val="nil"/>
            </w:tcBorders>
            <w:shd w:val="clear" w:color="auto" w:fill="auto"/>
            <w:noWrap/>
            <w:vAlign w:val="bottom"/>
            <w:hideMark/>
          </w:tcPr>
          <w:p w:rsidR="0069463A" w:rsidRPr="00CB28F9" w:rsidRDefault="0069463A"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69463A" w:rsidRPr="00CB28F9" w:rsidRDefault="0069463A"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69463A" w:rsidRPr="00CB28F9" w:rsidRDefault="0069463A"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69463A" w:rsidRPr="00CB28F9" w:rsidRDefault="0069463A"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69463A" w:rsidRPr="00CB28F9" w:rsidRDefault="0069463A"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69463A" w:rsidRPr="00CB28F9" w:rsidRDefault="0069463A"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69463A" w:rsidRPr="00CB28F9" w:rsidTr="00F87E1E">
        <w:trPr>
          <w:trHeight w:val="345"/>
          <w:jc w:val="center"/>
        </w:trPr>
        <w:tc>
          <w:tcPr>
            <w:tcW w:w="1940" w:type="dxa"/>
            <w:tcBorders>
              <w:top w:val="nil"/>
              <w:left w:val="nil"/>
              <w:bottom w:val="nil"/>
              <w:right w:val="nil"/>
            </w:tcBorders>
            <w:shd w:val="clear" w:color="auto" w:fill="auto"/>
            <w:noWrap/>
            <w:vAlign w:val="bottom"/>
            <w:hideMark/>
          </w:tcPr>
          <w:p w:rsidR="0069463A" w:rsidRPr="00CB28F9" w:rsidRDefault="0069463A"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69463A" w:rsidRPr="00CB28F9" w:rsidRDefault="0069463A"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69463A" w:rsidRPr="00CB28F9" w:rsidRDefault="0069463A"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69463A" w:rsidRPr="00CB28F9" w:rsidRDefault="0069463A"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69463A" w:rsidRPr="00CB28F9" w:rsidRDefault="0069463A"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69463A" w:rsidRPr="00CB28F9" w:rsidRDefault="0069463A"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tabs>
          <w:tab w:val="left" w:pos="6210"/>
        </w:tabs>
        <w:spacing w:after="0"/>
        <w:ind w:left="644"/>
        <w:rPr>
          <w:rFonts w:eastAsiaTheme="minorEastAsia" w:cs="Times New Roman"/>
          <w:color w:val="000000" w:themeColor="text1"/>
          <w:szCs w:val="24"/>
        </w:rPr>
      </w:pPr>
    </w:p>
    <w:p w:rsidR="00747280" w:rsidRPr="00CB28F9" w:rsidRDefault="00747280" w:rsidP="00615C94">
      <w:pPr>
        <w:pStyle w:val="ListParagraph"/>
        <w:spacing w:after="0" w:line="276" w:lineRule="auto"/>
        <w:ind w:left="1843" w:right="-2"/>
        <w:rPr>
          <w:rFonts w:cs="Times New Roman"/>
          <w:color w:val="000000" w:themeColor="text1"/>
          <w:szCs w:val="24"/>
        </w:rPr>
      </w:pPr>
      <w:r w:rsidRPr="00CB28F9">
        <w:rPr>
          <w:rFonts w:eastAsiaTheme="minorEastAsia" w:cs="Times New Roman"/>
          <w:color w:val="000000" w:themeColor="text1"/>
          <w:szCs w:val="24"/>
        </w:rPr>
        <w:t>Berdasarkan tanggapan r</w:t>
      </w:r>
      <w:r w:rsidR="00E40709" w:rsidRPr="00CB28F9">
        <w:rPr>
          <w:rFonts w:eastAsiaTheme="minorEastAsia" w:cs="Times New Roman"/>
          <w:color w:val="000000" w:themeColor="text1"/>
          <w:szCs w:val="24"/>
        </w:rPr>
        <w:t>esponden mengenai pernyataan PT</w:t>
      </w:r>
      <w:r w:rsidRPr="00CB28F9">
        <w:rPr>
          <w:rFonts w:eastAsiaTheme="minorEastAsia" w:cs="Times New Roman"/>
          <w:color w:val="000000" w:themeColor="text1"/>
          <w:szCs w:val="24"/>
        </w:rPr>
        <w:t xml:space="preserve"> Telkom Divisi Optima Witel Bogor bahwa </w:t>
      </w:r>
      <w:r w:rsidR="002B6F32" w:rsidRPr="00CB28F9">
        <w:rPr>
          <w:rFonts w:cs="Times New Roman"/>
          <w:color w:val="000000" w:themeColor="text1"/>
        </w:rPr>
        <w:t>pimpinan melakukan komunikasi yang terjalin dua arah secara langsung</w:t>
      </w:r>
      <w:r w:rsidR="00CE009F">
        <w:rPr>
          <w:rFonts w:cs="Times New Roman"/>
          <w:color w:val="000000" w:themeColor="text1"/>
        </w:rPr>
        <w:t xml:space="preserve"> </w:t>
      </w:r>
      <w:r w:rsidRPr="00CB28F9">
        <w:rPr>
          <w:rFonts w:cs="Times New Roman"/>
          <w:color w:val="000000" w:themeColor="text1"/>
          <w:szCs w:val="24"/>
        </w:rPr>
        <w:t>menda</w:t>
      </w:r>
      <w:r w:rsidR="0069463A" w:rsidRPr="00CB28F9">
        <w:rPr>
          <w:rFonts w:cs="Times New Roman"/>
          <w:color w:val="000000" w:themeColor="text1"/>
          <w:szCs w:val="24"/>
        </w:rPr>
        <w:t>pat skor persentase sebesar 80,6</w:t>
      </w:r>
      <w:r w:rsidRPr="00CB28F9">
        <w:rPr>
          <w:rFonts w:cs="Times New Roman"/>
          <w:color w:val="000000" w:themeColor="text1"/>
          <w:szCs w:val="24"/>
        </w:rPr>
        <w:t>% atau memiliki peni</w:t>
      </w:r>
      <w:r w:rsidR="0069463A" w:rsidRPr="00CB28F9">
        <w:rPr>
          <w:rFonts w:cs="Times New Roman"/>
          <w:color w:val="000000" w:themeColor="text1"/>
          <w:szCs w:val="24"/>
        </w:rPr>
        <w:t>laian dalam kategori selalu</w:t>
      </w:r>
      <w:r w:rsidRPr="00CB28F9">
        <w:rPr>
          <w:rFonts w:cs="Times New Roman"/>
          <w:color w:val="000000" w:themeColor="text1"/>
          <w:szCs w:val="24"/>
        </w:rPr>
        <w:t xml:space="preserve">. </w:t>
      </w:r>
    </w:p>
    <w:p w:rsidR="00F87E1E" w:rsidRPr="00CB28F9" w:rsidRDefault="00F87E1E" w:rsidP="00615C94">
      <w:pPr>
        <w:pStyle w:val="ListParagraph"/>
        <w:spacing w:after="0" w:line="276" w:lineRule="auto"/>
        <w:ind w:left="1701" w:right="-2"/>
        <w:rPr>
          <w:rFonts w:cs="Times New Roman"/>
          <w:color w:val="000000" w:themeColor="text1"/>
          <w:szCs w:val="24"/>
        </w:rPr>
      </w:pPr>
    </w:p>
    <w:p w:rsidR="008D2E08" w:rsidRPr="00CE009F" w:rsidRDefault="002B6F32" w:rsidP="00615C94">
      <w:pPr>
        <w:pStyle w:val="ListParagraph"/>
        <w:numPr>
          <w:ilvl w:val="0"/>
          <w:numId w:val="62"/>
        </w:numPr>
        <w:spacing w:after="0" w:line="276" w:lineRule="auto"/>
        <w:ind w:left="1560" w:right="-2" w:hanging="284"/>
        <w:rPr>
          <w:rFonts w:cs="Times New Roman"/>
          <w:color w:val="000000" w:themeColor="text1"/>
          <w:szCs w:val="24"/>
        </w:rPr>
      </w:pPr>
      <w:r w:rsidRPr="00CB28F9">
        <w:rPr>
          <w:rFonts w:cs="Times New Roman"/>
          <w:color w:val="000000" w:themeColor="text1"/>
        </w:rPr>
        <w:t xml:space="preserve">Pimpinan terbuka </w:t>
      </w:r>
      <w:r w:rsidR="00CE009F">
        <w:rPr>
          <w:rFonts w:cs="Times New Roman"/>
          <w:color w:val="000000" w:themeColor="text1"/>
        </w:rPr>
        <w:t xml:space="preserve">dalam </w:t>
      </w:r>
      <w:r w:rsidRPr="00CB28F9">
        <w:rPr>
          <w:rFonts w:cs="Times New Roman"/>
          <w:color w:val="000000" w:themeColor="text1"/>
        </w:rPr>
        <w:t>menerima saran dari bawahan</w:t>
      </w:r>
      <w:r w:rsidR="00747280" w:rsidRPr="00CB28F9">
        <w:rPr>
          <w:rFonts w:cs="Times New Roman"/>
          <w:color w:val="000000" w:themeColor="text1"/>
          <w:szCs w:val="24"/>
        </w:rPr>
        <w:t>. Berikut adalah tanggapan responden yang disajikan dalam tabel :</w:t>
      </w:r>
    </w:p>
    <w:p w:rsidR="00747280" w:rsidRPr="00CB28F9" w:rsidRDefault="00B91933"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Tabel 4.31</w:t>
      </w:r>
    </w:p>
    <w:p w:rsidR="00747280"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w:t>
      </w:r>
      <w:r w:rsidR="002B6F32" w:rsidRPr="00CB28F9">
        <w:rPr>
          <w:rFonts w:cs="Times New Roman"/>
          <w:color w:val="000000" w:themeColor="text1"/>
        </w:rPr>
        <w:t xml:space="preserve">Pimpinan terbuka </w:t>
      </w:r>
      <w:r w:rsidR="00052658">
        <w:rPr>
          <w:rFonts w:cs="Times New Roman"/>
          <w:color w:val="000000" w:themeColor="text1"/>
        </w:rPr>
        <w:t xml:space="preserve">dalam </w:t>
      </w:r>
      <w:r w:rsidR="002B6F32" w:rsidRPr="00CB28F9">
        <w:rPr>
          <w:rFonts w:cs="Times New Roman"/>
          <w:color w:val="000000" w:themeColor="text1"/>
        </w:rPr>
        <w:t>menerima saran dari bawahan</w:t>
      </w:r>
      <w:r w:rsidRPr="00CB28F9">
        <w:rPr>
          <w:rFonts w:cs="Times New Roman"/>
          <w:color w:val="000000" w:themeColor="text1"/>
          <w:szCs w:val="24"/>
        </w:rPr>
        <w:t>”</w:t>
      </w:r>
    </w:p>
    <w:tbl>
      <w:tblPr>
        <w:tblW w:w="5954"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51"/>
        <w:gridCol w:w="992"/>
        <w:gridCol w:w="992"/>
        <w:gridCol w:w="851"/>
      </w:tblGrid>
      <w:tr w:rsidR="00747280" w:rsidRPr="00CB28F9" w:rsidTr="009A75DE">
        <w:tc>
          <w:tcPr>
            <w:tcW w:w="2268"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Jawaban Responden</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Bobot</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Jumlah</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Skor</w:t>
            </w:r>
          </w:p>
        </w:tc>
      </w:tr>
      <w:tr w:rsidR="0069463A" w:rsidRPr="00CB28F9" w:rsidTr="009A75DE">
        <w:tc>
          <w:tcPr>
            <w:tcW w:w="2268" w:type="dxa"/>
          </w:tcPr>
          <w:p w:rsidR="0069463A" w:rsidRPr="00CB28F9" w:rsidRDefault="0069463A"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Selalu</w:t>
            </w:r>
          </w:p>
        </w:tc>
        <w:tc>
          <w:tcPr>
            <w:tcW w:w="851" w:type="dxa"/>
          </w:tcPr>
          <w:p w:rsidR="0069463A" w:rsidRPr="00CB28F9" w:rsidRDefault="0069463A"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5</w:t>
            </w:r>
          </w:p>
        </w:tc>
        <w:tc>
          <w:tcPr>
            <w:tcW w:w="992" w:type="dxa"/>
          </w:tcPr>
          <w:p w:rsidR="0069463A" w:rsidRPr="00CB28F9" w:rsidRDefault="0069463A"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8</w:t>
            </w:r>
          </w:p>
        </w:tc>
        <w:tc>
          <w:tcPr>
            <w:tcW w:w="992" w:type="dxa"/>
          </w:tcPr>
          <w:p w:rsidR="0069463A" w:rsidRPr="00CB28F9" w:rsidRDefault="0069463A"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25%</w:t>
            </w:r>
          </w:p>
        </w:tc>
        <w:tc>
          <w:tcPr>
            <w:tcW w:w="851" w:type="dxa"/>
          </w:tcPr>
          <w:p w:rsidR="0069463A" w:rsidRPr="00CB28F9" w:rsidRDefault="0069463A"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40</w:t>
            </w:r>
          </w:p>
        </w:tc>
      </w:tr>
      <w:tr w:rsidR="0069463A" w:rsidRPr="00CB28F9" w:rsidTr="009A75DE">
        <w:tc>
          <w:tcPr>
            <w:tcW w:w="2268" w:type="dxa"/>
          </w:tcPr>
          <w:p w:rsidR="0069463A" w:rsidRPr="00CB28F9" w:rsidRDefault="0069463A"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Sering </w:t>
            </w:r>
          </w:p>
        </w:tc>
        <w:tc>
          <w:tcPr>
            <w:tcW w:w="851" w:type="dxa"/>
          </w:tcPr>
          <w:p w:rsidR="0069463A" w:rsidRPr="00CB28F9" w:rsidRDefault="0069463A"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4</w:t>
            </w:r>
          </w:p>
        </w:tc>
        <w:tc>
          <w:tcPr>
            <w:tcW w:w="992" w:type="dxa"/>
          </w:tcPr>
          <w:p w:rsidR="0069463A" w:rsidRPr="00CB28F9" w:rsidRDefault="0069463A"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21</w:t>
            </w:r>
          </w:p>
        </w:tc>
        <w:tc>
          <w:tcPr>
            <w:tcW w:w="992" w:type="dxa"/>
          </w:tcPr>
          <w:p w:rsidR="0069463A" w:rsidRPr="00CB28F9" w:rsidRDefault="0069463A"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65,6%</w:t>
            </w:r>
          </w:p>
        </w:tc>
        <w:tc>
          <w:tcPr>
            <w:tcW w:w="851" w:type="dxa"/>
          </w:tcPr>
          <w:p w:rsidR="0069463A" w:rsidRPr="00CB28F9" w:rsidRDefault="0069463A"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84</w:t>
            </w:r>
          </w:p>
        </w:tc>
      </w:tr>
      <w:tr w:rsidR="0069463A" w:rsidRPr="00CB28F9" w:rsidTr="009A75DE">
        <w:tc>
          <w:tcPr>
            <w:tcW w:w="2268" w:type="dxa"/>
          </w:tcPr>
          <w:p w:rsidR="0069463A" w:rsidRPr="00CB28F9" w:rsidRDefault="0069463A"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Jarang </w:t>
            </w:r>
          </w:p>
        </w:tc>
        <w:tc>
          <w:tcPr>
            <w:tcW w:w="851" w:type="dxa"/>
          </w:tcPr>
          <w:p w:rsidR="0069463A" w:rsidRPr="00CB28F9" w:rsidRDefault="0069463A"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w:t>
            </w:r>
          </w:p>
        </w:tc>
        <w:tc>
          <w:tcPr>
            <w:tcW w:w="992" w:type="dxa"/>
          </w:tcPr>
          <w:p w:rsidR="0069463A" w:rsidRPr="00CB28F9" w:rsidRDefault="0069463A"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w:t>
            </w:r>
          </w:p>
        </w:tc>
        <w:tc>
          <w:tcPr>
            <w:tcW w:w="992" w:type="dxa"/>
          </w:tcPr>
          <w:p w:rsidR="0069463A" w:rsidRPr="00CB28F9" w:rsidRDefault="0069463A"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9,4%</w:t>
            </w:r>
          </w:p>
        </w:tc>
        <w:tc>
          <w:tcPr>
            <w:tcW w:w="851" w:type="dxa"/>
          </w:tcPr>
          <w:p w:rsidR="0069463A" w:rsidRPr="00CB28F9" w:rsidRDefault="0069463A"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9</w:t>
            </w:r>
          </w:p>
        </w:tc>
      </w:tr>
      <w:tr w:rsidR="0069463A" w:rsidRPr="00CB28F9" w:rsidTr="009A75DE">
        <w:tc>
          <w:tcPr>
            <w:tcW w:w="2268" w:type="dxa"/>
          </w:tcPr>
          <w:p w:rsidR="0069463A" w:rsidRPr="00CB28F9" w:rsidRDefault="0069463A"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Pernah</w:t>
            </w:r>
          </w:p>
        </w:tc>
        <w:tc>
          <w:tcPr>
            <w:tcW w:w="851" w:type="dxa"/>
          </w:tcPr>
          <w:p w:rsidR="0069463A" w:rsidRPr="00CB28F9" w:rsidRDefault="0069463A"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w:t>
            </w:r>
          </w:p>
        </w:tc>
        <w:tc>
          <w:tcPr>
            <w:tcW w:w="992" w:type="dxa"/>
          </w:tcPr>
          <w:p w:rsidR="0069463A" w:rsidRPr="00CB28F9" w:rsidRDefault="0069463A"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992" w:type="dxa"/>
          </w:tcPr>
          <w:p w:rsidR="0069463A" w:rsidRPr="00CB28F9" w:rsidRDefault="0069463A"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851" w:type="dxa"/>
          </w:tcPr>
          <w:p w:rsidR="0069463A" w:rsidRPr="00CB28F9" w:rsidRDefault="0069463A"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r>
      <w:tr w:rsidR="0069463A" w:rsidRPr="00CB28F9" w:rsidTr="009A75DE">
        <w:tc>
          <w:tcPr>
            <w:tcW w:w="2268" w:type="dxa"/>
          </w:tcPr>
          <w:p w:rsidR="0069463A" w:rsidRPr="00CB28F9" w:rsidRDefault="0069463A"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Tidak Pernah </w:t>
            </w:r>
          </w:p>
        </w:tc>
        <w:tc>
          <w:tcPr>
            <w:tcW w:w="851" w:type="dxa"/>
          </w:tcPr>
          <w:p w:rsidR="0069463A" w:rsidRPr="00CB28F9" w:rsidRDefault="0069463A"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w:t>
            </w:r>
          </w:p>
        </w:tc>
        <w:tc>
          <w:tcPr>
            <w:tcW w:w="992" w:type="dxa"/>
          </w:tcPr>
          <w:p w:rsidR="0069463A" w:rsidRPr="00CB28F9" w:rsidRDefault="0069463A"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992" w:type="dxa"/>
          </w:tcPr>
          <w:p w:rsidR="0069463A" w:rsidRPr="00CB28F9" w:rsidRDefault="0069463A"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851" w:type="dxa"/>
          </w:tcPr>
          <w:p w:rsidR="0069463A" w:rsidRPr="00CB28F9" w:rsidRDefault="0069463A"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r>
      <w:tr w:rsidR="0069463A" w:rsidRPr="00CB28F9" w:rsidTr="009A75DE">
        <w:tc>
          <w:tcPr>
            <w:tcW w:w="2268" w:type="dxa"/>
          </w:tcPr>
          <w:p w:rsidR="0069463A" w:rsidRPr="00CB28F9" w:rsidRDefault="0069463A"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 xml:space="preserve">Total </w:t>
            </w:r>
          </w:p>
        </w:tc>
        <w:tc>
          <w:tcPr>
            <w:tcW w:w="851" w:type="dxa"/>
          </w:tcPr>
          <w:p w:rsidR="0069463A" w:rsidRPr="00CB28F9" w:rsidRDefault="0069463A" w:rsidP="00615C94">
            <w:pPr>
              <w:pStyle w:val="ListParagraph"/>
              <w:spacing w:after="0" w:line="276" w:lineRule="auto"/>
              <w:ind w:left="-108" w:right="-107"/>
              <w:jc w:val="center"/>
              <w:rPr>
                <w:rFonts w:cs="Times New Roman"/>
                <w:color w:val="000000" w:themeColor="text1"/>
                <w:szCs w:val="24"/>
              </w:rPr>
            </w:pPr>
          </w:p>
        </w:tc>
        <w:tc>
          <w:tcPr>
            <w:tcW w:w="992" w:type="dxa"/>
          </w:tcPr>
          <w:p w:rsidR="0069463A" w:rsidRPr="00CB28F9" w:rsidRDefault="0069463A"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32</w:t>
            </w:r>
          </w:p>
        </w:tc>
        <w:tc>
          <w:tcPr>
            <w:tcW w:w="992" w:type="dxa"/>
          </w:tcPr>
          <w:p w:rsidR="0069463A" w:rsidRPr="00CB28F9" w:rsidRDefault="0069463A"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100%</w:t>
            </w:r>
          </w:p>
        </w:tc>
        <w:tc>
          <w:tcPr>
            <w:tcW w:w="851" w:type="dxa"/>
          </w:tcPr>
          <w:p w:rsidR="0069463A" w:rsidRPr="00CB28F9" w:rsidRDefault="0069463A"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133</w:t>
            </w:r>
          </w:p>
        </w:tc>
      </w:tr>
    </w:tbl>
    <w:p w:rsidR="00747280" w:rsidRPr="00CB28F9" w:rsidRDefault="00747280" w:rsidP="00615C94">
      <w:pPr>
        <w:spacing w:after="0"/>
        <w:ind w:left="1985"/>
        <w:rPr>
          <w:rFonts w:cs="Times New Roman"/>
          <w:color w:val="000000" w:themeColor="text1"/>
          <w:szCs w:val="24"/>
        </w:rPr>
      </w:pPr>
      <w:r w:rsidRPr="00CB28F9">
        <w:rPr>
          <w:rFonts w:cs="Times New Roman"/>
          <w:color w:val="000000" w:themeColor="text1"/>
          <w:szCs w:val="24"/>
        </w:rPr>
        <w:t>Sumber : Data Primer Yang Diolah, 2022</w:t>
      </w:r>
    </w:p>
    <w:p w:rsidR="008B2C55" w:rsidRPr="00CB28F9" w:rsidRDefault="008B2C55" w:rsidP="00615C94">
      <w:pPr>
        <w:spacing w:after="0"/>
        <w:ind w:left="1560" w:right="-2"/>
        <w:rPr>
          <w:rFonts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cs="Times New Roman"/>
          <w:color w:val="000000" w:themeColor="text1"/>
          <w:szCs w:val="24"/>
        </w:rPr>
        <w:t xml:space="preserve">Berdasarkan data tabel di atas dapat diketahui dengan jumlah </w:t>
      </w:r>
      <w:r w:rsidR="0069463A" w:rsidRPr="00CB28F9">
        <w:rPr>
          <w:rFonts w:cs="Times New Roman"/>
          <w:color w:val="000000" w:themeColor="text1"/>
          <w:szCs w:val="24"/>
        </w:rPr>
        <w:t>sampel 32 responden, terdapat 8</w:t>
      </w:r>
      <w:r w:rsidRPr="00CB28F9">
        <w:rPr>
          <w:rFonts w:cs="Times New Roman"/>
          <w:color w:val="000000" w:themeColor="text1"/>
          <w:szCs w:val="24"/>
        </w:rPr>
        <w:t xml:space="preserve"> </w:t>
      </w:r>
      <w:r w:rsidR="002B6F32" w:rsidRPr="00CB28F9">
        <w:rPr>
          <w:rFonts w:cs="Times New Roman"/>
          <w:color w:val="000000" w:themeColor="text1"/>
          <w:szCs w:val="24"/>
        </w:rPr>
        <w:t>responden menjawab selalu</w:t>
      </w:r>
      <w:r w:rsidR="0069463A" w:rsidRPr="00CB28F9">
        <w:rPr>
          <w:rFonts w:cs="Times New Roman"/>
          <w:color w:val="000000" w:themeColor="text1"/>
          <w:szCs w:val="24"/>
        </w:rPr>
        <w:t xml:space="preserve"> dengan persentase 25%, 21</w:t>
      </w:r>
      <w:r w:rsidR="002B6F32" w:rsidRPr="00CB28F9">
        <w:rPr>
          <w:rFonts w:cs="Times New Roman"/>
          <w:color w:val="000000" w:themeColor="text1"/>
          <w:szCs w:val="24"/>
        </w:rPr>
        <w:t xml:space="preserve"> orang responden menjawab sering</w:t>
      </w:r>
      <w:r w:rsidR="0069463A" w:rsidRPr="00CB28F9">
        <w:rPr>
          <w:rFonts w:cs="Times New Roman"/>
          <w:color w:val="000000" w:themeColor="text1"/>
          <w:szCs w:val="24"/>
        </w:rPr>
        <w:t xml:space="preserve"> dengan persentase 65,6</w:t>
      </w:r>
      <w:r w:rsidRPr="00CB28F9">
        <w:rPr>
          <w:rFonts w:cs="Times New Roman"/>
          <w:color w:val="000000" w:themeColor="text1"/>
          <w:szCs w:val="24"/>
        </w:rPr>
        <w:t>%</w:t>
      </w:r>
      <w:r w:rsidR="0069463A" w:rsidRPr="00CB28F9">
        <w:rPr>
          <w:rFonts w:cs="Times New Roman"/>
          <w:color w:val="000000" w:themeColor="text1"/>
          <w:szCs w:val="24"/>
        </w:rPr>
        <w:t xml:space="preserve"> dan 3 responden menjawab jarang dengan persentase 9,4%. Maka diperoleh nilai 133</w:t>
      </w:r>
      <w:r w:rsidRPr="00CB28F9">
        <w:rPr>
          <w:rFonts w:cs="Times New Roman"/>
          <w:color w:val="000000" w:themeColor="text1"/>
          <w:szCs w:val="24"/>
        </w:rPr>
        <w:t>, sehingga dapat dirumuskan tingkat persetujuannya sebagai berikut :</w:t>
      </w:r>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 w:val="22"/>
                <w:szCs w:val="24"/>
              </w:rPr>
            </m:ctrlPr>
          </m:fPr>
          <m:num>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total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hasil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jawaban</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num>
          <m:den>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tertinggi</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den>
        </m:f>
        <m:r>
          <m:rPr>
            <m:sty m:val="bi"/>
          </m:rPr>
          <w:rPr>
            <w:rFonts w:ascii="Cambria Math" w:eastAsiaTheme="minorEastAsia" w:hAnsi="Cambria Math" w:cs="Times New Roman"/>
            <w:color w:val="000000" w:themeColor="text1"/>
            <w:sz w:val="22"/>
            <w:szCs w:val="24"/>
          </w:rPr>
          <m:t>x</m:t>
        </m:r>
        <m:r>
          <m:rPr>
            <m:sty m:val="bi"/>
          </m:rPr>
          <w:rPr>
            <w:rFonts w:ascii="Cambria Math" w:eastAsiaTheme="minorEastAsia" w:hAnsi="Cambria Math" w:cs="Times New Roman"/>
            <w:color w:val="000000" w:themeColor="text1"/>
            <w:sz w:val="22"/>
            <w:szCs w:val="24"/>
          </w:rPr>
          <m:t>100</m:t>
        </m:r>
      </m:oMath>
    </w:p>
    <w:p w:rsidR="009A75DE"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Cs w:val="24"/>
              </w:rPr>
            </m:ctrlPr>
          </m:fPr>
          <m:num>
            <m:r>
              <m:rPr>
                <m:sty m:val="bi"/>
              </m:rPr>
              <w:rPr>
                <w:rFonts w:ascii="Cambria Math" w:eastAsiaTheme="minorEastAsia" w:hAnsi="Cambria Math" w:cs="Times New Roman"/>
                <w:color w:val="000000" w:themeColor="text1"/>
                <w:szCs w:val="24"/>
              </w:rPr>
              <m:t>133</m:t>
            </m:r>
          </m:num>
          <m:den>
            <m:r>
              <m:rPr>
                <m:sty m:val="bi"/>
              </m:rPr>
              <w:rPr>
                <w:rFonts w:ascii="Cambria Math" w:eastAsiaTheme="minorEastAsia" w:hAnsi="Cambria Math"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32</m:t>
            </m:r>
          </m:den>
        </m:f>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100</m:t>
        </m:r>
        <m:r>
          <w:rPr>
            <w:rFonts w:ascii="Cambria Math" w:eastAsiaTheme="minorEastAsia" w:cs="Times New Roman"/>
            <w:color w:val="000000" w:themeColor="text1"/>
            <w:szCs w:val="24"/>
          </w:rPr>
          <m:t>%=8</m:t>
        </m:r>
        <m:r>
          <m:rPr>
            <m:sty m:val="bi"/>
          </m:rPr>
          <w:rPr>
            <w:rFonts w:ascii="Cambria Math" w:eastAsiaTheme="minorEastAsia" w:hAnsi="Cambria Math" w:cs="Times New Roman"/>
            <w:color w:val="000000" w:themeColor="text1"/>
            <w:szCs w:val="24"/>
          </w:rPr>
          <m:t>3</m:t>
        </m:r>
        <m:r>
          <m:rPr>
            <m:sty m:val="bi"/>
          </m:rPr>
          <w:rPr>
            <w:rFonts w:ascii="Cambria Math" w:eastAsiaTheme="minorEastAsia" w:cs="Times New Roman"/>
            <w:color w:val="000000" w:themeColor="text1"/>
            <w:szCs w:val="24"/>
          </w:rPr>
          <m:t>,</m:t>
        </m:r>
        <m:r>
          <m:rPr>
            <m:sty m:val="bi"/>
          </m:rPr>
          <w:rPr>
            <w:rFonts w:ascii="Cambria Math" w:eastAsiaTheme="minorEastAsia" w:hAnsi="Cambria Math" w:cs="Times New Roman"/>
            <w:color w:val="000000" w:themeColor="text1"/>
            <w:szCs w:val="24"/>
          </w:rPr>
          <m:t>1</m:t>
        </m:r>
        <m:r>
          <w:rPr>
            <w:rFonts w:ascii="Cambria Math" w:eastAsiaTheme="minorEastAsia" w:cs="Times New Roman"/>
            <w:color w:val="000000" w:themeColor="text1"/>
            <w:szCs w:val="24"/>
          </w:rPr>
          <m:t>%</m:t>
        </m:r>
      </m:oMath>
    </w:p>
    <w:p w:rsidR="00747280" w:rsidRPr="00CB28F9" w:rsidRDefault="00747280" w:rsidP="00615C94">
      <w:pPr>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t>Secara kontinum dapat diambarkan sebagai berikut :</w:t>
      </w:r>
    </w:p>
    <w:tbl>
      <w:tblPr>
        <w:tblW w:w="7970" w:type="dxa"/>
        <w:jc w:val="center"/>
        <w:tblLook w:val="04A0" w:firstRow="1" w:lastRow="0" w:firstColumn="1" w:lastColumn="0" w:noHBand="0" w:noVBand="1"/>
      </w:tblPr>
      <w:tblGrid>
        <w:gridCol w:w="1940"/>
        <w:gridCol w:w="1350"/>
        <w:gridCol w:w="1260"/>
        <w:gridCol w:w="1170"/>
        <w:gridCol w:w="1080"/>
        <w:gridCol w:w="1170"/>
      </w:tblGrid>
      <w:tr w:rsidR="0069463A" w:rsidRPr="00CB28F9" w:rsidTr="009A75DE">
        <w:trPr>
          <w:trHeight w:val="315"/>
          <w:jc w:val="center"/>
        </w:trPr>
        <w:tc>
          <w:tcPr>
            <w:tcW w:w="1940" w:type="dxa"/>
            <w:tcBorders>
              <w:top w:val="nil"/>
              <w:left w:val="nil"/>
              <w:bottom w:val="nil"/>
              <w:right w:val="nil"/>
            </w:tcBorders>
            <w:shd w:val="clear" w:color="auto" w:fill="auto"/>
            <w:noWrap/>
            <w:vAlign w:val="bottom"/>
            <w:hideMark/>
          </w:tcPr>
          <w:p w:rsidR="0069463A" w:rsidRPr="00CB28F9" w:rsidRDefault="0069463A"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69463A" w:rsidRPr="00CB28F9" w:rsidRDefault="0069463A"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Tidak Pernah </w:t>
            </w:r>
          </w:p>
        </w:tc>
        <w:tc>
          <w:tcPr>
            <w:tcW w:w="1260" w:type="dxa"/>
            <w:tcBorders>
              <w:top w:val="nil"/>
              <w:left w:val="nil"/>
              <w:bottom w:val="single" w:sz="8" w:space="0" w:color="auto"/>
              <w:right w:val="single" w:sz="4" w:space="0" w:color="auto"/>
            </w:tcBorders>
            <w:shd w:val="clear" w:color="auto" w:fill="auto"/>
            <w:noWrap/>
            <w:hideMark/>
          </w:tcPr>
          <w:p w:rsidR="0069463A" w:rsidRPr="00CB28F9" w:rsidRDefault="0069463A"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xml:space="preserve"> Pernah</w:t>
            </w:r>
          </w:p>
        </w:tc>
        <w:tc>
          <w:tcPr>
            <w:tcW w:w="1170" w:type="dxa"/>
            <w:tcBorders>
              <w:top w:val="nil"/>
              <w:left w:val="nil"/>
              <w:bottom w:val="single" w:sz="8" w:space="0" w:color="auto"/>
              <w:right w:val="single" w:sz="4" w:space="0" w:color="auto"/>
            </w:tcBorders>
            <w:shd w:val="clear" w:color="auto" w:fill="auto"/>
            <w:noWrap/>
            <w:hideMark/>
          </w:tcPr>
          <w:p w:rsidR="0069463A" w:rsidRPr="00CB28F9" w:rsidRDefault="0069463A" w:rsidP="00615C94">
            <w:pPr>
              <w:spacing w:after="0"/>
              <w:ind w:left="0" w:right="0"/>
              <w:jc w:val="center"/>
              <w:rPr>
                <w:rFonts w:eastAsia="Times New Roman" w:cs="Times New Roman"/>
                <w:color w:val="000000" w:themeColor="text1"/>
                <w:szCs w:val="24"/>
              </w:rPr>
            </w:pPr>
            <w:r w:rsidRPr="00CB28F9">
              <w:rPr>
                <w:rFonts w:eastAsia="Times New Roman" w:cs="Times New Roman"/>
                <w:color w:val="000000" w:themeColor="text1"/>
                <w:szCs w:val="24"/>
              </w:rPr>
              <w:t>Jarang</w:t>
            </w:r>
          </w:p>
        </w:tc>
        <w:tc>
          <w:tcPr>
            <w:tcW w:w="1080" w:type="dxa"/>
            <w:tcBorders>
              <w:top w:val="nil"/>
              <w:left w:val="nil"/>
              <w:bottom w:val="single" w:sz="8" w:space="0" w:color="auto"/>
              <w:right w:val="single" w:sz="4" w:space="0" w:color="auto"/>
            </w:tcBorders>
            <w:shd w:val="clear" w:color="auto" w:fill="auto"/>
            <w:noWrap/>
            <w:hideMark/>
          </w:tcPr>
          <w:p w:rsidR="0069463A" w:rsidRPr="00CB28F9" w:rsidRDefault="0069463A" w:rsidP="00615C94">
            <w:pPr>
              <w:spacing w:after="0"/>
              <w:ind w:left="-18"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Sering </w:t>
            </w:r>
          </w:p>
        </w:tc>
        <w:tc>
          <w:tcPr>
            <w:tcW w:w="1170" w:type="dxa"/>
            <w:tcBorders>
              <w:top w:val="nil"/>
              <w:left w:val="nil"/>
              <w:bottom w:val="single" w:sz="8" w:space="0" w:color="auto"/>
              <w:right w:val="single" w:sz="4" w:space="0" w:color="auto"/>
            </w:tcBorders>
            <w:shd w:val="clear" w:color="auto" w:fill="auto"/>
            <w:noWrap/>
            <w:hideMark/>
          </w:tcPr>
          <w:p w:rsidR="0069463A" w:rsidRPr="00CB28F9" w:rsidRDefault="00000000" w:rsidP="00615C94">
            <w:pPr>
              <w:spacing w:after="0"/>
              <w:ind w:left="36" w:right="-75"/>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303" style="position:absolute;left:0;text-align:left;margin-left:-.9pt;margin-top:25.15pt;width:11.25pt;height:12.75pt;z-index:251829760;mso-position-horizontal-relative:text;mso-position-vertical-relative:text" fillcolor="black [3213]"/>
              </w:pict>
            </w:r>
            <w:r w:rsidR="0069463A" w:rsidRPr="00CB28F9">
              <w:rPr>
                <w:rFonts w:eastAsia="Times New Roman" w:cs="Times New Roman"/>
                <w:color w:val="000000" w:themeColor="text1"/>
                <w:szCs w:val="24"/>
              </w:rPr>
              <w:t>Selalu</w:t>
            </w:r>
          </w:p>
        </w:tc>
      </w:tr>
      <w:tr w:rsidR="0069463A" w:rsidRPr="00CB28F9" w:rsidTr="009A75DE">
        <w:trPr>
          <w:trHeight w:val="300"/>
          <w:jc w:val="center"/>
        </w:trPr>
        <w:tc>
          <w:tcPr>
            <w:tcW w:w="1940" w:type="dxa"/>
            <w:tcBorders>
              <w:top w:val="nil"/>
              <w:left w:val="nil"/>
              <w:bottom w:val="nil"/>
              <w:right w:val="nil"/>
            </w:tcBorders>
            <w:shd w:val="clear" w:color="auto" w:fill="auto"/>
            <w:noWrap/>
            <w:vAlign w:val="bottom"/>
            <w:hideMark/>
          </w:tcPr>
          <w:p w:rsidR="0069463A" w:rsidRPr="00CB28F9" w:rsidRDefault="0069463A"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69463A" w:rsidRPr="00CB28F9" w:rsidRDefault="0069463A"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69463A" w:rsidRPr="00CB28F9" w:rsidRDefault="0069463A"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69463A" w:rsidRPr="00CB28F9" w:rsidRDefault="0069463A"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69463A" w:rsidRPr="00CB28F9" w:rsidRDefault="0069463A"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69463A" w:rsidRPr="00CB28F9" w:rsidRDefault="0069463A"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69463A" w:rsidRPr="00CB28F9" w:rsidTr="009A75DE">
        <w:trPr>
          <w:trHeight w:val="345"/>
          <w:jc w:val="center"/>
        </w:trPr>
        <w:tc>
          <w:tcPr>
            <w:tcW w:w="1940" w:type="dxa"/>
            <w:tcBorders>
              <w:top w:val="nil"/>
              <w:left w:val="nil"/>
              <w:bottom w:val="nil"/>
              <w:right w:val="nil"/>
            </w:tcBorders>
            <w:shd w:val="clear" w:color="auto" w:fill="auto"/>
            <w:noWrap/>
            <w:vAlign w:val="bottom"/>
            <w:hideMark/>
          </w:tcPr>
          <w:p w:rsidR="0069463A" w:rsidRPr="00CB28F9" w:rsidRDefault="0069463A"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69463A" w:rsidRPr="00CB28F9" w:rsidRDefault="0069463A"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69463A" w:rsidRPr="00CB28F9" w:rsidRDefault="0069463A"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69463A" w:rsidRPr="00CB28F9" w:rsidRDefault="0069463A"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69463A" w:rsidRPr="00CB28F9" w:rsidRDefault="0069463A"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69463A" w:rsidRPr="00CB28F9" w:rsidRDefault="0069463A"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spacing w:after="0"/>
        <w:ind w:left="644"/>
        <w:rPr>
          <w:rFonts w:eastAsiaTheme="minorEastAsia"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eastAsiaTheme="minorEastAsia" w:cs="Times New Roman"/>
          <w:color w:val="000000" w:themeColor="text1"/>
          <w:szCs w:val="24"/>
        </w:rPr>
        <w:t>Berdasarkan tanggapan r</w:t>
      </w:r>
      <w:r w:rsidR="00E40709" w:rsidRPr="00CB28F9">
        <w:rPr>
          <w:rFonts w:eastAsiaTheme="minorEastAsia" w:cs="Times New Roman"/>
          <w:color w:val="000000" w:themeColor="text1"/>
          <w:szCs w:val="24"/>
        </w:rPr>
        <w:t>esponden mengenai pernyataan PT</w:t>
      </w:r>
      <w:r w:rsidRPr="00CB28F9">
        <w:rPr>
          <w:rFonts w:eastAsiaTheme="minorEastAsia" w:cs="Times New Roman"/>
          <w:color w:val="000000" w:themeColor="text1"/>
          <w:szCs w:val="24"/>
        </w:rPr>
        <w:t xml:space="preserve"> Telkom Divisi Optima Witel Bogor bahwa </w:t>
      </w:r>
      <w:r w:rsidR="008513A4" w:rsidRPr="00CB28F9">
        <w:rPr>
          <w:rFonts w:cs="Times New Roman"/>
          <w:color w:val="000000" w:themeColor="text1"/>
        </w:rPr>
        <w:t xml:space="preserve">pimpinan terbuka </w:t>
      </w:r>
      <w:r w:rsidR="00CE009F">
        <w:rPr>
          <w:rFonts w:cs="Times New Roman"/>
          <w:color w:val="000000" w:themeColor="text1"/>
        </w:rPr>
        <w:t xml:space="preserve">dalam </w:t>
      </w:r>
      <w:r w:rsidR="008513A4" w:rsidRPr="00CB28F9">
        <w:rPr>
          <w:rFonts w:cs="Times New Roman"/>
          <w:color w:val="000000" w:themeColor="text1"/>
        </w:rPr>
        <w:lastRenderedPageBreak/>
        <w:t xml:space="preserve">menerima saran dari bawahan </w:t>
      </w:r>
      <w:r w:rsidRPr="00CB28F9">
        <w:rPr>
          <w:rFonts w:cs="Times New Roman"/>
          <w:color w:val="000000" w:themeColor="text1"/>
          <w:szCs w:val="24"/>
        </w:rPr>
        <w:t>menda</w:t>
      </w:r>
      <w:r w:rsidR="0069463A" w:rsidRPr="00CB28F9">
        <w:rPr>
          <w:rFonts w:cs="Times New Roman"/>
          <w:color w:val="000000" w:themeColor="text1"/>
          <w:szCs w:val="24"/>
        </w:rPr>
        <w:t>pat skor persentase sebesar 83,1</w:t>
      </w:r>
      <w:r w:rsidRPr="00CB28F9">
        <w:rPr>
          <w:rFonts w:cs="Times New Roman"/>
          <w:color w:val="000000" w:themeColor="text1"/>
          <w:szCs w:val="24"/>
        </w:rPr>
        <w:t>% atau memiliki</w:t>
      </w:r>
      <w:r w:rsidR="0069463A" w:rsidRPr="00CB28F9">
        <w:rPr>
          <w:rFonts w:cs="Times New Roman"/>
          <w:color w:val="000000" w:themeColor="text1"/>
          <w:szCs w:val="24"/>
        </w:rPr>
        <w:t xml:space="preserve"> penilaian dalam kategori selalu</w:t>
      </w:r>
      <w:r w:rsidRPr="00CB28F9">
        <w:rPr>
          <w:rFonts w:cs="Times New Roman"/>
          <w:color w:val="000000" w:themeColor="text1"/>
          <w:szCs w:val="24"/>
        </w:rPr>
        <w:t xml:space="preserve">. </w:t>
      </w:r>
    </w:p>
    <w:p w:rsidR="009A75DE" w:rsidRPr="00CB28F9" w:rsidRDefault="009A75DE" w:rsidP="00615C94">
      <w:pPr>
        <w:pStyle w:val="ListParagraph"/>
        <w:spacing w:after="0" w:line="276" w:lineRule="auto"/>
        <w:ind w:left="1701" w:right="-2"/>
        <w:rPr>
          <w:rFonts w:cs="Times New Roman"/>
          <w:color w:val="000000" w:themeColor="text1"/>
          <w:szCs w:val="24"/>
        </w:rPr>
      </w:pPr>
    </w:p>
    <w:p w:rsidR="00747280" w:rsidRPr="00CB28F9" w:rsidRDefault="008513A4" w:rsidP="00615C94">
      <w:pPr>
        <w:pStyle w:val="ListParagraph"/>
        <w:numPr>
          <w:ilvl w:val="0"/>
          <w:numId w:val="62"/>
        </w:numPr>
        <w:spacing w:after="0" w:line="276" w:lineRule="auto"/>
        <w:ind w:left="1560" w:right="-2" w:hanging="284"/>
        <w:rPr>
          <w:rFonts w:cs="Times New Roman"/>
          <w:color w:val="000000" w:themeColor="text1"/>
          <w:szCs w:val="24"/>
        </w:rPr>
      </w:pPr>
      <w:r w:rsidRPr="00CB28F9">
        <w:rPr>
          <w:rFonts w:cs="Times New Roman"/>
          <w:color w:val="000000" w:themeColor="text1"/>
        </w:rPr>
        <w:t>Pimpinan mempertimbangkan pendapat dari bawahan</w:t>
      </w:r>
      <w:r w:rsidR="00747280" w:rsidRPr="00CB28F9">
        <w:rPr>
          <w:rFonts w:cs="Times New Roman"/>
          <w:color w:val="000000" w:themeColor="text1"/>
          <w:szCs w:val="24"/>
        </w:rPr>
        <w:t>. Berikut adalah tanggapan responden yang disajikan dalam tabel :</w:t>
      </w:r>
    </w:p>
    <w:p w:rsidR="00747280" w:rsidRPr="00CB28F9" w:rsidRDefault="00B91933"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Tabel 4.32</w:t>
      </w:r>
    </w:p>
    <w:p w:rsidR="00747280"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w:t>
      </w:r>
      <w:r w:rsidR="008513A4" w:rsidRPr="00CB28F9">
        <w:rPr>
          <w:rFonts w:cs="Times New Roman"/>
          <w:color w:val="000000" w:themeColor="text1"/>
        </w:rPr>
        <w:t>Pimpinan mempertimbangkan pendapat dari bawahan atau karyawan</w:t>
      </w:r>
      <w:r w:rsidRPr="00CB28F9">
        <w:rPr>
          <w:rFonts w:cs="Times New Roman"/>
          <w:color w:val="000000" w:themeColor="text1"/>
          <w:szCs w:val="24"/>
        </w:rPr>
        <w:t>”</w:t>
      </w:r>
    </w:p>
    <w:tbl>
      <w:tblPr>
        <w:tblW w:w="5939" w:type="dxa"/>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36"/>
        <w:gridCol w:w="992"/>
        <w:gridCol w:w="992"/>
        <w:gridCol w:w="851"/>
      </w:tblGrid>
      <w:tr w:rsidR="00747280" w:rsidRPr="00CB28F9" w:rsidTr="009A75DE">
        <w:tc>
          <w:tcPr>
            <w:tcW w:w="2268" w:type="dxa"/>
          </w:tcPr>
          <w:p w:rsidR="00747280" w:rsidRPr="00CB28F9" w:rsidRDefault="00747280" w:rsidP="00615C94">
            <w:pPr>
              <w:pStyle w:val="ListParagraph"/>
              <w:spacing w:after="0" w:line="276" w:lineRule="auto"/>
              <w:ind w:left="-108" w:firstLine="108"/>
              <w:rPr>
                <w:rFonts w:cs="Times New Roman"/>
                <w:color w:val="000000" w:themeColor="text1"/>
                <w:szCs w:val="24"/>
              </w:rPr>
            </w:pPr>
            <w:r w:rsidRPr="00CB28F9">
              <w:rPr>
                <w:rFonts w:cs="Times New Roman"/>
                <w:color w:val="000000" w:themeColor="text1"/>
                <w:szCs w:val="24"/>
              </w:rPr>
              <w:t>Jawaban Responden</w:t>
            </w:r>
          </w:p>
        </w:tc>
        <w:tc>
          <w:tcPr>
            <w:tcW w:w="836" w:type="dxa"/>
          </w:tcPr>
          <w:p w:rsidR="00747280" w:rsidRPr="00CB28F9" w:rsidRDefault="00747280"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Bobot</w:t>
            </w:r>
          </w:p>
        </w:tc>
        <w:tc>
          <w:tcPr>
            <w:tcW w:w="992" w:type="dxa"/>
          </w:tcPr>
          <w:p w:rsidR="00747280" w:rsidRPr="00CB28F9" w:rsidRDefault="00747280"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Jumlah</w:t>
            </w:r>
          </w:p>
        </w:tc>
        <w:tc>
          <w:tcPr>
            <w:tcW w:w="992" w:type="dxa"/>
          </w:tcPr>
          <w:p w:rsidR="00747280" w:rsidRPr="00CB28F9" w:rsidRDefault="00747280"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w:t>
            </w:r>
          </w:p>
        </w:tc>
        <w:tc>
          <w:tcPr>
            <w:tcW w:w="851" w:type="dxa"/>
          </w:tcPr>
          <w:p w:rsidR="00747280" w:rsidRPr="00CB28F9" w:rsidRDefault="00747280"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Skor</w:t>
            </w:r>
          </w:p>
        </w:tc>
      </w:tr>
      <w:tr w:rsidR="0069463A" w:rsidRPr="00CB28F9" w:rsidTr="009A75DE">
        <w:tc>
          <w:tcPr>
            <w:tcW w:w="2268" w:type="dxa"/>
          </w:tcPr>
          <w:p w:rsidR="0069463A" w:rsidRPr="00CB28F9" w:rsidRDefault="0069463A"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Selalu</w:t>
            </w:r>
          </w:p>
        </w:tc>
        <w:tc>
          <w:tcPr>
            <w:tcW w:w="836" w:type="dxa"/>
          </w:tcPr>
          <w:p w:rsidR="0069463A" w:rsidRPr="00CB28F9" w:rsidRDefault="0069463A"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5</w:t>
            </w:r>
          </w:p>
        </w:tc>
        <w:tc>
          <w:tcPr>
            <w:tcW w:w="992" w:type="dxa"/>
          </w:tcPr>
          <w:p w:rsidR="0069463A" w:rsidRPr="00CB28F9" w:rsidRDefault="0069463A"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11</w:t>
            </w:r>
          </w:p>
        </w:tc>
        <w:tc>
          <w:tcPr>
            <w:tcW w:w="992" w:type="dxa"/>
          </w:tcPr>
          <w:p w:rsidR="0069463A" w:rsidRPr="00CB28F9" w:rsidRDefault="0069463A"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34,4%</w:t>
            </w:r>
          </w:p>
        </w:tc>
        <w:tc>
          <w:tcPr>
            <w:tcW w:w="851" w:type="dxa"/>
          </w:tcPr>
          <w:p w:rsidR="0069463A" w:rsidRPr="00CB28F9" w:rsidRDefault="0069463A"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55</w:t>
            </w:r>
          </w:p>
        </w:tc>
      </w:tr>
      <w:tr w:rsidR="0069463A" w:rsidRPr="00CB28F9" w:rsidTr="009A75DE">
        <w:tc>
          <w:tcPr>
            <w:tcW w:w="2268" w:type="dxa"/>
          </w:tcPr>
          <w:p w:rsidR="0069463A" w:rsidRPr="00CB28F9" w:rsidRDefault="0069463A"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Sering </w:t>
            </w:r>
          </w:p>
        </w:tc>
        <w:tc>
          <w:tcPr>
            <w:tcW w:w="836" w:type="dxa"/>
          </w:tcPr>
          <w:p w:rsidR="0069463A" w:rsidRPr="00CB28F9" w:rsidRDefault="0069463A"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4</w:t>
            </w:r>
          </w:p>
        </w:tc>
        <w:tc>
          <w:tcPr>
            <w:tcW w:w="992" w:type="dxa"/>
          </w:tcPr>
          <w:p w:rsidR="0069463A" w:rsidRPr="00CB28F9" w:rsidRDefault="0069463A"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16</w:t>
            </w:r>
          </w:p>
        </w:tc>
        <w:tc>
          <w:tcPr>
            <w:tcW w:w="992" w:type="dxa"/>
          </w:tcPr>
          <w:p w:rsidR="0069463A" w:rsidRPr="00CB28F9" w:rsidRDefault="0069463A"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50%</w:t>
            </w:r>
          </w:p>
        </w:tc>
        <w:tc>
          <w:tcPr>
            <w:tcW w:w="851" w:type="dxa"/>
          </w:tcPr>
          <w:p w:rsidR="0069463A" w:rsidRPr="00CB28F9" w:rsidRDefault="0069463A"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64</w:t>
            </w:r>
          </w:p>
        </w:tc>
      </w:tr>
      <w:tr w:rsidR="0069463A" w:rsidRPr="00CB28F9" w:rsidTr="009A75DE">
        <w:tc>
          <w:tcPr>
            <w:tcW w:w="2268" w:type="dxa"/>
          </w:tcPr>
          <w:p w:rsidR="0069463A" w:rsidRPr="00CB28F9" w:rsidRDefault="0069463A"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Jarang </w:t>
            </w:r>
          </w:p>
        </w:tc>
        <w:tc>
          <w:tcPr>
            <w:tcW w:w="836" w:type="dxa"/>
          </w:tcPr>
          <w:p w:rsidR="0069463A" w:rsidRPr="00CB28F9" w:rsidRDefault="0069463A"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3</w:t>
            </w:r>
          </w:p>
        </w:tc>
        <w:tc>
          <w:tcPr>
            <w:tcW w:w="992" w:type="dxa"/>
          </w:tcPr>
          <w:p w:rsidR="0069463A" w:rsidRPr="00CB28F9" w:rsidRDefault="0069463A"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5</w:t>
            </w:r>
          </w:p>
        </w:tc>
        <w:tc>
          <w:tcPr>
            <w:tcW w:w="992" w:type="dxa"/>
          </w:tcPr>
          <w:p w:rsidR="0069463A" w:rsidRPr="00CB28F9" w:rsidRDefault="0069463A"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15,6%</w:t>
            </w:r>
          </w:p>
        </w:tc>
        <w:tc>
          <w:tcPr>
            <w:tcW w:w="851" w:type="dxa"/>
          </w:tcPr>
          <w:p w:rsidR="0069463A" w:rsidRPr="00CB28F9" w:rsidRDefault="0069463A"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15</w:t>
            </w:r>
          </w:p>
        </w:tc>
      </w:tr>
      <w:tr w:rsidR="0069463A" w:rsidRPr="00CB28F9" w:rsidTr="009A75DE">
        <w:tc>
          <w:tcPr>
            <w:tcW w:w="2268" w:type="dxa"/>
          </w:tcPr>
          <w:p w:rsidR="0069463A" w:rsidRPr="00CB28F9" w:rsidRDefault="0069463A"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Pernah</w:t>
            </w:r>
          </w:p>
        </w:tc>
        <w:tc>
          <w:tcPr>
            <w:tcW w:w="836" w:type="dxa"/>
          </w:tcPr>
          <w:p w:rsidR="0069463A" w:rsidRPr="00CB28F9" w:rsidRDefault="0069463A"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2</w:t>
            </w:r>
          </w:p>
        </w:tc>
        <w:tc>
          <w:tcPr>
            <w:tcW w:w="992" w:type="dxa"/>
          </w:tcPr>
          <w:p w:rsidR="0069463A" w:rsidRPr="00CB28F9" w:rsidRDefault="0069463A"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0</w:t>
            </w:r>
          </w:p>
        </w:tc>
        <w:tc>
          <w:tcPr>
            <w:tcW w:w="992" w:type="dxa"/>
          </w:tcPr>
          <w:p w:rsidR="0069463A" w:rsidRPr="00CB28F9" w:rsidRDefault="0069463A"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0</w:t>
            </w:r>
          </w:p>
        </w:tc>
        <w:tc>
          <w:tcPr>
            <w:tcW w:w="851" w:type="dxa"/>
          </w:tcPr>
          <w:p w:rsidR="0069463A" w:rsidRPr="00CB28F9" w:rsidRDefault="0069463A"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0</w:t>
            </w:r>
          </w:p>
        </w:tc>
      </w:tr>
      <w:tr w:rsidR="0069463A" w:rsidRPr="00CB28F9" w:rsidTr="009A75DE">
        <w:tc>
          <w:tcPr>
            <w:tcW w:w="2268" w:type="dxa"/>
          </w:tcPr>
          <w:p w:rsidR="0069463A" w:rsidRPr="00CB28F9" w:rsidRDefault="0069463A"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Tidak Pernah </w:t>
            </w:r>
          </w:p>
        </w:tc>
        <w:tc>
          <w:tcPr>
            <w:tcW w:w="836" w:type="dxa"/>
          </w:tcPr>
          <w:p w:rsidR="0069463A" w:rsidRPr="00CB28F9" w:rsidRDefault="0069463A"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1</w:t>
            </w:r>
          </w:p>
        </w:tc>
        <w:tc>
          <w:tcPr>
            <w:tcW w:w="992" w:type="dxa"/>
          </w:tcPr>
          <w:p w:rsidR="0069463A" w:rsidRPr="00CB28F9" w:rsidRDefault="0069463A"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0</w:t>
            </w:r>
          </w:p>
        </w:tc>
        <w:tc>
          <w:tcPr>
            <w:tcW w:w="992" w:type="dxa"/>
          </w:tcPr>
          <w:p w:rsidR="0069463A" w:rsidRPr="00CB28F9" w:rsidRDefault="0069463A"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0</w:t>
            </w:r>
          </w:p>
        </w:tc>
        <w:tc>
          <w:tcPr>
            <w:tcW w:w="851" w:type="dxa"/>
          </w:tcPr>
          <w:p w:rsidR="0069463A" w:rsidRPr="00CB28F9" w:rsidRDefault="0069463A"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0</w:t>
            </w:r>
          </w:p>
        </w:tc>
      </w:tr>
      <w:tr w:rsidR="0069463A" w:rsidRPr="00CB28F9" w:rsidTr="009A75DE">
        <w:tc>
          <w:tcPr>
            <w:tcW w:w="2268" w:type="dxa"/>
          </w:tcPr>
          <w:p w:rsidR="0069463A" w:rsidRPr="00CB28F9" w:rsidRDefault="0069463A" w:rsidP="00615C94">
            <w:pPr>
              <w:pStyle w:val="ListParagraph"/>
              <w:spacing w:after="0" w:line="276" w:lineRule="auto"/>
              <w:ind w:left="-108" w:firstLine="108"/>
              <w:rPr>
                <w:rFonts w:cs="Times New Roman"/>
                <w:color w:val="000000" w:themeColor="text1"/>
                <w:szCs w:val="24"/>
              </w:rPr>
            </w:pPr>
            <w:r w:rsidRPr="00CB28F9">
              <w:rPr>
                <w:rFonts w:cs="Times New Roman"/>
                <w:color w:val="000000" w:themeColor="text1"/>
                <w:szCs w:val="24"/>
              </w:rPr>
              <w:t xml:space="preserve">Total </w:t>
            </w:r>
          </w:p>
        </w:tc>
        <w:tc>
          <w:tcPr>
            <w:tcW w:w="836" w:type="dxa"/>
          </w:tcPr>
          <w:p w:rsidR="0069463A" w:rsidRPr="00CB28F9" w:rsidRDefault="0069463A" w:rsidP="00615C94">
            <w:pPr>
              <w:pStyle w:val="ListParagraph"/>
              <w:spacing w:after="0" w:line="276" w:lineRule="auto"/>
              <w:ind w:left="-108" w:right="-122"/>
              <w:jc w:val="center"/>
              <w:rPr>
                <w:rFonts w:cs="Times New Roman"/>
                <w:color w:val="000000" w:themeColor="text1"/>
                <w:szCs w:val="24"/>
              </w:rPr>
            </w:pPr>
          </w:p>
        </w:tc>
        <w:tc>
          <w:tcPr>
            <w:tcW w:w="992" w:type="dxa"/>
          </w:tcPr>
          <w:p w:rsidR="0069463A" w:rsidRPr="00CB28F9" w:rsidRDefault="0069463A"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32</w:t>
            </w:r>
          </w:p>
        </w:tc>
        <w:tc>
          <w:tcPr>
            <w:tcW w:w="992" w:type="dxa"/>
          </w:tcPr>
          <w:p w:rsidR="0069463A" w:rsidRPr="00CB28F9" w:rsidRDefault="0069463A"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100%</w:t>
            </w:r>
          </w:p>
        </w:tc>
        <w:tc>
          <w:tcPr>
            <w:tcW w:w="851" w:type="dxa"/>
          </w:tcPr>
          <w:p w:rsidR="0069463A" w:rsidRPr="00CB28F9" w:rsidRDefault="0069463A"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134</w:t>
            </w:r>
          </w:p>
        </w:tc>
      </w:tr>
    </w:tbl>
    <w:p w:rsidR="00747280" w:rsidRPr="00CB28F9" w:rsidRDefault="00747280" w:rsidP="00615C94">
      <w:pPr>
        <w:spacing w:after="0"/>
        <w:ind w:left="2127"/>
        <w:rPr>
          <w:rFonts w:cs="Times New Roman"/>
          <w:color w:val="000000" w:themeColor="text1"/>
          <w:szCs w:val="24"/>
        </w:rPr>
      </w:pPr>
      <w:r w:rsidRPr="00CB28F9">
        <w:rPr>
          <w:rFonts w:cs="Times New Roman"/>
          <w:color w:val="000000" w:themeColor="text1"/>
          <w:szCs w:val="24"/>
        </w:rPr>
        <w:t>Sumber : Data Primer Yang Diolah, 2022</w:t>
      </w:r>
    </w:p>
    <w:p w:rsidR="008B2C55" w:rsidRPr="00CB28F9" w:rsidRDefault="008B2C55" w:rsidP="00615C94">
      <w:pPr>
        <w:spacing w:after="0"/>
        <w:ind w:left="1843" w:right="-2"/>
        <w:rPr>
          <w:rFonts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cs="Times New Roman"/>
          <w:color w:val="000000" w:themeColor="text1"/>
          <w:szCs w:val="24"/>
        </w:rPr>
        <w:t>Berdasarkan data tabel di atas dapat diketahui dengan jumlah</w:t>
      </w:r>
      <w:r w:rsidR="0069463A" w:rsidRPr="00CB28F9">
        <w:rPr>
          <w:rFonts w:cs="Times New Roman"/>
          <w:color w:val="000000" w:themeColor="text1"/>
          <w:szCs w:val="24"/>
        </w:rPr>
        <w:t xml:space="preserve"> sampel 32 responden, terdapat 11</w:t>
      </w:r>
      <w:r w:rsidRPr="00CB28F9">
        <w:rPr>
          <w:rFonts w:cs="Times New Roman"/>
          <w:color w:val="000000" w:themeColor="text1"/>
          <w:szCs w:val="24"/>
        </w:rPr>
        <w:t xml:space="preserve"> </w:t>
      </w:r>
      <w:r w:rsidR="008513A4" w:rsidRPr="00CB28F9">
        <w:rPr>
          <w:rFonts w:cs="Times New Roman"/>
          <w:color w:val="000000" w:themeColor="text1"/>
          <w:szCs w:val="24"/>
        </w:rPr>
        <w:t>responden menjawab selalu</w:t>
      </w:r>
      <w:r w:rsidR="0069463A" w:rsidRPr="00CB28F9">
        <w:rPr>
          <w:rFonts w:cs="Times New Roman"/>
          <w:color w:val="000000" w:themeColor="text1"/>
          <w:szCs w:val="24"/>
        </w:rPr>
        <w:t xml:space="preserve"> dengan persentase 34,4</w:t>
      </w:r>
      <w:r w:rsidRPr="00CB28F9">
        <w:rPr>
          <w:rFonts w:cs="Times New Roman"/>
          <w:color w:val="000000" w:themeColor="text1"/>
          <w:szCs w:val="24"/>
        </w:rPr>
        <w:t>%</w:t>
      </w:r>
      <w:r w:rsidR="0069463A" w:rsidRPr="00CB28F9">
        <w:rPr>
          <w:rFonts w:cs="Times New Roman"/>
          <w:color w:val="000000" w:themeColor="text1"/>
          <w:szCs w:val="24"/>
        </w:rPr>
        <w:t>, 16</w:t>
      </w:r>
      <w:r w:rsidR="008513A4" w:rsidRPr="00CB28F9">
        <w:rPr>
          <w:rFonts w:cs="Times New Roman"/>
          <w:color w:val="000000" w:themeColor="text1"/>
          <w:szCs w:val="24"/>
        </w:rPr>
        <w:t xml:space="preserve"> orang responden menjawab sering</w:t>
      </w:r>
      <w:r w:rsidR="0069463A" w:rsidRPr="00CB28F9">
        <w:rPr>
          <w:rFonts w:cs="Times New Roman"/>
          <w:color w:val="000000" w:themeColor="text1"/>
          <w:szCs w:val="24"/>
        </w:rPr>
        <w:t xml:space="preserve"> dengan persentase 50</w:t>
      </w:r>
      <w:r w:rsidRPr="00CB28F9">
        <w:rPr>
          <w:rFonts w:cs="Times New Roman"/>
          <w:color w:val="000000" w:themeColor="text1"/>
          <w:szCs w:val="24"/>
        </w:rPr>
        <w:t>%</w:t>
      </w:r>
      <w:r w:rsidR="0069463A" w:rsidRPr="00CB28F9">
        <w:rPr>
          <w:rFonts w:cs="Times New Roman"/>
          <w:color w:val="000000" w:themeColor="text1"/>
          <w:szCs w:val="24"/>
        </w:rPr>
        <w:t xml:space="preserve"> dan 5 responden menjawab jarang dengan persentase 15,6%. Maka diperoleh nilai 134</w:t>
      </w:r>
      <w:r w:rsidRPr="00CB28F9">
        <w:rPr>
          <w:rFonts w:cs="Times New Roman"/>
          <w:color w:val="000000" w:themeColor="text1"/>
          <w:szCs w:val="24"/>
        </w:rPr>
        <w:t>, sehingga dapat dirumuskan tingkat persetujuannya sebagai berikut :</w:t>
      </w:r>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 w:val="22"/>
                <w:szCs w:val="24"/>
              </w:rPr>
            </m:ctrlPr>
          </m:fPr>
          <m:num>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total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hasil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jawaban</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num>
          <m:den>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tertinggi</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den>
        </m:f>
        <m:r>
          <m:rPr>
            <m:sty m:val="bi"/>
          </m:rPr>
          <w:rPr>
            <w:rFonts w:ascii="Cambria Math" w:eastAsiaTheme="minorEastAsia" w:hAnsi="Cambria Math" w:cs="Times New Roman"/>
            <w:color w:val="000000" w:themeColor="text1"/>
            <w:sz w:val="22"/>
            <w:szCs w:val="24"/>
          </w:rPr>
          <m:t>x</m:t>
        </m:r>
        <m:r>
          <m:rPr>
            <m:sty m:val="bi"/>
          </m:rPr>
          <w:rPr>
            <w:rFonts w:ascii="Cambria Math" w:eastAsiaTheme="minorEastAsia" w:hAnsi="Cambria Math" w:cs="Times New Roman"/>
            <w:color w:val="000000" w:themeColor="text1"/>
            <w:sz w:val="22"/>
            <w:szCs w:val="24"/>
          </w:rPr>
          <m:t>100</m:t>
        </m:r>
      </m:oMath>
    </w:p>
    <w:p w:rsidR="009A75DE"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Cs w:val="24"/>
              </w:rPr>
            </m:ctrlPr>
          </m:fPr>
          <m:num>
            <m:r>
              <m:rPr>
                <m:sty m:val="bi"/>
              </m:rPr>
              <w:rPr>
                <w:rFonts w:ascii="Cambria Math" w:eastAsiaTheme="minorEastAsia" w:hAnsi="Cambria Math" w:cs="Times New Roman"/>
                <w:color w:val="000000" w:themeColor="text1"/>
                <w:szCs w:val="24"/>
              </w:rPr>
              <m:t>134</m:t>
            </m:r>
          </m:num>
          <m:den>
            <m:r>
              <m:rPr>
                <m:sty m:val="bi"/>
              </m:rPr>
              <w:rPr>
                <w:rFonts w:ascii="Cambria Math" w:eastAsiaTheme="minorEastAsia" w:hAnsi="Cambria Math"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32</m:t>
            </m:r>
          </m:den>
        </m:f>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100</m:t>
        </m:r>
        <m:r>
          <w:rPr>
            <w:rFonts w:ascii="Cambria Math" w:eastAsiaTheme="minorEastAsia" w:cs="Times New Roman"/>
            <w:color w:val="000000" w:themeColor="text1"/>
            <w:szCs w:val="24"/>
          </w:rPr>
          <m:t>%=</m:t>
        </m:r>
        <m:r>
          <m:rPr>
            <m:sty m:val="bi"/>
          </m:rPr>
          <w:rPr>
            <w:rFonts w:ascii="Cambria Math" w:eastAsiaTheme="minorEastAsia" w:hAnsi="Cambria Math" w:cs="Times New Roman"/>
            <w:color w:val="000000" w:themeColor="text1"/>
            <w:szCs w:val="24"/>
          </w:rPr>
          <m:t>83</m:t>
        </m:r>
        <m:r>
          <m:rPr>
            <m:sty m:val="bi"/>
          </m:rPr>
          <w:rPr>
            <w:rFonts w:ascii="Cambria Math" w:eastAsiaTheme="minorEastAsia" w:cs="Times New Roman"/>
            <w:color w:val="000000" w:themeColor="text1"/>
            <w:szCs w:val="24"/>
          </w:rPr>
          <m:t>,</m:t>
        </m:r>
        <m:r>
          <m:rPr>
            <m:sty m:val="bi"/>
          </m:rPr>
          <w:rPr>
            <w:rFonts w:ascii="Cambria Math" w:eastAsiaTheme="minorEastAsia" w:hAnsi="Cambria Math" w:cs="Times New Roman"/>
            <w:color w:val="000000" w:themeColor="text1"/>
            <w:szCs w:val="24"/>
          </w:rPr>
          <m:t>8</m:t>
        </m:r>
        <m:r>
          <w:rPr>
            <w:rFonts w:ascii="Cambria Math" w:eastAsiaTheme="minorEastAsia" w:cs="Times New Roman"/>
            <w:color w:val="000000" w:themeColor="text1"/>
            <w:szCs w:val="24"/>
          </w:rPr>
          <m:t>%</m:t>
        </m:r>
      </m:oMath>
    </w:p>
    <w:p w:rsidR="00747280" w:rsidRPr="00CB28F9" w:rsidRDefault="00747280" w:rsidP="00615C94">
      <w:pPr>
        <w:spacing w:after="0"/>
        <w:ind w:left="1843" w:right="-2"/>
        <w:rPr>
          <w:rFonts w:eastAsiaTheme="minorEastAsia" w:cs="Times New Roman"/>
          <w:color w:val="000000" w:themeColor="text1"/>
          <w:szCs w:val="24"/>
        </w:rPr>
      </w:pPr>
      <w:r w:rsidRPr="00CB28F9">
        <w:rPr>
          <w:rFonts w:eastAsiaTheme="minorEastAsia" w:cs="Times New Roman"/>
          <w:color w:val="000000" w:themeColor="text1"/>
          <w:szCs w:val="24"/>
        </w:rPr>
        <w:t>Secara kontinum dapat diambarkan sebagai berikut :</w:t>
      </w:r>
    </w:p>
    <w:tbl>
      <w:tblPr>
        <w:tblW w:w="7970" w:type="dxa"/>
        <w:jc w:val="center"/>
        <w:tblLook w:val="04A0" w:firstRow="1" w:lastRow="0" w:firstColumn="1" w:lastColumn="0" w:noHBand="0" w:noVBand="1"/>
      </w:tblPr>
      <w:tblGrid>
        <w:gridCol w:w="1940"/>
        <w:gridCol w:w="1350"/>
        <w:gridCol w:w="1260"/>
        <w:gridCol w:w="1170"/>
        <w:gridCol w:w="1080"/>
        <w:gridCol w:w="1170"/>
      </w:tblGrid>
      <w:tr w:rsidR="006A5747" w:rsidRPr="00CB28F9" w:rsidTr="009A75DE">
        <w:trPr>
          <w:trHeight w:val="315"/>
          <w:jc w:val="center"/>
        </w:trPr>
        <w:tc>
          <w:tcPr>
            <w:tcW w:w="1940" w:type="dxa"/>
            <w:tcBorders>
              <w:top w:val="nil"/>
              <w:left w:val="nil"/>
              <w:bottom w:val="nil"/>
              <w:right w:val="nil"/>
            </w:tcBorders>
            <w:shd w:val="clear" w:color="auto" w:fill="auto"/>
            <w:noWrap/>
            <w:vAlign w:val="bottom"/>
            <w:hideMark/>
          </w:tcPr>
          <w:p w:rsidR="006A5747" w:rsidRPr="00CB28F9" w:rsidRDefault="006A5747"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6A5747" w:rsidRPr="00CB28F9" w:rsidRDefault="006A5747"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Tidak Pernah </w:t>
            </w:r>
          </w:p>
        </w:tc>
        <w:tc>
          <w:tcPr>
            <w:tcW w:w="1260" w:type="dxa"/>
            <w:tcBorders>
              <w:top w:val="nil"/>
              <w:left w:val="nil"/>
              <w:bottom w:val="single" w:sz="8" w:space="0" w:color="auto"/>
              <w:right w:val="single" w:sz="4" w:space="0" w:color="auto"/>
            </w:tcBorders>
            <w:shd w:val="clear" w:color="auto" w:fill="auto"/>
            <w:noWrap/>
            <w:hideMark/>
          </w:tcPr>
          <w:p w:rsidR="006A5747" w:rsidRPr="00CB28F9" w:rsidRDefault="006A5747"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xml:space="preserve"> Pernah</w:t>
            </w:r>
          </w:p>
        </w:tc>
        <w:tc>
          <w:tcPr>
            <w:tcW w:w="1170" w:type="dxa"/>
            <w:tcBorders>
              <w:top w:val="nil"/>
              <w:left w:val="nil"/>
              <w:bottom w:val="single" w:sz="8" w:space="0" w:color="auto"/>
              <w:right w:val="single" w:sz="4" w:space="0" w:color="auto"/>
            </w:tcBorders>
            <w:shd w:val="clear" w:color="auto" w:fill="auto"/>
            <w:noWrap/>
            <w:hideMark/>
          </w:tcPr>
          <w:p w:rsidR="006A5747" w:rsidRPr="00CB28F9" w:rsidRDefault="006A5747" w:rsidP="00615C94">
            <w:pPr>
              <w:spacing w:after="0"/>
              <w:ind w:left="0" w:right="0"/>
              <w:jc w:val="center"/>
              <w:rPr>
                <w:rFonts w:eastAsia="Times New Roman" w:cs="Times New Roman"/>
                <w:color w:val="000000" w:themeColor="text1"/>
                <w:szCs w:val="24"/>
              </w:rPr>
            </w:pPr>
            <w:r w:rsidRPr="00CB28F9">
              <w:rPr>
                <w:rFonts w:eastAsia="Times New Roman" w:cs="Times New Roman"/>
                <w:color w:val="000000" w:themeColor="text1"/>
                <w:szCs w:val="24"/>
              </w:rPr>
              <w:t>Jarang</w:t>
            </w:r>
          </w:p>
        </w:tc>
        <w:tc>
          <w:tcPr>
            <w:tcW w:w="1080" w:type="dxa"/>
            <w:tcBorders>
              <w:top w:val="nil"/>
              <w:left w:val="nil"/>
              <w:bottom w:val="single" w:sz="8" w:space="0" w:color="auto"/>
              <w:right w:val="single" w:sz="4" w:space="0" w:color="auto"/>
            </w:tcBorders>
            <w:shd w:val="clear" w:color="auto" w:fill="auto"/>
            <w:noWrap/>
            <w:hideMark/>
          </w:tcPr>
          <w:p w:rsidR="006A5747" w:rsidRPr="00CB28F9" w:rsidRDefault="006A5747" w:rsidP="00615C94">
            <w:pPr>
              <w:spacing w:after="0"/>
              <w:ind w:left="-18"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Sering </w:t>
            </w:r>
          </w:p>
        </w:tc>
        <w:tc>
          <w:tcPr>
            <w:tcW w:w="1170" w:type="dxa"/>
            <w:tcBorders>
              <w:top w:val="nil"/>
              <w:left w:val="nil"/>
              <w:bottom w:val="single" w:sz="8" w:space="0" w:color="auto"/>
              <w:right w:val="single" w:sz="4" w:space="0" w:color="auto"/>
            </w:tcBorders>
            <w:shd w:val="clear" w:color="auto" w:fill="auto"/>
            <w:noWrap/>
            <w:hideMark/>
          </w:tcPr>
          <w:p w:rsidR="006A5747" w:rsidRPr="00CB28F9" w:rsidRDefault="00000000" w:rsidP="00615C94">
            <w:pPr>
              <w:spacing w:after="0"/>
              <w:ind w:left="36" w:right="-75"/>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304" style="position:absolute;left:0;text-align:left;margin-left:-.05pt;margin-top:26pt;width:11.25pt;height:12.75pt;z-index:251831808;mso-position-horizontal-relative:text;mso-position-vertical-relative:text" fillcolor="black [3213]"/>
              </w:pict>
            </w:r>
            <w:r w:rsidR="006A5747" w:rsidRPr="00CB28F9">
              <w:rPr>
                <w:rFonts w:eastAsia="Times New Roman" w:cs="Times New Roman"/>
                <w:color w:val="000000" w:themeColor="text1"/>
                <w:szCs w:val="24"/>
              </w:rPr>
              <w:t>Selalu</w:t>
            </w:r>
          </w:p>
        </w:tc>
      </w:tr>
      <w:tr w:rsidR="006A5747" w:rsidRPr="00CB28F9" w:rsidTr="009A75DE">
        <w:trPr>
          <w:trHeight w:val="300"/>
          <w:jc w:val="center"/>
        </w:trPr>
        <w:tc>
          <w:tcPr>
            <w:tcW w:w="1940" w:type="dxa"/>
            <w:tcBorders>
              <w:top w:val="nil"/>
              <w:left w:val="nil"/>
              <w:bottom w:val="nil"/>
              <w:right w:val="nil"/>
            </w:tcBorders>
            <w:shd w:val="clear" w:color="auto" w:fill="auto"/>
            <w:noWrap/>
            <w:vAlign w:val="bottom"/>
            <w:hideMark/>
          </w:tcPr>
          <w:p w:rsidR="006A5747" w:rsidRPr="00CB28F9" w:rsidRDefault="006A5747"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6A5747" w:rsidRPr="00CB28F9" w:rsidRDefault="006A5747"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6A5747" w:rsidRPr="00CB28F9" w:rsidRDefault="006A5747"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6A5747" w:rsidRPr="00CB28F9" w:rsidRDefault="006A5747"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6A5747" w:rsidRPr="00CB28F9" w:rsidRDefault="006A5747"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6A5747" w:rsidRPr="00CB28F9" w:rsidRDefault="006A5747"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6A5747" w:rsidRPr="00CB28F9" w:rsidTr="009A75DE">
        <w:trPr>
          <w:trHeight w:val="345"/>
          <w:jc w:val="center"/>
        </w:trPr>
        <w:tc>
          <w:tcPr>
            <w:tcW w:w="1940" w:type="dxa"/>
            <w:tcBorders>
              <w:top w:val="nil"/>
              <w:left w:val="nil"/>
              <w:bottom w:val="nil"/>
              <w:right w:val="nil"/>
            </w:tcBorders>
            <w:shd w:val="clear" w:color="auto" w:fill="auto"/>
            <w:noWrap/>
            <w:vAlign w:val="bottom"/>
            <w:hideMark/>
          </w:tcPr>
          <w:p w:rsidR="006A5747" w:rsidRPr="00CB28F9" w:rsidRDefault="006A5747"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6A5747" w:rsidRPr="00CB28F9" w:rsidRDefault="006A5747"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6A5747" w:rsidRPr="00CB28F9" w:rsidRDefault="006A5747"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6A5747" w:rsidRPr="00CB28F9" w:rsidRDefault="006A5747"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6A5747" w:rsidRPr="00CB28F9" w:rsidRDefault="006A5747"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6A5747" w:rsidRPr="00CB28F9" w:rsidRDefault="006A5747"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spacing w:after="0"/>
        <w:ind w:left="644"/>
        <w:rPr>
          <w:rFonts w:eastAsiaTheme="minorEastAsia" w:cs="Times New Roman"/>
          <w:color w:val="000000" w:themeColor="text1"/>
          <w:szCs w:val="24"/>
        </w:rPr>
      </w:pPr>
    </w:p>
    <w:p w:rsidR="00747280" w:rsidRPr="00CB28F9" w:rsidRDefault="00747280" w:rsidP="00615C94">
      <w:pPr>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t>Berdasarkan tanggapan responden mengenai pernyata</w:t>
      </w:r>
      <w:r w:rsidR="00E40709" w:rsidRPr="00CB28F9">
        <w:rPr>
          <w:rFonts w:eastAsiaTheme="minorEastAsia" w:cs="Times New Roman"/>
          <w:color w:val="000000" w:themeColor="text1"/>
          <w:szCs w:val="24"/>
        </w:rPr>
        <w:t>an PT</w:t>
      </w:r>
      <w:r w:rsidRPr="00CB28F9">
        <w:rPr>
          <w:rFonts w:eastAsiaTheme="minorEastAsia" w:cs="Times New Roman"/>
          <w:color w:val="000000" w:themeColor="text1"/>
          <w:szCs w:val="24"/>
        </w:rPr>
        <w:t xml:space="preserve"> Telkom Divisi Optima Witel Bogor bahwa </w:t>
      </w:r>
      <w:r w:rsidR="008513A4" w:rsidRPr="00CB28F9">
        <w:rPr>
          <w:rFonts w:cs="Times New Roman"/>
          <w:color w:val="000000" w:themeColor="text1"/>
        </w:rPr>
        <w:t xml:space="preserve">pimpinan mempertimbangkan pendapat dari bawahan </w:t>
      </w:r>
      <w:r w:rsidRPr="00CB28F9">
        <w:rPr>
          <w:rFonts w:cs="Times New Roman"/>
          <w:color w:val="000000" w:themeColor="text1"/>
          <w:szCs w:val="24"/>
        </w:rPr>
        <w:t>men</w:t>
      </w:r>
      <w:r w:rsidR="006A5747" w:rsidRPr="00CB28F9">
        <w:rPr>
          <w:rFonts w:cs="Times New Roman"/>
          <w:color w:val="000000" w:themeColor="text1"/>
          <w:szCs w:val="24"/>
        </w:rPr>
        <w:t>dapat skor persentase sebesar 83,8</w:t>
      </w:r>
      <w:r w:rsidRPr="00CB28F9">
        <w:rPr>
          <w:rFonts w:cs="Times New Roman"/>
          <w:color w:val="000000" w:themeColor="text1"/>
          <w:szCs w:val="24"/>
        </w:rPr>
        <w:t>% atau memiliki</w:t>
      </w:r>
      <w:r w:rsidR="006A5747" w:rsidRPr="00CB28F9">
        <w:rPr>
          <w:rFonts w:cs="Times New Roman"/>
          <w:color w:val="000000" w:themeColor="text1"/>
          <w:szCs w:val="24"/>
        </w:rPr>
        <w:t xml:space="preserve"> penilaian dalam kategori selalu</w:t>
      </w:r>
      <w:r w:rsidRPr="00CB28F9">
        <w:rPr>
          <w:rFonts w:cs="Times New Roman"/>
          <w:color w:val="000000" w:themeColor="text1"/>
          <w:szCs w:val="24"/>
        </w:rPr>
        <w:t xml:space="preserve">. </w:t>
      </w:r>
    </w:p>
    <w:p w:rsidR="009A75DE" w:rsidRPr="00CB28F9" w:rsidRDefault="009A75DE" w:rsidP="00615C94">
      <w:pPr>
        <w:pStyle w:val="ListParagraph"/>
        <w:spacing w:after="0" w:line="276" w:lineRule="auto"/>
        <w:ind w:left="1701" w:right="-2"/>
        <w:rPr>
          <w:rFonts w:cs="Times New Roman"/>
          <w:color w:val="000000" w:themeColor="text1"/>
          <w:szCs w:val="24"/>
        </w:rPr>
      </w:pPr>
    </w:p>
    <w:p w:rsidR="00747280" w:rsidRPr="00CB28F9" w:rsidRDefault="008513A4" w:rsidP="00615C94">
      <w:pPr>
        <w:pStyle w:val="ListParagraph"/>
        <w:numPr>
          <w:ilvl w:val="0"/>
          <w:numId w:val="62"/>
        </w:numPr>
        <w:spacing w:after="0" w:line="276" w:lineRule="auto"/>
        <w:ind w:left="1560" w:right="-2" w:hanging="284"/>
        <w:rPr>
          <w:rFonts w:cs="Times New Roman"/>
          <w:color w:val="000000" w:themeColor="text1"/>
          <w:szCs w:val="24"/>
        </w:rPr>
      </w:pPr>
      <w:r w:rsidRPr="00CB28F9">
        <w:rPr>
          <w:rFonts w:cs="Times New Roman"/>
          <w:color w:val="000000" w:themeColor="text1"/>
        </w:rPr>
        <w:t>Pimpinan mendengarkan kritik dari karyawan</w:t>
      </w:r>
      <w:r w:rsidR="00747280" w:rsidRPr="00CB28F9">
        <w:rPr>
          <w:rFonts w:cs="Times New Roman"/>
          <w:color w:val="000000" w:themeColor="text1"/>
          <w:szCs w:val="24"/>
        </w:rPr>
        <w:t>. Berikut adalah tanggapan responden yang disajikan dalam tabel :</w:t>
      </w:r>
    </w:p>
    <w:p w:rsidR="00747280" w:rsidRPr="00CB28F9" w:rsidRDefault="00B91933"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Tabel 4.33</w:t>
      </w:r>
    </w:p>
    <w:p w:rsidR="00747280"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w:t>
      </w:r>
      <w:r w:rsidR="008513A4" w:rsidRPr="00CB28F9">
        <w:rPr>
          <w:rFonts w:cs="Times New Roman"/>
          <w:color w:val="000000" w:themeColor="text1"/>
        </w:rPr>
        <w:t>Pimpinan mendengarkan kritik dari karyawan</w:t>
      </w:r>
      <w:r w:rsidRPr="00CB28F9">
        <w:rPr>
          <w:rFonts w:cs="Times New Roman"/>
          <w:color w:val="000000" w:themeColor="text1"/>
          <w:szCs w:val="24"/>
        </w:rPr>
        <w:t>”</w:t>
      </w:r>
    </w:p>
    <w:tbl>
      <w:tblPr>
        <w:tblW w:w="6095"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51"/>
        <w:gridCol w:w="1134"/>
        <w:gridCol w:w="992"/>
        <w:gridCol w:w="850"/>
      </w:tblGrid>
      <w:tr w:rsidR="00747280" w:rsidRPr="00CB28F9" w:rsidTr="009A75DE">
        <w:tc>
          <w:tcPr>
            <w:tcW w:w="2268"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Jawaban Responden</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Bobot</w:t>
            </w:r>
          </w:p>
        </w:tc>
        <w:tc>
          <w:tcPr>
            <w:tcW w:w="1134"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Jumlah</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w:t>
            </w: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Skor</w:t>
            </w:r>
          </w:p>
        </w:tc>
      </w:tr>
      <w:tr w:rsidR="0013500D" w:rsidRPr="00CB28F9" w:rsidTr="009A75DE">
        <w:tc>
          <w:tcPr>
            <w:tcW w:w="2268" w:type="dxa"/>
          </w:tcPr>
          <w:p w:rsidR="0013500D" w:rsidRPr="00CB28F9" w:rsidRDefault="0013500D"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Selalu</w:t>
            </w:r>
          </w:p>
        </w:tc>
        <w:tc>
          <w:tcPr>
            <w:tcW w:w="851"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5</w:t>
            </w:r>
          </w:p>
        </w:tc>
        <w:tc>
          <w:tcPr>
            <w:tcW w:w="1134"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8</w:t>
            </w:r>
          </w:p>
        </w:tc>
        <w:tc>
          <w:tcPr>
            <w:tcW w:w="992"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25%</w:t>
            </w:r>
          </w:p>
        </w:tc>
        <w:tc>
          <w:tcPr>
            <w:tcW w:w="850"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40</w:t>
            </w:r>
          </w:p>
        </w:tc>
      </w:tr>
      <w:tr w:rsidR="0013500D" w:rsidRPr="00CB28F9" w:rsidTr="009A75DE">
        <w:tc>
          <w:tcPr>
            <w:tcW w:w="2268" w:type="dxa"/>
          </w:tcPr>
          <w:p w:rsidR="0013500D" w:rsidRPr="00CB28F9" w:rsidRDefault="0013500D"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lastRenderedPageBreak/>
              <w:t xml:space="preserve">Sering </w:t>
            </w:r>
          </w:p>
        </w:tc>
        <w:tc>
          <w:tcPr>
            <w:tcW w:w="851"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4</w:t>
            </w:r>
          </w:p>
        </w:tc>
        <w:tc>
          <w:tcPr>
            <w:tcW w:w="1134"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22</w:t>
            </w:r>
          </w:p>
        </w:tc>
        <w:tc>
          <w:tcPr>
            <w:tcW w:w="992"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68,7%</w:t>
            </w:r>
          </w:p>
        </w:tc>
        <w:tc>
          <w:tcPr>
            <w:tcW w:w="850"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44</w:t>
            </w:r>
          </w:p>
        </w:tc>
      </w:tr>
      <w:tr w:rsidR="0013500D" w:rsidRPr="00CB28F9" w:rsidTr="009A75DE">
        <w:tc>
          <w:tcPr>
            <w:tcW w:w="2268" w:type="dxa"/>
          </w:tcPr>
          <w:p w:rsidR="0013500D" w:rsidRPr="00CB28F9" w:rsidRDefault="0013500D"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Jarang </w:t>
            </w:r>
          </w:p>
        </w:tc>
        <w:tc>
          <w:tcPr>
            <w:tcW w:w="851"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w:t>
            </w:r>
          </w:p>
        </w:tc>
        <w:tc>
          <w:tcPr>
            <w:tcW w:w="1134"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w:t>
            </w:r>
          </w:p>
        </w:tc>
        <w:tc>
          <w:tcPr>
            <w:tcW w:w="992"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6,3%</w:t>
            </w:r>
          </w:p>
        </w:tc>
        <w:tc>
          <w:tcPr>
            <w:tcW w:w="850"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w:t>
            </w:r>
          </w:p>
        </w:tc>
      </w:tr>
      <w:tr w:rsidR="0013500D" w:rsidRPr="00CB28F9" w:rsidTr="009A75DE">
        <w:tc>
          <w:tcPr>
            <w:tcW w:w="2268" w:type="dxa"/>
          </w:tcPr>
          <w:p w:rsidR="0013500D" w:rsidRPr="00CB28F9" w:rsidRDefault="0013500D"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Pernah</w:t>
            </w:r>
          </w:p>
        </w:tc>
        <w:tc>
          <w:tcPr>
            <w:tcW w:w="851"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w:t>
            </w:r>
          </w:p>
        </w:tc>
        <w:tc>
          <w:tcPr>
            <w:tcW w:w="1134"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992"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850"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r>
      <w:tr w:rsidR="0013500D" w:rsidRPr="00CB28F9" w:rsidTr="009A75DE">
        <w:tc>
          <w:tcPr>
            <w:tcW w:w="2268" w:type="dxa"/>
          </w:tcPr>
          <w:p w:rsidR="0013500D" w:rsidRPr="00CB28F9" w:rsidRDefault="0013500D"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Tidak Pernah </w:t>
            </w:r>
          </w:p>
        </w:tc>
        <w:tc>
          <w:tcPr>
            <w:tcW w:w="851"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w:t>
            </w:r>
          </w:p>
        </w:tc>
        <w:tc>
          <w:tcPr>
            <w:tcW w:w="1134"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992"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850"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r>
      <w:tr w:rsidR="0013500D" w:rsidRPr="00CB28F9" w:rsidTr="009A75DE">
        <w:tc>
          <w:tcPr>
            <w:tcW w:w="2268" w:type="dxa"/>
          </w:tcPr>
          <w:p w:rsidR="0013500D" w:rsidRPr="00CB28F9" w:rsidRDefault="0013500D"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 xml:space="preserve">Total </w:t>
            </w:r>
          </w:p>
        </w:tc>
        <w:tc>
          <w:tcPr>
            <w:tcW w:w="851"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p>
        </w:tc>
        <w:tc>
          <w:tcPr>
            <w:tcW w:w="1134"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32</w:t>
            </w:r>
          </w:p>
        </w:tc>
        <w:tc>
          <w:tcPr>
            <w:tcW w:w="992"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100%</w:t>
            </w:r>
          </w:p>
        </w:tc>
        <w:tc>
          <w:tcPr>
            <w:tcW w:w="850"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87</w:t>
            </w:r>
          </w:p>
        </w:tc>
      </w:tr>
    </w:tbl>
    <w:p w:rsidR="00747280" w:rsidRPr="00CB28F9" w:rsidRDefault="00747280" w:rsidP="00615C94">
      <w:pPr>
        <w:spacing w:after="0"/>
        <w:ind w:left="1985"/>
        <w:rPr>
          <w:rFonts w:cs="Times New Roman"/>
          <w:color w:val="000000" w:themeColor="text1"/>
          <w:szCs w:val="24"/>
        </w:rPr>
      </w:pPr>
      <w:r w:rsidRPr="00CB28F9">
        <w:rPr>
          <w:rFonts w:cs="Times New Roman"/>
          <w:color w:val="000000" w:themeColor="text1"/>
          <w:szCs w:val="24"/>
        </w:rPr>
        <w:t>Sumber : Data Primer Yang Diolah, 2022</w:t>
      </w:r>
    </w:p>
    <w:p w:rsidR="008B2C55" w:rsidRPr="00CB28F9" w:rsidRDefault="008B2C55" w:rsidP="00615C94">
      <w:pPr>
        <w:spacing w:after="0"/>
        <w:ind w:left="1560" w:right="-2"/>
        <w:rPr>
          <w:rFonts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cs="Times New Roman"/>
          <w:color w:val="000000" w:themeColor="text1"/>
          <w:szCs w:val="24"/>
        </w:rPr>
        <w:t>Berdasarkan data tabel di atas dapat diketahui dengan jumlah</w:t>
      </w:r>
      <w:r w:rsidR="0013500D" w:rsidRPr="00CB28F9">
        <w:rPr>
          <w:rFonts w:cs="Times New Roman"/>
          <w:color w:val="000000" w:themeColor="text1"/>
          <w:szCs w:val="24"/>
        </w:rPr>
        <w:t xml:space="preserve"> sampel 32 responden, terdapat 8</w:t>
      </w:r>
      <w:r w:rsidRPr="00CB28F9">
        <w:rPr>
          <w:rFonts w:cs="Times New Roman"/>
          <w:color w:val="000000" w:themeColor="text1"/>
          <w:szCs w:val="24"/>
        </w:rPr>
        <w:t xml:space="preserve"> </w:t>
      </w:r>
      <w:r w:rsidR="00A44DCA" w:rsidRPr="00CB28F9">
        <w:rPr>
          <w:rFonts w:cs="Times New Roman"/>
          <w:color w:val="000000" w:themeColor="text1"/>
          <w:szCs w:val="24"/>
        </w:rPr>
        <w:t>responden menjawab selalu</w:t>
      </w:r>
      <w:r w:rsidR="0013500D" w:rsidRPr="00CB28F9">
        <w:rPr>
          <w:rFonts w:cs="Times New Roman"/>
          <w:color w:val="000000" w:themeColor="text1"/>
          <w:szCs w:val="24"/>
        </w:rPr>
        <w:t xml:space="preserve"> dengan persentase 25</w:t>
      </w:r>
      <w:r w:rsidRPr="00CB28F9">
        <w:rPr>
          <w:rFonts w:cs="Times New Roman"/>
          <w:color w:val="000000" w:themeColor="text1"/>
          <w:szCs w:val="24"/>
        </w:rPr>
        <w:t>%, 22</w:t>
      </w:r>
      <w:r w:rsidR="00A44DCA" w:rsidRPr="00CB28F9">
        <w:rPr>
          <w:rFonts w:cs="Times New Roman"/>
          <w:color w:val="000000" w:themeColor="text1"/>
          <w:szCs w:val="24"/>
        </w:rPr>
        <w:t xml:space="preserve"> orang responden menjawab sering</w:t>
      </w:r>
      <w:r w:rsidR="0013500D" w:rsidRPr="00CB28F9">
        <w:rPr>
          <w:rFonts w:cs="Times New Roman"/>
          <w:color w:val="000000" w:themeColor="text1"/>
          <w:szCs w:val="24"/>
        </w:rPr>
        <w:t xml:space="preserve"> dengan persentase 68,7</w:t>
      </w:r>
      <w:r w:rsidRPr="00CB28F9">
        <w:rPr>
          <w:rFonts w:cs="Times New Roman"/>
          <w:color w:val="000000" w:themeColor="text1"/>
          <w:szCs w:val="24"/>
        </w:rPr>
        <w:t xml:space="preserve">% dan </w:t>
      </w:r>
      <w:r w:rsidR="0013500D" w:rsidRPr="00CB28F9">
        <w:rPr>
          <w:rFonts w:cs="Times New Roman"/>
          <w:color w:val="000000" w:themeColor="text1"/>
          <w:szCs w:val="24"/>
        </w:rPr>
        <w:t>2</w:t>
      </w:r>
      <w:r w:rsidR="00A44DCA" w:rsidRPr="00CB28F9">
        <w:rPr>
          <w:rFonts w:cs="Times New Roman"/>
          <w:color w:val="000000" w:themeColor="text1"/>
          <w:szCs w:val="24"/>
        </w:rPr>
        <w:t xml:space="preserve"> responden menjawab jarang</w:t>
      </w:r>
      <w:r w:rsidR="0013500D" w:rsidRPr="00CB28F9">
        <w:rPr>
          <w:rFonts w:cs="Times New Roman"/>
          <w:color w:val="000000" w:themeColor="text1"/>
          <w:szCs w:val="24"/>
        </w:rPr>
        <w:t>dengan persentase 6,3</w:t>
      </w:r>
      <w:r w:rsidRPr="00CB28F9">
        <w:rPr>
          <w:rFonts w:cs="Times New Roman"/>
          <w:color w:val="000000" w:themeColor="text1"/>
          <w:szCs w:val="24"/>
        </w:rPr>
        <w:t>%. Mak</w:t>
      </w:r>
      <w:r w:rsidR="0013500D" w:rsidRPr="00CB28F9">
        <w:rPr>
          <w:rFonts w:cs="Times New Roman"/>
          <w:color w:val="000000" w:themeColor="text1"/>
          <w:szCs w:val="24"/>
        </w:rPr>
        <w:t>a diperoleh nilai 87</w:t>
      </w:r>
      <w:r w:rsidRPr="00CB28F9">
        <w:rPr>
          <w:rFonts w:cs="Times New Roman"/>
          <w:color w:val="000000" w:themeColor="text1"/>
          <w:szCs w:val="24"/>
        </w:rPr>
        <w:t>, sehingga dapat dirumuskan tingkat persetujuannya sebagai berikut :</w:t>
      </w:r>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 w:val="22"/>
                <w:szCs w:val="24"/>
              </w:rPr>
            </m:ctrlPr>
          </m:fPr>
          <m:num>
            <m:r>
              <m:rPr>
                <m:sty m:val="bi"/>
              </m:rPr>
              <w:rPr>
                <w:rFonts w:ascii="Cambria Math" w:eastAsiaTheme="minorEastAsia" w:hAnsi="Cambria Math" w:cs="Times New Roman"/>
                <w:color w:val="000000" w:themeColor="text1"/>
                <w:sz w:val="22"/>
                <w:szCs w:val="24"/>
              </w:rPr>
              <m:t>Sk</m:t>
            </m:r>
            <m:r>
              <w:rPr>
                <w:rFonts w:ascii="Cambria Math" w:eastAsiaTheme="minorEastAsia" w:hAnsi="Cambria Math" w:cs="Times New Roman"/>
                <w:color w:val="000000" w:themeColor="text1"/>
                <w:sz w:val="22"/>
                <w:szCs w:val="24"/>
              </w:rPr>
              <m:t>o</m:t>
            </m:r>
            <m:r>
              <m:rPr>
                <m:sty m:val="bi"/>
              </m:rPr>
              <w:rPr>
                <w:rFonts w:ascii="Cambria Math" w:eastAsiaTheme="minorEastAsia" w:hAnsi="Cambria Math" w:cs="Times New Roman"/>
                <w:color w:val="000000" w:themeColor="text1"/>
                <w:sz w:val="22"/>
                <w:szCs w:val="24"/>
              </w:rPr>
              <m:t>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total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hasil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jawaban</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num>
          <m:den>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tertinggi</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den>
        </m:f>
        <m:r>
          <m:rPr>
            <m:sty m:val="bi"/>
          </m:rPr>
          <w:rPr>
            <w:rFonts w:ascii="Cambria Math" w:eastAsiaTheme="minorEastAsia" w:hAnsi="Cambria Math" w:cs="Times New Roman"/>
            <w:color w:val="000000" w:themeColor="text1"/>
            <w:sz w:val="22"/>
            <w:szCs w:val="24"/>
          </w:rPr>
          <m:t>x</m:t>
        </m:r>
        <m:r>
          <m:rPr>
            <m:sty m:val="bi"/>
          </m:rPr>
          <w:rPr>
            <w:rFonts w:ascii="Cambria Math" w:eastAsiaTheme="minorEastAsia" w:hAnsi="Cambria Math" w:cs="Times New Roman"/>
            <w:color w:val="000000" w:themeColor="text1"/>
            <w:sz w:val="22"/>
            <w:szCs w:val="24"/>
          </w:rPr>
          <m:t>100</m:t>
        </m:r>
      </m:oMath>
    </w:p>
    <w:p w:rsidR="009A75DE"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Cs w:val="24"/>
              </w:rPr>
            </m:ctrlPr>
          </m:fPr>
          <m:num>
            <m:r>
              <m:rPr>
                <m:sty m:val="bi"/>
              </m:rPr>
              <w:rPr>
                <w:rFonts w:ascii="Cambria Math" w:eastAsiaTheme="minorEastAsia" w:hAnsi="Cambria Math" w:cs="Times New Roman"/>
                <w:color w:val="000000" w:themeColor="text1"/>
                <w:szCs w:val="24"/>
              </w:rPr>
              <m:t>87</m:t>
            </m:r>
          </m:num>
          <m:den>
            <m:r>
              <m:rPr>
                <m:sty m:val="bi"/>
              </m:rPr>
              <w:rPr>
                <w:rFonts w:ascii="Cambria Math" w:eastAsiaTheme="minorEastAsia" w:hAnsi="Cambria Math"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32</m:t>
            </m:r>
          </m:den>
        </m:f>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100</m:t>
        </m:r>
        <m:r>
          <w:rPr>
            <w:rFonts w:ascii="Cambria Math" w:eastAsiaTheme="minorEastAsia" w:cs="Times New Roman"/>
            <w:color w:val="000000" w:themeColor="text1"/>
            <w:szCs w:val="24"/>
          </w:rPr>
          <m:t>%=</m:t>
        </m:r>
        <m:r>
          <m:rPr>
            <m:sty m:val="bi"/>
          </m:rPr>
          <w:rPr>
            <w:rFonts w:ascii="Cambria Math" w:eastAsiaTheme="minorEastAsia" w:hAnsi="Cambria Math" w:cs="Times New Roman"/>
            <w:color w:val="000000" w:themeColor="text1"/>
            <w:szCs w:val="24"/>
          </w:rPr>
          <m:t>50</m:t>
        </m:r>
        <m:r>
          <m:rPr>
            <m:sty m:val="bi"/>
          </m:rPr>
          <w:rPr>
            <w:rFonts w:ascii="Cambria Math" w:eastAsiaTheme="minorEastAsia" w:cs="Times New Roman"/>
            <w:color w:val="000000" w:themeColor="text1"/>
            <w:szCs w:val="24"/>
          </w:rPr>
          <m:t>,</m:t>
        </m:r>
        <m:r>
          <m:rPr>
            <m:sty m:val="bi"/>
          </m:rPr>
          <w:rPr>
            <w:rFonts w:ascii="Cambria Math" w:eastAsiaTheme="minorEastAsia" w:hAnsi="Cambria Math" w:cs="Times New Roman"/>
            <w:color w:val="000000" w:themeColor="text1"/>
            <w:szCs w:val="24"/>
          </w:rPr>
          <m:t>6</m:t>
        </m:r>
        <m:r>
          <w:rPr>
            <w:rFonts w:ascii="Cambria Math" w:eastAsiaTheme="minorEastAsia" w:cs="Times New Roman"/>
            <w:color w:val="000000" w:themeColor="text1"/>
            <w:szCs w:val="24"/>
          </w:rPr>
          <m:t>%</m:t>
        </m:r>
      </m:oMath>
    </w:p>
    <w:p w:rsidR="00747280" w:rsidRPr="00CB28F9" w:rsidRDefault="00747280" w:rsidP="00615C94">
      <w:pPr>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t>Secara kontinum dapat diambarkan sebagai berikut :</w:t>
      </w:r>
    </w:p>
    <w:tbl>
      <w:tblPr>
        <w:tblW w:w="7970" w:type="dxa"/>
        <w:jc w:val="center"/>
        <w:tblLook w:val="04A0" w:firstRow="1" w:lastRow="0" w:firstColumn="1" w:lastColumn="0" w:noHBand="0" w:noVBand="1"/>
      </w:tblPr>
      <w:tblGrid>
        <w:gridCol w:w="1940"/>
        <w:gridCol w:w="1350"/>
        <w:gridCol w:w="1260"/>
        <w:gridCol w:w="1170"/>
        <w:gridCol w:w="1080"/>
        <w:gridCol w:w="1170"/>
      </w:tblGrid>
      <w:tr w:rsidR="0013500D" w:rsidRPr="00CB28F9" w:rsidTr="009A75DE">
        <w:trPr>
          <w:trHeight w:val="315"/>
          <w:jc w:val="center"/>
        </w:trPr>
        <w:tc>
          <w:tcPr>
            <w:tcW w:w="1940" w:type="dxa"/>
            <w:tcBorders>
              <w:top w:val="nil"/>
              <w:left w:val="nil"/>
              <w:bottom w:val="nil"/>
              <w:right w:val="nil"/>
            </w:tcBorders>
            <w:shd w:val="clear" w:color="auto" w:fill="auto"/>
            <w:noWrap/>
            <w:vAlign w:val="bottom"/>
            <w:hideMark/>
          </w:tcPr>
          <w:p w:rsidR="0013500D" w:rsidRPr="00CB28F9" w:rsidRDefault="0013500D"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13500D" w:rsidRPr="00CB28F9" w:rsidRDefault="0013500D"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Tidak Pernah </w:t>
            </w:r>
          </w:p>
        </w:tc>
        <w:tc>
          <w:tcPr>
            <w:tcW w:w="1260" w:type="dxa"/>
            <w:tcBorders>
              <w:top w:val="nil"/>
              <w:left w:val="nil"/>
              <w:bottom w:val="single" w:sz="8" w:space="0" w:color="auto"/>
              <w:right w:val="single" w:sz="4" w:space="0" w:color="auto"/>
            </w:tcBorders>
            <w:shd w:val="clear" w:color="auto" w:fill="auto"/>
            <w:noWrap/>
            <w:hideMark/>
          </w:tcPr>
          <w:p w:rsidR="0013500D" w:rsidRPr="00CB28F9" w:rsidRDefault="0013500D"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xml:space="preserve"> Pernah</w:t>
            </w:r>
          </w:p>
        </w:tc>
        <w:tc>
          <w:tcPr>
            <w:tcW w:w="1170" w:type="dxa"/>
            <w:tcBorders>
              <w:top w:val="nil"/>
              <w:left w:val="nil"/>
              <w:bottom w:val="single" w:sz="8" w:space="0" w:color="auto"/>
              <w:right w:val="single" w:sz="4" w:space="0" w:color="auto"/>
            </w:tcBorders>
            <w:shd w:val="clear" w:color="auto" w:fill="auto"/>
            <w:noWrap/>
            <w:hideMark/>
          </w:tcPr>
          <w:p w:rsidR="0013500D" w:rsidRPr="00CB28F9" w:rsidRDefault="00000000" w:rsidP="00615C94">
            <w:pPr>
              <w:spacing w:after="0"/>
              <w:ind w:left="0" w:right="0"/>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305" style="position:absolute;left:0;text-align:left;margin-left:17.25pt;margin-top:26pt;width:11.25pt;height:12.75pt;z-index:251833856;mso-position-horizontal-relative:text;mso-position-vertical-relative:text" fillcolor="black [3213]"/>
              </w:pict>
            </w:r>
            <w:r w:rsidR="0013500D" w:rsidRPr="00CB28F9">
              <w:rPr>
                <w:rFonts w:eastAsia="Times New Roman" w:cs="Times New Roman"/>
                <w:color w:val="000000" w:themeColor="text1"/>
                <w:szCs w:val="24"/>
              </w:rPr>
              <w:t>Jarang</w:t>
            </w:r>
          </w:p>
        </w:tc>
        <w:tc>
          <w:tcPr>
            <w:tcW w:w="1080" w:type="dxa"/>
            <w:tcBorders>
              <w:top w:val="nil"/>
              <w:left w:val="nil"/>
              <w:bottom w:val="single" w:sz="8" w:space="0" w:color="auto"/>
              <w:right w:val="single" w:sz="4" w:space="0" w:color="auto"/>
            </w:tcBorders>
            <w:shd w:val="clear" w:color="auto" w:fill="auto"/>
            <w:noWrap/>
            <w:hideMark/>
          </w:tcPr>
          <w:p w:rsidR="0013500D" w:rsidRPr="00CB28F9" w:rsidRDefault="0013500D" w:rsidP="00615C94">
            <w:pPr>
              <w:spacing w:after="0"/>
              <w:ind w:left="-18"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Sering </w:t>
            </w:r>
          </w:p>
        </w:tc>
        <w:tc>
          <w:tcPr>
            <w:tcW w:w="1170" w:type="dxa"/>
            <w:tcBorders>
              <w:top w:val="nil"/>
              <w:left w:val="nil"/>
              <w:bottom w:val="single" w:sz="8" w:space="0" w:color="auto"/>
              <w:right w:val="single" w:sz="4" w:space="0" w:color="auto"/>
            </w:tcBorders>
            <w:shd w:val="clear" w:color="auto" w:fill="auto"/>
            <w:noWrap/>
            <w:hideMark/>
          </w:tcPr>
          <w:p w:rsidR="0013500D" w:rsidRPr="00CB28F9" w:rsidRDefault="0013500D" w:rsidP="00615C94">
            <w:pPr>
              <w:spacing w:after="0"/>
              <w:ind w:left="36" w:right="-75"/>
              <w:jc w:val="center"/>
              <w:rPr>
                <w:rFonts w:eastAsia="Times New Roman" w:cs="Times New Roman"/>
                <w:color w:val="000000" w:themeColor="text1"/>
                <w:szCs w:val="24"/>
              </w:rPr>
            </w:pPr>
            <w:r w:rsidRPr="00CB28F9">
              <w:rPr>
                <w:rFonts w:eastAsia="Times New Roman" w:cs="Times New Roman"/>
                <w:color w:val="000000" w:themeColor="text1"/>
                <w:szCs w:val="24"/>
              </w:rPr>
              <w:t>Selalu</w:t>
            </w:r>
          </w:p>
        </w:tc>
      </w:tr>
      <w:tr w:rsidR="0013500D" w:rsidRPr="00CB28F9" w:rsidTr="009A75DE">
        <w:trPr>
          <w:trHeight w:val="300"/>
          <w:jc w:val="center"/>
        </w:trPr>
        <w:tc>
          <w:tcPr>
            <w:tcW w:w="1940" w:type="dxa"/>
            <w:tcBorders>
              <w:top w:val="nil"/>
              <w:left w:val="nil"/>
              <w:bottom w:val="nil"/>
              <w:right w:val="nil"/>
            </w:tcBorders>
            <w:shd w:val="clear" w:color="auto" w:fill="auto"/>
            <w:noWrap/>
            <w:vAlign w:val="bottom"/>
            <w:hideMark/>
          </w:tcPr>
          <w:p w:rsidR="0013500D" w:rsidRPr="00CB28F9" w:rsidRDefault="0013500D"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13500D" w:rsidRPr="00CB28F9" w:rsidRDefault="0013500D"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13500D" w:rsidRPr="00CB28F9" w:rsidRDefault="0013500D"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13500D" w:rsidRPr="00CB28F9" w:rsidRDefault="0013500D"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13500D" w:rsidRPr="00CB28F9" w:rsidRDefault="0013500D"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13500D" w:rsidRPr="00CB28F9" w:rsidRDefault="0013500D"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13500D" w:rsidRPr="00CB28F9" w:rsidTr="009A75DE">
        <w:trPr>
          <w:trHeight w:val="345"/>
          <w:jc w:val="center"/>
        </w:trPr>
        <w:tc>
          <w:tcPr>
            <w:tcW w:w="1940" w:type="dxa"/>
            <w:tcBorders>
              <w:top w:val="nil"/>
              <w:left w:val="nil"/>
              <w:bottom w:val="nil"/>
              <w:right w:val="nil"/>
            </w:tcBorders>
            <w:shd w:val="clear" w:color="auto" w:fill="auto"/>
            <w:noWrap/>
            <w:vAlign w:val="bottom"/>
            <w:hideMark/>
          </w:tcPr>
          <w:p w:rsidR="0013500D" w:rsidRPr="00CB28F9" w:rsidRDefault="0013500D"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13500D" w:rsidRPr="00CB28F9" w:rsidRDefault="0013500D"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13500D" w:rsidRPr="00CB28F9" w:rsidRDefault="0013500D"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13500D" w:rsidRPr="00CB28F9" w:rsidRDefault="0013500D"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13500D" w:rsidRPr="00CB28F9" w:rsidRDefault="0013500D"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13500D" w:rsidRPr="00CB28F9" w:rsidRDefault="0013500D"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spacing w:after="0"/>
        <w:ind w:left="644"/>
        <w:rPr>
          <w:rFonts w:eastAsiaTheme="minorEastAsia"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eastAsiaTheme="minorEastAsia" w:cs="Times New Roman"/>
          <w:color w:val="000000" w:themeColor="text1"/>
          <w:szCs w:val="24"/>
        </w:rPr>
        <w:t>Berdasarkan tanggapan r</w:t>
      </w:r>
      <w:r w:rsidR="00E40709" w:rsidRPr="00CB28F9">
        <w:rPr>
          <w:rFonts w:eastAsiaTheme="minorEastAsia" w:cs="Times New Roman"/>
          <w:color w:val="000000" w:themeColor="text1"/>
          <w:szCs w:val="24"/>
        </w:rPr>
        <w:t>esponden mengenai pernyataan PT</w:t>
      </w:r>
      <w:r w:rsidRPr="00CB28F9">
        <w:rPr>
          <w:rFonts w:eastAsiaTheme="minorEastAsia" w:cs="Times New Roman"/>
          <w:color w:val="000000" w:themeColor="text1"/>
          <w:szCs w:val="24"/>
        </w:rPr>
        <w:t xml:space="preserve"> Telkom Divisi Optima Witel Bogor bahwa </w:t>
      </w:r>
      <w:r w:rsidR="00A44DCA" w:rsidRPr="00CB28F9">
        <w:rPr>
          <w:rFonts w:cs="Times New Roman"/>
          <w:color w:val="000000" w:themeColor="text1"/>
        </w:rPr>
        <w:t>pimpinan mendengarkan kritik dari karyawan</w:t>
      </w:r>
      <w:r w:rsidRPr="00CB28F9">
        <w:rPr>
          <w:rFonts w:cs="Times New Roman"/>
          <w:color w:val="000000" w:themeColor="text1"/>
          <w:szCs w:val="24"/>
        </w:rPr>
        <w:t xml:space="preserve"> me</w:t>
      </w:r>
      <w:r w:rsidR="0013500D" w:rsidRPr="00CB28F9">
        <w:rPr>
          <w:rFonts w:cs="Times New Roman"/>
          <w:color w:val="000000" w:themeColor="text1"/>
          <w:szCs w:val="24"/>
        </w:rPr>
        <w:t xml:space="preserve">ndapat skor persentase sebesar </w:t>
      </w:r>
      <w:r w:rsidRPr="00CB28F9">
        <w:rPr>
          <w:rFonts w:cs="Times New Roman"/>
          <w:color w:val="000000" w:themeColor="text1"/>
          <w:szCs w:val="24"/>
        </w:rPr>
        <w:t>5</w:t>
      </w:r>
      <w:r w:rsidR="0013500D" w:rsidRPr="00CB28F9">
        <w:rPr>
          <w:rFonts w:cs="Times New Roman"/>
          <w:color w:val="000000" w:themeColor="text1"/>
          <w:szCs w:val="24"/>
        </w:rPr>
        <w:t>0,6</w:t>
      </w:r>
      <w:r w:rsidRPr="00CB28F9">
        <w:rPr>
          <w:rFonts w:cs="Times New Roman"/>
          <w:color w:val="000000" w:themeColor="text1"/>
          <w:szCs w:val="24"/>
        </w:rPr>
        <w:t>% atau memiliki</w:t>
      </w:r>
      <w:r w:rsidR="0013500D" w:rsidRPr="00CB28F9">
        <w:rPr>
          <w:rFonts w:cs="Times New Roman"/>
          <w:color w:val="000000" w:themeColor="text1"/>
          <w:szCs w:val="24"/>
        </w:rPr>
        <w:t xml:space="preserve"> penilaian dalam kategori jarang</w:t>
      </w:r>
      <w:r w:rsidRPr="00CB28F9">
        <w:rPr>
          <w:rFonts w:cs="Times New Roman"/>
          <w:color w:val="000000" w:themeColor="text1"/>
          <w:szCs w:val="24"/>
        </w:rPr>
        <w:t xml:space="preserve">. </w:t>
      </w:r>
    </w:p>
    <w:p w:rsidR="00747280" w:rsidRPr="00CB28F9" w:rsidRDefault="00747280" w:rsidP="00615C94">
      <w:pPr>
        <w:spacing w:after="0"/>
        <w:ind w:left="1560" w:right="-2"/>
        <w:rPr>
          <w:rFonts w:eastAsiaTheme="minorEastAsia" w:cs="Times New Roman"/>
          <w:color w:val="000000" w:themeColor="text1"/>
          <w:szCs w:val="24"/>
        </w:rPr>
      </w:pPr>
    </w:p>
    <w:p w:rsidR="00747280" w:rsidRPr="00CB28F9" w:rsidRDefault="00747280" w:rsidP="00615C94">
      <w:pPr>
        <w:pStyle w:val="ListParagraph"/>
        <w:numPr>
          <w:ilvl w:val="0"/>
          <w:numId w:val="52"/>
        </w:numPr>
        <w:spacing w:after="0" w:line="276" w:lineRule="auto"/>
        <w:ind w:left="1276" w:right="-1" w:hanging="283"/>
        <w:rPr>
          <w:rFonts w:cs="Times New Roman"/>
          <w:color w:val="000000" w:themeColor="text1"/>
          <w:szCs w:val="24"/>
        </w:rPr>
      </w:pPr>
      <w:r w:rsidRPr="00CB28F9">
        <w:rPr>
          <w:rFonts w:cs="Times New Roman"/>
          <w:color w:val="000000" w:themeColor="text1"/>
          <w:szCs w:val="24"/>
        </w:rPr>
        <w:t>Melakukan kerjasama dengan bawahannya</w:t>
      </w:r>
    </w:p>
    <w:p w:rsidR="00747280" w:rsidRPr="00CB28F9" w:rsidRDefault="00A44DCA" w:rsidP="00615C94">
      <w:pPr>
        <w:pStyle w:val="ListParagraph"/>
        <w:numPr>
          <w:ilvl w:val="0"/>
          <w:numId w:val="63"/>
        </w:numPr>
        <w:spacing w:after="0" w:line="276" w:lineRule="auto"/>
        <w:ind w:left="1560" w:right="-2" w:hanging="284"/>
        <w:rPr>
          <w:rFonts w:cs="Times New Roman"/>
          <w:color w:val="000000" w:themeColor="text1"/>
          <w:szCs w:val="24"/>
        </w:rPr>
      </w:pPr>
      <w:r w:rsidRPr="00CB28F9">
        <w:rPr>
          <w:rFonts w:cs="Times New Roman"/>
          <w:color w:val="000000" w:themeColor="text1"/>
        </w:rPr>
        <w:t>Pimpinan melakukan kerja sama dalam mencapai tujuan perusaaan</w:t>
      </w:r>
      <w:r w:rsidR="00747280" w:rsidRPr="00CB28F9">
        <w:rPr>
          <w:rFonts w:cs="Times New Roman"/>
          <w:color w:val="000000" w:themeColor="text1"/>
          <w:szCs w:val="24"/>
        </w:rPr>
        <w:t>. Berikut adalah tanggapan responden yang disajikan dalam tabel :</w:t>
      </w:r>
    </w:p>
    <w:p w:rsidR="00747280" w:rsidRPr="00CB28F9" w:rsidRDefault="00B91933"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Tabel 4.34</w:t>
      </w:r>
    </w:p>
    <w:p w:rsidR="00747280"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w:t>
      </w:r>
      <w:r w:rsidR="00A44DCA" w:rsidRPr="00CB28F9">
        <w:rPr>
          <w:rFonts w:cs="Times New Roman"/>
          <w:color w:val="000000" w:themeColor="text1"/>
        </w:rPr>
        <w:t>Pimpinan melakukan kerja sama dalam mencapai tujuan perusaaan</w:t>
      </w:r>
      <w:r w:rsidRPr="00CB28F9">
        <w:rPr>
          <w:rFonts w:cs="Times New Roman"/>
          <w:color w:val="000000" w:themeColor="text1"/>
          <w:szCs w:val="24"/>
        </w:rPr>
        <w:t>”</w:t>
      </w:r>
    </w:p>
    <w:tbl>
      <w:tblPr>
        <w:tblW w:w="5954" w:type="dxa"/>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993"/>
        <w:gridCol w:w="992"/>
        <w:gridCol w:w="850"/>
        <w:gridCol w:w="851"/>
      </w:tblGrid>
      <w:tr w:rsidR="00747280" w:rsidRPr="00CB28F9" w:rsidTr="009A75DE">
        <w:tc>
          <w:tcPr>
            <w:tcW w:w="2268"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Jawaban Responden</w:t>
            </w:r>
          </w:p>
        </w:tc>
        <w:tc>
          <w:tcPr>
            <w:tcW w:w="993"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Bobot</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Jumlah</w:t>
            </w: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Skor</w:t>
            </w:r>
          </w:p>
        </w:tc>
      </w:tr>
      <w:tr w:rsidR="0013500D" w:rsidRPr="00CB28F9" w:rsidTr="009A75DE">
        <w:tc>
          <w:tcPr>
            <w:tcW w:w="2268" w:type="dxa"/>
          </w:tcPr>
          <w:p w:rsidR="0013500D" w:rsidRPr="00CB28F9" w:rsidRDefault="0013500D"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Selalu</w:t>
            </w:r>
          </w:p>
        </w:tc>
        <w:tc>
          <w:tcPr>
            <w:tcW w:w="993"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5</w:t>
            </w:r>
          </w:p>
        </w:tc>
        <w:tc>
          <w:tcPr>
            <w:tcW w:w="992"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12</w:t>
            </w:r>
          </w:p>
        </w:tc>
        <w:tc>
          <w:tcPr>
            <w:tcW w:w="850"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37,5%</w:t>
            </w:r>
          </w:p>
        </w:tc>
        <w:tc>
          <w:tcPr>
            <w:tcW w:w="851"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60</w:t>
            </w:r>
          </w:p>
        </w:tc>
      </w:tr>
      <w:tr w:rsidR="0013500D" w:rsidRPr="00CB28F9" w:rsidTr="009A75DE">
        <w:tc>
          <w:tcPr>
            <w:tcW w:w="2268" w:type="dxa"/>
          </w:tcPr>
          <w:p w:rsidR="0013500D" w:rsidRPr="00CB28F9" w:rsidRDefault="0013500D"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Sering </w:t>
            </w:r>
          </w:p>
        </w:tc>
        <w:tc>
          <w:tcPr>
            <w:tcW w:w="993"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4</w:t>
            </w:r>
          </w:p>
        </w:tc>
        <w:tc>
          <w:tcPr>
            <w:tcW w:w="992"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17</w:t>
            </w:r>
          </w:p>
        </w:tc>
        <w:tc>
          <w:tcPr>
            <w:tcW w:w="850"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53,1%</w:t>
            </w:r>
          </w:p>
        </w:tc>
        <w:tc>
          <w:tcPr>
            <w:tcW w:w="851"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68</w:t>
            </w:r>
          </w:p>
        </w:tc>
      </w:tr>
      <w:tr w:rsidR="0013500D" w:rsidRPr="00CB28F9" w:rsidTr="009A75DE">
        <w:tc>
          <w:tcPr>
            <w:tcW w:w="2268" w:type="dxa"/>
          </w:tcPr>
          <w:p w:rsidR="0013500D" w:rsidRPr="00CB28F9" w:rsidRDefault="0013500D"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Jarang </w:t>
            </w:r>
          </w:p>
        </w:tc>
        <w:tc>
          <w:tcPr>
            <w:tcW w:w="993"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w:t>
            </w:r>
          </w:p>
        </w:tc>
        <w:tc>
          <w:tcPr>
            <w:tcW w:w="992"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w:t>
            </w:r>
          </w:p>
        </w:tc>
        <w:tc>
          <w:tcPr>
            <w:tcW w:w="850"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9,4%</w:t>
            </w:r>
          </w:p>
        </w:tc>
        <w:tc>
          <w:tcPr>
            <w:tcW w:w="851"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9</w:t>
            </w:r>
          </w:p>
        </w:tc>
      </w:tr>
      <w:tr w:rsidR="0013500D" w:rsidRPr="00CB28F9" w:rsidTr="009A75DE">
        <w:tc>
          <w:tcPr>
            <w:tcW w:w="2268" w:type="dxa"/>
          </w:tcPr>
          <w:p w:rsidR="0013500D" w:rsidRPr="00CB28F9" w:rsidRDefault="0013500D"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Pernah</w:t>
            </w:r>
          </w:p>
        </w:tc>
        <w:tc>
          <w:tcPr>
            <w:tcW w:w="993"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w:t>
            </w:r>
          </w:p>
        </w:tc>
        <w:tc>
          <w:tcPr>
            <w:tcW w:w="992"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850"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851"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r>
      <w:tr w:rsidR="0013500D" w:rsidRPr="00CB28F9" w:rsidTr="009A75DE">
        <w:tc>
          <w:tcPr>
            <w:tcW w:w="2268" w:type="dxa"/>
          </w:tcPr>
          <w:p w:rsidR="0013500D" w:rsidRPr="00CB28F9" w:rsidRDefault="0013500D"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Tidak Pernah </w:t>
            </w:r>
          </w:p>
        </w:tc>
        <w:tc>
          <w:tcPr>
            <w:tcW w:w="993"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w:t>
            </w:r>
          </w:p>
        </w:tc>
        <w:tc>
          <w:tcPr>
            <w:tcW w:w="992"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850"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851"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r>
      <w:tr w:rsidR="0013500D" w:rsidRPr="00CB28F9" w:rsidTr="009A75DE">
        <w:tc>
          <w:tcPr>
            <w:tcW w:w="2268" w:type="dxa"/>
          </w:tcPr>
          <w:p w:rsidR="0013500D" w:rsidRPr="00CB28F9" w:rsidRDefault="0013500D"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 xml:space="preserve">Total </w:t>
            </w:r>
          </w:p>
        </w:tc>
        <w:tc>
          <w:tcPr>
            <w:tcW w:w="993"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p>
        </w:tc>
        <w:tc>
          <w:tcPr>
            <w:tcW w:w="992"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32</w:t>
            </w:r>
          </w:p>
        </w:tc>
        <w:tc>
          <w:tcPr>
            <w:tcW w:w="850"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100%</w:t>
            </w:r>
          </w:p>
        </w:tc>
        <w:tc>
          <w:tcPr>
            <w:tcW w:w="851" w:type="dxa"/>
          </w:tcPr>
          <w:p w:rsidR="0013500D" w:rsidRPr="00CB28F9" w:rsidRDefault="0013500D"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137</w:t>
            </w:r>
          </w:p>
        </w:tc>
      </w:tr>
    </w:tbl>
    <w:p w:rsidR="00747280" w:rsidRPr="00CB28F9" w:rsidRDefault="00747280" w:rsidP="00615C94">
      <w:pPr>
        <w:spacing w:after="0"/>
        <w:ind w:left="2127"/>
        <w:rPr>
          <w:rFonts w:cs="Times New Roman"/>
          <w:color w:val="000000" w:themeColor="text1"/>
          <w:szCs w:val="24"/>
        </w:rPr>
      </w:pPr>
      <w:r w:rsidRPr="00CB28F9">
        <w:rPr>
          <w:rFonts w:cs="Times New Roman"/>
          <w:color w:val="000000" w:themeColor="text1"/>
          <w:szCs w:val="24"/>
        </w:rPr>
        <w:t>Sumber : Data Primer Yang Diolah, 2022</w:t>
      </w:r>
    </w:p>
    <w:p w:rsidR="008B2C55" w:rsidRPr="00CB28F9" w:rsidRDefault="008B2C55" w:rsidP="00615C94">
      <w:pPr>
        <w:spacing w:after="0"/>
        <w:ind w:left="1560" w:right="-2"/>
        <w:rPr>
          <w:rFonts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cs="Times New Roman"/>
          <w:color w:val="000000" w:themeColor="text1"/>
          <w:szCs w:val="24"/>
        </w:rPr>
        <w:lastRenderedPageBreak/>
        <w:t xml:space="preserve">Berdasarkan data tabel di atas dapat diketahui dengan jumlah </w:t>
      </w:r>
      <w:r w:rsidR="0013500D" w:rsidRPr="00CB28F9">
        <w:rPr>
          <w:rFonts w:cs="Times New Roman"/>
          <w:color w:val="000000" w:themeColor="text1"/>
          <w:szCs w:val="24"/>
        </w:rPr>
        <w:t>sampel 32 responden, terdapat 12</w:t>
      </w:r>
      <w:r w:rsidRPr="00CB28F9">
        <w:rPr>
          <w:rFonts w:cs="Times New Roman"/>
          <w:color w:val="000000" w:themeColor="text1"/>
          <w:szCs w:val="24"/>
        </w:rPr>
        <w:t xml:space="preserve"> respond</w:t>
      </w:r>
      <w:r w:rsidR="00A44DCA" w:rsidRPr="00CB28F9">
        <w:rPr>
          <w:rFonts w:cs="Times New Roman"/>
          <w:color w:val="000000" w:themeColor="text1"/>
          <w:szCs w:val="24"/>
        </w:rPr>
        <w:t>en menjawab selalu</w:t>
      </w:r>
      <w:r w:rsidR="0013500D" w:rsidRPr="00CB28F9">
        <w:rPr>
          <w:rFonts w:cs="Times New Roman"/>
          <w:color w:val="000000" w:themeColor="text1"/>
          <w:szCs w:val="24"/>
        </w:rPr>
        <w:t xml:space="preserve"> dengan persentase 37,5%, 17</w:t>
      </w:r>
      <w:r w:rsidR="00A44DCA" w:rsidRPr="00CB28F9">
        <w:rPr>
          <w:rFonts w:cs="Times New Roman"/>
          <w:color w:val="000000" w:themeColor="text1"/>
          <w:szCs w:val="24"/>
        </w:rPr>
        <w:t xml:space="preserve"> orang responden menjawab sering</w:t>
      </w:r>
      <w:r w:rsidR="0013500D" w:rsidRPr="00CB28F9">
        <w:rPr>
          <w:rFonts w:cs="Times New Roman"/>
          <w:color w:val="000000" w:themeColor="text1"/>
          <w:szCs w:val="24"/>
        </w:rPr>
        <w:t xml:space="preserve"> dengan persentase 53,1</w:t>
      </w:r>
      <w:r w:rsidRPr="00CB28F9">
        <w:rPr>
          <w:rFonts w:cs="Times New Roman"/>
          <w:color w:val="000000" w:themeColor="text1"/>
          <w:szCs w:val="24"/>
        </w:rPr>
        <w:t xml:space="preserve">% dan </w:t>
      </w:r>
      <w:r w:rsidR="0013500D" w:rsidRPr="00CB28F9">
        <w:rPr>
          <w:rFonts w:cs="Times New Roman"/>
          <w:color w:val="000000" w:themeColor="text1"/>
          <w:szCs w:val="24"/>
        </w:rPr>
        <w:t>3</w:t>
      </w:r>
      <w:r w:rsidR="00A44DCA" w:rsidRPr="00CB28F9">
        <w:rPr>
          <w:rFonts w:cs="Times New Roman"/>
          <w:color w:val="000000" w:themeColor="text1"/>
          <w:szCs w:val="24"/>
        </w:rPr>
        <w:t xml:space="preserve"> responden menjawab jarang</w:t>
      </w:r>
      <w:r w:rsidR="0013500D" w:rsidRPr="00CB28F9">
        <w:rPr>
          <w:rFonts w:cs="Times New Roman"/>
          <w:color w:val="000000" w:themeColor="text1"/>
          <w:szCs w:val="24"/>
        </w:rPr>
        <w:t xml:space="preserve"> dengan persentase 9,4%. Maka diperoleh nilai 137</w:t>
      </w:r>
      <w:r w:rsidRPr="00CB28F9">
        <w:rPr>
          <w:rFonts w:cs="Times New Roman"/>
          <w:color w:val="000000" w:themeColor="text1"/>
          <w:szCs w:val="24"/>
        </w:rPr>
        <w:t>, sehingga dapat dirumuskan tingkat persetujuannya sebagai berikut :</w:t>
      </w:r>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 w:val="22"/>
                <w:szCs w:val="24"/>
              </w:rPr>
            </m:ctrlPr>
          </m:fPr>
          <m:num>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total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hasil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jawaban</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num>
          <m:den>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tertinggi</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den>
        </m:f>
        <m:r>
          <m:rPr>
            <m:sty m:val="bi"/>
          </m:rPr>
          <w:rPr>
            <w:rFonts w:ascii="Cambria Math" w:eastAsiaTheme="minorEastAsia" w:hAnsi="Cambria Math" w:cs="Times New Roman"/>
            <w:color w:val="000000" w:themeColor="text1"/>
            <w:sz w:val="22"/>
            <w:szCs w:val="24"/>
          </w:rPr>
          <m:t>x</m:t>
        </m:r>
        <m:r>
          <m:rPr>
            <m:sty m:val="bi"/>
          </m:rPr>
          <w:rPr>
            <w:rFonts w:ascii="Cambria Math" w:eastAsiaTheme="minorEastAsia" w:hAnsi="Cambria Math" w:cs="Times New Roman"/>
            <w:color w:val="000000" w:themeColor="text1"/>
            <w:sz w:val="22"/>
            <w:szCs w:val="24"/>
          </w:rPr>
          <m:t>100</m:t>
        </m:r>
      </m:oMath>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Cs w:val="24"/>
              </w:rPr>
            </m:ctrlPr>
          </m:fPr>
          <m:num>
            <m:r>
              <m:rPr>
                <m:sty m:val="bi"/>
              </m:rPr>
              <w:rPr>
                <w:rFonts w:ascii="Cambria Math" w:eastAsiaTheme="minorEastAsia" w:hAnsi="Cambria Math" w:cs="Times New Roman"/>
                <w:color w:val="000000" w:themeColor="text1"/>
                <w:szCs w:val="24"/>
              </w:rPr>
              <m:t>137</m:t>
            </m:r>
          </m:num>
          <m:den>
            <m:r>
              <m:rPr>
                <m:sty m:val="bi"/>
              </m:rPr>
              <w:rPr>
                <w:rFonts w:ascii="Cambria Math" w:eastAsiaTheme="minorEastAsia" w:hAnsi="Cambria Math"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32</m:t>
            </m:r>
          </m:den>
        </m:f>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100</m:t>
        </m:r>
        <m:r>
          <w:rPr>
            <w:rFonts w:ascii="Cambria Math" w:eastAsiaTheme="minorEastAsia" w:cs="Times New Roman"/>
            <w:color w:val="000000" w:themeColor="text1"/>
            <w:szCs w:val="24"/>
          </w:rPr>
          <m:t>%=</m:t>
        </m:r>
        <m:r>
          <m:rPr>
            <m:sty m:val="bi"/>
          </m:rPr>
          <w:rPr>
            <w:rFonts w:ascii="Cambria Math" w:eastAsiaTheme="minorEastAsia" w:hAnsi="Cambria Math" w:cs="Times New Roman"/>
            <w:color w:val="000000" w:themeColor="text1"/>
            <w:szCs w:val="24"/>
          </w:rPr>
          <m:t>85</m:t>
        </m:r>
        <m:r>
          <m:rPr>
            <m:sty m:val="bi"/>
          </m:rPr>
          <w:rPr>
            <w:rFonts w:ascii="Cambria Math" w:eastAsiaTheme="minorEastAsia" w:cs="Times New Roman"/>
            <w:color w:val="000000" w:themeColor="text1"/>
            <w:szCs w:val="24"/>
          </w:rPr>
          <m:t>,</m:t>
        </m:r>
        <m:r>
          <m:rPr>
            <m:sty m:val="bi"/>
          </m:rPr>
          <w:rPr>
            <w:rFonts w:ascii="Cambria Math" w:eastAsiaTheme="minorEastAsia" w:hAnsi="Cambria Math" w:cs="Times New Roman"/>
            <w:color w:val="000000" w:themeColor="text1"/>
            <w:szCs w:val="24"/>
          </w:rPr>
          <m:t>6</m:t>
        </m:r>
        <m:r>
          <w:rPr>
            <w:rFonts w:ascii="Cambria Math" w:eastAsiaTheme="minorEastAsia" w:cs="Times New Roman"/>
            <w:color w:val="000000" w:themeColor="text1"/>
            <w:szCs w:val="24"/>
          </w:rPr>
          <m:t>%</m:t>
        </m:r>
      </m:oMath>
    </w:p>
    <w:p w:rsidR="008D2E08" w:rsidRPr="00CB28F9" w:rsidRDefault="008D2E08" w:rsidP="00615C94">
      <w:pPr>
        <w:spacing w:after="0"/>
        <w:ind w:left="1560" w:right="-2"/>
        <w:rPr>
          <w:rFonts w:eastAsiaTheme="minorEastAsia" w:cs="Times New Roman"/>
          <w:color w:val="000000" w:themeColor="text1"/>
          <w:szCs w:val="24"/>
        </w:rPr>
      </w:pPr>
    </w:p>
    <w:p w:rsidR="00091457" w:rsidRPr="00CB28F9" w:rsidRDefault="00747280" w:rsidP="00615C94">
      <w:pPr>
        <w:spacing w:after="0"/>
        <w:ind w:left="1843" w:right="-2"/>
        <w:rPr>
          <w:rFonts w:eastAsiaTheme="minorEastAsia" w:cs="Times New Roman"/>
          <w:color w:val="000000" w:themeColor="text1"/>
          <w:szCs w:val="24"/>
        </w:rPr>
      </w:pPr>
      <w:r w:rsidRPr="00CB28F9">
        <w:rPr>
          <w:rFonts w:eastAsiaTheme="minorEastAsia" w:cs="Times New Roman"/>
          <w:color w:val="000000" w:themeColor="text1"/>
          <w:szCs w:val="24"/>
        </w:rPr>
        <w:t>Secara kontinum da</w:t>
      </w:r>
      <w:r w:rsidR="00091457" w:rsidRPr="00CB28F9">
        <w:rPr>
          <w:rFonts w:eastAsiaTheme="minorEastAsia" w:cs="Times New Roman"/>
          <w:color w:val="000000" w:themeColor="text1"/>
          <w:szCs w:val="24"/>
        </w:rPr>
        <w:t>pat diambarkan sebagai be</w:t>
      </w:r>
      <w:r w:rsidR="00A44DCA" w:rsidRPr="00CB28F9">
        <w:rPr>
          <w:rFonts w:eastAsiaTheme="minorEastAsia" w:cs="Times New Roman"/>
          <w:color w:val="000000" w:themeColor="text1"/>
          <w:szCs w:val="24"/>
        </w:rPr>
        <w:t>rikut :</w:t>
      </w:r>
    </w:p>
    <w:tbl>
      <w:tblPr>
        <w:tblW w:w="7970" w:type="dxa"/>
        <w:jc w:val="center"/>
        <w:tblLook w:val="04A0" w:firstRow="1" w:lastRow="0" w:firstColumn="1" w:lastColumn="0" w:noHBand="0" w:noVBand="1"/>
      </w:tblPr>
      <w:tblGrid>
        <w:gridCol w:w="1940"/>
        <w:gridCol w:w="1350"/>
        <w:gridCol w:w="1260"/>
        <w:gridCol w:w="1170"/>
        <w:gridCol w:w="1080"/>
        <w:gridCol w:w="1170"/>
      </w:tblGrid>
      <w:tr w:rsidR="0013500D" w:rsidRPr="00CB28F9" w:rsidTr="009A75DE">
        <w:trPr>
          <w:trHeight w:val="315"/>
          <w:jc w:val="center"/>
        </w:trPr>
        <w:tc>
          <w:tcPr>
            <w:tcW w:w="1940" w:type="dxa"/>
            <w:tcBorders>
              <w:top w:val="nil"/>
              <w:left w:val="nil"/>
              <w:bottom w:val="nil"/>
              <w:right w:val="nil"/>
            </w:tcBorders>
            <w:shd w:val="clear" w:color="auto" w:fill="auto"/>
            <w:noWrap/>
            <w:vAlign w:val="bottom"/>
            <w:hideMark/>
          </w:tcPr>
          <w:p w:rsidR="0013500D" w:rsidRPr="00CB28F9" w:rsidRDefault="0013500D"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13500D" w:rsidRPr="00CB28F9" w:rsidRDefault="0013500D"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Tidak Pernah </w:t>
            </w:r>
          </w:p>
        </w:tc>
        <w:tc>
          <w:tcPr>
            <w:tcW w:w="1260" w:type="dxa"/>
            <w:tcBorders>
              <w:top w:val="nil"/>
              <w:left w:val="nil"/>
              <w:bottom w:val="single" w:sz="8" w:space="0" w:color="auto"/>
              <w:right w:val="single" w:sz="4" w:space="0" w:color="auto"/>
            </w:tcBorders>
            <w:shd w:val="clear" w:color="auto" w:fill="auto"/>
            <w:noWrap/>
            <w:hideMark/>
          </w:tcPr>
          <w:p w:rsidR="0013500D" w:rsidRPr="00CB28F9" w:rsidRDefault="0013500D"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xml:space="preserve"> Pernah</w:t>
            </w:r>
          </w:p>
        </w:tc>
        <w:tc>
          <w:tcPr>
            <w:tcW w:w="1170" w:type="dxa"/>
            <w:tcBorders>
              <w:top w:val="nil"/>
              <w:left w:val="nil"/>
              <w:bottom w:val="single" w:sz="8" w:space="0" w:color="auto"/>
              <w:right w:val="single" w:sz="4" w:space="0" w:color="auto"/>
            </w:tcBorders>
            <w:shd w:val="clear" w:color="auto" w:fill="auto"/>
            <w:noWrap/>
            <w:hideMark/>
          </w:tcPr>
          <w:p w:rsidR="0013500D" w:rsidRPr="00CB28F9" w:rsidRDefault="0013500D" w:rsidP="00615C94">
            <w:pPr>
              <w:spacing w:after="0"/>
              <w:ind w:left="0" w:right="0"/>
              <w:jc w:val="center"/>
              <w:rPr>
                <w:rFonts w:eastAsia="Times New Roman" w:cs="Times New Roman"/>
                <w:color w:val="000000" w:themeColor="text1"/>
                <w:szCs w:val="24"/>
              </w:rPr>
            </w:pPr>
            <w:r w:rsidRPr="00CB28F9">
              <w:rPr>
                <w:rFonts w:eastAsia="Times New Roman" w:cs="Times New Roman"/>
                <w:color w:val="000000" w:themeColor="text1"/>
                <w:szCs w:val="24"/>
              </w:rPr>
              <w:t>Jarang</w:t>
            </w:r>
          </w:p>
        </w:tc>
        <w:tc>
          <w:tcPr>
            <w:tcW w:w="1080" w:type="dxa"/>
            <w:tcBorders>
              <w:top w:val="nil"/>
              <w:left w:val="nil"/>
              <w:bottom w:val="single" w:sz="8" w:space="0" w:color="auto"/>
              <w:right w:val="single" w:sz="4" w:space="0" w:color="auto"/>
            </w:tcBorders>
            <w:shd w:val="clear" w:color="auto" w:fill="auto"/>
            <w:noWrap/>
            <w:hideMark/>
          </w:tcPr>
          <w:p w:rsidR="0013500D" w:rsidRPr="00CB28F9" w:rsidRDefault="0013500D" w:rsidP="00615C94">
            <w:pPr>
              <w:spacing w:after="0"/>
              <w:ind w:left="-18"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Sering </w:t>
            </w:r>
          </w:p>
        </w:tc>
        <w:tc>
          <w:tcPr>
            <w:tcW w:w="1170" w:type="dxa"/>
            <w:tcBorders>
              <w:top w:val="nil"/>
              <w:left w:val="nil"/>
              <w:bottom w:val="single" w:sz="8" w:space="0" w:color="auto"/>
              <w:right w:val="single" w:sz="4" w:space="0" w:color="auto"/>
            </w:tcBorders>
            <w:shd w:val="clear" w:color="auto" w:fill="auto"/>
            <w:noWrap/>
            <w:hideMark/>
          </w:tcPr>
          <w:p w:rsidR="0013500D" w:rsidRPr="00CB28F9" w:rsidRDefault="00000000" w:rsidP="00615C94">
            <w:pPr>
              <w:spacing w:after="0"/>
              <w:ind w:left="36" w:right="-75"/>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306" style="position:absolute;left:0;text-align:left;margin-left:12.7pt;margin-top:26pt;width:11.25pt;height:12.75pt;z-index:251835904;mso-position-horizontal-relative:text;mso-position-vertical-relative:text" fillcolor="black [3213]"/>
              </w:pict>
            </w:r>
            <w:r w:rsidR="0013500D" w:rsidRPr="00CB28F9">
              <w:rPr>
                <w:rFonts w:eastAsia="Times New Roman" w:cs="Times New Roman"/>
                <w:color w:val="000000" w:themeColor="text1"/>
                <w:szCs w:val="24"/>
              </w:rPr>
              <w:t>Selalu</w:t>
            </w:r>
          </w:p>
        </w:tc>
      </w:tr>
      <w:tr w:rsidR="0013500D" w:rsidRPr="00CB28F9" w:rsidTr="009A75DE">
        <w:trPr>
          <w:trHeight w:val="300"/>
          <w:jc w:val="center"/>
        </w:trPr>
        <w:tc>
          <w:tcPr>
            <w:tcW w:w="1940" w:type="dxa"/>
            <w:tcBorders>
              <w:top w:val="nil"/>
              <w:left w:val="nil"/>
              <w:bottom w:val="nil"/>
              <w:right w:val="nil"/>
            </w:tcBorders>
            <w:shd w:val="clear" w:color="auto" w:fill="auto"/>
            <w:noWrap/>
            <w:vAlign w:val="bottom"/>
            <w:hideMark/>
          </w:tcPr>
          <w:p w:rsidR="0013500D" w:rsidRPr="00CB28F9" w:rsidRDefault="0013500D"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13500D" w:rsidRPr="00CB28F9" w:rsidRDefault="0013500D"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13500D" w:rsidRPr="00CB28F9" w:rsidRDefault="0013500D"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13500D" w:rsidRPr="00CB28F9" w:rsidRDefault="0013500D"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13500D" w:rsidRPr="00CB28F9" w:rsidRDefault="0013500D"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13500D" w:rsidRPr="00CB28F9" w:rsidRDefault="0013500D"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13500D" w:rsidRPr="00CB28F9" w:rsidTr="009A75DE">
        <w:trPr>
          <w:trHeight w:val="345"/>
          <w:jc w:val="center"/>
        </w:trPr>
        <w:tc>
          <w:tcPr>
            <w:tcW w:w="1940" w:type="dxa"/>
            <w:tcBorders>
              <w:top w:val="nil"/>
              <w:left w:val="nil"/>
              <w:bottom w:val="nil"/>
              <w:right w:val="nil"/>
            </w:tcBorders>
            <w:shd w:val="clear" w:color="auto" w:fill="auto"/>
            <w:noWrap/>
            <w:vAlign w:val="bottom"/>
            <w:hideMark/>
          </w:tcPr>
          <w:p w:rsidR="0013500D" w:rsidRPr="00CB28F9" w:rsidRDefault="0013500D"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13500D" w:rsidRPr="00CB28F9" w:rsidRDefault="0013500D"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13500D" w:rsidRPr="00CB28F9" w:rsidRDefault="0013500D"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13500D" w:rsidRPr="00CB28F9" w:rsidRDefault="0013500D"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13500D" w:rsidRPr="00CB28F9" w:rsidRDefault="0013500D"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13500D" w:rsidRPr="00CB28F9" w:rsidRDefault="0013500D"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spacing w:after="0"/>
        <w:ind w:left="0"/>
        <w:rPr>
          <w:rFonts w:eastAsiaTheme="minorEastAsia" w:cs="Times New Roman"/>
          <w:color w:val="000000" w:themeColor="text1"/>
          <w:szCs w:val="24"/>
        </w:rPr>
      </w:pPr>
    </w:p>
    <w:p w:rsidR="00747280" w:rsidRPr="00CB28F9" w:rsidRDefault="00747280" w:rsidP="00615C94">
      <w:pPr>
        <w:pStyle w:val="ListParagraph"/>
        <w:spacing w:after="0" w:line="276" w:lineRule="auto"/>
        <w:ind w:left="1843" w:right="-2"/>
        <w:rPr>
          <w:rFonts w:cs="Times New Roman"/>
          <w:color w:val="000000" w:themeColor="text1"/>
          <w:szCs w:val="24"/>
        </w:rPr>
      </w:pPr>
      <w:r w:rsidRPr="00CB28F9">
        <w:rPr>
          <w:rFonts w:eastAsiaTheme="minorEastAsia" w:cs="Times New Roman"/>
          <w:color w:val="000000" w:themeColor="text1"/>
          <w:szCs w:val="24"/>
        </w:rPr>
        <w:t>Berdasarkan tanggapan r</w:t>
      </w:r>
      <w:r w:rsidR="00E40709" w:rsidRPr="00CB28F9">
        <w:rPr>
          <w:rFonts w:eastAsiaTheme="minorEastAsia" w:cs="Times New Roman"/>
          <w:color w:val="000000" w:themeColor="text1"/>
          <w:szCs w:val="24"/>
        </w:rPr>
        <w:t>esponden mengenai pernyataan PT</w:t>
      </w:r>
      <w:r w:rsidRPr="00CB28F9">
        <w:rPr>
          <w:rFonts w:eastAsiaTheme="minorEastAsia" w:cs="Times New Roman"/>
          <w:color w:val="000000" w:themeColor="text1"/>
          <w:szCs w:val="24"/>
        </w:rPr>
        <w:t xml:space="preserve"> Telkom Divisi Optima Witel Bogor bahwa </w:t>
      </w:r>
      <w:r w:rsidR="00A44DCA" w:rsidRPr="00CB28F9">
        <w:rPr>
          <w:rFonts w:cs="Times New Roman"/>
          <w:color w:val="000000" w:themeColor="text1"/>
        </w:rPr>
        <w:t>pimpinan melakukan kerja sama dalam mencapai tujuan perusaaan</w:t>
      </w:r>
      <w:r w:rsidRPr="00CB28F9">
        <w:rPr>
          <w:rFonts w:cs="Times New Roman"/>
          <w:color w:val="000000" w:themeColor="text1"/>
          <w:szCs w:val="24"/>
        </w:rPr>
        <w:t xml:space="preserve"> men</w:t>
      </w:r>
      <w:r w:rsidR="0013500D" w:rsidRPr="00CB28F9">
        <w:rPr>
          <w:rFonts w:cs="Times New Roman"/>
          <w:color w:val="000000" w:themeColor="text1"/>
          <w:szCs w:val="24"/>
        </w:rPr>
        <w:t>dapat skor persentase sebesar 85,6</w:t>
      </w:r>
      <w:r w:rsidRPr="00CB28F9">
        <w:rPr>
          <w:rFonts w:cs="Times New Roman"/>
          <w:color w:val="000000" w:themeColor="text1"/>
          <w:szCs w:val="24"/>
        </w:rPr>
        <w:t>% atau memiliki</w:t>
      </w:r>
      <w:r w:rsidR="0013500D" w:rsidRPr="00CB28F9">
        <w:rPr>
          <w:rFonts w:cs="Times New Roman"/>
          <w:color w:val="000000" w:themeColor="text1"/>
          <w:szCs w:val="24"/>
        </w:rPr>
        <w:t xml:space="preserve"> penilaian dalam kategori selalu</w:t>
      </w:r>
      <w:r w:rsidRPr="00CB28F9">
        <w:rPr>
          <w:rFonts w:cs="Times New Roman"/>
          <w:color w:val="000000" w:themeColor="text1"/>
          <w:szCs w:val="24"/>
        </w:rPr>
        <w:t>.</w:t>
      </w:r>
    </w:p>
    <w:p w:rsidR="00747280" w:rsidRPr="00CB28F9" w:rsidRDefault="00747280" w:rsidP="00615C94">
      <w:pPr>
        <w:pStyle w:val="ListParagraph"/>
        <w:spacing w:after="0" w:line="276" w:lineRule="auto"/>
        <w:ind w:left="644"/>
        <w:rPr>
          <w:rFonts w:cs="Times New Roman"/>
          <w:color w:val="000000" w:themeColor="text1"/>
          <w:szCs w:val="24"/>
        </w:rPr>
      </w:pPr>
    </w:p>
    <w:p w:rsidR="00747280" w:rsidRPr="00CB28F9" w:rsidRDefault="00A44DCA" w:rsidP="00615C94">
      <w:pPr>
        <w:pStyle w:val="ListParagraph"/>
        <w:numPr>
          <w:ilvl w:val="0"/>
          <w:numId w:val="63"/>
        </w:numPr>
        <w:spacing w:after="0" w:line="276" w:lineRule="auto"/>
        <w:ind w:left="1560" w:right="-2" w:hanging="284"/>
        <w:rPr>
          <w:rFonts w:cs="Times New Roman"/>
          <w:color w:val="000000" w:themeColor="text1"/>
          <w:szCs w:val="24"/>
        </w:rPr>
      </w:pPr>
      <w:r w:rsidRPr="00CB28F9">
        <w:rPr>
          <w:rFonts w:cs="Times New Roman"/>
          <w:color w:val="000000" w:themeColor="text1"/>
        </w:rPr>
        <w:t>Pimpinan menyampaikan tugas dengan jelas</w:t>
      </w:r>
      <w:r w:rsidR="00747280" w:rsidRPr="00CB28F9">
        <w:rPr>
          <w:rFonts w:cs="Times New Roman"/>
          <w:color w:val="000000" w:themeColor="text1"/>
          <w:szCs w:val="24"/>
        </w:rPr>
        <w:t>. Berikut adalah tanggapan responden yang disajikan dalam tabel :</w:t>
      </w:r>
    </w:p>
    <w:p w:rsidR="00747280" w:rsidRPr="00CB28F9" w:rsidRDefault="00DF7AA3"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Tabel 4.35</w:t>
      </w:r>
    </w:p>
    <w:p w:rsidR="00747280" w:rsidRPr="00CB28F9" w:rsidRDefault="00A44DCA"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“Pim</w:t>
      </w:r>
      <w:r w:rsidR="00747280" w:rsidRPr="00CB28F9">
        <w:rPr>
          <w:rFonts w:cs="Times New Roman"/>
          <w:color w:val="000000" w:themeColor="text1"/>
          <w:szCs w:val="24"/>
        </w:rPr>
        <w:t>pin</w:t>
      </w:r>
      <w:r w:rsidRPr="00CB28F9">
        <w:rPr>
          <w:rFonts w:cs="Times New Roman"/>
          <w:color w:val="000000" w:themeColor="text1"/>
          <w:szCs w:val="24"/>
        </w:rPr>
        <w:t>an</w:t>
      </w:r>
      <w:r w:rsidR="00747280" w:rsidRPr="00CB28F9">
        <w:rPr>
          <w:rFonts w:cs="Times New Roman"/>
          <w:color w:val="000000" w:themeColor="text1"/>
          <w:szCs w:val="24"/>
        </w:rPr>
        <w:t xml:space="preserve"> menyampaikan tugas dengan jelas”</w:t>
      </w:r>
    </w:p>
    <w:tbl>
      <w:tblPr>
        <w:tblW w:w="5670" w:type="dxa"/>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36"/>
        <w:gridCol w:w="865"/>
        <w:gridCol w:w="993"/>
        <w:gridCol w:w="708"/>
      </w:tblGrid>
      <w:tr w:rsidR="00747280" w:rsidRPr="00CB28F9" w:rsidTr="009A75DE">
        <w:tc>
          <w:tcPr>
            <w:tcW w:w="2268"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Jawaban Responden</w:t>
            </w:r>
          </w:p>
        </w:tc>
        <w:tc>
          <w:tcPr>
            <w:tcW w:w="836" w:type="dxa"/>
          </w:tcPr>
          <w:p w:rsidR="00747280" w:rsidRPr="00CB28F9" w:rsidRDefault="00747280"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Bobot</w:t>
            </w:r>
          </w:p>
        </w:tc>
        <w:tc>
          <w:tcPr>
            <w:tcW w:w="865" w:type="dxa"/>
          </w:tcPr>
          <w:p w:rsidR="00747280" w:rsidRPr="00CB28F9" w:rsidRDefault="00747280"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Jumlah</w:t>
            </w:r>
          </w:p>
        </w:tc>
        <w:tc>
          <w:tcPr>
            <w:tcW w:w="993" w:type="dxa"/>
          </w:tcPr>
          <w:p w:rsidR="00747280" w:rsidRPr="00CB28F9" w:rsidRDefault="00747280"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w:t>
            </w:r>
          </w:p>
        </w:tc>
        <w:tc>
          <w:tcPr>
            <w:tcW w:w="708" w:type="dxa"/>
          </w:tcPr>
          <w:p w:rsidR="00747280" w:rsidRPr="00CB28F9" w:rsidRDefault="00747280"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Skor</w:t>
            </w:r>
          </w:p>
        </w:tc>
      </w:tr>
      <w:tr w:rsidR="00643E83" w:rsidRPr="00CB28F9" w:rsidTr="009A75DE">
        <w:tc>
          <w:tcPr>
            <w:tcW w:w="2268" w:type="dxa"/>
          </w:tcPr>
          <w:p w:rsidR="00643E83" w:rsidRPr="00CB28F9" w:rsidRDefault="00643E83"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Selalu</w:t>
            </w:r>
          </w:p>
        </w:tc>
        <w:tc>
          <w:tcPr>
            <w:tcW w:w="836" w:type="dxa"/>
          </w:tcPr>
          <w:p w:rsidR="00643E83" w:rsidRPr="00CB28F9" w:rsidRDefault="00643E83"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5</w:t>
            </w:r>
          </w:p>
        </w:tc>
        <w:tc>
          <w:tcPr>
            <w:tcW w:w="865" w:type="dxa"/>
          </w:tcPr>
          <w:p w:rsidR="00643E83" w:rsidRPr="00CB28F9" w:rsidRDefault="00643E83"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6</w:t>
            </w:r>
          </w:p>
        </w:tc>
        <w:tc>
          <w:tcPr>
            <w:tcW w:w="993" w:type="dxa"/>
          </w:tcPr>
          <w:p w:rsidR="00643E83" w:rsidRPr="00CB28F9" w:rsidRDefault="00643E83"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18,7%</w:t>
            </w:r>
          </w:p>
        </w:tc>
        <w:tc>
          <w:tcPr>
            <w:tcW w:w="708" w:type="dxa"/>
          </w:tcPr>
          <w:p w:rsidR="00643E83" w:rsidRPr="00CB28F9" w:rsidRDefault="00643E83"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30</w:t>
            </w:r>
          </w:p>
        </w:tc>
      </w:tr>
      <w:tr w:rsidR="00643E83" w:rsidRPr="00CB28F9" w:rsidTr="009A75DE">
        <w:tc>
          <w:tcPr>
            <w:tcW w:w="2268" w:type="dxa"/>
          </w:tcPr>
          <w:p w:rsidR="00643E83" w:rsidRPr="00CB28F9" w:rsidRDefault="00643E83"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Sering </w:t>
            </w:r>
          </w:p>
        </w:tc>
        <w:tc>
          <w:tcPr>
            <w:tcW w:w="836" w:type="dxa"/>
          </w:tcPr>
          <w:p w:rsidR="00643E83" w:rsidRPr="00CB28F9" w:rsidRDefault="00643E83"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4</w:t>
            </w:r>
          </w:p>
        </w:tc>
        <w:tc>
          <w:tcPr>
            <w:tcW w:w="865" w:type="dxa"/>
          </w:tcPr>
          <w:p w:rsidR="00643E83" w:rsidRPr="00CB28F9" w:rsidRDefault="00643E83"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20</w:t>
            </w:r>
          </w:p>
        </w:tc>
        <w:tc>
          <w:tcPr>
            <w:tcW w:w="993" w:type="dxa"/>
          </w:tcPr>
          <w:p w:rsidR="00643E83" w:rsidRPr="00CB28F9" w:rsidRDefault="00643E83"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62,5%</w:t>
            </w:r>
          </w:p>
        </w:tc>
        <w:tc>
          <w:tcPr>
            <w:tcW w:w="708" w:type="dxa"/>
          </w:tcPr>
          <w:p w:rsidR="00643E83" w:rsidRPr="00CB28F9" w:rsidRDefault="00643E83"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80</w:t>
            </w:r>
          </w:p>
        </w:tc>
      </w:tr>
      <w:tr w:rsidR="00643E83" w:rsidRPr="00CB28F9" w:rsidTr="009A75DE">
        <w:tc>
          <w:tcPr>
            <w:tcW w:w="2268" w:type="dxa"/>
          </w:tcPr>
          <w:p w:rsidR="00643E83" w:rsidRPr="00CB28F9" w:rsidRDefault="00643E83"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Jarang </w:t>
            </w:r>
          </w:p>
        </w:tc>
        <w:tc>
          <w:tcPr>
            <w:tcW w:w="836" w:type="dxa"/>
          </w:tcPr>
          <w:p w:rsidR="00643E83" w:rsidRPr="00CB28F9" w:rsidRDefault="00643E83"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3</w:t>
            </w:r>
          </w:p>
        </w:tc>
        <w:tc>
          <w:tcPr>
            <w:tcW w:w="865" w:type="dxa"/>
          </w:tcPr>
          <w:p w:rsidR="00643E83" w:rsidRPr="00CB28F9" w:rsidRDefault="00643E83"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6</w:t>
            </w:r>
          </w:p>
        </w:tc>
        <w:tc>
          <w:tcPr>
            <w:tcW w:w="993" w:type="dxa"/>
          </w:tcPr>
          <w:p w:rsidR="00643E83" w:rsidRPr="00CB28F9" w:rsidRDefault="00643E83"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18,7%</w:t>
            </w:r>
          </w:p>
        </w:tc>
        <w:tc>
          <w:tcPr>
            <w:tcW w:w="708" w:type="dxa"/>
          </w:tcPr>
          <w:p w:rsidR="00643E83" w:rsidRPr="00CB28F9" w:rsidRDefault="00643E83"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18</w:t>
            </w:r>
          </w:p>
        </w:tc>
      </w:tr>
      <w:tr w:rsidR="00643E83" w:rsidRPr="00CB28F9" w:rsidTr="009A75DE">
        <w:tc>
          <w:tcPr>
            <w:tcW w:w="2268" w:type="dxa"/>
          </w:tcPr>
          <w:p w:rsidR="00643E83" w:rsidRPr="00CB28F9" w:rsidRDefault="00643E83"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Pernah</w:t>
            </w:r>
          </w:p>
        </w:tc>
        <w:tc>
          <w:tcPr>
            <w:tcW w:w="836" w:type="dxa"/>
          </w:tcPr>
          <w:p w:rsidR="00643E83" w:rsidRPr="00CB28F9" w:rsidRDefault="00643E83"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2</w:t>
            </w:r>
          </w:p>
        </w:tc>
        <w:tc>
          <w:tcPr>
            <w:tcW w:w="865" w:type="dxa"/>
          </w:tcPr>
          <w:p w:rsidR="00643E83" w:rsidRPr="00CB28F9" w:rsidRDefault="00643E83"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0</w:t>
            </w:r>
          </w:p>
        </w:tc>
        <w:tc>
          <w:tcPr>
            <w:tcW w:w="993" w:type="dxa"/>
          </w:tcPr>
          <w:p w:rsidR="00643E83" w:rsidRPr="00CB28F9" w:rsidRDefault="00643E83"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0</w:t>
            </w:r>
          </w:p>
        </w:tc>
        <w:tc>
          <w:tcPr>
            <w:tcW w:w="708" w:type="dxa"/>
          </w:tcPr>
          <w:p w:rsidR="00643E83" w:rsidRPr="00CB28F9" w:rsidRDefault="00643E83"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0</w:t>
            </w:r>
          </w:p>
        </w:tc>
      </w:tr>
      <w:tr w:rsidR="00643E83" w:rsidRPr="00CB28F9" w:rsidTr="009A75DE">
        <w:tc>
          <w:tcPr>
            <w:tcW w:w="2268" w:type="dxa"/>
          </w:tcPr>
          <w:p w:rsidR="00643E83" w:rsidRPr="00CB28F9" w:rsidRDefault="00643E83"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Tidak Pernah </w:t>
            </w:r>
          </w:p>
        </w:tc>
        <w:tc>
          <w:tcPr>
            <w:tcW w:w="836" w:type="dxa"/>
          </w:tcPr>
          <w:p w:rsidR="00643E83" w:rsidRPr="00CB28F9" w:rsidRDefault="00643E83"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1</w:t>
            </w:r>
          </w:p>
        </w:tc>
        <w:tc>
          <w:tcPr>
            <w:tcW w:w="865" w:type="dxa"/>
          </w:tcPr>
          <w:p w:rsidR="00643E83" w:rsidRPr="00CB28F9" w:rsidRDefault="00643E83"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0</w:t>
            </w:r>
          </w:p>
        </w:tc>
        <w:tc>
          <w:tcPr>
            <w:tcW w:w="993" w:type="dxa"/>
          </w:tcPr>
          <w:p w:rsidR="00643E83" w:rsidRPr="00CB28F9" w:rsidRDefault="00643E83"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0</w:t>
            </w:r>
          </w:p>
        </w:tc>
        <w:tc>
          <w:tcPr>
            <w:tcW w:w="708" w:type="dxa"/>
          </w:tcPr>
          <w:p w:rsidR="00643E83" w:rsidRPr="00CB28F9" w:rsidRDefault="00643E83"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0</w:t>
            </w:r>
          </w:p>
        </w:tc>
      </w:tr>
      <w:tr w:rsidR="00643E83" w:rsidRPr="00CB28F9" w:rsidTr="009A75DE">
        <w:tc>
          <w:tcPr>
            <w:tcW w:w="2268" w:type="dxa"/>
          </w:tcPr>
          <w:p w:rsidR="00643E83" w:rsidRPr="00CB28F9" w:rsidRDefault="00643E83"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 xml:space="preserve">Total </w:t>
            </w:r>
          </w:p>
        </w:tc>
        <w:tc>
          <w:tcPr>
            <w:tcW w:w="836" w:type="dxa"/>
          </w:tcPr>
          <w:p w:rsidR="00643E83" w:rsidRPr="00CB28F9" w:rsidRDefault="00643E83" w:rsidP="00615C94">
            <w:pPr>
              <w:pStyle w:val="ListParagraph"/>
              <w:spacing w:after="0" w:line="276" w:lineRule="auto"/>
              <w:ind w:left="-108" w:right="-122"/>
              <w:jc w:val="center"/>
              <w:rPr>
                <w:rFonts w:cs="Times New Roman"/>
                <w:color w:val="000000" w:themeColor="text1"/>
                <w:szCs w:val="24"/>
              </w:rPr>
            </w:pPr>
          </w:p>
        </w:tc>
        <w:tc>
          <w:tcPr>
            <w:tcW w:w="865" w:type="dxa"/>
          </w:tcPr>
          <w:p w:rsidR="00643E83" w:rsidRPr="00CB28F9" w:rsidRDefault="00643E83"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32</w:t>
            </w:r>
          </w:p>
        </w:tc>
        <w:tc>
          <w:tcPr>
            <w:tcW w:w="993" w:type="dxa"/>
          </w:tcPr>
          <w:p w:rsidR="00643E83" w:rsidRPr="00CB28F9" w:rsidRDefault="00643E83"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100%</w:t>
            </w:r>
          </w:p>
        </w:tc>
        <w:tc>
          <w:tcPr>
            <w:tcW w:w="708" w:type="dxa"/>
          </w:tcPr>
          <w:p w:rsidR="00643E83" w:rsidRPr="00CB28F9" w:rsidRDefault="00643E83" w:rsidP="00615C94">
            <w:pPr>
              <w:pStyle w:val="ListParagraph"/>
              <w:spacing w:after="0" w:line="276" w:lineRule="auto"/>
              <w:ind w:left="-108" w:right="-122"/>
              <w:jc w:val="center"/>
              <w:rPr>
                <w:rFonts w:cs="Times New Roman"/>
                <w:color w:val="000000" w:themeColor="text1"/>
                <w:szCs w:val="24"/>
              </w:rPr>
            </w:pPr>
            <w:r w:rsidRPr="00CB28F9">
              <w:rPr>
                <w:rFonts w:cs="Times New Roman"/>
                <w:color w:val="000000" w:themeColor="text1"/>
                <w:szCs w:val="24"/>
              </w:rPr>
              <w:t>128</w:t>
            </w:r>
          </w:p>
        </w:tc>
      </w:tr>
    </w:tbl>
    <w:p w:rsidR="00747280" w:rsidRPr="00CB28F9" w:rsidRDefault="00747280" w:rsidP="00615C94">
      <w:pPr>
        <w:spacing w:after="0"/>
        <w:ind w:left="2127"/>
        <w:rPr>
          <w:rFonts w:cs="Times New Roman"/>
          <w:color w:val="000000" w:themeColor="text1"/>
          <w:szCs w:val="24"/>
        </w:rPr>
      </w:pPr>
      <w:r w:rsidRPr="00CB28F9">
        <w:rPr>
          <w:rFonts w:cs="Times New Roman"/>
          <w:color w:val="000000" w:themeColor="text1"/>
          <w:szCs w:val="24"/>
        </w:rPr>
        <w:t>Sumber : Data Primer Yang Diolah, 2022</w:t>
      </w:r>
    </w:p>
    <w:p w:rsidR="008B2C55" w:rsidRPr="00CB28F9" w:rsidRDefault="008B2C55" w:rsidP="00615C94">
      <w:pPr>
        <w:spacing w:after="0"/>
        <w:ind w:left="1560" w:right="-2"/>
        <w:rPr>
          <w:rFonts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cs="Times New Roman"/>
          <w:color w:val="000000" w:themeColor="text1"/>
          <w:szCs w:val="24"/>
        </w:rPr>
        <w:t xml:space="preserve">Berdasarkan data tabel di atas dapat diketahui dengan jumlah </w:t>
      </w:r>
      <w:r w:rsidR="00643E83" w:rsidRPr="00CB28F9">
        <w:rPr>
          <w:rFonts w:cs="Times New Roman"/>
          <w:color w:val="000000" w:themeColor="text1"/>
          <w:szCs w:val="24"/>
        </w:rPr>
        <w:t>sampel 32 responden, terdapat 6</w:t>
      </w:r>
      <w:r w:rsidRPr="00CB28F9">
        <w:rPr>
          <w:rFonts w:cs="Times New Roman"/>
          <w:color w:val="000000" w:themeColor="text1"/>
          <w:szCs w:val="24"/>
        </w:rPr>
        <w:t xml:space="preserve"> </w:t>
      </w:r>
      <w:r w:rsidR="00A44DCA" w:rsidRPr="00CB28F9">
        <w:rPr>
          <w:rFonts w:cs="Times New Roman"/>
          <w:color w:val="000000" w:themeColor="text1"/>
          <w:szCs w:val="24"/>
        </w:rPr>
        <w:t>responden menjawab selalu</w:t>
      </w:r>
      <w:r w:rsidR="00643E83" w:rsidRPr="00CB28F9">
        <w:rPr>
          <w:rFonts w:cs="Times New Roman"/>
          <w:color w:val="000000" w:themeColor="text1"/>
          <w:szCs w:val="24"/>
        </w:rPr>
        <w:t xml:space="preserve"> dengan persentase 18,7%, 20</w:t>
      </w:r>
      <w:r w:rsidR="00A44DCA" w:rsidRPr="00CB28F9">
        <w:rPr>
          <w:rFonts w:cs="Times New Roman"/>
          <w:color w:val="000000" w:themeColor="text1"/>
          <w:szCs w:val="24"/>
        </w:rPr>
        <w:t xml:space="preserve"> orang responden menjawab sering</w:t>
      </w:r>
      <w:r w:rsidR="00643E83" w:rsidRPr="00CB28F9">
        <w:rPr>
          <w:rFonts w:cs="Times New Roman"/>
          <w:color w:val="000000" w:themeColor="text1"/>
          <w:szCs w:val="24"/>
        </w:rPr>
        <w:t xml:space="preserve"> dengan persentase 62,5</w:t>
      </w:r>
      <w:r w:rsidRPr="00CB28F9">
        <w:rPr>
          <w:rFonts w:cs="Times New Roman"/>
          <w:color w:val="000000" w:themeColor="text1"/>
          <w:szCs w:val="24"/>
        </w:rPr>
        <w:t>%</w:t>
      </w:r>
      <w:r w:rsidR="00643E83" w:rsidRPr="00CB28F9">
        <w:rPr>
          <w:rFonts w:cs="Times New Roman"/>
          <w:color w:val="000000" w:themeColor="text1"/>
          <w:szCs w:val="24"/>
        </w:rPr>
        <w:t xml:space="preserve"> dan 6 responden menjawab jarang dengan persentase 18,7%. Maka diperoleh nilai 128</w:t>
      </w:r>
      <w:r w:rsidRPr="00CB28F9">
        <w:rPr>
          <w:rFonts w:cs="Times New Roman"/>
          <w:color w:val="000000" w:themeColor="text1"/>
          <w:szCs w:val="24"/>
        </w:rPr>
        <w:t>, sehingga dapat dirumuskan tingkat persetujuannya sebagai berikut :</w:t>
      </w:r>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 w:val="22"/>
                <w:szCs w:val="24"/>
              </w:rPr>
            </m:ctrlPr>
          </m:fPr>
          <m:num>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total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hasil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jawaban</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num>
          <m:den>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tertinggi</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den>
        </m:f>
        <m:r>
          <m:rPr>
            <m:sty m:val="bi"/>
          </m:rPr>
          <w:rPr>
            <w:rFonts w:ascii="Cambria Math" w:eastAsiaTheme="minorEastAsia" w:hAnsi="Cambria Math" w:cs="Times New Roman"/>
            <w:color w:val="000000" w:themeColor="text1"/>
            <w:sz w:val="22"/>
            <w:szCs w:val="24"/>
          </w:rPr>
          <m:t>x</m:t>
        </m:r>
        <m:r>
          <m:rPr>
            <m:sty m:val="bi"/>
          </m:rPr>
          <w:rPr>
            <w:rFonts w:ascii="Cambria Math" w:eastAsiaTheme="minorEastAsia" w:hAnsi="Cambria Math" w:cs="Times New Roman"/>
            <w:color w:val="000000" w:themeColor="text1"/>
            <w:sz w:val="22"/>
            <w:szCs w:val="24"/>
          </w:rPr>
          <m:t>100</m:t>
        </m:r>
      </m:oMath>
    </w:p>
    <w:p w:rsidR="009A75DE"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lastRenderedPageBreak/>
        <w:t xml:space="preserve">Tanggapan total responden = </w:t>
      </w:r>
      <m:oMath>
        <m:f>
          <m:fPr>
            <m:ctrlPr>
              <w:rPr>
                <w:rFonts w:ascii="Cambria Math" w:eastAsiaTheme="minorEastAsia" w:hAnsi="Cambria Math" w:cs="Times New Roman"/>
                <w:i/>
                <w:color w:val="000000" w:themeColor="text1"/>
                <w:szCs w:val="24"/>
              </w:rPr>
            </m:ctrlPr>
          </m:fPr>
          <m:num>
            <m:r>
              <m:rPr>
                <m:sty m:val="bi"/>
              </m:rPr>
              <w:rPr>
                <w:rFonts w:ascii="Cambria Math" w:eastAsiaTheme="minorEastAsia" w:hAnsi="Cambria Math" w:cs="Times New Roman"/>
                <w:color w:val="000000" w:themeColor="text1"/>
                <w:szCs w:val="24"/>
              </w:rPr>
              <m:t>128</m:t>
            </m:r>
          </m:num>
          <m:den>
            <m:r>
              <m:rPr>
                <m:sty m:val="bi"/>
              </m:rPr>
              <w:rPr>
                <w:rFonts w:ascii="Cambria Math" w:eastAsiaTheme="minorEastAsia" w:hAnsi="Cambria Math"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32</m:t>
            </m:r>
          </m:den>
        </m:f>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100</m:t>
        </m:r>
        <m:r>
          <w:rPr>
            <w:rFonts w:ascii="Cambria Math" w:eastAsiaTheme="minorEastAsia" w:cs="Times New Roman"/>
            <w:color w:val="000000" w:themeColor="text1"/>
            <w:szCs w:val="24"/>
          </w:rPr>
          <m:t>%=</m:t>
        </m:r>
        <m:r>
          <m:rPr>
            <m:sty m:val="bi"/>
          </m:rPr>
          <w:rPr>
            <w:rFonts w:ascii="Cambria Math" w:eastAsiaTheme="minorEastAsia" w:hAnsi="Cambria Math" w:cs="Times New Roman"/>
            <w:color w:val="000000" w:themeColor="text1"/>
            <w:szCs w:val="24"/>
          </w:rPr>
          <m:t>80</m:t>
        </m:r>
        <m:r>
          <w:rPr>
            <w:rFonts w:ascii="Cambria Math" w:eastAsiaTheme="minorEastAsia" w:cs="Times New Roman"/>
            <w:color w:val="000000" w:themeColor="text1"/>
            <w:szCs w:val="24"/>
          </w:rPr>
          <m:t>%</m:t>
        </m:r>
      </m:oMath>
    </w:p>
    <w:p w:rsidR="00747280" w:rsidRPr="00CB28F9" w:rsidRDefault="00747280" w:rsidP="00615C94">
      <w:pPr>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t>Secara kontinum dapat diambarkan sebagai berikut :</w:t>
      </w:r>
    </w:p>
    <w:tbl>
      <w:tblPr>
        <w:tblW w:w="7970" w:type="dxa"/>
        <w:jc w:val="center"/>
        <w:tblLook w:val="04A0" w:firstRow="1" w:lastRow="0" w:firstColumn="1" w:lastColumn="0" w:noHBand="0" w:noVBand="1"/>
      </w:tblPr>
      <w:tblGrid>
        <w:gridCol w:w="1940"/>
        <w:gridCol w:w="1350"/>
        <w:gridCol w:w="1260"/>
        <w:gridCol w:w="1170"/>
        <w:gridCol w:w="1080"/>
        <w:gridCol w:w="1170"/>
      </w:tblGrid>
      <w:tr w:rsidR="00643E83" w:rsidRPr="00CB28F9" w:rsidTr="009A75DE">
        <w:trPr>
          <w:trHeight w:val="315"/>
          <w:jc w:val="center"/>
        </w:trPr>
        <w:tc>
          <w:tcPr>
            <w:tcW w:w="1940" w:type="dxa"/>
            <w:tcBorders>
              <w:top w:val="nil"/>
              <w:left w:val="nil"/>
              <w:bottom w:val="nil"/>
              <w:right w:val="nil"/>
            </w:tcBorders>
            <w:shd w:val="clear" w:color="auto" w:fill="auto"/>
            <w:noWrap/>
            <w:vAlign w:val="bottom"/>
            <w:hideMark/>
          </w:tcPr>
          <w:p w:rsidR="00643E83" w:rsidRPr="00CB28F9" w:rsidRDefault="00643E83"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643E83" w:rsidRPr="00CB28F9" w:rsidRDefault="00643E83"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Tidak Pernah </w:t>
            </w:r>
          </w:p>
        </w:tc>
        <w:tc>
          <w:tcPr>
            <w:tcW w:w="1260" w:type="dxa"/>
            <w:tcBorders>
              <w:top w:val="nil"/>
              <w:left w:val="nil"/>
              <w:bottom w:val="single" w:sz="8" w:space="0" w:color="auto"/>
              <w:right w:val="single" w:sz="4" w:space="0" w:color="auto"/>
            </w:tcBorders>
            <w:shd w:val="clear" w:color="auto" w:fill="auto"/>
            <w:noWrap/>
            <w:hideMark/>
          </w:tcPr>
          <w:p w:rsidR="00643E83" w:rsidRPr="00CB28F9" w:rsidRDefault="00643E83"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xml:space="preserve"> Pernah</w:t>
            </w:r>
          </w:p>
        </w:tc>
        <w:tc>
          <w:tcPr>
            <w:tcW w:w="1170" w:type="dxa"/>
            <w:tcBorders>
              <w:top w:val="nil"/>
              <w:left w:val="nil"/>
              <w:bottom w:val="single" w:sz="8" w:space="0" w:color="auto"/>
              <w:right w:val="single" w:sz="4" w:space="0" w:color="auto"/>
            </w:tcBorders>
            <w:shd w:val="clear" w:color="auto" w:fill="auto"/>
            <w:noWrap/>
            <w:hideMark/>
          </w:tcPr>
          <w:p w:rsidR="00643E83" w:rsidRPr="00CB28F9" w:rsidRDefault="00643E83" w:rsidP="00615C94">
            <w:pPr>
              <w:spacing w:after="0"/>
              <w:ind w:left="0" w:right="0"/>
              <w:jc w:val="center"/>
              <w:rPr>
                <w:rFonts w:eastAsia="Times New Roman" w:cs="Times New Roman"/>
                <w:color w:val="000000" w:themeColor="text1"/>
                <w:szCs w:val="24"/>
              </w:rPr>
            </w:pPr>
            <w:r w:rsidRPr="00CB28F9">
              <w:rPr>
                <w:rFonts w:eastAsia="Times New Roman" w:cs="Times New Roman"/>
                <w:color w:val="000000" w:themeColor="text1"/>
                <w:szCs w:val="24"/>
              </w:rPr>
              <w:t>Jarang</w:t>
            </w:r>
          </w:p>
        </w:tc>
        <w:tc>
          <w:tcPr>
            <w:tcW w:w="1080" w:type="dxa"/>
            <w:tcBorders>
              <w:top w:val="nil"/>
              <w:left w:val="nil"/>
              <w:bottom w:val="single" w:sz="8" w:space="0" w:color="auto"/>
              <w:right w:val="single" w:sz="4" w:space="0" w:color="auto"/>
            </w:tcBorders>
            <w:shd w:val="clear" w:color="auto" w:fill="auto"/>
            <w:noWrap/>
            <w:hideMark/>
          </w:tcPr>
          <w:p w:rsidR="00643E83" w:rsidRPr="00CB28F9" w:rsidRDefault="00000000" w:rsidP="00615C94">
            <w:pPr>
              <w:spacing w:after="0"/>
              <w:ind w:left="-18" w:right="0"/>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307" style="position:absolute;left:0;text-align:left;margin-left:42.05pt;margin-top:20.9pt;width:11.25pt;height:12.75pt;z-index:251837952;mso-position-horizontal-relative:text;mso-position-vertical-relative:text" fillcolor="black [3213]"/>
              </w:pict>
            </w:r>
            <w:r w:rsidR="00643E83" w:rsidRPr="00CB28F9">
              <w:rPr>
                <w:rFonts w:eastAsia="Times New Roman" w:cs="Times New Roman"/>
                <w:color w:val="000000" w:themeColor="text1"/>
                <w:szCs w:val="24"/>
              </w:rPr>
              <w:t xml:space="preserve">Sering </w:t>
            </w:r>
          </w:p>
        </w:tc>
        <w:tc>
          <w:tcPr>
            <w:tcW w:w="1170" w:type="dxa"/>
            <w:tcBorders>
              <w:top w:val="nil"/>
              <w:left w:val="nil"/>
              <w:bottom w:val="single" w:sz="8" w:space="0" w:color="auto"/>
              <w:right w:val="single" w:sz="4" w:space="0" w:color="auto"/>
            </w:tcBorders>
            <w:shd w:val="clear" w:color="auto" w:fill="auto"/>
            <w:noWrap/>
            <w:hideMark/>
          </w:tcPr>
          <w:p w:rsidR="00643E83" w:rsidRPr="00CB28F9" w:rsidRDefault="00643E83" w:rsidP="00615C94">
            <w:pPr>
              <w:spacing w:after="0"/>
              <w:ind w:left="36" w:right="-75"/>
              <w:jc w:val="center"/>
              <w:rPr>
                <w:rFonts w:eastAsia="Times New Roman" w:cs="Times New Roman"/>
                <w:color w:val="000000" w:themeColor="text1"/>
                <w:szCs w:val="24"/>
              </w:rPr>
            </w:pPr>
            <w:r w:rsidRPr="00CB28F9">
              <w:rPr>
                <w:rFonts w:eastAsia="Times New Roman" w:cs="Times New Roman"/>
                <w:color w:val="000000" w:themeColor="text1"/>
                <w:szCs w:val="24"/>
              </w:rPr>
              <w:t>Selalu</w:t>
            </w:r>
          </w:p>
        </w:tc>
      </w:tr>
      <w:tr w:rsidR="00643E83" w:rsidRPr="00CB28F9" w:rsidTr="009A75DE">
        <w:trPr>
          <w:trHeight w:val="300"/>
          <w:jc w:val="center"/>
        </w:trPr>
        <w:tc>
          <w:tcPr>
            <w:tcW w:w="1940" w:type="dxa"/>
            <w:tcBorders>
              <w:top w:val="nil"/>
              <w:left w:val="nil"/>
              <w:bottom w:val="nil"/>
              <w:right w:val="nil"/>
            </w:tcBorders>
            <w:shd w:val="clear" w:color="auto" w:fill="auto"/>
            <w:noWrap/>
            <w:vAlign w:val="bottom"/>
            <w:hideMark/>
          </w:tcPr>
          <w:p w:rsidR="00643E83" w:rsidRPr="00CB28F9" w:rsidRDefault="00643E83"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643E83" w:rsidRPr="00CB28F9" w:rsidRDefault="00643E83"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643E83" w:rsidRPr="00CB28F9" w:rsidRDefault="00643E83"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643E83" w:rsidRPr="00CB28F9" w:rsidRDefault="00643E83"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643E83" w:rsidRPr="00CB28F9" w:rsidRDefault="00643E83"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643E83" w:rsidRPr="00CB28F9" w:rsidRDefault="00643E83"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643E83" w:rsidRPr="00CB28F9" w:rsidTr="009A75DE">
        <w:trPr>
          <w:trHeight w:val="345"/>
          <w:jc w:val="center"/>
        </w:trPr>
        <w:tc>
          <w:tcPr>
            <w:tcW w:w="1940" w:type="dxa"/>
            <w:tcBorders>
              <w:top w:val="nil"/>
              <w:left w:val="nil"/>
              <w:bottom w:val="nil"/>
              <w:right w:val="nil"/>
            </w:tcBorders>
            <w:shd w:val="clear" w:color="auto" w:fill="auto"/>
            <w:noWrap/>
            <w:vAlign w:val="bottom"/>
            <w:hideMark/>
          </w:tcPr>
          <w:p w:rsidR="00643E83" w:rsidRPr="00CB28F9" w:rsidRDefault="00643E83"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643E83" w:rsidRPr="00CB28F9" w:rsidRDefault="00643E83"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643E83" w:rsidRPr="00CB28F9" w:rsidRDefault="00643E83"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643E83" w:rsidRPr="00CB28F9" w:rsidRDefault="00643E83"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643E83" w:rsidRPr="00CB28F9" w:rsidRDefault="00643E83"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643E83" w:rsidRPr="00CB28F9" w:rsidRDefault="00643E83"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spacing w:after="0"/>
        <w:ind w:left="644"/>
        <w:rPr>
          <w:rFonts w:eastAsiaTheme="minorEastAsia" w:cs="Times New Roman"/>
          <w:color w:val="000000" w:themeColor="text1"/>
          <w:szCs w:val="24"/>
        </w:rPr>
      </w:pPr>
    </w:p>
    <w:p w:rsidR="00ED4403" w:rsidRPr="00CB28F9" w:rsidRDefault="00747280" w:rsidP="00615C94">
      <w:pPr>
        <w:spacing w:after="0"/>
        <w:ind w:left="1560" w:right="-2"/>
        <w:rPr>
          <w:rFonts w:cs="Times New Roman"/>
          <w:color w:val="000000" w:themeColor="text1"/>
          <w:szCs w:val="24"/>
        </w:rPr>
      </w:pPr>
      <w:r w:rsidRPr="00CB28F9">
        <w:rPr>
          <w:rFonts w:eastAsiaTheme="minorEastAsia" w:cs="Times New Roman"/>
          <w:color w:val="000000" w:themeColor="text1"/>
          <w:szCs w:val="24"/>
        </w:rPr>
        <w:t>Berdasarkan tanggapan r</w:t>
      </w:r>
      <w:r w:rsidR="00E40709" w:rsidRPr="00CB28F9">
        <w:rPr>
          <w:rFonts w:eastAsiaTheme="minorEastAsia" w:cs="Times New Roman"/>
          <w:color w:val="000000" w:themeColor="text1"/>
          <w:szCs w:val="24"/>
        </w:rPr>
        <w:t>esponden mengenai pernyataan PT</w:t>
      </w:r>
      <w:r w:rsidRPr="00CB28F9">
        <w:rPr>
          <w:rFonts w:eastAsiaTheme="minorEastAsia" w:cs="Times New Roman"/>
          <w:color w:val="000000" w:themeColor="text1"/>
          <w:szCs w:val="24"/>
        </w:rPr>
        <w:t xml:space="preserve"> Telkom Divisi Optima Witel Bogor bahwa </w:t>
      </w:r>
      <w:r w:rsidR="00A44DCA" w:rsidRPr="00CB28F9">
        <w:rPr>
          <w:rFonts w:cs="Times New Roman"/>
          <w:color w:val="000000" w:themeColor="text1"/>
          <w:szCs w:val="24"/>
        </w:rPr>
        <w:t>pim</w:t>
      </w:r>
      <w:r w:rsidRPr="00CB28F9">
        <w:rPr>
          <w:rFonts w:cs="Times New Roman"/>
          <w:color w:val="000000" w:themeColor="text1"/>
          <w:szCs w:val="24"/>
        </w:rPr>
        <w:t>pin</w:t>
      </w:r>
      <w:r w:rsidR="00A44DCA" w:rsidRPr="00CB28F9">
        <w:rPr>
          <w:rFonts w:cs="Times New Roman"/>
          <w:color w:val="000000" w:themeColor="text1"/>
          <w:szCs w:val="24"/>
        </w:rPr>
        <w:t>an</w:t>
      </w:r>
      <w:r w:rsidR="00ED4403" w:rsidRPr="00CB28F9">
        <w:rPr>
          <w:rFonts w:cs="Times New Roman"/>
          <w:color w:val="000000" w:themeColor="text1"/>
          <w:szCs w:val="24"/>
        </w:rPr>
        <w:t xml:space="preserve"> </w:t>
      </w:r>
      <w:r w:rsidRPr="00CB28F9">
        <w:rPr>
          <w:rFonts w:cs="Times New Roman"/>
          <w:color w:val="000000" w:themeColor="text1"/>
          <w:szCs w:val="24"/>
        </w:rPr>
        <w:t>menyampaikan tugas dengan jelas menda</w:t>
      </w:r>
      <w:r w:rsidR="00643E83" w:rsidRPr="00CB28F9">
        <w:rPr>
          <w:rFonts w:cs="Times New Roman"/>
          <w:color w:val="000000" w:themeColor="text1"/>
          <w:szCs w:val="24"/>
        </w:rPr>
        <w:t>pat skor persentase sebesar 80</w:t>
      </w:r>
      <w:r w:rsidRPr="00CB28F9">
        <w:rPr>
          <w:rFonts w:cs="Times New Roman"/>
          <w:color w:val="000000" w:themeColor="text1"/>
          <w:szCs w:val="24"/>
        </w:rPr>
        <w:t>% atau memiliki penil</w:t>
      </w:r>
      <w:r w:rsidR="00643E83" w:rsidRPr="00CB28F9">
        <w:rPr>
          <w:rFonts w:cs="Times New Roman"/>
          <w:color w:val="000000" w:themeColor="text1"/>
          <w:szCs w:val="24"/>
        </w:rPr>
        <w:t>aian dalam kategori sering</w:t>
      </w:r>
      <w:r w:rsidRPr="00CB28F9">
        <w:rPr>
          <w:rFonts w:cs="Times New Roman"/>
          <w:color w:val="000000" w:themeColor="text1"/>
          <w:szCs w:val="24"/>
        </w:rPr>
        <w:t xml:space="preserve">. </w:t>
      </w:r>
    </w:p>
    <w:p w:rsidR="00ED4403" w:rsidRPr="00CB28F9" w:rsidRDefault="00ED4403" w:rsidP="00615C94">
      <w:pPr>
        <w:spacing w:after="0"/>
        <w:ind w:left="1701" w:right="-2"/>
        <w:rPr>
          <w:rFonts w:cs="Times New Roman"/>
          <w:color w:val="000000" w:themeColor="text1"/>
          <w:szCs w:val="24"/>
        </w:rPr>
      </w:pPr>
    </w:p>
    <w:p w:rsidR="00747280" w:rsidRPr="00CB28F9" w:rsidRDefault="00A44DCA" w:rsidP="00615C94">
      <w:pPr>
        <w:pStyle w:val="ListParagraph"/>
        <w:numPr>
          <w:ilvl w:val="0"/>
          <w:numId w:val="63"/>
        </w:numPr>
        <w:spacing w:after="0" w:line="276" w:lineRule="auto"/>
        <w:ind w:left="1560" w:right="-2" w:hanging="284"/>
        <w:rPr>
          <w:rFonts w:cs="Times New Roman"/>
          <w:color w:val="000000" w:themeColor="text1"/>
          <w:szCs w:val="24"/>
        </w:rPr>
      </w:pPr>
      <w:r w:rsidRPr="00CB28F9">
        <w:rPr>
          <w:rFonts w:cs="Times New Roman"/>
          <w:color w:val="000000" w:themeColor="text1"/>
        </w:rPr>
        <w:t>Pimpinan memberikan dukungan kepada karyawannya yang kesusahan dalam  mengerjakan tugas</w:t>
      </w:r>
      <w:r w:rsidR="00747280" w:rsidRPr="00CB28F9">
        <w:rPr>
          <w:rFonts w:cs="Times New Roman"/>
          <w:color w:val="000000" w:themeColor="text1"/>
          <w:szCs w:val="24"/>
        </w:rPr>
        <w:t>. Berikut adalah tanggapan responden yang disajikan dalam tabel :</w:t>
      </w:r>
    </w:p>
    <w:p w:rsidR="00747280" w:rsidRPr="00CB28F9" w:rsidRDefault="00DF7AA3"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Tabel 4.36</w:t>
      </w:r>
    </w:p>
    <w:p w:rsidR="009A75DE"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w:t>
      </w:r>
      <w:r w:rsidR="00A44DCA" w:rsidRPr="00CB28F9">
        <w:rPr>
          <w:rFonts w:cs="Times New Roman"/>
          <w:color w:val="000000" w:themeColor="text1"/>
        </w:rPr>
        <w:t>Pimpinan memberikan dukungan kepada karyawannya yang kesusahan dalam  mengerjakan tugas</w:t>
      </w:r>
      <w:r w:rsidRPr="00CB28F9">
        <w:rPr>
          <w:rFonts w:cs="Times New Roman"/>
          <w:color w:val="000000" w:themeColor="text1"/>
          <w:szCs w:val="24"/>
        </w:rPr>
        <w:t>”</w:t>
      </w:r>
    </w:p>
    <w:tbl>
      <w:tblPr>
        <w:tblW w:w="5783"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977"/>
        <w:gridCol w:w="866"/>
        <w:gridCol w:w="873"/>
        <w:gridCol w:w="799"/>
      </w:tblGrid>
      <w:tr w:rsidR="00747280" w:rsidRPr="00CB28F9" w:rsidTr="009A75DE">
        <w:tc>
          <w:tcPr>
            <w:tcW w:w="2268"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Jawaban Responden</w:t>
            </w:r>
          </w:p>
        </w:tc>
        <w:tc>
          <w:tcPr>
            <w:tcW w:w="977" w:type="dxa"/>
          </w:tcPr>
          <w:p w:rsidR="00747280" w:rsidRPr="00CB28F9" w:rsidRDefault="00747280"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Bobot</w:t>
            </w:r>
          </w:p>
        </w:tc>
        <w:tc>
          <w:tcPr>
            <w:tcW w:w="866" w:type="dxa"/>
          </w:tcPr>
          <w:p w:rsidR="00747280" w:rsidRPr="00CB28F9" w:rsidRDefault="00747280"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Jumlah</w:t>
            </w:r>
          </w:p>
        </w:tc>
        <w:tc>
          <w:tcPr>
            <w:tcW w:w="873" w:type="dxa"/>
          </w:tcPr>
          <w:p w:rsidR="00747280" w:rsidRPr="00CB28F9" w:rsidRDefault="00747280"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w:t>
            </w:r>
          </w:p>
        </w:tc>
        <w:tc>
          <w:tcPr>
            <w:tcW w:w="799" w:type="dxa"/>
          </w:tcPr>
          <w:p w:rsidR="00747280" w:rsidRPr="00CB28F9" w:rsidRDefault="00747280"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Skor</w:t>
            </w:r>
          </w:p>
        </w:tc>
      </w:tr>
      <w:tr w:rsidR="00643E83" w:rsidRPr="00CB28F9" w:rsidTr="009A75DE">
        <w:tc>
          <w:tcPr>
            <w:tcW w:w="2268" w:type="dxa"/>
          </w:tcPr>
          <w:p w:rsidR="00643E83" w:rsidRPr="00CB28F9" w:rsidRDefault="00643E83"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Selalu</w:t>
            </w:r>
          </w:p>
        </w:tc>
        <w:tc>
          <w:tcPr>
            <w:tcW w:w="977" w:type="dxa"/>
          </w:tcPr>
          <w:p w:rsidR="00643E83" w:rsidRPr="00CB28F9" w:rsidRDefault="00643E83"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5</w:t>
            </w:r>
          </w:p>
        </w:tc>
        <w:tc>
          <w:tcPr>
            <w:tcW w:w="866" w:type="dxa"/>
          </w:tcPr>
          <w:p w:rsidR="00643E83" w:rsidRPr="00CB28F9" w:rsidRDefault="00643E83"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5</w:t>
            </w:r>
          </w:p>
        </w:tc>
        <w:tc>
          <w:tcPr>
            <w:tcW w:w="873" w:type="dxa"/>
          </w:tcPr>
          <w:p w:rsidR="00643E83" w:rsidRPr="00CB28F9" w:rsidRDefault="00643E83"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15,6%</w:t>
            </w:r>
          </w:p>
        </w:tc>
        <w:tc>
          <w:tcPr>
            <w:tcW w:w="799" w:type="dxa"/>
          </w:tcPr>
          <w:p w:rsidR="00643E83" w:rsidRPr="00CB28F9" w:rsidRDefault="00643E83"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25</w:t>
            </w:r>
          </w:p>
        </w:tc>
      </w:tr>
      <w:tr w:rsidR="00643E83" w:rsidRPr="00CB28F9" w:rsidTr="009A75DE">
        <w:tc>
          <w:tcPr>
            <w:tcW w:w="2268" w:type="dxa"/>
          </w:tcPr>
          <w:p w:rsidR="00643E83" w:rsidRPr="00CB28F9" w:rsidRDefault="00643E83"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Sering </w:t>
            </w:r>
          </w:p>
        </w:tc>
        <w:tc>
          <w:tcPr>
            <w:tcW w:w="977" w:type="dxa"/>
          </w:tcPr>
          <w:p w:rsidR="00643E83" w:rsidRPr="00CB28F9" w:rsidRDefault="00643E83"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4</w:t>
            </w:r>
          </w:p>
        </w:tc>
        <w:tc>
          <w:tcPr>
            <w:tcW w:w="866" w:type="dxa"/>
          </w:tcPr>
          <w:p w:rsidR="00643E83" w:rsidRPr="00CB28F9" w:rsidRDefault="00643E83"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19</w:t>
            </w:r>
          </w:p>
        </w:tc>
        <w:tc>
          <w:tcPr>
            <w:tcW w:w="873" w:type="dxa"/>
          </w:tcPr>
          <w:p w:rsidR="00643E83" w:rsidRPr="00CB28F9" w:rsidRDefault="00643E83"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59,4%</w:t>
            </w:r>
          </w:p>
        </w:tc>
        <w:tc>
          <w:tcPr>
            <w:tcW w:w="799" w:type="dxa"/>
          </w:tcPr>
          <w:p w:rsidR="00643E83" w:rsidRPr="00CB28F9" w:rsidRDefault="00643E83"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76</w:t>
            </w:r>
          </w:p>
        </w:tc>
      </w:tr>
      <w:tr w:rsidR="00643E83" w:rsidRPr="00CB28F9" w:rsidTr="009A75DE">
        <w:tc>
          <w:tcPr>
            <w:tcW w:w="2268" w:type="dxa"/>
          </w:tcPr>
          <w:p w:rsidR="00643E83" w:rsidRPr="00CB28F9" w:rsidRDefault="00643E83"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Jarang </w:t>
            </w:r>
          </w:p>
        </w:tc>
        <w:tc>
          <w:tcPr>
            <w:tcW w:w="977" w:type="dxa"/>
          </w:tcPr>
          <w:p w:rsidR="00643E83" w:rsidRPr="00CB28F9" w:rsidRDefault="00643E83"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3</w:t>
            </w:r>
          </w:p>
        </w:tc>
        <w:tc>
          <w:tcPr>
            <w:tcW w:w="866" w:type="dxa"/>
          </w:tcPr>
          <w:p w:rsidR="00643E83" w:rsidRPr="00CB28F9" w:rsidRDefault="00643E83"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8</w:t>
            </w:r>
          </w:p>
        </w:tc>
        <w:tc>
          <w:tcPr>
            <w:tcW w:w="873" w:type="dxa"/>
          </w:tcPr>
          <w:p w:rsidR="00643E83" w:rsidRPr="00CB28F9" w:rsidRDefault="00643E83"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25%</w:t>
            </w:r>
          </w:p>
        </w:tc>
        <w:tc>
          <w:tcPr>
            <w:tcW w:w="799" w:type="dxa"/>
          </w:tcPr>
          <w:p w:rsidR="00643E83" w:rsidRPr="00CB28F9" w:rsidRDefault="00643E83"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24</w:t>
            </w:r>
          </w:p>
        </w:tc>
      </w:tr>
      <w:tr w:rsidR="00643E83" w:rsidRPr="00CB28F9" w:rsidTr="009A75DE">
        <w:tc>
          <w:tcPr>
            <w:tcW w:w="2268" w:type="dxa"/>
          </w:tcPr>
          <w:p w:rsidR="00643E83" w:rsidRPr="00CB28F9" w:rsidRDefault="00643E83"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Pernah</w:t>
            </w:r>
          </w:p>
        </w:tc>
        <w:tc>
          <w:tcPr>
            <w:tcW w:w="977" w:type="dxa"/>
          </w:tcPr>
          <w:p w:rsidR="00643E83" w:rsidRPr="00CB28F9" w:rsidRDefault="00643E83"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2</w:t>
            </w:r>
          </w:p>
        </w:tc>
        <w:tc>
          <w:tcPr>
            <w:tcW w:w="866" w:type="dxa"/>
          </w:tcPr>
          <w:p w:rsidR="00643E83" w:rsidRPr="00CB28F9" w:rsidRDefault="00643E83"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0</w:t>
            </w:r>
          </w:p>
        </w:tc>
        <w:tc>
          <w:tcPr>
            <w:tcW w:w="873" w:type="dxa"/>
          </w:tcPr>
          <w:p w:rsidR="00643E83" w:rsidRPr="00CB28F9" w:rsidRDefault="00643E83"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0</w:t>
            </w:r>
          </w:p>
        </w:tc>
        <w:tc>
          <w:tcPr>
            <w:tcW w:w="799" w:type="dxa"/>
          </w:tcPr>
          <w:p w:rsidR="00643E83" w:rsidRPr="00CB28F9" w:rsidRDefault="00643E83"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0</w:t>
            </w:r>
          </w:p>
        </w:tc>
      </w:tr>
      <w:tr w:rsidR="00643E83" w:rsidRPr="00CB28F9" w:rsidTr="009A75DE">
        <w:tc>
          <w:tcPr>
            <w:tcW w:w="2268" w:type="dxa"/>
          </w:tcPr>
          <w:p w:rsidR="00643E83" w:rsidRPr="00CB28F9" w:rsidRDefault="00643E83"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Tidak Pernah </w:t>
            </w:r>
          </w:p>
        </w:tc>
        <w:tc>
          <w:tcPr>
            <w:tcW w:w="977" w:type="dxa"/>
          </w:tcPr>
          <w:p w:rsidR="00643E83" w:rsidRPr="00CB28F9" w:rsidRDefault="00643E83"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1</w:t>
            </w:r>
          </w:p>
        </w:tc>
        <w:tc>
          <w:tcPr>
            <w:tcW w:w="866" w:type="dxa"/>
          </w:tcPr>
          <w:p w:rsidR="00643E83" w:rsidRPr="00CB28F9" w:rsidRDefault="00643E83"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0</w:t>
            </w:r>
          </w:p>
        </w:tc>
        <w:tc>
          <w:tcPr>
            <w:tcW w:w="873" w:type="dxa"/>
          </w:tcPr>
          <w:p w:rsidR="00643E83" w:rsidRPr="00CB28F9" w:rsidRDefault="00643E83"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0</w:t>
            </w:r>
          </w:p>
        </w:tc>
        <w:tc>
          <w:tcPr>
            <w:tcW w:w="799" w:type="dxa"/>
          </w:tcPr>
          <w:p w:rsidR="00643E83" w:rsidRPr="00CB28F9" w:rsidRDefault="00643E83"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0</w:t>
            </w:r>
          </w:p>
        </w:tc>
      </w:tr>
      <w:tr w:rsidR="00643E83" w:rsidRPr="00CB28F9" w:rsidTr="009A75DE">
        <w:tc>
          <w:tcPr>
            <w:tcW w:w="2268" w:type="dxa"/>
          </w:tcPr>
          <w:p w:rsidR="00643E83" w:rsidRPr="00CB28F9" w:rsidRDefault="00643E83"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 xml:space="preserve">Total </w:t>
            </w:r>
          </w:p>
        </w:tc>
        <w:tc>
          <w:tcPr>
            <w:tcW w:w="977" w:type="dxa"/>
          </w:tcPr>
          <w:p w:rsidR="00643E83" w:rsidRPr="00CB28F9" w:rsidRDefault="00643E83" w:rsidP="00615C94">
            <w:pPr>
              <w:pStyle w:val="ListParagraph"/>
              <w:spacing w:after="0" w:line="276" w:lineRule="auto"/>
              <w:ind w:left="-108" w:right="-123"/>
              <w:jc w:val="center"/>
              <w:rPr>
                <w:rFonts w:cs="Times New Roman"/>
                <w:color w:val="000000" w:themeColor="text1"/>
                <w:szCs w:val="24"/>
              </w:rPr>
            </w:pPr>
          </w:p>
        </w:tc>
        <w:tc>
          <w:tcPr>
            <w:tcW w:w="866" w:type="dxa"/>
          </w:tcPr>
          <w:p w:rsidR="00643E83" w:rsidRPr="00CB28F9" w:rsidRDefault="00643E83"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32</w:t>
            </w:r>
          </w:p>
        </w:tc>
        <w:tc>
          <w:tcPr>
            <w:tcW w:w="873" w:type="dxa"/>
          </w:tcPr>
          <w:p w:rsidR="00643E83" w:rsidRPr="00CB28F9" w:rsidRDefault="00643E83"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100%</w:t>
            </w:r>
          </w:p>
        </w:tc>
        <w:tc>
          <w:tcPr>
            <w:tcW w:w="799" w:type="dxa"/>
          </w:tcPr>
          <w:p w:rsidR="00643E83" w:rsidRPr="00CB28F9" w:rsidRDefault="00643E83" w:rsidP="00615C94">
            <w:pPr>
              <w:pStyle w:val="ListParagraph"/>
              <w:spacing w:after="0" w:line="276" w:lineRule="auto"/>
              <w:ind w:left="-108" w:right="-123"/>
              <w:jc w:val="center"/>
              <w:rPr>
                <w:rFonts w:cs="Times New Roman"/>
                <w:color w:val="000000" w:themeColor="text1"/>
                <w:szCs w:val="24"/>
              </w:rPr>
            </w:pPr>
            <w:r w:rsidRPr="00CB28F9">
              <w:rPr>
                <w:rFonts w:cs="Times New Roman"/>
                <w:color w:val="000000" w:themeColor="text1"/>
                <w:szCs w:val="24"/>
              </w:rPr>
              <w:t>125</w:t>
            </w:r>
          </w:p>
        </w:tc>
      </w:tr>
    </w:tbl>
    <w:p w:rsidR="00747280" w:rsidRPr="00CB28F9" w:rsidRDefault="00747280" w:rsidP="00615C94">
      <w:pPr>
        <w:spacing w:after="0"/>
        <w:ind w:left="1985"/>
        <w:rPr>
          <w:rFonts w:cs="Times New Roman"/>
          <w:color w:val="000000" w:themeColor="text1"/>
          <w:szCs w:val="24"/>
        </w:rPr>
      </w:pPr>
      <w:r w:rsidRPr="00CB28F9">
        <w:rPr>
          <w:rFonts w:cs="Times New Roman"/>
          <w:color w:val="000000" w:themeColor="text1"/>
          <w:szCs w:val="24"/>
        </w:rPr>
        <w:t>Sumber : Data Primer Yang Diolah, 2022</w:t>
      </w:r>
    </w:p>
    <w:p w:rsidR="008B2C55" w:rsidRPr="00CB28F9" w:rsidRDefault="008B2C55" w:rsidP="00615C94">
      <w:pPr>
        <w:spacing w:after="0"/>
        <w:ind w:left="1843" w:right="-2"/>
        <w:rPr>
          <w:rFonts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cs="Times New Roman"/>
          <w:color w:val="000000" w:themeColor="text1"/>
          <w:szCs w:val="24"/>
        </w:rPr>
        <w:t>Berdasarkan data tabel di atas dapat diketahui dengan jumlah</w:t>
      </w:r>
      <w:r w:rsidR="00643E83" w:rsidRPr="00CB28F9">
        <w:rPr>
          <w:rFonts w:cs="Times New Roman"/>
          <w:color w:val="000000" w:themeColor="text1"/>
          <w:szCs w:val="24"/>
        </w:rPr>
        <w:t xml:space="preserve"> sampel 32 responden, terdapat 5</w:t>
      </w:r>
      <w:r w:rsidRPr="00CB28F9">
        <w:rPr>
          <w:rFonts w:cs="Times New Roman"/>
          <w:color w:val="000000" w:themeColor="text1"/>
          <w:szCs w:val="24"/>
        </w:rPr>
        <w:t xml:space="preserve"> </w:t>
      </w:r>
      <w:r w:rsidR="00A44DCA" w:rsidRPr="00CB28F9">
        <w:rPr>
          <w:rFonts w:cs="Times New Roman"/>
          <w:color w:val="000000" w:themeColor="text1"/>
          <w:szCs w:val="24"/>
        </w:rPr>
        <w:t>responden menjawab selalu</w:t>
      </w:r>
      <w:r w:rsidR="00643E83" w:rsidRPr="00CB28F9">
        <w:rPr>
          <w:rFonts w:cs="Times New Roman"/>
          <w:color w:val="000000" w:themeColor="text1"/>
          <w:szCs w:val="24"/>
        </w:rPr>
        <w:t xml:space="preserve"> dengan persentase 15,6%, 19</w:t>
      </w:r>
      <w:r w:rsidR="00A44DCA" w:rsidRPr="00CB28F9">
        <w:rPr>
          <w:rFonts w:cs="Times New Roman"/>
          <w:color w:val="000000" w:themeColor="text1"/>
          <w:szCs w:val="24"/>
        </w:rPr>
        <w:t xml:space="preserve"> orang responden menjawab sering</w:t>
      </w:r>
      <w:r w:rsidR="00643E83" w:rsidRPr="00CB28F9">
        <w:rPr>
          <w:rFonts w:cs="Times New Roman"/>
          <w:color w:val="000000" w:themeColor="text1"/>
          <w:szCs w:val="24"/>
        </w:rPr>
        <w:t xml:space="preserve"> dengan persentase 59,4</w:t>
      </w:r>
      <w:r w:rsidRPr="00CB28F9">
        <w:rPr>
          <w:rFonts w:cs="Times New Roman"/>
          <w:color w:val="000000" w:themeColor="text1"/>
          <w:szCs w:val="24"/>
        </w:rPr>
        <w:t xml:space="preserve">% dan </w:t>
      </w:r>
      <w:r w:rsidR="00643E83" w:rsidRPr="00CB28F9">
        <w:rPr>
          <w:rFonts w:cs="Times New Roman"/>
          <w:color w:val="000000" w:themeColor="text1"/>
          <w:szCs w:val="24"/>
        </w:rPr>
        <w:t>8</w:t>
      </w:r>
      <w:r w:rsidR="00A44DCA" w:rsidRPr="00CB28F9">
        <w:rPr>
          <w:rFonts w:cs="Times New Roman"/>
          <w:color w:val="000000" w:themeColor="text1"/>
          <w:szCs w:val="24"/>
        </w:rPr>
        <w:t xml:space="preserve"> responden menjawab jarang</w:t>
      </w:r>
      <w:r w:rsidR="00643E83" w:rsidRPr="00CB28F9">
        <w:rPr>
          <w:rFonts w:cs="Times New Roman"/>
          <w:color w:val="000000" w:themeColor="text1"/>
          <w:szCs w:val="24"/>
        </w:rPr>
        <w:t xml:space="preserve"> dengan persentase 25</w:t>
      </w:r>
      <w:r w:rsidRPr="00CB28F9">
        <w:rPr>
          <w:rFonts w:cs="Times New Roman"/>
          <w:color w:val="000000" w:themeColor="text1"/>
          <w:szCs w:val="24"/>
        </w:rPr>
        <w:t>%. Maka diperoleh nilai</w:t>
      </w:r>
      <w:r w:rsidR="00643E83" w:rsidRPr="00CB28F9">
        <w:rPr>
          <w:rFonts w:cs="Times New Roman"/>
          <w:color w:val="000000" w:themeColor="text1"/>
          <w:szCs w:val="24"/>
        </w:rPr>
        <w:t xml:space="preserve"> 125</w:t>
      </w:r>
      <w:r w:rsidRPr="00CB28F9">
        <w:rPr>
          <w:rFonts w:cs="Times New Roman"/>
          <w:color w:val="000000" w:themeColor="text1"/>
          <w:szCs w:val="24"/>
        </w:rPr>
        <w:t>, sehingga dapat dirumuskan tingkat persetujuannya sebagai berikut :</w:t>
      </w:r>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 w:val="22"/>
                <w:szCs w:val="24"/>
              </w:rPr>
            </m:ctrlPr>
          </m:fPr>
          <m:num>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total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hasil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jawaban</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num>
          <m:den>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tertinggi</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den>
        </m:f>
        <m:r>
          <m:rPr>
            <m:sty m:val="bi"/>
          </m:rPr>
          <w:rPr>
            <w:rFonts w:ascii="Cambria Math" w:eastAsiaTheme="minorEastAsia" w:hAnsi="Cambria Math" w:cs="Times New Roman"/>
            <w:color w:val="000000" w:themeColor="text1"/>
            <w:sz w:val="22"/>
            <w:szCs w:val="24"/>
          </w:rPr>
          <m:t>x</m:t>
        </m:r>
        <m:r>
          <m:rPr>
            <m:sty m:val="bi"/>
          </m:rPr>
          <w:rPr>
            <w:rFonts w:ascii="Cambria Math" w:eastAsiaTheme="minorEastAsia" w:hAnsi="Cambria Math" w:cs="Times New Roman"/>
            <w:color w:val="000000" w:themeColor="text1"/>
            <w:sz w:val="22"/>
            <w:szCs w:val="24"/>
          </w:rPr>
          <m:t>100</m:t>
        </m:r>
      </m:oMath>
    </w:p>
    <w:p w:rsidR="009A75DE"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Cs w:val="24"/>
              </w:rPr>
            </m:ctrlPr>
          </m:fPr>
          <m:num>
            <m:r>
              <m:rPr>
                <m:sty m:val="bi"/>
              </m:rPr>
              <w:rPr>
                <w:rFonts w:ascii="Cambria Math" w:eastAsiaTheme="minorEastAsia" w:hAnsi="Cambria Math" w:cs="Times New Roman"/>
                <w:color w:val="000000" w:themeColor="text1"/>
                <w:szCs w:val="24"/>
              </w:rPr>
              <m:t>125</m:t>
            </m:r>
          </m:num>
          <m:den>
            <m:r>
              <m:rPr>
                <m:sty m:val="bi"/>
              </m:rPr>
              <w:rPr>
                <w:rFonts w:ascii="Cambria Math" w:eastAsiaTheme="minorEastAsia" w:hAnsi="Cambria Math"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32</m:t>
            </m:r>
          </m:den>
        </m:f>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100</m:t>
        </m:r>
        <m:r>
          <w:rPr>
            <w:rFonts w:ascii="Cambria Math" w:eastAsiaTheme="minorEastAsia" w:cs="Times New Roman"/>
            <w:color w:val="000000" w:themeColor="text1"/>
            <w:szCs w:val="24"/>
          </w:rPr>
          <m:t>%=</m:t>
        </m:r>
        <m:r>
          <m:rPr>
            <m:sty m:val="bi"/>
          </m:rPr>
          <w:rPr>
            <w:rFonts w:ascii="Cambria Math" w:eastAsiaTheme="minorEastAsia" w:hAnsi="Cambria Math" w:cs="Times New Roman"/>
            <w:color w:val="000000" w:themeColor="text1"/>
            <w:szCs w:val="24"/>
          </w:rPr>
          <m:t>78</m:t>
        </m:r>
        <m:r>
          <m:rPr>
            <m:sty m:val="bi"/>
          </m:rPr>
          <w:rPr>
            <w:rFonts w:ascii="Cambria Math" w:eastAsiaTheme="minorEastAsia" w:cs="Times New Roman"/>
            <w:color w:val="000000" w:themeColor="text1"/>
            <w:szCs w:val="24"/>
          </w:rPr>
          <m:t>,</m:t>
        </m:r>
        <m:r>
          <m:rPr>
            <m:sty m:val="bi"/>
          </m:rPr>
          <w:rPr>
            <w:rFonts w:ascii="Cambria Math" w:eastAsiaTheme="minorEastAsia" w:hAnsi="Cambria Math" w:cs="Times New Roman"/>
            <w:color w:val="000000" w:themeColor="text1"/>
            <w:szCs w:val="24"/>
          </w:rPr>
          <m:t>1</m:t>
        </m:r>
        <m:r>
          <w:rPr>
            <w:rFonts w:ascii="Cambria Math" w:eastAsiaTheme="minorEastAsia" w:cs="Times New Roman"/>
            <w:color w:val="000000" w:themeColor="text1"/>
            <w:szCs w:val="24"/>
          </w:rPr>
          <m:t>%</m:t>
        </m:r>
      </m:oMath>
    </w:p>
    <w:p w:rsidR="00747280" w:rsidRPr="00CB28F9" w:rsidRDefault="00747280" w:rsidP="00615C94">
      <w:pPr>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t>Secara kontinum dapat diambarkan sebagai berikut :</w:t>
      </w:r>
    </w:p>
    <w:tbl>
      <w:tblPr>
        <w:tblW w:w="7970" w:type="dxa"/>
        <w:jc w:val="center"/>
        <w:tblLook w:val="04A0" w:firstRow="1" w:lastRow="0" w:firstColumn="1" w:lastColumn="0" w:noHBand="0" w:noVBand="1"/>
      </w:tblPr>
      <w:tblGrid>
        <w:gridCol w:w="1940"/>
        <w:gridCol w:w="1350"/>
        <w:gridCol w:w="1260"/>
        <w:gridCol w:w="1170"/>
        <w:gridCol w:w="1080"/>
        <w:gridCol w:w="1170"/>
      </w:tblGrid>
      <w:tr w:rsidR="00643E83" w:rsidRPr="00CB28F9" w:rsidTr="009A75DE">
        <w:trPr>
          <w:trHeight w:val="315"/>
          <w:jc w:val="center"/>
        </w:trPr>
        <w:tc>
          <w:tcPr>
            <w:tcW w:w="1940" w:type="dxa"/>
            <w:tcBorders>
              <w:top w:val="nil"/>
              <w:left w:val="nil"/>
              <w:bottom w:val="nil"/>
              <w:right w:val="nil"/>
            </w:tcBorders>
            <w:shd w:val="clear" w:color="auto" w:fill="auto"/>
            <w:noWrap/>
            <w:vAlign w:val="bottom"/>
            <w:hideMark/>
          </w:tcPr>
          <w:p w:rsidR="00643E83" w:rsidRPr="00CB28F9" w:rsidRDefault="00643E83"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643E83" w:rsidRPr="00CB28F9" w:rsidRDefault="00643E83"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Tidak Pernah </w:t>
            </w:r>
          </w:p>
        </w:tc>
        <w:tc>
          <w:tcPr>
            <w:tcW w:w="1260" w:type="dxa"/>
            <w:tcBorders>
              <w:top w:val="nil"/>
              <w:left w:val="nil"/>
              <w:bottom w:val="single" w:sz="8" w:space="0" w:color="auto"/>
              <w:right w:val="single" w:sz="4" w:space="0" w:color="auto"/>
            </w:tcBorders>
            <w:shd w:val="clear" w:color="auto" w:fill="auto"/>
            <w:noWrap/>
            <w:hideMark/>
          </w:tcPr>
          <w:p w:rsidR="00643E83" w:rsidRPr="00CB28F9" w:rsidRDefault="00643E83"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xml:space="preserve"> Pernah</w:t>
            </w:r>
          </w:p>
        </w:tc>
        <w:tc>
          <w:tcPr>
            <w:tcW w:w="1170" w:type="dxa"/>
            <w:tcBorders>
              <w:top w:val="nil"/>
              <w:left w:val="nil"/>
              <w:bottom w:val="single" w:sz="8" w:space="0" w:color="auto"/>
              <w:right w:val="single" w:sz="4" w:space="0" w:color="auto"/>
            </w:tcBorders>
            <w:shd w:val="clear" w:color="auto" w:fill="auto"/>
            <w:noWrap/>
            <w:hideMark/>
          </w:tcPr>
          <w:p w:rsidR="00643E83" w:rsidRPr="00CB28F9" w:rsidRDefault="00643E83" w:rsidP="00615C94">
            <w:pPr>
              <w:spacing w:after="0"/>
              <w:ind w:left="0" w:right="0"/>
              <w:jc w:val="center"/>
              <w:rPr>
                <w:rFonts w:eastAsia="Times New Roman" w:cs="Times New Roman"/>
                <w:color w:val="000000" w:themeColor="text1"/>
                <w:szCs w:val="24"/>
              </w:rPr>
            </w:pPr>
            <w:r w:rsidRPr="00CB28F9">
              <w:rPr>
                <w:rFonts w:eastAsia="Times New Roman" w:cs="Times New Roman"/>
                <w:color w:val="000000" w:themeColor="text1"/>
                <w:szCs w:val="24"/>
              </w:rPr>
              <w:t>Jarang</w:t>
            </w:r>
          </w:p>
        </w:tc>
        <w:tc>
          <w:tcPr>
            <w:tcW w:w="1080" w:type="dxa"/>
            <w:tcBorders>
              <w:top w:val="nil"/>
              <w:left w:val="nil"/>
              <w:bottom w:val="single" w:sz="8" w:space="0" w:color="auto"/>
              <w:right w:val="single" w:sz="4" w:space="0" w:color="auto"/>
            </w:tcBorders>
            <w:shd w:val="clear" w:color="auto" w:fill="auto"/>
            <w:noWrap/>
            <w:hideMark/>
          </w:tcPr>
          <w:p w:rsidR="00643E83" w:rsidRPr="00CB28F9" w:rsidRDefault="00000000" w:rsidP="00615C94">
            <w:pPr>
              <w:spacing w:after="0"/>
              <w:ind w:left="-18" w:right="0"/>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308" style="position:absolute;left:0;text-align:left;margin-left:7.2pt;margin-top:26pt;width:11.25pt;height:12.75pt;z-index:251840000;mso-position-horizontal-relative:text;mso-position-vertical-relative:text" fillcolor="black [3213]"/>
              </w:pict>
            </w:r>
            <w:r w:rsidR="00643E83" w:rsidRPr="00CB28F9">
              <w:rPr>
                <w:rFonts w:eastAsia="Times New Roman" w:cs="Times New Roman"/>
                <w:color w:val="000000" w:themeColor="text1"/>
                <w:szCs w:val="24"/>
              </w:rPr>
              <w:t xml:space="preserve">Sering </w:t>
            </w:r>
          </w:p>
        </w:tc>
        <w:tc>
          <w:tcPr>
            <w:tcW w:w="1170" w:type="dxa"/>
            <w:tcBorders>
              <w:top w:val="nil"/>
              <w:left w:val="nil"/>
              <w:bottom w:val="single" w:sz="8" w:space="0" w:color="auto"/>
              <w:right w:val="single" w:sz="4" w:space="0" w:color="auto"/>
            </w:tcBorders>
            <w:shd w:val="clear" w:color="auto" w:fill="auto"/>
            <w:noWrap/>
            <w:hideMark/>
          </w:tcPr>
          <w:p w:rsidR="00643E83" w:rsidRPr="00CB28F9" w:rsidRDefault="00643E83" w:rsidP="00615C94">
            <w:pPr>
              <w:spacing w:after="0"/>
              <w:ind w:left="36" w:right="-75"/>
              <w:jc w:val="center"/>
              <w:rPr>
                <w:rFonts w:eastAsia="Times New Roman" w:cs="Times New Roman"/>
                <w:color w:val="000000" w:themeColor="text1"/>
                <w:szCs w:val="24"/>
              </w:rPr>
            </w:pPr>
            <w:r w:rsidRPr="00CB28F9">
              <w:rPr>
                <w:rFonts w:eastAsia="Times New Roman" w:cs="Times New Roman"/>
                <w:color w:val="000000" w:themeColor="text1"/>
                <w:szCs w:val="24"/>
              </w:rPr>
              <w:t>Selalu</w:t>
            </w:r>
          </w:p>
        </w:tc>
      </w:tr>
      <w:tr w:rsidR="00643E83" w:rsidRPr="00CB28F9" w:rsidTr="009A75DE">
        <w:trPr>
          <w:trHeight w:val="300"/>
          <w:jc w:val="center"/>
        </w:trPr>
        <w:tc>
          <w:tcPr>
            <w:tcW w:w="1940" w:type="dxa"/>
            <w:tcBorders>
              <w:top w:val="nil"/>
              <w:left w:val="nil"/>
              <w:bottom w:val="nil"/>
              <w:right w:val="nil"/>
            </w:tcBorders>
            <w:shd w:val="clear" w:color="auto" w:fill="auto"/>
            <w:noWrap/>
            <w:vAlign w:val="bottom"/>
            <w:hideMark/>
          </w:tcPr>
          <w:p w:rsidR="00643E83" w:rsidRPr="00CB28F9" w:rsidRDefault="00643E83"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643E83" w:rsidRPr="00CB28F9" w:rsidRDefault="00643E83"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643E83" w:rsidRPr="00CB28F9" w:rsidRDefault="00643E83"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643E83" w:rsidRPr="00CB28F9" w:rsidRDefault="00643E83"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643E83" w:rsidRPr="00CB28F9" w:rsidRDefault="00643E83"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643E83" w:rsidRPr="00CB28F9" w:rsidRDefault="00643E83"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643E83" w:rsidRPr="00CB28F9" w:rsidTr="009A75DE">
        <w:trPr>
          <w:trHeight w:val="345"/>
          <w:jc w:val="center"/>
        </w:trPr>
        <w:tc>
          <w:tcPr>
            <w:tcW w:w="1940" w:type="dxa"/>
            <w:tcBorders>
              <w:top w:val="nil"/>
              <w:left w:val="nil"/>
              <w:bottom w:val="nil"/>
              <w:right w:val="nil"/>
            </w:tcBorders>
            <w:shd w:val="clear" w:color="auto" w:fill="auto"/>
            <w:noWrap/>
            <w:vAlign w:val="bottom"/>
            <w:hideMark/>
          </w:tcPr>
          <w:p w:rsidR="00643E83" w:rsidRPr="00CB28F9" w:rsidRDefault="00643E83"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643E83" w:rsidRPr="00CB28F9" w:rsidRDefault="00643E83"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643E83" w:rsidRPr="00CB28F9" w:rsidRDefault="00643E83"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643E83" w:rsidRPr="00CB28F9" w:rsidRDefault="00643E83"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643E83" w:rsidRPr="00CB28F9" w:rsidRDefault="00643E83"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643E83" w:rsidRPr="00CB28F9" w:rsidRDefault="00643E83"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spacing w:after="0"/>
        <w:ind w:left="644"/>
        <w:rPr>
          <w:rFonts w:eastAsiaTheme="minorEastAsia"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eastAsiaTheme="minorEastAsia" w:cs="Times New Roman"/>
          <w:color w:val="000000" w:themeColor="text1"/>
          <w:szCs w:val="24"/>
        </w:rPr>
        <w:lastRenderedPageBreak/>
        <w:t>Berdasarkan tanggapan r</w:t>
      </w:r>
      <w:r w:rsidR="00E40709" w:rsidRPr="00CB28F9">
        <w:rPr>
          <w:rFonts w:eastAsiaTheme="minorEastAsia" w:cs="Times New Roman"/>
          <w:color w:val="000000" w:themeColor="text1"/>
          <w:szCs w:val="24"/>
        </w:rPr>
        <w:t>esponden mengenai pernyataan PT</w:t>
      </w:r>
      <w:r w:rsidRPr="00CB28F9">
        <w:rPr>
          <w:rFonts w:eastAsiaTheme="minorEastAsia" w:cs="Times New Roman"/>
          <w:color w:val="000000" w:themeColor="text1"/>
          <w:szCs w:val="24"/>
        </w:rPr>
        <w:t xml:space="preserve"> Telkom Divisi Optima Witel Bogor bahwa </w:t>
      </w:r>
      <w:r w:rsidR="00A44DCA" w:rsidRPr="00CB28F9">
        <w:rPr>
          <w:rFonts w:cs="Times New Roman"/>
          <w:color w:val="000000" w:themeColor="text1"/>
        </w:rPr>
        <w:t>pimpinan memberikan dukungan kepada karyawannya yang kesusahan dalam  mengerjakan tugas</w:t>
      </w:r>
      <w:r w:rsidR="00ED4403" w:rsidRPr="00CB28F9">
        <w:rPr>
          <w:rFonts w:cs="Times New Roman"/>
          <w:color w:val="000000" w:themeColor="text1"/>
        </w:rPr>
        <w:t xml:space="preserve"> </w:t>
      </w:r>
      <w:r w:rsidRPr="00CB28F9">
        <w:rPr>
          <w:rFonts w:cs="Times New Roman"/>
          <w:color w:val="000000" w:themeColor="text1"/>
          <w:szCs w:val="24"/>
        </w:rPr>
        <w:t>mend</w:t>
      </w:r>
      <w:r w:rsidR="00643E83" w:rsidRPr="00CB28F9">
        <w:rPr>
          <w:rFonts w:cs="Times New Roman"/>
          <w:color w:val="000000" w:themeColor="text1"/>
          <w:szCs w:val="24"/>
        </w:rPr>
        <w:t>apat skor persentase sebesar 7</w:t>
      </w:r>
      <w:r w:rsidRPr="00CB28F9">
        <w:rPr>
          <w:rFonts w:cs="Times New Roman"/>
          <w:color w:val="000000" w:themeColor="text1"/>
          <w:szCs w:val="24"/>
        </w:rPr>
        <w:t>8</w:t>
      </w:r>
      <w:r w:rsidR="00643E83" w:rsidRPr="00CB28F9">
        <w:rPr>
          <w:rFonts w:cs="Times New Roman"/>
          <w:color w:val="000000" w:themeColor="text1"/>
          <w:szCs w:val="24"/>
        </w:rPr>
        <w:t>,1</w:t>
      </w:r>
      <w:r w:rsidRPr="00CB28F9">
        <w:rPr>
          <w:rFonts w:cs="Times New Roman"/>
          <w:color w:val="000000" w:themeColor="text1"/>
          <w:szCs w:val="24"/>
        </w:rPr>
        <w:t>% atau memiliki peni</w:t>
      </w:r>
      <w:r w:rsidR="00643E83" w:rsidRPr="00CB28F9">
        <w:rPr>
          <w:rFonts w:cs="Times New Roman"/>
          <w:color w:val="000000" w:themeColor="text1"/>
          <w:szCs w:val="24"/>
        </w:rPr>
        <w:t>laian dalam kategori sering</w:t>
      </w:r>
      <w:r w:rsidRPr="00CB28F9">
        <w:rPr>
          <w:rFonts w:cs="Times New Roman"/>
          <w:color w:val="000000" w:themeColor="text1"/>
          <w:szCs w:val="24"/>
        </w:rPr>
        <w:t xml:space="preserve">. </w:t>
      </w:r>
    </w:p>
    <w:p w:rsidR="00492C68" w:rsidRPr="00CB28F9" w:rsidRDefault="00492C68" w:rsidP="00615C94">
      <w:pPr>
        <w:spacing w:after="0"/>
        <w:ind w:left="1701" w:right="-2"/>
        <w:rPr>
          <w:rFonts w:eastAsiaTheme="minorEastAsia" w:cs="Times New Roman"/>
          <w:color w:val="000000" w:themeColor="text1"/>
          <w:szCs w:val="24"/>
        </w:rPr>
      </w:pPr>
    </w:p>
    <w:p w:rsidR="008D2E08" w:rsidRPr="00052658" w:rsidRDefault="00A44DCA" w:rsidP="00615C94">
      <w:pPr>
        <w:pStyle w:val="ListParagraph"/>
        <w:numPr>
          <w:ilvl w:val="0"/>
          <w:numId w:val="63"/>
        </w:numPr>
        <w:spacing w:after="0" w:line="276" w:lineRule="auto"/>
        <w:ind w:left="1560" w:right="-2" w:hanging="284"/>
        <w:rPr>
          <w:rFonts w:cs="Times New Roman"/>
          <w:color w:val="000000" w:themeColor="text1"/>
          <w:szCs w:val="24"/>
        </w:rPr>
      </w:pPr>
      <w:r w:rsidRPr="00CB28F9">
        <w:rPr>
          <w:rFonts w:cs="Times New Roman"/>
          <w:color w:val="000000" w:themeColor="text1"/>
          <w:szCs w:val="24"/>
        </w:rPr>
        <w:t>Pim</w:t>
      </w:r>
      <w:r w:rsidR="00747280" w:rsidRPr="00CB28F9">
        <w:rPr>
          <w:rFonts w:cs="Times New Roman"/>
          <w:color w:val="000000" w:themeColor="text1"/>
          <w:szCs w:val="24"/>
        </w:rPr>
        <w:t>pin</w:t>
      </w:r>
      <w:r w:rsidRPr="00CB28F9">
        <w:rPr>
          <w:rFonts w:cs="Times New Roman"/>
          <w:color w:val="000000" w:themeColor="text1"/>
          <w:szCs w:val="24"/>
        </w:rPr>
        <w:t>an</w:t>
      </w:r>
      <w:r w:rsidR="00747280" w:rsidRPr="00CB28F9">
        <w:rPr>
          <w:rFonts w:cs="Times New Roman"/>
          <w:color w:val="000000" w:themeColor="text1"/>
          <w:szCs w:val="24"/>
        </w:rPr>
        <w:t xml:space="preserve"> tegas dalam memberikan punishment terhadap karyawan yang melakukan kesalahan. Berikut adalah tanggapan responden yang disajikan dalam tabel :</w:t>
      </w:r>
    </w:p>
    <w:p w:rsidR="00747280"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Tabel 4.37</w:t>
      </w:r>
    </w:p>
    <w:p w:rsidR="00747280" w:rsidRPr="00CB28F9" w:rsidRDefault="00A44DCA"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“P</w:t>
      </w:r>
      <w:r w:rsidR="00747280" w:rsidRPr="00CB28F9">
        <w:rPr>
          <w:rFonts w:cs="Times New Roman"/>
          <w:color w:val="000000" w:themeColor="text1"/>
          <w:szCs w:val="24"/>
        </w:rPr>
        <w:t>impin</w:t>
      </w:r>
      <w:r w:rsidRPr="00CB28F9">
        <w:rPr>
          <w:rFonts w:cs="Times New Roman"/>
          <w:color w:val="000000" w:themeColor="text1"/>
          <w:szCs w:val="24"/>
        </w:rPr>
        <w:t>an</w:t>
      </w:r>
      <w:r w:rsidR="00747280" w:rsidRPr="00CB28F9">
        <w:rPr>
          <w:rFonts w:cs="Times New Roman"/>
          <w:color w:val="000000" w:themeColor="text1"/>
          <w:szCs w:val="24"/>
        </w:rPr>
        <w:t xml:space="preserve"> tegas dalam memberikan punishment terhadap karyawan yang melakukan kesalahan”</w:t>
      </w:r>
    </w:p>
    <w:tbl>
      <w:tblPr>
        <w:tblW w:w="5953"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993"/>
        <w:gridCol w:w="992"/>
        <w:gridCol w:w="992"/>
        <w:gridCol w:w="708"/>
      </w:tblGrid>
      <w:tr w:rsidR="00747280" w:rsidRPr="00CB28F9" w:rsidTr="009A75DE">
        <w:tc>
          <w:tcPr>
            <w:tcW w:w="2268"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Jawaban Responden</w:t>
            </w:r>
          </w:p>
        </w:tc>
        <w:tc>
          <w:tcPr>
            <w:tcW w:w="993"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Bobot</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Jumlah</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w:t>
            </w:r>
          </w:p>
        </w:tc>
        <w:tc>
          <w:tcPr>
            <w:tcW w:w="708"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Skor</w:t>
            </w:r>
          </w:p>
        </w:tc>
      </w:tr>
      <w:tr w:rsidR="00643E83" w:rsidRPr="00CB28F9" w:rsidTr="009A75DE">
        <w:tc>
          <w:tcPr>
            <w:tcW w:w="2268" w:type="dxa"/>
          </w:tcPr>
          <w:p w:rsidR="00643E83" w:rsidRPr="00CB28F9" w:rsidRDefault="00643E83"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Selalu</w:t>
            </w:r>
          </w:p>
        </w:tc>
        <w:tc>
          <w:tcPr>
            <w:tcW w:w="993" w:type="dxa"/>
          </w:tcPr>
          <w:p w:rsidR="00643E83" w:rsidRPr="00CB28F9" w:rsidRDefault="00643E8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5</w:t>
            </w:r>
          </w:p>
        </w:tc>
        <w:tc>
          <w:tcPr>
            <w:tcW w:w="992" w:type="dxa"/>
          </w:tcPr>
          <w:p w:rsidR="00643E83" w:rsidRPr="00CB28F9" w:rsidRDefault="00643E8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7</w:t>
            </w:r>
          </w:p>
        </w:tc>
        <w:tc>
          <w:tcPr>
            <w:tcW w:w="992" w:type="dxa"/>
          </w:tcPr>
          <w:p w:rsidR="00643E83" w:rsidRPr="00CB28F9" w:rsidRDefault="00643E8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21,9%</w:t>
            </w:r>
          </w:p>
        </w:tc>
        <w:tc>
          <w:tcPr>
            <w:tcW w:w="708" w:type="dxa"/>
          </w:tcPr>
          <w:p w:rsidR="00643E83" w:rsidRPr="00CB28F9" w:rsidRDefault="00643E8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35</w:t>
            </w:r>
          </w:p>
        </w:tc>
      </w:tr>
      <w:tr w:rsidR="00643E83" w:rsidRPr="00CB28F9" w:rsidTr="009A75DE">
        <w:tc>
          <w:tcPr>
            <w:tcW w:w="2268" w:type="dxa"/>
          </w:tcPr>
          <w:p w:rsidR="00643E83" w:rsidRPr="00CB28F9" w:rsidRDefault="00643E83"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Sering </w:t>
            </w:r>
          </w:p>
        </w:tc>
        <w:tc>
          <w:tcPr>
            <w:tcW w:w="993" w:type="dxa"/>
          </w:tcPr>
          <w:p w:rsidR="00643E83" w:rsidRPr="00CB28F9" w:rsidRDefault="00643E8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4</w:t>
            </w:r>
          </w:p>
        </w:tc>
        <w:tc>
          <w:tcPr>
            <w:tcW w:w="992" w:type="dxa"/>
          </w:tcPr>
          <w:p w:rsidR="00643E83" w:rsidRPr="00CB28F9" w:rsidRDefault="00643E8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21</w:t>
            </w:r>
          </w:p>
        </w:tc>
        <w:tc>
          <w:tcPr>
            <w:tcW w:w="992" w:type="dxa"/>
          </w:tcPr>
          <w:p w:rsidR="00643E83" w:rsidRPr="00CB28F9" w:rsidRDefault="00643E8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65,6%</w:t>
            </w:r>
          </w:p>
        </w:tc>
        <w:tc>
          <w:tcPr>
            <w:tcW w:w="708" w:type="dxa"/>
          </w:tcPr>
          <w:p w:rsidR="00643E83" w:rsidRPr="00CB28F9" w:rsidRDefault="00643E8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84</w:t>
            </w:r>
          </w:p>
        </w:tc>
      </w:tr>
      <w:tr w:rsidR="00643E83" w:rsidRPr="00CB28F9" w:rsidTr="009A75DE">
        <w:tc>
          <w:tcPr>
            <w:tcW w:w="2268" w:type="dxa"/>
          </w:tcPr>
          <w:p w:rsidR="00643E83" w:rsidRPr="00CB28F9" w:rsidRDefault="00643E83"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Jarang </w:t>
            </w:r>
          </w:p>
        </w:tc>
        <w:tc>
          <w:tcPr>
            <w:tcW w:w="993" w:type="dxa"/>
          </w:tcPr>
          <w:p w:rsidR="00643E83" w:rsidRPr="00CB28F9" w:rsidRDefault="00643E8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w:t>
            </w:r>
          </w:p>
        </w:tc>
        <w:tc>
          <w:tcPr>
            <w:tcW w:w="992" w:type="dxa"/>
          </w:tcPr>
          <w:p w:rsidR="00643E83" w:rsidRPr="00CB28F9" w:rsidRDefault="00643E8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4</w:t>
            </w:r>
          </w:p>
        </w:tc>
        <w:tc>
          <w:tcPr>
            <w:tcW w:w="992" w:type="dxa"/>
          </w:tcPr>
          <w:p w:rsidR="00643E83" w:rsidRPr="00CB28F9" w:rsidRDefault="00643E8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12,5%</w:t>
            </w:r>
          </w:p>
        </w:tc>
        <w:tc>
          <w:tcPr>
            <w:tcW w:w="708" w:type="dxa"/>
          </w:tcPr>
          <w:p w:rsidR="00643E83" w:rsidRPr="00CB28F9" w:rsidRDefault="00643E8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12</w:t>
            </w:r>
          </w:p>
        </w:tc>
      </w:tr>
      <w:tr w:rsidR="00643E83" w:rsidRPr="00CB28F9" w:rsidTr="009A75DE">
        <w:tc>
          <w:tcPr>
            <w:tcW w:w="2268" w:type="dxa"/>
          </w:tcPr>
          <w:p w:rsidR="00643E83" w:rsidRPr="00CB28F9" w:rsidRDefault="00643E83"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Pernah</w:t>
            </w:r>
          </w:p>
        </w:tc>
        <w:tc>
          <w:tcPr>
            <w:tcW w:w="993" w:type="dxa"/>
          </w:tcPr>
          <w:p w:rsidR="00643E83" w:rsidRPr="00CB28F9" w:rsidRDefault="00643E8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w:t>
            </w:r>
          </w:p>
        </w:tc>
        <w:tc>
          <w:tcPr>
            <w:tcW w:w="992" w:type="dxa"/>
          </w:tcPr>
          <w:p w:rsidR="00643E83" w:rsidRPr="00CB28F9" w:rsidRDefault="00643E8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992" w:type="dxa"/>
          </w:tcPr>
          <w:p w:rsidR="00643E83" w:rsidRPr="00CB28F9" w:rsidRDefault="00643E8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708" w:type="dxa"/>
          </w:tcPr>
          <w:p w:rsidR="00643E83" w:rsidRPr="00CB28F9" w:rsidRDefault="00643E8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r>
      <w:tr w:rsidR="00643E83" w:rsidRPr="00CB28F9" w:rsidTr="009A75DE">
        <w:tc>
          <w:tcPr>
            <w:tcW w:w="2268" w:type="dxa"/>
          </w:tcPr>
          <w:p w:rsidR="00643E83" w:rsidRPr="00CB28F9" w:rsidRDefault="00643E83"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Tidak Pernah </w:t>
            </w:r>
          </w:p>
        </w:tc>
        <w:tc>
          <w:tcPr>
            <w:tcW w:w="993" w:type="dxa"/>
          </w:tcPr>
          <w:p w:rsidR="00643E83" w:rsidRPr="00CB28F9" w:rsidRDefault="00643E8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w:t>
            </w:r>
          </w:p>
        </w:tc>
        <w:tc>
          <w:tcPr>
            <w:tcW w:w="992" w:type="dxa"/>
          </w:tcPr>
          <w:p w:rsidR="00643E83" w:rsidRPr="00CB28F9" w:rsidRDefault="00643E8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992" w:type="dxa"/>
          </w:tcPr>
          <w:p w:rsidR="00643E83" w:rsidRPr="00CB28F9" w:rsidRDefault="00643E8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708" w:type="dxa"/>
          </w:tcPr>
          <w:p w:rsidR="00643E83" w:rsidRPr="00CB28F9" w:rsidRDefault="00643E8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r>
      <w:tr w:rsidR="00643E83" w:rsidRPr="00CB28F9" w:rsidTr="009A75DE">
        <w:tc>
          <w:tcPr>
            <w:tcW w:w="2268" w:type="dxa"/>
          </w:tcPr>
          <w:p w:rsidR="00643E83" w:rsidRPr="00CB28F9" w:rsidRDefault="00643E83"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 xml:space="preserve">Total </w:t>
            </w:r>
          </w:p>
        </w:tc>
        <w:tc>
          <w:tcPr>
            <w:tcW w:w="993" w:type="dxa"/>
          </w:tcPr>
          <w:p w:rsidR="00643E83" w:rsidRPr="00CB28F9" w:rsidRDefault="00643E83" w:rsidP="00615C94">
            <w:pPr>
              <w:pStyle w:val="ListParagraph"/>
              <w:spacing w:after="0" w:line="276" w:lineRule="auto"/>
              <w:ind w:left="-108" w:right="-107"/>
              <w:jc w:val="center"/>
              <w:rPr>
                <w:rFonts w:cs="Times New Roman"/>
                <w:color w:val="000000" w:themeColor="text1"/>
                <w:szCs w:val="24"/>
              </w:rPr>
            </w:pPr>
          </w:p>
        </w:tc>
        <w:tc>
          <w:tcPr>
            <w:tcW w:w="992" w:type="dxa"/>
          </w:tcPr>
          <w:p w:rsidR="00643E83" w:rsidRPr="00CB28F9" w:rsidRDefault="00643E8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32</w:t>
            </w:r>
          </w:p>
        </w:tc>
        <w:tc>
          <w:tcPr>
            <w:tcW w:w="992" w:type="dxa"/>
          </w:tcPr>
          <w:p w:rsidR="00643E83" w:rsidRPr="00CB28F9" w:rsidRDefault="00643E8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100%</w:t>
            </w:r>
          </w:p>
        </w:tc>
        <w:tc>
          <w:tcPr>
            <w:tcW w:w="708" w:type="dxa"/>
          </w:tcPr>
          <w:p w:rsidR="00643E83" w:rsidRPr="00CB28F9" w:rsidRDefault="00643E83"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131</w:t>
            </w:r>
          </w:p>
        </w:tc>
      </w:tr>
    </w:tbl>
    <w:p w:rsidR="00747280" w:rsidRPr="00CB28F9" w:rsidRDefault="00747280" w:rsidP="00615C94">
      <w:pPr>
        <w:spacing w:after="0"/>
        <w:ind w:left="1985"/>
        <w:rPr>
          <w:rFonts w:cs="Times New Roman"/>
          <w:color w:val="000000" w:themeColor="text1"/>
          <w:szCs w:val="24"/>
        </w:rPr>
      </w:pPr>
      <w:r w:rsidRPr="00CB28F9">
        <w:rPr>
          <w:rFonts w:cs="Times New Roman"/>
          <w:color w:val="000000" w:themeColor="text1"/>
          <w:szCs w:val="24"/>
        </w:rPr>
        <w:t>Sumber : Data Primer Yang Diolah, 2022</w:t>
      </w:r>
    </w:p>
    <w:p w:rsidR="008B2C55" w:rsidRPr="00CB28F9" w:rsidRDefault="008B2C55" w:rsidP="00615C94">
      <w:pPr>
        <w:spacing w:after="0"/>
        <w:ind w:left="1560" w:right="-2"/>
        <w:rPr>
          <w:rFonts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cs="Times New Roman"/>
          <w:color w:val="000000" w:themeColor="text1"/>
          <w:szCs w:val="24"/>
        </w:rPr>
        <w:t>Berdasarkan data tabel di atas dapat diketahui dengan jumlah</w:t>
      </w:r>
      <w:r w:rsidR="00643E83" w:rsidRPr="00CB28F9">
        <w:rPr>
          <w:rFonts w:cs="Times New Roman"/>
          <w:color w:val="000000" w:themeColor="text1"/>
          <w:szCs w:val="24"/>
        </w:rPr>
        <w:t xml:space="preserve"> sampel 32 responden, terdapat 7</w:t>
      </w:r>
      <w:r w:rsidRPr="00CB28F9">
        <w:rPr>
          <w:rFonts w:cs="Times New Roman"/>
          <w:color w:val="000000" w:themeColor="text1"/>
          <w:szCs w:val="24"/>
        </w:rPr>
        <w:t xml:space="preserve"> </w:t>
      </w:r>
      <w:r w:rsidR="00A44DCA" w:rsidRPr="00CB28F9">
        <w:rPr>
          <w:rFonts w:cs="Times New Roman"/>
          <w:color w:val="000000" w:themeColor="text1"/>
          <w:szCs w:val="24"/>
        </w:rPr>
        <w:t>responden menjawab selalu</w:t>
      </w:r>
      <w:r w:rsidRPr="00CB28F9">
        <w:rPr>
          <w:rFonts w:cs="Times New Roman"/>
          <w:color w:val="000000" w:themeColor="text1"/>
          <w:szCs w:val="24"/>
        </w:rPr>
        <w:t xml:space="preserve"> dengan persen</w:t>
      </w:r>
      <w:r w:rsidR="00643E83" w:rsidRPr="00CB28F9">
        <w:rPr>
          <w:rFonts w:cs="Times New Roman"/>
          <w:color w:val="000000" w:themeColor="text1"/>
          <w:szCs w:val="24"/>
        </w:rPr>
        <w:t>tase 21,9%, 21</w:t>
      </w:r>
      <w:r w:rsidR="00A44DCA" w:rsidRPr="00CB28F9">
        <w:rPr>
          <w:rFonts w:cs="Times New Roman"/>
          <w:color w:val="000000" w:themeColor="text1"/>
          <w:szCs w:val="24"/>
        </w:rPr>
        <w:t xml:space="preserve"> orang responden menjawab sering</w:t>
      </w:r>
      <w:r w:rsidR="00643E83" w:rsidRPr="00CB28F9">
        <w:rPr>
          <w:rFonts w:cs="Times New Roman"/>
          <w:color w:val="000000" w:themeColor="text1"/>
          <w:szCs w:val="24"/>
        </w:rPr>
        <w:t xml:space="preserve"> dengan persentase 65,6</w:t>
      </w:r>
      <w:r w:rsidRPr="00CB28F9">
        <w:rPr>
          <w:rFonts w:cs="Times New Roman"/>
          <w:color w:val="000000" w:themeColor="text1"/>
          <w:szCs w:val="24"/>
        </w:rPr>
        <w:t xml:space="preserve">% dan </w:t>
      </w:r>
      <w:r w:rsidR="00643E83" w:rsidRPr="00CB28F9">
        <w:rPr>
          <w:rFonts w:cs="Times New Roman"/>
          <w:color w:val="000000" w:themeColor="text1"/>
          <w:szCs w:val="24"/>
        </w:rPr>
        <w:t>4</w:t>
      </w:r>
      <w:r w:rsidR="00A44DCA" w:rsidRPr="00CB28F9">
        <w:rPr>
          <w:rFonts w:cs="Times New Roman"/>
          <w:color w:val="000000" w:themeColor="text1"/>
          <w:szCs w:val="24"/>
        </w:rPr>
        <w:t xml:space="preserve"> responden menjawab jarang</w:t>
      </w:r>
      <w:r w:rsidR="00643E83" w:rsidRPr="00CB28F9">
        <w:rPr>
          <w:rFonts w:cs="Times New Roman"/>
          <w:color w:val="000000" w:themeColor="text1"/>
          <w:szCs w:val="24"/>
        </w:rPr>
        <w:t xml:space="preserve"> dengan persentase 12,5</w:t>
      </w:r>
      <w:r w:rsidRPr="00CB28F9">
        <w:rPr>
          <w:rFonts w:cs="Times New Roman"/>
          <w:color w:val="000000" w:themeColor="text1"/>
          <w:szCs w:val="24"/>
        </w:rPr>
        <w:t>%</w:t>
      </w:r>
      <w:r w:rsidR="00643E83" w:rsidRPr="00CB28F9">
        <w:rPr>
          <w:rFonts w:cs="Times New Roman"/>
          <w:color w:val="000000" w:themeColor="text1"/>
          <w:szCs w:val="24"/>
        </w:rPr>
        <w:t>. Maka diperoleh nilai 131</w:t>
      </w:r>
      <w:r w:rsidRPr="00CB28F9">
        <w:rPr>
          <w:rFonts w:cs="Times New Roman"/>
          <w:color w:val="000000" w:themeColor="text1"/>
          <w:szCs w:val="24"/>
        </w:rPr>
        <w:t>, sehingga dapat dirumuskan tingkat persetujuannya sebagai berikut :</w:t>
      </w:r>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 w:val="22"/>
                <w:szCs w:val="24"/>
              </w:rPr>
            </m:ctrlPr>
          </m:fPr>
          <m:num>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total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hasil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jawaban</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num>
          <m:den>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tertinggi</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den>
        </m:f>
        <m:r>
          <m:rPr>
            <m:sty m:val="bi"/>
          </m:rPr>
          <w:rPr>
            <w:rFonts w:ascii="Cambria Math" w:eastAsiaTheme="minorEastAsia" w:hAnsi="Cambria Math" w:cs="Times New Roman"/>
            <w:color w:val="000000" w:themeColor="text1"/>
            <w:sz w:val="22"/>
            <w:szCs w:val="24"/>
          </w:rPr>
          <m:t>x</m:t>
        </m:r>
        <m:r>
          <m:rPr>
            <m:sty m:val="bi"/>
          </m:rPr>
          <w:rPr>
            <w:rFonts w:ascii="Cambria Math" w:eastAsiaTheme="minorEastAsia" w:hAnsi="Cambria Math" w:cs="Times New Roman"/>
            <w:color w:val="000000" w:themeColor="text1"/>
            <w:sz w:val="22"/>
            <w:szCs w:val="24"/>
          </w:rPr>
          <m:t>100</m:t>
        </m:r>
      </m:oMath>
    </w:p>
    <w:p w:rsidR="009A75DE"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Cs w:val="24"/>
              </w:rPr>
            </m:ctrlPr>
          </m:fPr>
          <m:num>
            <m:r>
              <m:rPr>
                <m:sty m:val="bi"/>
              </m:rPr>
              <w:rPr>
                <w:rFonts w:ascii="Cambria Math" w:eastAsiaTheme="minorEastAsia" w:hAnsi="Cambria Math" w:cs="Times New Roman"/>
                <w:color w:val="000000" w:themeColor="text1"/>
                <w:szCs w:val="24"/>
              </w:rPr>
              <m:t>131</m:t>
            </m:r>
          </m:num>
          <m:den>
            <m:r>
              <m:rPr>
                <m:sty m:val="bi"/>
              </m:rPr>
              <w:rPr>
                <w:rFonts w:ascii="Cambria Math" w:eastAsiaTheme="minorEastAsia" w:hAnsi="Cambria Math"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32</m:t>
            </m:r>
          </m:den>
        </m:f>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100</m:t>
        </m:r>
        <m:r>
          <w:rPr>
            <w:rFonts w:eastAsiaTheme="minorEastAsia" w:cs="Times New Roman"/>
            <w:color w:val="000000" w:themeColor="text1"/>
            <w:szCs w:val="24"/>
          </w:rPr>
          <m:t>%=</m:t>
        </m:r>
        <m:r>
          <m:rPr>
            <m:sty m:val="bi"/>
          </m:rPr>
          <w:rPr>
            <w:rFonts w:ascii="Cambria Math" w:eastAsiaTheme="minorEastAsia" w:hAnsi="Cambria Math" w:cs="Times New Roman"/>
            <w:color w:val="000000" w:themeColor="text1"/>
            <w:szCs w:val="24"/>
          </w:rPr>
          <m:t>81,9</m:t>
        </m:r>
        <m:r>
          <w:rPr>
            <w:rFonts w:eastAsiaTheme="minorEastAsia" w:cs="Times New Roman"/>
            <w:color w:val="000000" w:themeColor="text1"/>
            <w:szCs w:val="24"/>
          </w:rPr>
          <m:t>%</m:t>
        </m:r>
      </m:oMath>
    </w:p>
    <w:p w:rsidR="00747280" w:rsidRPr="00CB28F9" w:rsidRDefault="00747280" w:rsidP="00615C94">
      <w:pPr>
        <w:spacing w:after="0"/>
        <w:ind w:left="1843" w:right="-2"/>
        <w:rPr>
          <w:rFonts w:eastAsiaTheme="minorEastAsia" w:cs="Times New Roman"/>
          <w:color w:val="000000" w:themeColor="text1"/>
          <w:szCs w:val="24"/>
        </w:rPr>
      </w:pPr>
      <w:r w:rsidRPr="00CB28F9">
        <w:rPr>
          <w:rFonts w:eastAsiaTheme="minorEastAsia" w:cs="Times New Roman"/>
          <w:color w:val="000000" w:themeColor="text1"/>
          <w:szCs w:val="24"/>
        </w:rPr>
        <w:t>Secara kontinum dapat diambarkan sebagai berikut :</w:t>
      </w:r>
    </w:p>
    <w:tbl>
      <w:tblPr>
        <w:tblW w:w="7970" w:type="dxa"/>
        <w:jc w:val="center"/>
        <w:tblLook w:val="04A0" w:firstRow="1" w:lastRow="0" w:firstColumn="1" w:lastColumn="0" w:noHBand="0" w:noVBand="1"/>
      </w:tblPr>
      <w:tblGrid>
        <w:gridCol w:w="1940"/>
        <w:gridCol w:w="1350"/>
        <w:gridCol w:w="1260"/>
        <w:gridCol w:w="1170"/>
        <w:gridCol w:w="1080"/>
        <w:gridCol w:w="1170"/>
      </w:tblGrid>
      <w:tr w:rsidR="00233E05" w:rsidRPr="00CB28F9" w:rsidTr="009A75DE">
        <w:trPr>
          <w:trHeight w:val="315"/>
          <w:jc w:val="center"/>
        </w:trPr>
        <w:tc>
          <w:tcPr>
            <w:tcW w:w="1940" w:type="dxa"/>
            <w:tcBorders>
              <w:top w:val="nil"/>
              <w:left w:val="nil"/>
              <w:bottom w:val="nil"/>
              <w:right w:val="nil"/>
            </w:tcBorders>
            <w:shd w:val="clear" w:color="auto" w:fill="auto"/>
            <w:noWrap/>
            <w:vAlign w:val="bottom"/>
            <w:hideMark/>
          </w:tcPr>
          <w:p w:rsidR="00233E05" w:rsidRPr="00CB28F9" w:rsidRDefault="00233E05"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233E05" w:rsidRPr="00CB28F9" w:rsidRDefault="00233E05"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Tidak Pernah </w:t>
            </w:r>
          </w:p>
        </w:tc>
        <w:tc>
          <w:tcPr>
            <w:tcW w:w="1260" w:type="dxa"/>
            <w:tcBorders>
              <w:top w:val="nil"/>
              <w:left w:val="nil"/>
              <w:bottom w:val="single" w:sz="8" w:space="0" w:color="auto"/>
              <w:right w:val="single" w:sz="4" w:space="0" w:color="auto"/>
            </w:tcBorders>
            <w:shd w:val="clear" w:color="auto" w:fill="auto"/>
            <w:noWrap/>
            <w:hideMark/>
          </w:tcPr>
          <w:p w:rsidR="00233E05" w:rsidRPr="00CB28F9" w:rsidRDefault="00233E05"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xml:space="preserve"> Pernah</w:t>
            </w:r>
          </w:p>
        </w:tc>
        <w:tc>
          <w:tcPr>
            <w:tcW w:w="1170" w:type="dxa"/>
            <w:tcBorders>
              <w:top w:val="nil"/>
              <w:left w:val="nil"/>
              <w:bottom w:val="single" w:sz="8" w:space="0" w:color="auto"/>
              <w:right w:val="single" w:sz="4" w:space="0" w:color="auto"/>
            </w:tcBorders>
            <w:shd w:val="clear" w:color="auto" w:fill="auto"/>
            <w:noWrap/>
            <w:hideMark/>
          </w:tcPr>
          <w:p w:rsidR="00233E05" w:rsidRPr="00CB28F9" w:rsidRDefault="00233E05" w:rsidP="00615C94">
            <w:pPr>
              <w:spacing w:after="0"/>
              <w:ind w:left="0" w:right="0"/>
              <w:jc w:val="center"/>
              <w:rPr>
                <w:rFonts w:eastAsia="Times New Roman" w:cs="Times New Roman"/>
                <w:color w:val="000000" w:themeColor="text1"/>
                <w:szCs w:val="24"/>
              </w:rPr>
            </w:pPr>
            <w:r w:rsidRPr="00CB28F9">
              <w:rPr>
                <w:rFonts w:eastAsia="Times New Roman" w:cs="Times New Roman"/>
                <w:color w:val="000000" w:themeColor="text1"/>
                <w:szCs w:val="24"/>
              </w:rPr>
              <w:t>Jarang</w:t>
            </w:r>
          </w:p>
        </w:tc>
        <w:tc>
          <w:tcPr>
            <w:tcW w:w="1080" w:type="dxa"/>
            <w:tcBorders>
              <w:top w:val="nil"/>
              <w:left w:val="nil"/>
              <w:bottom w:val="single" w:sz="8" w:space="0" w:color="auto"/>
              <w:right w:val="single" w:sz="4" w:space="0" w:color="auto"/>
            </w:tcBorders>
            <w:shd w:val="clear" w:color="auto" w:fill="auto"/>
            <w:noWrap/>
            <w:hideMark/>
          </w:tcPr>
          <w:p w:rsidR="00233E05" w:rsidRPr="00CB28F9" w:rsidRDefault="00000000" w:rsidP="00615C94">
            <w:pPr>
              <w:spacing w:after="0"/>
              <w:ind w:left="-18" w:right="0"/>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309" style="position:absolute;left:0;text-align:left;margin-left:48pt;margin-top:26pt;width:11.25pt;height:12.75pt;z-index:251842048;mso-position-horizontal-relative:text;mso-position-vertical-relative:text" fillcolor="black [3213]"/>
              </w:pict>
            </w:r>
            <w:r w:rsidR="00233E05" w:rsidRPr="00CB28F9">
              <w:rPr>
                <w:rFonts w:eastAsia="Times New Roman" w:cs="Times New Roman"/>
                <w:color w:val="000000" w:themeColor="text1"/>
                <w:szCs w:val="24"/>
              </w:rPr>
              <w:t xml:space="preserve">Sering </w:t>
            </w:r>
          </w:p>
        </w:tc>
        <w:tc>
          <w:tcPr>
            <w:tcW w:w="1170" w:type="dxa"/>
            <w:tcBorders>
              <w:top w:val="nil"/>
              <w:left w:val="nil"/>
              <w:bottom w:val="single" w:sz="8" w:space="0" w:color="auto"/>
              <w:right w:val="single" w:sz="4" w:space="0" w:color="auto"/>
            </w:tcBorders>
            <w:shd w:val="clear" w:color="auto" w:fill="auto"/>
            <w:noWrap/>
            <w:hideMark/>
          </w:tcPr>
          <w:p w:rsidR="00233E05" w:rsidRPr="00CB28F9" w:rsidRDefault="00233E05" w:rsidP="00615C94">
            <w:pPr>
              <w:spacing w:after="0"/>
              <w:ind w:left="36" w:right="-75"/>
              <w:jc w:val="center"/>
              <w:rPr>
                <w:rFonts w:eastAsia="Times New Roman" w:cs="Times New Roman"/>
                <w:color w:val="000000" w:themeColor="text1"/>
                <w:szCs w:val="24"/>
              </w:rPr>
            </w:pPr>
            <w:r w:rsidRPr="00CB28F9">
              <w:rPr>
                <w:rFonts w:eastAsia="Times New Roman" w:cs="Times New Roman"/>
                <w:color w:val="000000" w:themeColor="text1"/>
                <w:szCs w:val="24"/>
              </w:rPr>
              <w:t>Selalu</w:t>
            </w:r>
          </w:p>
        </w:tc>
      </w:tr>
      <w:tr w:rsidR="00233E05" w:rsidRPr="00CB28F9" w:rsidTr="009A75DE">
        <w:trPr>
          <w:trHeight w:val="300"/>
          <w:jc w:val="center"/>
        </w:trPr>
        <w:tc>
          <w:tcPr>
            <w:tcW w:w="1940" w:type="dxa"/>
            <w:tcBorders>
              <w:top w:val="nil"/>
              <w:left w:val="nil"/>
              <w:bottom w:val="nil"/>
              <w:right w:val="nil"/>
            </w:tcBorders>
            <w:shd w:val="clear" w:color="auto" w:fill="auto"/>
            <w:noWrap/>
            <w:vAlign w:val="bottom"/>
            <w:hideMark/>
          </w:tcPr>
          <w:p w:rsidR="00233E05" w:rsidRPr="00CB28F9" w:rsidRDefault="00233E05"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233E05" w:rsidRPr="00CB28F9" w:rsidRDefault="00233E05"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233E05" w:rsidRPr="00CB28F9" w:rsidRDefault="00233E05"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233E05" w:rsidRPr="00CB28F9" w:rsidRDefault="00233E05"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233E05" w:rsidRPr="00CB28F9" w:rsidRDefault="00233E05"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233E05" w:rsidRPr="00CB28F9" w:rsidRDefault="00233E05"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233E05" w:rsidRPr="00CB28F9" w:rsidTr="009A75DE">
        <w:trPr>
          <w:trHeight w:val="345"/>
          <w:jc w:val="center"/>
        </w:trPr>
        <w:tc>
          <w:tcPr>
            <w:tcW w:w="1940" w:type="dxa"/>
            <w:tcBorders>
              <w:top w:val="nil"/>
              <w:left w:val="nil"/>
              <w:bottom w:val="nil"/>
              <w:right w:val="nil"/>
            </w:tcBorders>
            <w:shd w:val="clear" w:color="auto" w:fill="auto"/>
            <w:noWrap/>
            <w:vAlign w:val="bottom"/>
            <w:hideMark/>
          </w:tcPr>
          <w:p w:rsidR="00233E05" w:rsidRPr="00CB28F9" w:rsidRDefault="00233E05"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233E05" w:rsidRPr="00CB28F9" w:rsidRDefault="00233E05"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233E05" w:rsidRPr="00CB28F9" w:rsidRDefault="00233E05"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233E05" w:rsidRPr="00CB28F9" w:rsidRDefault="00233E05"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233E05" w:rsidRPr="00CB28F9" w:rsidRDefault="00233E05"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233E05" w:rsidRPr="00CB28F9" w:rsidRDefault="00233E05"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spacing w:after="0"/>
        <w:ind w:left="644"/>
        <w:rPr>
          <w:rFonts w:eastAsiaTheme="minorEastAsia" w:cs="Times New Roman"/>
          <w:color w:val="000000" w:themeColor="text1"/>
          <w:szCs w:val="24"/>
        </w:rPr>
      </w:pPr>
    </w:p>
    <w:p w:rsidR="00747280" w:rsidRPr="00CB28F9" w:rsidRDefault="00747280" w:rsidP="00615C94">
      <w:pPr>
        <w:spacing w:after="0"/>
        <w:ind w:left="1843" w:right="-2"/>
        <w:rPr>
          <w:rFonts w:cs="Times New Roman"/>
          <w:color w:val="000000" w:themeColor="text1"/>
          <w:szCs w:val="24"/>
        </w:rPr>
      </w:pPr>
      <w:r w:rsidRPr="00CB28F9">
        <w:rPr>
          <w:rFonts w:eastAsiaTheme="minorEastAsia" w:cs="Times New Roman"/>
          <w:color w:val="000000" w:themeColor="text1"/>
          <w:szCs w:val="24"/>
        </w:rPr>
        <w:t>Berdasarkan tanggapan r</w:t>
      </w:r>
      <w:r w:rsidR="00E40709" w:rsidRPr="00CB28F9">
        <w:rPr>
          <w:rFonts w:eastAsiaTheme="minorEastAsia" w:cs="Times New Roman"/>
          <w:color w:val="000000" w:themeColor="text1"/>
          <w:szCs w:val="24"/>
        </w:rPr>
        <w:t>esponden mengenai pernyataan PT</w:t>
      </w:r>
      <w:r w:rsidRPr="00CB28F9">
        <w:rPr>
          <w:rFonts w:eastAsiaTheme="minorEastAsia" w:cs="Times New Roman"/>
          <w:color w:val="000000" w:themeColor="text1"/>
          <w:szCs w:val="24"/>
        </w:rPr>
        <w:t xml:space="preserve"> Telkom Divisi Optima Witel Bogor bahwa </w:t>
      </w:r>
      <w:r w:rsidR="006E4594" w:rsidRPr="00CB28F9">
        <w:rPr>
          <w:rFonts w:cs="Times New Roman"/>
          <w:color w:val="000000" w:themeColor="text1"/>
          <w:szCs w:val="24"/>
        </w:rPr>
        <w:t>pimpinan</w:t>
      </w:r>
      <w:r w:rsidRPr="00CB28F9">
        <w:rPr>
          <w:rFonts w:cs="Times New Roman"/>
          <w:color w:val="000000" w:themeColor="text1"/>
          <w:szCs w:val="24"/>
        </w:rPr>
        <w:t xml:space="preserve"> tegas dalam memberikan punishment terhadap karyawan yang melakukan kesalahan mendapat skor pe</w:t>
      </w:r>
      <w:r w:rsidR="00233E05" w:rsidRPr="00CB28F9">
        <w:rPr>
          <w:rFonts w:cs="Times New Roman"/>
          <w:color w:val="000000" w:themeColor="text1"/>
          <w:szCs w:val="24"/>
        </w:rPr>
        <w:t>rsentase sebesar 81,9</w:t>
      </w:r>
      <w:r w:rsidRPr="00CB28F9">
        <w:rPr>
          <w:rFonts w:cs="Times New Roman"/>
          <w:color w:val="000000" w:themeColor="text1"/>
          <w:szCs w:val="24"/>
        </w:rPr>
        <w:t>% atau memiliki p</w:t>
      </w:r>
      <w:r w:rsidR="00233E05" w:rsidRPr="00CB28F9">
        <w:rPr>
          <w:rFonts w:cs="Times New Roman"/>
          <w:color w:val="000000" w:themeColor="text1"/>
          <w:szCs w:val="24"/>
        </w:rPr>
        <w:t>enilaian dalam kategori selalu</w:t>
      </w:r>
      <w:r w:rsidR="002146B2" w:rsidRPr="00CB28F9">
        <w:rPr>
          <w:rFonts w:cs="Times New Roman"/>
          <w:color w:val="000000" w:themeColor="text1"/>
          <w:szCs w:val="24"/>
        </w:rPr>
        <w:t>.</w:t>
      </w:r>
    </w:p>
    <w:p w:rsidR="008B2C55" w:rsidRDefault="008B2C55" w:rsidP="00615C94">
      <w:pPr>
        <w:spacing w:after="0"/>
        <w:ind w:left="1843" w:right="-2"/>
        <w:rPr>
          <w:rFonts w:cs="Times New Roman"/>
          <w:color w:val="000000" w:themeColor="text1"/>
          <w:szCs w:val="24"/>
        </w:rPr>
      </w:pPr>
    </w:p>
    <w:p w:rsidR="00052658" w:rsidRPr="00CB28F9" w:rsidRDefault="00052658" w:rsidP="00615C94">
      <w:pPr>
        <w:spacing w:after="0"/>
        <w:ind w:left="1843" w:right="-2"/>
        <w:rPr>
          <w:rFonts w:cs="Times New Roman"/>
          <w:color w:val="000000" w:themeColor="text1"/>
          <w:szCs w:val="24"/>
        </w:rPr>
      </w:pPr>
    </w:p>
    <w:p w:rsidR="00747280" w:rsidRPr="00CB28F9" w:rsidRDefault="00DF7AA3" w:rsidP="00615C94">
      <w:pPr>
        <w:spacing w:after="0"/>
        <w:ind w:left="1843" w:right="-2"/>
        <w:jc w:val="center"/>
        <w:rPr>
          <w:rFonts w:eastAsiaTheme="minorEastAsia" w:cs="Times New Roman"/>
          <w:color w:val="000000" w:themeColor="text1"/>
          <w:szCs w:val="24"/>
        </w:rPr>
      </w:pPr>
      <w:r w:rsidRPr="00CB28F9">
        <w:rPr>
          <w:rFonts w:cs="Times New Roman"/>
          <w:color w:val="000000" w:themeColor="text1"/>
          <w:szCs w:val="24"/>
        </w:rPr>
        <w:lastRenderedPageBreak/>
        <w:t>Tabel 4.38</w:t>
      </w:r>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Hasil Rata – Rata Tanggapan Responden Pada Variabel Gaya Kepemimpinan Demokratis (X2)</w:t>
      </w:r>
    </w:p>
    <w:tbl>
      <w:tblPr>
        <w:tblW w:w="6521"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1843"/>
        <w:gridCol w:w="1134"/>
        <w:gridCol w:w="1276"/>
      </w:tblGrid>
      <w:tr w:rsidR="00492C68" w:rsidRPr="00CB28F9" w:rsidTr="006B6905">
        <w:tc>
          <w:tcPr>
            <w:tcW w:w="567" w:type="dxa"/>
            <w:vAlign w:val="center"/>
          </w:tcPr>
          <w:p w:rsidR="00492C68" w:rsidRPr="00CB28F9" w:rsidRDefault="00492C68" w:rsidP="00615C94">
            <w:pPr>
              <w:spacing w:after="0"/>
              <w:ind w:left="-250" w:right="-250"/>
              <w:jc w:val="center"/>
              <w:rPr>
                <w:rFonts w:eastAsiaTheme="minorEastAsia" w:cs="Times New Roman"/>
                <w:color w:val="000000" w:themeColor="text1"/>
                <w:szCs w:val="24"/>
              </w:rPr>
            </w:pPr>
            <w:r w:rsidRPr="00CB28F9">
              <w:rPr>
                <w:rFonts w:eastAsiaTheme="minorEastAsia" w:cs="Times New Roman"/>
                <w:color w:val="000000" w:themeColor="text1"/>
                <w:szCs w:val="24"/>
              </w:rPr>
              <w:t>No</w:t>
            </w:r>
          </w:p>
        </w:tc>
        <w:tc>
          <w:tcPr>
            <w:tcW w:w="1701" w:type="dxa"/>
            <w:vAlign w:val="center"/>
          </w:tcPr>
          <w:p w:rsidR="00492C68" w:rsidRPr="00CB28F9" w:rsidRDefault="006B6905" w:rsidP="00615C94">
            <w:pPr>
              <w:spacing w:after="0"/>
              <w:ind w:left="-108" w:right="-108"/>
              <w:jc w:val="center"/>
              <w:rPr>
                <w:rFonts w:eastAsiaTheme="minorEastAsia" w:cs="Times New Roman"/>
                <w:color w:val="000000" w:themeColor="text1"/>
                <w:szCs w:val="24"/>
              </w:rPr>
            </w:pPr>
            <w:r w:rsidRPr="00CB28F9">
              <w:rPr>
                <w:rFonts w:eastAsiaTheme="minorEastAsia" w:cs="Times New Roman"/>
                <w:color w:val="000000" w:themeColor="text1"/>
                <w:szCs w:val="24"/>
              </w:rPr>
              <w:t>Indikator</w:t>
            </w:r>
          </w:p>
        </w:tc>
        <w:tc>
          <w:tcPr>
            <w:tcW w:w="1843" w:type="dxa"/>
            <w:shd w:val="clear" w:color="auto" w:fill="auto"/>
            <w:vAlign w:val="center"/>
          </w:tcPr>
          <w:p w:rsidR="00492C68" w:rsidRPr="00CB28F9" w:rsidRDefault="00492C68" w:rsidP="00615C94">
            <w:pPr>
              <w:spacing w:after="0"/>
              <w:ind w:left="0" w:right="0"/>
              <w:jc w:val="center"/>
              <w:rPr>
                <w:rFonts w:eastAsiaTheme="minorEastAsia" w:cs="Times New Roman"/>
                <w:color w:val="000000" w:themeColor="text1"/>
                <w:szCs w:val="24"/>
              </w:rPr>
            </w:pPr>
            <w:r w:rsidRPr="00CB28F9">
              <w:rPr>
                <w:rFonts w:eastAsiaTheme="minorEastAsia" w:cs="Times New Roman"/>
                <w:color w:val="000000" w:themeColor="text1"/>
                <w:szCs w:val="24"/>
              </w:rPr>
              <w:t>Pernyataan</w:t>
            </w:r>
          </w:p>
        </w:tc>
        <w:tc>
          <w:tcPr>
            <w:tcW w:w="1134" w:type="dxa"/>
            <w:vAlign w:val="center"/>
          </w:tcPr>
          <w:p w:rsidR="00492C68" w:rsidRPr="00CB28F9" w:rsidRDefault="00492C68" w:rsidP="00615C94">
            <w:pPr>
              <w:spacing w:after="0"/>
              <w:ind w:left="-108" w:right="-108"/>
              <w:jc w:val="center"/>
              <w:rPr>
                <w:rFonts w:eastAsiaTheme="minorEastAsia" w:cs="Times New Roman"/>
                <w:color w:val="000000" w:themeColor="text1"/>
                <w:szCs w:val="24"/>
              </w:rPr>
            </w:pPr>
            <w:r w:rsidRPr="00CB28F9">
              <w:rPr>
                <w:rFonts w:eastAsiaTheme="minorEastAsia" w:cs="Times New Roman"/>
                <w:color w:val="000000" w:themeColor="text1"/>
                <w:szCs w:val="24"/>
              </w:rPr>
              <w:t>Total skor</w:t>
            </w:r>
          </w:p>
        </w:tc>
        <w:tc>
          <w:tcPr>
            <w:tcW w:w="1276" w:type="dxa"/>
            <w:vAlign w:val="center"/>
          </w:tcPr>
          <w:p w:rsidR="00492C68" w:rsidRPr="00CB28F9" w:rsidRDefault="00492C68" w:rsidP="00615C94">
            <w:pPr>
              <w:spacing w:after="0"/>
              <w:ind w:left="-108" w:right="-108"/>
              <w:jc w:val="center"/>
              <w:rPr>
                <w:rFonts w:eastAsiaTheme="minorEastAsia" w:cs="Times New Roman"/>
                <w:color w:val="000000" w:themeColor="text1"/>
                <w:szCs w:val="24"/>
              </w:rPr>
            </w:pPr>
            <w:r w:rsidRPr="00CB28F9">
              <w:rPr>
                <w:rFonts w:eastAsiaTheme="minorEastAsia" w:cs="Times New Roman"/>
                <w:color w:val="000000" w:themeColor="text1"/>
                <w:szCs w:val="24"/>
              </w:rPr>
              <w:t>Rata – rata per indikator</w:t>
            </w:r>
          </w:p>
        </w:tc>
      </w:tr>
      <w:tr w:rsidR="00052658" w:rsidRPr="00CB28F9" w:rsidTr="006B6905">
        <w:trPr>
          <w:trHeight w:val="787"/>
        </w:trPr>
        <w:tc>
          <w:tcPr>
            <w:tcW w:w="567" w:type="dxa"/>
          </w:tcPr>
          <w:p w:rsidR="00052658" w:rsidRPr="00CB28F9" w:rsidRDefault="00052658" w:rsidP="00615C94">
            <w:pPr>
              <w:spacing w:after="0"/>
              <w:ind w:left="-250" w:right="-250"/>
              <w:jc w:val="center"/>
              <w:rPr>
                <w:rFonts w:eastAsiaTheme="minorEastAsia" w:cs="Times New Roman"/>
                <w:color w:val="000000" w:themeColor="text1"/>
                <w:szCs w:val="24"/>
              </w:rPr>
            </w:pPr>
            <w:r w:rsidRPr="00CB28F9">
              <w:rPr>
                <w:rFonts w:eastAsiaTheme="minorEastAsia" w:cs="Times New Roman"/>
                <w:color w:val="000000" w:themeColor="text1"/>
                <w:szCs w:val="24"/>
              </w:rPr>
              <w:t>1</w:t>
            </w:r>
          </w:p>
        </w:tc>
        <w:tc>
          <w:tcPr>
            <w:tcW w:w="1701" w:type="dxa"/>
            <w:vAlign w:val="center"/>
          </w:tcPr>
          <w:p w:rsidR="00052658" w:rsidRPr="00CB28F9" w:rsidRDefault="00052658" w:rsidP="00615C94">
            <w:pPr>
              <w:spacing w:after="0"/>
              <w:ind w:left="0" w:right="0"/>
              <w:jc w:val="left"/>
              <w:rPr>
                <w:rFonts w:cs="Times New Roman"/>
                <w:color w:val="000000" w:themeColor="text1"/>
              </w:rPr>
            </w:pPr>
            <w:r w:rsidRPr="00CB28F9">
              <w:rPr>
                <w:rFonts w:cs="Times New Roman"/>
                <w:color w:val="000000" w:themeColor="text1"/>
              </w:rPr>
              <w:t>Keputusan dibuat bersama</w:t>
            </w:r>
          </w:p>
        </w:tc>
        <w:tc>
          <w:tcPr>
            <w:tcW w:w="1843" w:type="dxa"/>
            <w:shd w:val="clear" w:color="auto" w:fill="auto"/>
          </w:tcPr>
          <w:p w:rsidR="00052658" w:rsidRPr="00CB28F9" w:rsidRDefault="00052658" w:rsidP="00615C94">
            <w:pPr>
              <w:spacing w:after="0"/>
              <w:ind w:left="10" w:right="-16"/>
              <w:jc w:val="left"/>
              <w:rPr>
                <w:rFonts w:cs="Times New Roman"/>
                <w:color w:val="000000" w:themeColor="text1"/>
              </w:rPr>
            </w:pPr>
            <w:r w:rsidRPr="00CB28F9">
              <w:rPr>
                <w:rFonts w:cs="Times New Roman"/>
                <w:color w:val="000000" w:themeColor="text1"/>
              </w:rPr>
              <w:t xml:space="preserve">Pimpinan melibatkan karyawan dalam mengambil keputisan </w:t>
            </w:r>
          </w:p>
        </w:tc>
        <w:tc>
          <w:tcPr>
            <w:tcW w:w="1134" w:type="dxa"/>
          </w:tcPr>
          <w:p w:rsidR="00052658" w:rsidRPr="00CB28F9" w:rsidRDefault="00052658" w:rsidP="00615C94">
            <w:pPr>
              <w:spacing w:after="0"/>
              <w:ind w:left="-108" w:right="-108"/>
              <w:jc w:val="center"/>
              <w:rPr>
                <w:rFonts w:eastAsiaTheme="minorEastAsia" w:cs="Times New Roman"/>
                <w:color w:val="000000" w:themeColor="text1"/>
                <w:szCs w:val="24"/>
              </w:rPr>
            </w:pPr>
            <w:r w:rsidRPr="00CB28F9">
              <w:rPr>
                <w:rFonts w:cs="Times New Roman"/>
                <w:color w:val="000000" w:themeColor="text1"/>
                <w:szCs w:val="24"/>
              </w:rPr>
              <w:t>82,5%</w:t>
            </w:r>
          </w:p>
        </w:tc>
        <w:tc>
          <w:tcPr>
            <w:tcW w:w="1276" w:type="dxa"/>
          </w:tcPr>
          <w:p w:rsidR="00052658" w:rsidRPr="00CB28F9" w:rsidRDefault="00052658" w:rsidP="00615C94">
            <w:pPr>
              <w:spacing w:after="0"/>
              <w:ind w:left="-108" w:right="-108"/>
              <w:jc w:val="center"/>
              <w:rPr>
                <w:rFonts w:eastAsiaTheme="minorEastAsia" w:cs="Times New Roman"/>
                <w:color w:val="000000" w:themeColor="text1"/>
                <w:szCs w:val="24"/>
              </w:rPr>
            </w:pPr>
            <w:r w:rsidRPr="00CB28F9">
              <w:rPr>
                <w:rFonts w:eastAsiaTheme="minorEastAsia" w:cs="Times New Roman"/>
                <w:color w:val="000000" w:themeColor="text1"/>
                <w:szCs w:val="24"/>
              </w:rPr>
              <w:t>82,5%</w:t>
            </w:r>
          </w:p>
        </w:tc>
      </w:tr>
      <w:tr w:rsidR="00052658" w:rsidRPr="00CB28F9" w:rsidTr="006B6905">
        <w:trPr>
          <w:trHeight w:val="787"/>
        </w:trPr>
        <w:tc>
          <w:tcPr>
            <w:tcW w:w="567" w:type="dxa"/>
            <w:vMerge w:val="restart"/>
          </w:tcPr>
          <w:p w:rsidR="00052658" w:rsidRPr="00CB28F9" w:rsidRDefault="00052658" w:rsidP="00615C94">
            <w:pPr>
              <w:spacing w:after="0"/>
              <w:ind w:left="-250" w:right="-250"/>
              <w:jc w:val="center"/>
              <w:rPr>
                <w:rFonts w:eastAsiaTheme="minorEastAsia" w:cs="Times New Roman"/>
                <w:color w:val="000000" w:themeColor="text1"/>
                <w:szCs w:val="24"/>
              </w:rPr>
            </w:pPr>
            <w:r w:rsidRPr="00CB28F9">
              <w:rPr>
                <w:rFonts w:eastAsiaTheme="minorEastAsia" w:cs="Times New Roman"/>
                <w:color w:val="000000" w:themeColor="text1"/>
                <w:szCs w:val="24"/>
              </w:rPr>
              <w:t>2</w:t>
            </w:r>
          </w:p>
          <w:p w:rsidR="00052658" w:rsidRPr="00CB28F9" w:rsidRDefault="00052658" w:rsidP="00615C94">
            <w:pPr>
              <w:spacing w:after="0"/>
              <w:ind w:left="-250" w:right="-250"/>
              <w:jc w:val="center"/>
              <w:rPr>
                <w:rFonts w:eastAsiaTheme="minorEastAsia" w:cs="Times New Roman"/>
                <w:color w:val="000000" w:themeColor="text1"/>
                <w:szCs w:val="24"/>
              </w:rPr>
            </w:pPr>
          </w:p>
          <w:p w:rsidR="00052658" w:rsidRPr="00CB28F9" w:rsidRDefault="00052658" w:rsidP="00615C94">
            <w:pPr>
              <w:spacing w:after="0"/>
              <w:ind w:left="-250" w:right="-250"/>
              <w:jc w:val="center"/>
              <w:rPr>
                <w:rFonts w:eastAsiaTheme="minorEastAsia" w:cs="Times New Roman"/>
                <w:color w:val="000000" w:themeColor="text1"/>
                <w:szCs w:val="24"/>
              </w:rPr>
            </w:pPr>
          </w:p>
        </w:tc>
        <w:tc>
          <w:tcPr>
            <w:tcW w:w="1701" w:type="dxa"/>
            <w:vMerge w:val="restart"/>
            <w:vAlign w:val="center"/>
          </w:tcPr>
          <w:p w:rsidR="00052658" w:rsidRPr="00CB28F9" w:rsidRDefault="00052658" w:rsidP="00615C94">
            <w:pPr>
              <w:spacing w:after="0"/>
              <w:ind w:left="0" w:right="0"/>
              <w:jc w:val="left"/>
              <w:rPr>
                <w:rFonts w:cs="Times New Roman"/>
                <w:color w:val="000000" w:themeColor="text1"/>
              </w:rPr>
            </w:pPr>
            <w:r w:rsidRPr="00CB28F9">
              <w:rPr>
                <w:rFonts w:cs="Times New Roman"/>
                <w:color w:val="000000" w:themeColor="text1"/>
              </w:rPr>
              <w:t>Menghargai potensi bawahannya</w:t>
            </w:r>
          </w:p>
        </w:tc>
        <w:tc>
          <w:tcPr>
            <w:tcW w:w="1843" w:type="dxa"/>
            <w:shd w:val="clear" w:color="auto" w:fill="auto"/>
          </w:tcPr>
          <w:p w:rsidR="00052658" w:rsidRPr="00CB28F9" w:rsidRDefault="00052658" w:rsidP="00615C94">
            <w:pPr>
              <w:spacing w:after="0"/>
              <w:ind w:left="10" w:right="-16"/>
              <w:jc w:val="left"/>
              <w:rPr>
                <w:rFonts w:cs="Times New Roman"/>
                <w:color w:val="000000" w:themeColor="text1"/>
              </w:rPr>
            </w:pPr>
            <w:r w:rsidRPr="00CB28F9">
              <w:rPr>
                <w:rFonts w:cs="Times New Roman"/>
                <w:color w:val="000000" w:themeColor="text1"/>
              </w:rPr>
              <w:t>Pimpinan memberikan penghargaan atas hasil kerja</w:t>
            </w:r>
          </w:p>
        </w:tc>
        <w:tc>
          <w:tcPr>
            <w:tcW w:w="1134" w:type="dxa"/>
          </w:tcPr>
          <w:p w:rsidR="00052658" w:rsidRPr="00CB28F9" w:rsidRDefault="00052658" w:rsidP="00615C94">
            <w:pPr>
              <w:spacing w:after="0"/>
              <w:ind w:left="-108" w:right="-108"/>
              <w:jc w:val="center"/>
              <w:rPr>
                <w:rFonts w:cs="Times New Roman"/>
                <w:color w:val="000000" w:themeColor="text1"/>
                <w:szCs w:val="24"/>
              </w:rPr>
            </w:pPr>
            <w:r w:rsidRPr="00CB28F9">
              <w:rPr>
                <w:rFonts w:cs="Times New Roman"/>
                <w:color w:val="000000" w:themeColor="text1"/>
                <w:szCs w:val="24"/>
              </w:rPr>
              <w:t>85%</w:t>
            </w:r>
          </w:p>
        </w:tc>
        <w:tc>
          <w:tcPr>
            <w:tcW w:w="1276" w:type="dxa"/>
            <w:vMerge w:val="restart"/>
          </w:tcPr>
          <w:p w:rsidR="00052658" w:rsidRPr="00CB28F9" w:rsidRDefault="00052658" w:rsidP="00615C94">
            <w:pPr>
              <w:spacing w:after="0"/>
              <w:ind w:left="-108" w:right="-108"/>
              <w:jc w:val="center"/>
              <w:rPr>
                <w:rFonts w:eastAsiaTheme="minorEastAsia" w:cs="Times New Roman"/>
                <w:color w:val="000000" w:themeColor="text1"/>
                <w:szCs w:val="24"/>
              </w:rPr>
            </w:pPr>
            <w:r w:rsidRPr="00CB28F9">
              <w:rPr>
                <w:rFonts w:eastAsiaTheme="minorEastAsia" w:cs="Times New Roman"/>
                <w:color w:val="000000" w:themeColor="text1"/>
                <w:szCs w:val="24"/>
              </w:rPr>
              <w:t>84,7%</w:t>
            </w:r>
          </w:p>
        </w:tc>
      </w:tr>
      <w:tr w:rsidR="00052658" w:rsidRPr="00CB28F9" w:rsidTr="006B6905">
        <w:trPr>
          <w:trHeight w:val="787"/>
        </w:trPr>
        <w:tc>
          <w:tcPr>
            <w:tcW w:w="567" w:type="dxa"/>
            <w:vMerge/>
          </w:tcPr>
          <w:p w:rsidR="00052658" w:rsidRPr="00CB28F9" w:rsidRDefault="00052658" w:rsidP="00615C94">
            <w:pPr>
              <w:spacing w:after="0"/>
              <w:ind w:left="-250" w:right="-250"/>
              <w:jc w:val="center"/>
              <w:rPr>
                <w:rFonts w:eastAsiaTheme="minorEastAsia" w:cs="Times New Roman"/>
                <w:color w:val="000000" w:themeColor="text1"/>
                <w:szCs w:val="24"/>
              </w:rPr>
            </w:pPr>
          </w:p>
        </w:tc>
        <w:tc>
          <w:tcPr>
            <w:tcW w:w="1701" w:type="dxa"/>
            <w:vMerge/>
            <w:vAlign w:val="center"/>
          </w:tcPr>
          <w:p w:rsidR="00052658" w:rsidRPr="00CB28F9" w:rsidRDefault="00052658" w:rsidP="00615C94">
            <w:pPr>
              <w:spacing w:after="0"/>
              <w:ind w:left="0" w:right="0"/>
              <w:jc w:val="left"/>
              <w:rPr>
                <w:rFonts w:cs="Times New Roman"/>
                <w:color w:val="000000" w:themeColor="text1"/>
                <w:szCs w:val="24"/>
              </w:rPr>
            </w:pPr>
          </w:p>
        </w:tc>
        <w:tc>
          <w:tcPr>
            <w:tcW w:w="1843" w:type="dxa"/>
            <w:shd w:val="clear" w:color="auto" w:fill="auto"/>
          </w:tcPr>
          <w:p w:rsidR="00052658" w:rsidRPr="00CB28F9" w:rsidRDefault="00052658" w:rsidP="00615C94">
            <w:pPr>
              <w:spacing w:after="0"/>
              <w:ind w:left="0" w:right="0"/>
              <w:jc w:val="left"/>
              <w:rPr>
                <w:rFonts w:cs="Times New Roman"/>
                <w:color w:val="000000" w:themeColor="text1"/>
              </w:rPr>
            </w:pPr>
            <w:r w:rsidRPr="00CB28F9">
              <w:rPr>
                <w:rFonts w:cs="Times New Roman"/>
                <w:color w:val="000000" w:themeColor="text1"/>
              </w:rPr>
              <w:t>Pimpinan memberikan dorongan yang baik kepada karyawannya agar meraih prestasi yang baik</w:t>
            </w:r>
          </w:p>
        </w:tc>
        <w:tc>
          <w:tcPr>
            <w:tcW w:w="1134" w:type="dxa"/>
          </w:tcPr>
          <w:p w:rsidR="00052658" w:rsidRPr="00CB28F9" w:rsidRDefault="00052658" w:rsidP="00615C94">
            <w:pPr>
              <w:spacing w:after="0"/>
              <w:ind w:left="-108" w:right="-108"/>
              <w:jc w:val="center"/>
              <w:rPr>
                <w:rFonts w:eastAsiaTheme="minorEastAsia" w:cs="Times New Roman"/>
                <w:color w:val="000000" w:themeColor="text1"/>
                <w:szCs w:val="24"/>
              </w:rPr>
            </w:pPr>
            <w:r w:rsidRPr="00CB28F9">
              <w:rPr>
                <w:rFonts w:eastAsiaTheme="minorEastAsia" w:cs="Times New Roman"/>
                <w:color w:val="000000" w:themeColor="text1"/>
                <w:szCs w:val="24"/>
              </w:rPr>
              <w:t>86,3%</w:t>
            </w:r>
          </w:p>
        </w:tc>
        <w:tc>
          <w:tcPr>
            <w:tcW w:w="1276" w:type="dxa"/>
            <w:vMerge/>
          </w:tcPr>
          <w:p w:rsidR="00052658" w:rsidRPr="00CB28F9" w:rsidRDefault="00052658" w:rsidP="00615C94">
            <w:pPr>
              <w:spacing w:after="0"/>
              <w:ind w:left="-108" w:right="-108"/>
              <w:jc w:val="center"/>
              <w:rPr>
                <w:rFonts w:eastAsiaTheme="minorEastAsia" w:cs="Times New Roman"/>
                <w:color w:val="000000" w:themeColor="text1"/>
                <w:szCs w:val="24"/>
              </w:rPr>
            </w:pPr>
          </w:p>
        </w:tc>
      </w:tr>
      <w:tr w:rsidR="00052658" w:rsidRPr="00CB28F9" w:rsidTr="006B6905">
        <w:trPr>
          <w:trHeight w:val="787"/>
        </w:trPr>
        <w:tc>
          <w:tcPr>
            <w:tcW w:w="567" w:type="dxa"/>
            <w:vMerge/>
          </w:tcPr>
          <w:p w:rsidR="00052658" w:rsidRPr="00CB28F9" w:rsidRDefault="00052658" w:rsidP="00615C94">
            <w:pPr>
              <w:spacing w:after="0"/>
              <w:ind w:left="-250" w:right="-250"/>
              <w:jc w:val="center"/>
              <w:rPr>
                <w:rFonts w:eastAsiaTheme="minorEastAsia" w:cs="Times New Roman"/>
                <w:color w:val="000000" w:themeColor="text1"/>
                <w:szCs w:val="24"/>
              </w:rPr>
            </w:pPr>
          </w:p>
        </w:tc>
        <w:tc>
          <w:tcPr>
            <w:tcW w:w="1701" w:type="dxa"/>
            <w:vMerge/>
            <w:vAlign w:val="center"/>
          </w:tcPr>
          <w:p w:rsidR="00052658" w:rsidRPr="00CB28F9" w:rsidRDefault="00052658" w:rsidP="00615C94">
            <w:pPr>
              <w:spacing w:after="0"/>
              <w:ind w:left="0" w:right="0"/>
              <w:jc w:val="left"/>
              <w:rPr>
                <w:rFonts w:cs="Times New Roman"/>
                <w:color w:val="000000" w:themeColor="text1"/>
                <w:szCs w:val="24"/>
              </w:rPr>
            </w:pPr>
          </w:p>
        </w:tc>
        <w:tc>
          <w:tcPr>
            <w:tcW w:w="1843" w:type="dxa"/>
            <w:shd w:val="clear" w:color="auto" w:fill="auto"/>
          </w:tcPr>
          <w:p w:rsidR="00052658" w:rsidRPr="00CB28F9" w:rsidRDefault="00052658" w:rsidP="00615C94">
            <w:pPr>
              <w:spacing w:after="0"/>
              <w:ind w:left="0" w:right="0"/>
              <w:jc w:val="left"/>
              <w:rPr>
                <w:rFonts w:cs="Times New Roman"/>
                <w:color w:val="000000" w:themeColor="text1"/>
              </w:rPr>
            </w:pPr>
            <w:r>
              <w:rPr>
                <w:rFonts w:cs="Times New Roman"/>
                <w:color w:val="000000" w:themeColor="text1"/>
              </w:rPr>
              <w:t xml:space="preserve">Pimpinan membagikan tugas </w:t>
            </w:r>
            <w:r w:rsidRPr="00CB28F9">
              <w:rPr>
                <w:rFonts w:cs="Times New Roman"/>
                <w:color w:val="000000" w:themeColor="text1"/>
              </w:rPr>
              <w:t>dengan adil</w:t>
            </w:r>
          </w:p>
        </w:tc>
        <w:tc>
          <w:tcPr>
            <w:tcW w:w="1134" w:type="dxa"/>
          </w:tcPr>
          <w:p w:rsidR="00052658" w:rsidRPr="00CB28F9" w:rsidRDefault="00052658" w:rsidP="00615C94">
            <w:pPr>
              <w:spacing w:after="0"/>
              <w:ind w:left="-108" w:right="-108"/>
              <w:jc w:val="center"/>
              <w:rPr>
                <w:rFonts w:eastAsiaTheme="minorEastAsia" w:cs="Times New Roman"/>
                <w:color w:val="000000" w:themeColor="text1"/>
                <w:szCs w:val="24"/>
              </w:rPr>
            </w:pPr>
            <w:r w:rsidRPr="00CB28F9">
              <w:rPr>
                <w:rFonts w:eastAsiaTheme="minorEastAsia" w:cs="Times New Roman"/>
                <w:color w:val="000000" w:themeColor="text1"/>
                <w:szCs w:val="24"/>
              </w:rPr>
              <w:t>85%</w:t>
            </w:r>
          </w:p>
        </w:tc>
        <w:tc>
          <w:tcPr>
            <w:tcW w:w="1276" w:type="dxa"/>
            <w:vMerge/>
          </w:tcPr>
          <w:p w:rsidR="00052658" w:rsidRPr="00CB28F9" w:rsidRDefault="00052658" w:rsidP="00615C94">
            <w:pPr>
              <w:spacing w:after="0"/>
              <w:ind w:left="-108" w:right="-108"/>
              <w:jc w:val="center"/>
              <w:rPr>
                <w:rFonts w:eastAsiaTheme="minorEastAsia" w:cs="Times New Roman"/>
                <w:color w:val="000000" w:themeColor="text1"/>
                <w:szCs w:val="24"/>
              </w:rPr>
            </w:pPr>
          </w:p>
        </w:tc>
      </w:tr>
      <w:tr w:rsidR="00052658" w:rsidRPr="00CB28F9" w:rsidTr="006B6905">
        <w:trPr>
          <w:trHeight w:val="787"/>
        </w:trPr>
        <w:tc>
          <w:tcPr>
            <w:tcW w:w="567" w:type="dxa"/>
            <w:vMerge/>
          </w:tcPr>
          <w:p w:rsidR="00052658" w:rsidRPr="00CB28F9" w:rsidRDefault="00052658" w:rsidP="00615C94">
            <w:pPr>
              <w:spacing w:after="0"/>
              <w:ind w:left="-250" w:right="-250"/>
              <w:jc w:val="center"/>
              <w:rPr>
                <w:rFonts w:eastAsiaTheme="minorEastAsia" w:cs="Times New Roman"/>
                <w:color w:val="000000" w:themeColor="text1"/>
                <w:szCs w:val="24"/>
              </w:rPr>
            </w:pPr>
          </w:p>
        </w:tc>
        <w:tc>
          <w:tcPr>
            <w:tcW w:w="1701" w:type="dxa"/>
            <w:vMerge/>
            <w:vAlign w:val="center"/>
          </w:tcPr>
          <w:p w:rsidR="00052658" w:rsidRPr="00CB28F9" w:rsidRDefault="00052658" w:rsidP="00615C94">
            <w:pPr>
              <w:spacing w:after="0"/>
              <w:ind w:left="0" w:right="0"/>
              <w:jc w:val="left"/>
              <w:rPr>
                <w:rFonts w:cs="Times New Roman"/>
                <w:color w:val="000000" w:themeColor="text1"/>
                <w:szCs w:val="24"/>
              </w:rPr>
            </w:pPr>
          </w:p>
        </w:tc>
        <w:tc>
          <w:tcPr>
            <w:tcW w:w="1843" w:type="dxa"/>
            <w:shd w:val="clear" w:color="auto" w:fill="auto"/>
          </w:tcPr>
          <w:p w:rsidR="00052658" w:rsidRPr="00CB28F9" w:rsidRDefault="00052658" w:rsidP="00615C94">
            <w:pPr>
              <w:spacing w:after="0"/>
              <w:ind w:left="0" w:right="0"/>
              <w:jc w:val="left"/>
              <w:rPr>
                <w:rFonts w:cs="Times New Roman"/>
                <w:color w:val="000000" w:themeColor="text1"/>
              </w:rPr>
            </w:pPr>
            <w:r w:rsidRPr="00CB28F9">
              <w:rPr>
                <w:rFonts w:cs="Times New Roman"/>
                <w:color w:val="000000" w:themeColor="text1"/>
              </w:rPr>
              <w:t>Pimpinan menekankan kedisiplinan pada karyawannya</w:t>
            </w:r>
          </w:p>
        </w:tc>
        <w:tc>
          <w:tcPr>
            <w:tcW w:w="1134" w:type="dxa"/>
          </w:tcPr>
          <w:p w:rsidR="00052658" w:rsidRPr="00CB28F9" w:rsidRDefault="00052658" w:rsidP="00615C94">
            <w:pPr>
              <w:spacing w:after="0"/>
              <w:ind w:left="-108" w:right="-108"/>
              <w:jc w:val="center"/>
              <w:rPr>
                <w:rFonts w:eastAsiaTheme="minorEastAsia" w:cs="Times New Roman"/>
                <w:color w:val="000000" w:themeColor="text1"/>
                <w:szCs w:val="24"/>
              </w:rPr>
            </w:pPr>
            <w:r w:rsidRPr="00CB28F9">
              <w:rPr>
                <w:rFonts w:eastAsiaTheme="minorEastAsia" w:cs="Times New Roman"/>
                <w:color w:val="000000" w:themeColor="text1"/>
                <w:szCs w:val="24"/>
              </w:rPr>
              <w:t>82,5%</w:t>
            </w:r>
          </w:p>
        </w:tc>
        <w:tc>
          <w:tcPr>
            <w:tcW w:w="1276" w:type="dxa"/>
            <w:vMerge/>
          </w:tcPr>
          <w:p w:rsidR="00052658" w:rsidRPr="00CB28F9" w:rsidRDefault="00052658" w:rsidP="00615C94">
            <w:pPr>
              <w:spacing w:after="0"/>
              <w:ind w:left="-108" w:right="-108"/>
              <w:jc w:val="center"/>
              <w:rPr>
                <w:rFonts w:eastAsiaTheme="minorEastAsia" w:cs="Times New Roman"/>
                <w:color w:val="000000" w:themeColor="text1"/>
                <w:szCs w:val="24"/>
              </w:rPr>
            </w:pPr>
          </w:p>
        </w:tc>
      </w:tr>
      <w:tr w:rsidR="00052658" w:rsidRPr="00CB28F9" w:rsidTr="006B6905">
        <w:trPr>
          <w:trHeight w:val="1376"/>
        </w:trPr>
        <w:tc>
          <w:tcPr>
            <w:tcW w:w="567" w:type="dxa"/>
            <w:vMerge w:val="restart"/>
          </w:tcPr>
          <w:p w:rsidR="00052658" w:rsidRPr="00CB28F9" w:rsidRDefault="00052658" w:rsidP="00615C94">
            <w:pPr>
              <w:spacing w:after="0"/>
              <w:ind w:left="-250" w:right="-250"/>
              <w:jc w:val="center"/>
              <w:rPr>
                <w:rFonts w:eastAsiaTheme="minorEastAsia" w:cs="Times New Roman"/>
                <w:color w:val="000000" w:themeColor="text1"/>
                <w:szCs w:val="24"/>
              </w:rPr>
            </w:pPr>
          </w:p>
          <w:p w:rsidR="00052658" w:rsidRPr="00CB28F9" w:rsidRDefault="00052658" w:rsidP="00615C94">
            <w:pPr>
              <w:spacing w:after="0"/>
              <w:ind w:left="-250" w:right="-250"/>
              <w:jc w:val="center"/>
              <w:rPr>
                <w:rFonts w:eastAsiaTheme="minorEastAsia" w:cs="Times New Roman"/>
                <w:color w:val="000000" w:themeColor="text1"/>
                <w:szCs w:val="24"/>
              </w:rPr>
            </w:pPr>
            <w:r w:rsidRPr="00CB28F9">
              <w:rPr>
                <w:rFonts w:eastAsiaTheme="minorEastAsia" w:cs="Times New Roman"/>
                <w:color w:val="000000" w:themeColor="text1"/>
                <w:szCs w:val="24"/>
              </w:rPr>
              <w:t>3</w:t>
            </w:r>
          </w:p>
        </w:tc>
        <w:tc>
          <w:tcPr>
            <w:tcW w:w="1701" w:type="dxa"/>
            <w:vMerge w:val="restart"/>
            <w:vAlign w:val="center"/>
          </w:tcPr>
          <w:p w:rsidR="00052658" w:rsidRPr="00CB28F9" w:rsidRDefault="00052658" w:rsidP="00615C94">
            <w:pPr>
              <w:spacing w:after="0"/>
              <w:ind w:left="0" w:right="0"/>
              <w:jc w:val="left"/>
              <w:rPr>
                <w:rFonts w:cs="Times New Roman"/>
                <w:color w:val="000000" w:themeColor="text1"/>
              </w:rPr>
            </w:pPr>
            <w:r w:rsidRPr="00CB28F9">
              <w:rPr>
                <w:rFonts w:cs="Times New Roman"/>
                <w:color w:val="000000" w:themeColor="text1"/>
              </w:rPr>
              <w:t>Mendengar kritik, saran, dan pendapat dari bawahan</w:t>
            </w:r>
          </w:p>
        </w:tc>
        <w:tc>
          <w:tcPr>
            <w:tcW w:w="1843" w:type="dxa"/>
            <w:shd w:val="clear" w:color="auto" w:fill="auto"/>
          </w:tcPr>
          <w:p w:rsidR="00052658" w:rsidRPr="00CB28F9" w:rsidRDefault="00052658" w:rsidP="00615C94">
            <w:pPr>
              <w:spacing w:after="0"/>
              <w:ind w:left="10" w:right="-16"/>
              <w:jc w:val="left"/>
              <w:rPr>
                <w:rFonts w:cs="Times New Roman"/>
                <w:color w:val="000000" w:themeColor="text1"/>
              </w:rPr>
            </w:pPr>
            <w:r w:rsidRPr="00CB28F9">
              <w:rPr>
                <w:rFonts w:cs="Times New Roman"/>
                <w:color w:val="000000" w:themeColor="text1"/>
              </w:rPr>
              <w:t>Pimpinan melakukan komunikasi yang terjalin dua arah secara langsung</w:t>
            </w:r>
          </w:p>
        </w:tc>
        <w:tc>
          <w:tcPr>
            <w:tcW w:w="1134" w:type="dxa"/>
          </w:tcPr>
          <w:p w:rsidR="00052658" w:rsidRPr="00CB28F9" w:rsidRDefault="00052658" w:rsidP="00615C94">
            <w:pPr>
              <w:spacing w:after="0"/>
              <w:ind w:left="-108" w:right="-108"/>
              <w:jc w:val="center"/>
              <w:rPr>
                <w:rFonts w:eastAsiaTheme="minorEastAsia" w:cs="Times New Roman"/>
                <w:color w:val="000000" w:themeColor="text1"/>
                <w:szCs w:val="24"/>
              </w:rPr>
            </w:pPr>
            <w:r w:rsidRPr="00CB28F9">
              <w:rPr>
                <w:rFonts w:cs="Times New Roman"/>
                <w:color w:val="000000" w:themeColor="text1"/>
                <w:szCs w:val="24"/>
              </w:rPr>
              <w:t>80,6%</w:t>
            </w:r>
          </w:p>
        </w:tc>
        <w:tc>
          <w:tcPr>
            <w:tcW w:w="1276" w:type="dxa"/>
            <w:vMerge w:val="restart"/>
          </w:tcPr>
          <w:p w:rsidR="00052658" w:rsidRPr="00CB28F9" w:rsidRDefault="00052658" w:rsidP="00615C94">
            <w:pPr>
              <w:spacing w:after="0"/>
              <w:ind w:left="-108" w:right="-108"/>
              <w:jc w:val="center"/>
              <w:rPr>
                <w:rFonts w:eastAsiaTheme="minorEastAsia" w:cs="Times New Roman"/>
                <w:color w:val="000000" w:themeColor="text1"/>
                <w:szCs w:val="24"/>
              </w:rPr>
            </w:pPr>
            <w:r w:rsidRPr="00CB28F9">
              <w:rPr>
                <w:rFonts w:eastAsiaTheme="minorEastAsia" w:cs="Times New Roman"/>
                <w:color w:val="000000" w:themeColor="text1"/>
                <w:szCs w:val="24"/>
              </w:rPr>
              <w:t>74,5%</w:t>
            </w:r>
          </w:p>
        </w:tc>
      </w:tr>
      <w:tr w:rsidR="00052658" w:rsidRPr="00CB28F9" w:rsidTr="006B6905">
        <w:tc>
          <w:tcPr>
            <w:tcW w:w="567" w:type="dxa"/>
            <w:vMerge/>
          </w:tcPr>
          <w:p w:rsidR="00052658" w:rsidRPr="00CB28F9" w:rsidRDefault="00052658" w:rsidP="00615C94">
            <w:pPr>
              <w:spacing w:after="0"/>
              <w:ind w:left="-250" w:right="-250"/>
              <w:jc w:val="center"/>
              <w:rPr>
                <w:rFonts w:eastAsiaTheme="minorEastAsia" w:cs="Times New Roman"/>
                <w:color w:val="000000" w:themeColor="text1"/>
                <w:szCs w:val="24"/>
              </w:rPr>
            </w:pPr>
          </w:p>
        </w:tc>
        <w:tc>
          <w:tcPr>
            <w:tcW w:w="1701" w:type="dxa"/>
            <w:vMerge/>
            <w:vAlign w:val="center"/>
          </w:tcPr>
          <w:p w:rsidR="00052658" w:rsidRPr="00CB28F9" w:rsidRDefault="00052658" w:rsidP="00615C94">
            <w:pPr>
              <w:spacing w:after="0"/>
              <w:ind w:left="0"/>
              <w:rPr>
                <w:rFonts w:eastAsiaTheme="minorEastAsia" w:cs="Times New Roman"/>
                <w:color w:val="000000" w:themeColor="text1"/>
                <w:szCs w:val="24"/>
              </w:rPr>
            </w:pPr>
          </w:p>
        </w:tc>
        <w:tc>
          <w:tcPr>
            <w:tcW w:w="1843" w:type="dxa"/>
            <w:shd w:val="clear" w:color="auto" w:fill="auto"/>
          </w:tcPr>
          <w:p w:rsidR="00052658" w:rsidRPr="00CB28F9" w:rsidRDefault="00052658" w:rsidP="00615C94">
            <w:pPr>
              <w:spacing w:after="0"/>
              <w:ind w:left="0" w:right="0"/>
              <w:jc w:val="left"/>
              <w:rPr>
                <w:rFonts w:cs="Times New Roman"/>
                <w:color w:val="000000" w:themeColor="text1"/>
              </w:rPr>
            </w:pPr>
            <w:r w:rsidRPr="00CB28F9">
              <w:rPr>
                <w:rFonts w:cs="Times New Roman"/>
                <w:color w:val="000000" w:themeColor="text1"/>
              </w:rPr>
              <w:t xml:space="preserve">Pimpinan terbuka </w:t>
            </w:r>
            <w:r>
              <w:rPr>
                <w:rFonts w:cs="Times New Roman"/>
                <w:color w:val="000000" w:themeColor="text1"/>
              </w:rPr>
              <w:t>dalam</w:t>
            </w:r>
            <w:r w:rsidRPr="00CB28F9">
              <w:rPr>
                <w:rFonts w:cs="Times New Roman"/>
                <w:color w:val="000000" w:themeColor="text1"/>
              </w:rPr>
              <w:t xml:space="preserve"> menerima saran dari bawahan </w:t>
            </w:r>
          </w:p>
        </w:tc>
        <w:tc>
          <w:tcPr>
            <w:tcW w:w="1134" w:type="dxa"/>
          </w:tcPr>
          <w:p w:rsidR="00052658" w:rsidRPr="00CB28F9" w:rsidRDefault="00052658" w:rsidP="00615C94">
            <w:pPr>
              <w:spacing w:after="0"/>
              <w:ind w:left="-108" w:right="-108"/>
              <w:jc w:val="center"/>
              <w:rPr>
                <w:rFonts w:eastAsiaTheme="minorEastAsia" w:cs="Times New Roman"/>
                <w:color w:val="000000" w:themeColor="text1"/>
                <w:szCs w:val="24"/>
              </w:rPr>
            </w:pPr>
            <w:r w:rsidRPr="00CB28F9">
              <w:rPr>
                <w:rFonts w:eastAsiaTheme="minorEastAsia" w:cs="Times New Roman"/>
                <w:color w:val="000000" w:themeColor="text1"/>
                <w:szCs w:val="24"/>
              </w:rPr>
              <w:t>83,1%</w:t>
            </w:r>
          </w:p>
        </w:tc>
        <w:tc>
          <w:tcPr>
            <w:tcW w:w="1276" w:type="dxa"/>
            <w:vMerge/>
          </w:tcPr>
          <w:p w:rsidR="00052658" w:rsidRPr="00CB28F9" w:rsidRDefault="00052658" w:rsidP="00615C94">
            <w:pPr>
              <w:spacing w:after="0"/>
              <w:ind w:left="-108" w:right="-108"/>
              <w:jc w:val="center"/>
              <w:rPr>
                <w:rFonts w:eastAsiaTheme="minorEastAsia" w:cs="Times New Roman"/>
                <w:color w:val="000000" w:themeColor="text1"/>
                <w:szCs w:val="24"/>
              </w:rPr>
            </w:pPr>
          </w:p>
        </w:tc>
      </w:tr>
      <w:tr w:rsidR="00052658" w:rsidRPr="00CB28F9" w:rsidTr="006B6905">
        <w:tc>
          <w:tcPr>
            <w:tcW w:w="567" w:type="dxa"/>
            <w:vMerge/>
          </w:tcPr>
          <w:p w:rsidR="00052658" w:rsidRPr="00CB28F9" w:rsidRDefault="00052658" w:rsidP="00615C94">
            <w:pPr>
              <w:spacing w:after="0"/>
              <w:ind w:left="-250" w:right="-250"/>
              <w:jc w:val="center"/>
              <w:rPr>
                <w:rFonts w:eastAsiaTheme="minorEastAsia" w:cs="Times New Roman"/>
                <w:color w:val="000000" w:themeColor="text1"/>
                <w:szCs w:val="24"/>
              </w:rPr>
            </w:pPr>
          </w:p>
        </w:tc>
        <w:tc>
          <w:tcPr>
            <w:tcW w:w="1701" w:type="dxa"/>
            <w:vMerge/>
            <w:vAlign w:val="center"/>
          </w:tcPr>
          <w:p w:rsidR="00052658" w:rsidRPr="00CB28F9" w:rsidRDefault="00052658" w:rsidP="00615C94">
            <w:pPr>
              <w:spacing w:after="0"/>
              <w:ind w:left="0" w:right="0"/>
              <w:jc w:val="left"/>
              <w:rPr>
                <w:rFonts w:cs="Times New Roman"/>
                <w:color w:val="000000" w:themeColor="text1"/>
                <w:szCs w:val="24"/>
              </w:rPr>
            </w:pPr>
          </w:p>
        </w:tc>
        <w:tc>
          <w:tcPr>
            <w:tcW w:w="1843" w:type="dxa"/>
            <w:shd w:val="clear" w:color="auto" w:fill="auto"/>
          </w:tcPr>
          <w:p w:rsidR="00052658" w:rsidRPr="00CB28F9" w:rsidRDefault="00052658" w:rsidP="00615C94">
            <w:pPr>
              <w:spacing w:after="0"/>
              <w:ind w:left="0" w:right="0"/>
              <w:jc w:val="left"/>
              <w:rPr>
                <w:rFonts w:cs="Times New Roman"/>
                <w:color w:val="000000" w:themeColor="text1"/>
              </w:rPr>
            </w:pPr>
            <w:r w:rsidRPr="00CB28F9">
              <w:rPr>
                <w:rFonts w:cs="Times New Roman"/>
                <w:color w:val="000000" w:themeColor="text1"/>
              </w:rPr>
              <w:t>Pimpinan mempertimbang</w:t>
            </w:r>
            <w:r w:rsidRPr="00CB28F9">
              <w:rPr>
                <w:rFonts w:cs="Times New Roman"/>
                <w:color w:val="000000" w:themeColor="text1"/>
              </w:rPr>
              <w:lastRenderedPageBreak/>
              <w:t xml:space="preserve">kan pendapat dari bawahan </w:t>
            </w:r>
          </w:p>
        </w:tc>
        <w:tc>
          <w:tcPr>
            <w:tcW w:w="1134" w:type="dxa"/>
          </w:tcPr>
          <w:p w:rsidR="00052658" w:rsidRPr="00CB28F9" w:rsidRDefault="00052658" w:rsidP="00615C94">
            <w:pPr>
              <w:spacing w:after="0"/>
              <w:ind w:left="-108" w:right="-108"/>
              <w:jc w:val="center"/>
              <w:rPr>
                <w:rFonts w:eastAsiaTheme="minorEastAsia" w:cs="Times New Roman"/>
                <w:color w:val="000000" w:themeColor="text1"/>
                <w:szCs w:val="24"/>
              </w:rPr>
            </w:pPr>
            <w:r w:rsidRPr="00CB28F9">
              <w:rPr>
                <w:rFonts w:eastAsiaTheme="minorEastAsia" w:cs="Times New Roman"/>
                <w:color w:val="000000" w:themeColor="text1"/>
                <w:szCs w:val="24"/>
              </w:rPr>
              <w:lastRenderedPageBreak/>
              <w:t>83,8%</w:t>
            </w:r>
          </w:p>
        </w:tc>
        <w:tc>
          <w:tcPr>
            <w:tcW w:w="1276" w:type="dxa"/>
            <w:vMerge/>
          </w:tcPr>
          <w:p w:rsidR="00052658" w:rsidRPr="00CB28F9" w:rsidRDefault="00052658" w:rsidP="00615C94">
            <w:pPr>
              <w:spacing w:after="0"/>
              <w:ind w:left="-108" w:right="-108"/>
              <w:jc w:val="center"/>
              <w:rPr>
                <w:rFonts w:eastAsiaTheme="minorEastAsia" w:cs="Times New Roman"/>
                <w:color w:val="000000" w:themeColor="text1"/>
                <w:szCs w:val="24"/>
              </w:rPr>
            </w:pPr>
          </w:p>
        </w:tc>
      </w:tr>
      <w:tr w:rsidR="00052658" w:rsidRPr="00CB28F9" w:rsidTr="006B6905">
        <w:tc>
          <w:tcPr>
            <w:tcW w:w="567" w:type="dxa"/>
            <w:vMerge/>
          </w:tcPr>
          <w:p w:rsidR="00052658" w:rsidRPr="00CB28F9" w:rsidRDefault="00052658" w:rsidP="00615C94">
            <w:pPr>
              <w:spacing w:after="0"/>
              <w:ind w:left="-250" w:right="-250"/>
              <w:jc w:val="center"/>
              <w:rPr>
                <w:rFonts w:eastAsiaTheme="minorEastAsia" w:cs="Times New Roman"/>
                <w:color w:val="000000" w:themeColor="text1"/>
                <w:szCs w:val="24"/>
              </w:rPr>
            </w:pPr>
          </w:p>
        </w:tc>
        <w:tc>
          <w:tcPr>
            <w:tcW w:w="1701" w:type="dxa"/>
            <w:vMerge/>
            <w:vAlign w:val="center"/>
          </w:tcPr>
          <w:p w:rsidR="00052658" w:rsidRPr="00CB28F9" w:rsidRDefault="00052658" w:rsidP="00615C94">
            <w:pPr>
              <w:spacing w:after="0"/>
              <w:ind w:left="0"/>
              <w:rPr>
                <w:rFonts w:eastAsiaTheme="minorEastAsia" w:cs="Times New Roman"/>
                <w:color w:val="000000" w:themeColor="text1"/>
                <w:szCs w:val="24"/>
              </w:rPr>
            </w:pPr>
          </w:p>
        </w:tc>
        <w:tc>
          <w:tcPr>
            <w:tcW w:w="1843" w:type="dxa"/>
            <w:shd w:val="clear" w:color="auto" w:fill="auto"/>
          </w:tcPr>
          <w:p w:rsidR="00052658" w:rsidRPr="00CB28F9" w:rsidRDefault="00052658" w:rsidP="00615C94">
            <w:pPr>
              <w:spacing w:after="0"/>
              <w:ind w:left="0" w:right="0"/>
              <w:jc w:val="left"/>
              <w:rPr>
                <w:rFonts w:cs="Times New Roman"/>
                <w:color w:val="000000" w:themeColor="text1"/>
              </w:rPr>
            </w:pPr>
            <w:r w:rsidRPr="00CB28F9">
              <w:rPr>
                <w:rFonts w:cs="Times New Roman"/>
                <w:color w:val="000000" w:themeColor="text1"/>
              </w:rPr>
              <w:t>Pimpinan mendengarkan kritik dari karyawan</w:t>
            </w:r>
          </w:p>
        </w:tc>
        <w:tc>
          <w:tcPr>
            <w:tcW w:w="1134" w:type="dxa"/>
          </w:tcPr>
          <w:p w:rsidR="00052658" w:rsidRPr="00CB28F9" w:rsidRDefault="00052658" w:rsidP="00615C94">
            <w:pPr>
              <w:spacing w:after="0"/>
              <w:ind w:left="-108" w:right="-108"/>
              <w:jc w:val="center"/>
              <w:rPr>
                <w:rFonts w:eastAsiaTheme="minorEastAsia" w:cs="Times New Roman"/>
                <w:color w:val="000000" w:themeColor="text1"/>
                <w:szCs w:val="24"/>
              </w:rPr>
            </w:pPr>
            <w:r w:rsidRPr="00CB28F9">
              <w:rPr>
                <w:rFonts w:eastAsiaTheme="minorEastAsia" w:cs="Times New Roman"/>
                <w:color w:val="000000" w:themeColor="text1"/>
                <w:szCs w:val="24"/>
              </w:rPr>
              <w:t>50,6%</w:t>
            </w:r>
          </w:p>
        </w:tc>
        <w:tc>
          <w:tcPr>
            <w:tcW w:w="1276" w:type="dxa"/>
            <w:vMerge/>
          </w:tcPr>
          <w:p w:rsidR="00052658" w:rsidRPr="00CB28F9" w:rsidRDefault="00052658" w:rsidP="00615C94">
            <w:pPr>
              <w:spacing w:after="0"/>
              <w:ind w:left="-108" w:right="-108"/>
              <w:jc w:val="center"/>
              <w:rPr>
                <w:rFonts w:eastAsiaTheme="minorEastAsia" w:cs="Times New Roman"/>
                <w:color w:val="000000" w:themeColor="text1"/>
                <w:szCs w:val="24"/>
              </w:rPr>
            </w:pPr>
          </w:p>
        </w:tc>
      </w:tr>
      <w:tr w:rsidR="00052658" w:rsidRPr="00CB28F9" w:rsidTr="006B6905">
        <w:tc>
          <w:tcPr>
            <w:tcW w:w="567" w:type="dxa"/>
            <w:vMerge w:val="restart"/>
          </w:tcPr>
          <w:p w:rsidR="00052658" w:rsidRPr="00CB28F9" w:rsidRDefault="00052658" w:rsidP="00615C94">
            <w:pPr>
              <w:spacing w:after="0"/>
              <w:ind w:left="-250" w:right="-250"/>
              <w:jc w:val="center"/>
              <w:rPr>
                <w:rFonts w:eastAsiaTheme="minorEastAsia" w:cs="Times New Roman"/>
                <w:color w:val="000000" w:themeColor="text1"/>
                <w:szCs w:val="24"/>
              </w:rPr>
            </w:pPr>
            <w:r w:rsidRPr="00CB28F9">
              <w:rPr>
                <w:rFonts w:eastAsiaTheme="minorEastAsia" w:cs="Times New Roman"/>
                <w:color w:val="000000" w:themeColor="text1"/>
                <w:szCs w:val="24"/>
              </w:rPr>
              <w:t>4</w:t>
            </w:r>
          </w:p>
        </w:tc>
        <w:tc>
          <w:tcPr>
            <w:tcW w:w="1701" w:type="dxa"/>
            <w:vMerge w:val="restart"/>
            <w:vAlign w:val="center"/>
          </w:tcPr>
          <w:p w:rsidR="00052658" w:rsidRPr="00CB28F9" w:rsidRDefault="00052658" w:rsidP="00615C94">
            <w:pPr>
              <w:spacing w:after="0"/>
              <w:ind w:left="0" w:right="0"/>
              <w:jc w:val="left"/>
              <w:rPr>
                <w:rFonts w:cs="Times New Roman"/>
                <w:color w:val="000000" w:themeColor="text1"/>
              </w:rPr>
            </w:pPr>
            <w:r w:rsidRPr="00CB28F9">
              <w:rPr>
                <w:rFonts w:cs="Times New Roman"/>
                <w:color w:val="000000" w:themeColor="text1"/>
              </w:rPr>
              <w:t>Melakukan kerjasama dengan bawahannya</w:t>
            </w:r>
          </w:p>
        </w:tc>
        <w:tc>
          <w:tcPr>
            <w:tcW w:w="1843" w:type="dxa"/>
            <w:shd w:val="clear" w:color="auto" w:fill="auto"/>
          </w:tcPr>
          <w:p w:rsidR="00052658" w:rsidRPr="00CB28F9" w:rsidRDefault="00052658" w:rsidP="00615C94">
            <w:pPr>
              <w:spacing w:after="0"/>
              <w:ind w:left="10" w:right="-16"/>
              <w:jc w:val="left"/>
              <w:rPr>
                <w:rFonts w:cs="Times New Roman"/>
                <w:color w:val="000000" w:themeColor="text1"/>
              </w:rPr>
            </w:pPr>
            <w:r w:rsidRPr="00CB28F9">
              <w:rPr>
                <w:rFonts w:cs="Times New Roman"/>
                <w:color w:val="000000" w:themeColor="text1"/>
              </w:rPr>
              <w:t>Pimpinan melakukan kerja sama dalam mencapai tujuan perusaaan</w:t>
            </w:r>
          </w:p>
        </w:tc>
        <w:tc>
          <w:tcPr>
            <w:tcW w:w="1134" w:type="dxa"/>
          </w:tcPr>
          <w:p w:rsidR="00052658" w:rsidRPr="00CB28F9" w:rsidRDefault="00052658" w:rsidP="00615C94">
            <w:pPr>
              <w:spacing w:after="0"/>
              <w:ind w:left="-108" w:right="-108"/>
              <w:jc w:val="center"/>
              <w:rPr>
                <w:rFonts w:eastAsiaTheme="minorEastAsia" w:cs="Times New Roman"/>
                <w:color w:val="000000" w:themeColor="text1"/>
                <w:szCs w:val="24"/>
              </w:rPr>
            </w:pPr>
            <w:r w:rsidRPr="00CB28F9">
              <w:rPr>
                <w:rFonts w:eastAsiaTheme="minorEastAsia" w:cs="Times New Roman"/>
                <w:color w:val="000000" w:themeColor="text1"/>
                <w:szCs w:val="24"/>
              </w:rPr>
              <w:t>85,6%</w:t>
            </w:r>
          </w:p>
        </w:tc>
        <w:tc>
          <w:tcPr>
            <w:tcW w:w="1276" w:type="dxa"/>
            <w:vMerge w:val="restart"/>
          </w:tcPr>
          <w:p w:rsidR="00052658" w:rsidRPr="00CB28F9" w:rsidRDefault="00052658" w:rsidP="00615C94">
            <w:pPr>
              <w:spacing w:after="0"/>
              <w:ind w:left="-108" w:right="-108"/>
              <w:jc w:val="center"/>
              <w:rPr>
                <w:rFonts w:eastAsiaTheme="minorEastAsia" w:cs="Times New Roman"/>
                <w:color w:val="000000" w:themeColor="text1"/>
                <w:szCs w:val="24"/>
              </w:rPr>
            </w:pPr>
            <w:r w:rsidRPr="00CB28F9">
              <w:rPr>
                <w:rFonts w:eastAsiaTheme="minorEastAsia" w:cs="Times New Roman"/>
                <w:color w:val="000000" w:themeColor="text1"/>
                <w:szCs w:val="24"/>
              </w:rPr>
              <w:t>81,4%</w:t>
            </w:r>
          </w:p>
        </w:tc>
      </w:tr>
      <w:tr w:rsidR="00052658" w:rsidRPr="00CB28F9" w:rsidTr="006B6905">
        <w:tc>
          <w:tcPr>
            <w:tcW w:w="567" w:type="dxa"/>
            <w:vMerge/>
          </w:tcPr>
          <w:p w:rsidR="00052658" w:rsidRPr="00CB28F9" w:rsidRDefault="00052658" w:rsidP="00615C94">
            <w:pPr>
              <w:spacing w:after="0"/>
              <w:ind w:left="-250" w:right="-250"/>
              <w:jc w:val="center"/>
              <w:rPr>
                <w:rFonts w:eastAsiaTheme="minorEastAsia" w:cs="Times New Roman"/>
                <w:color w:val="000000" w:themeColor="text1"/>
                <w:szCs w:val="24"/>
              </w:rPr>
            </w:pPr>
          </w:p>
        </w:tc>
        <w:tc>
          <w:tcPr>
            <w:tcW w:w="1701" w:type="dxa"/>
            <w:vMerge/>
            <w:vAlign w:val="center"/>
          </w:tcPr>
          <w:p w:rsidR="00052658" w:rsidRPr="00CB28F9" w:rsidRDefault="00052658" w:rsidP="00615C94">
            <w:pPr>
              <w:spacing w:after="0"/>
              <w:ind w:left="0" w:right="0"/>
              <w:jc w:val="left"/>
              <w:rPr>
                <w:rFonts w:eastAsiaTheme="minorEastAsia" w:cs="Times New Roman"/>
                <w:color w:val="000000" w:themeColor="text1"/>
                <w:szCs w:val="24"/>
              </w:rPr>
            </w:pPr>
          </w:p>
        </w:tc>
        <w:tc>
          <w:tcPr>
            <w:tcW w:w="1843" w:type="dxa"/>
            <w:shd w:val="clear" w:color="auto" w:fill="auto"/>
          </w:tcPr>
          <w:p w:rsidR="00052658" w:rsidRPr="00CB28F9" w:rsidRDefault="00052658" w:rsidP="00615C94">
            <w:pPr>
              <w:spacing w:after="0"/>
              <w:ind w:left="0" w:right="0"/>
              <w:jc w:val="left"/>
              <w:rPr>
                <w:rFonts w:cs="Times New Roman"/>
                <w:color w:val="000000" w:themeColor="text1"/>
              </w:rPr>
            </w:pPr>
            <w:r w:rsidRPr="00CB28F9">
              <w:rPr>
                <w:rFonts w:cs="Times New Roman"/>
                <w:color w:val="000000" w:themeColor="text1"/>
              </w:rPr>
              <w:t>Pimpinan menyampaikan tugas dengan jelas</w:t>
            </w:r>
          </w:p>
        </w:tc>
        <w:tc>
          <w:tcPr>
            <w:tcW w:w="1134" w:type="dxa"/>
          </w:tcPr>
          <w:p w:rsidR="00052658" w:rsidRPr="00CB28F9" w:rsidRDefault="00052658" w:rsidP="00615C94">
            <w:pPr>
              <w:spacing w:after="0"/>
              <w:ind w:left="-108" w:right="-108"/>
              <w:jc w:val="center"/>
              <w:rPr>
                <w:rFonts w:eastAsiaTheme="minorEastAsia" w:cs="Times New Roman"/>
                <w:color w:val="000000" w:themeColor="text1"/>
                <w:szCs w:val="24"/>
              </w:rPr>
            </w:pPr>
            <w:r w:rsidRPr="00CB28F9">
              <w:rPr>
                <w:rFonts w:eastAsiaTheme="minorEastAsia" w:cs="Times New Roman"/>
                <w:color w:val="000000" w:themeColor="text1"/>
                <w:szCs w:val="24"/>
              </w:rPr>
              <w:t>80%</w:t>
            </w:r>
          </w:p>
        </w:tc>
        <w:tc>
          <w:tcPr>
            <w:tcW w:w="1276" w:type="dxa"/>
            <w:vMerge/>
          </w:tcPr>
          <w:p w:rsidR="00052658" w:rsidRPr="00CB28F9" w:rsidRDefault="00052658" w:rsidP="00615C94">
            <w:pPr>
              <w:spacing w:after="0"/>
              <w:ind w:left="-108" w:right="-108"/>
              <w:jc w:val="center"/>
              <w:rPr>
                <w:rFonts w:eastAsiaTheme="minorEastAsia" w:cs="Times New Roman"/>
                <w:color w:val="000000" w:themeColor="text1"/>
                <w:szCs w:val="24"/>
              </w:rPr>
            </w:pPr>
          </w:p>
        </w:tc>
      </w:tr>
      <w:tr w:rsidR="00052658" w:rsidRPr="00CB28F9" w:rsidTr="006B6905">
        <w:tc>
          <w:tcPr>
            <w:tcW w:w="567" w:type="dxa"/>
            <w:vMerge/>
          </w:tcPr>
          <w:p w:rsidR="00052658" w:rsidRPr="00CB28F9" w:rsidRDefault="00052658" w:rsidP="00615C94">
            <w:pPr>
              <w:spacing w:after="0"/>
              <w:ind w:left="-250" w:right="-250"/>
              <w:jc w:val="center"/>
              <w:rPr>
                <w:rFonts w:eastAsiaTheme="minorEastAsia" w:cs="Times New Roman"/>
                <w:color w:val="000000" w:themeColor="text1"/>
                <w:szCs w:val="24"/>
              </w:rPr>
            </w:pPr>
          </w:p>
        </w:tc>
        <w:tc>
          <w:tcPr>
            <w:tcW w:w="1701" w:type="dxa"/>
            <w:vMerge/>
            <w:vAlign w:val="center"/>
          </w:tcPr>
          <w:p w:rsidR="00052658" w:rsidRPr="00CB28F9" w:rsidRDefault="00052658" w:rsidP="00615C94">
            <w:pPr>
              <w:spacing w:after="0"/>
              <w:ind w:left="0" w:right="0"/>
              <w:jc w:val="left"/>
              <w:rPr>
                <w:rFonts w:cs="Times New Roman"/>
                <w:color w:val="000000" w:themeColor="text1"/>
                <w:szCs w:val="24"/>
              </w:rPr>
            </w:pPr>
          </w:p>
        </w:tc>
        <w:tc>
          <w:tcPr>
            <w:tcW w:w="1843" w:type="dxa"/>
            <w:shd w:val="clear" w:color="auto" w:fill="auto"/>
          </w:tcPr>
          <w:p w:rsidR="00052658" w:rsidRPr="00CB28F9" w:rsidRDefault="00052658" w:rsidP="00615C94">
            <w:pPr>
              <w:spacing w:after="0"/>
              <w:ind w:left="0" w:right="0"/>
              <w:jc w:val="left"/>
              <w:rPr>
                <w:rFonts w:cs="Times New Roman"/>
                <w:color w:val="000000" w:themeColor="text1"/>
              </w:rPr>
            </w:pPr>
            <w:r w:rsidRPr="00CB28F9">
              <w:rPr>
                <w:rFonts w:cs="Times New Roman"/>
                <w:color w:val="000000" w:themeColor="text1"/>
              </w:rPr>
              <w:t>Pimpinan memberikan dukungan kepada karyawannya yang kesusahan dalam  mengerjakan tugas</w:t>
            </w:r>
          </w:p>
        </w:tc>
        <w:tc>
          <w:tcPr>
            <w:tcW w:w="1134" w:type="dxa"/>
          </w:tcPr>
          <w:p w:rsidR="00052658" w:rsidRPr="00CB28F9" w:rsidRDefault="00052658" w:rsidP="00615C94">
            <w:pPr>
              <w:spacing w:after="0"/>
              <w:ind w:left="-108" w:right="-108"/>
              <w:jc w:val="center"/>
              <w:rPr>
                <w:rFonts w:eastAsiaTheme="minorEastAsia" w:cs="Times New Roman"/>
                <w:color w:val="000000" w:themeColor="text1"/>
                <w:szCs w:val="24"/>
              </w:rPr>
            </w:pPr>
            <w:r w:rsidRPr="00CB28F9">
              <w:rPr>
                <w:rFonts w:eastAsiaTheme="minorEastAsia" w:cs="Times New Roman"/>
                <w:color w:val="000000" w:themeColor="text1"/>
                <w:szCs w:val="24"/>
              </w:rPr>
              <w:t>78,1%</w:t>
            </w:r>
          </w:p>
        </w:tc>
        <w:tc>
          <w:tcPr>
            <w:tcW w:w="1276" w:type="dxa"/>
            <w:vMerge/>
          </w:tcPr>
          <w:p w:rsidR="00052658" w:rsidRPr="00CB28F9" w:rsidRDefault="00052658" w:rsidP="00615C94">
            <w:pPr>
              <w:spacing w:after="0"/>
              <w:ind w:left="-108" w:right="-108"/>
              <w:jc w:val="center"/>
              <w:rPr>
                <w:rFonts w:eastAsiaTheme="minorEastAsia" w:cs="Times New Roman"/>
                <w:color w:val="000000" w:themeColor="text1"/>
                <w:szCs w:val="24"/>
              </w:rPr>
            </w:pPr>
          </w:p>
        </w:tc>
      </w:tr>
      <w:tr w:rsidR="00052658" w:rsidRPr="00CB28F9" w:rsidTr="006B6905">
        <w:tc>
          <w:tcPr>
            <w:tcW w:w="567" w:type="dxa"/>
            <w:vMerge/>
          </w:tcPr>
          <w:p w:rsidR="00052658" w:rsidRPr="00CB28F9" w:rsidRDefault="00052658" w:rsidP="00615C94">
            <w:pPr>
              <w:spacing w:after="0"/>
              <w:ind w:left="-250" w:right="-250"/>
              <w:jc w:val="center"/>
              <w:rPr>
                <w:rFonts w:eastAsiaTheme="minorEastAsia" w:cs="Times New Roman"/>
                <w:color w:val="000000" w:themeColor="text1"/>
                <w:szCs w:val="24"/>
              </w:rPr>
            </w:pPr>
          </w:p>
        </w:tc>
        <w:tc>
          <w:tcPr>
            <w:tcW w:w="1701" w:type="dxa"/>
            <w:vMerge/>
            <w:vAlign w:val="center"/>
          </w:tcPr>
          <w:p w:rsidR="00052658" w:rsidRPr="00CB28F9" w:rsidRDefault="00052658" w:rsidP="00615C94">
            <w:pPr>
              <w:spacing w:after="0"/>
              <w:ind w:left="0" w:right="0"/>
              <w:jc w:val="left"/>
              <w:rPr>
                <w:rFonts w:cs="Times New Roman"/>
                <w:color w:val="000000" w:themeColor="text1"/>
                <w:szCs w:val="24"/>
              </w:rPr>
            </w:pPr>
          </w:p>
        </w:tc>
        <w:tc>
          <w:tcPr>
            <w:tcW w:w="1843" w:type="dxa"/>
            <w:shd w:val="clear" w:color="auto" w:fill="auto"/>
          </w:tcPr>
          <w:p w:rsidR="00052658" w:rsidRPr="00CB28F9" w:rsidRDefault="00052658" w:rsidP="00615C94">
            <w:pPr>
              <w:spacing w:after="0"/>
              <w:ind w:left="0" w:right="0"/>
              <w:jc w:val="left"/>
              <w:rPr>
                <w:rFonts w:eastAsiaTheme="minorEastAsia" w:cs="Times New Roman"/>
                <w:color w:val="000000" w:themeColor="text1"/>
                <w:szCs w:val="24"/>
              </w:rPr>
            </w:pPr>
            <w:r w:rsidRPr="00CB28F9">
              <w:rPr>
                <w:rFonts w:eastAsiaTheme="minorEastAsia" w:cs="Times New Roman"/>
                <w:color w:val="000000" w:themeColor="text1"/>
                <w:szCs w:val="24"/>
              </w:rPr>
              <w:t xml:space="preserve">Pimpinan tegas dalam memberikan punishment terhadap karyawan yang melakukan kesalahan </w:t>
            </w:r>
          </w:p>
        </w:tc>
        <w:tc>
          <w:tcPr>
            <w:tcW w:w="1134" w:type="dxa"/>
          </w:tcPr>
          <w:p w:rsidR="00052658" w:rsidRPr="00CB28F9" w:rsidRDefault="00052658" w:rsidP="00615C94">
            <w:pPr>
              <w:spacing w:after="0"/>
              <w:ind w:left="-108" w:right="-108"/>
              <w:jc w:val="center"/>
              <w:rPr>
                <w:rFonts w:eastAsiaTheme="minorEastAsia" w:cs="Times New Roman"/>
                <w:color w:val="000000" w:themeColor="text1"/>
                <w:szCs w:val="24"/>
              </w:rPr>
            </w:pPr>
            <w:r w:rsidRPr="00CB28F9">
              <w:rPr>
                <w:rFonts w:eastAsiaTheme="minorEastAsia" w:cs="Times New Roman"/>
                <w:color w:val="000000" w:themeColor="text1"/>
                <w:szCs w:val="24"/>
              </w:rPr>
              <w:t>81,9%</w:t>
            </w:r>
          </w:p>
        </w:tc>
        <w:tc>
          <w:tcPr>
            <w:tcW w:w="1276" w:type="dxa"/>
            <w:vMerge/>
          </w:tcPr>
          <w:p w:rsidR="00052658" w:rsidRPr="00CB28F9" w:rsidRDefault="00052658" w:rsidP="00615C94">
            <w:pPr>
              <w:spacing w:after="0"/>
              <w:ind w:left="-108" w:right="-108"/>
              <w:jc w:val="center"/>
              <w:rPr>
                <w:rFonts w:eastAsiaTheme="minorEastAsia" w:cs="Times New Roman"/>
                <w:color w:val="000000" w:themeColor="text1"/>
                <w:szCs w:val="24"/>
              </w:rPr>
            </w:pPr>
          </w:p>
        </w:tc>
      </w:tr>
      <w:tr w:rsidR="00052658" w:rsidRPr="00CB28F9" w:rsidTr="006B6905">
        <w:tc>
          <w:tcPr>
            <w:tcW w:w="567" w:type="dxa"/>
          </w:tcPr>
          <w:p w:rsidR="00052658" w:rsidRPr="00CB28F9" w:rsidRDefault="00052658" w:rsidP="00615C94">
            <w:pPr>
              <w:spacing w:after="0"/>
              <w:ind w:left="-250" w:right="-250"/>
              <w:jc w:val="center"/>
              <w:rPr>
                <w:rFonts w:eastAsiaTheme="minorEastAsia" w:cs="Times New Roman"/>
                <w:color w:val="000000" w:themeColor="text1"/>
                <w:szCs w:val="24"/>
              </w:rPr>
            </w:pPr>
          </w:p>
        </w:tc>
        <w:tc>
          <w:tcPr>
            <w:tcW w:w="4678" w:type="dxa"/>
            <w:gridSpan w:val="3"/>
            <w:shd w:val="clear" w:color="auto" w:fill="auto"/>
            <w:vAlign w:val="center"/>
          </w:tcPr>
          <w:p w:rsidR="00052658" w:rsidRPr="00CB28F9" w:rsidRDefault="00052658" w:rsidP="00615C94">
            <w:pPr>
              <w:spacing w:after="0"/>
              <w:ind w:left="0" w:right="0"/>
              <w:jc w:val="center"/>
              <w:rPr>
                <w:rFonts w:eastAsiaTheme="minorEastAsia" w:cs="Times New Roman"/>
                <w:color w:val="000000" w:themeColor="text1"/>
                <w:szCs w:val="24"/>
              </w:rPr>
            </w:pPr>
            <w:r w:rsidRPr="00CB28F9">
              <w:rPr>
                <w:rFonts w:cs="Times New Roman"/>
                <w:color w:val="000000" w:themeColor="text1"/>
                <w:szCs w:val="24"/>
              </w:rPr>
              <w:t>Jumlah</w:t>
            </w:r>
          </w:p>
        </w:tc>
        <w:tc>
          <w:tcPr>
            <w:tcW w:w="1276" w:type="dxa"/>
          </w:tcPr>
          <w:p w:rsidR="00052658" w:rsidRPr="00CB28F9" w:rsidRDefault="00052658" w:rsidP="00615C94">
            <w:pPr>
              <w:spacing w:after="0"/>
              <w:ind w:left="-108" w:right="-108"/>
              <w:jc w:val="center"/>
              <w:rPr>
                <w:rFonts w:eastAsiaTheme="minorEastAsia" w:cs="Times New Roman"/>
                <w:color w:val="000000" w:themeColor="text1"/>
                <w:szCs w:val="24"/>
              </w:rPr>
            </w:pPr>
            <w:r w:rsidRPr="00CB28F9">
              <w:rPr>
                <w:rFonts w:eastAsiaTheme="minorEastAsia" w:cs="Times New Roman"/>
                <w:color w:val="000000" w:themeColor="text1"/>
                <w:szCs w:val="24"/>
              </w:rPr>
              <w:t>80,8%</w:t>
            </w:r>
          </w:p>
        </w:tc>
      </w:tr>
    </w:tbl>
    <w:p w:rsidR="00747280" w:rsidRPr="00CB28F9" w:rsidRDefault="00747280" w:rsidP="00615C94">
      <w:pPr>
        <w:spacing w:after="0"/>
        <w:ind w:left="1843"/>
        <w:rPr>
          <w:rFonts w:cs="Times New Roman"/>
          <w:color w:val="000000" w:themeColor="text1"/>
          <w:szCs w:val="24"/>
        </w:rPr>
      </w:pPr>
      <w:r w:rsidRPr="00CB28F9">
        <w:rPr>
          <w:rFonts w:cs="Times New Roman"/>
          <w:color w:val="000000" w:themeColor="text1"/>
          <w:szCs w:val="24"/>
        </w:rPr>
        <w:t>Sumber : Data Primer Yang Diolah, 2022</w:t>
      </w:r>
    </w:p>
    <w:p w:rsidR="008B2C55" w:rsidRPr="00CB28F9" w:rsidRDefault="008B2C55" w:rsidP="00615C94">
      <w:pPr>
        <w:spacing w:after="0"/>
        <w:ind w:left="1843" w:right="0"/>
        <w:rPr>
          <w:rFonts w:eastAsiaTheme="minorEastAsia" w:cs="Times New Roman"/>
          <w:color w:val="000000" w:themeColor="text1"/>
          <w:szCs w:val="24"/>
        </w:rPr>
      </w:pPr>
    </w:p>
    <w:p w:rsidR="00747280" w:rsidRPr="00CB28F9" w:rsidRDefault="00747280" w:rsidP="00615C94">
      <w:pPr>
        <w:spacing w:after="0"/>
        <w:ind w:left="1560" w:right="0"/>
        <w:rPr>
          <w:rFonts w:cs="Times New Roman"/>
          <w:color w:val="000000" w:themeColor="text1"/>
          <w:szCs w:val="24"/>
        </w:rPr>
      </w:pPr>
      <w:r w:rsidRPr="00CB28F9">
        <w:rPr>
          <w:rFonts w:eastAsiaTheme="minorEastAsia" w:cs="Times New Roman"/>
          <w:color w:val="000000" w:themeColor="text1"/>
          <w:szCs w:val="24"/>
        </w:rPr>
        <w:t>Berdasarkan tanggapan responden mengenai gaya kepemimpinan demokratis diperoleh rata – rata tot</w:t>
      </w:r>
      <w:r w:rsidR="003C15BA" w:rsidRPr="00CB28F9">
        <w:rPr>
          <w:rFonts w:eastAsiaTheme="minorEastAsia" w:cs="Times New Roman"/>
          <w:color w:val="000000" w:themeColor="text1"/>
          <w:szCs w:val="24"/>
        </w:rPr>
        <w:t>al skor keseluruhan sebesar 80,8</w:t>
      </w:r>
      <w:r w:rsidR="00220469" w:rsidRPr="00CB28F9">
        <w:rPr>
          <w:rFonts w:eastAsiaTheme="minorEastAsia" w:cs="Times New Roman"/>
          <w:color w:val="000000" w:themeColor="text1"/>
          <w:szCs w:val="24"/>
        </w:rPr>
        <w:t>%</w:t>
      </w:r>
      <w:r w:rsidRPr="00CB28F9">
        <w:rPr>
          <w:rFonts w:eastAsiaTheme="minorEastAsia" w:cs="Times New Roman"/>
          <w:color w:val="000000" w:themeColor="text1"/>
          <w:szCs w:val="24"/>
        </w:rPr>
        <w:t>. Hal tersebut dapat menunjukan bahwa gaya kepemimpinan demokratis memas</w:t>
      </w:r>
      <w:r w:rsidR="008B1C25">
        <w:rPr>
          <w:rFonts w:eastAsiaTheme="minorEastAsia" w:cs="Times New Roman"/>
          <w:color w:val="000000" w:themeColor="text1"/>
          <w:szCs w:val="24"/>
        </w:rPr>
        <w:t>uki kriteria atau kategori baik, v</w:t>
      </w:r>
      <w:r w:rsidRPr="00CB28F9">
        <w:rPr>
          <w:rFonts w:eastAsiaTheme="minorEastAsia" w:cs="Times New Roman"/>
          <w:color w:val="000000" w:themeColor="text1"/>
          <w:szCs w:val="24"/>
        </w:rPr>
        <w:t xml:space="preserve">ariabel gaya kepemimpinan demokratis memiliki 4 indikator yaitu </w:t>
      </w:r>
      <w:r w:rsidRPr="00CB28F9">
        <w:rPr>
          <w:rFonts w:cs="Times New Roman"/>
          <w:color w:val="000000" w:themeColor="text1"/>
          <w:szCs w:val="24"/>
        </w:rPr>
        <w:t>keputusan</w:t>
      </w:r>
      <w:r w:rsidR="00492C68" w:rsidRPr="00CB28F9">
        <w:rPr>
          <w:rFonts w:cs="Times New Roman"/>
          <w:color w:val="000000" w:themeColor="text1"/>
          <w:szCs w:val="24"/>
        </w:rPr>
        <w:t xml:space="preserve"> </w:t>
      </w:r>
      <w:r w:rsidRPr="00CB28F9">
        <w:rPr>
          <w:rFonts w:cs="Times New Roman"/>
          <w:color w:val="000000" w:themeColor="text1"/>
          <w:szCs w:val="24"/>
        </w:rPr>
        <w:t>dibuat</w:t>
      </w:r>
      <w:r w:rsidR="00492C68" w:rsidRPr="00CB28F9">
        <w:rPr>
          <w:rFonts w:cs="Times New Roman"/>
          <w:color w:val="000000" w:themeColor="text1"/>
          <w:szCs w:val="24"/>
        </w:rPr>
        <w:t xml:space="preserve"> </w:t>
      </w:r>
      <w:r w:rsidRPr="00CB28F9">
        <w:rPr>
          <w:rFonts w:cs="Times New Roman"/>
          <w:color w:val="000000" w:themeColor="text1"/>
          <w:szCs w:val="24"/>
        </w:rPr>
        <w:t xml:space="preserve">bersama dengan rata – rata skor </w:t>
      </w:r>
      <w:r w:rsidR="003C15BA" w:rsidRPr="00CB28F9">
        <w:rPr>
          <w:rFonts w:eastAsiaTheme="minorEastAsia" w:cs="Times New Roman"/>
          <w:color w:val="000000" w:themeColor="text1"/>
          <w:szCs w:val="24"/>
        </w:rPr>
        <w:t>82,5</w:t>
      </w:r>
      <w:r w:rsidRPr="00CB28F9">
        <w:rPr>
          <w:rFonts w:eastAsiaTheme="minorEastAsia" w:cs="Times New Roman"/>
          <w:color w:val="000000" w:themeColor="text1"/>
          <w:szCs w:val="24"/>
        </w:rPr>
        <w:t xml:space="preserve">%, indikator </w:t>
      </w:r>
      <w:r w:rsidRPr="00CB28F9">
        <w:rPr>
          <w:rFonts w:cs="Times New Roman"/>
          <w:color w:val="000000" w:themeColor="text1"/>
          <w:szCs w:val="24"/>
        </w:rPr>
        <w:t>menghargai</w:t>
      </w:r>
      <w:r w:rsidR="00492C68" w:rsidRPr="00CB28F9">
        <w:rPr>
          <w:rFonts w:cs="Times New Roman"/>
          <w:color w:val="000000" w:themeColor="text1"/>
          <w:szCs w:val="24"/>
        </w:rPr>
        <w:t xml:space="preserve"> </w:t>
      </w:r>
      <w:r w:rsidRPr="00CB28F9">
        <w:rPr>
          <w:rFonts w:cs="Times New Roman"/>
          <w:color w:val="000000" w:themeColor="text1"/>
          <w:szCs w:val="24"/>
        </w:rPr>
        <w:t>potensi</w:t>
      </w:r>
      <w:r w:rsidR="00492C68" w:rsidRPr="00CB28F9">
        <w:rPr>
          <w:rFonts w:cs="Times New Roman"/>
          <w:color w:val="000000" w:themeColor="text1"/>
          <w:szCs w:val="24"/>
        </w:rPr>
        <w:t xml:space="preserve"> </w:t>
      </w:r>
      <w:r w:rsidRPr="00CB28F9">
        <w:rPr>
          <w:rFonts w:cs="Times New Roman"/>
          <w:color w:val="000000" w:themeColor="text1"/>
          <w:szCs w:val="24"/>
        </w:rPr>
        <w:t xml:space="preserve">bawahannya dengan rata – rata </w:t>
      </w:r>
      <w:r w:rsidR="003C15BA" w:rsidRPr="00CB28F9">
        <w:rPr>
          <w:rFonts w:eastAsiaTheme="minorEastAsia" w:cs="Times New Roman"/>
          <w:color w:val="000000" w:themeColor="text1"/>
          <w:szCs w:val="24"/>
        </w:rPr>
        <w:t>84,7</w:t>
      </w:r>
      <w:r w:rsidRPr="00CB28F9">
        <w:rPr>
          <w:rFonts w:eastAsiaTheme="minorEastAsia" w:cs="Times New Roman"/>
          <w:color w:val="000000" w:themeColor="text1"/>
          <w:szCs w:val="24"/>
        </w:rPr>
        <w:t xml:space="preserve">%,  indikator </w:t>
      </w:r>
      <w:r w:rsidRPr="00CB28F9">
        <w:rPr>
          <w:rFonts w:cs="Times New Roman"/>
          <w:color w:val="000000" w:themeColor="text1"/>
          <w:szCs w:val="24"/>
        </w:rPr>
        <w:t xml:space="preserve">mendengar kritik, saran, dan pendapat dari bawahan dengan rata – rata </w:t>
      </w:r>
      <w:r w:rsidR="003C15BA" w:rsidRPr="00CB28F9">
        <w:rPr>
          <w:rFonts w:eastAsiaTheme="minorEastAsia" w:cs="Times New Roman"/>
          <w:color w:val="000000" w:themeColor="text1"/>
          <w:szCs w:val="24"/>
        </w:rPr>
        <w:t>74,5</w:t>
      </w:r>
      <w:r w:rsidRPr="00CB28F9">
        <w:rPr>
          <w:rFonts w:eastAsiaTheme="minorEastAsia" w:cs="Times New Roman"/>
          <w:color w:val="000000" w:themeColor="text1"/>
          <w:szCs w:val="24"/>
        </w:rPr>
        <w:t xml:space="preserve">% </w:t>
      </w:r>
      <w:r w:rsidRPr="00CB28F9">
        <w:rPr>
          <w:rFonts w:eastAsiaTheme="minorEastAsia" w:cs="Times New Roman"/>
          <w:color w:val="000000" w:themeColor="text1"/>
          <w:szCs w:val="24"/>
        </w:rPr>
        <w:lastRenderedPageBreak/>
        <w:t xml:space="preserve">dan </w:t>
      </w:r>
      <w:r w:rsidRPr="00CB28F9">
        <w:rPr>
          <w:rFonts w:cs="Times New Roman"/>
          <w:color w:val="000000" w:themeColor="text1"/>
          <w:szCs w:val="24"/>
        </w:rPr>
        <w:t>melakukan kerjasama dengan bawahannya</w:t>
      </w:r>
      <w:r w:rsidR="003C15BA" w:rsidRPr="00CB28F9">
        <w:rPr>
          <w:rFonts w:cs="Times New Roman"/>
          <w:color w:val="000000" w:themeColor="text1"/>
          <w:szCs w:val="24"/>
        </w:rPr>
        <w:t xml:space="preserve"> dengan rata – rata 81,4</w:t>
      </w:r>
      <w:r w:rsidRPr="00CB28F9">
        <w:rPr>
          <w:rFonts w:cs="Times New Roman"/>
          <w:color w:val="000000" w:themeColor="text1"/>
          <w:szCs w:val="24"/>
        </w:rPr>
        <w:t>%.</w:t>
      </w:r>
    </w:p>
    <w:p w:rsidR="00185A81" w:rsidRPr="00052658" w:rsidRDefault="00185A81" w:rsidP="00615C94">
      <w:pPr>
        <w:spacing w:after="0"/>
        <w:ind w:left="0"/>
        <w:rPr>
          <w:rFonts w:cs="Times New Roman"/>
          <w:color w:val="000000" w:themeColor="text1"/>
          <w:szCs w:val="24"/>
        </w:rPr>
      </w:pPr>
    </w:p>
    <w:p w:rsidR="00747280" w:rsidRPr="00CB28F9" w:rsidRDefault="00747280" w:rsidP="00615C94">
      <w:pPr>
        <w:pStyle w:val="ListParagraph"/>
        <w:numPr>
          <w:ilvl w:val="0"/>
          <w:numId w:val="59"/>
        </w:numPr>
        <w:spacing w:after="0" w:line="276" w:lineRule="auto"/>
        <w:ind w:left="993" w:right="-1" w:hanging="284"/>
        <w:rPr>
          <w:rFonts w:cs="Times New Roman"/>
          <w:color w:val="000000" w:themeColor="text1"/>
          <w:szCs w:val="24"/>
        </w:rPr>
      </w:pPr>
      <w:r w:rsidRPr="00CB28F9">
        <w:rPr>
          <w:rFonts w:cs="Times New Roman"/>
          <w:color w:val="000000" w:themeColor="text1"/>
          <w:szCs w:val="24"/>
        </w:rPr>
        <w:t xml:space="preserve">Variabel Kinerja Karyawan </w:t>
      </w:r>
    </w:p>
    <w:p w:rsidR="00091457" w:rsidRPr="00CB28F9" w:rsidRDefault="00DF7AA3" w:rsidP="00615C94">
      <w:pPr>
        <w:pStyle w:val="ListParagraph"/>
        <w:spacing w:after="0" w:line="276" w:lineRule="auto"/>
        <w:ind w:left="0" w:right="-2"/>
        <w:jc w:val="center"/>
        <w:rPr>
          <w:rFonts w:cs="Times New Roman"/>
          <w:color w:val="000000" w:themeColor="text1"/>
          <w:szCs w:val="24"/>
        </w:rPr>
      </w:pPr>
      <w:r w:rsidRPr="00CB28F9">
        <w:rPr>
          <w:rFonts w:cs="Times New Roman"/>
          <w:color w:val="000000" w:themeColor="text1"/>
          <w:szCs w:val="24"/>
        </w:rPr>
        <w:t>Tabel 4.39</w:t>
      </w:r>
    </w:p>
    <w:p w:rsidR="00747280" w:rsidRPr="00CB28F9" w:rsidRDefault="00747280" w:rsidP="00615C94">
      <w:pPr>
        <w:spacing w:after="0"/>
        <w:ind w:left="0" w:right="-1"/>
        <w:jc w:val="center"/>
        <w:rPr>
          <w:rFonts w:cs="Times New Roman"/>
          <w:color w:val="000000" w:themeColor="text1"/>
          <w:szCs w:val="24"/>
        </w:rPr>
      </w:pPr>
      <w:r w:rsidRPr="00CB28F9">
        <w:rPr>
          <w:rFonts w:cs="Times New Roman"/>
          <w:color w:val="000000" w:themeColor="text1"/>
          <w:szCs w:val="24"/>
        </w:rPr>
        <w:t>Instrumen Skala Likert Untuk Kinerja Karyawan (Y)</w:t>
      </w:r>
    </w:p>
    <w:tbl>
      <w:tblPr>
        <w:tblW w:w="4536"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410"/>
        <w:gridCol w:w="1418"/>
      </w:tblGrid>
      <w:tr w:rsidR="00747280" w:rsidRPr="00CB28F9" w:rsidTr="008B2C55">
        <w:tc>
          <w:tcPr>
            <w:tcW w:w="708" w:type="dxa"/>
          </w:tcPr>
          <w:p w:rsidR="00747280" w:rsidRPr="00CB28F9" w:rsidRDefault="00747280" w:rsidP="00615C94">
            <w:pPr>
              <w:pStyle w:val="ListParagraph"/>
              <w:spacing w:after="0" w:line="276" w:lineRule="auto"/>
              <w:ind w:left="-250" w:right="-250"/>
              <w:jc w:val="center"/>
              <w:rPr>
                <w:rFonts w:cs="Times New Roman"/>
                <w:color w:val="000000" w:themeColor="text1"/>
                <w:szCs w:val="24"/>
              </w:rPr>
            </w:pPr>
            <w:r w:rsidRPr="00CB28F9">
              <w:rPr>
                <w:rFonts w:cs="Times New Roman"/>
                <w:color w:val="000000" w:themeColor="text1"/>
                <w:szCs w:val="24"/>
              </w:rPr>
              <w:t>No</w:t>
            </w:r>
          </w:p>
        </w:tc>
        <w:tc>
          <w:tcPr>
            <w:tcW w:w="2410"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Skala penilaian</w:t>
            </w:r>
          </w:p>
        </w:tc>
        <w:tc>
          <w:tcPr>
            <w:tcW w:w="1418"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Bobot</w:t>
            </w:r>
          </w:p>
        </w:tc>
      </w:tr>
      <w:tr w:rsidR="00747280" w:rsidRPr="00CB28F9" w:rsidTr="008B2C55">
        <w:tc>
          <w:tcPr>
            <w:tcW w:w="708" w:type="dxa"/>
          </w:tcPr>
          <w:p w:rsidR="00747280" w:rsidRPr="00CB28F9" w:rsidRDefault="00747280" w:rsidP="00615C94">
            <w:pPr>
              <w:pStyle w:val="ListParagraph"/>
              <w:spacing w:after="0" w:line="276" w:lineRule="auto"/>
              <w:ind w:left="-250" w:right="-250"/>
              <w:jc w:val="center"/>
              <w:rPr>
                <w:rFonts w:cs="Times New Roman"/>
                <w:color w:val="000000" w:themeColor="text1"/>
                <w:szCs w:val="24"/>
              </w:rPr>
            </w:pPr>
            <w:r w:rsidRPr="00CB28F9">
              <w:rPr>
                <w:rFonts w:cs="Times New Roman"/>
                <w:color w:val="000000" w:themeColor="text1"/>
                <w:szCs w:val="24"/>
              </w:rPr>
              <w:t>1</w:t>
            </w:r>
          </w:p>
        </w:tc>
        <w:tc>
          <w:tcPr>
            <w:tcW w:w="2410"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Selalu</w:t>
            </w:r>
          </w:p>
        </w:tc>
        <w:tc>
          <w:tcPr>
            <w:tcW w:w="1418"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5</w:t>
            </w:r>
          </w:p>
        </w:tc>
      </w:tr>
      <w:tr w:rsidR="00747280" w:rsidRPr="00CB28F9" w:rsidTr="008B2C55">
        <w:tc>
          <w:tcPr>
            <w:tcW w:w="708" w:type="dxa"/>
          </w:tcPr>
          <w:p w:rsidR="00747280" w:rsidRPr="00CB28F9" w:rsidRDefault="00747280" w:rsidP="00615C94">
            <w:pPr>
              <w:pStyle w:val="ListParagraph"/>
              <w:spacing w:after="0" w:line="276" w:lineRule="auto"/>
              <w:ind w:left="-250" w:right="-250"/>
              <w:jc w:val="center"/>
              <w:rPr>
                <w:rFonts w:cs="Times New Roman"/>
                <w:color w:val="000000" w:themeColor="text1"/>
                <w:szCs w:val="24"/>
              </w:rPr>
            </w:pPr>
            <w:r w:rsidRPr="00CB28F9">
              <w:rPr>
                <w:rFonts w:cs="Times New Roman"/>
                <w:color w:val="000000" w:themeColor="text1"/>
                <w:szCs w:val="24"/>
              </w:rPr>
              <w:t>2</w:t>
            </w:r>
          </w:p>
        </w:tc>
        <w:tc>
          <w:tcPr>
            <w:tcW w:w="2410"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 xml:space="preserve">Sering </w:t>
            </w:r>
          </w:p>
        </w:tc>
        <w:tc>
          <w:tcPr>
            <w:tcW w:w="1418"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4</w:t>
            </w:r>
          </w:p>
        </w:tc>
      </w:tr>
      <w:tr w:rsidR="00747280" w:rsidRPr="00CB28F9" w:rsidTr="008B2C55">
        <w:tc>
          <w:tcPr>
            <w:tcW w:w="708" w:type="dxa"/>
          </w:tcPr>
          <w:p w:rsidR="00747280" w:rsidRPr="00CB28F9" w:rsidRDefault="00747280" w:rsidP="00615C94">
            <w:pPr>
              <w:pStyle w:val="ListParagraph"/>
              <w:spacing w:after="0" w:line="276" w:lineRule="auto"/>
              <w:ind w:left="-250" w:right="-250"/>
              <w:jc w:val="center"/>
              <w:rPr>
                <w:rFonts w:cs="Times New Roman"/>
                <w:color w:val="000000" w:themeColor="text1"/>
                <w:szCs w:val="24"/>
              </w:rPr>
            </w:pPr>
            <w:r w:rsidRPr="00CB28F9">
              <w:rPr>
                <w:rFonts w:cs="Times New Roman"/>
                <w:color w:val="000000" w:themeColor="text1"/>
                <w:szCs w:val="24"/>
              </w:rPr>
              <w:t>3</w:t>
            </w:r>
          </w:p>
        </w:tc>
        <w:tc>
          <w:tcPr>
            <w:tcW w:w="2410"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 xml:space="preserve">Jarang </w:t>
            </w:r>
          </w:p>
        </w:tc>
        <w:tc>
          <w:tcPr>
            <w:tcW w:w="1418"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3</w:t>
            </w:r>
          </w:p>
        </w:tc>
      </w:tr>
      <w:tr w:rsidR="00747280" w:rsidRPr="00CB28F9" w:rsidTr="008B2C55">
        <w:tc>
          <w:tcPr>
            <w:tcW w:w="708" w:type="dxa"/>
          </w:tcPr>
          <w:p w:rsidR="00747280" w:rsidRPr="00CB28F9" w:rsidRDefault="00747280" w:rsidP="00615C94">
            <w:pPr>
              <w:pStyle w:val="ListParagraph"/>
              <w:spacing w:after="0" w:line="276" w:lineRule="auto"/>
              <w:ind w:left="-250" w:right="-250"/>
              <w:jc w:val="center"/>
              <w:rPr>
                <w:rFonts w:cs="Times New Roman"/>
                <w:color w:val="000000" w:themeColor="text1"/>
                <w:szCs w:val="24"/>
              </w:rPr>
            </w:pPr>
            <w:r w:rsidRPr="00CB28F9">
              <w:rPr>
                <w:rFonts w:cs="Times New Roman"/>
                <w:color w:val="000000" w:themeColor="text1"/>
                <w:szCs w:val="24"/>
              </w:rPr>
              <w:t>4</w:t>
            </w:r>
          </w:p>
        </w:tc>
        <w:tc>
          <w:tcPr>
            <w:tcW w:w="2410"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Pernah</w:t>
            </w:r>
          </w:p>
        </w:tc>
        <w:tc>
          <w:tcPr>
            <w:tcW w:w="1418"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2</w:t>
            </w:r>
          </w:p>
        </w:tc>
      </w:tr>
      <w:tr w:rsidR="00747280" w:rsidRPr="00CB28F9" w:rsidTr="008B2C55">
        <w:tc>
          <w:tcPr>
            <w:tcW w:w="708" w:type="dxa"/>
          </w:tcPr>
          <w:p w:rsidR="00747280" w:rsidRPr="00CB28F9" w:rsidRDefault="00747280" w:rsidP="00615C94">
            <w:pPr>
              <w:pStyle w:val="ListParagraph"/>
              <w:spacing w:after="0" w:line="276" w:lineRule="auto"/>
              <w:ind w:left="-250" w:right="-250"/>
              <w:jc w:val="center"/>
              <w:rPr>
                <w:rFonts w:cs="Times New Roman"/>
                <w:color w:val="000000" w:themeColor="text1"/>
                <w:szCs w:val="24"/>
              </w:rPr>
            </w:pPr>
            <w:r w:rsidRPr="00CB28F9">
              <w:rPr>
                <w:rFonts w:cs="Times New Roman"/>
                <w:color w:val="000000" w:themeColor="text1"/>
                <w:szCs w:val="24"/>
              </w:rPr>
              <w:t>5</w:t>
            </w:r>
          </w:p>
        </w:tc>
        <w:tc>
          <w:tcPr>
            <w:tcW w:w="2410"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 xml:space="preserve">Tidak Pernah </w:t>
            </w:r>
          </w:p>
        </w:tc>
        <w:tc>
          <w:tcPr>
            <w:tcW w:w="1418"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w:t>
            </w:r>
          </w:p>
        </w:tc>
      </w:tr>
    </w:tbl>
    <w:p w:rsidR="008F3CBA" w:rsidRPr="00CB28F9" w:rsidRDefault="008F3CBA" w:rsidP="00615C94">
      <w:pPr>
        <w:spacing w:after="0"/>
        <w:ind w:left="0"/>
        <w:rPr>
          <w:rFonts w:cs="Times New Roman"/>
          <w:color w:val="000000" w:themeColor="text1"/>
          <w:szCs w:val="24"/>
        </w:rPr>
      </w:pPr>
    </w:p>
    <w:p w:rsidR="00747280" w:rsidRPr="00CB28F9" w:rsidRDefault="00747280" w:rsidP="00615C94">
      <w:pPr>
        <w:pStyle w:val="ListParagraph"/>
        <w:numPr>
          <w:ilvl w:val="0"/>
          <w:numId w:val="53"/>
        </w:numPr>
        <w:spacing w:after="0" w:line="276" w:lineRule="auto"/>
        <w:ind w:left="1276" w:hanging="283"/>
        <w:rPr>
          <w:rFonts w:cs="Times New Roman"/>
          <w:color w:val="000000" w:themeColor="text1"/>
          <w:szCs w:val="24"/>
        </w:rPr>
      </w:pPr>
      <w:r w:rsidRPr="00CB28F9">
        <w:rPr>
          <w:rFonts w:cs="Times New Roman"/>
          <w:color w:val="000000" w:themeColor="text1"/>
          <w:szCs w:val="24"/>
        </w:rPr>
        <w:t>Kualitas</w:t>
      </w:r>
    </w:p>
    <w:p w:rsidR="00747280" w:rsidRPr="00CB28F9" w:rsidRDefault="00FE5758" w:rsidP="00615C94">
      <w:pPr>
        <w:pStyle w:val="ListParagraph"/>
        <w:numPr>
          <w:ilvl w:val="0"/>
          <w:numId w:val="64"/>
        </w:numPr>
        <w:spacing w:after="0" w:line="276" w:lineRule="auto"/>
        <w:ind w:left="1560" w:right="-2" w:hanging="284"/>
        <w:rPr>
          <w:rFonts w:cs="Times New Roman"/>
          <w:color w:val="000000" w:themeColor="text1"/>
          <w:szCs w:val="24"/>
        </w:rPr>
      </w:pPr>
      <w:r w:rsidRPr="00CB28F9">
        <w:rPr>
          <w:rFonts w:eastAsiaTheme="minorEastAsia" w:cs="Times New Roman"/>
          <w:color w:val="000000" w:themeColor="text1"/>
          <w:szCs w:val="24"/>
        </w:rPr>
        <w:t xml:space="preserve">Karyawan </w:t>
      </w:r>
      <w:r w:rsidRPr="00CB28F9">
        <w:rPr>
          <w:rFonts w:cs="Times New Roman"/>
          <w:color w:val="000000" w:themeColor="text1"/>
          <w:szCs w:val="24"/>
        </w:rPr>
        <w:t>melaksanakan pekerjaan dengan penuh perhitungan</w:t>
      </w:r>
      <w:r w:rsidR="00747280" w:rsidRPr="00CB28F9">
        <w:rPr>
          <w:rFonts w:cs="Times New Roman"/>
          <w:color w:val="000000" w:themeColor="text1"/>
          <w:szCs w:val="24"/>
        </w:rPr>
        <w:t>. Berikut adalah tanggapan respon</w:t>
      </w:r>
      <w:r w:rsidR="00091457" w:rsidRPr="00CB28F9">
        <w:rPr>
          <w:rFonts w:cs="Times New Roman"/>
          <w:color w:val="000000" w:themeColor="text1"/>
          <w:szCs w:val="24"/>
        </w:rPr>
        <w:t>den yang disajikan dalam tabel:</w:t>
      </w:r>
    </w:p>
    <w:p w:rsidR="00747280" w:rsidRPr="00CB28F9" w:rsidRDefault="00DF7AA3"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Tabel 4.40</w:t>
      </w:r>
    </w:p>
    <w:p w:rsidR="00747280"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w:t>
      </w:r>
      <w:r w:rsidR="00FE5758" w:rsidRPr="00CB28F9">
        <w:rPr>
          <w:rFonts w:eastAsiaTheme="minorEastAsia" w:cs="Times New Roman"/>
          <w:color w:val="000000" w:themeColor="text1"/>
          <w:szCs w:val="24"/>
        </w:rPr>
        <w:t xml:space="preserve">Karyawan </w:t>
      </w:r>
      <w:r w:rsidR="00FE5758" w:rsidRPr="00CB28F9">
        <w:rPr>
          <w:rFonts w:cs="Times New Roman"/>
          <w:color w:val="000000" w:themeColor="text1"/>
          <w:szCs w:val="24"/>
        </w:rPr>
        <w:t>melaksanakan pekerjaan dengan penuh perhitungan</w:t>
      </w:r>
      <w:r w:rsidRPr="00CB28F9">
        <w:rPr>
          <w:rFonts w:cs="Times New Roman"/>
          <w:color w:val="000000" w:themeColor="text1"/>
          <w:szCs w:val="24"/>
        </w:rPr>
        <w:t>”</w:t>
      </w:r>
    </w:p>
    <w:tbl>
      <w:tblPr>
        <w:tblW w:w="6095"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993"/>
        <w:gridCol w:w="992"/>
        <w:gridCol w:w="992"/>
        <w:gridCol w:w="850"/>
      </w:tblGrid>
      <w:tr w:rsidR="00747280" w:rsidRPr="00CB28F9" w:rsidTr="006B6905">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Jawaban Responden </w:t>
            </w:r>
          </w:p>
        </w:tc>
        <w:tc>
          <w:tcPr>
            <w:tcW w:w="993"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Bobot</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Jumlah</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w:t>
            </w: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Skor</w:t>
            </w:r>
          </w:p>
        </w:tc>
      </w:tr>
      <w:tr w:rsidR="00747280" w:rsidRPr="00CB28F9" w:rsidTr="006B6905">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Selalu</w:t>
            </w:r>
          </w:p>
        </w:tc>
        <w:tc>
          <w:tcPr>
            <w:tcW w:w="993"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5</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24</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75%</w:t>
            </w: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120</w:t>
            </w:r>
          </w:p>
        </w:tc>
      </w:tr>
      <w:tr w:rsidR="00747280" w:rsidRPr="00CB28F9" w:rsidTr="006B6905">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Sering </w:t>
            </w:r>
          </w:p>
        </w:tc>
        <w:tc>
          <w:tcPr>
            <w:tcW w:w="993"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4</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8</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25%</w:t>
            </w: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32</w:t>
            </w:r>
          </w:p>
        </w:tc>
      </w:tr>
      <w:tr w:rsidR="00747280" w:rsidRPr="00CB28F9" w:rsidTr="006B6905">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Jarang </w:t>
            </w:r>
          </w:p>
        </w:tc>
        <w:tc>
          <w:tcPr>
            <w:tcW w:w="993"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r>
      <w:tr w:rsidR="00747280" w:rsidRPr="00CB28F9" w:rsidTr="006B6905">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Pernah</w:t>
            </w:r>
          </w:p>
        </w:tc>
        <w:tc>
          <w:tcPr>
            <w:tcW w:w="993"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r>
      <w:tr w:rsidR="00747280" w:rsidRPr="00CB28F9" w:rsidTr="006B6905">
        <w:tc>
          <w:tcPr>
            <w:tcW w:w="2268" w:type="dxa"/>
          </w:tcPr>
          <w:p w:rsidR="00747280" w:rsidRPr="00CB28F9" w:rsidRDefault="00747280"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 xml:space="preserve">Tidak Pernah </w:t>
            </w:r>
          </w:p>
        </w:tc>
        <w:tc>
          <w:tcPr>
            <w:tcW w:w="993"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r>
      <w:tr w:rsidR="00747280" w:rsidRPr="00CB28F9" w:rsidTr="006B6905">
        <w:tc>
          <w:tcPr>
            <w:tcW w:w="2268"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Total</w:t>
            </w:r>
          </w:p>
        </w:tc>
        <w:tc>
          <w:tcPr>
            <w:tcW w:w="993"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32</w:t>
            </w:r>
          </w:p>
        </w:tc>
        <w:tc>
          <w:tcPr>
            <w:tcW w:w="992"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100%</w:t>
            </w: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152</w:t>
            </w:r>
          </w:p>
        </w:tc>
      </w:tr>
    </w:tbl>
    <w:p w:rsidR="00747280" w:rsidRPr="00CB28F9" w:rsidRDefault="00747280" w:rsidP="00615C94">
      <w:pPr>
        <w:spacing w:after="0"/>
        <w:ind w:left="1985"/>
        <w:rPr>
          <w:rFonts w:cs="Times New Roman"/>
          <w:color w:val="000000" w:themeColor="text1"/>
          <w:szCs w:val="24"/>
        </w:rPr>
      </w:pPr>
      <w:r w:rsidRPr="00CB28F9">
        <w:rPr>
          <w:rFonts w:cs="Times New Roman"/>
          <w:color w:val="000000" w:themeColor="text1"/>
          <w:szCs w:val="24"/>
        </w:rPr>
        <w:t>Sumber : Data Primer Yang Diolah, 2022</w:t>
      </w:r>
    </w:p>
    <w:p w:rsidR="008B2C55" w:rsidRPr="00CB28F9" w:rsidRDefault="008B2C55" w:rsidP="00615C94">
      <w:pPr>
        <w:spacing w:after="0"/>
        <w:ind w:left="1560" w:right="-2"/>
        <w:rPr>
          <w:rFonts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cs="Times New Roman"/>
          <w:color w:val="000000" w:themeColor="text1"/>
          <w:szCs w:val="24"/>
        </w:rPr>
        <w:t>Berdasarkan data tabel di atas dapat diketahui dengan jumlah sampel 32 responden, terdapat 24 responden menjawab selalu dengan persentase 75% dan 8 orang responden menjawab sering dengan persentase 25% Maka diperoleh nilai 152, sehingga dapat dirumuskan tingkat persetujuannya sebagai berikut :</w:t>
      </w:r>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 w:val="22"/>
                <w:szCs w:val="24"/>
              </w:rPr>
            </m:ctrlPr>
          </m:fPr>
          <m:num>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total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hasil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jawaban</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num>
          <m:den>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tertinggi</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den>
        </m:f>
        <m:r>
          <m:rPr>
            <m:sty m:val="bi"/>
          </m:rPr>
          <w:rPr>
            <w:rFonts w:ascii="Cambria Math" w:eastAsiaTheme="minorEastAsia" w:hAnsi="Cambria Math" w:cs="Times New Roman"/>
            <w:color w:val="000000" w:themeColor="text1"/>
            <w:sz w:val="22"/>
            <w:szCs w:val="24"/>
          </w:rPr>
          <m:t>x</m:t>
        </m:r>
        <m:r>
          <m:rPr>
            <m:sty m:val="bi"/>
          </m:rPr>
          <w:rPr>
            <w:rFonts w:ascii="Cambria Math" w:eastAsiaTheme="minorEastAsia" w:cs="Times New Roman"/>
            <w:color w:val="000000" w:themeColor="text1"/>
            <w:sz w:val="22"/>
            <w:szCs w:val="24"/>
          </w:rPr>
          <m:t>100</m:t>
        </m:r>
      </m:oMath>
    </w:p>
    <w:p w:rsidR="006B6905"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Cs w:val="24"/>
              </w:rPr>
            </m:ctrlPr>
          </m:fPr>
          <m:num>
            <m:r>
              <m:rPr>
                <m:sty m:val="bi"/>
              </m:rPr>
              <w:rPr>
                <w:rFonts w:ascii="Cambria Math" w:eastAsiaTheme="minorEastAsia" w:hAnsi="Cambria Math" w:cs="Times New Roman"/>
                <w:color w:val="000000" w:themeColor="text1"/>
                <w:szCs w:val="24"/>
              </w:rPr>
              <m:t>152</m:t>
            </m:r>
          </m:num>
          <m:den>
            <m:r>
              <m:rPr>
                <m:sty m:val="bi"/>
              </m:rPr>
              <w:rPr>
                <w:rFonts w:ascii="Cambria Math" w:eastAsiaTheme="minorEastAsia" w:hAnsi="Cambria Math"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32</m:t>
            </m:r>
          </m:den>
        </m:f>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100</m:t>
        </m:r>
        <m:r>
          <w:rPr>
            <w:rFonts w:eastAsiaTheme="minorEastAsia" w:cs="Times New Roman"/>
            <w:color w:val="000000" w:themeColor="text1"/>
            <w:szCs w:val="24"/>
          </w:rPr>
          <m:t>%=</m:t>
        </m:r>
        <m:r>
          <m:rPr>
            <m:sty m:val="bi"/>
          </m:rPr>
          <w:rPr>
            <w:rFonts w:ascii="Cambria Math" w:eastAsiaTheme="minorEastAsia" w:cs="Times New Roman"/>
            <w:color w:val="000000" w:themeColor="text1"/>
            <w:szCs w:val="24"/>
          </w:rPr>
          <m:t>95</m:t>
        </m:r>
        <m:r>
          <w:rPr>
            <w:rFonts w:eastAsiaTheme="minorEastAsia" w:cs="Times New Roman"/>
            <w:color w:val="000000" w:themeColor="text1"/>
            <w:szCs w:val="24"/>
          </w:rPr>
          <m:t>%</m:t>
        </m:r>
      </m:oMath>
    </w:p>
    <w:p w:rsidR="00747280" w:rsidRPr="00CB28F9" w:rsidRDefault="00747280" w:rsidP="00615C94">
      <w:pPr>
        <w:spacing w:after="0"/>
        <w:ind w:left="1560" w:right="-1"/>
        <w:rPr>
          <w:rFonts w:eastAsiaTheme="minorEastAsia" w:cs="Times New Roman"/>
          <w:color w:val="000000" w:themeColor="text1"/>
          <w:szCs w:val="24"/>
        </w:rPr>
      </w:pPr>
      <w:r w:rsidRPr="00CB28F9">
        <w:rPr>
          <w:rFonts w:eastAsiaTheme="minorEastAsia" w:cs="Times New Roman"/>
          <w:color w:val="000000" w:themeColor="text1"/>
          <w:szCs w:val="24"/>
        </w:rPr>
        <w:t>Secara kontinum dapat diambarkan sebagai berikut :</w:t>
      </w:r>
    </w:p>
    <w:tbl>
      <w:tblPr>
        <w:tblW w:w="8111" w:type="dxa"/>
        <w:jc w:val="center"/>
        <w:tblLook w:val="04A0" w:firstRow="1" w:lastRow="0" w:firstColumn="1" w:lastColumn="0" w:noHBand="0" w:noVBand="1"/>
      </w:tblPr>
      <w:tblGrid>
        <w:gridCol w:w="2081"/>
        <w:gridCol w:w="1350"/>
        <w:gridCol w:w="1260"/>
        <w:gridCol w:w="1170"/>
        <w:gridCol w:w="1080"/>
        <w:gridCol w:w="1170"/>
      </w:tblGrid>
      <w:tr w:rsidR="00747280" w:rsidRPr="00CB28F9" w:rsidTr="006B6905">
        <w:trPr>
          <w:trHeight w:val="315"/>
          <w:jc w:val="center"/>
        </w:trPr>
        <w:tc>
          <w:tcPr>
            <w:tcW w:w="2081"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Tidak Pernah </w:t>
            </w:r>
          </w:p>
        </w:tc>
        <w:tc>
          <w:tcPr>
            <w:tcW w:w="126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xml:space="preserve"> Pernah</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0" w:right="0"/>
              <w:jc w:val="center"/>
              <w:rPr>
                <w:rFonts w:eastAsia="Times New Roman" w:cs="Times New Roman"/>
                <w:color w:val="000000" w:themeColor="text1"/>
                <w:szCs w:val="24"/>
              </w:rPr>
            </w:pPr>
            <w:r w:rsidRPr="00CB28F9">
              <w:rPr>
                <w:rFonts w:eastAsia="Times New Roman" w:cs="Times New Roman"/>
                <w:color w:val="000000" w:themeColor="text1"/>
                <w:szCs w:val="24"/>
              </w:rPr>
              <w:t>Jarang</w:t>
            </w:r>
          </w:p>
        </w:tc>
        <w:tc>
          <w:tcPr>
            <w:tcW w:w="108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18"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Sering </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000000" w:rsidP="00615C94">
            <w:pPr>
              <w:spacing w:after="0"/>
              <w:ind w:left="36" w:right="-75"/>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239" style="position:absolute;left:0;text-align:left;margin-left:32.25pt;margin-top:26pt;width:11.25pt;height:12.75pt;z-index:251757056;mso-position-horizontal-relative:text;mso-position-vertical-relative:text" fillcolor="black [3213]"/>
              </w:pict>
            </w:r>
            <w:r w:rsidR="00747280" w:rsidRPr="00CB28F9">
              <w:rPr>
                <w:rFonts w:eastAsia="Times New Roman" w:cs="Times New Roman"/>
                <w:color w:val="000000" w:themeColor="text1"/>
                <w:szCs w:val="24"/>
              </w:rPr>
              <w:t>Selalu</w:t>
            </w:r>
          </w:p>
        </w:tc>
      </w:tr>
      <w:tr w:rsidR="00747280" w:rsidRPr="00CB28F9" w:rsidTr="006B6905">
        <w:trPr>
          <w:trHeight w:val="300"/>
          <w:jc w:val="center"/>
        </w:trPr>
        <w:tc>
          <w:tcPr>
            <w:tcW w:w="2081"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747280" w:rsidRPr="00CB28F9" w:rsidTr="006B6905">
        <w:trPr>
          <w:trHeight w:val="345"/>
          <w:jc w:val="center"/>
        </w:trPr>
        <w:tc>
          <w:tcPr>
            <w:tcW w:w="2081"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747280" w:rsidRPr="00CB28F9" w:rsidRDefault="00747280"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747280" w:rsidRPr="00CB28F9" w:rsidRDefault="00747280"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747280" w:rsidRPr="00CB28F9" w:rsidRDefault="00747280"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spacing w:after="0"/>
        <w:ind w:left="720"/>
        <w:rPr>
          <w:rFonts w:eastAsiaTheme="minorEastAsia"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eastAsiaTheme="minorEastAsia" w:cs="Times New Roman"/>
          <w:color w:val="000000" w:themeColor="text1"/>
          <w:szCs w:val="24"/>
        </w:rPr>
        <w:t>Berdasarkan tanggapan r</w:t>
      </w:r>
      <w:r w:rsidR="00E40709" w:rsidRPr="00CB28F9">
        <w:rPr>
          <w:rFonts w:eastAsiaTheme="minorEastAsia" w:cs="Times New Roman"/>
          <w:color w:val="000000" w:themeColor="text1"/>
          <w:szCs w:val="24"/>
        </w:rPr>
        <w:t>esponden mengenai pernyataan PT</w:t>
      </w:r>
      <w:r w:rsidRPr="00CB28F9">
        <w:rPr>
          <w:rFonts w:eastAsiaTheme="minorEastAsia" w:cs="Times New Roman"/>
          <w:color w:val="000000" w:themeColor="text1"/>
          <w:szCs w:val="24"/>
        </w:rPr>
        <w:t xml:space="preserve"> Telkom Divisi Optima Witel Bogor bahwa </w:t>
      </w:r>
      <w:r w:rsidR="006E4594" w:rsidRPr="00CB28F9">
        <w:rPr>
          <w:rFonts w:eastAsiaTheme="minorEastAsia" w:cs="Times New Roman"/>
          <w:color w:val="000000" w:themeColor="text1"/>
          <w:szCs w:val="24"/>
        </w:rPr>
        <w:t xml:space="preserve">karyawan </w:t>
      </w:r>
      <w:r w:rsidR="006E4594" w:rsidRPr="00CB28F9">
        <w:rPr>
          <w:rFonts w:cs="Times New Roman"/>
          <w:color w:val="000000" w:themeColor="text1"/>
          <w:szCs w:val="24"/>
        </w:rPr>
        <w:t xml:space="preserve">melaksanakan </w:t>
      </w:r>
      <w:r w:rsidR="006E4594" w:rsidRPr="00CB28F9">
        <w:rPr>
          <w:rFonts w:cs="Times New Roman"/>
          <w:color w:val="000000" w:themeColor="text1"/>
          <w:szCs w:val="24"/>
        </w:rPr>
        <w:lastRenderedPageBreak/>
        <w:t>pekerjaan dengan penuh perhitungan</w:t>
      </w:r>
      <w:r w:rsidRPr="00CB28F9">
        <w:rPr>
          <w:rFonts w:cs="Times New Roman"/>
          <w:color w:val="000000" w:themeColor="text1"/>
          <w:szCs w:val="24"/>
        </w:rPr>
        <w:t xml:space="preserve"> mendapat skor persentase sebesar 95% atau memiliki penilaian dalam kategori selalu.</w:t>
      </w:r>
    </w:p>
    <w:p w:rsidR="006B6905" w:rsidRPr="00CB28F9" w:rsidRDefault="006B6905" w:rsidP="00615C94">
      <w:pPr>
        <w:pStyle w:val="ListParagraph"/>
        <w:spacing w:after="0" w:line="276" w:lineRule="auto"/>
        <w:ind w:left="1418" w:right="-2"/>
        <w:rPr>
          <w:rFonts w:cs="Times New Roman"/>
          <w:color w:val="000000" w:themeColor="text1"/>
          <w:szCs w:val="24"/>
        </w:rPr>
      </w:pPr>
    </w:p>
    <w:p w:rsidR="008D2E08" w:rsidRPr="00CB28F9" w:rsidRDefault="00FE5758" w:rsidP="00615C94">
      <w:pPr>
        <w:pStyle w:val="ListParagraph"/>
        <w:numPr>
          <w:ilvl w:val="0"/>
          <w:numId w:val="64"/>
        </w:numPr>
        <w:spacing w:after="0" w:line="276" w:lineRule="auto"/>
        <w:ind w:left="1560" w:right="-2" w:hanging="284"/>
        <w:rPr>
          <w:rFonts w:cs="Times New Roman"/>
          <w:color w:val="000000" w:themeColor="text1"/>
          <w:szCs w:val="24"/>
        </w:rPr>
      </w:pPr>
      <w:r w:rsidRPr="00CB28F9">
        <w:rPr>
          <w:rFonts w:cs="Times New Roman"/>
          <w:color w:val="000000" w:themeColor="text1"/>
          <w:szCs w:val="24"/>
        </w:rPr>
        <w:t>Karyawan mengerjaan tugas dengan maksimal</w:t>
      </w:r>
      <w:r w:rsidR="00747280" w:rsidRPr="00CB28F9">
        <w:rPr>
          <w:rFonts w:cs="Times New Roman"/>
          <w:color w:val="000000" w:themeColor="text1"/>
          <w:szCs w:val="24"/>
        </w:rPr>
        <w:t>. Berikut adalah tanggapan responden yang disajikan dalam tabel :</w:t>
      </w:r>
    </w:p>
    <w:p w:rsidR="00747280" w:rsidRPr="00CB28F9" w:rsidRDefault="00DF7AA3"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Tabel 4.41</w:t>
      </w:r>
    </w:p>
    <w:p w:rsidR="00747280" w:rsidRPr="00CB28F9" w:rsidRDefault="00747280" w:rsidP="00615C94">
      <w:pPr>
        <w:pStyle w:val="ListParagraph"/>
        <w:spacing w:after="0" w:line="276" w:lineRule="auto"/>
        <w:ind w:left="993" w:right="-2"/>
        <w:jc w:val="center"/>
        <w:rPr>
          <w:rFonts w:cs="Times New Roman"/>
          <w:color w:val="000000" w:themeColor="text1"/>
          <w:szCs w:val="24"/>
        </w:rPr>
      </w:pPr>
      <w:r w:rsidRPr="00CB28F9">
        <w:rPr>
          <w:rFonts w:cs="Times New Roman"/>
          <w:color w:val="000000" w:themeColor="text1"/>
          <w:szCs w:val="24"/>
        </w:rPr>
        <w:t>“</w:t>
      </w:r>
      <w:r w:rsidR="00FE5758" w:rsidRPr="00CB28F9">
        <w:rPr>
          <w:rFonts w:cs="Times New Roman"/>
          <w:color w:val="000000" w:themeColor="text1"/>
          <w:szCs w:val="24"/>
        </w:rPr>
        <w:t>Karyawan mengerjaan tugas dengan maksimal</w:t>
      </w:r>
      <w:r w:rsidRPr="00CB28F9">
        <w:rPr>
          <w:rFonts w:cs="Times New Roman"/>
          <w:color w:val="000000" w:themeColor="text1"/>
          <w:szCs w:val="24"/>
        </w:rPr>
        <w:t>”</w:t>
      </w:r>
    </w:p>
    <w:tbl>
      <w:tblPr>
        <w:tblW w:w="5811" w:type="dxa"/>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51"/>
        <w:gridCol w:w="991"/>
        <w:gridCol w:w="850"/>
        <w:gridCol w:w="851"/>
      </w:tblGrid>
      <w:tr w:rsidR="00747280" w:rsidRPr="00CB28F9" w:rsidTr="009363D2">
        <w:tc>
          <w:tcPr>
            <w:tcW w:w="2268"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Jawaban Responden</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Bobot</w:t>
            </w:r>
          </w:p>
        </w:tc>
        <w:tc>
          <w:tcPr>
            <w:tcW w:w="99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Jumlah</w:t>
            </w: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Skor</w:t>
            </w:r>
          </w:p>
        </w:tc>
      </w:tr>
      <w:tr w:rsidR="00747280" w:rsidRPr="00CB28F9" w:rsidTr="009363D2">
        <w:tc>
          <w:tcPr>
            <w:tcW w:w="2268"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Selalu</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5</w:t>
            </w:r>
          </w:p>
        </w:tc>
        <w:tc>
          <w:tcPr>
            <w:tcW w:w="99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26</w:t>
            </w: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81,3%</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130</w:t>
            </w:r>
          </w:p>
        </w:tc>
      </w:tr>
      <w:tr w:rsidR="00747280" w:rsidRPr="00CB28F9" w:rsidTr="009363D2">
        <w:tc>
          <w:tcPr>
            <w:tcW w:w="2268"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Sering</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4</w:t>
            </w:r>
          </w:p>
        </w:tc>
        <w:tc>
          <w:tcPr>
            <w:tcW w:w="99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6</w:t>
            </w: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18,8%</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24</w:t>
            </w:r>
          </w:p>
        </w:tc>
      </w:tr>
      <w:tr w:rsidR="00747280" w:rsidRPr="00CB28F9" w:rsidTr="009363D2">
        <w:tc>
          <w:tcPr>
            <w:tcW w:w="2268"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Jarang</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w:t>
            </w:r>
          </w:p>
        </w:tc>
        <w:tc>
          <w:tcPr>
            <w:tcW w:w="99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r>
      <w:tr w:rsidR="00747280" w:rsidRPr="00CB28F9" w:rsidTr="009363D2">
        <w:tc>
          <w:tcPr>
            <w:tcW w:w="2268"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Pernah</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2</w:t>
            </w:r>
          </w:p>
        </w:tc>
        <w:tc>
          <w:tcPr>
            <w:tcW w:w="99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r>
      <w:tr w:rsidR="00747280" w:rsidRPr="00CB28F9" w:rsidTr="009363D2">
        <w:tc>
          <w:tcPr>
            <w:tcW w:w="2268"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Tidak Pernah</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w:t>
            </w:r>
          </w:p>
        </w:tc>
        <w:tc>
          <w:tcPr>
            <w:tcW w:w="99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0</w:t>
            </w:r>
          </w:p>
        </w:tc>
      </w:tr>
      <w:tr w:rsidR="00747280" w:rsidRPr="00CB28F9" w:rsidTr="009363D2">
        <w:tc>
          <w:tcPr>
            <w:tcW w:w="2268" w:type="dxa"/>
          </w:tcPr>
          <w:p w:rsidR="00747280" w:rsidRPr="00CB28F9" w:rsidRDefault="00747280" w:rsidP="00615C94">
            <w:pPr>
              <w:pStyle w:val="ListParagraph"/>
              <w:spacing w:after="0" w:line="276" w:lineRule="auto"/>
              <w:ind w:left="-108" w:right="-108"/>
              <w:jc w:val="left"/>
              <w:rPr>
                <w:rFonts w:cs="Times New Roman"/>
                <w:color w:val="000000" w:themeColor="text1"/>
                <w:szCs w:val="24"/>
              </w:rPr>
            </w:pPr>
            <w:r w:rsidRPr="00CB28F9">
              <w:rPr>
                <w:rFonts w:cs="Times New Roman"/>
                <w:color w:val="000000" w:themeColor="text1"/>
                <w:szCs w:val="24"/>
              </w:rPr>
              <w:t>Total</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p>
        </w:tc>
        <w:tc>
          <w:tcPr>
            <w:tcW w:w="99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32</w:t>
            </w:r>
          </w:p>
        </w:tc>
        <w:tc>
          <w:tcPr>
            <w:tcW w:w="850"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100%</w:t>
            </w:r>
          </w:p>
        </w:tc>
        <w:tc>
          <w:tcPr>
            <w:tcW w:w="851"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154</w:t>
            </w:r>
          </w:p>
        </w:tc>
      </w:tr>
    </w:tbl>
    <w:p w:rsidR="00747280" w:rsidRPr="00CB28F9" w:rsidRDefault="00747280" w:rsidP="00615C94">
      <w:pPr>
        <w:spacing w:after="0"/>
        <w:ind w:left="1843"/>
        <w:rPr>
          <w:rFonts w:cs="Times New Roman"/>
          <w:color w:val="000000" w:themeColor="text1"/>
          <w:szCs w:val="24"/>
        </w:rPr>
      </w:pPr>
      <w:r w:rsidRPr="00CB28F9">
        <w:rPr>
          <w:rFonts w:cs="Times New Roman"/>
          <w:color w:val="000000" w:themeColor="text1"/>
          <w:szCs w:val="24"/>
        </w:rPr>
        <w:t>Sumber : Data Primer Yang Diolah, 2022</w:t>
      </w:r>
    </w:p>
    <w:p w:rsidR="008B2C55" w:rsidRPr="00CB28F9" w:rsidRDefault="008B2C55" w:rsidP="00615C94">
      <w:pPr>
        <w:spacing w:after="0"/>
        <w:ind w:left="1843" w:right="-2"/>
        <w:rPr>
          <w:rFonts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cs="Times New Roman"/>
          <w:color w:val="000000" w:themeColor="text1"/>
          <w:szCs w:val="24"/>
        </w:rPr>
        <w:t>Berdasarkan data tabel di atas dapat diketahui dengan jumlah sampel 32 responden, terdapat 26 responden menjawab selalu dengan persentase 81,3% dan 6 orang responden menjawab sering dengan persentase 18,8%. Maka diperoleh nilai 154, sehingga dapat dirumuskan tingkat persetujuannya sebagai berikut :</w:t>
      </w:r>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i/>
                <w:color w:val="000000" w:themeColor="text1"/>
                <w:sz w:val="22"/>
                <w:szCs w:val="24"/>
              </w:rPr>
            </m:ctrlPr>
          </m:fPr>
          <m:num>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total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hasil</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jawaban</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num>
          <m:den>
            <m:r>
              <m:rPr>
                <m:sty m:val="bi"/>
              </m:rPr>
              <w:rPr>
                <w:rFonts w:ascii="Cambria Math" w:eastAsiaTheme="minorEastAsia" w:hAnsi="Cambria Math" w:cs="Times New Roman"/>
                <w:color w:val="000000" w:themeColor="text1"/>
                <w:sz w:val="22"/>
                <w:szCs w:val="24"/>
              </w:rPr>
              <m:t>Skor</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tertinggi</m:t>
            </m:r>
            <m:r>
              <m:rPr>
                <m:sty m:val="bi"/>
              </m:rPr>
              <w:rPr>
                <w:rFonts w:ascii="Cambria Math" w:eastAsiaTheme="minorEastAsia" w:cs="Times New Roman"/>
                <w:color w:val="000000" w:themeColor="text1"/>
                <w:sz w:val="22"/>
                <w:szCs w:val="24"/>
              </w:rPr>
              <m:t xml:space="preserve"> </m:t>
            </m:r>
            <m:r>
              <m:rPr>
                <m:sty m:val="bi"/>
              </m:rPr>
              <w:rPr>
                <w:rFonts w:ascii="Cambria Math" w:eastAsiaTheme="minorEastAsia" w:hAnsi="Cambria Math" w:cs="Times New Roman"/>
                <w:color w:val="000000" w:themeColor="text1"/>
                <w:sz w:val="22"/>
                <w:szCs w:val="24"/>
              </w:rPr>
              <m:t>responden</m:t>
            </m:r>
          </m:den>
        </m:f>
        <m:r>
          <m:rPr>
            <m:sty m:val="bi"/>
          </m:rPr>
          <w:rPr>
            <w:rFonts w:ascii="Cambria Math" w:eastAsiaTheme="minorEastAsia" w:hAnsi="Cambria Math" w:cs="Times New Roman"/>
            <w:color w:val="000000" w:themeColor="text1"/>
            <w:sz w:val="22"/>
            <w:szCs w:val="24"/>
          </w:rPr>
          <m:t>x</m:t>
        </m:r>
        <m:r>
          <m:rPr>
            <m:sty m:val="bi"/>
          </m:rPr>
          <w:rPr>
            <w:rFonts w:ascii="Cambria Math" w:eastAsiaTheme="minorEastAsia" w:cs="Times New Roman"/>
            <w:color w:val="000000" w:themeColor="text1"/>
            <w:sz w:val="22"/>
            <w:szCs w:val="24"/>
          </w:rPr>
          <m:t>100</m:t>
        </m:r>
      </m:oMath>
    </w:p>
    <w:p w:rsidR="009363D2"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b/>
                <w:i/>
                <w:color w:val="000000" w:themeColor="text1"/>
                <w:szCs w:val="24"/>
              </w:rPr>
            </m:ctrlPr>
          </m:fPr>
          <m:num>
            <m:r>
              <m:rPr>
                <m:sty m:val="bi"/>
              </m:rPr>
              <w:rPr>
                <w:rFonts w:ascii="Cambria Math" w:eastAsiaTheme="minorEastAsia" w:cs="Times New Roman"/>
                <w:color w:val="000000" w:themeColor="text1"/>
                <w:szCs w:val="24"/>
              </w:rPr>
              <m:t>15</m:t>
            </m:r>
            <m:r>
              <m:rPr>
                <m:sty m:val="bi"/>
              </m:rPr>
              <w:rPr>
                <w:rFonts w:ascii="Cambria Math" w:eastAsiaTheme="minorEastAsia" w:hAnsi="Cambria Math" w:cs="Times New Roman"/>
                <w:color w:val="000000" w:themeColor="text1"/>
                <w:szCs w:val="24"/>
              </w:rPr>
              <m:t>4</m:t>
            </m:r>
          </m:num>
          <m:den>
            <m:r>
              <m:rPr>
                <m:sty m:val="bi"/>
              </m:rPr>
              <w:rPr>
                <w:rFonts w:ascii="Cambria Math" w:eastAsiaTheme="minorEastAsia" w:hAnsi="Cambria Math"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32</m:t>
            </m:r>
          </m:den>
        </m:f>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100%=96,2%</m:t>
        </m:r>
      </m:oMath>
    </w:p>
    <w:p w:rsidR="00747280" w:rsidRPr="00CB28F9" w:rsidRDefault="00747280" w:rsidP="00615C94">
      <w:pPr>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t>Secara kontinum dapat diambarkan sebagai berikut :</w:t>
      </w:r>
    </w:p>
    <w:tbl>
      <w:tblPr>
        <w:tblW w:w="7970" w:type="dxa"/>
        <w:jc w:val="center"/>
        <w:tblLook w:val="04A0" w:firstRow="1" w:lastRow="0" w:firstColumn="1" w:lastColumn="0" w:noHBand="0" w:noVBand="1"/>
      </w:tblPr>
      <w:tblGrid>
        <w:gridCol w:w="1940"/>
        <w:gridCol w:w="1350"/>
        <w:gridCol w:w="1260"/>
        <w:gridCol w:w="1170"/>
        <w:gridCol w:w="1080"/>
        <w:gridCol w:w="1170"/>
      </w:tblGrid>
      <w:tr w:rsidR="00747280" w:rsidRPr="00CB28F9" w:rsidTr="009363D2">
        <w:trPr>
          <w:trHeight w:val="315"/>
          <w:jc w:val="center"/>
        </w:trPr>
        <w:tc>
          <w:tcPr>
            <w:tcW w:w="1940"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Tidak Pernah </w:t>
            </w:r>
          </w:p>
        </w:tc>
        <w:tc>
          <w:tcPr>
            <w:tcW w:w="126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xml:space="preserve"> Pernah</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0" w:right="0"/>
              <w:jc w:val="center"/>
              <w:rPr>
                <w:rFonts w:eastAsia="Times New Roman" w:cs="Times New Roman"/>
                <w:color w:val="000000" w:themeColor="text1"/>
                <w:szCs w:val="24"/>
              </w:rPr>
            </w:pPr>
            <w:r w:rsidRPr="00CB28F9">
              <w:rPr>
                <w:rFonts w:eastAsia="Times New Roman" w:cs="Times New Roman"/>
                <w:color w:val="000000" w:themeColor="text1"/>
                <w:szCs w:val="24"/>
              </w:rPr>
              <w:t>Jarang</w:t>
            </w:r>
          </w:p>
        </w:tc>
        <w:tc>
          <w:tcPr>
            <w:tcW w:w="108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18"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Sering </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000000" w:rsidP="00615C94">
            <w:pPr>
              <w:spacing w:after="0"/>
              <w:ind w:left="36" w:right="-75"/>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240" style="position:absolute;left:0;text-align:left;margin-left:34.5pt;margin-top:26pt;width:11.25pt;height:12.75pt;z-index:251758080;mso-position-horizontal-relative:text;mso-position-vertical-relative:text" fillcolor="black [3213]"/>
              </w:pict>
            </w:r>
            <w:r w:rsidR="00747280" w:rsidRPr="00CB28F9">
              <w:rPr>
                <w:rFonts w:eastAsia="Times New Roman" w:cs="Times New Roman"/>
                <w:color w:val="000000" w:themeColor="text1"/>
                <w:szCs w:val="24"/>
              </w:rPr>
              <w:t>Selalu</w:t>
            </w:r>
          </w:p>
        </w:tc>
      </w:tr>
      <w:tr w:rsidR="00747280" w:rsidRPr="00CB28F9" w:rsidTr="009363D2">
        <w:trPr>
          <w:trHeight w:val="300"/>
          <w:jc w:val="center"/>
        </w:trPr>
        <w:tc>
          <w:tcPr>
            <w:tcW w:w="1940"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747280" w:rsidRPr="00CB28F9" w:rsidTr="009363D2">
        <w:trPr>
          <w:trHeight w:val="345"/>
          <w:jc w:val="center"/>
        </w:trPr>
        <w:tc>
          <w:tcPr>
            <w:tcW w:w="1940"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747280" w:rsidRPr="00CB28F9" w:rsidRDefault="00747280"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747280" w:rsidRPr="00CB28F9" w:rsidRDefault="00747280"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747280" w:rsidRPr="00CB28F9" w:rsidRDefault="00747280"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spacing w:after="0"/>
        <w:ind w:left="720"/>
        <w:rPr>
          <w:rFonts w:eastAsiaTheme="minorEastAsia"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eastAsiaTheme="minorEastAsia" w:cs="Times New Roman"/>
          <w:color w:val="000000" w:themeColor="text1"/>
          <w:szCs w:val="24"/>
        </w:rPr>
        <w:t>Berdasarkan tanggapan r</w:t>
      </w:r>
      <w:r w:rsidR="00E40709" w:rsidRPr="00CB28F9">
        <w:rPr>
          <w:rFonts w:eastAsiaTheme="minorEastAsia" w:cs="Times New Roman"/>
          <w:color w:val="000000" w:themeColor="text1"/>
          <w:szCs w:val="24"/>
        </w:rPr>
        <w:t>esponden mengenai pernyataan PT</w:t>
      </w:r>
      <w:r w:rsidRPr="00CB28F9">
        <w:rPr>
          <w:rFonts w:eastAsiaTheme="minorEastAsia" w:cs="Times New Roman"/>
          <w:color w:val="000000" w:themeColor="text1"/>
          <w:szCs w:val="24"/>
        </w:rPr>
        <w:t xml:space="preserve"> Telkom Divisi Optima Witel Bogor bahwa </w:t>
      </w:r>
      <w:r w:rsidR="00FE5758" w:rsidRPr="00CB28F9">
        <w:rPr>
          <w:rFonts w:cs="Times New Roman"/>
          <w:color w:val="000000" w:themeColor="text1"/>
          <w:szCs w:val="24"/>
        </w:rPr>
        <w:t>karyawan mengerjaan tugas dengan maksimal</w:t>
      </w:r>
      <w:r w:rsidRPr="00CB28F9">
        <w:rPr>
          <w:rFonts w:cs="Times New Roman"/>
          <w:color w:val="000000" w:themeColor="text1"/>
          <w:szCs w:val="24"/>
        </w:rPr>
        <w:t xml:space="preserve"> mendapat skor persentase sebesar 96,2% atau memiliki penilaian dalam kategori selalu.</w:t>
      </w:r>
    </w:p>
    <w:p w:rsidR="009363D2" w:rsidRPr="00CB28F9" w:rsidRDefault="009363D2" w:rsidP="00615C94">
      <w:pPr>
        <w:pStyle w:val="ListParagraph"/>
        <w:spacing w:after="0" w:line="276" w:lineRule="auto"/>
        <w:ind w:left="1440" w:right="-2"/>
        <w:rPr>
          <w:rFonts w:cs="Times New Roman"/>
          <w:color w:val="000000" w:themeColor="text1"/>
          <w:szCs w:val="24"/>
        </w:rPr>
      </w:pPr>
    </w:p>
    <w:p w:rsidR="00747280" w:rsidRPr="00CB28F9" w:rsidRDefault="00FE5758" w:rsidP="00615C94">
      <w:pPr>
        <w:pStyle w:val="ListParagraph"/>
        <w:numPr>
          <w:ilvl w:val="0"/>
          <w:numId w:val="64"/>
        </w:numPr>
        <w:spacing w:after="0" w:line="276" w:lineRule="auto"/>
        <w:ind w:left="1560" w:right="-2" w:hanging="284"/>
        <w:rPr>
          <w:rFonts w:cs="Times New Roman"/>
          <w:color w:val="000000" w:themeColor="text1"/>
          <w:szCs w:val="24"/>
        </w:rPr>
      </w:pPr>
      <w:r w:rsidRPr="00CB28F9">
        <w:rPr>
          <w:rFonts w:cs="Times New Roman"/>
          <w:color w:val="000000" w:themeColor="text1"/>
          <w:szCs w:val="24"/>
        </w:rPr>
        <w:t>Hasi</w:t>
      </w:r>
      <w:r w:rsidR="006E4594" w:rsidRPr="00CB28F9">
        <w:rPr>
          <w:rFonts w:cs="Times New Roman"/>
          <w:color w:val="000000" w:themeColor="text1"/>
          <w:szCs w:val="24"/>
        </w:rPr>
        <w:t>l kerja karyawan sesuai standar</w:t>
      </w:r>
      <w:r w:rsidRPr="00CB28F9">
        <w:rPr>
          <w:rFonts w:cs="Times New Roman"/>
          <w:color w:val="000000" w:themeColor="text1"/>
          <w:szCs w:val="24"/>
        </w:rPr>
        <w:t xml:space="preserve"> yang di tetapkan</w:t>
      </w:r>
      <w:r w:rsidR="00747280" w:rsidRPr="00CB28F9">
        <w:rPr>
          <w:rFonts w:cs="Times New Roman"/>
          <w:color w:val="000000" w:themeColor="text1"/>
          <w:szCs w:val="24"/>
        </w:rPr>
        <w:t>. Berikut adalah tanggapan responden yang disajikan dalam tabel :</w:t>
      </w:r>
    </w:p>
    <w:p w:rsidR="00747280" w:rsidRPr="00CB28F9" w:rsidRDefault="00DF7AA3"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Tabel 4.42</w:t>
      </w:r>
    </w:p>
    <w:p w:rsidR="00747280"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w:t>
      </w:r>
      <w:r w:rsidR="00FE5758" w:rsidRPr="00CB28F9">
        <w:rPr>
          <w:rFonts w:cs="Times New Roman"/>
          <w:color w:val="000000" w:themeColor="text1"/>
          <w:szCs w:val="24"/>
        </w:rPr>
        <w:t>Hasil kerja karyawan sesuai standar  yang di tetapkan</w:t>
      </w:r>
      <w:r w:rsidRPr="00CB28F9">
        <w:rPr>
          <w:rFonts w:cs="Times New Roman"/>
          <w:color w:val="000000" w:themeColor="text1"/>
          <w:szCs w:val="24"/>
        </w:rPr>
        <w:t>”</w:t>
      </w:r>
    </w:p>
    <w:tbl>
      <w:tblPr>
        <w:tblW w:w="6237"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134"/>
        <w:gridCol w:w="1134"/>
        <w:gridCol w:w="1134"/>
        <w:gridCol w:w="851"/>
      </w:tblGrid>
      <w:tr w:rsidR="00747280" w:rsidRPr="00CB28F9" w:rsidTr="009363D2">
        <w:tc>
          <w:tcPr>
            <w:tcW w:w="198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 xml:space="preserve">Jawaban Responden </w:t>
            </w:r>
          </w:p>
        </w:tc>
        <w:tc>
          <w:tcPr>
            <w:tcW w:w="113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Bobot</w:t>
            </w:r>
          </w:p>
        </w:tc>
        <w:tc>
          <w:tcPr>
            <w:tcW w:w="113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Jumlah</w:t>
            </w:r>
          </w:p>
        </w:tc>
        <w:tc>
          <w:tcPr>
            <w:tcW w:w="113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Skor</w:t>
            </w:r>
          </w:p>
        </w:tc>
      </w:tr>
      <w:tr w:rsidR="00747280" w:rsidRPr="00CB28F9" w:rsidTr="009363D2">
        <w:tc>
          <w:tcPr>
            <w:tcW w:w="198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Selalu</w:t>
            </w:r>
          </w:p>
        </w:tc>
        <w:tc>
          <w:tcPr>
            <w:tcW w:w="113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5</w:t>
            </w:r>
          </w:p>
        </w:tc>
        <w:tc>
          <w:tcPr>
            <w:tcW w:w="113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14</w:t>
            </w:r>
          </w:p>
        </w:tc>
        <w:tc>
          <w:tcPr>
            <w:tcW w:w="113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43,8%</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70</w:t>
            </w:r>
          </w:p>
        </w:tc>
      </w:tr>
      <w:tr w:rsidR="00747280" w:rsidRPr="00CB28F9" w:rsidTr="009363D2">
        <w:tc>
          <w:tcPr>
            <w:tcW w:w="198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 xml:space="preserve">Sering </w:t>
            </w:r>
          </w:p>
        </w:tc>
        <w:tc>
          <w:tcPr>
            <w:tcW w:w="113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4</w:t>
            </w:r>
          </w:p>
        </w:tc>
        <w:tc>
          <w:tcPr>
            <w:tcW w:w="113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13</w:t>
            </w:r>
          </w:p>
        </w:tc>
        <w:tc>
          <w:tcPr>
            <w:tcW w:w="113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40,6%</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52</w:t>
            </w:r>
          </w:p>
        </w:tc>
      </w:tr>
      <w:tr w:rsidR="00747280" w:rsidRPr="00CB28F9" w:rsidTr="009363D2">
        <w:tc>
          <w:tcPr>
            <w:tcW w:w="198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 xml:space="preserve">Jarang </w:t>
            </w:r>
          </w:p>
        </w:tc>
        <w:tc>
          <w:tcPr>
            <w:tcW w:w="113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3</w:t>
            </w:r>
          </w:p>
        </w:tc>
        <w:tc>
          <w:tcPr>
            <w:tcW w:w="113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5</w:t>
            </w:r>
          </w:p>
        </w:tc>
        <w:tc>
          <w:tcPr>
            <w:tcW w:w="113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15,6%</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15</w:t>
            </w:r>
          </w:p>
        </w:tc>
      </w:tr>
      <w:tr w:rsidR="00747280" w:rsidRPr="00CB28F9" w:rsidTr="009363D2">
        <w:tc>
          <w:tcPr>
            <w:tcW w:w="198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lastRenderedPageBreak/>
              <w:t>Pernah</w:t>
            </w:r>
          </w:p>
        </w:tc>
        <w:tc>
          <w:tcPr>
            <w:tcW w:w="113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2</w:t>
            </w:r>
          </w:p>
        </w:tc>
        <w:tc>
          <w:tcPr>
            <w:tcW w:w="113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c>
          <w:tcPr>
            <w:tcW w:w="113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r>
      <w:tr w:rsidR="00747280" w:rsidRPr="00CB28F9" w:rsidTr="009363D2">
        <w:tc>
          <w:tcPr>
            <w:tcW w:w="198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 xml:space="preserve">Tidak Pernah </w:t>
            </w:r>
          </w:p>
        </w:tc>
        <w:tc>
          <w:tcPr>
            <w:tcW w:w="113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w:t>
            </w:r>
          </w:p>
        </w:tc>
        <w:tc>
          <w:tcPr>
            <w:tcW w:w="113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c>
          <w:tcPr>
            <w:tcW w:w="113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r>
      <w:tr w:rsidR="00747280" w:rsidRPr="00CB28F9" w:rsidTr="009363D2">
        <w:tc>
          <w:tcPr>
            <w:tcW w:w="1984" w:type="dxa"/>
          </w:tcPr>
          <w:p w:rsidR="00747280" w:rsidRPr="00CB28F9" w:rsidRDefault="00747280" w:rsidP="00615C94">
            <w:pPr>
              <w:pStyle w:val="ListParagraph"/>
              <w:spacing w:after="0" w:line="276" w:lineRule="auto"/>
              <w:ind w:left="-108" w:right="-108"/>
              <w:rPr>
                <w:rFonts w:cs="Times New Roman"/>
                <w:color w:val="000000" w:themeColor="text1"/>
                <w:szCs w:val="24"/>
              </w:rPr>
            </w:pPr>
            <w:r w:rsidRPr="00CB28F9">
              <w:rPr>
                <w:rFonts w:cs="Times New Roman"/>
                <w:color w:val="000000" w:themeColor="text1"/>
                <w:szCs w:val="24"/>
              </w:rPr>
              <w:t>Total</w:t>
            </w:r>
          </w:p>
        </w:tc>
        <w:tc>
          <w:tcPr>
            <w:tcW w:w="113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p>
        </w:tc>
        <w:tc>
          <w:tcPr>
            <w:tcW w:w="113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32</w:t>
            </w:r>
          </w:p>
        </w:tc>
        <w:tc>
          <w:tcPr>
            <w:tcW w:w="113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100%</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137</w:t>
            </w:r>
          </w:p>
        </w:tc>
      </w:tr>
    </w:tbl>
    <w:p w:rsidR="00747280" w:rsidRPr="00CB28F9" w:rsidRDefault="00747280" w:rsidP="00615C94">
      <w:pPr>
        <w:spacing w:after="0"/>
        <w:ind w:left="1985"/>
        <w:rPr>
          <w:rFonts w:cs="Times New Roman"/>
          <w:color w:val="000000" w:themeColor="text1"/>
          <w:szCs w:val="24"/>
        </w:rPr>
      </w:pPr>
      <w:r w:rsidRPr="00CB28F9">
        <w:rPr>
          <w:rFonts w:cs="Times New Roman"/>
          <w:color w:val="000000" w:themeColor="text1"/>
          <w:szCs w:val="24"/>
        </w:rPr>
        <w:t>Sumber : Data Primer Yang Diolah, 2022</w:t>
      </w:r>
    </w:p>
    <w:p w:rsidR="008B2C55" w:rsidRPr="00CB28F9" w:rsidRDefault="008B2C55" w:rsidP="00615C94">
      <w:pPr>
        <w:spacing w:after="0"/>
        <w:ind w:left="1843" w:right="-2"/>
        <w:rPr>
          <w:rFonts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cs="Times New Roman"/>
          <w:color w:val="000000" w:themeColor="text1"/>
          <w:szCs w:val="24"/>
        </w:rPr>
        <w:t>Berdasarkan data tabel di atas dapat diketahui dengan jumlah sampel 32 responden, terdapat 14 responden menjawab selalu dengan persentase 43,8%, 13 orang responden menjawab sering dengan persentase 40,6% dan 5 responden menjawab ragu – ragu dengan persentase 15,6%. Maka diperoleh nilai 137, sehingga dapat dirumuskan tingkat persetujuannya sebagai berikut :</w:t>
      </w:r>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b/>
                <w:i/>
                <w:color w:val="000000" w:themeColor="text1"/>
                <w:sz w:val="22"/>
                <w:szCs w:val="24"/>
              </w:rPr>
            </m:ctrlPr>
          </m:fPr>
          <m:num>
            <m:r>
              <m:rPr>
                <m:sty m:val="bi"/>
              </m:rPr>
              <w:rPr>
                <w:rFonts w:ascii="Cambria Math" w:eastAsiaTheme="minorEastAsia" w:hAnsi="Cambria Math" w:cs="Times New Roman"/>
                <w:color w:val="000000" w:themeColor="text1"/>
                <w:sz w:val="22"/>
                <w:szCs w:val="24"/>
              </w:rPr>
              <m:t>Skor total hasil jawaban responden</m:t>
            </m:r>
          </m:num>
          <m:den>
            <m:r>
              <m:rPr>
                <m:sty m:val="bi"/>
              </m:rPr>
              <w:rPr>
                <w:rFonts w:ascii="Cambria Math" w:eastAsiaTheme="minorEastAsia" w:hAnsi="Cambria Math" w:cs="Times New Roman"/>
                <w:color w:val="000000" w:themeColor="text1"/>
                <w:sz w:val="22"/>
                <w:szCs w:val="24"/>
              </w:rPr>
              <m:t>Skor tertinggi responden</m:t>
            </m:r>
          </m:den>
        </m:f>
        <m:r>
          <m:rPr>
            <m:sty m:val="bi"/>
          </m:rPr>
          <w:rPr>
            <w:rFonts w:ascii="Cambria Math" w:eastAsiaTheme="minorEastAsia" w:hAnsi="Cambria Math" w:cs="Times New Roman"/>
            <w:color w:val="000000" w:themeColor="text1"/>
            <w:sz w:val="22"/>
            <w:szCs w:val="24"/>
          </w:rPr>
          <m:t>x</m:t>
        </m:r>
        <m:r>
          <m:rPr>
            <m:sty m:val="bi"/>
          </m:rPr>
          <w:rPr>
            <w:rFonts w:ascii="Cambria Math" w:eastAsiaTheme="minorEastAsia" w:hAnsi="Cambria Math" w:cs="Times New Roman"/>
            <w:color w:val="000000" w:themeColor="text1"/>
            <w:sz w:val="22"/>
            <w:szCs w:val="24"/>
          </w:rPr>
          <m:t>100</m:t>
        </m:r>
      </m:oMath>
    </w:p>
    <w:p w:rsidR="009363D2"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b/>
                <w:i/>
                <w:color w:val="000000" w:themeColor="text1"/>
                <w:szCs w:val="24"/>
              </w:rPr>
            </m:ctrlPr>
          </m:fPr>
          <m:num>
            <m:r>
              <m:rPr>
                <m:sty m:val="bi"/>
              </m:rPr>
              <w:rPr>
                <w:rFonts w:ascii="Cambria Math" w:eastAsiaTheme="minorEastAsia" w:hAnsi="Cambria Math" w:cs="Times New Roman"/>
                <w:color w:val="000000" w:themeColor="text1"/>
                <w:szCs w:val="24"/>
              </w:rPr>
              <m:t>137</m:t>
            </m:r>
          </m:num>
          <m:den>
            <m:r>
              <m:rPr>
                <m:sty m:val="bi"/>
              </m:rPr>
              <w:rPr>
                <w:rFonts w:ascii="Cambria Math" w:eastAsiaTheme="minorEastAsia" w:hAnsi="Cambria Math"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32</m:t>
            </m:r>
          </m:den>
        </m:f>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100%=85,6%</m:t>
        </m:r>
      </m:oMath>
    </w:p>
    <w:p w:rsidR="00747280" w:rsidRPr="00CB28F9" w:rsidRDefault="00747280" w:rsidP="00615C94">
      <w:pPr>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t>Secara kontinum dapat diambarkan sebagai berikut :</w:t>
      </w:r>
    </w:p>
    <w:tbl>
      <w:tblPr>
        <w:tblW w:w="7970" w:type="dxa"/>
        <w:jc w:val="center"/>
        <w:tblLook w:val="04A0" w:firstRow="1" w:lastRow="0" w:firstColumn="1" w:lastColumn="0" w:noHBand="0" w:noVBand="1"/>
      </w:tblPr>
      <w:tblGrid>
        <w:gridCol w:w="1940"/>
        <w:gridCol w:w="1350"/>
        <w:gridCol w:w="1260"/>
        <w:gridCol w:w="1170"/>
        <w:gridCol w:w="1080"/>
        <w:gridCol w:w="1170"/>
      </w:tblGrid>
      <w:tr w:rsidR="00747280" w:rsidRPr="00CB28F9" w:rsidTr="009363D2">
        <w:trPr>
          <w:trHeight w:val="315"/>
          <w:jc w:val="center"/>
        </w:trPr>
        <w:tc>
          <w:tcPr>
            <w:tcW w:w="1940"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Tidak Pernah </w:t>
            </w:r>
          </w:p>
        </w:tc>
        <w:tc>
          <w:tcPr>
            <w:tcW w:w="126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xml:space="preserve"> Pernah</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0" w:right="0"/>
              <w:jc w:val="center"/>
              <w:rPr>
                <w:rFonts w:eastAsia="Times New Roman" w:cs="Times New Roman"/>
                <w:color w:val="000000" w:themeColor="text1"/>
                <w:szCs w:val="24"/>
              </w:rPr>
            </w:pPr>
            <w:r w:rsidRPr="00CB28F9">
              <w:rPr>
                <w:rFonts w:eastAsia="Times New Roman" w:cs="Times New Roman"/>
                <w:color w:val="000000" w:themeColor="text1"/>
                <w:szCs w:val="24"/>
              </w:rPr>
              <w:t>Jarang</w:t>
            </w:r>
          </w:p>
        </w:tc>
        <w:tc>
          <w:tcPr>
            <w:tcW w:w="108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18"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Sering </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000000" w:rsidP="00615C94">
            <w:pPr>
              <w:spacing w:after="0"/>
              <w:ind w:left="36" w:right="-75"/>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241" style="position:absolute;left:0;text-align:left;margin-left:20.35pt;margin-top:26pt;width:11.25pt;height:12.75pt;z-index:251759104;mso-position-horizontal-relative:text;mso-position-vertical-relative:text" fillcolor="black [3213]"/>
              </w:pict>
            </w:r>
            <w:r w:rsidR="00747280" w:rsidRPr="00CB28F9">
              <w:rPr>
                <w:rFonts w:eastAsia="Times New Roman" w:cs="Times New Roman"/>
                <w:color w:val="000000" w:themeColor="text1"/>
                <w:szCs w:val="24"/>
              </w:rPr>
              <w:t>Selalu</w:t>
            </w:r>
          </w:p>
        </w:tc>
      </w:tr>
      <w:tr w:rsidR="00747280" w:rsidRPr="00CB28F9" w:rsidTr="009363D2">
        <w:trPr>
          <w:trHeight w:val="300"/>
          <w:jc w:val="center"/>
        </w:trPr>
        <w:tc>
          <w:tcPr>
            <w:tcW w:w="1940"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747280" w:rsidRPr="00CB28F9" w:rsidTr="009363D2">
        <w:trPr>
          <w:trHeight w:val="345"/>
          <w:jc w:val="center"/>
        </w:trPr>
        <w:tc>
          <w:tcPr>
            <w:tcW w:w="1940"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747280" w:rsidRPr="00CB28F9" w:rsidRDefault="00747280"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747280" w:rsidRPr="00CB28F9" w:rsidRDefault="00747280"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747280" w:rsidRPr="00CB28F9" w:rsidRDefault="00747280"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spacing w:after="0"/>
        <w:ind w:left="720"/>
        <w:rPr>
          <w:rFonts w:eastAsiaTheme="minorEastAsia"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eastAsiaTheme="minorEastAsia" w:cs="Times New Roman"/>
          <w:color w:val="000000" w:themeColor="text1"/>
          <w:szCs w:val="24"/>
        </w:rPr>
        <w:t>Berdasarkan tanggapan r</w:t>
      </w:r>
      <w:r w:rsidR="00E40709" w:rsidRPr="00CB28F9">
        <w:rPr>
          <w:rFonts w:eastAsiaTheme="minorEastAsia" w:cs="Times New Roman"/>
          <w:color w:val="000000" w:themeColor="text1"/>
          <w:szCs w:val="24"/>
        </w:rPr>
        <w:t>esponden mengenai pernyataan PT</w:t>
      </w:r>
      <w:r w:rsidRPr="00CB28F9">
        <w:rPr>
          <w:rFonts w:eastAsiaTheme="minorEastAsia" w:cs="Times New Roman"/>
          <w:color w:val="000000" w:themeColor="text1"/>
          <w:szCs w:val="24"/>
        </w:rPr>
        <w:t xml:space="preserve"> Telkom Divisi Optima Witel Bogor bahwa </w:t>
      </w:r>
      <w:r w:rsidR="00FE5758" w:rsidRPr="00CB28F9">
        <w:rPr>
          <w:rFonts w:cs="Times New Roman"/>
          <w:color w:val="000000" w:themeColor="text1"/>
          <w:szCs w:val="24"/>
        </w:rPr>
        <w:t>hasil kerja karyawan sesuai standar  yang di tetapkan</w:t>
      </w:r>
      <w:r w:rsidRPr="00CB28F9">
        <w:rPr>
          <w:rFonts w:cs="Times New Roman"/>
          <w:color w:val="000000" w:themeColor="text1"/>
          <w:szCs w:val="24"/>
        </w:rPr>
        <w:t xml:space="preserve"> mendapat skor persentase sebesar 85,6% atau memiliki penilaian dalam kategori selalu.</w:t>
      </w:r>
    </w:p>
    <w:p w:rsidR="00747280" w:rsidRPr="00CB28F9" w:rsidRDefault="00747280" w:rsidP="00615C94">
      <w:pPr>
        <w:spacing w:after="0"/>
        <w:ind w:left="1418" w:right="-2"/>
        <w:rPr>
          <w:rFonts w:cs="Times New Roman"/>
          <w:color w:val="000000" w:themeColor="text1"/>
          <w:szCs w:val="24"/>
        </w:rPr>
      </w:pPr>
    </w:p>
    <w:p w:rsidR="00747280" w:rsidRPr="00CB28F9" w:rsidRDefault="00747280" w:rsidP="00615C94">
      <w:pPr>
        <w:pStyle w:val="ListParagraph"/>
        <w:numPr>
          <w:ilvl w:val="0"/>
          <w:numId w:val="53"/>
        </w:numPr>
        <w:spacing w:after="0" w:line="276" w:lineRule="auto"/>
        <w:ind w:left="1276" w:right="-2" w:hanging="283"/>
        <w:rPr>
          <w:rFonts w:cs="Times New Roman"/>
          <w:color w:val="000000" w:themeColor="text1"/>
          <w:szCs w:val="24"/>
        </w:rPr>
      </w:pPr>
      <w:r w:rsidRPr="00CB28F9">
        <w:rPr>
          <w:rFonts w:cs="Times New Roman"/>
          <w:color w:val="000000" w:themeColor="text1"/>
          <w:szCs w:val="24"/>
        </w:rPr>
        <w:t>Kuantitas</w:t>
      </w:r>
      <w:r w:rsidR="00492C68" w:rsidRPr="00CB28F9">
        <w:rPr>
          <w:rFonts w:cs="Times New Roman"/>
          <w:color w:val="000000" w:themeColor="text1"/>
          <w:szCs w:val="24"/>
        </w:rPr>
        <w:t xml:space="preserve"> </w:t>
      </w:r>
      <w:r w:rsidRPr="00CB28F9">
        <w:rPr>
          <w:rFonts w:cs="Times New Roman"/>
          <w:color w:val="000000" w:themeColor="text1"/>
          <w:szCs w:val="24"/>
        </w:rPr>
        <w:t>kerja</w:t>
      </w:r>
    </w:p>
    <w:p w:rsidR="00747280" w:rsidRPr="00CB28F9" w:rsidRDefault="00FE5758" w:rsidP="00615C94">
      <w:pPr>
        <w:pStyle w:val="ListParagraph"/>
        <w:numPr>
          <w:ilvl w:val="0"/>
          <w:numId w:val="65"/>
        </w:numPr>
        <w:spacing w:after="0" w:line="276" w:lineRule="auto"/>
        <w:ind w:left="1560" w:right="-2" w:hanging="284"/>
        <w:rPr>
          <w:rFonts w:cs="Times New Roman"/>
          <w:color w:val="000000" w:themeColor="text1"/>
          <w:szCs w:val="24"/>
        </w:rPr>
      </w:pPr>
      <w:r w:rsidRPr="00CB28F9">
        <w:rPr>
          <w:rFonts w:cs="Times New Roman"/>
          <w:color w:val="000000" w:themeColor="text1"/>
          <w:szCs w:val="24"/>
        </w:rPr>
        <w:t>Karyawan mengerjakan pekerjaan sesuai dengan target yang sudah di tentukan oleh perusahaan</w:t>
      </w:r>
      <w:r w:rsidR="00747280" w:rsidRPr="00CB28F9">
        <w:rPr>
          <w:rFonts w:cs="Times New Roman"/>
          <w:color w:val="000000" w:themeColor="text1"/>
          <w:szCs w:val="24"/>
        </w:rPr>
        <w:t>. Berikut adalah tanggapan responden yang disajikan dalam tabel :</w:t>
      </w:r>
    </w:p>
    <w:p w:rsidR="00747280" w:rsidRPr="00CB28F9" w:rsidRDefault="00DF7AA3"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Tabel 4.43</w:t>
      </w:r>
    </w:p>
    <w:p w:rsidR="00747280"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w:t>
      </w:r>
      <w:r w:rsidR="00FE5758" w:rsidRPr="00CB28F9">
        <w:rPr>
          <w:rFonts w:cs="Times New Roman"/>
          <w:color w:val="000000" w:themeColor="text1"/>
          <w:szCs w:val="24"/>
        </w:rPr>
        <w:t>Karyawan mengerjakan pekerjaan sesuai dengan target yang sudah di tentukan oleh perusahaan</w:t>
      </w:r>
      <w:r w:rsidRPr="00CB28F9">
        <w:rPr>
          <w:rFonts w:cs="Times New Roman"/>
          <w:color w:val="000000" w:themeColor="text1"/>
          <w:szCs w:val="24"/>
        </w:rPr>
        <w:t>”</w:t>
      </w:r>
    </w:p>
    <w:tbl>
      <w:tblPr>
        <w:tblW w:w="6227"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51"/>
        <w:gridCol w:w="992"/>
        <w:gridCol w:w="1134"/>
        <w:gridCol w:w="982"/>
      </w:tblGrid>
      <w:tr w:rsidR="00747280" w:rsidRPr="00CB28F9" w:rsidTr="003C47E0">
        <w:tc>
          <w:tcPr>
            <w:tcW w:w="2268"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 xml:space="preserve">Jawaban Responden </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Bobot</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Jumlah</w:t>
            </w:r>
          </w:p>
        </w:tc>
        <w:tc>
          <w:tcPr>
            <w:tcW w:w="113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w:t>
            </w:r>
          </w:p>
        </w:tc>
        <w:tc>
          <w:tcPr>
            <w:tcW w:w="98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Skor</w:t>
            </w:r>
          </w:p>
        </w:tc>
      </w:tr>
      <w:tr w:rsidR="00747280" w:rsidRPr="00CB28F9" w:rsidTr="003C47E0">
        <w:tc>
          <w:tcPr>
            <w:tcW w:w="2268"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Selalu</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5</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6</w:t>
            </w:r>
          </w:p>
        </w:tc>
        <w:tc>
          <w:tcPr>
            <w:tcW w:w="113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18,8%</w:t>
            </w:r>
          </w:p>
        </w:tc>
        <w:tc>
          <w:tcPr>
            <w:tcW w:w="98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30</w:t>
            </w:r>
          </w:p>
        </w:tc>
      </w:tr>
      <w:tr w:rsidR="00747280" w:rsidRPr="00CB28F9" w:rsidTr="003C47E0">
        <w:tc>
          <w:tcPr>
            <w:tcW w:w="2268"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 xml:space="preserve">Sering </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4</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24</w:t>
            </w:r>
          </w:p>
        </w:tc>
        <w:tc>
          <w:tcPr>
            <w:tcW w:w="113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75%</w:t>
            </w:r>
          </w:p>
        </w:tc>
        <w:tc>
          <w:tcPr>
            <w:tcW w:w="98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96</w:t>
            </w:r>
          </w:p>
        </w:tc>
      </w:tr>
      <w:tr w:rsidR="00747280" w:rsidRPr="00CB28F9" w:rsidTr="003C47E0">
        <w:tc>
          <w:tcPr>
            <w:tcW w:w="2268"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 xml:space="preserve">Jarang </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3</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2</w:t>
            </w:r>
          </w:p>
        </w:tc>
        <w:tc>
          <w:tcPr>
            <w:tcW w:w="113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6,3%</w:t>
            </w:r>
          </w:p>
        </w:tc>
        <w:tc>
          <w:tcPr>
            <w:tcW w:w="98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6</w:t>
            </w:r>
          </w:p>
        </w:tc>
      </w:tr>
      <w:tr w:rsidR="00747280" w:rsidRPr="00CB28F9" w:rsidTr="003C47E0">
        <w:tc>
          <w:tcPr>
            <w:tcW w:w="2268"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Pernah</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2</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c>
          <w:tcPr>
            <w:tcW w:w="113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c>
          <w:tcPr>
            <w:tcW w:w="98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r>
      <w:tr w:rsidR="00747280" w:rsidRPr="00CB28F9" w:rsidTr="003C47E0">
        <w:tc>
          <w:tcPr>
            <w:tcW w:w="2268"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 xml:space="preserve">Tidak Pernah </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c>
          <w:tcPr>
            <w:tcW w:w="113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c>
          <w:tcPr>
            <w:tcW w:w="98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r>
      <w:tr w:rsidR="00747280" w:rsidRPr="00CB28F9" w:rsidTr="003C47E0">
        <w:tc>
          <w:tcPr>
            <w:tcW w:w="2268" w:type="dxa"/>
          </w:tcPr>
          <w:p w:rsidR="00747280" w:rsidRPr="00CB28F9" w:rsidRDefault="00747280" w:rsidP="00615C94">
            <w:pPr>
              <w:pStyle w:val="ListParagraph"/>
              <w:spacing w:after="0" w:line="276" w:lineRule="auto"/>
              <w:ind w:left="-108" w:right="-108"/>
              <w:rPr>
                <w:rFonts w:cs="Times New Roman"/>
                <w:color w:val="000000" w:themeColor="text1"/>
                <w:szCs w:val="24"/>
              </w:rPr>
            </w:pPr>
            <w:r w:rsidRPr="00CB28F9">
              <w:rPr>
                <w:rFonts w:cs="Times New Roman"/>
                <w:color w:val="000000" w:themeColor="text1"/>
                <w:szCs w:val="24"/>
              </w:rPr>
              <w:t>Total</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32</w:t>
            </w:r>
          </w:p>
        </w:tc>
        <w:tc>
          <w:tcPr>
            <w:tcW w:w="113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100%</w:t>
            </w:r>
          </w:p>
        </w:tc>
        <w:tc>
          <w:tcPr>
            <w:tcW w:w="98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132</w:t>
            </w:r>
          </w:p>
        </w:tc>
      </w:tr>
    </w:tbl>
    <w:p w:rsidR="00747280" w:rsidRPr="00CB28F9" w:rsidRDefault="00747280" w:rsidP="00615C94">
      <w:pPr>
        <w:spacing w:after="0"/>
        <w:ind w:left="1843"/>
        <w:rPr>
          <w:rFonts w:cs="Times New Roman"/>
          <w:color w:val="000000" w:themeColor="text1"/>
          <w:szCs w:val="24"/>
        </w:rPr>
      </w:pPr>
      <w:r w:rsidRPr="00CB28F9">
        <w:rPr>
          <w:rFonts w:cs="Times New Roman"/>
          <w:color w:val="000000" w:themeColor="text1"/>
          <w:szCs w:val="24"/>
        </w:rPr>
        <w:t>Sumber : Data Primer Yang Diolah, 2022</w:t>
      </w:r>
    </w:p>
    <w:p w:rsidR="008B2C55" w:rsidRPr="00CB28F9" w:rsidRDefault="008B2C55" w:rsidP="00615C94">
      <w:pPr>
        <w:spacing w:after="0"/>
        <w:ind w:left="1843" w:right="-2"/>
        <w:rPr>
          <w:rFonts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cs="Times New Roman"/>
          <w:color w:val="000000" w:themeColor="text1"/>
          <w:szCs w:val="24"/>
        </w:rPr>
        <w:t xml:space="preserve">Berdasarkan data tabel di atas dapat diketahui dengan jumlah sampel 32 responden, terdapat 6 responden menjawab selalu dengan </w:t>
      </w:r>
      <w:r w:rsidRPr="00CB28F9">
        <w:rPr>
          <w:rFonts w:cs="Times New Roman"/>
          <w:color w:val="000000" w:themeColor="text1"/>
          <w:szCs w:val="24"/>
        </w:rPr>
        <w:lastRenderedPageBreak/>
        <w:t>persentase 18,8%, 24 orang responden menjawab sering dengan persentase 75% dan 2 responden menjawab ragu – ragu dengan persentase 6,3%. Maka diperoleh nilai 132, sehingga dapat dirumuskan tingkat persetujuannya sebagai berikut :</w:t>
      </w:r>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b/>
                <w:i/>
                <w:color w:val="000000" w:themeColor="text1"/>
                <w:sz w:val="22"/>
                <w:szCs w:val="24"/>
              </w:rPr>
            </m:ctrlPr>
          </m:fPr>
          <m:num>
            <m:r>
              <m:rPr>
                <m:sty m:val="bi"/>
              </m:rPr>
              <w:rPr>
                <w:rFonts w:ascii="Cambria Math" w:eastAsiaTheme="minorEastAsia" w:hAnsi="Cambria Math" w:cs="Times New Roman"/>
                <w:color w:val="000000" w:themeColor="text1"/>
                <w:sz w:val="22"/>
                <w:szCs w:val="24"/>
              </w:rPr>
              <m:t>Skor total hasil jawaban responden</m:t>
            </m:r>
          </m:num>
          <m:den>
            <m:r>
              <m:rPr>
                <m:sty m:val="bi"/>
              </m:rPr>
              <w:rPr>
                <w:rFonts w:ascii="Cambria Math" w:eastAsiaTheme="minorEastAsia" w:hAnsi="Cambria Math" w:cs="Times New Roman"/>
                <w:color w:val="000000" w:themeColor="text1"/>
                <w:sz w:val="22"/>
                <w:szCs w:val="24"/>
              </w:rPr>
              <m:t>Skor tertinggi responden</m:t>
            </m:r>
          </m:den>
        </m:f>
        <m:r>
          <m:rPr>
            <m:sty m:val="bi"/>
          </m:rPr>
          <w:rPr>
            <w:rFonts w:ascii="Cambria Math" w:eastAsiaTheme="minorEastAsia" w:hAnsi="Cambria Math" w:cs="Times New Roman"/>
            <w:color w:val="000000" w:themeColor="text1"/>
            <w:sz w:val="22"/>
            <w:szCs w:val="24"/>
          </w:rPr>
          <m:t>x</m:t>
        </m:r>
        <m:r>
          <m:rPr>
            <m:sty m:val="bi"/>
          </m:rPr>
          <w:rPr>
            <w:rFonts w:ascii="Cambria Math" w:eastAsiaTheme="minorEastAsia" w:hAnsi="Cambria Math" w:cs="Times New Roman"/>
            <w:color w:val="000000" w:themeColor="text1"/>
            <w:sz w:val="22"/>
            <w:szCs w:val="24"/>
          </w:rPr>
          <m:t>100</m:t>
        </m:r>
      </m:oMath>
    </w:p>
    <w:p w:rsidR="003C47E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Tanggapan total responden =</w:t>
      </w:r>
      <w:r w:rsidRPr="00CB28F9">
        <w:rPr>
          <w:rFonts w:eastAsiaTheme="minorEastAsia" w:cs="Times New Roman"/>
          <w:b/>
          <w:color w:val="000000" w:themeColor="text1"/>
          <w:szCs w:val="24"/>
        </w:rPr>
        <w:t xml:space="preserve"> </w:t>
      </w:r>
      <m:oMath>
        <m:f>
          <m:fPr>
            <m:ctrlPr>
              <w:rPr>
                <w:rFonts w:ascii="Cambria Math" w:eastAsiaTheme="minorEastAsia" w:hAnsi="Cambria Math" w:cs="Times New Roman"/>
                <w:b/>
                <w:i/>
                <w:color w:val="000000" w:themeColor="text1"/>
                <w:szCs w:val="24"/>
              </w:rPr>
            </m:ctrlPr>
          </m:fPr>
          <m:num>
            <m:r>
              <m:rPr>
                <m:sty m:val="bi"/>
              </m:rPr>
              <w:rPr>
                <w:rFonts w:ascii="Cambria Math" w:eastAsiaTheme="minorEastAsia" w:hAnsi="Cambria Math" w:cs="Times New Roman"/>
                <w:color w:val="000000" w:themeColor="text1"/>
                <w:szCs w:val="24"/>
              </w:rPr>
              <m:t>132</m:t>
            </m:r>
          </m:num>
          <m:den>
            <m:r>
              <m:rPr>
                <m:sty m:val="bi"/>
              </m:rPr>
              <w:rPr>
                <w:rFonts w:ascii="Cambria Math" w:eastAsiaTheme="minorEastAsia" w:hAnsi="Cambria Math"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32</m:t>
            </m:r>
          </m:den>
        </m:f>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100%=82,5%</m:t>
        </m:r>
      </m:oMath>
    </w:p>
    <w:p w:rsidR="00747280" w:rsidRPr="00CB28F9" w:rsidRDefault="00747280" w:rsidP="00615C94">
      <w:pPr>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t>Secara kontinum dapat diambarkan sebagai berikut :</w:t>
      </w:r>
    </w:p>
    <w:tbl>
      <w:tblPr>
        <w:tblW w:w="7970" w:type="dxa"/>
        <w:jc w:val="center"/>
        <w:tblLook w:val="04A0" w:firstRow="1" w:lastRow="0" w:firstColumn="1" w:lastColumn="0" w:noHBand="0" w:noVBand="1"/>
      </w:tblPr>
      <w:tblGrid>
        <w:gridCol w:w="1940"/>
        <w:gridCol w:w="1350"/>
        <w:gridCol w:w="1260"/>
        <w:gridCol w:w="1170"/>
        <w:gridCol w:w="1080"/>
        <w:gridCol w:w="1170"/>
      </w:tblGrid>
      <w:tr w:rsidR="00747280" w:rsidRPr="00CB28F9" w:rsidTr="003C47E0">
        <w:trPr>
          <w:trHeight w:val="315"/>
          <w:jc w:val="center"/>
        </w:trPr>
        <w:tc>
          <w:tcPr>
            <w:tcW w:w="1940"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Tidak Pernah </w:t>
            </w:r>
          </w:p>
        </w:tc>
        <w:tc>
          <w:tcPr>
            <w:tcW w:w="126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xml:space="preserve"> Pernah</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0" w:right="0"/>
              <w:jc w:val="center"/>
              <w:rPr>
                <w:rFonts w:eastAsia="Times New Roman" w:cs="Times New Roman"/>
                <w:color w:val="000000" w:themeColor="text1"/>
                <w:szCs w:val="24"/>
              </w:rPr>
            </w:pPr>
            <w:r w:rsidRPr="00CB28F9">
              <w:rPr>
                <w:rFonts w:eastAsia="Times New Roman" w:cs="Times New Roman"/>
                <w:color w:val="000000" w:themeColor="text1"/>
                <w:szCs w:val="24"/>
              </w:rPr>
              <w:t>Jarang</w:t>
            </w:r>
          </w:p>
        </w:tc>
        <w:tc>
          <w:tcPr>
            <w:tcW w:w="108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18"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Sering </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000000" w:rsidP="00615C94">
            <w:pPr>
              <w:spacing w:after="0"/>
              <w:ind w:left="36" w:right="-75"/>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242" style="position:absolute;left:0;text-align:left;margin-left:3.75pt;margin-top:26pt;width:11.25pt;height:12.75pt;z-index:251760128;mso-position-horizontal-relative:text;mso-position-vertical-relative:text" fillcolor="black [3213]"/>
              </w:pict>
            </w:r>
            <w:r w:rsidR="00747280" w:rsidRPr="00CB28F9">
              <w:rPr>
                <w:rFonts w:eastAsia="Times New Roman" w:cs="Times New Roman"/>
                <w:color w:val="000000" w:themeColor="text1"/>
                <w:szCs w:val="24"/>
              </w:rPr>
              <w:t>Selalu</w:t>
            </w:r>
          </w:p>
        </w:tc>
      </w:tr>
      <w:tr w:rsidR="00747280" w:rsidRPr="00CB28F9" w:rsidTr="003C47E0">
        <w:trPr>
          <w:trHeight w:val="300"/>
          <w:jc w:val="center"/>
        </w:trPr>
        <w:tc>
          <w:tcPr>
            <w:tcW w:w="1940"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747280" w:rsidRPr="00CB28F9" w:rsidTr="003C47E0">
        <w:trPr>
          <w:trHeight w:val="345"/>
          <w:jc w:val="center"/>
        </w:trPr>
        <w:tc>
          <w:tcPr>
            <w:tcW w:w="1940"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747280" w:rsidRPr="00CB28F9" w:rsidRDefault="00747280"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747280" w:rsidRPr="00CB28F9" w:rsidRDefault="00747280"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747280" w:rsidRPr="00CB28F9" w:rsidRDefault="00747280"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spacing w:after="0"/>
        <w:ind w:left="720"/>
        <w:rPr>
          <w:rFonts w:eastAsiaTheme="minorEastAsia"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eastAsiaTheme="minorEastAsia" w:cs="Times New Roman"/>
          <w:color w:val="000000" w:themeColor="text1"/>
          <w:szCs w:val="24"/>
        </w:rPr>
        <w:t>Berdasarkan tanggapan r</w:t>
      </w:r>
      <w:r w:rsidR="00E40709" w:rsidRPr="00CB28F9">
        <w:rPr>
          <w:rFonts w:eastAsiaTheme="minorEastAsia" w:cs="Times New Roman"/>
          <w:color w:val="000000" w:themeColor="text1"/>
          <w:szCs w:val="24"/>
        </w:rPr>
        <w:t>esponden mengenai pernyataan PT</w:t>
      </w:r>
      <w:r w:rsidRPr="00CB28F9">
        <w:rPr>
          <w:rFonts w:eastAsiaTheme="minorEastAsia" w:cs="Times New Roman"/>
          <w:color w:val="000000" w:themeColor="text1"/>
          <w:szCs w:val="24"/>
        </w:rPr>
        <w:t xml:space="preserve"> Telkom Divisi Optima Witel Bogor bahwa </w:t>
      </w:r>
      <w:r w:rsidR="00FE5758" w:rsidRPr="00CB28F9">
        <w:rPr>
          <w:rFonts w:cs="Times New Roman"/>
          <w:color w:val="000000" w:themeColor="text1"/>
          <w:szCs w:val="24"/>
        </w:rPr>
        <w:t>karyawan mengerjakan pekerjaan sesuai dengan target yang sudah di tentukan oleh perusahaan</w:t>
      </w:r>
      <w:r w:rsidRPr="00CB28F9">
        <w:rPr>
          <w:rFonts w:cs="Times New Roman"/>
          <w:color w:val="000000" w:themeColor="text1"/>
          <w:szCs w:val="24"/>
        </w:rPr>
        <w:t xml:space="preserve"> mendapat skor persentase sebesar 82,5% atau memiliki penilaian dalam kategori selalu.</w:t>
      </w:r>
    </w:p>
    <w:p w:rsidR="00747280" w:rsidRPr="00CB28F9" w:rsidRDefault="00747280" w:rsidP="00615C94">
      <w:pPr>
        <w:spacing w:after="0"/>
        <w:ind w:left="1418" w:right="-2"/>
        <w:rPr>
          <w:rFonts w:eastAsiaTheme="minorEastAsia" w:cs="Times New Roman"/>
          <w:color w:val="000000" w:themeColor="text1"/>
          <w:szCs w:val="24"/>
        </w:rPr>
      </w:pPr>
    </w:p>
    <w:p w:rsidR="00747280" w:rsidRPr="00CB28F9" w:rsidRDefault="00747280" w:rsidP="00615C94">
      <w:pPr>
        <w:pStyle w:val="ListParagraph"/>
        <w:numPr>
          <w:ilvl w:val="0"/>
          <w:numId w:val="53"/>
        </w:numPr>
        <w:spacing w:after="0" w:line="276" w:lineRule="auto"/>
        <w:ind w:left="1276" w:hanging="283"/>
        <w:rPr>
          <w:rFonts w:cs="Times New Roman"/>
          <w:color w:val="000000" w:themeColor="text1"/>
          <w:szCs w:val="24"/>
        </w:rPr>
      </w:pPr>
      <w:r w:rsidRPr="00CB28F9">
        <w:rPr>
          <w:rFonts w:cs="Times New Roman"/>
          <w:color w:val="000000" w:themeColor="text1"/>
          <w:szCs w:val="24"/>
        </w:rPr>
        <w:t>Ketepatan</w:t>
      </w:r>
      <w:r w:rsidR="00492C68" w:rsidRPr="00CB28F9">
        <w:rPr>
          <w:rFonts w:cs="Times New Roman"/>
          <w:color w:val="000000" w:themeColor="text1"/>
          <w:szCs w:val="24"/>
        </w:rPr>
        <w:t xml:space="preserve"> </w:t>
      </w:r>
      <w:r w:rsidRPr="00CB28F9">
        <w:rPr>
          <w:rFonts w:cs="Times New Roman"/>
          <w:color w:val="000000" w:themeColor="text1"/>
          <w:szCs w:val="24"/>
        </w:rPr>
        <w:t>waktu</w:t>
      </w:r>
    </w:p>
    <w:p w:rsidR="00747280" w:rsidRPr="00CB28F9" w:rsidRDefault="00FE5758" w:rsidP="00615C94">
      <w:pPr>
        <w:pStyle w:val="ListParagraph"/>
        <w:numPr>
          <w:ilvl w:val="0"/>
          <w:numId w:val="66"/>
        </w:numPr>
        <w:spacing w:after="0" w:line="276" w:lineRule="auto"/>
        <w:ind w:left="1560" w:right="-2" w:hanging="284"/>
        <w:rPr>
          <w:rFonts w:cs="Times New Roman"/>
          <w:color w:val="000000" w:themeColor="text1"/>
          <w:szCs w:val="24"/>
        </w:rPr>
      </w:pPr>
      <w:r w:rsidRPr="00CB28F9">
        <w:rPr>
          <w:rFonts w:eastAsiaTheme="minorEastAsia" w:cs="Times New Roman"/>
          <w:color w:val="000000" w:themeColor="text1"/>
          <w:szCs w:val="24"/>
        </w:rPr>
        <w:t>Karyawan tidak menunda – nunda pekerjaan</w:t>
      </w:r>
      <w:r w:rsidR="00747280" w:rsidRPr="00CB28F9">
        <w:rPr>
          <w:rFonts w:cs="Times New Roman"/>
          <w:color w:val="000000" w:themeColor="text1"/>
          <w:szCs w:val="24"/>
        </w:rPr>
        <w:t>. Berikut adalah tanggapan responden yang disajikan dalam tabel :</w:t>
      </w:r>
    </w:p>
    <w:p w:rsidR="00747280" w:rsidRPr="00CB28F9" w:rsidRDefault="00DF7AA3"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Tabel 4.44</w:t>
      </w:r>
    </w:p>
    <w:p w:rsidR="00747280"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w:t>
      </w:r>
      <w:r w:rsidR="00FE5758" w:rsidRPr="00CB28F9">
        <w:rPr>
          <w:rFonts w:eastAsiaTheme="minorEastAsia" w:cs="Times New Roman"/>
          <w:color w:val="000000" w:themeColor="text1"/>
          <w:szCs w:val="24"/>
        </w:rPr>
        <w:t>Karyawan tidak menunda – nunda pekerjaan</w:t>
      </w:r>
      <w:r w:rsidRPr="00CB28F9">
        <w:rPr>
          <w:rFonts w:cs="Times New Roman"/>
          <w:color w:val="000000" w:themeColor="text1"/>
          <w:szCs w:val="24"/>
        </w:rPr>
        <w:t>”</w:t>
      </w:r>
    </w:p>
    <w:tbl>
      <w:tblPr>
        <w:tblW w:w="6226"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276"/>
        <w:gridCol w:w="992"/>
        <w:gridCol w:w="992"/>
        <w:gridCol w:w="840"/>
      </w:tblGrid>
      <w:tr w:rsidR="00747280" w:rsidRPr="00CB28F9" w:rsidTr="003C47E0">
        <w:tc>
          <w:tcPr>
            <w:tcW w:w="2126"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Jawaban Responden</w:t>
            </w:r>
          </w:p>
        </w:tc>
        <w:tc>
          <w:tcPr>
            <w:tcW w:w="1276"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Bobot</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Jumlah</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w:t>
            </w:r>
          </w:p>
        </w:tc>
        <w:tc>
          <w:tcPr>
            <w:tcW w:w="840"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Skor</w:t>
            </w:r>
          </w:p>
        </w:tc>
      </w:tr>
      <w:tr w:rsidR="00747280" w:rsidRPr="00CB28F9" w:rsidTr="003C47E0">
        <w:tc>
          <w:tcPr>
            <w:tcW w:w="2126"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Selalu</w:t>
            </w:r>
          </w:p>
        </w:tc>
        <w:tc>
          <w:tcPr>
            <w:tcW w:w="1276"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5</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15</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46,9%</w:t>
            </w:r>
          </w:p>
        </w:tc>
        <w:tc>
          <w:tcPr>
            <w:tcW w:w="840"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75</w:t>
            </w:r>
          </w:p>
        </w:tc>
      </w:tr>
      <w:tr w:rsidR="00747280" w:rsidRPr="00CB28F9" w:rsidTr="003C47E0">
        <w:tc>
          <w:tcPr>
            <w:tcW w:w="2126"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Sering</w:t>
            </w:r>
          </w:p>
        </w:tc>
        <w:tc>
          <w:tcPr>
            <w:tcW w:w="1276"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4</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8</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25%</w:t>
            </w:r>
          </w:p>
        </w:tc>
        <w:tc>
          <w:tcPr>
            <w:tcW w:w="840"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32</w:t>
            </w:r>
          </w:p>
        </w:tc>
      </w:tr>
      <w:tr w:rsidR="00747280" w:rsidRPr="00CB28F9" w:rsidTr="003C47E0">
        <w:tc>
          <w:tcPr>
            <w:tcW w:w="2126"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Jarang</w:t>
            </w:r>
          </w:p>
        </w:tc>
        <w:tc>
          <w:tcPr>
            <w:tcW w:w="1276"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3</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7</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21,9%</w:t>
            </w:r>
          </w:p>
        </w:tc>
        <w:tc>
          <w:tcPr>
            <w:tcW w:w="840"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21</w:t>
            </w:r>
          </w:p>
        </w:tc>
      </w:tr>
      <w:tr w:rsidR="00747280" w:rsidRPr="00CB28F9" w:rsidTr="003C47E0">
        <w:tc>
          <w:tcPr>
            <w:tcW w:w="2126"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Pernah</w:t>
            </w:r>
          </w:p>
        </w:tc>
        <w:tc>
          <w:tcPr>
            <w:tcW w:w="1276"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2</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2</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6,3%</w:t>
            </w:r>
          </w:p>
        </w:tc>
        <w:tc>
          <w:tcPr>
            <w:tcW w:w="840"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4</w:t>
            </w:r>
          </w:p>
        </w:tc>
      </w:tr>
      <w:tr w:rsidR="00747280" w:rsidRPr="00CB28F9" w:rsidTr="003C47E0">
        <w:tc>
          <w:tcPr>
            <w:tcW w:w="2126"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Tidak Pernah</w:t>
            </w:r>
          </w:p>
        </w:tc>
        <w:tc>
          <w:tcPr>
            <w:tcW w:w="1276"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c>
          <w:tcPr>
            <w:tcW w:w="840"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r>
      <w:tr w:rsidR="00747280" w:rsidRPr="00CB28F9" w:rsidTr="003C47E0">
        <w:tc>
          <w:tcPr>
            <w:tcW w:w="2126" w:type="dxa"/>
          </w:tcPr>
          <w:p w:rsidR="00747280" w:rsidRPr="00CB28F9" w:rsidRDefault="00747280" w:rsidP="00615C94">
            <w:pPr>
              <w:pStyle w:val="ListParagraph"/>
              <w:spacing w:after="0" w:line="276" w:lineRule="auto"/>
              <w:ind w:left="-108" w:right="-108"/>
              <w:jc w:val="left"/>
              <w:rPr>
                <w:rFonts w:cs="Times New Roman"/>
                <w:color w:val="000000" w:themeColor="text1"/>
                <w:szCs w:val="24"/>
              </w:rPr>
            </w:pPr>
            <w:r w:rsidRPr="00CB28F9">
              <w:rPr>
                <w:rFonts w:cs="Times New Roman"/>
                <w:color w:val="000000" w:themeColor="text1"/>
                <w:szCs w:val="24"/>
              </w:rPr>
              <w:t>Total</w:t>
            </w:r>
          </w:p>
        </w:tc>
        <w:tc>
          <w:tcPr>
            <w:tcW w:w="1276"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32</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100%</w:t>
            </w:r>
          </w:p>
        </w:tc>
        <w:tc>
          <w:tcPr>
            <w:tcW w:w="840"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132</w:t>
            </w:r>
          </w:p>
        </w:tc>
      </w:tr>
    </w:tbl>
    <w:p w:rsidR="00747280" w:rsidRPr="00CB28F9" w:rsidRDefault="00747280" w:rsidP="00615C94">
      <w:pPr>
        <w:spacing w:after="0"/>
        <w:ind w:left="1843" w:right="-2"/>
        <w:rPr>
          <w:rFonts w:cs="Times New Roman"/>
          <w:color w:val="000000" w:themeColor="text1"/>
          <w:szCs w:val="24"/>
        </w:rPr>
      </w:pPr>
      <w:r w:rsidRPr="00CB28F9">
        <w:rPr>
          <w:rFonts w:cs="Times New Roman"/>
          <w:color w:val="000000" w:themeColor="text1"/>
          <w:szCs w:val="24"/>
        </w:rPr>
        <w:t>Sumber : Data Primer Yang Diolah, 2022</w:t>
      </w:r>
    </w:p>
    <w:p w:rsidR="008B2C55" w:rsidRPr="00CB28F9" w:rsidRDefault="008B2C55" w:rsidP="00615C94">
      <w:pPr>
        <w:spacing w:after="0"/>
        <w:ind w:left="1560" w:right="-2"/>
        <w:rPr>
          <w:rFonts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cs="Times New Roman"/>
          <w:color w:val="000000" w:themeColor="text1"/>
          <w:szCs w:val="24"/>
        </w:rPr>
        <w:t>Berdasarkan data tabel di atas dapat diketahui dengan jumlah sampel 32 responden, terdapat 15 responden menjawab selalu dengan persentase 46,9%, 8 orang responden menjawab sering dengan persentase 25%, 7 responden menjawab ragu – ragu 21,9% dan 2 responden menjawab pernah dengan persentase 6,3%. Maka diperoleh nilai 132, sehingga dapat dirumuskan tingkat persetujuannya sebagai berikut :</w:t>
      </w:r>
    </w:p>
    <w:p w:rsidR="00747280" w:rsidRPr="00CB28F9" w:rsidRDefault="00747280" w:rsidP="00615C94">
      <w:pPr>
        <w:spacing w:after="0"/>
        <w:ind w:left="1843" w:right="-2"/>
        <w:jc w:val="center"/>
        <w:rPr>
          <w:rFonts w:eastAsiaTheme="minorEastAsia" w:cs="Times New Roman"/>
          <w:b/>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b/>
                <w:i/>
                <w:color w:val="000000" w:themeColor="text1"/>
                <w:sz w:val="22"/>
                <w:szCs w:val="24"/>
              </w:rPr>
            </m:ctrlPr>
          </m:fPr>
          <m:num>
            <m:r>
              <m:rPr>
                <m:sty m:val="bi"/>
              </m:rPr>
              <w:rPr>
                <w:rFonts w:ascii="Cambria Math" w:eastAsiaTheme="minorEastAsia" w:hAnsi="Cambria Math" w:cs="Times New Roman"/>
                <w:color w:val="000000" w:themeColor="text1"/>
                <w:sz w:val="22"/>
                <w:szCs w:val="24"/>
              </w:rPr>
              <m:t>Skor total hasil jawaban responden</m:t>
            </m:r>
          </m:num>
          <m:den>
            <m:r>
              <m:rPr>
                <m:sty m:val="bi"/>
              </m:rPr>
              <w:rPr>
                <w:rFonts w:ascii="Cambria Math" w:eastAsiaTheme="minorEastAsia" w:hAnsi="Cambria Math" w:cs="Times New Roman"/>
                <w:color w:val="000000" w:themeColor="text1"/>
                <w:sz w:val="22"/>
                <w:szCs w:val="24"/>
              </w:rPr>
              <m:t>Skor tertinggi responden</m:t>
            </m:r>
          </m:den>
        </m:f>
        <m:r>
          <m:rPr>
            <m:sty m:val="bi"/>
          </m:rPr>
          <w:rPr>
            <w:rFonts w:ascii="Cambria Math" w:eastAsiaTheme="minorEastAsia" w:hAnsi="Cambria Math" w:cs="Times New Roman"/>
            <w:color w:val="000000" w:themeColor="text1"/>
            <w:sz w:val="22"/>
            <w:szCs w:val="24"/>
          </w:rPr>
          <m:t>x</m:t>
        </m:r>
        <m:r>
          <m:rPr>
            <m:sty m:val="bi"/>
          </m:rPr>
          <w:rPr>
            <w:rFonts w:ascii="Cambria Math" w:eastAsiaTheme="minorEastAsia" w:hAnsi="Cambria Math" w:cs="Times New Roman"/>
            <w:color w:val="000000" w:themeColor="text1"/>
            <w:sz w:val="22"/>
            <w:szCs w:val="24"/>
          </w:rPr>
          <m:t>100</m:t>
        </m:r>
      </m:oMath>
    </w:p>
    <w:p w:rsidR="003C47E0" w:rsidRPr="00CB28F9" w:rsidRDefault="00747280" w:rsidP="00615C94">
      <w:pPr>
        <w:spacing w:after="0"/>
        <w:ind w:left="1843" w:right="-2"/>
        <w:jc w:val="center"/>
        <w:rPr>
          <w:rFonts w:eastAsiaTheme="minorEastAsia" w:cs="Times New Roman"/>
          <w:b/>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b/>
                <w:i/>
                <w:color w:val="000000" w:themeColor="text1"/>
                <w:szCs w:val="24"/>
              </w:rPr>
            </m:ctrlPr>
          </m:fPr>
          <m:num>
            <m:r>
              <m:rPr>
                <m:sty m:val="bi"/>
              </m:rPr>
              <w:rPr>
                <w:rFonts w:ascii="Cambria Math" w:eastAsiaTheme="minorEastAsia" w:hAnsi="Cambria Math" w:cs="Times New Roman"/>
                <w:color w:val="000000" w:themeColor="text1"/>
                <w:szCs w:val="24"/>
              </w:rPr>
              <m:t>132</m:t>
            </m:r>
          </m:num>
          <m:den>
            <m:r>
              <m:rPr>
                <m:sty m:val="bi"/>
              </m:rPr>
              <w:rPr>
                <w:rFonts w:ascii="Cambria Math" w:eastAsiaTheme="minorEastAsia" w:hAnsi="Cambria Math"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32</m:t>
            </m:r>
          </m:den>
        </m:f>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100%=82,5%</m:t>
        </m:r>
      </m:oMath>
    </w:p>
    <w:p w:rsidR="00747280" w:rsidRPr="00CB28F9" w:rsidRDefault="00747280" w:rsidP="00615C94">
      <w:pPr>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lastRenderedPageBreak/>
        <w:t>Secara kontinum dapat diambarkan sebagai berikut :</w:t>
      </w:r>
    </w:p>
    <w:tbl>
      <w:tblPr>
        <w:tblW w:w="7970" w:type="dxa"/>
        <w:jc w:val="center"/>
        <w:tblLook w:val="04A0" w:firstRow="1" w:lastRow="0" w:firstColumn="1" w:lastColumn="0" w:noHBand="0" w:noVBand="1"/>
      </w:tblPr>
      <w:tblGrid>
        <w:gridCol w:w="1940"/>
        <w:gridCol w:w="1350"/>
        <w:gridCol w:w="1260"/>
        <w:gridCol w:w="1170"/>
        <w:gridCol w:w="1080"/>
        <w:gridCol w:w="1170"/>
      </w:tblGrid>
      <w:tr w:rsidR="00747280" w:rsidRPr="00CB28F9" w:rsidTr="003C47E0">
        <w:trPr>
          <w:trHeight w:val="315"/>
          <w:jc w:val="center"/>
        </w:trPr>
        <w:tc>
          <w:tcPr>
            <w:tcW w:w="1940"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Tidak Pernah </w:t>
            </w:r>
          </w:p>
        </w:tc>
        <w:tc>
          <w:tcPr>
            <w:tcW w:w="126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xml:space="preserve"> Pernah</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0" w:right="0"/>
              <w:jc w:val="center"/>
              <w:rPr>
                <w:rFonts w:eastAsia="Times New Roman" w:cs="Times New Roman"/>
                <w:color w:val="000000" w:themeColor="text1"/>
                <w:szCs w:val="24"/>
              </w:rPr>
            </w:pPr>
            <w:r w:rsidRPr="00CB28F9">
              <w:rPr>
                <w:rFonts w:eastAsia="Times New Roman" w:cs="Times New Roman"/>
                <w:color w:val="000000" w:themeColor="text1"/>
                <w:szCs w:val="24"/>
              </w:rPr>
              <w:t>Jarang</w:t>
            </w:r>
          </w:p>
        </w:tc>
        <w:tc>
          <w:tcPr>
            <w:tcW w:w="108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18"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Sering </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000000" w:rsidP="00615C94">
            <w:pPr>
              <w:spacing w:after="0"/>
              <w:ind w:left="36" w:right="-75"/>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243" style="position:absolute;left:0;text-align:left;margin-left:5.25pt;margin-top:26pt;width:11.25pt;height:12.75pt;z-index:251761152;mso-position-horizontal-relative:text;mso-position-vertical-relative:text" fillcolor="black [3213]"/>
              </w:pict>
            </w:r>
            <w:r w:rsidR="00747280" w:rsidRPr="00CB28F9">
              <w:rPr>
                <w:rFonts w:eastAsia="Times New Roman" w:cs="Times New Roman"/>
                <w:color w:val="000000" w:themeColor="text1"/>
                <w:szCs w:val="24"/>
              </w:rPr>
              <w:t>Selalu</w:t>
            </w:r>
          </w:p>
        </w:tc>
      </w:tr>
      <w:tr w:rsidR="00747280" w:rsidRPr="00CB28F9" w:rsidTr="003C47E0">
        <w:trPr>
          <w:trHeight w:val="300"/>
          <w:jc w:val="center"/>
        </w:trPr>
        <w:tc>
          <w:tcPr>
            <w:tcW w:w="1940"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747280" w:rsidRPr="00CB28F9" w:rsidTr="003C47E0">
        <w:trPr>
          <w:trHeight w:val="345"/>
          <w:jc w:val="center"/>
        </w:trPr>
        <w:tc>
          <w:tcPr>
            <w:tcW w:w="1940"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747280" w:rsidRPr="00CB28F9" w:rsidRDefault="00747280"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747280" w:rsidRPr="00CB28F9" w:rsidRDefault="00747280"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747280" w:rsidRPr="00CB28F9" w:rsidRDefault="00747280"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spacing w:after="0"/>
        <w:ind w:left="720"/>
        <w:rPr>
          <w:rFonts w:eastAsiaTheme="minorEastAsia" w:cs="Times New Roman"/>
          <w:color w:val="000000" w:themeColor="text1"/>
          <w:szCs w:val="24"/>
        </w:rPr>
      </w:pPr>
    </w:p>
    <w:p w:rsidR="00747280" w:rsidRPr="00CB28F9" w:rsidRDefault="00747280" w:rsidP="00615C94">
      <w:pPr>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t xml:space="preserve">Berdasarkan tanggapan responden mengenai pernyataan PT. Telkom Divisi Optima Witel Bogor bahwa </w:t>
      </w:r>
      <w:r w:rsidR="006E4594" w:rsidRPr="00CB28F9">
        <w:rPr>
          <w:rFonts w:cs="Times New Roman"/>
          <w:color w:val="000000" w:themeColor="text1"/>
          <w:szCs w:val="24"/>
        </w:rPr>
        <w:t>karyawan tidak</w:t>
      </w:r>
      <w:r w:rsidRPr="00CB28F9">
        <w:rPr>
          <w:rFonts w:cs="Times New Roman"/>
          <w:color w:val="000000" w:themeColor="text1"/>
          <w:szCs w:val="24"/>
        </w:rPr>
        <w:t xml:space="preserve"> menunda</w:t>
      </w:r>
      <w:r w:rsidR="006E4594" w:rsidRPr="00CB28F9">
        <w:rPr>
          <w:rFonts w:cs="Times New Roman"/>
          <w:color w:val="000000" w:themeColor="text1"/>
          <w:szCs w:val="24"/>
        </w:rPr>
        <w:t xml:space="preserve"> - nunda</w:t>
      </w:r>
      <w:r w:rsidRPr="00CB28F9">
        <w:rPr>
          <w:rFonts w:cs="Times New Roman"/>
          <w:color w:val="000000" w:themeColor="text1"/>
          <w:szCs w:val="24"/>
        </w:rPr>
        <w:t xml:space="preserve"> pekerjaanmendapat skor persentase sebesar 82,5% atau memiliki penilaian dalam kategori selalu.</w:t>
      </w:r>
    </w:p>
    <w:p w:rsidR="003C47E0" w:rsidRPr="00CB28F9" w:rsidRDefault="003C47E0" w:rsidP="00615C94">
      <w:pPr>
        <w:pStyle w:val="ListParagraph"/>
        <w:spacing w:after="0" w:line="276" w:lineRule="auto"/>
        <w:ind w:left="1418" w:right="-2"/>
        <w:rPr>
          <w:rFonts w:cs="Times New Roman"/>
          <w:color w:val="000000" w:themeColor="text1"/>
          <w:szCs w:val="24"/>
        </w:rPr>
      </w:pPr>
    </w:p>
    <w:p w:rsidR="00747280" w:rsidRPr="00CB28F9" w:rsidRDefault="006E4594" w:rsidP="00615C94">
      <w:pPr>
        <w:pStyle w:val="ListParagraph"/>
        <w:numPr>
          <w:ilvl w:val="0"/>
          <w:numId w:val="66"/>
        </w:numPr>
        <w:spacing w:after="0" w:line="276" w:lineRule="auto"/>
        <w:ind w:left="1560" w:right="-2" w:hanging="284"/>
        <w:rPr>
          <w:rFonts w:cs="Times New Roman"/>
          <w:color w:val="000000" w:themeColor="text1"/>
          <w:szCs w:val="24"/>
        </w:rPr>
      </w:pPr>
      <w:r w:rsidRPr="00CB28F9">
        <w:rPr>
          <w:rFonts w:eastAsiaTheme="minorEastAsia" w:cs="Times New Roman"/>
          <w:color w:val="000000" w:themeColor="text1"/>
          <w:szCs w:val="24"/>
        </w:rPr>
        <w:t xml:space="preserve">Karyawan </w:t>
      </w:r>
      <w:r w:rsidRPr="00CB28F9">
        <w:rPr>
          <w:rFonts w:cs="Times New Roman"/>
          <w:color w:val="000000" w:themeColor="text1"/>
          <w:szCs w:val="24"/>
        </w:rPr>
        <w:t>menyelesaikan pekerjaan sesuai dengan waktu yang di berikan</w:t>
      </w:r>
      <w:r w:rsidR="00747280" w:rsidRPr="00CB28F9">
        <w:rPr>
          <w:rFonts w:cs="Times New Roman"/>
          <w:color w:val="000000" w:themeColor="text1"/>
          <w:szCs w:val="24"/>
        </w:rPr>
        <w:t>. Berikut adalah tanggapan responden yang disajikan dalam tabel :</w:t>
      </w:r>
    </w:p>
    <w:p w:rsidR="00747280"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T</w:t>
      </w:r>
      <w:r w:rsidR="009E257A" w:rsidRPr="00CB28F9">
        <w:rPr>
          <w:rFonts w:cs="Times New Roman"/>
          <w:color w:val="000000" w:themeColor="text1"/>
          <w:szCs w:val="24"/>
        </w:rPr>
        <w:t>abel 4.45</w:t>
      </w:r>
    </w:p>
    <w:p w:rsidR="00747280"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w:t>
      </w:r>
      <w:r w:rsidR="006E4594" w:rsidRPr="00CB28F9">
        <w:rPr>
          <w:rFonts w:eastAsiaTheme="minorEastAsia" w:cs="Times New Roman"/>
          <w:color w:val="000000" w:themeColor="text1"/>
          <w:szCs w:val="24"/>
        </w:rPr>
        <w:t xml:space="preserve">Karyawan </w:t>
      </w:r>
      <w:r w:rsidR="006E4594" w:rsidRPr="00CB28F9">
        <w:rPr>
          <w:rFonts w:cs="Times New Roman"/>
          <w:color w:val="000000" w:themeColor="text1"/>
          <w:szCs w:val="24"/>
        </w:rPr>
        <w:t>menyelesaikan pekerjaan sesuai dengan waktu yang di berikan</w:t>
      </w:r>
      <w:r w:rsidRPr="00CB28F9">
        <w:rPr>
          <w:rFonts w:cs="Times New Roman"/>
          <w:color w:val="000000" w:themeColor="text1"/>
          <w:szCs w:val="24"/>
        </w:rPr>
        <w:t>”</w:t>
      </w:r>
    </w:p>
    <w:tbl>
      <w:tblPr>
        <w:tblW w:w="6237"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418"/>
        <w:gridCol w:w="993"/>
        <w:gridCol w:w="992"/>
        <w:gridCol w:w="850"/>
      </w:tblGrid>
      <w:tr w:rsidR="00747280" w:rsidRPr="00CB28F9" w:rsidTr="003C47E0">
        <w:tc>
          <w:tcPr>
            <w:tcW w:w="1984" w:type="dxa"/>
          </w:tcPr>
          <w:p w:rsidR="00747280" w:rsidRPr="00CB28F9" w:rsidRDefault="00747280" w:rsidP="00615C94">
            <w:pPr>
              <w:pStyle w:val="ListParagraph"/>
              <w:spacing w:after="0" w:line="276" w:lineRule="auto"/>
              <w:ind w:left="-108" w:right="-109"/>
              <w:jc w:val="center"/>
              <w:rPr>
                <w:rFonts w:cs="Times New Roman"/>
                <w:color w:val="000000" w:themeColor="text1"/>
                <w:szCs w:val="24"/>
              </w:rPr>
            </w:pPr>
            <w:r w:rsidRPr="00CB28F9">
              <w:rPr>
                <w:rFonts w:cs="Times New Roman"/>
                <w:color w:val="000000" w:themeColor="text1"/>
                <w:szCs w:val="24"/>
              </w:rPr>
              <w:t xml:space="preserve">Jawaban Responden </w:t>
            </w:r>
          </w:p>
        </w:tc>
        <w:tc>
          <w:tcPr>
            <w:tcW w:w="1418" w:type="dxa"/>
          </w:tcPr>
          <w:p w:rsidR="00747280" w:rsidRPr="00CB28F9" w:rsidRDefault="00747280" w:rsidP="00615C94">
            <w:pPr>
              <w:pStyle w:val="ListParagraph"/>
              <w:spacing w:after="0" w:line="276" w:lineRule="auto"/>
              <w:ind w:left="-107" w:right="-108"/>
              <w:jc w:val="center"/>
              <w:rPr>
                <w:rFonts w:cs="Times New Roman"/>
                <w:color w:val="000000" w:themeColor="text1"/>
                <w:szCs w:val="24"/>
              </w:rPr>
            </w:pPr>
            <w:r w:rsidRPr="00CB28F9">
              <w:rPr>
                <w:rFonts w:cs="Times New Roman"/>
                <w:color w:val="000000" w:themeColor="text1"/>
                <w:szCs w:val="24"/>
              </w:rPr>
              <w:t>Bobot</w:t>
            </w:r>
          </w:p>
        </w:tc>
        <w:tc>
          <w:tcPr>
            <w:tcW w:w="993" w:type="dxa"/>
          </w:tcPr>
          <w:p w:rsidR="00747280" w:rsidRPr="00CB28F9" w:rsidRDefault="00747280" w:rsidP="00615C94">
            <w:pPr>
              <w:pStyle w:val="ListParagraph"/>
              <w:spacing w:after="0" w:line="276" w:lineRule="auto"/>
              <w:ind w:left="-107" w:right="-108"/>
              <w:jc w:val="center"/>
              <w:rPr>
                <w:rFonts w:cs="Times New Roman"/>
                <w:color w:val="000000" w:themeColor="text1"/>
                <w:szCs w:val="24"/>
              </w:rPr>
            </w:pPr>
            <w:r w:rsidRPr="00CB28F9">
              <w:rPr>
                <w:rFonts w:cs="Times New Roman"/>
                <w:color w:val="000000" w:themeColor="text1"/>
                <w:szCs w:val="24"/>
              </w:rPr>
              <w:t>Jumlah</w:t>
            </w:r>
          </w:p>
        </w:tc>
        <w:tc>
          <w:tcPr>
            <w:tcW w:w="992" w:type="dxa"/>
          </w:tcPr>
          <w:p w:rsidR="00747280" w:rsidRPr="00CB28F9" w:rsidRDefault="00747280" w:rsidP="00615C94">
            <w:pPr>
              <w:pStyle w:val="ListParagraph"/>
              <w:spacing w:after="0" w:line="276" w:lineRule="auto"/>
              <w:ind w:left="-107" w:right="-108"/>
              <w:jc w:val="center"/>
              <w:rPr>
                <w:rFonts w:cs="Times New Roman"/>
                <w:color w:val="000000" w:themeColor="text1"/>
                <w:szCs w:val="24"/>
              </w:rPr>
            </w:pPr>
            <w:r w:rsidRPr="00CB28F9">
              <w:rPr>
                <w:rFonts w:cs="Times New Roman"/>
                <w:color w:val="000000" w:themeColor="text1"/>
                <w:szCs w:val="24"/>
              </w:rPr>
              <w:t>%</w:t>
            </w:r>
          </w:p>
        </w:tc>
        <w:tc>
          <w:tcPr>
            <w:tcW w:w="850" w:type="dxa"/>
          </w:tcPr>
          <w:p w:rsidR="00747280" w:rsidRPr="00CB28F9" w:rsidRDefault="00747280" w:rsidP="00615C94">
            <w:pPr>
              <w:pStyle w:val="ListParagraph"/>
              <w:spacing w:after="0" w:line="276" w:lineRule="auto"/>
              <w:ind w:left="-107" w:right="-108"/>
              <w:jc w:val="center"/>
              <w:rPr>
                <w:rFonts w:cs="Times New Roman"/>
                <w:color w:val="000000" w:themeColor="text1"/>
                <w:szCs w:val="24"/>
              </w:rPr>
            </w:pPr>
            <w:r w:rsidRPr="00CB28F9">
              <w:rPr>
                <w:rFonts w:cs="Times New Roman"/>
                <w:color w:val="000000" w:themeColor="text1"/>
                <w:szCs w:val="24"/>
              </w:rPr>
              <w:t>Skor</w:t>
            </w:r>
          </w:p>
        </w:tc>
      </w:tr>
      <w:tr w:rsidR="00747280" w:rsidRPr="00CB28F9" w:rsidTr="003C47E0">
        <w:tc>
          <w:tcPr>
            <w:tcW w:w="1984" w:type="dxa"/>
          </w:tcPr>
          <w:p w:rsidR="00747280" w:rsidRPr="00CB28F9" w:rsidRDefault="00747280" w:rsidP="00615C94">
            <w:pPr>
              <w:pStyle w:val="ListParagraph"/>
              <w:spacing w:after="0" w:line="276" w:lineRule="auto"/>
              <w:ind w:left="-108" w:right="-109"/>
              <w:jc w:val="center"/>
              <w:rPr>
                <w:rFonts w:cs="Times New Roman"/>
                <w:color w:val="000000" w:themeColor="text1"/>
                <w:szCs w:val="24"/>
              </w:rPr>
            </w:pPr>
            <w:r w:rsidRPr="00CB28F9">
              <w:rPr>
                <w:rFonts w:cs="Times New Roman"/>
                <w:color w:val="000000" w:themeColor="text1"/>
                <w:szCs w:val="24"/>
              </w:rPr>
              <w:t>Selalu</w:t>
            </w:r>
          </w:p>
        </w:tc>
        <w:tc>
          <w:tcPr>
            <w:tcW w:w="1418" w:type="dxa"/>
          </w:tcPr>
          <w:p w:rsidR="00747280" w:rsidRPr="00CB28F9" w:rsidRDefault="00747280" w:rsidP="00615C94">
            <w:pPr>
              <w:pStyle w:val="ListParagraph"/>
              <w:spacing w:after="0" w:line="276" w:lineRule="auto"/>
              <w:ind w:left="-107" w:right="-108"/>
              <w:jc w:val="center"/>
              <w:rPr>
                <w:rFonts w:cs="Times New Roman"/>
                <w:color w:val="000000" w:themeColor="text1"/>
                <w:szCs w:val="24"/>
              </w:rPr>
            </w:pPr>
            <w:r w:rsidRPr="00CB28F9">
              <w:rPr>
                <w:rFonts w:cs="Times New Roman"/>
                <w:color w:val="000000" w:themeColor="text1"/>
                <w:szCs w:val="24"/>
              </w:rPr>
              <w:t>5</w:t>
            </w:r>
          </w:p>
        </w:tc>
        <w:tc>
          <w:tcPr>
            <w:tcW w:w="993" w:type="dxa"/>
          </w:tcPr>
          <w:p w:rsidR="00747280" w:rsidRPr="00CB28F9" w:rsidRDefault="00747280" w:rsidP="00615C94">
            <w:pPr>
              <w:pStyle w:val="ListParagraph"/>
              <w:spacing w:after="0" w:line="276" w:lineRule="auto"/>
              <w:ind w:left="-107" w:right="-108"/>
              <w:jc w:val="center"/>
              <w:rPr>
                <w:rFonts w:cs="Times New Roman"/>
                <w:color w:val="000000" w:themeColor="text1"/>
                <w:szCs w:val="24"/>
              </w:rPr>
            </w:pPr>
            <w:r w:rsidRPr="00CB28F9">
              <w:rPr>
                <w:rFonts w:cs="Times New Roman"/>
                <w:color w:val="000000" w:themeColor="text1"/>
                <w:szCs w:val="24"/>
              </w:rPr>
              <w:t>15</w:t>
            </w:r>
          </w:p>
        </w:tc>
        <w:tc>
          <w:tcPr>
            <w:tcW w:w="992" w:type="dxa"/>
          </w:tcPr>
          <w:p w:rsidR="00747280" w:rsidRPr="00CB28F9" w:rsidRDefault="00747280" w:rsidP="00615C94">
            <w:pPr>
              <w:pStyle w:val="ListParagraph"/>
              <w:spacing w:after="0" w:line="276" w:lineRule="auto"/>
              <w:ind w:left="-107" w:right="-108"/>
              <w:jc w:val="center"/>
              <w:rPr>
                <w:rFonts w:cs="Times New Roman"/>
                <w:color w:val="000000" w:themeColor="text1"/>
                <w:szCs w:val="24"/>
              </w:rPr>
            </w:pPr>
            <w:r w:rsidRPr="00CB28F9">
              <w:rPr>
                <w:rFonts w:cs="Times New Roman"/>
                <w:color w:val="000000" w:themeColor="text1"/>
                <w:szCs w:val="24"/>
              </w:rPr>
              <w:t>46,9%</w:t>
            </w:r>
          </w:p>
        </w:tc>
        <w:tc>
          <w:tcPr>
            <w:tcW w:w="850" w:type="dxa"/>
          </w:tcPr>
          <w:p w:rsidR="00747280" w:rsidRPr="00CB28F9" w:rsidRDefault="00747280" w:rsidP="00615C94">
            <w:pPr>
              <w:pStyle w:val="ListParagraph"/>
              <w:spacing w:after="0" w:line="276" w:lineRule="auto"/>
              <w:ind w:left="-107" w:right="-108"/>
              <w:jc w:val="center"/>
              <w:rPr>
                <w:rFonts w:cs="Times New Roman"/>
                <w:color w:val="000000" w:themeColor="text1"/>
                <w:szCs w:val="24"/>
              </w:rPr>
            </w:pPr>
            <w:r w:rsidRPr="00CB28F9">
              <w:rPr>
                <w:rFonts w:cs="Times New Roman"/>
                <w:color w:val="000000" w:themeColor="text1"/>
                <w:szCs w:val="24"/>
              </w:rPr>
              <w:t>75</w:t>
            </w:r>
          </w:p>
        </w:tc>
      </w:tr>
      <w:tr w:rsidR="00747280" w:rsidRPr="00CB28F9" w:rsidTr="003C47E0">
        <w:tc>
          <w:tcPr>
            <w:tcW w:w="1984" w:type="dxa"/>
          </w:tcPr>
          <w:p w:rsidR="00747280" w:rsidRPr="00CB28F9" w:rsidRDefault="00747280" w:rsidP="00615C94">
            <w:pPr>
              <w:pStyle w:val="ListParagraph"/>
              <w:spacing w:after="0" w:line="276" w:lineRule="auto"/>
              <w:ind w:left="-108" w:right="-109"/>
              <w:jc w:val="center"/>
              <w:rPr>
                <w:rFonts w:cs="Times New Roman"/>
                <w:color w:val="000000" w:themeColor="text1"/>
                <w:szCs w:val="24"/>
              </w:rPr>
            </w:pPr>
            <w:r w:rsidRPr="00CB28F9">
              <w:rPr>
                <w:rFonts w:cs="Times New Roman"/>
                <w:color w:val="000000" w:themeColor="text1"/>
                <w:szCs w:val="24"/>
              </w:rPr>
              <w:t xml:space="preserve">Sering </w:t>
            </w:r>
          </w:p>
        </w:tc>
        <w:tc>
          <w:tcPr>
            <w:tcW w:w="1418" w:type="dxa"/>
          </w:tcPr>
          <w:p w:rsidR="00747280" w:rsidRPr="00CB28F9" w:rsidRDefault="00747280" w:rsidP="00615C94">
            <w:pPr>
              <w:pStyle w:val="ListParagraph"/>
              <w:spacing w:after="0" w:line="276" w:lineRule="auto"/>
              <w:ind w:left="-107" w:right="-108"/>
              <w:jc w:val="center"/>
              <w:rPr>
                <w:rFonts w:cs="Times New Roman"/>
                <w:color w:val="000000" w:themeColor="text1"/>
                <w:szCs w:val="24"/>
              </w:rPr>
            </w:pPr>
            <w:r w:rsidRPr="00CB28F9">
              <w:rPr>
                <w:rFonts w:cs="Times New Roman"/>
                <w:color w:val="000000" w:themeColor="text1"/>
                <w:szCs w:val="24"/>
              </w:rPr>
              <w:t>4</w:t>
            </w:r>
          </w:p>
        </w:tc>
        <w:tc>
          <w:tcPr>
            <w:tcW w:w="993" w:type="dxa"/>
          </w:tcPr>
          <w:p w:rsidR="00747280" w:rsidRPr="00CB28F9" w:rsidRDefault="00747280" w:rsidP="00615C94">
            <w:pPr>
              <w:pStyle w:val="ListParagraph"/>
              <w:spacing w:after="0" w:line="276" w:lineRule="auto"/>
              <w:ind w:left="-107" w:right="-108"/>
              <w:jc w:val="center"/>
              <w:rPr>
                <w:rFonts w:cs="Times New Roman"/>
                <w:color w:val="000000" w:themeColor="text1"/>
                <w:szCs w:val="24"/>
              </w:rPr>
            </w:pPr>
            <w:r w:rsidRPr="00CB28F9">
              <w:rPr>
                <w:rFonts w:cs="Times New Roman"/>
                <w:color w:val="000000" w:themeColor="text1"/>
                <w:szCs w:val="24"/>
              </w:rPr>
              <w:t>14</w:t>
            </w:r>
          </w:p>
        </w:tc>
        <w:tc>
          <w:tcPr>
            <w:tcW w:w="992" w:type="dxa"/>
          </w:tcPr>
          <w:p w:rsidR="00747280" w:rsidRPr="00CB28F9" w:rsidRDefault="00747280" w:rsidP="00615C94">
            <w:pPr>
              <w:pStyle w:val="ListParagraph"/>
              <w:spacing w:after="0" w:line="276" w:lineRule="auto"/>
              <w:ind w:left="-107" w:right="-108"/>
              <w:jc w:val="center"/>
              <w:rPr>
                <w:rFonts w:cs="Times New Roman"/>
                <w:color w:val="000000" w:themeColor="text1"/>
                <w:szCs w:val="24"/>
              </w:rPr>
            </w:pPr>
            <w:r w:rsidRPr="00CB28F9">
              <w:rPr>
                <w:rFonts w:cs="Times New Roman"/>
                <w:color w:val="000000" w:themeColor="text1"/>
                <w:szCs w:val="24"/>
              </w:rPr>
              <w:t>43,8%</w:t>
            </w:r>
          </w:p>
        </w:tc>
        <w:tc>
          <w:tcPr>
            <w:tcW w:w="850" w:type="dxa"/>
          </w:tcPr>
          <w:p w:rsidR="00747280" w:rsidRPr="00CB28F9" w:rsidRDefault="00747280" w:rsidP="00615C94">
            <w:pPr>
              <w:pStyle w:val="ListParagraph"/>
              <w:spacing w:after="0" w:line="276" w:lineRule="auto"/>
              <w:ind w:left="-107" w:right="-108"/>
              <w:jc w:val="center"/>
              <w:rPr>
                <w:rFonts w:cs="Times New Roman"/>
                <w:color w:val="000000" w:themeColor="text1"/>
                <w:szCs w:val="24"/>
              </w:rPr>
            </w:pPr>
            <w:r w:rsidRPr="00CB28F9">
              <w:rPr>
                <w:rFonts w:cs="Times New Roman"/>
                <w:color w:val="000000" w:themeColor="text1"/>
                <w:szCs w:val="24"/>
              </w:rPr>
              <w:t>56</w:t>
            </w:r>
          </w:p>
        </w:tc>
      </w:tr>
      <w:tr w:rsidR="00747280" w:rsidRPr="00CB28F9" w:rsidTr="003C47E0">
        <w:tc>
          <w:tcPr>
            <w:tcW w:w="1984" w:type="dxa"/>
          </w:tcPr>
          <w:p w:rsidR="00747280" w:rsidRPr="00CB28F9" w:rsidRDefault="00747280" w:rsidP="00615C94">
            <w:pPr>
              <w:pStyle w:val="ListParagraph"/>
              <w:spacing w:after="0" w:line="276" w:lineRule="auto"/>
              <w:ind w:left="-108" w:right="-109"/>
              <w:jc w:val="center"/>
              <w:rPr>
                <w:rFonts w:cs="Times New Roman"/>
                <w:color w:val="000000" w:themeColor="text1"/>
                <w:szCs w:val="24"/>
              </w:rPr>
            </w:pPr>
            <w:r w:rsidRPr="00CB28F9">
              <w:rPr>
                <w:rFonts w:cs="Times New Roman"/>
                <w:color w:val="000000" w:themeColor="text1"/>
                <w:szCs w:val="24"/>
              </w:rPr>
              <w:t xml:space="preserve">Jarang </w:t>
            </w:r>
          </w:p>
        </w:tc>
        <w:tc>
          <w:tcPr>
            <w:tcW w:w="1418" w:type="dxa"/>
          </w:tcPr>
          <w:p w:rsidR="00747280" w:rsidRPr="00CB28F9" w:rsidRDefault="00747280" w:rsidP="00615C94">
            <w:pPr>
              <w:pStyle w:val="ListParagraph"/>
              <w:spacing w:after="0" w:line="276" w:lineRule="auto"/>
              <w:ind w:left="-107" w:right="-108"/>
              <w:jc w:val="center"/>
              <w:rPr>
                <w:rFonts w:cs="Times New Roman"/>
                <w:color w:val="000000" w:themeColor="text1"/>
                <w:szCs w:val="24"/>
              </w:rPr>
            </w:pPr>
            <w:r w:rsidRPr="00CB28F9">
              <w:rPr>
                <w:rFonts w:cs="Times New Roman"/>
                <w:color w:val="000000" w:themeColor="text1"/>
                <w:szCs w:val="24"/>
              </w:rPr>
              <w:t>3</w:t>
            </w:r>
          </w:p>
        </w:tc>
        <w:tc>
          <w:tcPr>
            <w:tcW w:w="993" w:type="dxa"/>
          </w:tcPr>
          <w:p w:rsidR="00747280" w:rsidRPr="00CB28F9" w:rsidRDefault="00747280" w:rsidP="00615C94">
            <w:pPr>
              <w:pStyle w:val="ListParagraph"/>
              <w:spacing w:after="0" w:line="276" w:lineRule="auto"/>
              <w:ind w:left="-107" w:right="-108"/>
              <w:jc w:val="center"/>
              <w:rPr>
                <w:rFonts w:cs="Times New Roman"/>
                <w:color w:val="000000" w:themeColor="text1"/>
                <w:szCs w:val="24"/>
              </w:rPr>
            </w:pPr>
            <w:r w:rsidRPr="00CB28F9">
              <w:rPr>
                <w:rFonts w:cs="Times New Roman"/>
                <w:color w:val="000000" w:themeColor="text1"/>
                <w:szCs w:val="24"/>
              </w:rPr>
              <w:t>3</w:t>
            </w:r>
          </w:p>
        </w:tc>
        <w:tc>
          <w:tcPr>
            <w:tcW w:w="992" w:type="dxa"/>
          </w:tcPr>
          <w:p w:rsidR="00747280" w:rsidRPr="00CB28F9" w:rsidRDefault="00747280" w:rsidP="00615C94">
            <w:pPr>
              <w:pStyle w:val="ListParagraph"/>
              <w:spacing w:after="0" w:line="276" w:lineRule="auto"/>
              <w:ind w:left="-107" w:right="-108"/>
              <w:jc w:val="center"/>
              <w:rPr>
                <w:rFonts w:cs="Times New Roman"/>
                <w:color w:val="000000" w:themeColor="text1"/>
                <w:szCs w:val="24"/>
              </w:rPr>
            </w:pPr>
            <w:r w:rsidRPr="00CB28F9">
              <w:rPr>
                <w:rFonts w:cs="Times New Roman"/>
                <w:color w:val="000000" w:themeColor="text1"/>
                <w:szCs w:val="24"/>
              </w:rPr>
              <w:t>9,4%</w:t>
            </w:r>
          </w:p>
        </w:tc>
        <w:tc>
          <w:tcPr>
            <w:tcW w:w="850" w:type="dxa"/>
          </w:tcPr>
          <w:p w:rsidR="00747280" w:rsidRPr="00CB28F9" w:rsidRDefault="00747280" w:rsidP="00615C94">
            <w:pPr>
              <w:pStyle w:val="ListParagraph"/>
              <w:spacing w:after="0" w:line="276" w:lineRule="auto"/>
              <w:ind w:left="-107" w:right="-108"/>
              <w:jc w:val="center"/>
              <w:rPr>
                <w:rFonts w:cs="Times New Roman"/>
                <w:color w:val="000000" w:themeColor="text1"/>
                <w:szCs w:val="24"/>
              </w:rPr>
            </w:pPr>
            <w:r w:rsidRPr="00CB28F9">
              <w:rPr>
                <w:rFonts w:cs="Times New Roman"/>
                <w:color w:val="000000" w:themeColor="text1"/>
                <w:szCs w:val="24"/>
              </w:rPr>
              <w:t>9</w:t>
            </w:r>
          </w:p>
        </w:tc>
      </w:tr>
      <w:tr w:rsidR="00747280" w:rsidRPr="00CB28F9" w:rsidTr="003C47E0">
        <w:tc>
          <w:tcPr>
            <w:tcW w:w="1984" w:type="dxa"/>
          </w:tcPr>
          <w:p w:rsidR="00747280" w:rsidRPr="00CB28F9" w:rsidRDefault="00747280" w:rsidP="00615C94">
            <w:pPr>
              <w:pStyle w:val="ListParagraph"/>
              <w:spacing w:after="0" w:line="276" w:lineRule="auto"/>
              <w:ind w:left="-108" w:right="-109"/>
              <w:jc w:val="center"/>
              <w:rPr>
                <w:rFonts w:cs="Times New Roman"/>
                <w:color w:val="000000" w:themeColor="text1"/>
                <w:szCs w:val="24"/>
              </w:rPr>
            </w:pPr>
            <w:r w:rsidRPr="00CB28F9">
              <w:rPr>
                <w:rFonts w:cs="Times New Roman"/>
                <w:color w:val="000000" w:themeColor="text1"/>
                <w:szCs w:val="24"/>
              </w:rPr>
              <w:t>Pernah</w:t>
            </w:r>
          </w:p>
        </w:tc>
        <w:tc>
          <w:tcPr>
            <w:tcW w:w="1418" w:type="dxa"/>
          </w:tcPr>
          <w:p w:rsidR="00747280" w:rsidRPr="00CB28F9" w:rsidRDefault="00747280" w:rsidP="00615C94">
            <w:pPr>
              <w:pStyle w:val="ListParagraph"/>
              <w:spacing w:after="0" w:line="276" w:lineRule="auto"/>
              <w:ind w:left="-107" w:right="-108"/>
              <w:jc w:val="center"/>
              <w:rPr>
                <w:rFonts w:cs="Times New Roman"/>
                <w:color w:val="000000" w:themeColor="text1"/>
                <w:szCs w:val="24"/>
              </w:rPr>
            </w:pPr>
            <w:r w:rsidRPr="00CB28F9">
              <w:rPr>
                <w:rFonts w:cs="Times New Roman"/>
                <w:color w:val="000000" w:themeColor="text1"/>
                <w:szCs w:val="24"/>
              </w:rPr>
              <w:t>2</w:t>
            </w:r>
          </w:p>
        </w:tc>
        <w:tc>
          <w:tcPr>
            <w:tcW w:w="993" w:type="dxa"/>
          </w:tcPr>
          <w:p w:rsidR="00747280" w:rsidRPr="00CB28F9" w:rsidRDefault="00747280" w:rsidP="00615C94">
            <w:pPr>
              <w:pStyle w:val="ListParagraph"/>
              <w:spacing w:after="0" w:line="276" w:lineRule="auto"/>
              <w:ind w:left="-107" w:right="-108"/>
              <w:jc w:val="center"/>
              <w:rPr>
                <w:rFonts w:cs="Times New Roman"/>
                <w:color w:val="000000" w:themeColor="text1"/>
                <w:szCs w:val="24"/>
              </w:rPr>
            </w:pPr>
            <w:r w:rsidRPr="00CB28F9">
              <w:rPr>
                <w:rFonts w:cs="Times New Roman"/>
                <w:color w:val="000000" w:themeColor="text1"/>
                <w:szCs w:val="24"/>
              </w:rPr>
              <w:t>0</w:t>
            </w:r>
          </w:p>
        </w:tc>
        <w:tc>
          <w:tcPr>
            <w:tcW w:w="992" w:type="dxa"/>
          </w:tcPr>
          <w:p w:rsidR="00747280" w:rsidRPr="00CB28F9" w:rsidRDefault="00747280" w:rsidP="00615C94">
            <w:pPr>
              <w:pStyle w:val="ListParagraph"/>
              <w:spacing w:after="0" w:line="276" w:lineRule="auto"/>
              <w:ind w:left="-107" w:right="-108"/>
              <w:jc w:val="center"/>
              <w:rPr>
                <w:rFonts w:cs="Times New Roman"/>
                <w:color w:val="000000" w:themeColor="text1"/>
                <w:szCs w:val="24"/>
              </w:rPr>
            </w:pPr>
            <w:r w:rsidRPr="00CB28F9">
              <w:rPr>
                <w:rFonts w:cs="Times New Roman"/>
                <w:color w:val="000000" w:themeColor="text1"/>
                <w:szCs w:val="24"/>
              </w:rPr>
              <w:t>0</w:t>
            </w:r>
          </w:p>
        </w:tc>
        <w:tc>
          <w:tcPr>
            <w:tcW w:w="850" w:type="dxa"/>
          </w:tcPr>
          <w:p w:rsidR="00747280" w:rsidRPr="00CB28F9" w:rsidRDefault="00747280" w:rsidP="00615C94">
            <w:pPr>
              <w:pStyle w:val="ListParagraph"/>
              <w:spacing w:after="0" w:line="276" w:lineRule="auto"/>
              <w:ind w:left="-107" w:right="-108"/>
              <w:jc w:val="center"/>
              <w:rPr>
                <w:rFonts w:cs="Times New Roman"/>
                <w:color w:val="000000" w:themeColor="text1"/>
                <w:szCs w:val="24"/>
              </w:rPr>
            </w:pPr>
            <w:r w:rsidRPr="00CB28F9">
              <w:rPr>
                <w:rFonts w:cs="Times New Roman"/>
                <w:color w:val="000000" w:themeColor="text1"/>
                <w:szCs w:val="24"/>
              </w:rPr>
              <w:t>0</w:t>
            </w:r>
          </w:p>
        </w:tc>
      </w:tr>
      <w:tr w:rsidR="00747280" w:rsidRPr="00CB28F9" w:rsidTr="003C47E0">
        <w:tc>
          <w:tcPr>
            <w:tcW w:w="1984" w:type="dxa"/>
          </w:tcPr>
          <w:p w:rsidR="00747280" w:rsidRPr="00CB28F9" w:rsidRDefault="00747280" w:rsidP="00615C94">
            <w:pPr>
              <w:pStyle w:val="ListParagraph"/>
              <w:spacing w:after="0" w:line="276" w:lineRule="auto"/>
              <w:ind w:left="-108" w:right="-109"/>
              <w:jc w:val="center"/>
              <w:rPr>
                <w:rFonts w:cs="Times New Roman"/>
                <w:color w:val="000000" w:themeColor="text1"/>
                <w:szCs w:val="24"/>
              </w:rPr>
            </w:pPr>
            <w:r w:rsidRPr="00CB28F9">
              <w:rPr>
                <w:rFonts w:cs="Times New Roman"/>
                <w:color w:val="000000" w:themeColor="text1"/>
                <w:szCs w:val="24"/>
              </w:rPr>
              <w:t xml:space="preserve">Tidak Pernah </w:t>
            </w:r>
          </w:p>
        </w:tc>
        <w:tc>
          <w:tcPr>
            <w:tcW w:w="1418" w:type="dxa"/>
          </w:tcPr>
          <w:p w:rsidR="00747280" w:rsidRPr="00CB28F9" w:rsidRDefault="00747280" w:rsidP="00615C94">
            <w:pPr>
              <w:pStyle w:val="ListParagraph"/>
              <w:spacing w:after="0" w:line="276" w:lineRule="auto"/>
              <w:ind w:left="-107" w:right="-108"/>
              <w:jc w:val="center"/>
              <w:rPr>
                <w:rFonts w:cs="Times New Roman"/>
                <w:color w:val="000000" w:themeColor="text1"/>
                <w:szCs w:val="24"/>
              </w:rPr>
            </w:pPr>
            <w:r w:rsidRPr="00CB28F9">
              <w:rPr>
                <w:rFonts w:cs="Times New Roman"/>
                <w:color w:val="000000" w:themeColor="text1"/>
                <w:szCs w:val="24"/>
              </w:rPr>
              <w:t>1</w:t>
            </w:r>
          </w:p>
        </w:tc>
        <w:tc>
          <w:tcPr>
            <w:tcW w:w="993" w:type="dxa"/>
          </w:tcPr>
          <w:p w:rsidR="00747280" w:rsidRPr="00CB28F9" w:rsidRDefault="00747280" w:rsidP="00615C94">
            <w:pPr>
              <w:pStyle w:val="ListParagraph"/>
              <w:spacing w:after="0" w:line="276" w:lineRule="auto"/>
              <w:ind w:left="-107" w:right="-108"/>
              <w:jc w:val="center"/>
              <w:rPr>
                <w:rFonts w:cs="Times New Roman"/>
                <w:color w:val="000000" w:themeColor="text1"/>
                <w:szCs w:val="24"/>
              </w:rPr>
            </w:pPr>
            <w:r w:rsidRPr="00CB28F9">
              <w:rPr>
                <w:rFonts w:cs="Times New Roman"/>
                <w:color w:val="000000" w:themeColor="text1"/>
                <w:szCs w:val="24"/>
              </w:rPr>
              <w:t>0</w:t>
            </w:r>
          </w:p>
        </w:tc>
        <w:tc>
          <w:tcPr>
            <w:tcW w:w="992" w:type="dxa"/>
          </w:tcPr>
          <w:p w:rsidR="00747280" w:rsidRPr="00CB28F9" w:rsidRDefault="00747280" w:rsidP="00615C94">
            <w:pPr>
              <w:pStyle w:val="ListParagraph"/>
              <w:spacing w:after="0" w:line="276" w:lineRule="auto"/>
              <w:ind w:left="-107" w:right="-108"/>
              <w:jc w:val="center"/>
              <w:rPr>
                <w:rFonts w:cs="Times New Roman"/>
                <w:color w:val="000000" w:themeColor="text1"/>
                <w:szCs w:val="24"/>
              </w:rPr>
            </w:pPr>
            <w:r w:rsidRPr="00CB28F9">
              <w:rPr>
                <w:rFonts w:cs="Times New Roman"/>
                <w:color w:val="000000" w:themeColor="text1"/>
                <w:szCs w:val="24"/>
              </w:rPr>
              <w:t>0</w:t>
            </w:r>
          </w:p>
        </w:tc>
        <w:tc>
          <w:tcPr>
            <w:tcW w:w="850" w:type="dxa"/>
          </w:tcPr>
          <w:p w:rsidR="00747280" w:rsidRPr="00CB28F9" w:rsidRDefault="00747280" w:rsidP="00615C94">
            <w:pPr>
              <w:pStyle w:val="ListParagraph"/>
              <w:spacing w:after="0" w:line="276" w:lineRule="auto"/>
              <w:ind w:left="-107" w:right="-108"/>
              <w:jc w:val="center"/>
              <w:rPr>
                <w:rFonts w:cs="Times New Roman"/>
                <w:color w:val="000000" w:themeColor="text1"/>
                <w:szCs w:val="24"/>
              </w:rPr>
            </w:pPr>
            <w:r w:rsidRPr="00CB28F9">
              <w:rPr>
                <w:rFonts w:cs="Times New Roman"/>
                <w:color w:val="000000" w:themeColor="text1"/>
                <w:szCs w:val="24"/>
              </w:rPr>
              <w:t>0</w:t>
            </w:r>
          </w:p>
        </w:tc>
      </w:tr>
      <w:tr w:rsidR="00747280" w:rsidRPr="00CB28F9" w:rsidTr="003C47E0">
        <w:tc>
          <w:tcPr>
            <w:tcW w:w="1984" w:type="dxa"/>
          </w:tcPr>
          <w:p w:rsidR="00747280" w:rsidRPr="00CB28F9" w:rsidRDefault="00747280" w:rsidP="00615C94">
            <w:pPr>
              <w:pStyle w:val="ListParagraph"/>
              <w:spacing w:after="0" w:line="276" w:lineRule="auto"/>
              <w:ind w:left="-108" w:right="-109"/>
              <w:rPr>
                <w:rFonts w:cs="Times New Roman"/>
                <w:color w:val="000000" w:themeColor="text1"/>
                <w:szCs w:val="24"/>
              </w:rPr>
            </w:pPr>
            <w:r w:rsidRPr="00CB28F9">
              <w:rPr>
                <w:rFonts w:cs="Times New Roman"/>
                <w:color w:val="000000" w:themeColor="text1"/>
                <w:szCs w:val="24"/>
              </w:rPr>
              <w:t>Total</w:t>
            </w:r>
          </w:p>
        </w:tc>
        <w:tc>
          <w:tcPr>
            <w:tcW w:w="1418" w:type="dxa"/>
          </w:tcPr>
          <w:p w:rsidR="00747280" w:rsidRPr="00CB28F9" w:rsidRDefault="00747280" w:rsidP="00615C94">
            <w:pPr>
              <w:pStyle w:val="ListParagraph"/>
              <w:spacing w:after="0" w:line="276" w:lineRule="auto"/>
              <w:ind w:left="-107" w:right="-108"/>
              <w:jc w:val="center"/>
              <w:rPr>
                <w:rFonts w:cs="Times New Roman"/>
                <w:color w:val="000000" w:themeColor="text1"/>
                <w:szCs w:val="24"/>
              </w:rPr>
            </w:pPr>
          </w:p>
        </w:tc>
        <w:tc>
          <w:tcPr>
            <w:tcW w:w="993" w:type="dxa"/>
          </w:tcPr>
          <w:p w:rsidR="00747280" w:rsidRPr="00CB28F9" w:rsidRDefault="00747280" w:rsidP="00615C94">
            <w:pPr>
              <w:pStyle w:val="ListParagraph"/>
              <w:spacing w:after="0" w:line="276" w:lineRule="auto"/>
              <w:ind w:left="-107" w:right="-108"/>
              <w:jc w:val="center"/>
              <w:rPr>
                <w:rFonts w:cs="Times New Roman"/>
                <w:color w:val="000000" w:themeColor="text1"/>
                <w:szCs w:val="24"/>
              </w:rPr>
            </w:pPr>
            <w:r w:rsidRPr="00CB28F9">
              <w:rPr>
                <w:rFonts w:cs="Times New Roman"/>
                <w:color w:val="000000" w:themeColor="text1"/>
                <w:szCs w:val="24"/>
              </w:rPr>
              <w:t>32</w:t>
            </w:r>
          </w:p>
        </w:tc>
        <w:tc>
          <w:tcPr>
            <w:tcW w:w="992" w:type="dxa"/>
          </w:tcPr>
          <w:p w:rsidR="00747280" w:rsidRPr="00CB28F9" w:rsidRDefault="00747280" w:rsidP="00615C94">
            <w:pPr>
              <w:pStyle w:val="ListParagraph"/>
              <w:spacing w:after="0" w:line="276" w:lineRule="auto"/>
              <w:ind w:left="-107" w:right="-108"/>
              <w:jc w:val="center"/>
              <w:rPr>
                <w:rFonts w:cs="Times New Roman"/>
                <w:color w:val="000000" w:themeColor="text1"/>
                <w:szCs w:val="24"/>
              </w:rPr>
            </w:pPr>
            <w:r w:rsidRPr="00CB28F9">
              <w:rPr>
                <w:rFonts w:cs="Times New Roman"/>
                <w:color w:val="000000" w:themeColor="text1"/>
                <w:szCs w:val="24"/>
              </w:rPr>
              <w:t>100%</w:t>
            </w:r>
          </w:p>
        </w:tc>
        <w:tc>
          <w:tcPr>
            <w:tcW w:w="850" w:type="dxa"/>
          </w:tcPr>
          <w:p w:rsidR="00747280" w:rsidRPr="00CB28F9" w:rsidRDefault="00747280" w:rsidP="00615C94">
            <w:pPr>
              <w:pStyle w:val="ListParagraph"/>
              <w:spacing w:after="0" w:line="276" w:lineRule="auto"/>
              <w:ind w:left="-107" w:right="-108"/>
              <w:jc w:val="center"/>
              <w:rPr>
                <w:rFonts w:cs="Times New Roman"/>
                <w:color w:val="000000" w:themeColor="text1"/>
                <w:szCs w:val="24"/>
              </w:rPr>
            </w:pPr>
            <w:r w:rsidRPr="00CB28F9">
              <w:rPr>
                <w:rFonts w:cs="Times New Roman"/>
                <w:color w:val="000000" w:themeColor="text1"/>
                <w:szCs w:val="24"/>
              </w:rPr>
              <w:t>140</w:t>
            </w:r>
          </w:p>
        </w:tc>
      </w:tr>
    </w:tbl>
    <w:p w:rsidR="00747280" w:rsidRPr="00CB28F9" w:rsidRDefault="00747280" w:rsidP="00615C94">
      <w:pPr>
        <w:spacing w:after="0"/>
        <w:ind w:left="1843"/>
        <w:rPr>
          <w:rFonts w:cs="Times New Roman"/>
          <w:color w:val="000000" w:themeColor="text1"/>
          <w:szCs w:val="24"/>
        </w:rPr>
      </w:pPr>
      <w:r w:rsidRPr="00CB28F9">
        <w:rPr>
          <w:rFonts w:cs="Times New Roman"/>
          <w:color w:val="000000" w:themeColor="text1"/>
          <w:szCs w:val="24"/>
        </w:rPr>
        <w:t>Sumber : Data Primer Yang Diolah, 2022</w:t>
      </w:r>
    </w:p>
    <w:p w:rsidR="008B2C55" w:rsidRPr="00CB28F9" w:rsidRDefault="008B2C55" w:rsidP="00615C94">
      <w:pPr>
        <w:spacing w:after="0"/>
        <w:ind w:left="1843" w:right="-2"/>
        <w:rPr>
          <w:rFonts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cs="Times New Roman"/>
          <w:color w:val="000000" w:themeColor="text1"/>
          <w:szCs w:val="24"/>
        </w:rPr>
        <w:t>Berdasarkan data tabel di atas dapat diketahui dengan jumlah sampel 32 responden, terdapat 15 responden menjawab selalu dengan persentase 46,9%, 14 orang responden menjawab sering dengan persentase 43,8% dan 3 responden menjawab ragu – ragu dengan persentase 9,4%. Maka diperoleh nilai 140, sehingga dapat dirumuskan tingkat persetujuannya sebagai berikut :</w:t>
      </w:r>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b/>
                <w:i/>
                <w:color w:val="000000" w:themeColor="text1"/>
                <w:sz w:val="22"/>
                <w:szCs w:val="24"/>
              </w:rPr>
            </m:ctrlPr>
          </m:fPr>
          <m:num>
            <m:r>
              <m:rPr>
                <m:sty m:val="bi"/>
              </m:rPr>
              <w:rPr>
                <w:rFonts w:ascii="Cambria Math" w:eastAsiaTheme="minorEastAsia" w:hAnsi="Cambria Math" w:cs="Times New Roman"/>
                <w:color w:val="000000" w:themeColor="text1"/>
                <w:sz w:val="22"/>
                <w:szCs w:val="24"/>
              </w:rPr>
              <m:t>Skor total hasil jawaban responden</m:t>
            </m:r>
          </m:num>
          <m:den>
            <m:r>
              <m:rPr>
                <m:sty m:val="bi"/>
              </m:rPr>
              <w:rPr>
                <w:rFonts w:ascii="Cambria Math" w:eastAsiaTheme="minorEastAsia" w:hAnsi="Cambria Math" w:cs="Times New Roman"/>
                <w:color w:val="000000" w:themeColor="text1"/>
                <w:sz w:val="22"/>
                <w:szCs w:val="24"/>
              </w:rPr>
              <m:t>Skor tertinggi responden</m:t>
            </m:r>
          </m:den>
        </m:f>
        <m:r>
          <m:rPr>
            <m:sty m:val="bi"/>
          </m:rPr>
          <w:rPr>
            <w:rFonts w:ascii="Cambria Math" w:eastAsiaTheme="minorEastAsia" w:hAnsi="Cambria Math" w:cs="Times New Roman"/>
            <w:color w:val="000000" w:themeColor="text1"/>
            <w:sz w:val="22"/>
            <w:szCs w:val="24"/>
          </w:rPr>
          <m:t>x</m:t>
        </m:r>
        <m:r>
          <m:rPr>
            <m:sty m:val="bi"/>
          </m:rPr>
          <w:rPr>
            <w:rFonts w:ascii="Cambria Math" w:eastAsiaTheme="minorEastAsia" w:hAnsi="Cambria Math" w:cs="Times New Roman"/>
            <w:color w:val="000000" w:themeColor="text1"/>
            <w:sz w:val="22"/>
            <w:szCs w:val="24"/>
          </w:rPr>
          <m:t>100</m:t>
        </m:r>
      </m:oMath>
    </w:p>
    <w:p w:rsidR="003C47E0" w:rsidRPr="00CB28F9" w:rsidRDefault="00747280" w:rsidP="00615C94">
      <w:pPr>
        <w:spacing w:after="0"/>
        <w:ind w:left="1843" w:right="-2"/>
        <w:jc w:val="center"/>
        <w:rPr>
          <w:rFonts w:eastAsiaTheme="minorEastAsia" w:cs="Times New Roman"/>
          <w:b/>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b/>
                <w:i/>
                <w:color w:val="000000" w:themeColor="text1"/>
                <w:szCs w:val="24"/>
              </w:rPr>
            </m:ctrlPr>
          </m:fPr>
          <m:num>
            <m:r>
              <m:rPr>
                <m:sty m:val="bi"/>
              </m:rPr>
              <w:rPr>
                <w:rFonts w:ascii="Cambria Math" w:eastAsiaTheme="minorEastAsia" w:hAnsi="Cambria Math" w:cs="Times New Roman"/>
                <w:color w:val="000000" w:themeColor="text1"/>
                <w:szCs w:val="24"/>
              </w:rPr>
              <m:t>140</m:t>
            </m:r>
          </m:num>
          <m:den>
            <m:r>
              <m:rPr>
                <m:sty m:val="bi"/>
              </m:rPr>
              <w:rPr>
                <w:rFonts w:ascii="Cambria Math" w:eastAsiaTheme="minorEastAsia" w:hAnsi="Cambria Math"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32</m:t>
            </m:r>
          </m:den>
        </m:f>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100%=87,5%</m:t>
        </m:r>
      </m:oMath>
    </w:p>
    <w:p w:rsidR="006E4594" w:rsidRPr="00CB28F9" w:rsidRDefault="00747280" w:rsidP="00615C94">
      <w:pPr>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t>Secara kontinum dapat diambarkan sebagai berikut :</w:t>
      </w:r>
    </w:p>
    <w:tbl>
      <w:tblPr>
        <w:tblW w:w="7970" w:type="dxa"/>
        <w:jc w:val="center"/>
        <w:tblLook w:val="04A0" w:firstRow="1" w:lastRow="0" w:firstColumn="1" w:lastColumn="0" w:noHBand="0" w:noVBand="1"/>
      </w:tblPr>
      <w:tblGrid>
        <w:gridCol w:w="1940"/>
        <w:gridCol w:w="1350"/>
        <w:gridCol w:w="1260"/>
        <w:gridCol w:w="1170"/>
        <w:gridCol w:w="1080"/>
        <w:gridCol w:w="1170"/>
      </w:tblGrid>
      <w:tr w:rsidR="00747280" w:rsidRPr="00CB28F9" w:rsidTr="003C47E0">
        <w:trPr>
          <w:trHeight w:val="315"/>
          <w:jc w:val="center"/>
        </w:trPr>
        <w:tc>
          <w:tcPr>
            <w:tcW w:w="1940"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Tidak Pernah </w:t>
            </w:r>
          </w:p>
        </w:tc>
        <w:tc>
          <w:tcPr>
            <w:tcW w:w="126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xml:space="preserve"> Pernah</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0" w:right="0"/>
              <w:jc w:val="center"/>
              <w:rPr>
                <w:rFonts w:eastAsia="Times New Roman" w:cs="Times New Roman"/>
                <w:color w:val="000000" w:themeColor="text1"/>
                <w:szCs w:val="24"/>
              </w:rPr>
            </w:pPr>
            <w:r w:rsidRPr="00CB28F9">
              <w:rPr>
                <w:rFonts w:eastAsia="Times New Roman" w:cs="Times New Roman"/>
                <w:color w:val="000000" w:themeColor="text1"/>
                <w:szCs w:val="24"/>
              </w:rPr>
              <w:t>Jarang</w:t>
            </w:r>
          </w:p>
        </w:tc>
        <w:tc>
          <w:tcPr>
            <w:tcW w:w="108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18"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Sering </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000000" w:rsidP="00615C94">
            <w:pPr>
              <w:spacing w:after="0"/>
              <w:ind w:left="36" w:right="-75"/>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244" style="position:absolute;left:0;text-align:left;margin-left:21.5pt;margin-top:26pt;width:11.25pt;height:12.75pt;z-index:251762176;mso-position-horizontal-relative:text;mso-position-vertical-relative:text" fillcolor="black [3213]"/>
              </w:pict>
            </w:r>
            <w:r w:rsidR="00747280" w:rsidRPr="00CB28F9">
              <w:rPr>
                <w:rFonts w:eastAsia="Times New Roman" w:cs="Times New Roman"/>
                <w:color w:val="000000" w:themeColor="text1"/>
                <w:szCs w:val="24"/>
              </w:rPr>
              <w:t>Selalu</w:t>
            </w:r>
          </w:p>
        </w:tc>
      </w:tr>
      <w:tr w:rsidR="00747280" w:rsidRPr="00CB28F9" w:rsidTr="003C47E0">
        <w:trPr>
          <w:trHeight w:val="300"/>
          <w:jc w:val="center"/>
        </w:trPr>
        <w:tc>
          <w:tcPr>
            <w:tcW w:w="1940"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747280" w:rsidRPr="00CB28F9" w:rsidTr="003C47E0">
        <w:trPr>
          <w:trHeight w:val="345"/>
          <w:jc w:val="center"/>
        </w:trPr>
        <w:tc>
          <w:tcPr>
            <w:tcW w:w="1940"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747280" w:rsidRPr="00CB28F9" w:rsidRDefault="00747280"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747280" w:rsidRPr="00CB28F9" w:rsidRDefault="00747280"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747280" w:rsidRPr="00CB28F9" w:rsidRDefault="00747280"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spacing w:after="0"/>
        <w:ind w:left="720"/>
        <w:rPr>
          <w:rFonts w:eastAsiaTheme="minorEastAsia" w:cs="Times New Roman"/>
          <w:color w:val="000000" w:themeColor="text1"/>
          <w:szCs w:val="24"/>
        </w:rPr>
      </w:pPr>
    </w:p>
    <w:p w:rsidR="00747280" w:rsidRPr="00CB28F9" w:rsidRDefault="00747280" w:rsidP="00615C94">
      <w:pPr>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t>Berdasarkan tanggapan r</w:t>
      </w:r>
      <w:r w:rsidR="00AF5726" w:rsidRPr="00CB28F9">
        <w:rPr>
          <w:rFonts w:eastAsiaTheme="minorEastAsia" w:cs="Times New Roman"/>
          <w:color w:val="000000" w:themeColor="text1"/>
          <w:szCs w:val="24"/>
        </w:rPr>
        <w:t>esponden mengenai pernyataan PT</w:t>
      </w:r>
      <w:r w:rsidRPr="00CB28F9">
        <w:rPr>
          <w:rFonts w:eastAsiaTheme="minorEastAsia" w:cs="Times New Roman"/>
          <w:color w:val="000000" w:themeColor="text1"/>
          <w:szCs w:val="24"/>
        </w:rPr>
        <w:t xml:space="preserve"> Telkom Divisi Optima Witel Bogor bahwa </w:t>
      </w:r>
      <w:r w:rsidR="006E4594" w:rsidRPr="00CB28F9">
        <w:rPr>
          <w:rFonts w:eastAsiaTheme="minorEastAsia" w:cs="Times New Roman"/>
          <w:color w:val="000000" w:themeColor="text1"/>
          <w:szCs w:val="24"/>
        </w:rPr>
        <w:t xml:space="preserve">karyawan </w:t>
      </w:r>
      <w:r w:rsidR="006E4594" w:rsidRPr="00CB28F9">
        <w:rPr>
          <w:rFonts w:cs="Times New Roman"/>
          <w:color w:val="000000" w:themeColor="text1"/>
          <w:szCs w:val="24"/>
        </w:rPr>
        <w:t xml:space="preserve">menyelesaikan </w:t>
      </w:r>
      <w:r w:rsidR="006E4594" w:rsidRPr="00CB28F9">
        <w:rPr>
          <w:rFonts w:cs="Times New Roman"/>
          <w:color w:val="000000" w:themeColor="text1"/>
          <w:szCs w:val="24"/>
        </w:rPr>
        <w:lastRenderedPageBreak/>
        <w:t>pekerjaan sesuai dengan waktu yang di berikan</w:t>
      </w:r>
      <w:r w:rsidRPr="00CB28F9">
        <w:rPr>
          <w:rFonts w:cs="Times New Roman"/>
          <w:color w:val="000000" w:themeColor="text1"/>
          <w:szCs w:val="24"/>
        </w:rPr>
        <w:t xml:space="preserve"> mendapat skor persentase sebesar 87,5% atau memiliki penilaian dalam kategori selalu.</w:t>
      </w:r>
    </w:p>
    <w:p w:rsidR="003C47E0" w:rsidRPr="00CB28F9" w:rsidRDefault="003C47E0" w:rsidP="00615C94">
      <w:pPr>
        <w:pStyle w:val="ListParagraph"/>
        <w:spacing w:after="0" w:line="276" w:lineRule="auto"/>
        <w:ind w:left="1440" w:right="-2"/>
        <w:rPr>
          <w:rFonts w:cs="Times New Roman"/>
          <w:color w:val="000000" w:themeColor="text1"/>
          <w:szCs w:val="24"/>
        </w:rPr>
      </w:pPr>
    </w:p>
    <w:p w:rsidR="00747280" w:rsidRPr="00CB28F9" w:rsidRDefault="006E4594" w:rsidP="00615C94">
      <w:pPr>
        <w:pStyle w:val="ListParagraph"/>
        <w:numPr>
          <w:ilvl w:val="0"/>
          <w:numId w:val="66"/>
        </w:numPr>
        <w:spacing w:after="0" w:line="276" w:lineRule="auto"/>
        <w:ind w:left="1560" w:right="-2" w:hanging="284"/>
        <w:rPr>
          <w:rFonts w:cs="Times New Roman"/>
          <w:color w:val="000000" w:themeColor="text1"/>
          <w:szCs w:val="24"/>
        </w:rPr>
      </w:pPr>
      <w:r w:rsidRPr="00CB28F9">
        <w:rPr>
          <w:rFonts w:eastAsiaTheme="minorEastAsia" w:cs="Times New Roman"/>
          <w:color w:val="000000" w:themeColor="text1"/>
          <w:szCs w:val="24"/>
        </w:rPr>
        <w:t>Karyawan menunjukan kedisiplinan atas aturan</w:t>
      </w:r>
      <w:r w:rsidR="00747280" w:rsidRPr="00CB28F9">
        <w:rPr>
          <w:rFonts w:cs="Times New Roman"/>
          <w:color w:val="000000" w:themeColor="text1"/>
          <w:szCs w:val="24"/>
        </w:rPr>
        <w:t>. Berikut adalah tanggapan responden yang disajikan dalam tabel :</w:t>
      </w:r>
    </w:p>
    <w:p w:rsidR="00747280" w:rsidRPr="00CB28F9" w:rsidRDefault="009E257A"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Tabel 4.46</w:t>
      </w:r>
    </w:p>
    <w:p w:rsidR="00747280"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w:t>
      </w:r>
      <w:r w:rsidR="006E4594" w:rsidRPr="00CB28F9">
        <w:rPr>
          <w:rFonts w:eastAsiaTheme="minorEastAsia" w:cs="Times New Roman"/>
          <w:color w:val="000000" w:themeColor="text1"/>
          <w:szCs w:val="24"/>
        </w:rPr>
        <w:t>Karyawan menunjukan kedisiplinan atas aturan</w:t>
      </w:r>
      <w:r w:rsidRPr="00CB28F9">
        <w:rPr>
          <w:rFonts w:cs="Times New Roman"/>
          <w:color w:val="000000" w:themeColor="text1"/>
          <w:szCs w:val="24"/>
        </w:rPr>
        <w:t>”</w:t>
      </w:r>
    </w:p>
    <w:tbl>
      <w:tblPr>
        <w:tblW w:w="6095" w:type="dxa"/>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993"/>
        <w:gridCol w:w="992"/>
        <w:gridCol w:w="1134"/>
        <w:gridCol w:w="991"/>
      </w:tblGrid>
      <w:tr w:rsidR="00747280" w:rsidRPr="00CB28F9" w:rsidTr="003C47E0">
        <w:tc>
          <w:tcPr>
            <w:tcW w:w="1985"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 xml:space="preserve">Jawaban Responden </w:t>
            </w:r>
          </w:p>
        </w:tc>
        <w:tc>
          <w:tcPr>
            <w:tcW w:w="993" w:type="dxa"/>
          </w:tcPr>
          <w:p w:rsidR="00747280" w:rsidRPr="00CB28F9" w:rsidRDefault="00747280" w:rsidP="00615C94">
            <w:pPr>
              <w:pStyle w:val="ListParagraph"/>
              <w:spacing w:after="0" w:line="276" w:lineRule="auto"/>
              <w:ind w:left="-109" w:right="-106"/>
              <w:jc w:val="center"/>
              <w:rPr>
                <w:rFonts w:cs="Times New Roman"/>
                <w:color w:val="000000" w:themeColor="text1"/>
                <w:szCs w:val="24"/>
              </w:rPr>
            </w:pPr>
            <w:r w:rsidRPr="00CB28F9">
              <w:rPr>
                <w:rFonts w:cs="Times New Roman"/>
                <w:color w:val="000000" w:themeColor="text1"/>
                <w:szCs w:val="24"/>
              </w:rPr>
              <w:t>Bobot</w:t>
            </w:r>
          </w:p>
        </w:tc>
        <w:tc>
          <w:tcPr>
            <w:tcW w:w="992" w:type="dxa"/>
          </w:tcPr>
          <w:p w:rsidR="00747280" w:rsidRPr="00CB28F9" w:rsidRDefault="00747280" w:rsidP="00615C94">
            <w:pPr>
              <w:pStyle w:val="ListParagraph"/>
              <w:spacing w:after="0" w:line="276" w:lineRule="auto"/>
              <w:ind w:left="-109" w:right="-106"/>
              <w:jc w:val="center"/>
              <w:rPr>
                <w:rFonts w:cs="Times New Roman"/>
                <w:color w:val="000000" w:themeColor="text1"/>
                <w:szCs w:val="24"/>
              </w:rPr>
            </w:pPr>
            <w:r w:rsidRPr="00CB28F9">
              <w:rPr>
                <w:rFonts w:cs="Times New Roman"/>
                <w:color w:val="000000" w:themeColor="text1"/>
                <w:szCs w:val="24"/>
              </w:rPr>
              <w:t>Jumlah</w:t>
            </w:r>
          </w:p>
        </w:tc>
        <w:tc>
          <w:tcPr>
            <w:tcW w:w="1134" w:type="dxa"/>
          </w:tcPr>
          <w:p w:rsidR="00747280" w:rsidRPr="00CB28F9" w:rsidRDefault="00747280" w:rsidP="00615C94">
            <w:pPr>
              <w:pStyle w:val="ListParagraph"/>
              <w:spacing w:after="0" w:line="276" w:lineRule="auto"/>
              <w:ind w:left="-109" w:right="-106"/>
              <w:jc w:val="center"/>
              <w:rPr>
                <w:rFonts w:cs="Times New Roman"/>
                <w:color w:val="000000" w:themeColor="text1"/>
                <w:szCs w:val="24"/>
              </w:rPr>
            </w:pPr>
            <w:r w:rsidRPr="00CB28F9">
              <w:rPr>
                <w:rFonts w:cs="Times New Roman"/>
                <w:color w:val="000000" w:themeColor="text1"/>
                <w:szCs w:val="24"/>
              </w:rPr>
              <w:t>%</w:t>
            </w:r>
          </w:p>
        </w:tc>
        <w:tc>
          <w:tcPr>
            <w:tcW w:w="991" w:type="dxa"/>
          </w:tcPr>
          <w:p w:rsidR="00747280" w:rsidRPr="00CB28F9" w:rsidRDefault="00747280" w:rsidP="00615C94">
            <w:pPr>
              <w:pStyle w:val="ListParagraph"/>
              <w:spacing w:after="0" w:line="276" w:lineRule="auto"/>
              <w:ind w:left="-109" w:right="-106"/>
              <w:jc w:val="center"/>
              <w:rPr>
                <w:rFonts w:cs="Times New Roman"/>
                <w:color w:val="000000" w:themeColor="text1"/>
                <w:szCs w:val="24"/>
              </w:rPr>
            </w:pPr>
            <w:r w:rsidRPr="00CB28F9">
              <w:rPr>
                <w:rFonts w:cs="Times New Roman"/>
                <w:color w:val="000000" w:themeColor="text1"/>
                <w:szCs w:val="24"/>
              </w:rPr>
              <w:t>Skor</w:t>
            </w:r>
          </w:p>
        </w:tc>
      </w:tr>
      <w:tr w:rsidR="00747280" w:rsidRPr="00CB28F9" w:rsidTr="003C47E0">
        <w:tc>
          <w:tcPr>
            <w:tcW w:w="1985"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Selalu</w:t>
            </w:r>
          </w:p>
        </w:tc>
        <w:tc>
          <w:tcPr>
            <w:tcW w:w="993" w:type="dxa"/>
          </w:tcPr>
          <w:p w:rsidR="00747280" w:rsidRPr="00CB28F9" w:rsidRDefault="00747280" w:rsidP="00615C94">
            <w:pPr>
              <w:pStyle w:val="ListParagraph"/>
              <w:spacing w:after="0" w:line="276" w:lineRule="auto"/>
              <w:ind w:left="-109" w:right="-106"/>
              <w:jc w:val="center"/>
              <w:rPr>
                <w:rFonts w:cs="Times New Roman"/>
                <w:color w:val="000000" w:themeColor="text1"/>
                <w:szCs w:val="24"/>
              </w:rPr>
            </w:pPr>
            <w:r w:rsidRPr="00CB28F9">
              <w:rPr>
                <w:rFonts w:cs="Times New Roman"/>
                <w:color w:val="000000" w:themeColor="text1"/>
                <w:szCs w:val="24"/>
              </w:rPr>
              <w:t>5</w:t>
            </w:r>
          </w:p>
        </w:tc>
        <w:tc>
          <w:tcPr>
            <w:tcW w:w="992" w:type="dxa"/>
          </w:tcPr>
          <w:p w:rsidR="00747280" w:rsidRPr="00CB28F9" w:rsidRDefault="00747280" w:rsidP="00615C94">
            <w:pPr>
              <w:pStyle w:val="ListParagraph"/>
              <w:spacing w:after="0" w:line="276" w:lineRule="auto"/>
              <w:ind w:left="-109" w:right="-106"/>
              <w:jc w:val="center"/>
              <w:rPr>
                <w:rFonts w:cs="Times New Roman"/>
                <w:color w:val="000000" w:themeColor="text1"/>
                <w:szCs w:val="24"/>
              </w:rPr>
            </w:pPr>
            <w:r w:rsidRPr="00CB28F9">
              <w:rPr>
                <w:rFonts w:cs="Times New Roman"/>
                <w:color w:val="000000" w:themeColor="text1"/>
                <w:szCs w:val="24"/>
              </w:rPr>
              <w:t>21</w:t>
            </w:r>
          </w:p>
        </w:tc>
        <w:tc>
          <w:tcPr>
            <w:tcW w:w="1134" w:type="dxa"/>
          </w:tcPr>
          <w:p w:rsidR="00747280" w:rsidRPr="00CB28F9" w:rsidRDefault="00747280" w:rsidP="00615C94">
            <w:pPr>
              <w:pStyle w:val="ListParagraph"/>
              <w:spacing w:after="0" w:line="276" w:lineRule="auto"/>
              <w:ind w:left="-109" w:right="-106"/>
              <w:jc w:val="center"/>
              <w:rPr>
                <w:rFonts w:cs="Times New Roman"/>
                <w:color w:val="000000" w:themeColor="text1"/>
                <w:szCs w:val="24"/>
              </w:rPr>
            </w:pPr>
            <w:r w:rsidRPr="00CB28F9">
              <w:rPr>
                <w:rFonts w:cs="Times New Roman"/>
                <w:color w:val="000000" w:themeColor="text1"/>
                <w:szCs w:val="24"/>
              </w:rPr>
              <w:t>65,6%</w:t>
            </w:r>
          </w:p>
        </w:tc>
        <w:tc>
          <w:tcPr>
            <w:tcW w:w="991" w:type="dxa"/>
          </w:tcPr>
          <w:p w:rsidR="00747280" w:rsidRPr="00CB28F9" w:rsidRDefault="00747280" w:rsidP="00615C94">
            <w:pPr>
              <w:pStyle w:val="ListParagraph"/>
              <w:spacing w:after="0" w:line="276" w:lineRule="auto"/>
              <w:ind w:left="-109" w:right="-106"/>
              <w:jc w:val="center"/>
              <w:rPr>
                <w:rFonts w:cs="Times New Roman"/>
                <w:color w:val="000000" w:themeColor="text1"/>
                <w:szCs w:val="24"/>
              </w:rPr>
            </w:pPr>
            <w:r w:rsidRPr="00CB28F9">
              <w:rPr>
                <w:rFonts w:cs="Times New Roman"/>
                <w:color w:val="000000" w:themeColor="text1"/>
                <w:szCs w:val="24"/>
              </w:rPr>
              <w:t>105</w:t>
            </w:r>
          </w:p>
        </w:tc>
      </w:tr>
      <w:tr w:rsidR="00747280" w:rsidRPr="00CB28F9" w:rsidTr="003C47E0">
        <w:tc>
          <w:tcPr>
            <w:tcW w:w="1985"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 xml:space="preserve">Sering </w:t>
            </w:r>
          </w:p>
        </w:tc>
        <w:tc>
          <w:tcPr>
            <w:tcW w:w="993" w:type="dxa"/>
          </w:tcPr>
          <w:p w:rsidR="00747280" w:rsidRPr="00CB28F9" w:rsidRDefault="00747280" w:rsidP="00615C94">
            <w:pPr>
              <w:pStyle w:val="ListParagraph"/>
              <w:spacing w:after="0" w:line="276" w:lineRule="auto"/>
              <w:ind w:left="-109" w:right="-106"/>
              <w:jc w:val="center"/>
              <w:rPr>
                <w:rFonts w:cs="Times New Roman"/>
                <w:color w:val="000000" w:themeColor="text1"/>
                <w:szCs w:val="24"/>
              </w:rPr>
            </w:pPr>
            <w:r w:rsidRPr="00CB28F9">
              <w:rPr>
                <w:rFonts w:cs="Times New Roman"/>
                <w:color w:val="000000" w:themeColor="text1"/>
                <w:szCs w:val="24"/>
              </w:rPr>
              <w:t>4</w:t>
            </w:r>
          </w:p>
        </w:tc>
        <w:tc>
          <w:tcPr>
            <w:tcW w:w="992" w:type="dxa"/>
          </w:tcPr>
          <w:p w:rsidR="00747280" w:rsidRPr="00CB28F9" w:rsidRDefault="00747280" w:rsidP="00615C94">
            <w:pPr>
              <w:pStyle w:val="ListParagraph"/>
              <w:spacing w:after="0" w:line="276" w:lineRule="auto"/>
              <w:ind w:left="-109" w:right="-106"/>
              <w:jc w:val="center"/>
              <w:rPr>
                <w:rFonts w:cs="Times New Roman"/>
                <w:color w:val="000000" w:themeColor="text1"/>
                <w:szCs w:val="24"/>
              </w:rPr>
            </w:pPr>
            <w:r w:rsidRPr="00CB28F9">
              <w:rPr>
                <w:rFonts w:cs="Times New Roman"/>
                <w:color w:val="000000" w:themeColor="text1"/>
                <w:szCs w:val="24"/>
              </w:rPr>
              <w:t>5</w:t>
            </w:r>
          </w:p>
        </w:tc>
        <w:tc>
          <w:tcPr>
            <w:tcW w:w="1134" w:type="dxa"/>
          </w:tcPr>
          <w:p w:rsidR="00747280" w:rsidRPr="00CB28F9" w:rsidRDefault="00747280" w:rsidP="00615C94">
            <w:pPr>
              <w:pStyle w:val="ListParagraph"/>
              <w:spacing w:after="0" w:line="276" w:lineRule="auto"/>
              <w:ind w:left="-109" w:right="-106"/>
              <w:jc w:val="center"/>
              <w:rPr>
                <w:rFonts w:cs="Times New Roman"/>
                <w:color w:val="000000" w:themeColor="text1"/>
                <w:szCs w:val="24"/>
              </w:rPr>
            </w:pPr>
            <w:r w:rsidRPr="00CB28F9">
              <w:rPr>
                <w:rFonts w:cs="Times New Roman"/>
                <w:color w:val="000000" w:themeColor="text1"/>
                <w:szCs w:val="24"/>
              </w:rPr>
              <w:t>15,6%</w:t>
            </w:r>
          </w:p>
        </w:tc>
        <w:tc>
          <w:tcPr>
            <w:tcW w:w="991" w:type="dxa"/>
          </w:tcPr>
          <w:p w:rsidR="00747280" w:rsidRPr="00CB28F9" w:rsidRDefault="00747280" w:rsidP="00615C94">
            <w:pPr>
              <w:pStyle w:val="ListParagraph"/>
              <w:spacing w:after="0" w:line="276" w:lineRule="auto"/>
              <w:ind w:left="-109" w:right="-106"/>
              <w:jc w:val="center"/>
              <w:rPr>
                <w:rFonts w:cs="Times New Roman"/>
                <w:color w:val="000000" w:themeColor="text1"/>
                <w:szCs w:val="24"/>
              </w:rPr>
            </w:pPr>
            <w:r w:rsidRPr="00CB28F9">
              <w:rPr>
                <w:rFonts w:cs="Times New Roman"/>
                <w:color w:val="000000" w:themeColor="text1"/>
                <w:szCs w:val="24"/>
              </w:rPr>
              <w:t>20</w:t>
            </w:r>
          </w:p>
        </w:tc>
      </w:tr>
      <w:tr w:rsidR="00747280" w:rsidRPr="00CB28F9" w:rsidTr="003C47E0">
        <w:tc>
          <w:tcPr>
            <w:tcW w:w="1985"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 xml:space="preserve">Jarang </w:t>
            </w:r>
          </w:p>
        </w:tc>
        <w:tc>
          <w:tcPr>
            <w:tcW w:w="993" w:type="dxa"/>
          </w:tcPr>
          <w:p w:rsidR="00747280" w:rsidRPr="00CB28F9" w:rsidRDefault="00747280" w:rsidP="00615C94">
            <w:pPr>
              <w:pStyle w:val="ListParagraph"/>
              <w:spacing w:after="0" w:line="276" w:lineRule="auto"/>
              <w:ind w:left="-109" w:right="-106"/>
              <w:jc w:val="center"/>
              <w:rPr>
                <w:rFonts w:cs="Times New Roman"/>
                <w:color w:val="000000" w:themeColor="text1"/>
                <w:szCs w:val="24"/>
              </w:rPr>
            </w:pPr>
            <w:r w:rsidRPr="00CB28F9">
              <w:rPr>
                <w:rFonts w:cs="Times New Roman"/>
                <w:color w:val="000000" w:themeColor="text1"/>
                <w:szCs w:val="24"/>
              </w:rPr>
              <w:t>3</w:t>
            </w:r>
          </w:p>
        </w:tc>
        <w:tc>
          <w:tcPr>
            <w:tcW w:w="992" w:type="dxa"/>
          </w:tcPr>
          <w:p w:rsidR="00747280" w:rsidRPr="00CB28F9" w:rsidRDefault="00747280" w:rsidP="00615C94">
            <w:pPr>
              <w:pStyle w:val="ListParagraph"/>
              <w:spacing w:after="0" w:line="276" w:lineRule="auto"/>
              <w:ind w:left="-109" w:right="-106"/>
              <w:jc w:val="center"/>
              <w:rPr>
                <w:rFonts w:cs="Times New Roman"/>
                <w:color w:val="000000" w:themeColor="text1"/>
                <w:szCs w:val="24"/>
              </w:rPr>
            </w:pPr>
            <w:r w:rsidRPr="00CB28F9">
              <w:rPr>
                <w:rFonts w:cs="Times New Roman"/>
                <w:color w:val="000000" w:themeColor="text1"/>
                <w:szCs w:val="24"/>
              </w:rPr>
              <w:t>6</w:t>
            </w:r>
          </w:p>
        </w:tc>
        <w:tc>
          <w:tcPr>
            <w:tcW w:w="1134" w:type="dxa"/>
          </w:tcPr>
          <w:p w:rsidR="00747280" w:rsidRPr="00CB28F9" w:rsidRDefault="00747280" w:rsidP="00615C94">
            <w:pPr>
              <w:pStyle w:val="ListParagraph"/>
              <w:spacing w:after="0" w:line="276" w:lineRule="auto"/>
              <w:ind w:left="-109" w:right="-106"/>
              <w:jc w:val="center"/>
              <w:rPr>
                <w:rFonts w:cs="Times New Roman"/>
                <w:color w:val="000000" w:themeColor="text1"/>
                <w:szCs w:val="24"/>
              </w:rPr>
            </w:pPr>
            <w:r w:rsidRPr="00CB28F9">
              <w:rPr>
                <w:rFonts w:cs="Times New Roman"/>
                <w:color w:val="000000" w:themeColor="text1"/>
                <w:szCs w:val="24"/>
              </w:rPr>
              <w:t>18,8%</w:t>
            </w:r>
          </w:p>
        </w:tc>
        <w:tc>
          <w:tcPr>
            <w:tcW w:w="991" w:type="dxa"/>
          </w:tcPr>
          <w:p w:rsidR="00747280" w:rsidRPr="00CB28F9" w:rsidRDefault="00747280" w:rsidP="00615C94">
            <w:pPr>
              <w:pStyle w:val="ListParagraph"/>
              <w:spacing w:after="0" w:line="276" w:lineRule="auto"/>
              <w:ind w:left="-109" w:right="-106"/>
              <w:jc w:val="center"/>
              <w:rPr>
                <w:rFonts w:cs="Times New Roman"/>
                <w:color w:val="000000" w:themeColor="text1"/>
                <w:szCs w:val="24"/>
              </w:rPr>
            </w:pPr>
            <w:r w:rsidRPr="00CB28F9">
              <w:rPr>
                <w:rFonts w:cs="Times New Roman"/>
                <w:color w:val="000000" w:themeColor="text1"/>
                <w:szCs w:val="24"/>
              </w:rPr>
              <w:t>18</w:t>
            </w:r>
          </w:p>
        </w:tc>
      </w:tr>
      <w:tr w:rsidR="00747280" w:rsidRPr="00CB28F9" w:rsidTr="003C47E0">
        <w:tc>
          <w:tcPr>
            <w:tcW w:w="1985"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Pernah</w:t>
            </w:r>
          </w:p>
        </w:tc>
        <w:tc>
          <w:tcPr>
            <w:tcW w:w="993" w:type="dxa"/>
          </w:tcPr>
          <w:p w:rsidR="00747280" w:rsidRPr="00CB28F9" w:rsidRDefault="00747280" w:rsidP="00615C94">
            <w:pPr>
              <w:pStyle w:val="ListParagraph"/>
              <w:spacing w:after="0" w:line="276" w:lineRule="auto"/>
              <w:ind w:left="-109" w:right="-106"/>
              <w:jc w:val="center"/>
              <w:rPr>
                <w:rFonts w:cs="Times New Roman"/>
                <w:color w:val="000000" w:themeColor="text1"/>
                <w:szCs w:val="24"/>
              </w:rPr>
            </w:pPr>
            <w:r w:rsidRPr="00CB28F9">
              <w:rPr>
                <w:rFonts w:cs="Times New Roman"/>
                <w:color w:val="000000" w:themeColor="text1"/>
                <w:szCs w:val="24"/>
              </w:rPr>
              <w:t>2</w:t>
            </w:r>
          </w:p>
        </w:tc>
        <w:tc>
          <w:tcPr>
            <w:tcW w:w="992" w:type="dxa"/>
          </w:tcPr>
          <w:p w:rsidR="00747280" w:rsidRPr="00CB28F9" w:rsidRDefault="00747280" w:rsidP="00615C94">
            <w:pPr>
              <w:pStyle w:val="ListParagraph"/>
              <w:spacing w:after="0" w:line="276" w:lineRule="auto"/>
              <w:ind w:left="-109" w:right="-106"/>
              <w:jc w:val="center"/>
              <w:rPr>
                <w:rFonts w:cs="Times New Roman"/>
                <w:color w:val="000000" w:themeColor="text1"/>
                <w:szCs w:val="24"/>
              </w:rPr>
            </w:pPr>
            <w:r w:rsidRPr="00CB28F9">
              <w:rPr>
                <w:rFonts w:cs="Times New Roman"/>
                <w:color w:val="000000" w:themeColor="text1"/>
                <w:szCs w:val="24"/>
              </w:rPr>
              <w:t>0</w:t>
            </w:r>
          </w:p>
        </w:tc>
        <w:tc>
          <w:tcPr>
            <w:tcW w:w="1134" w:type="dxa"/>
          </w:tcPr>
          <w:p w:rsidR="00747280" w:rsidRPr="00CB28F9" w:rsidRDefault="00747280" w:rsidP="00615C94">
            <w:pPr>
              <w:pStyle w:val="ListParagraph"/>
              <w:spacing w:after="0" w:line="276" w:lineRule="auto"/>
              <w:ind w:left="-109" w:right="-106"/>
              <w:jc w:val="center"/>
              <w:rPr>
                <w:rFonts w:cs="Times New Roman"/>
                <w:color w:val="000000" w:themeColor="text1"/>
                <w:szCs w:val="24"/>
              </w:rPr>
            </w:pPr>
            <w:r w:rsidRPr="00CB28F9">
              <w:rPr>
                <w:rFonts w:cs="Times New Roman"/>
                <w:color w:val="000000" w:themeColor="text1"/>
                <w:szCs w:val="24"/>
              </w:rPr>
              <w:t>0</w:t>
            </w:r>
          </w:p>
        </w:tc>
        <w:tc>
          <w:tcPr>
            <w:tcW w:w="991" w:type="dxa"/>
          </w:tcPr>
          <w:p w:rsidR="00747280" w:rsidRPr="00CB28F9" w:rsidRDefault="00747280" w:rsidP="00615C94">
            <w:pPr>
              <w:pStyle w:val="ListParagraph"/>
              <w:spacing w:after="0" w:line="276" w:lineRule="auto"/>
              <w:ind w:left="-109" w:right="-106"/>
              <w:jc w:val="center"/>
              <w:rPr>
                <w:rFonts w:cs="Times New Roman"/>
                <w:color w:val="000000" w:themeColor="text1"/>
                <w:szCs w:val="24"/>
              </w:rPr>
            </w:pPr>
            <w:r w:rsidRPr="00CB28F9">
              <w:rPr>
                <w:rFonts w:cs="Times New Roman"/>
                <w:color w:val="000000" w:themeColor="text1"/>
                <w:szCs w:val="24"/>
              </w:rPr>
              <w:t>0</w:t>
            </w:r>
          </w:p>
        </w:tc>
      </w:tr>
      <w:tr w:rsidR="00747280" w:rsidRPr="00CB28F9" w:rsidTr="003C47E0">
        <w:tc>
          <w:tcPr>
            <w:tcW w:w="1985"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 xml:space="preserve">Tidak Pernah </w:t>
            </w:r>
          </w:p>
        </w:tc>
        <w:tc>
          <w:tcPr>
            <w:tcW w:w="993" w:type="dxa"/>
          </w:tcPr>
          <w:p w:rsidR="00747280" w:rsidRPr="00CB28F9" w:rsidRDefault="00747280" w:rsidP="00615C94">
            <w:pPr>
              <w:pStyle w:val="ListParagraph"/>
              <w:spacing w:after="0" w:line="276" w:lineRule="auto"/>
              <w:ind w:left="-109" w:right="-106"/>
              <w:jc w:val="center"/>
              <w:rPr>
                <w:rFonts w:cs="Times New Roman"/>
                <w:color w:val="000000" w:themeColor="text1"/>
                <w:szCs w:val="24"/>
              </w:rPr>
            </w:pPr>
            <w:r w:rsidRPr="00CB28F9">
              <w:rPr>
                <w:rFonts w:cs="Times New Roman"/>
                <w:color w:val="000000" w:themeColor="text1"/>
                <w:szCs w:val="24"/>
              </w:rPr>
              <w:t>1</w:t>
            </w:r>
          </w:p>
        </w:tc>
        <w:tc>
          <w:tcPr>
            <w:tcW w:w="992" w:type="dxa"/>
          </w:tcPr>
          <w:p w:rsidR="00747280" w:rsidRPr="00CB28F9" w:rsidRDefault="00747280" w:rsidP="00615C94">
            <w:pPr>
              <w:pStyle w:val="ListParagraph"/>
              <w:spacing w:after="0" w:line="276" w:lineRule="auto"/>
              <w:ind w:left="-109" w:right="-106"/>
              <w:jc w:val="center"/>
              <w:rPr>
                <w:rFonts w:cs="Times New Roman"/>
                <w:color w:val="000000" w:themeColor="text1"/>
                <w:szCs w:val="24"/>
              </w:rPr>
            </w:pPr>
            <w:r w:rsidRPr="00CB28F9">
              <w:rPr>
                <w:rFonts w:cs="Times New Roman"/>
                <w:color w:val="000000" w:themeColor="text1"/>
                <w:szCs w:val="24"/>
              </w:rPr>
              <w:t>0</w:t>
            </w:r>
          </w:p>
        </w:tc>
        <w:tc>
          <w:tcPr>
            <w:tcW w:w="1134" w:type="dxa"/>
          </w:tcPr>
          <w:p w:rsidR="00747280" w:rsidRPr="00CB28F9" w:rsidRDefault="00747280" w:rsidP="00615C94">
            <w:pPr>
              <w:pStyle w:val="ListParagraph"/>
              <w:spacing w:after="0" w:line="276" w:lineRule="auto"/>
              <w:ind w:left="-109" w:right="-106"/>
              <w:jc w:val="center"/>
              <w:rPr>
                <w:rFonts w:cs="Times New Roman"/>
                <w:color w:val="000000" w:themeColor="text1"/>
                <w:szCs w:val="24"/>
              </w:rPr>
            </w:pPr>
            <w:r w:rsidRPr="00CB28F9">
              <w:rPr>
                <w:rFonts w:cs="Times New Roman"/>
                <w:color w:val="000000" w:themeColor="text1"/>
                <w:szCs w:val="24"/>
              </w:rPr>
              <w:t>0</w:t>
            </w:r>
          </w:p>
        </w:tc>
        <w:tc>
          <w:tcPr>
            <w:tcW w:w="991" w:type="dxa"/>
          </w:tcPr>
          <w:p w:rsidR="00747280" w:rsidRPr="00CB28F9" w:rsidRDefault="00747280" w:rsidP="00615C94">
            <w:pPr>
              <w:pStyle w:val="ListParagraph"/>
              <w:spacing w:after="0" w:line="276" w:lineRule="auto"/>
              <w:ind w:left="-109" w:right="-106"/>
              <w:jc w:val="center"/>
              <w:rPr>
                <w:rFonts w:cs="Times New Roman"/>
                <w:color w:val="000000" w:themeColor="text1"/>
                <w:szCs w:val="24"/>
              </w:rPr>
            </w:pPr>
            <w:r w:rsidRPr="00CB28F9">
              <w:rPr>
                <w:rFonts w:cs="Times New Roman"/>
                <w:color w:val="000000" w:themeColor="text1"/>
                <w:szCs w:val="24"/>
              </w:rPr>
              <w:t>0</w:t>
            </w:r>
          </w:p>
        </w:tc>
      </w:tr>
      <w:tr w:rsidR="00747280" w:rsidRPr="00CB28F9" w:rsidTr="003C47E0">
        <w:tc>
          <w:tcPr>
            <w:tcW w:w="1985" w:type="dxa"/>
          </w:tcPr>
          <w:p w:rsidR="00747280" w:rsidRPr="00CB28F9" w:rsidRDefault="00747280" w:rsidP="00615C94">
            <w:pPr>
              <w:pStyle w:val="ListParagraph"/>
              <w:spacing w:after="0" w:line="276" w:lineRule="auto"/>
              <w:ind w:left="-108" w:right="-107"/>
              <w:rPr>
                <w:rFonts w:cs="Times New Roman"/>
                <w:color w:val="000000" w:themeColor="text1"/>
                <w:szCs w:val="24"/>
              </w:rPr>
            </w:pPr>
            <w:r w:rsidRPr="00CB28F9">
              <w:rPr>
                <w:rFonts w:cs="Times New Roman"/>
                <w:color w:val="000000" w:themeColor="text1"/>
                <w:szCs w:val="24"/>
              </w:rPr>
              <w:t>Total</w:t>
            </w:r>
          </w:p>
        </w:tc>
        <w:tc>
          <w:tcPr>
            <w:tcW w:w="993" w:type="dxa"/>
          </w:tcPr>
          <w:p w:rsidR="00747280" w:rsidRPr="00CB28F9" w:rsidRDefault="00747280" w:rsidP="00615C94">
            <w:pPr>
              <w:pStyle w:val="ListParagraph"/>
              <w:spacing w:after="0" w:line="276" w:lineRule="auto"/>
              <w:ind w:left="-109" w:right="-106"/>
              <w:jc w:val="center"/>
              <w:rPr>
                <w:rFonts w:cs="Times New Roman"/>
                <w:color w:val="000000" w:themeColor="text1"/>
                <w:szCs w:val="24"/>
              </w:rPr>
            </w:pPr>
          </w:p>
        </w:tc>
        <w:tc>
          <w:tcPr>
            <w:tcW w:w="992" w:type="dxa"/>
          </w:tcPr>
          <w:p w:rsidR="00747280" w:rsidRPr="00CB28F9" w:rsidRDefault="00747280" w:rsidP="00615C94">
            <w:pPr>
              <w:pStyle w:val="ListParagraph"/>
              <w:spacing w:after="0" w:line="276" w:lineRule="auto"/>
              <w:ind w:left="-109" w:right="-106"/>
              <w:jc w:val="center"/>
              <w:rPr>
                <w:rFonts w:cs="Times New Roman"/>
                <w:color w:val="000000" w:themeColor="text1"/>
                <w:szCs w:val="24"/>
              </w:rPr>
            </w:pPr>
            <w:r w:rsidRPr="00CB28F9">
              <w:rPr>
                <w:rFonts w:cs="Times New Roman"/>
                <w:color w:val="000000" w:themeColor="text1"/>
                <w:szCs w:val="24"/>
              </w:rPr>
              <w:t>32</w:t>
            </w:r>
          </w:p>
        </w:tc>
        <w:tc>
          <w:tcPr>
            <w:tcW w:w="1134" w:type="dxa"/>
          </w:tcPr>
          <w:p w:rsidR="00747280" w:rsidRPr="00CB28F9" w:rsidRDefault="00747280" w:rsidP="00615C94">
            <w:pPr>
              <w:pStyle w:val="ListParagraph"/>
              <w:spacing w:after="0" w:line="276" w:lineRule="auto"/>
              <w:ind w:left="-109" w:right="-106"/>
              <w:jc w:val="center"/>
              <w:rPr>
                <w:rFonts w:cs="Times New Roman"/>
                <w:color w:val="000000" w:themeColor="text1"/>
                <w:szCs w:val="24"/>
              </w:rPr>
            </w:pPr>
            <w:r w:rsidRPr="00CB28F9">
              <w:rPr>
                <w:rFonts w:cs="Times New Roman"/>
                <w:color w:val="000000" w:themeColor="text1"/>
                <w:szCs w:val="24"/>
              </w:rPr>
              <w:t>100%</w:t>
            </w:r>
          </w:p>
        </w:tc>
        <w:tc>
          <w:tcPr>
            <w:tcW w:w="991" w:type="dxa"/>
          </w:tcPr>
          <w:p w:rsidR="00747280" w:rsidRPr="00CB28F9" w:rsidRDefault="00747280" w:rsidP="00615C94">
            <w:pPr>
              <w:pStyle w:val="ListParagraph"/>
              <w:spacing w:after="0" w:line="276" w:lineRule="auto"/>
              <w:ind w:left="-109" w:right="-106"/>
              <w:jc w:val="center"/>
              <w:rPr>
                <w:rFonts w:cs="Times New Roman"/>
                <w:color w:val="000000" w:themeColor="text1"/>
                <w:szCs w:val="24"/>
              </w:rPr>
            </w:pPr>
            <w:r w:rsidRPr="00CB28F9">
              <w:rPr>
                <w:rFonts w:cs="Times New Roman"/>
                <w:color w:val="000000" w:themeColor="text1"/>
                <w:szCs w:val="24"/>
              </w:rPr>
              <w:t>143</w:t>
            </w:r>
          </w:p>
        </w:tc>
      </w:tr>
    </w:tbl>
    <w:p w:rsidR="00747280" w:rsidRPr="00CB28F9" w:rsidRDefault="00747280" w:rsidP="00615C94">
      <w:pPr>
        <w:spacing w:after="0"/>
        <w:ind w:left="2127" w:right="-2"/>
        <w:rPr>
          <w:rFonts w:cs="Times New Roman"/>
          <w:color w:val="000000" w:themeColor="text1"/>
          <w:szCs w:val="24"/>
        </w:rPr>
      </w:pPr>
      <w:r w:rsidRPr="00CB28F9">
        <w:rPr>
          <w:rFonts w:cs="Times New Roman"/>
          <w:color w:val="000000" w:themeColor="text1"/>
          <w:szCs w:val="24"/>
        </w:rPr>
        <w:t>Sumber : Data Primer Yang Diolah, 2022</w:t>
      </w:r>
    </w:p>
    <w:p w:rsidR="006476E7" w:rsidRPr="00CB28F9" w:rsidRDefault="006476E7" w:rsidP="00615C94">
      <w:pPr>
        <w:spacing w:after="0"/>
        <w:ind w:left="1560" w:right="-2"/>
        <w:rPr>
          <w:rFonts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cs="Times New Roman"/>
          <w:color w:val="000000" w:themeColor="text1"/>
          <w:szCs w:val="24"/>
        </w:rPr>
        <w:t>Berdasarkan data tabel di atas dapat diketahui dengan jumlah sampel 32 responden, terdapat 21 responden menjawab selalu dengan persentase 65,6%, 5 orang responden menjawab sering dengan persentase 15,6% dan 6 responden menjawab jarang dengan persentase 18,8%. Maka diperoleh nilai 143, sehingga dapat dirumuskan tingkat persetujuannya sebagai berikut :</w:t>
      </w:r>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b/>
                <w:i/>
                <w:color w:val="000000" w:themeColor="text1"/>
                <w:sz w:val="22"/>
                <w:szCs w:val="24"/>
              </w:rPr>
            </m:ctrlPr>
          </m:fPr>
          <m:num>
            <m:r>
              <m:rPr>
                <m:sty m:val="bi"/>
              </m:rPr>
              <w:rPr>
                <w:rFonts w:ascii="Cambria Math" w:eastAsiaTheme="minorEastAsia" w:hAnsi="Cambria Math" w:cs="Times New Roman"/>
                <w:color w:val="000000" w:themeColor="text1"/>
                <w:sz w:val="22"/>
                <w:szCs w:val="24"/>
              </w:rPr>
              <m:t>Skor total hasil jawaban responden</m:t>
            </m:r>
          </m:num>
          <m:den>
            <m:r>
              <m:rPr>
                <m:sty m:val="bi"/>
              </m:rPr>
              <w:rPr>
                <w:rFonts w:ascii="Cambria Math" w:eastAsiaTheme="minorEastAsia" w:hAnsi="Cambria Math" w:cs="Times New Roman"/>
                <w:color w:val="000000" w:themeColor="text1"/>
                <w:sz w:val="22"/>
                <w:szCs w:val="24"/>
              </w:rPr>
              <m:t>Skor tertinggi responden</m:t>
            </m:r>
          </m:den>
        </m:f>
        <m:r>
          <m:rPr>
            <m:sty m:val="bi"/>
          </m:rPr>
          <w:rPr>
            <w:rFonts w:ascii="Cambria Math" w:eastAsiaTheme="minorEastAsia" w:hAnsi="Cambria Math" w:cs="Times New Roman"/>
            <w:color w:val="000000" w:themeColor="text1"/>
            <w:sz w:val="22"/>
            <w:szCs w:val="24"/>
          </w:rPr>
          <m:t>x</m:t>
        </m:r>
        <m:r>
          <m:rPr>
            <m:sty m:val="bi"/>
          </m:rPr>
          <w:rPr>
            <w:rFonts w:ascii="Cambria Math" w:eastAsiaTheme="minorEastAsia" w:hAnsi="Cambria Math" w:cs="Times New Roman"/>
            <w:color w:val="000000" w:themeColor="text1"/>
            <w:sz w:val="22"/>
            <w:szCs w:val="24"/>
          </w:rPr>
          <m:t>100</m:t>
        </m:r>
      </m:oMath>
    </w:p>
    <w:p w:rsidR="003C47E0" w:rsidRPr="00CB28F9" w:rsidRDefault="00747280" w:rsidP="00615C94">
      <w:pPr>
        <w:spacing w:after="0"/>
        <w:ind w:left="1843" w:right="-2"/>
        <w:jc w:val="center"/>
        <w:rPr>
          <w:rFonts w:eastAsiaTheme="minorEastAsia" w:cs="Times New Roman"/>
          <w:b/>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b/>
                <w:i/>
                <w:color w:val="000000" w:themeColor="text1"/>
                <w:szCs w:val="24"/>
              </w:rPr>
            </m:ctrlPr>
          </m:fPr>
          <m:num>
            <m:r>
              <m:rPr>
                <m:sty m:val="bi"/>
              </m:rPr>
              <w:rPr>
                <w:rFonts w:ascii="Cambria Math" w:eastAsiaTheme="minorEastAsia" w:hAnsi="Cambria Math" w:cs="Times New Roman"/>
                <w:color w:val="000000" w:themeColor="text1"/>
                <w:szCs w:val="24"/>
              </w:rPr>
              <m:t>143</m:t>
            </m:r>
          </m:num>
          <m:den>
            <m:r>
              <m:rPr>
                <m:sty m:val="bi"/>
              </m:rPr>
              <w:rPr>
                <w:rFonts w:ascii="Cambria Math" w:eastAsiaTheme="minorEastAsia" w:hAnsi="Cambria Math"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32</m:t>
            </m:r>
          </m:den>
        </m:f>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100%=88,7%</m:t>
        </m:r>
      </m:oMath>
    </w:p>
    <w:p w:rsidR="00747280" w:rsidRPr="00CB28F9" w:rsidRDefault="00747280" w:rsidP="00615C94">
      <w:pPr>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t>Secara kontinum dapat diambarkan sebagai berikut :</w:t>
      </w:r>
    </w:p>
    <w:tbl>
      <w:tblPr>
        <w:tblW w:w="7970" w:type="dxa"/>
        <w:jc w:val="center"/>
        <w:tblLook w:val="04A0" w:firstRow="1" w:lastRow="0" w:firstColumn="1" w:lastColumn="0" w:noHBand="0" w:noVBand="1"/>
      </w:tblPr>
      <w:tblGrid>
        <w:gridCol w:w="1940"/>
        <w:gridCol w:w="1350"/>
        <w:gridCol w:w="1260"/>
        <w:gridCol w:w="1170"/>
        <w:gridCol w:w="1080"/>
        <w:gridCol w:w="1170"/>
      </w:tblGrid>
      <w:tr w:rsidR="00747280" w:rsidRPr="00CB28F9" w:rsidTr="003C47E0">
        <w:trPr>
          <w:trHeight w:val="315"/>
          <w:jc w:val="center"/>
        </w:trPr>
        <w:tc>
          <w:tcPr>
            <w:tcW w:w="1940"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Tidak Pernah </w:t>
            </w:r>
          </w:p>
        </w:tc>
        <w:tc>
          <w:tcPr>
            <w:tcW w:w="126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xml:space="preserve"> Pernah</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0" w:right="0"/>
              <w:jc w:val="center"/>
              <w:rPr>
                <w:rFonts w:eastAsia="Times New Roman" w:cs="Times New Roman"/>
                <w:color w:val="000000" w:themeColor="text1"/>
                <w:szCs w:val="24"/>
              </w:rPr>
            </w:pPr>
            <w:r w:rsidRPr="00CB28F9">
              <w:rPr>
                <w:rFonts w:eastAsia="Times New Roman" w:cs="Times New Roman"/>
                <w:color w:val="000000" w:themeColor="text1"/>
                <w:szCs w:val="24"/>
              </w:rPr>
              <w:t>Jarang</w:t>
            </w:r>
          </w:p>
        </w:tc>
        <w:tc>
          <w:tcPr>
            <w:tcW w:w="108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18"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Sering </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000000" w:rsidP="00615C94">
            <w:pPr>
              <w:spacing w:after="0"/>
              <w:ind w:left="36" w:right="-75"/>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245" style="position:absolute;left:0;text-align:left;margin-left:16.25pt;margin-top:26pt;width:11.25pt;height:12.75pt;z-index:251763200;mso-position-horizontal-relative:text;mso-position-vertical-relative:text" fillcolor="black [3213]"/>
              </w:pict>
            </w:r>
            <w:r w:rsidR="00747280" w:rsidRPr="00CB28F9">
              <w:rPr>
                <w:rFonts w:eastAsia="Times New Roman" w:cs="Times New Roman"/>
                <w:color w:val="000000" w:themeColor="text1"/>
                <w:szCs w:val="24"/>
              </w:rPr>
              <w:t>Selalu</w:t>
            </w:r>
          </w:p>
        </w:tc>
      </w:tr>
      <w:tr w:rsidR="00747280" w:rsidRPr="00CB28F9" w:rsidTr="003C47E0">
        <w:trPr>
          <w:trHeight w:val="300"/>
          <w:jc w:val="center"/>
        </w:trPr>
        <w:tc>
          <w:tcPr>
            <w:tcW w:w="1940"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747280" w:rsidRPr="00CB28F9" w:rsidTr="003C47E0">
        <w:trPr>
          <w:trHeight w:val="345"/>
          <w:jc w:val="center"/>
        </w:trPr>
        <w:tc>
          <w:tcPr>
            <w:tcW w:w="1940"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747280" w:rsidRPr="00CB28F9" w:rsidRDefault="00747280"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747280" w:rsidRPr="00CB28F9" w:rsidRDefault="00747280"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747280" w:rsidRPr="00CB28F9" w:rsidRDefault="00747280"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spacing w:after="0"/>
        <w:ind w:left="720"/>
        <w:rPr>
          <w:rFonts w:eastAsiaTheme="minorEastAsia"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eastAsiaTheme="minorEastAsia" w:cs="Times New Roman"/>
          <w:color w:val="000000" w:themeColor="text1"/>
          <w:szCs w:val="24"/>
        </w:rPr>
        <w:t>Berdasarkan tanggapan r</w:t>
      </w:r>
      <w:r w:rsidR="00AF5726" w:rsidRPr="00CB28F9">
        <w:rPr>
          <w:rFonts w:eastAsiaTheme="minorEastAsia" w:cs="Times New Roman"/>
          <w:color w:val="000000" w:themeColor="text1"/>
          <w:szCs w:val="24"/>
        </w:rPr>
        <w:t>esponden mengenai pernyataan PT</w:t>
      </w:r>
      <w:r w:rsidRPr="00CB28F9">
        <w:rPr>
          <w:rFonts w:eastAsiaTheme="minorEastAsia" w:cs="Times New Roman"/>
          <w:color w:val="000000" w:themeColor="text1"/>
          <w:szCs w:val="24"/>
        </w:rPr>
        <w:t xml:space="preserve"> Telkom Divisi Optima Witel Bogor bahwa </w:t>
      </w:r>
      <w:r w:rsidR="006E4594" w:rsidRPr="00CB28F9">
        <w:rPr>
          <w:rFonts w:eastAsiaTheme="minorEastAsia" w:cs="Times New Roman"/>
          <w:color w:val="000000" w:themeColor="text1"/>
          <w:szCs w:val="24"/>
        </w:rPr>
        <w:t>Karyawan menunjukan kedisiplinan atas aturan</w:t>
      </w:r>
      <w:r w:rsidRPr="00CB28F9">
        <w:rPr>
          <w:rFonts w:cs="Times New Roman"/>
          <w:color w:val="000000" w:themeColor="text1"/>
          <w:szCs w:val="24"/>
        </w:rPr>
        <w:t>mendapat skor persentase sebesar 88,7% atau memiliki penilaian dalam kategori selalu.</w:t>
      </w:r>
    </w:p>
    <w:p w:rsidR="00747280" w:rsidRPr="00CB28F9" w:rsidRDefault="00747280" w:rsidP="00615C94">
      <w:pPr>
        <w:spacing w:after="0"/>
        <w:ind w:left="1418" w:right="-2"/>
        <w:rPr>
          <w:rFonts w:eastAsiaTheme="minorEastAsia" w:cs="Times New Roman"/>
          <w:color w:val="000000" w:themeColor="text1"/>
          <w:szCs w:val="24"/>
        </w:rPr>
      </w:pPr>
    </w:p>
    <w:p w:rsidR="00747280" w:rsidRPr="00CB28F9" w:rsidRDefault="00747280" w:rsidP="00615C94">
      <w:pPr>
        <w:pStyle w:val="ListParagraph"/>
        <w:numPr>
          <w:ilvl w:val="0"/>
          <w:numId w:val="53"/>
        </w:numPr>
        <w:spacing w:after="0" w:line="276" w:lineRule="auto"/>
        <w:ind w:left="1276" w:hanging="283"/>
        <w:rPr>
          <w:rFonts w:cs="Times New Roman"/>
          <w:color w:val="000000" w:themeColor="text1"/>
          <w:szCs w:val="24"/>
        </w:rPr>
      </w:pPr>
      <w:r w:rsidRPr="00CB28F9">
        <w:rPr>
          <w:rFonts w:cs="Times New Roman"/>
          <w:color w:val="000000" w:themeColor="text1"/>
          <w:szCs w:val="24"/>
        </w:rPr>
        <w:t>Inisiatif</w:t>
      </w:r>
    </w:p>
    <w:p w:rsidR="00185A81" w:rsidRPr="00893CC2" w:rsidRDefault="00893CC2" w:rsidP="00615C94">
      <w:pPr>
        <w:pStyle w:val="ListParagraph"/>
        <w:numPr>
          <w:ilvl w:val="0"/>
          <w:numId w:val="67"/>
        </w:numPr>
        <w:spacing w:after="0" w:line="276" w:lineRule="auto"/>
        <w:ind w:left="1560" w:right="-2" w:hanging="284"/>
        <w:rPr>
          <w:rFonts w:cs="Times New Roman"/>
          <w:color w:val="000000" w:themeColor="text1"/>
          <w:szCs w:val="24"/>
        </w:rPr>
      </w:pPr>
      <w:r w:rsidRPr="00CB28F9">
        <w:rPr>
          <w:rFonts w:eastAsiaTheme="minorEastAsia" w:cs="Times New Roman"/>
          <w:color w:val="000000" w:themeColor="text1"/>
          <w:szCs w:val="24"/>
        </w:rPr>
        <w:t xml:space="preserve">Karyawan melaksanakan tugas </w:t>
      </w:r>
      <w:r>
        <w:rPr>
          <w:rFonts w:eastAsiaTheme="minorEastAsia" w:cs="Times New Roman"/>
          <w:color w:val="000000" w:themeColor="text1"/>
          <w:szCs w:val="24"/>
        </w:rPr>
        <w:t>yang belum diperintahkan</w:t>
      </w:r>
      <w:r w:rsidR="00747280" w:rsidRPr="00CB28F9">
        <w:rPr>
          <w:rFonts w:cs="Times New Roman"/>
          <w:color w:val="000000" w:themeColor="text1"/>
          <w:szCs w:val="24"/>
        </w:rPr>
        <w:t>. Berikut adalah tanggapan responden yang disajikan dalam tabel :</w:t>
      </w:r>
    </w:p>
    <w:p w:rsidR="00747280" w:rsidRPr="00CB28F9" w:rsidRDefault="009E257A"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Tabel 4.47</w:t>
      </w:r>
    </w:p>
    <w:p w:rsidR="00747280"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w:t>
      </w:r>
      <w:r w:rsidR="006E4594" w:rsidRPr="00CB28F9">
        <w:rPr>
          <w:rFonts w:eastAsiaTheme="minorEastAsia" w:cs="Times New Roman"/>
          <w:color w:val="000000" w:themeColor="text1"/>
          <w:szCs w:val="24"/>
        </w:rPr>
        <w:t>Karyawan melaksanakan tugas sesuai yang diperintahkan</w:t>
      </w:r>
      <w:r w:rsidRPr="00CB28F9">
        <w:rPr>
          <w:rFonts w:cs="Times New Roman"/>
          <w:color w:val="000000" w:themeColor="text1"/>
          <w:szCs w:val="24"/>
        </w:rPr>
        <w:t>”</w:t>
      </w:r>
    </w:p>
    <w:tbl>
      <w:tblPr>
        <w:tblW w:w="6084"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1120"/>
        <w:gridCol w:w="992"/>
        <w:gridCol w:w="992"/>
        <w:gridCol w:w="981"/>
      </w:tblGrid>
      <w:tr w:rsidR="00747280" w:rsidRPr="00CB28F9" w:rsidTr="00553410">
        <w:tc>
          <w:tcPr>
            <w:tcW w:w="1999" w:type="dxa"/>
          </w:tcPr>
          <w:p w:rsidR="00747280" w:rsidRPr="00CB28F9" w:rsidRDefault="00747280" w:rsidP="00615C94">
            <w:pPr>
              <w:pStyle w:val="ListParagraph"/>
              <w:spacing w:after="0" w:line="276" w:lineRule="auto"/>
              <w:ind w:left="-108" w:right="-93"/>
              <w:jc w:val="center"/>
              <w:rPr>
                <w:rFonts w:cs="Times New Roman"/>
                <w:color w:val="000000" w:themeColor="text1"/>
                <w:szCs w:val="24"/>
              </w:rPr>
            </w:pPr>
            <w:r w:rsidRPr="00CB28F9">
              <w:rPr>
                <w:rFonts w:cs="Times New Roman"/>
                <w:color w:val="000000" w:themeColor="text1"/>
                <w:szCs w:val="24"/>
              </w:rPr>
              <w:t xml:space="preserve">Jawaban Responden </w:t>
            </w:r>
          </w:p>
        </w:tc>
        <w:tc>
          <w:tcPr>
            <w:tcW w:w="1120" w:type="dxa"/>
          </w:tcPr>
          <w:p w:rsidR="00747280" w:rsidRPr="00CB28F9" w:rsidRDefault="00747280" w:rsidP="00615C94">
            <w:pPr>
              <w:pStyle w:val="ListParagraph"/>
              <w:spacing w:after="0" w:line="276" w:lineRule="auto"/>
              <w:ind w:left="-123" w:right="-107"/>
              <w:jc w:val="center"/>
              <w:rPr>
                <w:rFonts w:cs="Times New Roman"/>
                <w:color w:val="000000" w:themeColor="text1"/>
                <w:szCs w:val="24"/>
              </w:rPr>
            </w:pPr>
            <w:r w:rsidRPr="00CB28F9">
              <w:rPr>
                <w:rFonts w:cs="Times New Roman"/>
                <w:color w:val="000000" w:themeColor="text1"/>
                <w:szCs w:val="24"/>
              </w:rPr>
              <w:t>Bobot</w:t>
            </w:r>
          </w:p>
        </w:tc>
        <w:tc>
          <w:tcPr>
            <w:tcW w:w="992" w:type="dxa"/>
          </w:tcPr>
          <w:p w:rsidR="00747280" w:rsidRPr="00CB28F9" w:rsidRDefault="00747280" w:rsidP="00615C94">
            <w:pPr>
              <w:pStyle w:val="ListParagraph"/>
              <w:spacing w:after="0" w:line="276" w:lineRule="auto"/>
              <w:ind w:left="-123" w:right="-107"/>
              <w:jc w:val="center"/>
              <w:rPr>
                <w:rFonts w:cs="Times New Roman"/>
                <w:color w:val="000000" w:themeColor="text1"/>
                <w:szCs w:val="24"/>
              </w:rPr>
            </w:pPr>
            <w:r w:rsidRPr="00CB28F9">
              <w:rPr>
                <w:rFonts w:cs="Times New Roman"/>
                <w:color w:val="000000" w:themeColor="text1"/>
                <w:szCs w:val="24"/>
              </w:rPr>
              <w:t>Jumlah</w:t>
            </w:r>
          </w:p>
        </w:tc>
        <w:tc>
          <w:tcPr>
            <w:tcW w:w="992" w:type="dxa"/>
          </w:tcPr>
          <w:p w:rsidR="00747280" w:rsidRPr="00CB28F9" w:rsidRDefault="00747280" w:rsidP="00615C94">
            <w:pPr>
              <w:pStyle w:val="ListParagraph"/>
              <w:spacing w:after="0" w:line="276" w:lineRule="auto"/>
              <w:ind w:left="-123" w:right="-107"/>
              <w:jc w:val="center"/>
              <w:rPr>
                <w:rFonts w:cs="Times New Roman"/>
                <w:color w:val="000000" w:themeColor="text1"/>
                <w:szCs w:val="24"/>
              </w:rPr>
            </w:pPr>
            <w:r w:rsidRPr="00CB28F9">
              <w:rPr>
                <w:rFonts w:cs="Times New Roman"/>
                <w:color w:val="000000" w:themeColor="text1"/>
                <w:szCs w:val="24"/>
              </w:rPr>
              <w:t>%</w:t>
            </w:r>
          </w:p>
        </w:tc>
        <w:tc>
          <w:tcPr>
            <w:tcW w:w="981" w:type="dxa"/>
          </w:tcPr>
          <w:p w:rsidR="00747280" w:rsidRPr="00CB28F9" w:rsidRDefault="00747280" w:rsidP="00615C94">
            <w:pPr>
              <w:pStyle w:val="ListParagraph"/>
              <w:spacing w:after="0" w:line="276" w:lineRule="auto"/>
              <w:ind w:left="-123" w:right="-107"/>
              <w:jc w:val="center"/>
              <w:rPr>
                <w:rFonts w:cs="Times New Roman"/>
                <w:color w:val="000000" w:themeColor="text1"/>
                <w:szCs w:val="24"/>
              </w:rPr>
            </w:pPr>
            <w:r w:rsidRPr="00CB28F9">
              <w:rPr>
                <w:rFonts w:cs="Times New Roman"/>
                <w:color w:val="000000" w:themeColor="text1"/>
                <w:szCs w:val="24"/>
              </w:rPr>
              <w:t>Skor</w:t>
            </w:r>
          </w:p>
        </w:tc>
      </w:tr>
      <w:tr w:rsidR="00747280" w:rsidRPr="00CB28F9" w:rsidTr="00553410">
        <w:tc>
          <w:tcPr>
            <w:tcW w:w="1999" w:type="dxa"/>
          </w:tcPr>
          <w:p w:rsidR="00747280" w:rsidRPr="00CB28F9" w:rsidRDefault="00747280" w:rsidP="00615C94">
            <w:pPr>
              <w:pStyle w:val="ListParagraph"/>
              <w:spacing w:after="0" w:line="276" w:lineRule="auto"/>
              <w:ind w:left="-108" w:right="-93"/>
              <w:jc w:val="center"/>
              <w:rPr>
                <w:rFonts w:cs="Times New Roman"/>
                <w:color w:val="000000" w:themeColor="text1"/>
                <w:szCs w:val="24"/>
              </w:rPr>
            </w:pPr>
            <w:r w:rsidRPr="00CB28F9">
              <w:rPr>
                <w:rFonts w:cs="Times New Roman"/>
                <w:color w:val="000000" w:themeColor="text1"/>
                <w:szCs w:val="24"/>
              </w:rPr>
              <w:lastRenderedPageBreak/>
              <w:t>Selalu</w:t>
            </w:r>
          </w:p>
        </w:tc>
        <w:tc>
          <w:tcPr>
            <w:tcW w:w="1120" w:type="dxa"/>
          </w:tcPr>
          <w:p w:rsidR="00747280" w:rsidRPr="00CB28F9" w:rsidRDefault="00747280" w:rsidP="00615C94">
            <w:pPr>
              <w:pStyle w:val="ListParagraph"/>
              <w:spacing w:after="0" w:line="276" w:lineRule="auto"/>
              <w:ind w:left="-123" w:right="-107"/>
              <w:jc w:val="center"/>
              <w:rPr>
                <w:rFonts w:cs="Times New Roman"/>
                <w:color w:val="000000" w:themeColor="text1"/>
                <w:szCs w:val="24"/>
              </w:rPr>
            </w:pPr>
            <w:r w:rsidRPr="00CB28F9">
              <w:rPr>
                <w:rFonts w:cs="Times New Roman"/>
                <w:color w:val="000000" w:themeColor="text1"/>
                <w:szCs w:val="24"/>
              </w:rPr>
              <w:t>5</w:t>
            </w:r>
          </w:p>
        </w:tc>
        <w:tc>
          <w:tcPr>
            <w:tcW w:w="992" w:type="dxa"/>
          </w:tcPr>
          <w:p w:rsidR="00747280" w:rsidRPr="00CB28F9" w:rsidRDefault="00747280" w:rsidP="00615C94">
            <w:pPr>
              <w:pStyle w:val="ListParagraph"/>
              <w:spacing w:after="0" w:line="276" w:lineRule="auto"/>
              <w:ind w:left="-123" w:right="-107"/>
              <w:jc w:val="center"/>
              <w:rPr>
                <w:rFonts w:cs="Times New Roman"/>
                <w:color w:val="000000" w:themeColor="text1"/>
                <w:szCs w:val="24"/>
              </w:rPr>
            </w:pPr>
            <w:r w:rsidRPr="00CB28F9">
              <w:rPr>
                <w:rFonts w:cs="Times New Roman"/>
                <w:color w:val="000000" w:themeColor="text1"/>
                <w:szCs w:val="24"/>
              </w:rPr>
              <w:t>4</w:t>
            </w:r>
          </w:p>
        </w:tc>
        <w:tc>
          <w:tcPr>
            <w:tcW w:w="992" w:type="dxa"/>
          </w:tcPr>
          <w:p w:rsidR="00747280" w:rsidRPr="00CB28F9" w:rsidRDefault="00747280" w:rsidP="00615C94">
            <w:pPr>
              <w:pStyle w:val="ListParagraph"/>
              <w:spacing w:after="0" w:line="276" w:lineRule="auto"/>
              <w:ind w:left="-123" w:right="-107"/>
              <w:jc w:val="center"/>
              <w:rPr>
                <w:rFonts w:cs="Times New Roman"/>
                <w:color w:val="000000" w:themeColor="text1"/>
                <w:szCs w:val="24"/>
              </w:rPr>
            </w:pPr>
            <w:r w:rsidRPr="00CB28F9">
              <w:rPr>
                <w:rFonts w:cs="Times New Roman"/>
                <w:color w:val="000000" w:themeColor="text1"/>
                <w:szCs w:val="24"/>
              </w:rPr>
              <w:t>12,5%</w:t>
            </w:r>
          </w:p>
        </w:tc>
        <w:tc>
          <w:tcPr>
            <w:tcW w:w="981" w:type="dxa"/>
          </w:tcPr>
          <w:p w:rsidR="00747280" w:rsidRPr="00CB28F9" w:rsidRDefault="00747280" w:rsidP="00615C94">
            <w:pPr>
              <w:pStyle w:val="ListParagraph"/>
              <w:spacing w:after="0" w:line="276" w:lineRule="auto"/>
              <w:ind w:left="-123" w:right="-107"/>
              <w:jc w:val="center"/>
              <w:rPr>
                <w:rFonts w:cs="Times New Roman"/>
                <w:color w:val="000000" w:themeColor="text1"/>
                <w:szCs w:val="24"/>
              </w:rPr>
            </w:pPr>
            <w:r w:rsidRPr="00CB28F9">
              <w:rPr>
                <w:rFonts w:cs="Times New Roman"/>
                <w:color w:val="000000" w:themeColor="text1"/>
                <w:szCs w:val="24"/>
              </w:rPr>
              <w:t>20</w:t>
            </w:r>
          </w:p>
        </w:tc>
      </w:tr>
      <w:tr w:rsidR="00747280" w:rsidRPr="00CB28F9" w:rsidTr="00553410">
        <w:tc>
          <w:tcPr>
            <w:tcW w:w="1999" w:type="dxa"/>
          </w:tcPr>
          <w:p w:rsidR="00747280" w:rsidRPr="00CB28F9" w:rsidRDefault="00747280" w:rsidP="00615C94">
            <w:pPr>
              <w:pStyle w:val="ListParagraph"/>
              <w:spacing w:after="0" w:line="276" w:lineRule="auto"/>
              <w:ind w:left="-108" w:right="-93"/>
              <w:jc w:val="center"/>
              <w:rPr>
                <w:rFonts w:cs="Times New Roman"/>
                <w:color w:val="000000" w:themeColor="text1"/>
                <w:szCs w:val="24"/>
              </w:rPr>
            </w:pPr>
            <w:r w:rsidRPr="00CB28F9">
              <w:rPr>
                <w:rFonts w:cs="Times New Roman"/>
                <w:color w:val="000000" w:themeColor="text1"/>
                <w:szCs w:val="24"/>
              </w:rPr>
              <w:t xml:space="preserve">Sering </w:t>
            </w:r>
          </w:p>
        </w:tc>
        <w:tc>
          <w:tcPr>
            <w:tcW w:w="1120" w:type="dxa"/>
          </w:tcPr>
          <w:p w:rsidR="00747280" w:rsidRPr="00CB28F9" w:rsidRDefault="00747280" w:rsidP="00615C94">
            <w:pPr>
              <w:pStyle w:val="ListParagraph"/>
              <w:spacing w:after="0" w:line="276" w:lineRule="auto"/>
              <w:ind w:left="-123" w:right="-107"/>
              <w:jc w:val="center"/>
              <w:rPr>
                <w:rFonts w:cs="Times New Roman"/>
                <w:color w:val="000000" w:themeColor="text1"/>
                <w:szCs w:val="24"/>
              </w:rPr>
            </w:pPr>
            <w:r w:rsidRPr="00CB28F9">
              <w:rPr>
                <w:rFonts w:cs="Times New Roman"/>
                <w:color w:val="000000" w:themeColor="text1"/>
                <w:szCs w:val="24"/>
              </w:rPr>
              <w:t>4</w:t>
            </w:r>
          </w:p>
        </w:tc>
        <w:tc>
          <w:tcPr>
            <w:tcW w:w="992" w:type="dxa"/>
          </w:tcPr>
          <w:p w:rsidR="00747280" w:rsidRPr="00CB28F9" w:rsidRDefault="00747280" w:rsidP="00615C94">
            <w:pPr>
              <w:pStyle w:val="ListParagraph"/>
              <w:spacing w:after="0" w:line="276" w:lineRule="auto"/>
              <w:ind w:left="-123" w:right="-107"/>
              <w:jc w:val="center"/>
              <w:rPr>
                <w:rFonts w:cs="Times New Roman"/>
                <w:color w:val="000000" w:themeColor="text1"/>
                <w:szCs w:val="24"/>
              </w:rPr>
            </w:pPr>
            <w:r w:rsidRPr="00CB28F9">
              <w:rPr>
                <w:rFonts w:cs="Times New Roman"/>
                <w:color w:val="000000" w:themeColor="text1"/>
                <w:szCs w:val="24"/>
              </w:rPr>
              <w:t>21</w:t>
            </w:r>
          </w:p>
        </w:tc>
        <w:tc>
          <w:tcPr>
            <w:tcW w:w="992" w:type="dxa"/>
          </w:tcPr>
          <w:p w:rsidR="00747280" w:rsidRPr="00CB28F9" w:rsidRDefault="00747280" w:rsidP="00615C94">
            <w:pPr>
              <w:pStyle w:val="ListParagraph"/>
              <w:spacing w:after="0" w:line="276" w:lineRule="auto"/>
              <w:ind w:left="-123" w:right="-107"/>
              <w:jc w:val="center"/>
              <w:rPr>
                <w:rFonts w:cs="Times New Roman"/>
                <w:color w:val="000000" w:themeColor="text1"/>
                <w:szCs w:val="24"/>
              </w:rPr>
            </w:pPr>
            <w:r w:rsidRPr="00CB28F9">
              <w:rPr>
                <w:rFonts w:cs="Times New Roman"/>
                <w:color w:val="000000" w:themeColor="text1"/>
                <w:szCs w:val="24"/>
              </w:rPr>
              <w:t>65,6%</w:t>
            </w:r>
          </w:p>
        </w:tc>
        <w:tc>
          <w:tcPr>
            <w:tcW w:w="981" w:type="dxa"/>
          </w:tcPr>
          <w:p w:rsidR="00747280" w:rsidRPr="00CB28F9" w:rsidRDefault="00747280" w:rsidP="00615C94">
            <w:pPr>
              <w:pStyle w:val="ListParagraph"/>
              <w:spacing w:after="0" w:line="276" w:lineRule="auto"/>
              <w:ind w:left="-123" w:right="-107"/>
              <w:jc w:val="center"/>
              <w:rPr>
                <w:rFonts w:cs="Times New Roman"/>
                <w:color w:val="000000" w:themeColor="text1"/>
                <w:szCs w:val="24"/>
              </w:rPr>
            </w:pPr>
            <w:r w:rsidRPr="00CB28F9">
              <w:rPr>
                <w:rFonts w:cs="Times New Roman"/>
                <w:color w:val="000000" w:themeColor="text1"/>
                <w:szCs w:val="24"/>
              </w:rPr>
              <w:t>84</w:t>
            </w:r>
          </w:p>
        </w:tc>
      </w:tr>
      <w:tr w:rsidR="00747280" w:rsidRPr="00CB28F9" w:rsidTr="00553410">
        <w:tc>
          <w:tcPr>
            <w:tcW w:w="1999" w:type="dxa"/>
          </w:tcPr>
          <w:p w:rsidR="00747280" w:rsidRPr="00CB28F9" w:rsidRDefault="00747280" w:rsidP="00615C94">
            <w:pPr>
              <w:pStyle w:val="ListParagraph"/>
              <w:spacing w:after="0" w:line="276" w:lineRule="auto"/>
              <w:ind w:left="-108" w:right="-93"/>
              <w:jc w:val="center"/>
              <w:rPr>
                <w:rFonts w:cs="Times New Roman"/>
                <w:color w:val="000000" w:themeColor="text1"/>
                <w:szCs w:val="24"/>
              </w:rPr>
            </w:pPr>
            <w:r w:rsidRPr="00CB28F9">
              <w:rPr>
                <w:rFonts w:cs="Times New Roman"/>
                <w:color w:val="000000" w:themeColor="text1"/>
                <w:szCs w:val="24"/>
              </w:rPr>
              <w:t xml:space="preserve">Jarang </w:t>
            </w:r>
          </w:p>
        </w:tc>
        <w:tc>
          <w:tcPr>
            <w:tcW w:w="1120" w:type="dxa"/>
          </w:tcPr>
          <w:p w:rsidR="00747280" w:rsidRPr="00CB28F9" w:rsidRDefault="00747280" w:rsidP="00615C94">
            <w:pPr>
              <w:pStyle w:val="ListParagraph"/>
              <w:spacing w:after="0" w:line="276" w:lineRule="auto"/>
              <w:ind w:left="-123" w:right="-107"/>
              <w:jc w:val="center"/>
              <w:rPr>
                <w:rFonts w:cs="Times New Roman"/>
                <w:color w:val="000000" w:themeColor="text1"/>
                <w:szCs w:val="24"/>
              </w:rPr>
            </w:pPr>
            <w:r w:rsidRPr="00CB28F9">
              <w:rPr>
                <w:rFonts w:cs="Times New Roman"/>
                <w:color w:val="000000" w:themeColor="text1"/>
                <w:szCs w:val="24"/>
              </w:rPr>
              <w:t>3</w:t>
            </w:r>
          </w:p>
        </w:tc>
        <w:tc>
          <w:tcPr>
            <w:tcW w:w="992" w:type="dxa"/>
          </w:tcPr>
          <w:p w:rsidR="00747280" w:rsidRPr="00CB28F9" w:rsidRDefault="00747280" w:rsidP="00615C94">
            <w:pPr>
              <w:pStyle w:val="ListParagraph"/>
              <w:spacing w:after="0" w:line="276" w:lineRule="auto"/>
              <w:ind w:left="-123" w:right="-107"/>
              <w:jc w:val="center"/>
              <w:rPr>
                <w:rFonts w:cs="Times New Roman"/>
                <w:color w:val="000000" w:themeColor="text1"/>
                <w:szCs w:val="24"/>
              </w:rPr>
            </w:pPr>
            <w:r w:rsidRPr="00CB28F9">
              <w:rPr>
                <w:rFonts w:cs="Times New Roman"/>
                <w:color w:val="000000" w:themeColor="text1"/>
                <w:szCs w:val="24"/>
              </w:rPr>
              <w:t>4</w:t>
            </w:r>
          </w:p>
        </w:tc>
        <w:tc>
          <w:tcPr>
            <w:tcW w:w="992" w:type="dxa"/>
          </w:tcPr>
          <w:p w:rsidR="00747280" w:rsidRPr="00CB28F9" w:rsidRDefault="00747280" w:rsidP="00615C94">
            <w:pPr>
              <w:pStyle w:val="ListParagraph"/>
              <w:spacing w:after="0" w:line="276" w:lineRule="auto"/>
              <w:ind w:left="-123" w:right="-107"/>
              <w:jc w:val="center"/>
              <w:rPr>
                <w:rFonts w:cs="Times New Roman"/>
                <w:color w:val="000000" w:themeColor="text1"/>
                <w:szCs w:val="24"/>
              </w:rPr>
            </w:pPr>
            <w:r w:rsidRPr="00CB28F9">
              <w:rPr>
                <w:rFonts w:cs="Times New Roman"/>
                <w:color w:val="000000" w:themeColor="text1"/>
                <w:szCs w:val="24"/>
              </w:rPr>
              <w:t>12,5%</w:t>
            </w:r>
          </w:p>
        </w:tc>
        <w:tc>
          <w:tcPr>
            <w:tcW w:w="981" w:type="dxa"/>
          </w:tcPr>
          <w:p w:rsidR="00747280" w:rsidRPr="00CB28F9" w:rsidRDefault="00747280" w:rsidP="00615C94">
            <w:pPr>
              <w:pStyle w:val="ListParagraph"/>
              <w:spacing w:after="0" w:line="276" w:lineRule="auto"/>
              <w:ind w:left="-123" w:right="-107"/>
              <w:jc w:val="center"/>
              <w:rPr>
                <w:rFonts w:cs="Times New Roman"/>
                <w:color w:val="000000" w:themeColor="text1"/>
                <w:szCs w:val="24"/>
              </w:rPr>
            </w:pPr>
            <w:r w:rsidRPr="00CB28F9">
              <w:rPr>
                <w:rFonts w:cs="Times New Roman"/>
                <w:color w:val="000000" w:themeColor="text1"/>
                <w:szCs w:val="24"/>
              </w:rPr>
              <w:t>12</w:t>
            </w:r>
          </w:p>
        </w:tc>
      </w:tr>
      <w:tr w:rsidR="00747280" w:rsidRPr="00CB28F9" w:rsidTr="00553410">
        <w:tc>
          <w:tcPr>
            <w:tcW w:w="1999" w:type="dxa"/>
          </w:tcPr>
          <w:p w:rsidR="00747280" w:rsidRPr="00CB28F9" w:rsidRDefault="00747280" w:rsidP="00615C94">
            <w:pPr>
              <w:pStyle w:val="ListParagraph"/>
              <w:spacing w:after="0" w:line="276" w:lineRule="auto"/>
              <w:ind w:left="-108" w:right="-93"/>
              <w:jc w:val="center"/>
              <w:rPr>
                <w:rFonts w:cs="Times New Roman"/>
                <w:color w:val="000000" w:themeColor="text1"/>
                <w:szCs w:val="24"/>
              </w:rPr>
            </w:pPr>
            <w:r w:rsidRPr="00CB28F9">
              <w:rPr>
                <w:rFonts w:cs="Times New Roman"/>
                <w:color w:val="000000" w:themeColor="text1"/>
                <w:szCs w:val="24"/>
              </w:rPr>
              <w:t>Pernah</w:t>
            </w:r>
          </w:p>
        </w:tc>
        <w:tc>
          <w:tcPr>
            <w:tcW w:w="1120" w:type="dxa"/>
          </w:tcPr>
          <w:p w:rsidR="00747280" w:rsidRPr="00CB28F9" w:rsidRDefault="00747280" w:rsidP="00615C94">
            <w:pPr>
              <w:pStyle w:val="ListParagraph"/>
              <w:spacing w:after="0" w:line="276" w:lineRule="auto"/>
              <w:ind w:left="-123" w:right="-107"/>
              <w:jc w:val="center"/>
              <w:rPr>
                <w:rFonts w:cs="Times New Roman"/>
                <w:color w:val="000000" w:themeColor="text1"/>
                <w:szCs w:val="24"/>
              </w:rPr>
            </w:pPr>
            <w:r w:rsidRPr="00CB28F9">
              <w:rPr>
                <w:rFonts w:cs="Times New Roman"/>
                <w:color w:val="000000" w:themeColor="text1"/>
                <w:szCs w:val="24"/>
              </w:rPr>
              <w:t>2</w:t>
            </w:r>
          </w:p>
        </w:tc>
        <w:tc>
          <w:tcPr>
            <w:tcW w:w="992" w:type="dxa"/>
          </w:tcPr>
          <w:p w:rsidR="00747280" w:rsidRPr="00CB28F9" w:rsidRDefault="00747280" w:rsidP="00615C94">
            <w:pPr>
              <w:pStyle w:val="ListParagraph"/>
              <w:spacing w:after="0" w:line="276" w:lineRule="auto"/>
              <w:ind w:left="-123" w:right="-107"/>
              <w:jc w:val="center"/>
              <w:rPr>
                <w:rFonts w:cs="Times New Roman"/>
                <w:color w:val="000000" w:themeColor="text1"/>
                <w:szCs w:val="24"/>
              </w:rPr>
            </w:pPr>
            <w:r w:rsidRPr="00CB28F9">
              <w:rPr>
                <w:rFonts w:cs="Times New Roman"/>
                <w:color w:val="000000" w:themeColor="text1"/>
                <w:szCs w:val="24"/>
              </w:rPr>
              <w:t>3</w:t>
            </w:r>
          </w:p>
        </w:tc>
        <w:tc>
          <w:tcPr>
            <w:tcW w:w="992" w:type="dxa"/>
          </w:tcPr>
          <w:p w:rsidR="00747280" w:rsidRPr="00CB28F9" w:rsidRDefault="00747280" w:rsidP="00615C94">
            <w:pPr>
              <w:pStyle w:val="ListParagraph"/>
              <w:spacing w:after="0" w:line="276" w:lineRule="auto"/>
              <w:ind w:left="-123" w:right="-107"/>
              <w:jc w:val="center"/>
              <w:rPr>
                <w:rFonts w:cs="Times New Roman"/>
                <w:color w:val="000000" w:themeColor="text1"/>
                <w:szCs w:val="24"/>
              </w:rPr>
            </w:pPr>
            <w:r w:rsidRPr="00CB28F9">
              <w:rPr>
                <w:rFonts w:cs="Times New Roman"/>
                <w:color w:val="000000" w:themeColor="text1"/>
                <w:szCs w:val="24"/>
              </w:rPr>
              <w:t>9,4%</w:t>
            </w:r>
          </w:p>
        </w:tc>
        <w:tc>
          <w:tcPr>
            <w:tcW w:w="981" w:type="dxa"/>
          </w:tcPr>
          <w:p w:rsidR="00747280" w:rsidRPr="00CB28F9" w:rsidRDefault="00747280" w:rsidP="00615C94">
            <w:pPr>
              <w:pStyle w:val="ListParagraph"/>
              <w:spacing w:after="0" w:line="276" w:lineRule="auto"/>
              <w:ind w:left="-123" w:right="-107"/>
              <w:jc w:val="center"/>
              <w:rPr>
                <w:rFonts w:cs="Times New Roman"/>
                <w:color w:val="000000" w:themeColor="text1"/>
                <w:szCs w:val="24"/>
              </w:rPr>
            </w:pPr>
            <w:r w:rsidRPr="00CB28F9">
              <w:rPr>
                <w:rFonts w:cs="Times New Roman"/>
                <w:color w:val="000000" w:themeColor="text1"/>
                <w:szCs w:val="24"/>
              </w:rPr>
              <w:t>6</w:t>
            </w:r>
          </w:p>
        </w:tc>
      </w:tr>
      <w:tr w:rsidR="00747280" w:rsidRPr="00CB28F9" w:rsidTr="00553410">
        <w:tc>
          <w:tcPr>
            <w:tcW w:w="1999" w:type="dxa"/>
          </w:tcPr>
          <w:p w:rsidR="00747280" w:rsidRPr="00CB28F9" w:rsidRDefault="00747280" w:rsidP="00615C94">
            <w:pPr>
              <w:pStyle w:val="ListParagraph"/>
              <w:spacing w:after="0" w:line="276" w:lineRule="auto"/>
              <w:ind w:left="-108" w:right="-93"/>
              <w:jc w:val="center"/>
              <w:rPr>
                <w:rFonts w:cs="Times New Roman"/>
                <w:color w:val="000000" w:themeColor="text1"/>
                <w:szCs w:val="24"/>
              </w:rPr>
            </w:pPr>
            <w:r w:rsidRPr="00CB28F9">
              <w:rPr>
                <w:rFonts w:cs="Times New Roman"/>
                <w:color w:val="000000" w:themeColor="text1"/>
                <w:szCs w:val="24"/>
              </w:rPr>
              <w:t xml:space="preserve">Tidak Pernah </w:t>
            </w:r>
          </w:p>
        </w:tc>
        <w:tc>
          <w:tcPr>
            <w:tcW w:w="1120" w:type="dxa"/>
          </w:tcPr>
          <w:p w:rsidR="00747280" w:rsidRPr="00CB28F9" w:rsidRDefault="00747280" w:rsidP="00615C94">
            <w:pPr>
              <w:pStyle w:val="ListParagraph"/>
              <w:spacing w:after="0" w:line="276" w:lineRule="auto"/>
              <w:ind w:left="-123" w:right="-107"/>
              <w:jc w:val="center"/>
              <w:rPr>
                <w:rFonts w:cs="Times New Roman"/>
                <w:color w:val="000000" w:themeColor="text1"/>
                <w:szCs w:val="24"/>
              </w:rPr>
            </w:pPr>
            <w:r w:rsidRPr="00CB28F9">
              <w:rPr>
                <w:rFonts w:cs="Times New Roman"/>
                <w:color w:val="000000" w:themeColor="text1"/>
                <w:szCs w:val="24"/>
              </w:rPr>
              <w:t>1</w:t>
            </w:r>
          </w:p>
        </w:tc>
        <w:tc>
          <w:tcPr>
            <w:tcW w:w="992" w:type="dxa"/>
          </w:tcPr>
          <w:p w:rsidR="00747280" w:rsidRPr="00CB28F9" w:rsidRDefault="00747280" w:rsidP="00615C94">
            <w:pPr>
              <w:pStyle w:val="ListParagraph"/>
              <w:spacing w:after="0" w:line="276" w:lineRule="auto"/>
              <w:ind w:left="-123" w:right="-107"/>
              <w:jc w:val="center"/>
              <w:rPr>
                <w:rFonts w:cs="Times New Roman"/>
                <w:color w:val="000000" w:themeColor="text1"/>
                <w:szCs w:val="24"/>
              </w:rPr>
            </w:pPr>
            <w:r w:rsidRPr="00CB28F9">
              <w:rPr>
                <w:rFonts w:cs="Times New Roman"/>
                <w:color w:val="000000" w:themeColor="text1"/>
                <w:szCs w:val="24"/>
              </w:rPr>
              <w:t>0</w:t>
            </w:r>
          </w:p>
        </w:tc>
        <w:tc>
          <w:tcPr>
            <w:tcW w:w="992" w:type="dxa"/>
          </w:tcPr>
          <w:p w:rsidR="00747280" w:rsidRPr="00CB28F9" w:rsidRDefault="00747280" w:rsidP="00615C94">
            <w:pPr>
              <w:pStyle w:val="ListParagraph"/>
              <w:spacing w:after="0" w:line="276" w:lineRule="auto"/>
              <w:ind w:left="-123" w:right="-107"/>
              <w:jc w:val="center"/>
              <w:rPr>
                <w:rFonts w:cs="Times New Roman"/>
                <w:color w:val="000000" w:themeColor="text1"/>
                <w:szCs w:val="24"/>
              </w:rPr>
            </w:pPr>
            <w:r w:rsidRPr="00CB28F9">
              <w:rPr>
                <w:rFonts w:cs="Times New Roman"/>
                <w:color w:val="000000" w:themeColor="text1"/>
                <w:szCs w:val="24"/>
              </w:rPr>
              <w:t>0</w:t>
            </w:r>
          </w:p>
        </w:tc>
        <w:tc>
          <w:tcPr>
            <w:tcW w:w="981" w:type="dxa"/>
          </w:tcPr>
          <w:p w:rsidR="00747280" w:rsidRPr="00CB28F9" w:rsidRDefault="00747280" w:rsidP="00615C94">
            <w:pPr>
              <w:pStyle w:val="ListParagraph"/>
              <w:spacing w:after="0" w:line="276" w:lineRule="auto"/>
              <w:ind w:left="-123" w:right="-107"/>
              <w:jc w:val="center"/>
              <w:rPr>
                <w:rFonts w:cs="Times New Roman"/>
                <w:color w:val="000000" w:themeColor="text1"/>
                <w:szCs w:val="24"/>
              </w:rPr>
            </w:pPr>
            <w:r w:rsidRPr="00CB28F9">
              <w:rPr>
                <w:rFonts w:cs="Times New Roman"/>
                <w:color w:val="000000" w:themeColor="text1"/>
                <w:szCs w:val="24"/>
              </w:rPr>
              <w:t>0</w:t>
            </w:r>
          </w:p>
        </w:tc>
      </w:tr>
      <w:tr w:rsidR="00747280" w:rsidRPr="00CB28F9" w:rsidTr="00553410">
        <w:tc>
          <w:tcPr>
            <w:tcW w:w="1999" w:type="dxa"/>
          </w:tcPr>
          <w:p w:rsidR="00747280" w:rsidRPr="00CB28F9" w:rsidRDefault="00747280"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Total</w:t>
            </w:r>
          </w:p>
        </w:tc>
        <w:tc>
          <w:tcPr>
            <w:tcW w:w="1120" w:type="dxa"/>
          </w:tcPr>
          <w:p w:rsidR="00747280" w:rsidRPr="00CB28F9" w:rsidRDefault="00747280" w:rsidP="00615C94">
            <w:pPr>
              <w:pStyle w:val="ListParagraph"/>
              <w:spacing w:after="0" w:line="276" w:lineRule="auto"/>
              <w:ind w:left="-123" w:right="-107"/>
              <w:jc w:val="center"/>
              <w:rPr>
                <w:rFonts w:cs="Times New Roman"/>
                <w:color w:val="000000" w:themeColor="text1"/>
                <w:szCs w:val="24"/>
              </w:rPr>
            </w:pPr>
          </w:p>
        </w:tc>
        <w:tc>
          <w:tcPr>
            <w:tcW w:w="992" w:type="dxa"/>
          </w:tcPr>
          <w:p w:rsidR="00747280" w:rsidRPr="00CB28F9" w:rsidRDefault="00747280" w:rsidP="00615C94">
            <w:pPr>
              <w:pStyle w:val="ListParagraph"/>
              <w:spacing w:after="0" w:line="276" w:lineRule="auto"/>
              <w:ind w:left="-123" w:right="-107"/>
              <w:jc w:val="center"/>
              <w:rPr>
                <w:rFonts w:cs="Times New Roman"/>
                <w:color w:val="000000" w:themeColor="text1"/>
                <w:szCs w:val="24"/>
              </w:rPr>
            </w:pPr>
            <w:r w:rsidRPr="00CB28F9">
              <w:rPr>
                <w:rFonts w:cs="Times New Roman"/>
                <w:color w:val="000000" w:themeColor="text1"/>
                <w:szCs w:val="24"/>
              </w:rPr>
              <w:t>32</w:t>
            </w:r>
          </w:p>
        </w:tc>
        <w:tc>
          <w:tcPr>
            <w:tcW w:w="992" w:type="dxa"/>
          </w:tcPr>
          <w:p w:rsidR="00747280" w:rsidRPr="00CB28F9" w:rsidRDefault="00747280" w:rsidP="00615C94">
            <w:pPr>
              <w:pStyle w:val="ListParagraph"/>
              <w:spacing w:after="0" w:line="276" w:lineRule="auto"/>
              <w:ind w:left="-123" w:right="-107"/>
              <w:jc w:val="center"/>
              <w:rPr>
                <w:rFonts w:cs="Times New Roman"/>
                <w:color w:val="000000" w:themeColor="text1"/>
                <w:szCs w:val="24"/>
              </w:rPr>
            </w:pPr>
            <w:r w:rsidRPr="00CB28F9">
              <w:rPr>
                <w:rFonts w:cs="Times New Roman"/>
                <w:color w:val="000000" w:themeColor="text1"/>
                <w:szCs w:val="24"/>
              </w:rPr>
              <w:t>100%</w:t>
            </w:r>
          </w:p>
        </w:tc>
        <w:tc>
          <w:tcPr>
            <w:tcW w:w="981" w:type="dxa"/>
          </w:tcPr>
          <w:p w:rsidR="00747280" w:rsidRPr="00CB28F9" w:rsidRDefault="00747280" w:rsidP="00615C94">
            <w:pPr>
              <w:pStyle w:val="ListParagraph"/>
              <w:spacing w:after="0" w:line="276" w:lineRule="auto"/>
              <w:ind w:left="-123" w:right="-107"/>
              <w:jc w:val="center"/>
              <w:rPr>
                <w:rFonts w:cs="Times New Roman"/>
                <w:color w:val="000000" w:themeColor="text1"/>
                <w:szCs w:val="24"/>
              </w:rPr>
            </w:pPr>
            <w:r w:rsidRPr="00CB28F9">
              <w:rPr>
                <w:rFonts w:cs="Times New Roman"/>
                <w:color w:val="000000" w:themeColor="text1"/>
                <w:szCs w:val="24"/>
              </w:rPr>
              <w:t>122</w:t>
            </w:r>
          </w:p>
        </w:tc>
      </w:tr>
    </w:tbl>
    <w:p w:rsidR="00747280" w:rsidRPr="00CB28F9" w:rsidRDefault="00747280" w:rsidP="00615C94">
      <w:pPr>
        <w:spacing w:after="0"/>
        <w:ind w:left="1843"/>
        <w:rPr>
          <w:rFonts w:cs="Times New Roman"/>
          <w:color w:val="000000" w:themeColor="text1"/>
          <w:szCs w:val="24"/>
        </w:rPr>
      </w:pPr>
      <w:r w:rsidRPr="00CB28F9">
        <w:rPr>
          <w:rFonts w:cs="Times New Roman"/>
          <w:color w:val="000000" w:themeColor="text1"/>
          <w:szCs w:val="24"/>
        </w:rPr>
        <w:t>Sumber : Data Primer Yang Diolah, 2022</w:t>
      </w:r>
    </w:p>
    <w:p w:rsidR="006476E7" w:rsidRPr="00CB28F9" w:rsidRDefault="006476E7" w:rsidP="00615C94">
      <w:pPr>
        <w:spacing w:after="0"/>
        <w:ind w:left="1843" w:right="-2"/>
        <w:rPr>
          <w:rFonts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cs="Times New Roman"/>
          <w:color w:val="000000" w:themeColor="text1"/>
          <w:szCs w:val="24"/>
        </w:rPr>
        <w:t>Berdasarkan data tabel di atas dapat diketahui dengan jumlah sampel 32 responden, terdapat 4 responden menjawab selalu dengan persentase 12,5%, 21 orang responden menjawab sering dengan persentase 65,6%, 4 responden menjawab jarang dengan persentase 12,5%dan 3 responden menjawab pernah dengan persentase 9,4%. Maka diperoleh nilai 122, sehingga dapat dirumuskan tingkat persetujuannya sebagai berikut :</w:t>
      </w:r>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b/>
                <w:i/>
                <w:color w:val="000000" w:themeColor="text1"/>
                <w:sz w:val="22"/>
                <w:szCs w:val="24"/>
              </w:rPr>
            </m:ctrlPr>
          </m:fPr>
          <m:num>
            <m:r>
              <m:rPr>
                <m:sty m:val="bi"/>
              </m:rPr>
              <w:rPr>
                <w:rFonts w:ascii="Cambria Math" w:eastAsiaTheme="minorEastAsia" w:hAnsi="Cambria Math" w:cs="Times New Roman"/>
                <w:color w:val="000000" w:themeColor="text1"/>
                <w:sz w:val="22"/>
                <w:szCs w:val="24"/>
              </w:rPr>
              <m:t>Skor total hasil jawaban responden</m:t>
            </m:r>
          </m:num>
          <m:den>
            <m:r>
              <m:rPr>
                <m:sty m:val="bi"/>
              </m:rPr>
              <w:rPr>
                <w:rFonts w:ascii="Cambria Math" w:eastAsiaTheme="minorEastAsia" w:hAnsi="Cambria Math" w:cs="Times New Roman"/>
                <w:color w:val="000000" w:themeColor="text1"/>
                <w:sz w:val="22"/>
                <w:szCs w:val="24"/>
              </w:rPr>
              <m:t>Skor tertinggi responden</m:t>
            </m:r>
          </m:den>
        </m:f>
        <m:r>
          <m:rPr>
            <m:sty m:val="bi"/>
          </m:rPr>
          <w:rPr>
            <w:rFonts w:ascii="Cambria Math" w:eastAsiaTheme="minorEastAsia" w:hAnsi="Cambria Math" w:cs="Times New Roman"/>
            <w:color w:val="000000" w:themeColor="text1"/>
            <w:sz w:val="22"/>
            <w:szCs w:val="24"/>
          </w:rPr>
          <m:t>x</m:t>
        </m:r>
        <m:r>
          <m:rPr>
            <m:sty m:val="bi"/>
          </m:rPr>
          <w:rPr>
            <w:rFonts w:ascii="Cambria Math" w:eastAsiaTheme="minorEastAsia" w:hAnsi="Cambria Math" w:cs="Times New Roman"/>
            <w:color w:val="000000" w:themeColor="text1"/>
            <w:sz w:val="22"/>
            <w:szCs w:val="24"/>
          </w:rPr>
          <m:t>100</m:t>
        </m:r>
      </m:oMath>
    </w:p>
    <w:p w:rsidR="006476E7" w:rsidRPr="00CB28F9" w:rsidRDefault="00747280" w:rsidP="00615C94">
      <w:pPr>
        <w:spacing w:after="0"/>
        <w:ind w:left="1843" w:right="-2"/>
        <w:jc w:val="center"/>
        <w:rPr>
          <w:rFonts w:eastAsiaTheme="minorEastAsia" w:cs="Times New Roman"/>
          <w:b/>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b/>
                <w:i/>
                <w:color w:val="000000" w:themeColor="text1"/>
                <w:szCs w:val="24"/>
              </w:rPr>
            </m:ctrlPr>
          </m:fPr>
          <m:num>
            <m:r>
              <m:rPr>
                <m:sty m:val="bi"/>
              </m:rPr>
              <w:rPr>
                <w:rFonts w:ascii="Cambria Math" w:eastAsiaTheme="minorEastAsia" w:hAnsi="Cambria Math" w:cs="Times New Roman"/>
                <w:color w:val="000000" w:themeColor="text1"/>
                <w:szCs w:val="24"/>
              </w:rPr>
              <m:t>122</m:t>
            </m:r>
          </m:num>
          <m:den>
            <m:r>
              <m:rPr>
                <m:sty m:val="bi"/>
              </m:rPr>
              <w:rPr>
                <w:rFonts w:ascii="Cambria Math" w:eastAsiaTheme="minorEastAsia" w:hAnsi="Cambria Math"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32</m:t>
            </m:r>
          </m:den>
        </m:f>
        <m:r>
          <m:rPr>
            <m:sty m:val="bi"/>
          </m:rPr>
          <w:rPr>
            <w:rFonts w:ascii="Cambria Math" w:eastAsiaTheme="minorEastAsia" w:hAnsi="Cambria Math" w:cs="Times New Roman"/>
            <w:color w:val="000000" w:themeColor="text1"/>
            <w:szCs w:val="24"/>
          </w:rPr>
          <m:t>x100%=76,2%</m:t>
        </m:r>
      </m:oMath>
    </w:p>
    <w:p w:rsidR="00747280" w:rsidRPr="00CB28F9" w:rsidRDefault="00747280" w:rsidP="00615C94">
      <w:pPr>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t>Secara kontinum dapat diambarkan sebagai berikut :</w:t>
      </w:r>
    </w:p>
    <w:tbl>
      <w:tblPr>
        <w:tblW w:w="7970" w:type="dxa"/>
        <w:jc w:val="center"/>
        <w:tblLook w:val="04A0" w:firstRow="1" w:lastRow="0" w:firstColumn="1" w:lastColumn="0" w:noHBand="0" w:noVBand="1"/>
      </w:tblPr>
      <w:tblGrid>
        <w:gridCol w:w="1940"/>
        <w:gridCol w:w="1350"/>
        <w:gridCol w:w="1260"/>
        <w:gridCol w:w="1170"/>
        <w:gridCol w:w="1080"/>
        <w:gridCol w:w="1170"/>
      </w:tblGrid>
      <w:tr w:rsidR="00747280" w:rsidRPr="00CB28F9" w:rsidTr="00553410">
        <w:trPr>
          <w:trHeight w:val="315"/>
          <w:jc w:val="center"/>
        </w:trPr>
        <w:tc>
          <w:tcPr>
            <w:tcW w:w="1940"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Tidak Pernah </w:t>
            </w:r>
          </w:p>
        </w:tc>
        <w:tc>
          <w:tcPr>
            <w:tcW w:w="126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xml:space="preserve"> Pernah</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0" w:right="0"/>
              <w:jc w:val="center"/>
              <w:rPr>
                <w:rFonts w:eastAsia="Times New Roman" w:cs="Times New Roman"/>
                <w:color w:val="000000" w:themeColor="text1"/>
                <w:szCs w:val="24"/>
              </w:rPr>
            </w:pPr>
            <w:r w:rsidRPr="00CB28F9">
              <w:rPr>
                <w:rFonts w:eastAsia="Times New Roman" w:cs="Times New Roman"/>
                <w:color w:val="000000" w:themeColor="text1"/>
                <w:szCs w:val="24"/>
              </w:rPr>
              <w:t>Jarang</w:t>
            </w:r>
          </w:p>
        </w:tc>
        <w:tc>
          <w:tcPr>
            <w:tcW w:w="1080" w:type="dxa"/>
            <w:tcBorders>
              <w:top w:val="nil"/>
              <w:left w:val="nil"/>
              <w:bottom w:val="single" w:sz="8" w:space="0" w:color="auto"/>
              <w:right w:val="single" w:sz="4" w:space="0" w:color="auto"/>
            </w:tcBorders>
            <w:shd w:val="clear" w:color="auto" w:fill="auto"/>
            <w:noWrap/>
            <w:hideMark/>
          </w:tcPr>
          <w:p w:rsidR="00747280" w:rsidRPr="00CB28F9" w:rsidRDefault="00000000" w:rsidP="00615C94">
            <w:pPr>
              <w:spacing w:after="0"/>
              <w:ind w:left="-18" w:right="0"/>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246" style="position:absolute;left:0;text-align:left;margin-left:20.65pt;margin-top:26pt;width:11.25pt;height:12.75pt;z-index:251764224;mso-position-horizontal-relative:text;mso-position-vertical-relative:text" fillcolor="black [3213]"/>
              </w:pict>
            </w:r>
            <w:r w:rsidR="00747280" w:rsidRPr="00CB28F9">
              <w:rPr>
                <w:rFonts w:eastAsia="Times New Roman" w:cs="Times New Roman"/>
                <w:color w:val="000000" w:themeColor="text1"/>
                <w:szCs w:val="24"/>
              </w:rPr>
              <w:t xml:space="preserve">Sering </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36" w:right="-75"/>
              <w:jc w:val="center"/>
              <w:rPr>
                <w:rFonts w:eastAsia="Times New Roman" w:cs="Times New Roman"/>
                <w:color w:val="000000" w:themeColor="text1"/>
                <w:szCs w:val="24"/>
              </w:rPr>
            </w:pPr>
            <w:r w:rsidRPr="00CB28F9">
              <w:rPr>
                <w:rFonts w:eastAsia="Times New Roman" w:cs="Times New Roman"/>
                <w:color w:val="000000" w:themeColor="text1"/>
                <w:szCs w:val="24"/>
              </w:rPr>
              <w:t>Selalu</w:t>
            </w:r>
          </w:p>
        </w:tc>
      </w:tr>
      <w:tr w:rsidR="00747280" w:rsidRPr="00CB28F9" w:rsidTr="00553410">
        <w:trPr>
          <w:trHeight w:val="300"/>
          <w:jc w:val="center"/>
        </w:trPr>
        <w:tc>
          <w:tcPr>
            <w:tcW w:w="1940"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747280" w:rsidRPr="00CB28F9" w:rsidTr="00553410">
        <w:trPr>
          <w:trHeight w:val="345"/>
          <w:jc w:val="center"/>
        </w:trPr>
        <w:tc>
          <w:tcPr>
            <w:tcW w:w="1940"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747280" w:rsidRPr="00CB28F9" w:rsidRDefault="00747280"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747280" w:rsidRPr="00CB28F9" w:rsidRDefault="00747280"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747280" w:rsidRPr="00CB28F9" w:rsidRDefault="00747280"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spacing w:after="0"/>
        <w:ind w:left="720"/>
        <w:rPr>
          <w:rFonts w:eastAsiaTheme="minorEastAsia" w:cs="Times New Roman"/>
          <w:color w:val="000000" w:themeColor="text1"/>
          <w:szCs w:val="24"/>
        </w:rPr>
      </w:pPr>
    </w:p>
    <w:p w:rsidR="00747280" w:rsidRPr="00CB28F9" w:rsidRDefault="00747280" w:rsidP="00615C94">
      <w:pPr>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t>Berdasarkan tanggapan responden meng</w:t>
      </w:r>
      <w:r w:rsidR="00AF5726" w:rsidRPr="00CB28F9">
        <w:rPr>
          <w:rFonts w:eastAsiaTheme="minorEastAsia" w:cs="Times New Roman"/>
          <w:color w:val="000000" w:themeColor="text1"/>
          <w:szCs w:val="24"/>
        </w:rPr>
        <w:t>enai pernyataan PT</w:t>
      </w:r>
      <w:r w:rsidRPr="00CB28F9">
        <w:rPr>
          <w:rFonts w:eastAsiaTheme="minorEastAsia" w:cs="Times New Roman"/>
          <w:color w:val="000000" w:themeColor="text1"/>
          <w:szCs w:val="24"/>
        </w:rPr>
        <w:t xml:space="preserve"> Telkom Divisi Optima Witel Bogor bahwa </w:t>
      </w:r>
      <w:r w:rsidR="006E4594" w:rsidRPr="00CB28F9">
        <w:rPr>
          <w:rFonts w:eastAsiaTheme="minorEastAsia" w:cs="Times New Roman"/>
          <w:color w:val="000000" w:themeColor="text1"/>
          <w:szCs w:val="24"/>
        </w:rPr>
        <w:t>Karyawan melaksanakan tugas sesuai yang diperintahkan m</w:t>
      </w:r>
      <w:r w:rsidRPr="00CB28F9">
        <w:rPr>
          <w:rFonts w:cs="Times New Roman"/>
          <w:color w:val="000000" w:themeColor="text1"/>
          <w:szCs w:val="24"/>
        </w:rPr>
        <w:t>endapat skor persentase sebesar 82,5% atau memiliki penilaian dalam kategori sering.</w:t>
      </w:r>
    </w:p>
    <w:p w:rsidR="00553410" w:rsidRPr="00CB28F9" w:rsidRDefault="00553410" w:rsidP="00615C94">
      <w:pPr>
        <w:pStyle w:val="ListParagraph"/>
        <w:spacing w:after="0" w:line="276" w:lineRule="auto"/>
        <w:ind w:left="1134"/>
        <w:rPr>
          <w:rFonts w:cs="Times New Roman"/>
          <w:color w:val="000000" w:themeColor="text1"/>
          <w:szCs w:val="24"/>
        </w:rPr>
      </w:pPr>
    </w:p>
    <w:p w:rsidR="00747280" w:rsidRPr="00CB28F9" w:rsidRDefault="00747280" w:rsidP="00615C94">
      <w:pPr>
        <w:pStyle w:val="ListParagraph"/>
        <w:numPr>
          <w:ilvl w:val="0"/>
          <w:numId w:val="53"/>
        </w:numPr>
        <w:spacing w:after="0" w:line="276" w:lineRule="auto"/>
        <w:ind w:left="1276" w:right="-2" w:hanging="283"/>
        <w:rPr>
          <w:rFonts w:cs="Times New Roman"/>
          <w:color w:val="000000" w:themeColor="text1"/>
          <w:szCs w:val="24"/>
        </w:rPr>
      </w:pPr>
      <w:r w:rsidRPr="00CB28F9">
        <w:rPr>
          <w:rFonts w:cs="Times New Roman"/>
          <w:color w:val="000000" w:themeColor="text1"/>
          <w:szCs w:val="24"/>
        </w:rPr>
        <w:t>Efisiensi</w:t>
      </w:r>
    </w:p>
    <w:p w:rsidR="00747280" w:rsidRPr="00CB28F9" w:rsidRDefault="006E4594" w:rsidP="00615C94">
      <w:pPr>
        <w:pStyle w:val="ListParagraph"/>
        <w:numPr>
          <w:ilvl w:val="0"/>
          <w:numId w:val="68"/>
        </w:numPr>
        <w:spacing w:after="0" w:line="276" w:lineRule="auto"/>
        <w:ind w:left="1560" w:right="-2" w:hanging="284"/>
        <w:rPr>
          <w:rFonts w:cs="Times New Roman"/>
          <w:color w:val="000000" w:themeColor="text1"/>
          <w:szCs w:val="24"/>
        </w:rPr>
      </w:pPr>
      <w:r w:rsidRPr="00CB28F9">
        <w:rPr>
          <w:rFonts w:cs="Times New Roman"/>
          <w:color w:val="000000" w:themeColor="text1"/>
          <w:szCs w:val="24"/>
        </w:rPr>
        <w:t>Dalam melaksanakan tugas karyawan menggunakan berbagai sumber daya secara bijaksana dengan cara yang hemat biaya</w:t>
      </w:r>
      <w:r w:rsidR="00747280" w:rsidRPr="00CB28F9">
        <w:rPr>
          <w:rFonts w:cs="Times New Roman"/>
          <w:color w:val="000000" w:themeColor="text1"/>
          <w:szCs w:val="24"/>
        </w:rPr>
        <w:t>. Berikut adalah tanggapan responden yang disajikan dalam tabel :</w:t>
      </w:r>
    </w:p>
    <w:p w:rsidR="00CE330C" w:rsidRDefault="00CE330C" w:rsidP="00615C94">
      <w:pPr>
        <w:pStyle w:val="ListParagraph"/>
        <w:spacing w:after="0" w:line="276" w:lineRule="auto"/>
        <w:ind w:left="1843" w:right="-2"/>
        <w:jc w:val="center"/>
        <w:rPr>
          <w:rFonts w:cs="Times New Roman"/>
          <w:color w:val="000000" w:themeColor="text1"/>
          <w:szCs w:val="24"/>
        </w:rPr>
      </w:pPr>
    </w:p>
    <w:p w:rsidR="00747280" w:rsidRPr="00CB28F9" w:rsidRDefault="009E257A"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Tabel 4.48</w:t>
      </w:r>
    </w:p>
    <w:p w:rsidR="00747280"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w:t>
      </w:r>
      <w:r w:rsidR="006E4594" w:rsidRPr="00CB28F9">
        <w:rPr>
          <w:rFonts w:cs="Times New Roman"/>
          <w:color w:val="000000" w:themeColor="text1"/>
          <w:szCs w:val="24"/>
        </w:rPr>
        <w:t>Dalam melaksanakan tugas karyawan menggunakan berbagai sumber daya secara bijaksana dengan cara yang hemat biaya</w:t>
      </w:r>
      <w:r w:rsidRPr="00CB28F9">
        <w:rPr>
          <w:rFonts w:cs="Times New Roman"/>
          <w:color w:val="000000" w:themeColor="text1"/>
          <w:szCs w:val="24"/>
        </w:rPr>
        <w:t>”</w:t>
      </w:r>
    </w:p>
    <w:tbl>
      <w:tblPr>
        <w:tblW w:w="6084"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992"/>
        <w:gridCol w:w="992"/>
        <w:gridCol w:w="992"/>
        <w:gridCol w:w="981"/>
      </w:tblGrid>
      <w:tr w:rsidR="00747280" w:rsidRPr="00CB28F9" w:rsidTr="00553410">
        <w:tc>
          <w:tcPr>
            <w:tcW w:w="2127"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 xml:space="preserve">Jawaban Responden </w:t>
            </w:r>
          </w:p>
        </w:tc>
        <w:tc>
          <w:tcPr>
            <w:tcW w:w="992" w:type="dxa"/>
          </w:tcPr>
          <w:p w:rsidR="00747280" w:rsidRPr="00CB28F9" w:rsidRDefault="00747280" w:rsidP="00615C94">
            <w:pPr>
              <w:pStyle w:val="ListParagraph"/>
              <w:spacing w:after="0" w:line="276" w:lineRule="auto"/>
              <w:ind w:left="-109" w:right="-108"/>
              <w:jc w:val="center"/>
              <w:rPr>
                <w:rFonts w:cs="Times New Roman"/>
                <w:color w:val="000000" w:themeColor="text1"/>
                <w:szCs w:val="24"/>
              </w:rPr>
            </w:pPr>
            <w:r w:rsidRPr="00CB28F9">
              <w:rPr>
                <w:rFonts w:cs="Times New Roman"/>
                <w:color w:val="000000" w:themeColor="text1"/>
                <w:szCs w:val="24"/>
              </w:rPr>
              <w:t>Bobot</w:t>
            </w:r>
          </w:p>
        </w:tc>
        <w:tc>
          <w:tcPr>
            <w:tcW w:w="992" w:type="dxa"/>
          </w:tcPr>
          <w:p w:rsidR="00747280" w:rsidRPr="00CB28F9" w:rsidRDefault="00747280" w:rsidP="00615C94">
            <w:pPr>
              <w:pStyle w:val="ListParagraph"/>
              <w:spacing w:after="0" w:line="276" w:lineRule="auto"/>
              <w:ind w:left="-109" w:right="-108"/>
              <w:jc w:val="center"/>
              <w:rPr>
                <w:rFonts w:cs="Times New Roman"/>
                <w:color w:val="000000" w:themeColor="text1"/>
                <w:szCs w:val="24"/>
              </w:rPr>
            </w:pPr>
            <w:r w:rsidRPr="00CB28F9">
              <w:rPr>
                <w:rFonts w:cs="Times New Roman"/>
                <w:color w:val="000000" w:themeColor="text1"/>
                <w:szCs w:val="24"/>
              </w:rPr>
              <w:t>Jumlah</w:t>
            </w:r>
          </w:p>
        </w:tc>
        <w:tc>
          <w:tcPr>
            <w:tcW w:w="992" w:type="dxa"/>
          </w:tcPr>
          <w:p w:rsidR="00747280" w:rsidRPr="00CB28F9" w:rsidRDefault="00747280" w:rsidP="00615C94">
            <w:pPr>
              <w:pStyle w:val="ListParagraph"/>
              <w:spacing w:after="0" w:line="276" w:lineRule="auto"/>
              <w:ind w:left="-109" w:right="-108"/>
              <w:jc w:val="center"/>
              <w:rPr>
                <w:rFonts w:cs="Times New Roman"/>
                <w:color w:val="000000" w:themeColor="text1"/>
                <w:szCs w:val="24"/>
              </w:rPr>
            </w:pPr>
            <w:r w:rsidRPr="00CB28F9">
              <w:rPr>
                <w:rFonts w:cs="Times New Roman"/>
                <w:color w:val="000000" w:themeColor="text1"/>
                <w:szCs w:val="24"/>
              </w:rPr>
              <w:t>%</w:t>
            </w:r>
          </w:p>
        </w:tc>
        <w:tc>
          <w:tcPr>
            <w:tcW w:w="981" w:type="dxa"/>
          </w:tcPr>
          <w:p w:rsidR="00747280" w:rsidRPr="00CB28F9" w:rsidRDefault="00747280" w:rsidP="00615C94">
            <w:pPr>
              <w:pStyle w:val="ListParagraph"/>
              <w:spacing w:after="0" w:line="276" w:lineRule="auto"/>
              <w:ind w:left="-109" w:right="-108"/>
              <w:jc w:val="center"/>
              <w:rPr>
                <w:rFonts w:cs="Times New Roman"/>
                <w:color w:val="000000" w:themeColor="text1"/>
                <w:szCs w:val="24"/>
              </w:rPr>
            </w:pPr>
            <w:r w:rsidRPr="00CB28F9">
              <w:rPr>
                <w:rFonts w:cs="Times New Roman"/>
                <w:color w:val="000000" w:themeColor="text1"/>
                <w:szCs w:val="24"/>
              </w:rPr>
              <w:t>Skor</w:t>
            </w:r>
          </w:p>
        </w:tc>
      </w:tr>
      <w:tr w:rsidR="00747280" w:rsidRPr="00CB28F9" w:rsidTr="00553410">
        <w:tc>
          <w:tcPr>
            <w:tcW w:w="2127"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Selalu</w:t>
            </w:r>
          </w:p>
        </w:tc>
        <w:tc>
          <w:tcPr>
            <w:tcW w:w="992" w:type="dxa"/>
          </w:tcPr>
          <w:p w:rsidR="00747280" w:rsidRPr="00CB28F9" w:rsidRDefault="00747280" w:rsidP="00615C94">
            <w:pPr>
              <w:pStyle w:val="ListParagraph"/>
              <w:spacing w:after="0" w:line="276" w:lineRule="auto"/>
              <w:ind w:left="-109" w:right="-108"/>
              <w:jc w:val="center"/>
              <w:rPr>
                <w:rFonts w:cs="Times New Roman"/>
                <w:color w:val="000000" w:themeColor="text1"/>
                <w:szCs w:val="24"/>
              </w:rPr>
            </w:pPr>
            <w:r w:rsidRPr="00CB28F9">
              <w:rPr>
                <w:rFonts w:cs="Times New Roman"/>
                <w:color w:val="000000" w:themeColor="text1"/>
                <w:szCs w:val="24"/>
              </w:rPr>
              <w:t>5</w:t>
            </w:r>
          </w:p>
        </w:tc>
        <w:tc>
          <w:tcPr>
            <w:tcW w:w="992" w:type="dxa"/>
          </w:tcPr>
          <w:p w:rsidR="00747280" w:rsidRPr="00CB28F9" w:rsidRDefault="00747280" w:rsidP="00615C94">
            <w:pPr>
              <w:pStyle w:val="ListParagraph"/>
              <w:spacing w:after="0" w:line="276" w:lineRule="auto"/>
              <w:ind w:left="-109" w:right="-108"/>
              <w:jc w:val="center"/>
              <w:rPr>
                <w:rFonts w:cs="Times New Roman"/>
                <w:color w:val="000000" w:themeColor="text1"/>
                <w:szCs w:val="24"/>
              </w:rPr>
            </w:pPr>
            <w:r w:rsidRPr="00CB28F9">
              <w:rPr>
                <w:rFonts w:cs="Times New Roman"/>
                <w:color w:val="000000" w:themeColor="text1"/>
                <w:szCs w:val="24"/>
              </w:rPr>
              <w:t>14</w:t>
            </w:r>
          </w:p>
        </w:tc>
        <w:tc>
          <w:tcPr>
            <w:tcW w:w="992" w:type="dxa"/>
          </w:tcPr>
          <w:p w:rsidR="00747280" w:rsidRPr="00CB28F9" w:rsidRDefault="00747280" w:rsidP="00615C94">
            <w:pPr>
              <w:pStyle w:val="ListParagraph"/>
              <w:spacing w:after="0" w:line="276" w:lineRule="auto"/>
              <w:ind w:left="-109" w:right="-108"/>
              <w:jc w:val="center"/>
              <w:rPr>
                <w:rFonts w:cs="Times New Roman"/>
                <w:color w:val="000000" w:themeColor="text1"/>
                <w:szCs w:val="24"/>
              </w:rPr>
            </w:pPr>
            <w:r w:rsidRPr="00CB28F9">
              <w:rPr>
                <w:rFonts w:cs="Times New Roman"/>
                <w:color w:val="000000" w:themeColor="text1"/>
                <w:szCs w:val="24"/>
              </w:rPr>
              <w:t>43,8%</w:t>
            </w:r>
          </w:p>
        </w:tc>
        <w:tc>
          <w:tcPr>
            <w:tcW w:w="981" w:type="dxa"/>
          </w:tcPr>
          <w:p w:rsidR="00747280" w:rsidRPr="00CB28F9" w:rsidRDefault="00747280" w:rsidP="00615C94">
            <w:pPr>
              <w:pStyle w:val="ListParagraph"/>
              <w:spacing w:after="0" w:line="276" w:lineRule="auto"/>
              <w:ind w:left="-109" w:right="-108"/>
              <w:jc w:val="center"/>
              <w:rPr>
                <w:rFonts w:cs="Times New Roman"/>
                <w:color w:val="000000" w:themeColor="text1"/>
                <w:szCs w:val="24"/>
              </w:rPr>
            </w:pPr>
            <w:r w:rsidRPr="00CB28F9">
              <w:rPr>
                <w:rFonts w:cs="Times New Roman"/>
                <w:color w:val="000000" w:themeColor="text1"/>
                <w:szCs w:val="24"/>
              </w:rPr>
              <w:t>70</w:t>
            </w:r>
          </w:p>
        </w:tc>
      </w:tr>
      <w:tr w:rsidR="00747280" w:rsidRPr="00CB28F9" w:rsidTr="00553410">
        <w:tc>
          <w:tcPr>
            <w:tcW w:w="2127"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 xml:space="preserve">Sering </w:t>
            </w:r>
          </w:p>
        </w:tc>
        <w:tc>
          <w:tcPr>
            <w:tcW w:w="992" w:type="dxa"/>
          </w:tcPr>
          <w:p w:rsidR="00747280" w:rsidRPr="00CB28F9" w:rsidRDefault="00747280" w:rsidP="00615C94">
            <w:pPr>
              <w:pStyle w:val="ListParagraph"/>
              <w:spacing w:after="0" w:line="276" w:lineRule="auto"/>
              <w:ind w:left="-109" w:right="-108"/>
              <w:jc w:val="center"/>
              <w:rPr>
                <w:rFonts w:cs="Times New Roman"/>
                <w:color w:val="000000" w:themeColor="text1"/>
                <w:szCs w:val="24"/>
              </w:rPr>
            </w:pPr>
            <w:r w:rsidRPr="00CB28F9">
              <w:rPr>
                <w:rFonts w:cs="Times New Roman"/>
                <w:color w:val="000000" w:themeColor="text1"/>
                <w:szCs w:val="24"/>
              </w:rPr>
              <w:t>4</w:t>
            </w:r>
          </w:p>
        </w:tc>
        <w:tc>
          <w:tcPr>
            <w:tcW w:w="992" w:type="dxa"/>
          </w:tcPr>
          <w:p w:rsidR="00747280" w:rsidRPr="00CB28F9" w:rsidRDefault="00747280" w:rsidP="00615C94">
            <w:pPr>
              <w:pStyle w:val="ListParagraph"/>
              <w:spacing w:after="0" w:line="276" w:lineRule="auto"/>
              <w:ind w:left="-109" w:right="-108"/>
              <w:jc w:val="center"/>
              <w:rPr>
                <w:rFonts w:cs="Times New Roman"/>
                <w:color w:val="000000" w:themeColor="text1"/>
                <w:szCs w:val="24"/>
              </w:rPr>
            </w:pPr>
            <w:r w:rsidRPr="00CB28F9">
              <w:rPr>
                <w:rFonts w:cs="Times New Roman"/>
                <w:color w:val="000000" w:themeColor="text1"/>
                <w:szCs w:val="24"/>
              </w:rPr>
              <w:t>12</w:t>
            </w:r>
          </w:p>
        </w:tc>
        <w:tc>
          <w:tcPr>
            <w:tcW w:w="992" w:type="dxa"/>
          </w:tcPr>
          <w:p w:rsidR="00747280" w:rsidRPr="00CB28F9" w:rsidRDefault="00747280" w:rsidP="00615C94">
            <w:pPr>
              <w:pStyle w:val="ListParagraph"/>
              <w:spacing w:after="0" w:line="276" w:lineRule="auto"/>
              <w:ind w:left="-109" w:right="-108"/>
              <w:jc w:val="center"/>
              <w:rPr>
                <w:rFonts w:cs="Times New Roman"/>
                <w:color w:val="000000" w:themeColor="text1"/>
                <w:szCs w:val="24"/>
              </w:rPr>
            </w:pPr>
            <w:r w:rsidRPr="00CB28F9">
              <w:rPr>
                <w:rFonts w:cs="Times New Roman"/>
                <w:color w:val="000000" w:themeColor="text1"/>
                <w:szCs w:val="24"/>
              </w:rPr>
              <w:t>37,5%</w:t>
            </w:r>
          </w:p>
        </w:tc>
        <w:tc>
          <w:tcPr>
            <w:tcW w:w="981" w:type="dxa"/>
          </w:tcPr>
          <w:p w:rsidR="00747280" w:rsidRPr="00CB28F9" w:rsidRDefault="00747280" w:rsidP="00615C94">
            <w:pPr>
              <w:pStyle w:val="ListParagraph"/>
              <w:spacing w:after="0" w:line="276" w:lineRule="auto"/>
              <w:ind w:left="-109" w:right="-108"/>
              <w:jc w:val="center"/>
              <w:rPr>
                <w:rFonts w:cs="Times New Roman"/>
                <w:color w:val="000000" w:themeColor="text1"/>
                <w:szCs w:val="24"/>
              </w:rPr>
            </w:pPr>
            <w:r w:rsidRPr="00CB28F9">
              <w:rPr>
                <w:rFonts w:cs="Times New Roman"/>
                <w:color w:val="000000" w:themeColor="text1"/>
                <w:szCs w:val="24"/>
              </w:rPr>
              <w:t>48</w:t>
            </w:r>
          </w:p>
        </w:tc>
      </w:tr>
      <w:tr w:rsidR="00747280" w:rsidRPr="00CB28F9" w:rsidTr="00553410">
        <w:tc>
          <w:tcPr>
            <w:tcW w:w="2127"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 xml:space="preserve">Jarang </w:t>
            </w:r>
          </w:p>
        </w:tc>
        <w:tc>
          <w:tcPr>
            <w:tcW w:w="992" w:type="dxa"/>
          </w:tcPr>
          <w:p w:rsidR="00747280" w:rsidRPr="00CB28F9" w:rsidRDefault="00747280" w:rsidP="00615C94">
            <w:pPr>
              <w:pStyle w:val="ListParagraph"/>
              <w:spacing w:after="0" w:line="276" w:lineRule="auto"/>
              <w:ind w:left="-109" w:right="-108"/>
              <w:jc w:val="center"/>
              <w:rPr>
                <w:rFonts w:cs="Times New Roman"/>
                <w:color w:val="000000" w:themeColor="text1"/>
                <w:szCs w:val="24"/>
              </w:rPr>
            </w:pPr>
            <w:r w:rsidRPr="00CB28F9">
              <w:rPr>
                <w:rFonts w:cs="Times New Roman"/>
                <w:color w:val="000000" w:themeColor="text1"/>
                <w:szCs w:val="24"/>
              </w:rPr>
              <w:t>3</w:t>
            </w:r>
          </w:p>
        </w:tc>
        <w:tc>
          <w:tcPr>
            <w:tcW w:w="992" w:type="dxa"/>
          </w:tcPr>
          <w:p w:rsidR="00747280" w:rsidRPr="00CB28F9" w:rsidRDefault="00747280" w:rsidP="00615C94">
            <w:pPr>
              <w:pStyle w:val="ListParagraph"/>
              <w:spacing w:after="0" w:line="276" w:lineRule="auto"/>
              <w:ind w:left="-109" w:right="-108"/>
              <w:jc w:val="center"/>
              <w:rPr>
                <w:rFonts w:cs="Times New Roman"/>
                <w:color w:val="000000" w:themeColor="text1"/>
                <w:szCs w:val="24"/>
              </w:rPr>
            </w:pPr>
            <w:r w:rsidRPr="00CB28F9">
              <w:rPr>
                <w:rFonts w:cs="Times New Roman"/>
                <w:color w:val="000000" w:themeColor="text1"/>
                <w:szCs w:val="24"/>
              </w:rPr>
              <w:t>6</w:t>
            </w:r>
          </w:p>
        </w:tc>
        <w:tc>
          <w:tcPr>
            <w:tcW w:w="992" w:type="dxa"/>
          </w:tcPr>
          <w:p w:rsidR="00747280" w:rsidRPr="00CB28F9" w:rsidRDefault="00747280" w:rsidP="00615C94">
            <w:pPr>
              <w:pStyle w:val="ListParagraph"/>
              <w:spacing w:after="0" w:line="276" w:lineRule="auto"/>
              <w:ind w:left="-109" w:right="-108"/>
              <w:jc w:val="center"/>
              <w:rPr>
                <w:rFonts w:cs="Times New Roman"/>
                <w:color w:val="000000" w:themeColor="text1"/>
                <w:szCs w:val="24"/>
              </w:rPr>
            </w:pPr>
            <w:r w:rsidRPr="00CB28F9">
              <w:rPr>
                <w:rFonts w:cs="Times New Roman"/>
                <w:color w:val="000000" w:themeColor="text1"/>
                <w:szCs w:val="24"/>
              </w:rPr>
              <w:t>18,8%</w:t>
            </w:r>
          </w:p>
        </w:tc>
        <w:tc>
          <w:tcPr>
            <w:tcW w:w="981" w:type="dxa"/>
          </w:tcPr>
          <w:p w:rsidR="00747280" w:rsidRPr="00CB28F9" w:rsidRDefault="00747280" w:rsidP="00615C94">
            <w:pPr>
              <w:pStyle w:val="ListParagraph"/>
              <w:spacing w:after="0" w:line="276" w:lineRule="auto"/>
              <w:ind w:left="-109" w:right="-108"/>
              <w:jc w:val="center"/>
              <w:rPr>
                <w:rFonts w:cs="Times New Roman"/>
                <w:color w:val="000000" w:themeColor="text1"/>
                <w:szCs w:val="24"/>
              </w:rPr>
            </w:pPr>
            <w:r w:rsidRPr="00CB28F9">
              <w:rPr>
                <w:rFonts w:cs="Times New Roman"/>
                <w:color w:val="000000" w:themeColor="text1"/>
                <w:szCs w:val="24"/>
              </w:rPr>
              <w:t>18</w:t>
            </w:r>
          </w:p>
        </w:tc>
      </w:tr>
      <w:tr w:rsidR="00747280" w:rsidRPr="00CB28F9" w:rsidTr="00553410">
        <w:tc>
          <w:tcPr>
            <w:tcW w:w="2127"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Pernah</w:t>
            </w:r>
          </w:p>
        </w:tc>
        <w:tc>
          <w:tcPr>
            <w:tcW w:w="992" w:type="dxa"/>
          </w:tcPr>
          <w:p w:rsidR="00747280" w:rsidRPr="00CB28F9" w:rsidRDefault="00747280" w:rsidP="00615C94">
            <w:pPr>
              <w:pStyle w:val="ListParagraph"/>
              <w:spacing w:after="0" w:line="276" w:lineRule="auto"/>
              <w:ind w:left="-109" w:right="-108"/>
              <w:jc w:val="center"/>
              <w:rPr>
                <w:rFonts w:cs="Times New Roman"/>
                <w:color w:val="000000" w:themeColor="text1"/>
                <w:szCs w:val="24"/>
              </w:rPr>
            </w:pPr>
            <w:r w:rsidRPr="00CB28F9">
              <w:rPr>
                <w:rFonts w:cs="Times New Roman"/>
                <w:color w:val="000000" w:themeColor="text1"/>
                <w:szCs w:val="24"/>
              </w:rPr>
              <w:t>2</w:t>
            </w:r>
          </w:p>
        </w:tc>
        <w:tc>
          <w:tcPr>
            <w:tcW w:w="992" w:type="dxa"/>
          </w:tcPr>
          <w:p w:rsidR="00747280" w:rsidRPr="00CB28F9" w:rsidRDefault="00747280" w:rsidP="00615C94">
            <w:pPr>
              <w:pStyle w:val="ListParagraph"/>
              <w:spacing w:after="0" w:line="276" w:lineRule="auto"/>
              <w:ind w:left="-109" w:right="-108"/>
              <w:jc w:val="center"/>
              <w:rPr>
                <w:rFonts w:cs="Times New Roman"/>
                <w:color w:val="000000" w:themeColor="text1"/>
                <w:szCs w:val="24"/>
              </w:rPr>
            </w:pPr>
            <w:r w:rsidRPr="00CB28F9">
              <w:rPr>
                <w:rFonts w:cs="Times New Roman"/>
                <w:color w:val="000000" w:themeColor="text1"/>
                <w:szCs w:val="24"/>
              </w:rPr>
              <w:t>0</w:t>
            </w:r>
          </w:p>
        </w:tc>
        <w:tc>
          <w:tcPr>
            <w:tcW w:w="992" w:type="dxa"/>
          </w:tcPr>
          <w:p w:rsidR="00747280" w:rsidRPr="00CB28F9" w:rsidRDefault="00747280" w:rsidP="00615C94">
            <w:pPr>
              <w:pStyle w:val="ListParagraph"/>
              <w:spacing w:after="0" w:line="276" w:lineRule="auto"/>
              <w:ind w:left="-109" w:right="-108"/>
              <w:jc w:val="center"/>
              <w:rPr>
                <w:rFonts w:cs="Times New Roman"/>
                <w:color w:val="000000" w:themeColor="text1"/>
                <w:szCs w:val="24"/>
              </w:rPr>
            </w:pPr>
            <w:r w:rsidRPr="00CB28F9">
              <w:rPr>
                <w:rFonts w:cs="Times New Roman"/>
                <w:color w:val="000000" w:themeColor="text1"/>
                <w:szCs w:val="24"/>
              </w:rPr>
              <w:t>0</w:t>
            </w:r>
          </w:p>
        </w:tc>
        <w:tc>
          <w:tcPr>
            <w:tcW w:w="981" w:type="dxa"/>
          </w:tcPr>
          <w:p w:rsidR="00747280" w:rsidRPr="00CB28F9" w:rsidRDefault="00747280" w:rsidP="00615C94">
            <w:pPr>
              <w:pStyle w:val="ListParagraph"/>
              <w:spacing w:after="0" w:line="276" w:lineRule="auto"/>
              <w:ind w:left="-109" w:right="-108"/>
              <w:jc w:val="center"/>
              <w:rPr>
                <w:rFonts w:cs="Times New Roman"/>
                <w:color w:val="000000" w:themeColor="text1"/>
                <w:szCs w:val="24"/>
              </w:rPr>
            </w:pPr>
            <w:r w:rsidRPr="00CB28F9">
              <w:rPr>
                <w:rFonts w:cs="Times New Roman"/>
                <w:color w:val="000000" w:themeColor="text1"/>
                <w:szCs w:val="24"/>
              </w:rPr>
              <w:t>0</w:t>
            </w:r>
          </w:p>
        </w:tc>
      </w:tr>
      <w:tr w:rsidR="00747280" w:rsidRPr="00CB28F9" w:rsidTr="00553410">
        <w:tc>
          <w:tcPr>
            <w:tcW w:w="2127" w:type="dxa"/>
          </w:tcPr>
          <w:p w:rsidR="00747280" w:rsidRPr="00CB28F9" w:rsidRDefault="00747280" w:rsidP="00615C94">
            <w:pPr>
              <w:pStyle w:val="ListParagraph"/>
              <w:spacing w:after="0" w:line="276" w:lineRule="auto"/>
              <w:ind w:left="-108" w:right="-107"/>
              <w:jc w:val="center"/>
              <w:rPr>
                <w:rFonts w:cs="Times New Roman"/>
                <w:color w:val="000000" w:themeColor="text1"/>
                <w:szCs w:val="24"/>
              </w:rPr>
            </w:pPr>
            <w:r w:rsidRPr="00CB28F9">
              <w:rPr>
                <w:rFonts w:cs="Times New Roman"/>
                <w:color w:val="000000" w:themeColor="text1"/>
                <w:szCs w:val="24"/>
              </w:rPr>
              <w:t xml:space="preserve">Tidak Pernah </w:t>
            </w:r>
          </w:p>
        </w:tc>
        <w:tc>
          <w:tcPr>
            <w:tcW w:w="992" w:type="dxa"/>
          </w:tcPr>
          <w:p w:rsidR="00747280" w:rsidRPr="00CB28F9" w:rsidRDefault="00747280" w:rsidP="00615C94">
            <w:pPr>
              <w:pStyle w:val="ListParagraph"/>
              <w:spacing w:after="0" w:line="276" w:lineRule="auto"/>
              <w:ind w:left="-109" w:right="-108"/>
              <w:jc w:val="center"/>
              <w:rPr>
                <w:rFonts w:cs="Times New Roman"/>
                <w:color w:val="000000" w:themeColor="text1"/>
                <w:szCs w:val="24"/>
              </w:rPr>
            </w:pPr>
            <w:r w:rsidRPr="00CB28F9">
              <w:rPr>
                <w:rFonts w:cs="Times New Roman"/>
                <w:color w:val="000000" w:themeColor="text1"/>
                <w:szCs w:val="24"/>
              </w:rPr>
              <w:t>1</w:t>
            </w:r>
          </w:p>
        </w:tc>
        <w:tc>
          <w:tcPr>
            <w:tcW w:w="992" w:type="dxa"/>
          </w:tcPr>
          <w:p w:rsidR="00747280" w:rsidRPr="00CB28F9" w:rsidRDefault="00747280" w:rsidP="00615C94">
            <w:pPr>
              <w:pStyle w:val="ListParagraph"/>
              <w:spacing w:after="0" w:line="276" w:lineRule="auto"/>
              <w:ind w:left="-109" w:right="-108"/>
              <w:jc w:val="center"/>
              <w:rPr>
                <w:rFonts w:cs="Times New Roman"/>
                <w:color w:val="000000" w:themeColor="text1"/>
                <w:szCs w:val="24"/>
              </w:rPr>
            </w:pPr>
            <w:r w:rsidRPr="00CB28F9">
              <w:rPr>
                <w:rFonts w:cs="Times New Roman"/>
                <w:color w:val="000000" w:themeColor="text1"/>
                <w:szCs w:val="24"/>
              </w:rPr>
              <w:t>0</w:t>
            </w:r>
          </w:p>
        </w:tc>
        <w:tc>
          <w:tcPr>
            <w:tcW w:w="992" w:type="dxa"/>
          </w:tcPr>
          <w:p w:rsidR="00747280" w:rsidRPr="00CB28F9" w:rsidRDefault="00747280" w:rsidP="00615C94">
            <w:pPr>
              <w:pStyle w:val="ListParagraph"/>
              <w:spacing w:after="0" w:line="276" w:lineRule="auto"/>
              <w:ind w:left="-109" w:right="-108"/>
              <w:jc w:val="center"/>
              <w:rPr>
                <w:rFonts w:cs="Times New Roman"/>
                <w:color w:val="000000" w:themeColor="text1"/>
                <w:szCs w:val="24"/>
              </w:rPr>
            </w:pPr>
            <w:r w:rsidRPr="00CB28F9">
              <w:rPr>
                <w:rFonts w:cs="Times New Roman"/>
                <w:color w:val="000000" w:themeColor="text1"/>
                <w:szCs w:val="24"/>
              </w:rPr>
              <w:t>0</w:t>
            </w:r>
          </w:p>
        </w:tc>
        <w:tc>
          <w:tcPr>
            <w:tcW w:w="981" w:type="dxa"/>
          </w:tcPr>
          <w:p w:rsidR="00747280" w:rsidRPr="00CB28F9" w:rsidRDefault="00747280" w:rsidP="00615C94">
            <w:pPr>
              <w:pStyle w:val="ListParagraph"/>
              <w:spacing w:after="0" w:line="276" w:lineRule="auto"/>
              <w:ind w:left="-109" w:right="-108"/>
              <w:jc w:val="center"/>
              <w:rPr>
                <w:rFonts w:cs="Times New Roman"/>
                <w:color w:val="000000" w:themeColor="text1"/>
                <w:szCs w:val="24"/>
              </w:rPr>
            </w:pPr>
            <w:r w:rsidRPr="00CB28F9">
              <w:rPr>
                <w:rFonts w:cs="Times New Roman"/>
                <w:color w:val="000000" w:themeColor="text1"/>
                <w:szCs w:val="24"/>
              </w:rPr>
              <w:t>0</w:t>
            </w:r>
          </w:p>
        </w:tc>
      </w:tr>
      <w:tr w:rsidR="00747280" w:rsidRPr="00CB28F9" w:rsidTr="00553410">
        <w:tc>
          <w:tcPr>
            <w:tcW w:w="2127" w:type="dxa"/>
          </w:tcPr>
          <w:p w:rsidR="00747280" w:rsidRPr="00CB28F9" w:rsidRDefault="00553410" w:rsidP="00615C94">
            <w:pPr>
              <w:pStyle w:val="ListParagraph"/>
              <w:spacing w:after="0" w:line="276" w:lineRule="auto"/>
              <w:ind w:left="-108" w:right="-107"/>
              <w:rPr>
                <w:rFonts w:cs="Times New Roman"/>
                <w:color w:val="000000" w:themeColor="text1"/>
                <w:szCs w:val="24"/>
              </w:rPr>
            </w:pPr>
            <w:r w:rsidRPr="00CB28F9">
              <w:rPr>
                <w:rFonts w:cs="Times New Roman"/>
                <w:color w:val="000000" w:themeColor="text1"/>
                <w:szCs w:val="24"/>
              </w:rPr>
              <w:lastRenderedPageBreak/>
              <w:t xml:space="preserve">Total </w:t>
            </w:r>
          </w:p>
        </w:tc>
        <w:tc>
          <w:tcPr>
            <w:tcW w:w="992" w:type="dxa"/>
          </w:tcPr>
          <w:p w:rsidR="00747280" w:rsidRPr="00CB28F9" w:rsidRDefault="00747280" w:rsidP="00615C94">
            <w:pPr>
              <w:pStyle w:val="ListParagraph"/>
              <w:spacing w:after="0" w:line="276" w:lineRule="auto"/>
              <w:ind w:left="-109" w:right="-108"/>
              <w:jc w:val="center"/>
              <w:rPr>
                <w:rFonts w:cs="Times New Roman"/>
                <w:color w:val="000000" w:themeColor="text1"/>
                <w:szCs w:val="24"/>
              </w:rPr>
            </w:pPr>
          </w:p>
        </w:tc>
        <w:tc>
          <w:tcPr>
            <w:tcW w:w="992" w:type="dxa"/>
          </w:tcPr>
          <w:p w:rsidR="00747280" w:rsidRPr="00CB28F9" w:rsidRDefault="00747280" w:rsidP="00615C94">
            <w:pPr>
              <w:pStyle w:val="ListParagraph"/>
              <w:spacing w:after="0" w:line="276" w:lineRule="auto"/>
              <w:ind w:left="-109" w:right="-108"/>
              <w:jc w:val="center"/>
              <w:rPr>
                <w:rFonts w:cs="Times New Roman"/>
                <w:color w:val="000000" w:themeColor="text1"/>
                <w:szCs w:val="24"/>
              </w:rPr>
            </w:pPr>
            <w:r w:rsidRPr="00CB28F9">
              <w:rPr>
                <w:rFonts w:cs="Times New Roman"/>
                <w:color w:val="000000" w:themeColor="text1"/>
                <w:szCs w:val="24"/>
              </w:rPr>
              <w:t>32</w:t>
            </w:r>
          </w:p>
        </w:tc>
        <w:tc>
          <w:tcPr>
            <w:tcW w:w="992" w:type="dxa"/>
          </w:tcPr>
          <w:p w:rsidR="00747280" w:rsidRPr="00CB28F9" w:rsidRDefault="00747280" w:rsidP="00615C94">
            <w:pPr>
              <w:pStyle w:val="ListParagraph"/>
              <w:spacing w:after="0" w:line="276" w:lineRule="auto"/>
              <w:ind w:left="-109" w:right="-108"/>
              <w:jc w:val="center"/>
              <w:rPr>
                <w:rFonts w:cs="Times New Roman"/>
                <w:color w:val="000000" w:themeColor="text1"/>
                <w:szCs w:val="24"/>
              </w:rPr>
            </w:pPr>
            <w:r w:rsidRPr="00CB28F9">
              <w:rPr>
                <w:rFonts w:cs="Times New Roman"/>
                <w:color w:val="000000" w:themeColor="text1"/>
                <w:szCs w:val="24"/>
              </w:rPr>
              <w:t>100%</w:t>
            </w:r>
          </w:p>
        </w:tc>
        <w:tc>
          <w:tcPr>
            <w:tcW w:w="981" w:type="dxa"/>
          </w:tcPr>
          <w:p w:rsidR="00747280" w:rsidRPr="00CB28F9" w:rsidRDefault="00747280" w:rsidP="00615C94">
            <w:pPr>
              <w:pStyle w:val="ListParagraph"/>
              <w:spacing w:after="0" w:line="276" w:lineRule="auto"/>
              <w:ind w:left="-109" w:right="-108"/>
              <w:jc w:val="center"/>
              <w:rPr>
                <w:rFonts w:cs="Times New Roman"/>
                <w:color w:val="000000" w:themeColor="text1"/>
                <w:szCs w:val="24"/>
              </w:rPr>
            </w:pPr>
            <w:r w:rsidRPr="00CB28F9">
              <w:rPr>
                <w:rFonts w:cs="Times New Roman"/>
                <w:color w:val="000000" w:themeColor="text1"/>
                <w:szCs w:val="24"/>
              </w:rPr>
              <w:t>136</w:t>
            </w:r>
          </w:p>
        </w:tc>
      </w:tr>
    </w:tbl>
    <w:p w:rsidR="00747280" w:rsidRPr="00CB28F9" w:rsidRDefault="00747280" w:rsidP="00615C94">
      <w:pPr>
        <w:spacing w:after="0"/>
        <w:ind w:left="1985" w:right="-2"/>
        <w:rPr>
          <w:rFonts w:cs="Times New Roman"/>
          <w:color w:val="000000" w:themeColor="text1"/>
          <w:szCs w:val="24"/>
        </w:rPr>
      </w:pPr>
      <w:r w:rsidRPr="00CB28F9">
        <w:rPr>
          <w:rFonts w:cs="Times New Roman"/>
          <w:color w:val="000000" w:themeColor="text1"/>
          <w:szCs w:val="24"/>
        </w:rPr>
        <w:t>Sumber : Data Primer Yang Diolah, 2022</w:t>
      </w:r>
    </w:p>
    <w:p w:rsidR="006476E7" w:rsidRPr="00CB28F9" w:rsidRDefault="006476E7" w:rsidP="00615C94">
      <w:pPr>
        <w:spacing w:after="0"/>
        <w:ind w:left="1843" w:right="-2"/>
        <w:rPr>
          <w:rFonts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cs="Times New Roman"/>
          <w:color w:val="000000" w:themeColor="text1"/>
          <w:szCs w:val="24"/>
        </w:rPr>
        <w:t>Berdasarkan data tabel di atas dapat diketahui dengan jumlah sampel 32 responden, terdapat 14 responden menjawab selalu dengan persentase 43,8%, 12 orang responden menjawab sering dengan persentase 37,5% dan 6 responden menjawab jarang dengan persentase 18,8% Maka diperoleh nilai 136, sehingga dapat dirumuskan tingkat persetujuannya sebagai berikut :</w:t>
      </w:r>
    </w:p>
    <w:p w:rsidR="00747280" w:rsidRPr="00CB28F9" w:rsidRDefault="00747280" w:rsidP="00615C94">
      <w:pPr>
        <w:spacing w:after="0"/>
        <w:ind w:left="1843" w:right="-2"/>
        <w:jc w:val="center"/>
        <w:rPr>
          <w:rFonts w:eastAsiaTheme="minorEastAsia" w:cs="Times New Roman"/>
          <w:b/>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b/>
                <w:i/>
                <w:color w:val="000000" w:themeColor="text1"/>
                <w:sz w:val="22"/>
                <w:szCs w:val="24"/>
              </w:rPr>
            </m:ctrlPr>
          </m:fPr>
          <m:num>
            <m:r>
              <m:rPr>
                <m:sty m:val="bi"/>
              </m:rPr>
              <w:rPr>
                <w:rFonts w:ascii="Cambria Math" w:eastAsiaTheme="minorEastAsia" w:hAnsi="Cambria Math" w:cs="Times New Roman"/>
                <w:color w:val="000000" w:themeColor="text1"/>
                <w:sz w:val="22"/>
                <w:szCs w:val="24"/>
              </w:rPr>
              <m:t>Skor total hasil jawaban responden</m:t>
            </m:r>
          </m:num>
          <m:den>
            <m:r>
              <m:rPr>
                <m:sty m:val="bi"/>
              </m:rPr>
              <w:rPr>
                <w:rFonts w:ascii="Cambria Math" w:eastAsiaTheme="minorEastAsia" w:hAnsi="Cambria Math" w:cs="Times New Roman"/>
                <w:color w:val="000000" w:themeColor="text1"/>
                <w:sz w:val="22"/>
                <w:szCs w:val="24"/>
              </w:rPr>
              <m:t>Skor tertinggi responden</m:t>
            </m:r>
          </m:den>
        </m:f>
        <m:r>
          <m:rPr>
            <m:sty m:val="bi"/>
          </m:rPr>
          <w:rPr>
            <w:rFonts w:ascii="Cambria Math" w:eastAsiaTheme="minorEastAsia" w:hAnsi="Cambria Math" w:cs="Times New Roman"/>
            <w:color w:val="000000" w:themeColor="text1"/>
            <w:sz w:val="22"/>
            <w:szCs w:val="24"/>
          </w:rPr>
          <m:t>x</m:t>
        </m:r>
        <m:r>
          <m:rPr>
            <m:sty m:val="bi"/>
          </m:rPr>
          <w:rPr>
            <w:rFonts w:ascii="Cambria Math" w:eastAsiaTheme="minorEastAsia" w:hAnsi="Cambria Math" w:cs="Times New Roman"/>
            <w:color w:val="000000" w:themeColor="text1"/>
            <w:sz w:val="22"/>
            <w:szCs w:val="24"/>
          </w:rPr>
          <m:t>100</m:t>
        </m:r>
      </m:oMath>
    </w:p>
    <w:p w:rsidR="00522A9D"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b/>
                <w:i/>
                <w:color w:val="000000" w:themeColor="text1"/>
                <w:szCs w:val="24"/>
              </w:rPr>
            </m:ctrlPr>
          </m:fPr>
          <m:num>
            <m:r>
              <m:rPr>
                <m:sty m:val="bi"/>
              </m:rPr>
              <w:rPr>
                <w:rFonts w:ascii="Cambria Math" w:eastAsiaTheme="minorEastAsia" w:hAnsi="Cambria Math" w:cs="Times New Roman"/>
                <w:color w:val="000000" w:themeColor="text1"/>
                <w:szCs w:val="24"/>
              </w:rPr>
              <m:t>136</m:t>
            </m:r>
          </m:num>
          <m:den>
            <m:r>
              <m:rPr>
                <m:sty m:val="bi"/>
              </m:rPr>
              <w:rPr>
                <w:rFonts w:ascii="Cambria Math" w:eastAsiaTheme="minorEastAsia" w:hAnsi="Cambria Math"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32</m:t>
            </m:r>
          </m:den>
        </m:f>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100%=85%</m:t>
        </m:r>
      </m:oMath>
    </w:p>
    <w:p w:rsidR="00747280" w:rsidRPr="00CB28F9" w:rsidRDefault="00747280" w:rsidP="00615C94">
      <w:pPr>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t>Secara kontinum dapat diambarkan sebagai berikut :</w:t>
      </w:r>
    </w:p>
    <w:tbl>
      <w:tblPr>
        <w:tblW w:w="7970" w:type="dxa"/>
        <w:jc w:val="center"/>
        <w:tblLook w:val="04A0" w:firstRow="1" w:lastRow="0" w:firstColumn="1" w:lastColumn="0" w:noHBand="0" w:noVBand="1"/>
      </w:tblPr>
      <w:tblGrid>
        <w:gridCol w:w="1940"/>
        <w:gridCol w:w="1350"/>
        <w:gridCol w:w="1260"/>
        <w:gridCol w:w="1170"/>
        <w:gridCol w:w="1080"/>
        <w:gridCol w:w="1170"/>
      </w:tblGrid>
      <w:tr w:rsidR="00747280" w:rsidRPr="00CB28F9" w:rsidTr="00522A9D">
        <w:trPr>
          <w:trHeight w:val="315"/>
          <w:jc w:val="center"/>
        </w:trPr>
        <w:tc>
          <w:tcPr>
            <w:tcW w:w="1940"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Tidak Pernah </w:t>
            </w:r>
          </w:p>
        </w:tc>
        <w:tc>
          <w:tcPr>
            <w:tcW w:w="126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xml:space="preserve"> Pernah</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0" w:right="0"/>
              <w:jc w:val="center"/>
              <w:rPr>
                <w:rFonts w:eastAsia="Times New Roman" w:cs="Times New Roman"/>
                <w:color w:val="000000" w:themeColor="text1"/>
                <w:szCs w:val="24"/>
              </w:rPr>
            </w:pPr>
            <w:r w:rsidRPr="00CB28F9">
              <w:rPr>
                <w:rFonts w:eastAsia="Times New Roman" w:cs="Times New Roman"/>
                <w:color w:val="000000" w:themeColor="text1"/>
                <w:szCs w:val="24"/>
              </w:rPr>
              <w:t>Jarang</w:t>
            </w:r>
          </w:p>
        </w:tc>
        <w:tc>
          <w:tcPr>
            <w:tcW w:w="108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18"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Sering </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000000" w:rsidP="00615C94">
            <w:pPr>
              <w:spacing w:after="0"/>
              <w:ind w:left="36" w:right="-75"/>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247" style="position:absolute;left:0;text-align:left;margin-left:17.25pt;margin-top:26pt;width:11.25pt;height:12.75pt;z-index:251765248;mso-position-horizontal-relative:text;mso-position-vertical-relative:text" fillcolor="black [3213]"/>
              </w:pict>
            </w:r>
            <w:r w:rsidR="00747280" w:rsidRPr="00CB28F9">
              <w:rPr>
                <w:rFonts w:eastAsia="Times New Roman" w:cs="Times New Roman"/>
                <w:color w:val="000000" w:themeColor="text1"/>
                <w:szCs w:val="24"/>
              </w:rPr>
              <w:t>Selalu</w:t>
            </w:r>
          </w:p>
        </w:tc>
      </w:tr>
      <w:tr w:rsidR="00747280" w:rsidRPr="00CB28F9" w:rsidTr="00522A9D">
        <w:trPr>
          <w:trHeight w:val="300"/>
          <w:jc w:val="center"/>
        </w:trPr>
        <w:tc>
          <w:tcPr>
            <w:tcW w:w="1940"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747280" w:rsidRPr="00CB28F9" w:rsidTr="00522A9D">
        <w:trPr>
          <w:trHeight w:val="345"/>
          <w:jc w:val="center"/>
        </w:trPr>
        <w:tc>
          <w:tcPr>
            <w:tcW w:w="1940"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747280" w:rsidRPr="00CB28F9" w:rsidRDefault="00747280"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747280" w:rsidRPr="00CB28F9" w:rsidRDefault="00747280"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747280" w:rsidRPr="00CB28F9" w:rsidRDefault="00747280"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spacing w:after="0"/>
        <w:ind w:left="720"/>
        <w:rPr>
          <w:rFonts w:eastAsiaTheme="minorEastAsia"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eastAsiaTheme="minorEastAsia" w:cs="Times New Roman"/>
          <w:color w:val="000000" w:themeColor="text1"/>
          <w:szCs w:val="24"/>
        </w:rPr>
        <w:t>Berdasarkan tanggapan r</w:t>
      </w:r>
      <w:r w:rsidR="00AF5726" w:rsidRPr="00CB28F9">
        <w:rPr>
          <w:rFonts w:eastAsiaTheme="minorEastAsia" w:cs="Times New Roman"/>
          <w:color w:val="000000" w:themeColor="text1"/>
          <w:szCs w:val="24"/>
        </w:rPr>
        <w:t>esponden mengenai pernyataan PT</w:t>
      </w:r>
      <w:r w:rsidRPr="00CB28F9">
        <w:rPr>
          <w:rFonts w:eastAsiaTheme="minorEastAsia" w:cs="Times New Roman"/>
          <w:color w:val="000000" w:themeColor="text1"/>
          <w:szCs w:val="24"/>
        </w:rPr>
        <w:t xml:space="preserve"> Telkom Divisi Optima Witel Bogor bahwa </w:t>
      </w:r>
      <w:r w:rsidR="006E4594" w:rsidRPr="00CB28F9">
        <w:rPr>
          <w:rFonts w:cs="Times New Roman"/>
          <w:color w:val="000000" w:themeColor="text1"/>
          <w:szCs w:val="24"/>
        </w:rPr>
        <w:t>dalam melaksanakan tugas karyawan menggunakan berbagai sumber daya secara bijaksana dengan cara yang hemat biaya</w:t>
      </w:r>
      <w:r w:rsidRPr="00CB28F9">
        <w:rPr>
          <w:rFonts w:cs="Times New Roman"/>
          <w:color w:val="000000" w:themeColor="text1"/>
          <w:szCs w:val="24"/>
        </w:rPr>
        <w:t xml:space="preserve"> mendapat skor persentase sebesar 85% atau memiliki penilaian dalam kategori selalu.</w:t>
      </w:r>
    </w:p>
    <w:p w:rsidR="00747280" w:rsidRPr="00CB28F9" w:rsidRDefault="00747280" w:rsidP="00615C94">
      <w:pPr>
        <w:spacing w:after="0"/>
        <w:ind w:left="1418" w:right="-2"/>
        <w:rPr>
          <w:rFonts w:eastAsiaTheme="minorEastAsia" w:cs="Times New Roman"/>
          <w:color w:val="000000" w:themeColor="text1"/>
          <w:szCs w:val="24"/>
        </w:rPr>
      </w:pPr>
    </w:p>
    <w:p w:rsidR="00747280" w:rsidRPr="00CB28F9" w:rsidRDefault="00747280" w:rsidP="00615C94">
      <w:pPr>
        <w:pStyle w:val="ListParagraph"/>
        <w:numPr>
          <w:ilvl w:val="0"/>
          <w:numId w:val="53"/>
        </w:numPr>
        <w:spacing w:after="0" w:line="276" w:lineRule="auto"/>
        <w:ind w:left="1276" w:hanging="283"/>
        <w:rPr>
          <w:rFonts w:cs="Times New Roman"/>
          <w:color w:val="000000" w:themeColor="text1"/>
          <w:szCs w:val="24"/>
        </w:rPr>
      </w:pPr>
      <w:r w:rsidRPr="00CB28F9">
        <w:rPr>
          <w:rFonts w:cs="Times New Roman"/>
          <w:color w:val="000000" w:themeColor="text1"/>
          <w:szCs w:val="24"/>
        </w:rPr>
        <w:t>Efektivitas</w:t>
      </w:r>
    </w:p>
    <w:p w:rsidR="00747280" w:rsidRPr="00CB28F9" w:rsidRDefault="007A0D6A" w:rsidP="00615C94">
      <w:pPr>
        <w:pStyle w:val="ListParagraph"/>
        <w:numPr>
          <w:ilvl w:val="0"/>
          <w:numId w:val="69"/>
        </w:numPr>
        <w:spacing w:after="0" w:line="276" w:lineRule="auto"/>
        <w:ind w:left="1560" w:right="-2" w:hanging="284"/>
        <w:rPr>
          <w:rFonts w:cs="Times New Roman"/>
          <w:color w:val="000000" w:themeColor="text1"/>
          <w:szCs w:val="24"/>
        </w:rPr>
      </w:pPr>
      <w:r w:rsidRPr="00CB28F9">
        <w:rPr>
          <w:rFonts w:cs="Times New Roman"/>
          <w:color w:val="000000" w:themeColor="text1"/>
          <w:szCs w:val="24"/>
        </w:rPr>
        <w:t>Karyawan bekerja sama dengan baik dengan karyawan lainnya dalam melakukan pekerjaan</w:t>
      </w:r>
      <w:r w:rsidR="00747280" w:rsidRPr="00CB28F9">
        <w:rPr>
          <w:rFonts w:cs="Times New Roman"/>
          <w:color w:val="000000" w:themeColor="text1"/>
          <w:szCs w:val="24"/>
        </w:rPr>
        <w:t>. Berikut adalah tanggapan responden yang disajikan dalam tabel :</w:t>
      </w:r>
    </w:p>
    <w:p w:rsidR="00747280" w:rsidRPr="00CB28F9" w:rsidRDefault="009E257A"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Tabel 4.49</w:t>
      </w:r>
    </w:p>
    <w:p w:rsidR="00747280" w:rsidRPr="00CB28F9" w:rsidRDefault="00747280" w:rsidP="00615C94">
      <w:pPr>
        <w:pStyle w:val="ListParagraph"/>
        <w:spacing w:after="0" w:line="276" w:lineRule="auto"/>
        <w:ind w:left="1843" w:right="-2"/>
        <w:jc w:val="center"/>
        <w:rPr>
          <w:rFonts w:cs="Times New Roman"/>
          <w:color w:val="000000" w:themeColor="text1"/>
          <w:szCs w:val="24"/>
        </w:rPr>
      </w:pPr>
      <w:r w:rsidRPr="00CB28F9">
        <w:rPr>
          <w:rFonts w:cs="Times New Roman"/>
          <w:color w:val="000000" w:themeColor="text1"/>
          <w:szCs w:val="24"/>
        </w:rPr>
        <w:t>“</w:t>
      </w:r>
      <w:r w:rsidR="007A0D6A" w:rsidRPr="00CB28F9">
        <w:rPr>
          <w:rFonts w:cs="Times New Roman"/>
          <w:color w:val="000000" w:themeColor="text1"/>
          <w:szCs w:val="24"/>
        </w:rPr>
        <w:t>Karyawan bekerja sama dengan baik dengan karyawan lainnya dalam melakukan pekerjaan</w:t>
      </w:r>
      <w:r w:rsidRPr="00CB28F9">
        <w:rPr>
          <w:rFonts w:cs="Times New Roman"/>
          <w:color w:val="000000" w:themeColor="text1"/>
          <w:szCs w:val="24"/>
        </w:rPr>
        <w:t>”</w:t>
      </w:r>
    </w:p>
    <w:tbl>
      <w:tblPr>
        <w:tblW w:w="5812" w:type="dxa"/>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993"/>
        <w:gridCol w:w="992"/>
        <w:gridCol w:w="992"/>
        <w:gridCol w:w="851"/>
      </w:tblGrid>
      <w:tr w:rsidR="00747280" w:rsidRPr="00CB28F9" w:rsidTr="00522A9D">
        <w:tc>
          <w:tcPr>
            <w:tcW w:w="198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Jawaban Responden</w:t>
            </w:r>
          </w:p>
        </w:tc>
        <w:tc>
          <w:tcPr>
            <w:tcW w:w="993"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Bobot</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Jumlah</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Skor</w:t>
            </w:r>
          </w:p>
        </w:tc>
      </w:tr>
      <w:tr w:rsidR="00747280" w:rsidRPr="00CB28F9" w:rsidTr="00522A9D">
        <w:tc>
          <w:tcPr>
            <w:tcW w:w="198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Selalu</w:t>
            </w:r>
          </w:p>
        </w:tc>
        <w:tc>
          <w:tcPr>
            <w:tcW w:w="993"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5</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2</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6,3%</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10</w:t>
            </w:r>
          </w:p>
        </w:tc>
      </w:tr>
      <w:tr w:rsidR="00747280" w:rsidRPr="00CB28F9" w:rsidTr="00522A9D">
        <w:tc>
          <w:tcPr>
            <w:tcW w:w="198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Sering</w:t>
            </w:r>
          </w:p>
        </w:tc>
        <w:tc>
          <w:tcPr>
            <w:tcW w:w="993"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4</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25</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78,1%</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100</w:t>
            </w:r>
          </w:p>
        </w:tc>
      </w:tr>
      <w:tr w:rsidR="00747280" w:rsidRPr="00CB28F9" w:rsidTr="00522A9D">
        <w:tc>
          <w:tcPr>
            <w:tcW w:w="198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Jarang</w:t>
            </w:r>
          </w:p>
        </w:tc>
        <w:tc>
          <w:tcPr>
            <w:tcW w:w="993"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3</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5</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15,6%</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15</w:t>
            </w:r>
          </w:p>
        </w:tc>
      </w:tr>
      <w:tr w:rsidR="00747280" w:rsidRPr="00CB28F9" w:rsidTr="00522A9D">
        <w:tc>
          <w:tcPr>
            <w:tcW w:w="198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Pernah</w:t>
            </w:r>
          </w:p>
        </w:tc>
        <w:tc>
          <w:tcPr>
            <w:tcW w:w="993"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2</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r>
      <w:tr w:rsidR="00747280" w:rsidRPr="00CB28F9" w:rsidTr="00522A9D">
        <w:tc>
          <w:tcPr>
            <w:tcW w:w="1984"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Tidak Pernah</w:t>
            </w:r>
          </w:p>
        </w:tc>
        <w:tc>
          <w:tcPr>
            <w:tcW w:w="993"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0</w:t>
            </w:r>
          </w:p>
        </w:tc>
      </w:tr>
      <w:tr w:rsidR="00747280" w:rsidRPr="00CB28F9" w:rsidTr="00522A9D">
        <w:tc>
          <w:tcPr>
            <w:tcW w:w="1984" w:type="dxa"/>
          </w:tcPr>
          <w:p w:rsidR="00747280" w:rsidRPr="00CB28F9" w:rsidRDefault="00522A9D" w:rsidP="00615C94">
            <w:pPr>
              <w:pStyle w:val="ListParagraph"/>
              <w:spacing w:after="0" w:line="276" w:lineRule="auto"/>
              <w:ind w:left="-108" w:right="-108"/>
              <w:rPr>
                <w:rFonts w:cs="Times New Roman"/>
                <w:color w:val="000000" w:themeColor="text1"/>
                <w:szCs w:val="24"/>
              </w:rPr>
            </w:pPr>
            <w:r w:rsidRPr="00CB28F9">
              <w:rPr>
                <w:rFonts w:cs="Times New Roman"/>
                <w:color w:val="000000" w:themeColor="text1"/>
                <w:szCs w:val="24"/>
              </w:rPr>
              <w:t>Total</w:t>
            </w:r>
          </w:p>
        </w:tc>
        <w:tc>
          <w:tcPr>
            <w:tcW w:w="993"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32</w:t>
            </w:r>
          </w:p>
        </w:tc>
        <w:tc>
          <w:tcPr>
            <w:tcW w:w="992"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100%</w:t>
            </w:r>
          </w:p>
        </w:tc>
        <w:tc>
          <w:tcPr>
            <w:tcW w:w="851" w:type="dxa"/>
          </w:tcPr>
          <w:p w:rsidR="00747280" w:rsidRPr="00CB28F9" w:rsidRDefault="00747280" w:rsidP="00615C94">
            <w:pPr>
              <w:pStyle w:val="ListParagraph"/>
              <w:spacing w:after="0" w:line="276" w:lineRule="auto"/>
              <w:ind w:left="-108" w:right="-108"/>
              <w:jc w:val="center"/>
              <w:rPr>
                <w:rFonts w:cs="Times New Roman"/>
                <w:color w:val="000000" w:themeColor="text1"/>
                <w:szCs w:val="24"/>
              </w:rPr>
            </w:pPr>
            <w:r w:rsidRPr="00CB28F9">
              <w:rPr>
                <w:rFonts w:cs="Times New Roman"/>
                <w:color w:val="000000" w:themeColor="text1"/>
                <w:szCs w:val="24"/>
              </w:rPr>
              <w:t>125</w:t>
            </w:r>
          </w:p>
        </w:tc>
      </w:tr>
    </w:tbl>
    <w:p w:rsidR="00747280" w:rsidRPr="00CB28F9" w:rsidRDefault="00747280" w:rsidP="00615C94">
      <w:pPr>
        <w:spacing w:after="0"/>
        <w:ind w:left="2127" w:right="-2"/>
        <w:rPr>
          <w:rFonts w:cs="Times New Roman"/>
          <w:color w:val="000000" w:themeColor="text1"/>
          <w:szCs w:val="24"/>
        </w:rPr>
      </w:pPr>
      <w:r w:rsidRPr="00CB28F9">
        <w:rPr>
          <w:rFonts w:cs="Times New Roman"/>
          <w:color w:val="000000" w:themeColor="text1"/>
          <w:szCs w:val="24"/>
        </w:rPr>
        <w:t>Sumber : Data Primer Yang Diolah, 2022</w:t>
      </w:r>
    </w:p>
    <w:p w:rsidR="006476E7" w:rsidRPr="00CB28F9" w:rsidRDefault="006476E7" w:rsidP="00615C94">
      <w:pPr>
        <w:spacing w:after="0"/>
        <w:ind w:left="1843" w:right="-2"/>
        <w:rPr>
          <w:rFonts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cs="Times New Roman"/>
          <w:color w:val="000000" w:themeColor="text1"/>
          <w:szCs w:val="24"/>
        </w:rPr>
        <w:t xml:space="preserve">Berdasarkan data tabel di atas dapat diketahui dengan jumlah sampel 32 responden, terdapat 2 responden menjawab selalu dengan persentase 6,3%, 25 orang responden menjawab sering dengan </w:t>
      </w:r>
      <w:r w:rsidRPr="00CB28F9">
        <w:rPr>
          <w:rFonts w:cs="Times New Roman"/>
          <w:color w:val="000000" w:themeColor="text1"/>
          <w:szCs w:val="24"/>
        </w:rPr>
        <w:lastRenderedPageBreak/>
        <w:t>persentase 78,1% dan 5 responden menjawab jarang dengan persentase 15,6%. Maka diperoleh nilai 125, sehingga dapat dirumuskan tingkat persetujuannya sebagai berikut :</w:t>
      </w:r>
    </w:p>
    <w:p w:rsidR="00747280"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Arial" w:cs="Arial"/>
                <w:b/>
                <w:i/>
                <w:color w:val="000000" w:themeColor="text1"/>
                <w:sz w:val="22"/>
                <w:szCs w:val="24"/>
              </w:rPr>
            </m:ctrlPr>
          </m:fPr>
          <m:num>
            <m:r>
              <m:rPr>
                <m:sty m:val="bi"/>
              </m:rPr>
              <w:rPr>
                <w:rFonts w:ascii="Cambria Math" w:eastAsiaTheme="minorEastAsia" w:hAnsi="Cambria Math" w:cs="Arial"/>
                <w:color w:val="000000" w:themeColor="text1"/>
                <w:sz w:val="22"/>
                <w:szCs w:val="24"/>
              </w:rPr>
              <m:t>Skor total hasil jawaban responden</m:t>
            </m:r>
          </m:num>
          <m:den>
            <m:r>
              <m:rPr>
                <m:sty m:val="bi"/>
              </m:rPr>
              <w:rPr>
                <w:rFonts w:ascii="Cambria Math" w:eastAsiaTheme="minorEastAsia" w:hAnsi="Cambria Math" w:cs="Arial"/>
                <w:color w:val="000000" w:themeColor="text1"/>
                <w:sz w:val="22"/>
                <w:szCs w:val="24"/>
              </w:rPr>
              <m:t>Skor tertinggi responden</m:t>
            </m:r>
          </m:den>
        </m:f>
        <m:r>
          <m:rPr>
            <m:sty m:val="bi"/>
          </m:rPr>
          <w:rPr>
            <w:rFonts w:ascii="Cambria Math" w:eastAsiaTheme="minorEastAsia" w:hAnsi="Cambria Math" w:cs="Arial"/>
            <w:color w:val="000000" w:themeColor="text1"/>
            <w:sz w:val="22"/>
            <w:szCs w:val="24"/>
          </w:rPr>
          <m:t>x</m:t>
        </m:r>
        <m:r>
          <m:rPr>
            <m:sty m:val="bi"/>
          </m:rPr>
          <w:rPr>
            <w:rFonts w:ascii="Cambria Math" w:eastAsiaTheme="minorEastAsia" w:hAnsi="Cambria Math" w:cs="Arial"/>
            <w:color w:val="000000" w:themeColor="text1"/>
            <w:sz w:val="22"/>
            <w:szCs w:val="24"/>
          </w:rPr>
          <m:t>100</m:t>
        </m:r>
      </m:oMath>
    </w:p>
    <w:p w:rsidR="00522A9D" w:rsidRPr="00CB28F9" w:rsidRDefault="00747280" w:rsidP="00615C94">
      <w:pPr>
        <w:spacing w:after="0"/>
        <w:ind w:left="1843" w:right="-2"/>
        <w:jc w:val="center"/>
        <w:rPr>
          <w:rFonts w:eastAsiaTheme="minorEastAsia" w:cs="Times New Roman"/>
          <w:color w:val="000000" w:themeColor="text1"/>
          <w:szCs w:val="24"/>
        </w:rPr>
      </w:pPr>
      <w:r w:rsidRPr="00CB28F9">
        <w:rPr>
          <w:rFonts w:eastAsiaTheme="minorEastAsia" w:cs="Times New Roman"/>
          <w:color w:val="000000" w:themeColor="text1"/>
          <w:szCs w:val="24"/>
        </w:rPr>
        <w:t xml:space="preserve">Tanggapan total responden = </w:t>
      </w:r>
      <m:oMath>
        <m:f>
          <m:fPr>
            <m:ctrlPr>
              <w:rPr>
                <w:rFonts w:ascii="Cambria Math" w:eastAsiaTheme="minorEastAsia" w:hAnsi="Cambria Math" w:cs="Times New Roman"/>
                <w:b/>
                <w:i/>
                <w:color w:val="000000" w:themeColor="text1"/>
                <w:szCs w:val="24"/>
              </w:rPr>
            </m:ctrlPr>
          </m:fPr>
          <m:num>
            <m:r>
              <m:rPr>
                <m:sty m:val="bi"/>
              </m:rPr>
              <w:rPr>
                <w:rFonts w:ascii="Cambria Math" w:eastAsiaTheme="minorEastAsia" w:hAnsi="Cambria Math" w:cs="Times New Roman"/>
                <w:color w:val="000000" w:themeColor="text1"/>
                <w:szCs w:val="24"/>
              </w:rPr>
              <m:t>125</m:t>
            </m:r>
          </m:num>
          <m:den>
            <m:r>
              <m:rPr>
                <m:sty m:val="bi"/>
              </m:rPr>
              <w:rPr>
                <w:rFonts w:ascii="Cambria Math" w:eastAsiaTheme="minorEastAsia" w:hAnsi="Cambria Math" w:cs="Times New Roman"/>
                <w:color w:val="000000" w:themeColor="text1"/>
                <w:szCs w:val="24"/>
              </w:rPr>
              <m:t>5</m:t>
            </m:r>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32</m:t>
            </m:r>
          </m:den>
        </m:f>
        <m:r>
          <m:rPr>
            <m:sty m:val="bi"/>
          </m:rPr>
          <w:rPr>
            <w:rFonts w:ascii="Cambria Math" w:eastAsiaTheme="minorEastAsia" w:hAnsi="Cambria Math" w:cs="Times New Roman"/>
            <w:color w:val="000000" w:themeColor="text1"/>
            <w:szCs w:val="24"/>
          </w:rPr>
          <m:t>x</m:t>
        </m:r>
        <m:r>
          <m:rPr>
            <m:sty m:val="bi"/>
          </m:rPr>
          <w:rPr>
            <w:rFonts w:ascii="Cambria Math" w:eastAsiaTheme="minorEastAsia" w:hAnsi="Cambria Math" w:cs="Times New Roman"/>
            <w:color w:val="000000" w:themeColor="text1"/>
            <w:szCs w:val="24"/>
          </w:rPr>
          <m:t>100%=78,1%</m:t>
        </m:r>
      </m:oMath>
    </w:p>
    <w:p w:rsidR="00747280" w:rsidRPr="00CB28F9" w:rsidRDefault="00747280" w:rsidP="00615C94">
      <w:pPr>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t>Secara kontinum dapat diambarkan sebagai berikut :</w:t>
      </w:r>
    </w:p>
    <w:tbl>
      <w:tblPr>
        <w:tblW w:w="8111" w:type="dxa"/>
        <w:jc w:val="center"/>
        <w:tblLook w:val="04A0" w:firstRow="1" w:lastRow="0" w:firstColumn="1" w:lastColumn="0" w:noHBand="0" w:noVBand="1"/>
      </w:tblPr>
      <w:tblGrid>
        <w:gridCol w:w="2081"/>
        <w:gridCol w:w="1350"/>
        <w:gridCol w:w="1260"/>
        <w:gridCol w:w="1170"/>
        <w:gridCol w:w="1080"/>
        <w:gridCol w:w="1170"/>
      </w:tblGrid>
      <w:tr w:rsidR="00747280" w:rsidRPr="00CB28F9" w:rsidTr="00522A9D">
        <w:trPr>
          <w:trHeight w:val="315"/>
          <w:jc w:val="center"/>
        </w:trPr>
        <w:tc>
          <w:tcPr>
            <w:tcW w:w="2081"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Tidak Pernah </w:t>
            </w:r>
          </w:p>
        </w:tc>
        <w:tc>
          <w:tcPr>
            <w:tcW w:w="126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xml:space="preserve"> Pernah</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0" w:right="0"/>
              <w:jc w:val="center"/>
              <w:rPr>
                <w:rFonts w:eastAsia="Times New Roman" w:cs="Times New Roman"/>
                <w:color w:val="000000" w:themeColor="text1"/>
                <w:szCs w:val="24"/>
              </w:rPr>
            </w:pPr>
            <w:r w:rsidRPr="00CB28F9">
              <w:rPr>
                <w:rFonts w:eastAsia="Times New Roman" w:cs="Times New Roman"/>
                <w:color w:val="000000" w:themeColor="text1"/>
                <w:szCs w:val="24"/>
              </w:rPr>
              <w:t>Jarang</w:t>
            </w:r>
          </w:p>
        </w:tc>
        <w:tc>
          <w:tcPr>
            <w:tcW w:w="1080" w:type="dxa"/>
            <w:tcBorders>
              <w:top w:val="nil"/>
              <w:left w:val="nil"/>
              <w:bottom w:val="single" w:sz="8" w:space="0" w:color="auto"/>
              <w:right w:val="single" w:sz="4" w:space="0" w:color="auto"/>
            </w:tcBorders>
            <w:shd w:val="clear" w:color="auto" w:fill="auto"/>
            <w:noWrap/>
            <w:hideMark/>
          </w:tcPr>
          <w:p w:rsidR="00747280" w:rsidRPr="00CB28F9" w:rsidRDefault="00000000" w:rsidP="00615C94">
            <w:pPr>
              <w:spacing w:after="0"/>
              <w:ind w:left="-18" w:right="0"/>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248" style="position:absolute;left:0;text-align:left;margin-left:22.2pt;margin-top:26pt;width:11.25pt;height:12.75pt;z-index:251766272;mso-position-horizontal-relative:text;mso-position-vertical-relative:text" fillcolor="black [3213]"/>
              </w:pict>
            </w:r>
            <w:r w:rsidR="00747280" w:rsidRPr="00CB28F9">
              <w:rPr>
                <w:rFonts w:eastAsia="Times New Roman" w:cs="Times New Roman"/>
                <w:color w:val="000000" w:themeColor="text1"/>
                <w:szCs w:val="24"/>
              </w:rPr>
              <w:t xml:space="preserve">Sering </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36" w:right="-75"/>
              <w:jc w:val="center"/>
              <w:rPr>
                <w:rFonts w:eastAsia="Times New Roman" w:cs="Times New Roman"/>
                <w:color w:val="000000" w:themeColor="text1"/>
                <w:szCs w:val="24"/>
              </w:rPr>
            </w:pPr>
            <w:r w:rsidRPr="00CB28F9">
              <w:rPr>
                <w:rFonts w:eastAsia="Times New Roman" w:cs="Times New Roman"/>
                <w:color w:val="000000" w:themeColor="text1"/>
                <w:szCs w:val="24"/>
              </w:rPr>
              <w:t>Selalu</w:t>
            </w:r>
          </w:p>
        </w:tc>
      </w:tr>
      <w:tr w:rsidR="00747280" w:rsidRPr="00CB28F9" w:rsidTr="00522A9D">
        <w:trPr>
          <w:trHeight w:val="300"/>
          <w:jc w:val="center"/>
        </w:trPr>
        <w:tc>
          <w:tcPr>
            <w:tcW w:w="2081"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747280" w:rsidRPr="00CB28F9" w:rsidTr="00522A9D">
        <w:trPr>
          <w:trHeight w:val="345"/>
          <w:jc w:val="center"/>
        </w:trPr>
        <w:tc>
          <w:tcPr>
            <w:tcW w:w="2081"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747280" w:rsidRPr="00CB28F9" w:rsidRDefault="00747280"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747280" w:rsidRPr="00CB28F9" w:rsidRDefault="00747280"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747280" w:rsidRPr="00CB28F9" w:rsidRDefault="00747280"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spacing w:after="0"/>
        <w:ind w:left="720"/>
        <w:rPr>
          <w:rFonts w:eastAsiaTheme="minorEastAsia" w:cs="Times New Roman"/>
          <w:color w:val="000000" w:themeColor="text1"/>
          <w:szCs w:val="24"/>
        </w:rPr>
      </w:pPr>
    </w:p>
    <w:p w:rsidR="00747280" w:rsidRPr="00CB28F9" w:rsidRDefault="00747280" w:rsidP="00615C94">
      <w:pPr>
        <w:spacing w:after="0"/>
        <w:ind w:left="1560" w:right="-2"/>
        <w:rPr>
          <w:rFonts w:cs="Times New Roman"/>
          <w:color w:val="000000" w:themeColor="text1"/>
          <w:szCs w:val="24"/>
        </w:rPr>
      </w:pPr>
      <w:r w:rsidRPr="00CB28F9">
        <w:rPr>
          <w:rFonts w:eastAsiaTheme="minorEastAsia" w:cs="Times New Roman"/>
          <w:color w:val="000000" w:themeColor="text1"/>
          <w:szCs w:val="24"/>
        </w:rPr>
        <w:t>Berdasarkan tanggapan r</w:t>
      </w:r>
      <w:r w:rsidR="00AF5726" w:rsidRPr="00CB28F9">
        <w:rPr>
          <w:rFonts w:eastAsiaTheme="minorEastAsia" w:cs="Times New Roman"/>
          <w:color w:val="000000" w:themeColor="text1"/>
          <w:szCs w:val="24"/>
        </w:rPr>
        <w:t>esponden mengenai pernyataan PT</w:t>
      </w:r>
      <w:r w:rsidRPr="00CB28F9">
        <w:rPr>
          <w:rFonts w:eastAsiaTheme="minorEastAsia" w:cs="Times New Roman"/>
          <w:color w:val="000000" w:themeColor="text1"/>
          <w:szCs w:val="24"/>
        </w:rPr>
        <w:t xml:space="preserve"> Telkom Divisi Optima Witel Bogor bahwa </w:t>
      </w:r>
      <w:r w:rsidR="007A0D6A" w:rsidRPr="00CB28F9">
        <w:rPr>
          <w:rFonts w:cs="Times New Roman"/>
          <w:color w:val="000000" w:themeColor="text1"/>
          <w:szCs w:val="24"/>
        </w:rPr>
        <w:t>karyawan bekerja sama dengan baik dengan karyawan lainnya dalam melakukan pekerjaan</w:t>
      </w:r>
      <w:r w:rsidRPr="00CB28F9">
        <w:rPr>
          <w:rFonts w:cs="Times New Roman"/>
          <w:color w:val="000000" w:themeColor="text1"/>
          <w:szCs w:val="24"/>
        </w:rPr>
        <w:t>mendapat skor persentase sebesar 78,1% atau memiliki penilaian dalam kategori sering.</w:t>
      </w:r>
    </w:p>
    <w:p w:rsidR="006476E7" w:rsidRPr="00CB28F9" w:rsidRDefault="006476E7" w:rsidP="00615C94">
      <w:pPr>
        <w:spacing w:after="0"/>
        <w:ind w:left="1843" w:right="-2"/>
        <w:jc w:val="center"/>
        <w:rPr>
          <w:rFonts w:cs="Times New Roman"/>
          <w:color w:val="000000" w:themeColor="text1"/>
          <w:szCs w:val="24"/>
        </w:rPr>
      </w:pPr>
    </w:p>
    <w:p w:rsidR="00747280" w:rsidRPr="00CB28F9" w:rsidRDefault="009E257A" w:rsidP="00615C94">
      <w:pPr>
        <w:spacing w:after="0"/>
        <w:ind w:left="1843" w:right="-2"/>
        <w:jc w:val="center"/>
        <w:rPr>
          <w:rFonts w:cs="Times New Roman"/>
          <w:color w:val="000000" w:themeColor="text1"/>
          <w:szCs w:val="24"/>
        </w:rPr>
      </w:pPr>
      <w:r w:rsidRPr="00CB28F9">
        <w:rPr>
          <w:rFonts w:cs="Times New Roman"/>
          <w:color w:val="000000" w:themeColor="text1"/>
          <w:szCs w:val="24"/>
        </w:rPr>
        <w:t>Tabel 4.50</w:t>
      </w:r>
    </w:p>
    <w:p w:rsidR="00747280" w:rsidRPr="00CB28F9" w:rsidRDefault="00747280" w:rsidP="00615C94">
      <w:pPr>
        <w:spacing w:after="0"/>
        <w:ind w:left="1843" w:right="-2"/>
        <w:jc w:val="center"/>
        <w:rPr>
          <w:rFonts w:cs="Times New Roman"/>
          <w:color w:val="000000" w:themeColor="text1"/>
          <w:szCs w:val="24"/>
        </w:rPr>
      </w:pPr>
      <w:r w:rsidRPr="00CB28F9">
        <w:rPr>
          <w:rFonts w:eastAsiaTheme="minorEastAsia" w:cs="Times New Roman"/>
          <w:color w:val="000000" w:themeColor="text1"/>
          <w:szCs w:val="24"/>
        </w:rPr>
        <w:t>Hasil Rata – Rata Tanggapan Responden Pada Variabel Kinerja Karyawan (Y)</w:t>
      </w:r>
    </w:p>
    <w:tbl>
      <w:tblPr>
        <w:tblW w:w="6379"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1343"/>
        <w:gridCol w:w="1985"/>
        <w:gridCol w:w="1134"/>
        <w:gridCol w:w="1417"/>
      </w:tblGrid>
      <w:tr w:rsidR="0019791B" w:rsidRPr="00CB28F9" w:rsidTr="006565B8">
        <w:tc>
          <w:tcPr>
            <w:tcW w:w="500" w:type="dxa"/>
            <w:vAlign w:val="center"/>
          </w:tcPr>
          <w:p w:rsidR="0019791B" w:rsidRPr="00CB28F9" w:rsidRDefault="0019791B" w:rsidP="00615C94">
            <w:pPr>
              <w:spacing w:after="0"/>
              <w:ind w:left="-317"/>
              <w:jc w:val="center"/>
              <w:rPr>
                <w:rFonts w:eastAsiaTheme="minorEastAsia" w:cs="Times New Roman"/>
                <w:color w:val="000000" w:themeColor="text1"/>
                <w:szCs w:val="24"/>
              </w:rPr>
            </w:pPr>
            <w:r w:rsidRPr="00CB28F9">
              <w:rPr>
                <w:rFonts w:eastAsiaTheme="minorEastAsia" w:cs="Times New Roman"/>
                <w:color w:val="000000" w:themeColor="text1"/>
                <w:szCs w:val="24"/>
              </w:rPr>
              <w:t>No</w:t>
            </w:r>
          </w:p>
        </w:tc>
        <w:tc>
          <w:tcPr>
            <w:tcW w:w="1343" w:type="dxa"/>
            <w:vAlign w:val="center"/>
          </w:tcPr>
          <w:p w:rsidR="0019791B" w:rsidRPr="00CB28F9" w:rsidRDefault="006476E7" w:rsidP="00615C94">
            <w:pPr>
              <w:spacing w:after="0"/>
              <w:ind w:left="-108" w:right="-33"/>
              <w:jc w:val="center"/>
              <w:rPr>
                <w:rFonts w:eastAsiaTheme="minorEastAsia" w:cs="Times New Roman"/>
                <w:color w:val="000000" w:themeColor="text1"/>
                <w:szCs w:val="24"/>
              </w:rPr>
            </w:pPr>
            <w:r w:rsidRPr="00CB28F9">
              <w:rPr>
                <w:rFonts w:eastAsiaTheme="minorEastAsia" w:cs="Times New Roman"/>
                <w:color w:val="000000" w:themeColor="text1"/>
                <w:szCs w:val="24"/>
              </w:rPr>
              <w:t>Indikator</w:t>
            </w:r>
          </w:p>
        </w:tc>
        <w:tc>
          <w:tcPr>
            <w:tcW w:w="1985" w:type="dxa"/>
            <w:shd w:val="clear" w:color="auto" w:fill="auto"/>
            <w:vAlign w:val="center"/>
          </w:tcPr>
          <w:p w:rsidR="0019791B" w:rsidRPr="00CB28F9" w:rsidRDefault="0019791B" w:rsidP="00615C94">
            <w:pPr>
              <w:spacing w:after="0"/>
              <w:ind w:left="-108" w:right="-33"/>
              <w:jc w:val="center"/>
              <w:rPr>
                <w:rFonts w:eastAsiaTheme="minorEastAsia" w:cs="Times New Roman"/>
                <w:color w:val="000000" w:themeColor="text1"/>
                <w:szCs w:val="24"/>
              </w:rPr>
            </w:pPr>
            <w:r w:rsidRPr="00CB28F9">
              <w:rPr>
                <w:rFonts w:eastAsiaTheme="minorEastAsia" w:cs="Times New Roman"/>
                <w:color w:val="000000" w:themeColor="text1"/>
                <w:szCs w:val="24"/>
              </w:rPr>
              <w:t>Pernyataan</w:t>
            </w:r>
          </w:p>
        </w:tc>
        <w:tc>
          <w:tcPr>
            <w:tcW w:w="1134" w:type="dxa"/>
            <w:vAlign w:val="center"/>
          </w:tcPr>
          <w:p w:rsidR="0019791B" w:rsidRPr="00CB28F9" w:rsidRDefault="0019791B" w:rsidP="00615C94">
            <w:pPr>
              <w:spacing w:after="0"/>
              <w:ind w:left="-108" w:right="-33"/>
              <w:jc w:val="center"/>
              <w:rPr>
                <w:rFonts w:eastAsiaTheme="minorEastAsia" w:cs="Times New Roman"/>
                <w:color w:val="000000" w:themeColor="text1"/>
                <w:szCs w:val="24"/>
              </w:rPr>
            </w:pPr>
            <w:r w:rsidRPr="00CB28F9">
              <w:rPr>
                <w:rFonts w:eastAsiaTheme="minorEastAsia" w:cs="Times New Roman"/>
                <w:color w:val="000000" w:themeColor="text1"/>
                <w:szCs w:val="24"/>
              </w:rPr>
              <w:t>Total skor</w:t>
            </w:r>
          </w:p>
        </w:tc>
        <w:tc>
          <w:tcPr>
            <w:tcW w:w="1417" w:type="dxa"/>
            <w:vAlign w:val="center"/>
          </w:tcPr>
          <w:p w:rsidR="0019791B" w:rsidRPr="00CB28F9" w:rsidRDefault="0019791B" w:rsidP="00615C94">
            <w:pPr>
              <w:spacing w:after="0"/>
              <w:ind w:left="-108" w:right="-33"/>
              <w:jc w:val="center"/>
              <w:rPr>
                <w:rFonts w:eastAsiaTheme="minorEastAsia" w:cs="Times New Roman"/>
                <w:color w:val="000000" w:themeColor="text1"/>
                <w:szCs w:val="24"/>
              </w:rPr>
            </w:pPr>
            <w:r w:rsidRPr="00CB28F9">
              <w:rPr>
                <w:rFonts w:eastAsiaTheme="minorEastAsia" w:cs="Times New Roman"/>
                <w:color w:val="000000" w:themeColor="text1"/>
                <w:szCs w:val="24"/>
              </w:rPr>
              <w:t>Rata – rata per indikator</w:t>
            </w:r>
          </w:p>
        </w:tc>
      </w:tr>
      <w:tr w:rsidR="00893CC2" w:rsidRPr="00CB28F9" w:rsidTr="006565B8">
        <w:trPr>
          <w:trHeight w:val="787"/>
        </w:trPr>
        <w:tc>
          <w:tcPr>
            <w:tcW w:w="500" w:type="dxa"/>
            <w:vMerge w:val="restart"/>
          </w:tcPr>
          <w:p w:rsidR="00893CC2" w:rsidRPr="00CB28F9" w:rsidRDefault="00893CC2" w:rsidP="00615C94">
            <w:pPr>
              <w:spacing w:after="0"/>
              <w:ind w:left="-317"/>
              <w:jc w:val="center"/>
              <w:rPr>
                <w:rFonts w:eastAsiaTheme="minorEastAsia" w:cs="Times New Roman"/>
                <w:color w:val="000000" w:themeColor="text1"/>
                <w:szCs w:val="24"/>
              </w:rPr>
            </w:pPr>
            <w:r w:rsidRPr="00CB28F9">
              <w:rPr>
                <w:rFonts w:eastAsiaTheme="minorEastAsia" w:cs="Times New Roman"/>
                <w:color w:val="000000" w:themeColor="text1"/>
                <w:szCs w:val="24"/>
              </w:rPr>
              <w:t>1</w:t>
            </w:r>
          </w:p>
        </w:tc>
        <w:tc>
          <w:tcPr>
            <w:tcW w:w="1343" w:type="dxa"/>
            <w:vMerge w:val="restart"/>
            <w:vAlign w:val="center"/>
          </w:tcPr>
          <w:p w:rsidR="00893CC2" w:rsidRPr="00CB28F9" w:rsidRDefault="00893CC2" w:rsidP="00615C94">
            <w:pPr>
              <w:spacing w:after="0"/>
              <w:ind w:left="0" w:right="0"/>
              <w:jc w:val="left"/>
              <w:rPr>
                <w:rFonts w:cs="Times New Roman"/>
                <w:color w:val="000000" w:themeColor="text1"/>
              </w:rPr>
            </w:pPr>
            <w:r w:rsidRPr="00CB28F9">
              <w:rPr>
                <w:rFonts w:cs="Times New Roman"/>
                <w:color w:val="000000" w:themeColor="text1"/>
              </w:rPr>
              <w:t>Kualitas</w:t>
            </w:r>
          </w:p>
        </w:tc>
        <w:tc>
          <w:tcPr>
            <w:tcW w:w="1985" w:type="dxa"/>
            <w:shd w:val="clear" w:color="auto" w:fill="auto"/>
          </w:tcPr>
          <w:p w:rsidR="00893CC2" w:rsidRPr="00CB28F9" w:rsidRDefault="00893CC2" w:rsidP="00615C94">
            <w:pPr>
              <w:spacing w:after="0"/>
              <w:ind w:left="10" w:right="-16"/>
              <w:jc w:val="left"/>
              <w:rPr>
                <w:rFonts w:eastAsiaTheme="minorEastAsia" w:cs="Times New Roman"/>
                <w:color w:val="000000" w:themeColor="text1"/>
                <w:szCs w:val="24"/>
              </w:rPr>
            </w:pPr>
            <w:r w:rsidRPr="00CB28F9">
              <w:rPr>
                <w:rFonts w:eastAsiaTheme="minorEastAsia" w:cs="Times New Roman"/>
                <w:color w:val="000000" w:themeColor="text1"/>
                <w:szCs w:val="24"/>
              </w:rPr>
              <w:t xml:space="preserve">Karyawan </w:t>
            </w:r>
            <w:r w:rsidRPr="00CB28F9">
              <w:rPr>
                <w:rFonts w:cs="Times New Roman"/>
                <w:color w:val="000000" w:themeColor="text1"/>
                <w:szCs w:val="24"/>
              </w:rPr>
              <w:t>melaksanakan pekerjaan dengan penuh perhitungan</w:t>
            </w:r>
          </w:p>
        </w:tc>
        <w:tc>
          <w:tcPr>
            <w:tcW w:w="1134" w:type="dxa"/>
            <w:vAlign w:val="center"/>
          </w:tcPr>
          <w:p w:rsidR="00893CC2" w:rsidRPr="00CB28F9" w:rsidRDefault="00893CC2" w:rsidP="00615C94">
            <w:pPr>
              <w:spacing w:after="0"/>
              <w:ind w:left="-72" w:right="-108"/>
              <w:jc w:val="center"/>
              <w:rPr>
                <w:rFonts w:eastAsiaTheme="minorEastAsia" w:cs="Times New Roman"/>
                <w:color w:val="000000" w:themeColor="text1"/>
                <w:szCs w:val="24"/>
              </w:rPr>
            </w:pPr>
            <w:r w:rsidRPr="00CB28F9">
              <w:rPr>
                <w:rFonts w:eastAsiaTheme="minorEastAsia" w:cs="Times New Roman"/>
                <w:color w:val="000000" w:themeColor="text1"/>
                <w:szCs w:val="24"/>
              </w:rPr>
              <w:t>95%</w:t>
            </w:r>
          </w:p>
        </w:tc>
        <w:tc>
          <w:tcPr>
            <w:tcW w:w="1417" w:type="dxa"/>
            <w:vMerge w:val="restart"/>
            <w:vAlign w:val="center"/>
          </w:tcPr>
          <w:p w:rsidR="00893CC2" w:rsidRPr="00CB28F9" w:rsidRDefault="00893CC2" w:rsidP="00615C94">
            <w:pPr>
              <w:spacing w:after="0"/>
              <w:ind w:left="0"/>
              <w:jc w:val="center"/>
              <w:rPr>
                <w:rFonts w:eastAsiaTheme="minorEastAsia" w:cs="Times New Roman"/>
                <w:color w:val="000000" w:themeColor="text1"/>
                <w:szCs w:val="24"/>
              </w:rPr>
            </w:pPr>
            <w:r w:rsidRPr="00CB28F9">
              <w:rPr>
                <w:rFonts w:eastAsiaTheme="minorEastAsia" w:cs="Times New Roman"/>
                <w:color w:val="000000" w:themeColor="text1"/>
                <w:szCs w:val="24"/>
              </w:rPr>
              <w:t>92%</w:t>
            </w:r>
          </w:p>
        </w:tc>
      </w:tr>
      <w:tr w:rsidR="00893CC2" w:rsidRPr="00CB28F9" w:rsidTr="006565B8">
        <w:trPr>
          <w:trHeight w:val="787"/>
        </w:trPr>
        <w:tc>
          <w:tcPr>
            <w:tcW w:w="500" w:type="dxa"/>
            <w:vMerge/>
          </w:tcPr>
          <w:p w:rsidR="00893CC2" w:rsidRPr="00CB28F9" w:rsidRDefault="00893CC2" w:rsidP="00615C94">
            <w:pPr>
              <w:spacing w:after="0"/>
              <w:ind w:left="-317"/>
              <w:jc w:val="center"/>
              <w:rPr>
                <w:rFonts w:eastAsiaTheme="minorEastAsia" w:cs="Times New Roman"/>
                <w:color w:val="000000" w:themeColor="text1"/>
                <w:szCs w:val="24"/>
              </w:rPr>
            </w:pPr>
          </w:p>
        </w:tc>
        <w:tc>
          <w:tcPr>
            <w:tcW w:w="1343" w:type="dxa"/>
            <w:vMerge/>
            <w:vAlign w:val="center"/>
          </w:tcPr>
          <w:p w:rsidR="00893CC2" w:rsidRPr="00CB28F9" w:rsidRDefault="00893CC2" w:rsidP="00615C94">
            <w:pPr>
              <w:spacing w:after="0"/>
              <w:ind w:left="0" w:right="0"/>
              <w:jc w:val="left"/>
              <w:rPr>
                <w:rFonts w:cs="Times New Roman"/>
                <w:color w:val="000000" w:themeColor="text1"/>
                <w:szCs w:val="24"/>
              </w:rPr>
            </w:pPr>
          </w:p>
        </w:tc>
        <w:tc>
          <w:tcPr>
            <w:tcW w:w="1985" w:type="dxa"/>
            <w:shd w:val="clear" w:color="auto" w:fill="auto"/>
          </w:tcPr>
          <w:p w:rsidR="00893CC2" w:rsidRPr="00CB28F9" w:rsidRDefault="00893CC2" w:rsidP="00615C94">
            <w:pPr>
              <w:spacing w:after="0"/>
              <w:ind w:left="0" w:right="0"/>
              <w:jc w:val="left"/>
              <w:rPr>
                <w:rFonts w:cs="Times New Roman"/>
                <w:color w:val="000000" w:themeColor="text1"/>
                <w:szCs w:val="24"/>
              </w:rPr>
            </w:pPr>
            <w:r w:rsidRPr="00CB28F9">
              <w:rPr>
                <w:rFonts w:cs="Times New Roman"/>
                <w:color w:val="000000" w:themeColor="text1"/>
                <w:szCs w:val="24"/>
              </w:rPr>
              <w:t>Karyawan mengerja</w:t>
            </w:r>
            <w:r>
              <w:rPr>
                <w:rFonts w:cs="Times New Roman"/>
                <w:color w:val="000000" w:themeColor="text1"/>
                <w:szCs w:val="24"/>
              </w:rPr>
              <w:t>k</w:t>
            </w:r>
            <w:r w:rsidRPr="00CB28F9">
              <w:rPr>
                <w:rFonts w:cs="Times New Roman"/>
                <w:color w:val="000000" w:themeColor="text1"/>
                <w:szCs w:val="24"/>
              </w:rPr>
              <w:t>an tugas dengan maksimal</w:t>
            </w:r>
          </w:p>
        </w:tc>
        <w:tc>
          <w:tcPr>
            <w:tcW w:w="1134" w:type="dxa"/>
            <w:vAlign w:val="center"/>
          </w:tcPr>
          <w:p w:rsidR="00893CC2" w:rsidRPr="00CB28F9" w:rsidRDefault="00893CC2" w:rsidP="00615C94">
            <w:pPr>
              <w:spacing w:after="0"/>
              <w:ind w:left="-72" w:right="-108"/>
              <w:jc w:val="center"/>
              <w:rPr>
                <w:rFonts w:cs="Times New Roman"/>
                <w:color w:val="000000" w:themeColor="text1"/>
                <w:szCs w:val="24"/>
              </w:rPr>
            </w:pPr>
            <w:r w:rsidRPr="00CB28F9">
              <w:rPr>
                <w:rFonts w:cs="Times New Roman"/>
                <w:color w:val="000000" w:themeColor="text1"/>
                <w:szCs w:val="24"/>
              </w:rPr>
              <w:t>96,2%</w:t>
            </w:r>
          </w:p>
        </w:tc>
        <w:tc>
          <w:tcPr>
            <w:tcW w:w="1417" w:type="dxa"/>
            <w:vMerge/>
            <w:vAlign w:val="center"/>
          </w:tcPr>
          <w:p w:rsidR="00893CC2" w:rsidRPr="00CB28F9" w:rsidRDefault="00893CC2" w:rsidP="00615C94">
            <w:pPr>
              <w:spacing w:after="0"/>
              <w:ind w:left="0"/>
              <w:jc w:val="center"/>
              <w:rPr>
                <w:rFonts w:eastAsiaTheme="minorEastAsia" w:cs="Times New Roman"/>
                <w:color w:val="000000" w:themeColor="text1"/>
                <w:szCs w:val="24"/>
              </w:rPr>
            </w:pPr>
          </w:p>
        </w:tc>
      </w:tr>
      <w:tr w:rsidR="00893CC2" w:rsidRPr="00CB28F9" w:rsidTr="006565B8">
        <w:trPr>
          <w:trHeight w:val="787"/>
        </w:trPr>
        <w:tc>
          <w:tcPr>
            <w:tcW w:w="500" w:type="dxa"/>
            <w:vMerge/>
          </w:tcPr>
          <w:p w:rsidR="00893CC2" w:rsidRPr="00CB28F9" w:rsidRDefault="00893CC2" w:rsidP="00615C94">
            <w:pPr>
              <w:spacing w:after="0"/>
              <w:ind w:left="-317"/>
              <w:jc w:val="center"/>
              <w:rPr>
                <w:rFonts w:eastAsiaTheme="minorEastAsia" w:cs="Times New Roman"/>
                <w:color w:val="000000" w:themeColor="text1"/>
                <w:szCs w:val="24"/>
              </w:rPr>
            </w:pPr>
          </w:p>
        </w:tc>
        <w:tc>
          <w:tcPr>
            <w:tcW w:w="1343" w:type="dxa"/>
            <w:vMerge/>
            <w:vAlign w:val="center"/>
          </w:tcPr>
          <w:p w:rsidR="00893CC2" w:rsidRPr="00CB28F9" w:rsidRDefault="00893CC2" w:rsidP="00615C94">
            <w:pPr>
              <w:spacing w:after="0"/>
              <w:ind w:left="0" w:right="0"/>
              <w:jc w:val="left"/>
              <w:rPr>
                <w:rFonts w:cs="Times New Roman"/>
                <w:color w:val="000000" w:themeColor="text1"/>
                <w:szCs w:val="24"/>
              </w:rPr>
            </w:pPr>
          </w:p>
        </w:tc>
        <w:tc>
          <w:tcPr>
            <w:tcW w:w="1985" w:type="dxa"/>
            <w:shd w:val="clear" w:color="auto" w:fill="auto"/>
          </w:tcPr>
          <w:p w:rsidR="00893CC2" w:rsidRPr="00CB28F9" w:rsidRDefault="00893CC2" w:rsidP="00615C94">
            <w:pPr>
              <w:spacing w:after="0"/>
              <w:ind w:left="0" w:right="0"/>
              <w:jc w:val="left"/>
              <w:rPr>
                <w:rFonts w:cs="Times New Roman"/>
                <w:color w:val="000000" w:themeColor="text1"/>
                <w:szCs w:val="24"/>
              </w:rPr>
            </w:pPr>
            <w:r w:rsidRPr="00CB28F9">
              <w:rPr>
                <w:rFonts w:cs="Times New Roman"/>
                <w:color w:val="000000" w:themeColor="text1"/>
                <w:szCs w:val="24"/>
              </w:rPr>
              <w:t>Hasil kerja karyawan sesuai standar  yang di tetapkan</w:t>
            </w:r>
          </w:p>
        </w:tc>
        <w:tc>
          <w:tcPr>
            <w:tcW w:w="1134" w:type="dxa"/>
            <w:vAlign w:val="center"/>
          </w:tcPr>
          <w:p w:rsidR="00893CC2" w:rsidRPr="00CB28F9" w:rsidRDefault="00893CC2" w:rsidP="00615C94">
            <w:pPr>
              <w:spacing w:after="0"/>
              <w:ind w:left="-72" w:right="-108"/>
              <w:jc w:val="center"/>
              <w:rPr>
                <w:rFonts w:cs="Times New Roman"/>
                <w:color w:val="000000" w:themeColor="text1"/>
                <w:szCs w:val="24"/>
              </w:rPr>
            </w:pPr>
            <w:r w:rsidRPr="00CB28F9">
              <w:rPr>
                <w:rFonts w:cs="Times New Roman"/>
                <w:color w:val="000000" w:themeColor="text1"/>
                <w:szCs w:val="24"/>
              </w:rPr>
              <w:t>85,6%</w:t>
            </w:r>
          </w:p>
        </w:tc>
        <w:tc>
          <w:tcPr>
            <w:tcW w:w="1417" w:type="dxa"/>
            <w:vMerge/>
            <w:vAlign w:val="center"/>
          </w:tcPr>
          <w:p w:rsidR="00893CC2" w:rsidRPr="00CB28F9" w:rsidRDefault="00893CC2" w:rsidP="00615C94">
            <w:pPr>
              <w:spacing w:after="0"/>
              <w:ind w:left="0"/>
              <w:jc w:val="center"/>
              <w:rPr>
                <w:rFonts w:eastAsiaTheme="minorEastAsia" w:cs="Times New Roman"/>
                <w:color w:val="000000" w:themeColor="text1"/>
                <w:szCs w:val="24"/>
              </w:rPr>
            </w:pPr>
          </w:p>
        </w:tc>
      </w:tr>
      <w:tr w:rsidR="00893CC2" w:rsidRPr="00CB28F9" w:rsidTr="006565B8">
        <w:trPr>
          <w:trHeight w:val="3212"/>
        </w:trPr>
        <w:tc>
          <w:tcPr>
            <w:tcW w:w="500" w:type="dxa"/>
          </w:tcPr>
          <w:p w:rsidR="00893CC2" w:rsidRPr="00CB28F9" w:rsidRDefault="00893CC2" w:rsidP="00615C94">
            <w:pPr>
              <w:spacing w:after="0"/>
              <w:ind w:left="-317"/>
              <w:jc w:val="center"/>
              <w:rPr>
                <w:rFonts w:eastAsiaTheme="minorEastAsia" w:cs="Times New Roman"/>
                <w:color w:val="000000" w:themeColor="text1"/>
                <w:szCs w:val="24"/>
              </w:rPr>
            </w:pPr>
            <w:r w:rsidRPr="00CB28F9">
              <w:rPr>
                <w:rFonts w:eastAsiaTheme="minorEastAsia" w:cs="Times New Roman"/>
                <w:color w:val="000000" w:themeColor="text1"/>
                <w:szCs w:val="24"/>
              </w:rPr>
              <w:lastRenderedPageBreak/>
              <w:t>2</w:t>
            </w:r>
          </w:p>
          <w:p w:rsidR="00893CC2" w:rsidRPr="00CB28F9" w:rsidRDefault="00893CC2" w:rsidP="00615C94">
            <w:pPr>
              <w:spacing w:after="0"/>
              <w:ind w:left="-317"/>
              <w:jc w:val="center"/>
              <w:rPr>
                <w:rFonts w:eastAsiaTheme="minorEastAsia" w:cs="Times New Roman"/>
                <w:color w:val="000000" w:themeColor="text1"/>
                <w:szCs w:val="24"/>
              </w:rPr>
            </w:pPr>
          </w:p>
          <w:p w:rsidR="00893CC2" w:rsidRPr="00CB28F9" w:rsidRDefault="00893CC2" w:rsidP="00615C94">
            <w:pPr>
              <w:spacing w:after="0"/>
              <w:ind w:left="-317"/>
              <w:jc w:val="center"/>
              <w:rPr>
                <w:rFonts w:eastAsiaTheme="minorEastAsia" w:cs="Times New Roman"/>
                <w:color w:val="000000" w:themeColor="text1"/>
                <w:szCs w:val="24"/>
              </w:rPr>
            </w:pPr>
          </w:p>
        </w:tc>
        <w:tc>
          <w:tcPr>
            <w:tcW w:w="1343" w:type="dxa"/>
            <w:vAlign w:val="center"/>
          </w:tcPr>
          <w:p w:rsidR="00893CC2" w:rsidRPr="00CB28F9" w:rsidRDefault="00893CC2" w:rsidP="00615C94">
            <w:pPr>
              <w:spacing w:after="0"/>
              <w:ind w:left="0" w:right="0"/>
              <w:jc w:val="left"/>
              <w:rPr>
                <w:rFonts w:cs="Times New Roman"/>
                <w:color w:val="000000" w:themeColor="text1"/>
              </w:rPr>
            </w:pPr>
            <w:r w:rsidRPr="00CB28F9">
              <w:rPr>
                <w:rFonts w:cs="Times New Roman"/>
                <w:color w:val="000000" w:themeColor="text1"/>
              </w:rPr>
              <w:t>Kuantitas kerja</w:t>
            </w:r>
          </w:p>
        </w:tc>
        <w:tc>
          <w:tcPr>
            <w:tcW w:w="1985" w:type="dxa"/>
            <w:shd w:val="clear" w:color="auto" w:fill="auto"/>
          </w:tcPr>
          <w:p w:rsidR="00893CC2" w:rsidRPr="00CB28F9" w:rsidRDefault="00893CC2" w:rsidP="00615C94">
            <w:pPr>
              <w:spacing w:after="0"/>
              <w:ind w:left="10" w:right="-16"/>
              <w:jc w:val="left"/>
              <w:rPr>
                <w:rFonts w:cs="Times New Roman"/>
                <w:color w:val="000000" w:themeColor="text1"/>
                <w:szCs w:val="24"/>
              </w:rPr>
            </w:pPr>
            <w:r w:rsidRPr="00CB28F9">
              <w:rPr>
                <w:rFonts w:cs="Times New Roman"/>
                <w:color w:val="000000" w:themeColor="text1"/>
                <w:szCs w:val="24"/>
              </w:rPr>
              <w:t xml:space="preserve">Karyawan mengerjakan pekerjaan sesuai dengan target yang sudah di tentukan oleh perusahaan </w:t>
            </w:r>
          </w:p>
        </w:tc>
        <w:tc>
          <w:tcPr>
            <w:tcW w:w="1134" w:type="dxa"/>
            <w:vAlign w:val="center"/>
          </w:tcPr>
          <w:p w:rsidR="00893CC2" w:rsidRPr="00CB28F9" w:rsidRDefault="00893CC2" w:rsidP="00615C94">
            <w:pPr>
              <w:spacing w:after="0"/>
              <w:ind w:left="-72" w:right="-108"/>
              <w:jc w:val="center"/>
              <w:rPr>
                <w:rFonts w:cs="Times New Roman"/>
                <w:color w:val="000000" w:themeColor="text1"/>
                <w:szCs w:val="24"/>
              </w:rPr>
            </w:pPr>
            <w:r w:rsidRPr="00CB28F9">
              <w:rPr>
                <w:rFonts w:cs="Times New Roman"/>
                <w:color w:val="000000" w:themeColor="text1"/>
                <w:szCs w:val="24"/>
              </w:rPr>
              <w:t>82,5%</w:t>
            </w:r>
          </w:p>
          <w:p w:rsidR="00893CC2" w:rsidRPr="00CB28F9" w:rsidRDefault="00893CC2" w:rsidP="00615C94">
            <w:pPr>
              <w:spacing w:after="0"/>
              <w:ind w:left="-72" w:right="-108"/>
              <w:jc w:val="center"/>
              <w:rPr>
                <w:rFonts w:cs="Times New Roman"/>
                <w:color w:val="000000" w:themeColor="text1"/>
                <w:szCs w:val="24"/>
              </w:rPr>
            </w:pPr>
          </w:p>
          <w:p w:rsidR="00893CC2" w:rsidRPr="00CB28F9" w:rsidRDefault="00893CC2" w:rsidP="00615C94">
            <w:pPr>
              <w:spacing w:after="0"/>
              <w:ind w:left="-72" w:right="-108" w:firstLine="720"/>
              <w:jc w:val="center"/>
              <w:rPr>
                <w:rFonts w:cs="Times New Roman"/>
                <w:color w:val="000000" w:themeColor="text1"/>
                <w:szCs w:val="24"/>
              </w:rPr>
            </w:pPr>
          </w:p>
        </w:tc>
        <w:tc>
          <w:tcPr>
            <w:tcW w:w="1417" w:type="dxa"/>
            <w:vAlign w:val="center"/>
          </w:tcPr>
          <w:p w:rsidR="00893CC2" w:rsidRPr="00CB28F9" w:rsidRDefault="00893CC2" w:rsidP="00615C94">
            <w:pPr>
              <w:spacing w:after="0"/>
              <w:ind w:left="0"/>
              <w:jc w:val="center"/>
              <w:rPr>
                <w:rFonts w:eastAsiaTheme="minorEastAsia" w:cs="Times New Roman"/>
                <w:color w:val="000000" w:themeColor="text1"/>
                <w:szCs w:val="24"/>
              </w:rPr>
            </w:pPr>
            <w:r w:rsidRPr="00CB28F9">
              <w:rPr>
                <w:rFonts w:eastAsiaTheme="minorEastAsia" w:cs="Times New Roman"/>
                <w:color w:val="000000" w:themeColor="text1"/>
                <w:szCs w:val="24"/>
              </w:rPr>
              <w:t>82,5%</w:t>
            </w:r>
          </w:p>
        </w:tc>
      </w:tr>
      <w:tr w:rsidR="00893CC2" w:rsidRPr="00CB28F9" w:rsidTr="006565B8">
        <w:trPr>
          <w:trHeight w:val="1376"/>
        </w:trPr>
        <w:tc>
          <w:tcPr>
            <w:tcW w:w="500" w:type="dxa"/>
            <w:vMerge w:val="restart"/>
          </w:tcPr>
          <w:p w:rsidR="00893CC2" w:rsidRPr="00CB28F9" w:rsidRDefault="00893CC2" w:rsidP="00615C94">
            <w:pPr>
              <w:spacing w:after="0"/>
              <w:ind w:left="-317"/>
              <w:jc w:val="center"/>
              <w:rPr>
                <w:rFonts w:eastAsiaTheme="minorEastAsia" w:cs="Times New Roman"/>
                <w:color w:val="000000" w:themeColor="text1"/>
                <w:szCs w:val="24"/>
              </w:rPr>
            </w:pPr>
          </w:p>
          <w:p w:rsidR="00893CC2" w:rsidRPr="00CB28F9" w:rsidRDefault="00893CC2" w:rsidP="00615C94">
            <w:pPr>
              <w:spacing w:after="0"/>
              <w:ind w:left="-317"/>
              <w:jc w:val="center"/>
              <w:rPr>
                <w:rFonts w:eastAsiaTheme="minorEastAsia" w:cs="Times New Roman"/>
                <w:color w:val="000000" w:themeColor="text1"/>
                <w:szCs w:val="24"/>
              </w:rPr>
            </w:pPr>
            <w:r w:rsidRPr="00CB28F9">
              <w:rPr>
                <w:rFonts w:eastAsiaTheme="minorEastAsia" w:cs="Times New Roman"/>
                <w:color w:val="000000" w:themeColor="text1"/>
                <w:szCs w:val="24"/>
              </w:rPr>
              <w:t>3</w:t>
            </w:r>
          </w:p>
        </w:tc>
        <w:tc>
          <w:tcPr>
            <w:tcW w:w="1343" w:type="dxa"/>
            <w:vMerge w:val="restart"/>
            <w:vAlign w:val="center"/>
          </w:tcPr>
          <w:p w:rsidR="00893CC2" w:rsidRPr="00CB28F9" w:rsidRDefault="00893CC2" w:rsidP="00615C94">
            <w:pPr>
              <w:spacing w:after="0"/>
              <w:ind w:left="0" w:right="0"/>
              <w:jc w:val="left"/>
              <w:rPr>
                <w:rFonts w:cs="Times New Roman"/>
                <w:color w:val="000000" w:themeColor="text1"/>
              </w:rPr>
            </w:pPr>
            <w:r w:rsidRPr="00CB28F9">
              <w:rPr>
                <w:rFonts w:cs="Times New Roman"/>
                <w:color w:val="000000" w:themeColor="text1"/>
              </w:rPr>
              <w:t>Ketepatan waktu</w:t>
            </w:r>
          </w:p>
        </w:tc>
        <w:tc>
          <w:tcPr>
            <w:tcW w:w="1985" w:type="dxa"/>
            <w:shd w:val="clear" w:color="auto" w:fill="auto"/>
          </w:tcPr>
          <w:p w:rsidR="00893CC2" w:rsidRPr="00CB28F9" w:rsidRDefault="00893CC2" w:rsidP="00615C94">
            <w:pPr>
              <w:spacing w:after="0"/>
              <w:ind w:left="10" w:right="-16"/>
              <w:jc w:val="left"/>
              <w:rPr>
                <w:rFonts w:cs="Times New Roman"/>
                <w:color w:val="000000" w:themeColor="text1"/>
              </w:rPr>
            </w:pPr>
            <w:r w:rsidRPr="00CB28F9">
              <w:rPr>
                <w:rFonts w:eastAsiaTheme="minorEastAsia" w:cs="Times New Roman"/>
                <w:color w:val="000000" w:themeColor="text1"/>
                <w:szCs w:val="24"/>
              </w:rPr>
              <w:t>Karyawan tidak menunda – nunda pekerjaan</w:t>
            </w:r>
          </w:p>
        </w:tc>
        <w:tc>
          <w:tcPr>
            <w:tcW w:w="1134" w:type="dxa"/>
            <w:vAlign w:val="center"/>
          </w:tcPr>
          <w:p w:rsidR="00893CC2" w:rsidRPr="00CB28F9" w:rsidRDefault="00893CC2" w:rsidP="00615C94">
            <w:pPr>
              <w:spacing w:after="0"/>
              <w:ind w:left="-72" w:right="-108"/>
              <w:jc w:val="center"/>
              <w:rPr>
                <w:rFonts w:eastAsiaTheme="minorEastAsia" w:cs="Times New Roman"/>
                <w:color w:val="000000" w:themeColor="text1"/>
                <w:szCs w:val="24"/>
              </w:rPr>
            </w:pPr>
            <w:r w:rsidRPr="00CB28F9">
              <w:rPr>
                <w:rFonts w:eastAsiaTheme="minorEastAsia" w:cs="Times New Roman"/>
                <w:color w:val="000000" w:themeColor="text1"/>
                <w:szCs w:val="24"/>
              </w:rPr>
              <w:t>82,5%</w:t>
            </w:r>
          </w:p>
        </w:tc>
        <w:tc>
          <w:tcPr>
            <w:tcW w:w="1417" w:type="dxa"/>
            <w:vMerge w:val="restart"/>
            <w:vAlign w:val="center"/>
          </w:tcPr>
          <w:p w:rsidR="00893CC2" w:rsidRPr="00CB28F9" w:rsidRDefault="00893CC2" w:rsidP="00615C94">
            <w:pPr>
              <w:spacing w:after="0"/>
              <w:ind w:left="0"/>
              <w:jc w:val="center"/>
              <w:rPr>
                <w:rFonts w:eastAsiaTheme="minorEastAsia" w:cs="Times New Roman"/>
                <w:color w:val="000000" w:themeColor="text1"/>
                <w:szCs w:val="24"/>
              </w:rPr>
            </w:pPr>
            <w:r w:rsidRPr="00CB28F9">
              <w:rPr>
                <w:rFonts w:eastAsiaTheme="minorEastAsia" w:cs="Times New Roman"/>
                <w:color w:val="000000" w:themeColor="text1"/>
                <w:szCs w:val="24"/>
              </w:rPr>
              <w:t>86,2%</w:t>
            </w:r>
          </w:p>
        </w:tc>
      </w:tr>
      <w:tr w:rsidR="00893CC2" w:rsidRPr="00CB28F9" w:rsidTr="006565B8">
        <w:tc>
          <w:tcPr>
            <w:tcW w:w="500" w:type="dxa"/>
            <w:vMerge/>
          </w:tcPr>
          <w:p w:rsidR="00893CC2" w:rsidRPr="00CB28F9" w:rsidRDefault="00893CC2" w:rsidP="00615C94">
            <w:pPr>
              <w:spacing w:after="0"/>
              <w:ind w:left="-317"/>
              <w:jc w:val="center"/>
              <w:rPr>
                <w:rFonts w:eastAsiaTheme="minorEastAsia" w:cs="Times New Roman"/>
                <w:color w:val="000000" w:themeColor="text1"/>
                <w:szCs w:val="24"/>
              </w:rPr>
            </w:pPr>
          </w:p>
        </w:tc>
        <w:tc>
          <w:tcPr>
            <w:tcW w:w="1343" w:type="dxa"/>
            <w:vMerge/>
            <w:vAlign w:val="center"/>
          </w:tcPr>
          <w:p w:rsidR="00893CC2" w:rsidRPr="00CB28F9" w:rsidRDefault="00893CC2" w:rsidP="00615C94">
            <w:pPr>
              <w:spacing w:after="0"/>
              <w:ind w:left="0"/>
              <w:rPr>
                <w:rFonts w:eastAsiaTheme="minorEastAsia" w:cs="Times New Roman"/>
                <w:color w:val="000000" w:themeColor="text1"/>
                <w:szCs w:val="24"/>
              </w:rPr>
            </w:pPr>
          </w:p>
        </w:tc>
        <w:tc>
          <w:tcPr>
            <w:tcW w:w="1985" w:type="dxa"/>
            <w:shd w:val="clear" w:color="auto" w:fill="auto"/>
          </w:tcPr>
          <w:p w:rsidR="00893CC2" w:rsidRPr="00CB28F9" w:rsidRDefault="00893CC2" w:rsidP="00615C94">
            <w:pPr>
              <w:spacing w:after="0"/>
              <w:ind w:left="0" w:right="0"/>
              <w:jc w:val="left"/>
              <w:rPr>
                <w:rFonts w:eastAsiaTheme="minorEastAsia" w:cs="Times New Roman"/>
                <w:color w:val="000000" w:themeColor="text1"/>
                <w:szCs w:val="24"/>
              </w:rPr>
            </w:pPr>
            <w:r w:rsidRPr="00CB28F9">
              <w:rPr>
                <w:rFonts w:eastAsiaTheme="minorEastAsia" w:cs="Times New Roman"/>
                <w:color w:val="000000" w:themeColor="text1"/>
                <w:szCs w:val="24"/>
              </w:rPr>
              <w:t xml:space="preserve">Karyawan </w:t>
            </w:r>
            <w:r w:rsidRPr="00CB28F9">
              <w:rPr>
                <w:rFonts w:cs="Times New Roman"/>
                <w:color w:val="000000" w:themeColor="text1"/>
                <w:szCs w:val="24"/>
              </w:rPr>
              <w:t>menyelesaikan pekerjaan sesuai dengan waktu yang di berikan</w:t>
            </w:r>
          </w:p>
        </w:tc>
        <w:tc>
          <w:tcPr>
            <w:tcW w:w="1134" w:type="dxa"/>
            <w:vAlign w:val="center"/>
          </w:tcPr>
          <w:p w:rsidR="00893CC2" w:rsidRPr="00CB28F9" w:rsidRDefault="00893CC2" w:rsidP="00615C94">
            <w:pPr>
              <w:spacing w:after="0"/>
              <w:ind w:left="-72" w:right="-108"/>
              <w:jc w:val="center"/>
              <w:rPr>
                <w:rFonts w:eastAsiaTheme="minorEastAsia" w:cs="Times New Roman"/>
                <w:color w:val="000000" w:themeColor="text1"/>
                <w:szCs w:val="24"/>
              </w:rPr>
            </w:pPr>
            <w:r w:rsidRPr="00CB28F9">
              <w:rPr>
                <w:rFonts w:eastAsiaTheme="minorEastAsia" w:cs="Times New Roman"/>
                <w:color w:val="000000" w:themeColor="text1"/>
                <w:szCs w:val="24"/>
              </w:rPr>
              <w:t>87,5%</w:t>
            </w:r>
          </w:p>
        </w:tc>
        <w:tc>
          <w:tcPr>
            <w:tcW w:w="1417" w:type="dxa"/>
            <w:vMerge/>
            <w:vAlign w:val="center"/>
          </w:tcPr>
          <w:p w:rsidR="00893CC2" w:rsidRPr="00CB28F9" w:rsidRDefault="00893CC2" w:rsidP="00615C94">
            <w:pPr>
              <w:spacing w:after="0"/>
              <w:ind w:left="0"/>
              <w:jc w:val="center"/>
              <w:rPr>
                <w:rFonts w:eastAsiaTheme="minorEastAsia" w:cs="Times New Roman"/>
                <w:color w:val="000000" w:themeColor="text1"/>
                <w:szCs w:val="24"/>
              </w:rPr>
            </w:pPr>
          </w:p>
        </w:tc>
      </w:tr>
      <w:tr w:rsidR="00893CC2" w:rsidRPr="00CB28F9" w:rsidTr="006565B8">
        <w:tc>
          <w:tcPr>
            <w:tcW w:w="500" w:type="dxa"/>
            <w:vMerge/>
          </w:tcPr>
          <w:p w:rsidR="00893CC2" w:rsidRPr="00CB28F9" w:rsidRDefault="00893CC2" w:rsidP="00615C94">
            <w:pPr>
              <w:spacing w:after="0"/>
              <w:ind w:left="-317"/>
              <w:jc w:val="center"/>
              <w:rPr>
                <w:rFonts w:eastAsiaTheme="minorEastAsia" w:cs="Times New Roman"/>
                <w:color w:val="000000" w:themeColor="text1"/>
                <w:szCs w:val="24"/>
              </w:rPr>
            </w:pPr>
          </w:p>
        </w:tc>
        <w:tc>
          <w:tcPr>
            <w:tcW w:w="1343" w:type="dxa"/>
            <w:vMerge/>
            <w:vAlign w:val="center"/>
          </w:tcPr>
          <w:p w:rsidR="00893CC2" w:rsidRPr="00CB28F9" w:rsidRDefault="00893CC2" w:rsidP="00615C94">
            <w:pPr>
              <w:spacing w:after="0"/>
              <w:ind w:left="0" w:right="0"/>
              <w:jc w:val="left"/>
              <w:rPr>
                <w:rFonts w:cs="Times New Roman"/>
                <w:color w:val="000000" w:themeColor="text1"/>
                <w:szCs w:val="24"/>
              </w:rPr>
            </w:pPr>
          </w:p>
        </w:tc>
        <w:tc>
          <w:tcPr>
            <w:tcW w:w="1985" w:type="dxa"/>
            <w:shd w:val="clear" w:color="auto" w:fill="auto"/>
          </w:tcPr>
          <w:p w:rsidR="00893CC2" w:rsidRPr="00CB28F9" w:rsidRDefault="00893CC2" w:rsidP="00615C94">
            <w:pPr>
              <w:spacing w:after="0"/>
              <w:ind w:left="0" w:right="0"/>
              <w:jc w:val="left"/>
              <w:rPr>
                <w:rFonts w:eastAsiaTheme="minorEastAsia" w:cs="Times New Roman"/>
                <w:color w:val="000000" w:themeColor="text1"/>
                <w:szCs w:val="24"/>
              </w:rPr>
            </w:pPr>
            <w:r w:rsidRPr="00CB28F9">
              <w:rPr>
                <w:rFonts w:eastAsiaTheme="minorEastAsia" w:cs="Times New Roman"/>
                <w:color w:val="000000" w:themeColor="text1"/>
                <w:szCs w:val="24"/>
              </w:rPr>
              <w:t>Karyawan menunjukan kedisiplinan atas aturan</w:t>
            </w:r>
          </w:p>
        </w:tc>
        <w:tc>
          <w:tcPr>
            <w:tcW w:w="1134" w:type="dxa"/>
            <w:vAlign w:val="center"/>
          </w:tcPr>
          <w:p w:rsidR="00893CC2" w:rsidRPr="00CB28F9" w:rsidRDefault="00893CC2" w:rsidP="00615C94">
            <w:pPr>
              <w:spacing w:after="0"/>
              <w:ind w:left="-72" w:right="-108"/>
              <w:jc w:val="center"/>
              <w:rPr>
                <w:rFonts w:eastAsiaTheme="minorEastAsia" w:cs="Times New Roman"/>
                <w:color w:val="000000" w:themeColor="text1"/>
                <w:szCs w:val="24"/>
              </w:rPr>
            </w:pPr>
            <w:r w:rsidRPr="00CB28F9">
              <w:rPr>
                <w:rFonts w:eastAsiaTheme="minorEastAsia" w:cs="Times New Roman"/>
                <w:color w:val="000000" w:themeColor="text1"/>
                <w:szCs w:val="24"/>
              </w:rPr>
              <w:t>88,7%</w:t>
            </w:r>
          </w:p>
        </w:tc>
        <w:tc>
          <w:tcPr>
            <w:tcW w:w="1417" w:type="dxa"/>
            <w:vMerge/>
            <w:vAlign w:val="center"/>
          </w:tcPr>
          <w:p w:rsidR="00893CC2" w:rsidRPr="00CB28F9" w:rsidRDefault="00893CC2" w:rsidP="00615C94">
            <w:pPr>
              <w:spacing w:after="0"/>
              <w:ind w:left="0"/>
              <w:jc w:val="center"/>
              <w:rPr>
                <w:rFonts w:eastAsiaTheme="minorEastAsia" w:cs="Times New Roman"/>
                <w:color w:val="000000" w:themeColor="text1"/>
                <w:szCs w:val="24"/>
              </w:rPr>
            </w:pPr>
          </w:p>
        </w:tc>
      </w:tr>
      <w:tr w:rsidR="00893CC2" w:rsidRPr="00CB28F9" w:rsidTr="006565B8">
        <w:tc>
          <w:tcPr>
            <w:tcW w:w="500" w:type="dxa"/>
          </w:tcPr>
          <w:p w:rsidR="00893CC2" w:rsidRPr="00CB28F9" w:rsidRDefault="00893CC2" w:rsidP="00615C94">
            <w:pPr>
              <w:spacing w:after="0"/>
              <w:ind w:left="-317"/>
              <w:jc w:val="center"/>
              <w:rPr>
                <w:rFonts w:eastAsiaTheme="minorEastAsia" w:cs="Times New Roman"/>
                <w:color w:val="000000" w:themeColor="text1"/>
                <w:szCs w:val="24"/>
              </w:rPr>
            </w:pPr>
            <w:r w:rsidRPr="00CB28F9">
              <w:rPr>
                <w:rFonts w:eastAsiaTheme="minorEastAsia" w:cs="Times New Roman"/>
                <w:color w:val="000000" w:themeColor="text1"/>
                <w:szCs w:val="24"/>
              </w:rPr>
              <w:t>4</w:t>
            </w:r>
          </w:p>
        </w:tc>
        <w:tc>
          <w:tcPr>
            <w:tcW w:w="1343" w:type="dxa"/>
            <w:vAlign w:val="center"/>
          </w:tcPr>
          <w:p w:rsidR="00893CC2" w:rsidRPr="00CB28F9" w:rsidRDefault="00893CC2" w:rsidP="00615C94">
            <w:pPr>
              <w:spacing w:after="0"/>
              <w:ind w:left="0" w:right="0"/>
              <w:jc w:val="left"/>
              <w:rPr>
                <w:rFonts w:cs="Times New Roman"/>
                <w:color w:val="000000" w:themeColor="text1"/>
              </w:rPr>
            </w:pPr>
            <w:r w:rsidRPr="00CB28F9">
              <w:rPr>
                <w:rFonts w:cs="Times New Roman"/>
                <w:color w:val="000000" w:themeColor="text1"/>
              </w:rPr>
              <w:t xml:space="preserve">Inisiatif </w:t>
            </w:r>
          </w:p>
        </w:tc>
        <w:tc>
          <w:tcPr>
            <w:tcW w:w="1985" w:type="dxa"/>
            <w:shd w:val="clear" w:color="auto" w:fill="auto"/>
          </w:tcPr>
          <w:p w:rsidR="00893CC2" w:rsidRPr="00CB28F9" w:rsidRDefault="00893CC2" w:rsidP="00615C94">
            <w:pPr>
              <w:spacing w:after="0"/>
              <w:ind w:left="10" w:right="-16"/>
              <w:jc w:val="left"/>
              <w:rPr>
                <w:rFonts w:eastAsiaTheme="minorEastAsia" w:cs="Times New Roman"/>
                <w:color w:val="000000" w:themeColor="text1"/>
                <w:szCs w:val="24"/>
              </w:rPr>
            </w:pPr>
            <w:r w:rsidRPr="00CB28F9">
              <w:rPr>
                <w:rFonts w:eastAsiaTheme="minorEastAsia" w:cs="Times New Roman"/>
                <w:color w:val="000000" w:themeColor="text1"/>
                <w:szCs w:val="24"/>
              </w:rPr>
              <w:t xml:space="preserve">Karyawan melaksanakan tugas </w:t>
            </w:r>
            <w:r>
              <w:rPr>
                <w:rFonts w:eastAsiaTheme="minorEastAsia" w:cs="Times New Roman"/>
                <w:color w:val="000000" w:themeColor="text1"/>
                <w:szCs w:val="24"/>
              </w:rPr>
              <w:t xml:space="preserve">yang belum diperintahkan </w:t>
            </w:r>
          </w:p>
        </w:tc>
        <w:tc>
          <w:tcPr>
            <w:tcW w:w="1134" w:type="dxa"/>
            <w:vAlign w:val="center"/>
          </w:tcPr>
          <w:p w:rsidR="00893CC2" w:rsidRPr="00CB28F9" w:rsidRDefault="00893CC2" w:rsidP="00615C94">
            <w:pPr>
              <w:spacing w:after="0"/>
              <w:ind w:left="-72" w:right="-108"/>
              <w:jc w:val="center"/>
              <w:rPr>
                <w:rFonts w:eastAsiaTheme="minorEastAsia" w:cs="Times New Roman"/>
                <w:color w:val="000000" w:themeColor="text1"/>
                <w:szCs w:val="24"/>
              </w:rPr>
            </w:pPr>
            <w:r w:rsidRPr="00CB28F9">
              <w:rPr>
                <w:rFonts w:eastAsiaTheme="minorEastAsia" w:cs="Times New Roman"/>
                <w:color w:val="000000" w:themeColor="text1"/>
                <w:szCs w:val="24"/>
              </w:rPr>
              <w:t>76,2%</w:t>
            </w:r>
          </w:p>
        </w:tc>
        <w:tc>
          <w:tcPr>
            <w:tcW w:w="1417" w:type="dxa"/>
            <w:vAlign w:val="center"/>
          </w:tcPr>
          <w:p w:rsidR="00893CC2" w:rsidRPr="00CB28F9" w:rsidRDefault="00893CC2" w:rsidP="00615C94">
            <w:pPr>
              <w:spacing w:after="0"/>
              <w:ind w:left="0"/>
              <w:jc w:val="center"/>
              <w:rPr>
                <w:rFonts w:eastAsiaTheme="minorEastAsia" w:cs="Times New Roman"/>
                <w:color w:val="000000" w:themeColor="text1"/>
                <w:szCs w:val="24"/>
              </w:rPr>
            </w:pPr>
            <w:r w:rsidRPr="00CB28F9">
              <w:rPr>
                <w:rFonts w:eastAsiaTheme="minorEastAsia" w:cs="Times New Roman"/>
                <w:color w:val="000000" w:themeColor="text1"/>
                <w:szCs w:val="24"/>
              </w:rPr>
              <w:t>76,2%</w:t>
            </w:r>
          </w:p>
        </w:tc>
      </w:tr>
      <w:tr w:rsidR="00893CC2" w:rsidRPr="00CB28F9" w:rsidTr="006565B8">
        <w:trPr>
          <w:trHeight w:val="2070"/>
        </w:trPr>
        <w:tc>
          <w:tcPr>
            <w:tcW w:w="500" w:type="dxa"/>
          </w:tcPr>
          <w:p w:rsidR="00893CC2" w:rsidRPr="00CB28F9" w:rsidRDefault="00893CC2" w:rsidP="00615C94">
            <w:pPr>
              <w:spacing w:after="0"/>
              <w:ind w:left="-317"/>
              <w:jc w:val="center"/>
              <w:rPr>
                <w:rFonts w:eastAsiaTheme="minorEastAsia" w:cs="Times New Roman"/>
                <w:color w:val="000000" w:themeColor="text1"/>
                <w:szCs w:val="24"/>
              </w:rPr>
            </w:pPr>
            <w:r w:rsidRPr="00CB28F9">
              <w:rPr>
                <w:rFonts w:eastAsiaTheme="minorEastAsia" w:cs="Times New Roman"/>
                <w:color w:val="000000" w:themeColor="text1"/>
                <w:szCs w:val="24"/>
              </w:rPr>
              <w:t>5</w:t>
            </w:r>
          </w:p>
        </w:tc>
        <w:tc>
          <w:tcPr>
            <w:tcW w:w="1343" w:type="dxa"/>
            <w:vAlign w:val="center"/>
          </w:tcPr>
          <w:p w:rsidR="00893CC2" w:rsidRPr="00CB28F9" w:rsidRDefault="00893CC2" w:rsidP="00615C94">
            <w:pPr>
              <w:spacing w:after="0"/>
              <w:ind w:left="0" w:right="0"/>
              <w:jc w:val="left"/>
              <w:rPr>
                <w:rFonts w:cs="Times New Roman"/>
                <w:color w:val="000000" w:themeColor="text1"/>
              </w:rPr>
            </w:pPr>
            <w:r w:rsidRPr="00CB28F9">
              <w:rPr>
                <w:rFonts w:cs="Times New Roman"/>
                <w:color w:val="000000" w:themeColor="text1"/>
              </w:rPr>
              <w:t>Efisiensi</w:t>
            </w:r>
          </w:p>
        </w:tc>
        <w:tc>
          <w:tcPr>
            <w:tcW w:w="1985" w:type="dxa"/>
            <w:shd w:val="clear" w:color="auto" w:fill="auto"/>
          </w:tcPr>
          <w:p w:rsidR="00893CC2" w:rsidRPr="00CB28F9" w:rsidRDefault="00893CC2" w:rsidP="00615C94">
            <w:pPr>
              <w:spacing w:after="0"/>
              <w:ind w:left="10" w:right="-16"/>
              <w:jc w:val="left"/>
              <w:rPr>
                <w:rFonts w:eastAsiaTheme="minorEastAsia" w:cs="Times New Roman"/>
                <w:color w:val="000000" w:themeColor="text1"/>
                <w:szCs w:val="24"/>
              </w:rPr>
            </w:pPr>
            <w:r w:rsidRPr="00CB28F9">
              <w:rPr>
                <w:rFonts w:cs="Times New Roman"/>
                <w:color w:val="000000" w:themeColor="text1"/>
                <w:szCs w:val="24"/>
              </w:rPr>
              <w:t>Dalam melaksanakan tugas karyawan menggunakan berbagai sumber daya secara bijaksana dengan cara yang hemat biaya</w:t>
            </w:r>
          </w:p>
        </w:tc>
        <w:tc>
          <w:tcPr>
            <w:tcW w:w="1134" w:type="dxa"/>
            <w:vAlign w:val="center"/>
          </w:tcPr>
          <w:p w:rsidR="00893CC2" w:rsidRPr="00CB28F9" w:rsidRDefault="00893CC2" w:rsidP="00615C94">
            <w:pPr>
              <w:spacing w:after="0"/>
              <w:ind w:left="-72" w:right="-108"/>
              <w:jc w:val="center"/>
              <w:rPr>
                <w:rFonts w:eastAsiaTheme="minorEastAsia" w:cs="Times New Roman"/>
                <w:color w:val="000000" w:themeColor="text1"/>
                <w:szCs w:val="24"/>
              </w:rPr>
            </w:pPr>
            <w:r w:rsidRPr="00CB28F9">
              <w:rPr>
                <w:rFonts w:eastAsiaTheme="minorEastAsia" w:cs="Times New Roman"/>
                <w:color w:val="000000" w:themeColor="text1"/>
                <w:szCs w:val="24"/>
              </w:rPr>
              <w:t>85%</w:t>
            </w:r>
          </w:p>
          <w:p w:rsidR="00893CC2" w:rsidRPr="00CB28F9" w:rsidRDefault="00893CC2" w:rsidP="00615C94">
            <w:pPr>
              <w:spacing w:after="0"/>
              <w:ind w:left="-72" w:right="-108"/>
              <w:jc w:val="center"/>
              <w:rPr>
                <w:rFonts w:eastAsiaTheme="minorEastAsia" w:cs="Times New Roman"/>
                <w:color w:val="000000" w:themeColor="text1"/>
                <w:szCs w:val="24"/>
              </w:rPr>
            </w:pPr>
          </w:p>
          <w:p w:rsidR="00893CC2" w:rsidRPr="00CB28F9" w:rsidRDefault="00893CC2" w:rsidP="00615C94">
            <w:pPr>
              <w:spacing w:after="0"/>
              <w:ind w:left="-72" w:right="-108"/>
              <w:jc w:val="center"/>
              <w:rPr>
                <w:rFonts w:eastAsiaTheme="minorEastAsia" w:cs="Times New Roman"/>
                <w:color w:val="000000" w:themeColor="text1"/>
                <w:szCs w:val="24"/>
              </w:rPr>
            </w:pPr>
          </w:p>
          <w:p w:rsidR="00893CC2" w:rsidRPr="00CB28F9" w:rsidRDefault="00893CC2" w:rsidP="00615C94">
            <w:pPr>
              <w:spacing w:after="0"/>
              <w:ind w:left="-72" w:right="-108"/>
              <w:jc w:val="center"/>
              <w:rPr>
                <w:rFonts w:eastAsiaTheme="minorEastAsia" w:cs="Times New Roman"/>
                <w:color w:val="000000" w:themeColor="text1"/>
                <w:szCs w:val="24"/>
              </w:rPr>
            </w:pPr>
          </w:p>
        </w:tc>
        <w:tc>
          <w:tcPr>
            <w:tcW w:w="1417" w:type="dxa"/>
            <w:vAlign w:val="center"/>
          </w:tcPr>
          <w:p w:rsidR="00893CC2" w:rsidRPr="00CB28F9" w:rsidRDefault="00893CC2" w:rsidP="00615C94">
            <w:pPr>
              <w:spacing w:after="0"/>
              <w:ind w:left="0"/>
              <w:jc w:val="center"/>
              <w:rPr>
                <w:rFonts w:eastAsiaTheme="minorEastAsia" w:cs="Times New Roman"/>
                <w:color w:val="000000" w:themeColor="text1"/>
                <w:szCs w:val="24"/>
              </w:rPr>
            </w:pPr>
            <w:r w:rsidRPr="00CB28F9">
              <w:rPr>
                <w:rFonts w:eastAsiaTheme="minorEastAsia" w:cs="Times New Roman"/>
                <w:color w:val="000000" w:themeColor="text1"/>
                <w:szCs w:val="24"/>
              </w:rPr>
              <w:t>85%</w:t>
            </w:r>
          </w:p>
        </w:tc>
      </w:tr>
      <w:tr w:rsidR="00893CC2" w:rsidRPr="00CB28F9" w:rsidTr="006565B8">
        <w:tc>
          <w:tcPr>
            <w:tcW w:w="500" w:type="dxa"/>
          </w:tcPr>
          <w:p w:rsidR="00893CC2" w:rsidRPr="00CB28F9" w:rsidRDefault="00893CC2" w:rsidP="00615C94">
            <w:pPr>
              <w:spacing w:after="0"/>
              <w:ind w:left="-317"/>
              <w:jc w:val="center"/>
              <w:rPr>
                <w:rFonts w:eastAsiaTheme="minorEastAsia" w:cs="Times New Roman"/>
                <w:color w:val="000000" w:themeColor="text1"/>
                <w:szCs w:val="24"/>
              </w:rPr>
            </w:pPr>
          </w:p>
          <w:p w:rsidR="00893CC2" w:rsidRPr="00CB28F9" w:rsidRDefault="00893CC2" w:rsidP="00615C94">
            <w:pPr>
              <w:spacing w:after="0"/>
              <w:ind w:left="-317"/>
              <w:jc w:val="center"/>
              <w:rPr>
                <w:rFonts w:eastAsiaTheme="minorEastAsia" w:cs="Times New Roman"/>
                <w:color w:val="000000" w:themeColor="text1"/>
                <w:szCs w:val="24"/>
              </w:rPr>
            </w:pPr>
            <w:r w:rsidRPr="00CB28F9">
              <w:rPr>
                <w:rFonts w:eastAsiaTheme="minorEastAsia" w:cs="Times New Roman"/>
                <w:color w:val="000000" w:themeColor="text1"/>
                <w:szCs w:val="24"/>
              </w:rPr>
              <w:t>6</w:t>
            </w:r>
          </w:p>
        </w:tc>
        <w:tc>
          <w:tcPr>
            <w:tcW w:w="1343" w:type="dxa"/>
            <w:vAlign w:val="center"/>
          </w:tcPr>
          <w:p w:rsidR="00893CC2" w:rsidRPr="00CB28F9" w:rsidRDefault="00893CC2" w:rsidP="00615C94">
            <w:pPr>
              <w:spacing w:after="0"/>
              <w:ind w:left="0" w:right="0"/>
              <w:jc w:val="left"/>
              <w:rPr>
                <w:rFonts w:cs="Times New Roman"/>
                <w:color w:val="000000" w:themeColor="text1"/>
              </w:rPr>
            </w:pPr>
            <w:r w:rsidRPr="00CB28F9">
              <w:rPr>
                <w:rFonts w:cs="Times New Roman"/>
                <w:color w:val="000000" w:themeColor="text1"/>
              </w:rPr>
              <w:t xml:space="preserve">Efektivitas </w:t>
            </w:r>
          </w:p>
        </w:tc>
        <w:tc>
          <w:tcPr>
            <w:tcW w:w="1985" w:type="dxa"/>
            <w:shd w:val="clear" w:color="auto" w:fill="auto"/>
          </w:tcPr>
          <w:p w:rsidR="00893CC2" w:rsidRPr="00CB28F9" w:rsidRDefault="00893CC2" w:rsidP="00615C94">
            <w:pPr>
              <w:spacing w:after="0"/>
              <w:ind w:left="10" w:right="-16"/>
              <w:jc w:val="left"/>
              <w:rPr>
                <w:rFonts w:eastAsiaTheme="minorEastAsia" w:cs="Times New Roman"/>
                <w:color w:val="000000" w:themeColor="text1"/>
                <w:szCs w:val="24"/>
              </w:rPr>
            </w:pPr>
            <w:r w:rsidRPr="00CB28F9">
              <w:rPr>
                <w:rFonts w:cs="Times New Roman"/>
                <w:color w:val="000000" w:themeColor="text1"/>
                <w:szCs w:val="24"/>
              </w:rPr>
              <w:t>Karyawan bekerja sama dengan baik dengan karyawan lainnya dalam melakukan pekerjaan</w:t>
            </w:r>
          </w:p>
        </w:tc>
        <w:tc>
          <w:tcPr>
            <w:tcW w:w="1134" w:type="dxa"/>
            <w:vAlign w:val="center"/>
          </w:tcPr>
          <w:p w:rsidR="00893CC2" w:rsidRPr="00CB28F9" w:rsidRDefault="00893CC2" w:rsidP="00615C94">
            <w:pPr>
              <w:spacing w:after="0"/>
              <w:ind w:left="-72" w:right="-108"/>
              <w:jc w:val="center"/>
              <w:rPr>
                <w:rFonts w:eastAsiaTheme="minorEastAsia" w:cs="Times New Roman"/>
                <w:color w:val="000000" w:themeColor="text1"/>
                <w:szCs w:val="24"/>
              </w:rPr>
            </w:pPr>
          </w:p>
          <w:p w:rsidR="00893CC2" w:rsidRPr="00CB28F9" w:rsidRDefault="00893CC2" w:rsidP="00615C94">
            <w:pPr>
              <w:spacing w:after="0"/>
              <w:ind w:left="-72" w:right="-108"/>
              <w:jc w:val="center"/>
              <w:rPr>
                <w:rFonts w:eastAsiaTheme="minorEastAsia" w:cs="Times New Roman"/>
                <w:color w:val="000000" w:themeColor="text1"/>
                <w:szCs w:val="24"/>
              </w:rPr>
            </w:pPr>
            <w:r w:rsidRPr="00CB28F9">
              <w:rPr>
                <w:rFonts w:eastAsiaTheme="minorEastAsia" w:cs="Times New Roman"/>
                <w:color w:val="000000" w:themeColor="text1"/>
                <w:szCs w:val="24"/>
              </w:rPr>
              <w:t>78,1%</w:t>
            </w:r>
          </w:p>
        </w:tc>
        <w:tc>
          <w:tcPr>
            <w:tcW w:w="1417" w:type="dxa"/>
            <w:vAlign w:val="center"/>
          </w:tcPr>
          <w:p w:rsidR="00893CC2" w:rsidRPr="00CB28F9" w:rsidRDefault="00893CC2" w:rsidP="00615C94">
            <w:pPr>
              <w:spacing w:after="0"/>
              <w:ind w:left="0"/>
              <w:jc w:val="center"/>
              <w:rPr>
                <w:rFonts w:eastAsiaTheme="minorEastAsia" w:cs="Times New Roman"/>
                <w:color w:val="000000" w:themeColor="text1"/>
                <w:szCs w:val="24"/>
              </w:rPr>
            </w:pPr>
            <w:r w:rsidRPr="00CB28F9">
              <w:rPr>
                <w:rFonts w:eastAsiaTheme="minorEastAsia" w:cs="Times New Roman"/>
                <w:color w:val="000000" w:themeColor="text1"/>
                <w:szCs w:val="24"/>
              </w:rPr>
              <w:t>78,1%</w:t>
            </w:r>
          </w:p>
        </w:tc>
      </w:tr>
      <w:tr w:rsidR="00893CC2" w:rsidRPr="00CB28F9" w:rsidTr="006476E7">
        <w:tc>
          <w:tcPr>
            <w:tcW w:w="500" w:type="dxa"/>
          </w:tcPr>
          <w:p w:rsidR="00893CC2" w:rsidRPr="00CB28F9" w:rsidRDefault="00893CC2" w:rsidP="00615C94">
            <w:pPr>
              <w:spacing w:after="0"/>
              <w:ind w:left="-317"/>
              <w:jc w:val="center"/>
              <w:rPr>
                <w:rFonts w:eastAsiaTheme="minorEastAsia" w:cs="Times New Roman"/>
                <w:color w:val="000000" w:themeColor="text1"/>
                <w:szCs w:val="24"/>
              </w:rPr>
            </w:pPr>
          </w:p>
        </w:tc>
        <w:tc>
          <w:tcPr>
            <w:tcW w:w="4462" w:type="dxa"/>
            <w:gridSpan w:val="3"/>
            <w:shd w:val="clear" w:color="auto" w:fill="auto"/>
            <w:vAlign w:val="center"/>
          </w:tcPr>
          <w:p w:rsidR="00893CC2" w:rsidRPr="00CB28F9" w:rsidRDefault="00893CC2" w:rsidP="00615C94">
            <w:pPr>
              <w:spacing w:after="0"/>
              <w:ind w:left="-72" w:right="-108"/>
              <w:jc w:val="center"/>
              <w:rPr>
                <w:rFonts w:eastAsiaTheme="minorEastAsia" w:cs="Times New Roman"/>
                <w:color w:val="000000" w:themeColor="text1"/>
                <w:szCs w:val="24"/>
              </w:rPr>
            </w:pPr>
            <w:r w:rsidRPr="00CB28F9">
              <w:rPr>
                <w:rFonts w:cs="Times New Roman"/>
                <w:color w:val="000000" w:themeColor="text1"/>
                <w:szCs w:val="24"/>
              </w:rPr>
              <w:t>Jumlah</w:t>
            </w:r>
          </w:p>
        </w:tc>
        <w:tc>
          <w:tcPr>
            <w:tcW w:w="1417" w:type="dxa"/>
            <w:vAlign w:val="center"/>
          </w:tcPr>
          <w:p w:rsidR="00893CC2" w:rsidRPr="00CB28F9" w:rsidRDefault="00893CC2" w:rsidP="00615C94">
            <w:pPr>
              <w:spacing w:after="0"/>
              <w:ind w:left="0"/>
              <w:jc w:val="center"/>
              <w:rPr>
                <w:rFonts w:eastAsiaTheme="minorEastAsia" w:cs="Times New Roman"/>
                <w:color w:val="000000" w:themeColor="text1"/>
                <w:szCs w:val="24"/>
              </w:rPr>
            </w:pPr>
            <w:r w:rsidRPr="00CB28F9">
              <w:rPr>
                <w:rFonts w:eastAsiaTheme="minorEastAsia" w:cs="Times New Roman"/>
                <w:color w:val="000000" w:themeColor="text1"/>
                <w:szCs w:val="24"/>
              </w:rPr>
              <w:t>83,3%</w:t>
            </w:r>
          </w:p>
        </w:tc>
      </w:tr>
    </w:tbl>
    <w:p w:rsidR="00747280" w:rsidRPr="00CB28F9" w:rsidRDefault="00747280" w:rsidP="00615C94">
      <w:pPr>
        <w:spacing w:after="0"/>
        <w:ind w:left="1843" w:right="-1"/>
        <w:rPr>
          <w:rFonts w:cs="Times New Roman"/>
          <w:color w:val="000000" w:themeColor="text1"/>
          <w:szCs w:val="24"/>
        </w:rPr>
      </w:pPr>
      <w:r w:rsidRPr="00CB28F9">
        <w:rPr>
          <w:rFonts w:cs="Times New Roman"/>
          <w:color w:val="000000" w:themeColor="text1"/>
          <w:szCs w:val="24"/>
        </w:rPr>
        <w:t>Sumber : Data Primer Yang Diolah, 2022</w:t>
      </w:r>
    </w:p>
    <w:p w:rsidR="006476E7" w:rsidRPr="00CB28F9" w:rsidRDefault="006476E7" w:rsidP="00615C94">
      <w:pPr>
        <w:spacing w:after="0"/>
        <w:ind w:left="1276" w:right="-2"/>
        <w:rPr>
          <w:rFonts w:eastAsiaTheme="minorEastAsia" w:cs="Times New Roman"/>
          <w:color w:val="000000" w:themeColor="text1"/>
          <w:szCs w:val="24"/>
        </w:rPr>
      </w:pPr>
    </w:p>
    <w:p w:rsidR="00747280" w:rsidRPr="00CB28F9" w:rsidRDefault="00747280" w:rsidP="00615C94">
      <w:pPr>
        <w:spacing w:after="0"/>
        <w:ind w:left="1560" w:right="-2"/>
        <w:rPr>
          <w:rFonts w:eastAsiaTheme="minorEastAsia" w:cs="Times New Roman"/>
          <w:color w:val="000000" w:themeColor="text1"/>
          <w:szCs w:val="24"/>
        </w:rPr>
      </w:pPr>
      <w:r w:rsidRPr="00CB28F9">
        <w:rPr>
          <w:rFonts w:eastAsiaTheme="minorEastAsia" w:cs="Times New Roman"/>
          <w:color w:val="000000" w:themeColor="text1"/>
          <w:szCs w:val="24"/>
        </w:rPr>
        <w:t xml:space="preserve">Berdasarkan tanggapan responden mengenai kinerja karyawan diperoleh rata – rata total skor keseluruhan sebesar 83,3%. Variabel kinerja karyawan memiliki 6 indikator yaitu </w:t>
      </w:r>
      <w:r w:rsidRPr="00CB28F9">
        <w:rPr>
          <w:rFonts w:cs="Times New Roman"/>
          <w:color w:val="000000" w:themeColor="text1"/>
          <w:szCs w:val="24"/>
        </w:rPr>
        <w:t xml:space="preserve">kualitas dengan rata – rata skor </w:t>
      </w:r>
      <w:r w:rsidRPr="00CB28F9">
        <w:rPr>
          <w:rFonts w:eastAsiaTheme="minorEastAsia" w:cs="Times New Roman"/>
          <w:color w:val="000000" w:themeColor="text1"/>
          <w:szCs w:val="24"/>
        </w:rPr>
        <w:t xml:space="preserve">92%, indikator </w:t>
      </w:r>
      <w:r w:rsidRPr="00CB28F9">
        <w:rPr>
          <w:rFonts w:cs="Times New Roman"/>
          <w:color w:val="000000" w:themeColor="text1"/>
          <w:szCs w:val="24"/>
        </w:rPr>
        <w:t xml:space="preserve">kuantitas dengan rata – rata </w:t>
      </w:r>
      <w:r w:rsidRPr="00CB28F9">
        <w:rPr>
          <w:rFonts w:eastAsiaTheme="minorEastAsia" w:cs="Times New Roman"/>
          <w:color w:val="000000" w:themeColor="text1"/>
          <w:szCs w:val="24"/>
        </w:rPr>
        <w:t xml:space="preserve">82,5%,  indikator </w:t>
      </w:r>
      <w:r w:rsidRPr="00CB28F9">
        <w:rPr>
          <w:rFonts w:cs="Times New Roman"/>
          <w:color w:val="000000" w:themeColor="text1"/>
          <w:szCs w:val="24"/>
        </w:rPr>
        <w:t xml:space="preserve">ketepatan waktu dengan rata – rata </w:t>
      </w:r>
      <w:r w:rsidRPr="00CB28F9">
        <w:rPr>
          <w:rFonts w:eastAsiaTheme="minorEastAsia" w:cs="Times New Roman"/>
          <w:color w:val="000000" w:themeColor="text1"/>
          <w:szCs w:val="24"/>
        </w:rPr>
        <w:t xml:space="preserve">86,2%,  </w:t>
      </w:r>
      <w:r w:rsidRPr="00CB28F9">
        <w:rPr>
          <w:rFonts w:cs="Times New Roman"/>
          <w:color w:val="000000" w:themeColor="text1"/>
          <w:szCs w:val="24"/>
        </w:rPr>
        <w:t xml:space="preserve">inisiati  dengan rata – rata </w:t>
      </w:r>
      <w:r w:rsidRPr="00CB28F9">
        <w:rPr>
          <w:rFonts w:eastAsiaTheme="minorEastAsia" w:cs="Times New Roman"/>
          <w:color w:val="000000" w:themeColor="text1"/>
          <w:szCs w:val="24"/>
        </w:rPr>
        <w:t>76,2%, indikator efisiensi dengann rata – rata 85%</w:t>
      </w:r>
      <w:r w:rsidRPr="00CB28F9">
        <w:rPr>
          <w:rFonts w:cs="Times New Roman"/>
          <w:color w:val="000000" w:themeColor="text1"/>
          <w:szCs w:val="24"/>
        </w:rPr>
        <w:t xml:space="preserve"> dan efektivitas dengan rata – rata </w:t>
      </w:r>
      <w:r w:rsidRPr="00CB28F9">
        <w:rPr>
          <w:rFonts w:eastAsiaTheme="minorEastAsia" w:cs="Times New Roman"/>
          <w:color w:val="000000" w:themeColor="text1"/>
          <w:szCs w:val="24"/>
        </w:rPr>
        <w:t>78,1%.</w:t>
      </w:r>
    </w:p>
    <w:p w:rsidR="00747280" w:rsidRPr="00CB28F9" w:rsidRDefault="00747280" w:rsidP="00615C94">
      <w:pPr>
        <w:spacing w:after="0"/>
        <w:ind w:left="1276"/>
        <w:rPr>
          <w:rFonts w:eastAsiaTheme="minorEastAsia" w:cs="Times New Roman"/>
          <w:color w:val="000000" w:themeColor="text1"/>
          <w:szCs w:val="24"/>
        </w:rPr>
      </w:pPr>
    </w:p>
    <w:p w:rsidR="00747280" w:rsidRPr="00CB28F9" w:rsidRDefault="00747280" w:rsidP="00615C94">
      <w:pPr>
        <w:pStyle w:val="subsubbab4"/>
        <w:numPr>
          <w:ilvl w:val="2"/>
          <w:numId w:val="78"/>
        </w:numPr>
        <w:ind w:left="709"/>
      </w:pPr>
      <w:bookmarkStart w:id="78" w:name="_Toc111902031"/>
      <w:r w:rsidRPr="00CB28F9">
        <w:t>Interpretasi Hasil Penelitan</w:t>
      </w:r>
      <w:bookmarkEnd w:id="78"/>
    </w:p>
    <w:p w:rsidR="00747280" w:rsidRPr="00CB28F9" w:rsidRDefault="00747280" w:rsidP="00615C94">
      <w:pPr>
        <w:pStyle w:val="ListParagraph"/>
        <w:spacing w:after="0" w:line="276" w:lineRule="auto"/>
        <w:ind w:left="709" w:right="-2" w:firstLine="425"/>
        <w:rPr>
          <w:rFonts w:cs="Times New Roman"/>
          <w:color w:val="000000" w:themeColor="text1"/>
          <w:szCs w:val="24"/>
        </w:rPr>
      </w:pPr>
      <w:r w:rsidRPr="00CB28F9">
        <w:rPr>
          <w:rFonts w:eastAsiaTheme="minorEastAsia" w:cs="Times New Roman"/>
          <w:color w:val="000000" w:themeColor="text1"/>
          <w:szCs w:val="24"/>
        </w:rPr>
        <w:t xml:space="preserve">Pada penelitian ini untuk mengetahui interpretasi hasil penelitian, penulis menggunakan software SPSS 22 sebagai alat perhitungan. </w:t>
      </w:r>
    </w:p>
    <w:p w:rsidR="00747280" w:rsidRPr="00CB28F9" w:rsidRDefault="00747280" w:rsidP="00615C94">
      <w:pPr>
        <w:pStyle w:val="ListParagraph"/>
        <w:numPr>
          <w:ilvl w:val="0"/>
          <w:numId w:val="54"/>
        </w:numPr>
        <w:spacing w:after="0" w:line="276" w:lineRule="auto"/>
        <w:ind w:left="1134" w:right="-1" w:hanging="426"/>
        <w:rPr>
          <w:rFonts w:eastAsiaTheme="minorEastAsia" w:cs="Times New Roman"/>
          <w:color w:val="000000" w:themeColor="text1"/>
          <w:szCs w:val="24"/>
        </w:rPr>
      </w:pPr>
      <w:r w:rsidRPr="00CB28F9">
        <w:rPr>
          <w:rFonts w:cs="Times New Roman"/>
          <w:color w:val="000000" w:themeColor="text1"/>
          <w:szCs w:val="24"/>
        </w:rPr>
        <w:t>Uji Asumsi Klasik</w:t>
      </w:r>
    </w:p>
    <w:p w:rsidR="006476E7" w:rsidRPr="00CB28F9" w:rsidRDefault="00747280" w:rsidP="00615C94">
      <w:pPr>
        <w:pStyle w:val="ListParagraph"/>
        <w:numPr>
          <w:ilvl w:val="0"/>
          <w:numId w:val="73"/>
        </w:numPr>
        <w:spacing w:line="276" w:lineRule="auto"/>
        <w:ind w:left="1418" w:right="-2" w:hanging="283"/>
        <w:rPr>
          <w:rFonts w:cs="Times New Roman"/>
        </w:rPr>
      </w:pPr>
      <w:r w:rsidRPr="00CB28F9">
        <w:rPr>
          <w:rFonts w:cs="Times New Roman"/>
        </w:rPr>
        <w:t>Uji Normalitas</w:t>
      </w:r>
    </w:p>
    <w:p w:rsidR="006476E7" w:rsidRPr="00CB28F9" w:rsidRDefault="005665A9" w:rsidP="00615C94">
      <w:pPr>
        <w:pStyle w:val="ListParagraph"/>
        <w:spacing w:line="276" w:lineRule="auto"/>
        <w:ind w:left="1418" w:right="-2"/>
        <w:rPr>
          <w:rFonts w:cs="Times New Roman"/>
        </w:rPr>
      </w:pPr>
      <w:r w:rsidRPr="00CB28F9">
        <w:rPr>
          <w:rFonts w:cs="Times New Roman"/>
        </w:rPr>
        <w:t>Uji normalitas dalam penelitian ini dilakukan dengan melihat nilai Asym. Sig. (2-Tailed) dalam Kolmogorov-Smirnov. Uji normalitas dalam penelitian ini menggunakan nilai residual yang diuji dengan Kolmogorov</w:t>
      </w:r>
      <w:r w:rsidR="006565B8" w:rsidRPr="00CB28F9">
        <w:rPr>
          <w:rFonts w:cs="Times New Roman"/>
        </w:rPr>
        <w:t xml:space="preserve"> </w:t>
      </w:r>
      <w:r w:rsidRPr="00CB28F9">
        <w:rPr>
          <w:rFonts w:cs="Times New Roman"/>
        </w:rPr>
        <w:t>Smirnov Test melalui pengukuran tingkat signifikan 5%. Data dikatakan berdistribusi normal apabila Asymp.Sig. (2-Tailed) lebih besar dari 5% atau 0,05 (Ghozali, 2018)</w:t>
      </w:r>
    </w:p>
    <w:p w:rsidR="0019791B" w:rsidRPr="00CB28F9" w:rsidRDefault="00747280" w:rsidP="00615C94">
      <w:pPr>
        <w:spacing w:after="0"/>
        <w:ind w:left="0" w:right="-2"/>
        <w:jc w:val="center"/>
        <w:rPr>
          <w:rFonts w:cs="Times New Roman"/>
        </w:rPr>
      </w:pPr>
      <w:r w:rsidRPr="00CB28F9">
        <w:rPr>
          <w:rFonts w:cs="Times New Roman"/>
        </w:rPr>
        <w:t>Tabel 4.5</w:t>
      </w:r>
      <w:r w:rsidR="009E257A" w:rsidRPr="00CB28F9">
        <w:rPr>
          <w:rFonts w:cs="Times New Roman"/>
        </w:rPr>
        <w:t>1</w:t>
      </w:r>
    </w:p>
    <w:p w:rsidR="00DA5770" w:rsidRPr="00CB28F9" w:rsidRDefault="00747280" w:rsidP="00615C94">
      <w:pPr>
        <w:spacing w:after="0"/>
        <w:ind w:left="0" w:right="-2"/>
        <w:jc w:val="center"/>
        <w:rPr>
          <w:rFonts w:cs="Times New Roman"/>
        </w:rPr>
      </w:pPr>
      <w:r w:rsidRPr="00CB28F9">
        <w:rPr>
          <w:rFonts w:cs="Times New Roman"/>
        </w:rPr>
        <w:t>Hasil uji normalitas</w:t>
      </w:r>
    </w:p>
    <w:tbl>
      <w:tblPr>
        <w:tblW w:w="5130" w:type="dxa"/>
        <w:tblInd w:w="1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38"/>
        <w:gridCol w:w="1382"/>
        <w:gridCol w:w="1410"/>
      </w:tblGrid>
      <w:tr w:rsidR="00DA5770" w:rsidRPr="00CB28F9" w:rsidTr="006476E7">
        <w:trPr>
          <w:cantSplit/>
          <w:trHeight w:val="265"/>
        </w:trPr>
        <w:tc>
          <w:tcPr>
            <w:tcW w:w="5130" w:type="dxa"/>
            <w:gridSpan w:val="3"/>
            <w:tcBorders>
              <w:top w:val="nil"/>
              <w:left w:val="nil"/>
              <w:bottom w:val="nil"/>
              <w:right w:val="nil"/>
            </w:tcBorders>
            <w:shd w:val="clear" w:color="auto" w:fill="FFFFFF"/>
            <w:vAlign w:val="center"/>
          </w:tcPr>
          <w:p w:rsidR="00DA5770" w:rsidRPr="00CB28F9" w:rsidRDefault="00DA5770" w:rsidP="00615C94">
            <w:pPr>
              <w:autoSpaceDE w:val="0"/>
              <w:autoSpaceDN w:val="0"/>
              <w:adjustRightInd w:val="0"/>
              <w:spacing w:after="0"/>
              <w:ind w:left="0" w:right="60"/>
              <w:jc w:val="center"/>
              <w:rPr>
                <w:rFonts w:cs="Times New Roman"/>
                <w:color w:val="000000"/>
                <w:sz w:val="18"/>
                <w:szCs w:val="18"/>
              </w:rPr>
            </w:pPr>
            <w:r w:rsidRPr="00CB28F9">
              <w:rPr>
                <w:rFonts w:cs="Times New Roman"/>
                <w:b/>
                <w:bCs/>
                <w:color w:val="000000"/>
                <w:sz w:val="18"/>
                <w:szCs w:val="18"/>
              </w:rPr>
              <w:t>One-Sample Kolmogorov-Smirnov Test</w:t>
            </w:r>
          </w:p>
        </w:tc>
      </w:tr>
      <w:tr w:rsidR="00DA5770" w:rsidRPr="00CB28F9" w:rsidTr="006476E7">
        <w:trPr>
          <w:cantSplit/>
          <w:trHeight w:val="503"/>
        </w:trPr>
        <w:tc>
          <w:tcPr>
            <w:tcW w:w="3720" w:type="dxa"/>
            <w:gridSpan w:val="2"/>
            <w:tcBorders>
              <w:top w:val="single" w:sz="16" w:space="0" w:color="000000"/>
              <w:left w:val="single" w:sz="16" w:space="0" w:color="000000"/>
              <w:bottom w:val="single" w:sz="16" w:space="0" w:color="000000"/>
              <w:right w:val="nil"/>
            </w:tcBorders>
            <w:shd w:val="clear" w:color="auto" w:fill="FFFFFF"/>
            <w:vAlign w:val="bottom"/>
          </w:tcPr>
          <w:p w:rsidR="00DA5770" w:rsidRPr="00CB28F9" w:rsidRDefault="00DA5770" w:rsidP="00615C94">
            <w:pPr>
              <w:autoSpaceDE w:val="0"/>
              <w:autoSpaceDN w:val="0"/>
              <w:adjustRightInd w:val="0"/>
              <w:spacing w:after="0"/>
              <w:ind w:left="0" w:right="0"/>
              <w:jc w:val="left"/>
              <w:rPr>
                <w:rFonts w:cs="Times New Roman"/>
                <w:szCs w:val="24"/>
              </w:rPr>
            </w:pPr>
          </w:p>
        </w:tc>
        <w:tc>
          <w:tcPr>
            <w:tcW w:w="141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DA5770" w:rsidRPr="00CB28F9" w:rsidRDefault="00DA5770"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Unstandardized Residual</w:t>
            </w:r>
          </w:p>
        </w:tc>
      </w:tr>
      <w:tr w:rsidR="00DA5770" w:rsidRPr="00CB28F9" w:rsidTr="006476E7">
        <w:trPr>
          <w:cantSplit/>
          <w:trHeight w:val="265"/>
        </w:trPr>
        <w:tc>
          <w:tcPr>
            <w:tcW w:w="3720" w:type="dxa"/>
            <w:gridSpan w:val="2"/>
            <w:tcBorders>
              <w:top w:val="single" w:sz="16" w:space="0" w:color="000000"/>
              <w:left w:val="single" w:sz="16" w:space="0" w:color="000000"/>
              <w:bottom w:val="nil"/>
              <w:right w:val="nil"/>
            </w:tcBorders>
            <w:shd w:val="clear" w:color="auto" w:fill="FFFFFF"/>
          </w:tcPr>
          <w:p w:rsidR="00DA5770" w:rsidRPr="00CB28F9" w:rsidRDefault="00DA5770"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N</w:t>
            </w:r>
          </w:p>
        </w:tc>
        <w:tc>
          <w:tcPr>
            <w:tcW w:w="1410" w:type="dxa"/>
            <w:tcBorders>
              <w:top w:val="single" w:sz="16" w:space="0" w:color="000000"/>
              <w:left w:val="single" w:sz="16" w:space="0" w:color="000000"/>
              <w:bottom w:val="nil"/>
              <w:right w:val="single" w:sz="16" w:space="0" w:color="000000"/>
            </w:tcBorders>
            <w:shd w:val="clear" w:color="auto" w:fill="FFFFFF"/>
            <w:vAlign w:val="center"/>
          </w:tcPr>
          <w:p w:rsidR="00DA5770" w:rsidRPr="00CB28F9" w:rsidRDefault="00DA5770"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32</w:t>
            </w:r>
          </w:p>
        </w:tc>
      </w:tr>
      <w:tr w:rsidR="00DA5770" w:rsidRPr="00CB28F9" w:rsidTr="006476E7">
        <w:trPr>
          <w:cantSplit/>
          <w:trHeight w:val="252"/>
        </w:trPr>
        <w:tc>
          <w:tcPr>
            <w:tcW w:w="2338" w:type="dxa"/>
            <w:vMerge w:val="restart"/>
            <w:tcBorders>
              <w:top w:val="nil"/>
              <w:left w:val="single" w:sz="16" w:space="0" w:color="000000"/>
              <w:bottom w:val="nil"/>
              <w:right w:val="nil"/>
            </w:tcBorders>
            <w:shd w:val="clear" w:color="auto" w:fill="FFFFFF"/>
          </w:tcPr>
          <w:p w:rsidR="00DA5770" w:rsidRPr="00CB28F9" w:rsidRDefault="00DA5770"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Normal Parameters</w:t>
            </w:r>
            <w:r w:rsidRPr="00CB28F9">
              <w:rPr>
                <w:rFonts w:cs="Times New Roman"/>
                <w:color w:val="000000"/>
                <w:sz w:val="18"/>
                <w:szCs w:val="18"/>
                <w:vertAlign w:val="superscript"/>
              </w:rPr>
              <w:t>a,b</w:t>
            </w:r>
          </w:p>
        </w:tc>
        <w:tc>
          <w:tcPr>
            <w:tcW w:w="1382" w:type="dxa"/>
            <w:tcBorders>
              <w:top w:val="nil"/>
              <w:left w:val="nil"/>
              <w:bottom w:val="nil"/>
              <w:right w:val="single" w:sz="16" w:space="0" w:color="000000"/>
            </w:tcBorders>
            <w:shd w:val="clear" w:color="auto" w:fill="FFFFFF"/>
          </w:tcPr>
          <w:p w:rsidR="00DA5770" w:rsidRPr="00CB28F9" w:rsidRDefault="00DA5770"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Mean</w:t>
            </w:r>
          </w:p>
        </w:tc>
        <w:tc>
          <w:tcPr>
            <w:tcW w:w="1410" w:type="dxa"/>
            <w:tcBorders>
              <w:top w:val="nil"/>
              <w:left w:val="single" w:sz="16" w:space="0" w:color="000000"/>
              <w:bottom w:val="nil"/>
              <w:right w:val="single" w:sz="16" w:space="0" w:color="000000"/>
            </w:tcBorders>
            <w:shd w:val="clear" w:color="auto" w:fill="FFFFFF"/>
            <w:vAlign w:val="center"/>
          </w:tcPr>
          <w:p w:rsidR="00DA5770" w:rsidRPr="00CB28F9" w:rsidRDefault="00DA5770"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,0000000</w:t>
            </w:r>
          </w:p>
        </w:tc>
      </w:tr>
      <w:tr w:rsidR="00DA5770" w:rsidRPr="00CB28F9" w:rsidTr="006476E7">
        <w:trPr>
          <w:cantSplit/>
          <w:trHeight w:val="114"/>
        </w:trPr>
        <w:tc>
          <w:tcPr>
            <w:tcW w:w="2338" w:type="dxa"/>
            <w:vMerge/>
            <w:tcBorders>
              <w:top w:val="nil"/>
              <w:left w:val="single" w:sz="16" w:space="0" w:color="000000"/>
              <w:bottom w:val="nil"/>
              <w:right w:val="nil"/>
            </w:tcBorders>
            <w:shd w:val="clear" w:color="auto" w:fill="FFFFFF"/>
          </w:tcPr>
          <w:p w:rsidR="00DA5770" w:rsidRPr="00CB28F9" w:rsidRDefault="00DA5770" w:rsidP="00615C94">
            <w:pPr>
              <w:autoSpaceDE w:val="0"/>
              <w:autoSpaceDN w:val="0"/>
              <w:adjustRightInd w:val="0"/>
              <w:spacing w:after="0"/>
              <w:ind w:left="0" w:right="0"/>
              <w:jc w:val="left"/>
              <w:rPr>
                <w:rFonts w:cs="Times New Roman"/>
                <w:color w:val="000000"/>
                <w:sz w:val="18"/>
                <w:szCs w:val="18"/>
              </w:rPr>
            </w:pPr>
          </w:p>
        </w:tc>
        <w:tc>
          <w:tcPr>
            <w:tcW w:w="1382" w:type="dxa"/>
            <w:tcBorders>
              <w:top w:val="nil"/>
              <w:left w:val="nil"/>
              <w:bottom w:val="nil"/>
              <w:right w:val="single" w:sz="16" w:space="0" w:color="000000"/>
            </w:tcBorders>
            <w:shd w:val="clear" w:color="auto" w:fill="FFFFFF"/>
          </w:tcPr>
          <w:p w:rsidR="00DA5770" w:rsidRPr="00CB28F9" w:rsidRDefault="00DA5770"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Std. Deviation</w:t>
            </w:r>
          </w:p>
        </w:tc>
        <w:tc>
          <w:tcPr>
            <w:tcW w:w="1410" w:type="dxa"/>
            <w:tcBorders>
              <w:top w:val="nil"/>
              <w:left w:val="single" w:sz="16" w:space="0" w:color="000000"/>
              <w:bottom w:val="nil"/>
              <w:right w:val="single" w:sz="16" w:space="0" w:color="000000"/>
            </w:tcBorders>
            <w:shd w:val="clear" w:color="auto" w:fill="FFFFFF"/>
            <w:vAlign w:val="center"/>
          </w:tcPr>
          <w:p w:rsidR="00DA5770" w:rsidRPr="00CB28F9" w:rsidRDefault="00DA5770"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3,65879610</w:t>
            </w:r>
          </w:p>
        </w:tc>
      </w:tr>
      <w:tr w:rsidR="00DA5770" w:rsidRPr="00CB28F9" w:rsidTr="006476E7">
        <w:trPr>
          <w:cantSplit/>
          <w:trHeight w:val="252"/>
        </w:trPr>
        <w:tc>
          <w:tcPr>
            <w:tcW w:w="2338" w:type="dxa"/>
            <w:vMerge w:val="restart"/>
            <w:tcBorders>
              <w:top w:val="nil"/>
              <w:left w:val="single" w:sz="16" w:space="0" w:color="000000"/>
              <w:bottom w:val="nil"/>
              <w:right w:val="nil"/>
            </w:tcBorders>
            <w:shd w:val="clear" w:color="auto" w:fill="FFFFFF"/>
          </w:tcPr>
          <w:p w:rsidR="00DA5770" w:rsidRPr="00CB28F9" w:rsidRDefault="00DA5770"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Most Extreme Differences</w:t>
            </w:r>
          </w:p>
        </w:tc>
        <w:tc>
          <w:tcPr>
            <w:tcW w:w="1382" w:type="dxa"/>
            <w:tcBorders>
              <w:top w:val="nil"/>
              <w:left w:val="nil"/>
              <w:bottom w:val="nil"/>
              <w:right w:val="single" w:sz="16" w:space="0" w:color="000000"/>
            </w:tcBorders>
            <w:shd w:val="clear" w:color="auto" w:fill="FFFFFF"/>
          </w:tcPr>
          <w:p w:rsidR="00DA5770" w:rsidRPr="00CB28F9" w:rsidRDefault="00DA5770"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Absolute</w:t>
            </w:r>
          </w:p>
        </w:tc>
        <w:tc>
          <w:tcPr>
            <w:tcW w:w="1410" w:type="dxa"/>
            <w:tcBorders>
              <w:top w:val="nil"/>
              <w:left w:val="single" w:sz="16" w:space="0" w:color="000000"/>
              <w:bottom w:val="nil"/>
              <w:right w:val="single" w:sz="16" w:space="0" w:color="000000"/>
            </w:tcBorders>
            <w:shd w:val="clear" w:color="auto" w:fill="FFFFFF"/>
            <w:vAlign w:val="center"/>
          </w:tcPr>
          <w:p w:rsidR="00DA5770" w:rsidRPr="00CB28F9" w:rsidRDefault="00DA5770"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,110</w:t>
            </w:r>
          </w:p>
        </w:tc>
      </w:tr>
      <w:tr w:rsidR="00DA5770" w:rsidRPr="00CB28F9" w:rsidTr="006476E7">
        <w:trPr>
          <w:cantSplit/>
          <w:trHeight w:val="114"/>
        </w:trPr>
        <w:tc>
          <w:tcPr>
            <w:tcW w:w="2338" w:type="dxa"/>
            <w:vMerge/>
            <w:tcBorders>
              <w:top w:val="nil"/>
              <w:left w:val="single" w:sz="16" w:space="0" w:color="000000"/>
              <w:bottom w:val="nil"/>
              <w:right w:val="nil"/>
            </w:tcBorders>
            <w:shd w:val="clear" w:color="auto" w:fill="FFFFFF"/>
          </w:tcPr>
          <w:p w:rsidR="00DA5770" w:rsidRPr="00CB28F9" w:rsidRDefault="00DA5770" w:rsidP="00615C94">
            <w:pPr>
              <w:autoSpaceDE w:val="0"/>
              <w:autoSpaceDN w:val="0"/>
              <w:adjustRightInd w:val="0"/>
              <w:spacing w:after="0"/>
              <w:ind w:left="0" w:right="0"/>
              <w:jc w:val="left"/>
              <w:rPr>
                <w:rFonts w:cs="Times New Roman"/>
                <w:color w:val="000000"/>
                <w:sz w:val="18"/>
                <w:szCs w:val="18"/>
              </w:rPr>
            </w:pPr>
          </w:p>
        </w:tc>
        <w:tc>
          <w:tcPr>
            <w:tcW w:w="1382" w:type="dxa"/>
            <w:tcBorders>
              <w:top w:val="nil"/>
              <w:left w:val="nil"/>
              <w:bottom w:val="nil"/>
              <w:right w:val="single" w:sz="16" w:space="0" w:color="000000"/>
            </w:tcBorders>
            <w:shd w:val="clear" w:color="auto" w:fill="FFFFFF"/>
          </w:tcPr>
          <w:p w:rsidR="00DA5770" w:rsidRPr="00CB28F9" w:rsidRDefault="00DA5770"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Positive</w:t>
            </w:r>
          </w:p>
        </w:tc>
        <w:tc>
          <w:tcPr>
            <w:tcW w:w="1410" w:type="dxa"/>
            <w:tcBorders>
              <w:top w:val="nil"/>
              <w:left w:val="single" w:sz="16" w:space="0" w:color="000000"/>
              <w:bottom w:val="nil"/>
              <w:right w:val="single" w:sz="16" w:space="0" w:color="000000"/>
            </w:tcBorders>
            <w:shd w:val="clear" w:color="auto" w:fill="FFFFFF"/>
            <w:vAlign w:val="center"/>
          </w:tcPr>
          <w:p w:rsidR="00DA5770" w:rsidRPr="00CB28F9" w:rsidRDefault="00DA5770"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,052</w:t>
            </w:r>
          </w:p>
        </w:tc>
      </w:tr>
      <w:tr w:rsidR="00DA5770" w:rsidRPr="00CB28F9" w:rsidTr="006476E7">
        <w:trPr>
          <w:cantSplit/>
          <w:trHeight w:val="114"/>
        </w:trPr>
        <w:tc>
          <w:tcPr>
            <w:tcW w:w="2338" w:type="dxa"/>
            <w:vMerge/>
            <w:tcBorders>
              <w:top w:val="nil"/>
              <w:left w:val="single" w:sz="16" w:space="0" w:color="000000"/>
              <w:bottom w:val="nil"/>
              <w:right w:val="nil"/>
            </w:tcBorders>
            <w:shd w:val="clear" w:color="auto" w:fill="FFFFFF"/>
          </w:tcPr>
          <w:p w:rsidR="00DA5770" w:rsidRPr="00CB28F9" w:rsidRDefault="00DA5770" w:rsidP="00615C94">
            <w:pPr>
              <w:autoSpaceDE w:val="0"/>
              <w:autoSpaceDN w:val="0"/>
              <w:adjustRightInd w:val="0"/>
              <w:spacing w:after="0"/>
              <w:ind w:left="0" w:right="0"/>
              <w:jc w:val="left"/>
              <w:rPr>
                <w:rFonts w:cs="Times New Roman"/>
                <w:color w:val="000000"/>
                <w:sz w:val="18"/>
                <w:szCs w:val="18"/>
              </w:rPr>
            </w:pPr>
          </w:p>
        </w:tc>
        <w:tc>
          <w:tcPr>
            <w:tcW w:w="1382" w:type="dxa"/>
            <w:tcBorders>
              <w:top w:val="nil"/>
              <w:left w:val="nil"/>
              <w:bottom w:val="nil"/>
              <w:right w:val="single" w:sz="16" w:space="0" w:color="000000"/>
            </w:tcBorders>
            <w:shd w:val="clear" w:color="auto" w:fill="FFFFFF"/>
          </w:tcPr>
          <w:p w:rsidR="00DA5770" w:rsidRPr="00CB28F9" w:rsidRDefault="00DA5770"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Negative</w:t>
            </w:r>
          </w:p>
        </w:tc>
        <w:tc>
          <w:tcPr>
            <w:tcW w:w="1410" w:type="dxa"/>
            <w:tcBorders>
              <w:top w:val="nil"/>
              <w:left w:val="single" w:sz="16" w:space="0" w:color="000000"/>
              <w:bottom w:val="nil"/>
              <w:right w:val="single" w:sz="16" w:space="0" w:color="000000"/>
            </w:tcBorders>
            <w:shd w:val="clear" w:color="auto" w:fill="FFFFFF"/>
            <w:vAlign w:val="center"/>
          </w:tcPr>
          <w:p w:rsidR="00DA5770" w:rsidRPr="00CB28F9" w:rsidRDefault="00DA5770"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-,110</w:t>
            </w:r>
          </w:p>
        </w:tc>
      </w:tr>
      <w:tr w:rsidR="00DA5770" w:rsidRPr="00CB28F9" w:rsidTr="006476E7">
        <w:trPr>
          <w:cantSplit/>
          <w:trHeight w:val="252"/>
        </w:trPr>
        <w:tc>
          <w:tcPr>
            <w:tcW w:w="3720" w:type="dxa"/>
            <w:gridSpan w:val="2"/>
            <w:tcBorders>
              <w:top w:val="nil"/>
              <w:left w:val="single" w:sz="16" w:space="0" w:color="000000"/>
              <w:bottom w:val="nil"/>
              <w:right w:val="nil"/>
            </w:tcBorders>
            <w:shd w:val="clear" w:color="auto" w:fill="FFFFFF"/>
          </w:tcPr>
          <w:p w:rsidR="00DA5770" w:rsidRPr="00CB28F9" w:rsidRDefault="00DA5770"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Test Statistic</w:t>
            </w:r>
          </w:p>
        </w:tc>
        <w:tc>
          <w:tcPr>
            <w:tcW w:w="1410" w:type="dxa"/>
            <w:tcBorders>
              <w:top w:val="nil"/>
              <w:left w:val="single" w:sz="16" w:space="0" w:color="000000"/>
              <w:bottom w:val="nil"/>
              <w:right w:val="single" w:sz="16" w:space="0" w:color="000000"/>
            </w:tcBorders>
            <w:shd w:val="clear" w:color="auto" w:fill="FFFFFF"/>
            <w:vAlign w:val="center"/>
          </w:tcPr>
          <w:p w:rsidR="00DA5770" w:rsidRPr="00CB28F9" w:rsidRDefault="00DA5770"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,110</w:t>
            </w:r>
          </w:p>
        </w:tc>
      </w:tr>
      <w:tr w:rsidR="00DA5770" w:rsidRPr="00CB28F9" w:rsidTr="006476E7">
        <w:trPr>
          <w:cantSplit/>
          <w:trHeight w:val="265"/>
        </w:trPr>
        <w:tc>
          <w:tcPr>
            <w:tcW w:w="3720" w:type="dxa"/>
            <w:gridSpan w:val="2"/>
            <w:tcBorders>
              <w:top w:val="nil"/>
              <w:left w:val="single" w:sz="16" w:space="0" w:color="000000"/>
              <w:bottom w:val="single" w:sz="16" w:space="0" w:color="000000"/>
              <w:right w:val="nil"/>
            </w:tcBorders>
            <w:shd w:val="clear" w:color="auto" w:fill="FFFFFF"/>
          </w:tcPr>
          <w:p w:rsidR="00DA5770" w:rsidRPr="00CB28F9" w:rsidRDefault="00DA5770"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Asymp. Sig. (2-tailed)</w:t>
            </w:r>
          </w:p>
        </w:tc>
        <w:tc>
          <w:tcPr>
            <w:tcW w:w="1410" w:type="dxa"/>
            <w:tcBorders>
              <w:top w:val="nil"/>
              <w:left w:val="single" w:sz="16" w:space="0" w:color="000000"/>
              <w:bottom w:val="single" w:sz="16" w:space="0" w:color="000000"/>
              <w:right w:val="single" w:sz="16" w:space="0" w:color="000000"/>
            </w:tcBorders>
            <w:shd w:val="clear" w:color="auto" w:fill="FFFFFF"/>
            <w:vAlign w:val="center"/>
          </w:tcPr>
          <w:p w:rsidR="00DA5770" w:rsidRPr="00CB28F9" w:rsidRDefault="00DA5770"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,200</w:t>
            </w:r>
            <w:r w:rsidRPr="00CB28F9">
              <w:rPr>
                <w:rFonts w:cs="Times New Roman"/>
                <w:color w:val="000000"/>
                <w:sz w:val="18"/>
                <w:szCs w:val="18"/>
                <w:vertAlign w:val="superscript"/>
              </w:rPr>
              <w:t>c,d</w:t>
            </w:r>
          </w:p>
        </w:tc>
      </w:tr>
      <w:tr w:rsidR="00DA5770" w:rsidRPr="00CB28F9" w:rsidTr="006476E7">
        <w:trPr>
          <w:cantSplit/>
          <w:trHeight w:val="252"/>
        </w:trPr>
        <w:tc>
          <w:tcPr>
            <w:tcW w:w="5130" w:type="dxa"/>
            <w:gridSpan w:val="3"/>
            <w:tcBorders>
              <w:top w:val="nil"/>
              <w:left w:val="nil"/>
              <w:bottom w:val="nil"/>
              <w:right w:val="nil"/>
            </w:tcBorders>
            <w:shd w:val="clear" w:color="auto" w:fill="FFFFFF"/>
          </w:tcPr>
          <w:p w:rsidR="00DA5770" w:rsidRPr="00CB28F9" w:rsidRDefault="00DA5770"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a. Test distribution is Normal.</w:t>
            </w:r>
          </w:p>
        </w:tc>
      </w:tr>
      <w:tr w:rsidR="00DA5770" w:rsidRPr="00CB28F9" w:rsidTr="006476E7">
        <w:trPr>
          <w:cantSplit/>
          <w:trHeight w:val="252"/>
        </w:trPr>
        <w:tc>
          <w:tcPr>
            <w:tcW w:w="5130" w:type="dxa"/>
            <w:gridSpan w:val="3"/>
            <w:tcBorders>
              <w:top w:val="nil"/>
              <w:left w:val="nil"/>
              <w:bottom w:val="nil"/>
              <w:right w:val="nil"/>
            </w:tcBorders>
            <w:shd w:val="clear" w:color="auto" w:fill="FFFFFF"/>
          </w:tcPr>
          <w:p w:rsidR="00DA5770" w:rsidRPr="00CB28F9" w:rsidRDefault="00DA5770"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b. Calculated from data.</w:t>
            </w:r>
          </w:p>
        </w:tc>
      </w:tr>
      <w:tr w:rsidR="00DA5770" w:rsidRPr="00CB28F9" w:rsidTr="006476E7">
        <w:trPr>
          <w:cantSplit/>
          <w:trHeight w:val="252"/>
        </w:trPr>
        <w:tc>
          <w:tcPr>
            <w:tcW w:w="5130" w:type="dxa"/>
            <w:gridSpan w:val="3"/>
            <w:tcBorders>
              <w:top w:val="nil"/>
              <w:left w:val="nil"/>
              <w:bottom w:val="nil"/>
              <w:right w:val="nil"/>
            </w:tcBorders>
            <w:shd w:val="clear" w:color="auto" w:fill="FFFFFF"/>
          </w:tcPr>
          <w:p w:rsidR="00DA5770" w:rsidRPr="00CB28F9" w:rsidRDefault="00DA5770"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c. Lilliefors Significance Correction.</w:t>
            </w:r>
          </w:p>
        </w:tc>
      </w:tr>
      <w:tr w:rsidR="00DA5770" w:rsidRPr="00CB28F9" w:rsidTr="006476E7">
        <w:trPr>
          <w:cantSplit/>
          <w:trHeight w:val="252"/>
        </w:trPr>
        <w:tc>
          <w:tcPr>
            <w:tcW w:w="5130" w:type="dxa"/>
            <w:gridSpan w:val="3"/>
            <w:tcBorders>
              <w:top w:val="nil"/>
              <w:left w:val="nil"/>
              <w:bottom w:val="nil"/>
              <w:right w:val="nil"/>
            </w:tcBorders>
            <w:shd w:val="clear" w:color="auto" w:fill="FFFFFF"/>
          </w:tcPr>
          <w:p w:rsidR="00DA5770" w:rsidRPr="00CB28F9" w:rsidRDefault="00DA5770"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d. This is a lower bound of the true significance.</w:t>
            </w:r>
          </w:p>
        </w:tc>
      </w:tr>
    </w:tbl>
    <w:p w:rsidR="00747280" w:rsidRPr="00CB28F9" w:rsidRDefault="00747280" w:rsidP="00615C94">
      <w:pPr>
        <w:spacing w:after="0"/>
        <w:ind w:left="0"/>
        <w:rPr>
          <w:rFonts w:cs="Times New Roman"/>
          <w:color w:val="000000" w:themeColor="text1"/>
          <w:szCs w:val="24"/>
        </w:rPr>
      </w:pPr>
    </w:p>
    <w:p w:rsidR="00747280" w:rsidRPr="00CB28F9" w:rsidRDefault="00747280" w:rsidP="00615C94">
      <w:pPr>
        <w:spacing w:after="0"/>
        <w:ind w:left="1276" w:right="-2"/>
        <w:rPr>
          <w:rFonts w:cs="Times New Roman"/>
          <w:color w:val="000000" w:themeColor="text1"/>
          <w:szCs w:val="24"/>
        </w:rPr>
      </w:pPr>
      <w:r w:rsidRPr="00CB28F9">
        <w:rPr>
          <w:rFonts w:cs="Times New Roman"/>
          <w:color w:val="000000" w:themeColor="text1"/>
          <w:szCs w:val="24"/>
        </w:rPr>
        <w:t>Berdasarkan hasil uji normalitas diatas dapat diketahui</w:t>
      </w:r>
      <w:r w:rsidR="007F4943" w:rsidRPr="00CB28F9">
        <w:rPr>
          <w:rFonts w:cs="Times New Roman"/>
          <w:color w:val="000000" w:themeColor="text1"/>
          <w:szCs w:val="24"/>
        </w:rPr>
        <w:t xml:space="preserve"> </w:t>
      </w:r>
      <w:r w:rsidRPr="00CB28F9">
        <w:rPr>
          <w:rFonts w:cs="Times New Roman"/>
          <w:color w:val="000000" w:themeColor="text1"/>
          <w:szCs w:val="24"/>
        </w:rPr>
        <w:t>bahwa nilai Asymp. Sig. (2-tailed) sebesar 0,200. Hal ini menunjukan bahwa nilai probabilitas s</w:t>
      </w:r>
      <w:r w:rsidR="008B1C25">
        <w:rPr>
          <w:rFonts w:cs="Times New Roman"/>
          <w:color w:val="000000" w:themeColor="text1"/>
          <w:szCs w:val="24"/>
        </w:rPr>
        <w:t>ignifikan diatas 0,05 atau 5% a</w:t>
      </w:r>
      <w:r w:rsidRPr="00CB28F9">
        <w:rPr>
          <w:rFonts w:cs="Times New Roman"/>
          <w:color w:val="000000" w:themeColor="text1"/>
          <w:szCs w:val="24"/>
        </w:rPr>
        <w:t xml:space="preserve">tau 0,200 &gt; 0,05 maka dapat disimpulkan bahwa variabel residual tersebut berdistribusi normal. </w:t>
      </w:r>
    </w:p>
    <w:p w:rsidR="0019791B" w:rsidRPr="00CB28F9" w:rsidRDefault="0019791B" w:rsidP="00615C94">
      <w:pPr>
        <w:spacing w:after="0"/>
        <w:ind w:left="1560" w:right="-2"/>
        <w:rPr>
          <w:rFonts w:cs="Times New Roman"/>
          <w:color w:val="000000" w:themeColor="text1"/>
          <w:szCs w:val="24"/>
        </w:rPr>
      </w:pPr>
    </w:p>
    <w:p w:rsidR="006476E7" w:rsidRPr="00CB28F9" w:rsidRDefault="00747280" w:rsidP="00615C94">
      <w:pPr>
        <w:pStyle w:val="ListParagraph"/>
        <w:numPr>
          <w:ilvl w:val="0"/>
          <w:numId w:val="73"/>
        </w:numPr>
        <w:spacing w:after="0" w:line="276" w:lineRule="auto"/>
        <w:ind w:left="1418" w:hanging="283"/>
        <w:rPr>
          <w:rFonts w:cs="Times New Roman"/>
          <w:color w:val="000000" w:themeColor="text1"/>
          <w:szCs w:val="24"/>
        </w:rPr>
      </w:pPr>
      <w:r w:rsidRPr="00CB28F9">
        <w:rPr>
          <w:rFonts w:eastAsiaTheme="minorEastAsia" w:cs="Times New Roman"/>
          <w:color w:val="000000" w:themeColor="text1"/>
          <w:szCs w:val="24"/>
        </w:rPr>
        <w:t>Uji Multikolonieritas</w:t>
      </w:r>
    </w:p>
    <w:p w:rsidR="008D2E08" w:rsidRPr="00CB28F9" w:rsidRDefault="00747280" w:rsidP="00615C94">
      <w:pPr>
        <w:pStyle w:val="ListParagraph"/>
        <w:spacing w:after="0" w:line="276" w:lineRule="auto"/>
        <w:ind w:left="1418"/>
        <w:rPr>
          <w:rFonts w:cs="Times New Roman"/>
          <w:color w:val="000000" w:themeColor="text1"/>
          <w:szCs w:val="24"/>
        </w:rPr>
      </w:pPr>
      <w:r w:rsidRPr="00CB28F9">
        <w:rPr>
          <w:rFonts w:cs="Times New Roman"/>
          <w:color w:val="000000" w:themeColor="text1"/>
          <w:szCs w:val="24"/>
        </w:rPr>
        <w:t>Uji multikolinearitas dalam penelitian ini dilakukan dengan melihat nilai tolerance dan variance inflation factor (VIF). Pengukuran tersebut menunjukkan setiap variabel independen manakah yang dijelaskan oleh variabel independen lainnya. Nilai cut-off yang dipakai untuk menunjukkan adanya multikolinearitas adalah nilai t</w:t>
      </w:r>
      <w:r w:rsidR="0008650A" w:rsidRPr="00CB28F9">
        <w:rPr>
          <w:rFonts w:cs="Times New Roman"/>
          <w:color w:val="000000" w:themeColor="text1"/>
          <w:szCs w:val="24"/>
        </w:rPr>
        <w:t>olerance &gt;0,10 dan nilai VIF&lt;</w:t>
      </w:r>
      <w:r w:rsidRPr="00CB28F9">
        <w:rPr>
          <w:rFonts w:cs="Times New Roman"/>
          <w:color w:val="000000" w:themeColor="text1"/>
          <w:szCs w:val="24"/>
        </w:rPr>
        <w:t>10 (Ghozali,2018). Ringkasan untuk hasil uji multikolinearitas penelitian ini dapat dilihat pada tabel berikut ini:</w:t>
      </w:r>
    </w:p>
    <w:p w:rsidR="00C056AF" w:rsidRPr="00CB28F9" w:rsidRDefault="00C056AF" w:rsidP="00615C94">
      <w:pPr>
        <w:pStyle w:val="ListParagraph"/>
        <w:spacing w:after="0" w:line="276" w:lineRule="auto"/>
        <w:ind w:left="0" w:right="-2"/>
        <w:jc w:val="center"/>
        <w:rPr>
          <w:rFonts w:cs="Times New Roman"/>
          <w:color w:val="000000" w:themeColor="text1"/>
          <w:szCs w:val="24"/>
        </w:rPr>
      </w:pPr>
    </w:p>
    <w:p w:rsidR="00747280" w:rsidRPr="00CB28F9" w:rsidRDefault="009E257A" w:rsidP="00615C94">
      <w:pPr>
        <w:pStyle w:val="ListParagraph"/>
        <w:spacing w:after="0" w:line="276" w:lineRule="auto"/>
        <w:ind w:left="0" w:right="-2"/>
        <w:jc w:val="center"/>
        <w:rPr>
          <w:rFonts w:cs="Times New Roman"/>
          <w:color w:val="000000" w:themeColor="text1"/>
          <w:szCs w:val="24"/>
        </w:rPr>
      </w:pPr>
      <w:r w:rsidRPr="00CB28F9">
        <w:rPr>
          <w:rFonts w:cs="Times New Roman"/>
          <w:color w:val="000000" w:themeColor="text1"/>
          <w:szCs w:val="24"/>
        </w:rPr>
        <w:t>Tabel 4.52</w:t>
      </w:r>
    </w:p>
    <w:p w:rsidR="00DA5770" w:rsidRPr="00CB28F9" w:rsidRDefault="00747280" w:rsidP="00615C94">
      <w:pPr>
        <w:pStyle w:val="ListParagraph"/>
        <w:spacing w:after="0" w:line="276" w:lineRule="auto"/>
        <w:ind w:left="0" w:right="-2"/>
        <w:jc w:val="center"/>
        <w:rPr>
          <w:rFonts w:cs="Times New Roman"/>
          <w:color w:val="000000" w:themeColor="text1"/>
          <w:szCs w:val="24"/>
        </w:rPr>
      </w:pPr>
      <w:r w:rsidRPr="00CB28F9">
        <w:rPr>
          <w:rFonts w:cs="Times New Roman"/>
          <w:color w:val="000000" w:themeColor="text1"/>
          <w:szCs w:val="24"/>
        </w:rPr>
        <w:t>Hasil uji multikolonieritas</w:t>
      </w:r>
    </w:p>
    <w:tbl>
      <w:tblPr>
        <w:tblW w:w="3827" w:type="dxa"/>
        <w:tblInd w:w="22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922"/>
        <w:gridCol w:w="1138"/>
        <w:gridCol w:w="1030"/>
      </w:tblGrid>
      <w:tr w:rsidR="00DA5770" w:rsidRPr="00CB28F9" w:rsidTr="006476E7">
        <w:trPr>
          <w:cantSplit/>
        </w:trPr>
        <w:tc>
          <w:tcPr>
            <w:tcW w:w="3827" w:type="dxa"/>
            <w:gridSpan w:val="4"/>
            <w:tcBorders>
              <w:top w:val="nil"/>
              <w:left w:val="nil"/>
              <w:bottom w:val="nil"/>
              <w:right w:val="nil"/>
            </w:tcBorders>
            <w:shd w:val="clear" w:color="auto" w:fill="FFFFFF"/>
            <w:vAlign w:val="center"/>
          </w:tcPr>
          <w:p w:rsidR="00DA5770" w:rsidRPr="00CB28F9" w:rsidRDefault="00DA5770" w:rsidP="00615C94">
            <w:pPr>
              <w:autoSpaceDE w:val="0"/>
              <w:autoSpaceDN w:val="0"/>
              <w:adjustRightInd w:val="0"/>
              <w:spacing w:after="0"/>
              <w:ind w:left="0" w:right="60"/>
              <w:jc w:val="center"/>
              <w:rPr>
                <w:rFonts w:cs="Times New Roman"/>
                <w:color w:val="000000"/>
                <w:sz w:val="18"/>
                <w:szCs w:val="18"/>
              </w:rPr>
            </w:pPr>
            <w:r w:rsidRPr="00CB28F9">
              <w:rPr>
                <w:rFonts w:cs="Times New Roman"/>
                <w:b/>
                <w:bCs/>
                <w:color w:val="000000"/>
                <w:sz w:val="18"/>
                <w:szCs w:val="18"/>
              </w:rPr>
              <w:t>Coefficients</w:t>
            </w:r>
            <w:r w:rsidRPr="00CB28F9">
              <w:rPr>
                <w:rFonts w:cs="Times New Roman"/>
                <w:b/>
                <w:bCs/>
                <w:color w:val="000000"/>
                <w:sz w:val="18"/>
                <w:szCs w:val="18"/>
                <w:vertAlign w:val="superscript"/>
              </w:rPr>
              <w:t>a</w:t>
            </w:r>
          </w:p>
        </w:tc>
      </w:tr>
      <w:tr w:rsidR="00DA5770" w:rsidRPr="00CB28F9" w:rsidTr="006476E7">
        <w:trPr>
          <w:cantSplit/>
        </w:trPr>
        <w:tc>
          <w:tcPr>
            <w:tcW w:w="1659" w:type="dxa"/>
            <w:gridSpan w:val="2"/>
            <w:vMerge w:val="restart"/>
            <w:tcBorders>
              <w:top w:val="single" w:sz="16" w:space="0" w:color="000000"/>
              <w:left w:val="single" w:sz="16" w:space="0" w:color="000000"/>
              <w:bottom w:val="nil"/>
              <w:right w:val="nil"/>
            </w:tcBorders>
            <w:shd w:val="clear" w:color="auto" w:fill="FFFFFF"/>
            <w:vAlign w:val="bottom"/>
          </w:tcPr>
          <w:p w:rsidR="00DA5770" w:rsidRPr="00CB28F9" w:rsidRDefault="00DA5770"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Model</w:t>
            </w:r>
          </w:p>
        </w:tc>
        <w:tc>
          <w:tcPr>
            <w:tcW w:w="2168" w:type="dxa"/>
            <w:gridSpan w:val="2"/>
            <w:tcBorders>
              <w:top w:val="single" w:sz="16" w:space="0" w:color="000000"/>
              <w:left w:val="single" w:sz="16" w:space="0" w:color="000000"/>
              <w:right w:val="single" w:sz="16" w:space="0" w:color="000000"/>
            </w:tcBorders>
            <w:shd w:val="clear" w:color="auto" w:fill="FFFFFF"/>
            <w:vAlign w:val="bottom"/>
          </w:tcPr>
          <w:p w:rsidR="00DA5770" w:rsidRPr="00CB28F9" w:rsidRDefault="00DA5770"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Collinearity Statistics</w:t>
            </w:r>
          </w:p>
        </w:tc>
      </w:tr>
      <w:tr w:rsidR="00DA5770" w:rsidRPr="00CB28F9" w:rsidTr="006476E7">
        <w:trPr>
          <w:cantSplit/>
        </w:trPr>
        <w:tc>
          <w:tcPr>
            <w:tcW w:w="1659" w:type="dxa"/>
            <w:gridSpan w:val="2"/>
            <w:vMerge/>
            <w:tcBorders>
              <w:top w:val="single" w:sz="16" w:space="0" w:color="000000"/>
              <w:left w:val="single" w:sz="16" w:space="0" w:color="000000"/>
              <w:bottom w:val="nil"/>
              <w:right w:val="nil"/>
            </w:tcBorders>
            <w:shd w:val="clear" w:color="auto" w:fill="FFFFFF"/>
            <w:vAlign w:val="bottom"/>
          </w:tcPr>
          <w:p w:rsidR="00DA5770" w:rsidRPr="00CB28F9" w:rsidRDefault="00DA5770" w:rsidP="00615C94">
            <w:pPr>
              <w:autoSpaceDE w:val="0"/>
              <w:autoSpaceDN w:val="0"/>
              <w:adjustRightInd w:val="0"/>
              <w:spacing w:after="0"/>
              <w:ind w:left="0" w:right="0"/>
              <w:jc w:val="left"/>
              <w:rPr>
                <w:rFonts w:cs="Times New Roman"/>
                <w:color w:val="000000"/>
                <w:sz w:val="18"/>
                <w:szCs w:val="18"/>
              </w:rPr>
            </w:pPr>
          </w:p>
        </w:tc>
        <w:tc>
          <w:tcPr>
            <w:tcW w:w="1138" w:type="dxa"/>
            <w:tcBorders>
              <w:left w:val="single" w:sz="16" w:space="0" w:color="000000"/>
              <w:bottom w:val="single" w:sz="16" w:space="0" w:color="000000"/>
            </w:tcBorders>
            <w:shd w:val="clear" w:color="auto" w:fill="FFFFFF"/>
            <w:vAlign w:val="bottom"/>
          </w:tcPr>
          <w:p w:rsidR="00DA5770" w:rsidRPr="00CB28F9" w:rsidRDefault="00DA5770"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Tolerance</w:t>
            </w:r>
          </w:p>
        </w:tc>
        <w:tc>
          <w:tcPr>
            <w:tcW w:w="1030" w:type="dxa"/>
            <w:tcBorders>
              <w:bottom w:val="single" w:sz="16" w:space="0" w:color="000000"/>
              <w:right w:val="single" w:sz="16" w:space="0" w:color="000000"/>
            </w:tcBorders>
            <w:shd w:val="clear" w:color="auto" w:fill="FFFFFF"/>
            <w:vAlign w:val="bottom"/>
          </w:tcPr>
          <w:p w:rsidR="00DA5770" w:rsidRPr="00CB28F9" w:rsidRDefault="00DA5770"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VIF</w:t>
            </w:r>
          </w:p>
        </w:tc>
      </w:tr>
      <w:tr w:rsidR="00DA5770" w:rsidRPr="00CB28F9" w:rsidTr="006476E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DA5770" w:rsidRPr="00CB28F9" w:rsidRDefault="00DA5770"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1</w:t>
            </w:r>
          </w:p>
        </w:tc>
        <w:tc>
          <w:tcPr>
            <w:tcW w:w="922" w:type="dxa"/>
            <w:tcBorders>
              <w:top w:val="single" w:sz="16" w:space="0" w:color="000000"/>
              <w:left w:val="nil"/>
              <w:bottom w:val="nil"/>
              <w:right w:val="single" w:sz="16" w:space="0" w:color="000000"/>
            </w:tcBorders>
            <w:shd w:val="clear" w:color="auto" w:fill="FFFFFF"/>
          </w:tcPr>
          <w:p w:rsidR="00DA5770" w:rsidRPr="00CB28F9" w:rsidRDefault="00DA5770"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TotalX1</w:t>
            </w:r>
          </w:p>
        </w:tc>
        <w:tc>
          <w:tcPr>
            <w:tcW w:w="1138" w:type="dxa"/>
            <w:tcBorders>
              <w:top w:val="single" w:sz="16" w:space="0" w:color="000000"/>
              <w:left w:val="single" w:sz="16" w:space="0" w:color="000000"/>
              <w:bottom w:val="nil"/>
            </w:tcBorders>
            <w:shd w:val="clear" w:color="auto" w:fill="FFFFFF"/>
            <w:vAlign w:val="center"/>
          </w:tcPr>
          <w:p w:rsidR="00DA5770" w:rsidRPr="00CB28F9" w:rsidRDefault="00DA5770"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,905</w:t>
            </w:r>
          </w:p>
        </w:tc>
        <w:tc>
          <w:tcPr>
            <w:tcW w:w="1030" w:type="dxa"/>
            <w:tcBorders>
              <w:top w:val="single" w:sz="16" w:space="0" w:color="000000"/>
              <w:bottom w:val="nil"/>
              <w:right w:val="single" w:sz="16" w:space="0" w:color="000000"/>
            </w:tcBorders>
            <w:shd w:val="clear" w:color="auto" w:fill="FFFFFF"/>
            <w:vAlign w:val="center"/>
          </w:tcPr>
          <w:p w:rsidR="00DA5770" w:rsidRPr="00CB28F9" w:rsidRDefault="00DA5770"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1,105</w:t>
            </w:r>
          </w:p>
        </w:tc>
      </w:tr>
      <w:tr w:rsidR="00DA5770" w:rsidRPr="00CB28F9" w:rsidTr="006476E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DA5770" w:rsidRPr="00CB28F9" w:rsidRDefault="00DA5770" w:rsidP="00615C94">
            <w:pPr>
              <w:autoSpaceDE w:val="0"/>
              <w:autoSpaceDN w:val="0"/>
              <w:adjustRightInd w:val="0"/>
              <w:spacing w:after="0"/>
              <w:ind w:left="0" w:right="0"/>
              <w:jc w:val="left"/>
              <w:rPr>
                <w:rFonts w:cs="Times New Roman"/>
                <w:color w:val="000000"/>
                <w:sz w:val="18"/>
                <w:szCs w:val="18"/>
              </w:rPr>
            </w:pPr>
          </w:p>
        </w:tc>
        <w:tc>
          <w:tcPr>
            <w:tcW w:w="922" w:type="dxa"/>
            <w:tcBorders>
              <w:top w:val="nil"/>
              <w:left w:val="nil"/>
              <w:bottom w:val="single" w:sz="16" w:space="0" w:color="000000"/>
              <w:right w:val="single" w:sz="16" w:space="0" w:color="000000"/>
            </w:tcBorders>
            <w:shd w:val="clear" w:color="auto" w:fill="FFFFFF"/>
          </w:tcPr>
          <w:p w:rsidR="00DA5770" w:rsidRPr="00CB28F9" w:rsidRDefault="00DA5770"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TotalX2</w:t>
            </w:r>
          </w:p>
        </w:tc>
        <w:tc>
          <w:tcPr>
            <w:tcW w:w="1138" w:type="dxa"/>
            <w:tcBorders>
              <w:top w:val="nil"/>
              <w:left w:val="single" w:sz="16" w:space="0" w:color="000000"/>
              <w:bottom w:val="single" w:sz="16" w:space="0" w:color="000000"/>
            </w:tcBorders>
            <w:shd w:val="clear" w:color="auto" w:fill="FFFFFF"/>
            <w:vAlign w:val="center"/>
          </w:tcPr>
          <w:p w:rsidR="00DA5770" w:rsidRPr="00CB28F9" w:rsidRDefault="00DA5770"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,905</w:t>
            </w:r>
          </w:p>
        </w:tc>
        <w:tc>
          <w:tcPr>
            <w:tcW w:w="1030" w:type="dxa"/>
            <w:tcBorders>
              <w:top w:val="nil"/>
              <w:bottom w:val="single" w:sz="16" w:space="0" w:color="000000"/>
              <w:right w:val="single" w:sz="16" w:space="0" w:color="000000"/>
            </w:tcBorders>
            <w:shd w:val="clear" w:color="auto" w:fill="FFFFFF"/>
            <w:vAlign w:val="center"/>
          </w:tcPr>
          <w:p w:rsidR="00DA5770" w:rsidRPr="00CB28F9" w:rsidRDefault="00DA5770"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1,105</w:t>
            </w:r>
          </w:p>
        </w:tc>
      </w:tr>
      <w:tr w:rsidR="00DA5770" w:rsidRPr="00CB28F9" w:rsidTr="006476E7">
        <w:trPr>
          <w:cantSplit/>
        </w:trPr>
        <w:tc>
          <w:tcPr>
            <w:tcW w:w="3827" w:type="dxa"/>
            <w:gridSpan w:val="4"/>
            <w:tcBorders>
              <w:top w:val="nil"/>
              <w:left w:val="nil"/>
              <w:bottom w:val="nil"/>
              <w:right w:val="nil"/>
            </w:tcBorders>
            <w:shd w:val="clear" w:color="auto" w:fill="FFFFFF"/>
          </w:tcPr>
          <w:p w:rsidR="00DA5770" w:rsidRPr="00CB28F9" w:rsidRDefault="00DA5770"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a. Dependent Variable: TotalY</w:t>
            </w:r>
          </w:p>
        </w:tc>
      </w:tr>
    </w:tbl>
    <w:p w:rsidR="00DA5770" w:rsidRPr="00CB28F9" w:rsidRDefault="00DA5770" w:rsidP="00615C94">
      <w:pPr>
        <w:pStyle w:val="ListParagraph"/>
        <w:spacing w:after="0" w:line="276" w:lineRule="auto"/>
        <w:ind w:left="1560" w:right="-2"/>
        <w:rPr>
          <w:rFonts w:cs="Times New Roman"/>
          <w:color w:val="000000" w:themeColor="text1"/>
          <w:szCs w:val="24"/>
        </w:rPr>
      </w:pPr>
    </w:p>
    <w:p w:rsidR="00747280" w:rsidRPr="00CB28F9" w:rsidRDefault="00747280" w:rsidP="00615C94">
      <w:pPr>
        <w:pStyle w:val="ListParagraph"/>
        <w:spacing w:after="0" w:line="276" w:lineRule="auto"/>
        <w:ind w:left="1418" w:right="-2"/>
        <w:rPr>
          <w:rFonts w:cs="Times New Roman"/>
          <w:color w:val="000000" w:themeColor="text1"/>
          <w:szCs w:val="24"/>
        </w:rPr>
      </w:pPr>
      <w:r w:rsidRPr="00CB28F9">
        <w:rPr>
          <w:rFonts w:cs="Times New Roman"/>
          <w:color w:val="000000" w:themeColor="text1"/>
          <w:szCs w:val="24"/>
        </w:rPr>
        <w:t>Berdasarkan tabel diatas dapat dilihat bahwa nilai VIF lingkungan kerja (X1) dan gaya kepemimpi</w:t>
      </w:r>
      <w:r w:rsidR="007A7CEF" w:rsidRPr="00CB28F9">
        <w:rPr>
          <w:rFonts w:cs="Times New Roman"/>
          <w:color w:val="000000" w:themeColor="text1"/>
          <w:szCs w:val="24"/>
        </w:rPr>
        <w:t xml:space="preserve">nan demokraris (X2) adalah </w:t>
      </w:r>
      <w:r w:rsidR="00DA5770" w:rsidRPr="00CB28F9">
        <w:rPr>
          <w:rFonts w:cs="Times New Roman"/>
          <w:color w:val="000000" w:themeColor="text1"/>
          <w:szCs w:val="24"/>
        </w:rPr>
        <w:t>1,105&lt;</w:t>
      </w:r>
      <w:r w:rsidR="008B1C25">
        <w:rPr>
          <w:rFonts w:cs="Times New Roman"/>
          <w:color w:val="000000" w:themeColor="text1"/>
          <w:szCs w:val="24"/>
        </w:rPr>
        <w:t>10,0 l</w:t>
      </w:r>
      <w:r w:rsidRPr="00CB28F9">
        <w:rPr>
          <w:rFonts w:cs="Times New Roman"/>
          <w:color w:val="000000" w:themeColor="text1"/>
          <w:szCs w:val="24"/>
        </w:rPr>
        <w:t>alu nilai tolerance untuk lingkungan kerja (X1) dan gaya kepemimpi</w:t>
      </w:r>
      <w:r w:rsidR="00DA5770" w:rsidRPr="00CB28F9">
        <w:rPr>
          <w:rFonts w:cs="Times New Roman"/>
          <w:color w:val="000000" w:themeColor="text1"/>
          <w:szCs w:val="24"/>
        </w:rPr>
        <w:t>nan demokraris (X2) adalah 0,905&gt;</w:t>
      </w:r>
      <w:r w:rsidRPr="00CB28F9">
        <w:rPr>
          <w:rFonts w:cs="Times New Roman"/>
          <w:color w:val="000000" w:themeColor="text1"/>
          <w:szCs w:val="24"/>
        </w:rPr>
        <w:t>0,10. Jadi dapat dikatakan bahwa nilai VIF tidak ada yang melebihi 10 dan nilai tolerance tidak ada yang kurang dari 0,10 sehingga dapat dikatakan bahwa pada penelitian ini tidak terjadi multikolonieritas.</w:t>
      </w:r>
    </w:p>
    <w:p w:rsidR="0019791B" w:rsidRPr="00CB28F9" w:rsidRDefault="0019791B" w:rsidP="00615C94">
      <w:pPr>
        <w:pStyle w:val="ListParagraph"/>
        <w:spacing w:after="0" w:line="276" w:lineRule="auto"/>
        <w:ind w:left="1560" w:right="-2"/>
        <w:rPr>
          <w:rFonts w:cs="Times New Roman"/>
          <w:color w:val="000000" w:themeColor="text1"/>
          <w:szCs w:val="24"/>
        </w:rPr>
      </w:pPr>
    </w:p>
    <w:p w:rsidR="006476E7" w:rsidRPr="00CB28F9" w:rsidRDefault="0008650A" w:rsidP="00615C94">
      <w:pPr>
        <w:pStyle w:val="ListParagraph"/>
        <w:numPr>
          <w:ilvl w:val="0"/>
          <w:numId w:val="73"/>
        </w:numPr>
        <w:spacing w:after="0" w:line="276" w:lineRule="auto"/>
        <w:ind w:left="1418" w:right="-1" w:hanging="283"/>
        <w:rPr>
          <w:rFonts w:cs="Times New Roman"/>
          <w:color w:val="000000" w:themeColor="text1"/>
          <w:szCs w:val="24"/>
        </w:rPr>
      </w:pPr>
      <w:r w:rsidRPr="00CB28F9">
        <w:rPr>
          <w:rFonts w:cs="Times New Roman"/>
          <w:color w:val="000000" w:themeColor="text1"/>
          <w:szCs w:val="24"/>
        </w:rPr>
        <w:t>Uji H</w:t>
      </w:r>
      <w:r w:rsidR="00747280" w:rsidRPr="00CB28F9">
        <w:rPr>
          <w:rFonts w:cs="Times New Roman"/>
          <w:color w:val="000000" w:themeColor="text1"/>
          <w:szCs w:val="24"/>
        </w:rPr>
        <w:t>eteroskedastisitas</w:t>
      </w:r>
    </w:p>
    <w:p w:rsidR="00185A81" w:rsidRPr="00CE330C" w:rsidRDefault="00747280" w:rsidP="00615C94">
      <w:pPr>
        <w:pStyle w:val="ListParagraph"/>
        <w:spacing w:after="0" w:line="276" w:lineRule="auto"/>
        <w:ind w:left="1418" w:right="-1"/>
        <w:rPr>
          <w:rFonts w:cs="Times New Roman"/>
          <w:color w:val="000000" w:themeColor="text1"/>
          <w:szCs w:val="24"/>
        </w:rPr>
      </w:pPr>
      <w:r w:rsidRPr="00CB28F9">
        <w:rPr>
          <w:rFonts w:cs="Times New Roman"/>
          <w:color w:val="000000" w:themeColor="text1"/>
          <w:szCs w:val="24"/>
        </w:rPr>
        <w:t>Uji heteroskedastisitas bertujuan menguji apakah dalam model regresi terjadi ketidak</w:t>
      </w:r>
      <w:r w:rsidR="008B1C25">
        <w:rPr>
          <w:rFonts w:cs="Times New Roman"/>
          <w:color w:val="000000" w:themeColor="text1"/>
          <w:szCs w:val="24"/>
        </w:rPr>
        <w:t xml:space="preserve"> </w:t>
      </w:r>
      <w:r w:rsidRPr="00CB28F9">
        <w:rPr>
          <w:rFonts w:cs="Times New Roman"/>
          <w:color w:val="000000" w:themeColor="text1"/>
          <w:szCs w:val="24"/>
        </w:rPr>
        <w:t>samaan varians dan residual satu pengamatan yang lain. Jika varians dari residual satu pengamatan ke penga</w:t>
      </w:r>
      <w:r w:rsidR="00C036F1" w:rsidRPr="00CB28F9">
        <w:rPr>
          <w:rFonts w:cs="Times New Roman"/>
          <w:color w:val="000000" w:themeColor="text1"/>
          <w:szCs w:val="24"/>
        </w:rPr>
        <w:t>matan lain tetap, maka disebut h</w:t>
      </w:r>
      <w:r w:rsidRPr="00CB28F9">
        <w:rPr>
          <w:rFonts w:cs="Times New Roman"/>
          <w:color w:val="000000" w:themeColor="text1"/>
          <w:szCs w:val="24"/>
        </w:rPr>
        <w:t>omoskedasti</w:t>
      </w:r>
      <w:r w:rsidR="00C036F1" w:rsidRPr="00CB28F9">
        <w:rPr>
          <w:rFonts w:cs="Times New Roman"/>
          <w:color w:val="000000" w:themeColor="text1"/>
          <w:szCs w:val="24"/>
        </w:rPr>
        <w:t>sitas dan jika berbeda disebut h</w:t>
      </w:r>
      <w:r w:rsidRPr="00CB28F9">
        <w:rPr>
          <w:rFonts w:cs="Times New Roman"/>
          <w:color w:val="000000" w:themeColor="text1"/>
          <w:szCs w:val="24"/>
        </w:rPr>
        <w:t>eteroskedasititas (Ghozali,2018). Dapat dilihat pada scatter plot titik-titik menyebar secara acak dan dapat disimpulkan bahwa data tidak terjadi heteroskedastisitas.</w:t>
      </w:r>
    </w:p>
    <w:p w:rsidR="007A7CEF" w:rsidRPr="00CB28F9" w:rsidRDefault="00DA5770" w:rsidP="00615C94">
      <w:pPr>
        <w:autoSpaceDE w:val="0"/>
        <w:autoSpaceDN w:val="0"/>
        <w:adjustRightInd w:val="0"/>
        <w:spacing w:after="0"/>
        <w:ind w:left="0" w:right="0"/>
        <w:jc w:val="center"/>
        <w:rPr>
          <w:rFonts w:cs="Times New Roman"/>
          <w:szCs w:val="24"/>
        </w:rPr>
      </w:pPr>
      <w:r w:rsidRPr="00CB28F9">
        <w:rPr>
          <w:rFonts w:cs="Times New Roman"/>
          <w:noProof/>
          <w:szCs w:val="24"/>
          <w:lang w:eastAsia="id-ID"/>
        </w:rPr>
        <w:lastRenderedPageBreak/>
        <w:drawing>
          <wp:inline distT="0" distB="0" distL="0" distR="0">
            <wp:extent cx="2958066" cy="193512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2970681" cy="1943378"/>
                    </a:xfrm>
                    <a:prstGeom prst="rect">
                      <a:avLst/>
                    </a:prstGeom>
                    <a:noFill/>
                    <a:ln w="9525">
                      <a:noFill/>
                      <a:miter lim="800000"/>
                      <a:headEnd/>
                      <a:tailEnd/>
                    </a:ln>
                  </pic:spPr>
                </pic:pic>
              </a:graphicData>
            </a:graphic>
          </wp:inline>
        </w:drawing>
      </w:r>
    </w:p>
    <w:p w:rsidR="00747280" w:rsidRPr="00CB28F9" w:rsidRDefault="00747280" w:rsidP="00615C94">
      <w:pPr>
        <w:spacing w:after="0"/>
        <w:ind w:left="0" w:right="-1"/>
        <w:jc w:val="center"/>
        <w:rPr>
          <w:rFonts w:cs="Times New Roman"/>
          <w:color w:val="000000" w:themeColor="text1"/>
          <w:szCs w:val="24"/>
        </w:rPr>
      </w:pPr>
      <w:r w:rsidRPr="00CB28F9">
        <w:rPr>
          <w:rFonts w:cs="Times New Roman"/>
          <w:color w:val="000000" w:themeColor="text1"/>
          <w:szCs w:val="24"/>
        </w:rPr>
        <w:t>Gambar 4.4 Uji Heteroskedastisitas scatter plot</w:t>
      </w:r>
    </w:p>
    <w:p w:rsidR="00931156" w:rsidRPr="00CB28F9" w:rsidRDefault="00931156" w:rsidP="00615C94">
      <w:pPr>
        <w:spacing w:after="0"/>
        <w:ind w:left="0"/>
        <w:rPr>
          <w:rFonts w:cs="Times New Roman"/>
          <w:color w:val="000000" w:themeColor="text1"/>
          <w:szCs w:val="24"/>
        </w:rPr>
      </w:pPr>
    </w:p>
    <w:p w:rsidR="006476E7" w:rsidRPr="00CB28F9" w:rsidRDefault="00747280" w:rsidP="00615C94">
      <w:pPr>
        <w:pStyle w:val="ListParagraph"/>
        <w:numPr>
          <w:ilvl w:val="0"/>
          <w:numId w:val="54"/>
        </w:numPr>
        <w:spacing w:after="0" w:line="276" w:lineRule="auto"/>
        <w:ind w:left="1134" w:hanging="426"/>
        <w:rPr>
          <w:rFonts w:cs="Times New Roman"/>
        </w:rPr>
      </w:pPr>
      <w:r w:rsidRPr="00CB28F9">
        <w:rPr>
          <w:rFonts w:cs="Times New Roman"/>
        </w:rPr>
        <w:t>Analisis Regresi Linear Berganda</w:t>
      </w:r>
    </w:p>
    <w:p w:rsidR="000F432A" w:rsidRPr="00CB28F9" w:rsidRDefault="00747280" w:rsidP="00615C94">
      <w:pPr>
        <w:pStyle w:val="ListParagraph"/>
        <w:spacing w:after="0" w:line="276" w:lineRule="auto"/>
        <w:ind w:left="1134"/>
        <w:rPr>
          <w:rFonts w:cs="Times New Roman"/>
        </w:rPr>
      </w:pPr>
      <w:r w:rsidRPr="00CB28F9">
        <w:rPr>
          <w:rFonts w:cs="Times New Roman"/>
        </w:rPr>
        <w:t>Dinyatakan bahwa analisis regresi linear berganda bertujuan untuk melihat pengaruh variabel X1 (Lingkungan Kerja), variabel X2 (Gaya Kepemimpinan Demok</w:t>
      </w:r>
      <w:r w:rsidR="008B1C25">
        <w:rPr>
          <w:rFonts w:cs="Times New Roman"/>
        </w:rPr>
        <w:t xml:space="preserve">ratis) dan </w:t>
      </w:r>
      <w:r w:rsidRPr="00CB28F9">
        <w:rPr>
          <w:rFonts w:cs="Times New Roman"/>
        </w:rPr>
        <w:t>variabel Y (Kinerja Karyawan). Analisis ini bertujuan untuk mengetahui seberapa besar pengaruh variabel independen terhadap variabel dependen. Hasil dari perhitungan regresi linear berganda dapat dilihat pada tabel dibawah ini :</w:t>
      </w:r>
    </w:p>
    <w:p w:rsidR="007A7CEF" w:rsidRPr="00CB28F9" w:rsidRDefault="007A7CEF" w:rsidP="00615C94">
      <w:pPr>
        <w:spacing w:after="0"/>
        <w:ind w:left="0" w:right="-2"/>
        <w:jc w:val="center"/>
        <w:rPr>
          <w:rFonts w:cs="Times New Roman"/>
        </w:rPr>
      </w:pPr>
      <w:r w:rsidRPr="00CB28F9">
        <w:rPr>
          <w:rFonts w:cs="Times New Roman"/>
        </w:rPr>
        <w:t>Tabel 4.53</w:t>
      </w:r>
    </w:p>
    <w:p w:rsidR="00DA5770" w:rsidRPr="00CB28F9" w:rsidRDefault="007A7CEF" w:rsidP="00615C94">
      <w:pPr>
        <w:spacing w:after="0"/>
        <w:ind w:left="0" w:right="-2"/>
        <w:jc w:val="center"/>
        <w:rPr>
          <w:rFonts w:cs="Times New Roman"/>
        </w:rPr>
      </w:pPr>
      <w:r w:rsidRPr="00CB28F9">
        <w:rPr>
          <w:rFonts w:cs="Times New Roman"/>
        </w:rPr>
        <w:t>Analisis Regresi Linear Berganda</w:t>
      </w:r>
    </w:p>
    <w:tbl>
      <w:tblPr>
        <w:tblW w:w="6521" w:type="dxa"/>
        <w:tblInd w:w="1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1519"/>
        <w:gridCol w:w="997"/>
        <w:gridCol w:w="1135"/>
        <w:gridCol w:w="1273"/>
        <w:gridCol w:w="849"/>
        <w:gridCol w:w="708"/>
      </w:tblGrid>
      <w:tr w:rsidR="00DA5770" w:rsidRPr="00CB28F9" w:rsidTr="00B328E7">
        <w:trPr>
          <w:cantSplit/>
        </w:trPr>
        <w:tc>
          <w:tcPr>
            <w:tcW w:w="6521" w:type="dxa"/>
            <w:gridSpan w:val="7"/>
            <w:tcBorders>
              <w:top w:val="nil"/>
              <w:left w:val="nil"/>
              <w:bottom w:val="nil"/>
              <w:right w:val="nil"/>
            </w:tcBorders>
            <w:shd w:val="clear" w:color="auto" w:fill="FFFFFF"/>
            <w:vAlign w:val="center"/>
          </w:tcPr>
          <w:p w:rsidR="00DA5770" w:rsidRPr="00CB28F9" w:rsidRDefault="00DA5770" w:rsidP="00615C94">
            <w:pPr>
              <w:autoSpaceDE w:val="0"/>
              <w:autoSpaceDN w:val="0"/>
              <w:adjustRightInd w:val="0"/>
              <w:spacing w:after="0"/>
              <w:ind w:left="2410" w:right="60"/>
              <w:jc w:val="left"/>
              <w:rPr>
                <w:rFonts w:cs="Times New Roman"/>
                <w:color w:val="000000"/>
                <w:sz w:val="18"/>
                <w:szCs w:val="18"/>
              </w:rPr>
            </w:pPr>
            <w:r w:rsidRPr="00CB28F9">
              <w:rPr>
                <w:rFonts w:cs="Times New Roman"/>
                <w:b/>
                <w:bCs/>
                <w:color w:val="000000"/>
                <w:sz w:val="18"/>
                <w:szCs w:val="18"/>
              </w:rPr>
              <w:t>Coefficients</w:t>
            </w:r>
            <w:r w:rsidRPr="00CB28F9">
              <w:rPr>
                <w:rFonts w:cs="Times New Roman"/>
                <w:b/>
                <w:bCs/>
                <w:color w:val="000000"/>
                <w:sz w:val="18"/>
                <w:szCs w:val="18"/>
                <w:vertAlign w:val="superscript"/>
              </w:rPr>
              <w:t>a</w:t>
            </w:r>
          </w:p>
        </w:tc>
      </w:tr>
      <w:tr w:rsidR="00DA5770" w:rsidRPr="00CB28F9" w:rsidTr="00B328E7">
        <w:trPr>
          <w:cantSplit/>
        </w:trPr>
        <w:tc>
          <w:tcPr>
            <w:tcW w:w="1559" w:type="dxa"/>
            <w:gridSpan w:val="2"/>
            <w:vMerge w:val="restart"/>
            <w:tcBorders>
              <w:top w:val="single" w:sz="16" w:space="0" w:color="000000"/>
              <w:left w:val="single" w:sz="16" w:space="0" w:color="000000"/>
              <w:bottom w:val="nil"/>
              <w:right w:val="nil"/>
            </w:tcBorders>
            <w:shd w:val="clear" w:color="auto" w:fill="FFFFFF"/>
            <w:vAlign w:val="bottom"/>
          </w:tcPr>
          <w:p w:rsidR="00DA5770" w:rsidRPr="00CB28F9" w:rsidRDefault="00DA5770"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Model</w:t>
            </w:r>
          </w:p>
        </w:tc>
        <w:tc>
          <w:tcPr>
            <w:tcW w:w="2132" w:type="dxa"/>
            <w:gridSpan w:val="2"/>
            <w:tcBorders>
              <w:top w:val="single" w:sz="16" w:space="0" w:color="000000"/>
              <w:left w:val="single" w:sz="16" w:space="0" w:color="000000"/>
            </w:tcBorders>
            <w:shd w:val="clear" w:color="auto" w:fill="FFFFFF"/>
            <w:vAlign w:val="bottom"/>
          </w:tcPr>
          <w:p w:rsidR="00DA5770" w:rsidRPr="00CB28F9" w:rsidRDefault="00DA5770"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Unstandardized Coefficients</w:t>
            </w:r>
          </w:p>
        </w:tc>
        <w:tc>
          <w:tcPr>
            <w:tcW w:w="1273" w:type="dxa"/>
            <w:tcBorders>
              <w:top w:val="single" w:sz="16" w:space="0" w:color="000000"/>
            </w:tcBorders>
            <w:shd w:val="clear" w:color="auto" w:fill="FFFFFF"/>
            <w:vAlign w:val="bottom"/>
          </w:tcPr>
          <w:p w:rsidR="00DA5770" w:rsidRPr="00CB28F9" w:rsidRDefault="00DA5770"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Standardized Coefficients</w:t>
            </w:r>
          </w:p>
        </w:tc>
        <w:tc>
          <w:tcPr>
            <w:tcW w:w="849" w:type="dxa"/>
            <w:vMerge w:val="restart"/>
            <w:tcBorders>
              <w:top w:val="single" w:sz="16" w:space="0" w:color="000000"/>
            </w:tcBorders>
            <w:shd w:val="clear" w:color="auto" w:fill="FFFFFF"/>
            <w:vAlign w:val="bottom"/>
          </w:tcPr>
          <w:p w:rsidR="00DA5770" w:rsidRPr="00CB28F9" w:rsidRDefault="00F715D1"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T</w:t>
            </w:r>
          </w:p>
        </w:tc>
        <w:tc>
          <w:tcPr>
            <w:tcW w:w="708" w:type="dxa"/>
            <w:vMerge w:val="restart"/>
            <w:tcBorders>
              <w:top w:val="single" w:sz="16" w:space="0" w:color="000000"/>
              <w:right w:val="single" w:sz="16" w:space="0" w:color="000000"/>
            </w:tcBorders>
            <w:shd w:val="clear" w:color="auto" w:fill="FFFFFF"/>
            <w:vAlign w:val="bottom"/>
          </w:tcPr>
          <w:p w:rsidR="00DA5770" w:rsidRPr="00CB28F9" w:rsidRDefault="00DA5770"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Sig.</w:t>
            </w:r>
          </w:p>
        </w:tc>
      </w:tr>
      <w:tr w:rsidR="00DA5770" w:rsidRPr="00CB28F9" w:rsidTr="00B328E7">
        <w:trPr>
          <w:cantSplit/>
        </w:trPr>
        <w:tc>
          <w:tcPr>
            <w:tcW w:w="1559" w:type="dxa"/>
            <w:gridSpan w:val="2"/>
            <w:vMerge/>
            <w:tcBorders>
              <w:top w:val="single" w:sz="16" w:space="0" w:color="000000"/>
              <w:left w:val="single" w:sz="16" w:space="0" w:color="000000"/>
              <w:bottom w:val="nil"/>
              <w:right w:val="nil"/>
            </w:tcBorders>
            <w:shd w:val="clear" w:color="auto" w:fill="FFFFFF"/>
            <w:vAlign w:val="bottom"/>
          </w:tcPr>
          <w:p w:rsidR="00DA5770" w:rsidRPr="00CB28F9" w:rsidRDefault="00DA5770" w:rsidP="00615C94">
            <w:pPr>
              <w:autoSpaceDE w:val="0"/>
              <w:autoSpaceDN w:val="0"/>
              <w:adjustRightInd w:val="0"/>
              <w:spacing w:after="0"/>
              <w:ind w:left="0" w:right="0"/>
              <w:jc w:val="left"/>
              <w:rPr>
                <w:rFonts w:cs="Times New Roman"/>
                <w:color w:val="000000"/>
                <w:sz w:val="18"/>
                <w:szCs w:val="18"/>
              </w:rPr>
            </w:pPr>
          </w:p>
        </w:tc>
        <w:tc>
          <w:tcPr>
            <w:tcW w:w="997" w:type="dxa"/>
            <w:tcBorders>
              <w:left w:val="single" w:sz="16" w:space="0" w:color="000000"/>
              <w:bottom w:val="single" w:sz="16" w:space="0" w:color="000000"/>
            </w:tcBorders>
            <w:shd w:val="clear" w:color="auto" w:fill="FFFFFF"/>
            <w:vAlign w:val="bottom"/>
          </w:tcPr>
          <w:p w:rsidR="00DA5770" w:rsidRPr="00CB28F9" w:rsidRDefault="00DA5770"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B</w:t>
            </w:r>
          </w:p>
        </w:tc>
        <w:tc>
          <w:tcPr>
            <w:tcW w:w="1135" w:type="dxa"/>
            <w:tcBorders>
              <w:bottom w:val="single" w:sz="16" w:space="0" w:color="000000"/>
            </w:tcBorders>
            <w:shd w:val="clear" w:color="auto" w:fill="FFFFFF"/>
            <w:vAlign w:val="bottom"/>
          </w:tcPr>
          <w:p w:rsidR="00DA5770" w:rsidRPr="00CB28F9" w:rsidRDefault="00DA5770"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Std. Error</w:t>
            </w:r>
          </w:p>
        </w:tc>
        <w:tc>
          <w:tcPr>
            <w:tcW w:w="1273" w:type="dxa"/>
            <w:tcBorders>
              <w:bottom w:val="single" w:sz="16" w:space="0" w:color="000000"/>
            </w:tcBorders>
            <w:shd w:val="clear" w:color="auto" w:fill="FFFFFF"/>
            <w:vAlign w:val="bottom"/>
          </w:tcPr>
          <w:p w:rsidR="00DA5770" w:rsidRPr="00CB28F9" w:rsidRDefault="00DA5770"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Beta</w:t>
            </w:r>
          </w:p>
        </w:tc>
        <w:tc>
          <w:tcPr>
            <w:tcW w:w="849" w:type="dxa"/>
            <w:vMerge/>
            <w:tcBorders>
              <w:top w:val="single" w:sz="16" w:space="0" w:color="000000"/>
            </w:tcBorders>
            <w:shd w:val="clear" w:color="auto" w:fill="FFFFFF"/>
            <w:vAlign w:val="bottom"/>
          </w:tcPr>
          <w:p w:rsidR="00DA5770" w:rsidRPr="00CB28F9" w:rsidRDefault="00DA5770" w:rsidP="00615C94">
            <w:pPr>
              <w:autoSpaceDE w:val="0"/>
              <w:autoSpaceDN w:val="0"/>
              <w:adjustRightInd w:val="0"/>
              <w:spacing w:after="0"/>
              <w:ind w:left="0" w:right="0"/>
              <w:jc w:val="left"/>
              <w:rPr>
                <w:rFonts w:cs="Times New Roman"/>
                <w:color w:val="000000"/>
                <w:sz w:val="18"/>
                <w:szCs w:val="18"/>
              </w:rPr>
            </w:pPr>
          </w:p>
        </w:tc>
        <w:tc>
          <w:tcPr>
            <w:tcW w:w="708" w:type="dxa"/>
            <w:vMerge/>
            <w:tcBorders>
              <w:top w:val="single" w:sz="16" w:space="0" w:color="000000"/>
              <w:right w:val="single" w:sz="16" w:space="0" w:color="000000"/>
            </w:tcBorders>
            <w:shd w:val="clear" w:color="auto" w:fill="FFFFFF"/>
            <w:vAlign w:val="bottom"/>
          </w:tcPr>
          <w:p w:rsidR="00DA5770" w:rsidRPr="00CB28F9" w:rsidRDefault="00DA5770" w:rsidP="00615C94">
            <w:pPr>
              <w:autoSpaceDE w:val="0"/>
              <w:autoSpaceDN w:val="0"/>
              <w:adjustRightInd w:val="0"/>
              <w:spacing w:after="0"/>
              <w:ind w:left="0" w:right="0"/>
              <w:jc w:val="left"/>
              <w:rPr>
                <w:rFonts w:cs="Times New Roman"/>
                <w:color w:val="000000"/>
                <w:sz w:val="18"/>
                <w:szCs w:val="18"/>
              </w:rPr>
            </w:pPr>
          </w:p>
        </w:tc>
      </w:tr>
      <w:tr w:rsidR="00DA5770" w:rsidRPr="00CB28F9" w:rsidTr="00B328E7">
        <w:trPr>
          <w:cantSplit/>
        </w:trPr>
        <w:tc>
          <w:tcPr>
            <w:tcW w:w="40" w:type="dxa"/>
            <w:vMerge w:val="restart"/>
            <w:tcBorders>
              <w:top w:val="single" w:sz="16" w:space="0" w:color="000000"/>
              <w:left w:val="single" w:sz="16" w:space="0" w:color="000000"/>
              <w:bottom w:val="single" w:sz="16" w:space="0" w:color="000000"/>
              <w:right w:val="nil"/>
            </w:tcBorders>
            <w:shd w:val="clear" w:color="auto" w:fill="FFFFFF"/>
          </w:tcPr>
          <w:p w:rsidR="00DA5770" w:rsidRPr="00CB28F9" w:rsidRDefault="00DA5770"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1</w:t>
            </w:r>
          </w:p>
        </w:tc>
        <w:tc>
          <w:tcPr>
            <w:tcW w:w="1519" w:type="dxa"/>
            <w:tcBorders>
              <w:top w:val="single" w:sz="16" w:space="0" w:color="000000"/>
              <w:left w:val="nil"/>
              <w:bottom w:val="nil"/>
              <w:right w:val="single" w:sz="16" w:space="0" w:color="000000"/>
            </w:tcBorders>
            <w:shd w:val="clear" w:color="auto" w:fill="FFFFFF"/>
          </w:tcPr>
          <w:p w:rsidR="00DA5770" w:rsidRPr="00CB28F9" w:rsidRDefault="00DA5770"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(Constant)</w:t>
            </w:r>
          </w:p>
        </w:tc>
        <w:tc>
          <w:tcPr>
            <w:tcW w:w="997" w:type="dxa"/>
            <w:tcBorders>
              <w:top w:val="single" w:sz="16" w:space="0" w:color="000000"/>
              <w:left w:val="single" w:sz="16" w:space="0" w:color="000000"/>
              <w:bottom w:val="nil"/>
            </w:tcBorders>
            <w:shd w:val="clear" w:color="auto" w:fill="FFFFFF"/>
            <w:vAlign w:val="center"/>
          </w:tcPr>
          <w:p w:rsidR="00DA5770" w:rsidRPr="00CB28F9" w:rsidRDefault="00DA5770"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33,347</w:t>
            </w:r>
          </w:p>
        </w:tc>
        <w:tc>
          <w:tcPr>
            <w:tcW w:w="1135" w:type="dxa"/>
            <w:tcBorders>
              <w:top w:val="single" w:sz="16" w:space="0" w:color="000000"/>
              <w:bottom w:val="nil"/>
            </w:tcBorders>
            <w:shd w:val="clear" w:color="auto" w:fill="FFFFFF"/>
            <w:vAlign w:val="center"/>
          </w:tcPr>
          <w:p w:rsidR="00DA5770" w:rsidRPr="00CB28F9" w:rsidRDefault="00DA5770"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10,955</w:t>
            </w:r>
          </w:p>
        </w:tc>
        <w:tc>
          <w:tcPr>
            <w:tcW w:w="1273" w:type="dxa"/>
            <w:tcBorders>
              <w:top w:val="single" w:sz="16" w:space="0" w:color="000000"/>
              <w:bottom w:val="nil"/>
            </w:tcBorders>
            <w:shd w:val="clear" w:color="auto" w:fill="FFFFFF"/>
            <w:vAlign w:val="center"/>
          </w:tcPr>
          <w:p w:rsidR="00DA5770" w:rsidRPr="00CB28F9" w:rsidRDefault="00DA5770" w:rsidP="00615C94">
            <w:pPr>
              <w:autoSpaceDE w:val="0"/>
              <w:autoSpaceDN w:val="0"/>
              <w:adjustRightInd w:val="0"/>
              <w:spacing w:after="0"/>
              <w:ind w:left="0" w:right="0"/>
              <w:jc w:val="left"/>
              <w:rPr>
                <w:rFonts w:cs="Times New Roman"/>
                <w:szCs w:val="24"/>
              </w:rPr>
            </w:pPr>
          </w:p>
        </w:tc>
        <w:tc>
          <w:tcPr>
            <w:tcW w:w="849" w:type="dxa"/>
            <w:tcBorders>
              <w:top w:val="single" w:sz="16" w:space="0" w:color="000000"/>
              <w:bottom w:val="nil"/>
            </w:tcBorders>
            <w:shd w:val="clear" w:color="auto" w:fill="FFFFFF"/>
            <w:vAlign w:val="center"/>
          </w:tcPr>
          <w:p w:rsidR="00DA5770" w:rsidRPr="00CB28F9" w:rsidRDefault="00DA5770"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3,044</w:t>
            </w:r>
          </w:p>
        </w:tc>
        <w:tc>
          <w:tcPr>
            <w:tcW w:w="708" w:type="dxa"/>
            <w:tcBorders>
              <w:top w:val="single" w:sz="16" w:space="0" w:color="000000"/>
              <w:bottom w:val="nil"/>
              <w:right w:val="single" w:sz="16" w:space="0" w:color="000000"/>
            </w:tcBorders>
            <w:shd w:val="clear" w:color="auto" w:fill="FFFFFF"/>
            <w:vAlign w:val="center"/>
          </w:tcPr>
          <w:p w:rsidR="00DA5770" w:rsidRPr="00CB28F9" w:rsidRDefault="00DA5770"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,005</w:t>
            </w:r>
          </w:p>
        </w:tc>
      </w:tr>
      <w:tr w:rsidR="00DA5770" w:rsidRPr="00CB28F9" w:rsidTr="00B328E7">
        <w:trPr>
          <w:cantSplit/>
        </w:trPr>
        <w:tc>
          <w:tcPr>
            <w:tcW w:w="40" w:type="dxa"/>
            <w:vMerge/>
            <w:tcBorders>
              <w:top w:val="single" w:sz="16" w:space="0" w:color="000000"/>
              <w:left w:val="single" w:sz="16" w:space="0" w:color="000000"/>
              <w:bottom w:val="single" w:sz="16" w:space="0" w:color="000000"/>
              <w:right w:val="nil"/>
            </w:tcBorders>
            <w:shd w:val="clear" w:color="auto" w:fill="FFFFFF"/>
          </w:tcPr>
          <w:p w:rsidR="00DA5770" w:rsidRPr="00CB28F9" w:rsidRDefault="00DA5770" w:rsidP="00615C94">
            <w:pPr>
              <w:autoSpaceDE w:val="0"/>
              <w:autoSpaceDN w:val="0"/>
              <w:adjustRightInd w:val="0"/>
              <w:spacing w:after="0"/>
              <w:ind w:left="0" w:right="0"/>
              <w:jc w:val="left"/>
              <w:rPr>
                <w:rFonts w:cs="Times New Roman"/>
                <w:color w:val="000000"/>
                <w:sz w:val="18"/>
                <w:szCs w:val="18"/>
              </w:rPr>
            </w:pPr>
          </w:p>
        </w:tc>
        <w:tc>
          <w:tcPr>
            <w:tcW w:w="1519" w:type="dxa"/>
            <w:tcBorders>
              <w:top w:val="nil"/>
              <w:left w:val="nil"/>
              <w:bottom w:val="nil"/>
              <w:right w:val="single" w:sz="16" w:space="0" w:color="000000"/>
            </w:tcBorders>
            <w:shd w:val="clear" w:color="auto" w:fill="FFFFFF"/>
          </w:tcPr>
          <w:p w:rsidR="00DA5770" w:rsidRPr="00CB28F9" w:rsidRDefault="00DA5770"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TotalX1</w:t>
            </w:r>
          </w:p>
        </w:tc>
        <w:tc>
          <w:tcPr>
            <w:tcW w:w="997" w:type="dxa"/>
            <w:tcBorders>
              <w:top w:val="nil"/>
              <w:left w:val="single" w:sz="16" w:space="0" w:color="000000"/>
              <w:bottom w:val="nil"/>
            </w:tcBorders>
            <w:shd w:val="clear" w:color="auto" w:fill="FFFFFF"/>
            <w:vAlign w:val="center"/>
          </w:tcPr>
          <w:p w:rsidR="00DA5770" w:rsidRPr="00CB28F9" w:rsidRDefault="00DA5770"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,347</w:t>
            </w:r>
          </w:p>
        </w:tc>
        <w:tc>
          <w:tcPr>
            <w:tcW w:w="1135" w:type="dxa"/>
            <w:tcBorders>
              <w:top w:val="nil"/>
              <w:bottom w:val="nil"/>
            </w:tcBorders>
            <w:shd w:val="clear" w:color="auto" w:fill="FFFFFF"/>
            <w:vAlign w:val="center"/>
          </w:tcPr>
          <w:p w:rsidR="00DA5770" w:rsidRPr="00CB28F9" w:rsidRDefault="00DA5770"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,140</w:t>
            </w:r>
          </w:p>
        </w:tc>
        <w:tc>
          <w:tcPr>
            <w:tcW w:w="1273" w:type="dxa"/>
            <w:tcBorders>
              <w:top w:val="nil"/>
              <w:bottom w:val="nil"/>
            </w:tcBorders>
            <w:shd w:val="clear" w:color="auto" w:fill="FFFFFF"/>
            <w:vAlign w:val="center"/>
          </w:tcPr>
          <w:p w:rsidR="00DA5770" w:rsidRPr="00CB28F9" w:rsidRDefault="00DA5770"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,436</w:t>
            </w:r>
          </w:p>
        </w:tc>
        <w:tc>
          <w:tcPr>
            <w:tcW w:w="849" w:type="dxa"/>
            <w:tcBorders>
              <w:top w:val="nil"/>
              <w:bottom w:val="nil"/>
            </w:tcBorders>
            <w:shd w:val="clear" w:color="auto" w:fill="FFFFFF"/>
            <w:vAlign w:val="center"/>
          </w:tcPr>
          <w:p w:rsidR="00DA5770" w:rsidRPr="00CB28F9" w:rsidRDefault="00DA5770"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2,480</w:t>
            </w:r>
          </w:p>
        </w:tc>
        <w:tc>
          <w:tcPr>
            <w:tcW w:w="708" w:type="dxa"/>
            <w:tcBorders>
              <w:top w:val="nil"/>
              <w:bottom w:val="nil"/>
              <w:right w:val="single" w:sz="16" w:space="0" w:color="000000"/>
            </w:tcBorders>
            <w:shd w:val="clear" w:color="auto" w:fill="FFFFFF"/>
            <w:vAlign w:val="center"/>
          </w:tcPr>
          <w:p w:rsidR="00DA5770" w:rsidRPr="00CB28F9" w:rsidRDefault="00DA5770"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,019</w:t>
            </w:r>
          </w:p>
        </w:tc>
      </w:tr>
      <w:tr w:rsidR="00DA5770" w:rsidRPr="00CB28F9" w:rsidTr="00B328E7">
        <w:trPr>
          <w:cantSplit/>
        </w:trPr>
        <w:tc>
          <w:tcPr>
            <w:tcW w:w="40" w:type="dxa"/>
            <w:vMerge/>
            <w:tcBorders>
              <w:top w:val="single" w:sz="16" w:space="0" w:color="000000"/>
              <w:left w:val="single" w:sz="16" w:space="0" w:color="000000"/>
              <w:bottom w:val="single" w:sz="16" w:space="0" w:color="000000"/>
              <w:right w:val="nil"/>
            </w:tcBorders>
            <w:shd w:val="clear" w:color="auto" w:fill="FFFFFF"/>
          </w:tcPr>
          <w:p w:rsidR="00DA5770" w:rsidRPr="00CB28F9" w:rsidRDefault="00DA5770" w:rsidP="00615C94">
            <w:pPr>
              <w:autoSpaceDE w:val="0"/>
              <w:autoSpaceDN w:val="0"/>
              <w:adjustRightInd w:val="0"/>
              <w:spacing w:after="0"/>
              <w:ind w:left="0" w:right="0"/>
              <w:jc w:val="left"/>
              <w:rPr>
                <w:rFonts w:cs="Times New Roman"/>
                <w:color w:val="000000"/>
                <w:sz w:val="18"/>
                <w:szCs w:val="18"/>
              </w:rPr>
            </w:pPr>
          </w:p>
        </w:tc>
        <w:tc>
          <w:tcPr>
            <w:tcW w:w="1519" w:type="dxa"/>
            <w:tcBorders>
              <w:top w:val="nil"/>
              <w:left w:val="nil"/>
              <w:bottom w:val="single" w:sz="16" w:space="0" w:color="000000"/>
              <w:right w:val="single" w:sz="16" w:space="0" w:color="000000"/>
            </w:tcBorders>
            <w:shd w:val="clear" w:color="auto" w:fill="FFFFFF"/>
          </w:tcPr>
          <w:p w:rsidR="00DA5770" w:rsidRPr="00CB28F9" w:rsidRDefault="00DA5770"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TotalX2</w:t>
            </w:r>
          </w:p>
        </w:tc>
        <w:tc>
          <w:tcPr>
            <w:tcW w:w="997" w:type="dxa"/>
            <w:tcBorders>
              <w:top w:val="nil"/>
              <w:left w:val="single" w:sz="16" w:space="0" w:color="000000"/>
              <w:bottom w:val="single" w:sz="16" w:space="0" w:color="000000"/>
            </w:tcBorders>
            <w:shd w:val="clear" w:color="auto" w:fill="FFFFFF"/>
            <w:vAlign w:val="center"/>
          </w:tcPr>
          <w:p w:rsidR="00DA5770" w:rsidRPr="00CB28F9" w:rsidRDefault="00DA5770"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-,003</w:t>
            </w:r>
          </w:p>
        </w:tc>
        <w:tc>
          <w:tcPr>
            <w:tcW w:w="1135" w:type="dxa"/>
            <w:tcBorders>
              <w:top w:val="nil"/>
              <w:bottom w:val="single" w:sz="16" w:space="0" w:color="000000"/>
            </w:tcBorders>
            <w:shd w:val="clear" w:color="auto" w:fill="FFFFFF"/>
            <w:vAlign w:val="center"/>
          </w:tcPr>
          <w:p w:rsidR="00DA5770" w:rsidRPr="00CB28F9" w:rsidRDefault="00DA5770"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,168</w:t>
            </w:r>
          </w:p>
        </w:tc>
        <w:tc>
          <w:tcPr>
            <w:tcW w:w="1273" w:type="dxa"/>
            <w:tcBorders>
              <w:top w:val="nil"/>
              <w:bottom w:val="single" w:sz="16" w:space="0" w:color="000000"/>
            </w:tcBorders>
            <w:shd w:val="clear" w:color="auto" w:fill="FFFFFF"/>
            <w:vAlign w:val="center"/>
          </w:tcPr>
          <w:p w:rsidR="00DA5770" w:rsidRPr="00CB28F9" w:rsidRDefault="00DA5770"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-,003</w:t>
            </w:r>
          </w:p>
        </w:tc>
        <w:tc>
          <w:tcPr>
            <w:tcW w:w="849" w:type="dxa"/>
            <w:tcBorders>
              <w:top w:val="nil"/>
              <w:bottom w:val="single" w:sz="16" w:space="0" w:color="000000"/>
            </w:tcBorders>
            <w:shd w:val="clear" w:color="auto" w:fill="FFFFFF"/>
            <w:vAlign w:val="center"/>
          </w:tcPr>
          <w:p w:rsidR="00DA5770" w:rsidRPr="00CB28F9" w:rsidRDefault="00DA5770"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-,017</w:t>
            </w:r>
          </w:p>
        </w:tc>
        <w:tc>
          <w:tcPr>
            <w:tcW w:w="708" w:type="dxa"/>
            <w:tcBorders>
              <w:top w:val="nil"/>
              <w:bottom w:val="single" w:sz="16" w:space="0" w:color="000000"/>
              <w:right w:val="single" w:sz="16" w:space="0" w:color="000000"/>
            </w:tcBorders>
            <w:shd w:val="clear" w:color="auto" w:fill="FFFFFF"/>
            <w:vAlign w:val="center"/>
          </w:tcPr>
          <w:p w:rsidR="00DA5770" w:rsidRPr="00CB28F9" w:rsidRDefault="00DA5770"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,986</w:t>
            </w:r>
          </w:p>
        </w:tc>
      </w:tr>
      <w:tr w:rsidR="00DA5770" w:rsidRPr="00CB28F9" w:rsidTr="00B328E7">
        <w:trPr>
          <w:cantSplit/>
        </w:trPr>
        <w:tc>
          <w:tcPr>
            <w:tcW w:w="6521" w:type="dxa"/>
            <w:gridSpan w:val="7"/>
            <w:tcBorders>
              <w:top w:val="nil"/>
              <w:left w:val="nil"/>
              <w:bottom w:val="nil"/>
              <w:right w:val="nil"/>
            </w:tcBorders>
            <w:shd w:val="clear" w:color="auto" w:fill="FFFFFF"/>
          </w:tcPr>
          <w:p w:rsidR="00DA5770" w:rsidRPr="00CB28F9" w:rsidRDefault="00DA5770"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a. Dependent Variable: TotalY</w:t>
            </w:r>
          </w:p>
        </w:tc>
      </w:tr>
    </w:tbl>
    <w:p w:rsidR="00747280" w:rsidRPr="00CB28F9" w:rsidRDefault="00747280" w:rsidP="00615C94">
      <w:pPr>
        <w:spacing w:after="0"/>
        <w:ind w:left="0"/>
        <w:rPr>
          <w:rFonts w:cs="Times New Roman"/>
          <w:color w:val="000000" w:themeColor="text1"/>
          <w:szCs w:val="24"/>
        </w:rPr>
      </w:pPr>
    </w:p>
    <w:p w:rsidR="00747280" w:rsidRPr="00CB28F9" w:rsidRDefault="00747280" w:rsidP="00615C94">
      <w:pPr>
        <w:spacing w:after="0"/>
        <w:ind w:left="1134" w:right="-2"/>
        <w:rPr>
          <w:rFonts w:cs="Times New Roman"/>
          <w:color w:val="000000" w:themeColor="text1"/>
          <w:szCs w:val="24"/>
        </w:rPr>
      </w:pPr>
      <w:r w:rsidRPr="00CB28F9">
        <w:rPr>
          <w:rFonts w:cs="Times New Roman"/>
          <w:color w:val="000000" w:themeColor="text1"/>
          <w:szCs w:val="24"/>
        </w:rPr>
        <w:t xml:space="preserve">Berdasarkan tabel hasil uji regresi linear berganda di atas, dapat dilihat bahwa persamaan regresinya yaitu </w:t>
      </w:r>
      <w:r w:rsidR="007A0D6A" w:rsidRPr="00CB28F9">
        <w:rPr>
          <w:rFonts w:cs="Times New Roman"/>
          <w:color w:val="000000" w:themeColor="text1"/>
          <w:szCs w:val="24"/>
        </w:rPr>
        <w:t xml:space="preserve">Y = a +  b1x1 + b2x2 dengan hasil </w:t>
      </w:r>
      <w:r w:rsidR="007A7CEF" w:rsidRPr="00CB28F9">
        <w:rPr>
          <w:rFonts w:cs="Times New Roman"/>
          <w:color w:val="000000" w:themeColor="text1"/>
          <w:szCs w:val="24"/>
        </w:rPr>
        <w:t xml:space="preserve">Y = </w:t>
      </w:r>
      <w:r w:rsidR="00DA5770" w:rsidRPr="00CB28F9">
        <w:rPr>
          <w:rFonts w:cs="Times New Roman"/>
          <w:color w:val="000000" w:themeColor="text1"/>
          <w:szCs w:val="24"/>
        </w:rPr>
        <w:t>33,347 + 0,347 - 0,003</w:t>
      </w:r>
      <w:r w:rsidRPr="00CB28F9">
        <w:rPr>
          <w:rFonts w:cs="Times New Roman"/>
          <w:color w:val="000000" w:themeColor="text1"/>
          <w:szCs w:val="24"/>
        </w:rPr>
        <w:t>. Persamaan regresi t</w:t>
      </w:r>
      <w:r w:rsidR="007A0D6A" w:rsidRPr="00CB28F9">
        <w:rPr>
          <w:rFonts w:cs="Times New Roman"/>
          <w:color w:val="000000" w:themeColor="text1"/>
          <w:szCs w:val="24"/>
        </w:rPr>
        <w:t xml:space="preserve">ersebut memperlihatkan hubungan </w:t>
      </w:r>
      <w:r w:rsidRPr="00CB28F9">
        <w:rPr>
          <w:rFonts w:cs="Times New Roman"/>
          <w:color w:val="000000" w:themeColor="text1"/>
          <w:szCs w:val="24"/>
        </w:rPr>
        <w:t>variabel independen dengan variabel dependen secara parsial, dari persamaan tersebut dapat dikatakan bahwa :</w:t>
      </w:r>
    </w:p>
    <w:p w:rsidR="00DA21AB" w:rsidRPr="00CB28F9" w:rsidRDefault="00747280" w:rsidP="00615C94">
      <w:pPr>
        <w:pStyle w:val="ListParagraph"/>
        <w:numPr>
          <w:ilvl w:val="1"/>
          <w:numId w:val="49"/>
        </w:numPr>
        <w:spacing w:after="0" w:line="276" w:lineRule="auto"/>
        <w:ind w:left="1418" w:right="-2" w:hanging="284"/>
        <w:rPr>
          <w:rFonts w:cs="Times New Roman"/>
          <w:color w:val="000000" w:themeColor="text1"/>
          <w:szCs w:val="24"/>
        </w:rPr>
      </w:pPr>
      <w:r w:rsidRPr="00CB28F9">
        <w:rPr>
          <w:rFonts w:cs="Times New Roman"/>
          <w:color w:val="000000" w:themeColor="text1"/>
          <w:szCs w:val="24"/>
        </w:rPr>
        <w:t xml:space="preserve">Nilai konstanta adalah </w:t>
      </w:r>
      <w:r w:rsidR="00DA5770" w:rsidRPr="00CB28F9">
        <w:rPr>
          <w:rFonts w:cs="Times New Roman"/>
          <w:color w:val="000000" w:themeColor="text1"/>
          <w:szCs w:val="24"/>
        </w:rPr>
        <w:t>33</w:t>
      </w:r>
      <w:r w:rsidRPr="00CB28F9">
        <w:rPr>
          <w:rFonts w:cs="Times New Roman"/>
          <w:color w:val="000000" w:themeColor="text1"/>
          <w:szCs w:val="24"/>
        </w:rPr>
        <w:t>,</w:t>
      </w:r>
      <w:r w:rsidR="00DA5770" w:rsidRPr="00CB28F9">
        <w:rPr>
          <w:rFonts w:cs="Times New Roman"/>
          <w:color w:val="000000" w:themeColor="text1"/>
          <w:szCs w:val="24"/>
        </w:rPr>
        <w:t>347</w:t>
      </w:r>
      <w:r w:rsidRPr="00CB28F9">
        <w:rPr>
          <w:rFonts w:cs="Times New Roman"/>
          <w:color w:val="000000" w:themeColor="text1"/>
          <w:szCs w:val="24"/>
        </w:rPr>
        <w:t xml:space="preserve"> artinya jika terjadi perubahan antara variabel lingkungan kerja (X1) dan gaya kepemimpinan demokratis (X2) adalah 0 ma</w:t>
      </w:r>
      <w:r w:rsidR="00AF5726" w:rsidRPr="00CB28F9">
        <w:rPr>
          <w:rFonts w:cs="Times New Roman"/>
          <w:color w:val="000000" w:themeColor="text1"/>
          <w:szCs w:val="24"/>
        </w:rPr>
        <w:t>ka kinerja karyawan terhadap PT</w:t>
      </w:r>
      <w:r w:rsidRPr="00CB28F9">
        <w:rPr>
          <w:rFonts w:cs="Times New Roman"/>
          <w:color w:val="000000" w:themeColor="text1"/>
          <w:szCs w:val="24"/>
        </w:rPr>
        <w:t xml:space="preserve"> Telkom Witel Bogor Divisi Optima adalah sebesar </w:t>
      </w:r>
      <w:r w:rsidR="00DA5770" w:rsidRPr="00CB28F9">
        <w:rPr>
          <w:rFonts w:cs="Times New Roman"/>
          <w:color w:val="000000" w:themeColor="text1"/>
          <w:szCs w:val="24"/>
        </w:rPr>
        <w:t>33,347</w:t>
      </w:r>
      <w:r w:rsidRPr="00CB28F9">
        <w:rPr>
          <w:rFonts w:cs="Times New Roman"/>
          <w:color w:val="000000" w:themeColor="text1"/>
          <w:szCs w:val="24"/>
        </w:rPr>
        <w:t>.</w:t>
      </w:r>
    </w:p>
    <w:p w:rsidR="00DA21AB" w:rsidRPr="00CB28F9" w:rsidRDefault="00747280" w:rsidP="00615C94">
      <w:pPr>
        <w:pStyle w:val="ListParagraph"/>
        <w:numPr>
          <w:ilvl w:val="1"/>
          <w:numId w:val="49"/>
        </w:numPr>
        <w:spacing w:after="0" w:line="276" w:lineRule="auto"/>
        <w:ind w:left="1418" w:right="-2" w:hanging="284"/>
        <w:rPr>
          <w:rFonts w:cs="Times New Roman"/>
          <w:color w:val="000000" w:themeColor="text1"/>
          <w:szCs w:val="24"/>
        </w:rPr>
      </w:pPr>
      <w:r w:rsidRPr="00CB28F9">
        <w:rPr>
          <w:rFonts w:cs="Times New Roman"/>
          <w:color w:val="000000" w:themeColor="text1"/>
          <w:szCs w:val="24"/>
        </w:rPr>
        <w:t xml:space="preserve">Nilai koefisien regresi lingkungan kerja (X1) adalah </w:t>
      </w:r>
      <w:r w:rsidR="00DA5770" w:rsidRPr="00CB28F9">
        <w:rPr>
          <w:rFonts w:cs="Times New Roman"/>
          <w:color w:val="000000" w:themeColor="text1"/>
          <w:szCs w:val="24"/>
        </w:rPr>
        <w:t>0,347</w:t>
      </w:r>
      <w:r w:rsidRPr="00CB28F9">
        <w:rPr>
          <w:rFonts w:cs="Times New Roman"/>
          <w:color w:val="000000" w:themeColor="text1"/>
          <w:szCs w:val="24"/>
        </w:rPr>
        <w:t>. Artinya jika variabel lingkungan kerja (X1) meningkat 1 satuan dengan asumsi variabel gaya kepemimpinan demokratis (X2) dan konstanta adalah 0 (nol), ma</w:t>
      </w:r>
      <w:r w:rsidR="00AF5726" w:rsidRPr="00CB28F9">
        <w:rPr>
          <w:rFonts w:cs="Times New Roman"/>
          <w:color w:val="000000" w:themeColor="text1"/>
          <w:szCs w:val="24"/>
        </w:rPr>
        <w:t>ka kinerja karyawan terhadap PT</w:t>
      </w:r>
      <w:r w:rsidRPr="00CB28F9">
        <w:rPr>
          <w:rFonts w:cs="Times New Roman"/>
          <w:color w:val="000000" w:themeColor="text1"/>
          <w:szCs w:val="24"/>
        </w:rPr>
        <w:t xml:space="preserve"> Telkom Witel Bogor Divisi optima meningkat sebesar </w:t>
      </w:r>
      <w:r w:rsidR="00DA5770" w:rsidRPr="00CB28F9">
        <w:rPr>
          <w:rFonts w:cs="Times New Roman"/>
          <w:color w:val="000000" w:themeColor="text1"/>
          <w:szCs w:val="24"/>
        </w:rPr>
        <w:t>0,347</w:t>
      </w:r>
      <w:r w:rsidRPr="00CB28F9">
        <w:rPr>
          <w:rFonts w:cs="Times New Roman"/>
          <w:color w:val="000000" w:themeColor="text1"/>
          <w:szCs w:val="24"/>
        </w:rPr>
        <w:t>. Hal tersebut menunjukan lingkungan kerja bernilai positi</w:t>
      </w:r>
      <w:r w:rsidR="00F95A1D">
        <w:rPr>
          <w:rFonts w:cs="Times New Roman"/>
          <w:color w:val="000000" w:themeColor="text1"/>
          <w:szCs w:val="24"/>
        </w:rPr>
        <w:t>f bagi kinerja karyawan pada PT</w:t>
      </w:r>
      <w:r w:rsidRPr="00CB28F9">
        <w:rPr>
          <w:rFonts w:cs="Times New Roman"/>
          <w:color w:val="000000" w:themeColor="text1"/>
          <w:szCs w:val="24"/>
        </w:rPr>
        <w:t xml:space="preserve"> Telkom Witel </w:t>
      </w:r>
      <w:r w:rsidR="00F95A1D">
        <w:rPr>
          <w:rFonts w:cs="Times New Roman"/>
          <w:color w:val="000000" w:themeColor="text1"/>
          <w:szCs w:val="24"/>
        </w:rPr>
        <w:lastRenderedPageBreak/>
        <w:t>Bogor Divisi Optima, s</w:t>
      </w:r>
      <w:r w:rsidR="00AF5726" w:rsidRPr="00CB28F9">
        <w:rPr>
          <w:rFonts w:cs="Times New Roman"/>
          <w:color w:val="000000" w:themeColor="text1"/>
          <w:szCs w:val="24"/>
        </w:rPr>
        <w:t xml:space="preserve">ehingga </w:t>
      </w:r>
      <w:r w:rsidR="00F95A1D">
        <w:rPr>
          <w:rFonts w:cs="Times New Roman"/>
          <w:color w:val="000000" w:themeColor="text1"/>
          <w:szCs w:val="24"/>
        </w:rPr>
        <w:t xml:space="preserve">semakin baik lingkungan kerja </w:t>
      </w:r>
      <w:r w:rsidRPr="00CB28F9">
        <w:rPr>
          <w:rFonts w:cs="Times New Roman"/>
          <w:color w:val="000000" w:themeColor="text1"/>
          <w:szCs w:val="24"/>
        </w:rPr>
        <w:t>maka semakin bagu</w:t>
      </w:r>
      <w:r w:rsidR="00AF5726" w:rsidRPr="00CB28F9">
        <w:rPr>
          <w:rFonts w:cs="Times New Roman"/>
          <w:color w:val="000000" w:themeColor="text1"/>
          <w:szCs w:val="24"/>
        </w:rPr>
        <w:t>s pula kinerja karyawan pada PT</w:t>
      </w:r>
      <w:r w:rsidRPr="00CB28F9">
        <w:rPr>
          <w:rFonts w:cs="Times New Roman"/>
          <w:color w:val="000000" w:themeColor="text1"/>
          <w:szCs w:val="24"/>
        </w:rPr>
        <w:t xml:space="preserve"> Telkom Witel Bogor Divisi Optima.</w:t>
      </w:r>
    </w:p>
    <w:p w:rsidR="00747280" w:rsidRPr="00CB28F9" w:rsidRDefault="00747280" w:rsidP="00615C94">
      <w:pPr>
        <w:pStyle w:val="ListParagraph"/>
        <w:numPr>
          <w:ilvl w:val="1"/>
          <w:numId w:val="49"/>
        </w:numPr>
        <w:spacing w:after="0" w:line="276" w:lineRule="auto"/>
        <w:ind w:left="1418" w:right="-2" w:hanging="284"/>
        <w:rPr>
          <w:rFonts w:cs="Times New Roman"/>
          <w:color w:val="000000" w:themeColor="text1"/>
          <w:szCs w:val="24"/>
        </w:rPr>
      </w:pPr>
      <w:r w:rsidRPr="00CB28F9">
        <w:rPr>
          <w:rFonts w:cs="Times New Roman"/>
          <w:color w:val="000000" w:themeColor="text1"/>
          <w:szCs w:val="24"/>
        </w:rPr>
        <w:t>Nilai koefisien regresi gaya kepemimpinan demokratis (X2) sebesar  -0,</w:t>
      </w:r>
      <w:r w:rsidR="00DA5770" w:rsidRPr="00CB28F9">
        <w:rPr>
          <w:rFonts w:cs="Times New Roman"/>
          <w:color w:val="000000" w:themeColor="text1"/>
          <w:szCs w:val="24"/>
        </w:rPr>
        <w:t>003</w:t>
      </w:r>
      <w:r w:rsidRPr="00CB28F9">
        <w:rPr>
          <w:rFonts w:cs="Times New Roman"/>
          <w:color w:val="000000" w:themeColor="text1"/>
          <w:szCs w:val="24"/>
        </w:rPr>
        <w:t>. Artinya jika nilai variabel gaya kepemimpinan demokratis naik 1 satuan, maka nilai variabel kinerja karyaw</w:t>
      </w:r>
      <w:r w:rsidR="007A7CEF" w:rsidRPr="00CB28F9">
        <w:rPr>
          <w:rFonts w:cs="Times New Roman"/>
          <w:color w:val="000000" w:themeColor="text1"/>
          <w:szCs w:val="24"/>
        </w:rPr>
        <w:t xml:space="preserve">an turun 1 satuan senilai </w:t>
      </w:r>
      <w:r w:rsidR="00DA5770" w:rsidRPr="00CB28F9">
        <w:rPr>
          <w:rFonts w:cs="Times New Roman"/>
          <w:color w:val="000000" w:themeColor="text1"/>
          <w:szCs w:val="24"/>
        </w:rPr>
        <w:t>-0,003</w:t>
      </w:r>
      <w:r w:rsidRPr="00CB28F9">
        <w:rPr>
          <w:rFonts w:cs="Times New Roman"/>
          <w:color w:val="000000" w:themeColor="text1"/>
          <w:szCs w:val="24"/>
        </w:rPr>
        <w:t xml:space="preserve">, artinya </w:t>
      </w:r>
      <w:r w:rsidR="000D0A4C" w:rsidRPr="00CB28F9">
        <w:rPr>
          <w:rFonts w:cs="Times New Roman"/>
          <w:color w:val="000000" w:themeColor="text1"/>
          <w:szCs w:val="24"/>
        </w:rPr>
        <w:t>terdapat pengaruh</w:t>
      </w:r>
      <w:r w:rsidR="007A0D6A" w:rsidRPr="00CB28F9">
        <w:rPr>
          <w:rFonts w:cs="Times New Roman"/>
          <w:color w:val="000000" w:themeColor="text1"/>
          <w:szCs w:val="24"/>
        </w:rPr>
        <w:t xml:space="preserve"> negatif pada</w:t>
      </w:r>
      <w:r w:rsidRPr="00CB28F9">
        <w:rPr>
          <w:rFonts w:cs="Times New Roman"/>
          <w:color w:val="000000" w:themeColor="text1"/>
          <w:szCs w:val="24"/>
        </w:rPr>
        <w:t xml:space="preserve"> 2 variabel tersebut yaitu variabel gaya </w:t>
      </w:r>
      <w:r w:rsidR="000D0A4C" w:rsidRPr="00CB28F9">
        <w:rPr>
          <w:rFonts w:cs="Times New Roman"/>
          <w:color w:val="000000" w:themeColor="text1"/>
          <w:szCs w:val="24"/>
        </w:rPr>
        <w:t>kepemimpinan demokratis (X2) terhadap</w:t>
      </w:r>
      <w:r w:rsidRPr="00CB28F9">
        <w:rPr>
          <w:rFonts w:cs="Times New Roman"/>
          <w:color w:val="000000" w:themeColor="text1"/>
          <w:szCs w:val="24"/>
        </w:rPr>
        <w:t xml:space="preserve"> kinerja karyawan (Y). </w:t>
      </w:r>
    </w:p>
    <w:p w:rsidR="00747280" w:rsidRPr="00CB28F9" w:rsidRDefault="00747280" w:rsidP="00615C94">
      <w:pPr>
        <w:pStyle w:val="ListParagraph"/>
        <w:spacing w:after="0" w:line="276" w:lineRule="auto"/>
        <w:ind w:left="1985" w:right="-2"/>
        <w:rPr>
          <w:rFonts w:cs="Times New Roman"/>
          <w:color w:val="000000" w:themeColor="text1"/>
          <w:szCs w:val="24"/>
        </w:rPr>
      </w:pPr>
    </w:p>
    <w:p w:rsidR="00747280" w:rsidRPr="00CB28F9" w:rsidRDefault="00747280" w:rsidP="00615C94">
      <w:pPr>
        <w:pStyle w:val="ListParagraph"/>
        <w:numPr>
          <w:ilvl w:val="0"/>
          <w:numId w:val="54"/>
        </w:numPr>
        <w:spacing w:line="276" w:lineRule="auto"/>
        <w:ind w:left="1134" w:right="141" w:hanging="425"/>
        <w:rPr>
          <w:rFonts w:cs="Times New Roman"/>
        </w:rPr>
      </w:pPr>
      <w:r w:rsidRPr="00CB28F9">
        <w:rPr>
          <w:rFonts w:cs="Times New Roman"/>
        </w:rPr>
        <w:t>Analisis Koefisien Determinasi R</w:t>
      </w:r>
      <w:r w:rsidRPr="00CB28F9">
        <w:rPr>
          <w:rFonts w:cs="Times New Roman"/>
          <w:vertAlign w:val="subscript"/>
        </w:rPr>
        <w:t>square</w:t>
      </w:r>
    </w:p>
    <w:p w:rsidR="00ED302C" w:rsidRPr="00CB28F9" w:rsidRDefault="00ED302C" w:rsidP="00615C94">
      <w:pPr>
        <w:pStyle w:val="ListParagraph"/>
        <w:spacing w:after="0" w:line="276" w:lineRule="auto"/>
        <w:ind w:left="0" w:right="-1"/>
        <w:jc w:val="center"/>
        <w:rPr>
          <w:rFonts w:cs="Times New Roman"/>
        </w:rPr>
      </w:pPr>
      <w:r w:rsidRPr="00CB28F9">
        <w:rPr>
          <w:rFonts w:cs="Times New Roman"/>
        </w:rPr>
        <w:t>Tabel 4.54</w:t>
      </w:r>
    </w:p>
    <w:p w:rsidR="000761B8" w:rsidRPr="00CB28F9" w:rsidRDefault="00ED302C" w:rsidP="00615C94">
      <w:pPr>
        <w:pStyle w:val="ListParagraph"/>
        <w:spacing w:after="0" w:line="276" w:lineRule="auto"/>
        <w:ind w:left="0" w:right="-1"/>
        <w:jc w:val="center"/>
        <w:rPr>
          <w:rFonts w:cs="Times New Roman"/>
        </w:rPr>
      </w:pPr>
      <w:r w:rsidRPr="00CB28F9">
        <w:rPr>
          <w:rFonts w:cs="Times New Roman"/>
        </w:rPr>
        <w:t>Analisis Koefisien Determinasi R</w:t>
      </w:r>
      <w:r w:rsidRPr="00CB28F9">
        <w:rPr>
          <w:rFonts w:cs="Times New Roman"/>
          <w:vertAlign w:val="subscript"/>
        </w:rPr>
        <w:t>square</w:t>
      </w:r>
    </w:p>
    <w:tbl>
      <w:tblPr>
        <w:tblW w:w="5478" w:type="dxa"/>
        <w:tblInd w:w="14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
        <w:gridCol w:w="585"/>
        <w:gridCol w:w="1091"/>
        <w:gridCol w:w="1476"/>
        <w:gridCol w:w="1476"/>
      </w:tblGrid>
      <w:tr w:rsidR="000761B8" w:rsidRPr="00CB28F9" w:rsidTr="00DA21AB">
        <w:trPr>
          <w:cantSplit/>
        </w:trPr>
        <w:tc>
          <w:tcPr>
            <w:tcW w:w="5478" w:type="dxa"/>
            <w:gridSpan w:val="5"/>
            <w:tcBorders>
              <w:top w:val="nil"/>
              <w:left w:val="nil"/>
              <w:bottom w:val="nil"/>
              <w:right w:val="nil"/>
            </w:tcBorders>
            <w:shd w:val="clear" w:color="auto" w:fill="FFFFFF"/>
            <w:vAlign w:val="center"/>
          </w:tcPr>
          <w:p w:rsidR="000761B8" w:rsidRPr="00CB28F9" w:rsidRDefault="000761B8" w:rsidP="00615C94">
            <w:pPr>
              <w:autoSpaceDE w:val="0"/>
              <w:autoSpaceDN w:val="0"/>
              <w:adjustRightInd w:val="0"/>
              <w:spacing w:after="0"/>
              <w:ind w:left="142" w:right="60"/>
              <w:jc w:val="center"/>
              <w:rPr>
                <w:rFonts w:cs="Times New Roman"/>
                <w:color w:val="000000"/>
                <w:sz w:val="18"/>
                <w:szCs w:val="18"/>
              </w:rPr>
            </w:pPr>
            <w:r w:rsidRPr="00CB28F9">
              <w:rPr>
                <w:rFonts w:cs="Times New Roman"/>
                <w:b/>
                <w:bCs/>
                <w:color w:val="000000"/>
                <w:sz w:val="18"/>
                <w:szCs w:val="18"/>
              </w:rPr>
              <w:t>Model Summary</w:t>
            </w:r>
            <w:r w:rsidRPr="00CB28F9">
              <w:rPr>
                <w:rFonts w:cs="Times New Roman"/>
                <w:b/>
                <w:bCs/>
                <w:color w:val="000000"/>
                <w:sz w:val="18"/>
                <w:szCs w:val="18"/>
                <w:vertAlign w:val="superscript"/>
              </w:rPr>
              <w:t>b</w:t>
            </w:r>
          </w:p>
        </w:tc>
      </w:tr>
      <w:tr w:rsidR="000761B8" w:rsidRPr="00CB28F9" w:rsidTr="00DA21AB">
        <w:trPr>
          <w:cantSplit/>
        </w:trPr>
        <w:tc>
          <w:tcPr>
            <w:tcW w:w="85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761B8" w:rsidRPr="00CB28F9" w:rsidRDefault="000761B8"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Model</w:t>
            </w:r>
          </w:p>
        </w:tc>
        <w:tc>
          <w:tcPr>
            <w:tcW w:w="585" w:type="dxa"/>
            <w:tcBorders>
              <w:top w:val="single" w:sz="16" w:space="0" w:color="000000"/>
              <w:left w:val="single" w:sz="16" w:space="0" w:color="000000"/>
              <w:bottom w:val="single" w:sz="16" w:space="0" w:color="000000"/>
            </w:tcBorders>
            <w:shd w:val="clear" w:color="auto" w:fill="FFFFFF"/>
            <w:vAlign w:val="bottom"/>
          </w:tcPr>
          <w:p w:rsidR="000761B8" w:rsidRPr="00CB28F9" w:rsidRDefault="000761B8"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R</w:t>
            </w:r>
          </w:p>
        </w:tc>
        <w:tc>
          <w:tcPr>
            <w:tcW w:w="1091" w:type="dxa"/>
            <w:tcBorders>
              <w:top w:val="single" w:sz="16" w:space="0" w:color="000000"/>
              <w:bottom w:val="single" w:sz="16" w:space="0" w:color="000000"/>
            </w:tcBorders>
            <w:shd w:val="clear" w:color="auto" w:fill="FFFFFF"/>
            <w:vAlign w:val="bottom"/>
          </w:tcPr>
          <w:p w:rsidR="000761B8" w:rsidRPr="00CB28F9" w:rsidRDefault="000761B8"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R Square</w:t>
            </w:r>
          </w:p>
        </w:tc>
        <w:tc>
          <w:tcPr>
            <w:tcW w:w="1476" w:type="dxa"/>
            <w:tcBorders>
              <w:top w:val="single" w:sz="16" w:space="0" w:color="000000"/>
              <w:bottom w:val="single" w:sz="16" w:space="0" w:color="000000"/>
            </w:tcBorders>
            <w:shd w:val="clear" w:color="auto" w:fill="FFFFFF"/>
            <w:vAlign w:val="bottom"/>
          </w:tcPr>
          <w:p w:rsidR="000761B8" w:rsidRPr="00CB28F9" w:rsidRDefault="000761B8"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Adjusted R Square</w:t>
            </w:r>
          </w:p>
        </w:tc>
        <w:tc>
          <w:tcPr>
            <w:tcW w:w="1476" w:type="dxa"/>
            <w:tcBorders>
              <w:top w:val="single" w:sz="16" w:space="0" w:color="000000"/>
              <w:bottom w:val="single" w:sz="16" w:space="0" w:color="000000"/>
              <w:right w:val="single" w:sz="16" w:space="0" w:color="000000"/>
            </w:tcBorders>
            <w:shd w:val="clear" w:color="auto" w:fill="FFFFFF"/>
            <w:vAlign w:val="bottom"/>
          </w:tcPr>
          <w:p w:rsidR="000761B8" w:rsidRPr="00CB28F9" w:rsidRDefault="000761B8"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Std. Error of the Estimate</w:t>
            </w:r>
          </w:p>
        </w:tc>
      </w:tr>
      <w:tr w:rsidR="000761B8" w:rsidRPr="00CB28F9" w:rsidTr="00DA21AB">
        <w:trPr>
          <w:cantSplit/>
        </w:trPr>
        <w:tc>
          <w:tcPr>
            <w:tcW w:w="850" w:type="dxa"/>
            <w:tcBorders>
              <w:top w:val="single" w:sz="16" w:space="0" w:color="000000"/>
              <w:left w:val="single" w:sz="16" w:space="0" w:color="000000"/>
              <w:bottom w:val="single" w:sz="16" w:space="0" w:color="000000"/>
              <w:right w:val="single" w:sz="16" w:space="0" w:color="000000"/>
            </w:tcBorders>
            <w:shd w:val="clear" w:color="auto" w:fill="FFFFFF"/>
          </w:tcPr>
          <w:p w:rsidR="000761B8" w:rsidRPr="00CB28F9" w:rsidRDefault="000761B8"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1</w:t>
            </w:r>
          </w:p>
        </w:tc>
        <w:tc>
          <w:tcPr>
            <w:tcW w:w="585" w:type="dxa"/>
            <w:tcBorders>
              <w:top w:val="single" w:sz="16" w:space="0" w:color="000000"/>
              <w:left w:val="single" w:sz="16" w:space="0" w:color="000000"/>
              <w:bottom w:val="single" w:sz="16" w:space="0" w:color="000000"/>
            </w:tcBorders>
            <w:shd w:val="clear" w:color="auto" w:fill="FFFFFF"/>
            <w:vAlign w:val="center"/>
          </w:tcPr>
          <w:p w:rsidR="000761B8" w:rsidRPr="00CB28F9" w:rsidRDefault="000761B8"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,437</w:t>
            </w:r>
            <w:r w:rsidRPr="00CB28F9">
              <w:rPr>
                <w:rFonts w:cs="Times New Roman"/>
                <w:color w:val="000000"/>
                <w:sz w:val="18"/>
                <w:szCs w:val="18"/>
                <w:vertAlign w:val="superscript"/>
              </w:rPr>
              <w:t>a</w:t>
            </w:r>
          </w:p>
        </w:tc>
        <w:tc>
          <w:tcPr>
            <w:tcW w:w="1091" w:type="dxa"/>
            <w:tcBorders>
              <w:top w:val="single" w:sz="16" w:space="0" w:color="000000"/>
              <w:bottom w:val="single" w:sz="16" w:space="0" w:color="000000"/>
            </w:tcBorders>
            <w:shd w:val="clear" w:color="auto" w:fill="FFFFFF"/>
            <w:vAlign w:val="center"/>
          </w:tcPr>
          <w:p w:rsidR="000761B8" w:rsidRPr="00CB28F9" w:rsidRDefault="000761B8"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,191</w:t>
            </w:r>
          </w:p>
        </w:tc>
        <w:tc>
          <w:tcPr>
            <w:tcW w:w="1476" w:type="dxa"/>
            <w:tcBorders>
              <w:top w:val="single" w:sz="16" w:space="0" w:color="000000"/>
              <w:bottom w:val="single" w:sz="16" w:space="0" w:color="000000"/>
            </w:tcBorders>
            <w:shd w:val="clear" w:color="auto" w:fill="FFFFFF"/>
            <w:vAlign w:val="center"/>
          </w:tcPr>
          <w:p w:rsidR="000761B8" w:rsidRPr="00CB28F9" w:rsidRDefault="000761B8"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,135</w:t>
            </w:r>
          </w:p>
        </w:tc>
        <w:tc>
          <w:tcPr>
            <w:tcW w:w="1476" w:type="dxa"/>
            <w:tcBorders>
              <w:top w:val="single" w:sz="16" w:space="0" w:color="000000"/>
              <w:bottom w:val="single" w:sz="16" w:space="0" w:color="000000"/>
              <w:right w:val="single" w:sz="16" w:space="0" w:color="000000"/>
            </w:tcBorders>
            <w:shd w:val="clear" w:color="auto" w:fill="FFFFFF"/>
            <w:vAlign w:val="center"/>
          </w:tcPr>
          <w:p w:rsidR="000761B8" w:rsidRPr="00CB28F9" w:rsidRDefault="000761B8"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3,783</w:t>
            </w:r>
          </w:p>
        </w:tc>
      </w:tr>
      <w:tr w:rsidR="000761B8" w:rsidRPr="00CB28F9" w:rsidTr="00DA21AB">
        <w:trPr>
          <w:cantSplit/>
        </w:trPr>
        <w:tc>
          <w:tcPr>
            <w:tcW w:w="5478" w:type="dxa"/>
            <w:gridSpan w:val="5"/>
            <w:tcBorders>
              <w:top w:val="nil"/>
              <w:left w:val="nil"/>
              <w:bottom w:val="nil"/>
              <w:right w:val="nil"/>
            </w:tcBorders>
            <w:shd w:val="clear" w:color="auto" w:fill="FFFFFF"/>
          </w:tcPr>
          <w:p w:rsidR="000761B8" w:rsidRPr="00CB28F9" w:rsidRDefault="000761B8"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a. Predictors: (Constant), TotalX2, TotalX1</w:t>
            </w:r>
          </w:p>
        </w:tc>
      </w:tr>
      <w:tr w:rsidR="000761B8" w:rsidRPr="00CB28F9" w:rsidTr="00DA21AB">
        <w:trPr>
          <w:cantSplit/>
        </w:trPr>
        <w:tc>
          <w:tcPr>
            <w:tcW w:w="5478" w:type="dxa"/>
            <w:gridSpan w:val="5"/>
            <w:tcBorders>
              <w:top w:val="nil"/>
              <w:left w:val="nil"/>
              <w:bottom w:val="nil"/>
              <w:right w:val="nil"/>
            </w:tcBorders>
            <w:shd w:val="clear" w:color="auto" w:fill="FFFFFF"/>
          </w:tcPr>
          <w:p w:rsidR="000761B8" w:rsidRPr="00CB28F9" w:rsidRDefault="000761B8"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b. Dependent Variable: TotalY</w:t>
            </w:r>
          </w:p>
        </w:tc>
      </w:tr>
    </w:tbl>
    <w:p w:rsidR="00375026" w:rsidRPr="00CB28F9" w:rsidRDefault="00747280" w:rsidP="00615C94">
      <w:pPr>
        <w:spacing w:before="240"/>
        <w:ind w:left="1134" w:right="-2"/>
        <w:rPr>
          <w:rFonts w:cs="Times New Roman"/>
          <w:szCs w:val="24"/>
        </w:rPr>
      </w:pPr>
      <w:r w:rsidRPr="00CB28F9">
        <w:rPr>
          <w:rFonts w:cs="Times New Roman"/>
          <w:szCs w:val="24"/>
        </w:rPr>
        <w:t>Berdasarkan tabel diatas dapat dilihat bahwa nilai koe</w:t>
      </w:r>
      <w:r w:rsidR="00ED302C" w:rsidRPr="00CB28F9">
        <w:rPr>
          <w:rFonts w:cs="Times New Roman"/>
          <w:szCs w:val="24"/>
        </w:rPr>
        <w:t xml:space="preserve">fisien determinasi sebesar </w:t>
      </w:r>
      <w:r w:rsidR="000761B8" w:rsidRPr="00CB28F9">
        <w:rPr>
          <w:rFonts w:cs="Times New Roman"/>
          <w:szCs w:val="24"/>
        </w:rPr>
        <w:t>0,135. Jadi dapat dikatakan bahwa</w:t>
      </w:r>
      <w:r w:rsidR="00E40E6E" w:rsidRPr="00CB28F9">
        <w:rPr>
          <w:rFonts w:cs="Times New Roman"/>
          <w:szCs w:val="24"/>
        </w:rPr>
        <w:t xml:space="preserve"> kinerja</w:t>
      </w:r>
      <w:r w:rsidR="00AF5726" w:rsidRPr="00CB28F9">
        <w:rPr>
          <w:rFonts w:cs="Times New Roman"/>
          <w:szCs w:val="24"/>
        </w:rPr>
        <w:t xml:space="preserve"> karyawan pada Divisi Optima PT</w:t>
      </w:r>
      <w:r w:rsidR="00E40E6E" w:rsidRPr="00CB28F9">
        <w:rPr>
          <w:rFonts w:cs="Times New Roman"/>
          <w:szCs w:val="24"/>
        </w:rPr>
        <w:t xml:space="preserve"> Telkom Witel Bogor di</w:t>
      </w:r>
      <w:r w:rsidR="000761B8" w:rsidRPr="00CB28F9">
        <w:rPr>
          <w:rFonts w:cs="Times New Roman"/>
          <w:szCs w:val="24"/>
        </w:rPr>
        <w:t>pengaruh</w:t>
      </w:r>
      <w:r w:rsidR="00E40E6E" w:rsidRPr="00CB28F9">
        <w:rPr>
          <w:rFonts w:cs="Times New Roman"/>
          <w:szCs w:val="24"/>
        </w:rPr>
        <w:t>i</w:t>
      </w:r>
      <w:r w:rsidR="000761B8" w:rsidRPr="00CB28F9">
        <w:rPr>
          <w:rFonts w:cs="Times New Roman"/>
          <w:szCs w:val="24"/>
        </w:rPr>
        <w:t xml:space="preserve"> </w:t>
      </w:r>
      <w:r w:rsidR="00E40E6E" w:rsidRPr="00CB28F9">
        <w:rPr>
          <w:rFonts w:cs="Times New Roman"/>
          <w:szCs w:val="24"/>
        </w:rPr>
        <w:t xml:space="preserve">oleh lingkungan kerja (X1) dan gaya kepemimpinan demokratis (X2) sebesar 0,135 </w:t>
      </w:r>
      <w:r w:rsidR="002115F2" w:rsidRPr="00CB28F9">
        <w:rPr>
          <w:rFonts w:cs="Times New Roman"/>
          <w:szCs w:val="24"/>
        </w:rPr>
        <w:t>d</w:t>
      </w:r>
      <w:r w:rsidR="00375026" w:rsidRPr="00CB28F9">
        <w:rPr>
          <w:rFonts w:cs="Times New Roman"/>
          <w:szCs w:val="24"/>
        </w:rPr>
        <w:t xml:space="preserve">an sisanya 0,865 </w:t>
      </w:r>
      <w:r w:rsidRPr="00CB28F9">
        <w:rPr>
          <w:rFonts w:cs="Times New Roman"/>
          <w:szCs w:val="24"/>
        </w:rPr>
        <w:t xml:space="preserve">dijelaskan oleh variabel lain </w:t>
      </w:r>
      <w:r w:rsidR="00375026" w:rsidRPr="00CB28F9">
        <w:rPr>
          <w:rFonts w:cs="Times New Roman"/>
          <w:szCs w:val="24"/>
        </w:rPr>
        <w:t xml:space="preserve">dan </w:t>
      </w:r>
      <w:r w:rsidRPr="00CB28F9">
        <w:rPr>
          <w:rFonts w:cs="Times New Roman"/>
          <w:szCs w:val="24"/>
        </w:rPr>
        <w:t>tidak dibahas oleh penelitian ini.</w:t>
      </w:r>
    </w:p>
    <w:p w:rsidR="00747280" w:rsidRPr="00CB28F9" w:rsidRDefault="00747280" w:rsidP="00615C94">
      <w:pPr>
        <w:pStyle w:val="ListParagraph"/>
        <w:numPr>
          <w:ilvl w:val="0"/>
          <w:numId w:val="54"/>
        </w:numPr>
        <w:spacing w:after="0" w:line="276" w:lineRule="auto"/>
        <w:ind w:left="1134" w:right="-1" w:hanging="426"/>
        <w:rPr>
          <w:rFonts w:cs="Times New Roman"/>
        </w:rPr>
      </w:pPr>
      <w:r w:rsidRPr="00CB28F9">
        <w:rPr>
          <w:rFonts w:cs="Times New Roman"/>
        </w:rPr>
        <w:t>Uji Hipotesis</w:t>
      </w:r>
    </w:p>
    <w:p w:rsidR="00DA21AB" w:rsidRPr="00CB28F9" w:rsidRDefault="00747280" w:rsidP="00615C94">
      <w:pPr>
        <w:pStyle w:val="ListParagraph"/>
        <w:numPr>
          <w:ilvl w:val="0"/>
          <w:numId w:val="74"/>
        </w:numPr>
        <w:spacing w:after="0" w:line="276" w:lineRule="auto"/>
        <w:ind w:left="1418" w:hanging="284"/>
        <w:rPr>
          <w:rFonts w:cs="Times New Roman"/>
        </w:rPr>
      </w:pPr>
      <w:r w:rsidRPr="00CB28F9">
        <w:rPr>
          <w:rFonts w:cs="Times New Roman"/>
        </w:rPr>
        <w:t xml:space="preserve">Uji </w:t>
      </w:r>
      <w:r w:rsidR="00DA21AB" w:rsidRPr="00CB28F9">
        <w:rPr>
          <w:rFonts w:cs="Times New Roman"/>
        </w:rPr>
        <w:t>Hipotesis Parsial</w:t>
      </w:r>
      <w:r w:rsidRPr="00CB28F9">
        <w:rPr>
          <w:rFonts w:cs="Times New Roman"/>
        </w:rPr>
        <w:t xml:space="preserve"> (uji T)</w:t>
      </w:r>
    </w:p>
    <w:p w:rsidR="00D87623" w:rsidRPr="00CB28F9" w:rsidRDefault="00747280" w:rsidP="00615C94">
      <w:pPr>
        <w:pStyle w:val="ListParagraph"/>
        <w:spacing w:after="0" w:line="276" w:lineRule="auto"/>
        <w:ind w:left="1418" w:right="-1"/>
        <w:rPr>
          <w:rFonts w:cs="Times New Roman"/>
        </w:rPr>
      </w:pPr>
      <w:r w:rsidRPr="00CB28F9">
        <w:rPr>
          <w:rFonts w:cs="Times New Roman"/>
        </w:rPr>
        <w:t>Uji statistik t pada dasarnya menunjukan seberpa jauh pengaruh satu variabel penjelas atau independen secara individual dalam menerangkan variasi variabel dependen (Ghozali 2018). Uji parsial (uji t) ini digunakan sebagai cara untuk melihat pengaruh variabel signifikan dari variabel bebas yaitu lingkungan kerja dan gaya kepemimpinan demokratis terhadap variabel terkait yaitu kinerja karyawan. Dalam melakukan uji hipotesis parsial (uji t) ini pengujian dilakukan dengan mengg</w:t>
      </w:r>
      <w:r w:rsidR="006565B8" w:rsidRPr="00CB28F9">
        <w:rPr>
          <w:rFonts w:cs="Times New Roman"/>
        </w:rPr>
        <w:t>unakan taraf signifikan 0,05 (α=</w:t>
      </w:r>
      <w:r w:rsidR="00F95A1D">
        <w:rPr>
          <w:rFonts w:cs="Times New Roman"/>
        </w:rPr>
        <w:t>5%) s</w:t>
      </w:r>
      <w:r w:rsidRPr="00CB28F9">
        <w:rPr>
          <w:rFonts w:cs="Times New Roman"/>
        </w:rPr>
        <w:t>ecara lebih jelas dapat dilihat pada tabel di bawah ini :</w:t>
      </w:r>
    </w:p>
    <w:p w:rsidR="00185A81" w:rsidRPr="00CB28F9" w:rsidRDefault="00185A81" w:rsidP="00615C94">
      <w:pPr>
        <w:pStyle w:val="ListParagraph"/>
        <w:spacing w:after="0" w:line="276" w:lineRule="auto"/>
        <w:ind w:left="1418" w:right="-1"/>
        <w:rPr>
          <w:rFonts w:cs="Times New Roman"/>
        </w:rPr>
      </w:pPr>
    </w:p>
    <w:p w:rsidR="00185A81" w:rsidRPr="00CB28F9" w:rsidRDefault="00185A81" w:rsidP="00615C94">
      <w:pPr>
        <w:pStyle w:val="ListParagraph"/>
        <w:spacing w:after="0" w:line="276" w:lineRule="auto"/>
        <w:ind w:left="1418" w:right="-1"/>
        <w:rPr>
          <w:rFonts w:cs="Times New Roman"/>
        </w:rPr>
      </w:pPr>
    </w:p>
    <w:p w:rsidR="00185A81" w:rsidRPr="00CB28F9" w:rsidRDefault="00185A81" w:rsidP="00615C94">
      <w:pPr>
        <w:pStyle w:val="ListParagraph"/>
        <w:spacing w:after="0" w:line="276" w:lineRule="auto"/>
        <w:ind w:left="1418" w:right="-1"/>
        <w:rPr>
          <w:rFonts w:cs="Times New Roman"/>
        </w:rPr>
      </w:pPr>
    </w:p>
    <w:p w:rsidR="00185A81" w:rsidRPr="00CB28F9" w:rsidRDefault="00185A81" w:rsidP="00615C94">
      <w:pPr>
        <w:pStyle w:val="ListParagraph"/>
        <w:spacing w:after="0" w:line="276" w:lineRule="auto"/>
        <w:ind w:left="1418" w:right="-1"/>
        <w:rPr>
          <w:rFonts w:cs="Times New Roman"/>
        </w:rPr>
      </w:pPr>
    </w:p>
    <w:p w:rsidR="00185A81" w:rsidRPr="00CB28F9" w:rsidRDefault="00185A81" w:rsidP="00615C94">
      <w:pPr>
        <w:pStyle w:val="ListParagraph"/>
        <w:spacing w:after="0" w:line="276" w:lineRule="auto"/>
        <w:ind w:left="1418" w:right="-1"/>
        <w:rPr>
          <w:rFonts w:cs="Times New Roman"/>
        </w:rPr>
      </w:pPr>
    </w:p>
    <w:p w:rsidR="00185A81" w:rsidRPr="00CB28F9" w:rsidRDefault="00185A81" w:rsidP="00615C94">
      <w:pPr>
        <w:pStyle w:val="ListParagraph"/>
        <w:spacing w:after="0" w:line="276" w:lineRule="auto"/>
        <w:ind w:left="1418" w:right="-1"/>
        <w:rPr>
          <w:rFonts w:cs="Times New Roman"/>
        </w:rPr>
      </w:pPr>
    </w:p>
    <w:p w:rsidR="00185A81" w:rsidRPr="00CB28F9" w:rsidRDefault="00185A81" w:rsidP="00615C94">
      <w:pPr>
        <w:pStyle w:val="ListParagraph"/>
        <w:spacing w:after="0" w:line="276" w:lineRule="auto"/>
        <w:ind w:left="1418" w:right="-1"/>
        <w:rPr>
          <w:rFonts w:cs="Times New Roman"/>
        </w:rPr>
      </w:pPr>
    </w:p>
    <w:p w:rsidR="00185A81" w:rsidRPr="00CB28F9" w:rsidRDefault="00185A81" w:rsidP="00615C94">
      <w:pPr>
        <w:pStyle w:val="ListParagraph"/>
        <w:spacing w:after="0" w:line="276" w:lineRule="auto"/>
        <w:ind w:left="1418" w:right="-1"/>
        <w:rPr>
          <w:rFonts w:cs="Times New Roman"/>
        </w:rPr>
      </w:pPr>
    </w:p>
    <w:p w:rsidR="00966243" w:rsidRPr="00CB28F9" w:rsidRDefault="00966243" w:rsidP="00615C94">
      <w:pPr>
        <w:spacing w:after="0"/>
        <w:ind w:left="0" w:right="-2"/>
        <w:jc w:val="center"/>
        <w:rPr>
          <w:rFonts w:cs="Times New Roman"/>
        </w:rPr>
      </w:pPr>
      <w:r w:rsidRPr="00CB28F9">
        <w:rPr>
          <w:rFonts w:cs="Times New Roman"/>
        </w:rPr>
        <w:lastRenderedPageBreak/>
        <w:t>Tabel 4.55</w:t>
      </w:r>
    </w:p>
    <w:p w:rsidR="00375026" w:rsidRPr="00CB28F9" w:rsidRDefault="00966243" w:rsidP="00615C94">
      <w:pPr>
        <w:spacing w:after="0"/>
        <w:ind w:left="0" w:right="-2"/>
        <w:jc w:val="center"/>
        <w:rPr>
          <w:rFonts w:cs="Times New Roman"/>
        </w:rPr>
      </w:pPr>
      <w:r w:rsidRPr="00CB28F9">
        <w:rPr>
          <w:rFonts w:cs="Times New Roman"/>
        </w:rPr>
        <w:t>Uji Parsial (uji t)</w:t>
      </w:r>
    </w:p>
    <w:tbl>
      <w:tblPr>
        <w:tblW w:w="6237" w:type="dxa"/>
        <w:tblInd w:w="14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
        <w:gridCol w:w="1107"/>
        <w:gridCol w:w="850"/>
        <w:gridCol w:w="992"/>
        <w:gridCol w:w="1276"/>
        <w:gridCol w:w="851"/>
        <w:gridCol w:w="992"/>
      </w:tblGrid>
      <w:tr w:rsidR="00375026" w:rsidRPr="00CB28F9" w:rsidTr="00DA21AB">
        <w:trPr>
          <w:cantSplit/>
        </w:trPr>
        <w:tc>
          <w:tcPr>
            <w:tcW w:w="6237" w:type="dxa"/>
            <w:gridSpan w:val="7"/>
            <w:tcBorders>
              <w:top w:val="nil"/>
              <w:left w:val="nil"/>
              <w:bottom w:val="nil"/>
              <w:right w:val="nil"/>
            </w:tcBorders>
            <w:shd w:val="clear" w:color="auto" w:fill="FFFFFF"/>
            <w:vAlign w:val="center"/>
          </w:tcPr>
          <w:p w:rsidR="00375026" w:rsidRPr="00CB28F9" w:rsidRDefault="00375026" w:rsidP="00615C94">
            <w:pPr>
              <w:autoSpaceDE w:val="0"/>
              <w:autoSpaceDN w:val="0"/>
              <w:adjustRightInd w:val="0"/>
              <w:spacing w:after="0"/>
              <w:ind w:left="2126" w:right="60"/>
              <w:rPr>
                <w:rFonts w:cs="Times New Roman"/>
                <w:color w:val="000000"/>
                <w:sz w:val="18"/>
                <w:szCs w:val="18"/>
              </w:rPr>
            </w:pPr>
            <w:r w:rsidRPr="00CB28F9">
              <w:rPr>
                <w:rFonts w:cs="Times New Roman"/>
                <w:b/>
                <w:bCs/>
                <w:color w:val="000000"/>
                <w:sz w:val="18"/>
                <w:szCs w:val="18"/>
              </w:rPr>
              <w:t>Coefficients</w:t>
            </w:r>
            <w:r w:rsidRPr="00CB28F9">
              <w:rPr>
                <w:rFonts w:cs="Times New Roman"/>
                <w:b/>
                <w:bCs/>
                <w:color w:val="000000"/>
                <w:sz w:val="18"/>
                <w:szCs w:val="18"/>
                <w:vertAlign w:val="superscript"/>
              </w:rPr>
              <w:t>a</w:t>
            </w:r>
          </w:p>
        </w:tc>
      </w:tr>
      <w:tr w:rsidR="00131352" w:rsidRPr="00CB28F9" w:rsidTr="00B328E7">
        <w:trPr>
          <w:cantSplit/>
        </w:trPr>
        <w:tc>
          <w:tcPr>
            <w:tcW w:w="1276" w:type="dxa"/>
            <w:gridSpan w:val="2"/>
            <w:vMerge w:val="restart"/>
            <w:tcBorders>
              <w:top w:val="single" w:sz="16" w:space="0" w:color="000000"/>
              <w:left w:val="single" w:sz="16" w:space="0" w:color="000000"/>
              <w:bottom w:val="nil"/>
              <w:right w:val="nil"/>
            </w:tcBorders>
            <w:shd w:val="clear" w:color="auto" w:fill="FFFFFF"/>
            <w:vAlign w:val="bottom"/>
          </w:tcPr>
          <w:p w:rsidR="00375026" w:rsidRPr="00CB28F9" w:rsidRDefault="00375026"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Model</w:t>
            </w:r>
          </w:p>
        </w:tc>
        <w:tc>
          <w:tcPr>
            <w:tcW w:w="1842" w:type="dxa"/>
            <w:gridSpan w:val="2"/>
            <w:tcBorders>
              <w:top w:val="single" w:sz="16" w:space="0" w:color="000000"/>
              <w:left w:val="single" w:sz="16" w:space="0" w:color="000000"/>
            </w:tcBorders>
            <w:shd w:val="clear" w:color="auto" w:fill="FFFFFF"/>
            <w:vAlign w:val="bottom"/>
          </w:tcPr>
          <w:p w:rsidR="00375026" w:rsidRPr="00CB28F9" w:rsidRDefault="00375026"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Unstandardized Coefficients</w:t>
            </w:r>
          </w:p>
        </w:tc>
        <w:tc>
          <w:tcPr>
            <w:tcW w:w="1276" w:type="dxa"/>
            <w:tcBorders>
              <w:top w:val="single" w:sz="16" w:space="0" w:color="000000"/>
            </w:tcBorders>
            <w:shd w:val="clear" w:color="auto" w:fill="FFFFFF"/>
            <w:vAlign w:val="bottom"/>
          </w:tcPr>
          <w:p w:rsidR="00375026" w:rsidRPr="00CB28F9" w:rsidRDefault="00375026"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Standardized Coefficients</w:t>
            </w:r>
          </w:p>
        </w:tc>
        <w:tc>
          <w:tcPr>
            <w:tcW w:w="851" w:type="dxa"/>
            <w:vMerge w:val="restart"/>
            <w:tcBorders>
              <w:top w:val="single" w:sz="16" w:space="0" w:color="000000"/>
            </w:tcBorders>
            <w:shd w:val="clear" w:color="auto" w:fill="FFFFFF"/>
            <w:vAlign w:val="bottom"/>
          </w:tcPr>
          <w:p w:rsidR="00375026" w:rsidRPr="00CB28F9" w:rsidRDefault="00954A76"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T</w:t>
            </w:r>
          </w:p>
        </w:tc>
        <w:tc>
          <w:tcPr>
            <w:tcW w:w="992" w:type="dxa"/>
            <w:vMerge w:val="restart"/>
            <w:tcBorders>
              <w:top w:val="single" w:sz="16" w:space="0" w:color="000000"/>
              <w:right w:val="single" w:sz="16" w:space="0" w:color="000000"/>
            </w:tcBorders>
            <w:shd w:val="clear" w:color="auto" w:fill="FFFFFF"/>
            <w:vAlign w:val="bottom"/>
          </w:tcPr>
          <w:p w:rsidR="00375026" w:rsidRPr="00CB28F9" w:rsidRDefault="00375026"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Sig.</w:t>
            </w:r>
          </w:p>
        </w:tc>
      </w:tr>
      <w:tr w:rsidR="00131352" w:rsidRPr="00CB28F9" w:rsidTr="00B328E7">
        <w:trPr>
          <w:cantSplit/>
        </w:trPr>
        <w:tc>
          <w:tcPr>
            <w:tcW w:w="1276" w:type="dxa"/>
            <w:gridSpan w:val="2"/>
            <w:vMerge/>
            <w:tcBorders>
              <w:top w:val="single" w:sz="16" w:space="0" w:color="000000"/>
              <w:left w:val="single" w:sz="16" w:space="0" w:color="000000"/>
              <w:bottom w:val="nil"/>
              <w:right w:val="nil"/>
            </w:tcBorders>
            <w:shd w:val="clear" w:color="auto" w:fill="FFFFFF"/>
            <w:vAlign w:val="bottom"/>
          </w:tcPr>
          <w:p w:rsidR="00375026" w:rsidRPr="00CB28F9" w:rsidRDefault="00375026" w:rsidP="00615C94">
            <w:pPr>
              <w:autoSpaceDE w:val="0"/>
              <w:autoSpaceDN w:val="0"/>
              <w:adjustRightInd w:val="0"/>
              <w:spacing w:after="0"/>
              <w:ind w:left="0" w:right="0"/>
              <w:jc w:val="left"/>
              <w:rPr>
                <w:rFonts w:cs="Times New Roman"/>
                <w:color w:val="000000"/>
                <w:sz w:val="18"/>
                <w:szCs w:val="18"/>
              </w:rPr>
            </w:pPr>
          </w:p>
        </w:tc>
        <w:tc>
          <w:tcPr>
            <w:tcW w:w="850" w:type="dxa"/>
            <w:tcBorders>
              <w:left w:val="single" w:sz="16" w:space="0" w:color="000000"/>
              <w:bottom w:val="single" w:sz="16" w:space="0" w:color="000000"/>
            </w:tcBorders>
            <w:shd w:val="clear" w:color="auto" w:fill="FFFFFF"/>
            <w:vAlign w:val="bottom"/>
          </w:tcPr>
          <w:p w:rsidR="00375026" w:rsidRPr="00CB28F9" w:rsidRDefault="00375026"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B</w:t>
            </w:r>
          </w:p>
        </w:tc>
        <w:tc>
          <w:tcPr>
            <w:tcW w:w="992" w:type="dxa"/>
            <w:tcBorders>
              <w:bottom w:val="single" w:sz="16" w:space="0" w:color="000000"/>
            </w:tcBorders>
            <w:shd w:val="clear" w:color="auto" w:fill="FFFFFF"/>
            <w:vAlign w:val="bottom"/>
          </w:tcPr>
          <w:p w:rsidR="00375026" w:rsidRPr="00CB28F9" w:rsidRDefault="00375026"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Std. Error</w:t>
            </w:r>
          </w:p>
        </w:tc>
        <w:tc>
          <w:tcPr>
            <w:tcW w:w="1276" w:type="dxa"/>
            <w:tcBorders>
              <w:bottom w:val="single" w:sz="16" w:space="0" w:color="000000"/>
            </w:tcBorders>
            <w:shd w:val="clear" w:color="auto" w:fill="FFFFFF"/>
            <w:vAlign w:val="bottom"/>
          </w:tcPr>
          <w:p w:rsidR="00375026" w:rsidRPr="00CB28F9" w:rsidRDefault="00375026"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Beta</w:t>
            </w:r>
          </w:p>
        </w:tc>
        <w:tc>
          <w:tcPr>
            <w:tcW w:w="851" w:type="dxa"/>
            <w:vMerge/>
            <w:tcBorders>
              <w:top w:val="single" w:sz="16" w:space="0" w:color="000000"/>
            </w:tcBorders>
            <w:shd w:val="clear" w:color="auto" w:fill="FFFFFF"/>
            <w:vAlign w:val="bottom"/>
          </w:tcPr>
          <w:p w:rsidR="00375026" w:rsidRPr="00CB28F9" w:rsidRDefault="00375026" w:rsidP="00615C94">
            <w:pPr>
              <w:autoSpaceDE w:val="0"/>
              <w:autoSpaceDN w:val="0"/>
              <w:adjustRightInd w:val="0"/>
              <w:spacing w:after="0"/>
              <w:ind w:left="0" w:right="0"/>
              <w:jc w:val="left"/>
              <w:rPr>
                <w:rFonts w:cs="Times New Roman"/>
                <w:color w:val="000000"/>
                <w:sz w:val="18"/>
                <w:szCs w:val="18"/>
              </w:rPr>
            </w:pPr>
          </w:p>
        </w:tc>
        <w:tc>
          <w:tcPr>
            <w:tcW w:w="992" w:type="dxa"/>
            <w:vMerge/>
            <w:tcBorders>
              <w:top w:val="single" w:sz="16" w:space="0" w:color="000000"/>
              <w:right w:val="single" w:sz="16" w:space="0" w:color="000000"/>
            </w:tcBorders>
            <w:shd w:val="clear" w:color="auto" w:fill="FFFFFF"/>
            <w:vAlign w:val="bottom"/>
          </w:tcPr>
          <w:p w:rsidR="00375026" w:rsidRPr="00CB28F9" w:rsidRDefault="00375026" w:rsidP="00615C94">
            <w:pPr>
              <w:autoSpaceDE w:val="0"/>
              <w:autoSpaceDN w:val="0"/>
              <w:adjustRightInd w:val="0"/>
              <w:spacing w:after="0"/>
              <w:ind w:left="0" w:right="0"/>
              <w:jc w:val="left"/>
              <w:rPr>
                <w:rFonts w:cs="Times New Roman"/>
                <w:color w:val="000000"/>
                <w:sz w:val="18"/>
                <w:szCs w:val="18"/>
              </w:rPr>
            </w:pPr>
          </w:p>
        </w:tc>
      </w:tr>
      <w:tr w:rsidR="00131352" w:rsidRPr="00CB28F9" w:rsidTr="00B328E7">
        <w:trPr>
          <w:cantSplit/>
        </w:trPr>
        <w:tc>
          <w:tcPr>
            <w:tcW w:w="169" w:type="dxa"/>
            <w:vMerge w:val="restart"/>
            <w:tcBorders>
              <w:top w:val="single" w:sz="16" w:space="0" w:color="000000"/>
              <w:left w:val="single" w:sz="16" w:space="0" w:color="000000"/>
              <w:bottom w:val="single" w:sz="16" w:space="0" w:color="000000"/>
              <w:right w:val="nil"/>
            </w:tcBorders>
            <w:shd w:val="clear" w:color="auto" w:fill="FFFFFF"/>
          </w:tcPr>
          <w:p w:rsidR="00375026" w:rsidRPr="00CB28F9" w:rsidRDefault="00375026"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1</w:t>
            </w:r>
          </w:p>
        </w:tc>
        <w:tc>
          <w:tcPr>
            <w:tcW w:w="1107" w:type="dxa"/>
            <w:tcBorders>
              <w:top w:val="single" w:sz="16" w:space="0" w:color="000000"/>
              <w:left w:val="nil"/>
              <w:bottom w:val="nil"/>
              <w:right w:val="single" w:sz="16" w:space="0" w:color="000000"/>
            </w:tcBorders>
            <w:shd w:val="clear" w:color="auto" w:fill="FFFFFF"/>
          </w:tcPr>
          <w:p w:rsidR="00375026" w:rsidRPr="00CB28F9" w:rsidRDefault="00375026"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(Constant)</w:t>
            </w:r>
          </w:p>
        </w:tc>
        <w:tc>
          <w:tcPr>
            <w:tcW w:w="850" w:type="dxa"/>
            <w:tcBorders>
              <w:top w:val="single" w:sz="16" w:space="0" w:color="000000"/>
              <w:left w:val="single" w:sz="16" w:space="0" w:color="000000"/>
              <w:bottom w:val="nil"/>
            </w:tcBorders>
            <w:shd w:val="clear" w:color="auto" w:fill="FFFFFF"/>
            <w:vAlign w:val="center"/>
          </w:tcPr>
          <w:p w:rsidR="00375026" w:rsidRPr="00CB28F9" w:rsidRDefault="00375026"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33,347</w:t>
            </w:r>
          </w:p>
        </w:tc>
        <w:tc>
          <w:tcPr>
            <w:tcW w:w="992" w:type="dxa"/>
            <w:tcBorders>
              <w:top w:val="single" w:sz="16" w:space="0" w:color="000000"/>
              <w:bottom w:val="nil"/>
            </w:tcBorders>
            <w:shd w:val="clear" w:color="auto" w:fill="FFFFFF"/>
            <w:vAlign w:val="center"/>
          </w:tcPr>
          <w:p w:rsidR="00375026" w:rsidRPr="00CB28F9" w:rsidRDefault="00375026"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10,955</w:t>
            </w:r>
          </w:p>
        </w:tc>
        <w:tc>
          <w:tcPr>
            <w:tcW w:w="1276" w:type="dxa"/>
            <w:tcBorders>
              <w:top w:val="single" w:sz="16" w:space="0" w:color="000000"/>
              <w:bottom w:val="nil"/>
            </w:tcBorders>
            <w:shd w:val="clear" w:color="auto" w:fill="FFFFFF"/>
            <w:vAlign w:val="center"/>
          </w:tcPr>
          <w:p w:rsidR="00375026" w:rsidRPr="00CB28F9" w:rsidRDefault="00375026" w:rsidP="00615C94">
            <w:pPr>
              <w:autoSpaceDE w:val="0"/>
              <w:autoSpaceDN w:val="0"/>
              <w:adjustRightInd w:val="0"/>
              <w:spacing w:after="0"/>
              <w:ind w:left="0" w:right="0"/>
              <w:jc w:val="left"/>
              <w:rPr>
                <w:rFonts w:cs="Times New Roman"/>
                <w:szCs w:val="24"/>
              </w:rPr>
            </w:pPr>
          </w:p>
        </w:tc>
        <w:tc>
          <w:tcPr>
            <w:tcW w:w="851" w:type="dxa"/>
            <w:tcBorders>
              <w:top w:val="single" w:sz="16" w:space="0" w:color="000000"/>
              <w:bottom w:val="nil"/>
            </w:tcBorders>
            <w:shd w:val="clear" w:color="auto" w:fill="FFFFFF"/>
            <w:vAlign w:val="center"/>
          </w:tcPr>
          <w:p w:rsidR="00375026" w:rsidRPr="00CB28F9" w:rsidRDefault="00375026"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3,044</w:t>
            </w:r>
          </w:p>
        </w:tc>
        <w:tc>
          <w:tcPr>
            <w:tcW w:w="992" w:type="dxa"/>
            <w:tcBorders>
              <w:top w:val="single" w:sz="16" w:space="0" w:color="000000"/>
              <w:bottom w:val="nil"/>
              <w:right w:val="single" w:sz="16" w:space="0" w:color="000000"/>
            </w:tcBorders>
            <w:shd w:val="clear" w:color="auto" w:fill="FFFFFF"/>
            <w:vAlign w:val="center"/>
          </w:tcPr>
          <w:p w:rsidR="00375026" w:rsidRPr="00CB28F9" w:rsidRDefault="00375026"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,005</w:t>
            </w:r>
          </w:p>
        </w:tc>
      </w:tr>
      <w:tr w:rsidR="00131352" w:rsidRPr="00CB28F9" w:rsidTr="00B328E7">
        <w:trPr>
          <w:cantSplit/>
        </w:trPr>
        <w:tc>
          <w:tcPr>
            <w:tcW w:w="169" w:type="dxa"/>
            <w:vMerge/>
            <w:tcBorders>
              <w:top w:val="single" w:sz="16" w:space="0" w:color="000000"/>
              <w:left w:val="single" w:sz="16" w:space="0" w:color="000000"/>
              <w:bottom w:val="single" w:sz="16" w:space="0" w:color="000000"/>
              <w:right w:val="nil"/>
            </w:tcBorders>
            <w:shd w:val="clear" w:color="auto" w:fill="FFFFFF"/>
          </w:tcPr>
          <w:p w:rsidR="00375026" w:rsidRPr="00CB28F9" w:rsidRDefault="00375026" w:rsidP="00615C94">
            <w:pPr>
              <w:autoSpaceDE w:val="0"/>
              <w:autoSpaceDN w:val="0"/>
              <w:adjustRightInd w:val="0"/>
              <w:spacing w:after="0"/>
              <w:ind w:left="0" w:right="0"/>
              <w:jc w:val="left"/>
              <w:rPr>
                <w:rFonts w:cs="Times New Roman"/>
                <w:color w:val="000000"/>
                <w:sz w:val="18"/>
                <w:szCs w:val="18"/>
              </w:rPr>
            </w:pPr>
          </w:p>
        </w:tc>
        <w:tc>
          <w:tcPr>
            <w:tcW w:w="1107" w:type="dxa"/>
            <w:tcBorders>
              <w:top w:val="nil"/>
              <w:left w:val="nil"/>
              <w:bottom w:val="nil"/>
              <w:right w:val="single" w:sz="16" w:space="0" w:color="000000"/>
            </w:tcBorders>
            <w:shd w:val="clear" w:color="auto" w:fill="FFFFFF"/>
          </w:tcPr>
          <w:p w:rsidR="00375026" w:rsidRPr="00CB28F9" w:rsidRDefault="00375026"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TotalX1</w:t>
            </w:r>
          </w:p>
        </w:tc>
        <w:tc>
          <w:tcPr>
            <w:tcW w:w="850" w:type="dxa"/>
            <w:tcBorders>
              <w:top w:val="nil"/>
              <w:left w:val="single" w:sz="16" w:space="0" w:color="000000"/>
              <w:bottom w:val="nil"/>
            </w:tcBorders>
            <w:shd w:val="clear" w:color="auto" w:fill="FFFFFF"/>
            <w:vAlign w:val="center"/>
          </w:tcPr>
          <w:p w:rsidR="00375026" w:rsidRPr="00CB28F9" w:rsidRDefault="00375026"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,347</w:t>
            </w:r>
          </w:p>
        </w:tc>
        <w:tc>
          <w:tcPr>
            <w:tcW w:w="992" w:type="dxa"/>
            <w:tcBorders>
              <w:top w:val="nil"/>
              <w:bottom w:val="nil"/>
            </w:tcBorders>
            <w:shd w:val="clear" w:color="auto" w:fill="FFFFFF"/>
            <w:vAlign w:val="center"/>
          </w:tcPr>
          <w:p w:rsidR="00375026" w:rsidRPr="00CB28F9" w:rsidRDefault="00375026"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,140</w:t>
            </w:r>
          </w:p>
        </w:tc>
        <w:tc>
          <w:tcPr>
            <w:tcW w:w="1276" w:type="dxa"/>
            <w:tcBorders>
              <w:top w:val="nil"/>
              <w:bottom w:val="nil"/>
            </w:tcBorders>
            <w:shd w:val="clear" w:color="auto" w:fill="FFFFFF"/>
            <w:vAlign w:val="center"/>
          </w:tcPr>
          <w:p w:rsidR="00375026" w:rsidRPr="00CB28F9" w:rsidRDefault="00375026"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,436</w:t>
            </w:r>
          </w:p>
        </w:tc>
        <w:tc>
          <w:tcPr>
            <w:tcW w:w="851" w:type="dxa"/>
            <w:tcBorders>
              <w:top w:val="nil"/>
              <w:bottom w:val="nil"/>
            </w:tcBorders>
            <w:shd w:val="clear" w:color="auto" w:fill="FFFFFF"/>
            <w:vAlign w:val="center"/>
          </w:tcPr>
          <w:p w:rsidR="00375026" w:rsidRPr="00CB28F9" w:rsidRDefault="00375026"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2,480</w:t>
            </w:r>
          </w:p>
        </w:tc>
        <w:tc>
          <w:tcPr>
            <w:tcW w:w="992" w:type="dxa"/>
            <w:tcBorders>
              <w:top w:val="nil"/>
              <w:bottom w:val="nil"/>
              <w:right w:val="single" w:sz="16" w:space="0" w:color="000000"/>
            </w:tcBorders>
            <w:shd w:val="clear" w:color="auto" w:fill="FFFFFF"/>
            <w:vAlign w:val="center"/>
          </w:tcPr>
          <w:p w:rsidR="00375026" w:rsidRPr="00CB28F9" w:rsidRDefault="00375026"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,019</w:t>
            </w:r>
          </w:p>
        </w:tc>
      </w:tr>
      <w:tr w:rsidR="00131352" w:rsidRPr="00CB28F9" w:rsidTr="00B328E7">
        <w:trPr>
          <w:cantSplit/>
        </w:trPr>
        <w:tc>
          <w:tcPr>
            <w:tcW w:w="169" w:type="dxa"/>
            <w:vMerge/>
            <w:tcBorders>
              <w:top w:val="single" w:sz="16" w:space="0" w:color="000000"/>
              <w:left w:val="single" w:sz="16" w:space="0" w:color="000000"/>
              <w:bottom w:val="single" w:sz="16" w:space="0" w:color="000000"/>
              <w:right w:val="nil"/>
            </w:tcBorders>
            <w:shd w:val="clear" w:color="auto" w:fill="FFFFFF"/>
          </w:tcPr>
          <w:p w:rsidR="00375026" w:rsidRPr="00CB28F9" w:rsidRDefault="00375026" w:rsidP="00615C94">
            <w:pPr>
              <w:autoSpaceDE w:val="0"/>
              <w:autoSpaceDN w:val="0"/>
              <w:adjustRightInd w:val="0"/>
              <w:spacing w:after="0"/>
              <w:ind w:left="0" w:right="0"/>
              <w:jc w:val="left"/>
              <w:rPr>
                <w:rFonts w:cs="Times New Roman"/>
                <w:color w:val="000000"/>
                <w:sz w:val="18"/>
                <w:szCs w:val="18"/>
              </w:rPr>
            </w:pPr>
          </w:p>
        </w:tc>
        <w:tc>
          <w:tcPr>
            <w:tcW w:w="1107" w:type="dxa"/>
            <w:tcBorders>
              <w:top w:val="nil"/>
              <w:left w:val="nil"/>
              <w:bottom w:val="single" w:sz="16" w:space="0" w:color="000000"/>
              <w:right w:val="single" w:sz="16" w:space="0" w:color="000000"/>
            </w:tcBorders>
            <w:shd w:val="clear" w:color="auto" w:fill="FFFFFF"/>
          </w:tcPr>
          <w:p w:rsidR="00375026" w:rsidRPr="00CB28F9" w:rsidRDefault="00375026"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TotalX2</w:t>
            </w:r>
          </w:p>
        </w:tc>
        <w:tc>
          <w:tcPr>
            <w:tcW w:w="850" w:type="dxa"/>
            <w:tcBorders>
              <w:top w:val="nil"/>
              <w:left w:val="single" w:sz="16" w:space="0" w:color="000000"/>
              <w:bottom w:val="single" w:sz="16" w:space="0" w:color="000000"/>
            </w:tcBorders>
            <w:shd w:val="clear" w:color="auto" w:fill="FFFFFF"/>
            <w:vAlign w:val="center"/>
          </w:tcPr>
          <w:p w:rsidR="00375026" w:rsidRPr="00CB28F9" w:rsidRDefault="00375026"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-,003</w:t>
            </w:r>
          </w:p>
        </w:tc>
        <w:tc>
          <w:tcPr>
            <w:tcW w:w="992" w:type="dxa"/>
            <w:tcBorders>
              <w:top w:val="nil"/>
              <w:bottom w:val="single" w:sz="16" w:space="0" w:color="000000"/>
            </w:tcBorders>
            <w:shd w:val="clear" w:color="auto" w:fill="FFFFFF"/>
            <w:vAlign w:val="center"/>
          </w:tcPr>
          <w:p w:rsidR="00375026" w:rsidRPr="00CB28F9" w:rsidRDefault="00375026"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,168</w:t>
            </w:r>
          </w:p>
        </w:tc>
        <w:tc>
          <w:tcPr>
            <w:tcW w:w="1276" w:type="dxa"/>
            <w:tcBorders>
              <w:top w:val="nil"/>
              <w:bottom w:val="single" w:sz="16" w:space="0" w:color="000000"/>
            </w:tcBorders>
            <w:shd w:val="clear" w:color="auto" w:fill="FFFFFF"/>
            <w:vAlign w:val="center"/>
          </w:tcPr>
          <w:p w:rsidR="00375026" w:rsidRPr="00CB28F9" w:rsidRDefault="00375026"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-,003</w:t>
            </w:r>
          </w:p>
        </w:tc>
        <w:tc>
          <w:tcPr>
            <w:tcW w:w="851" w:type="dxa"/>
            <w:tcBorders>
              <w:top w:val="nil"/>
              <w:bottom w:val="single" w:sz="16" w:space="0" w:color="000000"/>
            </w:tcBorders>
            <w:shd w:val="clear" w:color="auto" w:fill="FFFFFF"/>
            <w:vAlign w:val="center"/>
          </w:tcPr>
          <w:p w:rsidR="00375026" w:rsidRPr="00CB28F9" w:rsidRDefault="00375026"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-,017</w:t>
            </w:r>
          </w:p>
        </w:tc>
        <w:tc>
          <w:tcPr>
            <w:tcW w:w="992" w:type="dxa"/>
            <w:tcBorders>
              <w:top w:val="nil"/>
              <w:bottom w:val="single" w:sz="16" w:space="0" w:color="000000"/>
              <w:right w:val="single" w:sz="16" w:space="0" w:color="000000"/>
            </w:tcBorders>
            <w:shd w:val="clear" w:color="auto" w:fill="FFFFFF"/>
            <w:vAlign w:val="center"/>
          </w:tcPr>
          <w:p w:rsidR="00375026" w:rsidRPr="00CB28F9" w:rsidRDefault="00375026"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,986</w:t>
            </w:r>
          </w:p>
        </w:tc>
      </w:tr>
      <w:tr w:rsidR="00375026" w:rsidRPr="00CB28F9" w:rsidTr="00DA21AB">
        <w:trPr>
          <w:cantSplit/>
        </w:trPr>
        <w:tc>
          <w:tcPr>
            <w:tcW w:w="6237" w:type="dxa"/>
            <w:gridSpan w:val="7"/>
            <w:tcBorders>
              <w:top w:val="nil"/>
              <w:left w:val="nil"/>
              <w:bottom w:val="nil"/>
              <w:right w:val="nil"/>
            </w:tcBorders>
            <w:shd w:val="clear" w:color="auto" w:fill="FFFFFF"/>
          </w:tcPr>
          <w:p w:rsidR="00375026" w:rsidRPr="00CB28F9" w:rsidRDefault="00375026"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a. Dependent Variable: TotalY</w:t>
            </w:r>
          </w:p>
        </w:tc>
      </w:tr>
    </w:tbl>
    <w:p w:rsidR="00DA21AB" w:rsidRPr="00CB28F9" w:rsidRDefault="00DA21AB" w:rsidP="00615C94">
      <w:pPr>
        <w:spacing w:after="0"/>
        <w:ind w:left="0" w:right="-2"/>
        <w:rPr>
          <w:rFonts w:cs="Times New Roman"/>
        </w:rPr>
      </w:pPr>
    </w:p>
    <w:p w:rsidR="00747280" w:rsidRPr="00CB28F9" w:rsidRDefault="00747280" w:rsidP="00615C94">
      <w:pPr>
        <w:spacing w:after="0"/>
        <w:ind w:left="1418" w:right="-2"/>
        <w:rPr>
          <w:rFonts w:cs="Times New Roman"/>
          <w:color w:val="000000" w:themeColor="text1"/>
          <w:szCs w:val="24"/>
        </w:rPr>
      </w:pPr>
      <w:r w:rsidRPr="00CB28F9">
        <w:rPr>
          <w:rFonts w:cs="Times New Roman"/>
          <w:color w:val="000000" w:themeColor="text1"/>
          <w:szCs w:val="24"/>
        </w:rPr>
        <w:t>Berdasarkan hasil pengujian h</w:t>
      </w:r>
      <w:r w:rsidR="0075010B">
        <w:rPr>
          <w:rFonts w:cs="Times New Roman"/>
          <w:color w:val="000000" w:themeColor="text1"/>
          <w:szCs w:val="24"/>
        </w:rPr>
        <w:t>i</w:t>
      </w:r>
      <w:r w:rsidRPr="00CB28F9">
        <w:rPr>
          <w:rFonts w:cs="Times New Roman"/>
          <w:color w:val="000000" w:themeColor="text1"/>
          <w:szCs w:val="24"/>
        </w:rPr>
        <w:t xml:space="preserve">potesis (uji t) pada tabel diatas dapat dilihat bahwa variabel lingkungan kerja (X1) </w:t>
      </w:r>
      <w:r w:rsidR="00ED302C" w:rsidRPr="00CB28F9">
        <w:rPr>
          <w:rFonts w:cs="Times New Roman"/>
          <w:color w:val="000000" w:themeColor="text1"/>
          <w:szCs w:val="24"/>
        </w:rPr>
        <w:t>mem</w:t>
      </w:r>
      <w:r w:rsidR="00375026" w:rsidRPr="00CB28F9">
        <w:rPr>
          <w:rFonts w:cs="Times New Roman"/>
          <w:color w:val="000000" w:themeColor="text1"/>
          <w:szCs w:val="24"/>
        </w:rPr>
        <w:t>iliki nilai signifikan 0,019</w:t>
      </w:r>
      <w:r w:rsidR="00966243" w:rsidRPr="00CB28F9">
        <w:rPr>
          <w:rFonts w:cs="Times New Roman"/>
          <w:color w:val="000000" w:themeColor="text1"/>
          <w:szCs w:val="24"/>
        </w:rPr>
        <w:t>&lt;</w:t>
      </w:r>
      <w:r w:rsidRPr="00CB28F9">
        <w:rPr>
          <w:rFonts w:cs="Times New Roman"/>
          <w:color w:val="000000" w:themeColor="text1"/>
          <w:szCs w:val="24"/>
        </w:rPr>
        <w:t>0,05 dan gaya kepemimpinan demokratis (X2)</w:t>
      </w:r>
      <w:r w:rsidR="00375026" w:rsidRPr="00CB28F9">
        <w:rPr>
          <w:rFonts w:cs="Times New Roman"/>
          <w:color w:val="000000" w:themeColor="text1"/>
          <w:szCs w:val="24"/>
        </w:rPr>
        <w:t xml:space="preserve"> memiliki nilai signifikan 0,986&gt;</w:t>
      </w:r>
      <w:r w:rsidRPr="00CB28F9">
        <w:rPr>
          <w:rFonts w:cs="Times New Roman"/>
          <w:color w:val="000000" w:themeColor="text1"/>
          <w:szCs w:val="24"/>
        </w:rPr>
        <w:t>0,05 yang artinya secara individu variabel lingkungan kerja (X1)</w:t>
      </w:r>
      <w:r w:rsidR="00375026" w:rsidRPr="00CB28F9">
        <w:rPr>
          <w:rFonts w:cs="Times New Roman"/>
          <w:color w:val="000000" w:themeColor="text1"/>
          <w:szCs w:val="24"/>
        </w:rPr>
        <w:t xml:space="preserve"> berpengaruh signifikan terhadap kinerja karyawan</w:t>
      </w:r>
      <w:r w:rsidRPr="00CB28F9">
        <w:rPr>
          <w:rFonts w:cs="Times New Roman"/>
          <w:color w:val="000000" w:themeColor="text1"/>
          <w:szCs w:val="24"/>
        </w:rPr>
        <w:t xml:space="preserve"> dan gaya kepemimpinan demokratis (X2) </w:t>
      </w:r>
      <w:r w:rsidR="00375026" w:rsidRPr="00CB28F9">
        <w:rPr>
          <w:rFonts w:cs="Times New Roman"/>
          <w:color w:val="000000" w:themeColor="text1"/>
          <w:szCs w:val="24"/>
        </w:rPr>
        <w:t xml:space="preserve">tidak </w:t>
      </w:r>
      <w:r w:rsidRPr="00CB28F9">
        <w:rPr>
          <w:rFonts w:cs="Times New Roman"/>
          <w:color w:val="000000" w:themeColor="text1"/>
          <w:szCs w:val="24"/>
        </w:rPr>
        <w:t>berpengaruh sig</w:t>
      </w:r>
      <w:r w:rsidR="00375026" w:rsidRPr="00CB28F9">
        <w:rPr>
          <w:rFonts w:cs="Times New Roman"/>
          <w:color w:val="000000" w:themeColor="text1"/>
          <w:szCs w:val="24"/>
        </w:rPr>
        <w:t>nifikan terhadap variabel kinerj</w:t>
      </w:r>
      <w:r w:rsidRPr="00CB28F9">
        <w:rPr>
          <w:rFonts w:cs="Times New Roman"/>
          <w:color w:val="000000" w:themeColor="text1"/>
          <w:szCs w:val="24"/>
        </w:rPr>
        <w:t xml:space="preserve">a karyawan (Y). </w:t>
      </w:r>
    </w:p>
    <w:p w:rsidR="00747280" w:rsidRPr="00CB28F9" w:rsidRDefault="00747280" w:rsidP="00615C94">
      <w:pPr>
        <w:pStyle w:val="ListParagraph"/>
        <w:numPr>
          <w:ilvl w:val="1"/>
          <w:numId w:val="57"/>
        </w:numPr>
        <w:spacing w:after="0" w:line="276" w:lineRule="auto"/>
        <w:ind w:left="1843" w:hanging="283"/>
        <w:rPr>
          <w:rFonts w:cs="Times New Roman"/>
          <w:color w:val="000000" w:themeColor="text1"/>
          <w:szCs w:val="24"/>
        </w:rPr>
      </w:pPr>
      <w:r w:rsidRPr="00CB28F9">
        <w:rPr>
          <w:rFonts w:cs="Times New Roman"/>
          <w:color w:val="000000" w:themeColor="text1"/>
          <w:szCs w:val="24"/>
        </w:rPr>
        <w:t xml:space="preserve">Hipotesis statistik </w:t>
      </w:r>
    </w:p>
    <w:tbl>
      <w:tblPr>
        <w:tblStyle w:val="TableGrid"/>
        <w:tblW w:w="0" w:type="auto"/>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5528"/>
      </w:tblGrid>
      <w:tr w:rsidR="002115F2" w:rsidRPr="00F95A1D" w:rsidTr="002F6C6F">
        <w:tc>
          <w:tcPr>
            <w:tcW w:w="817" w:type="dxa"/>
          </w:tcPr>
          <w:p w:rsidR="002115F2" w:rsidRPr="00F95A1D" w:rsidRDefault="002115F2" w:rsidP="00615C94">
            <w:pPr>
              <w:pStyle w:val="ListParagraph"/>
              <w:spacing w:line="276" w:lineRule="auto"/>
              <w:ind w:left="0"/>
              <w:rPr>
                <w:rFonts w:cs="Times New Roman"/>
                <w:color w:val="000000" w:themeColor="text1"/>
                <w:sz w:val="24"/>
                <w:szCs w:val="24"/>
                <w:vertAlign w:val="subscript"/>
              </w:rPr>
            </w:pPr>
            <w:r w:rsidRPr="00F95A1D">
              <w:rPr>
                <w:rFonts w:cs="Times New Roman"/>
                <w:color w:val="000000" w:themeColor="text1"/>
                <w:sz w:val="24"/>
                <w:szCs w:val="24"/>
              </w:rPr>
              <w:t>Ho</w:t>
            </w:r>
            <w:r w:rsidRPr="00F95A1D">
              <w:rPr>
                <w:rFonts w:cs="Times New Roman"/>
                <w:color w:val="000000" w:themeColor="text1"/>
                <w:sz w:val="24"/>
                <w:szCs w:val="24"/>
                <w:vertAlign w:val="subscript"/>
              </w:rPr>
              <w:t>1</w:t>
            </w:r>
          </w:p>
        </w:tc>
        <w:tc>
          <w:tcPr>
            <w:tcW w:w="5528" w:type="dxa"/>
          </w:tcPr>
          <w:p w:rsidR="002F6C6F" w:rsidRPr="00F95A1D" w:rsidRDefault="002F6C6F" w:rsidP="00615C94">
            <w:pPr>
              <w:pStyle w:val="ListParagraph"/>
              <w:spacing w:line="276" w:lineRule="auto"/>
              <w:ind w:left="-108" w:right="0"/>
              <w:rPr>
                <w:rFonts w:cs="Times New Roman"/>
                <w:color w:val="000000" w:themeColor="text1"/>
                <w:sz w:val="24"/>
                <w:szCs w:val="24"/>
              </w:rPr>
            </w:pPr>
            <w:r w:rsidRPr="00F95A1D">
              <w:rPr>
                <w:rFonts w:cs="Times New Roman"/>
                <w:color w:val="000000" w:themeColor="text1"/>
                <w:sz w:val="24"/>
                <w:szCs w:val="24"/>
              </w:rPr>
              <w:t>= lingkungan kerja tidak berpengaruh positif terhadap</w:t>
            </w:r>
          </w:p>
          <w:p w:rsidR="002115F2" w:rsidRPr="00F95A1D" w:rsidRDefault="002F6C6F" w:rsidP="00615C94">
            <w:pPr>
              <w:pStyle w:val="ListParagraph"/>
              <w:spacing w:line="276" w:lineRule="auto"/>
              <w:ind w:left="34" w:right="0"/>
              <w:rPr>
                <w:rFonts w:cs="Times New Roman"/>
                <w:color w:val="000000" w:themeColor="text1"/>
                <w:sz w:val="24"/>
                <w:szCs w:val="24"/>
              </w:rPr>
            </w:pPr>
            <w:r w:rsidRPr="00F95A1D">
              <w:rPr>
                <w:rFonts w:cs="Times New Roman"/>
                <w:color w:val="000000" w:themeColor="text1"/>
                <w:sz w:val="24"/>
                <w:szCs w:val="24"/>
              </w:rPr>
              <w:t xml:space="preserve"> kinerja karyawan</w:t>
            </w:r>
          </w:p>
        </w:tc>
      </w:tr>
      <w:tr w:rsidR="002115F2" w:rsidRPr="00F95A1D" w:rsidTr="002F6C6F">
        <w:tc>
          <w:tcPr>
            <w:tcW w:w="817" w:type="dxa"/>
          </w:tcPr>
          <w:p w:rsidR="002115F2" w:rsidRPr="00F95A1D" w:rsidRDefault="002115F2" w:rsidP="00615C94">
            <w:pPr>
              <w:pStyle w:val="ListParagraph"/>
              <w:spacing w:line="276" w:lineRule="auto"/>
              <w:ind w:left="0"/>
              <w:rPr>
                <w:rFonts w:cs="Times New Roman"/>
                <w:color w:val="000000" w:themeColor="text1"/>
                <w:sz w:val="24"/>
                <w:szCs w:val="24"/>
                <w:vertAlign w:val="subscript"/>
              </w:rPr>
            </w:pPr>
            <w:r w:rsidRPr="00F95A1D">
              <w:rPr>
                <w:rFonts w:cs="Times New Roman"/>
                <w:color w:val="000000" w:themeColor="text1"/>
                <w:sz w:val="24"/>
                <w:szCs w:val="24"/>
              </w:rPr>
              <w:t>Ha</w:t>
            </w:r>
            <w:r w:rsidRPr="00F95A1D">
              <w:rPr>
                <w:rFonts w:cs="Times New Roman"/>
                <w:color w:val="000000" w:themeColor="text1"/>
                <w:sz w:val="24"/>
                <w:szCs w:val="24"/>
                <w:vertAlign w:val="subscript"/>
              </w:rPr>
              <w:t>1</w:t>
            </w:r>
          </w:p>
        </w:tc>
        <w:tc>
          <w:tcPr>
            <w:tcW w:w="5528" w:type="dxa"/>
          </w:tcPr>
          <w:p w:rsidR="002F6C6F" w:rsidRPr="00F95A1D" w:rsidRDefault="002F6C6F" w:rsidP="00615C94">
            <w:pPr>
              <w:pStyle w:val="ListParagraph"/>
              <w:spacing w:line="276" w:lineRule="auto"/>
              <w:ind w:left="-108" w:right="0"/>
              <w:rPr>
                <w:rFonts w:cs="Times New Roman"/>
                <w:color w:val="000000" w:themeColor="text1"/>
                <w:sz w:val="24"/>
                <w:szCs w:val="24"/>
              </w:rPr>
            </w:pPr>
            <w:r w:rsidRPr="00F95A1D">
              <w:rPr>
                <w:rFonts w:cs="Times New Roman"/>
                <w:color w:val="000000" w:themeColor="text1"/>
                <w:sz w:val="24"/>
                <w:szCs w:val="24"/>
              </w:rPr>
              <w:t xml:space="preserve">= lingkungan kerja berpengaruh positif terhadap kinerja </w:t>
            </w:r>
          </w:p>
          <w:p w:rsidR="002115F2" w:rsidRPr="00F95A1D" w:rsidRDefault="002F6C6F" w:rsidP="00615C94">
            <w:pPr>
              <w:pStyle w:val="ListParagraph"/>
              <w:spacing w:line="276" w:lineRule="auto"/>
              <w:ind w:left="34" w:right="0"/>
              <w:rPr>
                <w:rFonts w:cs="Times New Roman"/>
                <w:color w:val="000000" w:themeColor="text1"/>
                <w:sz w:val="24"/>
                <w:szCs w:val="24"/>
              </w:rPr>
            </w:pPr>
            <w:r w:rsidRPr="00F95A1D">
              <w:rPr>
                <w:rFonts w:cs="Times New Roman"/>
                <w:color w:val="000000" w:themeColor="text1"/>
                <w:sz w:val="24"/>
                <w:szCs w:val="24"/>
              </w:rPr>
              <w:t xml:space="preserve"> </w:t>
            </w:r>
            <w:r w:rsidR="00F715D1" w:rsidRPr="00F95A1D">
              <w:rPr>
                <w:rFonts w:cs="Times New Roman"/>
                <w:color w:val="000000" w:themeColor="text1"/>
                <w:sz w:val="24"/>
                <w:szCs w:val="24"/>
              </w:rPr>
              <w:t>K</w:t>
            </w:r>
            <w:r w:rsidRPr="00F95A1D">
              <w:rPr>
                <w:rFonts w:cs="Times New Roman"/>
                <w:color w:val="000000" w:themeColor="text1"/>
                <w:sz w:val="24"/>
                <w:szCs w:val="24"/>
              </w:rPr>
              <w:t>aryawan</w:t>
            </w:r>
          </w:p>
        </w:tc>
      </w:tr>
      <w:tr w:rsidR="002115F2" w:rsidRPr="00F95A1D" w:rsidTr="002F6C6F">
        <w:tc>
          <w:tcPr>
            <w:tcW w:w="817" w:type="dxa"/>
          </w:tcPr>
          <w:p w:rsidR="002115F2" w:rsidRPr="00F95A1D" w:rsidRDefault="002115F2" w:rsidP="00615C94">
            <w:pPr>
              <w:pStyle w:val="ListParagraph"/>
              <w:spacing w:line="276" w:lineRule="auto"/>
              <w:ind w:left="0"/>
              <w:rPr>
                <w:rFonts w:cs="Times New Roman"/>
                <w:color w:val="000000" w:themeColor="text1"/>
                <w:sz w:val="24"/>
                <w:szCs w:val="24"/>
                <w:vertAlign w:val="subscript"/>
              </w:rPr>
            </w:pPr>
            <w:r w:rsidRPr="00F95A1D">
              <w:rPr>
                <w:rFonts w:cs="Times New Roman"/>
                <w:color w:val="000000" w:themeColor="text1"/>
                <w:sz w:val="24"/>
                <w:szCs w:val="24"/>
              </w:rPr>
              <w:t>Ho</w:t>
            </w:r>
            <w:r w:rsidRPr="00F95A1D">
              <w:rPr>
                <w:rFonts w:cs="Times New Roman"/>
                <w:color w:val="000000" w:themeColor="text1"/>
                <w:sz w:val="24"/>
                <w:szCs w:val="24"/>
                <w:vertAlign w:val="subscript"/>
              </w:rPr>
              <w:t>2</w:t>
            </w:r>
          </w:p>
        </w:tc>
        <w:tc>
          <w:tcPr>
            <w:tcW w:w="5528" w:type="dxa"/>
          </w:tcPr>
          <w:p w:rsidR="002F6C6F" w:rsidRPr="00F95A1D" w:rsidRDefault="002F6C6F" w:rsidP="00615C94">
            <w:pPr>
              <w:pStyle w:val="ListParagraph"/>
              <w:spacing w:line="276" w:lineRule="auto"/>
              <w:ind w:left="-108" w:right="0"/>
              <w:rPr>
                <w:rFonts w:cs="Times New Roman"/>
                <w:color w:val="000000" w:themeColor="text1"/>
                <w:sz w:val="24"/>
                <w:szCs w:val="24"/>
              </w:rPr>
            </w:pPr>
            <w:r w:rsidRPr="00F95A1D">
              <w:rPr>
                <w:rFonts w:cs="Times New Roman"/>
                <w:color w:val="000000" w:themeColor="text1"/>
                <w:sz w:val="24"/>
                <w:szCs w:val="24"/>
              </w:rPr>
              <w:t>= gaya kepemimpinan demokratis tidak berpengaruh</w:t>
            </w:r>
          </w:p>
          <w:p w:rsidR="002115F2" w:rsidRPr="00F95A1D" w:rsidRDefault="002F6C6F" w:rsidP="00615C94">
            <w:pPr>
              <w:pStyle w:val="ListParagraph"/>
              <w:spacing w:line="276" w:lineRule="auto"/>
              <w:ind w:left="34" w:right="0"/>
              <w:rPr>
                <w:rFonts w:cs="Times New Roman"/>
                <w:color w:val="000000" w:themeColor="text1"/>
                <w:sz w:val="24"/>
                <w:szCs w:val="24"/>
              </w:rPr>
            </w:pPr>
            <w:r w:rsidRPr="00F95A1D">
              <w:rPr>
                <w:rFonts w:cs="Times New Roman"/>
                <w:color w:val="000000" w:themeColor="text1"/>
                <w:sz w:val="24"/>
                <w:szCs w:val="24"/>
              </w:rPr>
              <w:t xml:space="preserve"> positif terhadap kinerja karyawan</w:t>
            </w:r>
          </w:p>
        </w:tc>
      </w:tr>
      <w:tr w:rsidR="002115F2" w:rsidRPr="00F95A1D" w:rsidTr="002F6C6F">
        <w:tc>
          <w:tcPr>
            <w:tcW w:w="817" w:type="dxa"/>
          </w:tcPr>
          <w:p w:rsidR="002115F2" w:rsidRPr="00F95A1D" w:rsidRDefault="002115F2" w:rsidP="00615C94">
            <w:pPr>
              <w:pStyle w:val="ListParagraph"/>
              <w:spacing w:line="276" w:lineRule="auto"/>
              <w:ind w:left="0"/>
              <w:rPr>
                <w:rFonts w:cs="Times New Roman"/>
                <w:color w:val="000000" w:themeColor="text1"/>
                <w:sz w:val="24"/>
                <w:szCs w:val="24"/>
              </w:rPr>
            </w:pPr>
            <w:r w:rsidRPr="00F95A1D">
              <w:rPr>
                <w:rFonts w:cs="Times New Roman"/>
                <w:color w:val="000000" w:themeColor="text1"/>
                <w:sz w:val="24"/>
                <w:szCs w:val="24"/>
              </w:rPr>
              <w:t>Ha</w:t>
            </w:r>
            <w:r w:rsidR="002F6C6F" w:rsidRPr="00F95A1D">
              <w:rPr>
                <w:rFonts w:cs="Times New Roman"/>
                <w:color w:val="000000" w:themeColor="text1"/>
                <w:sz w:val="24"/>
                <w:szCs w:val="24"/>
                <w:vertAlign w:val="subscript"/>
              </w:rPr>
              <w:t>2</w:t>
            </w:r>
          </w:p>
        </w:tc>
        <w:tc>
          <w:tcPr>
            <w:tcW w:w="5528" w:type="dxa"/>
          </w:tcPr>
          <w:p w:rsidR="002F6C6F" w:rsidRPr="00F95A1D" w:rsidRDefault="002F6C6F" w:rsidP="00615C94">
            <w:pPr>
              <w:pStyle w:val="ListParagraph"/>
              <w:spacing w:line="276" w:lineRule="auto"/>
              <w:ind w:left="-108" w:right="0"/>
              <w:rPr>
                <w:rFonts w:cs="Times New Roman"/>
                <w:color w:val="000000" w:themeColor="text1"/>
                <w:sz w:val="24"/>
                <w:szCs w:val="24"/>
              </w:rPr>
            </w:pPr>
            <w:r w:rsidRPr="00F95A1D">
              <w:rPr>
                <w:rFonts w:cs="Times New Roman"/>
                <w:color w:val="000000" w:themeColor="text1"/>
                <w:sz w:val="24"/>
                <w:szCs w:val="24"/>
              </w:rPr>
              <w:t xml:space="preserve">= gaya kepemimpinan demokratis berpengaruh positif </w:t>
            </w:r>
          </w:p>
          <w:p w:rsidR="002115F2" w:rsidRPr="00F95A1D" w:rsidRDefault="002F6C6F" w:rsidP="00615C94">
            <w:pPr>
              <w:pStyle w:val="ListParagraph"/>
              <w:spacing w:line="276" w:lineRule="auto"/>
              <w:ind w:left="34" w:right="0"/>
              <w:rPr>
                <w:rFonts w:cs="Times New Roman"/>
                <w:color w:val="000000" w:themeColor="text1"/>
                <w:sz w:val="24"/>
                <w:szCs w:val="24"/>
              </w:rPr>
            </w:pPr>
            <w:r w:rsidRPr="00F95A1D">
              <w:rPr>
                <w:rFonts w:cs="Times New Roman"/>
                <w:color w:val="000000" w:themeColor="text1"/>
                <w:sz w:val="24"/>
                <w:szCs w:val="24"/>
              </w:rPr>
              <w:t xml:space="preserve"> terhadap kinerja karyawan</w:t>
            </w:r>
          </w:p>
        </w:tc>
      </w:tr>
    </w:tbl>
    <w:p w:rsidR="00F95A1D" w:rsidRDefault="00F95A1D" w:rsidP="00F95A1D">
      <w:pPr>
        <w:pStyle w:val="ListParagraph"/>
        <w:spacing w:after="0" w:line="276" w:lineRule="auto"/>
        <w:ind w:left="1843" w:right="-2"/>
        <w:rPr>
          <w:rFonts w:cs="Times New Roman"/>
          <w:color w:val="000000" w:themeColor="text1"/>
          <w:szCs w:val="24"/>
        </w:rPr>
      </w:pPr>
    </w:p>
    <w:p w:rsidR="00747280" w:rsidRPr="00CB28F9" w:rsidRDefault="00747280" w:rsidP="00615C94">
      <w:pPr>
        <w:pStyle w:val="ListParagraph"/>
        <w:numPr>
          <w:ilvl w:val="1"/>
          <w:numId w:val="57"/>
        </w:numPr>
        <w:spacing w:after="0" w:line="276" w:lineRule="auto"/>
        <w:ind w:left="1843" w:right="-2" w:hanging="283"/>
        <w:rPr>
          <w:rFonts w:cs="Times New Roman"/>
          <w:color w:val="000000" w:themeColor="text1"/>
          <w:szCs w:val="24"/>
        </w:rPr>
      </w:pPr>
      <w:r w:rsidRPr="00CB28F9">
        <w:rPr>
          <w:rFonts w:cs="Times New Roman"/>
          <w:color w:val="000000" w:themeColor="text1"/>
          <w:szCs w:val="24"/>
        </w:rPr>
        <w:t>Menentukan level of signif</w:t>
      </w:r>
      <w:r w:rsidR="00395433" w:rsidRPr="00CB28F9">
        <w:rPr>
          <w:rFonts w:cs="Times New Roman"/>
          <w:color w:val="000000" w:themeColor="text1"/>
          <w:szCs w:val="24"/>
        </w:rPr>
        <w:t>i</w:t>
      </w:r>
      <w:r w:rsidRPr="00CB28F9">
        <w:rPr>
          <w:rFonts w:cs="Times New Roman"/>
          <w:color w:val="000000" w:themeColor="text1"/>
          <w:szCs w:val="24"/>
        </w:rPr>
        <w:t>cance (α)</w:t>
      </w:r>
    </w:p>
    <w:p w:rsidR="00747280" w:rsidRPr="00CB28F9" w:rsidRDefault="00747280" w:rsidP="00615C94">
      <w:pPr>
        <w:ind w:left="1843" w:right="-2"/>
        <w:rPr>
          <w:rFonts w:cs="Times New Roman"/>
          <w:color w:val="000000" w:themeColor="text1"/>
          <w:szCs w:val="24"/>
        </w:rPr>
      </w:pPr>
      <w:r w:rsidRPr="00CB28F9">
        <w:rPr>
          <w:rFonts w:cs="Times New Roman"/>
          <w:color w:val="000000" w:themeColor="text1"/>
          <w:szCs w:val="24"/>
        </w:rPr>
        <w:t>Pada penelitian ini tingkat signifikan yang digunakan yaitu 0,05 (5%) dengan derjad kebebasan df = n-2 dan n adalah jumlah sampel pada penelitian ini. Responden berjumlah 32 orang, diperoleh derajad kebebasan sebesar 32-2 = 30.</w:t>
      </w:r>
    </w:p>
    <w:p w:rsidR="00747280" w:rsidRPr="00CB28F9" w:rsidRDefault="00747280" w:rsidP="00615C94">
      <w:pPr>
        <w:pStyle w:val="ListParagraph"/>
        <w:numPr>
          <w:ilvl w:val="1"/>
          <w:numId w:val="57"/>
        </w:numPr>
        <w:spacing w:after="0" w:line="276" w:lineRule="auto"/>
        <w:ind w:left="1843" w:hanging="283"/>
        <w:rPr>
          <w:rFonts w:cs="Times New Roman"/>
          <w:color w:val="000000" w:themeColor="text1"/>
          <w:szCs w:val="24"/>
        </w:rPr>
      </w:pPr>
      <w:r w:rsidRPr="00CB28F9">
        <w:rPr>
          <w:rFonts w:cs="Times New Roman"/>
          <w:color w:val="000000" w:themeColor="text1"/>
          <w:szCs w:val="24"/>
        </w:rPr>
        <w:t>Menentukan t hitung</w:t>
      </w:r>
      <w:r w:rsidR="005E4938" w:rsidRPr="00CB28F9">
        <w:rPr>
          <w:rFonts w:cs="Times New Roman"/>
          <w:color w:val="000000" w:themeColor="text1"/>
          <w:szCs w:val="24"/>
        </w:rPr>
        <w:t xml:space="preserve"> dan t tabel</w:t>
      </w:r>
    </w:p>
    <w:p w:rsidR="005F6462" w:rsidRPr="00CB28F9" w:rsidRDefault="00747280" w:rsidP="00615C94">
      <w:pPr>
        <w:ind w:left="1843" w:right="-2"/>
        <w:rPr>
          <w:rFonts w:cs="Times New Roman"/>
          <w:color w:val="000000" w:themeColor="text1"/>
          <w:szCs w:val="24"/>
        </w:rPr>
      </w:pPr>
      <w:r w:rsidRPr="00CB28F9">
        <w:rPr>
          <w:rFonts w:cs="Times New Roman"/>
          <w:color w:val="000000" w:themeColor="text1"/>
          <w:szCs w:val="24"/>
        </w:rPr>
        <w:t xml:space="preserve">Nilai t hitung diperoleh dari </w:t>
      </w:r>
      <w:r w:rsidRPr="00CB28F9">
        <w:rPr>
          <w:rFonts w:cs="Times New Roman"/>
          <w:i/>
          <w:color w:val="000000" w:themeColor="text1"/>
          <w:szCs w:val="24"/>
        </w:rPr>
        <w:t>output</w:t>
      </w:r>
      <w:r w:rsidRPr="00CB28F9">
        <w:rPr>
          <w:rFonts w:cs="Times New Roman"/>
          <w:color w:val="000000" w:themeColor="text1"/>
          <w:szCs w:val="24"/>
        </w:rPr>
        <w:t xml:space="preserve"> perhitungan menggunakan SPSS versi 22.  Nilai t</w:t>
      </w:r>
      <w:r w:rsidRPr="00CB28F9">
        <w:rPr>
          <w:rFonts w:cs="Times New Roman"/>
          <w:color w:val="000000" w:themeColor="text1"/>
          <w:szCs w:val="24"/>
          <w:vertAlign w:val="subscript"/>
        </w:rPr>
        <w:t>hitung</w:t>
      </w:r>
      <w:r w:rsidRPr="00CB28F9">
        <w:rPr>
          <w:rFonts w:cs="Times New Roman"/>
          <w:color w:val="000000" w:themeColor="text1"/>
          <w:szCs w:val="24"/>
        </w:rPr>
        <w:t xml:space="preserve"> yang diperoleh l</w:t>
      </w:r>
      <w:r w:rsidR="00375026" w:rsidRPr="00CB28F9">
        <w:rPr>
          <w:rFonts w:cs="Times New Roman"/>
          <w:color w:val="000000" w:themeColor="text1"/>
          <w:szCs w:val="24"/>
        </w:rPr>
        <w:t>ingkungan kerja (X1) yaitu 2,480</w:t>
      </w:r>
      <w:r w:rsidRPr="00CB28F9">
        <w:rPr>
          <w:rFonts w:cs="Times New Roman"/>
          <w:color w:val="000000" w:themeColor="text1"/>
          <w:szCs w:val="24"/>
        </w:rPr>
        <w:t xml:space="preserve"> dan gaya kepemimpinan </w:t>
      </w:r>
      <w:r w:rsidR="007D6F9E" w:rsidRPr="00CB28F9">
        <w:rPr>
          <w:rFonts w:cs="Times New Roman"/>
          <w:color w:val="000000" w:themeColor="text1"/>
          <w:szCs w:val="24"/>
        </w:rPr>
        <w:t xml:space="preserve">demokratis </w:t>
      </w:r>
      <w:r w:rsidRPr="00CB28F9">
        <w:rPr>
          <w:rFonts w:cs="Times New Roman"/>
          <w:color w:val="000000" w:themeColor="text1"/>
          <w:szCs w:val="24"/>
        </w:rPr>
        <w:t>memperoleh nilai</w:t>
      </w:r>
      <w:r w:rsidR="00954A76" w:rsidRPr="00CB28F9">
        <w:rPr>
          <w:rFonts w:cs="Times New Roman"/>
          <w:color w:val="000000" w:themeColor="text1"/>
          <w:szCs w:val="24"/>
        </w:rPr>
        <w:t xml:space="preserve"> t hitung sebesar -0,017</w:t>
      </w:r>
      <w:r w:rsidR="005E4938" w:rsidRPr="00CB28F9">
        <w:rPr>
          <w:rFonts w:cs="Times New Roman"/>
          <w:color w:val="000000" w:themeColor="text1"/>
          <w:szCs w:val="24"/>
        </w:rPr>
        <w:t xml:space="preserve">. </w:t>
      </w:r>
    </w:p>
    <w:p w:rsidR="005E4938" w:rsidRPr="00CB28F9" w:rsidRDefault="005E4938" w:rsidP="00615C94">
      <w:pPr>
        <w:spacing w:after="0"/>
        <w:ind w:left="1843" w:right="-2"/>
        <w:rPr>
          <w:rFonts w:cs="Times New Roman"/>
          <w:color w:val="000000" w:themeColor="text1"/>
          <w:szCs w:val="24"/>
          <w:vertAlign w:val="subscript"/>
        </w:rPr>
      </w:pPr>
      <w:r w:rsidRPr="00CB28F9">
        <w:rPr>
          <w:rFonts w:cs="Times New Roman"/>
          <w:color w:val="000000" w:themeColor="text1"/>
          <w:szCs w:val="24"/>
        </w:rPr>
        <w:t>Menentukan nilai t</w:t>
      </w:r>
      <w:r w:rsidRPr="00CB28F9">
        <w:rPr>
          <w:rFonts w:cs="Times New Roman"/>
          <w:color w:val="000000" w:themeColor="text1"/>
          <w:szCs w:val="24"/>
          <w:vertAlign w:val="subscript"/>
        </w:rPr>
        <w:t>tabel</w:t>
      </w:r>
    </w:p>
    <w:p w:rsidR="005E4938" w:rsidRPr="00CB28F9" w:rsidRDefault="005E4938" w:rsidP="00615C94">
      <w:pPr>
        <w:spacing w:after="0"/>
        <w:ind w:left="1843" w:right="-2"/>
        <w:rPr>
          <w:rFonts w:cs="Times New Roman"/>
          <w:color w:val="000000" w:themeColor="text1"/>
          <w:szCs w:val="24"/>
        </w:rPr>
      </w:pPr>
      <w:r w:rsidRPr="00CB28F9">
        <w:rPr>
          <w:rFonts w:cs="Times New Roman"/>
          <w:color w:val="000000" w:themeColor="text1"/>
          <w:szCs w:val="24"/>
        </w:rPr>
        <w:t>Nilai t</w:t>
      </w:r>
      <w:r w:rsidRPr="00CB28F9">
        <w:rPr>
          <w:rFonts w:cs="Times New Roman"/>
          <w:color w:val="000000" w:themeColor="text1"/>
          <w:szCs w:val="24"/>
          <w:vertAlign w:val="subscript"/>
        </w:rPr>
        <w:t xml:space="preserve">tabel </w:t>
      </w:r>
      <w:r w:rsidRPr="00CB28F9">
        <w:rPr>
          <w:rFonts w:cs="Times New Roman"/>
          <w:color w:val="000000" w:themeColor="text1"/>
          <w:szCs w:val="24"/>
        </w:rPr>
        <w:t xml:space="preserve">diperoleh dari tabel t dengan menggunakan taraf signifikasi α = 0,05 dan </w:t>
      </w:r>
    </w:p>
    <w:p w:rsidR="005E4938" w:rsidRPr="00CB28F9" w:rsidRDefault="005E4938" w:rsidP="00615C94">
      <w:pPr>
        <w:spacing w:after="0"/>
        <w:ind w:left="1843" w:right="-2"/>
        <w:rPr>
          <w:rFonts w:cs="Times New Roman"/>
          <w:color w:val="000000" w:themeColor="text1"/>
          <w:szCs w:val="24"/>
        </w:rPr>
      </w:pPr>
      <w:r w:rsidRPr="00CB28F9">
        <w:rPr>
          <w:rFonts w:cs="Times New Roman"/>
          <w:color w:val="000000" w:themeColor="text1"/>
          <w:szCs w:val="24"/>
        </w:rPr>
        <w:t>df</w:t>
      </w:r>
      <w:r w:rsidRPr="00CB28F9">
        <w:rPr>
          <w:rFonts w:cs="Times New Roman"/>
          <w:color w:val="000000" w:themeColor="text1"/>
          <w:szCs w:val="24"/>
        </w:rPr>
        <w:tab/>
      </w:r>
      <w:r w:rsidRPr="00CB28F9">
        <w:rPr>
          <w:rFonts w:cs="Times New Roman"/>
          <w:color w:val="000000" w:themeColor="text1"/>
          <w:szCs w:val="24"/>
        </w:rPr>
        <w:tab/>
        <w:t>= n - k</w:t>
      </w:r>
    </w:p>
    <w:p w:rsidR="005E4938" w:rsidRPr="00CB28F9" w:rsidRDefault="005E4938" w:rsidP="00615C94">
      <w:pPr>
        <w:spacing w:after="0"/>
        <w:ind w:left="1843" w:right="-2"/>
        <w:rPr>
          <w:rFonts w:cs="Times New Roman"/>
          <w:color w:val="000000" w:themeColor="text1"/>
          <w:szCs w:val="24"/>
        </w:rPr>
      </w:pPr>
      <w:r w:rsidRPr="00CB28F9">
        <w:rPr>
          <w:rFonts w:cs="Times New Roman"/>
          <w:color w:val="000000" w:themeColor="text1"/>
          <w:szCs w:val="24"/>
        </w:rPr>
        <w:t>df</w:t>
      </w:r>
      <w:r w:rsidRPr="00CB28F9">
        <w:rPr>
          <w:rFonts w:cs="Times New Roman"/>
          <w:color w:val="000000" w:themeColor="text1"/>
          <w:szCs w:val="24"/>
        </w:rPr>
        <w:tab/>
      </w:r>
      <w:r w:rsidR="001C3747" w:rsidRPr="00CB28F9">
        <w:rPr>
          <w:rFonts w:cs="Times New Roman"/>
          <w:color w:val="000000" w:themeColor="text1"/>
          <w:szCs w:val="24"/>
        </w:rPr>
        <w:tab/>
      </w:r>
      <w:r w:rsidRPr="00CB28F9">
        <w:rPr>
          <w:rFonts w:cs="Times New Roman"/>
          <w:color w:val="000000" w:themeColor="text1"/>
          <w:szCs w:val="24"/>
        </w:rPr>
        <w:t xml:space="preserve">= 32 - 3 </w:t>
      </w:r>
    </w:p>
    <w:p w:rsidR="005E4938" w:rsidRPr="00CB28F9" w:rsidRDefault="006478C7" w:rsidP="00615C94">
      <w:pPr>
        <w:spacing w:after="0"/>
        <w:ind w:left="1843" w:right="-2"/>
        <w:rPr>
          <w:rFonts w:cs="Times New Roman"/>
          <w:color w:val="000000" w:themeColor="text1"/>
          <w:szCs w:val="24"/>
        </w:rPr>
      </w:pPr>
      <w:r w:rsidRPr="00CB28F9">
        <w:rPr>
          <w:rFonts w:cs="Times New Roman"/>
          <w:color w:val="000000" w:themeColor="text1"/>
          <w:szCs w:val="24"/>
        </w:rPr>
        <w:lastRenderedPageBreak/>
        <w:tab/>
      </w:r>
      <w:r w:rsidRPr="00CB28F9">
        <w:rPr>
          <w:rFonts w:cs="Times New Roman"/>
          <w:color w:val="000000" w:themeColor="text1"/>
          <w:szCs w:val="24"/>
        </w:rPr>
        <w:tab/>
        <w:t>= 29</w:t>
      </w:r>
    </w:p>
    <w:p w:rsidR="006478C7" w:rsidRPr="00CB28F9" w:rsidRDefault="006478C7" w:rsidP="00615C94">
      <w:pPr>
        <w:spacing w:after="0"/>
        <w:ind w:left="1843" w:right="-2"/>
        <w:rPr>
          <w:rFonts w:cs="Times New Roman"/>
          <w:color w:val="000000" w:themeColor="text1"/>
          <w:szCs w:val="24"/>
        </w:rPr>
      </w:pPr>
      <w:r w:rsidRPr="00CB28F9">
        <w:rPr>
          <w:rFonts w:cs="Times New Roman"/>
          <w:color w:val="000000" w:themeColor="text1"/>
          <w:szCs w:val="24"/>
        </w:rPr>
        <w:t>t</w:t>
      </w:r>
      <w:r w:rsidRPr="00CB28F9">
        <w:rPr>
          <w:rFonts w:cs="Times New Roman"/>
          <w:color w:val="000000" w:themeColor="text1"/>
          <w:szCs w:val="24"/>
          <w:vertAlign w:val="subscript"/>
        </w:rPr>
        <w:t>tabel</w:t>
      </w:r>
      <w:r w:rsidRPr="00CB28F9">
        <w:rPr>
          <w:rFonts w:cs="Times New Roman"/>
          <w:color w:val="000000" w:themeColor="text1"/>
          <w:szCs w:val="24"/>
          <w:vertAlign w:val="subscript"/>
        </w:rPr>
        <w:tab/>
      </w:r>
      <w:r w:rsidRPr="00CB28F9">
        <w:rPr>
          <w:rFonts w:cs="Times New Roman"/>
          <w:color w:val="000000" w:themeColor="text1"/>
          <w:szCs w:val="24"/>
        </w:rPr>
        <w:t>=</w:t>
      </w:r>
      <w:r w:rsidRPr="00CB28F9">
        <w:rPr>
          <w:rFonts w:cs="Times New Roman"/>
          <w:color w:val="000000" w:themeColor="text1"/>
          <w:szCs w:val="24"/>
          <w:vertAlign w:val="subscript"/>
        </w:rPr>
        <w:t xml:space="preserve"> </w:t>
      </w:r>
      <w:r w:rsidRPr="00CB28F9">
        <w:rPr>
          <w:rFonts w:cs="Times New Roman"/>
          <w:color w:val="000000" w:themeColor="text1"/>
          <w:szCs w:val="24"/>
        </w:rPr>
        <w:t xml:space="preserve">1,699 </w:t>
      </w:r>
      <w:r w:rsidR="00D2022F" w:rsidRPr="00CB28F9">
        <w:rPr>
          <w:rFonts w:cs="Times New Roman"/>
          <w:color w:val="000000" w:themeColor="text1"/>
          <w:szCs w:val="24"/>
        </w:rPr>
        <w:t>(lampiran)</w:t>
      </w:r>
    </w:p>
    <w:p w:rsidR="006478C7" w:rsidRPr="00CB28F9" w:rsidRDefault="006478C7" w:rsidP="00615C94">
      <w:pPr>
        <w:spacing w:after="0"/>
        <w:ind w:left="1843" w:right="-2"/>
        <w:rPr>
          <w:rFonts w:cs="Times New Roman"/>
          <w:color w:val="000000" w:themeColor="text1"/>
          <w:szCs w:val="24"/>
        </w:rPr>
      </w:pPr>
    </w:p>
    <w:p w:rsidR="0019791B" w:rsidRPr="00CB28F9" w:rsidRDefault="00747280" w:rsidP="00615C94">
      <w:pPr>
        <w:pStyle w:val="ListParagraph"/>
        <w:numPr>
          <w:ilvl w:val="1"/>
          <w:numId w:val="57"/>
        </w:numPr>
        <w:spacing w:line="276" w:lineRule="auto"/>
        <w:ind w:left="1843" w:hanging="283"/>
        <w:rPr>
          <w:rFonts w:cs="Times New Roman"/>
          <w:color w:val="000000" w:themeColor="text1"/>
          <w:szCs w:val="24"/>
        </w:rPr>
      </w:pPr>
      <w:r w:rsidRPr="00CB28F9">
        <w:rPr>
          <w:rFonts w:cs="Times New Roman"/>
          <w:color w:val="000000" w:themeColor="text1"/>
          <w:szCs w:val="24"/>
        </w:rPr>
        <w:t>Menerima dan menolak hipotesis</w:t>
      </w:r>
    </w:p>
    <w:p w:rsidR="0019791B" w:rsidRPr="00CB28F9" w:rsidRDefault="00747280" w:rsidP="00615C94">
      <w:pPr>
        <w:pStyle w:val="ListParagraph"/>
        <w:spacing w:line="276" w:lineRule="auto"/>
        <w:ind w:left="1843"/>
        <w:rPr>
          <w:rFonts w:cs="Times New Roman"/>
          <w:color w:val="000000" w:themeColor="text1"/>
          <w:szCs w:val="24"/>
        </w:rPr>
      </w:pPr>
      <w:r w:rsidRPr="00CB28F9">
        <w:rPr>
          <w:rFonts w:cs="Times New Roman"/>
          <w:color w:val="000000" w:themeColor="text1"/>
          <w:szCs w:val="24"/>
        </w:rPr>
        <w:t>Dari hasil uji hipotesis pada tabel di atas, dapat diketahui bahwa :</w:t>
      </w:r>
    </w:p>
    <w:p w:rsidR="00931156" w:rsidRPr="00CB28F9" w:rsidRDefault="00747280" w:rsidP="00615C94">
      <w:pPr>
        <w:pStyle w:val="ListParagraph"/>
        <w:spacing w:line="276" w:lineRule="auto"/>
        <w:ind w:left="1843"/>
        <w:rPr>
          <w:rFonts w:cs="Times New Roman"/>
          <w:color w:val="000000" w:themeColor="text1"/>
          <w:szCs w:val="24"/>
        </w:rPr>
      </w:pPr>
      <w:r w:rsidRPr="00CB28F9">
        <w:rPr>
          <w:rFonts w:cs="Times New Roman"/>
          <w:color w:val="000000" w:themeColor="text1"/>
          <w:szCs w:val="24"/>
        </w:rPr>
        <w:t>Terdapat signifikan pada variabel lin</w:t>
      </w:r>
      <w:r w:rsidR="00ED302C" w:rsidRPr="00CB28F9">
        <w:rPr>
          <w:rFonts w:cs="Times New Roman"/>
          <w:color w:val="000000" w:themeColor="text1"/>
          <w:szCs w:val="24"/>
        </w:rPr>
        <w:t xml:space="preserve">gkungan kerja (X1) sebesar </w:t>
      </w:r>
      <w:r w:rsidR="00404795" w:rsidRPr="00CB28F9">
        <w:rPr>
          <w:rFonts w:cs="Times New Roman"/>
          <w:color w:val="000000" w:themeColor="text1"/>
          <w:szCs w:val="24"/>
        </w:rPr>
        <w:t>0,019&lt;0,05</w:t>
      </w:r>
      <w:r w:rsidR="006478C7" w:rsidRPr="00CB28F9">
        <w:rPr>
          <w:rFonts w:cs="Times New Roman"/>
          <w:color w:val="000000" w:themeColor="text1"/>
          <w:szCs w:val="24"/>
        </w:rPr>
        <w:t xml:space="preserve"> dan t</w:t>
      </w:r>
      <w:r w:rsidR="007D6F9E" w:rsidRPr="00CB28F9">
        <w:rPr>
          <w:rFonts w:cs="Times New Roman"/>
          <w:color w:val="000000" w:themeColor="text1"/>
          <w:szCs w:val="24"/>
          <w:vertAlign w:val="subscript"/>
        </w:rPr>
        <w:t>hitung</w:t>
      </w:r>
      <w:r w:rsidR="007D6F9E" w:rsidRPr="00CB28F9">
        <w:rPr>
          <w:rFonts w:cs="Times New Roman"/>
          <w:color w:val="000000" w:themeColor="text1"/>
          <w:szCs w:val="24"/>
        </w:rPr>
        <w:t xml:space="preserve"> </w:t>
      </w:r>
      <w:r w:rsidR="006478C7" w:rsidRPr="00CB28F9">
        <w:rPr>
          <w:rFonts w:cs="Times New Roman"/>
          <w:color w:val="000000" w:themeColor="text1"/>
          <w:szCs w:val="24"/>
        </w:rPr>
        <w:t>2,480 &gt; t</w:t>
      </w:r>
      <w:r w:rsidR="006478C7" w:rsidRPr="00CB28F9">
        <w:rPr>
          <w:rFonts w:cs="Times New Roman"/>
          <w:color w:val="000000" w:themeColor="text1"/>
          <w:szCs w:val="24"/>
          <w:vertAlign w:val="subscript"/>
        </w:rPr>
        <w:t>tabel</w:t>
      </w:r>
      <w:r w:rsidR="006478C7" w:rsidRPr="00CB28F9">
        <w:rPr>
          <w:rFonts w:cs="Times New Roman"/>
          <w:color w:val="000000" w:themeColor="text1"/>
          <w:szCs w:val="24"/>
        </w:rPr>
        <w:t xml:space="preserve"> 1,699</w:t>
      </w:r>
      <w:r w:rsidRPr="00CB28F9">
        <w:rPr>
          <w:rFonts w:cs="Times New Roman"/>
          <w:color w:val="000000" w:themeColor="text1"/>
          <w:szCs w:val="24"/>
        </w:rPr>
        <w:t>.</w:t>
      </w:r>
    </w:p>
    <w:p w:rsidR="00747280" w:rsidRPr="00CB28F9" w:rsidRDefault="006478C7" w:rsidP="00615C94">
      <w:pPr>
        <w:pStyle w:val="ListParagraph"/>
        <w:spacing w:line="276" w:lineRule="auto"/>
        <w:ind w:left="1843" w:right="-1"/>
        <w:jc w:val="center"/>
        <w:rPr>
          <w:rFonts w:cs="Times New Roman"/>
        </w:rPr>
      </w:pPr>
      <w:r w:rsidRPr="00CB28F9">
        <w:rPr>
          <w:rFonts w:cs="Times New Roman"/>
          <w:noProof/>
          <w:szCs w:val="24"/>
          <w:lang w:eastAsia="id-ID"/>
        </w:rPr>
        <w:drawing>
          <wp:inline distT="0" distB="0" distL="0" distR="0">
            <wp:extent cx="3620005" cy="1533739"/>
            <wp:effectExtent l="19050" t="0" r="0" b="0"/>
            <wp:docPr id="12" name="Picture 11" descr="t hitung dan t tabel linkungan ker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hitung dan t tabel linkungan kerja.png"/>
                    <pic:cNvPicPr/>
                  </pic:nvPicPr>
                  <pic:blipFill>
                    <a:blip r:embed="rId31"/>
                    <a:stretch>
                      <a:fillRect/>
                    </a:stretch>
                  </pic:blipFill>
                  <pic:spPr>
                    <a:xfrm>
                      <a:off x="0" y="0"/>
                      <a:ext cx="3620005" cy="1533739"/>
                    </a:xfrm>
                    <a:prstGeom prst="rect">
                      <a:avLst/>
                    </a:prstGeom>
                  </pic:spPr>
                </pic:pic>
              </a:graphicData>
            </a:graphic>
          </wp:inline>
        </w:drawing>
      </w:r>
      <w:r w:rsidR="00EE1B2A" w:rsidRPr="00CB28F9">
        <w:rPr>
          <w:rFonts w:cs="Times New Roman"/>
          <w:szCs w:val="24"/>
        </w:rPr>
        <w:t>Gambar 4.5. kurva hasil</w:t>
      </w:r>
      <w:r w:rsidR="00BE4D48" w:rsidRPr="00CB28F9">
        <w:rPr>
          <w:rFonts w:cs="Times New Roman"/>
          <w:szCs w:val="24"/>
        </w:rPr>
        <w:t xml:space="preserve"> </w:t>
      </w:r>
      <w:r w:rsidR="00EE1B2A" w:rsidRPr="00CB28F9">
        <w:rPr>
          <w:rFonts w:cs="Times New Roman"/>
          <w:szCs w:val="24"/>
        </w:rPr>
        <w:t xml:space="preserve"> pengujian hipotesis lingkungan kerja</w:t>
      </w:r>
    </w:p>
    <w:p w:rsidR="00DA21AB" w:rsidRPr="00CB28F9" w:rsidRDefault="00747280" w:rsidP="00615C94">
      <w:pPr>
        <w:ind w:left="1843" w:right="-2"/>
        <w:rPr>
          <w:rFonts w:cs="Times New Roman"/>
        </w:rPr>
      </w:pPr>
      <w:r w:rsidRPr="00CB28F9">
        <w:rPr>
          <w:rFonts w:cs="Times New Roman"/>
        </w:rPr>
        <w:t>Dengan nilai t</w:t>
      </w:r>
      <w:r w:rsidR="00D2772C" w:rsidRPr="00CB28F9">
        <w:rPr>
          <w:rFonts w:cs="Times New Roman"/>
          <w:vertAlign w:val="subscript"/>
        </w:rPr>
        <w:t>hitung</w:t>
      </w:r>
      <w:r w:rsidR="00D2772C" w:rsidRPr="00CB28F9">
        <w:rPr>
          <w:rFonts w:cs="Times New Roman"/>
        </w:rPr>
        <w:t xml:space="preserve"> &gt; t</w:t>
      </w:r>
      <w:r w:rsidR="007D6F9E" w:rsidRPr="00CB28F9">
        <w:rPr>
          <w:rFonts w:cs="Times New Roman"/>
          <w:vertAlign w:val="subscript"/>
        </w:rPr>
        <w:t>tabel</w:t>
      </w:r>
      <w:r w:rsidR="007D6F9E" w:rsidRPr="00CB28F9">
        <w:rPr>
          <w:rFonts w:cs="Times New Roman"/>
        </w:rPr>
        <w:t xml:space="preserve"> (</w:t>
      </w:r>
      <w:r w:rsidR="00404795" w:rsidRPr="00CB28F9">
        <w:rPr>
          <w:rFonts w:cs="Times New Roman"/>
          <w:color w:val="000000"/>
          <w:szCs w:val="18"/>
        </w:rPr>
        <w:t>2,480</w:t>
      </w:r>
      <w:r w:rsidR="00D2772C" w:rsidRPr="00CB28F9">
        <w:rPr>
          <w:rFonts w:cs="Times New Roman"/>
        </w:rPr>
        <w:t xml:space="preserve"> &gt;1,699</w:t>
      </w:r>
      <w:r w:rsidRPr="00CB28F9">
        <w:rPr>
          <w:rFonts w:cs="Times New Roman"/>
        </w:rPr>
        <w:t>) maka Ha diterima dan Ho ditolak. Jadi dapat disimpulkan bahwa lingkungan kerja berpengaruh positif dan signifikan terhadap kinerja</w:t>
      </w:r>
      <w:r w:rsidR="00AF5726" w:rsidRPr="00CB28F9">
        <w:rPr>
          <w:rFonts w:cs="Times New Roman"/>
        </w:rPr>
        <w:t xml:space="preserve"> karyawan pada Divisi Optima PT</w:t>
      </w:r>
      <w:r w:rsidRPr="00CB28F9">
        <w:rPr>
          <w:rFonts w:cs="Times New Roman"/>
        </w:rPr>
        <w:t xml:space="preserve"> Telkom Witel </w:t>
      </w:r>
      <w:r w:rsidR="00DA21AB" w:rsidRPr="00CB28F9">
        <w:rPr>
          <w:rFonts w:cs="Times New Roman"/>
        </w:rPr>
        <w:t>Bogor.</w:t>
      </w:r>
    </w:p>
    <w:p w:rsidR="00747280" w:rsidRPr="00CB28F9" w:rsidRDefault="00747280" w:rsidP="00615C94">
      <w:pPr>
        <w:ind w:left="1843" w:right="-2"/>
        <w:rPr>
          <w:rFonts w:cs="Times New Roman"/>
        </w:rPr>
      </w:pPr>
      <w:r w:rsidRPr="00CB28F9">
        <w:rPr>
          <w:rFonts w:cs="Times New Roman"/>
        </w:rPr>
        <w:t xml:space="preserve">Untuk variabel gaya kepemimpinan demokratis (X2) </w:t>
      </w:r>
      <w:r w:rsidR="007D6F9E" w:rsidRPr="00CB28F9">
        <w:rPr>
          <w:rFonts w:cs="Times New Roman"/>
        </w:rPr>
        <w:t>tingkat signifikan sebesar</w:t>
      </w:r>
      <w:r w:rsidR="00D2772C" w:rsidRPr="00CB28F9">
        <w:rPr>
          <w:rFonts w:cs="Times New Roman"/>
        </w:rPr>
        <w:t xml:space="preserve"> </w:t>
      </w:r>
      <w:r w:rsidR="00404795" w:rsidRPr="00CB28F9">
        <w:rPr>
          <w:rFonts w:cs="Times New Roman"/>
        </w:rPr>
        <w:t>0,986&gt;0,05</w:t>
      </w:r>
      <w:r w:rsidR="00D2772C" w:rsidRPr="00CB28F9">
        <w:rPr>
          <w:rFonts w:cs="Times New Roman"/>
        </w:rPr>
        <w:t xml:space="preserve"> dan untuk t</w:t>
      </w:r>
      <w:r w:rsidRPr="00CB28F9">
        <w:rPr>
          <w:rFonts w:cs="Times New Roman"/>
          <w:vertAlign w:val="subscript"/>
        </w:rPr>
        <w:t>hitung</w:t>
      </w:r>
      <w:r w:rsidRPr="00CB28F9">
        <w:rPr>
          <w:rFonts w:cs="Times New Roman"/>
        </w:rPr>
        <w:t xml:space="preserve"> </w:t>
      </w:r>
      <w:r w:rsidR="00D2772C" w:rsidRPr="00CB28F9">
        <w:rPr>
          <w:rFonts w:cs="Times New Roman"/>
        </w:rPr>
        <w:t>-0,017&lt;1,699 t</w:t>
      </w:r>
      <w:r w:rsidRPr="00CB28F9">
        <w:rPr>
          <w:rFonts w:cs="Times New Roman"/>
          <w:vertAlign w:val="subscript"/>
        </w:rPr>
        <w:t>tabel</w:t>
      </w:r>
      <w:r w:rsidRPr="00CB28F9">
        <w:rPr>
          <w:rFonts w:cs="Times New Roman"/>
        </w:rPr>
        <w:t xml:space="preserve">. </w:t>
      </w:r>
    </w:p>
    <w:p w:rsidR="00931156" w:rsidRPr="00CB28F9" w:rsidRDefault="00850C1A" w:rsidP="00615C94">
      <w:pPr>
        <w:ind w:left="1843" w:right="-2"/>
        <w:jc w:val="center"/>
        <w:rPr>
          <w:rFonts w:cs="Times New Roman"/>
        </w:rPr>
      </w:pPr>
      <w:r w:rsidRPr="00CB28F9">
        <w:rPr>
          <w:rFonts w:cs="Times New Roman"/>
          <w:noProof/>
          <w:lang w:eastAsia="id-ID"/>
        </w:rPr>
        <w:drawing>
          <wp:inline distT="0" distB="0" distL="0" distR="0">
            <wp:extent cx="3534269" cy="1629002"/>
            <wp:effectExtent l="19050" t="0" r="9031" b="0"/>
            <wp:docPr id="9" name="Picture 8" descr="t hituu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hituuung.png"/>
                    <pic:cNvPicPr/>
                  </pic:nvPicPr>
                  <pic:blipFill>
                    <a:blip r:embed="rId32"/>
                    <a:stretch>
                      <a:fillRect/>
                    </a:stretch>
                  </pic:blipFill>
                  <pic:spPr>
                    <a:xfrm>
                      <a:off x="0" y="0"/>
                      <a:ext cx="3534269" cy="1629002"/>
                    </a:xfrm>
                    <a:prstGeom prst="rect">
                      <a:avLst/>
                    </a:prstGeom>
                  </pic:spPr>
                </pic:pic>
              </a:graphicData>
            </a:graphic>
          </wp:inline>
        </w:drawing>
      </w:r>
    </w:p>
    <w:p w:rsidR="00747280" w:rsidRPr="00CB28F9" w:rsidRDefault="00EE1B2A" w:rsidP="00615C94">
      <w:pPr>
        <w:ind w:left="2127" w:right="-2"/>
        <w:jc w:val="center"/>
        <w:rPr>
          <w:rFonts w:cs="Times New Roman"/>
        </w:rPr>
      </w:pPr>
      <w:r w:rsidRPr="00CB28F9">
        <w:rPr>
          <w:rFonts w:cs="Times New Roman"/>
          <w:szCs w:val="24"/>
        </w:rPr>
        <w:t>Gambar 4.6. kurva hasil pengujian hipotesis gaya kepemimpinan demokratis</w:t>
      </w:r>
    </w:p>
    <w:p w:rsidR="00DA21AB" w:rsidRDefault="00747280" w:rsidP="00615C94">
      <w:pPr>
        <w:ind w:left="1843" w:right="-2"/>
        <w:rPr>
          <w:rFonts w:cs="Times New Roman"/>
        </w:rPr>
      </w:pPr>
      <w:r w:rsidRPr="00CB28F9">
        <w:rPr>
          <w:rFonts w:cs="Times New Roman"/>
        </w:rPr>
        <w:t>Dengan nilai t</w:t>
      </w:r>
      <w:r w:rsidRPr="00CB28F9">
        <w:rPr>
          <w:rFonts w:cs="Times New Roman"/>
          <w:vertAlign w:val="subscript"/>
        </w:rPr>
        <w:t>hitung</w:t>
      </w:r>
      <w:r w:rsidR="00D2022F" w:rsidRPr="00CB28F9">
        <w:rPr>
          <w:rFonts w:cs="Times New Roman"/>
        </w:rPr>
        <w:t xml:space="preserve"> &lt;  t</w:t>
      </w:r>
      <w:r w:rsidRPr="00CB28F9">
        <w:rPr>
          <w:rFonts w:cs="Times New Roman"/>
          <w:vertAlign w:val="subscript"/>
        </w:rPr>
        <w:t>tabel</w:t>
      </w:r>
      <w:r w:rsidRPr="00CB28F9">
        <w:rPr>
          <w:rFonts w:cs="Times New Roman"/>
        </w:rPr>
        <w:t xml:space="preserve"> (</w:t>
      </w:r>
      <w:r w:rsidR="00404795" w:rsidRPr="00CB28F9">
        <w:rPr>
          <w:rFonts w:cs="Times New Roman"/>
        </w:rPr>
        <w:t xml:space="preserve">-0,017 </w:t>
      </w:r>
      <w:r w:rsidR="00D2022F" w:rsidRPr="00CB28F9">
        <w:rPr>
          <w:rFonts w:cs="Times New Roman"/>
        </w:rPr>
        <w:t>&lt; 1,699</w:t>
      </w:r>
      <w:r w:rsidRPr="00CB28F9">
        <w:rPr>
          <w:rFonts w:cs="Times New Roman"/>
        </w:rPr>
        <w:t xml:space="preserve">) maka Ho diterima dan Ha ditolak. Jadi dapat disimpulkan bahwa gaya kepemimpinan demokratis berpengaruh negatif dan </w:t>
      </w:r>
      <w:r w:rsidR="00404795" w:rsidRPr="00CB28F9">
        <w:rPr>
          <w:rFonts w:cs="Times New Roman"/>
        </w:rPr>
        <w:t xml:space="preserve">tidak </w:t>
      </w:r>
      <w:r w:rsidRPr="00CB28F9">
        <w:rPr>
          <w:rFonts w:cs="Times New Roman"/>
        </w:rPr>
        <w:t>signifikan terhadap kinerja</w:t>
      </w:r>
      <w:r w:rsidR="00AF5726" w:rsidRPr="00CB28F9">
        <w:rPr>
          <w:rFonts w:cs="Times New Roman"/>
        </w:rPr>
        <w:t xml:space="preserve"> karyawan pada Divisi Optima PT</w:t>
      </w:r>
      <w:r w:rsidRPr="00CB28F9">
        <w:rPr>
          <w:rFonts w:cs="Times New Roman"/>
        </w:rPr>
        <w:t xml:space="preserve"> Telkom Witel Bogor.</w:t>
      </w:r>
    </w:p>
    <w:p w:rsidR="00CE330C" w:rsidRDefault="00CE330C" w:rsidP="00615C94">
      <w:pPr>
        <w:ind w:left="1843" w:right="-2"/>
        <w:rPr>
          <w:rFonts w:cs="Times New Roman"/>
        </w:rPr>
      </w:pPr>
    </w:p>
    <w:p w:rsidR="00CE330C" w:rsidRDefault="00CE330C" w:rsidP="00615C94">
      <w:pPr>
        <w:ind w:left="1843" w:right="-2"/>
        <w:rPr>
          <w:rFonts w:cs="Times New Roman"/>
        </w:rPr>
      </w:pPr>
    </w:p>
    <w:p w:rsidR="00CE330C" w:rsidRDefault="00CE330C" w:rsidP="00615C94">
      <w:pPr>
        <w:ind w:left="1843" w:right="-2"/>
        <w:rPr>
          <w:rFonts w:cs="Times New Roman"/>
        </w:rPr>
      </w:pPr>
    </w:p>
    <w:p w:rsidR="00CE330C" w:rsidRPr="00CB28F9" w:rsidRDefault="00CE330C" w:rsidP="00615C94">
      <w:pPr>
        <w:ind w:left="1843" w:right="-2"/>
        <w:rPr>
          <w:rFonts w:cs="Times New Roman"/>
        </w:rPr>
      </w:pPr>
    </w:p>
    <w:p w:rsidR="00747280" w:rsidRPr="00CB28F9" w:rsidRDefault="00747280" w:rsidP="00615C94">
      <w:pPr>
        <w:pStyle w:val="ListParagraph"/>
        <w:numPr>
          <w:ilvl w:val="0"/>
          <w:numId w:val="74"/>
        </w:numPr>
        <w:spacing w:after="0" w:line="276" w:lineRule="auto"/>
        <w:ind w:left="1418" w:right="-1" w:hanging="284"/>
        <w:rPr>
          <w:rFonts w:cs="Times New Roman"/>
        </w:rPr>
      </w:pPr>
      <w:r w:rsidRPr="00CB28F9">
        <w:rPr>
          <w:rFonts w:cs="Times New Roman"/>
        </w:rPr>
        <w:t xml:space="preserve">Uji </w:t>
      </w:r>
      <w:r w:rsidR="00DA21AB" w:rsidRPr="00CB28F9">
        <w:rPr>
          <w:rFonts w:cs="Times New Roman"/>
        </w:rPr>
        <w:t>Hipotesis Simultan (U</w:t>
      </w:r>
      <w:r w:rsidRPr="00CB28F9">
        <w:rPr>
          <w:rFonts w:cs="Times New Roman"/>
        </w:rPr>
        <w:t>ji F)</w:t>
      </w:r>
    </w:p>
    <w:p w:rsidR="003B6DC1" w:rsidRPr="00CB28F9" w:rsidRDefault="009E257A" w:rsidP="00615C94">
      <w:pPr>
        <w:spacing w:after="0"/>
        <w:ind w:left="0"/>
        <w:jc w:val="center"/>
        <w:rPr>
          <w:rFonts w:cs="Times New Roman"/>
        </w:rPr>
      </w:pPr>
      <w:r w:rsidRPr="00CB28F9">
        <w:rPr>
          <w:rFonts w:cs="Times New Roman"/>
        </w:rPr>
        <w:t>Tabel 4.56</w:t>
      </w:r>
    </w:p>
    <w:p w:rsidR="00404795" w:rsidRPr="00CB28F9" w:rsidRDefault="00747280" w:rsidP="00615C94">
      <w:pPr>
        <w:spacing w:after="0"/>
        <w:ind w:left="0"/>
        <w:jc w:val="center"/>
        <w:rPr>
          <w:rFonts w:cs="Times New Roman"/>
        </w:rPr>
      </w:pPr>
      <w:r w:rsidRPr="00CB28F9">
        <w:rPr>
          <w:rFonts w:cs="Times New Roman"/>
        </w:rPr>
        <w:t>Uji hipotesis simultan (uji F)</w:t>
      </w:r>
    </w:p>
    <w:tbl>
      <w:tblPr>
        <w:tblW w:w="6237" w:type="dxa"/>
        <w:tblInd w:w="14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12"/>
        <w:gridCol w:w="1105"/>
        <w:gridCol w:w="1134"/>
        <w:gridCol w:w="851"/>
        <w:gridCol w:w="1275"/>
        <w:gridCol w:w="709"/>
        <w:gridCol w:w="851"/>
      </w:tblGrid>
      <w:tr w:rsidR="00404795" w:rsidRPr="00CB28F9" w:rsidTr="00EE42BE">
        <w:trPr>
          <w:cantSplit/>
        </w:trPr>
        <w:tc>
          <w:tcPr>
            <w:tcW w:w="6237" w:type="dxa"/>
            <w:gridSpan w:val="7"/>
            <w:tcBorders>
              <w:top w:val="nil"/>
              <w:left w:val="nil"/>
              <w:bottom w:val="nil"/>
              <w:right w:val="nil"/>
            </w:tcBorders>
            <w:shd w:val="clear" w:color="auto" w:fill="FFFFFF"/>
            <w:vAlign w:val="center"/>
          </w:tcPr>
          <w:p w:rsidR="00404795" w:rsidRPr="00CB28F9" w:rsidRDefault="00404795" w:rsidP="00615C94">
            <w:pPr>
              <w:autoSpaceDE w:val="0"/>
              <w:autoSpaceDN w:val="0"/>
              <w:adjustRightInd w:val="0"/>
              <w:spacing w:after="0"/>
              <w:ind w:left="-425" w:right="60"/>
              <w:jc w:val="center"/>
              <w:rPr>
                <w:rFonts w:cs="Times New Roman"/>
                <w:color w:val="000000"/>
                <w:sz w:val="18"/>
                <w:szCs w:val="18"/>
              </w:rPr>
            </w:pPr>
            <w:r w:rsidRPr="00CB28F9">
              <w:rPr>
                <w:rFonts w:cs="Times New Roman"/>
                <w:b/>
                <w:bCs/>
                <w:color w:val="000000"/>
                <w:sz w:val="18"/>
                <w:szCs w:val="18"/>
              </w:rPr>
              <w:t>ANOVA</w:t>
            </w:r>
            <w:r w:rsidRPr="00CB28F9">
              <w:rPr>
                <w:rFonts w:cs="Times New Roman"/>
                <w:b/>
                <w:bCs/>
                <w:color w:val="000000"/>
                <w:sz w:val="18"/>
                <w:szCs w:val="18"/>
                <w:vertAlign w:val="superscript"/>
              </w:rPr>
              <w:t>a</w:t>
            </w:r>
          </w:p>
        </w:tc>
      </w:tr>
      <w:tr w:rsidR="00404795" w:rsidRPr="00CB28F9" w:rsidTr="00EE42BE">
        <w:trPr>
          <w:cantSplit/>
        </w:trPr>
        <w:tc>
          <w:tcPr>
            <w:tcW w:w="1417" w:type="dxa"/>
            <w:gridSpan w:val="2"/>
            <w:tcBorders>
              <w:top w:val="single" w:sz="16" w:space="0" w:color="000000"/>
              <w:left w:val="single" w:sz="16" w:space="0" w:color="000000"/>
              <w:bottom w:val="single" w:sz="16" w:space="0" w:color="000000"/>
              <w:right w:val="nil"/>
            </w:tcBorders>
            <w:shd w:val="clear" w:color="auto" w:fill="FFFFFF"/>
            <w:vAlign w:val="bottom"/>
          </w:tcPr>
          <w:p w:rsidR="00404795" w:rsidRPr="00CB28F9" w:rsidRDefault="00404795"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Model</w:t>
            </w:r>
          </w:p>
        </w:tc>
        <w:tc>
          <w:tcPr>
            <w:tcW w:w="1134" w:type="dxa"/>
            <w:tcBorders>
              <w:top w:val="single" w:sz="16" w:space="0" w:color="000000"/>
              <w:left w:val="single" w:sz="16" w:space="0" w:color="000000"/>
              <w:bottom w:val="single" w:sz="16" w:space="0" w:color="000000"/>
            </w:tcBorders>
            <w:shd w:val="clear" w:color="auto" w:fill="FFFFFF"/>
            <w:vAlign w:val="bottom"/>
          </w:tcPr>
          <w:p w:rsidR="00404795" w:rsidRPr="00CB28F9" w:rsidRDefault="00404795"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Sum of Squares</w:t>
            </w:r>
          </w:p>
        </w:tc>
        <w:tc>
          <w:tcPr>
            <w:tcW w:w="851" w:type="dxa"/>
            <w:tcBorders>
              <w:top w:val="single" w:sz="16" w:space="0" w:color="000000"/>
              <w:bottom w:val="single" w:sz="16" w:space="0" w:color="000000"/>
            </w:tcBorders>
            <w:shd w:val="clear" w:color="auto" w:fill="FFFFFF"/>
            <w:vAlign w:val="bottom"/>
          </w:tcPr>
          <w:p w:rsidR="00404795" w:rsidRPr="00CB28F9" w:rsidRDefault="00D2022F"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D</w:t>
            </w:r>
            <w:r w:rsidR="00404795" w:rsidRPr="00CB28F9">
              <w:rPr>
                <w:rFonts w:cs="Times New Roman"/>
                <w:color w:val="000000"/>
                <w:sz w:val="18"/>
                <w:szCs w:val="18"/>
              </w:rPr>
              <w:t>f</w:t>
            </w:r>
          </w:p>
        </w:tc>
        <w:tc>
          <w:tcPr>
            <w:tcW w:w="1275" w:type="dxa"/>
            <w:tcBorders>
              <w:top w:val="single" w:sz="16" w:space="0" w:color="000000"/>
              <w:bottom w:val="single" w:sz="16" w:space="0" w:color="000000"/>
            </w:tcBorders>
            <w:shd w:val="clear" w:color="auto" w:fill="FFFFFF"/>
            <w:vAlign w:val="bottom"/>
          </w:tcPr>
          <w:p w:rsidR="00404795" w:rsidRPr="00CB28F9" w:rsidRDefault="00404795"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Mean Square</w:t>
            </w:r>
          </w:p>
        </w:tc>
        <w:tc>
          <w:tcPr>
            <w:tcW w:w="709" w:type="dxa"/>
            <w:tcBorders>
              <w:top w:val="single" w:sz="16" w:space="0" w:color="000000"/>
              <w:bottom w:val="single" w:sz="16" w:space="0" w:color="000000"/>
            </w:tcBorders>
            <w:shd w:val="clear" w:color="auto" w:fill="FFFFFF"/>
            <w:vAlign w:val="bottom"/>
          </w:tcPr>
          <w:p w:rsidR="00404795" w:rsidRPr="00CB28F9" w:rsidRDefault="00404795"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F</w:t>
            </w:r>
          </w:p>
        </w:tc>
        <w:tc>
          <w:tcPr>
            <w:tcW w:w="851" w:type="dxa"/>
            <w:tcBorders>
              <w:top w:val="single" w:sz="16" w:space="0" w:color="000000"/>
              <w:bottom w:val="single" w:sz="16" w:space="0" w:color="000000"/>
              <w:right w:val="single" w:sz="16" w:space="0" w:color="000000"/>
            </w:tcBorders>
            <w:shd w:val="clear" w:color="auto" w:fill="FFFFFF"/>
            <w:vAlign w:val="bottom"/>
          </w:tcPr>
          <w:p w:rsidR="00404795" w:rsidRPr="00CB28F9" w:rsidRDefault="00404795" w:rsidP="00615C94">
            <w:pPr>
              <w:autoSpaceDE w:val="0"/>
              <w:autoSpaceDN w:val="0"/>
              <w:adjustRightInd w:val="0"/>
              <w:spacing w:after="0"/>
              <w:ind w:left="60" w:right="60"/>
              <w:jc w:val="center"/>
              <w:rPr>
                <w:rFonts w:cs="Times New Roman"/>
                <w:color w:val="000000"/>
                <w:sz w:val="18"/>
                <w:szCs w:val="18"/>
              </w:rPr>
            </w:pPr>
            <w:r w:rsidRPr="00CB28F9">
              <w:rPr>
                <w:rFonts w:cs="Times New Roman"/>
                <w:color w:val="000000"/>
                <w:sz w:val="18"/>
                <w:szCs w:val="18"/>
              </w:rPr>
              <w:t>Sig.</w:t>
            </w:r>
          </w:p>
        </w:tc>
      </w:tr>
      <w:tr w:rsidR="00404795" w:rsidRPr="00CB28F9" w:rsidTr="00EE42BE">
        <w:trPr>
          <w:cantSplit/>
        </w:trPr>
        <w:tc>
          <w:tcPr>
            <w:tcW w:w="312" w:type="dxa"/>
            <w:vMerge w:val="restart"/>
            <w:tcBorders>
              <w:top w:val="single" w:sz="16" w:space="0" w:color="000000"/>
              <w:left w:val="single" w:sz="16" w:space="0" w:color="000000"/>
              <w:bottom w:val="single" w:sz="16" w:space="0" w:color="000000"/>
              <w:right w:val="nil"/>
            </w:tcBorders>
            <w:shd w:val="clear" w:color="auto" w:fill="FFFFFF"/>
          </w:tcPr>
          <w:p w:rsidR="00404795" w:rsidRPr="00CB28F9" w:rsidRDefault="00404795"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1</w:t>
            </w:r>
          </w:p>
        </w:tc>
        <w:tc>
          <w:tcPr>
            <w:tcW w:w="1105" w:type="dxa"/>
            <w:tcBorders>
              <w:top w:val="single" w:sz="16" w:space="0" w:color="000000"/>
              <w:left w:val="nil"/>
              <w:bottom w:val="nil"/>
              <w:right w:val="single" w:sz="16" w:space="0" w:color="000000"/>
            </w:tcBorders>
            <w:shd w:val="clear" w:color="auto" w:fill="FFFFFF"/>
          </w:tcPr>
          <w:p w:rsidR="00404795" w:rsidRPr="00CB28F9" w:rsidRDefault="00404795"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Regression</w:t>
            </w:r>
          </w:p>
        </w:tc>
        <w:tc>
          <w:tcPr>
            <w:tcW w:w="1134" w:type="dxa"/>
            <w:tcBorders>
              <w:top w:val="single" w:sz="16" w:space="0" w:color="000000"/>
              <w:left w:val="single" w:sz="16" w:space="0" w:color="000000"/>
              <w:bottom w:val="nil"/>
            </w:tcBorders>
            <w:shd w:val="clear" w:color="auto" w:fill="FFFFFF"/>
            <w:vAlign w:val="center"/>
          </w:tcPr>
          <w:p w:rsidR="00404795" w:rsidRPr="00CB28F9" w:rsidRDefault="00404795"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97,728</w:t>
            </w:r>
          </w:p>
        </w:tc>
        <w:tc>
          <w:tcPr>
            <w:tcW w:w="851" w:type="dxa"/>
            <w:tcBorders>
              <w:top w:val="single" w:sz="16" w:space="0" w:color="000000"/>
              <w:bottom w:val="nil"/>
            </w:tcBorders>
            <w:shd w:val="clear" w:color="auto" w:fill="FFFFFF"/>
            <w:vAlign w:val="center"/>
          </w:tcPr>
          <w:p w:rsidR="00404795" w:rsidRPr="00CB28F9" w:rsidRDefault="00404795"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2</w:t>
            </w:r>
          </w:p>
        </w:tc>
        <w:tc>
          <w:tcPr>
            <w:tcW w:w="1275" w:type="dxa"/>
            <w:tcBorders>
              <w:top w:val="single" w:sz="16" w:space="0" w:color="000000"/>
              <w:bottom w:val="nil"/>
            </w:tcBorders>
            <w:shd w:val="clear" w:color="auto" w:fill="FFFFFF"/>
            <w:vAlign w:val="center"/>
          </w:tcPr>
          <w:p w:rsidR="00404795" w:rsidRPr="00CB28F9" w:rsidRDefault="00404795"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48,864</w:t>
            </w:r>
          </w:p>
        </w:tc>
        <w:tc>
          <w:tcPr>
            <w:tcW w:w="709" w:type="dxa"/>
            <w:tcBorders>
              <w:top w:val="single" w:sz="16" w:space="0" w:color="000000"/>
              <w:bottom w:val="nil"/>
            </w:tcBorders>
            <w:shd w:val="clear" w:color="auto" w:fill="FFFFFF"/>
            <w:vAlign w:val="center"/>
          </w:tcPr>
          <w:p w:rsidR="00404795" w:rsidRPr="00CB28F9" w:rsidRDefault="00404795"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3,415</w:t>
            </w:r>
          </w:p>
        </w:tc>
        <w:tc>
          <w:tcPr>
            <w:tcW w:w="851" w:type="dxa"/>
            <w:tcBorders>
              <w:top w:val="single" w:sz="16" w:space="0" w:color="000000"/>
              <w:bottom w:val="nil"/>
              <w:right w:val="single" w:sz="16" w:space="0" w:color="000000"/>
            </w:tcBorders>
            <w:shd w:val="clear" w:color="auto" w:fill="FFFFFF"/>
            <w:vAlign w:val="center"/>
          </w:tcPr>
          <w:p w:rsidR="00404795" w:rsidRPr="00CB28F9" w:rsidRDefault="00404795"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,047</w:t>
            </w:r>
            <w:r w:rsidRPr="00CB28F9">
              <w:rPr>
                <w:rFonts w:cs="Times New Roman"/>
                <w:color w:val="000000"/>
                <w:sz w:val="18"/>
                <w:szCs w:val="18"/>
                <w:vertAlign w:val="superscript"/>
              </w:rPr>
              <w:t>b</w:t>
            </w:r>
          </w:p>
        </w:tc>
      </w:tr>
      <w:tr w:rsidR="00404795" w:rsidRPr="00CB28F9" w:rsidTr="00EE42BE">
        <w:trPr>
          <w:cantSplit/>
        </w:trPr>
        <w:tc>
          <w:tcPr>
            <w:tcW w:w="312" w:type="dxa"/>
            <w:vMerge/>
            <w:tcBorders>
              <w:top w:val="single" w:sz="16" w:space="0" w:color="000000"/>
              <w:left w:val="single" w:sz="16" w:space="0" w:color="000000"/>
              <w:bottom w:val="single" w:sz="16" w:space="0" w:color="000000"/>
              <w:right w:val="nil"/>
            </w:tcBorders>
            <w:shd w:val="clear" w:color="auto" w:fill="FFFFFF"/>
          </w:tcPr>
          <w:p w:rsidR="00404795" w:rsidRPr="00CB28F9" w:rsidRDefault="00404795" w:rsidP="00615C94">
            <w:pPr>
              <w:autoSpaceDE w:val="0"/>
              <w:autoSpaceDN w:val="0"/>
              <w:adjustRightInd w:val="0"/>
              <w:spacing w:after="0"/>
              <w:ind w:left="0" w:right="0"/>
              <w:jc w:val="left"/>
              <w:rPr>
                <w:rFonts w:cs="Times New Roman"/>
                <w:color w:val="000000"/>
                <w:sz w:val="18"/>
                <w:szCs w:val="18"/>
              </w:rPr>
            </w:pPr>
          </w:p>
        </w:tc>
        <w:tc>
          <w:tcPr>
            <w:tcW w:w="1105" w:type="dxa"/>
            <w:tcBorders>
              <w:top w:val="nil"/>
              <w:left w:val="nil"/>
              <w:bottom w:val="nil"/>
              <w:right w:val="single" w:sz="16" w:space="0" w:color="000000"/>
            </w:tcBorders>
            <w:shd w:val="clear" w:color="auto" w:fill="FFFFFF"/>
          </w:tcPr>
          <w:p w:rsidR="00404795" w:rsidRPr="00CB28F9" w:rsidRDefault="00404795"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Residual</w:t>
            </w:r>
          </w:p>
        </w:tc>
        <w:tc>
          <w:tcPr>
            <w:tcW w:w="1134" w:type="dxa"/>
            <w:tcBorders>
              <w:top w:val="nil"/>
              <w:left w:val="single" w:sz="16" w:space="0" w:color="000000"/>
              <w:bottom w:val="nil"/>
            </w:tcBorders>
            <w:shd w:val="clear" w:color="auto" w:fill="FFFFFF"/>
            <w:vAlign w:val="center"/>
          </w:tcPr>
          <w:p w:rsidR="00404795" w:rsidRPr="00CB28F9" w:rsidRDefault="00404795"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414,990</w:t>
            </w:r>
          </w:p>
        </w:tc>
        <w:tc>
          <w:tcPr>
            <w:tcW w:w="851" w:type="dxa"/>
            <w:tcBorders>
              <w:top w:val="nil"/>
              <w:bottom w:val="nil"/>
            </w:tcBorders>
            <w:shd w:val="clear" w:color="auto" w:fill="FFFFFF"/>
            <w:vAlign w:val="center"/>
          </w:tcPr>
          <w:p w:rsidR="00404795" w:rsidRPr="00CB28F9" w:rsidRDefault="00404795"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29</w:t>
            </w:r>
          </w:p>
        </w:tc>
        <w:tc>
          <w:tcPr>
            <w:tcW w:w="1275" w:type="dxa"/>
            <w:tcBorders>
              <w:top w:val="nil"/>
              <w:bottom w:val="nil"/>
            </w:tcBorders>
            <w:shd w:val="clear" w:color="auto" w:fill="FFFFFF"/>
            <w:vAlign w:val="center"/>
          </w:tcPr>
          <w:p w:rsidR="00404795" w:rsidRPr="00CB28F9" w:rsidRDefault="00404795"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14,310</w:t>
            </w:r>
          </w:p>
        </w:tc>
        <w:tc>
          <w:tcPr>
            <w:tcW w:w="709" w:type="dxa"/>
            <w:tcBorders>
              <w:top w:val="nil"/>
              <w:bottom w:val="nil"/>
            </w:tcBorders>
            <w:shd w:val="clear" w:color="auto" w:fill="FFFFFF"/>
            <w:vAlign w:val="center"/>
          </w:tcPr>
          <w:p w:rsidR="00404795" w:rsidRPr="00CB28F9" w:rsidRDefault="00404795" w:rsidP="00615C94">
            <w:pPr>
              <w:autoSpaceDE w:val="0"/>
              <w:autoSpaceDN w:val="0"/>
              <w:adjustRightInd w:val="0"/>
              <w:spacing w:after="0"/>
              <w:ind w:left="0" w:right="0"/>
              <w:jc w:val="left"/>
              <w:rPr>
                <w:rFonts w:cs="Times New Roman"/>
                <w:szCs w:val="24"/>
              </w:rPr>
            </w:pPr>
          </w:p>
        </w:tc>
        <w:tc>
          <w:tcPr>
            <w:tcW w:w="851" w:type="dxa"/>
            <w:tcBorders>
              <w:top w:val="nil"/>
              <w:bottom w:val="nil"/>
              <w:right w:val="single" w:sz="16" w:space="0" w:color="000000"/>
            </w:tcBorders>
            <w:shd w:val="clear" w:color="auto" w:fill="FFFFFF"/>
            <w:vAlign w:val="center"/>
          </w:tcPr>
          <w:p w:rsidR="00404795" w:rsidRPr="00CB28F9" w:rsidRDefault="00404795" w:rsidP="00615C94">
            <w:pPr>
              <w:autoSpaceDE w:val="0"/>
              <w:autoSpaceDN w:val="0"/>
              <w:adjustRightInd w:val="0"/>
              <w:spacing w:after="0"/>
              <w:ind w:left="0" w:right="0"/>
              <w:jc w:val="left"/>
              <w:rPr>
                <w:rFonts w:cs="Times New Roman"/>
                <w:szCs w:val="24"/>
              </w:rPr>
            </w:pPr>
          </w:p>
        </w:tc>
      </w:tr>
      <w:tr w:rsidR="00404795" w:rsidRPr="00CB28F9" w:rsidTr="00EE42BE">
        <w:trPr>
          <w:cantSplit/>
        </w:trPr>
        <w:tc>
          <w:tcPr>
            <w:tcW w:w="312" w:type="dxa"/>
            <w:vMerge/>
            <w:tcBorders>
              <w:top w:val="single" w:sz="16" w:space="0" w:color="000000"/>
              <w:left w:val="single" w:sz="16" w:space="0" w:color="000000"/>
              <w:bottom w:val="single" w:sz="16" w:space="0" w:color="000000"/>
              <w:right w:val="nil"/>
            </w:tcBorders>
            <w:shd w:val="clear" w:color="auto" w:fill="FFFFFF"/>
          </w:tcPr>
          <w:p w:rsidR="00404795" w:rsidRPr="00CB28F9" w:rsidRDefault="00404795" w:rsidP="00615C94">
            <w:pPr>
              <w:autoSpaceDE w:val="0"/>
              <w:autoSpaceDN w:val="0"/>
              <w:adjustRightInd w:val="0"/>
              <w:spacing w:after="0"/>
              <w:ind w:left="0" w:right="0"/>
              <w:jc w:val="left"/>
              <w:rPr>
                <w:rFonts w:cs="Times New Roman"/>
                <w:szCs w:val="24"/>
              </w:rPr>
            </w:pPr>
          </w:p>
        </w:tc>
        <w:tc>
          <w:tcPr>
            <w:tcW w:w="1105" w:type="dxa"/>
            <w:tcBorders>
              <w:top w:val="nil"/>
              <w:left w:val="nil"/>
              <w:bottom w:val="single" w:sz="16" w:space="0" w:color="000000"/>
              <w:right w:val="single" w:sz="16" w:space="0" w:color="000000"/>
            </w:tcBorders>
            <w:shd w:val="clear" w:color="auto" w:fill="FFFFFF"/>
          </w:tcPr>
          <w:p w:rsidR="00404795" w:rsidRPr="00CB28F9" w:rsidRDefault="00404795"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Total</w:t>
            </w:r>
          </w:p>
        </w:tc>
        <w:tc>
          <w:tcPr>
            <w:tcW w:w="1134" w:type="dxa"/>
            <w:tcBorders>
              <w:top w:val="nil"/>
              <w:left w:val="single" w:sz="16" w:space="0" w:color="000000"/>
              <w:bottom w:val="single" w:sz="16" w:space="0" w:color="000000"/>
            </w:tcBorders>
            <w:shd w:val="clear" w:color="auto" w:fill="FFFFFF"/>
            <w:vAlign w:val="center"/>
          </w:tcPr>
          <w:p w:rsidR="00404795" w:rsidRPr="00CB28F9" w:rsidRDefault="00404795"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512,719</w:t>
            </w:r>
          </w:p>
        </w:tc>
        <w:tc>
          <w:tcPr>
            <w:tcW w:w="851" w:type="dxa"/>
            <w:tcBorders>
              <w:top w:val="nil"/>
              <w:bottom w:val="single" w:sz="16" w:space="0" w:color="000000"/>
            </w:tcBorders>
            <w:shd w:val="clear" w:color="auto" w:fill="FFFFFF"/>
            <w:vAlign w:val="center"/>
          </w:tcPr>
          <w:p w:rsidR="00404795" w:rsidRPr="00CB28F9" w:rsidRDefault="00404795" w:rsidP="00615C94">
            <w:pPr>
              <w:autoSpaceDE w:val="0"/>
              <w:autoSpaceDN w:val="0"/>
              <w:adjustRightInd w:val="0"/>
              <w:spacing w:after="0"/>
              <w:ind w:left="60" w:right="60"/>
              <w:jc w:val="right"/>
              <w:rPr>
                <w:rFonts w:cs="Times New Roman"/>
                <w:color w:val="000000"/>
                <w:sz w:val="18"/>
                <w:szCs w:val="18"/>
              </w:rPr>
            </w:pPr>
            <w:r w:rsidRPr="00CB28F9">
              <w:rPr>
                <w:rFonts w:cs="Times New Roman"/>
                <w:color w:val="000000"/>
                <w:sz w:val="18"/>
                <w:szCs w:val="18"/>
              </w:rPr>
              <w:t>31</w:t>
            </w:r>
          </w:p>
        </w:tc>
        <w:tc>
          <w:tcPr>
            <w:tcW w:w="1275" w:type="dxa"/>
            <w:tcBorders>
              <w:top w:val="nil"/>
              <w:bottom w:val="single" w:sz="16" w:space="0" w:color="000000"/>
            </w:tcBorders>
            <w:shd w:val="clear" w:color="auto" w:fill="FFFFFF"/>
            <w:vAlign w:val="center"/>
          </w:tcPr>
          <w:p w:rsidR="00404795" w:rsidRPr="00CB28F9" w:rsidRDefault="00404795" w:rsidP="00615C94">
            <w:pPr>
              <w:autoSpaceDE w:val="0"/>
              <w:autoSpaceDN w:val="0"/>
              <w:adjustRightInd w:val="0"/>
              <w:spacing w:after="0"/>
              <w:ind w:left="0" w:right="0"/>
              <w:jc w:val="left"/>
              <w:rPr>
                <w:rFonts w:cs="Times New Roman"/>
                <w:szCs w:val="24"/>
              </w:rPr>
            </w:pPr>
          </w:p>
        </w:tc>
        <w:tc>
          <w:tcPr>
            <w:tcW w:w="709" w:type="dxa"/>
            <w:tcBorders>
              <w:top w:val="nil"/>
              <w:bottom w:val="single" w:sz="16" w:space="0" w:color="000000"/>
            </w:tcBorders>
            <w:shd w:val="clear" w:color="auto" w:fill="FFFFFF"/>
            <w:vAlign w:val="center"/>
          </w:tcPr>
          <w:p w:rsidR="00404795" w:rsidRPr="00CB28F9" w:rsidRDefault="00404795" w:rsidP="00615C94">
            <w:pPr>
              <w:autoSpaceDE w:val="0"/>
              <w:autoSpaceDN w:val="0"/>
              <w:adjustRightInd w:val="0"/>
              <w:spacing w:after="0"/>
              <w:ind w:left="0" w:right="0"/>
              <w:jc w:val="left"/>
              <w:rPr>
                <w:rFonts w:cs="Times New Roman"/>
                <w:szCs w:val="24"/>
              </w:rPr>
            </w:pPr>
          </w:p>
        </w:tc>
        <w:tc>
          <w:tcPr>
            <w:tcW w:w="851" w:type="dxa"/>
            <w:tcBorders>
              <w:top w:val="nil"/>
              <w:bottom w:val="single" w:sz="16" w:space="0" w:color="000000"/>
              <w:right w:val="single" w:sz="16" w:space="0" w:color="000000"/>
            </w:tcBorders>
            <w:shd w:val="clear" w:color="auto" w:fill="FFFFFF"/>
            <w:vAlign w:val="center"/>
          </w:tcPr>
          <w:p w:rsidR="00404795" w:rsidRPr="00CB28F9" w:rsidRDefault="00404795" w:rsidP="00615C94">
            <w:pPr>
              <w:autoSpaceDE w:val="0"/>
              <w:autoSpaceDN w:val="0"/>
              <w:adjustRightInd w:val="0"/>
              <w:spacing w:after="0"/>
              <w:ind w:left="0" w:right="0"/>
              <w:jc w:val="left"/>
              <w:rPr>
                <w:rFonts w:cs="Times New Roman"/>
                <w:szCs w:val="24"/>
              </w:rPr>
            </w:pPr>
          </w:p>
        </w:tc>
      </w:tr>
      <w:tr w:rsidR="00404795" w:rsidRPr="00CB28F9" w:rsidTr="00EE42BE">
        <w:trPr>
          <w:cantSplit/>
        </w:trPr>
        <w:tc>
          <w:tcPr>
            <w:tcW w:w="6237" w:type="dxa"/>
            <w:gridSpan w:val="7"/>
            <w:tcBorders>
              <w:top w:val="nil"/>
              <w:left w:val="nil"/>
              <w:bottom w:val="nil"/>
              <w:right w:val="nil"/>
            </w:tcBorders>
            <w:shd w:val="clear" w:color="auto" w:fill="FFFFFF"/>
          </w:tcPr>
          <w:p w:rsidR="00404795" w:rsidRPr="00CB28F9" w:rsidRDefault="00404795"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a. Dependent Variable: TotalY</w:t>
            </w:r>
          </w:p>
        </w:tc>
      </w:tr>
      <w:tr w:rsidR="00404795" w:rsidRPr="00CB28F9" w:rsidTr="00EE42BE">
        <w:trPr>
          <w:cantSplit/>
        </w:trPr>
        <w:tc>
          <w:tcPr>
            <w:tcW w:w="6237" w:type="dxa"/>
            <w:gridSpan w:val="7"/>
            <w:tcBorders>
              <w:top w:val="nil"/>
              <w:left w:val="nil"/>
              <w:bottom w:val="nil"/>
              <w:right w:val="nil"/>
            </w:tcBorders>
            <w:shd w:val="clear" w:color="auto" w:fill="FFFFFF"/>
          </w:tcPr>
          <w:p w:rsidR="00404795" w:rsidRPr="00CB28F9" w:rsidRDefault="00404795" w:rsidP="00615C94">
            <w:pPr>
              <w:autoSpaceDE w:val="0"/>
              <w:autoSpaceDN w:val="0"/>
              <w:adjustRightInd w:val="0"/>
              <w:spacing w:after="0"/>
              <w:ind w:left="60" w:right="60"/>
              <w:jc w:val="left"/>
              <w:rPr>
                <w:rFonts w:cs="Times New Roman"/>
                <w:color w:val="000000"/>
                <w:sz w:val="18"/>
                <w:szCs w:val="18"/>
              </w:rPr>
            </w:pPr>
            <w:r w:rsidRPr="00CB28F9">
              <w:rPr>
                <w:rFonts w:cs="Times New Roman"/>
                <w:color w:val="000000"/>
                <w:sz w:val="18"/>
                <w:szCs w:val="18"/>
              </w:rPr>
              <w:t>b. Predictors: (Constant), TotalX2, TotalX1</w:t>
            </w:r>
          </w:p>
        </w:tc>
      </w:tr>
    </w:tbl>
    <w:p w:rsidR="00404795" w:rsidRPr="00CB28F9" w:rsidRDefault="00404795" w:rsidP="00615C94">
      <w:pPr>
        <w:spacing w:after="0"/>
        <w:ind w:left="0" w:right="-2"/>
        <w:rPr>
          <w:rFonts w:cs="Times New Roman"/>
          <w:color w:val="000000" w:themeColor="text1"/>
          <w:szCs w:val="24"/>
        </w:rPr>
      </w:pPr>
    </w:p>
    <w:p w:rsidR="00D2022F" w:rsidRPr="00CB28F9" w:rsidRDefault="00747280" w:rsidP="00615C94">
      <w:pPr>
        <w:spacing w:after="0"/>
        <w:ind w:left="1418" w:right="-2"/>
        <w:rPr>
          <w:rFonts w:cs="Times New Roman"/>
          <w:color w:val="000000" w:themeColor="text1"/>
          <w:szCs w:val="24"/>
        </w:rPr>
      </w:pPr>
      <w:r w:rsidRPr="00CB28F9">
        <w:rPr>
          <w:rFonts w:cs="Times New Roman"/>
          <w:color w:val="000000" w:themeColor="text1"/>
          <w:szCs w:val="24"/>
        </w:rPr>
        <w:t>Dari uji ANOVA atau F test diatas dapat dilihat ba</w:t>
      </w:r>
      <w:r w:rsidR="00966243" w:rsidRPr="00CB28F9">
        <w:rPr>
          <w:rFonts w:cs="Times New Roman"/>
          <w:color w:val="000000" w:themeColor="text1"/>
          <w:szCs w:val="24"/>
        </w:rPr>
        <w:t xml:space="preserve">hwa nilai F hitung sebesar </w:t>
      </w:r>
      <w:r w:rsidR="00404795" w:rsidRPr="00CB28F9">
        <w:rPr>
          <w:rFonts w:cs="Times New Roman"/>
          <w:color w:val="000000" w:themeColor="text1"/>
          <w:szCs w:val="24"/>
        </w:rPr>
        <w:t>3,415</w:t>
      </w:r>
      <w:r w:rsidRPr="00CB28F9">
        <w:rPr>
          <w:rFonts w:cs="Times New Roman"/>
          <w:color w:val="000000" w:themeColor="text1"/>
          <w:szCs w:val="24"/>
        </w:rPr>
        <w:t xml:space="preserve"> dengan probabilitas ata</w:t>
      </w:r>
      <w:r w:rsidR="00404795" w:rsidRPr="00CB28F9">
        <w:rPr>
          <w:rFonts w:cs="Times New Roman"/>
          <w:color w:val="000000" w:themeColor="text1"/>
          <w:szCs w:val="24"/>
        </w:rPr>
        <w:t>u nilai signifikan sebesar 0,047</w:t>
      </w:r>
      <w:r w:rsidR="00D2022F" w:rsidRPr="00CB28F9">
        <w:rPr>
          <w:rFonts w:cs="Times New Roman"/>
          <w:color w:val="000000" w:themeColor="text1"/>
          <w:szCs w:val="24"/>
        </w:rPr>
        <w:t>.</w:t>
      </w:r>
    </w:p>
    <w:p w:rsidR="00D2022F" w:rsidRPr="00CB28F9" w:rsidRDefault="00D2022F" w:rsidP="00615C94">
      <w:pPr>
        <w:spacing w:after="0"/>
        <w:ind w:left="1418" w:right="-2"/>
        <w:rPr>
          <w:rFonts w:cs="Times New Roman"/>
          <w:color w:val="000000" w:themeColor="text1"/>
          <w:szCs w:val="24"/>
        </w:rPr>
      </w:pPr>
      <w:r w:rsidRPr="00CB28F9">
        <w:rPr>
          <w:rFonts w:cs="Times New Roman"/>
          <w:color w:val="000000" w:themeColor="text1"/>
          <w:szCs w:val="24"/>
        </w:rPr>
        <w:t>Menentukan nilai t</w:t>
      </w:r>
      <w:r w:rsidRPr="00CB28F9">
        <w:rPr>
          <w:rFonts w:cs="Times New Roman"/>
          <w:color w:val="000000" w:themeColor="text1"/>
          <w:szCs w:val="24"/>
          <w:vertAlign w:val="subscript"/>
        </w:rPr>
        <w:t>tabel</w:t>
      </w:r>
    </w:p>
    <w:p w:rsidR="00D2022F" w:rsidRPr="00CB28F9" w:rsidRDefault="00D2022F" w:rsidP="00615C94">
      <w:pPr>
        <w:spacing w:after="0"/>
        <w:ind w:left="1418" w:right="-2"/>
        <w:rPr>
          <w:rFonts w:cs="Times New Roman"/>
          <w:color w:val="000000" w:themeColor="text1"/>
          <w:szCs w:val="24"/>
        </w:rPr>
      </w:pPr>
      <w:r w:rsidRPr="00CB28F9">
        <w:rPr>
          <w:rFonts w:cs="Times New Roman"/>
          <w:color w:val="000000" w:themeColor="text1"/>
          <w:szCs w:val="24"/>
        </w:rPr>
        <w:t>Nilai F</w:t>
      </w:r>
      <w:r w:rsidRPr="00CB28F9">
        <w:rPr>
          <w:rFonts w:cs="Times New Roman"/>
          <w:color w:val="000000" w:themeColor="text1"/>
          <w:szCs w:val="24"/>
          <w:vertAlign w:val="subscript"/>
        </w:rPr>
        <w:t xml:space="preserve">tabel </w:t>
      </w:r>
      <w:r w:rsidRPr="00CB28F9">
        <w:rPr>
          <w:rFonts w:cs="Times New Roman"/>
          <w:color w:val="000000" w:themeColor="text1"/>
          <w:szCs w:val="24"/>
        </w:rPr>
        <w:t>diperoleh dari tabel F dengan menggunakan taraf signifikasi α = 0,05 dan</w:t>
      </w:r>
    </w:p>
    <w:p w:rsidR="00D2022F" w:rsidRPr="00CB28F9" w:rsidRDefault="00D2022F" w:rsidP="00615C94">
      <w:pPr>
        <w:spacing w:after="0"/>
        <w:ind w:left="1418" w:right="-2"/>
        <w:rPr>
          <w:rFonts w:cs="Times New Roman"/>
          <w:color w:val="000000" w:themeColor="text1"/>
          <w:szCs w:val="24"/>
        </w:rPr>
      </w:pPr>
      <w:r w:rsidRPr="00CB28F9">
        <w:rPr>
          <w:rFonts w:cs="Times New Roman"/>
          <w:color w:val="000000" w:themeColor="text1"/>
          <w:szCs w:val="24"/>
        </w:rPr>
        <w:t>F</w:t>
      </w:r>
      <w:r w:rsidRPr="00CB28F9">
        <w:rPr>
          <w:rFonts w:cs="Times New Roman"/>
          <w:color w:val="000000" w:themeColor="text1"/>
          <w:szCs w:val="24"/>
          <w:vertAlign w:val="subscript"/>
        </w:rPr>
        <w:t>tabel</w:t>
      </w:r>
      <w:r w:rsidRPr="00CB28F9">
        <w:rPr>
          <w:rFonts w:cs="Times New Roman"/>
          <w:color w:val="000000" w:themeColor="text1"/>
          <w:szCs w:val="24"/>
        </w:rPr>
        <w:tab/>
        <w:t>= (k ; n – k)</w:t>
      </w:r>
    </w:p>
    <w:p w:rsidR="00D2022F" w:rsidRPr="00CB28F9" w:rsidRDefault="00D2022F" w:rsidP="00615C94">
      <w:pPr>
        <w:spacing w:after="0"/>
        <w:ind w:left="1418" w:right="-2"/>
        <w:rPr>
          <w:rFonts w:cs="Times New Roman"/>
          <w:color w:val="000000" w:themeColor="text1"/>
          <w:szCs w:val="24"/>
        </w:rPr>
      </w:pPr>
      <w:r w:rsidRPr="00CB28F9">
        <w:rPr>
          <w:rFonts w:cs="Times New Roman"/>
          <w:color w:val="000000" w:themeColor="text1"/>
          <w:szCs w:val="24"/>
        </w:rPr>
        <w:t>F</w:t>
      </w:r>
      <w:r w:rsidRPr="00CB28F9">
        <w:rPr>
          <w:rFonts w:cs="Times New Roman"/>
          <w:color w:val="000000" w:themeColor="text1"/>
          <w:szCs w:val="24"/>
          <w:vertAlign w:val="subscript"/>
        </w:rPr>
        <w:t>tabel</w:t>
      </w:r>
      <w:r w:rsidRPr="00CB28F9">
        <w:rPr>
          <w:rFonts w:cs="Times New Roman"/>
          <w:color w:val="000000" w:themeColor="text1"/>
          <w:szCs w:val="24"/>
        </w:rPr>
        <w:tab/>
        <w:t xml:space="preserve">= (3 ; 32 – 3) </w:t>
      </w:r>
    </w:p>
    <w:p w:rsidR="00D2022F" w:rsidRPr="00CB28F9" w:rsidRDefault="00D2022F" w:rsidP="00615C94">
      <w:pPr>
        <w:spacing w:after="0"/>
        <w:ind w:left="1418" w:right="-2"/>
        <w:rPr>
          <w:rFonts w:cs="Times New Roman"/>
          <w:color w:val="000000" w:themeColor="text1"/>
          <w:szCs w:val="24"/>
        </w:rPr>
      </w:pPr>
      <w:r w:rsidRPr="00CB28F9">
        <w:rPr>
          <w:rFonts w:cs="Times New Roman"/>
          <w:color w:val="000000" w:themeColor="text1"/>
          <w:szCs w:val="24"/>
        </w:rPr>
        <w:t>F</w:t>
      </w:r>
      <w:r w:rsidRPr="00CB28F9">
        <w:rPr>
          <w:rFonts w:cs="Times New Roman"/>
          <w:color w:val="000000" w:themeColor="text1"/>
          <w:szCs w:val="24"/>
          <w:vertAlign w:val="subscript"/>
        </w:rPr>
        <w:t>tabel</w:t>
      </w:r>
      <w:r w:rsidRPr="00CB28F9">
        <w:rPr>
          <w:rFonts w:cs="Times New Roman"/>
          <w:color w:val="000000" w:themeColor="text1"/>
          <w:szCs w:val="24"/>
        </w:rPr>
        <w:tab/>
        <w:t>= (3 ; 29)</w:t>
      </w:r>
    </w:p>
    <w:p w:rsidR="00D2022F" w:rsidRPr="00CB28F9" w:rsidRDefault="00D2022F" w:rsidP="00615C94">
      <w:pPr>
        <w:spacing w:after="0"/>
        <w:ind w:left="1418" w:right="-2"/>
        <w:rPr>
          <w:rFonts w:cs="Times New Roman"/>
          <w:color w:val="000000" w:themeColor="text1"/>
          <w:szCs w:val="24"/>
        </w:rPr>
      </w:pPr>
      <w:r w:rsidRPr="00CB28F9">
        <w:rPr>
          <w:rFonts w:cs="Times New Roman"/>
          <w:color w:val="000000" w:themeColor="text1"/>
          <w:szCs w:val="24"/>
        </w:rPr>
        <w:t>F</w:t>
      </w:r>
      <w:r w:rsidRPr="00CB28F9">
        <w:rPr>
          <w:rFonts w:cs="Times New Roman"/>
          <w:color w:val="000000" w:themeColor="text1"/>
          <w:szCs w:val="24"/>
          <w:vertAlign w:val="subscript"/>
        </w:rPr>
        <w:t>tabel</w:t>
      </w:r>
      <w:r w:rsidRPr="00CB28F9">
        <w:rPr>
          <w:rFonts w:cs="Times New Roman"/>
          <w:color w:val="000000" w:themeColor="text1"/>
          <w:szCs w:val="24"/>
        </w:rPr>
        <w:tab/>
        <w:t>= 2,93 (lampiran)</w:t>
      </w:r>
    </w:p>
    <w:p w:rsidR="00D2022F" w:rsidRPr="00CB28F9" w:rsidRDefault="00D2022F" w:rsidP="00615C94">
      <w:pPr>
        <w:spacing w:after="0"/>
        <w:ind w:left="1418" w:right="-2"/>
        <w:rPr>
          <w:rFonts w:cs="Times New Roman"/>
          <w:color w:val="000000" w:themeColor="text1"/>
          <w:szCs w:val="24"/>
        </w:rPr>
      </w:pPr>
      <w:r w:rsidRPr="00CB28F9">
        <w:rPr>
          <w:rFonts w:cs="Times New Roman"/>
          <w:color w:val="000000" w:themeColor="text1"/>
          <w:szCs w:val="24"/>
        </w:rPr>
        <w:t xml:space="preserve"> </w:t>
      </w:r>
    </w:p>
    <w:p w:rsidR="00747280" w:rsidRPr="00CB28F9" w:rsidRDefault="00747280" w:rsidP="00615C94">
      <w:pPr>
        <w:spacing w:after="0"/>
        <w:ind w:left="1418" w:right="-2"/>
        <w:rPr>
          <w:rFonts w:cs="Times New Roman"/>
          <w:color w:val="000000" w:themeColor="text1"/>
          <w:szCs w:val="24"/>
        </w:rPr>
      </w:pPr>
      <w:r w:rsidRPr="00CB28F9">
        <w:rPr>
          <w:rFonts w:cs="Times New Roman"/>
          <w:color w:val="000000" w:themeColor="text1"/>
          <w:szCs w:val="24"/>
        </w:rPr>
        <w:t>Karena probabilitas atau nilai sig</w:t>
      </w:r>
      <w:r w:rsidR="00966243" w:rsidRPr="00CB28F9">
        <w:rPr>
          <w:rFonts w:cs="Times New Roman"/>
          <w:color w:val="000000" w:themeColor="text1"/>
          <w:szCs w:val="24"/>
        </w:rPr>
        <w:t xml:space="preserve">nifikan </w:t>
      </w:r>
      <w:r w:rsidR="00404795" w:rsidRPr="00CB28F9">
        <w:rPr>
          <w:rFonts w:cs="Times New Roman"/>
          <w:color w:val="000000" w:themeColor="text1"/>
          <w:szCs w:val="24"/>
        </w:rPr>
        <w:t>0,047</w:t>
      </w:r>
      <w:r w:rsidR="00966243" w:rsidRPr="00CB28F9">
        <w:rPr>
          <w:rFonts w:cs="Times New Roman"/>
          <w:color w:val="000000" w:themeColor="text1"/>
          <w:szCs w:val="24"/>
        </w:rPr>
        <w:t>&lt;</w:t>
      </w:r>
      <w:r w:rsidR="00D2022F" w:rsidRPr="00CB28F9">
        <w:rPr>
          <w:rFonts w:cs="Times New Roman"/>
          <w:color w:val="000000" w:themeColor="text1"/>
          <w:szCs w:val="24"/>
        </w:rPr>
        <w:t>0,05 dan F</w:t>
      </w:r>
      <w:r w:rsidR="00D2022F" w:rsidRPr="00CB28F9">
        <w:rPr>
          <w:rFonts w:cs="Times New Roman"/>
          <w:color w:val="000000" w:themeColor="text1"/>
          <w:szCs w:val="24"/>
          <w:vertAlign w:val="subscript"/>
        </w:rPr>
        <w:t xml:space="preserve">hitung </w:t>
      </w:r>
      <w:r w:rsidR="00F22C06" w:rsidRPr="00CB28F9">
        <w:rPr>
          <w:rFonts w:cs="Times New Roman"/>
          <w:color w:val="000000" w:themeColor="text1"/>
          <w:szCs w:val="24"/>
        </w:rPr>
        <w:t>&gt;</w:t>
      </w:r>
      <w:r w:rsidR="00D2022F" w:rsidRPr="00CB28F9">
        <w:rPr>
          <w:rFonts w:cs="Times New Roman"/>
          <w:color w:val="000000" w:themeColor="text1"/>
          <w:szCs w:val="24"/>
        </w:rPr>
        <w:t xml:space="preserve"> F</w:t>
      </w:r>
      <w:r w:rsidR="00D2022F" w:rsidRPr="00CB28F9">
        <w:rPr>
          <w:rFonts w:cs="Times New Roman"/>
          <w:color w:val="000000" w:themeColor="text1"/>
          <w:szCs w:val="24"/>
          <w:vertAlign w:val="subscript"/>
        </w:rPr>
        <w:t>tabel</w:t>
      </w:r>
      <w:r w:rsidR="00F22C06" w:rsidRPr="00CB28F9">
        <w:rPr>
          <w:rFonts w:cs="Times New Roman"/>
          <w:color w:val="000000" w:themeColor="text1"/>
          <w:szCs w:val="24"/>
          <w:vertAlign w:val="subscript"/>
        </w:rPr>
        <w:t xml:space="preserve"> </w:t>
      </w:r>
      <w:r w:rsidR="00F22C06" w:rsidRPr="00CB28F9">
        <w:rPr>
          <w:rFonts w:cs="Times New Roman"/>
          <w:color w:val="000000" w:themeColor="text1"/>
          <w:szCs w:val="24"/>
        </w:rPr>
        <w:t xml:space="preserve">yaitu 3,415&gt;2,93 </w:t>
      </w:r>
      <w:r w:rsidRPr="00CB28F9">
        <w:rPr>
          <w:rFonts w:cs="Times New Roman"/>
          <w:color w:val="000000" w:themeColor="text1"/>
          <w:szCs w:val="24"/>
        </w:rPr>
        <w:t>maka model regresi dapat digunakan untuk memprediksi kinerja karyawan (Y) atau dapat dikatakan bahwa lingkungan kerja dan gaya kepemimpinan demokratis secara bersama – sama (simultan) berpengaruh terhadap kinerja karyawan (Y).</w:t>
      </w:r>
    </w:p>
    <w:p w:rsidR="00747280" w:rsidRPr="00CB28F9" w:rsidRDefault="00747280" w:rsidP="00615C94">
      <w:pPr>
        <w:pStyle w:val="ListParagraph"/>
        <w:spacing w:after="0" w:line="276" w:lineRule="auto"/>
        <w:ind w:left="834"/>
        <w:rPr>
          <w:rFonts w:cs="Times New Roman"/>
          <w:color w:val="000000" w:themeColor="text1"/>
          <w:szCs w:val="24"/>
        </w:rPr>
      </w:pPr>
    </w:p>
    <w:p w:rsidR="00747280" w:rsidRPr="00CB28F9" w:rsidRDefault="00747280" w:rsidP="00615C94">
      <w:pPr>
        <w:pStyle w:val="Subbab4"/>
        <w:numPr>
          <w:ilvl w:val="1"/>
          <w:numId w:val="79"/>
        </w:numPr>
        <w:ind w:left="426" w:right="-1" w:hanging="426"/>
      </w:pPr>
      <w:bookmarkStart w:id="79" w:name="_Toc111902032"/>
      <w:r w:rsidRPr="00CB28F9">
        <w:t>Pembahasan</w:t>
      </w:r>
      <w:bookmarkEnd w:id="79"/>
    </w:p>
    <w:p w:rsidR="00637EB0" w:rsidRPr="00CB28F9" w:rsidRDefault="00637EB0" w:rsidP="00615C94">
      <w:pPr>
        <w:pStyle w:val="subsubbab4"/>
        <w:numPr>
          <w:ilvl w:val="2"/>
          <w:numId w:val="79"/>
        </w:numPr>
        <w:ind w:left="709" w:right="-1"/>
      </w:pPr>
      <w:bookmarkStart w:id="80" w:name="_Toc111902033"/>
      <w:r w:rsidRPr="00CB28F9">
        <w:t>Analisis Deskriptif</w:t>
      </w:r>
      <w:bookmarkEnd w:id="80"/>
    </w:p>
    <w:p w:rsidR="00EE42BE" w:rsidRPr="00CB28F9" w:rsidRDefault="00747280" w:rsidP="00615C94">
      <w:pPr>
        <w:pStyle w:val="ListParagraph"/>
        <w:spacing w:after="0" w:line="276" w:lineRule="auto"/>
        <w:ind w:right="-1" w:firstLine="453"/>
        <w:rPr>
          <w:rFonts w:eastAsiaTheme="minorEastAsia" w:cs="Times New Roman"/>
          <w:color w:val="000000" w:themeColor="text1"/>
          <w:szCs w:val="24"/>
        </w:rPr>
      </w:pPr>
      <w:r w:rsidRPr="00CB28F9">
        <w:rPr>
          <w:rFonts w:cs="Times New Roman"/>
          <w:color w:val="000000" w:themeColor="text1"/>
          <w:szCs w:val="24"/>
        </w:rPr>
        <w:t>Setelah dilakukan analisis dan pengujian terhadap pengaruh lingkungan kerja dan gaya kepemimpinan demokratis terhadap kinerja</w:t>
      </w:r>
      <w:r w:rsidR="00AF5726" w:rsidRPr="00CB28F9">
        <w:rPr>
          <w:rFonts w:cs="Times New Roman"/>
          <w:color w:val="000000" w:themeColor="text1"/>
          <w:szCs w:val="24"/>
        </w:rPr>
        <w:t xml:space="preserve"> karyawan pada Divisi Optima PT</w:t>
      </w:r>
      <w:r w:rsidRPr="00CB28F9">
        <w:rPr>
          <w:rFonts w:cs="Times New Roman"/>
          <w:color w:val="000000" w:themeColor="text1"/>
          <w:szCs w:val="24"/>
        </w:rPr>
        <w:t xml:space="preserve"> Telkom Witel Bogor. Pada penelitian ini unit yang di analisis yaitu seluruh pegawai pada Divisi Op</w:t>
      </w:r>
      <w:r w:rsidR="00AF5726" w:rsidRPr="00CB28F9">
        <w:rPr>
          <w:rFonts w:cs="Times New Roman"/>
          <w:color w:val="000000" w:themeColor="text1"/>
          <w:szCs w:val="24"/>
        </w:rPr>
        <w:t>tima PT</w:t>
      </w:r>
      <w:r w:rsidRPr="00CB28F9">
        <w:rPr>
          <w:rFonts w:cs="Times New Roman"/>
          <w:color w:val="000000" w:themeColor="text1"/>
          <w:szCs w:val="24"/>
        </w:rPr>
        <w:t xml:space="preserve"> Telkom Witel Bogor dengan jumlah sampel dan responden sebanyak 32 orang. </w:t>
      </w:r>
    </w:p>
    <w:p w:rsidR="006309F4" w:rsidRPr="00CB28F9" w:rsidRDefault="006309F4" w:rsidP="00615C94">
      <w:pPr>
        <w:pStyle w:val="ListParagraph"/>
        <w:spacing w:after="0" w:line="276" w:lineRule="auto"/>
        <w:ind w:firstLine="453"/>
        <w:rPr>
          <w:rFonts w:cs="Times New Roman"/>
          <w:color w:val="000000" w:themeColor="text1"/>
          <w:szCs w:val="24"/>
        </w:rPr>
      </w:pPr>
    </w:p>
    <w:p w:rsidR="006309F4" w:rsidRDefault="006309F4" w:rsidP="00615C94">
      <w:pPr>
        <w:pStyle w:val="ListParagraph"/>
        <w:spacing w:after="0" w:line="276" w:lineRule="auto"/>
        <w:ind w:right="-1" w:firstLine="453"/>
        <w:rPr>
          <w:rFonts w:eastAsiaTheme="minorEastAsia" w:cs="Times New Roman"/>
          <w:color w:val="000000" w:themeColor="text1"/>
          <w:szCs w:val="24"/>
        </w:rPr>
      </w:pPr>
      <w:r w:rsidRPr="00CB28F9">
        <w:rPr>
          <w:rFonts w:cs="Times New Roman"/>
          <w:color w:val="000000" w:themeColor="text1"/>
          <w:szCs w:val="24"/>
        </w:rPr>
        <w:t xml:space="preserve">Berdasarkan hasil analisis deskriptif pada variabel lingkungan kerja, sesuai dengan perhitungan – perhitungan yang dilakukan bahwa variabel lingkungan kerja (X1) </w:t>
      </w:r>
      <w:r w:rsidRPr="00CB28F9">
        <w:rPr>
          <w:rFonts w:eastAsiaTheme="minorEastAsia" w:cs="Times New Roman"/>
          <w:color w:val="000000" w:themeColor="text1"/>
          <w:szCs w:val="24"/>
        </w:rPr>
        <w:t>memperoleh total rata - rata</w:t>
      </w:r>
      <w:r w:rsidR="00F715D1" w:rsidRPr="00CB28F9">
        <w:rPr>
          <w:rFonts w:eastAsiaTheme="minorEastAsia" w:cs="Times New Roman"/>
          <w:color w:val="000000" w:themeColor="text1"/>
          <w:szCs w:val="24"/>
        </w:rPr>
        <w:t xml:space="preserve"> skor keseluruhan sebesar 43,4%</w:t>
      </w:r>
      <w:r w:rsidRPr="00CB28F9">
        <w:rPr>
          <w:rFonts w:eastAsiaTheme="minorEastAsia" w:cs="Times New Roman"/>
          <w:color w:val="000000" w:themeColor="text1"/>
          <w:szCs w:val="24"/>
        </w:rPr>
        <w:t>. Hal tersebut dapat menunjukan bahwa lingkungan kerja memasuki krite</w:t>
      </w:r>
      <w:r w:rsidR="00F715D1" w:rsidRPr="00CB28F9">
        <w:rPr>
          <w:rFonts w:eastAsiaTheme="minorEastAsia" w:cs="Times New Roman"/>
          <w:color w:val="000000" w:themeColor="text1"/>
          <w:szCs w:val="24"/>
        </w:rPr>
        <w:t>ria atau kategori ragu - ragu. B</w:t>
      </w:r>
      <w:r w:rsidRPr="00CB28F9">
        <w:rPr>
          <w:rFonts w:eastAsiaTheme="minorEastAsia" w:cs="Times New Roman"/>
          <w:color w:val="000000" w:themeColor="text1"/>
          <w:szCs w:val="24"/>
        </w:rPr>
        <w:t xml:space="preserve">erdasarkan data tersebut, maka tingkat </w:t>
      </w:r>
      <w:r w:rsidRPr="00CB28F9">
        <w:rPr>
          <w:rFonts w:eastAsiaTheme="minorEastAsia" w:cs="Times New Roman"/>
          <w:color w:val="000000" w:themeColor="text1"/>
          <w:szCs w:val="24"/>
        </w:rPr>
        <w:lastRenderedPageBreak/>
        <w:t>persetujuan atas lingkungan kerja terhadap kinerja karyawan adalah 43,4%. Secara kontinum dapat digambarkan sebagai berikut :</w:t>
      </w:r>
    </w:p>
    <w:p w:rsidR="006309F4" w:rsidRPr="00CB28F9" w:rsidRDefault="006309F4" w:rsidP="00615C94">
      <w:pPr>
        <w:spacing w:after="0"/>
        <w:ind w:left="0" w:right="-2"/>
        <w:rPr>
          <w:rFonts w:cs="Times New Roman"/>
          <w:color w:val="000000" w:themeColor="text1"/>
          <w:szCs w:val="24"/>
        </w:rPr>
      </w:pPr>
    </w:p>
    <w:tbl>
      <w:tblPr>
        <w:tblW w:w="7845" w:type="dxa"/>
        <w:jc w:val="center"/>
        <w:tblLook w:val="04A0" w:firstRow="1" w:lastRow="0" w:firstColumn="1" w:lastColumn="0" w:noHBand="0" w:noVBand="1"/>
      </w:tblPr>
      <w:tblGrid>
        <w:gridCol w:w="1815"/>
        <w:gridCol w:w="1350"/>
        <w:gridCol w:w="1260"/>
        <w:gridCol w:w="1170"/>
        <w:gridCol w:w="1080"/>
        <w:gridCol w:w="1170"/>
      </w:tblGrid>
      <w:tr w:rsidR="006309F4" w:rsidRPr="00CB28F9" w:rsidTr="00A36E3E">
        <w:trPr>
          <w:trHeight w:val="315"/>
          <w:jc w:val="center"/>
        </w:trPr>
        <w:tc>
          <w:tcPr>
            <w:tcW w:w="1815" w:type="dxa"/>
            <w:tcBorders>
              <w:top w:val="nil"/>
              <w:left w:val="nil"/>
              <w:bottom w:val="nil"/>
              <w:right w:val="nil"/>
            </w:tcBorders>
            <w:shd w:val="clear" w:color="auto" w:fill="auto"/>
            <w:noWrap/>
            <w:vAlign w:val="bottom"/>
            <w:hideMark/>
          </w:tcPr>
          <w:p w:rsidR="006309F4" w:rsidRPr="00CB28F9" w:rsidRDefault="006309F4"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6309F4" w:rsidRPr="00CB28F9" w:rsidRDefault="006309F4"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Sangat Setuju</w:t>
            </w:r>
          </w:p>
        </w:tc>
        <w:tc>
          <w:tcPr>
            <w:tcW w:w="1260" w:type="dxa"/>
            <w:tcBorders>
              <w:top w:val="nil"/>
              <w:left w:val="nil"/>
              <w:bottom w:val="single" w:sz="8" w:space="0" w:color="auto"/>
              <w:right w:val="single" w:sz="4" w:space="0" w:color="auto"/>
            </w:tcBorders>
            <w:shd w:val="clear" w:color="auto" w:fill="auto"/>
            <w:noWrap/>
            <w:hideMark/>
          </w:tcPr>
          <w:p w:rsidR="006309F4" w:rsidRPr="00CB28F9" w:rsidRDefault="006309F4" w:rsidP="00615C94">
            <w:pPr>
              <w:spacing w:after="0"/>
              <w:ind w:left="3" w:right="0"/>
              <w:jc w:val="center"/>
              <w:rPr>
                <w:rFonts w:eastAsia="Times New Roman" w:cs="Times New Roman"/>
                <w:color w:val="000000" w:themeColor="text1"/>
                <w:szCs w:val="24"/>
              </w:rPr>
            </w:pPr>
            <w:r w:rsidRPr="00CB28F9">
              <w:rPr>
                <w:rFonts w:eastAsia="Times New Roman" w:cs="Times New Roman"/>
                <w:color w:val="000000" w:themeColor="text1"/>
                <w:szCs w:val="24"/>
              </w:rPr>
              <w:t>Setuju</w:t>
            </w:r>
          </w:p>
        </w:tc>
        <w:tc>
          <w:tcPr>
            <w:tcW w:w="1170" w:type="dxa"/>
            <w:tcBorders>
              <w:top w:val="nil"/>
              <w:left w:val="nil"/>
              <w:bottom w:val="single" w:sz="8" w:space="0" w:color="auto"/>
              <w:right w:val="single" w:sz="4" w:space="0" w:color="auto"/>
            </w:tcBorders>
            <w:shd w:val="clear" w:color="auto" w:fill="auto"/>
            <w:noWrap/>
            <w:hideMark/>
          </w:tcPr>
          <w:p w:rsidR="006309F4" w:rsidRPr="00CB28F9" w:rsidRDefault="00000000" w:rsidP="00615C94">
            <w:pPr>
              <w:spacing w:after="0"/>
              <w:ind w:left="0" w:right="0"/>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311" style="position:absolute;left:0;text-align:left;margin-left:-.45pt;margin-top:37.85pt;width:11.25pt;height:12.75pt;z-index:251844096;mso-position-horizontal-relative:text;mso-position-vertical-relative:text" fillcolor="black [3213]"/>
              </w:pict>
            </w:r>
            <w:r w:rsidR="006309F4" w:rsidRPr="00CB28F9">
              <w:rPr>
                <w:rFonts w:eastAsia="Times New Roman" w:cs="Times New Roman"/>
                <w:color w:val="000000" w:themeColor="text1"/>
                <w:szCs w:val="24"/>
              </w:rPr>
              <w:t>Ragu – Ragu</w:t>
            </w:r>
          </w:p>
        </w:tc>
        <w:tc>
          <w:tcPr>
            <w:tcW w:w="1080" w:type="dxa"/>
            <w:tcBorders>
              <w:top w:val="nil"/>
              <w:left w:val="nil"/>
              <w:bottom w:val="single" w:sz="8" w:space="0" w:color="auto"/>
              <w:right w:val="single" w:sz="4" w:space="0" w:color="auto"/>
            </w:tcBorders>
            <w:shd w:val="clear" w:color="auto" w:fill="auto"/>
            <w:noWrap/>
            <w:hideMark/>
          </w:tcPr>
          <w:p w:rsidR="006309F4" w:rsidRPr="00CB28F9" w:rsidRDefault="006309F4" w:rsidP="00615C94">
            <w:pPr>
              <w:spacing w:after="0"/>
              <w:ind w:left="-18" w:right="0"/>
              <w:jc w:val="center"/>
              <w:rPr>
                <w:rFonts w:eastAsia="Times New Roman" w:cs="Times New Roman"/>
                <w:color w:val="000000" w:themeColor="text1"/>
                <w:szCs w:val="24"/>
              </w:rPr>
            </w:pPr>
            <w:r w:rsidRPr="00CB28F9">
              <w:rPr>
                <w:rFonts w:eastAsia="Times New Roman" w:cs="Times New Roman"/>
                <w:color w:val="000000" w:themeColor="text1"/>
                <w:szCs w:val="24"/>
              </w:rPr>
              <w:t>Tidak Setuju</w:t>
            </w:r>
          </w:p>
        </w:tc>
        <w:tc>
          <w:tcPr>
            <w:tcW w:w="1170" w:type="dxa"/>
            <w:tcBorders>
              <w:top w:val="nil"/>
              <w:left w:val="nil"/>
              <w:bottom w:val="single" w:sz="8" w:space="0" w:color="auto"/>
              <w:right w:val="single" w:sz="4" w:space="0" w:color="auto"/>
            </w:tcBorders>
            <w:shd w:val="clear" w:color="auto" w:fill="auto"/>
            <w:noWrap/>
            <w:hideMark/>
          </w:tcPr>
          <w:p w:rsidR="006309F4" w:rsidRPr="00CB28F9" w:rsidRDefault="006309F4" w:rsidP="00615C94">
            <w:pPr>
              <w:spacing w:after="0"/>
              <w:ind w:left="36" w:right="-75"/>
              <w:jc w:val="center"/>
              <w:rPr>
                <w:rFonts w:eastAsia="Times New Roman" w:cs="Times New Roman"/>
                <w:color w:val="000000" w:themeColor="text1"/>
                <w:szCs w:val="24"/>
              </w:rPr>
            </w:pPr>
            <w:r w:rsidRPr="00CB28F9">
              <w:rPr>
                <w:rFonts w:eastAsia="Times New Roman" w:cs="Times New Roman"/>
                <w:color w:val="000000" w:themeColor="text1"/>
                <w:szCs w:val="24"/>
              </w:rPr>
              <w:t>Sangat Tidak Setuju</w:t>
            </w:r>
          </w:p>
        </w:tc>
      </w:tr>
      <w:tr w:rsidR="006309F4" w:rsidRPr="00CB28F9" w:rsidTr="00A36E3E">
        <w:trPr>
          <w:trHeight w:val="300"/>
          <w:jc w:val="center"/>
        </w:trPr>
        <w:tc>
          <w:tcPr>
            <w:tcW w:w="1815" w:type="dxa"/>
            <w:tcBorders>
              <w:top w:val="nil"/>
              <w:left w:val="nil"/>
              <w:bottom w:val="nil"/>
              <w:right w:val="nil"/>
            </w:tcBorders>
            <w:shd w:val="clear" w:color="auto" w:fill="auto"/>
            <w:noWrap/>
            <w:vAlign w:val="bottom"/>
            <w:hideMark/>
          </w:tcPr>
          <w:p w:rsidR="006309F4" w:rsidRPr="00CB28F9" w:rsidRDefault="006309F4"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6309F4" w:rsidRPr="00CB28F9" w:rsidRDefault="006309F4"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6309F4" w:rsidRPr="00CB28F9" w:rsidRDefault="006309F4"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6309F4" w:rsidRPr="00CB28F9" w:rsidRDefault="006309F4"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6309F4" w:rsidRPr="00CB28F9" w:rsidRDefault="006309F4"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6309F4" w:rsidRPr="00CB28F9" w:rsidRDefault="006309F4"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6309F4" w:rsidRPr="00CB28F9" w:rsidTr="00A36E3E">
        <w:trPr>
          <w:trHeight w:val="345"/>
          <w:jc w:val="center"/>
        </w:trPr>
        <w:tc>
          <w:tcPr>
            <w:tcW w:w="1815" w:type="dxa"/>
            <w:tcBorders>
              <w:top w:val="nil"/>
              <w:left w:val="nil"/>
              <w:bottom w:val="nil"/>
              <w:right w:val="nil"/>
            </w:tcBorders>
            <w:shd w:val="clear" w:color="auto" w:fill="auto"/>
            <w:noWrap/>
            <w:vAlign w:val="bottom"/>
            <w:hideMark/>
          </w:tcPr>
          <w:p w:rsidR="006309F4" w:rsidRPr="00CB28F9" w:rsidRDefault="006309F4"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6309F4" w:rsidRPr="00CB28F9" w:rsidRDefault="006309F4"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6309F4" w:rsidRPr="00CB28F9" w:rsidRDefault="006309F4"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6309F4" w:rsidRPr="00CB28F9" w:rsidRDefault="006309F4"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6309F4" w:rsidRPr="00CB28F9" w:rsidRDefault="006309F4"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6309F4" w:rsidRPr="00CB28F9" w:rsidRDefault="006309F4"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6309F4" w:rsidRPr="00CB28F9" w:rsidRDefault="006309F4" w:rsidP="00615C94">
      <w:pPr>
        <w:spacing w:after="0"/>
        <w:ind w:left="720"/>
        <w:rPr>
          <w:rFonts w:eastAsiaTheme="minorEastAsia" w:cs="Times New Roman"/>
          <w:color w:val="000000" w:themeColor="text1"/>
          <w:szCs w:val="24"/>
        </w:rPr>
      </w:pPr>
    </w:p>
    <w:p w:rsidR="006309F4" w:rsidRPr="00CB28F9" w:rsidRDefault="006309F4" w:rsidP="00615C94">
      <w:pPr>
        <w:spacing w:after="0"/>
        <w:ind w:left="709" w:right="-2"/>
        <w:rPr>
          <w:rFonts w:eastAsiaTheme="minorEastAsia" w:cs="Times New Roman"/>
          <w:color w:val="000000" w:themeColor="text1"/>
          <w:szCs w:val="24"/>
        </w:rPr>
      </w:pPr>
      <w:r w:rsidRPr="00CB28F9">
        <w:rPr>
          <w:rFonts w:eastAsiaTheme="minorEastAsia" w:cs="Times New Roman"/>
          <w:color w:val="000000" w:themeColor="text1"/>
          <w:szCs w:val="24"/>
        </w:rPr>
        <w:t>Berdasarkan hasil rekapitulasi jawaban responden mengenai lingkungan kerja pada Divisi Op</w:t>
      </w:r>
      <w:r w:rsidR="00AF5726" w:rsidRPr="00CB28F9">
        <w:rPr>
          <w:rFonts w:eastAsiaTheme="minorEastAsia" w:cs="Times New Roman"/>
          <w:color w:val="000000" w:themeColor="text1"/>
          <w:szCs w:val="24"/>
        </w:rPr>
        <w:t>tima PT</w:t>
      </w:r>
      <w:r w:rsidRPr="00CB28F9">
        <w:rPr>
          <w:rFonts w:eastAsiaTheme="minorEastAsia" w:cs="Times New Roman"/>
          <w:color w:val="000000" w:themeColor="text1"/>
          <w:szCs w:val="24"/>
        </w:rPr>
        <w:t xml:space="preserve"> Telkom Witel Bogor dapat disimpulkan bahwa dari 6 indikator lingkungan kerja sebagai berikut :</w:t>
      </w:r>
    </w:p>
    <w:p w:rsidR="006309F4" w:rsidRPr="00CB28F9" w:rsidRDefault="006309F4" w:rsidP="00615C94">
      <w:pPr>
        <w:pStyle w:val="ListParagraph"/>
        <w:numPr>
          <w:ilvl w:val="5"/>
          <w:numId w:val="49"/>
        </w:numPr>
        <w:spacing w:after="0" w:line="276" w:lineRule="auto"/>
        <w:ind w:left="1134" w:right="-2" w:hanging="284"/>
        <w:rPr>
          <w:rFonts w:eastAsiaTheme="minorEastAsia" w:cs="Times New Roman"/>
          <w:color w:val="000000" w:themeColor="text1"/>
          <w:szCs w:val="24"/>
        </w:rPr>
      </w:pPr>
      <w:r w:rsidRPr="00CB28F9">
        <w:rPr>
          <w:rFonts w:eastAsiaTheme="minorEastAsia" w:cs="Times New Roman"/>
          <w:color w:val="000000" w:themeColor="text1"/>
          <w:szCs w:val="24"/>
        </w:rPr>
        <w:t>Nilai rata – rata tertinggi berada pada indikator “keamanan di tempat kerja” dengan nilai rata – ratanya yaitu 51,5% dengan pernyataan pada “Keamanan pada ruang kerja yang sudah dikelola dengan baik” dengan persentase nilai tanggapan responden sebesar 58,1% dan secara kontinum dapat di lihat bahwa jawaban responden dikategorikan ragu – ragu. Artinya, karyawan ragu – ragu mengenai keamanan ruang kerja yang ada pada lingkungan kerjanya.</w:t>
      </w:r>
    </w:p>
    <w:p w:rsidR="006309F4" w:rsidRPr="00CB28F9" w:rsidRDefault="006309F4" w:rsidP="00615C94">
      <w:pPr>
        <w:pStyle w:val="ListParagraph"/>
        <w:numPr>
          <w:ilvl w:val="5"/>
          <w:numId w:val="49"/>
        </w:numPr>
        <w:spacing w:after="0" w:line="276" w:lineRule="auto"/>
        <w:ind w:left="1134" w:right="-2" w:hanging="284"/>
        <w:rPr>
          <w:rFonts w:eastAsiaTheme="minorEastAsia" w:cs="Times New Roman"/>
          <w:color w:val="000000" w:themeColor="text1"/>
          <w:szCs w:val="24"/>
        </w:rPr>
      </w:pPr>
      <w:r w:rsidRPr="00CB28F9">
        <w:rPr>
          <w:rFonts w:eastAsiaTheme="minorEastAsia" w:cs="Times New Roman"/>
          <w:color w:val="000000" w:themeColor="text1"/>
          <w:szCs w:val="24"/>
        </w:rPr>
        <w:t>Sedangkan rata – rata terendah berada pada indikator “</w:t>
      </w:r>
      <w:r w:rsidRPr="00CB28F9">
        <w:rPr>
          <w:rFonts w:cs="Times New Roman"/>
          <w:color w:val="000000" w:themeColor="text1"/>
          <w:szCs w:val="24"/>
        </w:rPr>
        <w:t>Sirkulasi udara ditempat kerja” dengan nilai rata – ratanya yaitu 36,3% dengan pernyataan pada “</w:t>
      </w:r>
      <w:r w:rsidRPr="00CB28F9">
        <w:rPr>
          <w:rFonts w:eastAsiaTheme="minorEastAsia" w:cs="Times New Roman"/>
          <w:color w:val="000000" w:themeColor="text1"/>
          <w:szCs w:val="24"/>
        </w:rPr>
        <w:t>Pentilasi udara yang cukup di ruang kerja” dengan persentase nilai tanggapan responden sebesar 35,6% dan secara kontinum dapat dilihat bahwa jawaban responden memasuki kategori setuju. Artinya, karyawan menyetujui bahwa lingkungan kerja yang baik salah satunya mencakup udara yang cukup dan kondisi udara di ruang kerja yang baik.</w:t>
      </w:r>
    </w:p>
    <w:p w:rsidR="006309F4" w:rsidRPr="00CB28F9" w:rsidRDefault="006309F4" w:rsidP="00615C94">
      <w:pPr>
        <w:pStyle w:val="ListParagraph"/>
        <w:spacing w:after="0" w:line="276" w:lineRule="auto"/>
        <w:ind w:left="993" w:right="-2"/>
        <w:rPr>
          <w:rFonts w:cs="Times New Roman"/>
          <w:color w:val="000000" w:themeColor="text1"/>
          <w:szCs w:val="24"/>
        </w:rPr>
      </w:pPr>
    </w:p>
    <w:p w:rsidR="006309F4" w:rsidRPr="00CB28F9" w:rsidRDefault="006309F4" w:rsidP="00615C94">
      <w:pPr>
        <w:pStyle w:val="ListParagraph"/>
        <w:spacing w:after="0" w:line="276" w:lineRule="auto"/>
        <w:ind w:left="709" w:right="-2" w:firstLine="425"/>
        <w:rPr>
          <w:rFonts w:eastAsiaTheme="minorEastAsia" w:cs="Times New Roman"/>
          <w:color w:val="000000" w:themeColor="text1"/>
          <w:szCs w:val="24"/>
        </w:rPr>
      </w:pPr>
      <w:r w:rsidRPr="00CB28F9">
        <w:rPr>
          <w:rFonts w:cs="Times New Roman"/>
          <w:color w:val="000000" w:themeColor="text1"/>
          <w:szCs w:val="24"/>
        </w:rPr>
        <w:t xml:space="preserve">Berdasarkan hasil analisis deskriptif pada variabel gaya kepemimpinan demokratis, sesuai dengan perhitungan – perhitungan yang dilakukan bahwa variabel gaya kepemimpinan demokratis (X2) </w:t>
      </w:r>
      <w:r w:rsidRPr="00CB28F9">
        <w:rPr>
          <w:rFonts w:eastAsiaTheme="minorEastAsia" w:cs="Times New Roman"/>
          <w:color w:val="000000" w:themeColor="text1"/>
          <w:szCs w:val="24"/>
        </w:rPr>
        <w:t>memperoleh skor total rata - rata keseluruhan sebe</w:t>
      </w:r>
      <w:r w:rsidR="00F715D1" w:rsidRPr="00CB28F9">
        <w:rPr>
          <w:rFonts w:eastAsiaTheme="minorEastAsia" w:cs="Times New Roman"/>
          <w:color w:val="000000" w:themeColor="text1"/>
          <w:szCs w:val="24"/>
        </w:rPr>
        <w:t>sar 80,8%</w:t>
      </w:r>
      <w:r w:rsidRPr="00CB28F9">
        <w:rPr>
          <w:rFonts w:eastAsiaTheme="minorEastAsia" w:cs="Times New Roman"/>
          <w:color w:val="000000" w:themeColor="text1"/>
          <w:szCs w:val="24"/>
        </w:rPr>
        <w:t xml:space="preserve">. Hal tersebut dapat menunjukan bahwa gaya kepemimpinan demokratis (X2) memasuki </w:t>
      </w:r>
      <w:r w:rsidR="00F715D1" w:rsidRPr="00CB28F9">
        <w:rPr>
          <w:rFonts w:eastAsiaTheme="minorEastAsia" w:cs="Times New Roman"/>
          <w:color w:val="000000" w:themeColor="text1"/>
          <w:szCs w:val="24"/>
        </w:rPr>
        <w:t>kriteria atau kategori selalu. B</w:t>
      </w:r>
      <w:r w:rsidRPr="00CB28F9">
        <w:rPr>
          <w:rFonts w:eastAsiaTheme="minorEastAsia" w:cs="Times New Roman"/>
          <w:color w:val="000000" w:themeColor="text1"/>
          <w:szCs w:val="24"/>
        </w:rPr>
        <w:t xml:space="preserve">erdasarkan data tersebut, maka tingkat persetujuan atas </w:t>
      </w:r>
      <w:r w:rsidRPr="00CB28F9">
        <w:rPr>
          <w:rFonts w:cs="Times New Roman"/>
          <w:color w:val="000000" w:themeColor="text1"/>
          <w:szCs w:val="24"/>
        </w:rPr>
        <w:t>gaya kepemimpinan demokratis</w:t>
      </w:r>
      <w:r w:rsidRPr="00CB28F9">
        <w:rPr>
          <w:rFonts w:eastAsiaTheme="minorEastAsia" w:cs="Times New Roman"/>
          <w:color w:val="000000" w:themeColor="text1"/>
          <w:szCs w:val="24"/>
        </w:rPr>
        <w:t xml:space="preserve"> terhadap kinerja karyawan adalah 80,8%. Secara kontinum dapat digambarkan sebagai berikut :</w:t>
      </w:r>
    </w:p>
    <w:p w:rsidR="006309F4" w:rsidRPr="00CB28F9" w:rsidRDefault="006309F4" w:rsidP="00615C94">
      <w:pPr>
        <w:pStyle w:val="ListParagraph"/>
        <w:spacing w:after="0" w:line="276" w:lineRule="auto"/>
        <w:ind w:left="993" w:right="-2"/>
        <w:rPr>
          <w:rFonts w:eastAsiaTheme="minorEastAsia" w:cs="Times New Roman"/>
          <w:color w:val="000000" w:themeColor="text1"/>
          <w:szCs w:val="24"/>
        </w:rPr>
      </w:pPr>
    </w:p>
    <w:tbl>
      <w:tblPr>
        <w:tblW w:w="7970" w:type="dxa"/>
        <w:jc w:val="center"/>
        <w:tblLook w:val="04A0" w:firstRow="1" w:lastRow="0" w:firstColumn="1" w:lastColumn="0" w:noHBand="0" w:noVBand="1"/>
      </w:tblPr>
      <w:tblGrid>
        <w:gridCol w:w="1940"/>
        <w:gridCol w:w="1350"/>
        <w:gridCol w:w="1260"/>
        <w:gridCol w:w="1170"/>
        <w:gridCol w:w="1080"/>
        <w:gridCol w:w="1170"/>
      </w:tblGrid>
      <w:tr w:rsidR="006309F4" w:rsidRPr="00CB28F9" w:rsidTr="00A36E3E">
        <w:trPr>
          <w:trHeight w:val="315"/>
          <w:jc w:val="center"/>
        </w:trPr>
        <w:tc>
          <w:tcPr>
            <w:tcW w:w="1940" w:type="dxa"/>
            <w:tcBorders>
              <w:top w:val="nil"/>
              <w:left w:val="nil"/>
              <w:bottom w:val="nil"/>
              <w:right w:val="nil"/>
            </w:tcBorders>
            <w:shd w:val="clear" w:color="auto" w:fill="auto"/>
            <w:noWrap/>
            <w:vAlign w:val="bottom"/>
            <w:hideMark/>
          </w:tcPr>
          <w:p w:rsidR="006309F4" w:rsidRPr="00CB28F9" w:rsidRDefault="006309F4"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6309F4" w:rsidRPr="00CB28F9" w:rsidRDefault="006309F4"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Tidak Pernah </w:t>
            </w:r>
          </w:p>
        </w:tc>
        <w:tc>
          <w:tcPr>
            <w:tcW w:w="1260" w:type="dxa"/>
            <w:tcBorders>
              <w:top w:val="nil"/>
              <w:left w:val="nil"/>
              <w:bottom w:val="single" w:sz="8" w:space="0" w:color="auto"/>
              <w:right w:val="single" w:sz="4" w:space="0" w:color="auto"/>
            </w:tcBorders>
            <w:shd w:val="clear" w:color="auto" w:fill="auto"/>
            <w:noWrap/>
            <w:hideMark/>
          </w:tcPr>
          <w:p w:rsidR="006309F4" w:rsidRPr="00CB28F9" w:rsidRDefault="006309F4"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xml:space="preserve"> Pernah</w:t>
            </w:r>
          </w:p>
        </w:tc>
        <w:tc>
          <w:tcPr>
            <w:tcW w:w="1170" w:type="dxa"/>
            <w:tcBorders>
              <w:top w:val="nil"/>
              <w:left w:val="nil"/>
              <w:bottom w:val="single" w:sz="8" w:space="0" w:color="auto"/>
              <w:right w:val="single" w:sz="4" w:space="0" w:color="auto"/>
            </w:tcBorders>
            <w:shd w:val="clear" w:color="auto" w:fill="auto"/>
            <w:noWrap/>
            <w:hideMark/>
          </w:tcPr>
          <w:p w:rsidR="006309F4" w:rsidRPr="00CB28F9" w:rsidRDefault="006309F4" w:rsidP="00615C94">
            <w:pPr>
              <w:spacing w:after="0"/>
              <w:ind w:left="0" w:right="0"/>
              <w:jc w:val="center"/>
              <w:rPr>
                <w:rFonts w:eastAsia="Times New Roman" w:cs="Times New Roman"/>
                <w:color w:val="000000" w:themeColor="text1"/>
                <w:szCs w:val="24"/>
              </w:rPr>
            </w:pPr>
            <w:r w:rsidRPr="00CB28F9">
              <w:rPr>
                <w:rFonts w:eastAsia="Times New Roman" w:cs="Times New Roman"/>
                <w:color w:val="000000" w:themeColor="text1"/>
                <w:szCs w:val="24"/>
              </w:rPr>
              <w:t>Jarang</w:t>
            </w:r>
          </w:p>
        </w:tc>
        <w:tc>
          <w:tcPr>
            <w:tcW w:w="1080" w:type="dxa"/>
            <w:tcBorders>
              <w:top w:val="nil"/>
              <w:left w:val="nil"/>
              <w:bottom w:val="single" w:sz="8" w:space="0" w:color="auto"/>
              <w:right w:val="single" w:sz="4" w:space="0" w:color="auto"/>
            </w:tcBorders>
            <w:shd w:val="clear" w:color="auto" w:fill="auto"/>
            <w:noWrap/>
            <w:hideMark/>
          </w:tcPr>
          <w:p w:rsidR="006309F4" w:rsidRPr="00CB28F9" w:rsidRDefault="006309F4" w:rsidP="00615C94">
            <w:pPr>
              <w:spacing w:after="0"/>
              <w:ind w:left="-18"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Sering </w:t>
            </w:r>
          </w:p>
        </w:tc>
        <w:tc>
          <w:tcPr>
            <w:tcW w:w="1170" w:type="dxa"/>
            <w:tcBorders>
              <w:top w:val="nil"/>
              <w:left w:val="nil"/>
              <w:bottom w:val="single" w:sz="8" w:space="0" w:color="auto"/>
              <w:right w:val="single" w:sz="4" w:space="0" w:color="auto"/>
            </w:tcBorders>
            <w:shd w:val="clear" w:color="auto" w:fill="auto"/>
            <w:noWrap/>
            <w:hideMark/>
          </w:tcPr>
          <w:p w:rsidR="006309F4" w:rsidRPr="00CB28F9" w:rsidRDefault="00000000" w:rsidP="00615C94">
            <w:pPr>
              <w:spacing w:after="0"/>
              <w:ind w:left="36" w:right="-75"/>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312" style="position:absolute;left:0;text-align:left;margin-left:-5.15pt;margin-top:26pt;width:11.25pt;height:12.75pt;z-index:251845120;mso-position-horizontal-relative:text;mso-position-vertical-relative:text" fillcolor="black [3213]"/>
              </w:pict>
            </w:r>
            <w:r w:rsidR="006309F4" w:rsidRPr="00CB28F9">
              <w:rPr>
                <w:rFonts w:eastAsia="Times New Roman" w:cs="Times New Roman"/>
                <w:color w:val="000000" w:themeColor="text1"/>
                <w:szCs w:val="24"/>
              </w:rPr>
              <w:t>Selalu</w:t>
            </w:r>
          </w:p>
        </w:tc>
      </w:tr>
      <w:tr w:rsidR="006309F4" w:rsidRPr="00CB28F9" w:rsidTr="00A36E3E">
        <w:trPr>
          <w:trHeight w:val="300"/>
          <w:jc w:val="center"/>
        </w:trPr>
        <w:tc>
          <w:tcPr>
            <w:tcW w:w="1940" w:type="dxa"/>
            <w:tcBorders>
              <w:top w:val="nil"/>
              <w:left w:val="nil"/>
              <w:bottom w:val="nil"/>
              <w:right w:val="nil"/>
            </w:tcBorders>
            <w:shd w:val="clear" w:color="auto" w:fill="auto"/>
            <w:noWrap/>
            <w:vAlign w:val="bottom"/>
            <w:hideMark/>
          </w:tcPr>
          <w:p w:rsidR="006309F4" w:rsidRPr="00CB28F9" w:rsidRDefault="006309F4"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6309F4" w:rsidRPr="00CB28F9" w:rsidRDefault="006309F4"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6309F4" w:rsidRPr="00CB28F9" w:rsidRDefault="006309F4"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6309F4" w:rsidRPr="00CB28F9" w:rsidRDefault="006309F4"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6309F4" w:rsidRPr="00CB28F9" w:rsidRDefault="006309F4"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6309F4" w:rsidRPr="00CB28F9" w:rsidRDefault="006309F4"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6309F4" w:rsidRPr="00CB28F9" w:rsidTr="00A36E3E">
        <w:trPr>
          <w:trHeight w:val="345"/>
          <w:jc w:val="center"/>
        </w:trPr>
        <w:tc>
          <w:tcPr>
            <w:tcW w:w="1940" w:type="dxa"/>
            <w:tcBorders>
              <w:top w:val="nil"/>
              <w:left w:val="nil"/>
              <w:bottom w:val="nil"/>
              <w:right w:val="nil"/>
            </w:tcBorders>
            <w:shd w:val="clear" w:color="auto" w:fill="auto"/>
            <w:noWrap/>
            <w:vAlign w:val="bottom"/>
            <w:hideMark/>
          </w:tcPr>
          <w:p w:rsidR="006309F4" w:rsidRPr="00CB28F9" w:rsidRDefault="006309F4"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6309F4" w:rsidRPr="00CB28F9" w:rsidRDefault="006309F4"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6309F4" w:rsidRPr="00CB28F9" w:rsidRDefault="006309F4"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6309F4" w:rsidRPr="00CB28F9" w:rsidRDefault="006309F4"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6309F4" w:rsidRPr="00CB28F9" w:rsidRDefault="006309F4"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6309F4" w:rsidRPr="00CB28F9" w:rsidRDefault="006309F4"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6309F4" w:rsidRPr="00CB28F9" w:rsidRDefault="006309F4" w:rsidP="00615C94">
      <w:pPr>
        <w:spacing w:after="0"/>
        <w:ind w:left="142"/>
        <w:rPr>
          <w:rFonts w:eastAsiaTheme="minorEastAsia" w:cs="Times New Roman"/>
          <w:color w:val="000000" w:themeColor="text1"/>
          <w:szCs w:val="24"/>
        </w:rPr>
      </w:pPr>
    </w:p>
    <w:p w:rsidR="006309F4" w:rsidRPr="00CB28F9" w:rsidRDefault="006309F4" w:rsidP="00615C94">
      <w:pPr>
        <w:spacing w:after="0"/>
        <w:ind w:left="709" w:right="-2"/>
        <w:rPr>
          <w:rFonts w:eastAsiaTheme="minorEastAsia" w:cs="Times New Roman"/>
          <w:color w:val="000000" w:themeColor="text1"/>
          <w:szCs w:val="24"/>
        </w:rPr>
      </w:pPr>
      <w:r w:rsidRPr="00CB28F9">
        <w:rPr>
          <w:rFonts w:eastAsiaTheme="minorEastAsia" w:cs="Times New Roman"/>
          <w:color w:val="000000" w:themeColor="text1"/>
          <w:szCs w:val="24"/>
        </w:rPr>
        <w:lastRenderedPageBreak/>
        <w:t xml:space="preserve">Berdasarkan hasil rekapitulasi jawaban responden mengenai </w:t>
      </w:r>
      <w:r w:rsidRPr="00CB28F9">
        <w:rPr>
          <w:rFonts w:cs="Times New Roman"/>
          <w:color w:val="000000" w:themeColor="text1"/>
          <w:szCs w:val="24"/>
        </w:rPr>
        <w:t>gaya kepemimpinan demokratis</w:t>
      </w:r>
      <w:r w:rsidR="00AF5726" w:rsidRPr="00CB28F9">
        <w:rPr>
          <w:rFonts w:eastAsiaTheme="minorEastAsia" w:cs="Times New Roman"/>
          <w:color w:val="000000" w:themeColor="text1"/>
          <w:szCs w:val="24"/>
        </w:rPr>
        <w:t xml:space="preserve"> pada Divisi Optima PT</w:t>
      </w:r>
      <w:r w:rsidRPr="00CB28F9">
        <w:rPr>
          <w:rFonts w:eastAsiaTheme="minorEastAsia" w:cs="Times New Roman"/>
          <w:color w:val="000000" w:themeColor="text1"/>
          <w:szCs w:val="24"/>
        </w:rPr>
        <w:t xml:space="preserve"> Telkom Witel Bogor dapat disimpulkan bahwa dari 4 indikator gaya kepemimpinan demokratis sebagai berikut :</w:t>
      </w:r>
    </w:p>
    <w:p w:rsidR="006309F4" w:rsidRPr="00CB28F9" w:rsidRDefault="006309F4" w:rsidP="00615C94">
      <w:pPr>
        <w:pStyle w:val="ListParagraph"/>
        <w:numPr>
          <w:ilvl w:val="5"/>
          <w:numId w:val="49"/>
        </w:numPr>
        <w:spacing w:after="0" w:line="276" w:lineRule="auto"/>
        <w:ind w:left="1134" w:right="-2" w:hanging="284"/>
        <w:rPr>
          <w:rFonts w:eastAsiaTheme="minorEastAsia" w:cs="Times New Roman"/>
          <w:color w:val="000000" w:themeColor="text1"/>
          <w:szCs w:val="24"/>
        </w:rPr>
      </w:pPr>
      <w:r w:rsidRPr="00CB28F9">
        <w:rPr>
          <w:rFonts w:eastAsiaTheme="minorEastAsia" w:cs="Times New Roman"/>
          <w:color w:val="000000" w:themeColor="text1"/>
          <w:szCs w:val="24"/>
        </w:rPr>
        <w:t>Nilai rata – rata tertinggi berada pada indikator “</w:t>
      </w:r>
      <w:r w:rsidRPr="00CB28F9">
        <w:rPr>
          <w:rFonts w:cs="Times New Roman"/>
          <w:color w:val="000000" w:themeColor="text1"/>
          <w:szCs w:val="24"/>
        </w:rPr>
        <w:t>menghargai potensi bawahannya</w:t>
      </w:r>
      <w:r w:rsidRPr="00CB28F9">
        <w:rPr>
          <w:rFonts w:eastAsiaTheme="minorEastAsia" w:cs="Times New Roman"/>
          <w:color w:val="000000" w:themeColor="text1"/>
          <w:szCs w:val="24"/>
        </w:rPr>
        <w:t>” dengan nilai rata – ratanya yaitu 84,7% dengan pernyataan pada “</w:t>
      </w:r>
      <w:r w:rsidRPr="00CB28F9">
        <w:rPr>
          <w:rFonts w:cs="Times New Roman"/>
          <w:color w:val="000000" w:themeColor="text1"/>
        </w:rPr>
        <w:t>Pimpinan memberikan dorongan yang baik kepada karyawannya agar meraih prestasi yang baik</w:t>
      </w:r>
      <w:r w:rsidRPr="00CB28F9">
        <w:rPr>
          <w:rFonts w:eastAsiaTheme="minorEastAsia" w:cs="Times New Roman"/>
          <w:color w:val="000000" w:themeColor="text1"/>
          <w:szCs w:val="24"/>
        </w:rPr>
        <w:t>” dengan persentase nilai tanggapan responden sebesar 86,3% dan secara kontinum dapat di lihat bahwa jawaban responden dikategorikan selalu. Artinya, karyawan menyetujui bahwa kepemimpinan dengan gaya d</w:t>
      </w:r>
      <w:r w:rsidR="00AF5726" w:rsidRPr="00CB28F9">
        <w:rPr>
          <w:rFonts w:eastAsiaTheme="minorEastAsia" w:cs="Times New Roman"/>
          <w:color w:val="000000" w:themeColor="text1"/>
          <w:szCs w:val="24"/>
        </w:rPr>
        <w:t>emokratis pada Divisi Optima PT</w:t>
      </w:r>
      <w:r w:rsidRPr="00CB28F9">
        <w:rPr>
          <w:rFonts w:eastAsiaTheme="minorEastAsia" w:cs="Times New Roman"/>
          <w:color w:val="000000" w:themeColor="text1"/>
          <w:szCs w:val="24"/>
        </w:rPr>
        <w:t xml:space="preserve"> Telkom Witel Bogor selalu </w:t>
      </w:r>
      <w:r w:rsidRPr="00CB28F9">
        <w:rPr>
          <w:rFonts w:cs="Times New Roman"/>
          <w:color w:val="000000" w:themeColor="text1"/>
        </w:rPr>
        <w:t>memberikan dorongan yang baik kepada karyawannya agar meraih prestasi yang baik</w:t>
      </w:r>
      <w:r w:rsidRPr="00CB28F9">
        <w:rPr>
          <w:rFonts w:eastAsiaTheme="minorEastAsia" w:cs="Times New Roman"/>
          <w:color w:val="000000" w:themeColor="text1"/>
          <w:szCs w:val="24"/>
        </w:rPr>
        <w:t xml:space="preserve">. </w:t>
      </w:r>
    </w:p>
    <w:p w:rsidR="006309F4" w:rsidRPr="00CB28F9" w:rsidRDefault="006309F4" w:rsidP="00615C94">
      <w:pPr>
        <w:pStyle w:val="ListParagraph"/>
        <w:numPr>
          <w:ilvl w:val="5"/>
          <w:numId w:val="49"/>
        </w:numPr>
        <w:spacing w:after="0" w:line="276" w:lineRule="auto"/>
        <w:ind w:left="1134" w:right="-2" w:hanging="284"/>
        <w:rPr>
          <w:rFonts w:eastAsiaTheme="minorEastAsia" w:cs="Times New Roman"/>
          <w:color w:val="000000" w:themeColor="text1"/>
          <w:szCs w:val="24"/>
        </w:rPr>
      </w:pPr>
      <w:r w:rsidRPr="00CB28F9">
        <w:rPr>
          <w:rFonts w:eastAsiaTheme="minorEastAsia" w:cs="Times New Roman"/>
          <w:color w:val="000000" w:themeColor="text1"/>
          <w:szCs w:val="24"/>
        </w:rPr>
        <w:t>Sedangkan rata – rata terendah berada pada indikator “</w:t>
      </w:r>
      <w:r w:rsidRPr="00CB28F9">
        <w:rPr>
          <w:rFonts w:cs="Times New Roman"/>
          <w:color w:val="000000" w:themeColor="text1"/>
          <w:szCs w:val="24"/>
        </w:rPr>
        <w:t>Mendengar kritik, saran, dan pendapat dari bawahan” dengan nilai rata – ratanya yaitu 74,5% dengan pernyataan pada “</w:t>
      </w:r>
      <w:r w:rsidRPr="00CB28F9">
        <w:rPr>
          <w:rFonts w:cs="Times New Roman"/>
          <w:color w:val="000000" w:themeColor="text1"/>
        </w:rPr>
        <w:t>Pimpinan mendengarkan</w:t>
      </w:r>
      <w:r w:rsidR="00893CC2">
        <w:rPr>
          <w:rFonts w:cs="Times New Roman"/>
          <w:color w:val="000000" w:themeColor="text1"/>
        </w:rPr>
        <w:t xml:space="preserve"> kritik dari bawahannya</w:t>
      </w:r>
      <w:r w:rsidRPr="00CB28F9">
        <w:rPr>
          <w:rFonts w:eastAsiaTheme="minorEastAsia" w:cs="Times New Roman"/>
          <w:color w:val="000000" w:themeColor="text1"/>
          <w:szCs w:val="24"/>
        </w:rPr>
        <w:t>” dengan persentase nilai tanggapan responden sebesar 50,6% dan secara kontinum dapat dilihat bahwa jawaban responden memasuki kategori jarang. Artinya, bahwa gaya kepemimpinan d</w:t>
      </w:r>
      <w:r w:rsidR="00AF5726" w:rsidRPr="00CB28F9">
        <w:rPr>
          <w:rFonts w:eastAsiaTheme="minorEastAsia" w:cs="Times New Roman"/>
          <w:color w:val="000000" w:themeColor="text1"/>
          <w:szCs w:val="24"/>
        </w:rPr>
        <w:t>emokratis pada Divisi Optima PT</w:t>
      </w:r>
      <w:r w:rsidRPr="00CB28F9">
        <w:rPr>
          <w:rFonts w:eastAsiaTheme="minorEastAsia" w:cs="Times New Roman"/>
          <w:color w:val="000000" w:themeColor="text1"/>
          <w:szCs w:val="24"/>
        </w:rPr>
        <w:t xml:space="preserve"> Telkom Witel Bogor jarang </w:t>
      </w:r>
      <w:r w:rsidRPr="00CB28F9">
        <w:rPr>
          <w:rFonts w:cs="Times New Roman"/>
          <w:color w:val="000000" w:themeColor="text1"/>
        </w:rPr>
        <w:t>mendengarkan masukan dan kritik dari karyawan</w:t>
      </w:r>
      <w:r w:rsidRPr="00CB28F9">
        <w:rPr>
          <w:rFonts w:eastAsiaTheme="minorEastAsia" w:cs="Times New Roman"/>
          <w:color w:val="000000" w:themeColor="text1"/>
          <w:szCs w:val="24"/>
        </w:rPr>
        <w:t>.</w:t>
      </w:r>
    </w:p>
    <w:p w:rsidR="00EE42BE" w:rsidRPr="00CB28F9" w:rsidRDefault="00EE42BE" w:rsidP="00615C94">
      <w:pPr>
        <w:spacing w:after="0"/>
        <w:ind w:left="0" w:right="-2"/>
        <w:rPr>
          <w:rFonts w:cs="Times New Roman"/>
          <w:color w:val="000000" w:themeColor="text1"/>
          <w:szCs w:val="24"/>
        </w:rPr>
      </w:pPr>
    </w:p>
    <w:p w:rsidR="00747280" w:rsidRPr="00CB28F9" w:rsidRDefault="00747280" w:rsidP="00615C94">
      <w:pPr>
        <w:spacing w:after="0"/>
        <w:ind w:left="709" w:right="-2" w:firstLine="425"/>
        <w:rPr>
          <w:rFonts w:eastAsiaTheme="minorEastAsia" w:cs="Times New Roman"/>
          <w:color w:val="000000" w:themeColor="text1"/>
          <w:szCs w:val="24"/>
        </w:rPr>
      </w:pPr>
      <w:r w:rsidRPr="00CB28F9">
        <w:rPr>
          <w:rFonts w:cs="Times New Roman"/>
          <w:color w:val="000000" w:themeColor="text1"/>
          <w:szCs w:val="24"/>
        </w:rPr>
        <w:t xml:space="preserve">Berdasarkan hasil analisis deskriptif pada variabel kinerja karyawan, sesuai dengan perhitungan – perhitungan yang dilakukan bahwa variabel kinerja karyawan (Y) </w:t>
      </w:r>
      <w:r w:rsidRPr="00CB28F9">
        <w:rPr>
          <w:rFonts w:eastAsiaTheme="minorEastAsia" w:cs="Times New Roman"/>
          <w:color w:val="000000" w:themeColor="text1"/>
          <w:szCs w:val="24"/>
        </w:rPr>
        <w:t>memperoleh total</w:t>
      </w:r>
      <w:r w:rsidR="00F715D1" w:rsidRPr="00CB28F9">
        <w:rPr>
          <w:rFonts w:eastAsiaTheme="minorEastAsia" w:cs="Times New Roman"/>
          <w:color w:val="000000" w:themeColor="text1"/>
          <w:szCs w:val="24"/>
        </w:rPr>
        <w:t xml:space="preserve"> skor keseluruhan sebesar 83,3%</w:t>
      </w:r>
      <w:r w:rsidRPr="00CB28F9">
        <w:rPr>
          <w:rFonts w:eastAsiaTheme="minorEastAsia" w:cs="Times New Roman"/>
          <w:color w:val="000000" w:themeColor="text1"/>
          <w:szCs w:val="24"/>
        </w:rPr>
        <w:t xml:space="preserve">. Hal tersebut dapat menunjukan bahwa kinerja karyawan memasuki </w:t>
      </w:r>
      <w:r w:rsidR="00F715D1" w:rsidRPr="00CB28F9">
        <w:rPr>
          <w:rFonts w:eastAsiaTheme="minorEastAsia" w:cs="Times New Roman"/>
          <w:color w:val="000000" w:themeColor="text1"/>
          <w:szCs w:val="24"/>
        </w:rPr>
        <w:t>kriteria atau kategori selalu. B</w:t>
      </w:r>
      <w:r w:rsidRPr="00CB28F9">
        <w:rPr>
          <w:rFonts w:eastAsiaTheme="minorEastAsia" w:cs="Times New Roman"/>
          <w:color w:val="000000" w:themeColor="text1"/>
          <w:szCs w:val="24"/>
        </w:rPr>
        <w:t>erdasarkan data tersebut, maka tingkat persetujuan atas kinerja karyawan adalah 83,3%. Secara kontinum dapat digambarkan sebagai berikut :</w:t>
      </w:r>
    </w:p>
    <w:tbl>
      <w:tblPr>
        <w:tblW w:w="7845" w:type="dxa"/>
        <w:jc w:val="center"/>
        <w:tblLook w:val="04A0" w:firstRow="1" w:lastRow="0" w:firstColumn="1" w:lastColumn="0" w:noHBand="0" w:noVBand="1"/>
      </w:tblPr>
      <w:tblGrid>
        <w:gridCol w:w="1815"/>
        <w:gridCol w:w="1350"/>
        <w:gridCol w:w="1260"/>
        <w:gridCol w:w="1170"/>
        <w:gridCol w:w="1080"/>
        <w:gridCol w:w="1170"/>
      </w:tblGrid>
      <w:tr w:rsidR="00747280" w:rsidRPr="00CB28F9" w:rsidTr="00EE42BE">
        <w:trPr>
          <w:trHeight w:val="315"/>
          <w:jc w:val="center"/>
        </w:trPr>
        <w:tc>
          <w:tcPr>
            <w:tcW w:w="1815"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single" w:sz="8" w:space="0" w:color="auto"/>
              <w:right w:val="single" w:sz="4" w:space="0" w:color="auto"/>
            </w:tcBorders>
            <w:shd w:val="clear" w:color="auto" w:fill="auto"/>
            <w:noWrap/>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Tidak Pernah </w:t>
            </w:r>
          </w:p>
        </w:tc>
        <w:tc>
          <w:tcPr>
            <w:tcW w:w="126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xml:space="preserve"> Pernah</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0" w:right="0"/>
              <w:jc w:val="center"/>
              <w:rPr>
                <w:rFonts w:eastAsia="Times New Roman" w:cs="Times New Roman"/>
                <w:color w:val="000000" w:themeColor="text1"/>
                <w:szCs w:val="24"/>
              </w:rPr>
            </w:pPr>
            <w:r w:rsidRPr="00CB28F9">
              <w:rPr>
                <w:rFonts w:eastAsia="Times New Roman" w:cs="Times New Roman"/>
                <w:color w:val="000000" w:themeColor="text1"/>
                <w:szCs w:val="24"/>
              </w:rPr>
              <w:t>Jarang</w:t>
            </w:r>
          </w:p>
        </w:tc>
        <w:tc>
          <w:tcPr>
            <w:tcW w:w="1080" w:type="dxa"/>
            <w:tcBorders>
              <w:top w:val="nil"/>
              <w:left w:val="nil"/>
              <w:bottom w:val="single" w:sz="8" w:space="0" w:color="auto"/>
              <w:right w:val="single" w:sz="4" w:space="0" w:color="auto"/>
            </w:tcBorders>
            <w:shd w:val="clear" w:color="auto" w:fill="auto"/>
            <w:noWrap/>
            <w:hideMark/>
          </w:tcPr>
          <w:p w:rsidR="00747280" w:rsidRPr="00CB28F9" w:rsidRDefault="00747280" w:rsidP="00615C94">
            <w:pPr>
              <w:spacing w:after="0"/>
              <w:ind w:left="-18" w:right="0"/>
              <w:jc w:val="center"/>
              <w:rPr>
                <w:rFonts w:eastAsia="Times New Roman" w:cs="Times New Roman"/>
                <w:color w:val="000000" w:themeColor="text1"/>
                <w:szCs w:val="24"/>
              </w:rPr>
            </w:pPr>
            <w:r w:rsidRPr="00CB28F9">
              <w:rPr>
                <w:rFonts w:eastAsia="Times New Roman" w:cs="Times New Roman"/>
                <w:color w:val="000000" w:themeColor="text1"/>
                <w:szCs w:val="24"/>
              </w:rPr>
              <w:t xml:space="preserve">Sering </w:t>
            </w:r>
          </w:p>
        </w:tc>
        <w:tc>
          <w:tcPr>
            <w:tcW w:w="1170" w:type="dxa"/>
            <w:tcBorders>
              <w:top w:val="nil"/>
              <w:left w:val="nil"/>
              <w:bottom w:val="single" w:sz="8" w:space="0" w:color="auto"/>
              <w:right w:val="single" w:sz="4" w:space="0" w:color="auto"/>
            </w:tcBorders>
            <w:shd w:val="clear" w:color="auto" w:fill="auto"/>
            <w:noWrap/>
            <w:hideMark/>
          </w:tcPr>
          <w:p w:rsidR="00747280" w:rsidRPr="00CB28F9" w:rsidRDefault="00000000" w:rsidP="00615C94">
            <w:pPr>
              <w:spacing w:after="0"/>
              <w:ind w:left="36" w:right="-75"/>
              <w:jc w:val="center"/>
              <w:rPr>
                <w:rFonts w:eastAsia="Times New Roman" w:cs="Times New Roman"/>
                <w:color w:val="000000" w:themeColor="text1"/>
                <w:szCs w:val="24"/>
              </w:rPr>
            </w:pPr>
            <w:r>
              <w:rPr>
                <w:rFonts w:eastAsia="Times New Roman" w:cs="Times New Roman"/>
                <w:color w:val="000000" w:themeColor="text1"/>
                <w:szCs w:val="24"/>
                <w:lang w:eastAsia="id-ID"/>
              </w:rPr>
              <w:pict>
                <v:oval id="_x0000_s2288" style="position:absolute;left:0;text-align:left;margin-left:1.35pt;margin-top:26pt;width:11.25pt;height:12.75pt;z-index:251807232;mso-position-horizontal-relative:text;mso-position-vertical-relative:text" fillcolor="black [3213]"/>
              </w:pict>
            </w:r>
            <w:r w:rsidR="00747280" w:rsidRPr="00CB28F9">
              <w:rPr>
                <w:rFonts w:eastAsia="Times New Roman" w:cs="Times New Roman"/>
                <w:color w:val="000000" w:themeColor="text1"/>
                <w:szCs w:val="24"/>
              </w:rPr>
              <w:t>Selalu</w:t>
            </w:r>
          </w:p>
        </w:tc>
      </w:tr>
      <w:tr w:rsidR="00747280" w:rsidRPr="00CB28F9" w:rsidTr="00EE42BE">
        <w:trPr>
          <w:trHeight w:val="300"/>
          <w:jc w:val="center"/>
        </w:trPr>
        <w:tc>
          <w:tcPr>
            <w:tcW w:w="1815"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center"/>
              <w:rPr>
                <w:rFonts w:eastAsia="Times New Roman" w:cs="Times New Roman"/>
                <w:color w:val="000000" w:themeColor="text1"/>
                <w:szCs w:val="24"/>
              </w:rPr>
            </w:pPr>
          </w:p>
        </w:tc>
        <w:tc>
          <w:tcPr>
            <w:tcW w:w="1350" w:type="dxa"/>
            <w:tcBorders>
              <w:top w:val="nil"/>
              <w:left w:val="single" w:sz="4" w:space="0" w:color="auto"/>
              <w:bottom w:val="nil"/>
              <w:right w:val="single" w:sz="4" w:space="0" w:color="auto"/>
            </w:tcBorders>
            <w:shd w:val="clear" w:color="auto" w:fill="auto"/>
            <w:noWrap/>
            <w:vAlign w:val="bottom"/>
            <w:hideMark/>
          </w:tcPr>
          <w:p w:rsidR="00747280" w:rsidRPr="00CB28F9" w:rsidRDefault="00747280" w:rsidP="00615C94">
            <w:pPr>
              <w:spacing w:after="0"/>
              <w:ind w:left="-65" w:right="0"/>
              <w:jc w:val="center"/>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26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0"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08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18" w:right="0"/>
              <w:rPr>
                <w:rFonts w:eastAsia="Times New Roman" w:cs="Times New Roman"/>
                <w:color w:val="000000" w:themeColor="text1"/>
                <w:szCs w:val="24"/>
              </w:rPr>
            </w:pPr>
            <w:r w:rsidRPr="00CB28F9">
              <w:rPr>
                <w:rFonts w:eastAsia="Times New Roman" w:cs="Times New Roman"/>
                <w:color w:val="000000" w:themeColor="text1"/>
                <w:szCs w:val="24"/>
              </w:rPr>
              <w:t> </w:t>
            </w:r>
          </w:p>
        </w:tc>
        <w:tc>
          <w:tcPr>
            <w:tcW w:w="1170" w:type="dxa"/>
            <w:tcBorders>
              <w:top w:val="nil"/>
              <w:left w:val="nil"/>
              <w:bottom w:val="nil"/>
              <w:right w:val="single" w:sz="4" w:space="0" w:color="auto"/>
            </w:tcBorders>
            <w:shd w:val="clear" w:color="auto" w:fill="auto"/>
            <w:noWrap/>
            <w:vAlign w:val="bottom"/>
            <w:hideMark/>
          </w:tcPr>
          <w:p w:rsidR="00747280" w:rsidRPr="00CB28F9" w:rsidRDefault="00747280" w:rsidP="00615C94">
            <w:pPr>
              <w:spacing w:after="0"/>
              <w:ind w:left="36" w:right="-75"/>
              <w:rPr>
                <w:rFonts w:eastAsia="Times New Roman" w:cs="Times New Roman"/>
                <w:color w:val="000000" w:themeColor="text1"/>
                <w:szCs w:val="24"/>
              </w:rPr>
            </w:pPr>
            <w:r w:rsidRPr="00CB28F9">
              <w:rPr>
                <w:rFonts w:eastAsia="Times New Roman" w:cs="Times New Roman"/>
                <w:color w:val="000000" w:themeColor="text1"/>
                <w:szCs w:val="24"/>
              </w:rPr>
              <w:t> </w:t>
            </w:r>
          </w:p>
        </w:tc>
      </w:tr>
      <w:tr w:rsidR="00747280" w:rsidRPr="00CB28F9" w:rsidTr="00EE42BE">
        <w:trPr>
          <w:trHeight w:val="345"/>
          <w:jc w:val="center"/>
        </w:trPr>
        <w:tc>
          <w:tcPr>
            <w:tcW w:w="1815" w:type="dxa"/>
            <w:tcBorders>
              <w:top w:val="nil"/>
              <w:left w:val="nil"/>
              <w:bottom w:val="nil"/>
              <w:right w:val="nil"/>
            </w:tcBorders>
            <w:shd w:val="clear" w:color="auto" w:fill="auto"/>
            <w:noWrap/>
            <w:vAlign w:val="bottom"/>
            <w:hideMark/>
          </w:tcPr>
          <w:p w:rsidR="00747280" w:rsidRPr="00CB28F9" w:rsidRDefault="00747280" w:rsidP="00615C94">
            <w:pPr>
              <w:spacing w:after="0"/>
              <w:ind w:left="758" w:right="0"/>
              <w:jc w:val="right"/>
              <w:rPr>
                <w:rFonts w:eastAsia="Times New Roman" w:cs="Times New Roman"/>
                <w:color w:val="000000" w:themeColor="text1"/>
                <w:szCs w:val="24"/>
              </w:rPr>
            </w:pPr>
            <w:r w:rsidRPr="00CB28F9">
              <w:rPr>
                <w:rFonts w:eastAsia="Times New Roman" w:cs="Times New Roman"/>
                <w:color w:val="000000" w:themeColor="text1"/>
                <w:szCs w:val="24"/>
              </w:rPr>
              <w:t>0%</w:t>
            </w:r>
          </w:p>
        </w:tc>
        <w:tc>
          <w:tcPr>
            <w:tcW w:w="1350" w:type="dxa"/>
            <w:tcBorders>
              <w:top w:val="nil"/>
              <w:left w:val="nil"/>
              <w:bottom w:val="nil"/>
              <w:right w:val="nil"/>
            </w:tcBorders>
            <w:shd w:val="clear" w:color="auto" w:fill="auto"/>
            <w:noWrap/>
            <w:vAlign w:val="bottom"/>
            <w:hideMark/>
          </w:tcPr>
          <w:p w:rsidR="00747280" w:rsidRPr="00CB28F9" w:rsidRDefault="00747280" w:rsidP="00615C94">
            <w:pPr>
              <w:spacing w:after="0"/>
              <w:ind w:left="-65" w:right="0"/>
              <w:jc w:val="right"/>
              <w:rPr>
                <w:rFonts w:eastAsia="Times New Roman" w:cs="Times New Roman"/>
                <w:color w:val="000000" w:themeColor="text1"/>
                <w:szCs w:val="24"/>
              </w:rPr>
            </w:pPr>
            <w:r w:rsidRPr="00CB28F9">
              <w:rPr>
                <w:rFonts w:eastAsia="Times New Roman" w:cs="Times New Roman"/>
                <w:color w:val="000000" w:themeColor="text1"/>
                <w:szCs w:val="24"/>
              </w:rPr>
              <w:t>20%</w:t>
            </w:r>
          </w:p>
        </w:tc>
        <w:tc>
          <w:tcPr>
            <w:tcW w:w="1260" w:type="dxa"/>
            <w:tcBorders>
              <w:top w:val="nil"/>
              <w:left w:val="nil"/>
              <w:bottom w:val="nil"/>
              <w:right w:val="nil"/>
            </w:tcBorders>
            <w:shd w:val="clear" w:color="auto" w:fill="auto"/>
            <w:noWrap/>
            <w:vAlign w:val="center"/>
            <w:hideMark/>
          </w:tcPr>
          <w:p w:rsidR="00747280" w:rsidRPr="00CB28F9" w:rsidRDefault="00747280" w:rsidP="00615C94">
            <w:pPr>
              <w:spacing w:after="0"/>
              <w:ind w:left="3" w:right="0"/>
              <w:jc w:val="right"/>
              <w:rPr>
                <w:rFonts w:eastAsia="Times New Roman" w:cs="Times New Roman"/>
                <w:color w:val="000000" w:themeColor="text1"/>
                <w:szCs w:val="24"/>
              </w:rPr>
            </w:pPr>
            <w:r w:rsidRPr="00CB28F9">
              <w:rPr>
                <w:rFonts w:eastAsia="Times New Roman" w:cs="Times New Roman"/>
                <w:color w:val="000000" w:themeColor="text1"/>
                <w:szCs w:val="24"/>
              </w:rPr>
              <w:t>40%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0" w:right="0"/>
              <w:jc w:val="right"/>
              <w:rPr>
                <w:rFonts w:eastAsia="Times New Roman" w:cs="Times New Roman"/>
                <w:color w:val="000000" w:themeColor="text1"/>
                <w:szCs w:val="24"/>
              </w:rPr>
            </w:pPr>
            <w:r w:rsidRPr="00CB28F9">
              <w:rPr>
                <w:rFonts w:eastAsia="Times New Roman" w:cs="Times New Roman"/>
                <w:color w:val="000000" w:themeColor="text1"/>
                <w:szCs w:val="24"/>
              </w:rPr>
              <w:t>60%</w:t>
            </w:r>
          </w:p>
        </w:tc>
        <w:tc>
          <w:tcPr>
            <w:tcW w:w="1080" w:type="dxa"/>
            <w:tcBorders>
              <w:top w:val="nil"/>
              <w:left w:val="nil"/>
              <w:bottom w:val="nil"/>
              <w:right w:val="nil"/>
            </w:tcBorders>
            <w:shd w:val="clear" w:color="auto" w:fill="auto"/>
            <w:noWrap/>
            <w:vAlign w:val="bottom"/>
            <w:hideMark/>
          </w:tcPr>
          <w:p w:rsidR="00747280" w:rsidRPr="00CB28F9" w:rsidRDefault="00747280" w:rsidP="00615C94">
            <w:pPr>
              <w:spacing w:after="0"/>
              <w:ind w:left="-18" w:right="0"/>
              <w:jc w:val="right"/>
              <w:rPr>
                <w:rFonts w:eastAsia="Times New Roman" w:cs="Times New Roman"/>
                <w:color w:val="000000" w:themeColor="text1"/>
                <w:szCs w:val="24"/>
              </w:rPr>
            </w:pPr>
            <w:r w:rsidRPr="00CB28F9">
              <w:rPr>
                <w:rFonts w:eastAsia="Times New Roman" w:cs="Times New Roman"/>
                <w:color w:val="000000" w:themeColor="text1"/>
                <w:szCs w:val="24"/>
              </w:rPr>
              <w:t>80%</w:t>
            </w:r>
          </w:p>
        </w:tc>
        <w:tc>
          <w:tcPr>
            <w:tcW w:w="1170" w:type="dxa"/>
            <w:tcBorders>
              <w:top w:val="nil"/>
              <w:left w:val="nil"/>
              <w:bottom w:val="nil"/>
              <w:right w:val="nil"/>
            </w:tcBorders>
            <w:shd w:val="clear" w:color="auto" w:fill="auto"/>
            <w:noWrap/>
            <w:vAlign w:val="bottom"/>
            <w:hideMark/>
          </w:tcPr>
          <w:p w:rsidR="00747280" w:rsidRPr="00CB28F9" w:rsidRDefault="00747280" w:rsidP="00615C94">
            <w:pPr>
              <w:spacing w:after="0"/>
              <w:ind w:left="36" w:right="-75"/>
              <w:jc w:val="right"/>
              <w:rPr>
                <w:rFonts w:eastAsia="Times New Roman" w:cs="Times New Roman"/>
                <w:color w:val="000000" w:themeColor="text1"/>
                <w:szCs w:val="24"/>
              </w:rPr>
            </w:pPr>
            <w:r w:rsidRPr="00CB28F9">
              <w:rPr>
                <w:rFonts w:eastAsia="Times New Roman" w:cs="Times New Roman"/>
                <w:color w:val="000000" w:themeColor="text1"/>
                <w:szCs w:val="24"/>
              </w:rPr>
              <w:t>100%</w:t>
            </w:r>
          </w:p>
        </w:tc>
      </w:tr>
    </w:tbl>
    <w:p w:rsidR="00747280" w:rsidRPr="00CB28F9" w:rsidRDefault="00747280" w:rsidP="00615C94">
      <w:pPr>
        <w:spacing w:after="0"/>
        <w:ind w:left="142"/>
        <w:rPr>
          <w:rFonts w:eastAsiaTheme="minorEastAsia" w:cs="Times New Roman"/>
          <w:color w:val="000000" w:themeColor="text1"/>
          <w:szCs w:val="24"/>
        </w:rPr>
      </w:pPr>
    </w:p>
    <w:p w:rsidR="00747280" w:rsidRPr="00CB28F9" w:rsidRDefault="00747280" w:rsidP="00615C94">
      <w:pPr>
        <w:spacing w:after="0"/>
        <w:ind w:left="709" w:right="-2"/>
        <w:rPr>
          <w:rFonts w:eastAsiaTheme="minorEastAsia" w:cs="Times New Roman"/>
          <w:color w:val="000000" w:themeColor="text1"/>
          <w:szCs w:val="24"/>
        </w:rPr>
      </w:pPr>
      <w:r w:rsidRPr="00CB28F9">
        <w:rPr>
          <w:rFonts w:eastAsiaTheme="minorEastAsia" w:cs="Times New Roman"/>
          <w:color w:val="000000" w:themeColor="text1"/>
          <w:szCs w:val="24"/>
        </w:rPr>
        <w:t xml:space="preserve">Berdasarkan hasil rekapitulasi jawaban responden mengenai </w:t>
      </w:r>
      <w:r w:rsidRPr="00CB28F9">
        <w:rPr>
          <w:rFonts w:cs="Times New Roman"/>
          <w:color w:val="000000" w:themeColor="text1"/>
          <w:szCs w:val="24"/>
        </w:rPr>
        <w:t>kinerja karyawan</w:t>
      </w:r>
      <w:r w:rsidRPr="00CB28F9">
        <w:rPr>
          <w:rFonts w:eastAsiaTheme="minorEastAsia" w:cs="Times New Roman"/>
          <w:color w:val="000000" w:themeColor="text1"/>
          <w:szCs w:val="24"/>
        </w:rPr>
        <w:t xml:space="preserve"> pada Divisi Op</w:t>
      </w:r>
      <w:r w:rsidR="00AF5726" w:rsidRPr="00CB28F9">
        <w:rPr>
          <w:rFonts w:eastAsiaTheme="minorEastAsia" w:cs="Times New Roman"/>
          <w:color w:val="000000" w:themeColor="text1"/>
          <w:szCs w:val="24"/>
        </w:rPr>
        <w:t>tima PT</w:t>
      </w:r>
      <w:r w:rsidRPr="00CB28F9">
        <w:rPr>
          <w:rFonts w:eastAsiaTheme="minorEastAsia" w:cs="Times New Roman"/>
          <w:color w:val="000000" w:themeColor="text1"/>
          <w:szCs w:val="24"/>
        </w:rPr>
        <w:t xml:space="preserve"> Telkom Witel Bogor dapat disimpulkan b</w:t>
      </w:r>
      <w:r w:rsidR="001B6BA7" w:rsidRPr="00CB28F9">
        <w:rPr>
          <w:rFonts w:eastAsiaTheme="minorEastAsia" w:cs="Times New Roman"/>
          <w:color w:val="000000" w:themeColor="text1"/>
          <w:szCs w:val="24"/>
        </w:rPr>
        <w:t>ahwa dari 6 indikator kinerja karyawan</w:t>
      </w:r>
      <w:r w:rsidRPr="00CB28F9">
        <w:rPr>
          <w:rFonts w:eastAsiaTheme="minorEastAsia" w:cs="Times New Roman"/>
          <w:color w:val="000000" w:themeColor="text1"/>
          <w:szCs w:val="24"/>
        </w:rPr>
        <w:t xml:space="preserve"> sebagai berikut :</w:t>
      </w:r>
    </w:p>
    <w:p w:rsidR="00EE42BE" w:rsidRPr="00CB28F9" w:rsidRDefault="00747280" w:rsidP="00615C94">
      <w:pPr>
        <w:pStyle w:val="ListParagraph"/>
        <w:numPr>
          <w:ilvl w:val="5"/>
          <w:numId w:val="49"/>
        </w:numPr>
        <w:spacing w:after="0" w:line="276" w:lineRule="auto"/>
        <w:ind w:left="1134" w:right="-2" w:hanging="284"/>
        <w:rPr>
          <w:rFonts w:cs="Times New Roman"/>
          <w:color w:val="000000" w:themeColor="text1"/>
          <w:szCs w:val="24"/>
        </w:rPr>
      </w:pPr>
      <w:r w:rsidRPr="00CB28F9">
        <w:rPr>
          <w:rFonts w:eastAsiaTheme="minorEastAsia" w:cs="Times New Roman"/>
          <w:color w:val="000000" w:themeColor="text1"/>
          <w:szCs w:val="24"/>
        </w:rPr>
        <w:t>Nilai rata – rata tertinggi berada pada indikator “</w:t>
      </w:r>
      <w:r w:rsidRPr="00CB28F9">
        <w:rPr>
          <w:rFonts w:cs="Times New Roman"/>
          <w:color w:val="000000" w:themeColor="text1"/>
          <w:szCs w:val="24"/>
        </w:rPr>
        <w:t>kualitas kerja</w:t>
      </w:r>
      <w:r w:rsidRPr="00CB28F9">
        <w:rPr>
          <w:rFonts w:eastAsiaTheme="minorEastAsia" w:cs="Times New Roman"/>
          <w:color w:val="000000" w:themeColor="text1"/>
          <w:szCs w:val="24"/>
        </w:rPr>
        <w:t>” dengan nilai rata – ratanya yaitu 92% dengan pernyataan pada “</w:t>
      </w:r>
      <w:r w:rsidR="001B6BA7" w:rsidRPr="00CB28F9">
        <w:rPr>
          <w:rFonts w:cs="Times New Roman"/>
          <w:color w:val="000000" w:themeColor="text1"/>
          <w:szCs w:val="24"/>
        </w:rPr>
        <w:t>Karyawan mengerjaan tugas dengan maksimal</w:t>
      </w:r>
      <w:r w:rsidRPr="00CB28F9">
        <w:rPr>
          <w:rFonts w:eastAsiaTheme="minorEastAsia" w:cs="Times New Roman"/>
          <w:color w:val="000000" w:themeColor="text1"/>
          <w:szCs w:val="24"/>
        </w:rPr>
        <w:t>” dengan persentase nilai tanggapan responden sebesar 96,2% dan secara kontinum dapat di lihat bahwa jawaban responden dikategorikan selalu. Artinya, karyawan</w:t>
      </w:r>
      <w:r w:rsidR="001B6BA7" w:rsidRPr="00CB28F9">
        <w:rPr>
          <w:rFonts w:eastAsiaTheme="minorEastAsia" w:cs="Times New Roman"/>
          <w:color w:val="000000" w:themeColor="text1"/>
          <w:szCs w:val="24"/>
        </w:rPr>
        <w:t xml:space="preserve"> dan </w:t>
      </w:r>
      <w:r w:rsidR="001B6BA7" w:rsidRPr="00CB28F9">
        <w:rPr>
          <w:rFonts w:eastAsiaTheme="minorEastAsia" w:cs="Times New Roman"/>
          <w:color w:val="000000" w:themeColor="text1"/>
          <w:szCs w:val="24"/>
        </w:rPr>
        <w:lastRenderedPageBreak/>
        <w:t>pimpinan</w:t>
      </w:r>
      <w:r w:rsidRPr="00CB28F9">
        <w:rPr>
          <w:rFonts w:eastAsiaTheme="minorEastAsia" w:cs="Times New Roman"/>
          <w:color w:val="000000" w:themeColor="text1"/>
          <w:szCs w:val="24"/>
        </w:rPr>
        <w:t xml:space="preserve"> menyetujui bahwa pentingnya mengerjakan tugas dengan maksimal merupakan hal yang dapat mempengaruhi kualitas kerja.</w:t>
      </w:r>
    </w:p>
    <w:p w:rsidR="00747280" w:rsidRPr="00CB28F9" w:rsidRDefault="00747280" w:rsidP="00615C94">
      <w:pPr>
        <w:pStyle w:val="ListParagraph"/>
        <w:numPr>
          <w:ilvl w:val="5"/>
          <w:numId w:val="49"/>
        </w:numPr>
        <w:spacing w:after="0" w:line="276" w:lineRule="auto"/>
        <w:ind w:left="1134" w:right="-2" w:hanging="284"/>
        <w:rPr>
          <w:rFonts w:cs="Times New Roman"/>
          <w:color w:val="000000" w:themeColor="text1"/>
          <w:szCs w:val="24"/>
        </w:rPr>
      </w:pPr>
      <w:r w:rsidRPr="00CB28F9">
        <w:rPr>
          <w:rFonts w:eastAsiaTheme="minorEastAsia" w:cs="Times New Roman"/>
          <w:color w:val="000000" w:themeColor="text1"/>
          <w:szCs w:val="24"/>
        </w:rPr>
        <w:t>Sedangkan rata – rata terendah berada pada indikator “</w:t>
      </w:r>
      <w:r w:rsidRPr="00CB28F9">
        <w:rPr>
          <w:rFonts w:cs="Times New Roman"/>
          <w:color w:val="000000" w:themeColor="text1"/>
          <w:szCs w:val="24"/>
        </w:rPr>
        <w:t>Inisiatif” dengan nilai rata – ratanya yaitu 76,2% dengan pernyataan pada “</w:t>
      </w:r>
      <w:r w:rsidR="001B6BA7" w:rsidRPr="00CB28F9">
        <w:rPr>
          <w:rFonts w:eastAsiaTheme="minorEastAsia" w:cs="Times New Roman"/>
          <w:color w:val="000000" w:themeColor="text1"/>
          <w:szCs w:val="24"/>
        </w:rPr>
        <w:t>Karyawan menunjukan kedisiplinan atas aturan</w:t>
      </w:r>
      <w:r w:rsidRPr="00CB28F9">
        <w:rPr>
          <w:rFonts w:eastAsiaTheme="minorEastAsia" w:cs="Times New Roman"/>
          <w:color w:val="000000" w:themeColor="text1"/>
          <w:szCs w:val="24"/>
        </w:rPr>
        <w:t xml:space="preserve">” dengan persentase nilai tanggapan responden sebesar 76,2% dan secara kontinum dapat dilihat bahwa jawaban responden memasuki kategori sering. </w:t>
      </w:r>
    </w:p>
    <w:p w:rsidR="00EE42BE" w:rsidRPr="00CB28F9" w:rsidRDefault="00EE42BE" w:rsidP="00615C94">
      <w:pPr>
        <w:pStyle w:val="ListParagraph"/>
        <w:spacing w:after="0" w:line="276" w:lineRule="auto"/>
        <w:ind w:left="993" w:right="-2"/>
        <w:rPr>
          <w:rFonts w:cs="Times New Roman"/>
          <w:color w:val="000000" w:themeColor="text1"/>
          <w:szCs w:val="24"/>
        </w:rPr>
      </w:pPr>
    </w:p>
    <w:p w:rsidR="00747280" w:rsidRPr="00CB28F9" w:rsidRDefault="00747280" w:rsidP="00615C94">
      <w:pPr>
        <w:pStyle w:val="Subbab4"/>
        <w:numPr>
          <w:ilvl w:val="1"/>
          <w:numId w:val="80"/>
        </w:numPr>
        <w:ind w:left="426" w:right="-1" w:hanging="426"/>
      </w:pPr>
      <w:bookmarkStart w:id="81" w:name="_Toc111902034"/>
      <w:r w:rsidRPr="00CB28F9">
        <w:t xml:space="preserve">Analisis </w:t>
      </w:r>
      <w:r w:rsidR="00931156" w:rsidRPr="00CB28F9">
        <w:t>S</w:t>
      </w:r>
      <w:r w:rsidRPr="00CB28F9">
        <w:t>tatistik</w:t>
      </w:r>
      <w:bookmarkEnd w:id="81"/>
    </w:p>
    <w:p w:rsidR="00966243" w:rsidRPr="00CB28F9" w:rsidRDefault="00637EB0" w:rsidP="00615C94">
      <w:pPr>
        <w:pStyle w:val="subsubbab4"/>
        <w:numPr>
          <w:ilvl w:val="2"/>
          <w:numId w:val="80"/>
        </w:numPr>
        <w:ind w:left="709" w:right="-1"/>
      </w:pPr>
      <w:bookmarkStart w:id="82" w:name="_Toc111902035"/>
      <w:r w:rsidRPr="00CB28F9">
        <w:t>Pengaruh Lingkungan Kerja Terhadap Kinerja Karyawan Secara Parsial</w:t>
      </w:r>
      <w:bookmarkEnd w:id="82"/>
    </w:p>
    <w:p w:rsidR="00EE42BE" w:rsidRPr="00CB28F9" w:rsidRDefault="00637EB0" w:rsidP="00615C94">
      <w:pPr>
        <w:pStyle w:val="subsubbab4"/>
        <w:numPr>
          <w:ilvl w:val="0"/>
          <w:numId w:val="0"/>
        </w:numPr>
        <w:ind w:left="720" w:right="-1" w:firstLine="578"/>
        <w:rPr>
          <w:b w:val="0"/>
        </w:rPr>
      </w:pPr>
      <w:r w:rsidRPr="00CB28F9">
        <w:rPr>
          <w:b w:val="0"/>
        </w:rPr>
        <w:t>Berdasarkan hasil penelitian mengenai pengaruh lingkungan kerja terhadap kinerja</w:t>
      </w:r>
      <w:r w:rsidR="00AF5726" w:rsidRPr="00CB28F9">
        <w:rPr>
          <w:b w:val="0"/>
        </w:rPr>
        <w:t xml:space="preserve"> karyawan pada Divisi Optima PT</w:t>
      </w:r>
      <w:r w:rsidRPr="00CB28F9">
        <w:rPr>
          <w:b w:val="0"/>
        </w:rPr>
        <w:t xml:space="preserve"> Telkom Witel Bogor bernilai positif dan signifikan secara parsial. Hal ini karena nilai t</w:t>
      </w:r>
      <w:r w:rsidRPr="00CB28F9">
        <w:rPr>
          <w:b w:val="0"/>
          <w:vertAlign w:val="subscript"/>
        </w:rPr>
        <w:t xml:space="preserve">hitung </w:t>
      </w:r>
      <w:r w:rsidRPr="00CB28F9">
        <w:rPr>
          <w:b w:val="0"/>
        </w:rPr>
        <w:t xml:space="preserve">lingkungan kerja sebesar </w:t>
      </w:r>
      <w:r w:rsidR="006309F4" w:rsidRPr="00CB28F9">
        <w:rPr>
          <w:b w:val="0"/>
        </w:rPr>
        <w:t>2,480&gt;</w:t>
      </w:r>
      <w:r w:rsidR="00404795" w:rsidRPr="00CB28F9">
        <w:rPr>
          <w:b w:val="0"/>
        </w:rPr>
        <w:t>t</w:t>
      </w:r>
      <w:r w:rsidR="00404795" w:rsidRPr="00CB28F9">
        <w:rPr>
          <w:b w:val="0"/>
          <w:vertAlign w:val="subscript"/>
        </w:rPr>
        <w:t>tabel</w:t>
      </w:r>
      <w:r w:rsidR="00F22C06" w:rsidRPr="00CB28F9">
        <w:rPr>
          <w:b w:val="0"/>
        </w:rPr>
        <w:t xml:space="preserve"> 1,699</w:t>
      </w:r>
      <w:r w:rsidR="00966243" w:rsidRPr="00CB28F9">
        <w:rPr>
          <w:b w:val="0"/>
        </w:rPr>
        <w:t xml:space="preserve"> </w:t>
      </w:r>
      <w:r w:rsidRPr="00CB28F9">
        <w:rPr>
          <w:b w:val="0"/>
        </w:rPr>
        <w:t>artinya lingkungan kerja pengaruh positif dan untuk tingkat signifikan lingkungan kerja terhadap kinerja karya</w:t>
      </w:r>
      <w:r w:rsidR="00F22C06" w:rsidRPr="00CB28F9">
        <w:rPr>
          <w:b w:val="0"/>
        </w:rPr>
        <w:t>wan memiliki nilai sebesar 0,</w:t>
      </w:r>
      <w:r w:rsidR="00404795" w:rsidRPr="00CB28F9">
        <w:rPr>
          <w:b w:val="0"/>
        </w:rPr>
        <w:t>0</w:t>
      </w:r>
      <w:r w:rsidR="0057680C" w:rsidRPr="00CB28F9">
        <w:rPr>
          <w:b w:val="0"/>
        </w:rPr>
        <w:t>19</w:t>
      </w:r>
      <w:r w:rsidR="00F22C06" w:rsidRPr="00CB28F9">
        <w:rPr>
          <w:b w:val="0"/>
        </w:rPr>
        <w:t>&lt;0,</w:t>
      </w:r>
      <w:r w:rsidR="00F95A1D">
        <w:rPr>
          <w:b w:val="0"/>
        </w:rPr>
        <w:t>05 d</w:t>
      </w:r>
      <w:r w:rsidRPr="00CB28F9">
        <w:rPr>
          <w:b w:val="0"/>
        </w:rPr>
        <w:t>apat ditarik sebuah kesimpulan bahwa Ha diterima dan Ho ditolak.</w:t>
      </w:r>
      <w:r w:rsidR="009E16B9" w:rsidRPr="00CB28F9">
        <w:rPr>
          <w:b w:val="0"/>
        </w:rPr>
        <w:t xml:space="preserve"> </w:t>
      </w:r>
    </w:p>
    <w:p w:rsidR="006309F4" w:rsidRPr="00CB28F9" w:rsidRDefault="006309F4" w:rsidP="00615C94">
      <w:pPr>
        <w:pStyle w:val="subsubbab4"/>
        <w:numPr>
          <w:ilvl w:val="0"/>
          <w:numId w:val="0"/>
        </w:numPr>
        <w:ind w:left="720" w:right="-1" w:firstLine="578"/>
        <w:rPr>
          <w:b w:val="0"/>
        </w:rPr>
      </w:pPr>
    </w:p>
    <w:p w:rsidR="00EE42BE" w:rsidRPr="00CB28F9" w:rsidRDefault="00637EB0" w:rsidP="00615C94">
      <w:pPr>
        <w:pStyle w:val="subsubbab4"/>
        <w:numPr>
          <w:ilvl w:val="0"/>
          <w:numId w:val="0"/>
        </w:numPr>
        <w:ind w:left="720" w:right="-1" w:firstLine="578"/>
        <w:rPr>
          <w:b w:val="0"/>
        </w:rPr>
      </w:pPr>
      <w:r w:rsidRPr="00CB28F9">
        <w:rPr>
          <w:b w:val="0"/>
        </w:rPr>
        <w:t>Nilai koefisien regresi lingkungan kerja (X1) dengan persamaan</w:t>
      </w:r>
      <w:r w:rsidR="009E16B9" w:rsidRPr="00CB28F9">
        <w:rPr>
          <w:b w:val="0"/>
        </w:rPr>
        <w:t xml:space="preserve"> Y = a + b1x1 + b2x2 mendapatkan hasil perhitungan pada uji analisis regresi </w:t>
      </w:r>
      <w:r w:rsidR="00966243" w:rsidRPr="00CB28F9">
        <w:rPr>
          <w:b w:val="0"/>
        </w:rPr>
        <w:t xml:space="preserve">linear berganda dengan </w:t>
      </w:r>
      <w:r w:rsidR="0057680C" w:rsidRPr="00CB28F9">
        <w:rPr>
          <w:b w:val="0"/>
        </w:rPr>
        <w:t xml:space="preserve">Y = </w:t>
      </w:r>
      <w:r w:rsidR="0057680C" w:rsidRPr="00CB28F9">
        <w:rPr>
          <w:b w:val="0"/>
          <w:color w:val="000000"/>
        </w:rPr>
        <w:t>33,347</w:t>
      </w:r>
      <w:r w:rsidR="0057680C" w:rsidRPr="00CB28F9">
        <w:rPr>
          <w:b w:val="0"/>
        </w:rPr>
        <w:t xml:space="preserve"> + 0,</w:t>
      </w:r>
      <w:r w:rsidR="0057680C" w:rsidRPr="00CB28F9">
        <w:rPr>
          <w:b w:val="0"/>
          <w:color w:val="000000"/>
        </w:rPr>
        <w:t>347</w:t>
      </w:r>
      <w:r w:rsidR="0057680C" w:rsidRPr="00CB28F9">
        <w:rPr>
          <w:b w:val="0"/>
        </w:rPr>
        <w:t xml:space="preserve"> - 0,003</w:t>
      </w:r>
      <w:r w:rsidR="009E16B9" w:rsidRPr="00CB28F9">
        <w:rPr>
          <w:b w:val="0"/>
        </w:rPr>
        <w:t xml:space="preserve">. Nilai koesifien regresi </w:t>
      </w:r>
      <w:r w:rsidR="006964D8" w:rsidRPr="00CB28F9">
        <w:rPr>
          <w:b w:val="0"/>
        </w:rPr>
        <w:t xml:space="preserve">lingkungan kerjanya </w:t>
      </w:r>
      <w:r w:rsidR="0057680C" w:rsidRPr="00CB28F9">
        <w:rPr>
          <w:b w:val="0"/>
        </w:rPr>
        <w:t>adalah 0,347</w:t>
      </w:r>
      <w:r w:rsidR="009E16B9" w:rsidRPr="00CB28F9">
        <w:rPr>
          <w:b w:val="0"/>
        </w:rPr>
        <w:t xml:space="preserve">. </w:t>
      </w:r>
      <w:r w:rsidRPr="00CB28F9">
        <w:rPr>
          <w:b w:val="0"/>
        </w:rPr>
        <w:t>Artinya jika variabel lingkungan kerja (X1) meningkat 1 satuan dengan asumsi variabel gaya kepemimpinan demokratis (X2) dan konstanta adalah 0 (nol), ma</w:t>
      </w:r>
      <w:r w:rsidR="00AF5726" w:rsidRPr="00CB28F9">
        <w:rPr>
          <w:b w:val="0"/>
        </w:rPr>
        <w:t>ka kinerja karyawan terhadap PT</w:t>
      </w:r>
      <w:r w:rsidRPr="00CB28F9">
        <w:rPr>
          <w:b w:val="0"/>
        </w:rPr>
        <w:t xml:space="preserve"> Telkom Witel Bogor Divis</w:t>
      </w:r>
      <w:r w:rsidR="006964D8" w:rsidRPr="00CB28F9">
        <w:rPr>
          <w:b w:val="0"/>
        </w:rPr>
        <w:t xml:space="preserve">i optima meningkat sebesar </w:t>
      </w:r>
      <w:r w:rsidR="0057680C" w:rsidRPr="00CB28F9">
        <w:rPr>
          <w:b w:val="0"/>
        </w:rPr>
        <w:t>0,347</w:t>
      </w:r>
      <w:r w:rsidRPr="00CB28F9">
        <w:rPr>
          <w:b w:val="0"/>
        </w:rPr>
        <w:t>. Hal tersebut menunjukan lingkungan kerja bernilai positi</w:t>
      </w:r>
      <w:r w:rsidR="00AF5726" w:rsidRPr="00CB28F9">
        <w:rPr>
          <w:b w:val="0"/>
        </w:rPr>
        <w:t>f bagi kinerja karyawan pada PT</w:t>
      </w:r>
      <w:r w:rsidRPr="00CB28F9">
        <w:rPr>
          <w:b w:val="0"/>
        </w:rPr>
        <w:t xml:space="preserve"> T</w:t>
      </w:r>
      <w:r w:rsidR="00F95A1D">
        <w:rPr>
          <w:b w:val="0"/>
        </w:rPr>
        <w:t>elkom Witel Bogor Divisi Optima,</w:t>
      </w:r>
      <w:r w:rsidRPr="00CB28F9">
        <w:rPr>
          <w:b w:val="0"/>
        </w:rPr>
        <w:t xml:space="preserve"> lingkungan kerja dalam suatu perusahaan mempunyai pengaruh terhadap kinerja karyawan. </w:t>
      </w:r>
    </w:p>
    <w:p w:rsidR="006309F4" w:rsidRPr="00CB28F9" w:rsidRDefault="006309F4" w:rsidP="00615C94">
      <w:pPr>
        <w:pStyle w:val="subsubbab4"/>
        <w:numPr>
          <w:ilvl w:val="0"/>
          <w:numId w:val="0"/>
        </w:numPr>
        <w:ind w:left="720" w:right="-1" w:firstLine="578"/>
        <w:rPr>
          <w:b w:val="0"/>
        </w:rPr>
      </w:pPr>
    </w:p>
    <w:p w:rsidR="00637EB0" w:rsidRPr="00CB28F9" w:rsidRDefault="00637EB0" w:rsidP="00615C94">
      <w:pPr>
        <w:pStyle w:val="subsubbab4"/>
        <w:numPr>
          <w:ilvl w:val="0"/>
          <w:numId w:val="0"/>
        </w:numPr>
        <w:ind w:left="720" w:right="-1" w:firstLine="578"/>
        <w:rPr>
          <w:b w:val="0"/>
        </w:rPr>
      </w:pPr>
      <w:r w:rsidRPr="00CB28F9">
        <w:rPr>
          <w:b w:val="0"/>
        </w:rPr>
        <w:t>Didukung dengan pengertian menurut para ahli bahwa “lingkungan kerja fisik yaitu semua keadaan yang terdapat di sekitar tempat kerja, yang akan mempengaruhi pegawai baik secara langsung maupun secara tidak langsung dan dapat juga disebut sebagai sesuatu yang dapat mempengaruhi kondisi manusia” (Sedarmayanti 2017). Selaras dengan penelitian yang menyatakan bahwa “pengaruh lingkungan kerja terhadap kinerja karyawan yaitu berpengaruh nyata” (Rahman Ahmad Aji , Yusniar Lubis dan Khairul Saleh 2020). Sehingga, semakin baik lingkungan kerja, maka semakin bagus pu</w:t>
      </w:r>
      <w:r w:rsidR="00AF5726" w:rsidRPr="00CB28F9">
        <w:rPr>
          <w:b w:val="0"/>
        </w:rPr>
        <w:t>la kinerja karyawan dan pada PT</w:t>
      </w:r>
      <w:r w:rsidRPr="00CB28F9">
        <w:rPr>
          <w:b w:val="0"/>
        </w:rPr>
        <w:t xml:space="preserve"> Telkom Witel Bogor Divisi Optima.</w:t>
      </w:r>
    </w:p>
    <w:p w:rsidR="00EE42BE" w:rsidRPr="00CB28F9" w:rsidRDefault="00EE42BE" w:rsidP="00615C94">
      <w:pPr>
        <w:pStyle w:val="subsubbab4"/>
        <w:numPr>
          <w:ilvl w:val="0"/>
          <w:numId w:val="0"/>
        </w:numPr>
        <w:ind w:left="709" w:right="-1"/>
      </w:pPr>
      <w:bookmarkStart w:id="83" w:name="_Toc111902036"/>
    </w:p>
    <w:p w:rsidR="00637EB0" w:rsidRPr="00CB28F9" w:rsidRDefault="00637EB0" w:rsidP="00615C94">
      <w:pPr>
        <w:pStyle w:val="subsubbab4"/>
        <w:numPr>
          <w:ilvl w:val="2"/>
          <w:numId w:val="80"/>
        </w:numPr>
        <w:ind w:left="709" w:right="-1"/>
      </w:pPr>
      <w:r w:rsidRPr="00CB28F9">
        <w:t>Pengaruh Gaya Kepemimpinan Demokratis Terhadap Kinerja Karyawan Secara Parsial</w:t>
      </w:r>
      <w:bookmarkEnd w:id="83"/>
    </w:p>
    <w:p w:rsidR="006309F4" w:rsidRPr="00CB28F9" w:rsidRDefault="00637EB0" w:rsidP="00615C94">
      <w:pPr>
        <w:pStyle w:val="ListParagraph"/>
        <w:spacing w:after="0" w:line="276" w:lineRule="auto"/>
        <w:ind w:left="709" w:right="-2" w:firstLine="589"/>
        <w:rPr>
          <w:rFonts w:cs="Times New Roman"/>
          <w:color w:val="000000" w:themeColor="text1"/>
          <w:szCs w:val="24"/>
        </w:rPr>
      </w:pPr>
      <w:r w:rsidRPr="00CB28F9">
        <w:rPr>
          <w:rFonts w:cs="Times New Roman"/>
          <w:color w:val="000000" w:themeColor="text1"/>
          <w:szCs w:val="24"/>
        </w:rPr>
        <w:lastRenderedPageBreak/>
        <w:t>Berdasarkan hasil penelitian mengenai pengaruh gaya kepemimpinan demokratis terhadap kinerja</w:t>
      </w:r>
      <w:r w:rsidR="00AF5726" w:rsidRPr="00CB28F9">
        <w:rPr>
          <w:rFonts w:cs="Times New Roman"/>
          <w:color w:val="000000" w:themeColor="text1"/>
          <w:szCs w:val="24"/>
        </w:rPr>
        <w:t xml:space="preserve"> karyawan pada Divisi Optima PT</w:t>
      </w:r>
      <w:r w:rsidRPr="00CB28F9">
        <w:rPr>
          <w:rFonts w:cs="Times New Roman"/>
          <w:color w:val="000000" w:themeColor="text1"/>
          <w:szCs w:val="24"/>
        </w:rPr>
        <w:t xml:space="preserve"> Telkom Witel Bogor memiliki nilai negatif dan </w:t>
      </w:r>
      <w:r w:rsidR="0057680C" w:rsidRPr="00CB28F9">
        <w:rPr>
          <w:rFonts w:cs="Times New Roman"/>
          <w:color w:val="000000" w:themeColor="text1"/>
          <w:szCs w:val="24"/>
        </w:rPr>
        <w:t xml:space="preserve">tidak </w:t>
      </w:r>
      <w:r w:rsidRPr="00CB28F9">
        <w:rPr>
          <w:rFonts w:cs="Times New Roman"/>
          <w:color w:val="000000" w:themeColor="text1"/>
          <w:szCs w:val="24"/>
        </w:rPr>
        <w:t>signifikan secara parsial. Hal ini karena nilai t</w:t>
      </w:r>
      <w:r w:rsidRPr="00CB28F9">
        <w:rPr>
          <w:rFonts w:cs="Times New Roman"/>
          <w:color w:val="000000" w:themeColor="text1"/>
          <w:szCs w:val="24"/>
          <w:vertAlign w:val="subscript"/>
        </w:rPr>
        <w:t xml:space="preserve">hitung </w:t>
      </w:r>
      <w:r w:rsidRPr="00CB28F9">
        <w:rPr>
          <w:rFonts w:cs="Times New Roman"/>
          <w:color w:val="000000" w:themeColor="text1"/>
          <w:szCs w:val="24"/>
        </w:rPr>
        <w:t>gaya kepemi</w:t>
      </w:r>
      <w:r w:rsidR="006964D8" w:rsidRPr="00CB28F9">
        <w:rPr>
          <w:rFonts w:cs="Times New Roman"/>
          <w:color w:val="000000" w:themeColor="text1"/>
          <w:szCs w:val="24"/>
        </w:rPr>
        <w:t xml:space="preserve">mpinan demokratis sebesar </w:t>
      </w:r>
      <w:r w:rsidR="0057680C" w:rsidRPr="00CB28F9">
        <w:rPr>
          <w:rFonts w:cs="Times New Roman"/>
          <w:color w:val="000000" w:themeColor="text1"/>
          <w:szCs w:val="24"/>
        </w:rPr>
        <w:t>-0,017</w:t>
      </w:r>
      <w:r w:rsidRPr="00CB28F9">
        <w:rPr>
          <w:rFonts w:cs="Times New Roman"/>
          <w:color w:val="000000" w:themeColor="text1"/>
          <w:szCs w:val="24"/>
        </w:rPr>
        <w:t xml:space="preserve"> atau nilai t</w:t>
      </w:r>
      <w:r w:rsidRPr="00CB28F9">
        <w:rPr>
          <w:rFonts w:cs="Times New Roman"/>
          <w:color w:val="000000" w:themeColor="text1"/>
          <w:szCs w:val="24"/>
          <w:vertAlign w:val="subscript"/>
        </w:rPr>
        <w:t xml:space="preserve">hitung </w:t>
      </w:r>
      <w:r w:rsidRPr="00CB28F9">
        <w:rPr>
          <w:rFonts w:cs="Times New Roman"/>
          <w:color w:val="000000" w:themeColor="text1"/>
          <w:szCs w:val="24"/>
        </w:rPr>
        <w:t>lebih kecil dari nilai t</w:t>
      </w:r>
      <w:r w:rsidRPr="00CB28F9">
        <w:rPr>
          <w:rFonts w:cs="Times New Roman"/>
          <w:color w:val="000000" w:themeColor="text1"/>
          <w:szCs w:val="24"/>
          <w:vertAlign w:val="subscript"/>
        </w:rPr>
        <w:t xml:space="preserve">tabel </w:t>
      </w:r>
      <w:r w:rsidR="00F22C06" w:rsidRPr="00CB28F9">
        <w:rPr>
          <w:rFonts w:cs="Times New Roman"/>
          <w:color w:val="000000" w:themeColor="text1"/>
          <w:szCs w:val="24"/>
        </w:rPr>
        <w:t>-0,017&lt;1,699</w:t>
      </w:r>
      <w:r w:rsidRPr="00CB28F9">
        <w:rPr>
          <w:rFonts w:cs="Times New Roman"/>
          <w:color w:val="000000" w:themeColor="text1"/>
          <w:szCs w:val="24"/>
        </w:rPr>
        <w:t xml:space="preserve"> d</w:t>
      </w:r>
      <w:r w:rsidR="0057680C" w:rsidRPr="00CB28F9">
        <w:rPr>
          <w:rFonts w:cs="Times New Roman"/>
          <w:color w:val="000000" w:themeColor="text1"/>
          <w:szCs w:val="24"/>
        </w:rPr>
        <w:t>an dengan nilai signifikan 0.986&gt;</w:t>
      </w:r>
      <w:r w:rsidRPr="00CB28F9">
        <w:rPr>
          <w:rFonts w:cs="Times New Roman"/>
          <w:color w:val="000000" w:themeColor="text1"/>
          <w:szCs w:val="24"/>
        </w:rPr>
        <w:t>0.05. Dapat ditarik sebuah kesimpulan bahwa Ha di tolak dan Ho diterima.</w:t>
      </w:r>
    </w:p>
    <w:p w:rsidR="00637EB0" w:rsidRPr="00CB28F9" w:rsidRDefault="00637EB0" w:rsidP="00615C94">
      <w:pPr>
        <w:pStyle w:val="ListParagraph"/>
        <w:spacing w:after="0" w:line="276" w:lineRule="auto"/>
        <w:ind w:left="709" w:right="-2" w:firstLine="589"/>
        <w:rPr>
          <w:rFonts w:cs="Times New Roman"/>
          <w:color w:val="000000" w:themeColor="text1"/>
          <w:szCs w:val="24"/>
        </w:rPr>
      </w:pPr>
      <w:r w:rsidRPr="00CB28F9">
        <w:rPr>
          <w:rFonts w:cs="Times New Roman"/>
          <w:color w:val="000000" w:themeColor="text1"/>
          <w:szCs w:val="24"/>
        </w:rPr>
        <w:t xml:space="preserve"> </w:t>
      </w:r>
    </w:p>
    <w:p w:rsidR="00637EB0" w:rsidRPr="00CB28F9" w:rsidRDefault="00637EB0" w:rsidP="00615C94">
      <w:pPr>
        <w:pStyle w:val="ListParagraph"/>
        <w:spacing w:after="0" w:line="276" w:lineRule="auto"/>
        <w:ind w:left="709" w:right="-2" w:firstLine="589"/>
        <w:rPr>
          <w:rFonts w:cs="Times New Roman"/>
          <w:color w:val="000000" w:themeColor="text1"/>
          <w:szCs w:val="24"/>
        </w:rPr>
      </w:pPr>
      <w:r w:rsidRPr="00CB28F9">
        <w:rPr>
          <w:rFonts w:cs="Times New Roman"/>
          <w:color w:val="000000" w:themeColor="text1"/>
          <w:szCs w:val="24"/>
        </w:rPr>
        <w:t xml:space="preserve">Nilai koefisien regresi gaya kepemimpinan demokratis (X2) dengan persamaan Y = a +  b1x1 + b2x2 mendapatkan hasil perhitungan pada uji analisis regresi linear berganda dengan </w:t>
      </w:r>
      <w:r w:rsidR="0057680C" w:rsidRPr="00CB28F9">
        <w:rPr>
          <w:rFonts w:cs="Times New Roman"/>
          <w:color w:val="000000" w:themeColor="text1"/>
          <w:szCs w:val="24"/>
        </w:rPr>
        <w:t>Y = 33,347 + 0,347 - 0,003.</w:t>
      </w:r>
      <w:r w:rsidR="006964D8" w:rsidRPr="00CB28F9">
        <w:rPr>
          <w:rFonts w:cs="Times New Roman"/>
          <w:color w:val="000000" w:themeColor="text1"/>
          <w:szCs w:val="24"/>
        </w:rPr>
        <w:t xml:space="preserve"> </w:t>
      </w:r>
      <w:r w:rsidRPr="00CB28F9">
        <w:rPr>
          <w:rFonts w:cs="Times New Roman"/>
          <w:color w:val="000000" w:themeColor="text1"/>
          <w:szCs w:val="24"/>
        </w:rPr>
        <w:t>Nilai koefisien regresi l</w:t>
      </w:r>
      <w:r w:rsidR="0057680C" w:rsidRPr="00CB28F9">
        <w:rPr>
          <w:rFonts w:cs="Times New Roman"/>
          <w:color w:val="000000" w:themeColor="text1"/>
          <w:szCs w:val="24"/>
        </w:rPr>
        <w:t>ingkungan kerjanya adalah -0,003</w:t>
      </w:r>
      <w:r w:rsidRPr="00CB28F9">
        <w:rPr>
          <w:rFonts w:cs="Times New Roman"/>
          <w:color w:val="000000" w:themeColor="text1"/>
          <w:szCs w:val="24"/>
        </w:rPr>
        <w:t>. Artinya jika nilai variabel gaya kepemimpinan demokratis naik 1 satuan, maka nilai variabel kinerja karyaw</w:t>
      </w:r>
      <w:r w:rsidR="006964D8" w:rsidRPr="00CB28F9">
        <w:rPr>
          <w:rFonts w:cs="Times New Roman"/>
          <w:color w:val="000000" w:themeColor="text1"/>
          <w:szCs w:val="24"/>
        </w:rPr>
        <w:t xml:space="preserve">an turun 1 satuan senilai </w:t>
      </w:r>
      <w:r w:rsidR="0057680C" w:rsidRPr="00CB28F9">
        <w:rPr>
          <w:rFonts w:cs="Times New Roman"/>
          <w:color w:val="000000" w:themeColor="text1"/>
          <w:szCs w:val="24"/>
        </w:rPr>
        <w:t>-0,003</w:t>
      </w:r>
      <w:r w:rsidRPr="00CB28F9">
        <w:rPr>
          <w:rFonts w:cs="Times New Roman"/>
          <w:color w:val="000000" w:themeColor="text1"/>
          <w:szCs w:val="24"/>
        </w:rPr>
        <w:t>, artinya terdapat korelasi negatif antara 2 variabel tersebut yaitu variabel gaya kepemimpinan demokratis (X2) dan kinerja karyawan (Y). Hal tersebut menunjukan bahwa gaya kepemimpinan demokratis bernilai negati</w:t>
      </w:r>
      <w:r w:rsidR="00AF5726" w:rsidRPr="00CB28F9">
        <w:rPr>
          <w:rFonts w:cs="Times New Roman"/>
          <w:color w:val="000000" w:themeColor="text1"/>
          <w:szCs w:val="24"/>
        </w:rPr>
        <w:t>f bagi kinerja karyawan pada PT</w:t>
      </w:r>
      <w:r w:rsidRPr="00CB28F9">
        <w:rPr>
          <w:rFonts w:cs="Times New Roman"/>
          <w:color w:val="000000" w:themeColor="text1"/>
          <w:szCs w:val="24"/>
        </w:rPr>
        <w:t xml:space="preserve"> Telkom Witel Bogor Divisi Optima. </w:t>
      </w:r>
    </w:p>
    <w:p w:rsidR="006309F4" w:rsidRPr="00CB28F9" w:rsidRDefault="006309F4" w:rsidP="00615C94">
      <w:pPr>
        <w:pStyle w:val="ListParagraph"/>
        <w:spacing w:after="0" w:line="276" w:lineRule="auto"/>
        <w:ind w:left="709" w:right="-2" w:firstLine="589"/>
        <w:rPr>
          <w:rFonts w:cs="Times New Roman"/>
          <w:b/>
          <w:color w:val="000000" w:themeColor="text1"/>
          <w:szCs w:val="24"/>
        </w:rPr>
      </w:pPr>
    </w:p>
    <w:p w:rsidR="00637EB0" w:rsidRPr="00CB28F9" w:rsidRDefault="00637EB0" w:rsidP="00615C94">
      <w:pPr>
        <w:pStyle w:val="ListParagraph"/>
        <w:spacing w:after="0" w:line="276" w:lineRule="auto"/>
        <w:ind w:left="709" w:right="-2" w:firstLine="567"/>
        <w:rPr>
          <w:rFonts w:cs="Times New Roman"/>
          <w:color w:val="000000" w:themeColor="text1"/>
          <w:szCs w:val="24"/>
        </w:rPr>
      </w:pPr>
      <w:r w:rsidRPr="00CB28F9">
        <w:rPr>
          <w:rFonts w:cs="Times New Roman"/>
          <w:color w:val="000000" w:themeColor="text1"/>
          <w:szCs w:val="24"/>
        </w:rPr>
        <w:t>Keberhasilan penerapan gaya kepemimpinan disebabkan karena adanya hubungan yang baik antara atasan dan bawahan. Dimana pimpinan dapat menyampaikan tugas dan tanggung jawab masing – masing karyawan dengan baik, komunikasi yang berjalan dengan baik dalam suatu perusahaan, pimpinan selalu menekankan kedisiplinan pada karyawannya dan pimpinan tegas dalam memberikan punishment terhadap karyawan yang melakukan kesalahan sehingga arah dan tujuan suatu perusahaan dapat tercapai dengan baik. Kurangnya ketegasan yang diterapkan pimpinan dalam suatu perusahaan dapat mengakibatkan karyawan kurang disiplin saat bekerja sehingga dapat menyebabkan menurunnya tingkat kinerja karyawan pada perusahaan tersebut.</w:t>
      </w:r>
    </w:p>
    <w:p w:rsidR="00931156" w:rsidRPr="00CB28F9" w:rsidRDefault="00931156" w:rsidP="00615C94">
      <w:pPr>
        <w:pStyle w:val="ListParagraph"/>
        <w:spacing w:after="0" w:line="276" w:lineRule="auto"/>
        <w:ind w:left="709" w:right="-2" w:firstLine="567"/>
        <w:rPr>
          <w:rFonts w:cs="Times New Roman"/>
          <w:color w:val="000000" w:themeColor="text1"/>
          <w:szCs w:val="24"/>
        </w:rPr>
      </w:pPr>
    </w:p>
    <w:p w:rsidR="00637EB0" w:rsidRPr="00CB28F9" w:rsidRDefault="00637EB0" w:rsidP="00615C94">
      <w:pPr>
        <w:pStyle w:val="subsubbab4"/>
        <w:numPr>
          <w:ilvl w:val="2"/>
          <w:numId w:val="80"/>
        </w:numPr>
        <w:ind w:left="709" w:right="-1"/>
      </w:pPr>
      <w:bookmarkStart w:id="84" w:name="_Toc111902037"/>
      <w:r w:rsidRPr="00CB28F9">
        <w:t>Pengaruh Lingkungan Kerja dan Gaya Kepemimpinan Demokratis Terhadap Kinerja Karyawan Secara Simultan</w:t>
      </w:r>
      <w:bookmarkEnd w:id="84"/>
    </w:p>
    <w:p w:rsidR="00637EB0" w:rsidRPr="00CB28F9" w:rsidRDefault="00637EB0" w:rsidP="00615C94">
      <w:pPr>
        <w:pStyle w:val="ListParagraph"/>
        <w:spacing w:after="0" w:line="276" w:lineRule="auto"/>
        <w:ind w:left="709" w:right="-2" w:firstLine="589"/>
        <w:rPr>
          <w:rFonts w:cs="Times New Roman"/>
          <w:b/>
          <w:color w:val="000000" w:themeColor="text1"/>
          <w:szCs w:val="24"/>
        </w:rPr>
      </w:pPr>
      <w:r w:rsidRPr="00CB28F9">
        <w:rPr>
          <w:rFonts w:cs="Times New Roman"/>
          <w:color w:val="000000" w:themeColor="text1"/>
          <w:szCs w:val="24"/>
        </w:rPr>
        <w:t>Berdasarkan hasil pengolahan data mengenai pengaruh lingkungan kerja dan gaya kepemimpinan demokratis secara bersama – sama (simultan) berpengaruh positif terhadap kinerja karyawan. Hal ini karena F</w:t>
      </w:r>
      <w:r w:rsidRPr="00CB28F9">
        <w:rPr>
          <w:rFonts w:cs="Times New Roman"/>
          <w:color w:val="000000" w:themeColor="text1"/>
          <w:szCs w:val="24"/>
          <w:vertAlign w:val="subscript"/>
        </w:rPr>
        <w:t>hitung</w:t>
      </w:r>
      <w:r w:rsidR="0057680C" w:rsidRPr="00CB28F9">
        <w:rPr>
          <w:rFonts w:cs="Times New Roman"/>
          <w:color w:val="000000" w:themeColor="text1"/>
          <w:szCs w:val="24"/>
        </w:rPr>
        <w:t xml:space="preserve"> 3,415</w:t>
      </w:r>
      <w:r w:rsidR="006964D8" w:rsidRPr="00CB28F9">
        <w:rPr>
          <w:rFonts w:cs="Times New Roman"/>
          <w:color w:val="000000" w:themeColor="text1"/>
          <w:szCs w:val="24"/>
        </w:rPr>
        <w:t>&gt;</w:t>
      </w:r>
      <w:r w:rsidR="00F22C06" w:rsidRPr="00CB28F9">
        <w:rPr>
          <w:rFonts w:cs="Times New Roman"/>
          <w:color w:val="000000" w:themeColor="text1"/>
          <w:szCs w:val="24"/>
        </w:rPr>
        <w:t>F tabel 2,93</w:t>
      </w:r>
      <w:r w:rsidRPr="00CB28F9">
        <w:rPr>
          <w:rFonts w:cs="Times New Roman"/>
          <w:color w:val="000000" w:themeColor="text1"/>
          <w:szCs w:val="24"/>
        </w:rPr>
        <w:t xml:space="preserve"> yang menunjukan bahwa nilai F hitung untuk variabel lingkungan kerja dan gaya kepemimpinan demokratis terhadap kinerja karyawan memiliki nilai lebih besar dari F t</w:t>
      </w:r>
      <w:r w:rsidR="006964D8" w:rsidRPr="00CB28F9">
        <w:rPr>
          <w:rFonts w:cs="Times New Roman"/>
          <w:color w:val="000000" w:themeColor="text1"/>
          <w:szCs w:val="24"/>
        </w:rPr>
        <w:t xml:space="preserve">abel dan nilai signifikan </w:t>
      </w:r>
      <w:r w:rsidR="0057680C" w:rsidRPr="00CB28F9">
        <w:rPr>
          <w:rFonts w:cs="Times New Roman"/>
          <w:color w:val="000000" w:themeColor="text1"/>
          <w:szCs w:val="24"/>
        </w:rPr>
        <w:t>0,047</w:t>
      </w:r>
      <w:r w:rsidR="006964D8" w:rsidRPr="00CB28F9">
        <w:rPr>
          <w:rFonts w:cs="Times New Roman"/>
          <w:color w:val="000000" w:themeColor="text1"/>
          <w:szCs w:val="24"/>
        </w:rPr>
        <w:t>&lt;</w:t>
      </w:r>
      <w:r w:rsidRPr="00CB28F9">
        <w:rPr>
          <w:rFonts w:cs="Times New Roman"/>
          <w:color w:val="000000" w:themeColor="text1"/>
          <w:szCs w:val="24"/>
        </w:rPr>
        <w:t>0,05.</w:t>
      </w:r>
    </w:p>
    <w:p w:rsidR="006309F4" w:rsidRPr="00CB28F9" w:rsidRDefault="006309F4" w:rsidP="00615C94">
      <w:pPr>
        <w:pStyle w:val="ListParagraph"/>
        <w:spacing w:after="0" w:line="276" w:lineRule="auto"/>
        <w:ind w:left="709" w:right="-2" w:firstLine="567"/>
        <w:rPr>
          <w:rFonts w:cs="Times New Roman"/>
          <w:color w:val="000000" w:themeColor="text1"/>
          <w:szCs w:val="24"/>
        </w:rPr>
      </w:pPr>
    </w:p>
    <w:p w:rsidR="00637EB0" w:rsidRPr="00CB28F9" w:rsidRDefault="00637EB0" w:rsidP="00615C94">
      <w:pPr>
        <w:pStyle w:val="ListParagraph"/>
        <w:spacing w:after="0" w:line="276" w:lineRule="auto"/>
        <w:ind w:left="709" w:right="-2" w:firstLine="567"/>
        <w:rPr>
          <w:rFonts w:cs="Times New Roman"/>
          <w:color w:val="000000" w:themeColor="text1"/>
          <w:szCs w:val="24"/>
        </w:rPr>
      </w:pPr>
      <w:r w:rsidRPr="00CB28F9">
        <w:rPr>
          <w:rFonts w:cs="Times New Roman"/>
          <w:color w:val="000000" w:themeColor="text1"/>
          <w:szCs w:val="24"/>
        </w:rPr>
        <w:t xml:space="preserve">Sejalan dengan teori menurut para ahli bahwa setelah melakukan pengujian selanjutnya membandingkan nilai F hitung dengan F tabel dan jika nilai F hitung lebih besar dari nilai F tabel, maka Ho ditolak dan Ha diterima </w:t>
      </w:r>
      <w:r w:rsidRPr="00CB28F9">
        <w:rPr>
          <w:rFonts w:cs="Times New Roman"/>
          <w:color w:val="000000" w:themeColor="text1"/>
          <w:szCs w:val="24"/>
        </w:rPr>
        <w:lastRenderedPageBreak/>
        <w:t>(Ghozali 2018). Maka dapat disimpulkan bahwa kedua variabel yang diteliti yaitu lingkungan kerja (X1) dan gaya kepemimpinan demokratis (X2) secara bersama – sama (simultan) memiliki pengaruh terhadap kinerja karyawan (Y).</w:t>
      </w:r>
    </w:p>
    <w:p w:rsidR="005566EC" w:rsidRPr="00CB28F9" w:rsidRDefault="005566EC" w:rsidP="00615C94">
      <w:pPr>
        <w:pStyle w:val="ListParagraph"/>
        <w:spacing w:after="0" w:line="276" w:lineRule="auto"/>
        <w:ind w:left="709" w:right="-2" w:firstLine="567"/>
        <w:rPr>
          <w:rFonts w:cs="Times New Roman"/>
          <w:color w:val="000000" w:themeColor="text1"/>
          <w:szCs w:val="24"/>
        </w:rPr>
      </w:pPr>
    </w:p>
    <w:p w:rsidR="00637EB0" w:rsidRPr="00CB28F9" w:rsidRDefault="00637EB0" w:rsidP="00615C94">
      <w:pPr>
        <w:pStyle w:val="ListParagraph"/>
        <w:spacing w:after="0" w:line="276" w:lineRule="auto"/>
        <w:ind w:left="709" w:right="-2" w:firstLine="567"/>
        <w:rPr>
          <w:rFonts w:cs="Times New Roman"/>
          <w:color w:val="000000" w:themeColor="text1"/>
          <w:szCs w:val="24"/>
        </w:rPr>
      </w:pPr>
      <w:r w:rsidRPr="00CB28F9">
        <w:rPr>
          <w:rFonts w:cs="Times New Roman"/>
          <w:color w:val="000000" w:themeColor="text1"/>
          <w:szCs w:val="24"/>
        </w:rPr>
        <w:t xml:space="preserve">Nilai konstanta dengan persamaan Y = a +  b1x1 + b2x2 mendapatkan hasil perhitungan pada uji analisis regresi linear berganda dengan </w:t>
      </w:r>
      <w:r w:rsidR="0057680C" w:rsidRPr="00CB28F9">
        <w:rPr>
          <w:rFonts w:cs="Times New Roman"/>
          <w:color w:val="000000" w:themeColor="text1"/>
          <w:szCs w:val="24"/>
        </w:rPr>
        <w:t>Y = 33,347 + 0,347 - 0,003</w:t>
      </w:r>
      <w:r w:rsidRPr="00CB28F9">
        <w:rPr>
          <w:rFonts w:cs="Times New Roman"/>
          <w:color w:val="000000" w:themeColor="text1"/>
          <w:szCs w:val="24"/>
        </w:rPr>
        <w:t xml:space="preserve">. Nilai koefisien regresi kinerja atau konstanta </w:t>
      </w:r>
      <w:r w:rsidR="006964D8" w:rsidRPr="00CB28F9">
        <w:rPr>
          <w:rFonts w:cs="Times New Roman"/>
          <w:color w:val="000000" w:themeColor="text1"/>
          <w:szCs w:val="24"/>
        </w:rPr>
        <w:t>sebesar</w:t>
      </w:r>
      <w:r w:rsidR="005566EC" w:rsidRPr="00CB28F9">
        <w:rPr>
          <w:rFonts w:cs="Times New Roman"/>
          <w:color w:val="000000" w:themeColor="text1"/>
          <w:szCs w:val="24"/>
        </w:rPr>
        <w:t xml:space="preserve"> </w:t>
      </w:r>
      <w:r w:rsidR="0057680C" w:rsidRPr="00CB28F9">
        <w:rPr>
          <w:rFonts w:cs="Times New Roman"/>
          <w:color w:val="000000" w:themeColor="text1"/>
          <w:szCs w:val="24"/>
        </w:rPr>
        <w:t>33,347</w:t>
      </w:r>
      <w:r w:rsidRPr="00CB28F9">
        <w:rPr>
          <w:rFonts w:cs="Times New Roman"/>
          <w:color w:val="000000" w:themeColor="text1"/>
          <w:szCs w:val="24"/>
        </w:rPr>
        <w:t>. Artinya jika terjadi perubahan antara variabel lingkungan kerja (X1) dan gaya kepemimpinan demokratis (X2) adalah 0 ma</w:t>
      </w:r>
      <w:r w:rsidR="00AF5726" w:rsidRPr="00CB28F9">
        <w:rPr>
          <w:rFonts w:cs="Times New Roman"/>
          <w:color w:val="000000" w:themeColor="text1"/>
          <w:szCs w:val="24"/>
        </w:rPr>
        <w:t>ka kinerja karyawan terhadap PT</w:t>
      </w:r>
      <w:r w:rsidRPr="00CB28F9">
        <w:rPr>
          <w:rFonts w:cs="Times New Roman"/>
          <w:color w:val="000000" w:themeColor="text1"/>
          <w:szCs w:val="24"/>
        </w:rPr>
        <w:t xml:space="preserve"> Telkom Witel Bogor Divisi Optima sebesar </w:t>
      </w:r>
      <w:r w:rsidR="0057680C" w:rsidRPr="00CB28F9">
        <w:rPr>
          <w:rFonts w:cs="Times New Roman"/>
          <w:color w:val="000000" w:themeColor="text1"/>
          <w:szCs w:val="24"/>
        </w:rPr>
        <w:t>33,347</w:t>
      </w:r>
      <w:r w:rsidRPr="00CB28F9">
        <w:rPr>
          <w:rFonts w:cs="Times New Roman"/>
          <w:color w:val="000000" w:themeColor="text1"/>
          <w:szCs w:val="24"/>
        </w:rPr>
        <w:t>. Dengan demikian dapat diartikan bahwa saat perusahaan dapat memenuhi hak dan kebutuhan karyawan dalam lingkungann kerja dan dengan didukung oleh kepemimpinan yang baik maka akan berpengaruh baik bagi kinerja karyawan dan pada saat perusahaan tidak dapat memenuhi kebutuhan karyawan dan hak karyawan dalam lingkungan kerja serta penerapan kepemimpinan yang kurang baik maka akan memiliki pengaruh yang kurang baik bagi kinerja karyawan.</w:t>
      </w:r>
    </w:p>
    <w:p w:rsidR="00017EAF" w:rsidRPr="00CB28F9" w:rsidRDefault="00017EAF" w:rsidP="00615C94">
      <w:pPr>
        <w:pStyle w:val="ListParagraph"/>
        <w:spacing w:after="0" w:line="276" w:lineRule="auto"/>
        <w:ind w:left="851" w:right="-2" w:firstLine="567"/>
        <w:rPr>
          <w:rFonts w:cs="Times New Roman"/>
          <w:color w:val="000000" w:themeColor="text1"/>
          <w:szCs w:val="24"/>
        </w:rPr>
      </w:pPr>
    </w:p>
    <w:p w:rsidR="00747280" w:rsidRPr="00CB28F9" w:rsidRDefault="00747280" w:rsidP="00615C94">
      <w:pPr>
        <w:pStyle w:val="subsubbab4"/>
        <w:numPr>
          <w:ilvl w:val="2"/>
          <w:numId w:val="80"/>
        </w:numPr>
        <w:ind w:left="709"/>
      </w:pPr>
      <w:bookmarkStart w:id="85" w:name="_Toc111902038"/>
      <w:r w:rsidRPr="00CB28F9">
        <w:t>Penelitian terdahulu</w:t>
      </w:r>
      <w:bookmarkEnd w:id="85"/>
    </w:p>
    <w:p w:rsidR="005566EC" w:rsidRPr="00CB28F9" w:rsidRDefault="00747280" w:rsidP="00615C94">
      <w:pPr>
        <w:pStyle w:val="ListParagraph"/>
        <w:spacing w:after="0" w:line="276" w:lineRule="auto"/>
        <w:ind w:left="709" w:right="-2" w:firstLine="567"/>
        <w:rPr>
          <w:rFonts w:cs="Times New Roman"/>
          <w:color w:val="000000" w:themeColor="text1"/>
          <w:szCs w:val="24"/>
        </w:rPr>
      </w:pPr>
      <w:r w:rsidRPr="00CB28F9">
        <w:rPr>
          <w:rFonts w:cs="Times New Roman"/>
          <w:color w:val="000000" w:themeColor="text1"/>
          <w:szCs w:val="24"/>
        </w:rPr>
        <w:t>Berdasarkan hasil penelitian ini dapat di bandingkan dengan penelit</w:t>
      </w:r>
      <w:r w:rsidR="004C1148" w:rsidRPr="00CB28F9">
        <w:rPr>
          <w:rFonts w:cs="Times New Roman"/>
          <w:color w:val="000000" w:themeColor="text1"/>
          <w:szCs w:val="24"/>
        </w:rPr>
        <w:t xml:space="preserve">ian terdahulu yaitu pada peneitian </w:t>
      </w:r>
      <w:r w:rsidR="004C1148" w:rsidRPr="00CB28F9">
        <w:t xml:space="preserve">Ersya Arlanti &amp; Dr. Fetty Poerwita Sary (2020) </w:t>
      </w:r>
      <w:r w:rsidRPr="00CB28F9">
        <w:rPr>
          <w:rFonts w:cs="Times New Roman"/>
          <w:color w:val="000000" w:themeColor="text1"/>
          <w:szCs w:val="24"/>
        </w:rPr>
        <w:t>de</w:t>
      </w:r>
      <w:r w:rsidR="004C1148" w:rsidRPr="00CB28F9">
        <w:rPr>
          <w:rFonts w:cs="Times New Roman"/>
          <w:color w:val="000000" w:themeColor="text1"/>
          <w:szCs w:val="24"/>
        </w:rPr>
        <w:t>ngan persamaan bahwa variabel lingkungan kerja</w:t>
      </w:r>
      <w:r w:rsidRPr="00CB28F9">
        <w:rPr>
          <w:rFonts w:cs="Times New Roman"/>
          <w:color w:val="000000" w:themeColor="text1"/>
          <w:szCs w:val="24"/>
        </w:rPr>
        <w:t xml:space="preserve"> memiliki nila</w:t>
      </w:r>
      <w:r w:rsidR="004C1148" w:rsidRPr="00CB28F9">
        <w:rPr>
          <w:rFonts w:cs="Times New Roman"/>
          <w:color w:val="000000" w:themeColor="text1"/>
          <w:szCs w:val="24"/>
        </w:rPr>
        <w:t>i signifikan terhadap variabel kinerja karyawan</w:t>
      </w:r>
      <w:r w:rsidRPr="00CB28F9">
        <w:rPr>
          <w:rFonts w:cs="Times New Roman"/>
          <w:color w:val="000000" w:themeColor="text1"/>
          <w:szCs w:val="24"/>
        </w:rPr>
        <w:t xml:space="preserve">. Dengan nilai signifikan </w:t>
      </w:r>
      <w:r w:rsidR="004C1148" w:rsidRPr="00CB28F9">
        <w:rPr>
          <w:rFonts w:cs="Times New Roman"/>
          <w:color w:val="000000" w:themeColor="text1"/>
          <w:szCs w:val="24"/>
        </w:rPr>
        <w:t>yang dimiliki yaitu 0.00&lt;0.05. P</w:t>
      </w:r>
      <w:r w:rsidRPr="00CB28F9">
        <w:rPr>
          <w:rFonts w:cs="Times New Roman"/>
          <w:color w:val="000000" w:themeColor="text1"/>
          <w:szCs w:val="24"/>
        </w:rPr>
        <w:t>erbedaan pada penelitin ini dan penelitian sebelumnya yaitu dimana pada</w:t>
      </w:r>
      <w:r w:rsidR="004C1148" w:rsidRPr="00CB28F9">
        <w:rPr>
          <w:rFonts w:cs="Times New Roman"/>
          <w:color w:val="000000" w:themeColor="text1"/>
          <w:szCs w:val="24"/>
        </w:rPr>
        <w:t xml:space="preserve"> penelitian terdahulu menggunakan regresi sederhana dan p</w:t>
      </w:r>
      <w:r w:rsidRPr="00CB28F9">
        <w:rPr>
          <w:rFonts w:cs="Times New Roman"/>
          <w:color w:val="000000" w:themeColor="text1"/>
          <w:szCs w:val="24"/>
        </w:rPr>
        <w:t xml:space="preserve">erbedaan </w:t>
      </w:r>
      <w:r w:rsidR="004C1148" w:rsidRPr="00CB28F9">
        <w:rPr>
          <w:rFonts w:cs="Times New Roman"/>
          <w:color w:val="000000" w:themeColor="text1"/>
          <w:szCs w:val="24"/>
        </w:rPr>
        <w:t xml:space="preserve">pada objek penelitian. </w:t>
      </w:r>
    </w:p>
    <w:p w:rsidR="004C1148" w:rsidRPr="00CB28F9" w:rsidRDefault="004C1148" w:rsidP="00615C94">
      <w:pPr>
        <w:pStyle w:val="ListParagraph"/>
        <w:spacing w:after="0" w:line="276" w:lineRule="auto"/>
        <w:ind w:left="709" w:right="-2" w:firstLine="567"/>
        <w:rPr>
          <w:rFonts w:cs="Times New Roman"/>
          <w:color w:val="000000" w:themeColor="text1"/>
          <w:szCs w:val="24"/>
        </w:rPr>
      </w:pPr>
    </w:p>
    <w:p w:rsidR="00747280" w:rsidRPr="00CB28F9" w:rsidRDefault="00747280" w:rsidP="00615C94">
      <w:pPr>
        <w:pStyle w:val="ListParagraph"/>
        <w:spacing w:after="0" w:line="276" w:lineRule="auto"/>
        <w:ind w:left="709" w:right="-2" w:firstLine="567"/>
        <w:rPr>
          <w:rFonts w:cs="Times New Roman"/>
          <w:color w:val="000000" w:themeColor="text1"/>
          <w:szCs w:val="24"/>
        </w:rPr>
      </w:pPr>
      <w:r w:rsidRPr="00CB28F9">
        <w:rPr>
          <w:rFonts w:cs="Times New Roman"/>
          <w:color w:val="000000" w:themeColor="text1"/>
          <w:szCs w:val="24"/>
        </w:rPr>
        <w:t xml:space="preserve">Pada penelitian terdahulu </w:t>
      </w:r>
      <w:r w:rsidR="00FA6766" w:rsidRPr="00CB28F9">
        <w:rPr>
          <w:rFonts w:eastAsia="Times New Roman" w:cs="Times New Roman"/>
          <w:color w:val="000000" w:themeColor="text1"/>
          <w:szCs w:val="24"/>
          <w:lang w:eastAsia="id-ID"/>
        </w:rPr>
        <w:t xml:space="preserve">Dewi Zahra dkk </w:t>
      </w:r>
      <w:r w:rsidR="00FA6766" w:rsidRPr="00CB28F9">
        <w:rPr>
          <w:rFonts w:cs="Times New Roman"/>
          <w:color w:val="000000" w:themeColor="text1"/>
          <w:szCs w:val="24"/>
        </w:rPr>
        <w:t xml:space="preserve">(2020) dengan judul </w:t>
      </w:r>
      <w:r w:rsidR="00FA6766" w:rsidRPr="00CB28F9">
        <w:rPr>
          <w:rFonts w:eastAsia="Times New Roman" w:cs="Times New Roman"/>
          <w:color w:val="000000" w:themeColor="text1"/>
          <w:szCs w:val="24"/>
          <w:lang w:eastAsia="id-ID"/>
        </w:rPr>
        <w:t xml:space="preserve">pengaruh gaya kepemimpinan demokratis terhadap kinerja pegawai </w:t>
      </w:r>
      <w:r w:rsidRPr="00CB28F9">
        <w:rPr>
          <w:rFonts w:cs="Times New Roman"/>
          <w:color w:val="000000" w:themeColor="text1"/>
          <w:szCs w:val="24"/>
        </w:rPr>
        <w:t xml:space="preserve">pada </w:t>
      </w:r>
      <w:r w:rsidR="00FA6766" w:rsidRPr="00CB28F9">
        <w:rPr>
          <w:rFonts w:cs="Times New Roman"/>
          <w:color w:val="000000" w:themeColor="text1"/>
          <w:szCs w:val="24"/>
        </w:rPr>
        <w:t>PT. Harapan Bersama Lestari Medan</w:t>
      </w:r>
      <w:r w:rsidR="005566EC" w:rsidRPr="00CB28F9">
        <w:rPr>
          <w:rFonts w:cs="Times New Roman"/>
          <w:color w:val="000000" w:themeColor="text1"/>
          <w:szCs w:val="24"/>
        </w:rPr>
        <w:t>. P</w:t>
      </w:r>
      <w:r w:rsidRPr="00CB28F9">
        <w:rPr>
          <w:rFonts w:cs="Times New Roman"/>
          <w:color w:val="000000" w:themeColor="text1"/>
          <w:szCs w:val="24"/>
        </w:rPr>
        <w:t xml:space="preserve">ersamaannya adalah meneliti </w:t>
      </w:r>
      <w:r w:rsidR="00FA6766" w:rsidRPr="00CB28F9">
        <w:rPr>
          <w:rFonts w:cs="Times New Roman"/>
          <w:color w:val="000000" w:themeColor="text1"/>
          <w:szCs w:val="24"/>
        </w:rPr>
        <w:t>gaya kepemimpinan demokratis</w:t>
      </w:r>
      <w:r w:rsidRPr="00CB28F9">
        <w:rPr>
          <w:rFonts w:cs="Times New Roman"/>
          <w:color w:val="000000" w:themeColor="text1"/>
          <w:szCs w:val="24"/>
        </w:rPr>
        <w:t xml:space="preserve"> terhadap kinerja karyawan, variabelnya memiliki </w:t>
      </w:r>
      <w:r w:rsidR="004150F6" w:rsidRPr="00CB28F9">
        <w:rPr>
          <w:rFonts w:cs="Times New Roman"/>
          <w:color w:val="000000" w:themeColor="text1"/>
          <w:szCs w:val="24"/>
        </w:rPr>
        <w:t xml:space="preserve">nilai yang negatif pada </w:t>
      </w:r>
      <w:r w:rsidR="00FA6766" w:rsidRPr="00CB28F9">
        <w:rPr>
          <w:rFonts w:cs="Times New Roman"/>
          <w:color w:val="000000" w:themeColor="text1"/>
          <w:szCs w:val="24"/>
        </w:rPr>
        <w:t xml:space="preserve">hasil analisis regresi dengan nilai t hitung sebesar -0,652 lebih kecil daripada t tabel sebesar 2,0322 </w:t>
      </w:r>
      <w:r w:rsidRPr="00CB28F9">
        <w:rPr>
          <w:rFonts w:cs="Times New Roman"/>
          <w:color w:val="000000" w:themeColor="text1"/>
          <w:szCs w:val="24"/>
        </w:rPr>
        <w:t xml:space="preserve">atau dapat dikatakan bahwa pada penelitian tersebut </w:t>
      </w:r>
      <w:r w:rsidR="00FA6766" w:rsidRPr="00CB28F9">
        <w:rPr>
          <w:rFonts w:cs="Times New Roman"/>
          <w:color w:val="000000" w:themeColor="text1"/>
          <w:szCs w:val="24"/>
        </w:rPr>
        <w:t xml:space="preserve">tidak terdapat </w:t>
      </w:r>
      <w:r w:rsidRPr="00CB28F9">
        <w:rPr>
          <w:rFonts w:cs="Times New Roman"/>
          <w:color w:val="000000" w:themeColor="text1"/>
          <w:szCs w:val="24"/>
        </w:rPr>
        <w:t xml:space="preserve">pengaruh yang signifikan </w:t>
      </w:r>
      <w:r w:rsidR="00FA6766" w:rsidRPr="00CB28F9">
        <w:rPr>
          <w:rFonts w:cs="Times New Roman"/>
          <w:color w:val="000000" w:themeColor="text1"/>
          <w:szCs w:val="24"/>
        </w:rPr>
        <w:t>secara parsial terhadap kinerja pegawai</w:t>
      </w:r>
      <w:r w:rsidRPr="00CB28F9">
        <w:rPr>
          <w:rFonts w:cs="Times New Roman"/>
          <w:color w:val="000000" w:themeColor="text1"/>
          <w:szCs w:val="24"/>
        </w:rPr>
        <w:t>.</w:t>
      </w:r>
    </w:p>
    <w:p w:rsidR="005566EC" w:rsidRPr="00CB28F9" w:rsidRDefault="005566EC" w:rsidP="00615C94">
      <w:pPr>
        <w:pStyle w:val="ListParagraph"/>
        <w:spacing w:after="0" w:line="276" w:lineRule="auto"/>
        <w:ind w:left="709" w:right="-2" w:firstLine="567"/>
        <w:rPr>
          <w:rFonts w:cs="Times New Roman"/>
          <w:color w:val="000000" w:themeColor="text1"/>
          <w:szCs w:val="24"/>
        </w:rPr>
      </w:pPr>
    </w:p>
    <w:p w:rsidR="00747280" w:rsidRPr="00CB28F9" w:rsidRDefault="00747280" w:rsidP="00615C94">
      <w:pPr>
        <w:pStyle w:val="ListParagraph"/>
        <w:spacing w:after="0" w:line="276" w:lineRule="auto"/>
        <w:ind w:left="709" w:right="-2" w:firstLine="567"/>
        <w:rPr>
          <w:rFonts w:cs="Times New Roman"/>
          <w:color w:val="000000" w:themeColor="text1"/>
          <w:szCs w:val="24"/>
        </w:rPr>
      </w:pPr>
      <w:r w:rsidRPr="00CB28F9">
        <w:rPr>
          <w:rFonts w:cs="Times New Roman"/>
          <w:color w:val="000000" w:themeColor="text1"/>
          <w:szCs w:val="24"/>
        </w:rPr>
        <w:t>Pada jurnal atau penelitian terdahulu Ginie Aulia Rawani dan Fauzi Arif Lubis (2021) dengan judul pengaruh lingkungan kerja dan motivasi kerja terhadap kinerja karyawa</w:t>
      </w:r>
      <w:r w:rsidR="00AF5726" w:rsidRPr="00CB28F9">
        <w:rPr>
          <w:rFonts w:cs="Times New Roman"/>
          <w:color w:val="000000" w:themeColor="text1"/>
          <w:szCs w:val="24"/>
        </w:rPr>
        <w:t>n bagian data manajemen pada PT</w:t>
      </w:r>
      <w:r w:rsidRPr="00CB28F9">
        <w:rPr>
          <w:rFonts w:cs="Times New Roman"/>
          <w:color w:val="000000" w:themeColor="text1"/>
          <w:szCs w:val="24"/>
        </w:rPr>
        <w:t xml:space="preserve"> Telkom Akses Medan. Memiliki persamaan pada pengaruh atas variabel</w:t>
      </w:r>
      <w:r w:rsidR="004C1148" w:rsidRPr="00CB28F9">
        <w:rPr>
          <w:rFonts w:cs="Times New Roman"/>
          <w:color w:val="000000" w:themeColor="text1"/>
          <w:szCs w:val="24"/>
        </w:rPr>
        <w:t xml:space="preserve"> X1</w:t>
      </w:r>
      <w:r w:rsidRPr="00CB28F9">
        <w:rPr>
          <w:rFonts w:cs="Times New Roman"/>
          <w:color w:val="000000" w:themeColor="text1"/>
          <w:szCs w:val="24"/>
        </w:rPr>
        <w:t xml:space="preserve"> de</w:t>
      </w:r>
      <w:r w:rsidR="004C1148" w:rsidRPr="00CB28F9">
        <w:rPr>
          <w:rFonts w:cs="Times New Roman"/>
          <w:color w:val="000000" w:themeColor="text1"/>
          <w:szCs w:val="24"/>
        </w:rPr>
        <w:t>ngan nila</w:t>
      </w:r>
      <w:r w:rsidR="005566EC" w:rsidRPr="00CB28F9">
        <w:rPr>
          <w:rFonts w:cs="Times New Roman"/>
          <w:color w:val="000000" w:themeColor="text1"/>
          <w:szCs w:val="24"/>
        </w:rPr>
        <w:t xml:space="preserve">i signifikan yaitu </w:t>
      </w:r>
      <w:r w:rsidRPr="00CB28F9">
        <w:rPr>
          <w:rFonts w:cs="Times New Roman"/>
          <w:color w:val="000000" w:themeColor="text1"/>
          <w:szCs w:val="24"/>
        </w:rPr>
        <w:t xml:space="preserve">&lt;0.05, persamaan selanjutnya yaitu melakukan uji regresi berganda dengan persamaan regresi Y= 4,212 + 0,458 + 0,478 dapat diartikan bahwa koefisien regresi dari setiap variabel yang diteliti memiliki pengaruh </w:t>
      </w:r>
      <w:r w:rsidRPr="00CB28F9">
        <w:rPr>
          <w:rFonts w:cs="Times New Roman"/>
          <w:color w:val="000000" w:themeColor="text1"/>
          <w:szCs w:val="24"/>
        </w:rPr>
        <w:lastRenderedPageBreak/>
        <w:t>positif. Perbedaan adalah Ginie Aulia Rawani dan Fauzi Arif Lubis (2021) tidak menelit</w:t>
      </w:r>
      <w:r w:rsidR="00AF127C" w:rsidRPr="00CB28F9">
        <w:rPr>
          <w:rFonts w:cs="Times New Roman"/>
          <w:color w:val="000000" w:themeColor="text1"/>
          <w:szCs w:val="24"/>
        </w:rPr>
        <w:t>i gaya kepemimpinan demokratis</w:t>
      </w:r>
      <w:r w:rsidR="005566EC" w:rsidRPr="00CB28F9">
        <w:rPr>
          <w:rFonts w:cs="Times New Roman"/>
          <w:color w:val="000000" w:themeColor="text1"/>
          <w:szCs w:val="24"/>
        </w:rPr>
        <w:t xml:space="preserve"> dan semua variabelnya berpengaruh positif</w:t>
      </w:r>
      <w:r w:rsidR="00AF127C" w:rsidRPr="00CB28F9">
        <w:rPr>
          <w:rFonts w:cs="Times New Roman"/>
          <w:color w:val="000000" w:themeColor="text1"/>
          <w:szCs w:val="24"/>
        </w:rPr>
        <w:t>.</w:t>
      </w:r>
    </w:p>
    <w:p w:rsidR="005566EC" w:rsidRPr="00CB28F9" w:rsidRDefault="005566EC" w:rsidP="00615C94">
      <w:pPr>
        <w:pStyle w:val="ListParagraph"/>
        <w:spacing w:after="0" w:line="276" w:lineRule="auto"/>
        <w:ind w:left="709" w:right="-2" w:firstLine="567"/>
        <w:rPr>
          <w:rFonts w:cs="Times New Roman"/>
          <w:color w:val="000000" w:themeColor="text1"/>
          <w:szCs w:val="24"/>
        </w:rPr>
      </w:pPr>
    </w:p>
    <w:p w:rsidR="00747280" w:rsidRPr="00CB28F9" w:rsidRDefault="00747280" w:rsidP="00615C94">
      <w:pPr>
        <w:pStyle w:val="ListParagraph"/>
        <w:spacing w:after="0" w:line="276" w:lineRule="auto"/>
        <w:ind w:left="709" w:right="-2" w:firstLine="567"/>
        <w:rPr>
          <w:rFonts w:cs="Times New Roman"/>
          <w:color w:val="000000" w:themeColor="text1"/>
          <w:szCs w:val="24"/>
        </w:rPr>
      </w:pPr>
      <w:r w:rsidRPr="00CB28F9">
        <w:rPr>
          <w:rFonts w:cs="Times New Roman"/>
          <w:color w:val="000000" w:themeColor="text1"/>
          <w:szCs w:val="24"/>
        </w:rPr>
        <w:t>Pada jurnal atau penelitian Ni Komang Aprillilyantari, Ni Luh Adisti Abiyoga W dan Gusti Alit Suputra dengan judul pengaruh gaya kepemimpinan demokratis, konflik kerja, dan kompensasi non finansial terhadap kinerja karyawan pada hotel adiwana resort jembawan kecamatan ubud kabupaten gianyar. Memiliki persamaan pada variabel X1 dan Y yaitu sama – sama meneliti gaya kepemimpinan demokratis terhadap kinerja karyawan. Dengan nilai pengujian pada uji asumsi klasik normalitas data memiliki nilai Asymp. Sig. (2-tailed) 0,935&gt;0.05 yang berarti data tersebut berdistribusi normal dan tidak terjadi multikolonieritas. Dengan persamaan regresi sebagai berikut Y = 21,569 + 0,298X1 - 0,352X2 + 0,338X dan dapat dikatakan semua variabel berpengaruh positif kecuali variabel konflik kerja (X2) karena -0,352 secara statistik menunjukkan ada pengaruh negatif dan signifikan antara variabel konflik kerja (X2) terhadap kinerja karyawan (Y) sebesar 0,352 yang artinya setiap terjadi kenaikan (adanya) konflik kerja sebesar satu satuan maka akan menyebabkan meningkatanya kinerja karyawan sebesar 0,352 satuan dengan syarat variabel lain diasumsikan sama tidak mengalami perubahan. Perbedaannya pada penelitian ini memiliki variabel independen sebanyak 3 dan tidak meneliti lingkungan kerja.</w:t>
      </w:r>
    </w:p>
    <w:p w:rsidR="005566EC" w:rsidRPr="00CB28F9" w:rsidRDefault="005566EC" w:rsidP="00615C94">
      <w:pPr>
        <w:pStyle w:val="ListParagraph"/>
        <w:spacing w:after="0" w:line="276" w:lineRule="auto"/>
        <w:ind w:left="709" w:right="-2" w:firstLine="567"/>
        <w:rPr>
          <w:rFonts w:cs="Times New Roman"/>
          <w:color w:val="000000" w:themeColor="text1"/>
          <w:szCs w:val="24"/>
        </w:rPr>
      </w:pPr>
    </w:p>
    <w:p w:rsidR="00747280" w:rsidRPr="00CB28F9" w:rsidRDefault="00747280" w:rsidP="00615C94">
      <w:pPr>
        <w:pStyle w:val="ListParagraph"/>
        <w:spacing w:after="0" w:line="276" w:lineRule="auto"/>
        <w:ind w:left="709" w:right="-2" w:firstLine="567"/>
        <w:rPr>
          <w:rFonts w:cs="Times New Roman"/>
          <w:color w:val="000000" w:themeColor="text1"/>
          <w:szCs w:val="24"/>
        </w:rPr>
      </w:pPr>
      <w:r w:rsidRPr="00CB28F9">
        <w:rPr>
          <w:rFonts w:cs="Times New Roman"/>
          <w:color w:val="000000" w:themeColor="text1"/>
          <w:szCs w:val="24"/>
        </w:rPr>
        <w:t xml:space="preserve">Pada jurnal atau penelitian </w:t>
      </w:r>
      <w:r w:rsidR="00AF127C" w:rsidRPr="00CB28F9">
        <w:rPr>
          <w:rFonts w:cs="Times New Roman"/>
          <w:color w:val="000000" w:themeColor="text1"/>
          <w:szCs w:val="24"/>
        </w:rPr>
        <w:t>Muhammad Zakki</w:t>
      </w:r>
      <w:r w:rsidRPr="00CB28F9">
        <w:rPr>
          <w:rFonts w:cs="Times New Roman"/>
          <w:color w:val="000000" w:themeColor="text1"/>
          <w:szCs w:val="24"/>
        </w:rPr>
        <w:t xml:space="preserve"> (2020) dengan judul Pengaruh Lingkungan Kerja, Kompensasi, dan Motivasi Kerja terhadap Kinerja Karyawan Pada Hotel Mukmin Mandiri Surabaya. Dengan persamaan pada uji hipotesis lingkungan kerja dengan hasil uji hipotesis menggunakan uji t diketahui bahwa secara parsial lingkungan kerja (X1) berpengaruh secara signifikan dan positif terhadap kin</w:t>
      </w:r>
      <w:r w:rsidR="00AF127C" w:rsidRPr="00CB28F9">
        <w:rPr>
          <w:rFonts w:cs="Times New Roman"/>
          <w:color w:val="000000" w:themeColor="text1"/>
          <w:szCs w:val="24"/>
        </w:rPr>
        <w:t>erja karyawan (Y) dengan nilai 2.097&gt; 2.04227</w:t>
      </w:r>
      <w:r w:rsidRPr="00CB28F9">
        <w:rPr>
          <w:rFonts w:cs="Times New Roman"/>
          <w:color w:val="000000" w:themeColor="text1"/>
          <w:szCs w:val="24"/>
        </w:rPr>
        <w:t>. Persamaan selanjutnya yaitu hasil uji hipotesis uji F, menunjukkan adanya pengaruh secara simultan antara variab</w:t>
      </w:r>
      <w:r w:rsidR="005566EC" w:rsidRPr="00CB28F9">
        <w:rPr>
          <w:rFonts w:cs="Times New Roman"/>
          <w:color w:val="000000" w:themeColor="text1"/>
          <w:szCs w:val="24"/>
        </w:rPr>
        <w:t>el independen yaitu lingkungan k</w:t>
      </w:r>
      <w:r w:rsidRPr="00CB28F9">
        <w:rPr>
          <w:rFonts w:cs="Times New Roman"/>
          <w:color w:val="000000" w:themeColor="text1"/>
          <w:szCs w:val="24"/>
        </w:rPr>
        <w:t>erja terhadap varia</w:t>
      </w:r>
      <w:r w:rsidR="005566EC" w:rsidRPr="00CB28F9">
        <w:rPr>
          <w:rFonts w:cs="Times New Roman"/>
          <w:color w:val="000000" w:themeColor="text1"/>
          <w:szCs w:val="24"/>
        </w:rPr>
        <w:t>bel dependen yaitu k</w:t>
      </w:r>
      <w:r w:rsidRPr="00CB28F9">
        <w:rPr>
          <w:rFonts w:cs="Times New Roman"/>
          <w:color w:val="000000" w:themeColor="text1"/>
          <w:szCs w:val="24"/>
        </w:rPr>
        <w:t>inerja karyaw</w:t>
      </w:r>
      <w:r w:rsidR="00AF127C" w:rsidRPr="00CB28F9">
        <w:rPr>
          <w:rFonts w:cs="Times New Roman"/>
          <w:color w:val="000000" w:themeColor="text1"/>
          <w:szCs w:val="24"/>
        </w:rPr>
        <w:t>an, terbukti dengan nilai 24.499&gt;3.35</w:t>
      </w:r>
      <w:r w:rsidRPr="00CB28F9">
        <w:rPr>
          <w:rFonts w:cs="Times New Roman"/>
          <w:color w:val="000000" w:themeColor="text1"/>
          <w:szCs w:val="24"/>
        </w:rPr>
        <w:t>. Dalam hubungan secara simultan koefisien determinasi (R square) adalah yang berarti bahwa variabel independen lingkungan kerja, kompensasi dan motivasi kerja cukup memberikan pengaruh terhadap variabel dependen kinerja karyawan (Y).</w:t>
      </w:r>
      <w:r w:rsidR="00AF127C" w:rsidRPr="00CB28F9">
        <w:rPr>
          <w:rFonts w:cs="Times New Roman"/>
          <w:color w:val="000000" w:themeColor="text1"/>
          <w:szCs w:val="24"/>
        </w:rPr>
        <w:t xml:space="preserve"> P</w:t>
      </w:r>
      <w:r w:rsidRPr="00CB28F9">
        <w:rPr>
          <w:rFonts w:cs="Times New Roman"/>
          <w:color w:val="000000" w:themeColor="text1"/>
          <w:szCs w:val="24"/>
        </w:rPr>
        <w:t xml:space="preserve">erbedaannya pada penelitian ini tidak meneliti gaya kepemimpinan demokratis dan variabel independen yang di teliti lebih banyak serta hasilnya memiliki nilai yang berpengaruh secara positif dan tidak terdapat nilai dengan pengaruh negatif dan signifikan pada pengujian regresi berganda. </w:t>
      </w:r>
    </w:p>
    <w:p w:rsidR="005566EC" w:rsidRPr="00CB28F9" w:rsidRDefault="005566EC" w:rsidP="00615C94">
      <w:pPr>
        <w:pStyle w:val="ListParagraph"/>
        <w:spacing w:after="0" w:line="276" w:lineRule="auto"/>
        <w:ind w:left="709" w:right="-2" w:firstLine="567"/>
        <w:rPr>
          <w:rFonts w:cs="Times New Roman"/>
          <w:color w:val="000000" w:themeColor="text1"/>
          <w:szCs w:val="24"/>
        </w:rPr>
      </w:pPr>
    </w:p>
    <w:p w:rsidR="00747280" w:rsidRPr="00CB28F9" w:rsidRDefault="00747280" w:rsidP="00615C94">
      <w:pPr>
        <w:pStyle w:val="ListParagraph"/>
        <w:spacing w:after="0" w:line="276" w:lineRule="auto"/>
        <w:ind w:left="709" w:right="-2" w:firstLine="567"/>
        <w:rPr>
          <w:rFonts w:cs="Times New Roman"/>
          <w:color w:val="000000" w:themeColor="text1"/>
          <w:szCs w:val="24"/>
        </w:rPr>
      </w:pPr>
      <w:r w:rsidRPr="00CB28F9">
        <w:rPr>
          <w:rFonts w:cs="Times New Roman"/>
          <w:color w:val="000000" w:themeColor="text1"/>
          <w:szCs w:val="24"/>
        </w:rPr>
        <w:t xml:space="preserve">Berdasarkan hasil penelitian ini dapat dilihat bahwa hasil perhitungan dan lain sebagainya terdapat persamaan dan perbedaan pada setiap jurnal atau </w:t>
      </w:r>
      <w:r w:rsidRPr="00CB28F9">
        <w:rPr>
          <w:rFonts w:cs="Times New Roman"/>
          <w:color w:val="000000" w:themeColor="text1"/>
          <w:szCs w:val="24"/>
        </w:rPr>
        <w:lastRenderedPageBreak/>
        <w:t xml:space="preserve">hasil penelitian dengan peneliti terdahulu. Setelah melihat perbedaan dan persamaan tersebut dapat disimpulkan bahwa lingkungan kerja dan gaya kepemimpinan demokratis memiliki pengaruh yang signifikan terhadap kinerja karyawan di dalam perusahaan. </w:t>
      </w:r>
    </w:p>
    <w:p w:rsidR="00747280" w:rsidRPr="00CB28F9" w:rsidRDefault="005F6462" w:rsidP="00615C94">
      <w:pPr>
        <w:jc w:val="center"/>
        <w:rPr>
          <w:rFonts w:cs="Times New Roman"/>
          <w:b/>
          <w:color w:val="000000" w:themeColor="text1"/>
          <w:szCs w:val="24"/>
        </w:rPr>
      </w:pPr>
      <w:r w:rsidRPr="00CB28F9">
        <w:rPr>
          <w:rFonts w:cs="Times New Roman"/>
          <w:color w:val="000000" w:themeColor="text1"/>
          <w:szCs w:val="24"/>
        </w:rPr>
        <w:br w:type="page"/>
      </w:r>
      <w:bookmarkStart w:id="86" w:name="_Toc111902039"/>
      <w:r w:rsidR="00747280" w:rsidRPr="00CB28F9">
        <w:rPr>
          <w:b/>
          <w:sz w:val="28"/>
          <w:szCs w:val="28"/>
        </w:rPr>
        <w:lastRenderedPageBreak/>
        <w:t>BAB V</w:t>
      </w:r>
      <w:bookmarkEnd w:id="86"/>
    </w:p>
    <w:p w:rsidR="00747280" w:rsidRPr="00CB28F9" w:rsidRDefault="009236E5" w:rsidP="00615C94">
      <w:pPr>
        <w:pStyle w:val="Heading1"/>
        <w:spacing w:after="0"/>
        <w:ind w:left="0" w:right="-2"/>
      </w:pPr>
      <w:bookmarkStart w:id="87" w:name="_Toc111902040"/>
      <w:r w:rsidRPr="00CB28F9">
        <w:rPr>
          <w:sz w:val="28"/>
          <w:szCs w:val="28"/>
        </w:rPr>
        <w:t>KESIMPULAN DAN SARAN</w:t>
      </w:r>
      <w:bookmarkEnd w:id="87"/>
    </w:p>
    <w:p w:rsidR="009236E5" w:rsidRPr="00CB28F9" w:rsidRDefault="009236E5" w:rsidP="00615C94">
      <w:pPr>
        <w:pStyle w:val="ListParagraph"/>
        <w:spacing w:line="276" w:lineRule="auto"/>
        <w:ind w:left="0" w:right="-2"/>
        <w:jc w:val="center"/>
        <w:rPr>
          <w:rFonts w:cs="Times New Roman"/>
          <w:b/>
          <w:color w:val="000000" w:themeColor="text1"/>
          <w:szCs w:val="24"/>
        </w:rPr>
      </w:pPr>
    </w:p>
    <w:p w:rsidR="00747280" w:rsidRPr="00CB28F9" w:rsidRDefault="00747280" w:rsidP="00615C94">
      <w:pPr>
        <w:pStyle w:val="ListParagraph"/>
        <w:spacing w:after="0" w:line="276" w:lineRule="auto"/>
        <w:ind w:left="0" w:right="-2"/>
        <w:rPr>
          <w:rFonts w:cs="Times New Roman"/>
          <w:color w:val="000000" w:themeColor="text1"/>
          <w:szCs w:val="24"/>
        </w:rPr>
      </w:pPr>
      <w:r w:rsidRPr="00CB28F9">
        <w:rPr>
          <w:rFonts w:cs="Times New Roman"/>
          <w:color w:val="000000" w:themeColor="text1"/>
          <w:szCs w:val="24"/>
        </w:rPr>
        <w:t>Berdasarkan pada hasil penelitian yang telah dilakukan serta pembahasan yang sudah dipeoleh pada bab sebelumnya mengenai Pengaruh Lingkungan Kerja Dan Gaya Kepemimpinan Terhadap Kinerja</w:t>
      </w:r>
      <w:r w:rsidR="00AF5726" w:rsidRPr="00CB28F9">
        <w:rPr>
          <w:rFonts w:cs="Times New Roman"/>
          <w:color w:val="000000" w:themeColor="text1"/>
          <w:szCs w:val="24"/>
        </w:rPr>
        <w:t xml:space="preserve"> Karyawan </w:t>
      </w:r>
      <w:r w:rsidR="007D1A27">
        <w:rPr>
          <w:rFonts w:cs="Times New Roman"/>
          <w:color w:val="000000" w:themeColor="text1"/>
          <w:szCs w:val="24"/>
        </w:rPr>
        <w:t>P</w:t>
      </w:r>
      <w:r w:rsidR="00AF5726" w:rsidRPr="00CB28F9">
        <w:rPr>
          <w:rFonts w:cs="Times New Roman"/>
          <w:color w:val="000000" w:themeColor="text1"/>
          <w:szCs w:val="24"/>
        </w:rPr>
        <w:t>ada Divisi Optima PT</w:t>
      </w:r>
      <w:r w:rsidRPr="00CB28F9">
        <w:rPr>
          <w:rFonts w:cs="Times New Roman"/>
          <w:color w:val="000000" w:themeColor="text1"/>
          <w:szCs w:val="24"/>
        </w:rPr>
        <w:t xml:space="preserve"> Telkom Witel Bogor, dengan demikian penelitian ini memperoleh kesimpulan sebagai berikut :</w:t>
      </w:r>
    </w:p>
    <w:p w:rsidR="009236E5" w:rsidRPr="00CB28F9" w:rsidRDefault="009236E5" w:rsidP="00615C94">
      <w:pPr>
        <w:pStyle w:val="ListParagraph"/>
        <w:spacing w:after="0" w:line="276" w:lineRule="auto"/>
        <w:ind w:left="0" w:right="-2"/>
        <w:rPr>
          <w:rFonts w:cs="Times New Roman"/>
          <w:color w:val="000000" w:themeColor="text1"/>
          <w:szCs w:val="24"/>
        </w:rPr>
      </w:pPr>
    </w:p>
    <w:p w:rsidR="00747280" w:rsidRPr="00CB28F9" w:rsidRDefault="00747280" w:rsidP="00615C94">
      <w:pPr>
        <w:pStyle w:val="Subbab5"/>
        <w:spacing w:after="0"/>
        <w:ind w:left="426" w:hanging="426"/>
        <w:rPr>
          <w:sz w:val="28"/>
        </w:rPr>
      </w:pPr>
      <w:bookmarkStart w:id="88" w:name="_Toc111902041"/>
      <w:r w:rsidRPr="00CB28F9">
        <w:t>Kesimpulan</w:t>
      </w:r>
      <w:bookmarkEnd w:id="88"/>
    </w:p>
    <w:p w:rsidR="00266895" w:rsidRPr="00CB28F9" w:rsidRDefault="00747280" w:rsidP="00615C94">
      <w:pPr>
        <w:pStyle w:val="ListParagraph"/>
        <w:spacing w:after="0" w:line="276" w:lineRule="auto"/>
        <w:ind w:left="426" w:right="-2"/>
        <w:rPr>
          <w:rFonts w:cs="Times New Roman"/>
          <w:color w:val="000000" w:themeColor="text1"/>
          <w:szCs w:val="24"/>
        </w:rPr>
      </w:pPr>
      <w:r w:rsidRPr="00CB28F9">
        <w:rPr>
          <w:rFonts w:cs="Times New Roman"/>
          <w:color w:val="000000" w:themeColor="text1"/>
          <w:szCs w:val="24"/>
        </w:rPr>
        <w:t>Kesimpulan pada hasil penelitian ini yaitu :</w:t>
      </w:r>
    </w:p>
    <w:p w:rsidR="001B6BA7" w:rsidRPr="00CB28F9" w:rsidRDefault="000868DC" w:rsidP="00615C94">
      <w:pPr>
        <w:pStyle w:val="ListParagraph"/>
        <w:numPr>
          <w:ilvl w:val="2"/>
          <w:numId w:val="76"/>
        </w:numPr>
        <w:spacing w:after="0" w:line="276" w:lineRule="auto"/>
        <w:ind w:left="709" w:right="-2" w:hanging="284"/>
        <w:rPr>
          <w:rFonts w:cs="Times New Roman"/>
          <w:color w:val="000000" w:themeColor="text1"/>
          <w:szCs w:val="24"/>
        </w:rPr>
      </w:pPr>
      <w:r w:rsidRPr="00CB28F9">
        <w:rPr>
          <w:rFonts w:cs="Times New Roman"/>
          <w:szCs w:val="24"/>
        </w:rPr>
        <w:t xml:space="preserve">Untuk </w:t>
      </w:r>
      <w:r w:rsidR="00DE4CAA" w:rsidRPr="00CB28F9">
        <w:rPr>
          <w:rFonts w:cs="Times New Roman"/>
          <w:szCs w:val="24"/>
        </w:rPr>
        <w:t>mengetahui lingkungan kerja</w:t>
      </w:r>
      <w:r w:rsidRPr="00CB28F9">
        <w:rPr>
          <w:rFonts w:cs="Times New Roman"/>
          <w:szCs w:val="24"/>
        </w:rPr>
        <w:t xml:space="preserve"> Pada Divis</w:t>
      </w:r>
      <w:r w:rsidR="00AF5726" w:rsidRPr="00CB28F9">
        <w:rPr>
          <w:rFonts w:cs="Times New Roman"/>
          <w:szCs w:val="24"/>
        </w:rPr>
        <w:t>i Optima PT</w:t>
      </w:r>
      <w:r w:rsidR="001B6BA7" w:rsidRPr="00CB28F9">
        <w:rPr>
          <w:rFonts w:cs="Times New Roman"/>
          <w:szCs w:val="24"/>
        </w:rPr>
        <w:t xml:space="preserve"> Telkom Witel Bogor dapat dilihat dari hasil </w:t>
      </w:r>
      <w:r w:rsidR="00266895" w:rsidRPr="00CB28F9">
        <w:rPr>
          <w:rFonts w:eastAsiaTheme="minorEastAsia" w:cs="Times New Roman"/>
          <w:color w:val="000000" w:themeColor="text1"/>
          <w:szCs w:val="24"/>
        </w:rPr>
        <w:t xml:space="preserve">rekapitulasi jawaban responden pada </w:t>
      </w:r>
      <w:r w:rsidR="001B6BA7" w:rsidRPr="00CB28F9">
        <w:rPr>
          <w:rFonts w:eastAsiaTheme="minorEastAsia" w:cs="Times New Roman"/>
          <w:color w:val="000000" w:themeColor="text1"/>
          <w:szCs w:val="24"/>
        </w:rPr>
        <w:t xml:space="preserve">hasil </w:t>
      </w:r>
      <w:r w:rsidR="00266895" w:rsidRPr="00CB28F9">
        <w:rPr>
          <w:rFonts w:eastAsiaTheme="minorEastAsia" w:cs="Times New Roman"/>
          <w:color w:val="000000" w:themeColor="text1"/>
          <w:szCs w:val="24"/>
        </w:rPr>
        <w:t>analisis deskriptif mengenai lingkungan kerja pada Divis</w:t>
      </w:r>
      <w:r w:rsidR="00AF5726" w:rsidRPr="00CB28F9">
        <w:rPr>
          <w:rFonts w:eastAsiaTheme="minorEastAsia" w:cs="Times New Roman"/>
          <w:color w:val="000000" w:themeColor="text1"/>
          <w:szCs w:val="24"/>
        </w:rPr>
        <w:t>i Optima PT</w:t>
      </w:r>
      <w:r w:rsidR="001B6BA7" w:rsidRPr="00CB28F9">
        <w:rPr>
          <w:rFonts w:eastAsiaTheme="minorEastAsia" w:cs="Times New Roman"/>
          <w:color w:val="000000" w:themeColor="text1"/>
          <w:szCs w:val="24"/>
        </w:rPr>
        <w:t xml:space="preserve"> Telkom Witel Bogor. D</w:t>
      </w:r>
      <w:r w:rsidR="00266895" w:rsidRPr="00CB28F9">
        <w:rPr>
          <w:rFonts w:eastAsiaTheme="minorEastAsia" w:cs="Times New Roman"/>
          <w:color w:val="000000" w:themeColor="text1"/>
          <w:szCs w:val="24"/>
        </w:rPr>
        <w:t>apat disimpulkan bahwa dari 6 indikator lingkungan kerja</w:t>
      </w:r>
      <w:r w:rsidR="001B6BA7" w:rsidRPr="00CB28F9">
        <w:rPr>
          <w:rFonts w:eastAsiaTheme="minorEastAsia" w:cs="Times New Roman"/>
          <w:color w:val="000000" w:themeColor="text1"/>
          <w:szCs w:val="24"/>
        </w:rPr>
        <w:t>, n</w:t>
      </w:r>
      <w:r w:rsidR="00266895" w:rsidRPr="00CB28F9">
        <w:rPr>
          <w:rFonts w:eastAsiaTheme="minorEastAsia" w:cs="Times New Roman"/>
          <w:color w:val="000000" w:themeColor="text1"/>
          <w:szCs w:val="24"/>
        </w:rPr>
        <w:t xml:space="preserve">ilai tertinggi pada lingkungan kerja terdapat pada indikator “keamanan </w:t>
      </w:r>
      <w:r w:rsidR="005566EC" w:rsidRPr="00CB28F9">
        <w:rPr>
          <w:rFonts w:eastAsiaTheme="minorEastAsia" w:cs="Times New Roman"/>
          <w:color w:val="000000" w:themeColor="text1"/>
          <w:szCs w:val="24"/>
        </w:rPr>
        <w:t xml:space="preserve">di </w:t>
      </w:r>
      <w:r w:rsidR="00266895" w:rsidRPr="00CB28F9">
        <w:rPr>
          <w:rFonts w:eastAsiaTheme="minorEastAsia" w:cs="Times New Roman"/>
          <w:color w:val="000000" w:themeColor="text1"/>
          <w:szCs w:val="24"/>
        </w:rPr>
        <w:t xml:space="preserve">tempat </w:t>
      </w:r>
      <w:r w:rsidR="007D1A27">
        <w:rPr>
          <w:rFonts w:eastAsiaTheme="minorEastAsia" w:cs="Times New Roman"/>
          <w:color w:val="000000" w:themeColor="text1"/>
          <w:szCs w:val="24"/>
        </w:rPr>
        <w:t>kerja” dengan pernyataan pada “k</w:t>
      </w:r>
      <w:r w:rsidR="00266895" w:rsidRPr="00CB28F9">
        <w:rPr>
          <w:rFonts w:eastAsiaTheme="minorEastAsia" w:cs="Times New Roman"/>
          <w:color w:val="000000" w:themeColor="text1"/>
          <w:szCs w:val="24"/>
        </w:rPr>
        <w:t>eamanan pada ruang kerja yang sudah dikelola dengan baik”</w:t>
      </w:r>
      <w:r w:rsidR="00DE4CAA" w:rsidRPr="00CB28F9">
        <w:rPr>
          <w:rFonts w:eastAsiaTheme="minorEastAsia" w:cs="Times New Roman"/>
          <w:color w:val="000000" w:themeColor="text1"/>
          <w:szCs w:val="24"/>
        </w:rPr>
        <w:t xml:space="preserve"> </w:t>
      </w:r>
      <w:r w:rsidR="007D1A27">
        <w:rPr>
          <w:rFonts w:eastAsiaTheme="minorEastAsia" w:cs="Times New Roman"/>
          <w:color w:val="000000" w:themeColor="text1"/>
          <w:szCs w:val="24"/>
        </w:rPr>
        <w:t>dan secara kontinum dapat di</w:t>
      </w:r>
      <w:r w:rsidR="00266895" w:rsidRPr="00CB28F9">
        <w:rPr>
          <w:rFonts w:eastAsiaTheme="minorEastAsia" w:cs="Times New Roman"/>
          <w:color w:val="000000" w:themeColor="text1"/>
          <w:szCs w:val="24"/>
        </w:rPr>
        <w:t>lihat bahwa jawaban responden dikategorikan ragu – ragu. Artinya, karyawan ragu – ragu mengenai keamanan ruang kerja yang ada pada lingkungan kerjanya.</w:t>
      </w:r>
    </w:p>
    <w:p w:rsidR="001B6BA7" w:rsidRPr="00CB28F9" w:rsidRDefault="00266895" w:rsidP="00615C94">
      <w:pPr>
        <w:pStyle w:val="ListParagraph"/>
        <w:spacing w:after="0" w:line="276" w:lineRule="auto"/>
        <w:ind w:left="709" w:right="-2"/>
        <w:rPr>
          <w:rFonts w:eastAsiaTheme="minorEastAsia" w:cs="Times New Roman"/>
          <w:color w:val="000000" w:themeColor="text1"/>
          <w:szCs w:val="24"/>
        </w:rPr>
      </w:pPr>
      <w:r w:rsidRPr="00CB28F9">
        <w:rPr>
          <w:rFonts w:eastAsiaTheme="minorEastAsia" w:cs="Times New Roman"/>
          <w:color w:val="000000" w:themeColor="text1"/>
          <w:szCs w:val="24"/>
        </w:rPr>
        <w:t>Sedangkan rata – rata terendah berada pada indikator “</w:t>
      </w:r>
      <w:r w:rsidRPr="00CB28F9">
        <w:rPr>
          <w:rFonts w:cs="Times New Roman"/>
          <w:color w:val="000000" w:themeColor="text1"/>
          <w:szCs w:val="24"/>
        </w:rPr>
        <w:t>Sirkulasi</w:t>
      </w:r>
      <w:r w:rsidR="009E16B9" w:rsidRPr="00CB28F9">
        <w:rPr>
          <w:rFonts w:cs="Times New Roman"/>
          <w:color w:val="000000" w:themeColor="text1"/>
          <w:szCs w:val="24"/>
        </w:rPr>
        <w:t xml:space="preserve"> </w:t>
      </w:r>
      <w:r w:rsidRPr="00CB28F9">
        <w:rPr>
          <w:rFonts w:cs="Times New Roman"/>
          <w:color w:val="000000" w:themeColor="text1"/>
          <w:szCs w:val="24"/>
        </w:rPr>
        <w:t>udara</w:t>
      </w:r>
      <w:r w:rsidR="009E16B9" w:rsidRPr="00CB28F9">
        <w:rPr>
          <w:rFonts w:cs="Times New Roman"/>
          <w:color w:val="000000" w:themeColor="text1"/>
          <w:szCs w:val="24"/>
        </w:rPr>
        <w:t xml:space="preserve"> </w:t>
      </w:r>
      <w:r w:rsidRPr="00CB28F9">
        <w:rPr>
          <w:rFonts w:cs="Times New Roman"/>
          <w:color w:val="000000" w:themeColor="text1"/>
          <w:szCs w:val="24"/>
        </w:rPr>
        <w:t>ditempat kerja” dengan pernyataan pada “</w:t>
      </w:r>
      <w:r w:rsidR="007D1A27">
        <w:rPr>
          <w:rFonts w:eastAsiaTheme="minorEastAsia" w:cs="Times New Roman"/>
          <w:color w:val="000000" w:themeColor="text1"/>
          <w:szCs w:val="24"/>
        </w:rPr>
        <w:t>p</w:t>
      </w:r>
      <w:r w:rsidRPr="00CB28F9">
        <w:rPr>
          <w:rFonts w:eastAsiaTheme="minorEastAsia" w:cs="Times New Roman"/>
          <w:color w:val="000000" w:themeColor="text1"/>
          <w:szCs w:val="24"/>
        </w:rPr>
        <w:t>entilasi udara yang cukup di ruang kerja” dengan persen</w:t>
      </w:r>
      <w:r w:rsidR="007D1A27">
        <w:rPr>
          <w:rFonts w:eastAsiaTheme="minorEastAsia" w:cs="Times New Roman"/>
          <w:color w:val="000000" w:themeColor="text1"/>
          <w:szCs w:val="24"/>
        </w:rPr>
        <w:t xml:space="preserve">tase nilai tanggapan responden </w:t>
      </w:r>
      <w:r w:rsidRPr="00CB28F9">
        <w:rPr>
          <w:rFonts w:eastAsiaTheme="minorEastAsia" w:cs="Times New Roman"/>
          <w:color w:val="000000" w:themeColor="text1"/>
          <w:szCs w:val="24"/>
        </w:rPr>
        <w:t>secara kontinu</w:t>
      </w:r>
      <w:r w:rsidR="007D1A27">
        <w:rPr>
          <w:rFonts w:eastAsiaTheme="minorEastAsia" w:cs="Times New Roman"/>
          <w:color w:val="000000" w:themeColor="text1"/>
          <w:szCs w:val="24"/>
        </w:rPr>
        <w:t>m dapat dikatakan</w:t>
      </w:r>
      <w:r w:rsidRPr="00CB28F9">
        <w:rPr>
          <w:rFonts w:eastAsiaTheme="minorEastAsia" w:cs="Times New Roman"/>
          <w:color w:val="000000" w:themeColor="text1"/>
          <w:szCs w:val="24"/>
        </w:rPr>
        <w:t xml:space="preserve"> jawaban responden memasuki kategori setuju. Artinya, karyawan menyetujui bahwa lingkungan kerja yang baik salah satunya mencakup udara yang cukup dan kondisi udara di ruang kerja yang baik.</w:t>
      </w:r>
    </w:p>
    <w:p w:rsidR="005566EC" w:rsidRPr="00CB28F9" w:rsidRDefault="005566EC" w:rsidP="00615C94">
      <w:pPr>
        <w:pStyle w:val="ListParagraph"/>
        <w:spacing w:after="0" w:line="276" w:lineRule="auto"/>
        <w:ind w:left="709" w:right="-2"/>
        <w:rPr>
          <w:rFonts w:eastAsiaTheme="minorEastAsia" w:cs="Times New Roman"/>
          <w:color w:val="000000" w:themeColor="text1"/>
          <w:szCs w:val="24"/>
        </w:rPr>
      </w:pPr>
    </w:p>
    <w:p w:rsidR="001B6BA7" w:rsidRPr="00CB28F9" w:rsidRDefault="000868DC" w:rsidP="00615C94">
      <w:pPr>
        <w:pStyle w:val="ListParagraph"/>
        <w:numPr>
          <w:ilvl w:val="0"/>
          <w:numId w:val="76"/>
        </w:numPr>
        <w:spacing w:line="276" w:lineRule="auto"/>
        <w:ind w:left="709" w:right="-2" w:hanging="284"/>
        <w:rPr>
          <w:rFonts w:cs="Times New Roman"/>
          <w:b/>
          <w:szCs w:val="24"/>
        </w:rPr>
      </w:pPr>
      <w:r w:rsidRPr="00CB28F9">
        <w:rPr>
          <w:rFonts w:cs="Times New Roman"/>
          <w:szCs w:val="24"/>
        </w:rPr>
        <w:t>Untuk Mengetahui Gaya Kepemimpinan Demoktaris Pada Divis</w:t>
      </w:r>
      <w:r w:rsidR="00AF5726" w:rsidRPr="00CB28F9">
        <w:rPr>
          <w:rFonts w:cs="Times New Roman"/>
          <w:szCs w:val="24"/>
        </w:rPr>
        <w:t>i Optima PT</w:t>
      </w:r>
      <w:r w:rsidR="001B6BA7" w:rsidRPr="00CB28F9">
        <w:rPr>
          <w:rFonts w:cs="Times New Roman"/>
          <w:szCs w:val="24"/>
        </w:rPr>
        <w:t xml:space="preserve"> Telkom Witel Bogor dapat dilihat dari hasil </w:t>
      </w:r>
      <w:r w:rsidR="001B6BA7" w:rsidRPr="00CB28F9">
        <w:rPr>
          <w:rFonts w:eastAsiaTheme="minorEastAsia" w:cs="Times New Roman"/>
          <w:color w:val="000000" w:themeColor="text1"/>
          <w:szCs w:val="24"/>
        </w:rPr>
        <w:t xml:space="preserve">rekapitulasi jawaban responden pada hasil analisis deskriptif mengenai </w:t>
      </w:r>
      <w:r w:rsidR="001B6BA7" w:rsidRPr="00CB28F9">
        <w:rPr>
          <w:rFonts w:cs="Times New Roman"/>
          <w:color w:val="000000" w:themeColor="text1"/>
          <w:szCs w:val="24"/>
        </w:rPr>
        <w:t>gaya kepemimpinan demokratis</w:t>
      </w:r>
      <w:r w:rsidR="00AF5726" w:rsidRPr="00CB28F9">
        <w:rPr>
          <w:rFonts w:eastAsiaTheme="minorEastAsia" w:cs="Times New Roman"/>
          <w:color w:val="000000" w:themeColor="text1"/>
          <w:szCs w:val="24"/>
        </w:rPr>
        <w:t xml:space="preserve"> pada Divisi Optima PT</w:t>
      </w:r>
      <w:r w:rsidR="001B6BA7" w:rsidRPr="00CB28F9">
        <w:rPr>
          <w:rFonts w:eastAsiaTheme="minorEastAsia" w:cs="Times New Roman"/>
          <w:color w:val="000000" w:themeColor="text1"/>
          <w:szCs w:val="24"/>
        </w:rPr>
        <w:t xml:space="preserve"> Telkom Witel Bogor.  Dapat disimpulkan bahwa dari 4 indikator gaya kepemimpinan demokratis,</w:t>
      </w:r>
      <w:r w:rsidR="005566EC" w:rsidRPr="00CB28F9">
        <w:rPr>
          <w:rFonts w:eastAsiaTheme="minorEastAsia" w:cs="Times New Roman"/>
          <w:color w:val="000000" w:themeColor="text1"/>
          <w:szCs w:val="24"/>
        </w:rPr>
        <w:t xml:space="preserve"> </w:t>
      </w:r>
      <w:r w:rsidR="001B6BA7" w:rsidRPr="00CB28F9">
        <w:rPr>
          <w:rFonts w:eastAsiaTheme="minorEastAsia" w:cs="Times New Roman"/>
          <w:color w:val="000000" w:themeColor="text1"/>
          <w:szCs w:val="24"/>
        </w:rPr>
        <w:t>nilai rata – rata tertinggi berada pada indikator “</w:t>
      </w:r>
      <w:r w:rsidR="005566EC" w:rsidRPr="00CB28F9">
        <w:rPr>
          <w:rFonts w:cs="Times New Roman"/>
          <w:color w:val="000000" w:themeColor="text1"/>
          <w:szCs w:val="24"/>
        </w:rPr>
        <w:t>menghargai potensi bawahannya</w:t>
      </w:r>
      <w:r w:rsidR="001B6BA7" w:rsidRPr="00CB28F9">
        <w:rPr>
          <w:rFonts w:eastAsiaTheme="minorEastAsia" w:cs="Times New Roman"/>
          <w:color w:val="000000" w:themeColor="text1"/>
          <w:szCs w:val="24"/>
        </w:rPr>
        <w:t>”</w:t>
      </w:r>
      <w:r w:rsidR="005566EC" w:rsidRPr="00CB28F9">
        <w:rPr>
          <w:rFonts w:eastAsiaTheme="minorEastAsia" w:cs="Times New Roman"/>
          <w:color w:val="000000" w:themeColor="text1"/>
          <w:szCs w:val="24"/>
        </w:rPr>
        <w:t xml:space="preserve"> </w:t>
      </w:r>
      <w:r w:rsidR="001B6BA7" w:rsidRPr="00CB28F9">
        <w:rPr>
          <w:rFonts w:eastAsiaTheme="minorEastAsia" w:cs="Times New Roman"/>
          <w:color w:val="000000" w:themeColor="text1"/>
          <w:szCs w:val="24"/>
        </w:rPr>
        <w:t>dengan pernyataan pada “</w:t>
      </w:r>
      <w:r w:rsidR="007D1A27">
        <w:rPr>
          <w:rFonts w:cs="Times New Roman"/>
          <w:color w:val="000000" w:themeColor="text1"/>
        </w:rPr>
        <w:t>p</w:t>
      </w:r>
      <w:r w:rsidR="005566EC" w:rsidRPr="00CB28F9">
        <w:rPr>
          <w:rFonts w:cs="Times New Roman"/>
          <w:color w:val="000000" w:themeColor="text1"/>
        </w:rPr>
        <w:t>impinan memberikan dorongan yang baik kepada karyawannya agar meraih prestasi yang baik</w:t>
      </w:r>
      <w:r w:rsidR="001B6BA7" w:rsidRPr="00CB28F9">
        <w:rPr>
          <w:rFonts w:eastAsiaTheme="minorEastAsia" w:cs="Times New Roman"/>
          <w:color w:val="000000" w:themeColor="text1"/>
          <w:szCs w:val="24"/>
        </w:rPr>
        <w:t>” d</w:t>
      </w:r>
      <w:r w:rsidR="007D1A27">
        <w:rPr>
          <w:rFonts w:eastAsiaTheme="minorEastAsia" w:cs="Times New Roman"/>
          <w:color w:val="000000" w:themeColor="text1"/>
          <w:szCs w:val="24"/>
        </w:rPr>
        <w:t>an secara kontinum dapat diketahui</w:t>
      </w:r>
      <w:r w:rsidR="001B6BA7" w:rsidRPr="00CB28F9">
        <w:rPr>
          <w:rFonts w:eastAsiaTheme="minorEastAsia" w:cs="Times New Roman"/>
          <w:color w:val="000000" w:themeColor="text1"/>
          <w:szCs w:val="24"/>
        </w:rPr>
        <w:t xml:space="preserve"> bahwa jawaban responden dikategorikan</w:t>
      </w:r>
      <w:r w:rsidR="005566EC" w:rsidRPr="00CB28F9">
        <w:rPr>
          <w:rFonts w:eastAsiaTheme="minorEastAsia" w:cs="Times New Roman"/>
          <w:color w:val="000000" w:themeColor="text1"/>
          <w:szCs w:val="24"/>
        </w:rPr>
        <w:t xml:space="preserve"> selalu</w:t>
      </w:r>
      <w:r w:rsidR="001B6BA7" w:rsidRPr="00CB28F9">
        <w:rPr>
          <w:rFonts w:eastAsiaTheme="minorEastAsia" w:cs="Times New Roman"/>
          <w:color w:val="000000" w:themeColor="text1"/>
          <w:szCs w:val="24"/>
        </w:rPr>
        <w:t xml:space="preserve">. Artinya, karyawan </w:t>
      </w:r>
      <w:r w:rsidR="005566EC" w:rsidRPr="00CB28F9">
        <w:rPr>
          <w:rFonts w:eastAsiaTheme="minorEastAsia" w:cs="Times New Roman"/>
          <w:color w:val="000000" w:themeColor="text1"/>
          <w:szCs w:val="24"/>
        </w:rPr>
        <w:t>menyetujui bahwa kepemimpinan dengan gaya d</w:t>
      </w:r>
      <w:r w:rsidR="00AF5726" w:rsidRPr="00CB28F9">
        <w:rPr>
          <w:rFonts w:eastAsiaTheme="minorEastAsia" w:cs="Times New Roman"/>
          <w:color w:val="000000" w:themeColor="text1"/>
          <w:szCs w:val="24"/>
        </w:rPr>
        <w:t>emokratis pada Divisi Optima PT</w:t>
      </w:r>
      <w:r w:rsidR="005566EC" w:rsidRPr="00CB28F9">
        <w:rPr>
          <w:rFonts w:eastAsiaTheme="minorEastAsia" w:cs="Times New Roman"/>
          <w:color w:val="000000" w:themeColor="text1"/>
          <w:szCs w:val="24"/>
        </w:rPr>
        <w:t xml:space="preserve"> Telkom Witel Bogor selalu </w:t>
      </w:r>
      <w:r w:rsidR="005566EC" w:rsidRPr="00CB28F9">
        <w:rPr>
          <w:rFonts w:cs="Times New Roman"/>
          <w:color w:val="000000" w:themeColor="text1"/>
        </w:rPr>
        <w:t>memberikan dorongan yang baik kepada karyawannya agar meraih prestasi yang baik</w:t>
      </w:r>
      <w:r w:rsidR="001B6BA7" w:rsidRPr="00CB28F9">
        <w:rPr>
          <w:rFonts w:eastAsiaTheme="minorEastAsia" w:cs="Times New Roman"/>
          <w:color w:val="000000" w:themeColor="text1"/>
          <w:szCs w:val="24"/>
        </w:rPr>
        <w:t>.</w:t>
      </w:r>
    </w:p>
    <w:p w:rsidR="001B6BA7" w:rsidRPr="00CB28F9" w:rsidRDefault="001B6BA7" w:rsidP="00615C94">
      <w:pPr>
        <w:pStyle w:val="ListParagraph"/>
        <w:spacing w:line="276" w:lineRule="auto"/>
        <w:ind w:left="709" w:right="-2"/>
        <w:rPr>
          <w:rFonts w:eastAsiaTheme="minorEastAsia" w:cs="Times New Roman"/>
          <w:color w:val="000000" w:themeColor="text1"/>
          <w:szCs w:val="24"/>
        </w:rPr>
      </w:pPr>
      <w:r w:rsidRPr="00CB28F9">
        <w:rPr>
          <w:rFonts w:eastAsiaTheme="minorEastAsia" w:cs="Times New Roman"/>
          <w:color w:val="000000" w:themeColor="text1"/>
          <w:szCs w:val="24"/>
        </w:rPr>
        <w:t>Sedangkan rata – rata terendah berada pada indikator “</w:t>
      </w:r>
      <w:r w:rsidR="005566EC" w:rsidRPr="00CB28F9">
        <w:rPr>
          <w:rFonts w:cs="Times New Roman"/>
          <w:color w:val="000000" w:themeColor="text1"/>
          <w:szCs w:val="24"/>
        </w:rPr>
        <w:t>Mendengar kritik, saran, dan pendapat dari bawahan</w:t>
      </w:r>
      <w:r w:rsidRPr="00CB28F9">
        <w:rPr>
          <w:rFonts w:cs="Times New Roman"/>
          <w:color w:val="000000" w:themeColor="text1"/>
          <w:szCs w:val="24"/>
        </w:rPr>
        <w:t xml:space="preserve">” </w:t>
      </w:r>
      <w:r w:rsidR="00EE4C36" w:rsidRPr="00CB28F9">
        <w:rPr>
          <w:rFonts w:cs="Times New Roman"/>
          <w:color w:val="000000" w:themeColor="text1"/>
          <w:szCs w:val="24"/>
        </w:rPr>
        <w:t>dengan pernyataan pada “</w:t>
      </w:r>
      <w:r w:rsidR="007D1A27">
        <w:rPr>
          <w:rFonts w:cs="Times New Roman"/>
          <w:color w:val="000000" w:themeColor="text1"/>
        </w:rPr>
        <w:t>p</w:t>
      </w:r>
      <w:r w:rsidR="00814689">
        <w:rPr>
          <w:rFonts w:cs="Times New Roman"/>
          <w:color w:val="000000" w:themeColor="text1"/>
        </w:rPr>
        <w:t xml:space="preserve">impinan mendengarkan </w:t>
      </w:r>
      <w:r w:rsidR="005566EC" w:rsidRPr="00CB28F9">
        <w:rPr>
          <w:rFonts w:cs="Times New Roman"/>
          <w:color w:val="000000" w:themeColor="text1"/>
        </w:rPr>
        <w:t xml:space="preserve">kritik dari </w:t>
      </w:r>
      <w:r w:rsidR="00814689">
        <w:rPr>
          <w:rFonts w:cs="Times New Roman"/>
          <w:color w:val="000000" w:themeColor="text1"/>
        </w:rPr>
        <w:t>bawahannya</w:t>
      </w:r>
      <w:r w:rsidRPr="00CB28F9">
        <w:rPr>
          <w:rFonts w:eastAsiaTheme="minorEastAsia" w:cs="Times New Roman"/>
          <w:color w:val="000000" w:themeColor="text1"/>
          <w:szCs w:val="24"/>
        </w:rPr>
        <w:t>” d</w:t>
      </w:r>
      <w:r w:rsidR="000F1788" w:rsidRPr="00CB28F9">
        <w:rPr>
          <w:rFonts w:eastAsiaTheme="minorEastAsia" w:cs="Times New Roman"/>
          <w:color w:val="000000" w:themeColor="text1"/>
          <w:szCs w:val="24"/>
        </w:rPr>
        <w:t>an secara kontinum dapat diartikan</w:t>
      </w:r>
      <w:r w:rsidRPr="00CB28F9">
        <w:rPr>
          <w:rFonts w:eastAsiaTheme="minorEastAsia" w:cs="Times New Roman"/>
          <w:color w:val="000000" w:themeColor="text1"/>
          <w:szCs w:val="24"/>
        </w:rPr>
        <w:t xml:space="preserve"> bahwa jawaban re</w:t>
      </w:r>
      <w:r w:rsidR="000F1788" w:rsidRPr="00CB28F9">
        <w:rPr>
          <w:rFonts w:eastAsiaTheme="minorEastAsia" w:cs="Times New Roman"/>
          <w:color w:val="000000" w:themeColor="text1"/>
          <w:szCs w:val="24"/>
        </w:rPr>
        <w:t>sponden memasuki kategori jarang</w:t>
      </w:r>
      <w:r w:rsidRPr="00CB28F9">
        <w:rPr>
          <w:rFonts w:eastAsiaTheme="minorEastAsia" w:cs="Times New Roman"/>
          <w:color w:val="000000" w:themeColor="text1"/>
          <w:szCs w:val="24"/>
        </w:rPr>
        <w:t>.</w:t>
      </w:r>
      <w:r w:rsidR="000F1788" w:rsidRPr="00CB28F9">
        <w:rPr>
          <w:rFonts w:eastAsiaTheme="minorEastAsia" w:cs="Times New Roman"/>
          <w:color w:val="000000" w:themeColor="text1"/>
          <w:szCs w:val="24"/>
        </w:rPr>
        <w:t xml:space="preserve"> Artinya, bahwa gaya </w:t>
      </w:r>
      <w:r w:rsidR="000F1788" w:rsidRPr="00CB28F9">
        <w:rPr>
          <w:rFonts w:eastAsiaTheme="minorEastAsia" w:cs="Times New Roman"/>
          <w:color w:val="000000" w:themeColor="text1"/>
          <w:szCs w:val="24"/>
        </w:rPr>
        <w:lastRenderedPageBreak/>
        <w:t>kepemimpinan d</w:t>
      </w:r>
      <w:r w:rsidR="00AF5726" w:rsidRPr="00CB28F9">
        <w:rPr>
          <w:rFonts w:eastAsiaTheme="minorEastAsia" w:cs="Times New Roman"/>
          <w:color w:val="000000" w:themeColor="text1"/>
          <w:szCs w:val="24"/>
        </w:rPr>
        <w:t>emokratis pada Divisi Optima PT</w:t>
      </w:r>
      <w:r w:rsidR="000F1788" w:rsidRPr="00CB28F9">
        <w:rPr>
          <w:rFonts w:eastAsiaTheme="minorEastAsia" w:cs="Times New Roman"/>
          <w:color w:val="000000" w:themeColor="text1"/>
          <w:szCs w:val="24"/>
        </w:rPr>
        <w:t xml:space="preserve"> Telkom Witel Bogor jarang </w:t>
      </w:r>
      <w:r w:rsidR="000F1788" w:rsidRPr="00CB28F9">
        <w:rPr>
          <w:rFonts w:cs="Times New Roman"/>
          <w:color w:val="000000" w:themeColor="text1"/>
        </w:rPr>
        <w:t>mendengarkan masukan dan kritik dari karyawan</w:t>
      </w:r>
      <w:r w:rsidRPr="00CB28F9">
        <w:rPr>
          <w:rFonts w:eastAsiaTheme="minorEastAsia" w:cs="Times New Roman"/>
          <w:color w:val="000000" w:themeColor="text1"/>
          <w:szCs w:val="24"/>
        </w:rPr>
        <w:t>.</w:t>
      </w:r>
    </w:p>
    <w:p w:rsidR="000F1788" w:rsidRPr="00CB28F9" w:rsidRDefault="000F1788" w:rsidP="00615C94">
      <w:pPr>
        <w:pStyle w:val="ListParagraph"/>
        <w:spacing w:line="276" w:lineRule="auto"/>
        <w:ind w:left="709" w:right="-2"/>
        <w:rPr>
          <w:rFonts w:eastAsiaTheme="minorEastAsia" w:cs="Times New Roman"/>
          <w:color w:val="000000" w:themeColor="text1"/>
          <w:szCs w:val="24"/>
        </w:rPr>
      </w:pPr>
    </w:p>
    <w:p w:rsidR="00EE4C36" w:rsidRPr="00CB28F9" w:rsidRDefault="000868DC" w:rsidP="00615C94">
      <w:pPr>
        <w:pStyle w:val="ListParagraph"/>
        <w:numPr>
          <w:ilvl w:val="0"/>
          <w:numId w:val="76"/>
        </w:numPr>
        <w:spacing w:line="276" w:lineRule="auto"/>
        <w:ind w:left="709" w:right="-2" w:hanging="284"/>
        <w:rPr>
          <w:rFonts w:cs="Times New Roman"/>
          <w:b/>
          <w:szCs w:val="24"/>
        </w:rPr>
      </w:pPr>
      <w:r w:rsidRPr="00CB28F9">
        <w:rPr>
          <w:rFonts w:cs="Times New Roman"/>
          <w:szCs w:val="24"/>
        </w:rPr>
        <w:t>Untuk Mengetahui Kinerja Karyawan Pada Divisi</w:t>
      </w:r>
      <w:r w:rsidR="00AF5726" w:rsidRPr="00CB28F9">
        <w:rPr>
          <w:rFonts w:cs="Times New Roman"/>
          <w:szCs w:val="24"/>
        </w:rPr>
        <w:t xml:space="preserve"> Optima PT</w:t>
      </w:r>
      <w:r w:rsidR="00EE4C36" w:rsidRPr="00CB28F9">
        <w:rPr>
          <w:rFonts w:cs="Times New Roman"/>
          <w:szCs w:val="24"/>
        </w:rPr>
        <w:t xml:space="preserve"> Telkom Witel Bogor dapat dilihat dari hasil </w:t>
      </w:r>
      <w:r w:rsidR="00EE4C36" w:rsidRPr="00CB28F9">
        <w:rPr>
          <w:rFonts w:eastAsiaTheme="minorEastAsia" w:cs="Times New Roman"/>
          <w:color w:val="000000" w:themeColor="text1"/>
          <w:szCs w:val="24"/>
        </w:rPr>
        <w:t>rekapitulasi jawaban responden pada hasil analisis deskriptif mengenai</w:t>
      </w:r>
      <w:r w:rsidR="007D1A27">
        <w:rPr>
          <w:rFonts w:eastAsiaTheme="minorEastAsia" w:cs="Times New Roman"/>
          <w:color w:val="000000" w:themeColor="text1"/>
          <w:szCs w:val="24"/>
        </w:rPr>
        <w:t xml:space="preserve"> </w:t>
      </w:r>
      <w:r w:rsidR="00EE4C36" w:rsidRPr="00CB28F9">
        <w:rPr>
          <w:rFonts w:cs="Times New Roman"/>
          <w:color w:val="000000" w:themeColor="text1"/>
          <w:szCs w:val="24"/>
        </w:rPr>
        <w:t>kinerja karyawan</w:t>
      </w:r>
      <w:r w:rsidR="00AF5726" w:rsidRPr="00CB28F9">
        <w:rPr>
          <w:rFonts w:eastAsiaTheme="minorEastAsia" w:cs="Times New Roman"/>
          <w:color w:val="000000" w:themeColor="text1"/>
          <w:szCs w:val="24"/>
        </w:rPr>
        <w:t xml:space="preserve"> pada Divisi Optima PT</w:t>
      </w:r>
      <w:r w:rsidR="00EE4C36" w:rsidRPr="00CB28F9">
        <w:rPr>
          <w:rFonts w:eastAsiaTheme="minorEastAsia" w:cs="Times New Roman"/>
          <w:color w:val="000000" w:themeColor="text1"/>
          <w:szCs w:val="24"/>
        </w:rPr>
        <w:t xml:space="preserve"> Telkom Witel Bogor. Dapat disimpulkan bahwa dari 6 indikator kinerja karyawan, nilai rata – rata tertinggi berada pada indikator “</w:t>
      </w:r>
      <w:r w:rsidR="00EE4C36" w:rsidRPr="00CB28F9">
        <w:rPr>
          <w:rFonts w:cs="Times New Roman"/>
          <w:color w:val="000000" w:themeColor="text1"/>
          <w:szCs w:val="24"/>
        </w:rPr>
        <w:t>kualitas kerja</w:t>
      </w:r>
      <w:r w:rsidR="00EE4C36" w:rsidRPr="00CB28F9">
        <w:rPr>
          <w:rFonts w:eastAsiaTheme="minorEastAsia" w:cs="Times New Roman"/>
          <w:color w:val="000000" w:themeColor="text1"/>
          <w:szCs w:val="24"/>
        </w:rPr>
        <w:t>” dengan pernyataan pada “</w:t>
      </w:r>
      <w:r w:rsidR="007D1A27">
        <w:rPr>
          <w:rFonts w:cs="Times New Roman"/>
          <w:color w:val="000000" w:themeColor="text1"/>
          <w:szCs w:val="24"/>
        </w:rPr>
        <w:t>k</w:t>
      </w:r>
      <w:r w:rsidR="00EE4C36" w:rsidRPr="00CB28F9">
        <w:rPr>
          <w:rFonts w:cs="Times New Roman"/>
          <w:color w:val="000000" w:themeColor="text1"/>
          <w:szCs w:val="24"/>
        </w:rPr>
        <w:t>aryawan mengerjaan tugas dengan maksimal</w:t>
      </w:r>
      <w:r w:rsidR="00EE4C36" w:rsidRPr="00CB28F9">
        <w:rPr>
          <w:rFonts w:eastAsiaTheme="minorEastAsia" w:cs="Times New Roman"/>
          <w:color w:val="000000" w:themeColor="text1"/>
          <w:szCs w:val="24"/>
        </w:rPr>
        <w:t>” da</w:t>
      </w:r>
      <w:r w:rsidR="007D1A27">
        <w:rPr>
          <w:rFonts w:eastAsiaTheme="minorEastAsia" w:cs="Times New Roman"/>
          <w:color w:val="000000" w:themeColor="text1"/>
          <w:szCs w:val="24"/>
        </w:rPr>
        <w:t>n secara kontinum dapat diartikan bahw j</w:t>
      </w:r>
      <w:r w:rsidR="00EE4C36" w:rsidRPr="00CB28F9">
        <w:rPr>
          <w:rFonts w:eastAsiaTheme="minorEastAsia" w:cs="Times New Roman"/>
          <w:color w:val="000000" w:themeColor="text1"/>
          <w:szCs w:val="24"/>
        </w:rPr>
        <w:t>awaban responden dikategorikan selalu. Artinya, karyawan dan pimpinan menyetujui bahwa pentingnya mengerjakan tugas dengan maksimal merupakan hal yang dapat mempengaruhi kualitas kerja.</w:t>
      </w:r>
    </w:p>
    <w:p w:rsidR="00EE4C36" w:rsidRPr="00CB28F9" w:rsidRDefault="00EE4C36" w:rsidP="00615C94">
      <w:pPr>
        <w:pStyle w:val="ListParagraph"/>
        <w:spacing w:line="276" w:lineRule="auto"/>
        <w:ind w:left="709" w:right="-2"/>
        <w:rPr>
          <w:rFonts w:eastAsiaTheme="minorEastAsia" w:cs="Times New Roman"/>
          <w:color w:val="000000" w:themeColor="text1"/>
          <w:szCs w:val="24"/>
        </w:rPr>
      </w:pPr>
      <w:r w:rsidRPr="00CB28F9">
        <w:rPr>
          <w:rFonts w:eastAsiaTheme="minorEastAsia" w:cs="Times New Roman"/>
          <w:color w:val="000000" w:themeColor="text1"/>
          <w:szCs w:val="24"/>
        </w:rPr>
        <w:t>Sedangkan rata – rata terendah berada pada indikator “</w:t>
      </w:r>
      <w:r w:rsidR="007D1A27">
        <w:rPr>
          <w:rFonts w:cs="Times New Roman"/>
          <w:color w:val="000000" w:themeColor="text1"/>
          <w:szCs w:val="24"/>
        </w:rPr>
        <w:t>i</w:t>
      </w:r>
      <w:r w:rsidRPr="00CB28F9">
        <w:rPr>
          <w:rFonts w:cs="Times New Roman"/>
          <w:color w:val="000000" w:themeColor="text1"/>
          <w:szCs w:val="24"/>
        </w:rPr>
        <w:t>nisiatif” dengan pernyataan pada “</w:t>
      </w:r>
      <w:r w:rsidR="007D1A27">
        <w:rPr>
          <w:rFonts w:eastAsiaTheme="minorEastAsia" w:cs="Times New Roman"/>
          <w:color w:val="000000" w:themeColor="text1"/>
          <w:szCs w:val="24"/>
        </w:rPr>
        <w:t>k</w:t>
      </w:r>
      <w:r w:rsidRPr="00CB28F9">
        <w:rPr>
          <w:rFonts w:eastAsiaTheme="minorEastAsia" w:cs="Times New Roman"/>
          <w:color w:val="000000" w:themeColor="text1"/>
          <w:szCs w:val="24"/>
        </w:rPr>
        <w:t>aryawan menunjukan kedisiplinan atas aturan” dan secara kontinum dapat dilihat bahwa jawaban responden memasuki kategori sering.</w:t>
      </w:r>
      <w:r w:rsidR="00291CDB" w:rsidRPr="00CB28F9">
        <w:rPr>
          <w:rFonts w:eastAsiaTheme="minorEastAsia" w:cs="Times New Roman"/>
          <w:color w:val="000000" w:themeColor="text1"/>
          <w:szCs w:val="24"/>
        </w:rPr>
        <w:t xml:space="preserve"> Artinya, masih terdapat sebagian karyawan lainnya yang belum memiliki inisiatif kerja.</w:t>
      </w:r>
    </w:p>
    <w:p w:rsidR="000F1788" w:rsidRPr="00CB28F9" w:rsidRDefault="000F1788" w:rsidP="00615C94">
      <w:pPr>
        <w:pStyle w:val="ListParagraph"/>
        <w:spacing w:line="276" w:lineRule="auto"/>
        <w:ind w:left="709" w:right="-2"/>
        <w:rPr>
          <w:rFonts w:eastAsiaTheme="minorEastAsia" w:cs="Times New Roman"/>
          <w:color w:val="000000" w:themeColor="text1"/>
          <w:szCs w:val="24"/>
        </w:rPr>
      </w:pPr>
    </w:p>
    <w:p w:rsidR="00EE4C36" w:rsidRPr="00CB28F9" w:rsidRDefault="000868DC" w:rsidP="00615C94">
      <w:pPr>
        <w:pStyle w:val="ListParagraph"/>
        <w:numPr>
          <w:ilvl w:val="0"/>
          <w:numId w:val="76"/>
        </w:numPr>
        <w:spacing w:line="276" w:lineRule="auto"/>
        <w:ind w:left="709" w:right="-2" w:hanging="284"/>
        <w:rPr>
          <w:rFonts w:cs="Times New Roman"/>
          <w:b/>
          <w:szCs w:val="24"/>
        </w:rPr>
      </w:pPr>
      <w:r w:rsidRPr="00CB28F9">
        <w:rPr>
          <w:rFonts w:cs="Times New Roman"/>
          <w:color w:val="000000" w:themeColor="text1"/>
        </w:rPr>
        <w:t>Terdapat pengaruh positif</w:t>
      </w:r>
      <w:r w:rsidR="00747280" w:rsidRPr="00CB28F9">
        <w:rPr>
          <w:rFonts w:cs="Times New Roman"/>
          <w:color w:val="000000" w:themeColor="text1"/>
        </w:rPr>
        <w:t xml:space="preserve"> lingkungan kerja terhadap kinerja</w:t>
      </w:r>
      <w:r w:rsidR="00AF5726" w:rsidRPr="00CB28F9">
        <w:rPr>
          <w:rFonts w:cs="Times New Roman"/>
          <w:color w:val="000000" w:themeColor="text1"/>
        </w:rPr>
        <w:t xml:space="preserve"> karyawan pada Divisi Optima PT</w:t>
      </w:r>
      <w:r w:rsidR="00D86CD4">
        <w:rPr>
          <w:rFonts w:cs="Times New Roman"/>
          <w:color w:val="000000" w:themeColor="text1"/>
        </w:rPr>
        <w:t xml:space="preserve"> Telkom Witel Bogor. H</w:t>
      </w:r>
      <w:r w:rsidR="00747280" w:rsidRPr="00CB28F9">
        <w:rPr>
          <w:rFonts w:cs="Times New Roman"/>
          <w:color w:val="000000" w:themeColor="text1"/>
        </w:rPr>
        <w:t xml:space="preserve">al ini dapat dilihat dari hasil analisis pada uji hipotesis parsial dengan hasil perhitungan yang memiliki tingkat signifikan pada </w:t>
      </w:r>
      <w:r w:rsidR="00D86CD4">
        <w:rPr>
          <w:rFonts w:cs="Times New Roman"/>
          <w:color w:val="000000" w:themeColor="text1"/>
        </w:rPr>
        <w:t>variabel lingkungan kerja (X1) d</w:t>
      </w:r>
      <w:r w:rsidR="00AF127C" w:rsidRPr="00CB28F9">
        <w:rPr>
          <w:rFonts w:cs="Times New Roman"/>
          <w:color w:val="000000" w:themeColor="text1"/>
        </w:rPr>
        <w:t>engan nilai t</w:t>
      </w:r>
      <w:r w:rsidR="00AF127C" w:rsidRPr="00CB28F9">
        <w:rPr>
          <w:rFonts w:cs="Times New Roman"/>
          <w:color w:val="000000" w:themeColor="text1"/>
          <w:vertAlign w:val="subscript"/>
        </w:rPr>
        <w:t>hitung</w:t>
      </w:r>
      <w:r w:rsidR="00F22C06" w:rsidRPr="00CB28F9">
        <w:rPr>
          <w:rFonts w:cs="Times New Roman"/>
          <w:color w:val="000000" w:themeColor="text1"/>
        </w:rPr>
        <w:t xml:space="preserve"> &gt; t</w:t>
      </w:r>
      <w:r w:rsidR="00AF127C" w:rsidRPr="00CB28F9">
        <w:rPr>
          <w:rFonts w:cs="Times New Roman"/>
          <w:color w:val="000000" w:themeColor="text1"/>
          <w:vertAlign w:val="subscript"/>
        </w:rPr>
        <w:t>tabel</w:t>
      </w:r>
      <w:r w:rsidR="00AF127C" w:rsidRPr="00CB28F9">
        <w:rPr>
          <w:rFonts w:cs="Times New Roman"/>
          <w:color w:val="000000" w:themeColor="text1"/>
        </w:rPr>
        <w:t xml:space="preserve"> dengan demikian</w:t>
      </w:r>
      <w:r w:rsidR="00D86CD4">
        <w:rPr>
          <w:rFonts w:cs="Times New Roman"/>
          <w:color w:val="000000" w:themeColor="text1"/>
        </w:rPr>
        <w:t>,</w:t>
      </w:r>
      <w:r w:rsidR="00747280" w:rsidRPr="00CB28F9">
        <w:rPr>
          <w:rFonts w:cs="Times New Roman"/>
          <w:color w:val="000000" w:themeColor="text1"/>
        </w:rPr>
        <w:t xml:space="preserve"> Ha diterima dan Ho ditolak. Jadi dapat disimpulkan bahwa lingkungan kerja berpengaruh positif dan signifikan terhadap kinerja</w:t>
      </w:r>
      <w:r w:rsidR="00AF5726" w:rsidRPr="00CB28F9">
        <w:rPr>
          <w:rFonts w:cs="Times New Roman"/>
          <w:color w:val="000000" w:themeColor="text1"/>
        </w:rPr>
        <w:t xml:space="preserve"> karyawan pada Divisi Optima PT</w:t>
      </w:r>
      <w:r w:rsidR="00747280" w:rsidRPr="00CB28F9">
        <w:rPr>
          <w:rFonts w:cs="Times New Roman"/>
          <w:color w:val="000000" w:themeColor="text1"/>
        </w:rPr>
        <w:t xml:space="preserve"> Telkom Witel Bogor.</w:t>
      </w:r>
    </w:p>
    <w:p w:rsidR="000F1788" w:rsidRPr="00CB28F9" w:rsidRDefault="000F1788" w:rsidP="00615C94">
      <w:pPr>
        <w:pStyle w:val="ListParagraph"/>
        <w:spacing w:line="276" w:lineRule="auto"/>
        <w:ind w:left="709" w:right="-2"/>
        <w:rPr>
          <w:rFonts w:cs="Times New Roman"/>
          <w:b/>
          <w:szCs w:val="24"/>
        </w:rPr>
      </w:pPr>
    </w:p>
    <w:p w:rsidR="000F1788" w:rsidRPr="00CB28F9" w:rsidRDefault="000868DC" w:rsidP="00615C94">
      <w:pPr>
        <w:pStyle w:val="ListParagraph"/>
        <w:numPr>
          <w:ilvl w:val="0"/>
          <w:numId w:val="76"/>
        </w:numPr>
        <w:spacing w:line="276" w:lineRule="auto"/>
        <w:ind w:left="709" w:right="-2" w:hanging="284"/>
        <w:rPr>
          <w:rFonts w:cs="Times New Roman"/>
          <w:b/>
          <w:szCs w:val="24"/>
        </w:rPr>
      </w:pPr>
      <w:r w:rsidRPr="00CB28F9">
        <w:rPr>
          <w:rFonts w:cs="Times New Roman"/>
          <w:color w:val="000000" w:themeColor="text1"/>
        </w:rPr>
        <w:t>Terdapat pengaruh negatif</w:t>
      </w:r>
      <w:r w:rsidR="00747280" w:rsidRPr="00CB28F9">
        <w:rPr>
          <w:rFonts w:cs="Times New Roman"/>
          <w:color w:val="000000" w:themeColor="text1"/>
        </w:rPr>
        <w:t xml:space="preserve"> gaya kepemimpinan demokratis (X2) terhadap kinerja</w:t>
      </w:r>
      <w:r w:rsidR="00AF5726" w:rsidRPr="00CB28F9">
        <w:rPr>
          <w:rFonts w:cs="Times New Roman"/>
          <w:color w:val="000000" w:themeColor="text1"/>
        </w:rPr>
        <w:t xml:space="preserve"> karyawan pada Divisi Optima PT</w:t>
      </w:r>
      <w:r w:rsidR="00D86CD4">
        <w:rPr>
          <w:rFonts w:cs="Times New Roman"/>
          <w:color w:val="000000" w:themeColor="text1"/>
        </w:rPr>
        <w:t xml:space="preserve"> Telkom Witel Bogor. H</w:t>
      </w:r>
      <w:r w:rsidR="00747280" w:rsidRPr="00CB28F9">
        <w:rPr>
          <w:rFonts w:cs="Times New Roman"/>
          <w:color w:val="000000" w:themeColor="text1"/>
        </w:rPr>
        <w:t>al ini dapat dilihat dari hasil analisis pada uji hipotesis parsial dengan hasil perhitungan yang memiliki tingkat signifikan pada variabel gaya kepemimpinan demokratis (X2)</w:t>
      </w:r>
      <w:r w:rsidR="00AF127C" w:rsidRPr="00CB28F9">
        <w:rPr>
          <w:rFonts w:cs="Times New Roman"/>
          <w:color w:val="000000" w:themeColor="text1"/>
        </w:rPr>
        <w:t xml:space="preserve"> dengan nilai t</w:t>
      </w:r>
      <w:r w:rsidR="00AF127C" w:rsidRPr="00CB28F9">
        <w:rPr>
          <w:rFonts w:cs="Times New Roman"/>
          <w:color w:val="000000" w:themeColor="text1"/>
          <w:vertAlign w:val="subscript"/>
        </w:rPr>
        <w:t>hitung</w:t>
      </w:r>
      <w:r w:rsidR="00AF127C" w:rsidRPr="00CB28F9">
        <w:rPr>
          <w:rFonts w:cs="Times New Roman"/>
          <w:color w:val="000000" w:themeColor="text1"/>
        </w:rPr>
        <w:t xml:space="preserve"> &lt;</w:t>
      </w:r>
      <w:r w:rsidR="00747280" w:rsidRPr="00CB28F9">
        <w:rPr>
          <w:rFonts w:cs="Times New Roman"/>
          <w:color w:val="000000" w:themeColor="text1"/>
        </w:rPr>
        <w:t>t</w:t>
      </w:r>
      <w:r w:rsidR="00F22C06" w:rsidRPr="00CB28F9">
        <w:rPr>
          <w:rFonts w:cs="Times New Roman"/>
          <w:color w:val="000000" w:themeColor="text1"/>
          <w:vertAlign w:val="subscript"/>
        </w:rPr>
        <w:t>tabel</w:t>
      </w:r>
      <w:r w:rsidR="00747280" w:rsidRPr="00CB28F9">
        <w:rPr>
          <w:rFonts w:cs="Times New Roman"/>
          <w:color w:val="000000" w:themeColor="text1"/>
        </w:rPr>
        <w:t xml:space="preserve"> </w:t>
      </w:r>
      <w:r w:rsidR="00D86CD4">
        <w:rPr>
          <w:rFonts w:cs="Times New Roman"/>
          <w:color w:val="000000" w:themeColor="text1"/>
        </w:rPr>
        <w:t xml:space="preserve">dengan demikian, </w:t>
      </w:r>
      <w:r w:rsidR="00747280" w:rsidRPr="00CB28F9">
        <w:rPr>
          <w:rFonts w:cs="Times New Roman"/>
          <w:color w:val="000000" w:themeColor="text1"/>
        </w:rPr>
        <w:t xml:space="preserve">maka Ha ditolak dan Ho diterima. Jadi dapat disimpulkan bahwa gaya kepemimpinan demokratis (X2) berpengaruh negatif dan </w:t>
      </w:r>
      <w:r w:rsidR="0057680C" w:rsidRPr="00CB28F9">
        <w:rPr>
          <w:rFonts w:cs="Times New Roman"/>
          <w:color w:val="000000" w:themeColor="text1"/>
        </w:rPr>
        <w:t xml:space="preserve">tidak </w:t>
      </w:r>
      <w:r w:rsidR="00747280" w:rsidRPr="00CB28F9">
        <w:rPr>
          <w:rFonts w:cs="Times New Roman"/>
          <w:color w:val="000000" w:themeColor="text1"/>
        </w:rPr>
        <w:t>signifikan terhadap kinerja</w:t>
      </w:r>
      <w:r w:rsidR="00AF5726" w:rsidRPr="00CB28F9">
        <w:rPr>
          <w:rFonts w:cs="Times New Roman"/>
          <w:color w:val="000000" w:themeColor="text1"/>
        </w:rPr>
        <w:t xml:space="preserve"> karyawan pada Divisi Optima PT</w:t>
      </w:r>
      <w:r w:rsidR="00747280" w:rsidRPr="00CB28F9">
        <w:rPr>
          <w:rFonts w:cs="Times New Roman"/>
          <w:color w:val="000000" w:themeColor="text1"/>
        </w:rPr>
        <w:t xml:space="preserve"> Telkom Witel Bogor.</w:t>
      </w:r>
    </w:p>
    <w:p w:rsidR="000F1788" w:rsidRPr="00CB28F9" w:rsidRDefault="000F1788" w:rsidP="00615C94">
      <w:pPr>
        <w:pStyle w:val="ListParagraph"/>
        <w:spacing w:line="276" w:lineRule="auto"/>
        <w:ind w:left="709" w:right="-2"/>
        <w:rPr>
          <w:rFonts w:cs="Times New Roman"/>
          <w:b/>
          <w:szCs w:val="24"/>
        </w:rPr>
      </w:pPr>
    </w:p>
    <w:p w:rsidR="00747280" w:rsidRPr="00CB28F9" w:rsidRDefault="00747280" w:rsidP="00615C94">
      <w:pPr>
        <w:pStyle w:val="ListParagraph"/>
        <w:numPr>
          <w:ilvl w:val="0"/>
          <w:numId w:val="76"/>
        </w:numPr>
        <w:spacing w:line="276" w:lineRule="auto"/>
        <w:ind w:left="709" w:right="-2" w:hanging="284"/>
        <w:rPr>
          <w:rFonts w:cs="Times New Roman"/>
          <w:b/>
          <w:szCs w:val="24"/>
        </w:rPr>
      </w:pPr>
      <w:r w:rsidRPr="00CB28F9">
        <w:rPr>
          <w:rFonts w:cs="Times New Roman"/>
          <w:color w:val="000000" w:themeColor="text1"/>
          <w:szCs w:val="24"/>
        </w:rPr>
        <w:t>Terdapat pengaru</w:t>
      </w:r>
      <w:r w:rsidR="000868DC" w:rsidRPr="00CB28F9">
        <w:rPr>
          <w:rFonts w:cs="Times New Roman"/>
          <w:color w:val="000000" w:themeColor="text1"/>
          <w:szCs w:val="24"/>
        </w:rPr>
        <w:t>h positif secara simultan</w:t>
      </w:r>
      <w:r w:rsidRPr="00CB28F9">
        <w:rPr>
          <w:rFonts w:cs="Times New Roman"/>
          <w:color w:val="000000" w:themeColor="text1"/>
          <w:szCs w:val="24"/>
        </w:rPr>
        <w:t xml:space="preserve"> lingkungan kerja dan gaya kepemimpinan demokratis terhadap kinerja</w:t>
      </w:r>
      <w:r w:rsidR="00AF5726" w:rsidRPr="00CB28F9">
        <w:rPr>
          <w:rFonts w:cs="Times New Roman"/>
          <w:color w:val="000000" w:themeColor="text1"/>
          <w:szCs w:val="24"/>
        </w:rPr>
        <w:t xml:space="preserve"> karyawan pada Divisi Optima PT</w:t>
      </w:r>
      <w:r w:rsidRPr="00CB28F9">
        <w:rPr>
          <w:rFonts w:cs="Times New Roman"/>
          <w:color w:val="000000" w:themeColor="text1"/>
          <w:szCs w:val="24"/>
        </w:rPr>
        <w:t xml:space="preserve"> Telkom Witel Bogor. Hal tersebut dapat dilihat dari hasil analisis koefisien determinasi variabel bebas terhadap variabel terkait yang menunjukan bahwa R nilai r</w:t>
      </w:r>
      <w:r w:rsidRPr="00CB28F9">
        <w:rPr>
          <w:rFonts w:cs="Times New Roman"/>
          <w:color w:val="000000" w:themeColor="text1"/>
          <w:szCs w:val="24"/>
          <w:vertAlign w:val="superscript"/>
        </w:rPr>
        <w:t xml:space="preserve">2 </w:t>
      </w:r>
      <w:r w:rsidR="0057680C" w:rsidRPr="00CB28F9">
        <w:rPr>
          <w:rFonts w:cs="Times New Roman"/>
          <w:color w:val="000000" w:themeColor="text1"/>
          <w:szCs w:val="24"/>
        </w:rPr>
        <w:t>= 0,135</w:t>
      </w:r>
      <w:r w:rsidRPr="00CB28F9">
        <w:rPr>
          <w:rFonts w:cs="Times New Roman"/>
          <w:color w:val="000000" w:themeColor="text1"/>
          <w:szCs w:val="24"/>
        </w:rPr>
        <w:t xml:space="preserve"> hal ini menunjukkan bahwa kemampuan variabel independen dalam menjelaskan varians variabel </w:t>
      </w:r>
      <w:r w:rsidR="0057680C" w:rsidRPr="00CB28F9">
        <w:rPr>
          <w:rFonts w:cs="Times New Roman"/>
          <w:color w:val="000000" w:themeColor="text1"/>
          <w:szCs w:val="24"/>
        </w:rPr>
        <w:t>dependen yaitu sebesar 0,135</w:t>
      </w:r>
      <w:r w:rsidRPr="00CB28F9">
        <w:rPr>
          <w:rFonts w:cs="Times New Roman"/>
          <w:color w:val="000000" w:themeColor="text1"/>
          <w:szCs w:val="24"/>
        </w:rPr>
        <w:t xml:space="preserve"> dan </w:t>
      </w:r>
      <w:r w:rsidR="00AF127C" w:rsidRPr="00CB28F9">
        <w:rPr>
          <w:rFonts w:cs="Times New Roman"/>
          <w:color w:val="000000" w:themeColor="text1"/>
          <w:szCs w:val="24"/>
        </w:rPr>
        <w:t>sisanya</w:t>
      </w:r>
      <w:r w:rsidR="00F22C06" w:rsidRPr="00CB28F9">
        <w:rPr>
          <w:rFonts w:cs="Times New Roman"/>
          <w:color w:val="000000" w:themeColor="text1"/>
          <w:szCs w:val="24"/>
        </w:rPr>
        <w:t xml:space="preserve"> dijelaskan oleh variabel lain yang tidak dibahas pada</w:t>
      </w:r>
      <w:r w:rsidR="00D86CD4">
        <w:rPr>
          <w:rFonts w:cs="Times New Roman"/>
          <w:color w:val="000000" w:themeColor="text1"/>
          <w:szCs w:val="24"/>
        </w:rPr>
        <w:t xml:space="preserve"> </w:t>
      </w:r>
      <w:r w:rsidR="00F22C06" w:rsidRPr="00CB28F9">
        <w:rPr>
          <w:rFonts w:cs="Times New Roman"/>
          <w:color w:val="000000" w:themeColor="text1"/>
          <w:szCs w:val="24"/>
        </w:rPr>
        <w:t xml:space="preserve">penelitian </w:t>
      </w:r>
      <w:r w:rsidR="00F22C06" w:rsidRPr="00CB28F9">
        <w:rPr>
          <w:rFonts w:cs="Times New Roman"/>
          <w:color w:val="000000" w:themeColor="text1"/>
          <w:szCs w:val="24"/>
        </w:rPr>
        <w:lastRenderedPageBreak/>
        <w:t>ini</w:t>
      </w:r>
      <w:r w:rsidRPr="00CB28F9">
        <w:rPr>
          <w:rFonts w:cs="Times New Roman"/>
          <w:color w:val="000000" w:themeColor="text1"/>
          <w:szCs w:val="24"/>
        </w:rPr>
        <w:t>. Serta hasil uji F diperoleh nilai F</w:t>
      </w:r>
      <w:r w:rsidRPr="00CB28F9">
        <w:rPr>
          <w:rFonts w:cs="Times New Roman"/>
          <w:color w:val="000000" w:themeColor="text1"/>
          <w:szCs w:val="24"/>
          <w:vertAlign w:val="subscript"/>
        </w:rPr>
        <w:t>hitung</w:t>
      </w:r>
      <w:r w:rsidR="00AF127C" w:rsidRPr="00CB28F9">
        <w:rPr>
          <w:rFonts w:cs="Times New Roman"/>
          <w:color w:val="000000" w:themeColor="text1"/>
          <w:szCs w:val="24"/>
        </w:rPr>
        <w:t xml:space="preserve"> &gt;</w:t>
      </w:r>
      <w:r w:rsidRPr="00CB28F9">
        <w:rPr>
          <w:rFonts w:cs="Times New Roman"/>
          <w:color w:val="000000" w:themeColor="text1"/>
          <w:szCs w:val="24"/>
        </w:rPr>
        <w:t>F</w:t>
      </w:r>
      <w:r w:rsidRPr="00CB28F9">
        <w:rPr>
          <w:rFonts w:cs="Times New Roman"/>
          <w:color w:val="000000" w:themeColor="text1"/>
          <w:szCs w:val="24"/>
          <w:vertAlign w:val="subscript"/>
        </w:rPr>
        <w:t>tabel</w:t>
      </w:r>
      <w:r w:rsidRPr="00CB28F9">
        <w:rPr>
          <w:rFonts w:cs="Times New Roman"/>
          <w:color w:val="000000" w:themeColor="text1"/>
          <w:szCs w:val="24"/>
        </w:rPr>
        <w:t xml:space="preserve"> yang menunjukan bahwa kedua variabel yang diteliti yaitu lingkungan kerja (X1) dan gaya kepemimpinan demokratis (X2) secara simultan berpengaruh terhadap kinerja karyawan.</w:t>
      </w:r>
    </w:p>
    <w:p w:rsidR="00747280" w:rsidRPr="00CB28F9" w:rsidRDefault="00747280" w:rsidP="00615C94">
      <w:pPr>
        <w:pStyle w:val="ListParagraph"/>
        <w:spacing w:after="0" w:line="276" w:lineRule="auto"/>
        <w:ind w:left="851" w:right="-2"/>
        <w:rPr>
          <w:rFonts w:cs="Times New Roman"/>
          <w:color w:val="000000" w:themeColor="text1"/>
          <w:sz w:val="28"/>
          <w:szCs w:val="24"/>
        </w:rPr>
      </w:pPr>
    </w:p>
    <w:p w:rsidR="009E16B9" w:rsidRPr="00CB28F9" w:rsidRDefault="00747280" w:rsidP="00615C94">
      <w:pPr>
        <w:pStyle w:val="Subbab5"/>
        <w:ind w:left="426" w:right="-1" w:hanging="426"/>
      </w:pPr>
      <w:bookmarkStart w:id="89" w:name="_Toc111902042"/>
      <w:r w:rsidRPr="00CB28F9">
        <w:t>Saran</w:t>
      </w:r>
      <w:bookmarkEnd w:id="89"/>
    </w:p>
    <w:p w:rsidR="00747280" w:rsidRPr="00CB28F9" w:rsidRDefault="00747280" w:rsidP="00615C94">
      <w:pPr>
        <w:pStyle w:val="Subbab5"/>
        <w:numPr>
          <w:ilvl w:val="0"/>
          <w:numId w:val="0"/>
        </w:numPr>
        <w:ind w:left="426" w:right="-1" w:firstLine="567"/>
        <w:rPr>
          <w:b w:val="0"/>
        </w:rPr>
      </w:pPr>
      <w:r w:rsidRPr="00CB28F9">
        <w:rPr>
          <w:b w:val="0"/>
          <w:color w:val="000000" w:themeColor="text1"/>
        </w:rPr>
        <w:t>Berdasarkan hasil p</w:t>
      </w:r>
      <w:r w:rsidR="00D86CD4">
        <w:rPr>
          <w:b w:val="0"/>
          <w:color w:val="000000" w:themeColor="text1"/>
        </w:rPr>
        <w:t>enelitian dan kesimpulan diatas</w:t>
      </w:r>
      <w:r w:rsidRPr="00CB28F9">
        <w:rPr>
          <w:b w:val="0"/>
          <w:color w:val="000000" w:themeColor="text1"/>
        </w:rPr>
        <w:t xml:space="preserve"> maka peneliti mengajukan beberapa saran sebagai bahan pertimbangan. Dalam meningkatkan kualitas lingkukan kerja dan kepemimpinan khususnya gaya kepemimpinan demokratis terhadap kinerja karyawan. Adapun saran yang diberikan adalah sebagai berikut :</w:t>
      </w:r>
    </w:p>
    <w:p w:rsidR="00747280" w:rsidRPr="00CB28F9" w:rsidRDefault="00747280" w:rsidP="00615C94">
      <w:pPr>
        <w:pStyle w:val="ListParagraph"/>
        <w:numPr>
          <w:ilvl w:val="5"/>
          <w:numId w:val="72"/>
        </w:numPr>
        <w:spacing w:after="0" w:line="276" w:lineRule="auto"/>
        <w:ind w:left="709" w:right="-2" w:hanging="284"/>
        <w:rPr>
          <w:rFonts w:cs="Times New Roman"/>
          <w:color w:val="000000" w:themeColor="text1"/>
          <w:szCs w:val="24"/>
        </w:rPr>
      </w:pPr>
      <w:r w:rsidRPr="00CB28F9">
        <w:rPr>
          <w:rFonts w:cs="Times New Roman"/>
          <w:color w:val="000000" w:themeColor="text1"/>
          <w:szCs w:val="24"/>
        </w:rPr>
        <w:t xml:space="preserve">Variabel lingkungan kerja yang memliki kelemahan terdapat pada indikator </w:t>
      </w:r>
      <w:r w:rsidR="00D86CD4">
        <w:rPr>
          <w:rFonts w:eastAsiaTheme="minorEastAsia" w:cs="Times New Roman"/>
          <w:color w:val="000000" w:themeColor="text1"/>
          <w:szCs w:val="24"/>
        </w:rPr>
        <w:t>“keamanan tempat kerja” a</w:t>
      </w:r>
      <w:r w:rsidRPr="00CB28F9">
        <w:rPr>
          <w:rFonts w:eastAsiaTheme="minorEastAsia" w:cs="Times New Roman"/>
          <w:color w:val="000000" w:themeColor="text1"/>
          <w:szCs w:val="24"/>
        </w:rPr>
        <w:t>rtinya, karyawan ragu – ragu mengenai keamanan ruang kerja yang ada pada lingkungan kerjanya. Saran yang dapat diberikan yaitu alangkah lebih baiknya lagi perusahaan memfasilitasi CCTV pada setiap ruang kerja, agar dapat meminimalisir adanya kehilangan barang atau berkas milik karyawan dan karyawan merasa aman ketika bekerja di lingkungan kerjanya dan karyawan lebih berhati – hati lagi dalam menyimpan barang pribadi dan berkas atau dokumen pekerjaannya.</w:t>
      </w:r>
    </w:p>
    <w:p w:rsidR="008D4DDD" w:rsidRPr="00CB28F9" w:rsidRDefault="008D4DDD" w:rsidP="00615C94">
      <w:pPr>
        <w:pStyle w:val="ListParagraph"/>
        <w:spacing w:after="0" w:line="276" w:lineRule="auto"/>
        <w:ind w:left="709" w:right="-2"/>
        <w:rPr>
          <w:rFonts w:cs="Times New Roman"/>
          <w:color w:val="000000" w:themeColor="text1"/>
          <w:szCs w:val="24"/>
        </w:rPr>
      </w:pPr>
    </w:p>
    <w:p w:rsidR="00747280" w:rsidRPr="00CB28F9" w:rsidRDefault="00747280" w:rsidP="00615C94">
      <w:pPr>
        <w:pStyle w:val="ListParagraph"/>
        <w:numPr>
          <w:ilvl w:val="5"/>
          <w:numId w:val="72"/>
        </w:numPr>
        <w:spacing w:after="0" w:line="276" w:lineRule="auto"/>
        <w:ind w:left="709" w:right="-2" w:hanging="284"/>
        <w:rPr>
          <w:rFonts w:cs="Times New Roman"/>
          <w:color w:val="000000" w:themeColor="text1"/>
          <w:szCs w:val="24"/>
        </w:rPr>
      </w:pPr>
      <w:r w:rsidRPr="00CB28F9">
        <w:rPr>
          <w:rFonts w:eastAsiaTheme="minorEastAsia" w:cs="Times New Roman"/>
          <w:color w:val="000000" w:themeColor="text1"/>
          <w:szCs w:val="24"/>
        </w:rPr>
        <w:t>Variabel gaya kepemimpinan demokratis yang memiliki kelemahan terdapat pada indikator “</w:t>
      </w:r>
      <w:r w:rsidR="00D86CD4">
        <w:rPr>
          <w:rFonts w:cs="Times New Roman"/>
          <w:color w:val="000000" w:themeColor="text1"/>
          <w:szCs w:val="24"/>
        </w:rPr>
        <w:t>m</w:t>
      </w:r>
      <w:r w:rsidRPr="00CB28F9">
        <w:rPr>
          <w:rFonts w:cs="Times New Roman"/>
          <w:color w:val="000000" w:themeColor="text1"/>
          <w:szCs w:val="24"/>
        </w:rPr>
        <w:t>endengar kritik, saran, dan pendapat dari bawahan</w:t>
      </w:r>
      <w:r w:rsidRPr="00CB28F9">
        <w:rPr>
          <w:rFonts w:eastAsiaTheme="minorEastAsia" w:cs="Times New Roman"/>
          <w:color w:val="000000" w:themeColor="text1"/>
          <w:szCs w:val="24"/>
        </w:rPr>
        <w:t xml:space="preserve">”. Saran yang diberikan untuk </w:t>
      </w:r>
      <w:r w:rsidR="00AF5726" w:rsidRPr="00CB28F9">
        <w:rPr>
          <w:rFonts w:cs="Times New Roman"/>
          <w:color w:val="000000" w:themeColor="text1"/>
          <w:szCs w:val="24"/>
        </w:rPr>
        <w:t>Divisi Optima PT</w:t>
      </w:r>
      <w:r w:rsidRPr="00CB28F9">
        <w:rPr>
          <w:rFonts w:cs="Times New Roman"/>
          <w:color w:val="000000" w:themeColor="text1"/>
          <w:szCs w:val="24"/>
        </w:rPr>
        <w:t xml:space="preserve"> Telkom Witel Bogor agar dapat meningkatkan dan menyesuaikan gaya kepemimpinan yang lebih baik lagi agar dapat meningk</w:t>
      </w:r>
      <w:r w:rsidR="00EE4C36" w:rsidRPr="00CB28F9">
        <w:rPr>
          <w:rFonts w:cs="Times New Roman"/>
          <w:color w:val="000000" w:themeColor="text1"/>
          <w:szCs w:val="24"/>
        </w:rPr>
        <w:t>atkan kinerja karyawan. Pimpinan</w:t>
      </w:r>
      <w:r w:rsidRPr="00CB28F9">
        <w:rPr>
          <w:rFonts w:cs="Times New Roman"/>
          <w:color w:val="000000" w:themeColor="text1"/>
          <w:szCs w:val="24"/>
        </w:rPr>
        <w:t xml:space="preserve"> hendaknya melakukan berbagai upaya </w:t>
      </w:r>
      <w:r w:rsidR="00EE4C36" w:rsidRPr="00CB28F9">
        <w:rPr>
          <w:rFonts w:cs="Times New Roman"/>
          <w:color w:val="000000" w:themeColor="text1"/>
          <w:szCs w:val="24"/>
        </w:rPr>
        <w:t xml:space="preserve">salah satunya dengan melakukan </w:t>
      </w:r>
      <w:r w:rsidR="00EE4C36" w:rsidRPr="00CB28F9">
        <w:rPr>
          <w:rFonts w:cs="Times New Roman"/>
        </w:rPr>
        <w:t>weekly meeting setiap minggu yang di dalamnya terdapat forum untuk mendengarkan dan</w:t>
      </w:r>
      <w:r w:rsidR="00D86CD4">
        <w:rPr>
          <w:rFonts w:cs="Times New Roman"/>
        </w:rPr>
        <w:t xml:space="preserve"> menampung kritikan, saran u</w:t>
      </w:r>
      <w:r w:rsidR="00EE4C36" w:rsidRPr="00CB28F9">
        <w:rPr>
          <w:rFonts w:cs="Times New Roman"/>
        </w:rPr>
        <w:t>ntu</w:t>
      </w:r>
      <w:r w:rsidR="00D86CD4">
        <w:rPr>
          <w:rFonts w:cs="Times New Roman"/>
        </w:rPr>
        <w:t>k membahas masukan - masukan serta</w:t>
      </w:r>
      <w:r w:rsidR="00EE4C36" w:rsidRPr="00CB28F9">
        <w:rPr>
          <w:rFonts w:cs="Times New Roman"/>
        </w:rPr>
        <w:t xml:space="preserve"> ide - ide</w:t>
      </w:r>
      <w:r w:rsidRPr="00CB28F9">
        <w:rPr>
          <w:rFonts w:cs="Times New Roman"/>
          <w:color w:val="000000" w:themeColor="text1"/>
          <w:szCs w:val="24"/>
        </w:rPr>
        <w:t>.</w:t>
      </w:r>
    </w:p>
    <w:p w:rsidR="008D4DDD" w:rsidRPr="00CB28F9" w:rsidRDefault="008D4DDD" w:rsidP="00615C94">
      <w:pPr>
        <w:spacing w:after="0"/>
        <w:ind w:left="0" w:right="-2"/>
        <w:rPr>
          <w:rFonts w:cs="Times New Roman"/>
          <w:color w:val="000000" w:themeColor="text1"/>
          <w:szCs w:val="24"/>
        </w:rPr>
      </w:pPr>
    </w:p>
    <w:p w:rsidR="009E16B9" w:rsidRPr="00CB28F9" w:rsidRDefault="00747280" w:rsidP="00615C94">
      <w:pPr>
        <w:pStyle w:val="ListParagraph"/>
        <w:numPr>
          <w:ilvl w:val="5"/>
          <w:numId w:val="72"/>
        </w:numPr>
        <w:spacing w:after="0" w:line="276" w:lineRule="auto"/>
        <w:ind w:left="709" w:right="-2" w:hanging="284"/>
        <w:rPr>
          <w:rFonts w:cs="Times New Roman"/>
          <w:color w:val="000000" w:themeColor="text1"/>
          <w:szCs w:val="24"/>
        </w:rPr>
      </w:pPr>
      <w:r w:rsidRPr="00CB28F9">
        <w:rPr>
          <w:rFonts w:eastAsiaTheme="minorEastAsia" w:cs="Times New Roman"/>
          <w:color w:val="000000" w:themeColor="text1"/>
          <w:szCs w:val="24"/>
        </w:rPr>
        <w:t>Variabel kinerja karyawan yang memiliki kelemahan terdapat pada indikator “</w:t>
      </w:r>
      <w:r w:rsidR="00D86CD4">
        <w:rPr>
          <w:rFonts w:cs="Times New Roman"/>
          <w:color w:val="000000" w:themeColor="text1"/>
          <w:szCs w:val="24"/>
        </w:rPr>
        <w:t>i</w:t>
      </w:r>
      <w:r w:rsidRPr="00CB28F9">
        <w:rPr>
          <w:rFonts w:cs="Times New Roman"/>
          <w:color w:val="000000" w:themeColor="text1"/>
          <w:szCs w:val="24"/>
        </w:rPr>
        <w:t xml:space="preserve">nisiatif”. </w:t>
      </w:r>
      <w:r w:rsidRPr="00CB28F9">
        <w:rPr>
          <w:rFonts w:eastAsiaTheme="minorEastAsia" w:cs="Times New Roman"/>
          <w:color w:val="000000" w:themeColor="text1"/>
          <w:szCs w:val="24"/>
        </w:rPr>
        <w:t>Saran yang diberikan hendaklah karyawan lebih meningkatkan rasa inisiatif</w:t>
      </w:r>
      <w:r w:rsidR="007262D4" w:rsidRPr="00CB28F9">
        <w:rPr>
          <w:rFonts w:eastAsiaTheme="minorEastAsia" w:cs="Times New Roman"/>
          <w:color w:val="000000" w:themeColor="text1"/>
          <w:szCs w:val="24"/>
        </w:rPr>
        <w:t xml:space="preserve"> contohnya dengan membuat rencana karier, membangun rasa percaya diri, siap menghadapi tantangan serta menerima peluang, meminta </w:t>
      </w:r>
      <w:r w:rsidR="007262D4" w:rsidRPr="00CB28F9">
        <w:rPr>
          <w:rFonts w:eastAsiaTheme="minorEastAsia" w:cs="Times New Roman"/>
          <w:i/>
          <w:color w:val="000000" w:themeColor="text1"/>
          <w:szCs w:val="24"/>
        </w:rPr>
        <w:t>feedback</w:t>
      </w:r>
      <w:r w:rsidR="007262D4" w:rsidRPr="00CB28F9">
        <w:rPr>
          <w:rFonts w:eastAsiaTheme="minorEastAsia" w:cs="Times New Roman"/>
          <w:color w:val="000000" w:themeColor="text1"/>
          <w:szCs w:val="24"/>
        </w:rPr>
        <w:t xml:space="preserve"> dan kritik yang membangun, belajar dari orang lain dan aktif berpendapat. K</w:t>
      </w:r>
      <w:r w:rsidRPr="00CB28F9">
        <w:rPr>
          <w:rFonts w:eastAsiaTheme="minorEastAsia" w:cs="Times New Roman"/>
          <w:color w:val="000000" w:themeColor="text1"/>
          <w:szCs w:val="24"/>
        </w:rPr>
        <w:t>arena semakin baik tingkat kinerja dan inisiatif terhadap pekerjaan maka tujuan pada perusahaan akan terpenuhi dan karyawan akan mend</w:t>
      </w:r>
      <w:r w:rsidR="00D86CD4">
        <w:rPr>
          <w:rFonts w:eastAsiaTheme="minorEastAsia" w:cs="Times New Roman"/>
          <w:color w:val="000000" w:themeColor="text1"/>
          <w:szCs w:val="24"/>
        </w:rPr>
        <w:t>apatkan reward yang baik atas maksimalnya hasil kerja karyawan tersebut</w:t>
      </w:r>
      <w:r w:rsidRPr="00CB28F9">
        <w:rPr>
          <w:rFonts w:eastAsiaTheme="minorEastAsia" w:cs="Times New Roman"/>
          <w:color w:val="000000" w:themeColor="text1"/>
          <w:szCs w:val="24"/>
        </w:rPr>
        <w:t>.</w:t>
      </w:r>
    </w:p>
    <w:p w:rsidR="008D4DDD" w:rsidRPr="00CB28F9" w:rsidRDefault="008D4DDD" w:rsidP="00615C94">
      <w:pPr>
        <w:pStyle w:val="ListParagraph"/>
        <w:spacing w:after="0" w:line="276" w:lineRule="auto"/>
        <w:ind w:left="709" w:right="-2"/>
        <w:rPr>
          <w:rFonts w:cs="Times New Roman"/>
          <w:color w:val="000000" w:themeColor="text1"/>
          <w:szCs w:val="24"/>
        </w:rPr>
      </w:pPr>
    </w:p>
    <w:p w:rsidR="00747280" w:rsidRPr="00CB28F9" w:rsidRDefault="007262D4" w:rsidP="00615C94">
      <w:pPr>
        <w:pStyle w:val="ListParagraph"/>
        <w:numPr>
          <w:ilvl w:val="5"/>
          <w:numId w:val="72"/>
        </w:numPr>
        <w:spacing w:after="0" w:line="276" w:lineRule="auto"/>
        <w:ind w:left="709" w:right="-2" w:hanging="284"/>
        <w:rPr>
          <w:rFonts w:cs="Times New Roman"/>
          <w:color w:val="000000" w:themeColor="text1"/>
          <w:szCs w:val="24"/>
        </w:rPr>
      </w:pPr>
      <w:r w:rsidRPr="00CB28F9">
        <w:rPr>
          <w:rFonts w:cs="Times New Roman"/>
          <w:color w:val="000000" w:themeColor="text1"/>
          <w:szCs w:val="24"/>
        </w:rPr>
        <w:t>Saran untuk peneliti berikut</w:t>
      </w:r>
      <w:r w:rsidR="00747280" w:rsidRPr="00CB28F9">
        <w:rPr>
          <w:rFonts w:cs="Times New Roman"/>
          <w:color w:val="000000" w:themeColor="text1"/>
          <w:szCs w:val="24"/>
        </w:rPr>
        <w:t>nya, dilakukannya penelitian lanjutan yang dapat mengurangi keterbatasan penelitian pada variabel lingkungan kerja dan gaya kepemimpinan demok</w:t>
      </w:r>
      <w:r w:rsidRPr="00CB28F9">
        <w:rPr>
          <w:rFonts w:cs="Times New Roman"/>
          <w:color w:val="000000" w:themeColor="text1"/>
          <w:szCs w:val="24"/>
        </w:rPr>
        <w:t xml:space="preserve">ratis terhadap kinerja karyawan. Karena pada Divisi </w:t>
      </w:r>
      <w:r w:rsidR="00AF5726" w:rsidRPr="00CB28F9">
        <w:rPr>
          <w:rFonts w:cs="Times New Roman"/>
          <w:color w:val="000000" w:themeColor="text1"/>
          <w:szCs w:val="24"/>
        </w:rPr>
        <w:lastRenderedPageBreak/>
        <w:t>Optima PT</w:t>
      </w:r>
      <w:r w:rsidRPr="00CB28F9">
        <w:rPr>
          <w:rFonts w:cs="Times New Roman"/>
          <w:color w:val="000000" w:themeColor="text1"/>
          <w:szCs w:val="24"/>
        </w:rPr>
        <w:t xml:space="preserve"> Telkom Witel Bogor memiliki gaya kepemimpinan yang </w:t>
      </w:r>
      <w:r w:rsidRPr="00CB28F9">
        <w:rPr>
          <w:rFonts w:cs="Times New Roman"/>
        </w:rPr>
        <w:t>tidak efektif dan kurang pas, hendaknya peneliti selanjutnya meneliti atau mengganti variabel gaya kepemimpinan demokratis</w:t>
      </w:r>
      <w:r w:rsidR="00D86CD4">
        <w:rPr>
          <w:rFonts w:cs="Times New Roman"/>
        </w:rPr>
        <w:t xml:space="preserve"> menjadi gaya kepemimpinan lain s</w:t>
      </w:r>
      <w:r w:rsidR="00747280" w:rsidRPr="00CB28F9">
        <w:rPr>
          <w:rFonts w:cs="Times New Roman"/>
          <w:color w:val="000000" w:themeColor="text1"/>
          <w:szCs w:val="24"/>
        </w:rPr>
        <w:t>ehingga dapat diperoleh hasil penelitian yang lebih baik</w:t>
      </w:r>
      <w:r w:rsidR="005B3D49" w:rsidRPr="00CB28F9">
        <w:rPr>
          <w:rFonts w:cs="Times New Roman"/>
          <w:color w:val="000000" w:themeColor="text1"/>
          <w:szCs w:val="24"/>
        </w:rPr>
        <w:t xml:space="preserve"> lagi</w:t>
      </w:r>
      <w:r w:rsidR="00747280" w:rsidRPr="00CB28F9">
        <w:rPr>
          <w:rFonts w:cs="Times New Roman"/>
          <w:color w:val="000000" w:themeColor="text1"/>
          <w:szCs w:val="24"/>
        </w:rPr>
        <w:t>.</w:t>
      </w:r>
    </w:p>
    <w:p w:rsidR="00747280" w:rsidRPr="00CB28F9" w:rsidRDefault="00747280" w:rsidP="00615C94">
      <w:pPr>
        <w:pStyle w:val="ListParagraph"/>
        <w:spacing w:after="0" w:line="276" w:lineRule="auto"/>
        <w:ind w:left="1451"/>
        <w:rPr>
          <w:rFonts w:cs="Times New Roman"/>
          <w:color w:val="000000" w:themeColor="text1"/>
          <w:szCs w:val="24"/>
        </w:rPr>
      </w:pPr>
    </w:p>
    <w:p w:rsidR="005B3D49" w:rsidRPr="00CB28F9" w:rsidRDefault="005B3D49" w:rsidP="00615C94">
      <w:pPr>
        <w:pStyle w:val="ListParagraph"/>
        <w:spacing w:after="0" w:line="276" w:lineRule="auto"/>
        <w:ind w:left="1451"/>
        <w:rPr>
          <w:rFonts w:cs="Times New Roman"/>
          <w:color w:val="000000" w:themeColor="text1"/>
          <w:szCs w:val="24"/>
        </w:rPr>
      </w:pPr>
    </w:p>
    <w:p w:rsidR="00AF127C" w:rsidRPr="00CB28F9" w:rsidRDefault="00AF127C" w:rsidP="00615C94">
      <w:pPr>
        <w:spacing w:after="0"/>
        <w:ind w:left="0"/>
        <w:rPr>
          <w:rFonts w:cs="Times New Roman"/>
          <w:color w:val="000000" w:themeColor="text1"/>
          <w:szCs w:val="24"/>
        </w:rPr>
      </w:pPr>
    </w:p>
    <w:p w:rsidR="00AF127C" w:rsidRPr="00CB28F9" w:rsidRDefault="00AF127C" w:rsidP="00615C94">
      <w:pPr>
        <w:spacing w:after="0"/>
        <w:ind w:left="0"/>
        <w:rPr>
          <w:rFonts w:cs="Times New Roman"/>
          <w:color w:val="000000" w:themeColor="text1"/>
          <w:szCs w:val="24"/>
        </w:rPr>
      </w:pPr>
    </w:p>
    <w:p w:rsidR="008D4DDD" w:rsidRPr="00CB28F9" w:rsidRDefault="008D4DDD" w:rsidP="00615C94">
      <w:pPr>
        <w:spacing w:after="0"/>
        <w:ind w:left="0"/>
        <w:rPr>
          <w:rFonts w:cs="Times New Roman"/>
          <w:color w:val="000000" w:themeColor="text1"/>
          <w:szCs w:val="24"/>
        </w:rPr>
      </w:pPr>
    </w:p>
    <w:p w:rsidR="008D4DDD" w:rsidRPr="00CB28F9" w:rsidRDefault="008D4DDD" w:rsidP="00615C94">
      <w:pPr>
        <w:spacing w:after="0"/>
        <w:ind w:left="0"/>
        <w:rPr>
          <w:rFonts w:cs="Times New Roman"/>
          <w:color w:val="000000" w:themeColor="text1"/>
          <w:szCs w:val="24"/>
        </w:rPr>
      </w:pPr>
    </w:p>
    <w:p w:rsidR="008D4DDD" w:rsidRPr="00CB28F9" w:rsidRDefault="008D4DDD" w:rsidP="00615C94">
      <w:pPr>
        <w:spacing w:after="0"/>
        <w:ind w:left="0"/>
        <w:rPr>
          <w:rFonts w:cs="Times New Roman"/>
          <w:color w:val="000000" w:themeColor="text1"/>
          <w:szCs w:val="24"/>
        </w:rPr>
      </w:pPr>
    </w:p>
    <w:p w:rsidR="008D4DDD" w:rsidRPr="00CB28F9" w:rsidRDefault="008D4DDD" w:rsidP="00615C94">
      <w:pPr>
        <w:spacing w:after="0"/>
        <w:ind w:left="0"/>
        <w:rPr>
          <w:rFonts w:cs="Times New Roman"/>
          <w:color w:val="000000" w:themeColor="text1"/>
          <w:szCs w:val="24"/>
        </w:rPr>
      </w:pPr>
    </w:p>
    <w:p w:rsidR="008D4DDD" w:rsidRPr="00CB28F9" w:rsidRDefault="008D4DDD" w:rsidP="00615C94">
      <w:pPr>
        <w:spacing w:after="0"/>
        <w:ind w:left="0"/>
        <w:rPr>
          <w:rFonts w:cs="Times New Roman"/>
          <w:color w:val="000000" w:themeColor="text1"/>
          <w:szCs w:val="24"/>
        </w:rPr>
      </w:pPr>
    </w:p>
    <w:p w:rsidR="008D4DDD" w:rsidRPr="00CB28F9" w:rsidRDefault="008D4DDD" w:rsidP="00615C94">
      <w:pPr>
        <w:spacing w:after="0"/>
        <w:ind w:left="0"/>
        <w:rPr>
          <w:rFonts w:cs="Times New Roman"/>
          <w:color w:val="000000" w:themeColor="text1"/>
          <w:szCs w:val="24"/>
        </w:rPr>
      </w:pPr>
    </w:p>
    <w:p w:rsidR="008D4DDD" w:rsidRPr="00CB28F9" w:rsidRDefault="008D4DDD" w:rsidP="00615C94">
      <w:pPr>
        <w:spacing w:after="0"/>
        <w:ind w:left="0"/>
        <w:rPr>
          <w:rFonts w:cs="Times New Roman"/>
          <w:color w:val="000000" w:themeColor="text1"/>
          <w:szCs w:val="24"/>
        </w:rPr>
      </w:pPr>
    </w:p>
    <w:p w:rsidR="008D4DDD" w:rsidRPr="00CB28F9" w:rsidRDefault="008D4DDD" w:rsidP="00615C94">
      <w:pPr>
        <w:spacing w:after="0"/>
        <w:ind w:left="0"/>
        <w:rPr>
          <w:rFonts w:cs="Times New Roman"/>
          <w:color w:val="000000" w:themeColor="text1"/>
          <w:szCs w:val="24"/>
        </w:rPr>
      </w:pPr>
    </w:p>
    <w:p w:rsidR="008D4DDD" w:rsidRPr="00CB28F9" w:rsidRDefault="008D4DDD" w:rsidP="00615C94">
      <w:pPr>
        <w:spacing w:after="0"/>
        <w:ind w:left="0"/>
        <w:rPr>
          <w:rFonts w:cs="Times New Roman"/>
          <w:color w:val="000000" w:themeColor="text1"/>
          <w:szCs w:val="24"/>
        </w:rPr>
      </w:pPr>
    </w:p>
    <w:p w:rsidR="008D4DDD" w:rsidRPr="00CB28F9" w:rsidRDefault="008D4DDD" w:rsidP="00615C94">
      <w:pPr>
        <w:spacing w:after="0"/>
        <w:ind w:left="0"/>
        <w:rPr>
          <w:rFonts w:cs="Times New Roman"/>
          <w:color w:val="000000" w:themeColor="text1"/>
          <w:szCs w:val="24"/>
        </w:rPr>
      </w:pPr>
    </w:p>
    <w:p w:rsidR="008D4DDD" w:rsidRPr="00CB28F9" w:rsidRDefault="008D4DDD" w:rsidP="00615C94">
      <w:pPr>
        <w:spacing w:after="0"/>
        <w:ind w:left="0"/>
        <w:rPr>
          <w:rFonts w:cs="Times New Roman"/>
          <w:color w:val="000000" w:themeColor="text1"/>
          <w:szCs w:val="24"/>
        </w:rPr>
      </w:pPr>
    </w:p>
    <w:p w:rsidR="008D4DDD" w:rsidRPr="00CB28F9" w:rsidRDefault="008D4DDD" w:rsidP="00615C94">
      <w:pPr>
        <w:spacing w:after="0"/>
        <w:ind w:left="0"/>
        <w:rPr>
          <w:rFonts w:cs="Times New Roman"/>
          <w:color w:val="000000" w:themeColor="text1"/>
          <w:szCs w:val="24"/>
        </w:rPr>
      </w:pPr>
    </w:p>
    <w:p w:rsidR="008D4DDD" w:rsidRPr="00CB28F9" w:rsidRDefault="008D4DDD" w:rsidP="00615C94">
      <w:pPr>
        <w:spacing w:after="0"/>
        <w:ind w:left="0"/>
        <w:rPr>
          <w:rFonts w:cs="Times New Roman"/>
          <w:color w:val="000000" w:themeColor="text1"/>
          <w:szCs w:val="24"/>
        </w:rPr>
      </w:pPr>
    </w:p>
    <w:p w:rsidR="008D4DDD" w:rsidRPr="00CB28F9" w:rsidRDefault="008D4DDD" w:rsidP="00615C94">
      <w:pPr>
        <w:spacing w:after="0"/>
        <w:ind w:left="0"/>
        <w:rPr>
          <w:rFonts w:cs="Times New Roman"/>
          <w:color w:val="000000" w:themeColor="text1"/>
          <w:szCs w:val="24"/>
        </w:rPr>
      </w:pPr>
    </w:p>
    <w:p w:rsidR="008D4DDD" w:rsidRPr="00CB28F9" w:rsidRDefault="008D4DDD" w:rsidP="00615C94">
      <w:pPr>
        <w:spacing w:after="0"/>
        <w:ind w:left="0"/>
        <w:rPr>
          <w:rFonts w:cs="Times New Roman"/>
          <w:color w:val="000000" w:themeColor="text1"/>
          <w:szCs w:val="24"/>
        </w:rPr>
      </w:pPr>
    </w:p>
    <w:p w:rsidR="008D4DDD" w:rsidRPr="00CB28F9" w:rsidRDefault="008D4DDD" w:rsidP="00615C94">
      <w:pPr>
        <w:spacing w:after="0"/>
        <w:ind w:left="0"/>
        <w:rPr>
          <w:rFonts w:cs="Times New Roman"/>
          <w:color w:val="000000" w:themeColor="text1"/>
          <w:szCs w:val="24"/>
        </w:rPr>
      </w:pPr>
    </w:p>
    <w:p w:rsidR="008D4DDD" w:rsidRPr="00CB28F9" w:rsidRDefault="008D4DDD" w:rsidP="00615C94">
      <w:pPr>
        <w:spacing w:after="0"/>
        <w:ind w:left="0"/>
        <w:rPr>
          <w:rFonts w:cs="Times New Roman"/>
          <w:color w:val="000000" w:themeColor="text1"/>
          <w:szCs w:val="24"/>
        </w:rPr>
      </w:pPr>
    </w:p>
    <w:p w:rsidR="008D4DDD" w:rsidRPr="00CB28F9" w:rsidRDefault="008D4DDD" w:rsidP="00615C94">
      <w:pPr>
        <w:spacing w:after="0"/>
        <w:ind w:left="0"/>
        <w:rPr>
          <w:rFonts w:cs="Times New Roman"/>
          <w:color w:val="000000" w:themeColor="text1"/>
          <w:szCs w:val="24"/>
        </w:rPr>
      </w:pPr>
    </w:p>
    <w:p w:rsidR="008D4DDD" w:rsidRPr="00CB28F9" w:rsidRDefault="008D4DDD" w:rsidP="00615C94">
      <w:pPr>
        <w:spacing w:after="0"/>
        <w:ind w:left="0"/>
        <w:rPr>
          <w:rFonts w:cs="Times New Roman"/>
          <w:color w:val="000000" w:themeColor="text1"/>
          <w:szCs w:val="24"/>
        </w:rPr>
      </w:pPr>
    </w:p>
    <w:p w:rsidR="008D4DDD" w:rsidRPr="00CB28F9" w:rsidRDefault="008D4DDD" w:rsidP="00615C94">
      <w:pPr>
        <w:spacing w:after="0"/>
        <w:ind w:left="0"/>
        <w:rPr>
          <w:rFonts w:cs="Times New Roman"/>
          <w:color w:val="000000" w:themeColor="text1"/>
          <w:szCs w:val="24"/>
        </w:rPr>
      </w:pPr>
    </w:p>
    <w:p w:rsidR="008D4DDD" w:rsidRPr="00CB28F9" w:rsidRDefault="008D4DDD" w:rsidP="00615C94">
      <w:pPr>
        <w:spacing w:after="0"/>
        <w:ind w:left="0"/>
        <w:rPr>
          <w:rFonts w:cs="Times New Roman"/>
          <w:color w:val="000000" w:themeColor="text1"/>
          <w:szCs w:val="24"/>
        </w:rPr>
      </w:pPr>
    </w:p>
    <w:p w:rsidR="008D4DDD" w:rsidRPr="00CB28F9" w:rsidRDefault="008D4DDD" w:rsidP="00615C94">
      <w:pPr>
        <w:spacing w:after="0"/>
        <w:ind w:left="0"/>
        <w:rPr>
          <w:rFonts w:cs="Times New Roman"/>
          <w:color w:val="000000" w:themeColor="text1"/>
          <w:szCs w:val="24"/>
        </w:rPr>
      </w:pPr>
    </w:p>
    <w:p w:rsidR="008D4DDD" w:rsidRPr="00CB28F9" w:rsidRDefault="008D4DDD" w:rsidP="00615C94">
      <w:pPr>
        <w:spacing w:after="0"/>
        <w:ind w:left="0"/>
        <w:rPr>
          <w:rFonts w:cs="Times New Roman"/>
          <w:color w:val="000000" w:themeColor="text1"/>
          <w:szCs w:val="24"/>
        </w:rPr>
      </w:pPr>
    </w:p>
    <w:p w:rsidR="008D4DDD" w:rsidRPr="00CB28F9" w:rsidRDefault="008D4DDD" w:rsidP="00615C94">
      <w:pPr>
        <w:spacing w:after="0"/>
        <w:ind w:left="0"/>
        <w:rPr>
          <w:rFonts w:cs="Times New Roman"/>
          <w:color w:val="000000" w:themeColor="text1"/>
          <w:szCs w:val="24"/>
        </w:rPr>
      </w:pPr>
    </w:p>
    <w:p w:rsidR="008D4DDD" w:rsidRPr="00CB28F9" w:rsidRDefault="008D4DDD" w:rsidP="00615C94">
      <w:pPr>
        <w:spacing w:after="0"/>
        <w:ind w:left="0"/>
        <w:rPr>
          <w:rFonts w:cs="Times New Roman"/>
          <w:color w:val="000000" w:themeColor="text1"/>
          <w:szCs w:val="24"/>
        </w:rPr>
      </w:pPr>
    </w:p>
    <w:p w:rsidR="008D4DDD" w:rsidRPr="00CB28F9" w:rsidRDefault="008D4DDD" w:rsidP="00615C94">
      <w:pPr>
        <w:spacing w:after="0"/>
        <w:ind w:left="0"/>
        <w:rPr>
          <w:rFonts w:cs="Times New Roman"/>
          <w:color w:val="000000" w:themeColor="text1"/>
          <w:szCs w:val="24"/>
        </w:rPr>
      </w:pPr>
    </w:p>
    <w:p w:rsidR="008D4DDD" w:rsidRPr="00CB28F9" w:rsidRDefault="008D4DDD" w:rsidP="00615C94">
      <w:pPr>
        <w:spacing w:after="0"/>
        <w:ind w:left="0"/>
        <w:rPr>
          <w:rFonts w:cs="Times New Roman"/>
          <w:color w:val="000000" w:themeColor="text1"/>
          <w:szCs w:val="24"/>
        </w:rPr>
      </w:pPr>
    </w:p>
    <w:p w:rsidR="008D4DDD" w:rsidRPr="00CB28F9" w:rsidRDefault="008D4DDD" w:rsidP="00615C94">
      <w:pPr>
        <w:spacing w:after="0"/>
        <w:ind w:left="0"/>
        <w:rPr>
          <w:rFonts w:cs="Times New Roman"/>
          <w:color w:val="000000" w:themeColor="text1"/>
          <w:szCs w:val="24"/>
        </w:rPr>
      </w:pPr>
    </w:p>
    <w:p w:rsidR="008D4DDD" w:rsidRDefault="008D4DDD" w:rsidP="00615C94">
      <w:pPr>
        <w:spacing w:after="0"/>
        <w:ind w:left="0"/>
        <w:rPr>
          <w:rFonts w:cs="Times New Roman"/>
          <w:color w:val="000000" w:themeColor="text1"/>
          <w:szCs w:val="24"/>
        </w:rPr>
      </w:pPr>
    </w:p>
    <w:p w:rsidR="00CE330C" w:rsidRPr="00CB28F9" w:rsidRDefault="00CE330C" w:rsidP="00615C94">
      <w:pPr>
        <w:spacing w:after="0"/>
        <w:ind w:left="0"/>
        <w:rPr>
          <w:rFonts w:cs="Times New Roman"/>
          <w:color w:val="000000" w:themeColor="text1"/>
          <w:szCs w:val="24"/>
        </w:rPr>
      </w:pPr>
    </w:p>
    <w:p w:rsidR="008D4DDD" w:rsidRPr="00CB28F9" w:rsidRDefault="008D4DDD" w:rsidP="00615C94">
      <w:pPr>
        <w:spacing w:after="0"/>
        <w:ind w:left="0"/>
        <w:rPr>
          <w:rFonts w:cs="Times New Roman"/>
          <w:color w:val="000000" w:themeColor="text1"/>
          <w:szCs w:val="24"/>
        </w:rPr>
      </w:pPr>
    </w:p>
    <w:p w:rsidR="008D4DDD" w:rsidRPr="00CB28F9" w:rsidRDefault="008D4DDD" w:rsidP="00615C94">
      <w:pPr>
        <w:spacing w:after="0"/>
        <w:ind w:left="0"/>
        <w:rPr>
          <w:rFonts w:cs="Times New Roman"/>
          <w:color w:val="000000" w:themeColor="text1"/>
          <w:szCs w:val="24"/>
        </w:rPr>
      </w:pPr>
    </w:p>
    <w:p w:rsidR="00185A81" w:rsidRPr="00CB28F9" w:rsidRDefault="00185A81" w:rsidP="00615C94">
      <w:pPr>
        <w:spacing w:after="0"/>
        <w:ind w:left="0"/>
        <w:rPr>
          <w:rFonts w:cs="Times New Roman"/>
          <w:color w:val="000000" w:themeColor="text1"/>
          <w:szCs w:val="24"/>
        </w:rPr>
      </w:pPr>
    </w:p>
    <w:p w:rsidR="008D4DDD" w:rsidRPr="00CB28F9" w:rsidRDefault="008D4DDD" w:rsidP="00615C94">
      <w:pPr>
        <w:spacing w:after="0"/>
        <w:ind w:left="0"/>
        <w:rPr>
          <w:rFonts w:cs="Times New Roman"/>
          <w:color w:val="000000" w:themeColor="text1"/>
          <w:szCs w:val="24"/>
        </w:rPr>
      </w:pPr>
    </w:p>
    <w:p w:rsidR="008D4DDD" w:rsidRPr="00CB28F9" w:rsidRDefault="008D4DDD" w:rsidP="00615C94">
      <w:pPr>
        <w:spacing w:after="0"/>
        <w:ind w:left="0"/>
        <w:rPr>
          <w:rFonts w:cs="Times New Roman"/>
          <w:color w:val="000000" w:themeColor="text1"/>
          <w:szCs w:val="24"/>
        </w:rPr>
      </w:pPr>
    </w:p>
    <w:p w:rsidR="00747280" w:rsidRPr="00CB28F9" w:rsidRDefault="00747280" w:rsidP="00615C94">
      <w:pPr>
        <w:pStyle w:val="Heading1"/>
      </w:pPr>
      <w:bookmarkStart w:id="90" w:name="_Toc111902043"/>
      <w:r w:rsidRPr="00CB28F9">
        <w:rPr>
          <w:sz w:val="28"/>
        </w:rPr>
        <w:t>DAFTAR PUSTAKA</w:t>
      </w:r>
      <w:bookmarkEnd w:id="90"/>
    </w:p>
    <w:p w:rsidR="00747280" w:rsidRPr="00CB28F9" w:rsidRDefault="00747280" w:rsidP="00615C94">
      <w:pPr>
        <w:spacing w:after="0"/>
        <w:ind w:left="142" w:right="-2" w:firstLine="426"/>
        <w:rPr>
          <w:rFonts w:cs="Times New Roman"/>
          <w:color w:val="000000" w:themeColor="text1"/>
          <w:szCs w:val="24"/>
        </w:rPr>
      </w:pPr>
      <w:r w:rsidRPr="00CB28F9">
        <w:rPr>
          <w:rFonts w:cs="Times New Roman"/>
          <w:color w:val="000000" w:themeColor="text1"/>
          <w:szCs w:val="24"/>
        </w:rPr>
        <w:t xml:space="preserve">Afandi, P. (2018). </w:t>
      </w:r>
      <w:r w:rsidRPr="00CB28F9">
        <w:rPr>
          <w:rFonts w:cs="Times New Roman"/>
          <w:i/>
          <w:color w:val="000000" w:themeColor="text1"/>
          <w:szCs w:val="24"/>
        </w:rPr>
        <w:t>Manajemen Sumber Daya Manusia (Teori, Konsep dan Indikator)</w:t>
      </w:r>
      <w:r w:rsidRPr="00CB28F9">
        <w:rPr>
          <w:rFonts w:cs="Times New Roman"/>
          <w:color w:val="000000" w:themeColor="text1"/>
          <w:szCs w:val="24"/>
        </w:rPr>
        <w:t>. Riau : Zanafa Publishing.</w:t>
      </w:r>
    </w:p>
    <w:p w:rsidR="00615F1E" w:rsidRPr="00CB28F9" w:rsidRDefault="00747280" w:rsidP="00615C94">
      <w:pPr>
        <w:spacing w:after="0"/>
        <w:ind w:left="142" w:right="-2" w:firstLine="426"/>
        <w:rPr>
          <w:rFonts w:cs="Times New Roman"/>
          <w:color w:val="000000" w:themeColor="text1"/>
          <w:szCs w:val="24"/>
        </w:rPr>
      </w:pPr>
      <w:r w:rsidRPr="00CB28F9">
        <w:rPr>
          <w:rFonts w:cs="Times New Roman"/>
          <w:color w:val="000000" w:themeColor="text1"/>
          <w:szCs w:val="24"/>
        </w:rPr>
        <w:t xml:space="preserve">Akbar, N. (2017). Tipe dan Gaya Kepemimpinan Pendidikan dan Dakwah. </w:t>
      </w:r>
      <w:r w:rsidRPr="00CB28F9">
        <w:rPr>
          <w:rFonts w:cs="Times New Roman"/>
          <w:i/>
          <w:color w:val="000000" w:themeColor="text1"/>
          <w:szCs w:val="24"/>
        </w:rPr>
        <w:t>Alhiwar Jurnal Ilmu dan Teknik Dakwah</w:t>
      </w:r>
      <w:r w:rsidR="00FA76DB" w:rsidRPr="00CB28F9">
        <w:rPr>
          <w:rFonts w:cs="Times New Roman"/>
          <w:color w:val="000000" w:themeColor="text1"/>
          <w:szCs w:val="24"/>
        </w:rPr>
        <w:t>, V</w:t>
      </w:r>
      <w:r w:rsidRPr="00CB28F9">
        <w:rPr>
          <w:rFonts w:cs="Times New Roman"/>
          <w:color w:val="000000" w:themeColor="text1"/>
          <w:szCs w:val="24"/>
        </w:rPr>
        <w:t>ol 05, No. 09</w:t>
      </w:r>
      <w:r w:rsidR="00FA76DB" w:rsidRPr="00CB28F9">
        <w:rPr>
          <w:rFonts w:cs="Times New Roman"/>
          <w:color w:val="000000" w:themeColor="text1"/>
          <w:szCs w:val="24"/>
        </w:rPr>
        <w:t>, Halaman 57.</w:t>
      </w:r>
    </w:p>
    <w:p w:rsidR="004150F6" w:rsidRPr="00CB28F9" w:rsidRDefault="00615F1E" w:rsidP="00615C94">
      <w:pPr>
        <w:spacing w:after="0"/>
        <w:ind w:left="142" w:right="-2" w:firstLine="426"/>
        <w:rPr>
          <w:rFonts w:cs="Times New Roman"/>
        </w:rPr>
      </w:pPr>
      <w:r w:rsidRPr="00CB28F9">
        <w:rPr>
          <w:rFonts w:cs="Times New Roman"/>
        </w:rPr>
        <w:t xml:space="preserve"> </w:t>
      </w:r>
      <w:r w:rsidR="004150F6" w:rsidRPr="00CB28F9">
        <w:rPr>
          <w:rFonts w:cs="Times New Roman"/>
        </w:rPr>
        <w:t xml:space="preserve">Zahra, Dewi. (2020). Pengaruh Gaya Kepemimpinan Demokratis Terhadap Kinerja Pegawai Pada PT. Harapan Bersama Lestari Medan. </w:t>
      </w:r>
      <w:r w:rsidR="004150F6" w:rsidRPr="00CB28F9">
        <w:rPr>
          <w:rFonts w:cs="Times New Roman"/>
          <w:i/>
        </w:rPr>
        <w:t>Jurnal Kajian Perbatasan Antarnegara, Diplomasi dan Hubungan Internasional.</w:t>
      </w:r>
      <w:r w:rsidR="004150F6" w:rsidRPr="00CB28F9">
        <w:rPr>
          <w:rFonts w:cs="Times New Roman"/>
        </w:rPr>
        <w:t xml:space="preserve"> Vol. 3 No. 1. p-ISSN: 2615-3165. </w:t>
      </w:r>
    </w:p>
    <w:p w:rsidR="00747280" w:rsidRPr="00CB28F9" w:rsidRDefault="00747280" w:rsidP="00615C94">
      <w:pPr>
        <w:spacing w:after="0"/>
        <w:ind w:left="142" w:right="-2" w:firstLine="426"/>
        <w:rPr>
          <w:rFonts w:cs="Times New Roman"/>
          <w:color w:val="000000" w:themeColor="text1"/>
          <w:szCs w:val="24"/>
        </w:rPr>
      </w:pPr>
      <w:r w:rsidRPr="00CB28F9">
        <w:rPr>
          <w:rFonts w:cs="Times New Roman"/>
          <w:color w:val="000000" w:themeColor="text1"/>
          <w:szCs w:val="24"/>
        </w:rPr>
        <w:t xml:space="preserve">Aprillilyantari, N. K, Ni. L. A. A. W &amp; Gusti. A. S. (2021). Pengaruh Gaya Kepemimpinan Demokratis, Konflik Kerja, dan Kompensasi Non Finansial Terhadap Kinerja Karyawan Pada Hotel Adiwana Resort Jembawan Kecamatan Ubud Kabupaten Gianyar. </w:t>
      </w:r>
      <w:r w:rsidRPr="00CB28F9">
        <w:rPr>
          <w:rFonts w:cs="Times New Roman"/>
          <w:i/>
          <w:color w:val="000000" w:themeColor="text1"/>
          <w:szCs w:val="24"/>
        </w:rPr>
        <w:t>Jurnal Manajemen, Kewirausahaan dan Pariwisata</w:t>
      </w:r>
      <w:r w:rsidRPr="00CB28F9">
        <w:rPr>
          <w:rFonts w:cs="Times New Roman"/>
          <w:color w:val="000000" w:themeColor="text1"/>
          <w:szCs w:val="24"/>
        </w:rPr>
        <w:t>. Vol. 1 ,No. 2. e-ISSN 2774 7085.</w:t>
      </w:r>
    </w:p>
    <w:p w:rsidR="00747280" w:rsidRPr="00CB28F9" w:rsidRDefault="00747280" w:rsidP="00615C94">
      <w:pPr>
        <w:spacing w:after="0"/>
        <w:ind w:left="142" w:right="-2" w:firstLine="426"/>
        <w:rPr>
          <w:rFonts w:cs="Times New Roman"/>
          <w:color w:val="000000" w:themeColor="text1"/>
          <w:szCs w:val="24"/>
        </w:rPr>
      </w:pPr>
      <w:r w:rsidRPr="00CB28F9">
        <w:rPr>
          <w:rFonts w:cs="Times New Roman"/>
          <w:color w:val="000000" w:themeColor="text1"/>
          <w:szCs w:val="24"/>
        </w:rPr>
        <w:t>Arlanti, E &amp;Fetty. P. S. (2020). Pengaruh Lingkungan Kerja Terhadap Kinerja Karyawan Di PT. Infomedia Nusantara Bandung Pada Divisi Call Center. Vol.7, No.1. ISSN : 2355-9357.</w:t>
      </w:r>
    </w:p>
    <w:p w:rsidR="00747280" w:rsidRPr="00CB28F9" w:rsidRDefault="00747280" w:rsidP="00615C94">
      <w:pPr>
        <w:spacing w:after="0"/>
        <w:ind w:left="142" w:right="-2" w:firstLine="426"/>
        <w:rPr>
          <w:rFonts w:cs="Times New Roman"/>
          <w:color w:val="000000" w:themeColor="text1"/>
          <w:szCs w:val="24"/>
        </w:rPr>
      </w:pPr>
      <w:r w:rsidRPr="00CB28F9">
        <w:rPr>
          <w:rFonts w:cs="Times New Roman"/>
          <w:color w:val="000000" w:themeColor="text1"/>
          <w:szCs w:val="24"/>
        </w:rPr>
        <w:t>Azizah, N</w:t>
      </w:r>
      <w:r w:rsidRPr="00CB28F9">
        <w:rPr>
          <w:rFonts w:cs="Times New Roman"/>
          <w:i/>
          <w:color w:val="000000" w:themeColor="text1"/>
          <w:szCs w:val="24"/>
        </w:rPr>
        <w:t xml:space="preserve">. </w:t>
      </w:r>
      <w:r w:rsidRPr="00CB28F9">
        <w:rPr>
          <w:rFonts w:cs="Times New Roman"/>
          <w:color w:val="000000" w:themeColor="text1"/>
          <w:szCs w:val="24"/>
        </w:rPr>
        <w:t>(2019)</w:t>
      </w:r>
      <w:r w:rsidRPr="00CB28F9">
        <w:rPr>
          <w:rFonts w:cs="Times New Roman"/>
          <w:i/>
          <w:color w:val="000000" w:themeColor="text1"/>
          <w:szCs w:val="24"/>
        </w:rPr>
        <w:t>. Pengaruh Kompensasi dan Lingkungan Kerja Terhadap Produktivitas Karyawan Dengan Motivasi Sebagai Variabel Intervening Pada PT. Anugerah Kubah Indonesia Kediri</w:t>
      </w:r>
      <w:r w:rsidRPr="00CB28F9">
        <w:rPr>
          <w:rFonts w:cs="Times New Roman"/>
          <w:color w:val="000000" w:themeColor="text1"/>
          <w:szCs w:val="24"/>
        </w:rPr>
        <w:t>. Skripsi</w:t>
      </w:r>
      <w:r w:rsidR="00FB7C38" w:rsidRPr="00CB28F9">
        <w:rPr>
          <w:rFonts w:cs="Times New Roman"/>
          <w:color w:val="000000" w:themeColor="text1"/>
          <w:szCs w:val="24"/>
        </w:rPr>
        <w:t>.</w:t>
      </w:r>
      <w:r w:rsidRPr="00CB28F9">
        <w:rPr>
          <w:rFonts w:cs="Times New Roman"/>
          <w:color w:val="000000" w:themeColor="text1"/>
          <w:szCs w:val="24"/>
        </w:rPr>
        <w:t xml:space="preserve"> Fakultas Ekonomi dan Bisnis Is</w:t>
      </w:r>
      <w:r w:rsidR="00C24944" w:rsidRPr="00CB28F9">
        <w:rPr>
          <w:rFonts w:cs="Times New Roman"/>
          <w:color w:val="000000" w:themeColor="text1"/>
          <w:szCs w:val="24"/>
        </w:rPr>
        <w:t>lam Institut Agama Islam Negeri</w:t>
      </w:r>
      <w:r w:rsidRPr="00CB28F9">
        <w:rPr>
          <w:rFonts w:cs="Times New Roman"/>
          <w:color w:val="000000" w:themeColor="text1"/>
          <w:szCs w:val="24"/>
        </w:rPr>
        <w:t xml:space="preserve"> Tulungagung.</w:t>
      </w:r>
      <w:r w:rsidR="00C24944" w:rsidRPr="00CB28F9">
        <w:rPr>
          <w:rFonts w:cs="Times New Roman"/>
          <w:color w:val="000000" w:themeColor="text1"/>
          <w:szCs w:val="24"/>
        </w:rPr>
        <w:t xml:space="preserve"> </w:t>
      </w:r>
      <w:r w:rsidR="004E19C4" w:rsidRPr="00CB28F9">
        <w:rPr>
          <w:rFonts w:cs="Times New Roman"/>
          <w:color w:val="000000" w:themeColor="text1"/>
          <w:szCs w:val="24"/>
        </w:rPr>
        <w:t>Halaman</w:t>
      </w:r>
      <w:r w:rsidR="00C24944" w:rsidRPr="00CB28F9">
        <w:rPr>
          <w:rFonts w:cs="Times New Roman"/>
          <w:color w:val="000000" w:themeColor="text1"/>
          <w:szCs w:val="24"/>
        </w:rPr>
        <w:t xml:space="preserve"> 32 – 35</w:t>
      </w:r>
    </w:p>
    <w:p w:rsidR="00747280" w:rsidRPr="00CB28F9" w:rsidRDefault="00747280" w:rsidP="00615C94">
      <w:pPr>
        <w:spacing w:after="0"/>
        <w:ind w:left="142" w:right="-2" w:firstLine="426"/>
        <w:rPr>
          <w:rFonts w:cs="Times New Roman"/>
          <w:color w:val="000000" w:themeColor="text1"/>
          <w:szCs w:val="24"/>
        </w:rPr>
      </w:pPr>
      <w:r w:rsidRPr="00CB28F9">
        <w:rPr>
          <w:rFonts w:cs="Times New Roman"/>
          <w:color w:val="000000" w:themeColor="text1"/>
          <w:szCs w:val="24"/>
        </w:rPr>
        <w:t xml:space="preserve">Bintodo dan Daryanto. (2017). </w:t>
      </w:r>
      <w:r w:rsidRPr="00CB28F9">
        <w:rPr>
          <w:rFonts w:cs="Times New Roman"/>
          <w:i/>
          <w:color w:val="000000" w:themeColor="text1"/>
          <w:szCs w:val="24"/>
        </w:rPr>
        <w:t>Manajemen Penilaian Kinerja Karyawan (Kesatu)</w:t>
      </w:r>
      <w:r w:rsidRPr="00CB28F9">
        <w:rPr>
          <w:rFonts w:cs="Times New Roman"/>
          <w:color w:val="000000" w:themeColor="text1"/>
          <w:szCs w:val="24"/>
        </w:rPr>
        <w:t xml:space="preserve">. Yogyakarta : Gava Media. </w:t>
      </w:r>
    </w:p>
    <w:p w:rsidR="00747280" w:rsidRPr="00CB28F9" w:rsidRDefault="00747280" w:rsidP="00615C94">
      <w:pPr>
        <w:spacing w:after="0"/>
        <w:ind w:left="142" w:right="-2" w:firstLine="426"/>
        <w:rPr>
          <w:rFonts w:cs="Times New Roman"/>
          <w:color w:val="000000" w:themeColor="text1"/>
          <w:szCs w:val="24"/>
        </w:rPr>
      </w:pPr>
      <w:r w:rsidRPr="00CB28F9">
        <w:rPr>
          <w:rFonts w:cs="Times New Roman"/>
          <w:color w:val="000000" w:themeColor="text1"/>
          <w:szCs w:val="24"/>
        </w:rPr>
        <w:t xml:space="preserve">Chandra, Y. H. (2019). </w:t>
      </w:r>
      <w:r w:rsidRPr="00CB28F9">
        <w:rPr>
          <w:rFonts w:cs="Times New Roman"/>
          <w:i/>
          <w:color w:val="000000" w:themeColor="text1"/>
          <w:szCs w:val="24"/>
        </w:rPr>
        <w:t>Pengaruh Gaya Kepemimpinan Demokratis, Lingkungan Kerja dan Kompensasi Terhadap Kinerja Karyawan di Lembaga Penja</w:t>
      </w:r>
      <w:r w:rsidR="005E4DB0" w:rsidRPr="00CB28F9">
        <w:rPr>
          <w:rFonts w:cs="Times New Roman"/>
          <w:i/>
          <w:color w:val="000000" w:themeColor="text1"/>
          <w:szCs w:val="24"/>
        </w:rPr>
        <w:t>minan Mutu Pendidikan</w:t>
      </w:r>
      <w:r w:rsidR="005E4DB0" w:rsidRPr="00CB28F9">
        <w:rPr>
          <w:rFonts w:cs="Times New Roman"/>
          <w:color w:val="000000" w:themeColor="text1"/>
          <w:szCs w:val="24"/>
        </w:rPr>
        <w:t>. Skripsi</w:t>
      </w:r>
      <w:r w:rsidR="00FB7C38" w:rsidRPr="00CB28F9">
        <w:rPr>
          <w:rFonts w:cs="Times New Roman"/>
          <w:color w:val="000000" w:themeColor="text1"/>
          <w:szCs w:val="24"/>
        </w:rPr>
        <w:t>.</w:t>
      </w:r>
      <w:r w:rsidR="005E4DB0" w:rsidRPr="00CB28F9">
        <w:rPr>
          <w:rFonts w:cs="Times New Roman"/>
          <w:color w:val="000000" w:themeColor="text1"/>
          <w:szCs w:val="24"/>
        </w:rPr>
        <w:t xml:space="preserve"> </w:t>
      </w:r>
      <w:r w:rsidRPr="00CB28F9">
        <w:rPr>
          <w:rFonts w:cs="Times New Roman"/>
          <w:color w:val="000000" w:themeColor="text1"/>
          <w:szCs w:val="24"/>
        </w:rPr>
        <w:t xml:space="preserve">Fakultas Ekonomi Universitas Bhayangkara. Surabaya. </w:t>
      </w:r>
      <w:r w:rsidR="004E19C4" w:rsidRPr="00CB28F9">
        <w:rPr>
          <w:rFonts w:cs="Times New Roman"/>
          <w:color w:val="000000" w:themeColor="text1"/>
          <w:szCs w:val="24"/>
        </w:rPr>
        <w:t>Halaman 1 – 2.</w:t>
      </w:r>
    </w:p>
    <w:p w:rsidR="00747280" w:rsidRPr="00CB28F9" w:rsidRDefault="00747280" w:rsidP="00615C94">
      <w:pPr>
        <w:spacing w:after="0"/>
        <w:ind w:left="142" w:right="-2" w:firstLine="426"/>
        <w:rPr>
          <w:rFonts w:cs="Times New Roman"/>
          <w:color w:val="000000" w:themeColor="text1"/>
          <w:szCs w:val="24"/>
        </w:rPr>
      </w:pPr>
      <w:r w:rsidRPr="00CB28F9">
        <w:rPr>
          <w:rFonts w:cs="Times New Roman"/>
          <w:color w:val="000000" w:themeColor="text1"/>
          <w:szCs w:val="24"/>
        </w:rPr>
        <w:t xml:space="preserve">Denok, S. dkk. (2020). Pengaruh Lingkungan Kerja Terhadap Kinerja Karyawan Pada PT. Mentari Persada di Jakarta. </w:t>
      </w:r>
      <w:r w:rsidRPr="00CB28F9">
        <w:rPr>
          <w:rFonts w:cs="Times New Roman"/>
          <w:i/>
          <w:color w:val="000000" w:themeColor="text1"/>
          <w:szCs w:val="24"/>
        </w:rPr>
        <w:t>Jurnal Ekonomi dan Akuntasi Fakultas Ekonomi dan Bisnis UNP Kediri.</w:t>
      </w:r>
      <w:r w:rsidR="004E19C4" w:rsidRPr="00CB28F9">
        <w:rPr>
          <w:rFonts w:cs="Times New Roman"/>
          <w:color w:val="000000" w:themeColor="text1"/>
          <w:szCs w:val="24"/>
        </w:rPr>
        <w:t xml:space="preserve">Halaman 6 – 7. </w:t>
      </w:r>
    </w:p>
    <w:p w:rsidR="00747280" w:rsidRPr="00CB28F9" w:rsidRDefault="00747280" w:rsidP="00615C94">
      <w:pPr>
        <w:spacing w:after="0"/>
        <w:ind w:left="142" w:right="-2" w:firstLine="426"/>
        <w:rPr>
          <w:rFonts w:cs="Times New Roman"/>
          <w:color w:val="000000" w:themeColor="text1"/>
          <w:szCs w:val="24"/>
        </w:rPr>
      </w:pPr>
      <w:r w:rsidRPr="00CB28F9">
        <w:rPr>
          <w:rFonts w:cs="Times New Roman"/>
          <w:color w:val="000000" w:themeColor="text1"/>
          <w:szCs w:val="24"/>
        </w:rPr>
        <w:t xml:space="preserve">Edwin B. Flippo. (2019). </w:t>
      </w:r>
      <w:r w:rsidR="009B0EE4" w:rsidRPr="00CB28F9">
        <w:rPr>
          <w:rFonts w:cs="Times New Roman"/>
          <w:i/>
          <w:color w:val="000000" w:themeColor="text1"/>
          <w:szCs w:val="24"/>
        </w:rPr>
        <w:t>Manajemen Sumber Daya Manusia</w:t>
      </w:r>
      <w:r w:rsidR="005E4DB0" w:rsidRPr="00CB28F9">
        <w:rPr>
          <w:rFonts w:cs="Times New Roman"/>
          <w:color w:val="000000" w:themeColor="text1"/>
          <w:szCs w:val="24"/>
        </w:rPr>
        <w:t>. E</w:t>
      </w:r>
      <w:r w:rsidR="009B0EE4" w:rsidRPr="00CB28F9">
        <w:rPr>
          <w:rFonts w:cs="Times New Roman"/>
          <w:color w:val="000000" w:themeColor="text1"/>
          <w:szCs w:val="24"/>
        </w:rPr>
        <w:t xml:space="preserve">disi </w:t>
      </w:r>
      <w:r w:rsidR="005E4DB0" w:rsidRPr="00CB28F9">
        <w:rPr>
          <w:rFonts w:cs="Times New Roman"/>
          <w:color w:val="000000" w:themeColor="text1"/>
          <w:szCs w:val="24"/>
        </w:rPr>
        <w:t>r</w:t>
      </w:r>
      <w:r w:rsidRPr="00CB28F9">
        <w:rPr>
          <w:rFonts w:cs="Times New Roman"/>
          <w:color w:val="000000" w:themeColor="text1"/>
          <w:szCs w:val="24"/>
        </w:rPr>
        <w:t xml:space="preserve">evisi. Jakarta : PT. Bumi Aksara. </w:t>
      </w:r>
    </w:p>
    <w:p w:rsidR="00615F1E" w:rsidRPr="00CB28F9" w:rsidRDefault="00747280" w:rsidP="00615C94">
      <w:pPr>
        <w:spacing w:after="0"/>
        <w:ind w:left="142" w:right="-2" w:firstLine="426"/>
        <w:rPr>
          <w:rFonts w:cs="Times New Roman"/>
          <w:color w:val="000000" w:themeColor="text1"/>
          <w:szCs w:val="24"/>
        </w:rPr>
      </w:pPr>
      <w:r w:rsidRPr="00CB28F9">
        <w:rPr>
          <w:rFonts w:cs="Times New Roman"/>
          <w:color w:val="000000" w:themeColor="text1"/>
          <w:szCs w:val="24"/>
        </w:rPr>
        <w:t xml:space="preserve">Fachrezi, H &amp; Hazmanan, K. (2020). Pengaruh Komunikasi, Motivasi dan Lingkungan Kerja Terhadap Kinerja Karyawan Pada PT. Angkasa Pura II (Persero) Kantor Cabang Kualanamu. </w:t>
      </w:r>
      <w:r w:rsidRPr="00CB28F9">
        <w:rPr>
          <w:rFonts w:cs="Times New Roman"/>
          <w:i/>
          <w:color w:val="000000" w:themeColor="text1"/>
          <w:szCs w:val="24"/>
        </w:rPr>
        <w:t>Jurnal Ilmiah Magister Manajemen</w:t>
      </w:r>
      <w:r w:rsidRPr="00CB28F9">
        <w:rPr>
          <w:rFonts w:cs="Times New Roman"/>
          <w:color w:val="000000" w:themeColor="text1"/>
          <w:szCs w:val="24"/>
        </w:rPr>
        <w:t xml:space="preserve">. </w:t>
      </w:r>
      <w:r w:rsidR="00615F1E" w:rsidRPr="00CB28F9">
        <w:rPr>
          <w:rFonts w:cs="Times New Roman"/>
          <w:color w:val="000000" w:themeColor="text1"/>
          <w:szCs w:val="24"/>
        </w:rPr>
        <w:t>[online] Vol 3, No. 1.</w:t>
      </w:r>
      <w:r w:rsidRPr="00CB28F9">
        <w:rPr>
          <w:rFonts w:cs="Times New Roman"/>
          <w:color w:val="000000" w:themeColor="text1"/>
          <w:szCs w:val="24"/>
        </w:rPr>
        <w:t xml:space="preserve"> ISSN 2623-2634.</w:t>
      </w:r>
      <w:r w:rsidR="004E19C4" w:rsidRPr="00CB28F9">
        <w:rPr>
          <w:rFonts w:cs="Times New Roman"/>
          <w:color w:val="000000" w:themeColor="text1"/>
          <w:szCs w:val="24"/>
        </w:rPr>
        <w:t xml:space="preserve"> </w:t>
      </w:r>
      <w:r w:rsidR="00E46238" w:rsidRPr="00CB28F9">
        <w:rPr>
          <w:rFonts w:cs="Times New Roman"/>
          <w:color w:val="000000" w:themeColor="text1"/>
          <w:szCs w:val="24"/>
        </w:rPr>
        <w:t>Halaman 5.</w:t>
      </w:r>
      <w:r w:rsidR="00615F1E" w:rsidRPr="00CB28F9">
        <w:rPr>
          <w:rFonts w:cs="Times New Roman"/>
          <w:color w:val="000000" w:themeColor="text1"/>
          <w:szCs w:val="24"/>
        </w:rPr>
        <w:t xml:space="preserve"> Tersedia di:</w:t>
      </w:r>
    </w:p>
    <w:p w:rsidR="00747280" w:rsidRPr="00CB28F9" w:rsidRDefault="00000000" w:rsidP="00615C94">
      <w:pPr>
        <w:spacing w:after="0"/>
        <w:ind w:left="142" w:right="-2"/>
        <w:rPr>
          <w:rFonts w:cs="Times New Roman"/>
          <w:color w:val="000000" w:themeColor="text1"/>
          <w:szCs w:val="24"/>
        </w:rPr>
      </w:pPr>
      <w:hyperlink r:id="rId33" w:history="1">
        <w:r w:rsidR="00615F1E" w:rsidRPr="00CB28F9">
          <w:rPr>
            <w:rStyle w:val="Hyperlink"/>
            <w:rFonts w:cs="Times New Roman"/>
          </w:rPr>
          <w:t>http://jurnal.umsu.ac.id/index.php/MANEGGIO/article/view/4834</w:t>
        </w:r>
      </w:hyperlink>
      <w:r w:rsidR="00E46238" w:rsidRPr="00CB28F9">
        <w:rPr>
          <w:rFonts w:cs="Times New Roman"/>
          <w:color w:val="000000" w:themeColor="text1"/>
          <w:szCs w:val="24"/>
        </w:rPr>
        <w:t xml:space="preserve"> </w:t>
      </w:r>
    </w:p>
    <w:p w:rsidR="00747280" w:rsidRPr="00CB28F9" w:rsidRDefault="00747280" w:rsidP="00615C94">
      <w:pPr>
        <w:spacing w:after="0"/>
        <w:ind w:left="142" w:right="-2" w:firstLine="426"/>
        <w:rPr>
          <w:rFonts w:cs="Times New Roman"/>
          <w:color w:val="000000" w:themeColor="text1"/>
          <w:szCs w:val="24"/>
        </w:rPr>
      </w:pPr>
      <w:r w:rsidRPr="00CB28F9">
        <w:rPr>
          <w:rFonts w:cs="Times New Roman"/>
          <w:color w:val="000000" w:themeColor="text1"/>
          <w:szCs w:val="24"/>
        </w:rPr>
        <w:t xml:space="preserve">Ghozali, I. (2018). </w:t>
      </w:r>
      <w:r w:rsidRPr="00CB28F9">
        <w:rPr>
          <w:rFonts w:cs="Times New Roman"/>
          <w:i/>
          <w:color w:val="000000" w:themeColor="text1"/>
          <w:szCs w:val="24"/>
        </w:rPr>
        <w:t>Aplikasi Analisis Multivar</w:t>
      </w:r>
      <w:r w:rsidR="00E46238" w:rsidRPr="00CB28F9">
        <w:rPr>
          <w:rFonts w:cs="Times New Roman"/>
          <w:i/>
          <w:color w:val="000000" w:themeColor="text1"/>
          <w:szCs w:val="24"/>
        </w:rPr>
        <w:t>iate dengan Program IBM SPSS 25</w:t>
      </w:r>
      <w:r w:rsidR="005E4DB0" w:rsidRPr="00CB28F9">
        <w:rPr>
          <w:rFonts w:cs="Times New Roman"/>
          <w:color w:val="000000" w:themeColor="text1"/>
          <w:szCs w:val="24"/>
        </w:rPr>
        <w:t>. Edisi 9.</w:t>
      </w:r>
      <w:r w:rsidRPr="00CB28F9">
        <w:rPr>
          <w:rFonts w:cs="Times New Roman"/>
          <w:color w:val="000000" w:themeColor="text1"/>
          <w:szCs w:val="24"/>
        </w:rPr>
        <w:t xml:space="preserve"> Semarang : Universitas Diponegoro.</w:t>
      </w:r>
    </w:p>
    <w:p w:rsidR="00747280" w:rsidRPr="00CB28F9" w:rsidRDefault="00747280" w:rsidP="00615C94">
      <w:pPr>
        <w:spacing w:after="0"/>
        <w:ind w:left="142" w:right="-2" w:firstLine="426"/>
        <w:rPr>
          <w:rFonts w:cs="Times New Roman"/>
          <w:color w:val="000000" w:themeColor="text1"/>
          <w:szCs w:val="24"/>
        </w:rPr>
      </w:pPr>
      <w:r w:rsidRPr="00CB28F9">
        <w:rPr>
          <w:rFonts w:cs="Times New Roman"/>
          <w:color w:val="000000" w:themeColor="text1"/>
          <w:szCs w:val="24"/>
        </w:rPr>
        <w:t xml:space="preserve">Ginting, Y. M &amp; Adieli, B. (2021). </w:t>
      </w:r>
      <w:r w:rsidRPr="00CB28F9">
        <w:rPr>
          <w:rFonts w:cs="Times New Roman"/>
          <w:i/>
          <w:color w:val="000000" w:themeColor="text1"/>
          <w:szCs w:val="24"/>
        </w:rPr>
        <w:t xml:space="preserve">Analysis Of The Effect Of Training, Working Environment, Financial Compensation And Non-Financial Compensation </w:t>
      </w:r>
      <w:r w:rsidRPr="00CB28F9">
        <w:rPr>
          <w:rFonts w:cs="Times New Roman"/>
          <w:i/>
          <w:color w:val="000000" w:themeColor="text1"/>
          <w:szCs w:val="24"/>
        </w:rPr>
        <w:lastRenderedPageBreak/>
        <w:t>On Job Satisfaction At Pt United Tractors</w:t>
      </w:r>
      <w:r w:rsidRPr="00CB28F9">
        <w:rPr>
          <w:rFonts w:cs="Times New Roman"/>
          <w:color w:val="000000" w:themeColor="text1"/>
          <w:szCs w:val="24"/>
        </w:rPr>
        <w:t xml:space="preserve"> Pekanbaru. </w:t>
      </w:r>
      <w:r w:rsidRPr="00CB28F9">
        <w:rPr>
          <w:rFonts w:cs="Times New Roman"/>
          <w:i/>
          <w:color w:val="000000" w:themeColor="text1"/>
          <w:szCs w:val="24"/>
        </w:rPr>
        <w:t>Jurnal Ilmiah Manajemen</w:t>
      </w:r>
      <w:r w:rsidRPr="00CB28F9">
        <w:rPr>
          <w:rFonts w:cs="Times New Roman"/>
          <w:color w:val="000000" w:themeColor="text1"/>
          <w:szCs w:val="24"/>
        </w:rPr>
        <w:t>. Vol. 9 No. 1, Maret 2021 (75-87), ISSN 2580-3743</w:t>
      </w:r>
      <w:r w:rsidRPr="00CB28F9">
        <w:rPr>
          <w:rFonts w:cs="Times New Roman"/>
          <w:i/>
          <w:color w:val="000000" w:themeColor="text1"/>
          <w:szCs w:val="24"/>
        </w:rPr>
        <w:t>.</w:t>
      </w:r>
      <w:r w:rsidR="00E46238" w:rsidRPr="00CB28F9">
        <w:rPr>
          <w:rFonts w:cs="Times New Roman"/>
          <w:color w:val="000000" w:themeColor="text1"/>
          <w:szCs w:val="24"/>
        </w:rPr>
        <w:t>Halaman 4.</w:t>
      </w:r>
    </w:p>
    <w:p w:rsidR="00747280" w:rsidRPr="00CB28F9" w:rsidRDefault="00747280" w:rsidP="00615C94">
      <w:pPr>
        <w:spacing w:after="0"/>
        <w:ind w:left="142" w:right="-2" w:firstLine="426"/>
        <w:rPr>
          <w:rFonts w:cs="Times New Roman"/>
          <w:color w:val="000000" w:themeColor="text1"/>
          <w:szCs w:val="24"/>
        </w:rPr>
      </w:pPr>
      <w:r w:rsidRPr="00CB28F9">
        <w:rPr>
          <w:rFonts w:cs="Times New Roman"/>
          <w:color w:val="000000" w:themeColor="text1"/>
          <w:szCs w:val="24"/>
        </w:rPr>
        <w:t xml:space="preserve">Gracia, B .A. (2019). Pengaruh Motivasi Dan Lingkungan Kerja Terhadap Kinerja Karyawan Pada PT. Triview Geospatial Mandiri Jakarta Selatan. </w:t>
      </w:r>
      <w:r w:rsidRPr="00CB28F9">
        <w:rPr>
          <w:rFonts w:cs="Times New Roman"/>
          <w:i/>
          <w:color w:val="000000" w:themeColor="text1"/>
          <w:szCs w:val="24"/>
        </w:rPr>
        <w:t>Jurnal Ilmiah Manajemen Forkamma</w:t>
      </w:r>
      <w:r w:rsidRPr="00CB28F9">
        <w:rPr>
          <w:rFonts w:cs="Times New Roman"/>
          <w:color w:val="000000" w:themeColor="text1"/>
          <w:szCs w:val="24"/>
        </w:rPr>
        <w:t xml:space="preserve">. </w:t>
      </w:r>
      <w:r w:rsidR="00615F1E" w:rsidRPr="00CB28F9">
        <w:rPr>
          <w:rFonts w:cs="Times New Roman"/>
          <w:color w:val="000000" w:themeColor="text1"/>
          <w:szCs w:val="24"/>
        </w:rPr>
        <w:t xml:space="preserve">[online] </w:t>
      </w:r>
      <w:r w:rsidRPr="00CB28F9">
        <w:rPr>
          <w:rFonts w:cs="Times New Roman"/>
          <w:color w:val="000000" w:themeColor="text1"/>
          <w:szCs w:val="24"/>
        </w:rPr>
        <w:t>Vol. 2, No.2</w:t>
      </w:r>
      <w:r w:rsidR="00615F1E" w:rsidRPr="00CB28F9">
        <w:rPr>
          <w:rFonts w:cs="Times New Roman"/>
          <w:color w:val="000000" w:themeColor="text1"/>
          <w:szCs w:val="24"/>
        </w:rPr>
        <w:t>.</w:t>
      </w:r>
      <w:r w:rsidRPr="00CB28F9">
        <w:rPr>
          <w:rFonts w:cs="Times New Roman"/>
          <w:color w:val="000000" w:themeColor="text1"/>
          <w:szCs w:val="24"/>
        </w:rPr>
        <w:t xml:space="preserve"> ISSN : 2599-171X</w:t>
      </w:r>
      <w:r w:rsidRPr="00CB28F9">
        <w:rPr>
          <w:rFonts w:cs="Times New Roman"/>
          <w:i/>
          <w:color w:val="000000" w:themeColor="text1"/>
          <w:szCs w:val="24"/>
        </w:rPr>
        <w:t>.</w:t>
      </w:r>
      <w:r w:rsidR="00E46238" w:rsidRPr="00CB28F9">
        <w:rPr>
          <w:rFonts w:cs="Times New Roman"/>
          <w:color w:val="000000" w:themeColor="text1"/>
          <w:szCs w:val="24"/>
        </w:rPr>
        <w:t>Halaman 7.</w:t>
      </w:r>
      <w:r w:rsidR="00615F1E" w:rsidRPr="00CB28F9">
        <w:rPr>
          <w:rFonts w:cs="Times New Roman"/>
          <w:color w:val="000000" w:themeColor="text1"/>
          <w:szCs w:val="24"/>
        </w:rPr>
        <w:t xml:space="preserve"> Tersedia di: </w:t>
      </w:r>
      <w:hyperlink r:id="rId34" w:history="1">
        <w:r w:rsidR="00615F1E" w:rsidRPr="00CB28F9">
          <w:rPr>
            <w:rStyle w:val="Hyperlink"/>
            <w:rFonts w:cs="Times New Roman"/>
            <w:szCs w:val="24"/>
          </w:rPr>
          <w:t>http://openjournal.unpam.ac.id/index.php/FRKM/article/view/3405</w:t>
        </w:r>
      </w:hyperlink>
      <w:r w:rsidR="00615F1E" w:rsidRPr="00CB28F9">
        <w:rPr>
          <w:rFonts w:cs="Times New Roman"/>
          <w:color w:val="000000" w:themeColor="text1"/>
          <w:szCs w:val="24"/>
        </w:rPr>
        <w:t xml:space="preserve"> </w:t>
      </w:r>
    </w:p>
    <w:p w:rsidR="00747280" w:rsidRPr="00CB28F9" w:rsidRDefault="00747280" w:rsidP="00615C94">
      <w:pPr>
        <w:spacing w:after="0"/>
        <w:ind w:left="142" w:right="-2" w:firstLine="426"/>
        <w:rPr>
          <w:rFonts w:cs="Times New Roman"/>
          <w:color w:val="000000" w:themeColor="text1"/>
          <w:szCs w:val="24"/>
        </w:rPr>
      </w:pPr>
      <w:r w:rsidRPr="00CB28F9">
        <w:rPr>
          <w:rFonts w:cs="Times New Roman"/>
          <w:color w:val="000000" w:themeColor="text1"/>
          <w:szCs w:val="24"/>
        </w:rPr>
        <w:t xml:space="preserve">Hasibuan, M. S. P. (2019). </w:t>
      </w:r>
      <w:r w:rsidR="00E46238" w:rsidRPr="00CB28F9">
        <w:rPr>
          <w:rFonts w:cs="Times New Roman"/>
          <w:i/>
          <w:color w:val="000000" w:themeColor="text1"/>
          <w:szCs w:val="24"/>
        </w:rPr>
        <w:t>Manajemen Sumber Daya Manusia</w:t>
      </w:r>
      <w:r w:rsidR="005E4DB0" w:rsidRPr="00CB28F9">
        <w:rPr>
          <w:rFonts w:cs="Times New Roman"/>
          <w:color w:val="000000" w:themeColor="text1"/>
          <w:szCs w:val="24"/>
        </w:rPr>
        <w:t>. E</w:t>
      </w:r>
      <w:r w:rsidR="009B0EE4" w:rsidRPr="00CB28F9">
        <w:rPr>
          <w:rFonts w:cs="Times New Roman"/>
          <w:color w:val="000000" w:themeColor="text1"/>
          <w:szCs w:val="24"/>
        </w:rPr>
        <w:t>disi r</w:t>
      </w:r>
      <w:r w:rsidRPr="00CB28F9">
        <w:rPr>
          <w:rFonts w:cs="Times New Roman"/>
          <w:color w:val="000000" w:themeColor="text1"/>
          <w:szCs w:val="24"/>
        </w:rPr>
        <w:t>evisi. Jakarta : Bumi Aksara.</w:t>
      </w:r>
    </w:p>
    <w:p w:rsidR="00747280" w:rsidRPr="00CB28F9" w:rsidRDefault="00747280" w:rsidP="00615C94">
      <w:pPr>
        <w:spacing w:after="0"/>
        <w:ind w:left="142" w:right="-2" w:firstLine="426"/>
        <w:rPr>
          <w:rFonts w:cs="Times New Roman"/>
          <w:color w:val="000000" w:themeColor="text1"/>
          <w:szCs w:val="24"/>
        </w:rPr>
      </w:pPr>
      <w:r w:rsidRPr="00CB28F9">
        <w:rPr>
          <w:rFonts w:cs="Times New Roman"/>
          <w:color w:val="000000" w:themeColor="text1"/>
          <w:szCs w:val="24"/>
        </w:rPr>
        <w:t xml:space="preserve">Hidayaturrokhman, T &amp; Ratna, K. (2020). Analisis Pengaruh Gaya Kepemimpinan Demokratis dan Disiplin Kerja terhadap Kinerja Karyawan Dewan Pelaksana Pengelola Masjid Agung Jawa Tengah. </w:t>
      </w:r>
      <w:r w:rsidRPr="00CB28F9">
        <w:rPr>
          <w:rFonts w:cs="Times New Roman"/>
          <w:i/>
          <w:color w:val="000000" w:themeColor="text1"/>
          <w:szCs w:val="24"/>
        </w:rPr>
        <w:t>Jurnal Ekonomi dan Bisnis</w:t>
      </w:r>
      <w:r w:rsidRPr="00CB28F9">
        <w:rPr>
          <w:rFonts w:cs="Times New Roman"/>
          <w:color w:val="000000" w:themeColor="text1"/>
          <w:szCs w:val="24"/>
        </w:rPr>
        <w:t>. Vol. 15 No.1 2020, ISSN : 1907 – 4433.</w:t>
      </w:r>
      <w:r w:rsidR="00E46238" w:rsidRPr="00CB28F9">
        <w:rPr>
          <w:rFonts w:cs="Times New Roman"/>
          <w:color w:val="000000" w:themeColor="text1"/>
          <w:szCs w:val="24"/>
        </w:rPr>
        <w:t xml:space="preserve"> Halaman 5.</w:t>
      </w:r>
    </w:p>
    <w:p w:rsidR="00747280" w:rsidRPr="00CB28F9" w:rsidRDefault="00747280" w:rsidP="00615C94">
      <w:pPr>
        <w:spacing w:after="0"/>
        <w:ind w:left="142" w:right="-2" w:firstLine="426"/>
        <w:rPr>
          <w:rFonts w:cs="Times New Roman"/>
          <w:color w:val="000000" w:themeColor="text1"/>
          <w:szCs w:val="24"/>
        </w:rPr>
      </w:pPr>
      <w:r w:rsidRPr="00CB28F9">
        <w:rPr>
          <w:rFonts w:cs="Times New Roman"/>
          <w:color w:val="000000" w:themeColor="text1"/>
          <w:szCs w:val="24"/>
        </w:rPr>
        <w:t xml:space="preserve">Indrasari, M. (2017). </w:t>
      </w:r>
      <w:r w:rsidRPr="00CB28F9">
        <w:rPr>
          <w:rFonts w:cs="Times New Roman"/>
          <w:i/>
          <w:color w:val="000000" w:themeColor="text1"/>
          <w:szCs w:val="24"/>
        </w:rPr>
        <w:t>Kepuasan Kerja dan Ki</w:t>
      </w:r>
      <w:r w:rsidR="009B0EE4" w:rsidRPr="00CB28F9">
        <w:rPr>
          <w:rFonts w:cs="Times New Roman"/>
          <w:i/>
          <w:color w:val="000000" w:themeColor="text1"/>
          <w:szCs w:val="24"/>
        </w:rPr>
        <w:t>nerja Karyawan</w:t>
      </w:r>
      <w:r w:rsidR="005E4DB0" w:rsidRPr="00CB28F9">
        <w:rPr>
          <w:rFonts w:cs="Times New Roman"/>
          <w:color w:val="000000" w:themeColor="text1"/>
          <w:szCs w:val="24"/>
        </w:rPr>
        <w:t>. E</w:t>
      </w:r>
      <w:r w:rsidR="009B0EE4" w:rsidRPr="00CB28F9">
        <w:rPr>
          <w:rFonts w:cs="Times New Roman"/>
          <w:color w:val="000000" w:themeColor="text1"/>
          <w:szCs w:val="24"/>
        </w:rPr>
        <w:t>disi p</w:t>
      </w:r>
      <w:r w:rsidRPr="00CB28F9">
        <w:rPr>
          <w:rFonts w:cs="Times New Roman"/>
          <w:color w:val="000000" w:themeColor="text1"/>
          <w:szCs w:val="24"/>
        </w:rPr>
        <w:t xml:space="preserve">ertama. Yogyakarta : Indonesia Pustaka. </w:t>
      </w:r>
    </w:p>
    <w:p w:rsidR="00747280" w:rsidRPr="00CB28F9" w:rsidRDefault="00747280" w:rsidP="00615C94">
      <w:pPr>
        <w:spacing w:after="0"/>
        <w:ind w:left="142" w:right="-2" w:firstLine="426"/>
        <w:rPr>
          <w:rFonts w:cs="Times New Roman"/>
          <w:color w:val="000000" w:themeColor="text1"/>
          <w:szCs w:val="24"/>
        </w:rPr>
      </w:pPr>
      <w:r w:rsidRPr="00CB28F9">
        <w:rPr>
          <w:rFonts w:cs="Times New Roman"/>
          <w:color w:val="000000" w:themeColor="text1"/>
          <w:szCs w:val="24"/>
        </w:rPr>
        <w:t xml:space="preserve">Mangkunegara, A. A. A. P. (2019). </w:t>
      </w:r>
      <w:r w:rsidRPr="00CB28F9">
        <w:rPr>
          <w:rFonts w:cs="Times New Roman"/>
          <w:i/>
          <w:color w:val="000000" w:themeColor="text1"/>
          <w:szCs w:val="24"/>
        </w:rPr>
        <w:t>Manajemen Sumber Daya Manusia Perusahaan</w:t>
      </w:r>
      <w:r w:rsidRPr="00CB28F9">
        <w:rPr>
          <w:rFonts w:cs="Times New Roman"/>
          <w:color w:val="000000" w:themeColor="text1"/>
          <w:szCs w:val="24"/>
        </w:rPr>
        <w:t>. Bandung : PT. Remaja Rosdakarya.</w:t>
      </w:r>
    </w:p>
    <w:p w:rsidR="00747280" w:rsidRPr="00CB28F9" w:rsidRDefault="00747280" w:rsidP="00615C94">
      <w:pPr>
        <w:spacing w:after="0"/>
        <w:ind w:left="142" w:right="-2" w:firstLine="426"/>
        <w:rPr>
          <w:rFonts w:cs="Times New Roman"/>
          <w:color w:val="000000" w:themeColor="text1"/>
          <w:szCs w:val="24"/>
        </w:rPr>
      </w:pPr>
      <w:r w:rsidRPr="00CB28F9">
        <w:rPr>
          <w:rFonts w:cs="Times New Roman"/>
          <w:color w:val="000000" w:themeColor="text1"/>
          <w:szCs w:val="24"/>
        </w:rPr>
        <w:t xml:space="preserve">Masram, M. (2017). </w:t>
      </w:r>
      <w:r w:rsidRPr="00CB28F9">
        <w:rPr>
          <w:rFonts w:cs="Times New Roman"/>
          <w:i/>
          <w:color w:val="000000" w:themeColor="text1"/>
          <w:szCs w:val="24"/>
        </w:rPr>
        <w:t>Manajemen Sumber Daya Manusia Profrsional</w:t>
      </w:r>
      <w:r w:rsidRPr="00CB28F9">
        <w:rPr>
          <w:rFonts w:cs="Times New Roman"/>
          <w:color w:val="000000" w:themeColor="text1"/>
          <w:szCs w:val="24"/>
        </w:rPr>
        <w:t>. Zifatama Publisher.</w:t>
      </w:r>
    </w:p>
    <w:p w:rsidR="00747280" w:rsidRPr="00CB28F9" w:rsidRDefault="00747280" w:rsidP="00615C94">
      <w:pPr>
        <w:spacing w:after="0"/>
        <w:ind w:left="142" w:right="-2" w:firstLine="426"/>
        <w:rPr>
          <w:rFonts w:cs="Times New Roman"/>
          <w:i/>
          <w:color w:val="000000" w:themeColor="text1"/>
          <w:szCs w:val="24"/>
        </w:rPr>
      </w:pPr>
      <w:r w:rsidRPr="00CB28F9">
        <w:rPr>
          <w:rFonts w:cs="Times New Roman"/>
          <w:color w:val="000000" w:themeColor="text1"/>
          <w:szCs w:val="24"/>
        </w:rPr>
        <w:t>Nines,</w:t>
      </w:r>
      <w:r w:rsidR="00F24716" w:rsidRPr="00CB28F9">
        <w:rPr>
          <w:rFonts w:cs="Times New Roman"/>
          <w:color w:val="000000" w:themeColor="text1"/>
          <w:szCs w:val="24"/>
        </w:rPr>
        <w:t xml:space="preserve"> </w:t>
      </w:r>
      <w:r w:rsidRPr="00CB28F9">
        <w:rPr>
          <w:rFonts w:cs="Times New Roman"/>
          <w:color w:val="000000" w:themeColor="text1"/>
          <w:szCs w:val="24"/>
        </w:rPr>
        <w:t>N. P &amp; Luh. N. O. (2021). Pengaruh Komunikasi dan Gaya Kepemimpinan Demokratis Terhadap Prestasi Kerja Karyawan UD. Percetakan Suci di Gianyar.</w:t>
      </w:r>
      <w:r w:rsidRPr="00CB28F9">
        <w:rPr>
          <w:rFonts w:cs="Times New Roman"/>
          <w:i/>
          <w:color w:val="000000" w:themeColor="text1"/>
          <w:szCs w:val="24"/>
        </w:rPr>
        <w:t xml:space="preserve"> Jurnal Manajemen, Kewirausahaan dan Pariwisata</w:t>
      </w:r>
      <w:r w:rsidR="00FB7C38" w:rsidRPr="00CB28F9">
        <w:rPr>
          <w:rFonts w:cs="Times New Roman"/>
          <w:color w:val="000000" w:themeColor="text1"/>
          <w:szCs w:val="24"/>
        </w:rPr>
        <w:t xml:space="preserve">. Vol. 1, No. 2. </w:t>
      </w:r>
      <w:r w:rsidRPr="00CB28F9">
        <w:rPr>
          <w:rFonts w:cs="Times New Roman"/>
          <w:color w:val="000000" w:themeColor="text1"/>
          <w:szCs w:val="24"/>
        </w:rPr>
        <w:t>Hal</w:t>
      </w:r>
      <w:r w:rsidR="00C643EB" w:rsidRPr="00CB28F9">
        <w:rPr>
          <w:rFonts w:cs="Times New Roman"/>
          <w:color w:val="000000" w:themeColor="text1"/>
          <w:szCs w:val="24"/>
        </w:rPr>
        <w:t>aman</w:t>
      </w:r>
      <w:r w:rsidRPr="00CB28F9">
        <w:rPr>
          <w:rFonts w:cs="Times New Roman"/>
          <w:color w:val="000000" w:themeColor="text1"/>
          <w:szCs w:val="24"/>
        </w:rPr>
        <w:t xml:space="preserve"> 75</w:t>
      </w:r>
      <w:r w:rsidRPr="00CB28F9">
        <w:rPr>
          <w:rFonts w:cs="Times New Roman"/>
          <w:i/>
          <w:color w:val="000000" w:themeColor="text1"/>
          <w:szCs w:val="24"/>
        </w:rPr>
        <w:t>.</w:t>
      </w:r>
    </w:p>
    <w:p w:rsidR="000B20EA" w:rsidRPr="00CB28F9" w:rsidRDefault="00C643EB" w:rsidP="00615C94">
      <w:pPr>
        <w:spacing w:after="0"/>
        <w:ind w:left="142" w:right="-2" w:firstLine="426"/>
        <w:rPr>
          <w:rFonts w:cs="Times New Roman"/>
          <w:color w:val="000000" w:themeColor="text1"/>
          <w:szCs w:val="24"/>
        </w:rPr>
      </w:pPr>
      <w:r w:rsidRPr="00CB28F9">
        <w:rPr>
          <w:rFonts w:cs="Times New Roman"/>
          <w:color w:val="000000" w:themeColor="text1"/>
          <w:szCs w:val="24"/>
        </w:rPr>
        <w:t>Nur</w:t>
      </w:r>
      <w:r w:rsidR="000B20EA" w:rsidRPr="00CB28F9">
        <w:rPr>
          <w:rFonts w:cs="Times New Roman"/>
          <w:color w:val="000000" w:themeColor="text1"/>
          <w:szCs w:val="24"/>
        </w:rPr>
        <w:t xml:space="preserve">, R. A, Nurul.Q &amp; Achmad.H.H. </w:t>
      </w:r>
      <w:r w:rsidRPr="00CB28F9">
        <w:rPr>
          <w:rFonts w:cs="Times New Roman"/>
          <w:color w:val="000000" w:themeColor="text1"/>
          <w:szCs w:val="24"/>
        </w:rPr>
        <w:t xml:space="preserve">(2019). </w:t>
      </w:r>
      <w:r w:rsidRPr="00CB28F9">
        <w:t xml:space="preserve">Pengaruh Motivasi Kerja, Lingkungan Kerja, Budaya Kerja Terhadap Kinerja Karyawan Dinas Sosial Kabupaten Jember. </w:t>
      </w:r>
      <w:r w:rsidRPr="00CB28F9">
        <w:rPr>
          <w:i/>
        </w:rPr>
        <w:t>Jurnal Penelitian Ipteks.</w:t>
      </w:r>
      <w:r w:rsidRPr="00CB28F9">
        <w:t xml:space="preserve"> Vol. 4 No. 1 Januari 2019. E-ISSN:2528-0570. Halaman 49.</w:t>
      </w:r>
    </w:p>
    <w:p w:rsidR="000B20EA" w:rsidRPr="00CB28F9" w:rsidRDefault="000B20EA" w:rsidP="00615C94">
      <w:pPr>
        <w:spacing w:after="0"/>
        <w:ind w:left="142" w:right="-2" w:firstLine="426"/>
        <w:rPr>
          <w:rFonts w:cs="Times New Roman"/>
          <w:color w:val="000000" w:themeColor="text1"/>
          <w:szCs w:val="24"/>
        </w:rPr>
      </w:pPr>
      <w:r w:rsidRPr="00CB28F9">
        <w:t xml:space="preserve">Nurlina dkk. (2021). Gaya Kepemimpinan Dan Motivasi Mempengaruhi Kinerja Pegawai. </w:t>
      </w:r>
      <w:r w:rsidRPr="00CB28F9">
        <w:rPr>
          <w:i/>
        </w:rPr>
        <w:t>Journal of Administration and Educational Managemen</w:t>
      </w:r>
      <w:r w:rsidR="00D87322" w:rsidRPr="00CB28F9">
        <w:rPr>
          <w:i/>
        </w:rPr>
        <w:t>.</w:t>
      </w:r>
      <w:r w:rsidR="00D87322" w:rsidRPr="00CB28F9">
        <w:t xml:space="preserve"> Volume 4, Nomor 1, Juni 2021. E-ISSN : 2598-5159. Halaman 3.</w:t>
      </w:r>
    </w:p>
    <w:p w:rsidR="00747280" w:rsidRPr="00CB28F9" w:rsidRDefault="00747280" w:rsidP="00615C94">
      <w:pPr>
        <w:spacing w:after="0"/>
        <w:ind w:left="142" w:right="-2" w:firstLine="426"/>
        <w:rPr>
          <w:rFonts w:cs="Times New Roman"/>
          <w:color w:val="000000" w:themeColor="text1"/>
          <w:szCs w:val="24"/>
        </w:rPr>
      </w:pPr>
      <w:r w:rsidRPr="00CB28F9">
        <w:rPr>
          <w:rFonts w:cs="Times New Roman"/>
          <w:color w:val="000000" w:themeColor="text1"/>
          <w:szCs w:val="24"/>
        </w:rPr>
        <w:t xml:space="preserve">Pasolong, H. </w:t>
      </w:r>
      <w:r w:rsidR="00F24716" w:rsidRPr="00CB28F9">
        <w:rPr>
          <w:rFonts w:cs="Times New Roman"/>
          <w:color w:val="000000" w:themeColor="text1"/>
          <w:szCs w:val="24"/>
        </w:rPr>
        <w:t>(2015).</w:t>
      </w:r>
      <w:r w:rsidR="005E4DB0" w:rsidRPr="00CB28F9">
        <w:rPr>
          <w:rFonts w:cs="Times New Roman"/>
          <w:color w:val="000000" w:themeColor="text1"/>
          <w:szCs w:val="24"/>
        </w:rPr>
        <w:t xml:space="preserve"> </w:t>
      </w:r>
      <w:r w:rsidR="00F24716" w:rsidRPr="00CB28F9">
        <w:rPr>
          <w:rFonts w:cs="Times New Roman"/>
          <w:i/>
          <w:color w:val="000000" w:themeColor="text1"/>
          <w:szCs w:val="24"/>
        </w:rPr>
        <w:t>Kepemimpinan Birokrasi</w:t>
      </w:r>
      <w:r w:rsidR="005E4DB0" w:rsidRPr="00CB28F9">
        <w:rPr>
          <w:rFonts w:cs="Times New Roman"/>
          <w:color w:val="000000" w:themeColor="text1"/>
          <w:szCs w:val="24"/>
        </w:rPr>
        <w:t>. E</w:t>
      </w:r>
      <w:r w:rsidR="00F24716" w:rsidRPr="00CB28F9">
        <w:rPr>
          <w:rFonts w:cs="Times New Roman"/>
          <w:color w:val="000000" w:themeColor="text1"/>
          <w:szCs w:val="24"/>
        </w:rPr>
        <w:t>disi k</w:t>
      </w:r>
      <w:r w:rsidRPr="00CB28F9">
        <w:rPr>
          <w:rFonts w:cs="Times New Roman"/>
          <w:color w:val="000000" w:themeColor="text1"/>
          <w:szCs w:val="24"/>
        </w:rPr>
        <w:t xml:space="preserve">eempat. Bandung : Alfabeta. </w:t>
      </w:r>
    </w:p>
    <w:p w:rsidR="00747280" w:rsidRPr="00CB28F9" w:rsidRDefault="00747280" w:rsidP="00615C94">
      <w:pPr>
        <w:spacing w:after="0"/>
        <w:ind w:left="142" w:right="-2" w:firstLine="426"/>
        <w:rPr>
          <w:rFonts w:cs="Times New Roman"/>
          <w:color w:val="000000" w:themeColor="text1"/>
          <w:szCs w:val="24"/>
        </w:rPr>
      </w:pPr>
      <w:r w:rsidRPr="00CB28F9">
        <w:rPr>
          <w:rFonts w:cs="Times New Roman"/>
          <w:color w:val="000000" w:themeColor="text1"/>
          <w:szCs w:val="24"/>
        </w:rPr>
        <w:t>Rahman, A. A, Yusniar. L &amp; Khairul.S. (2020). Pengaruh Kepemimpinan dan Lingkungan Kerja Terhadap Kinerja Karyawan Pada PT. Sinar Sosro Tanjung Morawa Medan.</w:t>
      </w:r>
      <w:r w:rsidRPr="00CB28F9">
        <w:rPr>
          <w:rFonts w:cs="Times New Roman"/>
          <w:i/>
          <w:color w:val="000000" w:themeColor="text1"/>
          <w:szCs w:val="24"/>
        </w:rPr>
        <w:t>Jurnal Ilmiah Pertanian (JIPERTA)</w:t>
      </w:r>
      <w:r w:rsidR="00BA4A42" w:rsidRPr="00CB28F9">
        <w:rPr>
          <w:rFonts w:cs="Times New Roman"/>
          <w:color w:val="000000" w:themeColor="text1"/>
          <w:szCs w:val="24"/>
        </w:rPr>
        <w:t>. [online] no</w:t>
      </w:r>
      <w:r w:rsidRPr="00CB28F9">
        <w:rPr>
          <w:rFonts w:cs="Times New Roman"/>
          <w:color w:val="000000" w:themeColor="text1"/>
          <w:szCs w:val="24"/>
        </w:rPr>
        <w:t>.1</w:t>
      </w:r>
      <w:r w:rsidR="00BA4A42" w:rsidRPr="00CB28F9">
        <w:rPr>
          <w:rFonts w:cs="Times New Roman"/>
          <w:color w:val="000000" w:themeColor="text1"/>
          <w:szCs w:val="24"/>
        </w:rPr>
        <w:t>.</w:t>
      </w:r>
      <w:r w:rsidRPr="00CB28F9">
        <w:rPr>
          <w:rFonts w:cs="Times New Roman"/>
          <w:color w:val="000000" w:themeColor="text1"/>
          <w:szCs w:val="24"/>
        </w:rPr>
        <w:t xml:space="preserve"> ISSN 2550-1305</w:t>
      </w:r>
      <w:r w:rsidRPr="00CB28F9">
        <w:rPr>
          <w:rFonts w:cs="Times New Roman"/>
          <w:i/>
          <w:color w:val="000000" w:themeColor="text1"/>
          <w:szCs w:val="24"/>
        </w:rPr>
        <w:t>.</w:t>
      </w:r>
      <w:r w:rsidR="00F24716" w:rsidRPr="00CB28F9">
        <w:rPr>
          <w:rFonts w:cs="Times New Roman"/>
          <w:i/>
          <w:color w:val="000000" w:themeColor="text1"/>
          <w:szCs w:val="24"/>
        </w:rPr>
        <w:t xml:space="preserve"> </w:t>
      </w:r>
      <w:r w:rsidR="00F24716" w:rsidRPr="00CB28F9">
        <w:rPr>
          <w:rFonts w:cs="Times New Roman"/>
          <w:color w:val="000000" w:themeColor="text1"/>
          <w:szCs w:val="24"/>
        </w:rPr>
        <w:t>Halaman</w:t>
      </w:r>
      <w:r w:rsidR="00F001C9" w:rsidRPr="00CB28F9">
        <w:rPr>
          <w:rFonts w:cs="Times New Roman"/>
          <w:color w:val="000000" w:themeColor="text1"/>
          <w:szCs w:val="24"/>
        </w:rPr>
        <w:t xml:space="preserve"> 54.</w:t>
      </w:r>
      <w:r w:rsidR="00F24716" w:rsidRPr="00CB28F9">
        <w:rPr>
          <w:rFonts w:cs="Times New Roman"/>
          <w:color w:val="000000" w:themeColor="text1"/>
          <w:szCs w:val="24"/>
        </w:rPr>
        <w:t xml:space="preserve"> </w:t>
      </w:r>
      <w:r w:rsidR="00BA4A42" w:rsidRPr="00CB28F9">
        <w:rPr>
          <w:rFonts w:cs="Times New Roman"/>
          <w:color w:val="000000" w:themeColor="text1"/>
          <w:szCs w:val="24"/>
        </w:rPr>
        <w:t xml:space="preserve">Tersedia di: </w:t>
      </w:r>
      <w:hyperlink r:id="rId35" w:history="1">
        <w:r w:rsidR="00BA4A42" w:rsidRPr="00CB28F9">
          <w:rPr>
            <w:rStyle w:val="Hyperlink"/>
            <w:rFonts w:cs="Times New Roman"/>
            <w:szCs w:val="24"/>
          </w:rPr>
          <w:t>http://ojs.uma.ac.id/index.php/jiperta</w:t>
        </w:r>
      </w:hyperlink>
      <w:r w:rsidR="00BA4A42" w:rsidRPr="00CB28F9">
        <w:rPr>
          <w:rFonts w:cs="Times New Roman"/>
          <w:color w:val="000000" w:themeColor="text1"/>
          <w:szCs w:val="24"/>
        </w:rPr>
        <w:t xml:space="preserve"> </w:t>
      </w:r>
    </w:p>
    <w:p w:rsidR="00747280" w:rsidRPr="00CB28F9" w:rsidRDefault="00747280" w:rsidP="00615C94">
      <w:pPr>
        <w:spacing w:after="0"/>
        <w:ind w:left="142" w:right="-2" w:firstLine="426"/>
        <w:rPr>
          <w:rFonts w:cs="Times New Roman"/>
          <w:color w:val="000000" w:themeColor="text1"/>
          <w:szCs w:val="24"/>
        </w:rPr>
      </w:pPr>
      <w:r w:rsidRPr="00CB28F9">
        <w:rPr>
          <w:rFonts w:cs="Times New Roman"/>
          <w:color w:val="000000" w:themeColor="text1"/>
          <w:szCs w:val="24"/>
        </w:rPr>
        <w:t>Rawani, G. A &amp; Fauzi. A. L. (2021). Pengaruh Lingkungan Kerja dan Motivasi Kerja terhadap Kinerja Karyawan Bagian D</w:t>
      </w:r>
      <w:r w:rsidR="00AF5726" w:rsidRPr="00CB28F9">
        <w:rPr>
          <w:rFonts w:cs="Times New Roman"/>
          <w:color w:val="000000" w:themeColor="text1"/>
          <w:szCs w:val="24"/>
        </w:rPr>
        <w:t>ata Manajemen pada PT</w:t>
      </w:r>
      <w:r w:rsidRPr="00CB28F9">
        <w:rPr>
          <w:rFonts w:cs="Times New Roman"/>
          <w:color w:val="000000" w:themeColor="text1"/>
          <w:szCs w:val="24"/>
        </w:rPr>
        <w:t xml:space="preserve"> Telkom Akses Medan. </w:t>
      </w:r>
      <w:r w:rsidR="005759A4" w:rsidRPr="00CB28F9">
        <w:rPr>
          <w:rFonts w:cs="Times New Roman"/>
          <w:i/>
        </w:rPr>
        <w:t>Jurnal Pendidikan Tambusai</w:t>
      </w:r>
      <w:r w:rsidR="005759A4" w:rsidRPr="00CB28F9">
        <w:rPr>
          <w:rFonts w:cs="Times New Roman"/>
        </w:rPr>
        <w:t xml:space="preserve">. [online] </w:t>
      </w:r>
      <w:r w:rsidRPr="00CB28F9">
        <w:rPr>
          <w:rFonts w:cs="Times New Roman"/>
          <w:color w:val="000000" w:themeColor="text1"/>
          <w:szCs w:val="24"/>
        </w:rPr>
        <w:t>Vol 5, No 3. ISSN: 2614-3097.</w:t>
      </w:r>
      <w:r w:rsidR="005759A4" w:rsidRPr="00CB28F9">
        <w:rPr>
          <w:rFonts w:cs="Times New Roman"/>
          <w:color w:val="000000" w:themeColor="text1"/>
          <w:szCs w:val="24"/>
        </w:rPr>
        <w:t xml:space="preserve"> Tersedia di: </w:t>
      </w:r>
      <w:hyperlink r:id="rId36" w:history="1">
        <w:r w:rsidR="004B5325" w:rsidRPr="00CB28F9">
          <w:rPr>
            <w:rStyle w:val="Hyperlink"/>
            <w:rFonts w:cs="Times New Roman"/>
            <w:szCs w:val="24"/>
          </w:rPr>
          <w:t>https://www.jptam.org/index.php/jptam/article/view/2312</w:t>
        </w:r>
      </w:hyperlink>
      <w:r w:rsidR="004B5325" w:rsidRPr="00CB28F9">
        <w:rPr>
          <w:rFonts w:cs="Times New Roman"/>
          <w:color w:val="000000" w:themeColor="text1"/>
          <w:szCs w:val="24"/>
        </w:rPr>
        <w:t xml:space="preserve"> </w:t>
      </w:r>
    </w:p>
    <w:p w:rsidR="00747280" w:rsidRPr="00CB28F9" w:rsidRDefault="00747280" w:rsidP="00615C94">
      <w:pPr>
        <w:spacing w:after="0"/>
        <w:ind w:left="142" w:right="-2" w:firstLine="426"/>
        <w:rPr>
          <w:rFonts w:cs="Times New Roman"/>
          <w:color w:val="000000" w:themeColor="text1"/>
          <w:szCs w:val="24"/>
        </w:rPr>
      </w:pPr>
      <w:r w:rsidRPr="00CB28F9">
        <w:rPr>
          <w:rFonts w:cs="Times New Roman"/>
          <w:color w:val="000000" w:themeColor="text1"/>
          <w:szCs w:val="24"/>
        </w:rPr>
        <w:t>Kumala, H. R &amp; Teni. A. (2018). Pengaruh Gaya Kepemimpinan Terhadap Prestasi Kerja Pegawai Pada Dinas Arsip dan Perpustakaan Daerah Kabupaten Bogor. Vol II. No. 1. e-ISSN 2550-0791.</w:t>
      </w:r>
      <w:r w:rsidR="00F001C9" w:rsidRPr="00CB28F9">
        <w:rPr>
          <w:rFonts w:cs="Times New Roman"/>
          <w:color w:val="000000" w:themeColor="text1"/>
          <w:szCs w:val="24"/>
        </w:rPr>
        <w:t xml:space="preserve"> Halaman 27.</w:t>
      </w:r>
    </w:p>
    <w:p w:rsidR="00747280" w:rsidRPr="00CB28F9" w:rsidRDefault="00747280" w:rsidP="00615C94">
      <w:pPr>
        <w:spacing w:after="0"/>
        <w:ind w:left="142" w:right="-2" w:firstLine="426"/>
        <w:rPr>
          <w:rFonts w:cs="Times New Roman"/>
          <w:color w:val="000000" w:themeColor="text1"/>
          <w:szCs w:val="24"/>
        </w:rPr>
      </w:pPr>
      <w:r w:rsidRPr="00CB28F9">
        <w:rPr>
          <w:rFonts w:cs="Times New Roman"/>
          <w:color w:val="000000" w:themeColor="text1"/>
          <w:szCs w:val="24"/>
        </w:rPr>
        <w:lastRenderedPageBreak/>
        <w:t xml:space="preserve">Rulianti, E, Giri. N &amp; Roni. A. (2021). Peran Motivasi Dalam Memediasi Pengaruh Lingkungan Kerja Terhadap Kinerja Karyawan. </w:t>
      </w:r>
      <w:r w:rsidRPr="00CB28F9">
        <w:rPr>
          <w:rFonts w:cs="Times New Roman"/>
          <w:i/>
          <w:color w:val="000000" w:themeColor="text1"/>
          <w:szCs w:val="24"/>
        </w:rPr>
        <w:t>Jurnal Ekonomi &amp; Ekonomi Syariah</w:t>
      </w:r>
      <w:r w:rsidR="008A3420" w:rsidRPr="00CB28F9">
        <w:rPr>
          <w:rFonts w:cs="Times New Roman"/>
          <w:color w:val="000000" w:themeColor="text1"/>
          <w:szCs w:val="24"/>
        </w:rPr>
        <w:t>. [online] V</w:t>
      </w:r>
      <w:r w:rsidRPr="00CB28F9">
        <w:rPr>
          <w:rFonts w:cs="Times New Roman"/>
          <w:color w:val="000000" w:themeColor="text1"/>
          <w:szCs w:val="24"/>
        </w:rPr>
        <w:t xml:space="preserve">ol 4, no 2. E-ISSN : 2599-3410. </w:t>
      </w:r>
      <w:r w:rsidR="00F001C9" w:rsidRPr="00CB28F9">
        <w:rPr>
          <w:rFonts w:cs="Times New Roman"/>
          <w:color w:val="000000" w:themeColor="text1"/>
          <w:szCs w:val="24"/>
        </w:rPr>
        <w:t>Halaman 5.</w:t>
      </w:r>
      <w:r w:rsidR="008A3420" w:rsidRPr="00CB28F9">
        <w:rPr>
          <w:rFonts w:cs="Times New Roman"/>
          <w:color w:val="000000" w:themeColor="text1"/>
          <w:szCs w:val="24"/>
        </w:rPr>
        <w:t xml:space="preserve"> Tersedia di: </w:t>
      </w:r>
      <w:hyperlink r:id="rId37" w:history="1">
        <w:r w:rsidR="008A3420" w:rsidRPr="00CB28F9">
          <w:rPr>
            <w:rStyle w:val="Hyperlink"/>
            <w:rFonts w:cs="Times New Roman"/>
            <w:szCs w:val="24"/>
          </w:rPr>
          <w:t>https://stiealwashliyahsibolga.ac.id/jurnal/index.php/jesya/article/view/458</w:t>
        </w:r>
      </w:hyperlink>
      <w:r w:rsidR="008A3420" w:rsidRPr="00CB28F9">
        <w:rPr>
          <w:rFonts w:cs="Times New Roman"/>
          <w:color w:val="000000" w:themeColor="text1"/>
          <w:szCs w:val="24"/>
        </w:rPr>
        <w:t xml:space="preserve"> </w:t>
      </w:r>
    </w:p>
    <w:p w:rsidR="008A3420" w:rsidRPr="00CB28F9" w:rsidRDefault="00747280" w:rsidP="00615C94">
      <w:pPr>
        <w:spacing w:after="0"/>
        <w:ind w:left="142" w:right="-2" w:firstLine="426"/>
        <w:rPr>
          <w:rFonts w:cs="Times New Roman"/>
          <w:color w:val="000000" w:themeColor="text1"/>
          <w:szCs w:val="24"/>
        </w:rPr>
      </w:pPr>
      <w:r w:rsidRPr="00CB28F9">
        <w:rPr>
          <w:rFonts w:cs="Times New Roman"/>
          <w:color w:val="000000" w:themeColor="text1"/>
          <w:szCs w:val="24"/>
        </w:rPr>
        <w:t xml:space="preserve">Saputra, A. W, Prayekti &amp; Epsilandri. S. (2021). Pengaruh Gaya Kepemimpinan Demokratis, Self Efficacy, Dan Lingkungan Kerja Terhadap Kinerja Karyawan. </w:t>
      </w:r>
      <w:r w:rsidRPr="00CB28F9">
        <w:rPr>
          <w:rFonts w:cs="Times New Roman"/>
          <w:i/>
          <w:color w:val="000000" w:themeColor="text1"/>
          <w:szCs w:val="24"/>
        </w:rPr>
        <w:t>Jurnal Of Managemen &amp; Business</w:t>
      </w:r>
      <w:r w:rsidRPr="00CB28F9">
        <w:rPr>
          <w:rFonts w:cs="Times New Roman"/>
          <w:color w:val="000000" w:themeColor="text1"/>
          <w:szCs w:val="24"/>
        </w:rPr>
        <w:t>.</w:t>
      </w:r>
      <w:r w:rsidR="008A3420" w:rsidRPr="00CB28F9">
        <w:rPr>
          <w:rFonts w:cs="Times New Roman"/>
          <w:color w:val="000000" w:themeColor="text1"/>
          <w:szCs w:val="24"/>
        </w:rPr>
        <w:t xml:space="preserve"> [online]</w:t>
      </w:r>
      <w:r w:rsidRPr="00CB28F9">
        <w:rPr>
          <w:rFonts w:cs="Times New Roman"/>
          <w:color w:val="000000" w:themeColor="text1"/>
          <w:szCs w:val="24"/>
        </w:rPr>
        <w:t xml:space="preserve"> Vol.4, No. 1. E-ISSN 2621-9565.</w:t>
      </w:r>
      <w:r w:rsidR="00F001C9" w:rsidRPr="00CB28F9">
        <w:rPr>
          <w:rFonts w:cs="Times New Roman"/>
          <w:color w:val="000000" w:themeColor="text1"/>
          <w:szCs w:val="24"/>
        </w:rPr>
        <w:t xml:space="preserve"> Halaman 1.</w:t>
      </w:r>
      <w:r w:rsidR="008A3420" w:rsidRPr="00CB28F9">
        <w:rPr>
          <w:rFonts w:cs="Times New Roman"/>
          <w:color w:val="000000" w:themeColor="text1"/>
          <w:szCs w:val="24"/>
        </w:rPr>
        <w:t xml:space="preserve"> Tersedia di:</w:t>
      </w:r>
    </w:p>
    <w:p w:rsidR="00747280" w:rsidRPr="00CB28F9" w:rsidRDefault="00000000" w:rsidP="00615C94">
      <w:pPr>
        <w:spacing w:after="0"/>
        <w:ind w:left="142" w:right="-2"/>
        <w:rPr>
          <w:rFonts w:cs="Times New Roman"/>
          <w:color w:val="000000" w:themeColor="text1"/>
          <w:szCs w:val="24"/>
        </w:rPr>
      </w:pPr>
      <w:hyperlink r:id="rId38" w:history="1">
        <w:r w:rsidR="008A3420" w:rsidRPr="00CB28F9">
          <w:rPr>
            <w:rStyle w:val="Hyperlink"/>
            <w:rFonts w:cs="Times New Roman"/>
            <w:szCs w:val="24"/>
          </w:rPr>
          <w:t>http://journal.upgris.ac.id/index.php/stability</w:t>
        </w:r>
      </w:hyperlink>
      <w:r w:rsidR="008A3420" w:rsidRPr="00CB28F9">
        <w:rPr>
          <w:rFonts w:cs="Times New Roman"/>
          <w:color w:val="000000" w:themeColor="text1"/>
          <w:szCs w:val="24"/>
        </w:rPr>
        <w:t xml:space="preserve"> </w:t>
      </w:r>
    </w:p>
    <w:p w:rsidR="00747280" w:rsidRPr="00CB28F9" w:rsidRDefault="00747280" w:rsidP="00615C94">
      <w:pPr>
        <w:spacing w:after="0"/>
        <w:ind w:left="142" w:right="-2" w:firstLine="426"/>
        <w:rPr>
          <w:rFonts w:cs="Times New Roman"/>
          <w:color w:val="000000" w:themeColor="text1"/>
          <w:szCs w:val="24"/>
        </w:rPr>
      </w:pPr>
      <w:r w:rsidRPr="00CB28F9">
        <w:rPr>
          <w:rFonts w:cs="Times New Roman"/>
          <w:color w:val="000000" w:themeColor="text1"/>
          <w:szCs w:val="24"/>
        </w:rPr>
        <w:t xml:space="preserve">Sedarmayanti. (2017). </w:t>
      </w:r>
      <w:r w:rsidRPr="00CB28F9">
        <w:rPr>
          <w:rFonts w:cs="Times New Roman"/>
          <w:i/>
          <w:color w:val="000000" w:themeColor="text1"/>
          <w:szCs w:val="24"/>
        </w:rPr>
        <w:t>Tata kerja dan produktivitas kerja</w:t>
      </w:r>
      <w:r w:rsidRPr="00CB28F9">
        <w:rPr>
          <w:rFonts w:cs="Times New Roman"/>
          <w:color w:val="000000" w:themeColor="text1"/>
          <w:szCs w:val="24"/>
        </w:rPr>
        <w:t>. Cetakan Keempat. Bandung : Mandar Maju.</w:t>
      </w:r>
    </w:p>
    <w:p w:rsidR="00747280" w:rsidRPr="00CB28F9" w:rsidRDefault="00747280" w:rsidP="00615C94">
      <w:pPr>
        <w:spacing w:after="0"/>
        <w:ind w:left="142" w:right="-2" w:firstLine="426"/>
        <w:rPr>
          <w:rFonts w:cs="Times New Roman"/>
          <w:color w:val="000000" w:themeColor="text1"/>
          <w:szCs w:val="24"/>
        </w:rPr>
      </w:pPr>
      <w:r w:rsidRPr="00CB28F9">
        <w:rPr>
          <w:rFonts w:cs="Times New Roman"/>
          <w:color w:val="000000" w:themeColor="text1"/>
          <w:szCs w:val="24"/>
        </w:rPr>
        <w:t xml:space="preserve">Sudriamunawar. (2015). </w:t>
      </w:r>
      <w:r w:rsidRPr="00CB28F9">
        <w:rPr>
          <w:rFonts w:cs="Times New Roman"/>
          <w:i/>
          <w:color w:val="000000" w:themeColor="text1"/>
          <w:szCs w:val="24"/>
        </w:rPr>
        <w:t>Kepemimpinan Birokrasi</w:t>
      </w:r>
      <w:r w:rsidRPr="00CB28F9">
        <w:rPr>
          <w:rFonts w:cs="Times New Roman"/>
          <w:color w:val="000000" w:themeColor="text1"/>
          <w:szCs w:val="24"/>
        </w:rPr>
        <w:t xml:space="preserve">. Bandung : Alfabeta. </w:t>
      </w:r>
    </w:p>
    <w:p w:rsidR="00747280" w:rsidRPr="00CB28F9" w:rsidRDefault="00747280" w:rsidP="00615C94">
      <w:pPr>
        <w:spacing w:after="0"/>
        <w:ind w:left="142" w:right="-2" w:firstLine="426"/>
        <w:rPr>
          <w:rFonts w:cs="Times New Roman"/>
          <w:color w:val="000000" w:themeColor="text1"/>
          <w:szCs w:val="24"/>
        </w:rPr>
      </w:pPr>
      <w:r w:rsidRPr="00CB28F9">
        <w:rPr>
          <w:rFonts w:cs="Times New Roman"/>
          <w:color w:val="000000" w:themeColor="text1"/>
          <w:szCs w:val="24"/>
        </w:rPr>
        <w:t xml:space="preserve">Sugiyono. (2016). </w:t>
      </w:r>
      <w:r w:rsidRPr="00CB28F9">
        <w:rPr>
          <w:rFonts w:cs="Times New Roman"/>
          <w:i/>
          <w:color w:val="000000" w:themeColor="text1"/>
          <w:szCs w:val="24"/>
        </w:rPr>
        <w:t>Metode Penelitian Kuantitatif, Kualitatif, dan R&amp;D</w:t>
      </w:r>
      <w:r w:rsidRPr="00CB28F9">
        <w:rPr>
          <w:rFonts w:cs="Times New Roman"/>
          <w:color w:val="000000" w:themeColor="text1"/>
          <w:szCs w:val="24"/>
        </w:rPr>
        <w:t xml:space="preserve">. Bandung : Alfabeta. </w:t>
      </w:r>
    </w:p>
    <w:p w:rsidR="00747280" w:rsidRPr="00CB28F9" w:rsidRDefault="00000000" w:rsidP="00615C94">
      <w:pPr>
        <w:spacing w:after="0"/>
        <w:ind w:left="142" w:right="-2" w:firstLine="1134"/>
        <w:rPr>
          <w:rFonts w:cs="Times New Roman"/>
          <w:color w:val="000000" w:themeColor="text1"/>
          <w:szCs w:val="24"/>
        </w:rPr>
      </w:pPr>
      <w:r>
        <w:rPr>
          <w:rFonts w:cs="Times New Roman"/>
          <w:color w:val="000000" w:themeColor="text1"/>
          <w:szCs w:val="24"/>
          <w:lang w:eastAsia="id-ID"/>
        </w:rPr>
        <w:pict>
          <v:shape id="AutoShape 113" o:spid="_x0000_s2291" type="#_x0000_t32" style="position:absolute;left:0;text-align:left;margin-left:28pt;margin-top:11.3pt;width:41.6pt;height:0;z-index:25181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NPzAEAAH0DAAAOAAAAZHJzL2Uyb0RvYy54bWysU01v2zAMvQ/YfxB0XxynyNAZcYohXXfp&#10;tgLtfgAjybYwWRQoJU7+/SjlY912G+aDIIp8j+Qjvbo7jE7sDUWLvpX1bC6F8Qq19X0rv788vLuV&#10;IibwGhx608qjifJu/fbNagqNWeCAThsSTOJjM4VWDimFpqqiGswIcYbBeHZ2SCMkNqmvNMHE7KOr&#10;FvP5+2pC0oFQmRj59f7klOvC33VGpW9dF00SrpVcWyonlXObz2q9gqYnCINV5zLgH6oYwXpOeqW6&#10;hwRiR/YvqtEqwohdmikcK+w6q0zpgbup53908zxAMKUXFieGq0zx/9Gqr/snEla3cimFh5FH9HGX&#10;sGQWdX2TBZpCbDhu458ot6gO/jk8ovoRhcfNAL43JfzlGBhdZ0T1GyQbMXCa7fQFNccAZyhqHToa&#10;MyXrIA5lKMfrUMwhCcWPy8XtzYJHpy6uCpoLLlBMnw2OIl9aGROB7Ye0Qe958kh1yQL7x5hyVdBc&#10;ADmpxwfrXFkA58XUyg/LxbIAIjqrszOHReq3G0diD3mFyldaZM/rMMKd14VsMKA/ne8JrDvdObnz&#10;Z2WyGCdZt6iPT3RRjGdcqjzvY16i13ZB//pr1j8BAAD//wMAUEsDBBQABgAIAAAAIQAdoM253QAA&#10;AAgBAAAPAAAAZHJzL2Rvd25yZXYueG1sTI/BTsMwEETvSPyDtUhcEHVq1IiGbKqqUg8caStxdeMl&#10;CcTrKHaa0K/HVQ/lODurmTf5arKtOFHvG8cI81kCgrh0puEK4bDfPr+C8EGz0a1jQvglD6vi/i7X&#10;mXEjf9BpFyoRQ9hnGqEOocuk9GVNVvuZ64ij9+V6q0OUfSVNr8cYblupkiSVVjccG2rd0aam8mc3&#10;WATyw2KerJe2Oryfx6dPdf4euz3i48O0fgMRaAq3Z7jgR3QoItPRDWy8aBEWaZwSEJRKQVz8l6UC&#10;cbweZJHL/wOKPwAAAP//AwBQSwECLQAUAAYACAAAACEAtoM4kv4AAADhAQAAEwAAAAAAAAAAAAAA&#10;AAAAAAAAW0NvbnRlbnRfVHlwZXNdLnhtbFBLAQItABQABgAIAAAAIQA4/SH/1gAAAJQBAAALAAAA&#10;AAAAAAAAAAAAAC8BAABfcmVscy8ucmVsc1BLAQItABQABgAIAAAAIQCtSXNPzAEAAH0DAAAOAAAA&#10;AAAAAAAAAAAAAC4CAABkcnMvZTJvRG9jLnhtbFBLAQItABQABgAIAAAAIQAdoM253QAAAAgBAAAP&#10;AAAAAAAAAAAAAAAAACYEAABkcnMvZG93bnJldi54bWxQSwUGAAAAAAQABADzAAAAMAUAAAAA&#10;" adj="-73419,-1,-73419"/>
        </w:pict>
      </w:r>
      <w:r w:rsidR="00747280" w:rsidRPr="00CB28F9">
        <w:rPr>
          <w:rFonts w:cs="Times New Roman"/>
          <w:color w:val="000000" w:themeColor="text1"/>
          <w:szCs w:val="24"/>
        </w:rPr>
        <w:tab/>
        <w:t xml:space="preserve">. (2018). </w:t>
      </w:r>
      <w:r w:rsidR="00747280" w:rsidRPr="00CB28F9">
        <w:rPr>
          <w:rFonts w:cs="Times New Roman"/>
          <w:i/>
          <w:color w:val="000000" w:themeColor="text1"/>
          <w:szCs w:val="24"/>
        </w:rPr>
        <w:t>Metode Penelitian Kuantitatif, Kualitatif, dan R&amp;D</w:t>
      </w:r>
      <w:r w:rsidR="00747280" w:rsidRPr="00CB28F9">
        <w:rPr>
          <w:rFonts w:cs="Times New Roman"/>
          <w:color w:val="000000" w:themeColor="text1"/>
          <w:szCs w:val="24"/>
        </w:rPr>
        <w:t>. Bandung : Alfabeta.</w:t>
      </w:r>
    </w:p>
    <w:p w:rsidR="00747280" w:rsidRPr="00CB28F9" w:rsidRDefault="00000000" w:rsidP="00615C94">
      <w:pPr>
        <w:spacing w:after="0"/>
        <w:ind w:left="142" w:right="-2" w:firstLine="426"/>
        <w:rPr>
          <w:rFonts w:cs="Times New Roman"/>
          <w:color w:val="000000" w:themeColor="text1"/>
          <w:szCs w:val="24"/>
        </w:rPr>
      </w:pPr>
      <w:r>
        <w:rPr>
          <w:rFonts w:cs="Times New Roman"/>
          <w:color w:val="000000" w:themeColor="text1"/>
          <w:szCs w:val="24"/>
          <w:lang w:eastAsia="id-ID"/>
        </w:rPr>
        <w:pict>
          <v:shape id="AutoShape 114" o:spid="_x0000_s2292" type="#_x0000_t32" style="position:absolute;left:0;text-align:left;margin-left:23.1pt;margin-top:10.15pt;width:43.9pt;height:0;z-index:25181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OXDzAEAAH0DAAAOAAAAZHJzL2Uyb0RvYy54bWysU9uOEzEMfUfiH6K8s9MplMuo0xXqsrws&#10;UGmXD3CTzExEJo6ctNP+PU56YYE3xDxEcWwf2+d4lreH0Ym9oWjRt7K+mUlhvEJtfd/K70/3r95L&#10;ERN4DQ69aeXRRHm7evliOYXGzHFApw0JBvGxmUIrh5RCU1VRDWaEeIPBeHZ2SCMkNqmvNMHE6KOr&#10;5rPZ22pC0oFQmRj59e7klKuC33VGpW9dF00SrpXcWyonlXObz2q1hKYnCINV5zbgH7oYwXoueoW6&#10;gwRiR/YvqNEqwohdulE4Vth1VpkyA09Tz/6Y5nGAYMosTE4MV5ri/4NVX/cbElazdlJ4GFmij7uE&#10;pbKo6zeZoCnEhuPWfkN5RHXwj+EB1Y8oPK4H8L0p4U/HwNl1zqh+S8lGDFxmO31BzTHAFQpbh47G&#10;DMk8iEMR5XgVxRySUPy4WLxbvGbp1MVVQXPJCxTTZ4OjyJdWxkRg+yGt0XtWHqkuVWD/EFPuCppL&#10;Qi7q8d46VxbAeTG18sNivigJEZ3V2ZnDIvXbtSOxh7xC5Ssjsud5GOHO6wI2GNCfzvcE1p3uXNz5&#10;MzOZjBOtW9THDV0YY41Ll+d9zEv03C7Zv/6a1U8AAAD//wMAUEsDBBQABgAIAAAAIQACw3TG3QAA&#10;AAgBAAAPAAAAZHJzL2Rvd25yZXYueG1sTI/BbsIwEETvlfoP1iL1UhWbQFGbxkGoUg89FpB6NfE2&#10;SYnXUeyQlK/vIg5w3JnR7JtsNbpGHLELtScNs6kCgVR4W1OpYbf9eHoBEaIhaxpPqOEPA6zy+7vM&#10;pNYP9IXHTSwFl1BIjYYqxjaVMhQVOhOmvkVi78d3zkQ+u1Lazgxc7hqZKLWUztTEHyrT4nuFxWHT&#10;Ow0Y+ueZWr+6cvd5Gh6/k9Pv0G61fpiM6zcQEcd4DcMZn9EhZ6a978kG0WhYLBNOakjUHMTZny94&#10;2/4iyDyTtwPyfwAAAP//AwBQSwECLQAUAAYACAAAACEAtoM4kv4AAADhAQAAEwAAAAAAAAAAAAAA&#10;AAAAAAAAW0NvbnRlbnRfVHlwZXNdLnhtbFBLAQItABQABgAIAAAAIQA4/SH/1gAAAJQBAAALAAAA&#10;AAAAAAAAAAAAAC8BAABfcmVscy8ucmVsc1BLAQItABQABgAIAAAAIQD3FOXDzAEAAH0DAAAOAAAA&#10;AAAAAAAAAAAAAC4CAABkcnMvZTJvRG9jLnhtbFBLAQItABQABgAIAAAAIQACw3TG3QAAAAgBAAAP&#10;AAAAAAAAAAAAAAAAACYEAABkcnMvZG93bnJldi54bWxQSwUGAAAAAAQABADzAAAAMAUAAAAA&#10;" adj="-67162,-1,-67162"/>
        </w:pict>
      </w:r>
      <w:r w:rsidR="00747280" w:rsidRPr="00CB28F9">
        <w:rPr>
          <w:rFonts w:cs="Times New Roman"/>
          <w:color w:val="000000" w:themeColor="text1"/>
          <w:szCs w:val="24"/>
        </w:rPr>
        <w:tab/>
      </w:r>
      <w:r w:rsidR="00747280" w:rsidRPr="00CB28F9">
        <w:rPr>
          <w:rFonts w:cs="Times New Roman"/>
          <w:color w:val="000000" w:themeColor="text1"/>
          <w:szCs w:val="24"/>
        </w:rPr>
        <w:tab/>
        <w:t>. (2019). Metode Penelitian Kuantitatif, Kualitatif, dan R&amp;D. Bandung : Alfabeta.</w:t>
      </w:r>
    </w:p>
    <w:p w:rsidR="00747280" w:rsidRPr="00CB28F9" w:rsidRDefault="00747280" w:rsidP="00615C94">
      <w:pPr>
        <w:spacing w:after="0"/>
        <w:ind w:left="142" w:right="-2" w:firstLine="426"/>
        <w:rPr>
          <w:rFonts w:cs="Times New Roman"/>
          <w:color w:val="000000" w:themeColor="text1"/>
          <w:szCs w:val="24"/>
        </w:rPr>
      </w:pPr>
      <w:r w:rsidRPr="00CB28F9">
        <w:rPr>
          <w:rFonts w:cs="Times New Roman"/>
          <w:color w:val="000000" w:themeColor="text1"/>
          <w:szCs w:val="24"/>
        </w:rPr>
        <w:t>Sulandari, N. Rosento &amp; Amas. S. M. (2019). Pengaruh Penilaian Kinerja Pegawai terhadap Promosi Jabatan pada Pengadilan Agama Jakarta Timur. Vol 17. No.2. e-ISSN 2550-1178.</w:t>
      </w:r>
      <w:r w:rsidR="00060C04" w:rsidRPr="00CB28F9">
        <w:rPr>
          <w:rFonts w:cs="Times New Roman"/>
          <w:color w:val="000000" w:themeColor="text1"/>
          <w:szCs w:val="24"/>
        </w:rPr>
        <w:t xml:space="preserve"> Halaman 133.</w:t>
      </w:r>
    </w:p>
    <w:p w:rsidR="00747280" w:rsidRPr="00CB28F9" w:rsidRDefault="00747280" w:rsidP="00615C94">
      <w:pPr>
        <w:spacing w:after="0"/>
        <w:ind w:left="142" w:right="-2" w:firstLine="426"/>
        <w:rPr>
          <w:rFonts w:cs="Times New Roman"/>
          <w:color w:val="000000" w:themeColor="text1"/>
          <w:szCs w:val="24"/>
          <w:shd w:val="clear" w:color="auto" w:fill="FFFFFF"/>
        </w:rPr>
      </w:pPr>
      <w:r w:rsidRPr="00CB28F9">
        <w:rPr>
          <w:rFonts w:cs="Times New Roman"/>
          <w:color w:val="000000" w:themeColor="text1"/>
          <w:szCs w:val="24"/>
          <w:shd w:val="clear" w:color="auto" w:fill="FFFFFF"/>
        </w:rPr>
        <w:t xml:space="preserve">Zakkia, M. (2020). Pengaruh Lingkungan Kerja, Kompensasi, Dan Motivasi Kerja Terhadap Kinerja Karyawan Pada Hotel Mukmin Mandiri Surabaya. </w:t>
      </w:r>
      <w:r w:rsidRPr="00CB28F9">
        <w:rPr>
          <w:rFonts w:cs="Times New Roman"/>
          <w:i/>
          <w:color w:val="000000" w:themeColor="text1"/>
          <w:szCs w:val="24"/>
          <w:shd w:val="clear" w:color="auto" w:fill="FFFFFF"/>
        </w:rPr>
        <w:t>Jurnal Perbankan Syariah Dan Ekonomi Syariah</w:t>
      </w:r>
      <w:r w:rsidRPr="00CB28F9">
        <w:rPr>
          <w:rFonts w:cs="Times New Roman"/>
          <w:color w:val="000000" w:themeColor="text1"/>
          <w:szCs w:val="24"/>
          <w:shd w:val="clear" w:color="auto" w:fill="FFFFFF"/>
        </w:rPr>
        <w:t>. Vol. 02, no. 02.</w:t>
      </w:r>
    </w:p>
    <w:p w:rsidR="00747280" w:rsidRPr="00CB28F9" w:rsidRDefault="00747280" w:rsidP="00615C94">
      <w:pPr>
        <w:spacing w:after="0"/>
        <w:ind w:left="142" w:right="-2" w:firstLine="426"/>
        <w:rPr>
          <w:rFonts w:eastAsiaTheme="minorEastAsia" w:cs="Times New Roman"/>
          <w:color w:val="000000" w:themeColor="text1"/>
          <w:szCs w:val="24"/>
        </w:rPr>
      </w:pPr>
    </w:p>
    <w:p w:rsidR="00747280" w:rsidRPr="00CB28F9" w:rsidRDefault="00747280" w:rsidP="00615C94">
      <w:pPr>
        <w:spacing w:after="0"/>
        <w:rPr>
          <w:rFonts w:cs="Times New Roman"/>
          <w:color w:val="000000" w:themeColor="text1"/>
          <w:szCs w:val="24"/>
        </w:rPr>
      </w:pPr>
    </w:p>
    <w:p w:rsidR="00060C04" w:rsidRPr="00CB28F9" w:rsidRDefault="00060C04" w:rsidP="00615C94">
      <w:pPr>
        <w:spacing w:after="0"/>
        <w:rPr>
          <w:rFonts w:cs="Times New Roman"/>
          <w:color w:val="000000" w:themeColor="text1"/>
          <w:szCs w:val="24"/>
        </w:rPr>
      </w:pPr>
    </w:p>
    <w:p w:rsidR="00060C04" w:rsidRPr="00CB28F9" w:rsidRDefault="00060C04" w:rsidP="00615C94">
      <w:pPr>
        <w:spacing w:after="0"/>
        <w:rPr>
          <w:rFonts w:cs="Times New Roman"/>
          <w:color w:val="000000" w:themeColor="text1"/>
          <w:szCs w:val="24"/>
        </w:rPr>
      </w:pPr>
    </w:p>
    <w:p w:rsidR="00060C04" w:rsidRPr="00CB28F9" w:rsidRDefault="00060C04" w:rsidP="00615C94">
      <w:pPr>
        <w:spacing w:after="0"/>
        <w:rPr>
          <w:rFonts w:cs="Times New Roman"/>
          <w:color w:val="000000" w:themeColor="text1"/>
          <w:szCs w:val="24"/>
        </w:rPr>
      </w:pPr>
    </w:p>
    <w:p w:rsidR="00060C04" w:rsidRPr="00CB28F9" w:rsidRDefault="00060C04" w:rsidP="00615C94">
      <w:pPr>
        <w:spacing w:after="0"/>
        <w:rPr>
          <w:rFonts w:cs="Times New Roman"/>
          <w:color w:val="000000" w:themeColor="text1"/>
          <w:szCs w:val="24"/>
        </w:rPr>
      </w:pPr>
    </w:p>
    <w:p w:rsidR="00060C04" w:rsidRPr="00CB28F9" w:rsidRDefault="00060C04" w:rsidP="00615C94">
      <w:pPr>
        <w:spacing w:after="0"/>
        <w:rPr>
          <w:rFonts w:cs="Times New Roman"/>
          <w:color w:val="000000" w:themeColor="text1"/>
          <w:szCs w:val="24"/>
        </w:rPr>
      </w:pPr>
    </w:p>
    <w:p w:rsidR="00060C04" w:rsidRPr="00CB28F9" w:rsidRDefault="00060C04" w:rsidP="00615C94">
      <w:pPr>
        <w:spacing w:after="0"/>
        <w:rPr>
          <w:rFonts w:cs="Times New Roman"/>
          <w:color w:val="000000" w:themeColor="text1"/>
          <w:szCs w:val="24"/>
        </w:rPr>
      </w:pPr>
    </w:p>
    <w:p w:rsidR="00060C04" w:rsidRPr="00CB28F9" w:rsidRDefault="00060C04" w:rsidP="00615C94">
      <w:pPr>
        <w:spacing w:after="0"/>
        <w:rPr>
          <w:rFonts w:cs="Times New Roman"/>
          <w:color w:val="000000" w:themeColor="text1"/>
          <w:szCs w:val="24"/>
        </w:rPr>
      </w:pPr>
    </w:p>
    <w:p w:rsidR="00060C04" w:rsidRPr="00CB28F9" w:rsidRDefault="00060C04" w:rsidP="00615C94">
      <w:pPr>
        <w:spacing w:after="0"/>
        <w:rPr>
          <w:rFonts w:cs="Times New Roman"/>
          <w:color w:val="000000" w:themeColor="text1"/>
          <w:szCs w:val="24"/>
        </w:rPr>
      </w:pPr>
    </w:p>
    <w:p w:rsidR="00060C04" w:rsidRPr="00CB28F9" w:rsidRDefault="00060C04" w:rsidP="00615C94">
      <w:pPr>
        <w:spacing w:after="0"/>
        <w:rPr>
          <w:rFonts w:cs="Times New Roman"/>
          <w:color w:val="000000" w:themeColor="text1"/>
          <w:szCs w:val="24"/>
        </w:rPr>
      </w:pPr>
    </w:p>
    <w:p w:rsidR="00060C04" w:rsidRPr="00CB28F9" w:rsidRDefault="00060C04" w:rsidP="00615C94">
      <w:pPr>
        <w:spacing w:after="0"/>
        <w:rPr>
          <w:rFonts w:cs="Times New Roman"/>
          <w:color w:val="000000" w:themeColor="text1"/>
          <w:szCs w:val="24"/>
        </w:rPr>
      </w:pPr>
    </w:p>
    <w:p w:rsidR="00060C04" w:rsidRPr="00CB28F9" w:rsidRDefault="00060C04" w:rsidP="00615C94">
      <w:pPr>
        <w:spacing w:after="0"/>
        <w:rPr>
          <w:rFonts w:cs="Times New Roman"/>
          <w:color w:val="000000" w:themeColor="text1"/>
          <w:szCs w:val="24"/>
        </w:rPr>
      </w:pPr>
    </w:p>
    <w:p w:rsidR="00060C04" w:rsidRPr="00CB28F9" w:rsidRDefault="00060C04" w:rsidP="00615C94">
      <w:pPr>
        <w:spacing w:after="0"/>
        <w:rPr>
          <w:rFonts w:cs="Times New Roman"/>
          <w:color w:val="000000" w:themeColor="text1"/>
          <w:szCs w:val="24"/>
        </w:rPr>
      </w:pPr>
    </w:p>
    <w:p w:rsidR="00060C04" w:rsidRPr="00CB28F9" w:rsidRDefault="00060C04" w:rsidP="00615C94">
      <w:pPr>
        <w:spacing w:after="0"/>
        <w:rPr>
          <w:rFonts w:cs="Times New Roman"/>
          <w:color w:val="000000" w:themeColor="text1"/>
          <w:szCs w:val="24"/>
        </w:rPr>
      </w:pPr>
    </w:p>
    <w:p w:rsidR="00060C04" w:rsidRPr="00CB28F9" w:rsidRDefault="00060C04" w:rsidP="00615C94">
      <w:pPr>
        <w:spacing w:after="0"/>
        <w:rPr>
          <w:rFonts w:cs="Times New Roman"/>
          <w:color w:val="000000" w:themeColor="text1"/>
          <w:szCs w:val="24"/>
        </w:rPr>
      </w:pPr>
    </w:p>
    <w:p w:rsidR="00747280" w:rsidRPr="00CB28F9" w:rsidRDefault="00747280" w:rsidP="00615C94">
      <w:pPr>
        <w:spacing w:after="0"/>
        <w:ind w:left="0"/>
        <w:rPr>
          <w:rFonts w:cs="Times New Roman"/>
          <w:color w:val="000000" w:themeColor="text1"/>
          <w:szCs w:val="24"/>
        </w:rPr>
      </w:pPr>
    </w:p>
    <w:p w:rsidR="00185A81" w:rsidRPr="00CB28F9" w:rsidRDefault="00185A81" w:rsidP="00615C94">
      <w:pPr>
        <w:spacing w:after="0"/>
        <w:ind w:left="0"/>
        <w:rPr>
          <w:rFonts w:cs="Times New Roman"/>
          <w:color w:val="000000" w:themeColor="text1"/>
          <w:szCs w:val="24"/>
        </w:rPr>
      </w:pPr>
    </w:p>
    <w:p w:rsidR="003B6DC1" w:rsidRPr="00CB28F9" w:rsidRDefault="003B6DC1" w:rsidP="00615C94">
      <w:pPr>
        <w:spacing w:after="0"/>
        <w:ind w:left="0"/>
        <w:rPr>
          <w:rFonts w:cs="Times New Roman"/>
          <w:color w:val="000000" w:themeColor="text1"/>
          <w:szCs w:val="24"/>
        </w:rPr>
      </w:pPr>
    </w:p>
    <w:p w:rsidR="0033165E" w:rsidRPr="00CB28F9" w:rsidRDefault="0033165E" w:rsidP="00615C94">
      <w:pPr>
        <w:spacing w:after="0"/>
        <w:ind w:left="0"/>
        <w:rPr>
          <w:rFonts w:cs="Times New Roman"/>
          <w:color w:val="000000" w:themeColor="text1"/>
          <w:szCs w:val="24"/>
        </w:rPr>
      </w:pPr>
    </w:p>
    <w:p w:rsidR="00EF4C34" w:rsidRPr="00CB28F9" w:rsidRDefault="00EF4C34" w:rsidP="00615C94">
      <w:pPr>
        <w:spacing w:after="0"/>
        <w:ind w:left="0"/>
        <w:rPr>
          <w:rFonts w:cs="Times New Roman"/>
          <w:color w:val="000000" w:themeColor="text1"/>
          <w:szCs w:val="24"/>
        </w:rPr>
      </w:pPr>
    </w:p>
    <w:p w:rsidR="00747280" w:rsidRPr="00CB28F9" w:rsidRDefault="00747280" w:rsidP="00615C94">
      <w:pPr>
        <w:spacing w:after="0"/>
        <w:ind w:left="0" w:right="-1"/>
        <w:jc w:val="center"/>
        <w:rPr>
          <w:rFonts w:cs="Times New Roman"/>
          <w:b/>
          <w:color w:val="000000" w:themeColor="text1"/>
          <w:szCs w:val="24"/>
        </w:rPr>
      </w:pPr>
      <w:r w:rsidRPr="00CB28F9">
        <w:rPr>
          <w:rFonts w:cs="Times New Roman"/>
          <w:b/>
          <w:color w:val="000000" w:themeColor="text1"/>
          <w:szCs w:val="24"/>
        </w:rPr>
        <w:t>DAFTAR RIWAYAT HIDUP</w:t>
      </w:r>
    </w:p>
    <w:p w:rsidR="00747280" w:rsidRPr="00CB28F9" w:rsidRDefault="00747280" w:rsidP="00615C94">
      <w:pPr>
        <w:pStyle w:val="ListParagraph"/>
        <w:spacing w:after="0" w:line="276" w:lineRule="auto"/>
        <w:ind w:left="142"/>
        <w:rPr>
          <w:rFonts w:cs="Times New Roman"/>
          <w:color w:val="000000" w:themeColor="text1"/>
          <w:szCs w:val="24"/>
        </w:rPr>
      </w:pPr>
    </w:p>
    <w:p w:rsidR="00747280" w:rsidRPr="00CB28F9" w:rsidRDefault="00747280" w:rsidP="00615C94">
      <w:pPr>
        <w:pStyle w:val="ListParagraph"/>
        <w:spacing w:after="0" w:line="276" w:lineRule="auto"/>
        <w:ind w:left="0" w:right="-2"/>
        <w:rPr>
          <w:rFonts w:cs="Times New Roman"/>
          <w:color w:val="000000" w:themeColor="text1"/>
          <w:szCs w:val="24"/>
        </w:rPr>
      </w:pPr>
      <w:r w:rsidRPr="00CB28F9">
        <w:rPr>
          <w:rFonts w:cs="Times New Roman"/>
          <w:color w:val="000000" w:themeColor="text1"/>
          <w:szCs w:val="24"/>
        </w:rPr>
        <w:t>Yang bertanda tangan di bawah ini :</w:t>
      </w:r>
    </w:p>
    <w:p w:rsidR="00747280" w:rsidRPr="00CB28F9" w:rsidRDefault="00747280" w:rsidP="00615C94">
      <w:pPr>
        <w:pStyle w:val="ListParagraph"/>
        <w:spacing w:after="0" w:line="276" w:lineRule="auto"/>
        <w:ind w:left="0" w:right="-2"/>
        <w:rPr>
          <w:rFonts w:cs="Times New Roman"/>
          <w:color w:val="000000" w:themeColor="text1"/>
          <w:szCs w:val="24"/>
        </w:rPr>
      </w:pPr>
      <w:r w:rsidRPr="00CB28F9">
        <w:rPr>
          <w:rFonts w:cs="Times New Roman"/>
          <w:color w:val="000000" w:themeColor="text1"/>
          <w:szCs w:val="24"/>
        </w:rPr>
        <w:t xml:space="preserve">Nama </w:t>
      </w:r>
      <w:r w:rsidRPr="00CB28F9">
        <w:rPr>
          <w:rFonts w:cs="Times New Roman"/>
          <w:color w:val="000000" w:themeColor="text1"/>
          <w:szCs w:val="24"/>
        </w:rPr>
        <w:tab/>
      </w:r>
      <w:r w:rsidRPr="00CB28F9">
        <w:rPr>
          <w:rFonts w:cs="Times New Roman"/>
          <w:color w:val="000000" w:themeColor="text1"/>
          <w:szCs w:val="24"/>
        </w:rPr>
        <w:tab/>
      </w:r>
      <w:r w:rsidRPr="00CB28F9">
        <w:rPr>
          <w:rFonts w:cs="Times New Roman"/>
          <w:color w:val="000000" w:themeColor="text1"/>
          <w:szCs w:val="24"/>
        </w:rPr>
        <w:tab/>
      </w:r>
      <w:r w:rsidR="00227799" w:rsidRPr="00CB28F9">
        <w:rPr>
          <w:rFonts w:cs="Times New Roman"/>
          <w:color w:val="000000" w:themeColor="text1"/>
          <w:szCs w:val="24"/>
        </w:rPr>
        <w:tab/>
      </w:r>
      <w:r w:rsidRPr="00CB28F9">
        <w:rPr>
          <w:rFonts w:cs="Times New Roman"/>
          <w:color w:val="000000" w:themeColor="text1"/>
          <w:szCs w:val="24"/>
        </w:rPr>
        <w:t>: Siti Mas Intan Fitria</w:t>
      </w:r>
    </w:p>
    <w:p w:rsidR="00227799" w:rsidRPr="00CB28F9" w:rsidRDefault="00227799" w:rsidP="00615C94">
      <w:pPr>
        <w:spacing w:after="0"/>
        <w:ind w:left="0" w:right="-2"/>
        <w:rPr>
          <w:rFonts w:cs="Times New Roman"/>
          <w:color w:val="000000" w:themeColor="text1"/>
          <w:szCs w:val="24"/>
        </w:rPr>
      </w:pPr>
      <w:r w:rsidRPr="00CB28F9">
        <w:rPr>
          <w:rFonts w:cs="Times New Roman"/>
          <w:color w:val="000000" w:themeColor="text1"/>
          <w:szCs w:val="24"/>
        </w:rPr>
        <w:t xml:space="preserve">Alamat </w:t>
      </w:r>
      <w:r w:rsidRPr="00CB28F9">
        <w:rPr>
          <w:rFonts w:cs="Times New Roman"/>
          <w:color w:val="000000" w:themeColor="text1"/>
          <w:szCs w:val="24"/>
        </w:rPr>
        <w:tab/>
      </w:r>
      <w:r w:rsidR="00747280" w:rsidRPr="00CB28F9">
        <w:rPr>
          <w:rFonts w:cs="Times New Roman"/>
          <w:color w:val="000000" w:themeColor="text1"/>
          <w:szCs w:val="24"/>
        </w:rPr>
        <w:tab/>
      </w:r>
      <w:r w:rsidRPr="00CB28F9">
        <w:rPr>
          <w:rFonts w:cs="Times New Roman"/>
          <w:color w:val="000000" w:themeColor="text1"/>
          <w:szCs w:val="24"/>
        </w:rPr>
        <w:tab/>
      </w:r>
      <w:r w:rsidR="00747280" w:rsidRPr="00CB28F9">
        <w:rPr>
          <w:rFonts w:cs="Times New Roman"/>
          <w:color w:val="000000" w:themeColor="text1"/>
          <w:szCs w:val="24"/>
        </w:rPr>
        <w:t xml:space="preserve">: KP. Legok Gadog RT 004 RW 003 Desa Pasir Angin </w:t>
      </w:r>
    </w:p>
    <w:p w:rsidR="00747280" w:rsidRPr="00CB28F9" w:rsidRDefault="00747280" w:rsidP="00615C94">
      <w:pPr>
        <w:spacing w:after="0"/>
        <w:ind w:left="2410" w:right="-2" w:firstLine="612"/>
        <w:rPr>
          <w:rFonts w:cs="Times New Roman"/>
          <w:color w:val="000000" w:themeColor="text1"/>
          <w:szCs w:val="24"/>
        </w:rPr>
      </w:pPr>
      <w:r w:rsidRPr="00CB28F9">
        <w:rPr>
          <w:rFonts w:cs="Times New Roman"/>
          <w:color w:val="000000" w:themeColor="text1"/>
          <w:szCs w:val="24"/>
        </w:rPr>
        <w:t>Kecamatan Megamendung Kab. Bogor</w:t>
      </w:r>
    </w:p>
    <w:p w:rsidR="00747280" w:rsidRPr="00CB28F9" w:rsidRDefault="00747280" w:rsidP="00615C94">
      <w:pPr>
        <w:pStyle w:val="ListParagraph"/>
        <w:spacing w:after="0" w:line="276" w:lineRule="auto"/>
        <w:ind w:left="0" w:right="-2"/>
        <w:rPr>
          <w:rFonts w:cs="Times New Roman"/>
          <w:color w:val="000000" w:themeColor="text1"/>
          <w:szCs w:val="24"/>
        </w:rPr>
      </w:pPr>
      <w:r w:rsidRPr="00CB28F9">
        <w:rPr>
          <w:rFonts w:cs="Times New Roman"/>
          <w:color w:val="000000" w:themeColor="text1"/>
          <w:szCs w:val="24"/>
        </w:rPr>
        <w:t xml:space="preserve">Tempat dan tanggal lahir </w:t>
      </w:r>
      <w:r w:rsidRPr="00CB28F9">
        <w:rPr>
          <w:rFonts w:cs="Times New Roman"/>
          <w:color w:val="000000" w:themeColor="text1"/>
          <w:szCs w:val="24"/>
        </w:rPr>
        <w:tab/>
        <w:t>: Bogor, 9 Januari 2000</w:t>
      </w:r>
    </w:p>
    <w:p w:rsidR="00747280" w:rsidRPr="00CB28F9" w:rsidRDefault="00747280" w:rsidP="00615C94">
      <w:pPr>
        <w:pStyle w:val="ListParagraph"/>
        <w:spacing w:after="0" w:line="276" w:lineRule="auto"/>
        <w:ind w:left="0" w:right="-2"/>
        <w:rPr>
          <w:rFonts w:cs="Times New Roman"/>
          <w:color w:val="000000" w:themeColor="text1"/>
          <w:szCs w:val="24"/>
        </w:rPr>
      </w:pPr>
      <w:r w:rsidRPr="00CB28F9">
        <w:rPr>
          <w:rFonts w:cs="Times New Roman"/>
          <w:color w:val="000000" w:themeColor="text1"/>
          <w:szCs w:val="24"/>
        </w:rPr>
        <w:t xml:space="preserve">Agama </w:t>
      </w:r>
      <w:r w:rsidRPr="00CB28F9">
        <w:rPr>
          <w:rFonts w:cs="Times New Roman"/>
          <w:color w:val="000000" w:themeColor="text1"/>
          <w:szCs w:val="24"/>
        </w:rPr>
        <w:tab/>
      </w:r>
      <w:r w:rsidRPr="00CB28F9">
        <w:rPr>
          <w:rFonts w:cs="Times New Roman"/>
          <w:color w:val="000000" w:themeColor="text1"/>
          <w:szCs w:val="24"/>
        </w:rPr>
        <w:tab/>
      </w:r>
      <w:r w:rsidRPr="00CB28F9">
        <w:rPr>
          <w:rFonts w:cs="Times New Roman"/>
          <w:color w:val="000000" w:themeColor="text1"/>
          <w:szCs w:val="24"/>
        </w:rPr>
        <w:tab/>
        <w:t xml:space="preserve">: Islam </w:t>
      </w:r>
    </w:p>
    <w:p w:rsidR="00747280" w:rsidRPr="00CB28F9" w:rsidRDefault="00747280" w:rsidP="00615C94">
      <w:pPr>
        <w:pStyle w:val="ListParagraph"/>
        <w:spacing w:after="0" w:line="276" w:lineRule="auto"/>
        <w:ind w:left="0" w:right="-2"/>
        <w:rPr>
          <w:rFonts w:cs="Times New Roman"/>
          <w:color w:val="000000" w:themeColor="text1"/>
          <w:szCs w:val="24"/>
        </w:rPr>
      </w:pPr>
      <w:r w:rsidRPr="00CB28F9">
        <w:rPr>
          <w:rFonts w:cs="Times New Roman"/>
          <w:color w:val="000000" w:themeColor="text1"/>
          <w:szCs w:val="24"/>
        </w:rPr>
        <w:t>Pendidikan</w:t>
      </w:r>
    </w:p>
    <w:p w:rsidR="00747280" w:rsidRPr="00CB28F9" w:rsidRDefault="00747280" w:rsidP="00615C94">
      <w:pPr>
        <w:pStyle w:val="ListParagraph"/>
        <w:spacing w:after="0" w:line="276" w:lineRule="auto"/>
        <w:ind w:left="0" w:right="-2"/>
        <w:rPr>
          <w:rFonts w:cs="Times New Roman"/>
          <w:color w:val="000000" w:themeColor="text1"/>
          <w:szCs w:val="24"/>
        </w:rPr>
      </w:pPr>
      <w:r w:rsidRPr="00CB28F9">
        <w:rPr>
          <w:rFonts w:cs="Times New Roman"/>
          <w:color w:val="000000" w:themeColor="text1"/>
          <w:szCs w:val="24"/>
        </w:rPr>
        <w:t xml:space="preserve">SD </w:t>
      </w:r>
      <w:r w:rsidRPr="00CB28F9">
        <w:rPr>
          <w:rFonts w:cs="Times New Roman"/>
          <w:color w:val="000000" w:themeColor="text1"/>
          <w:szCs w:val="24"/>
        </w:rPr>
        <w:tab/>
      </w:r>
      <w:r w:rsidRPr="00CB28F9">
        <w:rPr>
          <w:rFonts w:cs="Times New Roman"/>
          <w:color w:val="000000" w:themeColor="text1"/>
          <w:szCs w:val="24"/>
        </w:rPr>
        <w:tab/>
      </w:r>
      <w:r w:rsidRPr="00CB28F9">
        <w:rPr>
          <w:rFonts w:cs="Times New Roman"/>
          <w:color w:val="000000" w:themeColor="text1"/>
          <w:szCs w:val="24"/>
        </w:rPr>
        <w:tab/>
      </w:r>
      <w:r w:rsidRPr="00CB28F9">
        <w:rPr>
          <w:rFonts w:cs="Times New Roman"/>
          <w:color w:val="000000" w:themeColor="text1"/>
          <w:szCs w:val="24"/>
        </w:rPr>
        <w:tab/>
        <w:t>: SD Negeri Pasir Angin 02</w:t>
      </w:r>
    </w:p>
    <w:p w:rsidR="00747280" w:rsidRPr="00CB28F9" w:rsidRDefault="00747280" w:rsidP="00615C94">
      <w:pPr>
        <w:pStyle w:val="ListParagraph"/>
        <w:spacing w:after="0" w:line="276" w:lineRule="auto"/>
        <w:ind w:left="0" w:right="-2"/>
        <w:rPr>
          <w:rFonts w:cs="Times New Roman"/>
          <w:color w:val="000000" w:themeColor="text1"/>
          <w:szCs w:val="24"/>
        </w:rPr>
      </w:pPr>
      <w:r w:rsidRPr="00CB28F9">
        <w:rPr>
          <w:rFonts w:cs="Times New Roman"/>
          <w:color w:val="000000" w:themeColor="text1"/>
          <w:szCs w:val="24"/>
        </w:rPr>
        <w:t xml:space="preserve">SMP </w:t>
      </w:r>
      <w:r w:rsidRPr="00CB28F9">
        <w:rPr>
          <w:rFonts w:cs="Times New Roman"/>
          <w:color w:val="000000" w:themeColor="text1"/>
          <w:szCs w:val="24"/>
        </w:rPr>
        <w:tab/>
      </w:r>
      <w:r w:rsidRPr="00CB28F9">
        <w:rPr>
          <w:rFonts w:cs="Times New Roman"/>
          <w:color w:val="000000" w:themeColor="text1"/>
          <w:szCs w:val="24"/>
        </w:rPr>
        <w:tab/>
      </w:r>
      <w:r w:rsidRPr="00CB28F9">
        <w:rPr>
          <w:rFonts w:cs="Times New Roman"/>
          <w:color w:val="000000" w:themeColor="text1"/>
          <w:szCs w:val="24"/>
        </w:rPr>
        <w:tab/>
      </w:r>
      <w:r w:rsidRPr="00CB28F9">
        <w:rPr>
          <w:rFonts w:cs="Times New Roman"/>
          <w:color w:val="000000" w:themeColor="text1"/>
          <w:szCs w:val="24"/>
        </w:rPr>
        <w:tab/>
        <w:t>: SMP Negeri 1 Megamendung</w:t>
      </w:r>
    </w:p>
    <w:p w:rsidR="00747280" w:rsidRPr="00CB28F9" w:rsidRDefault="00747280" w:rsidP="00615C94">
      <w:pPr>
        <w:pStyle w:val="ListParagraph"/>
        <w:spacing w:after="0" w:line="276" w:lineRule="auto"/>
        <w:ind w:left="0" w:right="-2"/>
        <w:rPr>
          <w:rFonts w:cs="Times New Roman"/>
          <w:color w:val="000000" w:themeColor="text1"/>
          <w:szCs w:val="24"/>
        </w:rPr>
      </w:pPr>
      <w:r w:rsidRPr="00CB28F9">
        <w:rPr>
          <w:rFonts w:cs="Times New Roman"/>
          <w:color w:val="000000" w:themeColor="text1"/>
          <w:szCs w:val="24"/>
        </w:rPr>
        <w:t xml:space="preserve">SMA </w:t>
      </w:r>
      <w:r w:rsidR="00227799" w:rsidRPr="00CB28F9">
        <w:rPr>
          <w:rFonts w:cs="Times New Roman"/>
          <w:color w:val="000000" w:themeColor="text1"/>
          <w:szCs w:val="24"/>
        </w:rPr>
        <w:tab/>
      </w:r>
      <w:r w:rsidRPr="00CB28F9">
        <w:rPr>
          <w:rFonts w:cs="Times New Roman"/>
          <w:color w:val="000000" w:themeColor="text1"/>
          <w:szCs w:val="24"/>
        </w:rPr>
        <w:tab/>
      </w:r>
      <w:r w:rsidRPr="00CB28F9">
        <w:rPr>
          <w:rFonts w:cs="Times New Roman"/>
          <w:color w:val="000000" w:themeColor="text1"/>
          <w:szCs w:val="24"/>
        </w:rPr>
        <w:tab/>
      </w:r>
      <w:r w:rsidRPr="00CB28F9">
        <w:rPr>
          <w:rFonts w:cs="Times New Roman"/>
          <w:color w:val="000000" w:themeColor="text1"/>
          <w:szCs w:val="24"/>
        </w:rPr>
        <w:tab/>
        <w:t xml:space="preserve">: SMK YMA Megamendung </w:t>
      </w:r>
    </w:p>
    <w:p w:rsidR="00747280" w:rsidRPr="00CB28F9" w:rsidRDefault="00747280" w:rsidP="00615C94">
      <w:pPr>
        <w:pStyle w:val="ListParagraph"/>
        <w:spacing w:after="0" w:line="276" w:lineRule="auto"/>
        <w:ind w:left="0" w:right="-2"/>
        <w:rPr>
          <w:rFonts w:cs="Times New Roman"/>
          <w:color w:val="000000" w:themeColor="text1"/>
          <w:szCs w:val="24"/>
        </w:rPr>
      </w:pPr>
      <w:r w:rsidRPr="00CB28F9">
        <w:rPr>
          <w:rFonts w:cs="Times New Roman"/>
          <w:color w:val="000000" w:themeColor="text1"/>
          <w:szCs w:val="24"/>
        </w:rPr>
        <w:t xml:space="preserve">Perguruan Tinggi </w:t>
      </w:r>
      <w:r w:rsidRPr="00CB28F9">
        <w:rPr>
          <w:rFonts w:cs="Times New Roman"/>
          <w:color w:val="000000" w:themeColor="text1"/>
          <w:szCs w:val="24"/>
        </w:rPr>
        <w:tab/>
      </w:r>
      <w:r w:rsidRPr="00CB28F9">
        <w:rPr>
          <w:rFonts w:cs="Times New Roman"/>
          <w:color w:val="000000" w:themeColor="text1"/>
          <w:szCs w:val="24"/>
        </w:rPr>
        <w:tab/>
        <w:t>: Universitas Pakuan Bogor</w:t>
      </w:r>
    </w:p>
    <w:p w:rsidR="00747280" w:rsidRPr="00CB28F9" w:rsidRDefault="00747280" w:rsidP="00615C94">
      <w:pPr>
        <w:pStyle w:val="ListParagraph"/>
        <w:spacing w:after="0" w:line="276" w:lineRule="auto"/>
        <w:ind w:left="142" w:right="-2"/>
        <w:rPr>
          <w:rFonts w:cs="Times New Roman"/>
          <w:color w:val="000000" w:themeColor="text1"/>
          <w:szCs w:val="24"/>
        </w:rPr>
      </w:pPr>
    </w:p>
    <w:p w:rsidR="00747280" w:rsidRPr="00CB28F9" w:rsidRDefault="00747280" w:rsidP="00615C94">
      <w:pPr>
        <w:pStyle w:val="ListParagraph"/>
        <w:spacing w:after="0" w:line="276" w:lineRule="auto"/>
        <w:ind w:left="142" w:right="-2"/>
        <w:rPr>
          <w:rFonts w:cs="Times New Roman"/>
          <w:color w:val="000000" w:themeColor="text1"/>
          <w:szCs w:val="24"/>
        </w:rPr>
      </w:pPr>
    </w:p>
    <w:p w:rsidR="00747280" w:rsidRPr="00CB28F9" w:rsidRDefault="00747280" w:rsidP="00615C94">
      <w:pPr>
        <w:pStyle w:val="ListParagraph"/>
        <w:spacing w:after="0" w:line="276" w:lineRule="auto"/>
        <w:ind w:left="142" w:right="-2"/>
        <w:rPr>
          <w:rFonts w:cs="Times New Roman"/>
          <w:color w:val="000000" w:themeColor="text1"/>
          <w:szCs w:val="24"/>
        </w:rPr>
      </w:pPr>
    </w:p>
    <w:p w:rsidR="00747280" w:rsidRPr="00CB28F9" w:rsidRDefault="0033165E" w:rsidP="00615C94">
      <w:pPr>
        <w:pStyle w:val="ListParagraph"/>
        <w:spacing w:after="0" w:line="276" w:lineRule="auto"/>
        <w:ind w:left="0" w:right="-1"/>
        <w:jc w:val="right"/>
        <w:rPr>
          <w:rFonts w:cs="Times New Roman"/>
          <w:color w:val="000000" w:themeColor="text1"/>
          <w:szCs w:val="24"/>
        </w:rPr>
      </w:pPr>
      <w:r w:rsidRPr="00CB28F9">
        <w:rPr>
          <w:rFonts w:cs="Times New Roman"/>
          <w:color w:val="000000" w:themeColor="text1"/>
          <w:szCs w:val="24"/>
        </w:rPr>
        <w:t>Bogor, 24</w:t>
      </w:r>
      <w:r w:rsidR="00BC25BE" w:rsidRPr="00CB28F9">
        <w:rPr>
          <w:rFonts w:cs="Times New Roman"/>
          <w:color w:val="000000" w:themeColor="text1"/>
          <w:szCs w:val="24"/>
        </w:rPr>
        <w:t xml:space="preserve"> </w:t>
      </w:r>
      <w:r w:rsidRPr="00CB28F9">
        <w:rPr>
          <w:rFonts w:cs="Times New Roman"/>
          <w:color w:val="000000" w:themeColor="text1"/>
          <w:szCs w:val="24"/>
        </w:rPr>
        <w:t>Oktober</w:t>
      </w:r>
      <w:r w:rsidR="00747280" w:rsidRPr="00CB28F9">
        <w:rPr>
          <w:rFonts w:cs="Times New Roman"/>
          <w:color w:val="000000" w:themeColor="text1"/>
          <w:szCs w:val="24"/>
        </w:rPr>
        <w:t xml:space="preserve"> 2022</w:t>
      </w:r>
    </w:p>
    <w:p w:rsidR="00747280" w:rsidRPr="00CB28F9" w:rsidRDefault="00747280" w:rsidP="00615C94">
      <w:pPr>
        <w:pStyle w:val="ListParagraph"/>
        <w:spacing w:after="0" w:line="276" w:lineRule="auto"/>
        <w:ind w:left="142"/>
        <w:jc w:val="right"/>
        <w:rPr>
          <w:rFonts w:cs="Times New Roman"/>
          <w:color w:val="000000" w:themeColor="text1"/>
          <w:szCs w:val="24"/>
        </w:rPr>
      </w:pPr>
    </w:p>
    <w:p w:rsidR="00383E20" w:rsidRPr="00CB28F9" w:rsidRDefault="00383E20" w:rsidP="00615C94">
      <w:pPr>
        <w:pStyle w:val="ListParagraph"/>
        <w:spacing w:after="0" w:line="276" w:lineRule="auto"/>
        <w:ind w:left="0" w:right="-1"/>
        <w:jc w:val="right"/>
        <w:rPr>
          <w:rFonts w:cs="Times New Roman"/>
          <w:color w:val="000000" w:themeColor="text1"/>
          <w:szCs w:val="24"/>
        </w:rPr>
      </w:pPr>
    </w:p>
    <w:p w:rsidR="002E5C57" w:rsidRPr="00CB28F9" w:rsidRDefault="00747280" w:rsidP="00615C94">
      <w:pPr>
        <w:pStyle w:val="ListParagraph"/>
        <w:spacing w:after="0" w:line="276" w:lineRule="auto"/>
        <w:ind w:left="0" w:right="-1"/>
        <w:jc w:val="right"/>
        <w:rPr>
          <w:rFonts w:cs="Times New Roman"/>
          <w:color w:val="000000" w:themeColor="text1"/>
          <w:szCs w:val="24"/>
        </w:rPr>
      </w:pPr>
      <w:r w:rsidRPr="00CB28F9">
        <w:rPr>
          <w:rFonts w:cs="Times New Roman"/>
          <w:color w:val="000000" w:themeColor="text1"/>
          <w:szCs w:val="24"/>
        </w:rPr>
        <w:t>Siti Mas Intan Fitria</w:t>
      </w:r>
    </w:p>
    <w:p w:rsidR="00BC25BE" w:rsidRPr="00CB28F9" w:rsidRDefault="00BC25BE" w:rsidP="00615C94">
      <w:pPr>
        <w:pStyle w:val="ListParagraph"/>
        <w:spacing w:after="0" w:line="276" w:lineRule="auto"/>
        <w:ind w:left="142"/>
        <w:jc w:val="right"/>
        <w:rPr>
          <w:rFonts w:cs="Times New Roman"/>
          <w:color w:val="000000" w:themeColor="text1"/>
          <w:szCs w:val="24"/>
        </w:rPr>
      </w:pPr>
    </w:p>
    <w:p w:rsidR="00BC25BE" w:rsidRPr="00CB28F9" w:rsidRDefault="00BC25BE" w:rsidP="00615C94">
      <w:pPr>
        <w:pStyle w:val="ListParagraph"/>
        <w:spacing w:after="0" w:line="276" w:lineRule="auto"/>
        <w:ind w:left="142"/>
        <w:jc w:val="right"/>
        <w:rPr>
          <w:rFonts w:cs="Times New Roman"/>
          <w:color w:val="000000" w:themeColor="text1"/>
          <w:szCs w:val="24"/>
        </w:rPr>
      </w:pPr>
    </w:p>
    <w:p w:rsidR="00BC25BE" w:rsidRPr="00CB28F9" w:rsidRDefault="00BC25BE" w:rsidP="00615C94">
      <w:pPr>
        <w:pStyle w:val="ListParagraph"/>
        <w:spacing w:after="0" w:line="276" w:lineRule="auto"/>
        <w:ind w:left="142"/>
        <w:jc w:val="right"/>
        <w:rPr>
          <w:rFonts w:cs="Times New Roman"/>
          <w:color w:val="000000" w:themeColor="text1"/>
          <w:szCs w:val="24"/>
        </w:rPr>
      </w:pPr>
    </w:p>
    <w:p w:rsidR="00BC25BE" w:rsidRPr="00CB28F9" w:rsidRDefault="00BC25BE" w:rsidP="00615C94">
      <w:pPr>
        <w:pStyle w:val="ListParagraph"/>
        <w:spacing w:after="0" w:line="276" w:lineRule="auto"/>
        <w:ind w:left="142"/>
        <w:jc w:val="right"/>
        <w:rPr>
          <w:rFonts w:cs="Times New Roman"/>
          <w:color w:val="000000" w:themeColor="text1"/>
          <w:szCs w:val="24"/>
        </w:rPr>
      </w:pPr>
    </w:p>
    <w:p w:rsidR="00BC25BE" w:rsidRPr="00CB28F9" w:rsidRDefault="00BC25BE" w:rsidP="00615C94">
      <w:pPr>
        <w:pStyle w:val="ListParagraph"/>
        <w:spacing w:after="0" w:line="276" w:lineRule="auto"/>
        <w:ind w:left="142"/>
        <w:jc w:val="right"/>
        <w:rPr>
          <w:rFonts w:cs="Times New Roman"/>
          <w:color w:val="000000" w:themeColor="text1"/>
          <w:szCs w:val="24"/>
        </w:rPr>
      </w:pPr>
    </w:p>
    <w:p w:rsidR="00BC25BE" w:rsidRPr="00CB28F9" w:rsidRDefault="00BC25BE" w:rsidP="00615C94">
      <w:pPr>
        <w:pStyle w:val="ListParagraph"/>
        <w:spacing w:after="0" w:line="276" w:lineRule="auto"/>
        <w:ind w:left="142"/>
        <w:jc w:val="right"/>
        <w:rPr>
          <w:rFonts w:cs="Times New Roman"/>
          <w:color w:val="000000" w:themeColor="text1"/>
          <w:szCs w:val="24"/>
        </w:rPr>
      </w:pPr>
    </w:p>
    <w:p w:rsidR="00BC25BE" w:rsidRPr="00CB28F9" w:rsidRDefault="00BC25BE" w:rsidP="00615C94">
      <w:pPr>
        <w:pStyle w:val="ListParagraph"/>
        <w:spacing w:after="0" w:line="276" w:lineRule="auto"/>
        <w:ind w:left="142"/>
        <w:jc w:val="right"/>
        <w:rPr>
          <w:rFonts w:cs="Times New Roman"/>
          <w:color w:val="000000" w:themeColor="text1"/>
          <w:szCs w:val="24"/>
        </w:rPr>
      </w:pPr>
    </w:p>
    <w:p w:rsidR="00BC25BE" w:rsidRPr="00CB28F9" w:rsidRDefault="00BC25BE" w:rsidP="00615C94">
      <w:pPr>
        <w:pStyle w:val="ListParagraph"/>
        <w:spacing w:after="0" w:line="276" w:lineRule="auto"/>
        <w:ind w:left="142"/>
        <w:jc w:val="right"/>
        <w:rPr>
          <w:rFonts w:cs="Times New Roman"/>
          <w:color w:val="000000" w:themeColor="text1"/>
          <w:szCs w:val="24"/>
        </w:rPr>
      </w:pPr>
    </w:p>
    <w:p w:rsidR="00BC25BE" w:rsidRPr="00CB28F9" w:rsidRDefault="00BC25BE" w:rsidP="00615C94">
      <w:pPr>
        <w:pStyle w:val="ListParagraph"/>
        <w:spacing w:after="0" w:line="276" w:lineRule="auto"/>
        <w:ind w:left="142"/>
        <w:jc w:val="right"/>
        <w:rPr>
          <w:rFonts w:cs="Times New Roman"/>
          <w:color w:val="000000" w:themeColor="text1"/>
          <w:szCs w:val="24"/>
        </w:rPr>
      </w:pPr>
    </w:p>
    <w:p w:rsidR="00BC25BE" w:rsidRPr="00CB28F9" w:rsidRDefault="00BC25BE" w:rsidP="00615C94">
      <w:pPr>
        <w:pStyle w:val="ListParagraph"/>
        <w:spacing w:after="0" w:line="276" w:lineRule="auto"/>
        <w:ind w:left="142"/>
        <w:jc w:val="right"/>
        <w:rPr>
          <w:rFonts w:cs="Times New Roman"/>
          <w:color w:val="000000" w:themeColor="text1"/>
          <w:szCs w:val="24"/>
        </w:rPr>
      </w:pPr>
    </w:p>
    <w:p w:rsidR="00BC25BE" w:rsidRPr="00CB28F9" w:rsidRDefault="00BC25BE" w:rsidP="00615C94">
      <w:pPr>
        <w:pStyle w:val="ListParagraph"/>
        <w:spacing w:after="0" w:line="276" w:lineRule="auto"/>
        <w:ind w:left="142"/>
        <w:jc w:val="right"/>
        <w:rPr>
          <w:rFonts w:cs="Times New Roman"/>
          <w:color w:val="000000" w:themeColor="text1"/>
          <w:szCs w:val="24"/>
        </w:rPr>
      </w:pPr>
    </w:p>
    <w:p w:rsidR="00BC25BE" w:rsidRPr="00CB28F9" w:rsidRDefault="00BC25BE" w:rsidP="00615C94">
      <w:pPr>
        <w:pStyle w:val="ListParagraph"/>
        <w:spacing w:after="0" w:line="276" w:lineRule="auto"/>
        <w:ind w:left="142"/>
        <w:jc w:val="right"/>
        <w:rPr>
          <w:rFonts w:cs="Times New Roman"/>
          <w:color w:val="000000" w:themeColor="text1"/>
          <w:szCs w:val="24"/>
        </w:rPr>
      </w:pPr>
    </w:p>
    <w:p w:rsidR="00BC25BE" w:rsidRPr="00CB28F9" w:rsidRDefault="00BC25BE" w:rsidP="00615C94">
      <w:pPr>
        <w:pStyle w:val="ListParagraph"/>
        <w:spacing w:after="0" w:line="276" w:lineRule="auto"/>
        <w:ind w:left="142"/>
        <w:jc w:val="right"/>
        <w:rPr>
          <w:rFonts w:cs="Times New Roman"/>
          <w:color w:val="000000" w:themeColor="text1"/>
          <w:szCs w:val="24"/>
        </w:rPr>
      </w:pPr>
    </w:p>
    <w:p w:rsidR="00BC25BE" w:rsidRPr="00CB28F9" w:rsidRDefault="00BC25BE" w:rsidP="00615C94">
      <w:pPr>
        <w:pStyle w:val="ListParagraph"/>
        <w:spacing w:after="0" w:line="276" w:lineRule="auto"/>
        <w:ind w:left="142"/>
        <w:jc w:val="right"/>
        <w:rPr>
          <w:rFonts w:cs="Times New Roman"/>
          <w:color w:val="000000" w:themeColor="text1"/>
          <w:szCs w:val="24"/>
        </w:rPr>
      </w:pPr>
    </w:p>
    <w:p w:rsidR="00BC25BE" w:rsidRPr="00CB28F9" w:rsidRDefault="00BC25BE" w:rsidP="00615C94">
      <w:pPr>
        <w:pStyle w:val="ListParagraph"/>
        <w:spacing w:after="0" w:line="276" w:lineRule="auto"/>
        <w:ind w:left="142"/>
        <w:jc w:val="right"/>
        <w:rPr>
          <w:rFonts w:cs="Times New Roman"/>
          <w:color w:val="000000" w:themeColor="text1"/>
          <w:szCs w:val="24"/>
        </w:rPr>
      </w:pPr>
    </w:p>
    <w:p w:rsidR="00BC25BE" w:rsidRPr="00CB28F9" w:rsidRDefault="00BC25BE" w:rsidP="00615C94">
      <w:pPr>
        <w:pStyle w:val="ListParagraph"/>
        <w:spacing w:after="0" w:line="276" w:lineRule="auto"/>
        <w:ind w:left="142"/>
        <w:jc w:val="right"/>
        <w:rPr>
          <w:rFonts w:cs="Times New Roman"/>
          <w:color w:val="000000" w:themeColor="text1"/>
          <w:szCs w:val="24"/>
        </w:rPr>
      </w:pPr>
    </w:p>
    <w:p w:rsidR="00BC25BE" w:rsidRPr="00CB28F9" w:rsidRDefault="00BC25BE" w:rsidP="00615C94">
      <w:pPr>
        <w:pStyle w:val="ListParagraph"/>
        <w:spacing w:after="0" w:line="276" w:lineRule="auto"/>
        <w:ind w:left="142"/>
        <w:jc w:val="right"/>
        <w:rPr>
          <w:rFonts w:cs="Times New Roman"/>
          <w:color w:val="000000" w:themeColor="text1"/>
          <w:szCs w:val="24"/>
        </w:rPr>
      </w:pPr>
    </w:p>
    <w:p w:rsidR="00BC25BE" w:rsidRPr="00CB28F9" w:rsidRDefault="00BC25BE" w:rsidP="00615C94">
      <w:pPr>
        <w:pStyle w:val="ListParagraph"/>
        <w:spacing w:after="0" w:line="276" w:lineRule="auto"/>
        <w:ind w:left="142"/>
        <w:jc w:val="right"/>
        <w:rPr>
          <w:rFonts w:cs="Times New Roman"/>
          <w:color w:val="000000" w:themeColor="text1"/>
          <w:szCs w:val="24"/>
        </w:rPr>
      </w:pPr>
    </w:p>
    <w:p w:rsidR="00BC25BE" w:rsidRPr="00CB28F9" w:rsidRDefault="00BC25BE" w:rsidP="00615C94">
      <w:pPr>
        <w:pStyle w:val="ListParagraph"/>
        <w:spacing w:after="0" w:line="276" w:lineRule="auto"/>
        <w:ind w:left="142"/>
        <w:jc w:val="right"/>
        <w:rPr>
          <w:rFonts w:cs="Times New Roman"/>
          <w:color w:val="000000" w:themeColor="text1"/>
          <w:szCs w:val="24"/>
        </w:rPr>
      </w:pPr>
    </w:p>
    <w:p w:rsidR="00BC25BE" w:rsidRPr="00CB28F9" w:rsidRDefault="00BC25BE" w:rsidP="00615C94">
      <w:pPr>
        <w:pStyle w:val="ListParagraph"/>
        <w:spacing w:after="0" w:line="276" w:lineRule="auto"/>
        <w:ind w:left="142"/>
        <w:jc w:val="right"/>
        <w:rPr>
          <w:rFonts w:cs="Times New Roman"/>
          <w:color w:val="000000" w:themeColor="text1"/>
          <w:szCs w:val="24"/>
        </w:rPr>
      </w:pPr>
    </w:p>
    <w:p w:rsidR="00BC25BE" w:rsidRPr="00CB28F9" w:rsidRDefault="00BC25BE" w:rsidP="00615C94">
      <w:pPr>
        <w:pStyle w:val="ListParagraph"/>
        <w:spacing w:after="0" w:line="276" w:lineRule="auto"/>
        <w:ind w:left="142"/>
        <w:jc w:val="right"/>
        <w:rPr>
          <w:rFonts w:cs="Times New Roman"/>
          <w:color w:val="000000" w:themeColor="text1"/>
          <w:szCs w:val="24"/>
        </w:rPr>
      </w:pPr>
    </w:p>
    <w:p w:rsidR="009A2FCA" w:rsidRPr="00CB28F9" w:rsidRDefault="009A2FCA" w:rsidP="00615C94">
      <w:pPr>
        <w:pStyle w:val="ListParagraph"/>
        <w:spacing w:after="0" w:line="276" w:lineRule="auto"/>
        <w:ind w:left="142"/>
        <w:jc w:val="right"/>
        <w:rPr>
          <w:rFonts w:cs="Times New Roman"/>
          <w:color w:val="000000" w:themeColor="text1"/>
          <w:szCs w:val="24"/>
        </w:rPr>
      </w:pPr>
    </w:p>
    <w:p w:rsidR="009A2FCA" w:rsidRPr="00CB28F9" w:rsidRDefault="009A2FCA" w:rsidP="00615C94">
      <w:pPr>
        <w:pStyle w:val="ListParagraph"/>
        <w:spacing w:after="0" w:line="276" w:lineRule="auto"/>
        <w:ind w:left="0" w:right="-1"/>
        <w:rPr>
          <w:rFonts w:cs="Times New Roman"/>
          <w:color w:val="000000" w:themeColor="text1"/>
          <w:szCs w:val="24"/>
        </w:rPr>
      </w:pPr>
    </w:p>
    <w:p w:rsidR="009A2FCA" w:rsidRPr="00CB28F9" w:rsidRDefault="00C648AD" w:rsidP="00615C94">
      <w:pPr>
        <w:pStyle w:val="ListParagraph"/>
        <w:spacing w:after="0" w:line="276" w:lineRule="auto"/>
        <w:ind w:left="0" w:right="-1"/>
        <w:jc w:val="center"/>
        <w:rPr>
          <w:rFonts w:cs="Times New Roman"/>
          <w:color w:val="000000" w:themeColor="text1"/>
          <w:szCs w:val="24"/>
        </w:rPr>
      </w:pPr>
      <w:r w:rsidRPr="00CB28F9">
        <w:rPr>
          <w:rFonts w:cs="Times New Roman"/>
          <w:color w:val="000000" w:themeColor="text1"/>
          <w:szCs w:val="24"/>
        </w:rPr>
        <w:fldChar w:fldCharType="begin"/>
      </w:r>
      <w:r w:rsidRPr="00CB28F9">
        <w:rPr>
          <w:rFonts w:cs="Times New Roman"/>
          <w:color w:val="000000" w:themeColor="text1"/>
          <w:szCs w:val="24"/>
        </w:rPr>
        <w:instrText xml:space="preserve"> LINK AcroExch.Document.7 "D:\\SK_Siti Mas Intan Fitria .pdf" "" \a \p \f 0 \* MERGEFORMAT </w:instrText>
      </w:r>
      <w:r w:rsidRPr="00CB28F9">
        <w:rPr>
          <w:rFonts w:cs="Times New Roman"/>
          <w:color w:val="000000" w:themeColor="text1"/>
          <w:szCs w:val="24"/>
        </w:rPr>
        <w:fldChar w:fldCharType="separate"/>
      </w:r>
      <w:r w:rsidRPr="00CB28F9">
        <w:rPr>
          <w:rFonts w:cs="Times New Roman"/>
          <w:color w:val="000000" w:themeColor="text1"/>
          <w:szCs w:val="24"/>
        </w:rPr>
        <w:object w:dxaOrig="9180" w:dyaOrig="15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4pt;height:581.7pt" o:ole="">
            <v:imagedata r:id="rId39" o:title=""/>
          </v:shape>
        </w:object>
      </w:r>
      <w:r w:rsidRPr="00CB28F9">
        <w:rPr>
          <w:rFonts w:cs="Times New Roman"/>
          <w:color w:val="000000" w:themeColor="text1"/>
          <w:szCs w:val="24"/>
        </w:rPr>
        <w:fldChar w:fldCharType="end"/>
      </w:r>
    </w:p>
    <w:p w:rsidR="00BC25BE" w:rsidRPr="00CB28F9" w:rsidRDefault="00BC25BE" w:rsidP="00615C94">
      <w:pPr>
        <w:pStyle w:val="ListParagraph"/>
        <w:spacing w:after="0" w:line="276" w:lineRule="auto"/>
        <w:ind w:left="142"/>
        <w:jc w:val="right"/>
        <w:rPr>
          <w:rFonts w:cs="Times New Roman"/>
          <w:color w:val="000000" w:themeColor="text1"/>
          <w:szCs w:val="24"/>
        </w:rPr>
      </w:pPr>
    </w:p>
    <w:p w:rsidR="00BC25BE" w:rsidRPr="00CB28F9" w:rsidRDefault="00BC25BE" w:rsidP="00615C94">
      <w:pPr>
        <w:pStyle w:val="ListParagraph"/>
        <w:spacing w:after="0" w:line="276" w:lineRule="auto"/>
        <w:ind w:left="142"/>
        <w:jc w:val="right"/>
        <w:rPr>
          <w:rFonts w:cs="Times New Roman"/>
          <w:color w:val="000000" w:themeColor="text1"/>
          <w:szCs w:val="24"/>
        </w:rPr>
      </w:pPr>
    </w:p>
    <w:p w:rsidR="00146BB6" w:rsidRPr="00CB28F9" w:rsidRDefault="00146BB6" w:rsidP="00615C94">
      <w:pPr>
        <w:pStyle w:val="ListParagraph"/>
        <w:spacing w:after="0" w:line="276" w:lineRule="auto"/>
        <w:ind w:left="0"/>
        <w:jc w:val="left"/>
        <w:rPr>
          <w:rFonts w:cs="Times New Roman"/>
          <w:color w:val="000000" w:themeColor="text1"/>
          <w:szCs w:val="24"/>
        </w:rPr>
      </w:pPr>
    </w:p>
    <w:p w:rsidR="009A2FCA" w:rsidRPr="00CB28F9" w:rsidRDefault="009A2FCA" w:rsidP="00615C94">
      <w:pPr>
        <w:pStyle w:val="ListParagraph"/>
        <w:spacing w:after="0" w:line="276" w:lineRule="auto"/>
        <w:ind w:left="0"/>
        <w:jc w:val="left"/>
        <w:rPr>
          <w:rFonts w:cs="Times New Roman"/>
          <w:color w:val="000000" w:themeColor="text1"/>
          <w:szCs w:val="24"/>
        </w:rPr>
      </w:pPr>
    </w:p>
    <w:p w:rsidR="009A2FCA" w:rsidRPr="00CB28F9" w:rsidRDefault="009A2FCA" w:rsidP="00615C94">
      <w:pPr>
        <w:pStyle w:val="ListParagraph"/>
        <w:spacing w:after="0" w:line="276" w:lineRule="auto"/>
        <w:ind w:left="0"/>
        <w:jc w:val="left"/>
        <w:rPr>
          <w:rFonts w:cs="Times New Roman"/>
          <w:color w:val="000000" w:themeColor="text1"/>
          <w:szCs w:val="24"/>
        </w:rPr>
      </w:pPr>
    </w:p>
    <w:p w:rsidR="009A2FCA" w:rsidRPr="00CB28F9" w:rsidRDefault="009A2FCA" w:rsidP="00615C94">
      <w:pPr>
        <w:pStyle w:val="ListParagraph"/>
        <w:spacing w:after="0" w:line="276" w:lineRule="auto"/>
        <w:ind w:left="0"/>
        <w:jc w:val="left"/>
        <w:rPr>
          <w:rFonts w:cs="Times New Roman"/>
          <w:color w:val="000000" w:themeColor="text1"/>
          <w:szCs w:val="24"/>
        </w:rPr>
      </w:pPr>
    </w:p>
    <w:p w:rsidR="009A2FCA" w:rsidRPr="00CB28F9" w:rsidRDefault="009A2FCA" w:rsidP="00615C94">
      <w:pPr>
        <w:pStyle w:val="ListParagraph"/>
        <w:spacing w:after="0" w:line="276" w:lineRule="auto"/>
        <w:ind w:left="0"/>
        <w:jc w:val="left"/>
        <w:rPr>
          <w:rFonts w:cs="Times New Roman"/>
          <w:color w:val="000000" w:themeColor="text1"/>
          <w:szCs w:val="24"/>
        </w:rPr>
      </w:pPr>
    </w:p>
    <w:p w:rsidR="00BC25BE" w:rsidRPr="00CB28F9" w:rsidRDefault="00BC25BE" w:rsidP="00615C94">
      <w:pPr>
        <w:pStyle w:val="ListParagraph"/>
        <w:spacing w:after="0" w:line="276" w:lineRule="auto"/>
        <w:ind w:left="0" w:right="-1"/>
        <w:jc w:val="center"/>
        <w:rPr>
          <w:rFonts w:cs="Times New Roman"/>
          <w:color w:val="000000" w:themeColor="text1"/>
          <w:szCs w:val="24"/>
        </w:rPr>
      </w:pPr>
      <w:r w:rsidRPr="00CB28F9">
        <w:rPr>
          <w:rFonts w:cs="Times New Roman"/>
          <w:color w:val="000000" w:themeColor="text1"/>
          <w:szCs w:val="24"/>
        </w:rPr>
        <w:t>Kuesi</w:t>
      </w:r>
      <w:r w:rsidR="006C36F5" w:rsidRPr="00CB28F9">
        <w:rPr>
          <w:rFonts w:cs="Times New Roman"/>
          <w:color w:val="000000" w:themeColor="text1"/>
          <w:szCs w:val="24"/>
        </w:rPr>
        <w:t xml:space="preserve">oner </w:t>
      </w:r>
      <w:r w:rsidR="00146BB6" w:rsidRPr="00CB28F9">
        <w:rPr>
          <w:rFonts w:cs="Times New Roman"/>
          <w:color w:val="000000" w:themeColor="text1"/>
          <w:szCs w:val="24"/>
        </w:rPr>
        <w:t>Penelitian</w:t>
      </w:r>
    </w:p>
    <w:p w:rsidR="00146BB6" w:rsidRPr="00CB28F9" w:rsidRDefault="00146BB6" w:rsidP="00615C94">
      <w:pPr>
        <w:spacing w:after="0"/>
        <w:ind w:left="0"/>
        <w:rPr>
          <w:rFonts w:cs="Times New Roman"/>
          <w:color w:val="000000" w:themeColor="text1"/>
          <w:szCs w:val="24"/>
        </w:rPr>
      </w:pPr>
    </w:p>
    <w:p w:rsidR="00146BB6" w:rsidRPr="00CB28F9" w:rsidRDefault="00146BB6" w:rsidP="00615C94">
      <w:pPr>
        <w:pStyle w:val="ListParagraph"/>
        <w:numPr>
          <w:ilvl w:val="0"/>
          <w:numId w:val="81"/>
        </w:numPr>
        <w:spacing w:after="0" w:line="276" w:lineRule="auto"/>
        <w:ind w:right="-1" w:hanging="502"/>
        <w:rPr>
          <w:rFonts w:cs="Times New Roman"/>
          <w:color w:val="000000" w:themeColor="text1"/>
          <w:szCs w:val="24"/>
        </w:rPr>
      </w:pPr>
      <w:r w:rsidRPr="00CB28F9">
        <w:rPr>
          <w:rFonts w:cs="Times New Roman"/>
          <w:color w:val="000000" w:themeColor="text1"/>
          <w:szCs w:val="24"/>
        </w:rPr>
        <w:t>Identitas atau karakterinstik karyawan</w:t>
      </w:r>
    </w:p>
    <w:p w:rsidR="00146BB6" w:rsidRPr="00CB28F9" w:rsidRDefault="00146BB6" w:rsidP="00615C94">
      <w:pPr>
        <w:pStyle w:val="ListParagraph"/>
        <w:spacing w:after="0" w:line="276" w:lineRule="auto"/>
        <w:ind w:left="502"/>
        <w:rPr>
          <w:rFonts w:cs="Times New Roman"/>
          <w:color w:val="000000" w:themeColor="text1"/>
          <w:szCs w:val="24"/>
        </w:rPr>
      </w:pPr>
      <w:r w:rsidRPr="00CB28F9">
        <w:rPr>
          <w:rFonts w:cs="Times New Roman"/>
          <w:color w:val="000000" w:themeColor="text1"/>
          <w:szCs w:val="24"/>
        </w:rPr>
        <w:t>Petunjuk pengisian :</w:t>
      </w:r>
    </w:p>
    <w:p w:rsidR="00146BB6" w:rsidRPr="00CB28F9" w:rsidRDefault="00146BB6" w:rsidP="00615C94">
      <w:pPr>
        <w:pStyle w:val="ListParagraph"/>
        <w:spacing w:after="0" w:line="276" w:lineRule="auto"/>
        <w:ind w:left="502"/>
        <w:rPr>
          <w:rFonts w:cs="Times New Roman"/>
          <w:color w:val="000000" w:themeColor="text1"/>
          <w:szCs w:val="24"/>
        </w:rPr>
      </w:pPr>
      <w:r w:rsidRPr="00CB28F9">
        <w:rPr>
          <w:rFonts w:cs="Times New Roman"/>
          <w:color w:val="000000" w:themeColor="text1"/>
          <w:szCs w:val="24"/>
        </w:rPr>
        <w:t>Pilih salah satu dari beberapa pilihan jawaban dibawah ini.</w:t>
      </w:r>
    </w:p>
    <w:p w:rsidR="00146BB6" w:rsidRPr="00CB28F9" w:rsidRDefault="00146BB6" w:rsidP="00615C94">
      <w:pPr>
        <w:pStyle w:val="ListParagraph"/>
        <w:numPr>
          <w:ilvl w:val="0"/>
          <w:numId w:val="82"/>
        </w:numPr>
        <w:spacing w:line="276" w:lineRule="auto"/>
        <w:ind w:left="851" w:right="-1" w:hanging="284"/>
        <w:rPr>
          <w:rFonts w:cs="Times New Roman"/>
          <w:szCs w:val="24"/>
        </w:rPr>
      </w:pPr>
      <w:r w:rsidRPr="00CB28F9">
        <w:rPr>
          <w:rFonts w:cs="Times New Roman"/>
          <w:szCs w:val="24"/>
        </w:rPr>
        <w:t>Jenis Kelamin</w:t>
      </w:r>
    </w:p>
    <w:p w:rsidR="00146BB6" w:rsidRPr="00CB28F9" w:rsidRDefault="00146BB6" w:rsidP="00615C94">
      <w:pPr>
        <w:pStyle w:val="ListParagraph"/>
        <w:numPr>
          <w:ilvl w:val="0"/>
          <w:numId w:val="83"/>
        </w:numPr>
        <w:spacing w:line="276" w:lineRule="auto"/>
        <w:ind w:right="-1"/>
        <w:rPr>
          <w:rFonts w:cs="Times New Roman"/>
          <w:szCs w:val="24"/>
        </w:rPr>
      </w:pPr>
      <w:r w:rsidRPr="00CB28F9">
        <w:rPr>
          <w:rFonts w:cs="Times New Roman"/>
          <w:szCs w:val="24"/>
        </w:rPr>
        <w:t>Laki – laki</w:t>
      </w:r>
    </w:p>
    <w:p w:rsidR="00146BB6" w:rsidRPr="00CB28F9" w:rsidRDefault="00146BB6" w:rsidP="00615C94">
      <w:pPr>
        <w:pStyle w:val="ListParagraph"/>
        <w:numPr>
          <w:ilvl w:val="0"/>
          <w:numId w:val="83"/>
        </w:numPr>
        <w:spacing w:line="276" w:lineRule="auto"/>
        <w:ind w:right="-1"/>
        <w:rPr>
          <w:rFonts w:cs="Times New Roman"/>
          <w:szCs w:val="24"/>
        </w:rPr>
      </w:pPr>
      <w:r w:rsidRPr="00CB28F9">
        <w:rPr>
          <w:rFonts w:cs="Times New Roman"/>
          <w:szCs w:val="24"/>
        </w:rPr>
        <w:t xml:space="preserve">Perempuan </w:t>
      </w:r>
    </w:p>
    <w:p w:rsidR="00146BB6" w:rsidRPr="00CB28F9" w:rsidRDefault="00146BB6" w:rsidP="00615C94">
      <w:pPr>
        <w:pStyle w:val="ListParagraph"/>
        <w:numPr>
          <w:ilvl w:val="0"/>
          <w:numId w:val="82"/>
        </w:numPr>
        <w:spacing w:line="276" w:lineRule="auto"/>
        <w:ind w:left="851" w:right="-1" w:hanging="284"/>
        <w:rPr>
          <w:rFonts w:cs="Times New Roman"/>
          <w:szCs w:val="24"/>
        </w:rPr>
      </w:pPr>
      <w:r w:rsidRPr="00CB28F9">
        <w:rPr>
          <w:rFonts w:cs="Times New Roman"/>
          <w:szCs w:val="24"/>
        </w:rPr>
        <w:t xml:space="preserve">Usia saat ini </w:t>
      </w:r>
    </w:p>
    <w:p w:rsidR="00146BB6" w:rsidRPr="00CB28F9" w:rsidRDefault="00146BB6" w:rsidP="00615C94">
      <w:pPr>
        <w:pStyle w:val="ListParagraph"/>
        <w:numPr>
          <w:ilvl w:val="0"/>
          <w:numId w:val="84"/>
        </w:numPr>
        <w:spacing w:line="276" w:lineRule="auto"/>
        <w:ind w:left="1276" w:right="-1" w:hanging="425"/>
        <w:rPr>
          <w:rFonts w:cs="Times New Roman"/>
          <w:szCs w:val="24"/>
        </w:rPr>
      </w:pPr>
      <w:r w:rsidRPr="00CB28F9">
        <w:rPr>
          <w:rFonts w:cs="Times New Roman"/>
          <w:color w:val="000000" w:themeColor="text1"/>
          <w:szCs w:val="24"/>
        </w:rPr>
        <w:t>20 – 29 tahun</w:t>
      </w:r>
    </w:p>
    <w:p w:rsidR="00146BB6" w:rsidRPr="00CB28F9" w:rsidRDefault="00146BB6" w:rsidP="00615C94">
      <w:pPr>
        <w:pStyle w:val="ListParagraph"/>
        <w:numPr>
          <w:ilvl w:val="0"/>
          <w:numId w:val="84"/>
        </w:numPr>
        <w:spacing w:line="276" w:lineRule="auto"/>
        <w:ind w:left="1276" w:right="-1" w:hanging="425"/>
        <w:rPr>
          <w:rFonts w:cs="Times New Roman"/>
          <w:szCs w:val="24"/>
        </w:rPr>
      </w:pPr>
      <w:r w:rsidRPr="00CB28F9">
        <w:rPr>
          <w:rFonts w:cs="Times New Roman"/>
          <w:color w:val="000000" w:themeColor="text1"/>
          <w:szCs w:val="24"/>
        </w:rPr>
        <w:t>30 – 39 tahun</w:t>
      </w:r>
    </w:p>
    <w:p w:rsidR="00146BB6" w:rsidRPr="00CB28F9" w:rsidRDefault="00146BB6" w:rsidP="00615C94">
      <w:pPr>
        <w:pStyle w:val="ListParagraph"/>
        <w:numPr>
          <w:ilvl w:val="0"/>
          <w:numId w:val="84"/>
        </w:numPr>
        <w:spacing w:line="276" w:lineRule="auto"/>
        <w:ind w:left="1276" w:right="-1" w:hanging="425"/>
        <w:rPr>
          <w:rFonts w:cs="Times New Roman"/>
          <w:szCs w:val="24"/>
        </w:rPr>
      </w:pPr>
      <w:r w:rsidRPr="00CB28F9">
        <w:rPr>
          <w:rFonts w:cs="Times New Roman"/>
          <w:color w:val="000000" w:themeColor="text1"/>
          <w:szCs w:val="24"/>
        </w:rPr>
        <w:t>40 – 49 tahun</w:t>
      </w:r>
    </w:p>
    <w:p w:rsidR="00146BB6" w:rsidRPr="00CB28F9" w:rsidRDefault="00146BB6" w:rsidP="00615C94">
      <w:pPr>
        <w:pStyle w:val="ListParagraph"/>
        <w:numPr>
          <w:ilvl w:val="0"/>
          <w:numId w:val="84"/>
        </w:numPr>
        <w:spacing w:line="276" w:lineRule="auto"/>
        <w:ind w:left="1276" w:right="-1" w:hanging="425"/>
        <w:rPr>
          <w:rFonts w:cs="Times New Roman"/>
          <w:szCs w:val="24"/>
        </w:rPr>
      </w:pPr>
      <w:r w:rsidRPr="00CB28F9">
        <w:rPr>
          <w:rFonts w:cs="Times New Roman"/>
          <w:color w:val="000000" w:themeColor="text1"/>
          <w:szCs w:val="24"/>
        </w:rPr>
        <w:t>&gt;50 tahun</w:t>
      </w:r>
    </w:p>
    <w:p w:rsidR="00146BB6" w:rsidRPr="00CB28F9" w:rsidRDefault="00146BB6" w:rsidP="00615C94">
      <w:pPr>
        <w:pStyle w:val="ListParagraph"/>
        <w:spacing w:line="276" w:lineRule="auto"/>
        <w:ind w:left="0" w:right="-1"/>
        <w:jc w:val="center"/>
        <w:rPr>
          <w:rFonts w:cs="Times New Roman"/>
          <w:szCs w:val="24"/>
        </w:rPr>
      </w:pPr>
    </w:p>
    <w:p w:rsidR="00146BB6" w:rsidRPr="00CB28F9" w:rsidRDefault="00146BB6" w:rsidP="00615C94">
      <w:pPr>
        <w:pStyle w:val="ListParagraph"/>
        <w:spacing w:line="276" w:lineRule="auto"/>
        <w:ind w:left="0" w:right="-1"/>
        <w:jc w:val="center"/>
        <w:rPr>
          <w:rFonts w:cs="Times New Roman"/>
          <w:szCs w:val="24"/>
        </w:rPr>
      </w:pPr>
      <w:r w:rsidRPr="00CB28F9">
        <w:rPr>
          <w:rFonts w:cs="Times New Roman"/>
          <w:szCs w:val="24"/>
        </w:rPr>
        <w:t>Instrumen Skala Likert Lingkungan Kerja (X</w:t>
      </w:r>
      <w:r w:rsidRPr="00CB28F9">
        <w:rPr>
          <w:rFonts w:cs="Times New Roman"/>
          <w:szCs w:val="24"/>
          <w:vertAlign w:val="subscript"/>
        </w:rPr>
        <w:t>1</w:t>
      </w:r>
      <w:r w:rsidRPr="00CB28F9">
        <w:rPr>
          <w:rFonts w:cs="Times New Roman"/>
          <w:szCs w:val="24"/>
        </w:rPr>
        <w:t>)</w:t>
      </w:r>
    </w:p>
    <w:tbl>
      <w:tblPr>
        <w:tblW w:w="4536"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693"/>
        <w:gridCol w:w="1276"/>
      </w:tblGrid>
      <w:tr w:rsidR="00146BB6" w:rsidRPr="00CB28F9" w:rsidTr="00146BB6">
        <w:tc>
          <w:tcPr>
            <w:tcW w:w="567" w:type="dxa"/>
          </w:tcPr>
          <w:p w:rsidR="00146BB6" w:rsidRPr="00CB28F9" w:rsidRDefault="00146BB6"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No</w:t>
            </w:r>
          </w:p>
        </w:tc>
        <w:tc>
          <w:tcPr>
            <w:tcW w:w="2693" w:type="dxa"/>
          </w:tcPr>
          <w:p w:rsidR="00146BB6" w:rsidRPr="00CB28F9" w:rsidRDefault="00146BB6"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Skala penilaian</w:t>
            </w:r>
          </w:p>
        </w:tc>
        <w:tc>
          <w:tcPr>
            <w:tcW w:w="1276" w:type="dxa"/>
          </w:tcPr>
          <w:p w:rsidR="00146BB6" w:rsidRPr="00CB28F9" w:rsidRDefault="00146BB6"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Bobot</w:t>
            </w:r>
          </w:p>
        </w:tc>
      </w:tr>
      <w:tr w:rsidR="00146BB6" w:rsidRPr="00CB28F9" w:rsidTr="00146BB6">
        <w:tc>
          <w:tcPr>
            <w:tcW w:w="567" w:type="dxa"/>
          </w:tcPr>
          <w:p w:rsidR="00146BB6" w:rsidRPr="00CB28F9" w:rsidRDefault="00146BB6"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1</w:t>
            </w:r>
          </w:p>
        </w:tc>
        <w:tc>
          <w:tcPr>
            <w:tcW w:w="2693" w:type="dxa"/>
          </w:tcPr>
          <w:p w:rsidR="00146BB6" w:rsidRPr="00CB28F9" w:rsidRDefault="00146BB6"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 xml:space="preserve">Sangat Setuju </w:t>
            </w:r>
          </w:p>
        </w:tc>
        <w:tc>
          <w:tcPr>
            <w:tcW w:w="1276" w:type="dxa"/>
          </w:tcPr>
          <w:p w:rsidR="00146BB6" w:rsidRPr="00CB28F9" w:rsidRDefault="00146BB6"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1</w:t>
            </w:r>
          </w:p>
        </w:tc>
      </w:tr>
      <w:tr w:rsidR="00146BB6" w:rsidRPr="00CB28F9" w:rsidTr="00146BB6">
        <w:tc>
          <w:tcPr>
            <w:tcW w:w="567" w:type="dxa"/>
          </w:tcPr>
          <w:p w:rsidR="00146BB6" w:rsidRPr="00CB28F9" w:rsidRDefault="00146BB6"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2</w:t>
            </w:r>
          </w:p>
        </w:tc>
        <w:tc>
          <w:tcPr>
            <w:tcW w:w="2693" w:type="dxa"/>
          </w:tcPr>
          <w:p w:rsidR="00146BB6" w:rsidRPr="00CB28F9" w:rsidRDefault="00146BB6"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 xml:space="preserve">Setuju </w:t>
            </w:r>
          </w:p>
        </w:tc>
        <w:tc>
          <w:tcPr>
            <w:tcW w:w="1276" w:type="dxa"/>
          </w:tcPr>
          <w:p w:rsidR="00146BB6" w:rsidRPr="00CB28F9" w:rsidRDefault="00146BB6"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2</w:t>
            </w:r>
          </w:p>
        </w:tc>
      </w:tr>
      <w:tr w:rsidR="00146BB6" w:rsidRPr="00CB28F9" w:rsidTr="00146BB6">
        <w:tc>
          <w:tcPr>
            <w:tcW w:w="567" w:type="dxa"/>
          </w:tcPr>
          <w:p w:rsidR="00146BB6" w:rsidRPr="00CB28F9" w:rsidRDefault="00146BB6"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3</w:t>
            </w:r>
          </w:p>
        </w:tc>
        <w:tc>
          <w:tcPr>
            <w:tcW w:w="2693" w:type="dxa"/>
          </w:tcPr>
          <w:p w:rsidR="00146BB6" w:rsidRPr="00CB28F9" w:rsidRDefault="00146BB6"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Ragu – Ragu</w:t>
            </w:r>
          </w:p>
        </w:tc>
        <w:tc>
          <w:tcPr>
            <w:tcW w:w="1276" w:type="dxa"/>
          </w:tcPr>
          <w:p w:rsidR="00146BB6" w:rsidRPr="00CB28F9" w:rsidRDefault="00146BB6"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3</w:t>
            </w:r>
          </w:p>
        </w:tc>
      </w:tr>
      <w:tr w:rsidR="00146BB6" w:rsidRPr="00CB28F9" w:rsidTr="00146BB6">
        <w:tc>
          <w:tcPr>
            <w:tcW w:w="567" w:type="dxa"/>
          </w:tcPr>
          <w:p w:rsidR="00146BB6" w:rsidRPr="00CB28F9" w:rsidRDefault="00146BB6"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4</w:t>
            </w:r>
          </w:p>
        </w:tc>
        <w:tc>
          <w:tcPr>
            <w:tcW w:w="2693" w:type="dxa"/>
          </w:tcPr>
          <w:p w:rsidR="00146BB6" w:rsidRPr="00CB28F9" w:rsidRDefault="00146BB6"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Tidak Setuju</w:t>
            </w:r>
          </w:p>
        </w:tc>
        <w:tc>
          <w:tcPr>
            <w:tcW w:w="1276" w:type="dxa"/>
          </w:tcPr>
          <w:p w:rsidR="00146BB6" w:rsidRPr="00CB28F9" w:rsidRDefault="00146BB6"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4</w:t>
            </w:r>
          </w:p>
        </w:tc>
      </w:tr>
      <w:tr w:rsidR="00146BB6" w:rsidRPr="00CB28F9" w:rsidTr="00146BB6">
        <w:tc>
          <w:tcPr>
            <w:tcW w:w="567" w:type="dxa"/>
          </w:tcPr>
          <w:p w:rsidR="00146BB6" w:rsidRPr="00CB28F9" w:rsidRDefault="00146BB6"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5</w:t>
            </w:r>
          </w:p>
        </w:tc>
        <w:tc>
          <w:tcPr>
            <w:tcW w:w="2693" w:type="dxa"/>
          </w:tcPr>
          <w:p w:rsidR="00146BB6" w:rsidRPr="00CB28F9" w:rsidRDefault="00146BB6"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Sangat Tidak Setuju</w:t>
            </w:r>
          </w:p>
        </w:tc>
        <w:tc>
          <w:tcPr>
            <w:tcW w:w="1276" w:type="dxa"/>
          </w:tcPr>
          <w:p w:rsidR="00146BB6" w:rsidRPr="00CB28F9" w:rsidRDefault="00146BB6" w:rsidP="00615C94">
            <w:pPr>
              <w:pStyle w:val="ListParagraph"/>
              <w:spacing w:after="0" w:line="276" w:lineRule="auto"/>
              <w:ind w:left="-534" w:firstLine="284"/>
              <w:jc w:val="center"/>
              <w:rPr>
                <w:rFonts w:cs="Times New Roman"/>
                <w:color w:val="000000" w:themeColor="text1"/>
                <w:szCs w:val="24"/>
              </w:rPr>
            </w:pPr>
            <w:r w:rsidRPr="00CB28F9">
              <w:rPr>
                <w:rFonts w:cs="Times New Roman"/>
                <w:color w:val="000000" w:themeColor="text1"/>
                <w:szCs w:val="24"/>
              </w:rPr>
              <w:t>5</w:t>
            </w:r>
          </w:p>
        </w:tc>
      </w:tr>
    </w:tbl>
    <w:p w:rsidR="00146BB6" w:rsidRPr="00CB28F9" w:rsidRDefault="00146BB6" w:rsidP="00615C94">
      <w:pPr>
        <w:spacing w:after="0"/>
        <w:ind w:left="0"/>
        <w:jc w:val="center"/>
        <w:rPr>
          <w:rFonts w:cs="Times New Roman"/>
          <w:color w:val="000000" w:themeColor="text1"/>
          <w:szCs w:val="24"/>
        </w:rPr>
      </w:pPr>
    </w:p>
    <w:p w:rsidR="00146BB6" w:rsidRPr="00CB28F9" w:rsidRDefault="00146BB6" w:rsidP="00615C94">
      <w:pPr>
        <w:spacing w:after="0"/>
        <w:ind w:left="0"/>
        <w:jc w:val="center"/>
        <w:rPr>
          <w:rFonts w:cs="Times New Roman"/>
          <w:color w:val="000000" w:themeColor="text1"/>
          <w:szCs w:val="24"/>
        </w:rPr>
      </w:pPr>
      <w:r w:rsidRPr="00CB28F9">
        <w:rPr>
          <w:rFonts w:cs="Times New Roman"/>
          <w:color w:val="000000" w:themeColor="text1"/>
          <w:szCs w:val="24"/>
        </w:rPr>
        <w:t>Lingkungan Kerja (X</w:t>
      </w:r>
      <w:r w:rsidRPr="00CB28F9">
        <w:rPr>
          <w:rFonts w:cs="Times New Roman"/>
          <w:color w:val="000000" w:themeColor="text1"/>
          <w:szCs w:val="24"/>
          <w:vertAlign w:val="subscript"/>
        </w:rPr>
        <w:t>1</w:t>
      </w:r>
      <w:r w:rsidRPr="00CB28F9">
        <w:rPr>
          <w:rFonts w:cs="Times New Roman"/>
          <w:color w:val="000000" w:themeColor="text1"/>
          <w:szCs w:val="24"/>
        </w:rPr>
        <w:t>)</w:t>
      </w:r>
    </w:p>
    <w:tbl>
      <w:tblPr>
        <w:tblStyle w:val="TableGrid"/>
        <w:tblW w:w="0" w:type="auto"/>
        <w:tblInd w:w="142" w:type="dxa"/>
        <w:tblLayout w:type="fixed"/>
        <w:tblLook w:val="04A0" w:firstRow="1" w:lastRow="0" w:firstColumn="1" w:lastColumn="0" w:noHBand="0" w:noVBand="1"/>
      </w:tblPr>
      <w:tblGrid>
        <w:gridCol w:w="533"/>
        <w:gridCol w:w="4820"/>
        <w:gridCol w:w="567"/>
        <w:gridCol w:w="567"/>
        <w:gridCol w:w="567"/>
        <w:gridCol w:w="567"/>
        <w:gridCol w:w="567"/>
      </w:tblGrid>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szCs w:val="24"/>
              </w:rPr>
            </w:pPr>
            <w:r w:rsidRPr="00CB28F9">
              <w:rPr>
                <w:rFonts w:cs="Times New Roman"/>
                <w:color w:val="000000" w:themeColor="text1"/>
                <w:szCs w:val="24"/>
              </w:rPr>
              <w:t xml:space="preserve">No </w:t>
            </w:r>
          </w:p>
        </w:tc>
        <w:tc>
          <w:tcPr>
            <w:tcW w:w="4820" w:type="dxa"/>
          </w:tcPr>
          <w:p w:rsidR="00146BB6" w:rsidRPr="00CB28F9" w:rsidRDefault="00146BB6" w:rsidP="00615C94">
            <w:pPr>
              <w:pStyle w:val="ListParagraph"/>
              <w:spacing w:line="276" w:lineRule="auto"/>
              <w:ind w:left="-47" w:right="34"/>
              <w:jc w:val="center"/>
              <w:rPr>
                <w:rFonts w:cs="Times New Roman"/>
                <w:color w:val="000000" w:themeColor="text1"/>
                <w:szCs w:val="24"/>
              </w:rPr>
            </w:pPr>
            <w:r w:rsidRPr="00CB28F9">
              <w:rPr>
                <w:rFonts w:cs="Times New Roman"/>
                <w:color w:val="000000" w:themeColor="text1"/>
                <w:szCs w:val="24"/>
              </w:rPr>
              <w:t>Pernyataan</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r w:rsidRPr="00CB28F9">
              <w:rPr>
                <w:rFonts w:cs="Times New Roman"/>
                <w:color w:val="000000" w:themeColor="text1"/>
                <w:szCs w:val="24"/>
              </w:rPr>
              <w:t>SS</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r w:rsidRPr="00CB28F9">
              <w:rPr>
                <w:rFonts w:cs="Times New Roman"/>
                <w:color w:val="000000" w:themeColor="text1"/>
                <w:szCs w:val="24"/>
              </w:rPr>
              <w:t>S</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r w:rsidRPr="00CB28F9">
              <w:rPr>
                <w:rFonts w:cs="Times New Roman"/>
                <w:color w:val="000000" w:themeColor="text1"/>
                <w:szCs w:val="24"/>
              </w:rPr>
              <w:t>RR</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r w:rsidRPr="00CB28F9">
              <w:rPr>
                <w:rFonts w:cs="Times New Roman"/>
                <w:color w:val="000000" w:themeColor="text1"/>
                <w:szCs w:val="24"/>
              </w:rPr>
              <w:t>TS</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r w:rsidRPr="00CB28F9">
              <w:rPr>
                <w:rFonts w:cs="Times New Roman"/>
                <w:color w:val="000000" w:themeColor="text1"/>
                <w:szCs w:val="24"/>
              </w:rPr>
              <w:t>STS</w:t>
            </w:r>
          </w:p>
        </w:tc>
      </w:tr>
      <w:tr w:rsidR="00146BB6" w:rsidRPr="00CB28F9" w:rsidTr="00146BB6">
        <w:tc>
          <w:tcPr>
            <w:tcW w:w="8188" w:type="dxa"/>
            <w:gridSpan w:val="7"/>
          </w:tcPr>
          <w:p w:rsidR="00146BB6" w:rsidRPr="00CB28F9" w:rsidRDefault="00146BB6" w:rsidP="00615C94">
            <w:pPr>
              <w:pStyle w:val="ListParagraph"/>
              <w:spacing w:line="276" w:lineRule="auto"/>
              <w:ind w:left="0" w:right="34"/>
              <w:jc w:val="left"/>
              <w:rPr>
                <w:rFonts w:cs="Times New Roman"/>
                <w:color w:val="000000" w:themeColor="text1"/>
                <w:szCs w:val="24"/>
              </w:rPr>
            </w:pPr>
            <w:r w:rsidRPr="00CB28F9">
              <w:rPr>
                <w:rFonts w:cs="Times New Roman"/>
                <w:color w:val="000000" w:themeColor="text1"/>
                <w:szCs w:val="24"/>
              </w:rPr>
              <w:t>Penerangan atau cahaya di tempat kerja</w:t>
            </w: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szCs w:val="24"/>
              </w:rPr>
            </w:pPr>
            <w:r w:rsidRPr="00CB28F9">
              <w:rPr>
                <w:rFonts w:cs="Times New Roman"/>
                <w:color w:val="000000" w:themeColor="text1"/>
                <w:szCs w:val="24"/>
              </w:rPr>
              <w:t>1</w:t>
            </w:r>
          </w:p>
        </w:tc>
        <w:tc>
          <w:tcPr>
            <w:tcW w:w="4820" w:type="dxa"/>
          </w:tcPr>
          <w:p w:rsidR="00146BB6" w:rsidRPr="00CB28F9" w:rsidRDefault="00146BB6" w:rsidP="00615C94">
            <w:pPr>
              <w:pStyle w:val="ListParagraph"/>
              <w:spacing w:line="276" w:lineRule="auto"/>
              <w:ind w:left="-47" w:right="34"/>
              <w:jc w:val="left"/>
              <w:rPr>
                <w:rFonts w:cs="Times New Roman"/>
                <w:color w:val="000000" w:themeColor="text1"/>
                <w:szCs w:val="24"/>
              </w:rPr>
            </w:pPr>
            <w:r w:rsidRPr="00CB28F9">
              <w:rPr>
                <w:rFonts w:eastAsiaTheme="minorEastAsia" w:cs="Times New Roman"/>
                <w:color w:val="000000" w:themeColor="text1"/>
                <w:szCs w:val="24"/>
              </w:rPr>
              <w:t>Penerangan cahaya listrik di dalam ruangan kerja menunjang pekerjaan</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szCs w:val="24"/>
              </w:rPr>
            </w:pPr>
            <w:r w:rsidRPr="00CB28F9">
              <w:rPr>
                <w:rFonts w:cs="Times New Roman"/>
                <w:color w:val="000000" w:themeColor="text1"/>
                <w:szCs w:val="24"/>
              </w:rPr>
              <w:t>2</w:t>
            </w:r>
          </w:p>
        </w:tc>
        <w:tc>
          <w:tcPr>
            <w:tcW w:w="4820" w:type="dxa"/>
          </w:tcPr>
          <w:p w:rsidR="00146BB6" w:rsidRPr="00CB28F9" w:rsidRDefault="00146BB6" w:rsidP="00615C94">
            <w:pPr>
              <w:pStyle w:val="ListParagraph"/>
              <w:spacing w:line="276" w:lineRule="auto"/>
              <w:ind w:left="-47" w:right="34"/>
              <w:jc w:val="left"/>
              <w:rPr>
                <w:rFonts w:cs="Times New Roman"/>
                <w:color w:val="000000" w:themeColor="text1"/>
                <w:szCs w:val="24"/>
              </w:rPr>
            </w:pPr>
            <w:r w:rsidRPr="00CB28F9">
              <w:rPr>
                <w:rFonts w:eastAsiaTheme="minorEastAsia" w:cs="Times New Roman"/>
                <w:color w:val="000000" w:themeColor="text1"/>
                <w:szCs w:val="24"/>
              </w:rPr>
              <w:t>Penerangan cahaya dari sinar matahari di dalam ruang kerja tidak menyilaukan</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szCs w:val="24"/>
              </w:rPr>
            </w:pPr>
            <w:r w:rsidRPr="00CB28F9">
              <w:rPr>
                <w:rFonts w:cs="Times New Roman"/>
                <w:color w:val="000000" w:themeColor="text1"/>
                <w:szCs w:val="24"/>
              </w:rPr>
              <w:t>3</w:t>
            </w:r>
          </w:p>
        </w:tc>
        <w:tc>
          <w:tcPr>
            <w:tcW w:w="4820" w:type="dxa"/>
          </w:tcPr>
          <w:p w:rsidR="00146BB6" w:rsidRPr="00CB28F9" w:rsidRDefault="00146BB6" w:rsidP="00615C94">
            <w:pPr>
              <w:pStyle w:val="ListParagraph"/>
              <w:spacing w:line="276" w:lineRule="auto"/>
              <w:ind w:left="-47" w:right="34"/>
              <w:jc w:val="left"/>
              <w:rPr>
                <w:rFonts w:cs="Times New Roman"/>
                <w:color w:val="000000" w:themeColor="text1"/>
                <w:szCs w:val="24"/>
              </w:rPr>
            </w:pPr>
            <w:r w:rsidRPr="00CB28F9">
              <w:rPr>
                <w:rFonts w:eastAsiaTheme="minorEastAsia" w:cs="Times New Roman"/>
                <w:color w:val="000000" w:themeColor="text1"/>
                <w:szCs w:val="24"/>
              </w:rPr>
              <w:t>Pencahayaan ditempat kerja membantu dan menunjang dalam menyelesaikan pekerjaan karyawan</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r>
      <w:tr w:rsidR="00146BB6" w:rsidRPr="00CB28F9" w:rsidTr="00146BB6">
        <w:tc>
          <w:tcPr>
            <w:tcW w:w="8188" w:type="dxa"/>
            <w:gridSpan w:val="7"/>
          </w:tcPr>
          <w:p w:rsidR="00146BB6" w:rsidRPr="00CB28F9" w:rsidRDefault="00146BB6" w:rsidP="00615C94">
            <w:pPr>
              <w:pStyle w:val="ListParagraph"/>
              <w:spacing w:line="276" w:lineRule="auto"/>
              <w:ind w:left="0" w:right="34"/>
              <w:jc w:val="left"/>
              <w:rPr>
                <w:rFonts w:cs="Times New Roman"/>
                <w:color w:val="000000" w:themeColor="text1"/>
                <w:szCs w:val="24"/>
              </w:rPr>
            </w:pPr>
            <w:r w:rsidRPr="00CB28F9">
              <w:rPr>
                <w:rFonts w:cs="Times New Roman"/>
                <w:color w:val="000000" w:themeColor="text1"/>
                <w:szCs w:val="24"/>
              </w:rPr>
              <w:t>Sirkulasi udara ditempat kerja</w:t>
            </w: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szCs w:val="24"/>
              </w:rPr>
            </w:pPr>
            <w:r w:rsidRPr="00CB28F9">
              <w:rPr>
                <w:rFonts w:cs="Times New Roman"/>
                <w:color w:val="000000" w:themeColor="text1"/>
                <w:szCs w:val="24"/>
              </w:rPr>
              <w:t>1</w:t>
            </w:r>
          </w:p>
        </w:tc>
        <w:tc>
          <w:tcPr>
            <w:tcW w:w="4820" w:type="dxa"/>
          </w:tcPr>
          <w:p w:rsidR="00146BB6" w:rsidRPr="00CB28F9" w:rsidRDefault="00146BB6" w:rsidP="00615C94">
            <w:pPr>
              <w:pStyle w:val="ListParagraph"/>
              <w:spacing w:line="276" w:lineRule="auto"/>
              <w:ind w:left="-47" w:right="34"/>
              <w:jc w:val="left"/>
              <w:rPr>
                <w:rFonts w:cs="Times New Roman"/>
                <w:color w:val="000000" w:themeColor="text1"/>
                <w:szCs w:val="24"/>
              </w:rPr>
            </w:pPr>
            <w:r w:rsidRPr="00CB28F9">
              <w:rPr>
                <w:rFonts w:eastAsiaTheme="minorEastAsia" w:cs="Times New Roman"/>
                <w:color w:val="000000" w:themeColor="text1"/>
                <w:szCs w:val="24"/>
              </w:rPr>
              <w:t>Suhu udara di lingkup kerja sudah cukup baik untuk menunjang aktivitas kerja</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szCs w:val="24"/>
              </w:rPr>
            </w:pPr>
            <w:r w:rsidRPr="00CB28F9">
              <w:rPr>
                <w:rFonts w:cs="Times New Roman"/>
                <w:color w:val="000000" w:themeColor="text1"/>
                <w:szCs w:val="24"/>
              </w:rPr>
              <w:t>2</w:t>
            </w:r>
          </w:p>
        </w:tc>
        <w:tc>
          <w:tcPr>
            <w:tcW w:w="4820" w:type="dxa"/>
          </w:tcPr>
          <w:p w:rsidR="00146BB6" w:rsidRPr="00CB28F9" w:rsidRDefault="00146BB6" w:rsidP="00615C94">
            <w:pPr>
              <w:pStyle w:val="ListParagraph"/>
              <w:spacing w:line="276" w:lineRule="auto"/>
              <w:ind w:left="-47" w:right="34"/>
              <w:jc w:val="left"/>
              <w:rPr>
                <w:rFonts w:cs="Times New Roman"/>
                <w:color w:val="000000" w:themeColor="text1"/>
                <w:szCs w:val="24"/>
              </w:rPr>
            </w:pPr>
            <w:r w:rsidRPr="00CB28F9">
              <w:rPr>
                <w:rFonts w:eastAsiaTheme="minorEastAsia" w:cs="Times New Roman"/>
                <w:color w:val="000000" w:themeColor="text1"/>
                <w:szCs w:val="24"/>
              </w:rPr>
              <w:t>Pentilasi udara yang cukup dan kondisi udara di ruang kerja</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r>
      <w:tr w:rsidR="00146BB6" w:rsidRPr="00CB28F9" w:rsidTr="00146BB6">
        <w:tc>
          <w:tcPr>
            <w:tcW w:w="8188" w:type="dxa"/>
            <w:gridSpan w:val="7"/>
          </w:tcPr>
          <w:p w:rsidR="00146BB6" w:rsidRPr="00CB28F9" w:rsidRDefault="00146BB6" w:rsidP="00615C94">
            <w:pPr>
              <w:pStyle w:val="ListParagraph"/>
              <w:spacing w:line="276" w:lineRule="auto"/>
              <w:ind w:left="0" w:right="34"/>
              <w:jc w:val="left"/>
              <w:rPr>
                <w:rFonts w:cs="Times New Roman"/>
                <w:color w:val="000000" w:themeColor="text1"/>
                <w:szCs w:val="24"/>
              </w:rPr>
            </w:pPr>
            <w:r w:rsidRPr="00CB28F9">
              <w:rPr>
                <w:rFonts w:cs="Times New Roman"/>
                <w:color w:val="000000" w:themeColor="text1"/>
                <w:szCs w:val="24"/>
              </w:rPr>
              <w:t>Kebisingan di tempatkerja</w:t>
            </w: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szCs w:val="24"/>
              </w:rPr>
            </w:pPr>
            <w:r w:rsidRPr="00CB28F9">
              <w:rPr>
                <w:rFonts w:cs="Times New Roman"/>
                <w:color w:val="000000" w:themeColor="text1"/>
                <w:szCs w:val="24"/>
              </w:rPr>
              <w:t>1</w:t>
            </w:r>
          </w:p>
        </w:tc>
        <w:tc>
          <w:tcPr>
            <w:tcW w:w="4820" w:type="dxa"/>
          </w:tcPr>
          <w:p w:rsidR="00146BB6" w:rsidRPr="00CB28F9" w:rsidRDefault="00146BB6" w:rsidP="00615C94">
            <w:pPr>
              <w:pStyle w:val="ListParagraph"/>
              <w:spacing w:line="276" w:lineRule="auto"/>
              <w:ind w:left="-47" w:right="34"/>
              <w:jc w:val="left"/>
              <w:rPr>
                <w:rFonts w:eastAsiaTheme="minorEastAsia" w:cs="Times New Roman"/>
                <w:color w:val="000000" w:themeColor="text1"/>
                <w:szCs w:val="24"/>
              </w:rPr>
            </w:pPr>
            <w:r w:rsidRPr="00CB28F9">
              <w:rPr>
                <w:rFonts w:eastAsiaTheme="minorEastAsia" w:cs="Times New Roman"/>
                <w:color w:val="000000" w:themeColor="text1"/>
                <w:szCs w:val="24"/>
              </w:rPr>
              <w:t>Lingkungan kerja tenang dan terbebas dari suara bising mesin atau alat kerja</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szCs w:val="24"/>
              </w:rPr>
            </w:pPr>
            <w:r w:rsidRPr="00CB28F9">
              <w:rPr>
                <w:rFonts w:cs="Times New Roman"/>
                <w:color w:val="000000" w:themeColor="text1"/>
                <w:szCs w:val="24"/>
              </w:rPr>
              <w:t>2</w:t>
            </w:r>
          </w:p>
        </w:tc>
        <w:tc>
          <w:tcPr>
            <w:tcW w:w="4820" w:type="dxa"/>
          </w:tcPr>
          <w:p w:rsidR="00146BB6" w:rsidRPr="00CB28F9" w:rsidRDefault="00146BB6" w:rsidP="00615C94">
            <w:pPr>
              <w:pStyle w:val="ListParagraph"/>
              <w:spacing w:line="276" w:lineRule="auto"/>
              <w:ind w:left="-47" w:right="34"/>
              <w:jc w:val="left"/>
              <w:rPr>
                <w:rFonts w:eastAsiaTheme="minorEastAsia" w:cs="Times New Roman"/>
                <w:color w:val="000000" w:themeColor="text1"/>
                <w:szCs w:val="24"/>
              </w:rPr>
            </w:pPr>
            <w:r w:rsidRPr="00CB28F9">
              <w:rPr>
                <w:rFonts w:eastAsiaTheme="minorEastAsia" w:cs="Times New Roman"/>
                <w:color w:val="000000" w:themeColor="text1"/>
                <w:szCs w:val="24"/>
              </w:rPr>
              <w:t xml:space="preserve">lingkungan sekitar karyawan memiliki rasa saling menghormati dan toleransi yang baik sehingga tidak </w:t>
            </w:r>
            <w:r w:rsidRPr="00CB28F9">
              <w:rPr>
                <w:rFonts w:eastAsiaTheme="minorEastAsia" w:cs="Times New Roman"/>
                <w:color w:val="000000" w:themeColor="text1"/>
                <w:szCs w:val="24"/>
              </w:rPr>
              <w:lastRenderedPageBreak/>
              <w:t>ada karyawan lain yang menimbulkan kebisingan (suara obrolan dengan intonasi tinggi, musik dengan volume tinggi dan sebagainya)</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r>
      <w:tr w:rsidR="00146BB6" w:rsidRPr="00CB28F9" w:rsidTr="00146BB6">
        <w:tc>
          <w:tcPr>
            <w:tcW w:w="8188" w:type="dxa"/>
            <w:gridSpan w:val="7"/>
          </w:tcPr>
          <w:p w:rsidR="00146BB6" w:rsidRPr="00CB28F9" w:rsidRDefault="00146BB6" w:rsidP="00615C94">
            <w:pPr>
              <w:pStyle w:val="ListParagraph"/>
              <w:spacing w:line="276" w:lineRule="auto"/>
              <w:ind w:left="0" w:right="34"/>
              <w:jc w:val="left"/>
              <w:rPr>
                <w:rFonts w:cs="Times New Roman"/>
                <w:color w:val="000000" w:themeColor="text1"/>
                <w:szCs w:val="24"/>
              </w:rPr>
            </w:pPr>
            <w:r w:rsidRPr="00CB28F9">
              <w:rPr>
                <w:rFonts w:cs="Times New Roman"/>
                <w:color w:val="000000" w:themeColor="text1"/>
                <w:szCs w:val="24"/>
              </w:rPr>
              <w:t>Bau tidak sedap di tempat kerja</w:t>
            </w: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szCs w:val="24"/>
              </w:rPr>
            </w:pPr>
            <w:r w:rsidRPr="00CB28F9">
              <w:rPr>
                <w:rFonts w:cs="Times New Roman"/>
                <w:color w:val="000000" w:themeColor="text1"/>
                <w:szCs w:val="24"/>
              </w:rPr>
              <w:t>1</w:t>
            </w:r>
          </w:p>
        </w:tc>
        <w:tc>
          <w:tcPr>
            <w:tcW w:w="4820" w:type="dxa"/>
          </w:tcPr>
          <w:p w:rsidR="00146BB6" w:rsidRPr="00CB28F9" w:rsidRDefault="00146BB6" w:rsidP="00615C94">
            <w:pPr>
              <w:pStyle w:val="ListParagraph"/>
              <w:spacing w:line="276" w:lineRule="auto"/>
              <w:ind w:left="-47" w:right="34"/>
              <w:jc w:val="left"/>
              <w:rPr>
                <w:rFonts w:eastAsiaTheme="minorEastAsia" w:cs="Times New Roman"/>
                <w:color w:val="000000" w:themeColor="text1"/>
                <w:szCs w:val="24"/>
              </w:rPr>
            </w:pPr>
            <w:r w:rsidRPr="00CB28F9">
              <w:rPr>
                <w:rFonts w:eastAsiaTheme="minorEastAsia" w:cs="Times New Roman"/>
                <w:color w:val="000000" w:themeColor="text1"/>
                <w:szCs w:val="24"/>
              </w:rPr>
              <w:t>Lingkungan kerja saya tidak pernah terdapat bau-bauan yang tidak sedap</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szCs w:val="24"/>
              </w:rPr>
            </w:pPr>
            <w:r w:rsidRPr="00CB28F9">
              <w:rPr>
                <w:rFonts w:cs="Times New Roman"/>
                <w:color w:val="000000" w:themeColor="text1"/>
                <w:szCs w:val="24"/>
              </w:rPr>
              <w:t>2</w:t>
            </w:r>
          </w:p>
        </w:tc>
        <w:tc>
          <w:tcPr>
            <w:tcW w:w="4820" w:type="dxa"/>
          </w:tcPr>
          <w:p w:rsidR="00146BB6" w:rsidRPr="00CB28F9" w:rsidRDefault="00146BB6" w:rsidP="00615C94">
            <w:pPr>
              <w:pStyle w:val="ListParagraph"/>
              <w:spacing w:line="276" w:lineRule="auto"/>
              <w:ind w:left="-47" w:right="34"/>
              <w:jc w:val="left"/>
              <w:rPr>
                <w:rFonts w:eastAsiaTheme="minorEastAsia" w:cs="Times New Roman"/>
                <w:color w:val="000000" w:themeColor="text1"/>
                <w:szCs w:val="24"/>
              </w:rPr>
            </w:pPr>
            <w:r w:rsidRPr="00CB28F9">
              <w:rPr>
                <w:rFonts w:eastAsiaTheme="minorEastAsia" w:cs="Times New Roman"/>
                <w:color w:val="000000" w:themeColor="text1"/>
                <w:szCs w:val="24"/>
              </w:rPr>
              <w:t>Kebersihan di ruang kerja sudah di kelola dengan sangat baik</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r>
      <w:tr w:rsidR="00146BB6" w:rsidRPr="00CB28F9" w:rsidTr="00146BB6">
        <w:tc>
          <w:tcPr>
            <w:tcW w:w="8188" w:type="dxa"/>
            <w:gridSpan w:val="7"/>
          </w:tcPr>
          <w:p w:rsidR="00146BB6" w:rsidRPr="00CB28F9" w:rsidRDefault="00146BB6" w:rsidP="00615C94">
            <w:pPr>
              <w:pStyle w:val="ListParagraph"/>
              <w:spacing w:line="276" w:lineRule="auto"/>
              <w:ind w:left="0" w:right="34"/>
              <w:jc w:val="left"/>
              <w:rPr>
                <w:rFonts w:cs="Times New Roman"/>
                <w:color w:val="000000" w:themeColor="text1"/>
                <w:szCs w:val="24"/>
              </w:rPr>
            </w:pPr>
            <w:r w:rsidRPr="00CB28F9">
              <w:rPr>
                <w:rFonts w:cs="Times New Roman"/>
                <w:color w:val="000000" w:themeColor="text1"/>
                <w:szCs w:val="24"/>
              </w:rPr>
              <w:t>Ruang gerakatau tata letak peralatan</w:t>
            </w: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szCs w:val="24"/>
              </w:rPr>
            </w:pPr>
            <w:r w:rsidRPr="00CB28F9">
              <w:rPr>
                <w:rFonts w:cs="Times New Roman"/>
                <w:color w:val="000000" w:themeColor="text1"/>
                <w:szCs w:val="24"/>
              </w:rPr>
              <w:t>1</w:t>
            </w:r>
          </w:p>
        </w:tc>
        <w:tc>
          <w:tcPr>
            <w:tcW w:w="4820" w:type="dxa"/>
          </w:tcPr>
          <w:p w:rsidR="00146BB6" w:rsidRPr="00CB28F9" w:rsidRDefault="00146BB6" w:rsidP="00615C94">
            <w:pPr>
              <w:pStyle w:val="ListParagraph"/>
              <w:spacing w:line="276" w:lineRule="auto"/>
              <w:ind w:left="-47" w:right="34"/>
              <w:jc w:val="left"/>
              <w:rPr>
                <w:rFonts w:eastAsiaTheme="minorEastAsia" w:cs="Times New Roman"/>
                <w:color w:val="000000" w:themeColor="text1"/>
                <w:szCs w:val="24"/>
              </w:rPr>
            </w:pPr>
            <w:r w:rsidRPr="00CB28F9">
              <w:rPr>
                <w:rFonts w:eastAsiaTheme="minorEastAsia" w:cs="Times New Roman"/>
                <w:color w:val="000000" w:themeColor="text1"/>
                <w:szCs w:val="24"/>
              </w:rPr>
              <w:t>Tata letak peralatan kerja (alat kantor dan meja kerja), fasilitas kerja dan ruang kerja sudah dikelola dengan baik</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szCs w:val="24"/>
              </w:rPr>
            </w:pPr>
            <w:r w:rsidRPr="00CB28F9">
              <w:rPr>
                <w:rFonts w:cs="Times New Roman"/>
                <w:color w:val="000000" w:themeColor="text1"/>
                <w:szCs w:val="24"/>
              </w:rPr>
              <w:t>2</w:t>
            </w:r>
          </w:p>
        </w:tc>
        <w:tc>
          <w:tcPr>
            <w:tcW w:w="4820" w:type="dxa"/>
          </w:tcPr>
          <w:p w:rsidR="00146BB6" w:rsidRPr="00CB28F9" w:rsidRDefault="00146BB6" w:rsidP="00615C94">
            <w:pPr>
              <w:pStyle w:val="ListParagraph"/>
              <w:spacing w:line="276" w:lineRule="auto"/>
              <w:ind w:left="-47" w:right="34"/>
              <w:jc w:val="left"/>
              <w:rPr>
                <w:rFonts w:eastAsiaTheme="minorEastAsia" w:cs="Times New Roman"/>
                <w:color w:val="000000" w:themeColor="text1"/>
                <w:szCs w:val="24"/>
              </w:rPr>
            </w:pPr>
            <w:r w:rsidRPr="00CB28F9">
              <w:rPr>
                <w:rFonts w:eastAsiaTheme="minorEastAsia" w:cs="Times New Roman"/>
                <w:color w:val="000000" w:themeColor="text1"/>
                <w:szCs w:val="24"/>
              </w:rPr>
              <w:t>Ruangan kerja sudah sangat cukup nyaman untuk melakukan proses pengerjaan tugas yang di berikan</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r>
      <w:tr w:rsidR="00146BB6" w:rsidRPr="00CB28F9" w:rsidTr="00146BB6">
        <w:tc>
          <w:tcPr>
            <w:tcW w:w="8188" w:type="dxa"/>
            <w:gridSpan w:val="7"/>
          </w:tcPr>
          <w:p w:rsidR="00146BB6" w:rsidRPr="00CB28F9" w:rsidRDefault="00146BB6" w:rsidP="00615C94">
            <w:pPr>
              <w:pStyle w:val="ListParagraph"/>
              <w:spacing w:line="276" w:lineRule="auto"/>
              <w:ind w:left="0" w:right="34"/>
              <w:jc w:val="left"/>
              <w:rPr>
                <w:rFonts w:cs="Times New Roman"/>
                <w:color w:val="000000" w:themeColor="text1"/>
                <w:szCs w:val="24"/>
              </w:rPr>
            </w:pPr>
            <w:r w:rsidRPr="00CB28F9">
              <w:rPr>
                <w:rFonts w:cs="Times New Roman"/>
                <w:color w:val="000000" w:themeColor="text1"/>
                <w:szCs w:val="24"/>
              </w:rPr>
              <w:t>Keamanan di tempat kerja</w:t>
            </w: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szCs w:val="24"/>
              </w:rPr>
            </w:pPr>
            <w:r w:rsidRPr="00CB28F9">
              <w:rPr>
                <w:rFonts w:cs="Times New Roman"/>
                <w:color w:val="000000" w:themeColor="text1"/>
                <w:szCs w:val="24"/>
              </w:rPr>
              <w:t>1</w:t>
            </w:r>
          </w:p>
        </w:tc>
        <w:tc>
          <w:tcPr>
            <w:tcW w:w="4820" w:type="dxa"/>
          </w:tcPr>
          <w:p w:rsidR="00146BB6" w:rsidRPr="00CB28F9" w:rsidRDefault="00146BB6" w:rsidP="00615C94">
            <w:pPr>
              <w:ind w:left="0" w:right="34"/>
              <w:jc w:val="left"/>
              <w:rPr>
                <w:rFonts w:eastAsiaTheme="minorEastAsia" w:cs="Times New Roman"/>
                <w:color w:val="000000" w:themeColor="text1"/>
                <w:szCs w:val="24"/>
              </w:rPr>
            </w:pPr>
            <w:r w:rsidRPr="00CB28F9">
              <w:rPr>
                <w:rFonts w:eastAsiaTheme="minorEastAsia" w:cs="Times New Roman"/>
                <w:color w:val="000000" w:themeColor="text1"/>
                <w:szCs w:val="24"/>
              </w:rPr>
              <w:t>Satuan keamanan yang sudah di kelola dengan baik (satpam)</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szCs w:val="24"/>
              </w:rPr>
            </w:pPr>
            <w:r w:rsidRPr="00CB28F9">
              <w:rPr>
                <w:rFonts w:cs="Times New Roman"/>
                <w:color w:val="000000" w:themeColor="text1"/>
                <w:szCs w:val="24"/>
              </w:rPr>
              <w:t>2</w:t>
            </w:r>
          </w:p>
        </w:tc>
        <w:tc>
          <w:tcPr>
            <w:tcW w:w="4820" w:type="dxa"/>
          </w:tcPr>
          <w:p w:rsidR="00146BB6" w:rsidRPr="00CB28F9" w:rsidRDefault="00146BB6" w:rsidP="00615C94">
            <w:pPr>
              <w:ind w:left="0" w:right="34"/>
              <w:jc w:val="left"/>
              <w:rPr>
                <w:rFonts w:eastAsiaTheme="minorEastAsia" w:cs="Times New Roman"/>
                <w:color w:val="000000" w:themeColor="text1"/>
                <w:szCs w:val="24"/>
              </w:rPr>
            </w:pPr>
            <w:r w:rsidRPr="00CB28F9">
              <w:rPr>
                <w:rFonts w:eastAsiaTheme="minorEastAsia" w:cs="Times New Roman"/>
                <w:color w:val="000000" w:themeColor="text1"/>
                <w:szCs w:val="24"/>
              </w:rPr>
              <w:t>Keamanan pada ruang kerja yang sudah dikelola dengan baik</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szCs w:val="24"/>
              </w:rPr>
            </w:pPr>
          </w:p>
        </w:tc>
      </w:tr>
    </w:tbl>
    <w:p w:rsidR="00146BB6" w:rsidRPr="00CB28F9" w:rsidRDefault="00146BB6" w:rsidP="00615C94">
      <w:pPr>
        <w:spacing w:after="0"/>
        <w:ind w:left="0"/>
        <w:rPr>
          <w:rFonts w:cs="Times New Roman"/>
          <w:color w:val="000000" w:themeColor="text1"/>
          <w:szCs w:val="24"/>
        </w:rPr>
      </w:pPr>
    </w:p>
    <w:p w:rsidR="00146BB6" w:rsidRPr="00CB28F9" w:rsidRDefault="00146BB6" w:rsidP="00615C94">
      <w:pPr>
        <w:pStyle w:val="ListParagraph"/>
        <w:spacing w:line="276" w:lineRule="auto"/>
        <w:ind w:left="0" w:right="-1"/>
        <w:jc w:val="center"/>
        <w:rPr>
          <w:rFonts w:cs="Times New Roman"/>
          <w:szCs w:val="24"/>
        </w:rPr>
      </w:pPr>
    </w:p>
    <w:p w:rsidR="00146BB6" w:rsidRPr="00CB28F9" w:rsidRDefault="00146BB6" w:rsidP="00615C94">
      <w:pPr>
        <w:pStyle w:val="ListParagraph"/>
        <w:spacing w:line="276" w:lineRule="auto"/>
        <w:ind w:left="0" w:right="-1"/>
        <w:jc w:val="center"/>
        <w:rPr>
          <w:rFonts w:cs="Times New Roman"/>
          <w:szCs w:val="24"/>
        </w:rPr>
      </w:pPr>
      <w:r w:rsidRPr="00CB28F9">
        <w:rPr>
          <w:rFonts w:cs="Times New Roman"/>
          <w:szCs w:val="24"/>
        </w:rPr>
        <w:t>Instrumen Skala Likert Gaya Kepemimpinan Demokratis (X</w:t>
      </w:r>
      <w:r w:rsidRPr="00CB28F9">
        <w:rPr>
          <w:rFonts w:cs="Times New Roman"/>
          <w:szCs w:val="24"/>
          <w:vertAlign w:val="subscript"/>
        </w:rPr>
        <w:t>2</w:t>
      </w:r>
      <w:r w:rsidRPr="00CB28F9">
        <w:rPr>
          <w:rFonts w:cs="Times New Roman"/>
          <w:szCs w:val="24"/>
        </w:rPr>
        <w:t>)</w:t>
      </w:r>
    </w:p>
    <w:tbl>
      <w:tblPr>
        <w:tblStyle w:val="TableGrid"/>
        <w:tblW w:w="4536" w:type="dxa"/>
        <w:tblInd w:w="1951" w:type="dxa"/>
        <w:tblLook w:val="04A0" w:firstRow="1" w:lastRow="0" w:firstColumn="1" w:lastColumn="0" w:noHBand="0" w:noVBand="1"/>
      </w:tblPr>
      <w:tblGrid>
        <w:gridCol w:w="511"/>
        <w:gridCol w:w="2693"/>
        <w:gridCol w:w="1332"/>
      </w:tblGrid>
      <w:tr w:rsidR="00146BB6" w:rsidRPr="00CB28F9" w:rsidTr="00146BB6">
        <w:tc>
          <w:tcPr>
            <w:tcW w:w="511" w:type="dxa"/>
          </w:tcPr>
          <w:p w:rsidR="00146BB6" w:rsidRPr="00CB28F9" w:rsidRDefault="00146BB6" w:rsidP="00615C94">
            <w:pPr>
              <w:pStyle w:val="ListParagraph"/>
              <w:spacing w:line="276" w:lineRule="auto"/>
              <w:ind w:left="-391"/>
              <w:jc w:val="center"/>
              <w:rPr>
                <w:rFonts w:cs="Times New Roman"/>
                <w:szCs w:val="24"/>
              </w:rPr>
            </w:pPr>
            <w:r w:rsidRPr="00CB28F9">
              <w:rPr>
                <w:rFonts w:cs="Times New Roman"/>
                <w:szCs w:val="24"/>
              </w:rPr>
              <w:t>No</w:t>
            </w:r>
          </w:p>
        </w:tc>
        <w:tc>
          <w:tcPr>
            <w:tcW w:w="2693" w:type="dxa"/>
            <w:shd w:val="clear" w:color="auto" w:fill="auto"/>
          </w:tcPr>
          <w:p w:rsidR="00146BB6" w:rsidRPr="00CB28F9" w:rsidRDefault="00146BB6" w:rsidP="00615C94">
            <w:pPr>
              <w:pStyle w:val="ListParagraph"/>
              <w:spacing w:line="276" w:lineRule="auto"/>
              <w:ind w:left="0"/>
              <w:jc w:val="center"/>
              <w:rPr>
                <w:rFonts w:cs="Times New Roman"/>
                <w:szCs w:val="24"/>
              </w:rPr>
            </w:pPr>
            <w:r w:rsidRPr="00CB28F9">
              <w:rPr>
                <w:rFonts w:cs="Times New Roman"/>
                <w:szCs w:val="24"/>
              </w:rPr>
              <w:t>Skala penilaian</w:t>
            </w:r>
          </w:p>
        </w:tc>
        <w:tc>
          <w:tcPr>
            <w:tcW w:w="1332" w:type="dxa"/>
          </w:tcPr>
          <w:p w:rsidR="00146BB6" w:rsidRPr="00CB28F9" w:rsidRDefault="00146BB6" w:rsidP="00615C94">
            <w:pPr>
              <w:pStyle w:val="ListParagraph"/>
              <w:spacing w:line="276" w:lineRule="auto"/>
              <w:ind w:left="0"/>
              <w:jc w:val="center"/>
              <w:rPr>
                <w:rFonts w:cs="Times New Roman"/>
                <w:szCs w:val="24"/>
              </w:rPr>
            </w:pPr>
            <w:r w:rsidRPr="00CB28F9">
              <w:rPr>
                <w:rFonts w:cs="Times New Roman"/>
                <w:szCs w:val="24"/>
              </w:rPr>
              <w:t>Bobot</w:t>
            </w:r>
          </w:p>
        </w:tc>
      </w:tr>
      <w:tr w:rsidR="00146BB6" w:rsidRPr="00CB28F9" w:rsidTr="00146BB6">
        <w:tc>
          <w:tcPr>
            <w:tcW w:w="511" w:type="dxa"/>
          </w:tcPr>
          <w:p w:rsidR="00146BB6" w:rsidRPr="00CB28F9" w:rsidRDefault="00146BB6" w:rsidP="00615C94">
            <w:pPr>
              <w:pStyle w:val="ListParagraph"/>
              <w:spacing w:line="276" w:lineRule="auto"/>
              <w:ind w:left="-391"/>
              <w:jc w:val="center"/>
              <w:rPr>
                <w:rFonts w:cs="Times New Roman"/>
                <w:szCs w:val="24"/>
              </w:rPr>
            </w:pPr>
            <w:r w:rsidRPr="00CB28F9">
              <w:rPr>
                <w:rFonts w:cs="Times New Roman"/>
                <w:szCs w:val="24"/>
              </w:rPr>
              <w:t>1</w:t>
            </w:r>
          </w:p>
        </w:tc>
        <w:tc>
          <w:tcPr>
            <w:tcW w:w="2693" w:type="dxa"/>
            <w:shd w:val="clear" w:color="auto" w:fill="auto"/>
          </w:tcPr>
          <w:p w:rsidR="00146BB6" w:rsidRPr="00CB28F9" w:rsidRDefault="00146BB6" w:rsidP="00615C94">
            <w:pPr>
              <w:pStyle w:val="ListParagraph"/>
              <w:spacing w:line="276" w:lineRule="auto"/>
              <w:ind w:left="0"/>
              <w:jc w:val="center"/>
              <w:rPr>
                <w:rFonts w:cs="Times New Roman"/>
                <w:szCs w:val="24"/>
              </w:rPr>
            </w:pPr>
            <w:r w:rsidRPr="00CB28F9">
              <w:rPr>
                <w:rFonts w:cs="Times New Roman"/>
                <w:szCs w:val="24"/>
              </w:rPr>
              <w:t>Selalu</w:t>
            </w:r>
          </w:p>
        </w:tc>
        <w:tc>
          <w:tcPr>
            <w:tcW w:w="1332" w:type="dxa"/>
          </w:tcPr>
          <w:p w:rsidR="00146BB6" w:rsidRPr="00CB28F9" w:rsidRDefault="00146BB6" w:rsidP="00615C94">
            <w:pPr>
              <w:pStyle w:val="ListParagraph"/>
              <w:spacing w:line="276" w:lineRule="auto"/>
              <w:ind w:left="0"/>
              <w:jc w:val="center"/>
              <w:rPr>
                <w:rFonts w:cs="Times New Roman"/>
                <w:szCs w:val="24"/>
              </w:rPr>
            </w:pPr>
            <w:r w:rsidRPr="00CB28F9">
              <w:rPr>
                <w:rFonts w:cs="Times New Roman"/>
                <w:szCs w:val="24"/>
              </w:rPr>
              <w:t>5</w:t>
            </w:r>
          </w:p>
        </w:tc>
      </w:tr>
      <w:tr w:rsidR="00146BB6" w:rsidRPr="00CB28F9" w:rsidTr="00146BB6">
        <w:tc>
          <w:tcPr>
            <w:tcW w:w="511" w:type="dxa"/>
          </w:tcPr>
          <w:p w:rsidR="00146BB6" w:rsidRPr="00CB28F9" w:rsidRDefault="00146BB6" w:rsidP="00615C94">
            <w:pPr>
              <w:pStyle w:val="ListParagraph"/>
              <w:spacing w:line="276" w:lineRule="auto"/>
              <w:ind w:left="-391"/>
              <w:jc w:val="center"/>
              <w:rPr>
                <w:rFonts w:cs="Times New Roman"/>
                <w:szCs w:val="24"/>
              </w:rPr>
            </w:pPr>
            <w:r w:rsidRPr="00CB28F9">
              <w:rPr>
                <w:rFonts w:cs="Times New Roman"/>
                <w:szCs w:val="24"/>
              </w:rPr>
              <w:t>2</w:t>
            </w:r>
          </w:p>
        </w:tc>
        <w:tc>
          <w:tcPr>
            <w:tcW w:w="2693" w:type="dxa"/>
            <w:shd w:val="clear" w:color="auto" w:fill="auto"/>
          </w:tcPr>
          <w:p w:rsidR="00146BB6" w:rsidRPr="00CB28F9" w:rsidRDefault="00146BB6" w:rsidP="00615C94">
            <w:pPr>
              <w:pStyle w:val="ListParagraph"/>
              <w:spacing w:line="276" w:lineRule="auto"/>
              <w:ind w:left="0"/>
              <w:jc w:val="center"/>
              <w:rPr>
                <w:rFonts w:cs="Times New Roman"/>
                <w:szCs w:val="24"/>
              </w:rPr>
            </w:pPr>
            <w:r w:rsidRPr="00CB28F9">
              <w:rPr>
                <w:rFonts w:cs="Times New Roman"/>
                <w:szCs w:val="24"/>
              </w:rPr>
              <w:t xml:space="preserve">Sering </w:t>
            </w:r>
          </w:p>
        </w:tc>
        <w:tc>
          <w:tcPr>
            <w:tcW w:w="1332" w:type="dxa"/>
          </w:tcPr>
          <w:p w:rsidR="00146BB6" w:rsidRPr="00CB28F9" w:rsidRDefault="00146BB6" w:rsidP="00615C94">
            <w:pPr>
              <w:pStyle w:val="ListParagraph"/>
              <w:spacing w:line="276" w:lineRule="auto"/>
              <w:ind w:left="0"/>
              <w:jc w:val="center"/>
              <w:rPr>
                <w:rFonts w:cs="Times New Roman"/>
                <w:szCs w:val="24"/>
              </w:rPr>
            </w:pPr>
            <w:r w:rsidRPr="00CB28F9">
              <w:rPr>
                <w:rFonts w:cs="Times New Roman"/>
                <w:szCs w:val="24"/>
              </w:rPr>
              <w:t>4</w:t>
            </w:r>
          </w:p>
        </w:tc>
      </w:tr>
      <w:tr w:rsidR="00146BB6" w:rsidRPr="00CB28F9" w:rsidTr="00146BB6">
        <w:tc>
          <w:tcPr>
            <w:tcW w:w="511" w:type="dxa"/>
          </w:tcPr>
          <w:p w:rsidR="00146BB6" w:rsidRPr="00CB28F9" w:rsidRDefault="00146BB6" w:rsidP="00615C94">
            <w:pPr>
              <w:pStyle w:val="ListParagraph"/>
              <w:spacing w:line="276" w:lineRule="auto"/>
              <w:ind w:left="-391"/>
              <w:jc w:val="center"/>
              <w:rPr>
                <w:rFonts w:cs="Times New Roman"/>
                <w:szCs w:val="24"/>
              </w:rPr>
            </w:pPr>
            <w:r w:rsidRPr="00CB28F9">
              <w:rPr>
                <w:rFonts w:cs="Times New Roman"/>
                <w:szCs w:val="24"/>
              </w:rPr>
              <w:t>3</w:t>
            </w:r>
          </w:p>
        </w:tc>
        <w:tc>
          <w:tcPr>
            <w:tcW w:w="2693" w:type="dxa"/>
            <w:shd w:val="clear" w:color="auto" w:fill="auto"/>
          </w:tcPr>
          <w:p w:rsidR="00146BB6" w:rsidRPr="00CB28F9" w:rsidRDefault="00146BB6" w:rsidP="00615C94">
            <w:pPr>
              <w:pStyle w:val="ListParagraph"/>
              <w:spacing w:line="276" w:lineRule="auto"/>
              <w:ind w:left="0"/>
              <w:jc w:val="center"/>
              <w:rPr>
                <w:rFonts w:cs="Times New Roman"/>
                <w:szCs w:val="24"/>
              </w:rPr>
            </w:pPr>
            <w:r w:rsidRPr="00CB28F9">
              <w:rPr>
                <w:rFonts w:cs="Times New Roman"/>
                <w:szCs w:val="24"/>
              </w:rPr>
              <w:t xml:space="preserve">Jarang </w:t>
            </w:r>
          </w:p>
        </w:tc>
        <w:tc>
          <w:tcPr>
            <w:tcW w:w="1332" w:type="dxa"/>
          </w:tcPr>
          <w:p w:rsidR="00146BB6" w:rsidRPr="00CB28F9" w:rsidRDefault="00146BB6" w:rsidP="00615C94">
            <w:pPr>
              <w:pStyle w:val="ListParagraph"/>
              <w:spacing w:line="276" w:lineRule="auto"/>
              <w:ind w:left="0"/>
              <w:jc w:val="center"/>
              <w:rPr>
                <w:rFonts w:cs="Times New Roman"/>
                <w:szCs w:val="24"/>
              </w:rPr>
            </w:pPr>
            <w:r w:rsidRPr="00CB28F9">
              <w:rPr>
                <w:rFonts w:cs="Times New Roman"/>
                <w:szCs w:val="24"/>
              </w:rPr>
              <w:t>3</w:t>
            </w:r>
          </w:p>
        </w:tc>
      </w:tr>
      <w:tr w:rsidR="00146BB6" w:rsidRPr="00CB28F9" w:rsidTr="00146BB6">
        <w:tc>
          <w:tcPr>
            <w:tcW w:w="511" w:type="dxa"/>
          </w:tcPr>
          <w:p w:rsidR="00146BB6" w:rsidRPr="00CB28F9" w:rsidRDefault="00146BB6" w:rsidP="00615C94">
            <w:pPr>
              <w:pStyle w:val="ListParagraph"/>
              <w:spacing w:line="276" w:lineRule="auto"/>
              <w:ind w:left="-391"/>
              <w:jc w:val="center"/>
              <w:rPr>
                <w:rFonts w:cs="Times New Roman"/>
                <w:szCs w:val="24"/>
              </w:rPr>
            </w:pPr>
            <w:r w:rsidRPr="00CB28F9">
              <w:rPr>
                <w:rFonts w:cs="Times New Roman"/>
                <w:szCs w:val="24"/>
              </w:rPr>
              <w:t>4</w:t>
            </w:r>
          </w:p>
        </w:tc>
        <w:tc>
          <w:tcPr>
            <w:tcW w:w="2693" w:type="dxa"/>
            <w:shd w:val="clear" w:color="auto" w:fill="auto"/>
          </w:tcPr>
          <w:p w:rsidR="00146BB6" w:rsidRPr="00CB28F9" w:rsidRDefault="00146BB6" w:rsidP="00615C94">
            <w:pPr>
              <w:pStyle w:val="ListParagraph"/>
              <w:spacing w:line="276" w:lineRule="auto"/>
              <w:ind w:left="0"/>
              <w:jc w:val="center"/>
              <w:rPr>
                <w:rFonts w:cs="Times New Roman"/>
                <w:szCs w:val="24"/>
              </w:rPr>
            </w:pPr>
            <w:r w:rsidRPr="00CB28F9">
              <w:rPr>
                <w:rFonts w:cs="Times New Roman"/>
                <w:szCs w:val="24"/>
              </w:rPr>
              <w:t>Pernah</w:t>
            </w:r>
          </w:p>
        </w:tc>
        <w:tc>
          <w:tcPr>
            <w:tcW w:w="1332" w:type="dxa"/>
          </w:tcPr>
          <w:p w:rsidR="00146BB6" w:rsidRPr="00CB28F9" w:rsidRDefault="00146BB6" w:rsidP="00615C94">
            <w:pPr>
              <w:pStyle w:val="ListParagraph"/>
              <w:spacing w:line="276" w:lineRule="auto"/>
              <w:ind w:left="0"/>
              <w:jc w:val="center"/>
              <w:rPr>
                <w:rFonts w:cs="Times New Roman"/>
                <w:szCs w:val="24"/>
              </w:rPr>
            </w:pPr>
            <w:r w:rsidRPr="00CB28F9">
              <w:rPr>
                <w:rFonts w:cs="Times New Roman"/>
                <w:szCs w:val="24"/>
              </w:rPr>
              <w:t>2</w:t>
            </w:r>
          </w:p>
        </w:tc>
      </w:tr>
      <w:tr w:rsidR="00146BB6" w:rsidRPr="00CB28F9" w:rsidTr="00146BB6">
        <w:tc>
          <w:tcPr>
            <w:tcW w:w="511" w:type="dxa"/>
          </w:tcPr>
          <w:p w:rsidR="00146BB6" w:rsidRPr="00CB28F9" w:rsidRDefault="00146BB6" w:rsidP="00615C94">
            <w:pPr>
              <w:pStyle w:val="ListParagraph"/>
              <w:spacing w:line="276" w:lineRule="auto"/>
              <w:ind w:left="-391"/>
              <w:jc w:val="center"/>
              <w:rPr>
                <w:rFonts w:cs="Times New Roman"/>
                <w:szCs w:val="24"/>
              </w:rPr>
            </w:pPr>
            <w:r w:rsidRPr="00CB28F9">
              <w:rPr>
                <w:rFonts w:cs="Times New Roman"/>
                <w:szCs w:val="24"/>
              </w:rPr>
              <w:t>5</w:t>
            </w:r>
          </w:p>
        </w:tc>
        <w:tc>
          <w:tcPr>
            <w:tcW w:w="2693" w:type="dxa"/>
            <w:shd w:val="clear" w:color="auto" w:fill="auto"/>
          </w:tcPr>
          <w:p w:rsidR="00146BB6" w:rsidRPr="00CB28F9" w:rsidRDefault="00146BB6" w:rsidP="00615C94">
            <w:pPr>
              <w:pStyle w:val="ListParagraph"/>
              <w:spacing w:line="276" w:lineRule="auto"/>
              <w:ind w:left="0"/>
              <w:jc w:val="center"/>
              <w:rPr>
                <w:rFonts w:cs="Times New Roman"/>
                <w:szCs w:val="24"/>
              </w:rPr>
            </w:pPr>
            <w:r w:rsidRPr="00CB28F9">
              <w:rPr>
                <w:rFonts w:cs="Times New Roman"/>
                <w:szCs w:val="24"/>
              </w:rPr>
              <w:t xml:space="preserve">Tidak Pernah </w:t>
            </w:r>
          </w:p>
        </w:tc>
        <w:tc>
          <w:tcPr>
            <w:tcW w:w="1332" w:type="dxa"/>
          </w:tcPr>
          <w:p w:rsidR="00146BB6" w:rsidRPr="00CB28F9" w:rsidRDefault="00146BB6" w:rsidP="00615C94">
            <w:pPr>
              <w:pStyle w:val="ListParagraph"/>
              <w:spacing w:line="276" w:lineRule="auto"/>
              <w:ind w:left="0"/>
              <w:jc w:val="center"/>
              <w:rPr>
                <w:rFonts w:cs="Times New Roman"/>
                <w:szCs w:val="24"/>
              </w:rPr>
            </w:pPr>
            <w:r w:rsidRPr="00CB28F9">
              <w:rPr>
                <w:rFonts w:cs="Times New Roman"/>
                <w:szCs w:val="24"/>
              </w:rPr>
              <w:t>1</w:t>
            </w:r>
          </w:p>
        </w:tc>
      </w:tr>
    </w:tbl>
    <w:p w:rsidR="00146BB6" w:rsidRPr="00CB28F9" w:rsidRDefault="00146BB6" w:rsidP="00615C94">
      <w:pPr>
        <w:spacing w:after="0"/>
        <w:ind w:left="0"/>
        <w:jc w:val="center"/>
        <w:rPr>
          <w:rFonts w:cs="Times New Roman"/>
          <w:color w:val="000000" w:themeColor="text1"/>
          <w:szCs w:val="24"/>
        </w:rPr>
      </w:pPr>
    </w:p>
    <w:p w:rsidR="00146BB6" w:rsidRPr="00CB28F9" w:rsidRDefault="00146BB6" w:rsidP="00615C94">
      <w:pPr>
        <w:spacing w:after="0"/>
        <w:ind w:left="0"/>
        <w:jc w:val="center"/>
        <w:rPr>
          <w:rFonts w:cs="Times New Roman"/>
          <w:color w:val="000000" w:themeColor="text1"/>
          <w:szCs w:val="24"/>
        </w:rPr>
      </w:pPr>
      <w:r w:rsidRPr="00CB28F9">
        <w:rPr>
          <w:rFonts w:cs="Times New Roman"/>
          <w:color w:val="000000" w:themeColor="text1"/>
          <w:szCs w:val="24"/>
        </w:rPr>
        <w:t>Gaya Kepemimpinan Demokratis (X</w:t>
      </w:r>
      <w:r w:rsidRPr="00CB28F9">
        <w:rPr>
          <w:rFonts w:cs="Times New Roman"/>
          <w:color w:val="000000" w:themeColor="text1"/>
          <w:szCs w:val="24"/>
          <w:vertAlign w:val="subscript"/>
        </w:rPr>
        <w:t>2</w:t>
      </w:r>
      <w:r w:rsidRPr="00CB28F9">
        <w:rPr>
          <w:rFonts w:cs="Times New Roman"/>
          <w:color w:val="000000" w:themeColor="text1"/>
          <w:szCs w:val="24"/>
        </w:rPr>
        <w:t>)</w:t>
      </w:r>
    </w:p>
    <w:tbl>
      <w:tblPr>
        <w:tblStyle w:val="TableGrid"/>
        <w:tblW w:w="0" w:type="auto"/>
        <w:tblInd w:w="142" w:type="dxa"/>
        <w:tblLayout w:type="fixed"/>
        <w:tblLook w:val="04A0" w:firstRow="1" w:lastRow="0" w:firstColumn="1" w:lastColumn="0" w:noHBand="0" w:noVBand="1"/>
      </w:tblPr>
      <w:tblGrid>
        <w:gridCol w:w="533"/>
        <w:gridCol w:w="4820"/>
        <w:gridCol w:w="567"/>
        <w:gridCol w:w="567"/>
        <w:gridCol w:w="567"/>
        <w:gridCol w:w="567"/>
        <w:gridCol w:w="567"/>
      </w:tblGrid>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rPr>
            </w:pPr>
            <w:r w:rsidRPr="00CB28F9">
              <w:rPr>
                <w:rFonts w:cs="Times New Roman"/>
                <w:color w:val="000000" w:themeColor="text1"/>
              </w:rPr>
              <w:t xml:space="preserve">No </w:t>
            </w:r>
          </w:p>
        </w:tc>
        <w:tc>
          <w:tcPr>
            <w:tcW w:w="4820" w:type="dxa"/>
          </w:tcPr>
          <w:p w:rsidR="00146BB6" w:rsidRPr="00CB28F9" w:rsidRDefault="00146BB6" w:rsidP="00615C94">
            <w:pPr>
              <w:pStyle w:val="ListParagraph"/>
              <w:spacing w:line="276" w:lineRule="auto"/>
              <w:ind w:left="-47" w:right="-104"/>
              <w:jc w:val="center"/>
              <w:rPr>
                <w:rFonts w:cs="Times New Roman"/>
                <w:color w:val="000000" w:themeColor="text1"/>
              </w:rPr>
            </w:pPr>
            <w:r w:rsidRPr="00CB28F9">
              <w:rPr>
                <w:rFonts w:cs="Times New Roman"/>
                <w:color w:val="000000" w:themeColor="text1"/>
              </w:rPr>
              <w:t>Pernyataan</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r w:rsidRPr="00CB28F9">
              <w:rPr>
                <w:rFonts w:cs="Times New Roman"/>
                <w:color w:val="000000" w:themeColor="text1"/>
              </w:rPr>
              <w:t>SS</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r w:rsidRPr="00CB28F9">
              <w:rPr>
                <w:rFonts w:cs="Times New Roman"/>
                <w:color w:val="000000" w:themeColor="text1"/>
              </w:rPr>
              <w:t>S</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r w:rsidRPr="00CB28F9">
              <w:rPr>
                <w:rFonts w:cs="Times New Roman"/>
                <w:color w:val="000000" w:themeColor="text1"/>
              </w:rPr>
              <w:t>RR</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r w:rsidRPr="00CB28F9">
              <w:rPr>
                <w:rFonts w:cs="Times New Roman"/>
                <w:color w:val="000000" w:themeColor="text1"/>
              </w:rPr>
              <w:t>TS</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r w:rsidRPr="00CB28F9">
              <w:rPr>
                <w:rFonts w:cs="Times New Roman"/>
                <w:color w:val="000000" w:themeColor="text1"/>
              </w:rPr>
              <w:t>STS</w:t>
            </w:r>
          </w:p>
        </w:tc>
      </w:tr>
      <w:tr w:rsidR="00146BB6" w:rsidRPr="00CB28F9" w:rsidTr="00146BB6">
        <w:tc>
          <w:tcPr>
            <w:tcW w:w="8188" w:type="dxa"/>
            <w:gridSpan w:val="7"/>
          </w:tcPr>
          <w:p w:rsidR="00146BB6" w:rsidRPr="00CB28F9" w:rsidRDefault="00146BB6" w:rsidP="00615C94">
            <w:pPr>
              <w:pStyle w:val="ListParagraph"/>
              <w:spacing w:line="276" w:lineRule="auto"/>
              <w:ind w:left="0" w:right="-108"/>
              <w:jc w:val="left"/>
              <w:rPr>
                <w:rFonts w:cs="Times New Roman"/>
                <w:color w:val="000000" w:themeColor="text1"/>
              </w:rPr>
            </w:pPr>
            <w:r w:rsidRPr="00CB28F9">
              <w:rPr>
                <w:rFonts w:cs="Times New Roman"/>
                <w:color w:val="000000" w:themeColor="text1"/>
              </w:rPr>
              <w:t>Keputusan dibuat bersama</w:t>
            </w: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rPr>
            </w:pPr>
            <w:r w:rsidRPr="00CB28F9">
              <w:rPr>
                <w:rFonts w:cs="Times New Roman"/>
                <w:color w:val="000000" w:themeColor="text1"/>
              </w:rPr>
              <w:t>1</w:t>
            </w:r>
          </w:p>
        </w:tc>
        <w:tc>
          <w:tcPr>
            <w:tcW w:w="4820" w:type="dxa"/>
          </w:tcPr>
          <w:p w:rsidR="00146BB6" w:rsidRPr="00CB28F9" w:rsidRDefault="00146BB6" w:rsidP="00615C94">
            <w:pPr>
              <w:ind w:left="-19" w:right="-94"/>
              <w:jc w:val="left"/>
              <w:rPr>
                <w:rFonts w:cs="Times New Roman"/>
                <w:color w:val="000000" w:themeColor="text1"/>
              </w:rPr>
            </w:pPr>
            <w:r w:rsidRPr="00CB28F9">
              <w:rPr>
                <w:rFonts w:cs="Times New Roman"/>
                <w:color w:val="000000" w:themeColor="text1"/>
              </w:rPr>
              <w:t xml:space="preserve">Pimpinan melibatkan karyawan dalam mengambil keputisan </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r>
      <w:tr w:rsidR="00146BB6" w:rsidRPr="00CB28F9" w:rsidTr="00146BB6">
        <w:tc>
          <w:tcPr>
            <w:tcW w:w="8188" w:type="dxa"/>
            <w:gridSpan w:val="7"/>
            <w:vAlign w:val="center"/>
          </w:tcPr>
          <w:p w:rsidR="00146BB6" w:rsidRPr="00CB28F9" w:rsidRDefault="00146BB6" w:rsidP="00615C94">
            <w:pPr>
              <w:ind w:left="0" w:right="0"/>
              <w:jc w:val="left"/>
              <w:rPr>
                <w:rFonts w:cs="Times New Roman"/>
                <w:color w:val="000000" w:themeColor="text1"/>
              </w:rPr>
            </w:pPr>
            <w:r w:rsidRPr="00CB28F9">
              <w:rPr>
                <w:rFonts w:cs="Times New Roman"/>
                <w:color w:val="000000" w:themeColor="text1"/>
              </w:rPr>
              <w:t>Menghargai potensi bawahannya</w:t>
            </w: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rPr>
            </w:pPr>
            <w:r w:rsidRPr="00CB28F9">
              <w:rPr>
                <w:rFonts w:cs="Times New Roman"/>
                <w:color w:val="000000" w:themeColor="text1"/>
              </w:rPr>
              <w:t>1</w:t>
            </w:r>
          </w:p>
        </w:tc>
        <w:tc>
          <w:tcPr>
            <w:tcW w:w="4820" w:type="dxa"/>
          </w:tcPr>
          <w:p w:rsidR="00146BB6" w:rsidRPr="00CB28F9" w:rsidRDefault="00146BB6" w:rsidP="00615C94">
            <w:pPr>
              <w:ind w:left="-19" w:right="-94"/>
              <w:jc w:val="left"/>
              <w:rPr>
                <w:rFonts w:cs="Times New Roman"/>
                <w:color w:val="000000" w:themeColor="text1"/>
              </w:rPr>
            </w:pPr>
            <w:r w:rsidRPr="00CB28F9">
              <w:rPr>
                <w:rFonts w:cs="Times New Roman"/>
                <w:color w:val="000000" w:themeColor="text1"/>
              </w:rPr>
              <w:t>Pimpinan memberikan penghargaan atas hasil kerja</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rPr>
            </w:pPr>
            <w:r w:rsidRPr="00CB28F9">
              <w:rPr>
                <w:rFonts w:cs="Times New Roman"/>
                <w:color w:val="000000" w:themeColor="text1"/>
              </w:rPr>
              <w:t>2</w:t>
            </w:r>
          </w:p>
        </w:tc>
        <w:tc>
          <w:tcPr>
            <w:tcW w:w="4820" w:type="dxa"/>
          </w:tcPr>
          <w:p w:rsidR="00146BB6" w:rsidRPr="00CB28F9" w:rsidRDefault="00146BB6" w:rsidP="00615C94">
            <w:pPr>
              <w:ind w:left="-19" w:right="-94"/>
              <w:jc w:val="left"/>
              <w:rPr>
                <w:rFonts w:cs="Times New Roman"/>
                <w:color w:val="000000" w:themeColor="text1"/>
              </w:rPr>
            </w:pPr>
            <w:r w:rsidRPr="00CB28F9">
              <w:rPr>
                <w:rFonts w:cs="Times New Roman"/>
                <w:color w:val="000000" w:themeColor="text1"/>
              </w:rPr>
              <w:t>Pimpinan memberikan dorongan yang baik kepada karyawannya agar meraih prestasi yang baik</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rPr>
            </w:pPr>
            <w:r w:rsidRPr="00CB28F9">
              <w:rPr>
                <w:rFonts w:cs="Times New Roman"/>
                <w:color w:val="000000" w:themeColor="text1"/>
              </w:rPr>
              <w:t>3</w:t>
            </w:r>
          </w:p>
        </w:tc>
        <w:tc>
          <w:tcPr>
            <w:tcW w:w="4820" w:type="dxa"/>
          </w:tcPr>
          <w:p w:rsidR="00146BB6" w:rsidRPr="00CB28F9" w:rsidRDefault="00146BB6" w:rsidP="00615C94">
            <w:pPr>
              <w:ind w:left="-19" w:right="-94"/>
              <w:jc w:val="left"/>
              <w:rPr>
                <w:rFonts w:cs="Times New Roman"/>
                <w:color w:val="000000" w:themeColor="text1"/>
              </w:rPr>
            </w:pPr>
            <w:r w:rsidRPr="00CB28F9">
              <w:rPr>
                <w:rFonts w:cs="Times New Roman"/>
                <w:color w:val="000000" w:themeColor="text1"/>
              </w:rPr>
              <w:t>Pimpinan membagikan tugas dan tanggung jawab dengan adil</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rPr>
            </w:pPr>
            <w:r w:rsidRPr="00CB28F9">
              <w:rPr>
                <w:rFonts w:cs="Times New Roman"/>
                <w:color w:val="000000" w:themeColor="text1"/>
              </w:rPr>
              <w:t>4</w:t>
            </w:r>
          </w:p>
        </w:tc>
        <w:tc>
          <w:tcPr>
            <w:tcW w:w="4820" w:type="dxa"/>
          </w:tcPr>
          <w:p w:rsidR="00146BB6" w:rsidRPr="00CB28F9" w:rsidRDefault="00146BB6" w:rsidP="00615C94">
            <w:pPr>
              <w:ind w:left="-19" w:right="-94"/>
              <w:jc w:val="left"/>
              <w:rPr>
                <w:rFonts w:cs="Times New Roman"/>
                <w:color w:val="000000" w:themeColor="text1"/>
              </w:rPr>
            </w:pPr>
            <w:r w:rsidRPr="00CB28F9">
              <w:rPr>
                <w:rFonts w:cs="Times New Roman"/>
                <w:color w:val="000000" w:themeColor="text1"/>
              </w:rPr>
              <w:t>Pimpinan menekankan kedisiplinan pada karyawannya</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r>
      <w:tr w:rsidR="00146BB6" w:rsidRPr="00CB28F9" w:rsidTr="00146BB6">
        <w:tc>
          <w:tcPr>
            <w:tcW w:w="8188" w:type="dxa"/>
            <w:gridSpan w:val="7"/>
            <w:vAlign w:val="center"/>
          </w:tcPr>
          <w:p w:rsidR="00146BB6" w:rsidRPr="00CB28F9" w:rsidRDefault="00146BB6" w:rsidP="00615C94">
            <w:pPr>
              <w:ind w:left="0" w:right="0"/>
              <w:jc w:val="left"/>
              <w:rPr>
                <w:rFonts w:cs="Times New Roman"/>
                <w:color w:val="000000" w:themeColor="text1"/>
              </w:rPr>
            </w:pPr>
            <w:r w:rsidRPr="00CB28F9">
              <w:rPr>
                <w:rFonts w:cs="Times New Roman"/>
                <w:color w:val="000000" w:themeColor="text1"/>
              </w:rPr>
              <w:t>Mendengar kritik, saran, dan pendapat dari bawahan</w:t>
            </w: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rPr>
            </w:pPr>
            <w:r w:rsidRPr="00CB28F9">
              <w:rPr>
                <w:rFonts w:cs="Times New Roman"/>
                <w:color w:val="000000" w:themeColor="text1"/>
              </w:rPr>
              <w:t>1</w:t>
            </w:r>
          </w:p>
        </w:tc>
        <w:tc>
          <w:tcPr>
            <w:tcW w:w="4820" w:type="dxa"/>
          </w:tcPr>
          <w:p w:rsidR="00146BB6" w:rsidRPr="00CB28F9" w:rsidRDefault="00146BB6" w:rsidP="00615C94">
            <w:pPr>
              <w:ind w:left="-19" w:right="-94"/>
              <w:jc w:val="left"/>
              <w:rPr>
                <w:rFonts w:cs="Times New Roman"/>
                <w:color w:val="000000" w:themeColor="text1"/>
              </w:rPr>
            </w:pPr>
            <w:r w:rsidRPr="00CB28F9">
              <w:rPr>
                <w:rFonts w:cs="Times New Roman"/>
                <w:color w:val="000000" w:themeColor="text1"/>
              </w:rPr>
              <w:t>Pimpinan melakukan komunikasi yang terjalin dua arah secara langsung</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rPr>
            </w:pPr>
            <w:r w:rsidRPr="00CB28F9">
              <w:rPr>
                <w:rFonts w:cs="Times New Roman"/>
                <w:color w:val="000000" w:themeColor="text1"/>
              </w:rPr>
              <w:t>2</w:t>
            </w:r>
          </w:p>
        </w:tc>
        <w:tc>
          <w:tcPr>
            <w:tcW w:w="4820" w:type="dxa"/>
          </w:tcPr>
          <w:p w:rsidR="00146BB6" w:rsidRPr="00CB28F9" w:rsidRDefault="00146BB6" w:rsidP="00615C94">
            <w:pPr>
              <w:ind w:left="-19" w:right="-94"/>
              <w:jc w:val="left"/>
              <w:rPr>
                <w:rFonts w:cs="Times New Roman"/>
                <w:color w:val="000000" w:themeColor="text1"/>
              </w:rPr>
            </w:pPr>
            <w:r w:rsidRPr="00CB28F9">
              <w:rPr>
                <w:rFonts w:cs="Times New Roman"/>
                <w:color w:val="000000" w:themeColor="text1"/>
              </w:rPr>
              <w:t>Pimpinan terbuka dan mau menerima saran dari bawahan atau karyawan</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rPr>
            </w:pPr>
            <w:r w:rsidRPr="00CB28F9">
              <w:rPr>
                <w:rFonts w:cs="Times New Roman"/>
                <w:color w:val="000000" w:themeColor="text1"/>
              </w:rPr>
              <w:t>3</w:t>
            </w:r>
          </w:p>
        </w:tc>
        <w:tc>
          <w:tcPr>
            <w:tcW w:w="4820" w:type="dxa"/>
          </w:tcPr>
          <w:p w:rsidR="00146BB6" w:rsidRPr="00CB28F9" w:rsidRDefault="00146BB6" w:rsidP="00615C94">
            <w:pPr>
              <w:ind w:left="-19" w:right="-94"/>
              <w:jc w:val="left"/>
              <w:rPr>
                <w:rFonts w:cs="Times New Roman"/>
                <w:color w:val="000000" w:themeColor="text1"/>
              </w:rPr>
            </w:pPr>
            <w:r w:rsidRPr="00CB28F9">
              <w:rPr>
                <w:rFonts w:cs="Times New Roman"/>
                <w:color w:val="000000" w:themeColor="text1"/>
              </w:rPr>
              <w:t xml:space="preserve">Pimpinan mempertimbangkan pendapat dari </w:t>
            </w:r>
            <w:r w:rsidRPr="00CB28F9">
              <w:rPr>
                <w:rFonts w:cs="Times New Roman"/>
                <w:color w:val="000000" w:themeColor="text1"/>
              </w:rPr>
              <w:lastRenderedPageBreak/>
              <w:t>bawahan atau karyawan</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rPr>
            </w:pPr>
            <w:r w:rsidRPr="00CB28F9">
              <w:rPr>
                <w:rFonts w:cs="Times New Roman"/>
                <w:color w:val="000000" w:themeColor="text1"/>
              </w:rPr>
              <w:t>4</w:t>
            </w:r>
          </w:p>
        </w:tc>
        <w:tc>
          <w:tcPr>
            <w:tcW w:w="4820" w:type="dxa"/>
          </w:tcPr>
          <w:p w:rsidR="00146BB6" w:rsidRPr="00CB28F9" w:rsidRDefault="00146BB6" w:rsidP="00615C94">
            <w:pPr>
              <w:ind w:left="-19" w:right="-94"/>
              <w:jc w:val="left"/>
              <w:rPr>
                <w:rFonts w:cs="Times New Roman"/>
                <w:color w:val="000000" w:themeColor="text1"/>
              </w:rPr>
            </w:pPr>
            <w:r w:rsidRPr="00CB28F9">
              <w:rPr>
                <w:rFonts w:cs="Times New Roman"/>
                <w:color w:val="000000" w:themeColor="text1"/>
              </w:rPr>
              <w:t>Pimpinan mendengarkan masukan dan kritik dari karyawan</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r>
      <w:tr w:rsidR="00146BB6" w:rsidRPr="00CB28F9" w:rsidTr="00146BB6">
        <w:tc>
          <w:tcPr>
            <w:tcW w:w="8188" w:type="dxa"/>
            <w:gridSpan w:val="7"/>
            <w:vAlign w:val="center"/>
          </w:tcPr>
          <w:p w:rsidR="00146BB6" w:rsidRPr="00CB28F9" w:rsidRDefault="00146BB6" w:rsidP="00615C94">
            <w:pPr>
              <w:ind w:left="0" w:right="0"/>
              <w:jc w:val="left"/>
              <w:rPr>
                <w:rFonts w:cs="Times New Roman"/>
                <w:color w:val="000000" w:themeColor="text1"/>
              </w:rPr>
            </w:pPr>
            <w:r w:rsidRPr="00CB28F9">
              <w:rPr>
                <w:rFonts w:cs="Times New Roman"/>
                <w:color w:val="000000" w:themeColor="text1"/>
              </w:rPr>
              <w:t>Melakukan kerjasama dengan bawahannya</w:t>
            </w: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rPr>
            </w:pPr>
            <w:r w:rsidRPr="00CB28F9">
              <w:rPr>
                <w:rFonts w:cs="Times New Roman"/>
                <w:color w:val="000000" w:themeColor="text1"/>
              </w:rPr>
              <w:t>1</w:t>
            </w:r>
          </w:p>
        </w:tc>
        <w:tc>
          <w:tcPr>
            <w:tcW w:w="4820" w:type="dxa"/>
          </w:tcPr>
          <w:p w:rsidR="00146BB6" w:rsidRPr="00CB28F9" w:rsidRDefault="00146BB6" w:rsidP="00615C94">
            <w:pPr>
              <w:ind w:left="-19" w:right="-94"/>
              <w:jc w:val="left"/>
              <w:rPr>
                <w:rFonts w:cs="Times New Roman"/>
                <w:color w:val="000000" w:themeColor="text1"/>
              </w:rPr>
            </w:pPr>
            <w:r w:rsidRPr="00CB28F9">
              <w:rPr>
                <w:rFonts w:cs="Times New Roman"/>
                <w:color w:val="000000" w:themeColor="text1"/>
              </w:rPr>
              <w:t>Pimpinan melakukan kerja sama dalam mencapai tujuan perusaaan</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rPr>
            </w:pPr>
            <w:r w:rsidRPr="00CB28F9">
              <w:rPr>
                <w:rFonts w:cs="Times New Roman"/>
                <w:color w:val="000000" w:themeColor="text1"/>
              </w:rPr>
              <w:t>2</w:t>
            </w:r>
          </w:p>
        </w:tc>
        <w:tc>
          <w:tcPr>
            <w:tcW w:w="4820" w:type="dxa"/>
          </w:tcPr>
          <w:p w:rsidR="00146BB6" w:rsidRPr="00CB28F9" w:rsidRDefault="00146BB6" w:rsidP="00615C94">
            <w:pPr>
              <w:ind w:left="-19" w:right="-94"/>
              <w:jc w:val="left"/>
              <w:rPr>
                <w:rFonts w:cs="Times New Roman"/>
                <w:color w:val="000000" w:themeColor="text1"/>
              </w:rPr>
            </w:pPr>
            <w:r w:rsidRPr="00CB28F9">
              <w:rPr>
                <w:rFonts w:cs="Times New Roman"/>
                <w:color w:val="000000" w:themeColor="text1"/>
              </w:rPr>
              <w:t>Pimpinan menyampaikan tugas dengan jelas</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rPr>
            </w:pPr>
            <w:r w:rsidRPr="00CB28F9">
              <w:rPr>
                <w:rFonts w:cs="Times New Roman"/>
                <w:color w:val="000000" w:themeColor="text1"/>
              </w:rPr>
              <w:t>3</w:t>
            </w:r>
          </w:p>
        </w:tc>
        <w:tc>
          <w:tcPr>
            <w:tcW w:w="4820" w:type="dxa"/>
          </w:tcPr>
          <w:p w:rsidR="00146BB6" w:rsidRPr="00CB28F9" w:rsidRDefault="00146BB6" w:rsidP="00615C94">
            <w:pPr>
              <w:ind w:left="-19" w:right="-94"/>
              <w:jc w:val="left"/>
              <w:rPr>
                <w:rFonts w:cs="Times New Roman"/>
                <w:color w:val="000000" w:themeColor="text1"/>
              </w:rPr>
            </w:pPr>
            <w:r w:rsidRPr="00CB28F9">
              <w:rPr>
                <w:rFonts w:cs="Times New Roman"/>
                <w:color w:val="000000" w:themeColor="text1"/>
              </w:rPr>
              <w:t>Pimpinan memberikan dukungan kepada karyawannya yang kesusahan dalam  mengerjakan tugas</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rPr>
            </w:pPr>
            <w:r w:rsidRPr="00CB28F9">
              <w:rPr>
                <w:rFonts w:cs="Times New Roman"/>
                <w:color w:val="000000" w:themeColor="text1"/>
              </w:rPr>
              <w:t>4</w:t>
            </w:r>
          </w:p>
        </w:tc>
        <w:tc>
          <w:tcPr>
            <w:tcW w:w="4820" w:type="dxa"/>
          </w:tcPr>
          <w:p w:rsidR="00146BB6" w:rsidRPr="00CB28F9" w:rsidRDefault="00146BB6" w:rsidP="00615C94">
            <w:pPr>
              <w:ind w:left="0"/>
              <w:jc w:val="left"/>
              <w:rPr>
                <w:rFonts w:eastAsiaTheme="minorEastAsia" w:cs="Times New Roman"/>
                <w:color w:val="000000" w:themeColor="text1"/>
              </w:rPr>
            </w:pPr>
            <w:r w:rsidRPr="00CB28F9">
              <w:rPr>
                <w:rFonts w:eastAsiaTheme="minorEastAsia" w:cs="Times New Roman"/>
                <w:color w:val="000000" w:themeColor="text1"/>
              </w:rPr>
              <w:t xml:space="preserve">Pimpinan tegas dalam memberikan punishment terhadap karyawan yang melakukan kesalahan </w:t>
            </w: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108"/>
              <w:jc w:val="center"/>
              <w:rPr>
                <w:rFonts w:cs="Times New Roman"/>
                <w:color w:val="000000" w:themeColor="text1"/>
              </w:rPr>
            </w:pPr>
          </w:p>
        </w:tc>
      </w:tr>
    </w:tbl>
    <w:p w:rsidR="00146BB6" w:rsidRPr="00CB28F9" w:rsidRDefault="00146BB6" w:rsidP="00615C94">
      <w:pPr>
        <w:pStyle w:val="ListParagraph"/>
        <w:spacing w:after="0" w:line="276" w:lineRule="auto"/>
        <w:ind w:left="142"/>
        <w:jc w:val="center"/>
        <w:rPr>
          <w:rFonts w:cs="Times New Roman"/>
          <w:color w:val="000000" w:themeColor="text1"/>
          <w:szCs w:val="24"/>
        </w:rPr>
      </w:pPr>
    </w:p>
    <w:p w:rsidR="00146BB6" w:rsidRPr="00CB28F9" w:rsidRDefault="00146BB6" w:rsidP="00615C94">
      <w:pPr>
        <w:spacing w:after="0"/>
        <w:ind w:left="0" w:right="-1"/>
        <w:jc w:val="center"/>
        <w:rPr>
          <w:rFonts w:cs="Times New Roman"/>
          <w:szCs w:val="24"/>
        </w:rPr>
      </w:pPr>
      <w:r w:rsidRPr="00CB28F9">
        <w:rPr>
          <w:rFonts w:cs="Times New Roman"/>
          <w:szCs w:val="24"/>
        </w:rPr>
        <w:t>Instrumen Skala Likert Kinerja Karyawan (Y)</w:t>
      </w:r>
    </w:p>
    <w:tbl>
      <w:tblPr>
        <w:tblStyle w:val="TableGrid"/>
        <w:tblW w:w="4536" w:type="dxa"/>
        <w:tblInd w:w="1951" w:type="dxa"/>
        <w:tblLook w:val="04A0" w:firstRow="1" w:lastRow="0" w:firstColumn="1" w:lastColumn="0" w:noHBand="0" w:noVBand="1"/>
      </w:tblPr>
      <w:tblGrid>
        <w:gridCol w:w="511"/>
        <w:gridCol w:w="2693"/>
        <w:gridCol w:w="1332"/>
      </w:tblGrid>
      <w:tr w:rsidR="00146BB6" w:rsidRPr="00CB28F9" w:rsidTr="00146BB6">
        <w:tc>
          <w:tcPr>
            <w:tcW w:w="511" w:type="dxa"/>
          </w:tcPr>
          <w:p w:rsidR="00146BB6" w:rsidRPr="00CB28F9" w:rsidRDefault="00146BB6" w:rsidP="00615C94">
            <w:pPr>
              <w:pStyle w:val="ListParagraph"/>
              <w:spacing w:line="276" w:lineRule="auto"/>
              <w:ind w:left="-250"/>
              <w:jc w:val="center"/>
              <w:rPr>
                <w:rFonts w:cs="Times New Roman"/>
                <w:szCs w:val="24"/>
              </w:rPr>
            </w:pPr>
            <w:r w:rsidRPr="00CB28F9">
              <w:rPr>
                <w:rFonts w:cs="Times New Roman"/>
                <w:szCs w:val="24"/>
              </w:rPr>
              <w:t>No</w:t>
            </w:r>
          </w:p>
        </w:tc>
        <w:tc>
          <w:tcPr>
            <w:tcW w:w="2693" w:type="dxa"/>
          </w:tcPr>
          <w:p w:rsidR="00146BB6" w:rsidRPr="00CB28F9" w:rsidRDefault="00146BB6" w:rsidP="00615C94">
            <w:pPr>
              <w:pStyle w:val="ListParagraph"/>
              <w:spacing w:line="276" w:lineRule="auto"/>
              <w:ind w:left="0"/>
              <w:jc w:val="center"/>
              <w:rPr>
                <w:rFonts w:cs="Times New Roman"/>
                <w:szCs w:val="24"/>
              </w:rPr>
            </w:pPr>
            <w:r w:rsidRPr="00CB28F9">
              <w:rPr>
                <w:rFonts w:cs="Times New Roman"/>
                <w:szCs w:val="24"/>
              </w:rPr>
              <w:t>Skala penilaian</w:t>
            </w:r>
          </w:p>
        </w:tc>
        <w:tc>
          <w:tcPr>
            <w:tcW w:w="1332" w:type="dxa"/>
          </w:tcPr>
          <w:p w:rsidR="00146BB6" w:rsidRPr="00CB28F9" w:rsidRDefault="00146BB6" w:rsidP="00615C94">
            <w:pPr>
              <w:pStyle w:val="ListParagraph"/>
              <w:spacing w:line="276" w:lineRule="auto"/>
              <w:ind w:left="0"/>
              <w:jc w:val="center"/>
              <w:rPr>
                <w:rFonts w:cs="Times New Roman"/>
                <w:szCs w:val="24"/>
              </w:rPr>
            </w:pPr>
            <w:r w:rsidRPr="00CB28F9">
              <w:rPr>
                <w:rFonts w:cs="Times New Roman"/>
                <w:szCs w:val="24"/>
              </w:rPr>
              <w:t>Bobot</w:t>
            </w:r>
          </w:p>
        </w:tc>
      </w:tr>
      <w:tr w:rsidR="00146BB6" w:rsidRPr="00CB28F9" w:rsidTr="00146BB6">
        <w:tc>
          <w:tcPr>
            <w:tcW w:w="511" w:type="dxa"/>
          </w:tcPr>
          <w:p w:rsidR="00146BB6" w:rsidRPr="00CB28F9" w:rsidRDefault="00146BB6" w:rsidP="00615C94">
            <w:pPr>
              <w:pStyle w:val="ListParagraph"/>
              <w:spacing w:line="276" w:lineRule="auto"/>
              <w:ind w:left="-250"/>
              <w:jc w:val="center"/>
              <w:rPr>
                <w:rFonts w:cs="Times New Roman"/>
                <w:szCs w:val="24"/>
              </w:rPr>
            </w:pPr>
            <w:r w:rsidRPr="00CB28F9">
              <w:rPr>
                <w:rFonts w:cs="Times New Roman"/>
                <w:szCs w:val="24"/>
              </w:rPr>
              <w:t>1</w:t>
            </w:r>
          </w:p>
        </w:tc>
        <w:tc>
          <w:tcPr>
            <w:tcW w:w="2693" w:type="dxa"/>
          </w:tcPr>
          <w:p w:rsidR="00146BB6" w:rsidRPr="00CB28F9" w:rsidRDefault="00146BB6" w:rsidP="00615C94">
            <w:pPr>
              <w:pStyle w:val="ListParagraph"/>
              <w:spacing w:line="276" w:lineRule="auto"/>
              <w:ind w:left="0"/>
              <w:jc w:val="center"/>
              <w:rPr>
                <w:rFonts w:cs="Times New Roman"/>
                <w:szCs w:val="24"/>
              </w:rPr>
            </w:pPr>
            <w:r w:rsidRPr="00CB28F9">
              <w:rPr>
                <w:rFonts w:cs="Times New Roman"/>
                <w:szCs w:val="24"/>
              </w:rPr>
              <w:t>Selalu</w:t>
            </w:r>
          </w:p>
        </w:tc>
        <w:tc>
          <w:tcPr>
            <w:tcW w:w="1332" w:type="dxa"/>
          </w:tcPr>
          <w:p w:rsidR="00146BB6" w:rsidRPr="00CB28F9" w:rsidRDefault="00146BB6" w:rsidP="00615C94">
            <w:pPr>
              <w:pStyle w:val="ListParagraph"/>
              <w:spacing w:line="276" w:lineRule="auto"/>
              <w:ind w:left="0"/>
              <w:jc w:val="center"/>
              <w:rPr>
                <w:rFonts w:cs="Times New Roman"/>
                <w:szCs w:val="24"/>
              </w:rPr>
            </w:pPr>
            <w:r w:rsidRPr="00CB28F9">
              <w:rPr>
                <w:rFonts w:cs="Times New Roman"/>
                <w:szCs w:val="24"/>
              </w:rPr>
              <w:t>5</w:t>
            </w:r>
          </w:p>
        </w:tc>
      </w:tr>
      <w:tr w:rsidR="00146BB6" w:rsidRPr="00CB28F9" w:rsidTr="00146BB6">
        <w:tc>
          <w:tcPr>
            <w:tcW w:w="511" w:type="dxa"/>
          </w:tcPr>
          <w:p w:rsidR="00146BB6" w:rsidRPr="00CB28F9" w:rsidRDefault="00146BB6" w:rsidP="00615C94">
            <w:pPr>
              <w:pStyle w:val="ListParagraph"/>
              <w:spacing w:line="276" w:lineRule="auto"/>
              <w:ind w:left="-250"/>
              <w:jc w:val="center"/>
              <w:rPr>
                <w:rFonts w:cs="Times New Roman"/>
                <w:szCs w:val="24"/>
              </w:rPr>
            </w:pPr>
            <w:r w:rsidRPr="00CB28F9">
              <w:rPr>
                <w:rFonts w:cs="Times New Roman"/>
                <w:szCs w:val="24"/>
              </w:rPr>
              <w:t>2</w:t>
            </w:r>
          </w:p>
        </w:tc>
        <w:tc>
          <w:tcPr>
            <w:tcW w:w="2693" w:type="dxa"/>
          </w:tcPr>
          <w:p w:rsidR="00146BB6" w:rsidRPr="00CB28F9" w:rsidRDefault="00146BB6" w:rsidP="00615C94">
            <w:pPr>
              <w:pStyle w:val="ListParagraph"/>
              <w:spacing w:line="276" w:lineRule="auto"/>
              <w:ind w:left="0"/>
              <w:jc w:val="center"/>
              <w:rPr>
                <w:rFonts w:cs="Times New Roman"/>
                <w:szCs w:val="24"/>
              </w:rPr>
            </w:pPr>
            <w:r w:rsidRPr="00CB28F9">
              <w:rPr>
                <w:rFonts w:cs="Times New Roman"/>
                <w:szCs w:val="24"/>
              </w:rPr>
              <w:t xml:space="preserve">Sering </w:t>
            </w:r>
          </w:p>
        </w:tc>
        <w:tc>
          <w:tcPr>
            <w:tcW w:w="1332" w:type="dxa"/>
          </w:tcPr>
          <w:p w:rsidR="00146BB6" w:rsidRPr="00CB28F9" w:rsidRDefault="00146BB6" w:rsidP="00615C94">
            <w:pPr>
              <w:pStyle w:val="ListParagraph"/>
              <w:spacing w:line="276" w:lineRule="auto"/>
              <w:ind w:left="0"/>
              <w:jc w:val="center"/>
              <w:rPr>
                <w:rFonts w:cs="Times New Roman"/>
                <w:szCs w:val="24"/>
              </w:rPr>
            </w:pPr>
            <w:r w:rsidRPr="00CB28F9">
              <w:rPr>
                <w:rFonts w:cs="Times New Roman"/>
                <w:szCs w:val="24"/>
              </w:rPr>
              <w:t>4</w:t>
            </w:r>
          </w:p>
        </w:tc>
      </w:tr>
      <w:tr w:rsidR="00146BB6" w:rsidRPr="00CB28F9" w:rsidTr="00146BB6">
        <w:tc>
          <w:tcPr>
            <w:tcW w:w="511" w:type="dxa"/>
          </w:tcPr>
          <w:p w:rsidR="00146BB6" w:rsidRPr="00CB28F9" w:rsidRDefault="00146BB6" w:rsidP="00615C94">
            <w:pPr>
              <w:pStyle w:val="ListParagraph"/>
              <w:spacing w:line="276" w:lineRule="auto"/>
              <w:ind w:left="-250"/>
              <w:jc w:val="center"/>
              <w:rPr>
                <w:rFonts w:cs="Times New Roman"/>
                <w:szCs w:val="24"/>
              </w:rPr>
            </w:pPr>
            <w:r w:rsidRPr="00CB28F9">
              <w:rPr>
                <w:rFonts w:cs="Times New Roman"/>
                <w:szCs w:val="24"/>
              </w:rPr>
              <w:t>3</w:t>
            </w:r>
          </w:p>
        </w:tc>
        <w:tc>
          <w:tcPr>
            <w:tcW w:w="2693" w:type="dxa"/>
          </w:tcPr>
          <w:p w:rsidR="00146BB6" w:rsidRPr="00CB28F9" w:rsidRDefault="00146BB6" w:rsidP="00615C94">
            <w:pPr>
              <w:pStyle w:val="ListParagraph"/>
              <w:spacing w:line="276" w:lineRule="auto"/>
              <w:ind w:left="0"/>
              <w:jc w:val="center"/>
              <w:rPr>
                <w:rFonts w:cs="Times New Roman"/>
                <w:szCs w:val="24"/>
              </w:rPr>
            </w:pPr>
            <w:r w:rsidRPr="00CB28F9">
              <w:rPr>
                <w:rFonts w:cs="Times New Roman"/>
                <w:szCs w:val="24"/>
              </w:rPr>
              <w:t xml:space="preserve">Jarang </w:t>
            </w:r>
          </w:p>
        </w:tc>
        <w:tc>
          <w:tcPr>
            <w:tcW w:w="1332" w:type="dxa"/>
          </w:tcPr>
          <w:p w:rsidR="00146BB6" w:rsidRPr="00CB28F9" w:rsidRDefault="00146BB6" w:rsidP="00615C94">
            <w:pPr>
              <w:pStyle w:val="ListParagraph"/>
              <w:spacing w:line="276" w:lineRule="auto"/>
              <w:ind w:left="0"/>
              <w:jc w:val="center"/>
              <w:rPr>
                <w:rFonts w:cs="Times New Roman"/>
                <w:szCs w:val="24"/>
              </w:rPr>
            </w:pPr>
            <w:r w:rsidRPr="00CB28F9">
              <w:rPr>
                <w:rFonts w:cs="Times New Roman"/>
                <w:szCs w:val="24"/>
              </w:rPr>
              <w:t>3</w:t>
            </w:r>
          </w:p>
        </w:tc>
      </w:tr>
      <w:tr w:rsidR="00146BB6" w:rsidRPr="00CB28F9" w:rsidTr="00146BB6">
        <w:tc>
          <w:tcPr>
            <w:tcW w:w="511" w:type="dxa"/>
          </w:tcPr>
          <w:p w:rsidR="00146BB6" w:rsidRPr="00CB28F9" w:rsidRDefault="00146BB6" w:rsidP="00615C94">
            <w:pPr>
              <w:pStyle w:val="ListParagraph"/>
              <w:spacing w:line="276" w:lineRule="auto"/>
              <w:ind w:left="-250"/>
              <w:jc w:val="center"/>
              <w:rPr>
                <w:rFonts w:cs="Times New Roman"/>
                <w:szCs w:val="24"/>
              </w:rPr>
            </w:pPr>
            <w:r w:rsidRPr="00CB28F9">
              <w:rPr>
                <w:rFonts w:cs="Times New Roman"/>
                <w:szCs w:val="24"/>
              </w:rPr>
              <w:t>4</w:t>
            </w:r>
          </w:p>
        </w:tc>
        <w:tc>
          <w:tcPr>
            <w:tcW w:w="2693" w:type="dxa"/>
          </w:tcPr>
          <w:p w:rsidR="00146BB6" w:rsidRPr="00CB28F9" w:rsidRDefault="00146BB6" w:rsidP="00615C94">
            <w:pPr>
              <w:pStyle w:val="ListParagraph"/>
              <w:spacing w:line="276" w:lineRule="auto"/>
              <w:ind w:left="0"/>
              <w:jc w:val="center"/>
              <w:rPr>
                <w:rFonts w:cs="Times New Roman"/>
                <w:szCs w:val="24"/>
              </w:rPr>
            </w:pPr>
            <w:r w:rsidRPr="00CB28F9">
              <w:rPr>
                <w:rFonts w:cs="Times New Roman"/>
                <w:szCs w:val="24"/>
              </w:rPr>
              <w:t>Pernah</w:t>
            </w:r>
          </w:p>
        </w:tc>
        <w:tc>
          <w:tcPr>
            <w:tcW w:w="1332" w:type="dxa"/>
          </w:tcPr>
          <w:p w:rsidR="00146BB6" w:rsidRPr="00CB28F9" w:rsidRDefault="00146BB6" w:rsidP="00615C94">
            <w:pPr>
              <w:pStyle w:val="ListParagraph"/>
              <w:spacing w:line="276" w:lineRule="auto"/>
              <w:ind w:left="0"/>
              <w:jc w:val="center"/>
              <w:rPr>
                <w:rFonts w:cs="Times New Roman"/>
                <w:szCs w:val="24"/>
              </w:rPr>
            </w:pPr>
            <w:r w:rsidRPr="00CB28F9">
              <w:rPr>
                <w:rFonts w:cs="Times New Roman"/>
                <w:szCs w:val="24"/>
              </w:rPr>
              <w:t>2</w:t>
            </w:r>
          </w:p>
        </w:tc>
      </w:tr>
      <w:tr w:rsidR="00146BB6" w:rsidRPr="00CB28F9" w:rsidTr="00146BB6">
        <w:tc>
          <w:tcPr>
            <w:tcW w:w="511" w:type="dxa"/>
          </w:tcPr>
          <w:p w:rsidR="00146BB6" w:rsidRPr="00CB28F9" w:rsidRDefault="00146BB6" w:rsidP="00615C94">
            <w:pPr>
              <w:pStyle w:val="ListParagraph"/>
              <w:spacing w:line="276" w:lineRule="auto"/>
              <w:ind w:left="-250"/>
              <w:jc w:val="center"/>
              <w:rPr>
                <w:rFonts w:cs="Times New Roman"/>
                <w:szCs w:val="24"/>
              </w:rPr>
            </w:pPr>
            <w:r w:rsidRPr="00CB28F9">
              <w:rPr>
                <w:rFonts w:cs="Times New Roman"/>
                <w:szCs w:val="24"/>
              </w:rPr>
              <w:t>5</w:t>
            </w:r>
          </w:p>
        </w:tc>
        <w:tc>
          <w:tcPr>
            <w:tcW w:w="2693" w:type="dxa"/>
          </w:tcPr>
          <w:p w:rsidR="00146BB6" w:rsidRPr="00CB28F9" w:rsidRDefault="00146BB6" w:rsidP="00615C94">
            <w:pPr>
              <w:pStyle w:val="ListParagraph"/>
              <w:spacing w:line="276" w:lineRule="auto"/>
              <w:ind w:left="0"/>
              <w:jc w:val="center"/>
              <w:rPr>
                <w:rFonts w:cs="Times New Roman"/>
                <w:szCs w:val="24"/>
              </w:rPr>
            </w:pPr>
            <w:r w:rsidRPr="00CB28F9">
              <w:rPr>
                <w:rFonts w:cs="Times New Roman"/>
                <w:szCs w:val="24"/>
              </w:rPr>
              <w:t xml:space="preserve">Tidak Pernah </w:t>
            </w:r>
          </w:p>
        </w:tc>
        <w:tc>
          <w:tcPr>
            <w:tcW w:w="1332" w:type="dxa"/>
          </w:tcPr>
          <w:p w:rsidR="00146BB6" w:rsidRPr="00CB28F9" w:rsidRDefault="00146BB6" w:rsidP="00615C94">
            <w:pPr>
              <w:pStyle w:val="ListParagraph"/>
              <w:spacing w:line="276" w:lineRule="auto"/>
              <w:ind w:left="0"/>
              <w:jc w:val="center"/>
              <w:rPr>
                <w:rFonts w:cs="Times New Roman"/>
                <w:szCs w:val="24"/>
              </w:rPr>
            </w:pPr>
            <w:r w:rsidRPr="00CB28F9">
              <w:rPr>
                <w:rFonts w:cs="Times New Roman"/>
                <w:szCs w:val="24"/>
              </w:rPr>
              <w:t>1</w:t>
            </w:r>
          </w:p>
        </w:tc>
      </w:tr>
    </w:tbl>
    <w:p w:rsidR="00146BB6" w:rsidRPr="00CB28F9" w:rsidRDefault="00146BB6" w:rsidP="00615C94">
      <w:pPr>
        <w:spacing w:after="0"/>
        <w:ind w:left="0"/>
        <w:rPr>
          <w:rFonts w:cs="Times New Roman"/>
          <w:color w:val="000000" w:themeColor="text1"/>
          <w:szCs w:val="24"/>
        </w:rPr>
      </w:pPr>
    </w:p>
    <w:p w:rsidR="00146BB6" w:rsidRPr="00CB28F9" w:rsidRDefault="00146BB6" w:rsidP="00615C94">
      <w:pPr>
        <w:pStyle w:val="ListParagraph"/>
        <w:spacing w:after="0" w:line="276" w:lineRule="auto"/>
        <w:ind w:left="142"/>
        <w:jc w:val="center"/>
        <w:rPr>
          <w:rFonts w:cs="Times New Roman"/>
          <w:color w:val="000000" w:themeColor="text1"/>
          <w:szCs w:val="24"/>
        </w:rPr>
      </w:pPr>
      <w:r w:rsidRPr="00CB28F9">
        <w:rPr>
          <w:rFonts w:cs="Times New Roman"/>
          <w:color w:val="000000" w:themeColor="text1"/>
          <w:szCs w:val="24"/>
        </w:rPr>
        <w:t>Kinerja karyawan (Y)</w:t>
      </w:r>
    </w:p>
    <w:tbl>
      <w:tblPr>
        <w:tblStyle w:val="TableGrid"/>
        <w:tblW w:w="0" w:type="auto"/>
        <w:tblInd w:w="142" w:type="dxa"/>
        <w:tblLayout w:type="fixed"/>
        <w:tblLook w:val="04A0" w:firstRow="1" w:lastRow="0" w:firstColumn="1" w:lastColumn="0" w:noHBand="0" w:noVBand="1"/>
      </w:tblPr>
      <w:tblGrid>
        <w:gridCol w:w="533"/>
        <w:gridCol w:w="4820"/>
        <w:gridCol w:w="567"/>
        <w:gridCol w:w="567"/>
        <w:gridCol w:w="567"/>
        <w:gridCol w:w="567"/>
        <w:gridCol w:w="567"/>
      </w:tblGrid>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rPr>
            </w:pPr>
            <w:r w:rsidRPr="00CB28F9">
              <w:rPr>
                <w:rFonts w:cs="Times New Roman"/>
                <w:color w:val="000000" w:themeColor="text1"/>
              </w:rPr>
              <w:t xml:space="preserve">No </w:t>
            </w:r>
          </w:p>
        </w:tc>
        <w:tc>
          <w:tcPr>
            <w:tcW w:w="4820" w:type="dxa"/>
          </w:tcPr>
          <w:p w:rsidR="00146BB6" w:rsidRPr="00CB28F9" w:rsidRDefault="00146BB6" w:rsidP="00615C94">
            <w:pPr>
              <w:pStyle w:val="ListParagraph"/>
              <w:spacing w:line="276" w:lineRule="auto"/>
              <w:ind w:left="-47" w:right="0"/>
              <w:jc w:val="center"/>
              <w:rPr>
                <w:rFonts w:cs="Times New Roman"/>
                <w:color w:val="000000" w:themeColor="text1"/>
              </w:rPr>
            </w:pPr>
            <w:r w:rsidRPr="00CB28F9">
              <w:rPr>
                <w:rFonts w:cs="Times New Roman"/>
                <w:color w:val="000000" w:themeColor="text1"/>
              </w:rPr>
              <w:t>Pernyataan</w:t>
            </w: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r w:rsidRPr="00CB28F9">
              <w:rPr>
                <w:rFonts w:cs="Times New Roman"/>
                <w:color w:val="000000" w:themeColor="text1"/>
              </w:rPr>
              <w:t>SS</w:t>
            </w: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r w:rsidRPr="00CB28F9">
              <w:rPr>
                <w:rFonts w:cs="Times New Roman"/>
                <w:color w:val="000000" w:themeColor="text1"/>
              </w:rPr>
              <w:t>S</w:t>
            </w: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r w:rsidRPr="00CB28F9">
              <w:rPr>
                <w:rFonts w:cs="Times New Roman"/>
                <w:color w:val="000000" w:themeColor="text1"/>
              </w:rPr>
              <w:t>RR</w:t>
            </w: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r w:rsidRPr="00CB28F9">
              <w:rPr>
                <w:rFonts w:cs="Times New Roman"/>
                <w:color w:val="000000" w:themeColor="text1"/>
              </w:rPr>
              <w:t>TS</w:t>
            </w: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r w:rsidRPr="00CB28F9">
              <w:rPr>
                <w:rFonts w:cs="Times New Roman"/>
                <w:color w:val="000000" w:themeColor="text1"/>
              </w:rPr>
              <w:t>STS</w:t>
            </w:r>
          </w:p>
        </w:tc>
      </w:tr>
      <w:tr w:rsidR="00146BB6" w:rsidRPr="00CB28F9" w:rsidTr="00146BB6">
        <w:tc>
          <w:tcPr>
            <w:tcW w:w="8188" w:type="dxa"/>
            <w:gridSpan w:val="7"/>
            <w:vAlign w:val="center"/>
          </w:tcPr>
          <w:p w:rsidR="00146BB6" w:rsidRPr="00CB28F9" w:rsidRDefault="00146BB6" w:rsidP="00615C94">
            <w:pPr>
              <w:ind w:left="0" w:right="0"/>
              <w:jc w:val="left"/>
              <w:rPr>
                <w:rFonts w:cs="Times New Roman"/>
                <w:color w:val="000000" w:themeColor="text1"/>
              </w:rPr>
            </w:pPr>
            <w:r w:rsidRPr="00CB28F9">
              <w:rPr>
                <w:rFonts w:cs="Times New Roman"/>
                <w:color w:val="000000" w:themeColor="text1"/>
              </w:rPr>
              <w:t>Kualitas</w:t>
            </w: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rPr>
            </w:pPr>
            <w:r w:rsidRPr="00CB28F9">
              <w:rPr>
                <w:rFonts w:cs="Times New Roman"/>
                <w:color w:val="000000" w:themeColor="text1"/>
              </w:rPr>
              <w:t>1</w:t>
            </w:r>
          </w:p>
        </w:tc>
        <w:tc>
          <w:tcPr>
            <w:tcW w:w="4820" w:type="dxa"/>
          </w:tcPr>
          <w:p w:rsidR="00146BB6" w:rsidRPr="00CB28F9" w:rsidRDefault="00146BB6" w:rsidP="00615C94">
            <w:pPr>
              <w:ind w:left="0" w:right="0"/>
              <w:jc w:val="left"/>
              <w:rPr>
                <w:rFonts w:eastAsiaTheme="minorEastAsia" w:cs="Times New Roman"/>
                <w:color w:val="000000" w:themeColor="text1"/>
              </w:rPr>
            </w:pPr>
            <w:r w:rsidRPr="00CB28F9">
              <w:rPr>
                <w:rFonts w:eastAsiaTheme="minorEastAsia" w:cs="Times New Roman"/>
                <w:color w:val="000000" w:themeColor="text1"/>
              </w:rPr>
              <w:t xml:space="preserve">Karyawan </w:t>
            </w:r>
            <w:r w:rsidRPr="00CB28F9">
              <w:rPr>
                <w:rFonts w:cs="Times New Roman"/>
                <w:color w:val="000000" w:themeColor="text1"/>
              </w:rPr>
              <w:t>melaksanakan pekerjaan dengan penuh perhitungan, cermat dan teliti</w:t>
            </w: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rPr>
            </w:pPr>
            <w:r w:rsidRPr="00CB28F9">
              <w:rPr>
                <w:rFonts w:cs="Times New Roman"/>
                <w:color w:val="000000" w:themeColor="text1"/>
              </w:rPr>
              <w:t>2</w:t>
            </w:r>
          </w:p>
        </w:tc>
        <w:tc>
          <w:tcPr>
            <w:tcW w:w="4820" w:type="dxa"/>
          </w:tcPr>
          <w:p w:rsidR="00146BB6" w:rsidRPr="00CB28F9" w:rsidRDefault="00146BB6" w:rsidP="00615C94">
            <w:pPr>
              <w:ind w:left="0" w:right="0"/>
              <w:jc w:val="left"/>
              <w:rPr>
                <w:rFonts w:cs="Times New Roman"/>
                <w:color w:val="000000" w:themeColor="text1"/>
              </w:rPr>
            </w:pPr>
            <w:r w:rsidRPr="00CB28F9">
              <w:rPr>
                <w:rFonts w:cs="Times New Roman"/>
                <w:color w:val="000000" w:themeColor="text1"/>
              </w:rPr>
              <w:t>Karyawan mengerjaan tugas dengan maksimal</w:t>
            </w: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rPr>
            </w:pPr>
            <w:r w:rsidRPr="00CB28F9">
              <w:rPr>
                <w:rFonts w:cs="Times New Roman"/>
                <w:color w:val="000000" w:themeColor="text1"/>
              </w:rPr>
              <w:t>3</w:t>
            </w:r>
          </w:p>
        </w:tc>
        <w:tc>
          <w:tcPr>
            <w:tcW w:w="4820" w:type="dxa"/>
          </w:tcPr>
          <w:p w:rsidR="00146BB6" w:rsidRPr="00CB28F9" w:rsidRDefault="00146BB6" w:rsidP="00615C94">
            <w:pPr>
              <w:ind w:left="0" w:right="0"/>
              <w:jc w:val="left"/>
              <w:rPr>
                <w:rFonts w:cs="Times New Roman"/>
                <w:color w:val="000000" w:themeColor="text1"/>
              </w:rPr>
            </w:pPr>
            <w:r w:rsidRPr="00CB28F9">
              <w:rPr>
                <w:rFonts w:cs="Times New Roman"/>
                <w:color w:val="000000" w:themeColor="text1"/>
              </w:rPr>
              <w:t>Hasil kerja karyawan sesuai standar  yang di tetapkan</w:t>
            </w: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r>
      <w:tr w:rsidR="00146BB6" w:rsidRPr="00CB28F9" w:rsidTr="00146BB6">
        <w:tc>
          <w:tcPr>
            <w:tcW w:w="8188" w:type="dxa"/>
            <w:gridSpan w:val="7"/>
            <w:vAlign w:val="center"/>
          </w:tcPr>
          <w:p w:rsidR="00146BB6" w:rsidRPr="00CB28F9" w:rsidRDefault="00146BB6" w:rsidP="00615C94">
            <w:pPr>
              <w:ind w:left="0" w:right="0"/>
              <w:jc w:val="left"/>
              <w:rPr>
                <w:rFonts w:cs="Times New Roman"/>
                <w:color w:val="000000" w:themeColor="text1"/>
              </w:rPr>
            </w:pPr>
            <w:r w:rsidRPr="00CB28F9">
              <w:rPr>
                <w:rFonts w:cs="Times New Roman"/>
                <w:color w:val="000000" w:themeColor="text1"/>
              </w:rPr>
              <w:t>Kuantitas kerja</w:t>
            </w: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rPr>
            </w:pPr>
            <w:r w:rsidRPr="00CB28F9">
              <w:rPr>
                <w:rFonts w:cs="Times New Roman"/>
                <w:color w:val="000000" w:themeColor="text1"/>
              </w:rPr>
              <w:t>1</w:t>
            </w:r>
          </w:p>
        </w:tc>
        <w:tc>
          <w:tcPr>
            <w:tcW w:w="4820" w:type="dxa"/>
          </w:tcPr>
          <w:p w:rsidR="00146BB6" w:rsidRPr="00CB28F9" w:rsidRDefault="00146BB6" w:rsidP="00615C94">
            <w:pPr>
              <w:ind w:left="0" w:right="0"/>
              <w:jc w:val="left"/>
              <w:rPr>
                <w:rFonts w:cs="Times New Roman"/>
                <w:color w:val="000000" w:themeColor="text1"/>
              </w:rPr>
            </w:pPr>
            <w:r w:rsidRPr="00CB28F9">
              <w:rPr>
                <w:rFonts w:cs="Times New Roman"/>
                <w:color w:val="000000" w:themeColor="text1"/>
              </w:rPr>
              <w:t>Karyawan mengerjakan pekerjaan sesuai dengan target yang sudah di tentukan oleh perusahaan atau pimpinan</w:t>
            </w: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r>
      <w:tr w:rsidR="00146BB6" w:rsidRPr="00CB28F9" w:rsidTr="00146BB6">
        <w:tc>
          <w:tcPr>
            <w:tcW w:w="8188" w:type="dxa"/>
            <w:gridSpan w:val="7"/>
            <w:vAlign w:val="center"/>
          </w:tcPr>
          <w:p w:rsidR="00146BB6" w:rsidRPr="00CB28F9" w:rsidRDefault="00146BB6" w:rsidP="00615C94">
            <w:pPr>
              <w:ind w:left="0" w:right="0"/>
              <w:jc w:val="left"/>
              <w:rPr>
                <w:rFonts w:cs="Times New Roman"/>
                <w:color w:val="000000" w:themeColor="text1"/>
              </w:rPr>
            </w:pPr>
            <w:r w:rsidRPr="00CB28F9">
              <w:rPr>
                <w:rFonts w:cs="Times New Roman"/>
                <w:color w:val="000000" w:themeColor="text1"/>
              </w:rPr>
              <w:t>Ketepatan waktu</w:t>
            </w: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rPr>
            </w:pPr>
            <w:r w:rsidRPr="00CB28F9">
              <w:rPr>
                <w:rFonts w:cs="Times New Roman"/>
                <w:color w:val="000000" w:themeColor="text1"/>
              </w:rPr>
              <w:t>1</w:t>
            </w:r>
          </w:p>
        </w:tc>
        <w:tc>
          <w:tcPr>
            <w:tcW w:w="4820" w:type="dxa"/>
          </w:tcPr>
          <w:p w:rsidR="00146BB6" w:rsidRPr="00CB28F9" w:rsidRDefault="00146BB6" w:rsidP="00615C94">
            <w:pPr>
              <w:ind w:left="10" w:right="0"/>
              <w:jc w:val="left"/>
              <w:rPr>
                <w:rFonts w:cs="Times New Roman"/>
                <w:color w:val="000000" w:themeColor="text1"/>
              </w:rPr>
            </w:pPr>
            <w:r w:rsidRPr="00CB28F9">
              <w:rPr>
                <w:rFonts w:eastAsiaTheme="minorEastAsia" w:cs="Times New Roman"/>
                <w:color w:val="000000" w:themeColor="text1"/>
              </w:rPr>
              <w:t>Karyawan tidak menunda – nunda pekerjaan</w:t>
            </w: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rPr>
            </w:pPr>
            <w:r w:rsidRPr="00CB28F9">
              <w:rPr>
                <w:rFonts w:cs="Times New Roman"/>
                <w:color w:val="000000" w:themeColor="text1"/>
              </w:rPr>
              <w:t>2</w:t>
            </w:r>
          </w:p>
        </w:tc>
        <w:tc>
          <w:tcPr>
            <w:tcW w:w="4820" w:type="dxa"/>
          </w:tcPr>
          <w:p w:rsidR="00146BB6" w:rsidRPr="00CB28F9" w:rsidRDefault="00146BB6" w:rsidP="00615C94">
            <w:pPr>
              <w:ind w:left="0" w:right="0"/>
              <w:jc w:val="left"/>
              <w:rPr>
                <w:rFonts w:eastAsiaTheme="minorEastAsia" w:cs="Times New Roman"/>
                <w:color w:val="000000" w:themeColor="text1"/>
              </w:rPr>
            </w:pPr>
            <w:r w:rsidRPr="00CB28F9">
              <w:rPr>
                <w:rFonts w:eastAsiaTheme="minorEastAsia" w:cs="Times New Roman"/>
                <w:color w:val="000000" w:themeColor="text1"/>
              </w:rPr>
              <w:t xml:space="preserve">Karyawan </w:t>
            </w:r>
            <w:r w:rsidRPr="00CB28F9">
              <w:rPr>
                <w:rFonts w:cs="Times New Roman"/>
                <w:color w:val="000000" w:themeColor="text1"/>
              </w:rPr>
              <w:t>menyelesaikan pekerjaan sesuai dengan waktu yang di berikan</w:t>
            </w: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rPr>
            </w:pPr>
            <w:r w:rsidRPr="00CB28F9">
              <w:rPr>
                <w:rFonts w:cs="Times New Roman"/>
                <w:color w:val="000000" w:themeColor="text1"/>
              </w:rPr>
              <w:t>3</w:t>
            </w:r>
          </w:p>
        </w:tc>
        <w:tc>
          <w:tcPr>
            <w:tcW w:w="4820" w:type="dxa"/>
          </w:tcPr>
          <w:p w:rsidR="00146BB6" w:rsidRPr="00CB28F9" w:rsidRDefault="00146BB6" w:rsidP="00615C94">
            <w:pPr>
              <w:ind w:left="0" w:right="0"/>
              <w:jc w:val="left"/>
              <w:rPr>
                <w:rFonts w:eastAsiaTheme="minorEastAsia" w:cs="Times New Roman"/>
                <w:color w:val="000000" w:themeColor="text1"/>
              </w:rPr>
            </w:pPr>
            <w:r w:rsidRPr="00CB28F9">
              <w:rPr>
                <w:rFonts w:eastAsiaTheme="minorEastAsia" w:cs="Times New Roman"/>
                <w:color w:val="000000" w:themeColor="text1"/>
              </w:rPr>
              <w:t>Karyawan menunjukan kedisiplinan atas aturan</w:t>
            </w: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r>
      <w:tr w:rsidR="00146BB6" w:rsidRPr="00CB28F9" w:rsidTr="00146BB6">
        <w:tc>
          <w:tcPr>
            <w:tcW w:w="8188" w:type="dxa"/>
            <w:gridSpan w:val="7"/>
            <w:vAlign w:val="center"/>
          </w:tcPr>
          <w:p w:rsidR="00146BB6" w:rsidRPr="00CB28F9" w:rsidRDefault="00146BB6" w:rsidP="00615C94">
            <w:pPr>
              <w:ind w:left="0" w:right="0"/>
              <w:jc w:val="left"/>
              <w:rPr>
                <w:rFonts w:cs="Times New Roman"/>
                <w:color w:val="000000" w:themeColor="text1"/>
              </w:rPr>
            </w:pPr>
            <w:r w:rsidRPr="00CB28F9">
              <w:rPr>
                <w:rFonts w:cs="Times New Roman"/>
                <w:color w:val="000000" w:themeColor="text1"/>
              </w:rPr>
              <w:t xml:space="preserve">Inisiatif </w:t>
            </w: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rPr>
            </w:pPr>
            <w:r w:rsidRPr="00CB28F9">
              <w:rPr>
                <w:rFonts w:cs="Times New Roman"/>
                <w:color w:val="000000" w:themeColor="text1"/>
              </w:rPr>
              <w:t>1</w:t>
            </w:r>
          </w:p>
        </w:tc>
        <w:tc>
          <w:tcPr>
            <w:tcW w:w="4820" w:type="dxa"/>
          </w:tcPr>
          <w:p w:rsidR="00146BB6" w:rsidRPr="00CB28F9" w:rsidRDefault="00146BB6" w:rsidP="00615C94">
            <w:pPr>
              <w:ind w:left="0" w:right="0"/>
              <w:jc w:val="left"/>
              <w:rPr>
                <w:rFonts w:eastAsiaTheme="minorEastAsia" w:cs="Times New Roman"/>
                <w:color w:val="000000" w:themeColor="text1"/>
              </w:rPr>
            </w:pPr>
            <w:r w:rsidRPr="00CB28F9">
              <w:rPr>
                <w:rFonts w:eastAsiaTheme="minorEastAsia" w:cs="Times New Roman"/>
                <w:color w:val="000000" w:themeColor="text1"/>
              </w:rPr>
              <w:t xml:space="preserve">Karyawan melaksanakan tugas sesuai yang diperintahkan  </w:t>
            </w: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r>
      <w:tr w:rsidR="00146BB6" w:rsidRPr="00CB28F9" w:rsidTr="00146BB6">
        <w:tc>
          <w:tcPr>
            <w:tcW w:w="8188" w:type="dxa"/>
            <w:gridSpan w:val="7"/>
            <w:vAlign w:val="center"/>
          </w:tcPr>
          <w:p w:rsidR="00146BB6" w:rsidRPr="00CB28F9" w:rsidRDefault="00146BB6" w:rsidP="00615C94">
            <w:pPr>
              <w:ind w:left="0" w:right="0"/>
              <w:jc w:val="left"/>
              <w:rPr>
                <w:rFonts w:cs="Times New Roman"/>
                <w:color w:val="000000" w:themeColor="text1"/>
              </w:rPr>
            </w:pPr>
            <w:r w:rsidRPr="00CB28F9">
              <w:rPr>
                <w:rFonts w:cs="Times New Roman"/>
                <w:color w:val="000000" w:themeColor="text1"/>
              </w:rPr>
              <w:t>Efisiensi</w:t>
            </w: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rPr>
            </w:pPr>
            <w:r w:rsidRPr="00CB28F9">
              <w:rPr>
                <w:rFonts w:cs="Times New Roman"/>
                <w:color w:val="000000" w:themeColor="text1"/>
              </w:rPr>
              <w:t>1</w:t>
            </w:r>
          </w:p>
        </w:tc>
        <w:tc>
          <w:tcPr>
            <w:tcW w:w="4820" w:type="dxa"/>
          </w:tcPr>
          <w:p w:rsidR="00146BB6" w:rsidRPr="00CB28F9" w:rsidRDefault="00146BB6" w:rsidP="00615C94">
            <w:pPr>
              <w:ind w:left="0" w:right="0"/>
              <w:jc w:val="left"/>
              <w:rPr>
                <w:rFonts w:eastAsiaTheme="minorEastAsia" w:cs="Times New Roman"/>
                <w:color w:val="000000" w:themeColor="text1"/>
              </w:rPr>
            </w:pPr>
            <w:r w:rsidRPr="00CB28F9">
              <w:rPr>
                <w:rFonts w:cs="Times New Roman"/>
                <w:color w:val="000000" w:themeColor="text1"/>
              </w:rPr>
              <w:t>Dalam melaksanakan tugas karyawan menggunakan berbagai sumber daya secara bijaksana dan dengan cara yang hemat biaya</w:t>
            </w: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r>
      <w:tr w:rsidR="00146BB6" w:rsidRPr="00CB28F9" w:rsidTr="00146BB6">
        <w:tc>
          <w:tcPr>
            <w:tcW w:w="8188" w:type="dxa"/>
            <w:gridSpan w:val="7"/>
            <w:vAlign w:val="center"/>
          </w:tcPr>
          <w:p w:rsidR="00146BB6" w:rsidRPr="00CB28F9" w:rsidRDefault="00146BB6" w:rsidP="00615C94">
            <w:pPr>
              <w:ind w:left="0" w:right="0"/>
              <w:jc w:val="left"/>
              <w:rPr>
                <w:rFonts w:cs="Times New Roman"/>
                <w:color w:val="000000" w:themeColor="text1"/>
              </w:rPr>
            </w:pPr>
            <w:r w:rsidRPr="00CB28F9">
              <w:rPr>
                <w:rFonts w:cs="Times New Roman"/>
                <w:color w:val="000000" w:themeColor="text1"/>
              </w:rPr>
              <w:t xml:space="preserve">Efektivitas </w:t>
            </w:r>
          </w:p>
        </w:tc>
      </w:tr>
      <w:tr w:rsidR="00146BB6" w:rsidRPr="00CB28F9" w:rsidTr="00146BB6">
        <w:tc>
          <w:tcPr>
            <w:tcW w:w="533" w:type="dxa"/>
          </w:tcPr>
          <w:p w:rsidR="00146BB6" w:rsidRPr="00CB28F9" w:rsidRDefault="00146BB6" w:rsidP="00615C94">
            <w:pPr>
              <w:pStyle w:val="ListParagraph"/>
              <w:spacing w:line="276" w:lineRule="auto"/>
              <w:ind w:left="-142" w:right="-169"/>
              <w:jc w:val="center"/>
              <w:rPr>
                <w:rFonts w:cs="Times New Roman"/>
                <w:color w:val="000000" w:themeColor="text1"/>
              </w:rPr>
            </w:pPr>
            <w:r w:rsidRPr="00CB28F9">
              <w:rPr>
                <w:rFonts w:cs="Times New Roman"/>
                <w:color w:val="000000" w:themeColor="text1"/>
              </w:rPr>
              <w:t>1</w:t>
            </w:r>
          </w:p>
        </w:tc>
        <w:tc>
          <w:tcPr>
            <w:tcW w:w="4820" w:type="dxa"/>
          </w:tcPr>
          <w:p w:rsidR="00146BB6" w:rsidRPr="00CB28F9" w:rsidRDefault="00146BB6" w:rsidP="00615C94">
            <w:pPr>
              <w:ind w:left="0" w:right="0"/>
              <w:jc w:val="left"/>
              <w:rPr>
                <w:rFonts w:eastAsiaTheme="minorEastAsia" w:cs="Times New Roman"/>
                <w:color w:val="000000" w:themeColor="text1"/>
              </w:rPr>
            </w:pPr>
            <w:r w:rsidRPr="00CB28F9">
              <w:rPr>
                <w:rFonts w:cs="Times New Roman"/>
                <w:color w:val="000000" w:themeColor="text1"/>
              </w:rPr>
              <w:t>Karyawan bekerja sama dengan baik dengan karyawan lainnya dalam melakukan pekerjaan</w:t>
            </w: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c>
          <w:tcPr>
            <w:tcW w:w="567" w:type="dxa"/>
          </w:tcPr>
          <w:p w:rsidR="00146BB6" w:rsidRPr="00CB28F9" w:rsidRDefault="00146BB6" w:rsidP="00615C94">
            <w:pPr>
              <w:pStyle w:val="ListParagraph"/>
              <w:spacing w:line="276" w:lineRule="auto"/>
              <w:ind w:left="-108" w:right="0"/>
              <w:jc w:val="center"/>
              <w:rPr>
                <w:rFonts w:cs="Times New Roman"/>
                <w:color w:val="000000" w:themeColor="text1"/>
              </w:rPr>
            </w:pPr>
          </w:p>
        </w:tc>
      </w:tr>
    </w:tbl>
    <w:p w:rsidR="00146BB6" w:rsidRPr="00CB28F9" w:rsidRDefault="00146BB6" w:rsidP="00615C94">
      <w:pPr>
        <w:spacing w:after="0"/>
        <w:ind w:left="0"/>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pStyle w:val="ListParagraph"/>
        <w:spacing w:after="0" w:line="276" w:lineRule="auto"/>
        <w:ind w:left="0" w:right="-2"/>
        <w:jc w:val="center"/>
        <w:rPr>
          <w:rFonts w:cs="Times New Roman"/>
          <w:color w:val="000000" w:themeColor="text1"/>
          <w:szCs w:val="24"/>
        </w:rPr>
      </w:pPr>
    </w:p>
    <w:p w:rsidR="00D87623" w:rsidRPr="00CB28F9" w:rsidRDefault="00D87623" w:rsidP="00615C94">
      <w:pPr>
        <w:pStyle w:val="ListParagraph"/>
        <w:spacing w:after="0" w:line="276" w:lineRule="auto"/>
        <w:ind w:left="0" w:right="-2"/>
        <w:jc w:val="center"/>
        <w:rPr>
          <w:rFonts w:cs="Times New Roman"/>
          <w:color w:val="000000" w:themeColor="text1"/>
          <w:szCs w:val="24"/>
        </w:rPr>
      </w:pPr>
    </w:p>
    <w:p w:rsidR="00146BB6" w:rsidRPr="00CB28F9" w:rsidRDefault="00146BB6" w:rsidP="00615C94">
      <w:pPr>
        <w:pStyle w:val="ListParagraph"/>
        <w:spacing w:after="0" w:line="276" w:lineRule="auto"/>
        <w:ind w:left="0" w:right="-2"/>
        <w:jc w:val="center"/>
        <w:rPr>
          <w:rFonts w:cs="Times New Roman"/>
          <w:color w:val="000000" w:themeColor="text1"/>
          <w:szCs w:val="24"/>
        </w:rPr>
      </w:pPr>
      <w:r w:rsidRPr="00CB28F9">
        <w:rPr>
          <w:rFonts w:cs="Times New Roman"/>
          <w:color w:val="000000" w:themeColor="text1"/>
          <w:szCs w:val="24"/>
        </w:rPr>
        <w:t>Karakterinstik Responden Berdasarkan Jenis Kelamin</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2040"/>
        <w:gridCol w:w="1701"/>
      </w:tblGrid>
      <w:tr w:rsidR="00146BB6" w:rsidRPr="00CB28F9" w:rsidTr="00227799">
        <w:tc>
          <w:tcPr>
            <w:tcW w:w="5670" w:type="dxa"/>
            <w:gridSpan w:val="3"/>
          </w:tcPr>
          <w:p w:rsidR="00146BB6" w:rsidRPr="00CB28F9" w:rsidRDefault="00146BB6" w:rsidP="00615C94">
            <w:pPr>
              <w:pStyle w:val="ListParagraph"/>
              <w:spacing w:after="0" w:line="276" w:lineRule="auto"/>
              <w:ind w:left="0"/>
              <w:jc w:val="center"/>
              <w:rPr>
                <w:rFonts w:cs="Times New Roman"/>
                <w:color w:val="000000" w:themeColor="text1"/>
                <w:szCs w:val="24"/>
              </w:rPr>
            </w:pPr>
            <w:r w:rsidRPr="00CB28F9">
              <w:rPr>
                <w:rFonts w:cs="Times New Roman"/>
                <w:color w:val="000000" w:themeColor="text1"/>
                <w:szCs w:val="24"/>
              </w:rPr>
              <w:t>Jenis Kelamin Responden</w:t>
            </w:r>
          </w:p>
        </w:tc>
      </w:tr>
      <w:tr w:rsidR="00146BB6" w:rsidRPr="00CB28F9" w:rsidTr="00227799">
        <w:tc>
          <w:tcPr>
            <w:tcW w:w="1929" w:type="dxa"/>
          </w:tcPr>
          <w:p w:rsidR="00146BB6" w:rsidRPr="00CB28F9" w:rsidRDefault="00146BB6"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Jenis kelamin</w:t>
            </w:r>
          </w:p>
        </w:tc>
        <w:tc>
          <w:tcPr>
            <w:tcW w:w="2040" w:type="dxa"/>
          </w:tcPr>
          <w:p w:rsidR="00146BB6" w:rsidRPr="00CB28F9" w:rsidRDefault="00146BB6" w:rsidP="00615C94">
            <w:pPr>
              <w:pStyle w:val="ListParagraph"/>
              <w:spacing w:after="0" w:line="276" w:lineRule="auto"/>
              <w:ind w:left="-52" w:right="-108"/>
              <w:jc w:val="center"/>
              <w:rPr>
                <w:rFonts w:cs="Times New Roman"/>
                <w:color w:val="000000" w:themeColor="text1"/>
                <w:szCs w:val="24"/>
              </w:rPr>
            </w:pPr>
            <w:r w:rsidRPr="00CB28F9">
              <w:rPr>
                <w:rFonts w:cs="Times New Roman"/>
                <w:color w:val="000000" w:themeColor="text1"/>
                <w:szCs w:val="24"/>
              </w:rPr>
              <w:t>Jumlah karyawan</w:t>
            </w:r>
          </w:p>
        </w:tc>
        <w:tc>
          <w:tcPr>
            <w:tcW w:w="1701" w:type="dxa"/>
          </w:tcPr>
          <w:p w:rsidR="00146BB6" w:rsidRPr="00CB28F9" w:rsidRDefault="00146BB6" w:rsidP="00615C94">
            <w:pPr>
              <w:pStyle w:val="ListParagraph"/>
              <w:spacing w:after="0" w:line="276" w:lineRule="auto"/>
              <w:ind w:left="-52" w:right="-108"/>
              <w:jc w:val="center"/>
              <w:rPr>
                <w:rFonts w:cs="Times New Roman"/>
                <w:color w:val="000000" w:themeColor="text1"/>
                <w:szCs w:val="24"/>
              </w:rPr>
            </w:pPr>
            <w:r w:rsidRPr="00CB28F9">
              <w:rPr>
                <w:rFonts w:cs="Times New Roman"/>
                <w:color w:val="000000" w:themeColor="text1"/>
                <w:szCs w:val="24"/>
              </w:rPr>
              <w:t>Persentase</w:t>
            </w:r>
          </w:p>
        </w:tc>
      </w:tr>
      <w:tr w:rsidR="00146BB6" w:rsidRPr="00CB28F9" w:rsidTr="00227799">
        <w:tc>
          <w:tcPr>
            <w:tcW w:w="1929" w:type="dxa"/>
          </w:tcPr>
          <w:p w:rsidR="00146BB6" w:rsidRPr="00CB28F9" w:rsidRDefault="00146BB6"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Laki – Laki</w:t>
            </w:r>
          </w:p>
        </w:tc>
        <w:tc>
          <w:tcPr>
            <w:tcW w:w="2040" w:type="dxa"/>
          </w:tcPr>
          <w:p w:rsidR="00146BB6" w:rsidRPr="00CB28F9" w:rsidRDefault="00146BB6" w:rsidP="00615C94">
            <w:pPr>
              <w:pStyle w:val="ListParagraph"/>
              <w:spacing w:after="0" w:line="276" w:lineRule="auto"/>
              <w:ind w:left="-52" w:right="-108"/>
              <w:jc w:val="center"/>
              <w:rPr>
                <w:rFonts w:cs="Times New Roman"/>
                <w:color w:val="000000" w:themeColor="text1"/>
                <w:szCs w:val="24"/>
              </w:rPr>
            </w:pPr>
            <w:r w:rsidRPr="00CB28F9">
              <w:rPr>
                <w:rFonts w:cs="Times New Roman"/>
                <w:color w:val="000000" w:themeColor="text1"/>
                <w:szCs w:val="24"/>
              </w:rPr>
              <w:t>23</w:t>
            </w:r>
          </w:p>
        </w:tc>
        <w:tc>
          <w:tcPr>
            <w:tcW w:w="1701" w:type="dxa"/>
          </w:tcPr>
          <w:p w:rsidR="00146BB6" w:rsidRPr="00CB28F9" w:rsidRDefault="00146BB6" w:rsidP="00615C94">
            <w:pPr>
              <w:pStyle w:val="ListParagraph"/>
              <w:spacing w:after="0" w:line="276" w:lineRule="auto"/>
              <w:ind w:left="-52" w:right="-108"/>
              <w:jc w:val="center"/>
              <w:rPr>
                <w:rFonts w:cs="Times New Roman"/>
                <w:color w:val="000000" w:themeColor="text1"/>
                <w:szCs w:val="24"/>
              </w:rPr>
            </w:pPr>
            <w:r w:rsidRPr="00CB28F9">
              <w:rPr>
                <w:rFonts w:cs="Times New Roman"/>
                <w:color w:val="000000" w:themeColor="text1"/>
                <w:szCs w:val="24"/>
              </w:rPr>
              <w:t>71,9%</w:t>
            </w:r>
          </w:p>
        </w:tc>
      </w:tr>
      <w:tr w:rsidR="00146BB6" w:rsidRPr="00CB28F9" w:rsidTr="00227799">
        <w:tc>
          <w:tcPr>
            <w:tcW w:w="1929" w:type="dxa"/>
          </w:tcPr>
          <w:p w:rsidR="00146BB6" w:rsidRPr="00CB28F9" w:rsidRDefault="00146BB6"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lastRenderedPageBreak/>
              <w:t>Peremepuan</w:t>
            </w:r>
          </w:p>
        </w:tc>
        <w:tc>
          <w:tcPr>
            <w:tcW w:w="2040" w:type="dxa"/>
          </w:tcPr>
          <w:p w:rsidR="00146BB6" w:rsidRPr="00CB28F9" w:rsidRDefault="00146BB6" w:rsidP="00615C94">
            <w:pPr>
              <w:pStyle w:val="ListParagraph"/>
              <w:spacing w:after="0" w:line="276" w:lineRule="auto"/>
              <w:ind w:left="-52" w:right="-108"/>
              <w:jc w:val="center"/>
              <w:rPr>
                <w:rFonts w:cs="Times New Roman"/>
                <w:color w:val="000000" w:themeColor="text1"/>
                <w:szCs w:val="24"/>
              </w:rPr>
            </w:pPr>
            <w:r w:rsidRPr="00CB28F9">
              <w:rPr>
                <w:rFonts w:cs="Times New Roman"/>
                <w:color w:val="000000" w:themeColor="text1"/>
                <w:szCs w:val="24"/>
              </w:rPr>
              <w:t>9</w:t>
            </w:r>
          </w:p>
        </w:tc>
        <w:tc>
          <w:tcPr>
            <w:tcW w:w="1701" w:type="dxa"/>
          </w:tcPr>
          <w:p w:rsidR="00146BB6" w:rsidRPr="00CB28F9" w:rsidRDefault="00146BB6" w:rsidP="00615C94">
            <w:pPr>
              <w:pStyle w:val="ListParagraph"/>
              <w:spacing w:after="0" w:line="276" w:lineRule="auto"/>
              <w:ind w:left="-52" w:right="-108"/>
              <w:jc w:val="center"/>
              <w:rPr>
                <w:rFonts w:cs="Times New Roman"/>
                <w:color w:val="000000" w:themeColor="text1"/>
                <w:szCs w:val="24"/>
              </w:rPr>
            </w:pPr>
            <w:r w:rsidRPr="00CB28F9">
              <w:rPr>
                <w:rFonts w:cs="Times New Roman"/>
                <w:color w:val="000000" w:themeColor="text1"/>
                <w:szCs w:val="24"/>
              </w:rPr>
              <w:t>28,1%</w:t>
            </w:r>
          </w:p>
        </w:tc>
      </w:tr>
      <w:tr w:rsidR="00146BB6" w:rsidRPr="00CB28F9" w:rsidTr="00227799">
        <w:tc>
          <w:tcPr>
            <w:tcW w:w="1929" w:type="dxa"/>
          </w:tcPr>
          <w:p w:rsidR="00146BB6" w:rsidRPr="00CB28F9" w:rsidRDefault="00146BB6" w:rsidP="00615C94">
            <w:pPr>
              <w:pStyle w:val="ListParagraph"/>
              <w:spacing w:after="0" w:line="276" w:lineRule="auto"/>
              <w:ind w:left="0"/>
              <w:rPr>
                <w:rFonts w:cs="Times New Roman"/>
                <w:color w:val="000000" w:themeColor="text1"/>
                <w:szCs w:val="24"/>
              </w:rPr>
            </w:pPr>
            <w:r w:rsidRPr="00CB28F9">
              <w:rPr>
                <w:rFonts w:cs="Times New Roman"/>
                <w:color w:val="000000" w:themeColor="text1"/>
                <w:szCs w:val="24"/>
              </w:rPr>
              <w:t>Jumlah</w:t>
            </w:r>
          </w:p>
        </w:tc>
        <w:tc>
          <w:tcPr>
            <w:tcW w:w="2040" w:type="dxa"/>
          </w:tcPr>
          <w:p w:rsidR="00146BB6" w:rsidRPr="00CB28F9" w:rsidRDefault="00146BB6" w:rsidP="00615C94">
            <w:pPr>
              <w:pStyle w:val="ListParagraph"/>
              <w:spacing w:after="0" w:line="276" w:lineRule="auto"/>
              <w:ind w:left="-52" w:right="-108"/>
              <w:jc w:val="center"/>
              <w:rPr>
                <w:rFonts w:cs="Times New Roman"/>
                <w:color w:val="000000" w:themeColor="text1"/>
                <w:szCs w:val="24"/>
              </w:rPr>
            </w:pPr>
            <w:r w:rsidRPr="00CB28F9">
              <w:rPr>
                <w:rFonts w:cs="Times New Roman"/>
                <w:color w:val="000000" w:themeColor="text1"/>
                <w:szCs w:val="24"/>
              </w:rPr>
              <w:t>32</w:t>
            </w:r>
          </w:p>
        </w:tc>
        <w:tc>
          <w:tcPr>
            <w:tcW w:w="1701" w:type="dxa"/>
          </w:tcPr>
          <w:p w:rsidR="00146BB6" w:rsidRPr="00CB28F9" w:rsidRDefault="00146BB6" w:rsidP="00615C94">
            <w:pPr>
              <w:pStyle w:val="ListParagraph"/>
              <w:spacing w:after="0" w:line="276" w:lineRule="auto"/>
              <w:ind w:left="-52" w:right="-108"/>
              <w:jc w:val="center"/>
              <w:rPr>
                <w:rFonts w:cs="Times New Roman"/>
                <w:color w:val="000000" w:themeColor="text1"/>
                <w:szCs w:val="24"/>
              </w:rPr>
            </w:pPr>
            <w:r w:rsidRPr="00CB28F9">
              <w:rPr>
                <w:rFonts w:cs="Times New Roman"/>
                <w:color w:val="000000" w:themeColor="text1"/>
                <w:szCs w:val="24"/>
              </w:rPr>
              <w:t>100%</w:t>
            </w:r>
          </w:p>
        </w:tc>
      </w:tr>
    </w:tbl>
    <w:p w:rsidR="00146BB6" w:rsidRPr="00CB28F9" w:rsidRDefault="00146BB6" w:rsidP="00615C94">
      <w:pPr>
        <w:spacing w:after="0"/>
        <w:ind w:left="1287" w:right="-2" w:hanging="11"/>
        <w:rPr>
          <w:rFonts w:cs="Times New Roman"/>
          <w:color w:val="000000" w:themeColor="text1"/>
          <w:szCs w:val="24"/>
        </w:rPr>
      </w:pPr>
      <w:r w:rsidRPr="00CB28F9">
        <w:rPr>
          <w:rFonts w:cs="Times New Roman"/>
          <w:color w:val="000000" w:themeColor="text1"/>
          <w:szCs w:val="24"/>
        </w:rPr>
        <w:t>Sumber : Data Primer yang diolah, 2022</w:t>
      </w:r>
    </w:p>
    <w:p w:rsidR="00146BB6" w:rsidRPr="00CB28F9" w:rsidRDefault="00146BB6" w:rsidP="00615C94">
      <w:pPr>
        <w:pStyle w:val="ListParagraph"/>
        <w:spacing w:after="0" w:line="276" w:lineRule="auto"/>
        <w:ind w:left="731"/>
        <w:rPr>
          <w:rFonts w:cs="Times New Roman"/>
          <w:i/>
          <w:color w:val="000000" w:themeColor="text1"/>
          <w:szCs w:val="24"/>
        </w:rPr>
      </w:pPr>
    </w:p>
    <w:p w:rsidR="00227799" w:rsidRPr="00CB28F9" w:rsidRDefault="00146BB6" w:rsidP="00615C94">
      <w:pPr>
        <w:pStyle w:val="ListParagraph"/>
        <w:spacing w:after="0" w:line="276" w:lineRule="auto"/>
        <w:ind w:left="0" w:right="-2"/>
        <w:jc w:val="center"/>
        <w:rPr>
          <w:rFonts w:cs="Times New Roman"/>
          <w:color w:val="000000" w:themeColor="text1"/>
          <w:szCs w:val="24"/>
        </w:rPr>
      </w:pPr>
      <w:r w:rsidRPr="00CB28F9">
        <w:rPr>
          <w:rFonts w:cs="Times New Roman"/>
          <w:noProof/>
          <w:color w:val="000000" w:themeColor="text1"/>
          <w:szCs w:val="24"/>
          <w:lang w:eastAsia="id-ID"/>
        </w:rPr>
        <w:drawing>
          <wp:inline distT="0" distB="0" distL="0" distR="0">
            <wp:extent cx="4191443" cy="1945758"/>
            <wp:effectExtent l="19050" t="0" r="18607" b="0"/>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27799" w:rsidRPr="00CB28F9" w:rsidRDefault="00146BB6" w:rsidP="00615C94">
      <w:pPr>
        <w:pStyle w:val="ListParagraph"/>
        <w:spacing w:after="0" w:line="276" w:lineRule="auto"/>
        <w:ind w:left="0" w:right="-2"/>
        <w:jc w:val="center"/>
        <w:rPr>
          <w:rFonts w:cs="Times New Roman"/>
          <w:color w:val="000000" w:themeColor="text1"/>
          <w:szCs w:val="24"/>
        </w:rPr>
      </w:pPr>
      <w:r w:rsidRPr="00CB28F9">
        <w:rPr>
          <w:rFonts w:cs="Times New Roman"/>
          <w:color w:val="000000" w:themeColor="text1"/>
          <w:szCs w:val="24"/>
        </w:rPr>
        <w:t>Diagram Karakterinstik Responden Berdasarkan Jenis Kelamin</w:t>
      </w:r>
    </w:p>
    <w:p w:rsidR="00227799" w:rsidRPr="00CB28F9" w:rsidRDefault="00227799" w:rsidP="00615C94">
      <w:pPr>
        <w:pStyle w:val="ListParagraph"/>
        <w:spacing w:after="0" w:line="276" w:lineRule="auto"/>
        <w:ind w:left="142"/>
        <w:jc w:val="center"/>
        <w:rPr>
          <w:rFonts w:cs="Times New Roman"/>
          <w:color w:val="000000" w:themeColor="text1"/>
          <w:szCs w:val="24"/>
        </w:rPr>
      </w:pPr>
    </w:p>
    <w:p w:rsidR="00227799" w:rsidRPr="00CB28F9" w:rsidRDefault="00227799" w:rsidP="00615C94">
      <w:pPr>
        <w:pStyle w:val="ListParagraph"/>
        <w:spacing w:after="0" w:line="276" w:lineRule="auto"/>
        <w:ind w:left="0" w:right="-2"/>
        <w:jc w:val="center"/>
        <w:rPr>
          <w:rFonts w:cs="Times New Roman"/>
          <w:color w:val="000000" w:themeColor="text1"/>
          <w:szCs w:val="24"/>
        </w:rPr>
      </w:pPr>
      <w:r w:rsidRPr="00CB28F9">
        <w:rPr>
          <w:rFonts w:cs="Times New Roman"/>
          <w:color w:val="000000" w:themeColor="text1"/>
          <w:szCs w:val="24"/>
        </w:rPr>
        <w:t xml:space="preserve">Karakterinstik Berdasarkan Usia </w:t>
      </w:r>
    </w:p>
    <w:tbl>
      <w:tblPr>
        <w:tblW w:w="5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126"/>
        <w:gridCol w:w="1636"/>
      </w:tblGrid>
      <w:tr w:rsidR="00227799" w:rsidRPr="00CB28F9" w:rsidTr="004A0352">
        <w:trPr>
          <w:jc w:val="center"/>
        </w:trPr>
        <w:tc>
          <w:tcPr>
            <w:tcW w:w="5889" w:type="dxa"/>
            <w:gridSpan w:val="3"/>
          </w:tcPr>
          <w:p w:rsidR="00227799" w:rsidRPr="00CB28F9" w:rsidRDefault="00227799" w:rsidP="00615C94">
            <w:pPr>
              <w:spacing w:after="0"/>
              <w:ind w:left="0" w:right="0"/>
              <w:jc w:val="center"/>
              <w:rPr>
                <w:rFonts w:cs="Times New Roman"/>
                <w:color w:val="000000" w:themeColor="text1"/>
                <w:szCs w:val="24"/>
              </w:rPr>
            </w:pPr>
            <w:r w:rsidRPr="00CB28F9">
              <w:rPr>
                <w:rFonts w:cs="Times New Roman"/>
                <w:color w:val="000000" w:themeColor="text1"/>
                <w:szCs w:val="24"/>
              </w:rPr>
              <w:t>Usia Responden</w:t>
            </w:r>
          </w:p>
        </w:tc>
      </w:tr>
      <w:tr w:rsidR="00227799" w:rsidRPr="00CB28F9" w:rsidTr="004A0352">
        <w:trPr>
          <w:jc w:val="center"/>
        </w:trPr>
        <w:tc>
          <w:tcPr>
            <w:tcW w:w="2127" w:type="dxa"/>
          </w:tcPr>
          <w:p w:rsidR="00227799" w:rsidRPr="00CB28F9" w:rsidRDefault="00227799" w:rsidP="00615C94">
            <w:pPr>
              <w:spacing w:after="0"/>
              <w:ind w:left="0"/>
              <w:rPr>
                <w:rFonts w:cs="Times New Roman"/>
                <w:color w:val="000000" w:themeColor="text1"/>
                <w:szCs w:val="24"/>
              </w:rPr>
            </w:pPr>
            <w:r w:rsidRPr="00CB28F9">
              <w:rPr>
                <w:rFonts w:cs="Times New Roman"/>
                <w:color w:val="000000" w:themeColor="text1"/>
                <w:szCs w:val="24"/>
              </w:rPr>
              <w:t>Kriteria usia</w:t>
            </w:r>
          </w:p>
        </w:tc>
        <w:tc>
          <w:tcPr>
            <w:tcW w:w="2126" w:type="dxa"/>
          </w:tcPr>
          <w:p w:rsidR="00227799" w:rsidRPr="00CB28F9" w:rsidRDefault="00227799" w:rsidP="00615C94">
            <w:pPr>
              <w:spacing w:after="0"/>
              <w:ind w:left="0" w:right="-76"/>
              <w:jc w:val="center"/>
              <w:rPr>
                <w:rFonts w:cs="Times New Roman"/>
                <w:color w:val="000000" w:themeColor="text1"/>
                <w:szCs w:val="24"/>
              </w:rPr>
            </w:pPr>
            <w:r w:rsidRPr="00CB28F9">
              <w:rPr>
                <w:rFonts w:cs="Times New Roman"/>
                <w:color w:val="000000" w:themeColor="text1"/>
                <w:szCs w:val="24"/>
              </w:rPr>
              <w:t>Jumlah Karyawan</w:t>
            </w:r>
          </w:p>
        </w:tc>
        <w:tc>
          <w:tcPr>
            <w:tcW w:w="1636" w:type="dxa"/>
          </w:tcPr>
          <w:p w:rsidR="00227799" w:rsidRPr="00CB28F9" w:rsidRDefault="00227799" w:rsidP="00615C94">
            <w:pPr>
              <w:spacing w:after="0"/>
              <w:ind w:left="0" w:right="-76"/>
              <w:jc w:val="center"/>
              <w:rPr>
                <w:rFonts w:cs="Times New Roman"/>
                <w:color w:val="000000" w:themeColor="text1"/>
                <w:szCs w:val="24"/>
              </w:rPr>
            </w:pPr>
            <w:r w:rsidRPr="00CB28F9">
              <w:rPr>
                <w:rFonts w:cs="Times New Roman"/>
                <w:color w:val="000000" w:themeColor="text1"/>
                <w:szCs w:val="24"/>
              </w:rPr>
              <w:t>Persentase</w:t>
            </w:r>
          </w:p>
        </w:tc>
      </w:tr>
      <w:tr w:rsidR="00227799" w:rsidRPr="00CB28F9" w:rsidTr="004A0352">
        <w:trPr>
          <w:jc w:val="center"/>
        </w:trPr>
        <w:tc>
          <w:tcPr>
            <w:tcW w:w="2127" w:type="dxa"/>
          </w:tcPr>
          <w:p w:rsidR="00227799" w:rsidRPr="00CB28F9" w:rsidRDefault="00227799" w:rsidP="00615C94">
            <w:pPr>
              <w:spacing w:after="0"/>
              <w:ind w:left="0"/>
              <w:rPr>
                <w:rFonts w:cs="Times New Roman"/>
                <w:color w:val="000000" w:themeColor="text1"/>
                <w:szCs w:val="24"/>
              </w:rPr>
            </w:pPr>
            <w:r w:rsidRPr="00CB28F9">
              <w:rPr>
                <w:rFonts w:cs="Times New Roman"/>
                <w:color w:val="000000" w:themeColor="text1"/>
                <w:szCs w:val="24"/>
              </w:rPr>
              <w:t>20 – 29 tahun</w:t>
            </w:r>
          </w:p>
        </w:tc>
        <w:tc>
          <w:tcPr>
            <w:tcW w:w="2126" w:type="dxa"/>
          </w:tcPr>
          <w:p w:rsidR="00227799" w:rsidRPr="00CB28F9" w:rsidRDefault="00227799" w:rsidP="00615C94">
            <w:pPr>
              <w:spacing w:after="0"/>
              <w:ind w:left="0" w:right="-76"/>
              <w:jc w:val="center"/>
              <w:rPr>
                <w:rFonts w:cs="Times New Roman"/>
                <w:color w:val="000000" w:themeColor="text1"/>
                <w:szCs w:val="24"/>
              </w:rPr>
            </w:pPr>
            <w:r w:rsidRPr="00CB28F9">
              <w:rPr>
                <w:rFonts w:cs="Times New Roman"/>
                <w:color w:val="000000" w:themeColor="text1"/>
                <w:szCs w:val="24"/>
              </w:rPr>
              <w:t>17</w:t>
            </w:r>
          </w:p>
        </w:tc>
        <w:tc>
          <w:tcPr>
            <w:tcW w:w="1636" w:type="dxa"/>
          </w:tcPr>
          <w:p w:rsidR="00227799" w:rsidRPr="00CB28F9" w:rsidRDefault="00227799" w:rsidP="00615C94">
            <w:pPr>
              <w:spacing w:after="0"/>
              <w:ind w:left="0" w:right="-76"/>
              <w:jc w:val="center"/>
              <w:rPr>
                <w:rFonts w:cs="Times New Roman"/>
                <w:color w:val="000000" w:themeColor="text1"/>
                <w:szCs w:val="24"/>
              </w:rPr>
            </w:pPr>
            <w:r w:rsidRPr="00CB28F9">
              <w:rPr>
                <w:rFonts w:cs="Times New Roman"/>
                <w:color w:val="000000" w:themeColor="text1"/>
                <w:szCs w:val="24"/>
              </w:rPr>
              <w:t>53%</w:t>
            </w:r>
          </w:p>
        </w:tc>
      </w:tr>
      <w:tr w:rsidR="00227799" w:rsidRPr="00CB28F9" w:rsidTr="004A0352">
        <w:trPr>
          <w:jc w:val="center"/>
        </w:trPr>
        <w:tc>
          <w:tcPr>
            <w:tcW w:w="2127" w:type="dxa"/>
          </w:tcPr>
          <w:p w:rsidR="00227799" w:rsidRPr="00CB28F9" w:rsidRDefault="00227799" w:rsidP="00615C94">
            <w:pPr>
              <w:spacing w:after="0"/>
              <w:ind w:left="0"/>
              <w:rPr>
                <w:rFonts w:cs="Times New Roman"/>
                <w:color w:val="000000" w:themeColor="text1"/>
                <w:szCs w:val="24"/>
              </w:rPr>
            </w:pPr>
            <w:r w:rsidRPr="00CB28F9">
              <w:rPr>
                <w:rFonts w:cs="Times New Roman"/>
                <w:color w:val="000000" w:themeColor="text1"/>
                <w:szCs w:val="24"/>
              </w:rPr>
              <w:t>30 – 39 tahun</w:t>
            </w:r>
          </w:p>
        </w:tc>
        <w:tc>
          <w:tcPr>
            <w:tcW w:w="2126" w:type="dxa"/>
          </w:tcPr>
          <w:p w:rsidR="00227799" w:rsidRPr="00CB28F9" w:rsidRDefault="00227799" w:rsidP="00615C94">
            <w:pPr>
              <w:spacing w:after="0"/>
              <w:ind w:left="0" w:right="-76"/>
              <w:jc w:val="center"/>
              <w:rPr>
                <w:rFonts w:cs="Times New Roman"/>
                <w:color w:val="000000" w:themeColor="text1"/>
                <w:szCs w:val="24"/>
              </w:rPr>
            </w:pPr>
            <w:r w:rsidRPr="00CB28F9">
              <w:rPr>
                <w:rFonts w:cs="Times New Roman"/>
                <w:color w:val="000000" w:themeColor="text1"/>
                <w:szCs w:val="24"/>
              </w:rPr>
              <w:t>9</w:t>
            </w:r>
          </w:p>
        </w:tc>
        <w:tc>
          <w:tcPr>
            <w:tcW w:w="1636" w:type="dxa"/>
          </w:tcPr>
          <w:p w:rsidR="00227799" w:rsidRPr="00CB28F9" w:rsidRDefault="00227799" w:rsidP="00615C94">
            <w:pPr>
              <w:spacing w:after="0"/>
              <w:ind w:left="0" w:right="-76"/>
              <w:jc w:val="center"/>
              <w:rPr>
                <w:rFonts w:cs="Times New Roman"/>
                <w:color w:val="000000" w:themeColor="text1"/>
                <w:szCs w:val="24"/>
              </w:rPr>
            </w:pPr>
            <w:r w:rsidRPr="00CB28F9">
              <w:rPr>
                <w:rFonts w:cs="Times New Roman"/>
                <w:color w:val="000000" w:themeColor="text1"/>
                <w:szCs w:val="24"/>
              </w:rPr>
              <w:t>28%</w:t>
            </w:r>
          </w:p>
        </w:tc>
      </w:tr>
      <w:tr w:rsidR="00227799" w:rsidRPr="00CB28F9" w:rsidTr="004A0352">
        <w:trPr>
          <w:jc w:val="center"/>
        </w:trPr>
        <w:tc>
          <w:tcPr>
            <w:tcW w:w="2127" w:type="dxa"/>
          </w:tcPr>
          <w:p w:rsidR="00227799" w:rsidRPr="00CB28F9" w:rsidRDefault="00227799" w:rsidP="00615C94">
            <w:pPr>
              <w:spacing w:after="0"/>
              <w:ind w:left="0"/>
              <w:rPr>
                <w:rFonts w:cs="Times New Roman"/>
                <w:color w:val="000000" w:themeColor="text1"/>
                <w:szCs w:val="24"/>
              </w:rPr>
            </w:pPr>
            <w:r w:rsidRPr="00CB28F9">
              <w:rPr>
                <w:rFonts w:cs="Times New Roman"/>
                <w:color w:val="000000" w:themeColor="text1"/>
                <w:szCs w:val="24"/>
              </w:rPr>
              <w:t>40 – 49 tahun</w:t>
            </w:r>
          </w:p>
        </w:tc>
        <w:tc>
          <w:tcPr>
            <w:tcW w:w="2126" w:type="dxa"/>
          </w:tcPr>
          <w:p w:rsidR="00227799" w:rsidRPr="00CB28F9" w:rsidRDefault="00227799" w:rsidP="00615C94">
            <w:pPr>
              <w:spacing w:after="0"/>
              <w:ind w:left="0" w:right="-76"/>
              <w:jc w:val="center"/>
              <w:rPr>
                <w:rFonts w:cs="Times New Roman"/>
                <w:color w:val="000000" w:themeColor="text1"/>
                <w:szCs w:val="24"/>
              </w:rPr>
            </w:pPr>
            <w:r w:rsidRPr="00CB28F9">
              <w:rPr>
                <w:rFonts w:cs="Times New Roman"/>
                <w:color w:val="000000" w:themeColor="text1"/>
                <w:szCs w:val="24"/>
              </w:rPr>
              <w:t>1</w:t>
            </w:r>
          </w:p>
        </w:tc>
        <w:tc>
          <w:tcPr>
            <w:tcW w:w="1636" w:type="dxa"/>
          </w:tcPr>
          <w:p w:rsidR="00227799" w:rsidRPr="00CB28F9" w:rsidRDefault="00227799" w:rsidP="00615C94">
            <w:pPr>
              <w:spacing w:after="0"/>
              <w:ind w:left="0" w:right="-76"/>
              <w:jc w:val="center"/>
              <w:rPr>
                <w:rFonts w:cs="Times New Roman"/>
                <w:color w:val="000000" w:themeColor="text1"/>
                <w:szCs w:val="24"/>
              </w:rPr>
            </w:pPr>
            <w:r w:rsidRPr="00CB28F9">
              <w:rPr>
                <w:rFonts w:cs="Times New Roman"/>
                <w:color w:val="000000" w:themeColor="text1"/>
                <w:szCs w:val="24"/>
              </w:rPr>
              <w:t>3%</w:t>
            </w:r>
          </w:p>
        </w:tc>
      </w:tr>
      <w:tr w:rsidR="00227799" w:rsidRPr="00CB28F9" w:rsidTr="004A0352">
        <w:trPr>
          <w:jc w:val="center"/>
        </w:trPr>
        <w:tc>
          <w:tcPr>
            <w:tcW w:w="2127" w:type="dxa"/>
          </w:tcPr>
          <w:p w:rsidR="00227799" w:rsidRPr="00CB28F9" w:rsidRDefault="00227799" w:rsidP="00615C94">
            <w:pPr>
              <w:spacing w:after="0"/>
              <w:ind w:left="0"/>
              <w:rPr>
                <w:rFonts w:cs="Times New Roman"/>
                <w:color w:val="000000" w:themeColor="text1"/>
                <w:szCs w:val="24"/>
              </w:rPr>
            </w:pPr>
            <w:r w:rsidRPr="00CB28F9">
              <w:rPr>
                <w:rFonts w:cs="Times New Roman"/>
                <w:color w:val="000000" w:themeColor="text1"/>
                <w:szCs w:val="24"/>
              </w:rPr>
              <w:t>&gt;50 tahun</w:t>
            </w:r>
          </w:p>
        </w:tc>
        <w:tc>
          <w:tcPr>
            <w:tcW w:w="2126" w:type="dxa"/>
          </w:tcPr>
          <w:p w:rsidR="00227799" w:rsidRPr="00CB28F9" w:rsidRDefault="00227799" w:rsidP="00615C94">
            <w:pPr>
              <w:spacing w:after="0"/>
              <w:ind w:left="0" w:right="-76"/>
              <w:jc w:val="center"/>
              <w:rPr>
                <w:rFonts w:cs="Times New Roman"/>
                <w:color w:val="000000" w:themeColor="text1"/>
                <w:szCs w:val="24"/>
              </w:rPr>
            </w:pPr>
            <w:r w:rsidRPr="00CB28F9">
              <w:rPr>
                <w:rFonts w:cs="Times New Roman"/>
                <w:color w:val="000000" w:themeColor="text1"/>
                <w:szCs w:val="24"/>
              </w:rPr>
              <w:t>5</w:t>
            </w:r>
          </w:p>
        </w:tc>
        <w:tc>
          <w:tcPr>
            <w:tcW w:w="1636" w:type="dxa"/>
          </w:tcPr>
          <w:p w:rsidR="00227799" w:rsidRPr="00CB28F9" w:rsidRDefault="00227799" w:rsidP="00615C94">
            <w:pPr>
              <w:spacing w:after="0"/>
              <w:ind w:left="0" w:right="-76"/>
              <w:jc w:val="center"/>
              <w:rPr>
                <w:rFonts w:cs="Times New Roman"/>
                <w:color w:val="000000" w:themeColor="text1"/>
                <w:szCs w:val="24"/>
              </w:rPr>
            </w:pPr>
            <w:r w:rsidRPr="00CB28F9">
              <w:rPr>
                <w:rFonts w:cs="Times New Roman"/>
                <w:color w:val="000000" w:themeColor="text1"/>
                <w:szCs w:val="24"/>
              </w:rPr>
              <w:t>16%</w:t>
            </w:r>
          </w:p>
        </w:tc>
      </w:tr>
      <w:tr w:rsidR="00227799" w:rsidRPr="00CB28F9" w:rsidTr="004A0352">
        <w:trPr>
          <w:jc w:val="center"/>
        </w:trPr>
        <w:tc>
          <w:tcPr>
            <w:tcW w:w="2127" w:type="dxa"/>
          </w:tcPr>
          <w:p w:rsidR="00227799" w:rsidRPr="00CB28F9" w:rsidRDefault="00227799" w:rsidP="00615C94">
            <w:pPr>
              <w:spacing w:after="0"/>
              <w:ind w:left="0"/>
              <w:rPr>
                <w:rFonts w:cs="Times New Roman"/>
                <w:color w:val="000000" w:themeColor="text1"/>
                <w:szCs w:val="24"/>
              </w:rPr>
            </w:pPr>
            <w:r w:rsidRPr="00CB28F9">
              <w:rPr>
                <w:rFonts w:cs="Times New Roman"/>
                <w:color w:val="000000" w:themeColor="text1"/>
                <w:szCs w:val="24"/>
              </w:rPr>
              <w:t>Jumlah</w:t>
            </w:r>
          </w:p>
        </w:tc>
        <w:tc>
          <w:tcPr>
            <w:tcW w:w="2126" w:type="dxa"/>
          </w:tcPr>
          <w:p w:rsidR="00227799" w:rsidRPr="00CB28F9" w:rsidRDefault="00227799" w:rsidP="00615C94">
            <w:pPr>
              <w:spacing w:after="0"/>
              <w:ind w:left="0" w:right="-76"/>
              <w:jc w:val="center"/>
              <w:rPr>
                <w:rFonts w:cs="Times New Roman"/>
                <w:color w:val="000000" w:themeColor="text1"/>
                <w:szCs w:val="24"/>
              </w:rPr>
            </w:pPr>
            <w:r w:rsidRPr="00CB28F9">
              <w:rPr>
                <w:rFonts w:cs="Times New Roman"/>
                <w:color w:val="000000" w:themeColor="text1"/>
                <w:szCs w:val="24"/>
              </w:rPr>
              <w:t>32</w:t>
            </w:r>
          </w:p>
        </w:tc>
        <w:tc>
          <w:tcPr>
            <w:tcW w:w="1636" w:type="dxa"/>
          </w:tcPr>
          <w:p w:rsidR="00227799" w:rsidRPr="00CB28F9" w:rsidRDefault="00227799" w:rsidP="00615C94">
            <w:pPr>
              <w:spacing w:after="0"/>
              <w:ind w:left="0" w:right="-76"/>
              <w:jc w:val="center"/>
              <w:rPr>
                <w:rFonts w:cs="Times New Roman"/>
                <w:color w:val="000000" w:themeColor="text1"/>
                <w:szCs w:val="24"/>
              </w:rPr>
            </w:pPr>
            <w:r w:rsidRPr="00CB28F9">
              <w:rPr>
                <w:rFonts w:cs="Times New Roman"/>
                <w:color w:val="000000" w:themeColor="text1"/>
                <w:szCs w:val="24"/>
              </w:rPr>
              <w:t>100%</w:t>
            </w:r>
          </w:p>
        </w:tc>
      </w:tr>
    </w:tbl>
    <w:p w:rsidR="00227799" w:rsidRPr="00CB28F9" w:rsidRDefault="00227799" w:rsidP="00615C94">
      <w:pPr>
        <w:pStyle w:val="ListParagraph"/>
        <w:spacing w:after="0" w:line="276" w:lineRule="auto"/>
        <w:ind w:left="1134"/>
        <w:rPr>
          <w:rFonts w:cs="Times New Roman"/>
          <w:color w:val="000000" w:themeColor="text1"/>
          <w:szCs w:val="24"/>
        </w:rPr>
      </w:pPr>
      <w:r w:rsidRPr="00CB28F9">
        <w:rPr>
          <w:rFonts w:cs="Times New Roman"/>
          <w:color w:val="000000" w:themeColor="text1"/>
          <w:szCs w:val="24"/>
        </w:rPr>
        <w:t>Sumber : Data Primer yang diolah, 2022</w:t>
      </w:r>
    </w:p>
    <w:p w:rsidR="00227799" w:rsidRPr="00CB28F9" w:rsidRDefault="00227799" w:rsidP="00615C94">
      <w:pPr>
        <w:pStyle w:val="ListParagraph"/>
        <w:spacing w:after="0" w:line="276" w:lineRule="auto"/>
        <w:ind w:left="1134"/>
        <w:rPr>
          <w:rFonts w:cs="Times New Roman"/>
          <w:i/>
          <w:color w:val="000000" w:themeColor="text1"/>
          <w:szCs w:val="24"/>
        </w:rPr>
      </w:pPr>
    </w:p>
    <w:p w:rsidR="00227799" w:rsidRPr="00CB28F9" w:rsidRDefault="00227799" w:rsidP="00615C94">
      <w:pPr>
        <w:pStyle w:val="ListParagraph"/>
        <w:spacing w:after="0" w:line="276" w:lineRule="auto"/>
        <w:ind w:left="0" w:right="-2"/>
        <w:jc w:val="center"/>
        <w:rPr>
          <w:rFonts w:cs="Times New Roman"/>
          <w:i/>
          <w:color w:val="000000" w:themeColor="text1"/>
          <w:szCs w:val="24"/>
        </w:rPr>
      </w:pPr>
      <w:r w:rsidRPr="00CB28F9">
        <w:rPr>
          <w:rFonts w:cs="Times New Roman"/>
          <w:i/>
          <w:noProof/>
          <w:color w:val="000000" w:themeColor="text1"/>
          <w:szCs w:val="24"/>
          <w:lang w:eastAsia="id-ID"/>
        </w:rPr>
        <w:drawing>
          <wp:inline distT="0" distB="0" distL="0" distR="0">
            <wp:extent cx="3562350" cy="2085975"/>
            <wp:effectExtent l="19050" t="0" r="19050" b="0"/>
            <wp:docPr id="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27799" w:rsidRPr="00CB28F9" w:rsidRDefault="00227799" w:rsidP="00615C94">
      <w:pPr>
        <w:pStyle w:val="ListParagraph"/>
        <w:spacing w:after="0" w:line="276" w:lineRule="auto"/>
        <w:ind w:left="0" w:right="-2"/>
        <w:jc w:val="center"/>
        <w:rPr>
          <w:rFonts w:cs="Times New Roman"/>
          <w:color w:val="000000" w:themeColor="text1"/>
          <w:szCs w:val="24"/>
        </w:rPr>
      </w:pPr>
      <w:r w:rsidRPr="00CB28F9">
        <w:rPr>
          <w:rFonts w:cs="Times New Roman"/>
          <w:color w:val="000000" w:themeColor="text1"/>
          <w:szCs w:val="24"/>
        </w:rPr>
        <w:t>Karakteri</w:t>
      </w:r>
      <w:r w:rsidR="009A2FCA" w:rsidRPr="00CB28F9">
        <w:rPr>
          <w:rFonts w:cs="Times New Roman"/>
          <w:color w:val="000000" w:themeColor="text1"/>
          <w:szCs w:val="24"/>
        </w:rPr>
        <w:t>nstik Responden Berdasarkan Usia</w:t>
      </w:r>
    </w:p>
    <w:p w:rsidR="008E4B3D" w:rsidRPr="00CB28F9" w:rsidRDefault="008E4B3D" w:rsidP="00615C94">
      <w:pPr>
        <w:pStyle w:val="ListParagraph"/>
        <w:spacing w:after="0" w:line="276" w:lineRule="auto"/>
        <w:ind w:left="0" w:right="-2"/>
        <w:jc w:val="center"/>
        <w:rPr>
          <w:rFonts w:cs="Times New Roman"/>
          <w:color w:val="000000" w:themeColor="text1"/>
          <w:szCs w:val="24"/>
        </w:rPr>
      </w:pPr>
    </w:p>
    <w:p w:rsidR="009A3E80" w:rsidRPr="00CB28F9" w:rsidRDefault="009A3E80" w:rsidP="00615C94">
      <w:pPr>
        <w:ind w:left="0"/>
        <w:rPr>
          <w:rFonts w:cs="Times New Roman"/>
          <w:color w:val="000000" w:themeColor="text1"/>
          <w:szCs w:val="24"/>
        </w:rPr>
      </w:pPr>
    </w:p>
    <w:p w:rsidR="009A3E80" w:rsidRPr="00CB28F9" w:rsidRDefault="009A3E80" w:rsidP="00615C94">
      <w:pPr>
        <w:spacing w:after="0"/>
        <w:ind w:left="0" w:right="66"/>
        <w:jc w:val="center"/>
        <w:rPr>
          <w:rFonts w:cs="Times New Roman"/>
          <w:color w:val="000000" w:themeColor="text1"/>
          <w:szCs w:val="24"/>
        </w:rPr>
      </w:pPr>
      <w:r w:rsidRPr="00CB28F9">
        <w:rPr>
          <w:rFonts w:cs="Times New Roman"/>
          <w:color w:val="000000" w:themeColor="text1"/>
          <w:szCs w:val="24"/>
        </w:rPr>
        <w:t>KINERJA KARYAWAN</w:t>
      </w:r>
    </w:p>
    <w:p w:rsidR="009A3E80" w:rsidRPr="00CB28F9" w:rsidRDefault="00AF5726" w:rsidP="00615C94">
      <w:pPr>
        <w:spacing w:after="0"/>
        <w:ind w:left="0" w:right="66"/>
        <w:jc w:val="center"/>
        <w:rPr>
          <w:rFonts w:cs="Times New Roman"/>
          <w:color w:val="000000" w:themeColor="text1"/>
          <w:szCs w:val="24"/>
        </w:rPr>
      </w:pPr>
      <w:r w:rsidRPr="00CB28F9">
        <w:rPr>
          <w:rFonts w:cs="Times New Roman"/>
          <w:color w:val="000000" w:themeColor="text1"/>
          <w:szCs w:val="24"/>
        </w:rPr>
        <w:t>PT</w:t>
      </w:r>
      <w:r w:rsidR="009A3E80" w:rsidRPr="00CB28F9">
        <w:rPr>
          <w:rFonts w:cs="Times New Roman"/>
          <w:color w:val="000000" w:themeColor="text1"/>
          <w:szCs w:val="24"/>
        </w:rPr>
        <w:t xml:space="preserve"> Telkom Witel Bogor</w:t>
      </w:r>
    </w:p>
    <w:p w:rsidR="009A3E80" w:rsidRPr="00CB28F9" w:rsidRDefault="009A3E80" w:rsidP="00615C94">
      <w:pPr>
        <w:spacing w:after="0"/>
        <w:ind w:left="0" w:right="66"/>
        <w:jc w:val="center"/>
        <w:rPr>
          <w:rFonts w:cs="Times New Roman"/>
          <w:color w:val="000000" w:themeColor="text1"/>
          <w:szCs w:val="24"/>
        </w:rPr>
      </w:pPr>
      <w:r w:rsidRPr="00CB28F9">
        <w:rPr>
          <w:rFonts w:cs="Times New Roman"/>
          <w:color w:val="000000" w:themeColor="text1"/>
          <w:szCs w:val="24"/>
        </w:rPr>
        <w:t>(Divisi Optima)</w:t>
      </w:r>
    </w:p>
    <w:p w:rsidR="009A3E80" w:rsidRPr="00CB28F9" w:rsidRDefault="009A3E80" w:rsidP="00615C94">
      <w:pPr>
        <w:spacing w:after="0"/>
        <w:ind w:left="0" w:right="66"/>
        <w:jc w:val="center"/>
        <w:rPr>
          <w:rFonts w:cs="Times New Roman"/>
          <w:color w:val="000000" w:themeColor="text1"/>
          <w:szCs w:val="24"/>
        </w:rPr>
      </w:pPr>
      <w:r w:rsidRPr="00CB28F9">
        <w:rPr>
          <w:rFonts w:cs="Times New Roman"/>
          <w:color w:val="000000" w:themeColor="text1"/>
          <w:szCs w:val="24"/>
        </w:rPr>
        <w:lastRenderedPageBreak/>
        <w:t>2020</w:t>
      </w:r>
    </w:p>
    <w:tbl>
      <w:tblPr>
        <w:tblStyle w:val="TableGrid"/>
        <w:tblW w:w="11588" w:type="dxa"/>
        <w:tblInd w:w="-2019" w:type="dxa"/>
        <w:tblLayout w:type="fixed"/>
        <w:tblLook w:val="04A0" w:firstRow="1" w:lastRow="0" w:firstColumn="1" w:lastColumn="0" w:noHBand="0" w:noVBand="1"/>
      </w:tblPr>
      <w:tblGrid>
        <w:gridCol w:w="709"/>
        <w:gridCol w:w="1393"/>
        <w:gridCol w:w="1201"/>
        <w:gridCol w:w="1276"/>
        <w:gridCol w:w="851"/>
        <w:gridCol w:w="1275"/>
        <w:gridCol w:w="709"/>
        <w:gridCol w:w="1276"/>
        <w:gridCol w:w="1276"/>
        <w:gridCol w:w="1622"/>
      </w:tblGrid>
      <w:tr w:rsidR="009A3E80" w:rsidRPr="00CB28F9" w:rsidTr="009A3E80">
        <w:tc>
          <w:tcPr>
            <w:tcW w:w="709" w:type="dxa"/>
            <w:shd w:val="clear" w:color="auto" w:fill="auto"/>
            <w:vAlign w:val="center"/>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No</w:t>
            </w:r>
          </w:p>
        </w:tc>
        <w:tc>
          <w:tcPr>
            <w:tcW w:w="1393" w:type="dxa"/>
            <w:shd w:val="clear" w:color="auto" w:fill="auto"/>
            <w:vAlign w:val="center"/>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Nama</w:t>
            </w:r>
          </w:p>
        </w:tc>
        <w:tc>
          <w:tcPr>
            <w:tcW w:w="1201" w:type="dxa"/>
            <w:shd w:val="clear" w:color="auto" w:fill="auto"/>
            <w:vAlign w:val="center"/>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Productivity</w:t>
            </w:r>
          </w:p>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Employee</w:t>
            </w:r>
          </w:p>
        </w:tc>
        <w:tc>
          <w:tcPr>
            <w:tcW w:w="1276" w:type="dxa"/>
            <w:shd w:val="clear" w:color="auto" w:fill="auto"/>
            <w:vAlign w:val="center"/>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%Ach Productivity</w:t>
            </w:r>
          </w:p>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Employee</w:t>
            </w:r>
          </w:p>
        </w:tc>
        <w:tc>
          <w:tcPr>
            <w:tcW w:w="851" w:type="dxa"/>
            <w:shd w:val="clear" w:color="auto" w:fill="auto"/>
            <w:vAlign w:val="center"/>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Order Pickup</w:t>
            </w:r>
          </w:p>
        </w:tc>
        <w:tc>
          <w:tcPr>
            <w:tcW w:w="1275" w:type="dxa"/>
            <w:shd w:val="clear" w:color="auto" w:fill="auto"/>
            <w:vAlign w:val="center"/>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Order Completed</w:t>
            </w:r>
          </w:p>
        </w:tc>
        <w:tc>
          <w:tcPr>
            <w:tcW w:w="709" w:type="dxa"/>
            <w:shd w:val="clear" w:color="auto" w:fill="auto"/>
            <w:vAlign w:val="center"/>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Sisa Order</w:t>
            </w:r>
          </w:p>
        </w:tc>
        <w:tc>
          <w:tcPr>
            <w:tcW w:w="1276" w:type="dxa"/>
            <w:shd w:val="clear" w:color="auto" w:fill="auto"/>
            <w:vAlign w:val="center"/>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Wo Completed order ratio</w:t>
            </w:r>
          </w:p>
        </w:tc>
        <w:tc>
          <w:tcPr>
            <w:tcW w:w="1276" w:type="dxa"/>
            <w:shd w:val="clear" w:color="auto" w:fill="auto"/>
            <w:vAlign w:val="center"/>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%Ach Wo Completed order ratio</w:t>
            </w:r>
          </w:p>
        </w:tc>
        <w:tc>
          <w:tcPr>
            <w:tcW w:w="1622" w:type="dxa"/>
            <w:shd w:val="clear" w:color="auto" w:fill="auto"/>
            <w:vAlign w:val="center"/>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Indikator Kerja</w:t>
            </w:r>
          </w:p>
        </w:tc>
      </w:tr>
      <w:tr w:rsidR="009A3E80" w:rsidRPr="00CB28F9" w:rsidTr="009A3E80">
        <w:tc>
          <w:tcPr>
            <w:tcW w:w="709" w:type="dxa"/>
            <w:shd w:val="clear" w:color="auto" w:fill="auto"/>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1</w:t>
            </w:r>
          </w:p>
        </w:tc>
        <w:tc>
          <w:tcPr>
            <w:tcW w:w="1393"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Muhammad Urfan Nafis</w:t>
            </w:r>
          </w:p>
        </w:tc>
        <w:tc>
          <w:tcPr>
            <w:tcW w:w="1201" w:type="dxa"/>
            <w:shd w:val="clear" w:color="auto" w:fill="auto"/>
          </w:tcPr>
          <w:p w:rsidR="009A3E80" w:rsidRPr="00CB28F9" w:rsidRDefault="009A3E80" w:rsidP="00615C94">
            <w:pPr>
              <w:ind w:left="0" w:right="-119"/>
              <w:jc w:val="center"/>
              <w:rPr>
                <w:rFonts w:cs="Times New Roman"/>
                <w:color w:val="000000" w:themeColor="text1"/>
                <w:szCs w:val="24"/>
              </w:rPr>
            </w:pPr>
            <w:r w:rsidRPr="00CB28F9">
              <w:rPr>
                <w:rFonts w:cs="Times New Roman"/>
                <w:color w:val="000000" w:themeColor="text1"/>
                <w:szCs w:val="24"/>
              </w:rPr>
              <w:t>104.6%</w:t>
            </w:r>
          </w:p>
        </w:tc>
        <w:tc>
          <w:tcPr>
            <w:tcW w:w="1276" w:type="dxa"/>
            <w:shd w:val="clear" w:color="auto" w:fill="auto"/>
          </w:tcPr>
          <w:p w:rsidR="009A3E80" w:rsidRPr="00CB28F9" w:rsidRDefault="009A3E80" w:rsidP="00615C94">
            <w:pPr>
              <w:spacing w:line="360" w:lineRule="auto"/>
              <w:ind w:left="0" w:right="-60"/>
              <w:jc w:val="center"/>
              <w:rPr>
                <w:rFonts w:cs="Times New Roman"/>
                <w:color w:val="000000" w:themeColor="text1"/>
                <w:szCs w:val="24"/>
              </w:rPr>
            </w:pPr>
            <w:r w:rsidRPr="00CB28F9">
              <w:rPr>
                <w:rFonts w:cs="Times New Roman"/>
                <w:color w:val="000000" w:themeColor="text1"/>
                <w:szCs w:val="24"/>
              </w:rPr>
              <w:t>105%</w:t>
            </w:r>
          </w:p>
        </w:tc>
        <w:tc>
          <w:tcPr>
            <w:tcW w:w="851" w:type="dxa"/>
            <w:shd w:val="clear" w:color="auto" w:fill="auto"/>
          </w:tcPr>
          <w:p w:rsidR="009A3E80" w:rsidRPr="00CB28F9" w:rsidRDefault="009A3E80" w:rsidP="00615C94">
            <w:pPr>
              <w:ind w:left="-15" w:right="-108"/>
              <w:jc w:val="center"/>
              <w:rPr>
                <w:rFonts w:cs="Times New Roman"/>
                <w:color w:val="000000" w:themeColor="text1"/>
                <w:szCs w:val="24"/>
              </w:rPr>
            </w:pPr>
            <w:r w:rsidRPr="00CB28F9">
              <w:rPr>
                <w:rFonts w:cs="Times New Roman"/>
                <w:color w:val="000000" w:themeColor="text1"/>
                <w:szCs w:val="24"/>
              </w:rPr>
              <w:t>1847</w:t>
            </w:r>
          </w:p>
        </w:tc>
        <w:tc>
          <w:tcPr>
            <w:tcW w:w="1275"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1847</w:t>
            </w:r>
          </w:p>
        </w:tc>
        <w:tc>
          <w:tcPr>
            <w:tcW w:w="709" w:type="dxa"/>
            <w:shd w:val="clear" w:color="auto" w:fill="auto"/>
          </w:tcPr>
          <w:p w:rsidR="009A3E80" w:rsidRPr="00CB28F9" w:rsidRDefault="009A3E80" w:rsidP="00615C94">
            <w:pPr>
              <w:ind w:left="-32"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13"/>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spacing w:line="360" w:lineRule="auto"/>
              <w:ind w:left="0" w:right="0"/>
              <w:jc w:val="center"/>
              <w:rPr>
                <w:rFonts w:cs="Times New Roman"/>
                <w:color w:val="000000" w:themeColor="text1"/>
                <w:szCs w:val="24"/>
              </w:rPr>
            </w:pPr>
            <w:r w:rsidRPr="00CB28F9">
              <w:rPr>
                <w:rFonts w:cs="Times New Roman"/>
                <w:color w:val="000000" w:themeColor="text1"/>
                <w:szCs w:val="24"/>
              </w:rPr>
              <w:t>105%</w:t>
            </w:r>
          </w:p>
        </w:tc>
        <w:tc>
          <w:tcPr>
            <w:tcW w:w="1622" w:type="dxa"/>
            <w:shd w:val="clear" w:color="auto" w:fill="auto"/>
          </w:tcPr>
          <w:p w:rsidR="009A3E80" w:rsidRPr="00CB28F9" w:rsidRDefault="009A3E80" w:rsidP="00615C94">
            <w:pPr>
              <w:ind w:left="0" w:right="-42"/>
              <w:jc w:val="center"/>
              <w:rPr>
                <w:rFonts w:cs="Times New Roman"/>
                <w:color w:val="000000" w:themeColor="text1"/>
                <w:szCs w:val="24"/>
              </w:rPr>
            </w:pPr>
            <w:r w:rsidRPr="00CB28F9">
              <w:rPr>
                <w:rFonts w:cs="Times New Roman"/>
                <w:color w:val="000000" w:themeColor="text1"/>
                <w:szCs w:val="24"/>
              </w:rPr>
              <w:t>Perform</w:t>
            </w:r>
          </w:p>
        </w:tc>
      </w:tr>
      <w:tr w:rsidR="009A3E80" w:rsidRPr="00CB28F9" w:rsidTr="009A3E80">
        <w:tc>
          <w:tcPr>
            <w:tcW w:w="709" w:type="dxa"/>
            <w:shd w:val="clear" w:color="auto" w:fill="auto"/>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2</w:t>
            </w:r>
          </w:p>
        </w:tc>
        <w:tc>
          <w:tcPr>
            <w:tcW w:w="1393"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Sarah Triana Febriyanti</w:t>
            </w:r>
          </w:p>
        </w:tc>
        <w:tc>
          <w:tcPr>
            <w:tcW w:w="1201" w:type="dxa"/>
            <w:shd w:val="clear" w:color="auto" w:fill="auto"/>
          </w:tcPr>
          <w:p w:rsidR="009A3E80" w:rsidRPr="00CB28F9" w:rsidRDefault="009A3E80" w:rsidP="00615C94">
            <w:pPr>
              <w:ind w:left="0" w:right="-119"/>
              <w:jc w:val="center"/>
              <w:rPr>
                <w:rFonts w:cs="Times New Roman"/>
                <w:color w:val="000000" w:themeColor="text1"/>
                <w:szCs w:val="24"/>
              </w:rPr>
            </w:pPr>
            <w:r w:rsidRPr="00CB28F9">
              <w:rPr>
                <w:rFonts w:cs="Times New Roman"/>
                <w:color w:val="000000" w:themeColor="text1"/>
                <w:szCs w:val="24"/>
              </w:rPr>
              <w:t>75.3%</w:t>
            </w:r>
          </w:p>
        </w:tc>
        <w:tc>
          <w:tcPr>
            <w:tcW w:w="1276"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15" w:right="-108"/>
              <w:jc w:val="center"/>
              <w:rPr>
                <w:rFonts w:cs="Times New Roman"/>
                <w:color w:val="000000" w:themeColor="text1"/>
                <w:szCs w:val="24"/>
              </w:rPr>
            </w:pPr>
            <w:r w:rsidRPr="00CB28F9">
              <w:rPr>
                <w:rFonts w:cs="Times New Roman"/>
                <w:color w:val="000000" w:themeColor="text1"/>
                <w:szCs w:val="24"/>
              </w:rPr>
              <w:t>965</w:t>
            </w:r>
          </w:p>
        </w:tc>
        <w:tc>
          <w:tcPr>
            <w:tcW w:w="1275"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962</w:t>
            </w:r>
          </w:p>
        </w:tc>
        <w:tc>
          <w:tcPr>
            <w:tcW w:w="709" w:type="dxa"/>
            <w:shd w:val="clear" w:color="auto" w:fill="auto"/>
          </w:tcPr>
          <w:p w:rsidR="009A3E80" w:rsidRPr="00CB28F9" w:rsidRDefault="009A3E80" w:rsidP="00615C94">
            <w:pPr>
              <w:ind w:left="-32" w:right="-128"/>
              <w:jc w:val="center"/>
              <w:rPr>
                <w:rFonts w:cs="Times New Roman"/>
                <w:color w:val="000000" w:themeColor="text1"/>
                <w:szCs w:val="24"/>
              </w:rPr>
            </w:pPr>
            <w:r w:rsidRPr="00CB28F9">
              <w:rPr>
                <w:rFonts w:cs="Times New Roman"/>
                <w:color w:val="000000" w:themeColor="text1"/>
                <w:szCs w:val="24"/>
              </w:rPr>
              <w:t>3</w:t>
            </w:r>
          </w:p>
        </w:tc>
        <w:tc>
          <w:tcPr>
            <w:tcW w:w="1276" w:type="dxa"/>
            <w:shd w:val="clear" w:color="auto" w:fill="auto"/>
          </w:tcPr>
          <w:p w:rsidR="009A3E80" w:rsidRPr="00CB28F9" w:rsidRDefault="009A3E80" w:rsidP="00615C94">
            <w:pPr>
              <w:ind w:left="0" w:right="-13"/>
              <w:jc w:val="center"/>
              <w:rPr>
                <w:rFonts w:cs="Times New Roman"/>
                <w:color w:val="000000" w:themeColor="text1"/>
                <w:szCs w:val="24"/>
              </w:rPr>
            </w:pPr>
            <w:r w:rsidRPr="00CB28F9">
              <w:rPr>
                <w:rFonts w:cs="Times New Roman"/>
                <w:color w:val="000000" w:themeColor="text1"/>
                <w:szCs w:val="24"/>
              </w:rPr>
              <w:t>99.7%</w:t>
            </w:r>
          </w:p>
        </w:tc>
        <w:tc>
          <w:tcPr>
            <w:tcW w:w="1276"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105%</w:t>
            </w:r>
          </w:p>
        </w:tc>
        <w:tc>
          <w:tcPr>
            <w:tcW w:w="1622" w:type="dxa"/>
            <w:shd w:val="clear" w:color="auto" w:fill="auto"/>
          </w:tcPr>
          <w:p w:rsidR="009A3E80" w:rsidRPr="00CB28F9" w:rsidRDefault="009A3E80" w:rsidP="00615C94">
            <w:pPr>
              <w:ind w:left="0" w:right="-42"/>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shd w:val="clear" w:color="auto" w:fill="auto"/>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3</w:t>
            </w:r>
          </w:p>
        </w:tc>
        <w:tc>
          <w:tcPr>
            <w:tcW w:w="1393"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Ittas alni</w:t>
            </w:r>
          </w:p>
        </w:tc>
        <w:tc>
          <w:tcPr>
            <w:tcW w:w="1201" w:type="dxa"/>
            <w:shd w:val="clear" w:color="auto" w:fill="auto"/>
          </w:tcPr>
          <w:p w:rsidR="009A3E80" w:rsidRPr="00CB28F9" w:rsidRDefault="009A3E80" w:rsidP="00615C94">
            <w:pPr>
              <w:ind w:left="0" w:right="-119"/>
              <w:jc w:val="center"/>
              <w:rPr>
                <w:rFonts w:cs="Times New Roman"/>
                <w:color w:val="000000" w:themeColor="text1"/>
                <w:szCs w:val="24"/>
              </w:rPr>
            </w:pPr>
            <w:r w:rsidRPr="00CB28F9">
              <w:rPr>
                <w:rFonts w:cs="Times New Roman"/>
                <w:color w:val="000000" w:themeColor="text1"/>
                <w:szCs w:val="24"/>
              </w:rPr>
              <w:t>44.2%</w:t>
            </w:r>
          </w:p>
        </w:tc>
        <w:tc>
          <w:tcPr>
            <w:tcW w:w="1276"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15" w:right="-108"/>
              <w:jc w:val="center"/>
              <w:rPr>
                <w:rFonts w:cs="Times New Roman"/>
                <w:color w:val="000000" w:themeColor="text1"/>
                <w:szCs w:val="24"/>
              </w:rPr>
            </w:pPr>
            <w:r w:rsidRPr="00CB28F9">
              <w:rPr>
                <w:rFonts w:cs="Times New Roman"/>
                <w:color w:val="000000" w:themeColor="text1"/>
                <w:szCs w:val="24"/>
              </w:rPr>
              <w:t>928</w:t>
            </w:r>
          </w:p>
        </w:tc>
        <w:tc>
          <w:tcPr>
            <w:tcW w:w="1275"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928</w:t>
            </w:r>
          </w:p>
        </w:tc>
        <w:tc>
          <w:tcPr>
            <w:tcW w:w="709" w:type="dxa"/>
            <w:shd w:val="clear" w:color="auto" w:fill="auto"/>
          </w:tcPr>
          <w:p w:rsidR="009A3E80" w:rsidRPr="00CB28F9" w:rsidRDefault="009A3E80" w:rsidP="00615C94">
            <w:pPr>
              <w:ind w:left="-32"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13"/>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105%</w:t>
            </w:r>
          </w:p>
        </w:tc>
        <w:tc>
          <w:tcPr>
            <w:tcW w:w="1622" w:type="dxa"/>
            <w:shd w:val="clear" w:color="auto" w:fill="auto"/>
          </w:tcPr>
          <w:p w:rsidR="009A3E80" w:rsidRPr="00CB28F9" w:rsidRDefault="009A3E80" w:rsidP="00615C94">
            <w:pPr>
              <w:ind w:left="0" w:right="-42"/>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shd w:val="clear" w:color="auto" w:fill="auto"/>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4</w:t>
            </w:r>
          </w:p>
        </w:tc>
        <w:tc>
          <w:tcPr>
            <w:tcW w:w="1393"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Anisa R</w:t>
            </w:r>
          </w:p>
        </w:tc>
        <w:tc>
          <w:tcPr>
            <w:tcW w:w="1201" w:type="dxa"/>
            <w:shd w:val="clear" w:color="auto" w:fill="auto"/>
          </w:tcPr>
          <w:p w:rsidR="009A3E80" w:rsidRPr="00CB28F9" w:rsidRDefault="009A3E80" w:rsidP="00615C94">
            <w:pPr>
              <w:ind w:left="0" w:right="-119"/>
              <w:jc w:val="center"/>
              <w:rPr>
                <w:rFonts w:cs="Times New Roman"/>
                <w:color w:val="000000" w:themeColor="text1"/>
                <w:szCs w:val="24"/>
              </w:rPr>
            </w:pPr>
            <w:r w:rsidRPr="00CB28F9">
              <w:rPr>
                <w:rFonts w:cs="Times New Roman"/>
                <w:color w:val="000000" w:themeColor="text1"/>
                <w:szCs w:val="24"/>
              </w:rPr>
              <w:t>45.8%</w:t>
            </w:r>
          </w:p>
        </w:tc>
        <w:tc>
          <w:tcPr>
            <w:tcW w:w="1276"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15" w:right="-108"/>
              <w:jc w:val="center"/>
              <w:rPr>
                <w:rFonts w:cs="Times New Roman"/>
                <w:color w:val="000000" w:themeColor="text1"/>
                <w:szCs w:val="24"/>
              </w:rPr>
            </w:pPr>
            <w:r w:rsidRPr="00CB28F9">
              <w:rPr>
                <w:rFonts w:cs="Times New Roman"/>
                <w:color w:val="000000" w:themeColor="text1"/>
                <w:szCs w:val="24"/>
              </w:rPr>
              <w:t>1656</w:t>
            </w:r>
          </w:p>
        </w:tc>
        <w:tc>
          <w:tcPr>
            <w:tcW w:w="1275"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1650</w:t>
            </w:r>
          </w:p>
        </w:tc>
        <w:tc>
          <w:tcPr>
            <w:tcW w:w="709" w:type="dxa"/>
            <w:shd w:val="clear" w:color="auto" w:fill="auto"/>
          </w:tcPr>
          <w:p w:rsidR="009A3E80" w:rsidRPr="00CB28F9" w:rsidRDefault="009A3E80" w:rsidP="00615C94">
            <w:pPr>
              <w:ind w:left="-32" w:right="-128"/>
              <w:jc w:val="center"/>
              <w:rPr>
                <w:rFonts w:cs="Times New Roman"/>
                <w:color w:val="000000" w:themeColor="text1"/>
                <w:szCs w:val="24"/>
              </w:rPr>
            </w:pPr>
            <w:r w:rsidRPr="00CB28F9">
              <w:rPr>
                <w:rFonts w:cs="Times New Roman"/>
                <w:color w:val="000000" w:themeColor="text1"/>
                <w:szCs w:val="24"/>
              </w:rPr>
              <w:t>6</w:t>
            </w:r>
          </w:p>
        </w:tc>
        <w:tc>
          <w:tcPr>
            <w:tcW w:w="1276" w:type="dxa"/>
            <w:shd w:val="clear" w:color="auto" w:fill="auto"/>
          </w:tcPr>
          <w:p w:rsidR="009A3E80" w:rsidRPr="00CB28F9" w:rsidRDefault="009A3E80" w:rsidP="00615C94">
            <w:pPr>
              <w:ind w:left="0" w:right="-13"/>
              <w:jc w:val="center"/>
              <w:rPr>
                <w:rFonts w:cs="Times New Roman"/>
                <w:color w:val="000000" w:themeColor="text1"/>
                <w:szCs w:val="24"/>
              </w:rPr>
            </w:pPr>
            <w:r w:rsidRPr="00CB28F9">
              <w:rPr>
                <w:rFonts w:cs="Times New Roman"/>
                <w:color w:val="000000" w:themeColor="text1"/>
                <w:szCs w:val="24"/>
              </w:rPr>
              <w:t>99.6%</w:t>
            </w:r>
          </w:p>
        </w:tc>
        <w:tc>
          <w:tcPr>
            <w:tcW w:w="1276"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104.9%</w:t>
            </w:r>
          </w:p>
        </w:tc>
        <w:tc>
          <w:tcPr>
            <w:tcW w:w="1622" w:type="dxa"/>
            <w:shd w:val="clear" w:color="auto" w:fill="auto"/>
          </w:tcPr>
          <w:p w:rsidR="009A3E80" w:rsidRPr="00CB28F9" w:rsidRDefault="009A3E80" w:rsidP="00615C94">
            <w:pPr>
              <w:ind w:left="0" w:right="-42"/>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shd w:val="clear" w:color="auto" w:fill="auto"/>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5</w:t>
            </w:r>
          </w:p>
        </w:tc>
        <w:tc>
          <w:tcPr>
            <w:tcW w:w="1393"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Iis Yulisda</w:t>
            </w:r>
          </w:p>
        </w:tc>
        <w:tc>
          <w:tcPr>
            <w:tcW w:w="1201" w:type="dxa"/>
            <w:shd w:val="clear" w:color="auto" w:fill="auto"/>
          </w:tcPr>
          <w:p w:rsidR="009A3E80" w:rsidRPr="00CB28F9" w:rsidRDefault="009A3E80" w:rsidP="00615C94">
            <w:pPr>
              <w:ind w:left="0" w:right="-119"/>
              <w:jc w:val="center"/>
              <w:rPr>
                <w:rFonts w:cs="Times New Roman"/>
                <w:color w:val="000000" w:themeColor="text1"/>
                <w:szCs w:val="24"/>
              </w:rPr>
            </w:pPr>
            <w:r w:rsidRPr="00CB28F9">
              <w:rPr>
                <w:rFonts w:cs="Times New Roman"/>
                <w:color w:val="000000" w:themeColor="text1"/>
                <w:szCs w:val="24"/>
              </w:rPr>
              <w:t>72.8%</w:t>
            </w:r>
          </w:p>
        </w:tc>
        <w:tc>
          <w:tcPr>
            <w:tcW w:w="1276"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15" w:right="-108"/>
              <w:jc w:val="center"/>
              <w:rPr>
                <w:rFonts w:cs="Times New Roman"/>
                <w:color w:val="000000" w:themeColor="text1"/>
                <w:szCs w:val="24"/>
              </w:rPr>
            </w:pPr>
            <w:r w:rsidRPr="00CB28F9">
              <w:rPr>
                <w:rFonts w:cs="Times New Roman"/>
                <w:color w:val="000000" w:themeColor="text1"/>
                <w:szCs w:val="24"/>
              </w:rPr>
              <w:t>1336</w:t>
            </w:r>
          </w:p>
        </w:tc>
        <w:tc>
          <w:tcPr>
            <w:tcW w:w="1275"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1336</w:t>
            </w:r>
          </w:p>
        </w:tc>
        <w:tc>
          <w:tcPr>
            <w:tcW w:w="709" w:type="dxa"/>
            <w:shd w:val="clear" w:color="auto" w:fill="auto"/>
          </w:tcPr>
          <w:p w:rsidR="009A3E80" w:rsidRPr="00CB28F9" w:rsidRDefault="009A3E80" w:rsidP="00615C94">
            <w:pPr>
              <w:ind w:left="-32"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13"/>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105%</w:t>
            </w:r>
          </w:p>
        </w:tc>
        <w:tc>
          <w:tcPr>
            <w:tcW w:w="1622" w:type="dxa"/>
            <w:shd w:val="clear" w:color="auto" w:fill="auto"/>
          </w:tcPr>
          <w:p w:rsidR="009A3E80" w:rsidRPr="00CB28F9" w:rsidRDefault="009A3E80" w:rsidP="00615C94">
            <w:pPr>
              <w:ind w:left="0" w:right="-42"/>
              <w:jc w:val="center"/>
              <w:rPr>
                <w:rFonts w:cs="Times New Roman"/>
                <w:color w:val="000000" w:themeColor="text1"/>
                <w:szCs w:val="24"/>
              </w:rPr>
            </w:pPr>
            <w:r w:rsidRPr="00CB28F9">
              <w:rPr>
                <w:rFonts w:cs="Times New Roman"/>
                <w:color w:val="000000" w:themeColor="text1"/>
                <w:szCs w:val="24"/>
              </w:rPr>
              <w:t>Perform</w:t>
            </w:r>
          </w:p>
        </w:tc>
      </w:tr>
      <w:tr w:rsidR="009A3E80" w:rsidRPr="00CB28F9" w:rsidTr="009A3E80">
        <w:tc>
          <w:tcPr>
            <w:tcW w:w="709" w:type="dxa"/>
            <w:shd w:val="clear" w:color="auto" w:fill="auto"/>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6</w:t>
            </w:r>
          </w:p>
        </w:tc>
        <w:tc>
          <w:tcPr>
            <w:tcW w:w="1393"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Cahyo</w:t>
            </w:r>
          </w:p>
        </w:tc>
        <w:tc>
          <w:tcPr>
            <w:tcW w:w="1201" w:type="dxa"/>
            <w:shd w:val="clear" w:color="auto" w:fill="auto"/>
          </w:tcPr>
          <w:p w:rsidR="009A3E80" w:rsidRPr="00CB28F9" w:rsidRDefault="009A3E80" w:rsidP="00615C94">
            <w:pPr>
              <w:ind w:left="0" w:right="-119"/>
              <w:jc w:val="center"/>
              <w:rPr>
                <w:rFonts w:cs="Times New Roman"/>
                <w:color w:val="000000" w:themeColor="text1"/>
                <w:szCs w:val="24"/>
              </w:rPr>
            </w:pPr>
            <w:r w:rsidRPr="00CB28F9">
              <w:rPr>
                <w:rFonts w:cs="Times New Roman"/>
                <w:color w:val="000000" w:themeColor="text1"/>
                <w:szCs w:val="24"/>
              </w:rPr>
              <w:t>31.2%</w:t>
            </w:r>
          </w:p>
        </w:tc>
        <w:tc>
          <w:tcPr>
            <w:tcW w:w="1276"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15" w:right="-108"/>
              <w:jc w:val="center"/>
              <w:rPr>
                <w:rFonts w:cs="Times New Roman"/>
                <w:color w:val="000000" w:themeColor="text1"/>
                <w:szCs w:val="24"/>
              </w:rPr>
            </w:pPr>
            <w:r w:rsidRPr="00CB28F9">
              <w:rPr>
                <w:rFonts w:cs="Times New Roman"/>
                <w:color w:val="000000" w:themeColor="text1"/>
                <w:szCs w:val="24"/>
              </w:rPr>
              <w:t>767</w:t>
            </w:r>
          </w:p>
        </w:tc>
        <w:tc>
          <w:tcPr>
            <w:tcW w:w="1275"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696</w:t>
            </w:r>
          </w:p>
        </w:tc>
        <w:tc>
          <w:tcPr>
            <w:tcW w:w="709" w:type="dxa"/>
            <w:shd w:val="clear" w:color="auto" w:fill="auto"/>
          </w:tcPr>
          <w:p w:rsidR="009A3E80" w:rsidRPr="00CB28F9" w:rsidRDefault="009A3E80" w:rsidP="00615C94">
            <w:pPr>
              <w:ind w:left="-32" w:right="-128"/>
              <w:jc w:val="center"/>
              <w:rPr>
                <w:rFonts w:cs="Times New Roman"/>
                <w:color w:val="000000" w:themeColor="text1"/>
                <w:szCs w:val="24"/>
              </w:rPr>
            </w:pPr>
            <w:r w:rsidRPr="00CB28F9">
              <w:rPr>
                <w:rFonts w:cs="Times New Roman"/>
                <w:color w:val="000000" w:themeColor="text1"/>
                <w:szCs w:val="24"/>
              </w:rPr>
              <w:t>71</w:t>
            </w:r>
          </w:p>
        </w:tc>
        <w:tc>
          <w:tcPr>
            <w:tcW w:w="1276" w:type="dxa"/>
            <w:shd w:val="clear" w:color="auto" w:fill="auto"/>
          </w:tcPr>
          <w:p w:rsidR="009A3E80" w:rsidRPr="00CB28F9" w:rsidRDefault="009A3E80" w:rsidP="00615C94">
            <w:pPr>
              <w:ind w:left="0" w:right="-13"/>
              <w:jc w:val="center"/>
              <w:rPr>
                <w:rFonts w:cs="Times New Roman"/>
                <w:color w:val="000000" w:themeColor="text1"/>
                <w:szCs w:val="24"/>
              </w:rPr>
            </w:pPr>
            <w:r w:rsidRPr="00CB28F9">
              <w:rPr>
                <w:rFonts w:cs="Times New Roman"/>
                <w:color w:val="000000" w:themeColor="text1"/>
                <w:szCs w:val="24"/>
              </w:rPr>
              <w:t>90.7%</w:t>
            </w:r>
          </w:p>
        </w:tc>
        <w:tc>
          <w:tcPr>
            <w:tcW w:w="1276"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95.5%</w:t>
            </w:r>
          </w:p>
        </w:tc>
        <w:tc>
          <w:tcPr>
            <w:tcW w:w="1622" w:type="dxa"/>
            <w:shd w:val="clear" w:color="auto" w:fill="auto"/>
          </w:tcPr>
          <w:p w:rsidR="009A3E80" w:rsidRPr="00CB28F9" w:rsidRDefault="009A3E80" w:rsidP="00615C94">
            <w:pPr>
              <w:ind w:left="0" w:right="-42"/>
              <w:jc w:val="center"/>
              <w:rPr>
                <w:rFonts w:cs="Times New Roman"/>
                <w:color w:val="000000" w:themeColor="text1"/>
                <w:szCs w:val="24"/>
              </w:rPr>
            </w:pPr>
            <w:r w:rsidRPr="00CB28F9">
              <w:rPr>
                <w:rFonts w:cs="Times New Roman"/>
                <w:color w:val="000000" w:themeColor="text1"/>
                <w:szCs w:val="24"/>
              </w:rPr>
              <w:t>Underperform</w:t>
            </w:r>
          </w:p>
        </w:tc>
      </w:tr>
      <w:tr w:rsidR="009A3E80" w:rsidRPr="00CB28F9" w:rsidTr="009A3E80">
        <w:tc>
          <w:tcPr>
            <w:tcW w:w="709" w:type="dxa"/>
            <w:shd w:val="clear" w:color="auto" w:fill="auto"/>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7</w:t>
            </w:r>
          </w:p>
        </w:tc>
        <w:tc>
          <w:tcPr>
            <w:tcW w:w="1393"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Fadillah Rosis</w:t>
            </w:r>
          </w:p>
        </w:tc>
        <w:tc>
          <w:tcPr>
            <w:tcW w:w="1201" w:type="dxa"/>
            <w:shd w:val="clear" w:color="auto" w:fill="auto"/>
          </w:tcPr>
          <w:p w:rsidR="009A3E80" w:rsidRPr="00CB28F9" w:rsidRDefault="009A3E80" w:rsidP="00615C94">
            <w:pPr>
              <w:ind w:left="0" w:right="-119"/>
              <w:jc w:val="center"/>
              <w:rPr>
                <w:rFonts w:cs="Times New Roman"/>
                <w:color w:val="000000" w:themeColor="text1"/>
                <w:szCs w:val="24"/>
              </w:rPr>
            </w:pPr>
            <w:r w:rsidRPr="00CB28F9">
              <w:rPr>
                <w:rFonts w:cs="Times New Roman"/>
                <w:color w:val="000000" w:themeColor="text1"/>
                <w:szCs w:val="24"/>
              </w:rPr>
              <w:t>69.5%</w:t>
            </w:r>
          </w:p>
        </w:tc>
        <w:tc>
          <w:tcPr>
            <w:tcW w:w="1276"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15" w:right="-108"/>
              <w:jc w:val="center"/>
              <w:rPr>
                <w:rFonts w:cs="Times New Roman"/>
                <w:color w:val="000000" w:themeColor="text1"/>
                <w:szCs w:val="24"/>
              </w:rPr>
            </w:pPr>
            <w:r w:rsidRPr="00CB28F9">
              <w:rPr>
                <w:rFonts w:cs="Times New Roman"/>
                <w:color w:val="000000" w:themeColor="text1"/>
                <w:szCs w:val="24"/>
              </w:rPr>
              <w:t>856</w:t>
            </w:r>
          </w:p>
        </w:tc>
        <w:tc>
          <w:tcPr>
            <w:tcW w:w="1275"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852</w:t>
            </w:r>
          </w:p>
        </w:tc>
        <w:tc>
          <w:tcPr>
            <w:tcW w:w="709" w:type="dxa"/>
            <w:shd w:val="clear" w:color="auto" w:fill="auto"/>
          </w:tcPr>
          <w:p w:rsidR="009A3E80" w:rsidRPr="00CB28F9" w:rsidRDefault="009A3E80" w:rsidP="00615C94">
            <w:pPr>
              <w:ind w:left="-32"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13"/>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105%</w:t>
            </w:r>
          </w:p>
        </w:tc>
        <w:tc>
          <w:tcPr>
            <w:tcW w:w="1622" w:type="dxa"/>
            <w:shd w:val="clear" w:color="auto" w:fill="auto"/>
          </w:tcPr>
          <w:p w:rsidR="009A3E80" w:rsidRPr="00CB28F9" w:rsidRDefault="009A3E80" w:rsidP="00615C94">
            <w:pPr>
              <w:ind w:left="0" w:right="-42"/>
              <w:jc w:val="center"/>
              <w:rPr>
                <w:rFonts w:cs="Times New Roman"/>
                <w:color w:val="000000" w:themeColor="text1"/>
                <w:szCs w:val="24"/>
              </w:rPr>
            </w:pPr>
            <w:r w:rsidRPr="00CB28F9">
              <w:rPr>
                <w:rFonts w:cs="Times New Roman"/>
                <w:color w:val="000000" w:themeColor="text1"/>
                <w:szCs w:val="24"/>
              </w:rPr>
              <w:t>Perform</w:t>
            </w:r>
          </w:p>
        </w:tc>
      </w:tr>
      <w:tr w:rsidR="009A3E80" w:rsidRPr="00CB28F9" w:rsidTr="009A3E80">
        <w:tc>
          <w:tcPr>
            <w:tcW w:w="709" w:type="dxa"/>
            <w:shd w:val="clear" w:color="auto" w:fill="auto"/>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8</w:t>
            </w:r>
          </w:p>
        </w:tc>
        <w:tc>
          <w:tcPr>
            <w:tcW w:w="1393"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Asnal Hardianto</w:t>
            </w:r>
          </w:p>
        </w:tc>
        <w:tc>
          <w:tcPr>
            <w:tcW w:w="1201" w:type="dxa"/>
            <w:shd w:val="clear" w:color="auto" w:fill="auto"/>
          </w:tcPr>
          <w:p w:rsidR="009A3E80" w:rsidRPr="00CB28F9" w:rsidRDefault="009A3E80" w:rsidP="00615C94">
            <w:pPr>
              <w:ind w:left="0" w:right="-119"/>
              <w:jc w:val="center"/>
              <w:rPr>
                <w:rFonts w:cs="Times New Roman"/>
                <w:color w:val="000000" w:themeColor="text1"/>
                <w:szCs w:val="24"/>
              </w:rPr>
            </w:pPr>
            <w:r w:rsidRPr="00CB28F9">
              <w:rPr>
                <w:rFonts w:cs="Times New Roman"/>
                <w:color w:val="000000" w:themeColor="text1"/>
                <w:szCs w:val="24"/>
              </w:rPr>
              <w:t>79.2%</w:t>
            </w:r>
          </w:p>
        </w:tc>
        <w:tc>
          <w:tcPr>
            <w:tcW w:w="1276"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15" w:right="-108"/>
              <w:jc w:val="center"/>
              <w:rPr>
                <w:rFonts w:cs="Times New Roman"/>
                <w:color w:val="000000" w:themeColor="text1"/>
                <w:szCs w:val="24"/>
              </w:rPr>
            </w:pPr>
            <w:r w:rsidRPr="00CB28F9">
              <w:rPr>
                <w:rFonts w:cs="Times New Roman"/>
                <w:color w:val="000000" w:themeColor="text1"/>
                <w:szCs w:val="24"/>
              </w:rPr>
              <w:t>1436</w:t>
            </w:r>
          </w:p>
        </w:tc>
        <w:tc>
          <w:tcPr>
            <w:tcW w:w="1275"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1436</w:t>
            </w:r>
          </w:p>
        </w:tc>
        <w:tc>
          <w:tcPr>
            <w:tcW w:w="709" w:type="dxa"/>
            <w:shd w:val="clear" w:color="auto" w:fill="auto"/>
          </w:tcPr>
          <w:p w:rsidR="009A3E80" w:rsidRPr="00CB28F9" w:rsidRDefault="009A3E80" w:rsidP="00615C94">
            <w:pPr>
              <w:ind w:left="-32"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13"/>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105%</w:t>
            </w:r>
          </w:p>
        </w:tc>
        <w:tc>
          <w:tcPr>
            <w:tcW w:w="1622" w:type="dxa"/>
            <w:shd w:val="clear" w:color="auto" w:fill="auto"/>
          </w:tcPr>
          <w:p w:rsidR="009A3E80" w:rsidRPr="00CB28F9" w:rsidRDefault="009A3E80" w:rsidP="00615C94">
            <w:pPr>
              <w:ind w:left="0" w:right="-42"/>
              <w:jc w:val="center"/>
              <w:rPr>
                <w:rFonts w:cs="Times New Roman"/>
                <w:color w:val="000000" w:themeColor="text1"/>
                <w:szCs w:val="24"/>
              </w:rPr>
            </w:pPr>
            <w:r w:rsidRPr="00CB28F9">
              <w:rPr>
                <w:rFonts w:cs="Times New Roman"/>
                <w:color w:val="000000" w:themeColor="text1"/>
                <w:szCs w:val="24"/>
              </w:rPr>
              <w:t>Perform</w:t>
            </w:r>
          </w:p>
        </w:tc>
      </w:tr>
      <w:tr w:rsidR="009A3E80" w:rsidRPr="00CB28F9" w:rsidTr="009A3E80">
        <w:tc>
          <w:tcPr>
            <w:tcW w:w="709" w:type="dxa"/>
            <w:shd w:val="clear" w:color="auto" w:fill="auto"/>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9</w:t>
            </w:r>
          </w:p>
        </w:tc>
        <w:tc>
          <w:tcPr>
            <w:tcW w:w="1393"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 xml:space="preserve">Fikri Fajar Setiawan </w:t>
            </w:r>
          </w:p>
        </w:tc>
        <w:tc>
          <w:tcPr>
            <w:tcW w:w="1201" w:type="dxa"/>
            <w:shd w:val="clear" w:color="auto" w:fill="auto"/>
          </w:tcPr>
          <w:p w:rsidR="009A3E80" w:rsidRPr="00CB28F9" w:rsidRDefault="009A3E80" w:rsidP="00615C94">
            <w:pPr>
              <w:ind w:left="0" w:right="-119"/>
              <w:jc w:val="center"/>
              <w:rPr>
                <w:rFonts w:cs="Times New Roman"/>
                <w:color w:val="000000" w:themeColor="text1"/>
                <w:szCs w:val="24"/>
              </w:rPr>
            </w:pPr>
            <w:r w:rsidRPr="00CB28F9">
              <w:rPr>
                <w:rFonts w:cs="Times New Roman"/>
                <w:color w:val="000000" w:themeColor="text1"/>
                <w:szCs w:val="24"/>
              </w:rPr>
              <w:t>43.8%</w:t>
            </w:r>
          </w:p>
        </w:tc>
        <w:tc>
          <w:tcPr>
            <w:tcW w:w="1276"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15" w:right="-108"/>
              <w:jc w:val="center"/>
              <w:rPr>
                <w:rFonts w:cs="Times New Roman"/>
                <w:color w:val="000000" w:themeColor="text1"/>
                <w:szCs w:val="24"/>
              </w:rPr>
            </w:pPr>
            <w:r w:rsidRPr="00CB28F9">
              <w:rPr>
                <w:rFonts w:cs="Times New Roman"/>
                <w:color w:val="000000" w:themeColor="text1"/>
                <w:szCs w:val="24"/>
              </w:rPr>
              <w:t>803</w:t>
            </w:r>
          </w:p>
        </w:tc>
        <w:tc>
          <w:tcPr>
            <w:tcW w:w="1275"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789</w:t>
            </w:r>
          </w:p>
        </w:tc>
        <w:tc>
          <w:tcPr>
            <w:tcW w:w="709" w:type="dxa"/>
            <w:shd w:val="clear" w:color="auto" w:fill="auto"/>
          </w:tcPr>
          <w:p w:rsidR="009A3E80" w:rsidRPr="00CB28F9" w:rsidRDefault="009A3E80" w:rsidP="00615C94">
            <w:pPr>
              <w:ind w:left="-32" w:right="-128"/>
              <w:jc w:val="center"/>
              <w:rPr>
                <w:rFonts w:cs="Times New Roman"/>
                <w:color w:val="000000" w:themeColor="text1"/>
                <w:szCs w:val="24"/>
              </w:rPr>
            </w:pPr>
            <w:r w:rsidRPr="00CB28F9">
              <w:rPr>
                <w:rFonts w:cs="Times New Roman"/>
                <w:color w:val="000000" w:themeColor="text1"/>
                <w:szCs w:val="24"/>
              </w:rPr>
              <w:t>14</w:t>
            </w:r>
          </w:p>
        </w:tc>
        <w:tc>
          <w:tcPr>
            <w:tcW w:w="1276" w:type="dxa"/>
            <w:shd w:val="clear" w:color="auto" w:fill="auto"/>
          </w:tcPr>
          <w:p w:rsidR="009A3E80" w:rsidRPr="00CB28F9" w:rsidRDefault="009A3E80" w:rsidP="00615C94">
            <w:pPr>
              <w:ind w:left="0" w:right="-13"/>
              <w:jc w:val="center"/>
              <w:rPr>
                <w:rFonts w:cs="Times New Roman"/>
                <w:color w:val="000000" w:themeColor="text1"/>
                <w:szCs w:val="24"/>
              </w:rPr>
            </w:pPr>
            <w:r w:rsidRPr="00CB28F9">
              <w:rPr>
                <w:rFonts w:cs="Times New Roman"/>
                <w:color w:val="000000" w:themeColor="text1"/>
                <w:szCs w:val="24"/>
              </w:rPr>
              <w:t>98.3%</w:t>
            </w:r>
          </w:p>
        </w:tc>
        <w:tc>
          <w:tcPr>
            <w:tcW w:w="1276"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105%</w:t>
            </w:r>
          </w:p>
        </w:tc>
        <w:tc>
          <w:tcPr>
            <w:tcW w:w="1622" w:type="dxa"/>
            <w:shd w:val="clear" w:color="auto" w:fill="auto"/>
          </w:tcPr>
          <w:p w:rsidR="009A3E80" w:rsidRPr="00CB28F9" w:rsidRDefault="009A3E80" w:rsidP="00615C94">
            <w:pPr>
              <w:ind w:left="0" w:right="-42"/>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shd w:val="clear" w:color="auto" w:fill="auto"/>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10</w:t>
            </w:r>
          </w:p>
        </w:tc>
        <w:tc>
          <w:tcPr>
            <w:tcW w:w="1393"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Zahra</w:t>
            </w:r>
          </w:p>
        </w:tc>
        <w:tc>
          <w:tcPr>
            <w:tcW w:w="1201" w:type="dxa"/>
            <w:shd w:val="clear" w:color="auto" w:fill="auto"/>
          </w:tcPr>
          <w:p w:rsidR="009A3E80" w:rsidRPr="00CB28F9" w:rsidRDefault="009A3E80" w:rsidP="00615C94">
            <w:pPr>
              <w:ind w:left="0" w:right="-119"/>
              <w:jc w:val="center"/>
              <w:rPr>
                <w:rFonts w:cs="Times New Roman"/>
                <w:color w:val="000000" w:themeColor="text1"/>
                <w:szCs w:val="24"/>
              </w:rPr>
            </w:pPr>
            <w:r w:rsidRPr="00CB28F9">
              <w:rPr>
                <w:rFonts w:cs="Times New Roman"/>
                <w:color w:val="000000" w:themeColor="text1"/>
                <w:szCs w:val="24"/>
              </w:rPr>
              <w:t>31.2%</w:t>
            </w:r>
          </w:p>
        </w:tc>
        <w:tc>
          <w:tcPr>
            <w:tcW w:w="1276"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15" w:right="-108"/>
              <w:jc w:val="center"/>
              <w:rPr>
                <w:rFonts w:cs="Times New Roman"/>
                <w:color w:val="000000" w:themeColor="text1"/>
                <w:szCs w:val="24"/>
              </w:rPr>
            </w:pPr>
            <w:r w:rsidRPr="00CB28F9">
              <w:rPr>
                <w:rFonts w:cs="Times New Roman"/>
                <w:color w:val="000000" w:themeColor="text1"/>
                <w:szCs w:val="24"/>
              </w:rPr>
              <w:t>329</w:t>
            </w:r>
          </w:p>
        </w:tc>
        <w:tc>
          <w:tcPr>
            <w:tcW w:w="1275"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329</w:t>
            </w:r>
          </w:p>
        </w:tc>
        <w:tc>
          <w:tcPr>
            <w:tcW w:w="709" w:type="dxa"/>
            <w:shd w:val="clear" w:color="auto" w:fill="auto"/>
          </w:tcPr>
          <w:p w:rsidR="009A3E80" w:rsidRPr="00CB28F9" w:rsidRDefault="009A3E80" w:rsidP="00615C94">
            <w:pPr>
              <w:ind w:left="-32"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13"/>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105%</w:t>
            </w:r>
          </w:p>
        </w:tc>
        <w:tc>
          <w:tcPr>
            <w:tcW w:w="1622" w:type="dxa"/>
            <w:shd w:val="clear" w:color="auto" w:fill="auto"/>
          </w:tcPr>
          <w:p w:rsidR="009A3E80" w:rsidRPr="00CB28F9" w:rsidRDefault="009A3E80" w:rsidP="00615C94">
            <w:pPr>
              <w:ind w:left="0" w:right="-42"/>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shd w:val="clear" w:color="auto" w:fill="auto"/>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11</w:t>
            </w:r>
          </w:p>
        </w:tc>
        <w:tc>
          <w:tcPr>
            <w:tcW w:w="1393"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Sutopo</w:t>
            </w:r>
          </w:p>
        </w:tc>
        <w:tc>
          <w:tcPr>
            <w:tcW w:w="1201" w:type="dxa"/>
            <w:shd w:val="clear" w:color="auto" w:fill="auto"/>
          </w:tcPr>
          <w:p w:rsidR="009A3E80" w:rsidRPr="00CB28F9" w:rsidRDefault="009A3E80" w:rsidP="00615C94">
            <w:pPr>
              <w:ind w:left="0" w:right="-119"/>
              <w:jc w:val="center"/>
              <w:rPr>
                <w:rFonts w:cs="Times New Roman"/>
                <w:color w:val="000000" w:themeColor="text1"/>
                <w:szCs w:val="24"/>
              </w:rPr>
            </w:pPr>
            <w:r w:rsidRPr="00CB28F9">
              <w:rPr>
                <w:rFonts w:cs="Times New Roman"/>
                <w:color w:val="000000" w:themeColor="text1"/>
                <w:szCs w:val="24"/>
              </w:rPr>
              <w:t>34.7%</w:t>
            </w:r>
          </w:p>
        </w:tc>
        <w:tc>
          <w:tcPr>
            <w:tcW w:w="1276"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15" w:right="-108"/>
              <w:jc w:val="center"/>
              <w:rPr>
                <w:rFonts w:cs="Times New Roman"/>
                <w:color w:val="000000" w:themeColor="text1"/>
                <w:szCs w:val="24"/>
              </w:rPr>
            </w:pPr>
            <w:r w:rsidRPr="00CB28F9">
              <w:rPr>
                <w:rFonts w:cs="Times New Roman"/>
                <w:color w:val="000000" w:themeColor="text1"/>
                <w:szCs w:val="24"/>
              </w:rPr>
              <w:t>272</w:t>
            </w:r>
          </w:p>
        </w:tc>
        <w:tc>
          <w:tcPr>
            <w:tcW w:w="1275"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270</w:t>
            </w:r>
          </w:p>
        </w:tc>
        <w:tc>
          <w:tcPr>
            <w:tcW w:w="709" w:type="dxa"/>
            <w:shd w:val="clear" w:color="auto" w:fill="auto"/>
          </w:tcPr>
          <w:p w:rsidR="009A3E80" w:rsidRPr="00CB28F9" w:rsidRDefault="009A3E80" w:rsidP="00615C94">
            <w:pPr>
              <w:ind w:left="-32" w:right="-128"/>
              <w:jc w:val="center"/>
              <w:rPr>
                <w:rFonts w:cs="Times New Roman"/>
                <w:color w:val="000000" w:themeColor="text1"/>
                <w:szCs w:val="24"/>
              </w:rPr>
            </w:pPr>
            <w:r w:rsidRPr="00CB28F9">
              <w:rPr>
                <w:rFonts w:cs="Times New Roman"/>
                <w:color w:val="000000" w:themeColor="text1"/>
                <w:szCs w:val="24"/>
              </w:rPr>
              <w:t>2</w:t>
            </w:r>
          </w:p>
        </w:tc>
        <w:tc>
          <w:tcPr>
            <w:tcW w:w="1276" w:type="dxa"/>
            <w:shd w:val="clear" w:color="auto" w:fill="auto"/>
          </w:tcPr>
          <w:p w:rsidR="009A3E80" w:rsidRPr="00CB28F9" w:rsidRDefault="009A3E80" w:rsidP="00615C94">
            <w:pPr>
              <w:ind w:left="0" w:right="-13"/>
              <w:jc w:val="center"/>
              <w:rPr>
                <w:rFonts w:cs="Times New Roman"/>
                <w:color w:val="000000" w:themeColor="text1"/>
                <w:szCs w:val="24"/>
              </w:rPr>
            </w:pPr>
            <w:r w:rsidRPr="00CB28F9">
              <w:rPr>
                <w:rFonts w:cs="Times New Roman"/>
                <w:color w:val="000000" w:themeColor="text1"/>
                <w:szCs w:val="24"/>
              </w:rPr>
              <w:t>99.3%</w:t>
            </w:r>
          </w:p>
        </w:tc>
        <w:tc>
          <w:tcPr>
            <w:tcW w:w="1276"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105%</w:t>
            </w:r>
          </w:p>
        </w:tc>
        <w:tc>
          <w:tcPr>
            <w:tcW w:w="1622" w:type="dxa"/>
            <w:shd w:val="clear" w:color="auto" w:fill="auto"/>
          </w:tcPr>
          <w:p w:rsidR="009A3E80" w:rsidRPr="00CB28F9" w:rsidRDefault="009A3E80" w:rsidP="00615C94">
            <w:pPr>
              <w:ind w:left="0" w:right="-42"/>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shd w:val="clear" w:color="auto" w:fill="auto"/>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12</w:t>
            </w:r>
          </w:p>
        </w:tc>
        <w:tc>
          <w:tcPr>
            <w:tcW w:w="1393"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 xml:space="preserve">Indra </w:t>
            </w:r>
          </w:p>
        </w:tc>
        <w:tc>
          <w:tcPr>
            <w:tcW w:w="1201" w:type="dxa"/>
            <w:shd w:val="clear" w:color="auto" w:fill="auto"/>
          </w:tcPr>
          <w:p w:rsidR="009A3E80" w:rsidRPr="00CB28F9" w:rsidRDefault="009A3E80" w:rsidP="00615C94">
            <w:pPr>
              <w:ind w:left="0" w:right="-88"/>
              <w:jc w:val="center"/>
              <w:rPr>
                <w:rFonts w:cs="Times New Roman"/>
                <w:color w:val="000000" w:themeColor="text1"/>
                <w:szCs w:val="24"/>
              </w:rPr>
            </w:pPr>
            <w:r w:rsidRPr="00CB28F9">
              <w:rPr>
                <w:rFonts w:cs="Times New Roman"/>
                <w:color w:val="000000" w:themeColor="text1"/>
                <w:szCs w:val="24"/>
              </w:rPr>
              <w:t>70.7%</w:t>
            </w:r>
          </w:p>
        </w:tc>
        <w:tc>
          <w:tcPr>
            <w:tcW w:w="1276" w:type="dxa"/>
            <w:shd w:val="clear" w:color="auto" w:fill="auto"/>
          </w:tcPr>
          <w:p w:rsidR="009A3E80" w:rsidRPr="00CB28F9" w:rsidRDefault="009A3E80" w:rsidP="00615C94">
            <w:pPr>
              <w:ind w:left="-84" w:right="-131"/>
              <w:jc w:val="cente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0" w:right="-92"/>
              <w:jc w:val="center"/>
              <w:rPr>
                <w:rFonts w:cs="Times New Roman"/>
                <w:color w:val="000000" w:themeColor="text1"/>
                <w:szCs w:val="24"/>
              </w:rPr>
            </w:pPr>
            <w:r w:rsidRPr="00CB28F9">
              <w:rPr>
                <w:rFonts w:cs="Times New Roman"/>
                <w:color w:val="000000" w:themeColor="text1"/>
                <w:szCs w:val="24"/>
              </w:rPr>
              <w:t>982</w:t>
            </w:r>
          </w:p>
        </w:tc>
        <w:tc>
          <w:tcPr>
            <w:tcW w:w="1275" w:type="dxa"/>
            <w:shd w:val="clear" w:color="auto" w:fill="auto"/>
          </w:tcPr>
          <w:p w:rsidR="009A3E80" w:rsidRPr="00CB28F9" w:rsidRDefault="009A3E80" w:rsidP="00615C94">
            <w:pPr>
              <w:ind w:left="0" w:right="-11"/>
              <w:jc w:val="center"/>
              <w:rPr>
                <w:rFonts w:cs="Times New Roman"/>
                <w:color w:val="000000" w:themeColor="text1"/>
                <w:szCs w:val="24"/>
              </w:rPr>
            </w:pPr>
            <w:r w:rsidRPr="00CB28F9">
              <w:rPr>
                <w:rFonts w:cs="Times New Roman"/>
                <w:color w:val="000000" w:themeColor="text1"/>
                <w:szCs w:val="24"/>
              </w:rPr>
              <w:t>982</w:t>
            </w:r>
          </w:p>
        </w:tc>
        <w:tc>
          <w:tcPr>
            <w:tcW w:w="709" w:type="dxa"/>
            <w:shd w:val="clear" w:color="auto" w:fill="auto"/>
          </w:tcPr>
          <w:p w:rsidR="009A3E80" w:rsidRPr="00CB28F9" w:rsidRDefault="009A3E80" w:rsidP="00615C94">
            <w:pPr>
              <w:ind w:left="0"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107"/>
              <w:jc w:val="center"/>
              <w:rPr>
                <w:rFonts w:cs="Times New Roman"/>
                <w:color w:val="000000" w:themeColor="text1"/>
                <w:szCs w:val="24"/>
              </w:rPr>
            </w:pPr>
            <w:r w:rsidRPr="00CB28F9">
              <w:rPr>
                <w:rFonts w:cs="Times New Roman"/>
                <w:color w:val="000000" w:themeColor="text1"/>
                <w:szCs w:val="24"/>
              </w:rPr>
              <w:t>105%</w:t>
            </w:r>
          </w:p>
        </w:tc>
        <w:tc>
          <w:tcPr>
            <w:tcW w:w="1622"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Perform</w:t>
            </w:r>
          </w:p>
        </w:tc>
      </w:tr>
      <w:tr w:rsidR="009A3E80" w:rsidRPr="00CB28F9" w:rsidTr="009A3E80">
        <w:tc>
          <w:tcPr>
            <w:tcW w:w="709" w:type="dxa"/>
            <w:shd w:val="clear" w:color="auto" w:fill="auto"/>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13</w:t>
            </w:r>
          </w:p>
        </w:tc>
        <w:tc>
          <w:tcPr>
            <w:tcW w:w="1393"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I Putu Dwi Pratama Arijaya</w:t>
            </w:r>
          </w:p>
        </w:tc>
        <w:tc>
          <w:tcPr>
            <w:tcW w:w="1201" w:type="dxa"/>
            <w:shd w:val="clear" w:color="auto" w:fill="auto"/>
          </w:tcPr>
          <w:p w:rsidR="009A3E80" w:rsidRPr="00CB28F9" w:rsidRDefault="009A3E80" w:rsidP="00615C94">
            <w:pPr>
              <w:ind w:left="0" w:right="-119"/>
              <w:jc w:val="center"/>
              <w:rPr>
                <w:rFonts w:cs="Times New Roman"/>
                <w:color w:val="000000" w:themeColor="text1"/>
                <w:szCs w:val="24"/>
              </w:rPr>
            </w:pPr>
            <w:r w:rsidRPr="00CB28F9">
              <w:rPr>
                <w:rFonts w:cs="Times New Roman"/>
                <w:color w:val="000000" w:themeColor="text1"/>
                <w:szCs w:val="24"/>
              </w:rPr>
              <w:t>32.5%</w:t>
            </w:r>
          </w:p>
        </w:tc>
        <w:tc>
          <w:tcPr>
            <w:tcW w:w="1276"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15" w:right="-108"/>
              <w:jc w:val="center"/>
              <w:rPr>
                <w:rFonts w:cs="Times New Roman"/>
                <w:color w:val="000000" w:themeColor="text1"/>
                <w:szCs w:val="24"/>
              </w:rPr>
            </w:pPr>
            <w:r w:rsidRPr="00CB28F9">
              <w:rPr>
                <w:rFonts w:cs="Times New Roman"/>
                <w:color w:val="000000" w:themeColor="text1"/>
                <w:szCs w:val="24"/>
              </w:rPr>
              <w:t>327</w:t>
            </w:r>
          </w:p>
        </w:tc>
        <w:tc>
          <w:tcPr>
            <w:tcW w:w="1275"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327</w:t>
            </w:r>
          </w:p>
        </w:tc>
        <w:tc>
          <w:tcPr>
            <w:tcW w:w="709" w:type="dxa"/>
            <w:shd w:val="clear" w:color="auto" w:fill="auto"/>
          </w:tcPr>
          <w:p w:rsidR="009A3E80" w:rsidRPr="00CB28F9" w:rsidRDefault="009A3E80" w:rsidP="00615C94">
            <w:pPr>
              <w:ind w:left="-32"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13"/>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105%</w:t>
            </w:r>
          </w:p>
        </w:tc>
        <w:tc>
          <w:tcPr>
            <w:tcW w:w="1622" w:type="dxa"/>
            <w:shd w:val="clear" w:color="auto" w:fill="auto"/>
          </w:tcPr>
          <w:p w:rsidR="009A3E80" w:rsidRPr="00CB28F9" w:rsidRDefault="009A3E80" w:rsidP="00615C94">
            <w:pPr>
              <w:ind w:left="0" w:right="-42"/>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shd w:val="clear" w:color="auto" w:fill="auto"/>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14</w:t>
            </w:r>
          </w:p>
        </w:tc>
        <w:tc>
          <w:tcPr>
            <w:tcW w:w="1393"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Ade Agustina</w:t>
            </w:r>
          </w:p>
        </w:tc>
        <w:tc>
          <w:tcPr>
            <w:tcW w:w="1201" w:type="dxa"/>
            <w:shd w:val="clear" w:color="auto" w:fill="auto"/>
          </w:tcPr>
          <w:p w:rsidR="009A3E80" w:rsidRPr="00CB28F9" w:rsidRDefault="009A3E80" w:rsidP="00615C94">
            <w:pPr>
              <w:ind w:left="0" w:right="-119"/>
              <w:jc w:val="center"/>
              <w:rPr>
                <w:rFonts w:cs="Times New Roman"/>
                <w:color w:val="000000" w:themeColor="text1"/>
                <w:szCs w:val="24"/>
              </w:rPr>
            </w:pPr>
            <w:r w:rsidRPr="00CB28F9">
              <w:rPr>
                <w:rFonts w:cs="Times New Roman"/>
                <w:color w:val="000000" w:themeColor="text1"/>
                <w:szCs w:val="24"/>
              </w:rPr>
              <w:t>77.4%</w:t>
            </w:r>
          </w:p>
        </w:tc>
        <w:tc>
          <w:tcPr>
            <w:tcW w:w="1276" w:type="dxa"/>
            <w:shd w:val="clear" w:color="auto" w:fill="auto"/>
          </w:tcPr>
          <w:p w:rsidR="009A3E80" w:rsidRPr="00CB28F9" w:rsidRDefault="009A3E80" w:rsidP="00615C94">
            <w:pPr>
              <w:ind w:left="-84" w:right="-131"/>
              <w:jc w:val="cente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15" w:right="-108"/>
              <w:jc w:val="center"/>
              <w:rPr>
                <w:rFonts w:cs="Times New Roman"/>
                <w:color w:val="000000" w:themeColor="text1"/>
                <w:szCs w:val="24"/>
              </w:rPr>
            </w:pPr>
            <w:r w:rsidRPr="00CB28F9">
              <w:rPr>
                <w:rFonts w:cs="Times New Roman"/>
                <w:color w:val="000000" w:themeColor="text1"/>
                <w:szCs w:val="24"/>
              </w:rPr>
              <w:t>1319</w:t>
            </w:r>
          </w:p>
        </w:tc>
        <w:tc>
          <w:tcPr>
            <w:tcW w:w="1275"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1319</w:t>
            </w:r>
          </w:p>
        </w:tc>
        <w:tc>
          <w:tcPr>
            <w:tcW w:w="709" w:type="dxa"/>
            <w:shd w:val="clear" w:color="auto" w:fill="auto"/>
          </w:tcPr>
          <w:p w:rsidR="009A3E80" w:rsidRPr="00CB28F9" w:rsidRDefault="009A3E80" w:rsidP="00615C94">
            <w:pPr>
              <w:ind w:left="-32"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13"/>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105%</w:t>
            </w:r>
          </w:p>
        </w:tc>
        <w:tc>
          <w:tcPr>
            <w:tcW w:w="1622" w:type="dxa"/>
            <w:shd w:val="clear" w:color="auto" w:fill="auto"/>
          </w:tcPr>
          <w:p w:rsidR="009A3E80" w:rsidRPr="00CB28F9" w:rsidRDefault="009A3E80" w:rsidP="00615C94">
            <w:pPr>
              <w:ind w:left="0" w:right="-42"/>
              <w:jc w:val="center"/>
              <w:rPr>
                <w:rFonts w:cs="Times New Roman"/>
                <w:color w:val="000000" w:themeColor="text1"/>
                <w:szCs w:val="24"/>
              </w:rPr>
            </w:pPr>
            <w:r w:rsidRPr="00CB28F9">
              <w:rPr>
                <w:rFonts w:cs="Times New Roman"/>
                <w:color w:val="000000" w:themeColor="text1"/>
                <w:szCs w:val="24"/>
              </w:rPr>
              <w:t>Perform</w:t>
            </w:r>
          </w:p>
        </w:tc>
      </w:tr>
      <w:tr w:rsidR="009A3E80" w:rsidRPr="00CB28F9" w:rsidTr="009A3E80">
        <w:tc>
          <w:tcPr>
            <w:tcW w:w="709" w:type="dxa"/>
            <w:shd w:val="clear" w:color="auto" w:fill="auto"/>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15</w:t>
            </w:r>
          </w:p>
        </w:tc>
        <w:tc>
          <w:tcPr>
            <w:tcW w:w="1393"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Rahman</w:t>
            </w:r>
          </w:p>
        </w:tc>
        <w:tc>
          <w:tcPr>
            <w:tcW w:w="1201" w:type="dxa"/>
            <w:shd w:val="clear" w:color="auto" w:fill="auto"/>
          </w:tcPr>
          <w:p w:rsidR="009A3E80" w:rsidRPr="00CB28F9" w:rsidRDefault="009A3E80" w:rsidP="00615C94">
            <w:pPr>
              <w:ind w:left="0" w:right="-119"/>
              <w:jc w:val="center"/>
              <w:rPr>
                <w:rFonts w:cs="Times New Roman"/>
                <w:color w:val="000000" w:themeColor="text1"/>
                <w:szCs w:val="24"/>
              </w:rPr>
            </w:pPr>
            <w:r w:rsidRPr="00CB28F9">
              <w:rPr>
                <w:rFonts w:cs="Times New Roman"/>
                <w:color w:val="000000" w:themeColor="text1"/>
                <w:szCs w:val="24"/>
              </w:rPr>
              <w:t>74.9%</w:t>
            </w:r>
          </w:p>
        </w:tc>
        <w:tc>
          <w:tcPr>
            <w:tcW w:w="1276" w:type="dxa"/>
            <w:shd w:val="clear" w:color="auto" w:fill="auto"/>
          </w:tcPr>
          <w:p w:rsidR="009A3E80" w:rsidRPr="00CB28F9" w:rsidRDefault="009A3E80" w:rsidP="00615C94">
            <w:pPr>
              <w:ind w:left="-84" w:right="-131"/>
              <w:jc w:val="cente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15" w:right="-108"/>
              <w:jc w:val="center"/>
              <w:rPr>
                <w:rFonts w:cs="Times New Roman"/>
                <w:color w:val="000000" w:themeColor="text1"/>
                <w:szCs w:val="24"/>
              </w:rPr>
            </w:pPr>
            <w:r w:rsidRPr="00CB28F9">
              <w:rPr>
                <w:rFonts w:cs="Times New Roman"/>
                <w:color w:val="000000" w:themeColor="text1"/>
                <w:szCs w:val="24"/>
              </w:rPr>
              <w:t>481</w:t>
            </w:r>
          </w:p>
        </w:tc>
        <w:tc>
          <w:tcPr>
            <w:tcW w:w="1275"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481</w:t>
            </w:r>
          </w:p>
        </w:tc>
        <w:tc>
          <w:tcPr>
            <w:tcW w:w="709" w:type="dxa"/>
            <w:shd w:val="clear" w:color="auto" w:fill="auto"/>
          </w:tcPr>
          <w:p w:rsidR="009A3E80" w:rsidRPr="00CB28F9" w:rsidRDefault="009A3E80" w:rsidP="00615C94">
            <w:pPr>
              <w:ind w:left="-32"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13"/>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105%</w:t>
            </w:r>
          </w:p>
        </w:tc>
        <w:tc>
          <w:tcPr>
            <w:tcW w:w="1622" w:type="dxa"/>
            <w:shd w:val="clear" w:color="auto" w:fill="auto"/>
          </w:tcPr>
          <w:p w:rsidR="009A3E80" w:rsidRPr="00CB28F9" w:rsidRDefault="009A3E80" w:rsidP="00615C94">
            <w:pPr>
              <w:ind w:left="0" w:right="-42"/>
              <w:jc w:val="center"/>
              <w:rPr>
                <w:rFonts w:cs="Times New Roman"/>
                <w:color w:val="000000" w:themeColor="text1"/>
                <w:szCs w:val="24"/>
              </w:rPr>
            </w:pPr>
            <w:r w:rsidRPr="00CB28F9">
              <w:rPr>
                <w:rFonts w:cs="Times New Roman"/>
                <w:color w:val="000000" w:themeColor="text1"/>
                <w:szCs w:val="24"/>
              </w:rPr>
              <w:t>Perform</w:t>
            </w:r>
          </w:p>
        </w:tc>
      </w:tr>
      <w:tr w:rsidR="009A3E80" w:rsidRPr="00CB28F9" w:rsidTr="009A3E80">
        <w:tc>
          <w:tcPr>
            <w:tcW w:w="709" w:type="dxa"/>
            <w:shd w:val="clear" w:color="auto" w:fill="auto"/>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16</w:t>
            </w:r>
          </w:p>
        </w:tc>
        <w:tc>
          <w:tcPr>
            <w:tcW w:w="1393"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Dian Suryani</w:t>
            </w:r>
          </w:p>
        </w:tc>
        <w:tc>
          <w:tcPr>
            <w:tcW w:w="1201" w:type="dxa"/>
            <w:shd w:val="clear" w:color="auto" w:fill="auto"/>
          </w:tcPr>
          <w:p w:rsidR="009A3E80" w:rsidRPr="00CB28F9" w:rsidRDefault="009A3E80" w:rsidP="00615C94">
            <w:pPr>
              <w:ind w:left="0" w:right="-119"/>
              <w:jc w:val="center"/>
              <w:rPr>
                <w:rFonts w:cs="Times New Roman"/>
                <w:color w:val="000000" w:themeColor="text1"/>
                <w:szCs w:val="24"/>
              </w:rPr>
            </w:pPr>
            <w:r w:rsidRPr="00CB28F9">
              <w:rPr>
                <w:rFonts w:cs="Times New Roman"/>
                <w:color w:val="000000" w:themeColor="text1"/>
                <w:szCs w:val="24"/>
              </w:rPr>
              <w:t>44.9%</w:t>
            </w:r>
          </w:p>
        </w:tc>
        <w:tc>
          <w:tcPr>
            <w:tcW w:w="1276"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15" w:right="-108"/>
              <w:jc w:val="center"/>
              <w:rPr>
                <w:rFonts w:cs="Times New Roman"/>
                <w:color w:val="000000" w:themeColor="text1"/>
                <w:szCs w:val="24"/>
              </w:rPr>
            </w:pPr>
            <w:r w:rsidRPr="00CB28F9">
              <w:rPr>
                <w:rFonts w:cs="Times New Roman"/>
                <w:color w:val="000000" w:themeColor="text1"/>
                <w:szCs w:val="24"/>
              </w:rPr>
              <w:t>1035</w:t>
            </w:r>
          </w:p>
        </w:tc>
        <w:tc>
          <w:tcPr>
            <w:tcW w:w="1275"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1035</w:t>
            </w:r>
          </w:p>
        </w:tc>
        <w:tc>
          <w:tcPr>
            <w:tcW w:w="709" w:type="dxa"/>
            <w:shd w:val="clear" w:color="auto" w:fill="auto"/>
          </w:tcPr>
          <w:p w:rsidR="009A3E80" w:rsidRPr="00CB28F9" w:rsidRDefault="009A3E80" w:rsidP="00615C94">
            <w:pPr>
              <w:ind w:left="-32"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13"/>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105%</w:t>
            </w:r>
          </w:p>
        </w:tc>
        <w:tc>
          <w:tcPr>
            <w:tcW w:w="1622" w:type="dxa"/>
            <w:shd w:val="clear" w:color="auto" w:fill="auto"/>
          </w:tcPr>
          <w:p w:rsidR="009A3E80" w:rsidRPr="00CB28F9" w:rsidRDefault="009A3E80" w:rsidP="00615C94">
            <w:pPr>
              <w:ind w:left="0" w:right="-42"/>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shd w:val="clear" w:color="auto" w:fill="auto"/>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17</w:t>
            </w:r>
          </w:p>
        </w:tc>
        <w:tc>
          <w:tcPr>
            <w:tcW w:w="1393"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Wira yuda</w:t>
            </w:r>
          </w:p>
        </w:tc>
        <w:tc>
          <w:tcPr>
            <w:tcW w:w="1201" w:type="dxa"/>
            <w:shd w:val="clear" w:color="auto" w:fill="auto"/>
          </w:tcPr>
          <w:p w:rsidR="009A3E80" w:rsidRPr="00CB28F9" w:rsidRDefault="009A3E80" w:rsidP="00615C94">
            <w:pPr>
              <w:ind w:left="0" w:right="-119"/>
              <w:jc w:val="center"/>
              <w:rPr>
                <w:rFonts w:cs="Times New Roman"/>
                <w:color w:val="000000" w:themeColor="text1"/>
                <w:szCs w:val="24"/>
              </w:rPr>
            </w:pPr>
            <w:r w:rsidRPr="00CB28F9">
              <w:rPr>
                <w:rFonts w:cs="Times New Roman"/>
                <w:color w:val="000000" w:themeColor="text1"/>
                <w:szCs w:val="24"/>
              </w:rPr>
              <w:t>69.8%</w:t>
            </w:r>
          </w:p>
        </w:tc>
        <w:tc>
          <w:tcPr>
            <w:tcW w:w="1276"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15" w:right="-108"/>
              <w:jc w:val="center"/>
              <w:rPr>
                <w:rFonts w:cs="Times New Roman"/>
                <w:color w:val="000000" w:themeColor="text1"/>
                <w:szCs w:val="24"/>
              </w:rPr>
            </w:pPr>
            <w:r w:rsidRPr="00CB28F9">
              <w:rPr>
                <w:rFonts w:cs="Times New Roman"/>
                <w:color w:val="000000" w:themeColor="text1"/>
                <w:szCs w:val="24"/>
              </w:rPr>
              <w:t>838</w:t>
            </w:r>
          </w:p>
        </w:tc>
        <w:tc>
          <w:tcPr>
            <w:tcW w:w="1275"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838</w:t>
            </w:r>
          </w:p>
        </w:tc>
        <w:tc>
          <w:tcPr>
            <w:tcW w:w="709" w:type="dxa"/>
            <w:shd w:val="clear" w:color="auto" w:fill="auto"/>
          </w:tcPr>
          <w:p w:rsidR="009A3E80" w:rsidRPr="00CB28F9" w:rsidRDefault="009A3E80" w:rsidP="00615C94">
            <w:pPr>
              <w:ind w:left="-32"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13"/>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105%</w:t>
            </w:r>
          </w:p>
        </w:tc>
        <w:tc>
          <w:tcPr>
            <w:tcW w:w="1622" w:type="dxa"/>
            <w:shd w:val="clear" w:color="auto" w:fill="auto"/>
          </w:tcPr>
          <w:p w:rsidR="009A3E80" w:rsidRPr="00CB28F9" w:rsidRDefault="009A3E80" w:rsidP="00615C94">
            <w:pPr>
              <w:ind w:left="0" w:right="-42"/>
              <w:jc w:val="center"/>
              <w:rPr>
                <w:rFonts w:cs="Times New Roman"/>
                <w:color w:val="000000" w:themeColor="text1"/>
                <w:szCs w:val="24"/>
              </w:rPr>
            </w:pPr>
            <w:r w:rsidRPr="00CB28F9">
              <w:rPr>
                <w:rFonts w:cs="Times New Roman"/>
                <w:color w:val="000000" w:themeColor="text1"/>
                <w:szCs w:val="24"/>
              </w:rPr>
              <w:t>Perform</w:t>
            </w:r>
          </w:p>
        </w:tc>
      </w:tr>
      <w:tr w:rsidR="009A3E80" w:rsidRPr="00CB28F9" w:rsidTr="009A3E80">
        <w:tc>
          <w:tcPr>
            <w:tcW w:w="709" w:type="dxa"/>
            <w:shd w:val="clear" w:color="auto" w:fill="auto"/>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18</w:t>
            </w:r>
          </w:p>
        </w:tc>
        <w:tc>
          <w:tcPr>
            <w:tcW w:w="1393"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Irvan Hendrawan</w:t>
            </w:r>
          </w:p>
        </w:tc>
        <w:tc>
          <w:tcPr>
            <w:tcW w:w="1201" w:type="dxa"/>
            <w:shd w:val="clear" w:color="auto" w:fill="auto"/>
          </w:tcPr>
          <w:p w:rsidR="009A3E80" w:rsidRPr="00CB28F9" w:rsidRDefault="009A3E80" w:rsidP="00615C94">
            <w:pPr>
              <w:ind w:left="0" w:right="-119"/>
              <w:jc w:val="center"/>
              <w:rPr>
                <w:rFonts w:cs="Times New Roman"/>
                <w:color w:val="000000" w:themeColor="text1"/>
                <w:szCs w:val="24"/>
              </w:rPr>
            </w:pPr>
            <w:r w:rsidRPr="00CB28F9">
              <w:rPr>
                <w:rFonts w:cs="Times New Roman"/>
                <w:color w:val="000000" w:themeColor="text1"/>
                <w:szCs w:val="24"/>
              </w:rPr>
              <w:t>60.9%</w:t>
            </w:r>
          </w:p>
        </w:tc>
        <w:tc>
          <w:tcPr>
            <w:tcW w:w="1276"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15" w:right="-108"/>
              <w:jc w:val="center"/>
              <w:rPr>
                <w:rFonts w:cs="Times New Roman"/>
                <w:color w:val="000000" w:themeColor="text1"/>
                <w:szCs w:val="24"/>
              </w:rPr>
            </w:pPr>
            <w:r w:rsidRPr="00CB28F9">
              <w:rPr>
                <w:rFonts w:cs="Times New Roman"/>
                <w:color w:val="000000" w:themeColor="text1"/>
                <w:szCs w:val="24"/>
              </w:rPr>
              <w:t>1561</w:t>
            </w:r>
          </w:p>
        </w:tc>
        <w:tc>
          <w:tcPr>
            <w:tcW w:w="1275"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1559</w:t>
            </w:r>
          </w:p>
        </w:tc>
        <w:tc>
          <w:tcPr>
            <w:tcW w:w="709" w:type="dxa"/>
            <w:shd w:val="clear" w:color="auto" w:fill="auto"/>
          </w:tcPr>
          <w:p w:rsidR="009A3E80" w:rsidRPr="00CB28F9" w:rsidRDefault="009A3E80" w:rsidP="00615C94">
            <w:pPr>
              <w:ind w:left="-32" w:right="-128"/>
              <w:jc w:val="center"/>
              <w:rPr>
                <w:rFonts w:cs="Times New Roman"/>
                <w:color w:val="000000" w:themeColor="text1"/>
                <w:szCs w:val="24"/>
              </w:rPr>
            </w:pPr>
            <w:r w:rsidRPr="00CB28F9">
              <w:rPr>
                <w:rFonts w:cs="Times New Roman"/>
                <w:color w:val="000000" w:themeColor="text1"/>
                <w:szCs w:val="24"/>
              </w:rPr>
              <w:t>2</w:t>
            </w:r>
          </w:p>
        </w:tc>
        <w:tc>
          <w:tcPr>
            <w:tcW w:w="1276" w:type="dxa"/>
            <w:shd w:val="clear" w:color="auto" w:fill="auto"/>
          </w:tcPr>
          <w:p w:rsidR="009A3E80" w:rsidRPr="00CB28F9" w:rsidRDefault="009A3E80" w:rsidP="00615C94">
            <w:pPr>
              <w:ind w:left="0" w:right="-13"/>
              <w:jc w:val="center"/>
              <w:rPr>
                <w:rFonts w:cs="Times New Roman"/>
                <w:color w:val="000000" w:themeColor="text1"/>
                <w:szCs w:val="24"/>
              </w:rPr>
            </w:pPr>
            <w:r w:rsidRPr="00CB28F9">
              <w:rPr>
                <w:rFonts w:cs="Times New Roman"/>
                <w:color w:val="000000" w:themeColor="text1"/>
                <w:szCs w:val="24"/>
              </w:rPr>
              <w:t>99.9%</w:t>
            </w:r>
          </w:p>
        </w:tc>
        <w:tc>
          <w:tcPr>
            <w:tcW w:w="1276"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105%</w:t>
            </w:r>
          </w:p>
        </w:tc>
        <w:tc>
          <w:tcPr>
            <w:tcW w:w="1622" w:type="dxa"/>
            <w:shd w:val="clear" w:color="auto" w:fill="auto"/>
          </w:tcPr>
          <w:p w:rsidR="009A3E80" w:rsidRPr="00CB28F9" w:rsidRDefault="009A3E80" w:rsidP="00615C94">
            <w:pPr>
              <w:ind w:left="0" w:right="-42"/>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shd w:val="clear" w:color="auto" w:fill="auto"/>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19</w:t>
            </w:r>
          </w:p>
        </w:tc>
        <w:tc>
          <w:tcPr>
            <w:tcW w:w="1393"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Hafis</w:t>
            </w:r>
          </w:p>
        </w:tc>
        <w:tc>
          <w:tcPr>
            <w:tcW w:w="1201" w:type="dxa"/>
            <w:shd w:val="clear" w:color="auto" w:fill="auto"/>
          </w:tcPr>
          <w:p w:rsidR="009A3E80" w:rsidRPr="00CB28F9" w:rsidRDefault="009A3E80" w:rsidP="00615C94">
            <w:pPr>
              <w:ind w:left="0" w:right="-119"/>
              <w:jc w:val="center"/>
              <w:rPr>
                <w:rFonts w:cs="Times New Roman"/>
                <w:color w:val="000000" w:themeColor="text1"/>
                <w:szCs w:val="24"/>
              </w:rPr>
            </w:pPr>
            <w:r w:rsidRPr="00CB28F9">
              <w:rPr>
                <w:rFonts w:cs="Times New Roman"/>
                <w:color w:val="000000" w:themeColor="text1"/>
                <w:szCs w:val="24"/>
              </w:rPr>
              <w:t>14.4%</w:t>
            </w:r>
          </w:p>
        </w:tc>
        <w:tc>
          <w:tcPr>
            <w:tcW w:w="1276"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15" w:right="-108"/>
              <w:jc w:val="center"/>
              <w:rPr>
                <w:rFonts w:cs="Times New Roman"/>
                <w:color w:val="000000" w:themeColor="text1"/>
                <w:szCs w:val="24"/>
              </w:rPr>
            </w:pPr>
            <w:r w:rsidRPr="00CB28F9">
              <w:rPr>
                <w:rFonts w:cs="Times New Roman"/>
                <w:color w:val="000000" w:themeColor="text1"/>
                <w:szCs w:val="24"/>
              </w:rPr>
              <w:t>286</w:t>
            </w:r>
          </w:p>
        </w:tc>
        <w:tc>
          <w:tcPr>
            <w:tcW w:w="1275"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286</w:t>
            </w:r>
          </w:p>
        </w:tc>
        <w:tc>
          <w:tcPr>
            <w:tcW w:w="709" w:type="dxa"/>
            <w:shd w:val="clear" w:color="auto" w:fill="auto"/>
          </w:tcPr>
          <w:p w:rsidR="009A3E80" w:rsidRPr="00CB28F9" w:rsidRDefault="009A3E80" w:rsidP="00615C94">
            <w:pPr>
              <w:ind w:left="-32"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13"/>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105%</w:t>
            </w:r>
          </w:p>
        </w:tc>
        <w:tc>
          <w:tcPr>
            <w:tcW w:w="1622" w:type="dxa"/>
            <w:shd w:val="clear" w:color="auto" w:fill="auto"/>
          </w:tcPr>
          <w:p w:rsidR="009A3E80" w:rsidRPr="00CB28F9" w:rsidRDefault="009A3E80" w:rsidP="00615C94">
            <w:pPr>
              <w:ind w:left="0" w:right="-42"/>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shd w:val="clear" w:color="auto" w:fill="auto"/>
            <w:vAlign w:val="bottom"/>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20</w:t>
            </w:r>
          </w:p>
        </w:tc>
        <w:tc>
          <w:tcPr>
            <w:tcW w:w="1393"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Abdul Rojak</w:t>
            </w:r>
          </w:p>
        </w:tc>
        <w:tc>
          <w:tcPr>
            <w:tcW w:w="1201" w:type="dxa"/>
            <w:shd w:val="clear" w:color="auto" w:fill="auto"/>
            <w:vAlign w:val="bottom"/>
          </w:tcPr>
          <w:p w:rsidR="009A3E80" w:rsidRPr="00CB28F9" w:rsidRDefault="009A3E80" w:rsidP="00615C94">
            <w:pPr>
              <w:ind w:left="0" w:right="-119"/>
              <w:jc w:val="center"/>
              <w:rPr>
                <w:rFonts w:cs="Times New Roman"/>
                <w:color w:val="000000" w:themeColor="text1"/>
                <w:szCs w:val="24"/>
              </w:rPr>
            </w:pPr>
            <w:r w:rsidRPr="00CB28F9">
              <w:rPr>
                <w:rFonts w:cs="Times New Roman"/>
                <w:color w:val="000000" w:themeColor="text1"/>
                <w:szCs w:val="24"/>
              </w:rPr>
              <w:t>35.5%</w:t>
            </w:r>
          </w:p>
        </w:tc>
        <w:tc>
          <w:tcPr>
            <w:tcW w:w="1276" w:type="dxa"/>
            <w:shd w:val="clear" w:color="auto" w:fill="auto"/>
            <w:vAlign w:val="bottom"/>
          </w:tcPr>
          <w:p w:rsidR="009A3E80" w:rsidRPr="00CB28F9" w:rsidRDefault="009A3E80" w:rsidP="00615C94">
            <w:pPr>
              <w:spacing w:line="360" w:lineRule="auto"/>
              <w:ind w:left="0" w:right="-60"/>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vAlign w:val="bottom"/>
          </w:tcPr>
          <w:p w:rsidR="009A3E80" w:rsidRPr="00CB28F9" w:rsidRDefault="009A3E80" w:rsidP="00615C94">
            <w:pPr>
              <w:ind w:left="-15" w:right="-108"/>
              <w:jc w:val="center"/>
              <w:rPr>
                <w:rFonts w:cs="Times New Roman"/>
                <w:color w:val="000000" w:themeColor="text1"/>
                <w:szCs w:val="24"/>
              </w:rPr>
            </w:pPr>
            <w:r w:rsidRPr="00CB28F9">
              <w:rPr>
                <w:rFonts w:cs="Times New Roman"/>
                <w:color w:val="000000" w:themeColor="text1"/>
                <w:szCs w:val="24"/>
              </w:rPr>
              <w:t>284</w:t>
            </w:r>
          </w:p>
        </w:tc>
        <w:tc>
          <w:tcPr>
            <w:tcW w:w="1275" w:type="dxa"/>
            <w:shd w:val="clear" w:color="auto" w:fill="auto"/>
            <w:vAlign w:val="bottom"/>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284</w:t>
            </w:r>
          </w:p>
        </w:tc>
        <w:tc>
          <w:tcPr>
            <w:tcW w:w="709" w:type="dxa"/>
            <w:shd w:val="clear" w:color="auto" w:fill="auto"/>
            <w:vAlign w:val="bottom"/>
          </w:tcPr>
          <w:p w:rsidR="009A3E80" w:rsidRPr="00CB28F9" w:rsidRDefault="009A3E80" w:rsidP="00615C94">
            <w:pPr>
              <w:ind w:left="-32"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vAlign w:val="bottom"/>
          </w:tcPr>
          <w:p w:rsidR="009A3E80" w:rsidRPr="00CB28F9" w:rsidRDefault="009A3E80" w:rsidP="00615C94">
            <w:pPr>
              <w:ind w:left="0" w:right="-13"/>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vAlign w:val="bottom"/>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105%</w:t>
            </w:r>
          </w:p>
        </w:tc>
        <w:tc>
          <w:tcPr>
            <w:tcW w:w="1622" w:type="dxa"/>
            <w:shd w:val="clear" w:color="auto" w:fill="auto"/>
            <w:vAlign w:val="bottom"/>
          </w:tcPr>
          <w:p w:rsidR="009A3E80" w:rsidRPr="00CB28F9" w:rsidRDefault="009A3E80" w:rsidP="00615C94">
            <w:pPr>
              <w:ind w:left="0" w:right="-42"/>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shd w:val="clear" w:color="auto" w:fill="auto"/>
            <w:vAlign w:val="bottom"/>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21</w:t>
            </w:r>
          </w:p>
        </w:tc>
        <w:tc>
          <w:tcPr>
            <w:tcW w:w="1393"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Farhan Narwani</w:t>
            </w:r>
          </w:p>
        </w:tc>
        <w:tc>
          <w:tcPr>
            <w:tcW w:w="1201" w:type="dxa"/>
            <w:shd w:val="clear" w:color="auto" w:fill="auto"/>
          </w:tcPr>
          <w:p w:rsidR="009A3E80" w:rsidRPr="00CB28F9" w:rsidRDefault="009A3E80" w:rsidP="00615C94">
            <w:pPr>
              <w:ind w:left="0" w:right="-119"/>
              <w:jc w:val="center"/>
              <w:rPr>
                <w:rFonts w:cs="Times New Roman"/>
                <w:color w:val="000000" w:themeColor="text1"/>
                <w:szCs w:val="24"/>
              </w:rPr>
            </w:pPr>
            <w:r w:rsidRPr="00CB28F9">
              <w:rPr>
                <w:rFonts w:cs="Times New Roman"/>
                <w:color w:val="000000" w:themeColor="text1"/>
                <w:szCs w:val="24"/>
              </w:rPr>
              <w:t>78.2%</w:t>
            </w:r>
          </w:p>
        </w:tc>
        <w:tc>
          <w:tcPr>
            <w:tcW w:w="1276" w:type="dxa"/>
            <w:shd w:val="clear" w:color="auto" w:fill="auto"/>
          </w:tcPr>
          <w:p w:rsidR="009A3E80" w:rsidRPr="00CB28F9" w:rsidRDefault="009A3E80" w:rsidP="00615C94">
            <w:pPr>
              <w:ind w:left="-84" w:right="-131"/>
              <w:jc w:val="cente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15" w:right="-108"/>
              <w:jc w:val="center"/>
              <w:rPr>
                <w:rFonts w:cs="Times New Roman"/>
                <w:color w:val="000000" w:themeColor="text1"/>
                <w:szCs w:val="24"/>
              </w:rPr>
            </w:pPr>
            <w:r w:rsidRPr="00CB28F9">
              <w:rPr>
                <w:rFonts w:cs="Times New Roman"/>
                <w:color w:val="000000" w:themeColor="text1"/>
                <w:szCs w:val="24"/>
              </w:rPr>
              <w:t>963</w:t>
            </w:r>
          </w:p>
        </w:tc>
        <w:tc>
          <w:tcPr>
            <w:tcW w:w="1275"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963</w:t>
            </w:r>
          </w:p>
        </w:tc>
        <w:tc>
          <w:tcPr>
            <w:tcW w:w="709" w:type="dxa"/>
            <w:shd w:val="clear" w:color="auto" w:fill="auto"/>
          </w:tcPr>
          <w:p w:rsidR="009A3E80" w:rsidRPr="00CB28F9" w:rsidRDefault="009A3E80" w:rsidP="00615C94">
            <w:pPr>
              <w:ind w:left="-32"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13"/>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105%</w:t>
            </w:r>
          </w:p>
        </w:tc>
        <w:tc>
          <w:tcPr>
            <w:tcW w:w="1622" w:type="dxa"/>
            <w:shd w:val="clear" w:color="auto" w:fill="auto"/>
          </w:tcPr>
          <w:p w:rsidR="009A3E80" w:rsidRPr="00CB28F9" w:rsidRDefault="009A3E80" w:rsidP="00615C94">
            <w:pPr>
              <w:ind w:left="0" w:right="-42"/>
              <w:jc w:val="center"/>
              <w:rPr>
                <w:rFonts w:cs="Times New Roman"/>
                <w:color w:val="000000" w:themeColor="text1"/>
                <w:szCs w:val="24"/>
              </w:rPr>
            </w:pPr>
            <w:r w:rsidRPr="00CB28F9">
              <w:rPr>
                <w:rFonts w:cs="Times New Roman"/>
                <w:color w:val="000000" w:themeColor="text1"/>
                <w:szCs w:val="24"/>
              </w:rPr>
              <w:t>Perform</w:t>
            </w:r>
          </w:p>
        </w:tc>
      </w:tr>
      <w:tr w:rsidR="009A3E80" w:rsidRPr="00CB28F9" w:rsidTr="009A3E80">
        <w:tc>
          <w:tcPr>
            <w:tcW w:w="709" w:type="dxa"/>
            <w:shd w:val="clear" w:color="auto" w:fill="auto"/>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22</w:t>
            </w:r>
          </w:p>
        </w:tc>
        <w:tc>
          <w:tcPr>
            <w:tcW w:w="1393" w:type="dxa"/>
            <w:shd w:val="clear" w:color="auto" w:fill="auto"/>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Andika Serano</w:t>
            </w:r>
          </w:p>
        </w:tc>
        <w:tc>
          <w:tcPr>
            <w:tcW w:w="1201" w:type="dxa"/>
            <w:shd w:val="clear" w:color="auto" w:fill="auto"/>
          </w:tcPr>
          <w:p w:rsidR="009A3E80" w:rsidRPr="00CB28F9" w:rsidRDefault="009A3E80" w:rsidP="00615C94">
            <w:pPr>
              <w:ind w:left="0" w:right="-119"/>
              <w:jc w:val="center"/>
              <w:rPr>
                <w:rFonts w:cs="Times New Roman"/>
                <w:color w:val="000000" w:themeColor="text1"/>
                <w:szCs w:val="24"/>
              </w:rPr>
            </w:pPr>
            <w:r w:rsidRPr="00CB28F9">
              <w:rPr>
                <w:rFonts w:cs="Times New Roman"/>
                <w:color w:val="000000" w:themeColor="text1"/>
                <w:szCs w:val="24"/>
              </w:rPr>
              <w:t>42.6%</w:t>
            </w:r>
          </w:p>
        </w:tc>
        <w:tc>
          <w:tcPr>
            <w:tcW w:w="1276"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15" w:right="-108"/>
              <w:jc w:val="center"/>
              <w:rPr>
                <w:rFonts w:cs="Times New Roman"/>
                <w:color w:val="000000" w:themeColor="text1"/>
                <w:szCs w:val="24"/>
              </w:rPr>
            </w:pPr>
            <w:r w:rsidRPr="00CB28F9">
              <w:rPr>
                <w:rFonts w:cs="Times New Roman"/>
                <w:color w:val="000000" w:themeColor="text1"/>
                <w:szCs w:val="24"/>
              </w:rPr>
              <w:t>1120</w:t>
            </w:r>
          </w:p>
        </w:tc>
        <w:tc>
          <w:tcPr>
            <w:tcW w:w="1275"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1120</w:t>
            </w:r>
          </w:p>
        </w:tc>
        <w:tc>
          <w:tcPr>
            <w:tcW w:w="709" w:type="dxa"/>
            <w:shd w:val="clear" w:color="auto" w:fill="auto"/>
          </w:tcPr>
          <w:p w:rsidR="009A3E80" w:rsidRPr="00CB28F9" w:rsidRDefault="009A3E80" w:rsidP="00615C94">
            <w:pPr>
              <w:ind w:left="-32"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spacing w:line="360" w:lineRule="auto"/>
              <w:ind w:left="0" w:right="-13"/>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105%</w:t>
            </w:r>
          </w:p>
        </w:tc>
        <w:tc>
          <w:tcPr>
            <w:tcW w:w="1622" w:type="dxa"/>
            <w:shd w:val="clear" w:color="auto" w:fill="auto"/>
          </w:tcPr>
          <w:p w:rsidR="009A3E80" w:rsidRPr="00CB28F9" w:rsidRDefault="009A3E80" w:rsidP="00615C94">
            <w:pPr>
              <w:ind w:left="0" w:right="-42"/>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shd w:val="clear" w:color="auto" w:fill="auto"/>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23</w:t>
            </w:r>
          </w:p>
        </w:tc>
        <w:tc>
          <w:tcPr>
            <w:tcW w:w="1393"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Dwi andi</w:t>
            </w:r>
          </w:p>
        </w:tc>
        <w:tc>
          <w:tcPr>
            <w:tcW w:w="1201" w:type="dxa"/>
            <w:shd w:val="clear" w:color="auto" w:fill="auto"/>
          </w:tcPr>
          <w:p w:rsidR="009A3E80" w:rsidRPr="00CB28F9" w:rsidRDefault="009A3E80" w:rsidP="00615C94">
            <w:pPr>
              <w:ind w:left="0" w:right="-119"/>
              <w:jc w:val="center"/>
              <w:rPr>
                <w:rFonts w:cs="Times New Roman"/>
                <w:color w:val="000000" w:themeColor="text1"/>
                <w:szCs w:val="24"/>
              </w:rPr>
            </w:pPr>
            <w:r w:rsidRPr="00CB28F9">
              <w:rPr>
                <w:rFonts w:cs="Times New Roman"/>
                <w:color w:val="000000" w:themeColor="text1"/>
                <w:szCs w:val="24"/>
              </w:rPr>
              <w:t>18.6%</w:t>
            </w:r>
          </w:p>
        </w:tc>
        <w:tc>
          <w:tcPr>
            <w:tcW w:w="1276"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15" w:right="-108"/>
              <w:jc w:val="center"/>
              <w:rPr>
                <w:rFonts w:cs="Times New Roman"/>
                <w:color w:val="000000" w:themeColor="text1"/>
                <w:szCs w:val="24"/>
              </w:rPr>
            </w:pPr>
            <w:r w:rsidRPr="00CB28F9">
              <w:rPr>
                <w:rFonts w:cs="Times New Roman"/>
                <w:color w:val="000000" w:themeColor="text1"/>
                <w:szCs w:val="24"/>
              </w:rPr>
              <w:t>284</w:t>
            </w:r>
          </w:p>
        </w:tc>
        <w:tc>
          <w:tcPr>
            <w:tcW w:w="1275"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282</w:t>
            </w:r>
          </w:p>
        </w:tc>
        <w:tc>
          <w:tcPr>
            <w:tcW w:w="709" w:type="dxa"/>
            <w:shd w:val="clear" w:color="auto" w:fill="auto"/>
          </w:tcPr>
          <w:p w:rsidR="009A3E80" w:rsidRPr="00CB28F9" w:rsidRDefault="009A3E80" w:rsidP="00615C94">
            <w:pPr>
              <w:ind w:left="-32" w:right="-128"/>
              <w:jc w:val="center"/>
              <w:rPr>
                <w:rFonts w:cs="Times New Roman"/>
                <w:color w:val="000000" w:themeColor="text1"/>
                <w:szCs w:val="24"/>
              </w:rPr>
            </w:pPr>
            <w:r w:rsidRPr="00CB28F9">
              <w:rPr>
                <w:rFonts w:cs="Times New Roman"/>
                <w:color w:val="000000" w:themeColor="text1"/>
                <w:szCs w:val="24"/>
              </w:rPr>
              <w:t>2</w:t>
            </w:r>
          </w:p>
        </w:tc>
        <w:tc>
          <w:tcPr>
            <w:tcW w:w="1276" w:type="dxa"/>
            <w:shd w:val="clear" w:color="auto" w:fill="auto"/>
          </w:tcPr>
          <w:p w:rsidR="009A3E80" w:rsidRPr="00CB28F9" w:rsidRDefault="009A3E80" w:rsidP="00615C94">
            <w:pPr>
              <w:ind w:left="0" w:right="-13"/>
              <w:jc w:val="center"/>
              <w:rPr>
                <w:rFonts w:cs="Times New Roman"/>
                <w:color w:val="000000" w:themeColor="text1"/>
                <w:szCs w:val="24"/>
              </w:rPr>
            </w:pPr>
            <w:r w:rsidRPr="00CB28F9">
              <w:rPr>
                <w:rFonts w:cs="Times New Roman"/>
                <w:color w:val="000000" w:themeColor="text1"/>
                <w:szCs w:val="24"/>
              </w:rPr>
              <w:t>99.9%</w:t>
            </w:r>
          </w:p>
        </w:tc>
        <w:tc>
          <w:tcPr>
            <w:tcW w:w="1276"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105%</w:t>
            </w:r>
          </w:p>
        </w:tc>
        <w:tc>
          <w:tcPr>
            <w:tcW w:w="1622" w:type="dxa"/>
            <w:shd w:val="clear" w:color="auto" w:fill="auto"/>
          </w:tcPr>
          <w:p w:rsidR="009A3E80" w:rsidRPr="00CB28F9" w:rsidRDefault="009A3E80" w:rsidP="00615C94">
            <w:pPr>
              <w:ind w:left="0" w:right="-42"/>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shd w:val="clear" w:color="auto" w:fill="auto"/>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24</w:t>
            </w:r>
          </w:p>
        </w:tc>
        <w:tc>
          <w:tcPr>
            <w:tcW w:w="1393"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Supriatna</w:t>
            </w:r>
          </w:p>
        </w:tc>
        <w:tc>
          <w:tcPr>
            <w:tcW w:w="1201" w:type="dxa"/>
            <w:shd w:val="clear" w:color="auto" w:fill="auto"/>
          </w:tcPr>
          <w:p w:rsidR="009A3E80" w:rsidRPr="00CB28F9" w:rsidRDefault="009A3E80" w:rsidP="00615C94">
            <w:pPr>
              <w:ind w:left="0" w:right="-119"/>
              <w:jc w:val="center"/>
              <w:rPr>
                <w:rFonts w:cs="Times New Roman"/>
                <w:color w:val="000000" w:themeColor="text1"/>
                <w:szCs w:val="24"/>
              </w:rPr>
            </w:pPr>
            <w:r w:rsidRPr="00CB28F9">
              <w:rPr>
                <w:rFonts w:cs="Times New Roman"/>
                <w:color w:val="000000" w:themeColor="text1"/>
                <w:szCs w:val="24"/>
              </w:rPr>
              <w:t>72.4%</w:t>
            </w:r>
          </w:p>
        </w:tc>
        <w:tc>
          <w:tcPr>
            <w:tcW w:w="1276"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15" w:right="-108"/>
              <w:jc w:val="center"/>
              <w:rPr>
                <w:rFonts w:cs="Times New Roman"/>
                <w:color w:val="000000" w:themeColor="text1"/>
                <w:szCs w:val="24"/>
              </w:rPr>
            </w:pPr>
            <w:r w:rsidRPr="00CB28F9">
              <w:rPr>
                <w:rFonts w:cs="Times New Roman"/>
                <w:color w:val="000000" w:themeColor="text1"/>
                <w:szCs w:val="24"/>
              </w:rPr>
              <w:t>864</w:t>
            </w:r>
          </w:p>
        </w:tc>
        <w:tc>
          <w:tcPr>
            <w:tcW w:w="1275"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846</w:t>
            </w:r>
          </w:p>
        </w:tc>
        <w:tc>
          <w:tcPr>
            <w:tcW w:w="709" w:type="dxa"/>
            <w:shd w:val="clear" w:color="auto" w:fill="auto"/>
          </w:tcPr>
          <w:p w:rsidR="009A3E80" w:rsidRPr="00CB28F9" w:rsidRDefault="009A3E80" w:rsidP="00615C94">
            <w:pPr>
              <w:ind w:left="-32"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13"/>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105%</w:t>
            </w:r>
          </w:p>
        </w:tc>
        <w:tc>
          <w:tcPr>
            <w:tcW w:w="1622" w:type="dxa"/>
            <w:shd w:val="clear" w:color="auto" w:fill="auto"/>
          </w:tcPr>
          <w:p w:rsidR="009A3E80" w:rsidRPr="00CB28F9" w:rsidRDefault="009A3E80" w:rsidP="00615C94">
            <w:pPr>
              <w:ind w:left="0" w:right="-42"/>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shd w:val="clear" w:color="auto" w:fill="auto"/>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25</w:t>
            </w:r>
          </w:p>
        </w:tc>
        <w:tc>
          <w:tcPr>
            <w:tcW w:w="1393"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Yessy</w:t>
            </w:r>
          </w:p>
        </w:tc>
        <w:tc>
          <w:tcPr>
            <w:tcW w:w="1201" w:type="dxa"/>
            <w:shd w:val="clear" w:color="auto" w:fill="auto"/>
          </w:tcPr>
          <w:p w:rsidR="009A3E80" w:rsidRPr="00CB28F9" w:rsidRDefault="009A3E80" w:rsidP="00615C94">
            <w:pPr>
              <w:ind w:left="0" w:right="-119"/>
              <w:jc w:val="center"/>
              <w:rPr>
                <w:rFonts w:cs="Times New Roman"/>
                <w:color w:val="000000" w:themeColor="text1"/>
                <w:szCs w:val="24"/>
              </w:rPr>
            </w:pPr>
            <w:r w:rsidRPr="00CB28F9">
              <w:rPr>
                <w:rFonts w:cs="Times New Roman"/>
                <w:color w:val="000000" w:themeColor="text1"/>
                <w:szCs w:val="24"/>
              </w:rPr>
              <w:t>58.9%</w:t>
            </w:r>
          </w:p>
        </w:tc>
        <w:tc>
          <w:tcPr>
            <w:tcW w:w="1276"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15" w:right="-108"/>
              <w:jc w:val="center"/>
              <w:rPr>
                <w:rFonts w:cs="Times New Roman"/>
                <w:color w:val="000000" w:themeColor="text1"/>
                <w:szCs w:val="24"/>
              </w:rPr>
            </w:pPr>
            <w:r w:rsidRPr="00CB28F9">
              <w:rPr>
                <w:rFonts w:cs="Times New Roman"/>
                <w:color w:val="000000" w:themeColor="text1"/>
                <w:szCs w:val="24"/>
              </w:rPr>
              <w:t>1462</w:t>
            </w:r>
          </w:p>
        </w:tc>
        <w:tc>
          <w:tcPr>
            <w:tcW w:w="1275"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1462</w:t>
            </w:r>
          </w:p>
        </w:tc>
        <w:tc>
          <w:tcPr>
            <w:tcW w:w="709" w:type="dxa"/>
            <w:shd w:val="clear" w:color="auto" w:fill="auto"/>
          </w:tcPr>
          <w:p w:rsidR="009A3E80" w:rsidRPr="00CB28F9" w:rsidRDefault="009A3E80" w:rsidP="00615C94">
            <w:pPr>
              <w:ind w:left="-32"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13"/>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105%</w:t>
            </w:r>
          </w:p>
        </w:tc>
        <w:tc>
          <w:tcPr>
            <w:tcW w:w="1622" w:type="dxa"/>
            <w:shd w:val="clear" w:color="auto" w:fill="auto"/>
          </w:tcPr>
          <w:p w:rsidR="009A3E80" w:rsidRPr="00CB28F9" w:rsidRDefault="009A3E80" w:rsidP="00615C94">
            <w:pPr>
              <w:ind w:left="0" w:right="-42"/>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shd w:val="clear" w:color="auto" w:fill="auto"/>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26</w:t>
            </w:r>
          </w:p>
        </w:tc>
        <w:tc>
          <w:tcPr>
            <w:tcW w:w="1393"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Niken Sekarwati</w:t>
            </w:r>
          </w:p>
        </w:tc>
        <w:tc>
          <w:tcPr>
            <w:tcW w:w="1201" w:type="dxa"/>
            <w:shd w:val="clear" w:color="auto" w:fill="auto"/>
          </w:tcPr>
          <w:p w:rsidR="009A3E80" w:rsidRPr="00CB28F9" w:rsidRDefault="009A3E80" w:rsidP="00615C94">
            <w:pPr>
              <w:ind w:left="0" w:right="-119"/>
              <w:jc w:val="center"/>
              <w:rPr>
                <w:rFonts w:cs="Times New Roman"/>
                <w:color w:val="000000" w:themeColor="text1"/>
                <w:szCs w:val="24"/>
              </w:rPr>
            </w:pPr>
            <w:r w:rsidRPr="00CB28F9">
              <w:rPr>
                <w:rFonts w:cs="Times New Roman"/>
                <w:color w:val="000000" w:themeColor="text1"/>
                <w:szCs w:val="24"/>
              </w:rPr>
              <w:t>63.6 %</w:t>
            </w:r>
          </w:p>
        </w:tc>
        <w:tc>
          <w:tcPr>
            <w:tcW w:w="1276"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15" w:right="-108"/>
              <w:jc w:val="center"/>
              <w:rPr>
                <w:rFonts w:cs="Times New Roman"/>
                <w:color w:val="000000" w:themeColor="text1"/>
                <w:szCs w:val="24"/>
              </w:rPr>
            </w:pPr>
            <w:r w:rsidRPr="00CB28F9">
              <w:rPr>
                <w:rFonts w:cs="Times New Roman"/>
                <w:color w:val="000000" w:themeColor="text1"/>
                <w:szCs w:val="24"/>
              </w:rPr>
              <w:t>1276</w:t>
            </w:r>
          </w:p>
        </w:tc>
        <w:tc>
          <w:tcPr>
            <w:tcW w:w="1275"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1274</w:t>
            </w:r>
          </w:p>
        </w:tc>
        <w:tc>
          <w:tcPr>
            <w:tcW w:w="709" w:type="dxa"/>
            <w:shd w:val="clear" w:color="auto" w:fill="auto"/>
          </w:tcPr>
          <w:p w:rsidR="009A3E80" w:rsidRPr="00CB28F9" w:rsidRDefault="009A3E80" w:rsidP="00615C94">
            <w:pPr>
              <w:ind w:left="-32" w:right="-128"/>
              <w:jc w:val="center"/>
              <w:rPr>
                <w:rFonts w:cs="Times New Roman"/>
                <w:color w:val="000000" w:themeColor="text1"/>
                <w:szCs w:val="24"/>
              </w:rPr>
            </w:pPr>
            <w:r w:rsidRPr="00CB28F9">
              <w:rPr>
                <w:rFonts w:cs="Times New Roman"/>
                <w:color w:val="000000" w:themeColor="text1"/>
                <w:szCs w:val="24"/>
              </w:rPr>
              <w:t>2</w:t>
            </w:r>
          </w:p>
        </w:tc>
        <w:tc>
          <w:tcPr>
            <w:tcW w:w="1276" w:type="dxa"/>
            <w:shd w:val="clear" w:color="auto" w:fill="auto"/>
          </w:tcPr>
          <w:p w:rsidR="009A3E80" w:rsidRPr="00CB28F9" w:rsidRDefault="009A3E80" w:rsidP="00615C94">
            <w:pPr>
              <w:ind w:left="0" w:right="-13"/>
              <w:jc w:val="center"/>
              <w:rPr>
                <w:rFonts w:cs="Times New Roman"/>
                <w:color w:val="000000" w:themeColor="text1"/>
                <w:szCs w:val="24"/>
              </w:rPr>
            </w:pPr>
            <w:r w:rsidRPr="00CB28F9">
              <w:rPr>
                <w:rFonts w:cs="Times New Roman"/>
                <w:color w:val="000000" w:themeColor="text1"/>
                <w:szCs w:val="24"/>
              </w:rPr>
              <w:t>99.8%</w:t>
            </w:r>
          </w:p>
        </w:tc>
        <w:tc>
          <w:tcPr>
            <w:tcW w:w="1276"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105%</w:t>
            </w:r>
          </w:p>
        </w:tc>
        <w:tc>
          <w:tcPr>
            <w:tcW w:w="1622" w:type="dxa"/>
            <w:shd w:val="clear" w:color="auto" w:fill="auto"/>
          </w:tcPr>
          <w:p w:rsidR="009A3E80" w:rsidRPr="00CB28F9" w:rsidRDefault="009A3E80" w:rsidP="00615C94">
            <w:pPr>
              <w:ind w:left="0" w:right="-42"/>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shd w:val="clear" w:color="auto" w:fill="auto"/>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27</w:t>
            </w:r>
          </w:p>
        </w:tc>
        <w:tc>
          <w:tcPr>
            <w:tcW w:w="1393"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Husni Riswantoro</w:t>
            </w:r>
          </w:p>
        </w:tc>
        <w:tc>
          <w:tcPr>
            <w:tcW w:w="1201" w:type="dxa"/>
            <w:shd w:val="clear" w:color="auto" w:fill="auto"/>
          </w:tcPr>
          <w:p w:rsidR="009A3E80" w:rsidRPr="00CB28F9" w:rsidRDefault="009A3E80" w:rsidP="00615C94">
            <w:pPr>
              <w:ind w:left="0" w:right="-119"/>
              <w:jc w:val="center"/>
              <w:rPr>
                <w:rFonts w:cs="Times New Roman"/>
                <w:color w:val="000000" w:themeColor="text1"/>
                <w:szCs w:val="24"/>
              </w:rPr>
            </w:pPr>
            <w:r w:rsidRPr="00CB28F9">
              <w:rPr>
                <w:rFonts w:cs="Times New Roman"/>
                <w:color w:val="000000" w:themeColor="text1"/>
                <w:szCs w:val="24"/>
              </w:rPr>
              <w:t>77.5%</w:t>
            </w:r>
          </w:p>
        </w:tc>
        <w:tc>
          <w:tcPr>
            <w:tcW w:w="1276" w:type="dxa"/>
            <w:shd w:val="clear" w:color="auto" w:fill="auto"/>
          </w:tcPr>
          <w:p w:rsidR="009A3E80" w:rsidRPr="00CB28F9" w:rsidRDefault="009A3E80" w:rsidP="00615C94">
            <w:pPr>
              <w:ind w:left="-84" w:right="-131"/>
              <w:jc w:val="cente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15" w:right="-108"/>
              <w:jc w:val="center"/>
              <w:rPr>
                <w:rFonts w:cs="Times New Roman"/>
                <w:color w:val="000000" w:themeColor="text1"/>
                <w:szCs w:val="24"/>
              </w:rPr>
            </w:pPr>
            <w:r w:rsidRPr="00CB28F9">
              <w:rPr>
                <w:rFonts w:cs="Times New Roman"/>
                <w:color w:val="000000" w:themeColor="text1"/>
                <w:szCs w:val="24"/>
              </w:rPr>
              <w:t>472</w:t>
            </w:r>
          </w:p>
        </w:tc>
        <w:tc>
          <w:tcPr>
            <w:tcW w:w="1275"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472</w:t>
            </w:r>
          </w:p>
        </w:tc>
        <w:tc>
          <w:tcPr>
            <w:tcW w:w="709" w:type="dxa"/>
            <w:shd w:val="clear" w:color="auto" w:fill="auto"/>
          </w:tcPr>
          <w:p w:rsidR="009A3E80" w:rsidRPr="00CB28F9" w:rsidRDefault="009A3E80" w:rsidP="00615C94">
            <w:pPr>
              <w:ind w:left="-32"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13"/>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105%</w:t>
            </w:r>
          </w:p>
        </w:tc>
        <w:tc>
          <w:tcPr>
            <w:tcW w:w="1622" w:type="dxa"/>
            <w:shd w:val="clear" w:color="auto" w:fill="auto"/>
          </w:tcPr>
          <w:p w:rsidR="009A3E80" w:rsidRPr="00CB28F9" w:rsidRDefault="009A3E80" w:rsidP="00615C94">
            <w:pPr>
              <w:ind w:left="0" w:right="-42"/>
              <w:jc w:val="center"/>
              <w:rPr>
                <w:rFonts w:cs="Times New Roman"/>
                <w:color w:val="000000" w:themeColor="text1"/>
                <w:szCs w:val="24"/>
              </w:rPr>
            </w:pPr>
            <w:r w:rsidRPr="00CB28F9">
              <w:rPr>
                <w:rFonts w:cs="Times New Roman"/>
                <w:color w:val="000000" w:themeColor="text1"/>
                <w:szCs w:val="24"/>
              </w:rPr>
              <w:t>Perform</w:t>
            </w:r>
          </w:p>
        </w:tc>
      </w:tr>
      <w:tr w:rsidR="009A3E80" w:rsidRPr="00CB28F9" w:rsidTr="009A3E80">
        <w:tc>
          <w:tcPr>
            <w:tcW w:w="709" w:type="dxa"/>
            <w:shd w:val="clear" w:color="auto" w:fill="auto"/>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28</w:t>
            </w:r>
          </w:p>
        </w:tc>
        <w:tc>
          <w:tcPr>
            <w:tcW w:w="1393"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Eko</w:t>
            </w:r>
          </w:p>
        </w:tc>
        <w:tc>
          <w:tcPr>
            <w:tcW w:w="1201" w:type="dxa"/>
            <w:shd w:val="clear" w:color="auto" w:fill="auto"/>
          </w:tcPr>
          <w:p w:rsidR="009A3E80" w:rsidRPr="00CB28F9" w:rsidRDefault="009A3E80" w:rsidP="00615C94">
            <w:pPr>
              <w:ind w:left="0" w:right="-119"/>
              <w:jc w:val="center"/>
              <w:rPr>
                <w:rFonts w:cs="Times New Roman"/>
                <w:color w:val="000000" w:themeColor="text1"/>
                <w:szCs w:val="24"/>
              </w:rPr>
            </w:pPr>
            <w:r w:rsidRPr="00CB28F9">
              <w:rPr>
                <w:rFonts w:cs="Times New Roman"/>
                <w:color w:val="000000" w:themeColor="text1"/>
                <w:szCs w:val="24"/>
              </w:rPr>
              <w:t>73.6%</w:t>
            </w:r>
          </w:p>
        </w:tc>
        <w:tc>
          <w:tcPr>
            <w:tcW w:w="1276" w:type="dxa"/>
            <w:shd w:val="clear" w:color="auto" w:fill="auto"/>
          </w:tcPr>
          <w:p w:rsidR="009A3E80" w:rsidRPr="00CB28F9" w:rsidRDefault="009A3E80" w:rsidP="00615C94">
            <w:pPr>
              <w:ind w:left="-84" w:right="-131"/>
              <w:jc w:val="cente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15" w:right="-108"/>
              <w:jc w:val="center"/>
              <w:rPr>
                <w:rFonts w:cs="Times New Roman"/>
                <w:color w:val="000000" w:themeColor="text1"/>
                <w:szCs w:val="24"/>
              </w:rPr>
            </w:pPr>
            <w:r w:rsidRPr="00CB28F9">
              <w:rPr>
                <w:rFonts w:cs="Times New Roman"/>
                <w:color w:val="000000" w:themeColor="text1"/>
                <w:szCs w:val="24"/>
              </w:rPr>
              <w:t>1430</w:t>
            </w:r>
          </w:p>
        </w:tc>
        <w:tc>
          <w:tcPr>
            <w:tcW w:w="1275"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1430</w:t>
            </w:r>
          </w:p>
        </w:tc>
        <w:tc>
          <w:tcPr>
            <w:tcW w:w="709" w:type="dxa"/>
            <w:shd w:val="clear" w:color="auto" w:fill="auto"/>
          </w:tcPr>
          <w:p w:rsidR="009A3E80" w:rsidRPr="00CB28F9" w:rsidRDefault="009A3E80" w:rsidP="00615C94">
            <w:pPr>
              <w:ind w:left="-32"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13"/>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105%</w:t>
            </w:r>
          </w:p>
        </w:tc>
        <w:tc>
          <w:tcPr>
            <w:tcW w:w="1622" w:type="dxa"/>
            <w:shd w:val="clear" w:color="auto" w:fill="auto"/>
          </w:tcPr>
          <w:p w:rsidR="009A3E80" w:rsidRPr="00CB28F9" w:rsidRDefault="009A3E80" w:rsidP="00615C94">
            <w:pPr>
              <w:ind w:left="0" w:right="-42"/>
              <w:jc w:val="center"/>
              <w:rPr>
                <w:rFonts w:cs="Times New Roman"/>
                <w:color w:val="000000" w:themeColor="text1"/>
                <w:szCs w:val="24"/>
              </w:rPr>
            </w:pPr>
            <w:r w:rsidRPr="00CB28F9">
              <w:rPr>
                <w:rFonts w:cs="Times New Roman"/>
                <w:color w:val="000000" w:themeColor="text1"/>
                <w:szCs w:val="24"/>
              </w:rPr>
              <w:t>Perform</w:t>
            </w:r>
          </w:p>
        </w:tc>
      </w:tr>
      <w:tr w:rsidR="009A3E80" w:rsidRPr="00CB28F9" w:rsidTr="009A3E80">
        <w:tc>
          <w:tcPr>
            <w:tcW w:w="709" w:type="dxa"/>
            <w:shd w:val="clear" w:color="auto" w:fill="auto"/>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29</w:t>
            </w:r>
          </w:p>
        </w:tc>
        <w:tc>
          <w:tcPr>
            <w:tcW w:w="1393"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Chandra Diwantoro</w:t>
            </w:r>
          </w:p>
        </w:tc>
        <w:tc>
          <w:tcPr>
            <w:tcW w:w="1201" w:type="dxa"/>
            <w:shd w:val="clear" w:color="auto" w:fill="auto"/>
          </w:tcPr>
          <w:p w:rsidR="009A3E80" w:rsidRPr="00CB28F9" w:rsidRDefault="009A3E80" w:rsidP="00615C94">
            <w:pPr>
              <w:ind w:left="0" w:right="-119"/>
              <w:jc w:val="center"/>
              <w:rPr>
                <w:rFonts w:cs="Times New Roman"/>
                <w:color w:val="000000" w:themeColor="text1"/>
                <w:szCs w:val="24"/>
              </w:rPr>
            </w:pPr>
            <w:r w:rsidRPr="00CB28F9">
              <w:rPr>
                <w:rFonts w:cs="Times New Roman"/>
                <w:color w:val="000000" w:themeColor="text1"/>
                <w:szCs w:val="24"/>
              </w:rPr>
              <w:t>26.2%</w:t>
            </w:r>
          </w:p>
        </w:tc>
        <w:tc>
          <w:tcPr>
            <w:tcW w:w="1276"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15" w:right="-108"/>
              <w:jc w:val="center"/>
              <w:rPr>
                <w:rFonts w:cs="Times New Roman"/>
                <w:color w:val="000000" w:themeColor="text1"/>
                <w:szCs w:val="24"/>
              </w:rPr>
            </w:pPr>
            <w:r w:rsidRPr="00CB28F9">
              <w:rPr>
                <w:rFonts w:cs="Times New Roman"/>
                <w:color w:val="000000" w:themeColor="text1"/>
                <w:szCs w:val="24"/>
              </w:rPr>
              <w:t>220</w:t>
            </w:r>
          </w:p>
        </w:tc>
        <w:tc>
          <w:tcPr>
            <w:tcW w:w="1275"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220</w:t>
            </w:r>
          </w:p>
        </w:tc>
        <w:tc>
          <w:tcPr>
            <w:tcW w:w="709" w:type="dxa"/>
            <w:shd w:val="clear" w:color="auto" w:fill="auto"/>
          </w:tcPr>
          <w:p w:rsidR="009A3E80" w:rsidRPr="00CB28F9" w:rsidRDefault="009A3E80" w:rsidP="00615C94">
            <w:pPr>
              <w:ind w:left="-32"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13"/>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105%</w:t>
            </w:r>
          </w:p>
        </w:tc>
        <w:tc>
          <w:tcPr>
            <w:tcW w:w="1622" w:type="dxa"/>
            <w:shd w:val="clear" w:color="auto" w:fill="auto"/>
          </w:tcPr>
          <w:p w:rsidR="009A3E80" w:rsidRPr="00CB28F9" w:rsidRDefault="009A3E80" w:rsidP="00615C94">
            <w:pPr>
              <w:ind w:left="0" w:right="-42"/>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shd w:val="clear" w:color="auto" w:fill="auto"/>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30</w:t>
            </w:r>
          </w:p>
        </w:tc>
        <w:tc>
          <w:tcPr>
            <w:tcW w:w="1393"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Arwan Subhi R</w:t>
            </w:r>
          </w:p>
        </w:tc>
        <w:tc>
          <w:tcPr>
            <w:tcW w:w="1201" w:type="dxa"/>
            <w:shd w:val="clear" w:color="auto" w:fill="auto"/>
          </w:tcPr>
          <w:p w:rsidR="009A3E80" w:rsidRPr="00CB28F9" w:rsidRDefault="009A3E80" w:rsidP="00615C94">
            <w:pPr>
              <w:ind w:left="0" w:right="-119"/>
              <w:jc w:val="center"/>
              <w:rPr>
                <w:rFonts w:cs="Times New Roman"/>
                <w:color w:val="000000" w:themeColor="text1"/>
                <w:szCs w:val="24"/>
              </w:rPr>
            </w:pPr>
            <w:r w:rsidRPr="00CB28F9">
              <w:rPr>
                <w:rFonts w:cs="Times New Roman"/>
                <w:color w:val="000000" w:themeColor="text1"/>
                <w:szCs w:val="24"/>
              </w:rPr>
              <w:t>47%</w:t>
            </w:r>
          </w:p>
        </w:tc>
        <w:tc>
          <w:tcPr>
            <w:tcW w:w="1276"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15" w:right="-108"/>
              <w:jc w:val="center"/>
              <w:rPr>
                <w:rFonts w:cs="Times New Roman"/>
                <w:color w:val="000000" w:themeColor="text1"/>
                <w:szCs w:val="24"/>
              </w:rPr>
            </w:pPr>
            <w:r w:rsidRPr="00CB28F9">
              <w:rPr>
                <w:rFonts w:cs="Times New Roman"/>
                <w:color w:val="000000" w:themeColor="text1"/>
                <w:szCs w:val="24"/>
              </w:rPr>
              <w:t>1163</w:t>
            </w:r>
          </w:p>
        </w:tc>
        <w:tc>
          <w:tcPr>
            <w:tcW w:w="1275"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1163</w:t>
            </w:r>
          </w:p>
        </w:tc>
        <w:tc>
          <w:tcPr>
            <w:tcW w:w="709" w:type="dxa"/>
            <w:shd w:val="clear" w:color="auto" w:fill="auto"/>
          </w:tcPr>
          <w:p w:rsidR="009A3E80" w:rsidRPr="00CB28F9" w:rsidRDefault="009A3E80" w:rsidP="00615C94">
            <w:pPr>
              <w:ind w:left="-32"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13"/>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0"/>
              <w:jc w:val="center"/>
              <w:rPr>
                <w:rFonts w:cs="Times New Roman"/>
                <w:color w:val="000000" w:themeColor="text1"/>
                <w:szCs w:val="24"/>
              </w:rPr>
            </w:pPr>
            <w:r w:rsidRPr="00CB28F9">
              <w:rPr>
                <w:rFonts w:cs="Times New Roman"/>
                <w:color w:val="000000" w:themeColor="text1"/>
                <w:szCs w:val="24"/>
              </w:rPr>
              <w:t>105%</w:t>
            </w:r>
          </w:p>
        </w:tc>
        <w:tc>
          <w:tcPr>
            <w:tcW w:w="1622" w:type="dxa"/>
            <w:shd w:val="clear" w:color="auto" w:fill="auto"/>
          </w:tcPr>
          <w:p w:rsidR="009A3E80" w:rsidRPr="00CB28F9" w:rsidRDefault="009A3E80" w:rsidP="00615C94">
            <w:pPr>
              <w:ind w:left="0" w:right="-42"/>
              <w:jc w:val="center"/>
              <w:rPr>
                <w:rFonts w:cs="Times New Roman"/>
                <w:color w:val="000000" w:themeColor="text1"/>
                <w:szCs w:val="24"/>
              </w:rPr>
            </w:pPr>
            <w:r w:rsidRPr="00CB28F9">
              <w:rPr>
                <w:rFonts w:cs="Times New Roman"/>
                <w:color w:val="000000" w:themeColor="text1"/>
                <w:szCs w:val="24"/>
              </w:rPr>
              <w:t>Underload</w:t>
            </w:r>
          </w:p>
        </w:tc>
      </w:tr>
    </w:tbl>
    <w:p w:rsidR="009A3E80" w:rsidRPr="00CB28F9" w:rsidRDefault="009A3E80" w:rsidP="00615C94">
      <w:pPr>
        <w:ind w:left="0"/>
        <w:rPr>
          <w:rFonts w:cs="Times New Roman"/>
          <w:color w:val="000000" w:themeColor="text1"/>
          <w:szCs w:val="24"/>
        </w:rPr>
      </w:pPr>
    </w:p>
    <w:p w:rsidR="009A3E80" w:rsidRPr="00CB28F9" w:rsidRDefault="009A3E80" w:rsidP="00615C94">
      <w:pPr>
        <w:spacing w:after="0"/>
        <w:ind w:left="0" w:right="66"/>
        <w:jc w:val="center"/>
        <w:rPr>
          <w:rFonts w:cs="Times New Roman"/>
          <w:color w:val="000000" w:themeColor="text1"/>
          <w:szCs w:val="24"/>
        </w:rPr>
      </w:pPr>
      <w:r w:rsidRPr="00CB28F9">
        <w:rPr>
          <w:rFonts w:cs="Times New Roman"/>
          <w:color w:val="000000" w:themeColor="text1"/>
          <w:szCs w:val="24"/>
        </w:rPr>
        <w:t>KINERJA KARYAWAN</w:t>
      </w:r>
    </w:p>
    <w:p w:rsidR="009A3E80" w:rsidRPr="00CB28F9" w:rsidRDefault="00AF5726" w:rsidP="00615C94">
      <w:pPr>
        <w:spacing w:after="0"/>
        <w:ind w:left="0" w:right="66"/>
        <w:jc w:val="center"/>
        <w:rPr>
          <w:rFonts w:cs="Times New Roman"/>
          <w:color w:val="000000" w:themeColor="text1"/>
          <w:szCs w:val="24"/>
        </w:rPr>
      </w:pPr>
      <w:r w:rsidRPr="00CB28F9">
        <w:rPr>
          <w:rFonts w:cs="Times New Roman"/>
          <w:color w:val="000000" w:themeColor="text1"/>
          <w:szCs w:val="24"/>
        </w:rPr>
        <w:lastRenderedPageBreak/>
        <w:t>PT</w:t>
      </w:r>
      <w:r w:rsidR="009A3E80" w:rsidRPr="00CB28F9">
        <w:rPr>
          <w:rFonts w:cs="Times New Roman"/>
          <w:color w:val="000000" w:themeColor="text1"/>
          <w:szCs w:val="24"/>
        </w:rPr>
        <w:t xml:space="preserve"> Telkom Witel Bogor</w:t>
      </w:r>
    </w:p>
    <w:p w:rsidR="009A3E80" w:rsidRPr="00CB28F9" w:rsidRDefault="009A3E80" w:rsidP="00615C94">
      <w:pPr>
        <w:spacing w:after="0"/>
        <w:ind w:left="0" w:right="66"/>
        <w:jc w:val="center"/>
        <w:rPr>
          <w:rFonts w:cs="Times New Roman"/>
          <w:color w:val="000000" w:themeColor="text1"/>
          <w:szCs w:val="24"/>
        </w:rPr>
      </w:pPr>
      <w:r w:rsidRPr="00CB28F9">
        <w:rPr>
          <w:rFonts w:cs="Times New Roman"/>
          <w:color w:val="000000" w:themeColor="text1"/>
          <w:szCs w:val="24"/>
        </w:rPr>
        <w:t>(Divisi Optima)</w:t>
      </w:r>
    </w:p>
    <w:p w:rsidR="009A3E80" w:rsidRPr="00CB28F9" w:rsidRDefault="009A3E80" w:rsidP="00615C94">
      <w:pPr>
        <w:spacing w:after="0"/>
        <w:ind w:left="0" w:right="66"/>
        <w:jc w:val="center"/>
        <w:rPr>
          <w:rFonts w:cs="Times New Roman"/>
          <w:color w:val="000000" w:themeColor="text1"/>
          <w:szCs w:val="24"/>
        </w:rPr>
      </w:pPr>
      <w:r w:rsidRPr="00CB28F9">
        <w:rPr>
          <w:rFonts w:cs="Times New Roman"/>
          <w:color w:val="000000" w:themeColor="text1"/>
          <w:szCs w:val="24"/>
        </w:rPr>
        <w:t>2021</w:t>
      </w:r>
    </w:p>
    <w:tbl>
      <w:tblPr>
        <w:tblStyle w:val="TableGrid"/>
        <w:tblW w:w="11625" w:type="dxa"/>
        <w:tblInd w:w="-2019" w:type="dxa"/>
        <w:tblLayout w:type="fixed"/>
        <w:tblLook w:val="04A0" w:firstRow="1" w:lastRow="0" w:firstColumn="1" w:lastColumn="0" w:noHBand="0" w:noVBand="1"/>
      </w:tblPr>
      <w:tblGrid>
        <w:gridCol w:w="709"/>
        <w:gridCol w:w="1417"/>
        <w:gridCol w:w="1277"/>
        <w:gridCol w:w="1276"/>
        <w:gridCol w:w="851"/>
        <w:gridCol w:w="1133"/>
        <w:gridCol w:w="709"/>
        <w:gridCol w:w="1276"/>
        <w:gridCol w:w="1276"/>
        <w:gridCol w:w="1701"/>
      </w:tblGrid>
      <w:tr w:rsidR="009A3E80" w:rsidRPr="00CB28F9" w:rsidTr="009A3E80">
        <w:tc>
          <w:tcPr>
            <w:tcW w:w="709" w:type="dxa"/>
            <w:vAlign w:val="center"/>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No</w:t>
            </w:r>
          </w:p>
        </w:tc>
        <w:tc>
          <w:tcPr>
            <w:tcW w:w="1417" w:type="dxa"/>
            <w:shd w:val="clear" w:color="auto" w:fill="auto"/>
            <w:vAlign w:val="center"/>
          </w:tcPr>
          <w:p w:rsidR="009A3E80" w:rsidRPr="00CB28F9" w:rsidRDefault="009A3E80" w:rsidP="00615C94">
            <w:pPr>
              <w:ind w:left="-89" w:right="-108"/>
              <w:jc w:val="center"/>
              <w:rPr>
                <w:rFonts w:cs="Times New Roman"/>
                <w:color w:val="000000" w:themeColor="text1"/>
                <w:szCs w:val="24"/>
              </w:rPr>
            </w:pPr>
            <w:r w:rsidRPr="00CB28F9">
              <w:rPr>
                <w:rFonts w:cs="Times New Roman"/>
                <w:color w:val="000000" w:themeColor="text1"/>
                <w:szCs w:val="24"/>
              </w:rPr>
              <w:t>Nama</w:t>
            </w:r>
          </w:p>
        </w:tc>
        <w:tc>
          <w:tcPr>
            <w:tcW w:w="1277" w:type="dxa"/>
            <w:shd w:val="clear" w:color="auto" w:fill="auto"/>
            <w:vAlign w:val="center"/>
          </w:tcPr>
          <w:p w:rsidR="009A3E80" w:rsidRPr="00CB28F9" w:rsidRDefault="009A3E80" w:rsidP="00615C94">
            <w:pPr>
              <w:ind w:left="-89" w:right="-108"/>
              <w:jc w:val="center"/>
              <w:rPr>
                <w:rFonts w:cs="Times New Roman"/>
                <w:color w:val="000000" w:themeColor="text1"/>
                <w:szCs w:val="24"/>
              </w:rPr>
            </w:pPr>
            <w:r w:rsidRPr="00CB28F9">
              <w:rPr>
                <w:rFonts w:cs="Times New Roman"/>
                <w:color w:val="000000" w:themeColor="text1"/>
                <w:szCs w:val="24"/>
              </w:rPr>
              <w:t>Productivity</w:t>
            </w:r>
          </w:p>
          <w:p w:rsidR="009A3E80" w:rsidRPr="00CB28F9" w:rsidRDefault="009A3E80" w:rsidP="00615C94">
            <w:pPr>
              <w:ind w:left="-89" w:right="-108"/>
              <w:jc w:val="center"/>
              <w:rPr>
                <w:rFonts w:cs="Times New Roman"/>
                <w:color w:val="000000" w:themeColor="text1"/>
                <w:szCs w:val="24"/>
              </w:rPr>
            </w:pPr>
            <w:r w:rsidRPr="00CB28F9">
              <w:rPr>
                <w:rFonts w:cs="Times New Roman"/>
                <w:color w:val="000000" w:themeColor="text1"/>
                <w:szCs w:val="24"/>
              </w:rPr>
              <w:t>Employee</w:t>
            </w:r>
          </w:p>
        </w:tc>
        <w:tc>
          <w:tcPr>
            <w:tcW w:w="1276" w:type="dxa"/>
            <w:shd w:val="clear" w:color="auto" w:fill="auto"/>
            <w:vAlign w:val="center"/>
          </w:tcPr>
          <w:p w:rsidR="009A3E80" w:rsidRPr="00CB28F9" w:rsidRDefault="009A3E80" w:rsidP="00615C94">
            <w:pPr>
              <w:ind w:left="-89" w:right="-108"/>
              <w:jc w:val="center"/>
              <w:rPr>
                <w:rFonts w:cs="Times New Roman"/>
                <w:color w:val="000000" w:themeColor="text1"/>
                <w:szCs w:val="24"/>
              </w:rPr>
            </w:pPr>
            <w:r w:rsidRPr="00CB28F9">
              <w:rPr>
                <w:rFonts w:cs="Times New Roman"/>
                <w:color w:val="000000" w:themeColor="text1"/>
                <w:szCs w:val="24"/>
              </w:rPr>
              <w:t>%Ach Productivity</w:t>
            </w:r>
          </w:p>
          <w:p w:rsidR="009A3E80" w:rsidRPr="00CB28F9" w:rsidRDefault="009A3E80" w:rsidP="00615C94">
            <w:pPr>
              <w:ind w:left="-89" w:right="-108"/>
              <w:jc w:val="center"/>
              <w:rPr>
                <w:rFonts w:cs="Times New Roman"/>
                <w:color w:val="000000" w:themeColor="text1"/>
                <w:szCs w:val="24"/>
              </w:rPr>
            </w:pPr>
            <w:r w:rsidRPr="00CB28F9">
              <w:rPr>
                <w:rFonts w:cs="Times New Roman"/>
                <w:color w:val="000000" w:themeColor="text1"/>
                <w:szCs w:val="24"/>
              </w:rPr>
              <w:t>Employee</w:t>
            </w:r>
          </w:p>
        </w:tc>
        <w:tc>
          <w:tcPr>
            <w:tcW w:w="851" w:type="dxa"/>
            <w:shd w:val="clear" w:color="auto" w:fill="auto"/>
            <w:vAlign w:val="center"/>
          </w:tcPr>
          <w:p w:rsidR="009A3E80" w:rsidRPr="00CB28F9" w:rsidRDefault="009A3E80" w:rsidP="00615C94">
            <w:pPr>
              <w:ind w:left="-89" w:right="-108"/>
              <w:jc w:val="center"/>
              <w:rPr>
                <w:rFonts w:cs="Times New Roman"/>
                <w:color w:val="000000" w:themeColor="text1"/>
                <w:szCs w:val="24"/>
              </w:rPr>
            </w:pPr>
            <w:r w:rsidRPr="00CB28F9">
              <w:rPr>
                <w:rFonts w:cs="Times New Roman"/>
                <w:color w:val="000000" w:themeColor="text1"/>
                <w:szCs w:val="24"/>
              </w:rPr>
              <w:t>Order Pickup</w:t>
            </w:r>
          </w:p>
        </w:tc>
        <w:tc>
          <w:tcPr>
            <w:tcW w:w="1133" w:type="dxa"/>
            <w:shd w:val="clear" w:color="auto" w:fill="auto"/>
            <w:vAlign w:val="center"/>
          </w:tcPr>
          <w:p w:rsidR="009A3E80" w:rsidRPr="00CB28F9" w:rsidRDefault="009A3E80" w:rsidP="00615C94">
            <w:pPr>
              <w:ind w:left="-89" w:right="-108"/>
              <w:jc w:val="center"/>
              <w:rPr>
                <w:rFonts w:cs="Times New Roman"/>
                <w:color w:val="000000" w:themeColor="text1"/>
                <w:szCs w:val="24"/>
              </w:rPr>
            </w:pPr>
            <w:r w:rsidRPr="00CB28F9">
              <w:rPr>
                <w:rFonts w:cs="Times New Roman"/>
                <w:color w:val="000000" w:themeColor="text1"/>
                <w:szCs w:val="24"/>
              </w:rPr>
              <w:t>Order Completed</w:t>
            </w:r>
          </w:p>
        </w:tc>
        <w:tc>
          <w:tcPr>
            <w:tcW w:w="709" w:type="dxa"/>
            <w:shd w:val="clear" w:color="auto" w:fill="auto"/>
            <w:vAlign w:val="center"/>
          </w:tcPr>
          <w:p w:rsidR="009A3E80" w:rsidRPr="00CB28F9" w:rsidRDefault="009A3E80" w:rsidP="00615C94">
            <w:pPr>
              <w:ind w:left="-89" w:right="-108"/>
              <w:jc w:val="center"/>
              <w:rPr>
                <w:rFonts w:cs="Times New Roman"/>
                <w:color w:val="000000" w:themeColor="text1"/>
                <w:szCs w:val="24"/>
              </w:rPr>
            </w:pPr>
            <w:r w:rsidRPr="00CB28F9">
              <w:rPr>
                <w:rFonts w:cs="Times New Roman"/>
                <w:color w:val="000000" w:themeColor="text1"/>
                <w:szCs w:val="24"/>
              </w:rPr>
              <w:t>Sisa Order</w:t>
            </w:r>
          </w:p>
        </w:tc>
        <w:tc>
          <w:tcPr>
            <w:tcW w:w="1276" w:type="dxa"/>
            <w:shd w:val="clear" w:color="auto" w:fill="auto"/>
            <w:vAlign w:val="center"/>
          </w:tcPr>
          <w:p w:rsidR="009A3E80" w:rsidRPr="00CB28F9" w:rsidRDefault="009A3E80" w:rsidP="00615C94">
            <w:pPr>
              <w:ind w:left="-89" w:right="-108"/>
              <w:jc w:val="center"/>
              <w:rPr>
                <w:rFonts w:cs="Times New Roman"/>
                <w:color w:val="000000" w:themeColor="text1"/>
                <w:szCs w:val="24"/>
              </w:rPr>
            </w:pPr>
            <w:r w:rsidRPr="00CB28F9">
              <w:rPr>
                <w:rFonts w:cs="Times New Roman"/>
                <w:color w:val="000000" w:themeColor="text1"/>
                <w:szCs w:val="24"/>
              </w:rPr>
              <w:t>Wo Completed order ratio</w:t>
            </w:r>
          </w:p>
        </w:tc>
        <w:tc>
          <w:tcPr>
            <w:tcW w:w="1276" w:type="dxa"/>
            <w:shd w:val="clear" w:color="auto" w:fill="auto"/>
            <w:vAlign w:val="center"/>
          </w:tcPr>
          <w:p w:rsidR="009A3E80" w:rsidRPr="00CB28F9" w:rsidRDefault="009A3E80" w:rsidP="00615C94">
            <w:pPr>
              <w:ind w:left="-89" w:right="-108"/>
              <w:jc w:val="center"/>
              <w:rPr>
                <w:rFonts w:cs="Times New Roman"/>
                <w:color w:val="000000" w:themeColor="text1"/>
                <w:szCs w:val="24"/>
              </w:rPr>
            </w:pPr>
            <w:r w:rsidRPr="00CB28F9">
              <w:rPr>
                <w:rFonts w:cs="Times New Roman"/>
                <w:color w:val="000000" w:themeColor="text1"/>
                <w:szCs w:val="24"/>
              </w:rPr>
              <w:t>%Ach Wo Completed order ratio</w:t>
            </w:r>
          </w:p>
        </w:tc>
        <w:tc>
          <w:tcPr>
            <w:tcW w:w="1701" w:type="dxa"/>
            <w:shd w:val="clear" w:color="auto" w:fill="auto"/>
            <w:vAlign w:val="center"/>
          </w:tcPr>
          <w:p w:rsidR="009A3E80" w:rsidRPr="00CB28F9" w:rsidRDefault="009A3E80" w:rsidP="00615C94">
            <w:pPr>
              <w:ind w:left="-89" w:right="-108"/>
              <w:jc w:val="center"/>
              <w:rPr>
                <w:rFonts w:cs="Times New Roman"/>
                <w:color w:val="000000" w:themeColor="text1"/>
                <w:szCs w:val="24"/>
              </w:rPr>
            </w:pPr>
            <w:r w:rsidRPr="00CB28F9">
              <w:rPr>
                <w:rFonts w:cs="Times New Roman"/>
                <w:color w:val="000000" w:themeColor="text1"/>
                <w:szCs w:val="24"/>
              </w:rPr>
              <w:t>Indikator Kerja</w:t>
            </w:r>
          </w:p>
        </w:tc>
      </w:tr>
      <w:tr w:rsidR="009A3E80" w:rsidRPr="00CB28F9" w:rsidTr="009A3E80">
        <w:tc>
          <w:tcPr>
            <w:tcW w:w="709" w:type="dxa"/>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1</w:t>
            </w:r>
          </w:p>
        </w:tc>
        <w:tc>
          <w:tcPr>
            <w:tcW w:w="1417"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Muhammad Urfan Nafis</w:t>
            </w:r>
          </w:p>
        </w:tc>
        <w:tc>
          <w:tcPr>
            <w:tcW w:w="1277" w:type="dxa"/>
            <w:shd w:val="clear" w:color="auto" w:fill="auto"/>
          </w:tcPr>
          <w:p w:rsidR="009A3E80" w:rsidRPr="00CB28F9" w:rsidRDefault="009A3E80" w:rsidP="00615C94">
            <w:pPr>
              <w:ind w:left="0" w:right="-88"/>
              <w:jc w:val="center"/>
              <w:rPr>
                <w:rFonts w:cs="Times New Roman"/>
                <w:color w:val="000000" w:themeColor="text1"/>
                <w:szCs w:val="24"/>
              </w:rPr>
            </w:pPr>
            <w:r w:rsidRPr="00CB28F9">
              <w:rPr>
                <w:rFonts w:cs="Times New Roman"/>
                <w:color w:val="000000" w:themeColor="text1"/>
                <w:szCs w:val="24"/>
              </w:rPr>
              <w:t>80.1%</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0" w:right="-92"/>
              <w:jc w:val="center"/>
              <w:rPr>
                <w:rFonts w:cs="Times New Roman"/>
                <w:color w:val="000000" w:themeColor="text1"/>
                <w:szCs w:val="24"/>
              </w:rPr>
            </w:pPr>
            <w:r w:rsidRPr="00CB28F9">
              <w:rPr>
                <w:rFonts w:cs="Times New Roman"/>
                <w:color w:val="000000" w:themeColor="text1"/>
                <w:szCs w:val="24"/>
              </w:rPr>
              <w:t>1562</w:t>
            </w:r>
          </w:p>
        </w:tc>
        <w:tc>
          <w:tcPr>
            <w:tcW w:w="1133" w:type="dxa"/>
            <w:shd w:val="clear" w:color="auto" w:fill="auto"/>
          </w:tcPr>
          <w:p w:rsidR="009A3E80" w:rsidRPr="00CB28F9" w:rsidRDefault="009A3E80" w:rsidP="00615C94">
            <w:pPr>
              <w:ind w:left="0" w:right="-11"/>
              <w:jc w:val="center"/>
              <w:rPr>
                <w:rFonts w:cs="Times New Roman"/>
                <w:color w:val="000000" w:themeColor="text1"/>
                <w:szCs w:val="24"/>
              </w:rPr>
            </w:pPr>
            <w:r w:rsidRPr="00CB28F9">
              <w:rPr>
                <w:rFonts w:cs="Times New Roman"/>
                <w:color w:val="000000" w:themeColor="text1"/>
                <w:szCs w:val="24"/>
              </w:rPr>
              <w:t>1560</w:t>
            </w:r>
          </w:p>
        </w:tc>
        <w:tc>
          <w:tcPr>
            <w:tcW w:w="709" w:type="dxa"/>
            <w:shd w:val="clear" w:color="auto" w:fill="auto"/>
          </w:tcPr>
          <w:p w:rsidR="009A3E80" w:rsidRPr="00CB28F9" w:rsidRDefault="009A3E80" w:rsidP="00615C94">
            <w:pPr>
              <w:ind w:left="0" w:right="-128"/>
              <w:jc w:val="center"/>
              <w:rPr>
                <w:rFonts w:cs="Times New Roman"/>
                <w:color w:val="000000" w:themeColor="text1"/>
                <w:szCs w:val="24"/>
              </w:rPr>
            </w:pPr>
            <w:r w:rsidRPr="00CB28F9">
              <w:rPr>
                <w:rFonts w:cs="Times New Roman"/>
                <w:color w:val="000000" w:themeColor="text1"/>
                <w:szCs w:val="24"/>
              </w:rPr>
              <w:t>2</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99.9%</w:t>
            </w:r>
          </w:p>
        </w:tc>
        <w:tc>
          <w:tcPr>
            <w:tcW w:w="1276" w:type="dxa"/>
            <w:shd w:val="clear" w:color="auto" w:fill="auto"/>
          </w:tcPr>
          <w:p w:rsidR="009A3E80" w:rsidRPr="00CB28F9" w:rsidRDefault="009A3E80" w:rsidP="00615C94">
            <w:pPr>
              <w:ind w:left="0" w:right="-107"/>
              <w:jc w:val="center"/>
              <w:rPr>
                <w:rFonts w:cs="Times New Roman"/>
                <w:color w:val="000000" w:themeColor="text1"/>
                <w:szCs w:val="24"/>
              </w:rPr>
            </w:pPr>
            <w:r w:rsidRPr="00CB28F9">
              <w:rPr>
                <w:rFonts w:cs="Times New Roman"/>
                <w:color w:val="000000" w:themeColor="text1"/>
                <w:szCs w:val="24"/>
              </w:rPr>
              <w:t>105%</w:t>
            </w:r>
          </w:p>
        </w:tc>
        <w:tc>
          <w:tcPr>
            <w:tcW w:w="1701"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2</w:t>
            </w:r>
          </w:p>
        </w:tc>
        <w:tc>
          <w:tcPr>
            <w:tcW w:w="1417"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Sarah Triana Febriyanti</w:t>
            </w:r>
          </w:p>
        </w:tc>
        <w:tc>
          <w:tcPr>
            <w:tcW w:w="1277" w:type="dxa"/>
            <w:shd w:val="clear" w:color="auto" w:fill="auto"/>
          </w:tcPr>
          <w:p w:rsidR="009A3E80" w:rsidRPr="00CB28F9" w:rsidRDefault="009A3E80" w:rsidP="00615C94">
            <w:pPr>
              <w:ind w:left="0" w:right="-88"/>
              <w:jc w:val="center"/>
              <w:rPr>
                <w:rFonts w:cs="Times New Roman"/>
                <w:color w:val="000000" w:themeColor="text1"/>
                <w:szCs w:val="24"/>
              </w:rPr>
            </w:pPr>
            <w:r w:rsidRPr="00CB28F9">
              <w:rPr>
                <w:rFonts w:cs="Times New Roman"/>
                <w:color w:val="000000" w:themeColor="text1"/>
                <w:szCs w:val="24"/>
              </w:rPr>
              <w:t>104.6%</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105%</w:t>
            </w:r>
          </w:p>
        </w:tc>
        <w:tc>
          <w:tcPr>
            <w:tcW w:w="851" w:type="dxa"/>
            <w:shd w:val="clear" w:color="auto" w:fill="auto"/>
          </w:tcPr>
          <w:p w:rsidR="009A3E80" w:rsidRPr="00CB28F9" w:rsidRDefault="009A3E80" w:rsidP="00615C94">
            <w:pPr>
              <w:ind w:left="0" w:right="-92"/>
              <w:jc w:val="center"/>
              <w:rPr>
                <w:rFonts w:cs="Times New Roman"/>
                <w:color w:val="000000" w:themeColor="text1"/>
                <w:szCs w:val="24"/>
              </w:rPr>
            </w:pPr>
            <w:r w:rsidRPr="00CB28F9">
              <w:rPr>
                <w:rFonts w:cs="Times New Roman"/>
                <w:color w:val="000000" w:themeColor="text1"/>
                <w:szCs w:val="24"/>
              </w:rPr>
              <w:t>1435</w:t>
            </w:r>
          </w:p>
        </w:tc>
        <w:tc>
          <w:tcPr>
            <w:tcW w:w="1133" w:type="dxa"/>
            <w:shd w:val="clear" w:color="auto" w:fill="auto"/>
          </w:tcPr>
          <w:p w:rsidR="009A3E80" w:rsidRPr="00CB28F9" w:rsidRDefault="009A3E80" w:rsidP="00615C94">
            <w:pPr>
              <w:ind w:left="0" w:right="-11"/>
              <w:jc w:val="center"/>
              <w:rPr>
                <w:rFonts w:cs="Times New Roman"/>
                <w:color w:val="000000" w:themeColor="text1"/>
                <w:szCs w:val="24"/>
              </w:rPr>
            </w:pPr>
            <w:r w:rsidRPr="00CB28F9">
              <w:rPr>
                <w:rFonts w:cs="Times New Roman"/>
                <w:color w:val="000000" w:themeColor="text1"/>
                <w:szCs w:val="24"/>
              </w:rPr>
              <w:t>1435</w:t>
            </w:r>
          </w:p>
        </w:tc>
        <w:tc>
          <w:tcPr>
            <w:tcW w:w="709" w:type="dxa"/>
            <w:shd w:val="clear" w:color="auto" w:fill="auto"/>
          </w:tcPr>
          <w:p w:rsidR="009A3E80" w:rsidRPr="00CB28F9" w:rsidRDefault="009A3E80" w:rsidP="00615C94">
            <w:pPr>
              <w:ind w:left="0"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107"/>
              <w:jc w:val="center"/>
              <w:rPr>
                <w:rFonts w:cs="Times New Roman"/>
                <w:color w:val="000000" w:themeColor="text1"/>
                <w:szCs w:val="24"/>
              </w:rPr>
            </w:pPr>
            <w:r w:rsidRPr="00CB28F9">
              <w:rPr>
                <w:rFonts w:cs="Times New Roman"/>
                <w:color w:val="000000" w:themeColor="text1"/>
                <w:szCs w:val="24"/>
              </w:rPr>
              <w:t>105%</w:t>
            </w:r>
          </w:p>
        </w:tc>
        <w:tc>
          <w:tcPr>
            <w:tcW w:w="1701"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Perform</w:t>
            </w:r>
          </w:p>
        </w:tc>
      </w:tr>
      <w:tr w:rsidR="009A3E80" w:rsidRPr="00CB28F9" w:rsidTr="009A3E80">
        <w:tc>
          <w:tcPr>
            <w:tcW w:w="709" w:type="dxa"/>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3</w:t>
            </w:r>
          </w:p>
        </w:tc>
        <w:tc>
          <w:tcPr>
            <w:tcW w:w="1417"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Muhammad Ridwan</w:t>
            </w:r>
          </w:p>
        </w:tc>
        <w:tc>
          <w:tcPr>
            <w:tcW w:w="1277" w:type="dxa"/>
            <w:shd w:val="clear" w:color="auto" w:fill="auto"/>
          </w:tcPr>
          <w:p w:rsidR="009A3E80" w:rsidRPr="00CB28F9" w:rsidRDefault="009A3E80" w:rsidP="00615C94">
            <w:pPr>
              <w:ind w:left="0" w:right="-88"/>
              <w:jc w:val="center"/>
              <w:rPr>
                <w:rFonts w:cs="Times New Roman"/>
                <w:color w:val="000000" w:themeColor="text1"/>
                <w:szCs w:val="24"/>
              </w:rPr>
            </w:pPr>
            <w:r w:rsidRPr="00CB28F9">
              <w:rPr>
                <w:rFonts w:cs="Times New Roman"/>
                <w:color w:val="000000" w:themeColor="text1"/>
                <w:szCs w:val="24"/>
              </w:rPr>
              <w:t>123.9%</w:t>
            </w:r>
          </w:p>
        </w:tc>
        <w:tc>
          <w:tcPr>
            <w:tcW w:w="1276" w:type="dxa"/>
            <w:shd w:val="clear" w:color="auto" w:fill="auto"/>
          </w:tcPr>
          <w:p w:rsidR="009A3E80" w:rsidRPr="00CB28F9" w:rsidRDefault="009A3E80" w:rsidP="00615C94">
            <w:pPr>
              <w:spacing w:line="360" w:lineRule="auto"/>
              <w:ind w:left="0" w:right="-29"/>
              <w:jc w:val="center"/>
              <w:rPr>
                <w:rFonts w:cs="Times New Roman"/>
                <w:color w:val="000000" w:themeColor="text1"/>
                <w:szCs w:val="24"/>
              </w:rPr>
            </w:pPr>
            <w:r w:rsidRPr="00CB28F9">
              <w:rPr>
                <w:rFonts w:cs="Times New Roman"/>
                <w:color w:val="000000" w:themeColor="text1"/>
                <w:szCs w:val="24"/>
              </w:rPr>
              <w:t>105%</w:t>
            </w:r>
          </w:p>
        </w:tc>
        <w:tc>
          <w:tcPr>
            <w:tcW w:w="851" w:type="dxa"/>
            <w:shd w:val="clear" w:color="auto" w:fill="auto"/>
          </w:tcPr>
          <w:p w:rsidR="009A3E80" w:rsidRPr="00CB28F9" w:rsidRDefault="009A3E80" w:rsidP="00615C94">
            <w:pPr>
              <w:ind w:left="0" w:right="-92"/>
              <w:jc w:val="center"/>
              <w:rPr>
                <w:rFonts w:cs="Times New Roman"/>
                <w:color w:val="000000" w:themeColor="text1"/>
                <w:szCs w:val="24"/>
              </w:rPr>
            </w:pPr>
            <w:r w:rsidRPr="00CB28F9">
              <w:rPr>
                <w:rFonts w:cs="Times New Roman"/>
                <w:color w:val="000000" w:themeColor="text1"/>
                <w:szCs w:val="24"/>
              </w:rPr>
              <w:t>2917</w:t>
            </w:r>
          </w:p>
        </w:tc>
        <w:tc>
          <w:tcPr>
            <w:tcW w:w="1133" w:type="dxa"/>
            <w:shd w:val="clear" w:color="auto" w:fill="auto"/>
          </w:tcPr>
          <w:p w:rsidR="009A3E80" w:rsidRPr="00CB28F9" w:rsidRDefault="009A3E80" w:rsidP="00615C94">
            <w:pPr>
              <w:ind w:left="0" w:right="-11"/>
              <w:jc w:val="center"/>
              <w:rPr>
                <w:rFonts w:cs="Times New Roman"/>
                <w:color w:val="000000" w:themeColor="text1"/>
                <w:szCs w:val="24"/>
              </w:rPr>
            </w:pPr>
            <w:r w:rsidRPr="00CB28F9">
              <w:rPr>
                <w:rFonts w:cs="Times New Roman"/>
                <w:color w:val="000000" w:themeColor="text1"/>
                <w:szCs w:val="24"/>
              </w:rPr>
              <w:t>2917</w:t>
            </w:r>
          </w:p>
        </w:tc>
        <w:tc>
          <w:tcPr>
            <w:tcW w:w="709" w:type="dxa"/>
            <w:shd w:val="clear" w:color="auto" w:fill="auto"/>
          </w:tcPr>
          <w:p w:rsidR="009A3E80" w:rsidRPr="00CB28F9" w:rsidRDefault="009A3E80" w:rsidP="00615C94">
            <w:pPr>
              <w:ind w:left="0"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spacing w:line="360" w:lineRule="auto"/>
              <w:ind w:left="0" w:right="-107"/>
              <w:jc w:val="center"/>
              <w:rPr>
                <w:rFonts w:cs="Times New Roman"/>
                <w:color w:val="000000" w:themeColor="text1"/>
                <w:szCs w:val="24"/>
              </w:rPr>
            </w:pPr>
            <w:r w:rsidRPr="00CB28F9">
              <w:rPr>
                <w:rFonts w:cs="Times New Roman"/>
                <w:color w:val="000000" w:themeColor="text1"/>
                <w:szCs w:val="24"/>
              </w:rPr>
              <w:t>105%</w:t>
            </w:r>
          </w:p>
        </w:tc>
        <w:tc>
          <w:tcPr>
            <w:tcW w:w="1701"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Perform</w:t>
            </w:r>
          </w:p>
        </w:tc>
      </w:tr>
      <w:tr w:rsidR="009A3E80" w:rsidRPr="00CB28F9" w:rsidTr="009A3E80">
        <w:tc>
          <w:tcPr>
            <w:tcW w:w="709" w:type="dxa"/>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4</w:t>
            </w:r>
          </w:p>
        </w:tc>
        <w:tc>
          <w:tcPr>
            <w:tcW w:w="1417"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Ittas alni</w:t>
            </w:r>
          </w:p>
        </w:tc>
        <w:tc>
          <w:tcPr>
            <w:tcW w:w="1277" w:type="dxa"/>
            <w:shd w:val="clear" w:color="auto" w:fill="auto"/>
          </w:tcPr>
          <w:p w:rsidR="009A3E80" w:rsidRPr="00CB28F9" w:rsidRDefault="009A3E80" w:rsidP="00615C94">
            <w:pPr>
              <w:ind w:left="0" w:right="-88"/>
              <w:jc w:val="center"/>
              <w:rPr>
                <w:rFonts w:cs="Times New Roman"/>
                <w:color w:val="000000" w:themeColor="text1"/>
                <w:szCs w:val="24"/>
              </w:rPr>
            </w:pPr>
            <w:r w:rsidRPr="00CB28F9">
              <w:rPr>
                <w:rFonts w:cs="Times New Roman"/>
                <w:color w:val="000000" w:themeColor="text1"/>
                <w:szCs w:val="24"/>
              </w:rPr>
              <w:t>33.6%</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0" w:right="-92"/>
              <w:jc w:val="center"/>
              <w:rPr>
                <w:rFonts w:cs="Times New Roman"/>
                <w:color w:val="000000" w:themeColor="text1"/>
                <w:szCs w:val="24"/>
              </w:rPr>
            </w:pPr>
            <w:r w:rsidRPr="00CB28F9">
              <w:rPr>
                <w:rFonts w:cs="Times New Roman"/>
                <w:color w:val="000000" w:themeColor="text1"/>
                <w:szCs w:val="24"/>
              </w:rPr>
              <w:t>348</w:t>
            </w:r>
          </w:p>
        </w:tc>
        <w:tc>
          <w:tcPr>
            <w:tcW w:w="1133" w:type="dxa"/>
            <w:shd w:val="clear" w:color="auto" w:fill="auto"/>
          </w:tcPr>
          <w:p w:rsidR="009A3E80" w:rsidRPr="00CB28F9" w:rsidRDefault="009A3E80" w:rsidP="00615C94">
            <w:pPr>
              <w:ind w:left="0" w:right="-11"/>
              <w:jc w:val="center"/>
              <w:rPr>
                <w:rFonts w:cs="Times New Roman"/>
                <w:color w:val="000000" w:themeColor="text1"/>
                <w:szCs w:val="24"/>
              </w:rPr>
            </w:pPr>
            <w:r w:rsidRPr="00CB28F9">
              <w:rPr>
                <w:rFonts w:cs="Times New Roman"/>
                <w:color w:val="000000" w:themeColor="text1"/>
                <w:szCs w:val="24"/>
              </w:rPr>
              <w:t>348</w:t>
            </w:r>
          </w:p>
        </w:tc>
        <w:tc>
          <w:tcPr>
            <w:tcW w:w="709" w:type="dxa"/>
            <w:shd w:val="clear" w:color="auto" w:fill="auto"/>
          </w:tcPr>
          <w:p w:rsidR="009A3E80" w:rsidRPr="00CB28F9" w:rsidRDefault="009A3E80" w:rsidP="00615C94">
            <w:pPr>
              <w:ind w:left="0"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107"/>
              <w:jc w:val="center"/>
              <w:rPr>
                <w:rFonts w:cs="Times New Roman"/>
                <w:color w:val="000000" w:themeColor="text1"/>
                <w:szCs w:val="24"/>
              </w:rPr>
            </w:pPr>
            <w:r w:rsidRPr="00CB28F9">
              <w:rPr>
                <w:rFonts w:cs="Times New Roman"/>
                <w:color w:val="000000" w:themeColor="text1"/>
                <w:szCs w:val="24"/>
              </w:rPr>
              <w:t>105%</w:t>
            </w:r>
          </w:p>
        </w:tc>
        <w:tc>
          <w:tcPr>
            <w:tcW w:w="1701"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5</w:t>
            </w:r>
          </w:p>
        </w:tc>
        <w:tc>
          <w:tcPr>
            <w:tcW w:w="1417"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Anisa R</w:t>
            </w:r>
          </w:p>
        </w:tc>
        <w:tc>
          <w:tcPr>
            <w:tcW w:w="1277" w:type="dxa"/>
            <w:shd w:val="clear" w:color="auto" w:fill="auto"/>
          </w:tcPr>
          <w:p w:rsidR="009A3E80" w:rsidRPr="00CB28F9" w:rsidRDefault="009A3E80" w:rsidP="00615C94">
            <w:pPr>
              <w:ind w:left="0" w:right="-88"/>
              <w:jc w:val="center"/>
              <w:rPr>
                <w:rFonts w:cs="Times New Roman"/>
                <w:color w:val="000000" w:themeColor="text1"/>
                <w:szCs w:val="24"/>
              </w:rPr>
            </w:pPr>
            <w:r w:rsidRPr="00CB28F9">
              <w:rPr>
                <w:rFonts w:cs="Times New Roman"/>
                <w:color w:val="000000" w:themeColor="text1"/>
                <w:szCs w:val="24"/>
              </w:rPr>
              <w:t>113.2%</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105%</w:t>
            </w:r>
          </w:p>
        </w:tc>
        <w:tc>
          <w:tcPr>
            <w:tcW w:w="851" w:type="dxa"/>
            <w:shd w:val="clear" w:color="auto" w:fill="auto"/>
          </w:tcPr>
          <w:p w:rsidR="009A3E80" w:rsidRPr="00CB28F9" w:rsidRDefault="009A3E80" w:rsidP="00615C94">
            <w:pPr>
              <w:ind w:left="0" w:right="-92"/>
              <w:jc w:val="center"/>
              <w:rPr>
                <w:rFonts w:cs="Times New Roman"/>
                <w:color w:val="000000" w:themeColor="text1"/>
                <w:szCs w:val="24"/>
              </w:rPr>
            </w:pPr>
            <w:r w:rsidRPr="00CB28F9">
              <w:rPr>
                <w:rFonts w:cs="Times New Roman"/>
                <w:color w:val="000000" w:themeColor="text1"/>
                <w:szCs w:val="24"/>
              </w:rPr>
              <w:t>3878</w:t>
            </w:r>
          </w:p>
        </w:tc>
        <w:tc>
          <w:tcPr>
            <w:tcW w:w="1133" w:type="dxa"/>
            <w:shd w:val="clear" w:color="auto" w:fill="auto"/>
          </w:tcPr>
          <w:p w:rsidR="009A3E80" w:rsidRPr="00CB28F9" w:rsidRDefault="009A3E80" w:rsidP="00615C94">
            <w:pPr>
              <w:ind w:left="0" w:right="-11"/>
              <w:jc w:val="center"/>
              <w:rPr>
                <w:rFonts w:cs="Times New Roman"/>
                <w:color w:val="000000" w:themeColor="text1"/>
                <w:szCs w:val="24"/>
              </w:rPr>
            </w:pPr>
            <w:r w:rsidRPr="00CB28F9">
              <w:rPr>
                <w:rFonts w:cs="Times New Roman"/>
                <w:color w:val="000000" w:themeColor="text1"/>
                <w:szCs w:val="24"/>
              </w:rPr>
              <w:t>3866</w:t>
            </w:r>
          </w:p>
        </w:tc>
        <w:tc>
          <w:tcPr>
            <w:tcW w:w="709" w:type="dxa"/>
            <w:shd w:val="clear" w:color="auto" w:fill="auto"/>
          </w:tcPr>
          <w:p w:rsidR="009A3E80" w:rsidRPr="00CB28F9" w:rsidRDefault="009A3E80" w:rsidP="00615C94">
            <w:pPr>
              <w:ind w:left="0" w:right="-128"/>
              <w:jc w:val="center"/>
              <w:rPr>
                <w:rFonts w:cs="Times New Roman"/>
                <w:color w:val="000000" w:themeColor="text1"/>
                <w:szCs w:val="24"/>
              </w:rPr>
            </w:pPr>
            <w:r w:rsidRPr="00CB28F9">
              <w:rPr>
                <w:rFonts w:cs="Times New Roman"/>
                <w:color w:val="000000" w:themeColor="text1"/>
                <w:szCs w:val="24"/>
              </w:rPr>
              <w:t>12</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99.7%</w:t>
            </w:r>
          </w:p>
        </w:tc>
        <w:tc>
          <w:tcPr>
            <w:tcW w:w="1276" w:type="dxa"/>
            <w:shd w:val="clear" w:color="auto" w:fill="auto"/>
          </w:tcPr>
          <w:p w:rsidR="009A3E80" w:rsidRPr="00CB28F9" w:rsidRDefault="009A3E80" w:rsidP="00615C94">
            <w:pPr>
              <w:ind w:left="0" w:right="-107"/>
              <w:jc w:val="center"/>
              <w:rPr>
                <w:rFonts w:cs="Times New Roman"/>
                <w:color w:val="000000" w:themeColor="text1"/>
                <w:szCs w:val="24"/>
              </w:rPr>
            </w:pPr>
            <w:r w:rsidRPr="00CB28F9">
              <w:rPr>
                <w:rFonts w:cs="Times New Roman"/>
                <w:color w:val="000000" w:themeColor="text1"/>
                <w:szCs w:val="24"/>
              </w:rPr>
              <w:t>105%</w:t>
            </w:r>
          </w:p>
        </w:tc>
        <w:tc>
          <w:tcPr>
            <w:tcW w:w="1701"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Perform</w:t>
            </w:r>
          </w:p>
        </w:tc>
      </w:tr>
      <w:tr w:rsidR="009A3E80" w:rsidRPr="00CB28F9" w:rsidTr="009A3E80">
        <w:tc>
          <w:tcPr>
            <w:tcW w:w="709" w:type="dxa"/>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6</w:t>
            </w:r>
          </w:p>
        </w:tc>
        <w:tc>
          <w:tcPr>
            <w:tcW w:w="1417"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Iis Yulisda</w:t>
            </w:r>
          </w:p>
        </w:tc>
        <w:tc>
          <w:tcPr>
            <w:tcW w:w="1277" w:type="dxa"/>
            <w:shd w:val="clear" w:color="auto" w:fill="auto"/>
          </w:tcPr>
          <w:p w:rsidR="009A3E80" w:rsidRPr="00CB28F9" w:rsidRDefault="009A3E80" w:rsidP="00615C94">
            <w:pPr>
              <w:ind w:left="0" w:right="-88"/>
              <w:jc w:val="center"/>
              <w:rPr>
                <w:rFonts w:cs="Times New Roman"/>
                <w:color w:val="000000" w:themeColor="text1"/>
                <w:szCs w:val="24"/>
              </w:rPr>
            </w:pPr>
            <w:r w:rsidRPr="00CB28F9">
              <w:rPr>
                <w:rFonts w:cs="Times New Roman"/>
                <w:color w:val="000000" w:themeColor="text1"/>
                <w:szCs w:val="24"/>
              </w:rPr>
              <w:t>81.8%</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0" w:right="-92"/>
              <w:jc w:val="center"/>
              <w:rPr>
                <w:rFonts w:cs="Times New Roman"/>
                <w:color w:val="000000" w:themeColor="text1"/>
                <w:szCs w:val="24"/>
              </w:rPr>
            </w:pPr>
            <w:r w:rsidRPr="00CB28F9">
              <w:rPr>
                <w:rFonts w:cs="Times New Roman"/>
                <w:color w:val="000000" w:themeColor="text1"/>
                <w:szCs w:val="24"/>
              </w:rPr>
              <w:t>1460</w:t>
            </w:r>
          </w:p>
        </w:tc>
        <w:tc>
          <w:tcPr>
            <w:tcW w:w="1133" w:type="dxa"/>
            <w:shd w:val="clear" w:color="auto" w:fill="auto"/>
          </w:tcPr>
          <w:p w:rsidR="009A3E80" w:rsidRPr="00CB28F9" w:rsidRDefault="009A3E80" w:rsidP="00615C94">
            <w:pPr>
              <w:ind w:left="0" w:right="-11"/>
              <w:jc w:val="center"/>
              <w:rPr>
                <w:rFonts w:cs="Times New Roman"/>
                <w:color w:val="000000" w:themeColor="text1"/>
                <w:szCs w:val="24"/>
              </w:rPr>
            </w:pPr>
            <w:r w:rsidRPr="00CB28F9">
              <w:rPr>
                <w:rFonts w:cs="Times New Roman"/>
                <w:color w:val="000000" w:themeColor="text1"/>
                <w:szCs w:val="24"/>
              </w:rPr>
              <w:t>1460</w:t>
            </w:r>
          </w:p>
        </w:tc>
        <w:tc>
          <w:tcPr>
            <w:tcW w:w="709" w:type="dxa"/>
            <w:shd w:val="clear" w:color="auto" w:fill="auto"/>
          </w:tcPr>
          <w:p w:rsidR="009A3E80" w:rsidRPr="00CB28F9" w:rsidRDefault="009A3E80" w:rsidP="00615C94">
            <w:pPr>
              <w:ind w:left="0"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107"/>
              <w:jc w:val="center"/>
              <w:rPr>
                <w:rFonts w:cs="Times New Roman"/>
                <w:color w:val="000000" w:themeColor="text1"/>
                <w:szCs w:val="24"/>
              </w:rPr>
            </w:pPr>
            <w:r w:rsidRPr="00CB28F9">
              <w:rPr>
                <w:rFonts w:cs="Times New Roman"/>
                <w:color w:val="000000" w:themeColor="text1"/>
                <w:szCs w:val="24"/>
              </w:rPr>
              <w:t>105%</w:t>
            </w:r>
          </w:p>
        </w:tc>
        <w:tc>
          <w:tcPr>
            <w:tcW w:w="1701"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7</w:t>
            </w:r>
          </w:p>
        </w:tc>
        <w:tc>
          <w:tcPr>
            <w:tcW w:w="1417"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Cahyo</w:t>
            </w:r>
          </w:p>
        </w:tc>
        <w:tc>
          <w:tcPr>
            <w:tcW w:w="1277" w:type="dxa"/>
            <w:shd w:val="clear" w:color="auto" w:fill="auto"/>
          </w:tcPr>
          <w:p w:rsidR="009A3E80" w:rsidRPr="00CB28F9" w:rsidRDefault="009A3E80" w:rsidP="00615C94">
            <w:pPr>
              <w:ind w:left="0" w:right="-88"/>
              <w:jc w:val="center"/>
              <w:rPr>
                <w:rFonts w:cs="Times New Roman"/>
                <w:color w:val="000000" w:themeColor="text1"/>
                <w:szCs w:val="24"/>
              </w:rPr>
            </w:pPr>
            <w:r w:rsidRPr="00CB28F9">
              <w:rPr>
                <w:rFonts w:cs="Times New Roman"/>
                <w:color w:val="000000" w:themeColor="text1"/>
                <w:szCs w:val="24"/>
              </w:rPr>
              <w:t>73.1%</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0" w:right="-92"/>
              <w:jc w:val="center"/>
              <w:rPr>
                <w:rFonts w:cs="Times New Roman"/>
                <w:color w:val="000000" w:themeColor="text1"/>
                <w:szCs w:val="24"/>
              </w:rPr>
            </w:pPr>
            <w:r w:rsidRPr="00CB28F9">
              <w:rPr>
                <w:rFonts w:cs="Times New Roman"/>
                <w:color w:val="000000" w:themeColor="text1"/>
                <w:szCs w:val="24"/>
              </w:rPr>
              <w:t>984</w:t>
            </w:r>
          </w:p>
        </w:tc>
        <w:tc>
          <w:tcPr>
            <w:tcW w:w="1133" w:type="dxa"/>
            <w:shd w:val="clear" w:color="auto" w:fill="auto"/>
          </w:tcPr>
          <w:p w:rsidR="009A3E80" w:rsidRPr="00CB28F9" w:rsidRDefault="009A3E80" w:rsidP="00615C94">
            <w:pPr>
              <w:ind w:left="0" w:right="-11"/>
              <w:jc w:val="center"/>
              <w:rPr>
                <w:rFonts w:cs="Times New Roman"/>
                <w:color w:val="000000" w:themeColor="text1"/>
                <w:szCs w:val="24"/>
              </w:rPr>
            </w:pPr>
            <w:r w:rsidRPr="00CB28F9">
              <w:rPr>
                <w:rFonts w:cs="Times New Roman"/>
                <w:color w:val="000000" w:themeColor="text1"/>
                <w:szCs w:val="24"/>
              </w:rPr>
              <w:t>984</w:t>
            </w:r>
          </w:p>
        </w:tc>
        <w:tc>
          <w:tcPr>
            <w:tcW w:w="709" w:type="dxa"/>
            <w:shd w:val="clear" w:color="auto" w:fill="auto"/>
          </w:tcPr>
          <w:p w:rsidR="009A3E80" w:rsidRPr="00CB28F9" w:rsidRDefault="009A3E80" w:rsidP="00615C94">
            <w:pPr>
              <w:ind w:left="0"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107"/>
              <w:jc w:val="center"/>
              <w:rPr>
                <w:rFonts w:cs="Times New Roman"/>
                <w:color w:val="000000" w:themeColor="text1"/>
                <w:szCs w:val="24"/>
              </w:rPr>
            </w:pPr>
            <w:r w:rsidRPr="00CB28F9">
              <w:rPr>
                <w:rFonts w:cs="Times New Roman"/>
                <w:color w:val="000000" w:themeColor="text1"/>
                <w:szCs w:val="24"/>
              </w:rPr>
              <w:t>105%</w:t>
            </w:r>
          </w:p>
        </w:tc>
        <w:tc>
          <w:tcPr>
            <w:tcW w:w="1701"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8</w:t>
            </w:r>
          </w:p>
        </w:tc>
        <w:tc>
          <w:tcPr>
            <w:tcW w:w="1417"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Fadillah Rosis</w:t>
            </w:r>
          </w:p>
        </w:tc>
        <w:tc>
          <w:tcPr>
            <w:tcW w:w="1277" w:type="dxa"/>
            <w:shd w:val="clear" w:color="auto" w:fill="auto"/>
          </w:tcPr>
          <w:p w:rsidR="009A3E80" w:rsidRPr="00CB28F9" w:rsidRDefault="009A3E80" w:rsidP="00615C94">
            <w:pPr>
              <w:ind w:left="0" w:right="-88"/>
              <w:jc w:val="center"/>
              <w:rPr>
                <w:rFonts w:cs="Times New Roman"/>
                <w:color w:val="000000" w:themeColor="text1"/>
                <w:szCs w:val="24"/>
              </w:rPr>
            </w:pPr>
            <w:r w:rsidRPr="00CB28F9">
              <w:rPr>
                <w:rFonts w:cs="Times New Roman"/>
                <w:color w:val="000000" w:themeColor="text1"/>
                <w:szCs w:val="24"/>
              </w:rPr>
              <w:t>48.4%</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0" w:right="-92"/>
              <w:jc w:val="center"/>
              <w:rPr>
                <w:rFonts w:cs="Times New Roman"/>
                <w:color w:val="000000" w:themeColor="text1"/>
                <w:szCs w:val="24"/>
              </w:rPr>
            </w:pPr>
            <w:r w:rsidRPr="00CB28F9">
              <w:rPr>
                <w:rFonts w:cs="Times New Roman"/>
                <w:color w:val="000000" w:themeColor="text1"/>
                <w:szCs w:val="24"/>
              </w:rPr>
              <w:t>1466</w:t>
            </w:r>
          </w:p>
        </w:tc>
        <w:tc>
          <w:tcPr>
            <w:tcW w:w="1133" w:type="dxa"/>
            <w:shd w:val="clear" w:color="auto" w:fill="auto"/>
          </w:tcPr>
          <w:p w:rsidR="009A3E80" w:rsidRPr="00CB28F9" w:rsidRDefault="009A3E80" w:rsidP="00615C94">
            <w:pPr>
              <w:ind w:left="0" w:right="-11"/>
              <w:jc w:val="center"/>
              <w:rPr>
                <w:rFonts w:cs="Times New Roman"/>
                <w:color w:val="000000" w:themeColor="text1"/>
                <w:szCs w:val="24"/>
              </w:rPr>
            </w:pPr>
            <w:r w:rsidRPr="00CB28F9">
              <w:rPr>
                <w:rFonts w:cs="Times New Roman"/>
                <w:color w:val="000000" w:themeColor="text1"/>
                <w:szCs w:val="24"/>
              </w:rPr>
              <w:t>1466</w:t>
            </w:r>
          </w:p>
        </w:tc>
        <w:tc>
          <w:tcPr>
            <w:tcW w:w="709" w:type="dxa"/>
            <w:shd w:val="clear" w:color="auto" w:fill="auto"/>
          </w:tcPr>
          <w:p w:rsidR="009A3E80" w:rsidRPr="00CB28F9" w:rsidRDefault="009A3E80" w:rsidP="00615C94">
            <w:pPr>
              <w:ind w:left="0" w:right="-128"/>
              <w:jc w:val="center"/>
              <w:rPr>
                <w:rFonts w:cs="Times New Roman"/>
                <w:color w:val="000000" w:themeColor="text1"/>
                <w:szCs w:val="24"/>
              </w:rPr>
            </w:pPr>
            <w:r w:rsidRPr="00CB28F9">
              <w:rPr>
                <w:rFonts w:cs="Times New Roman"/>
                <w:color w:val="000000" w:themeColor="text1"/>
                <w:szCs w:val="24"/>
              </w:rPr>
              <w:t>6</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107"/>
              <w:jc w:val="center"/>
              <w:rPr>
                <w:rFonts w:cs="Times New Roman"/>
                <w:color w:val="000000" w:themeColor="text1"/>
                <w:szCs w:val="24"/>
              </w:rPr>
            </w:pPr>
            <w:r w:rsidRPr="00CB28F9">
              <w:rPr>
                <w:rFonts w:cs="Times New Roman"/>
                <w:color w:val="000000" w:themeColor="text1"/>
                <w:szCs w:val="24"/>
              </w:rPr>
              <w:t>105%</w:t>
            </w:r>
          </w:p>
        </w:tc>
        <w:tc>
          <w:tcPr>
            <w:tcW w:w="1701"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9</w:t>
            </w:r>
          </w:p>
        </w:tc>
        <w:tc>
          <w:tcPr>
            <w:tcW w:w="1417"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 xml:space="preserve">Farhan Narwani </w:t>
            </w:r>
          </w:p>
        </w:tc>
        <w:tc>
          <w:tcPr>
            <w:tcW w:w="1277" w:type="dxa"/>
            <w:shd w:val="clear" w:color="auto" w:fill="auto"/>
          </w:tcPr>
          <w:p w:rsidR="009A3E80" w:rsidRPr="00CB28F9" w:rsidRDefault="009A3E80" w:rsidP="00615C94">
            <w:pPr>
              <w:ind w:left="0" w:right="-88"/>
              <w:jc w:val="center"/>
              <w:rPr>
                <w:rFonts w:cs="Times New Roman"/>
                <w:color w:val="000000" w:themeColor="text1"/>
                <w:szCs w:val="24"/>
              </w:rPr>
            </w:pPr>
            <w:r w:rsidRPr="00CB28F9">
              <w:rPr>
                <w:rFonts w:cs="Times New Roman"/>
                <w:color w:val="000000" w:themeColor="text1"/>
                <w:szCs w:val="24"/>
              </w:rPr>
              <w:t>29.6%</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0" w:right="-92"/>
              <w:jc w:val="center"/>
              <w:rPr>
                <w:rFonts w:cs="Times New Roman"/>
                <w:color w:val="000000" w:themeColor="text1"/>
                <w:szCs w:val="24"/>
              </w:rPr>
            </w:pPr>
            <w:r w:rsidRPr="00CB28F9">
              <w:rPr>
                <w:rFonts w:cs="Times New Roman"/>
                <w:color w:val="000000" w:themeColor="text1"/>
                <w:szCs w:val="24"/>
              </w:rPr>
              <w:t>342</w:t>
            </w:r>
          </w:p>
        </w:tc>
        <w:tc>
          <w:tcPr>
            <w:tcW w:w="1133" w:type="dxa"/>
            <w:shd w:val="clear" w:color="auto" w:fill="auto"/>
          </w:tcPr>
          <w:p w:rsidR="009A3E80" w:rsidRPr="00CB28F9" w:rsidRDefault="009A3E80" w:rsidP="00615C94">
            <w:pPr>
              <w:ind w:left="0" w:right="-11"/>
              <w:jc w:val="center"/>
              <w:rPr>
                <w:rFonts w:cs="Times New Roman"/>
                <w:color w:val="000000" w:themeColor="text1"/>
                <w:szCs w:val="24"/>
              </w:rPr>
            </w:pPr>
            <w:r w:rsidRPr="00CB28F9">
              <w:rPr>
                <w:rFonts w:cs="Times New Roman"/>
                <w:color w:val="000000" w:themeColor="text1"/>
                <w:szCs w:val="24"/>
              </w:rPr>
              <w:t>342</w:t>
            </w:r>
          </w:p>
        </w:tc>
        <w:tc>
          <w:tcPr>
            <w:tcW w:w="709" w:type="dxa"/>
            <w:shd w:val="clear" w:color="auto" w:fill="auto"/>
          </w:tcPr>
          <w:p w:rsidR="009A3E80" w:rsidRPr="00CB28F9" w:rsidRDefault="009A3E80" w:rsidP="00615C94">
            <w:pPr>
              <w:ind w:left="0"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107"/>
              <w:jc w:val="center"/>
              <w:rPr>
                <w:rFonts w:cs="Times New Roman"/>
                <w:color w:val="000000" w:themeColor="text1"/>
                <w:szCs w:val="24"/>
              </w:rPr>
            </w:pPr>
            <w:r w:rsidRPr="00CB28F9">
              <w:rPr>
                <w:rFonts w:cs="Times New Roman"/>
                <w:color w:val="000000" w:themeColor="text1"/>
                <w:szCs w:val="24"/>
              </w:rPr>
              <w:t>105%</w:t>
            </w:r>
          </w:p>
        </w:tc>
        <w:tc>
          <w:tcPr>
            <w:tcW w:w="1701"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10</w:t>
            </w:r>
          </w:p>
        </w:tc>
        <w:tc>
          <w:tcPr>
            <w:tcW w:w="1417"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 xml:space="preserve">Fikri Fajar Setiawan </w:t>
            </w:r>
          </w:p>
        </w:tc>
        <w:tc>
          <w:tcPr>
            <w:tcW w:w="1277" w:type="dxa"/>
            <w:shd w:val="clear" w:color="auto" w:fill="auto"/>
          </w:tcPr>
          <w:p w:rsidR="009A3E80" w:rsidRPr="00CB28F9" w:rsidRDefault="009A3E80" w:rsidP="00615C94">
            <w:pPr>
              <w:ind w:left="0" w:right="-88"/>
              <w:jc w:val="center"/>
              <w:rPr>
                <w:rFonts w:cs="Times New Roman"/>
                <w:color w:val="000000" w:themeColor="text1"/>
                <w:szCs w:val="24"/>
              </w:rPr>
            </w:pPr>
            <w:r w:rsidRPr="00CB28F9">
              <w:rPr>
                <w:rFonts w:cs="Times New Roman"/>
                <w:color w:val="000000" w:themeColor="text1"/>
                <w:szCs w:val="24"/>
              </w:rPr>
              <w:t>158.8%</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105%</w:t>
            </w:r>
          </w:p>
        </w:tc>
        <w:tc>
          <w:tcPr>
            <w:tcW w:w="851" w:type="dxa"/>
            <w:shd w:val="clear" w:color="auto" w:fill="auto"/>
          </w:tcPr>
          <w:p w:rsidR="009A3E80" w:rsidRPr="00CB28F9" w:rsidRDefault="009A3E80" w:rsidP="00615C94">
            <w:pPr>
              <w:ind w:left="0" w:right="-92"/>
              <w:jc w:val="center"/>
              <w:rPr>
                <w:rFonts w:cs="Times New Roman"/>
                <w:color w:val="000000" w:themeColor="text1"/>
                <w:szCs w:val="24"/>
              </w:rPr>
            </w:pPr>
            <w:r w:rsidRPr="00CB28F9">
              <w:rPr>
                <w:rFonts w:cs="Times New Roman"/>
                <w:color w:val="000000" w:themeColor="text1"/>
                <w:szCs w:val="24"/>
              </w:rPr>
              <w:t>1976</w:t>
            </w:r>
          </w:p>
        </w:tc>
        <w:tc>
          <w:tcPr>
            <w:tcW w:w="1133" w:type="dxa"/>
            <w:shd w:val="clear" w:color="auto" w:fill="auto"/>
          </w:tcPr>
          <w:p w:rsidR="009A3E80" w:rsidRPr="00CB28F9" w:rsidRDefault="009A3E80" w:rsidP="00615C94">
            <w:pPr>
              <w:ind w:left="0" w:right="-11"/>
              <w:jc w:val="center"/>
              <w:rPr>
                <w:rFonts w:cs="Times New Roman"/>
                <w:color w:val="000000" w:themeColor="text1"/>
                <w:szCs w:val="24"/>
              </w:rPr>
            </w:pPr>
            <w:r w:rsidRPr="00CB28F9">
              <w:rPr>
                <w:rFonts w:cs="Times New Roman"/>
                <w:color w:val="000000" w:themeColor="text1"/>
                <w:szCs w:val="24"/>
              </w:rPr>
              <w:t>1976</w:t>
            </w:r>
          </w:p>
        </w:tc>
        <w:tc>
          <w:tcPr>
            <w:tcW w:w="709" w:type="dxa"/>
            <w:shd w:val="clear" w:color="auto" w:fill="auto"/>
          </w:tcPr>
          <w:p w:rsidR="009A3E80" w:rsidRPr="00CB28F9" w:rsidRDefault="009A3E80" w:rsidP="00615C94">
            <w:pPr>
              <w:ind w:left="0"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107"/>
              <w:jc w:val="center"/>
              <w:rPr>
                <w:rFonts w:cs="Times New Roman"/>
                <w:color w:val="000000" w:themeColor="text1"/>
                <w:szCs w:val="24"/>
              </w:rPr>
            </w:pPr>
            <w:r w:rsidRPr="00CB28F9">
              <w:rPr>
                <w:rFonts w:cs="Times New Roman"/>
                <w:color w:val="000000" w:themeColor="text1"/>
                <w:szCs w:val="24"/>
              </w:rPr>
              <w:t>105%</w:t>
            </w:r>
          </w:p>
        </w:tc>
        <w:tc>
          <w:tcPr>
            <w:tcW w:w="1701"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Perform</w:t>
            </w:r>
          </w:p>
        </w:tc>
      </w:tr>
      <w:tr w:rsidR="009A3E80" w:rsidRPr="00CB28F9" w:rsidTr="009A3E80">
        <w:tc>
          <w:tcPr>
            <w:tcW w:w="709" w:type="dxa"/>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11</w:t>
            </w:r>
          </w:p>
        </w:tc>
        <w:tc>
          <w:tcPr>
            <w:tcW w:w="1417"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Zahra</w:t>
            </w:r>
          </w:p>
        </w:tc>
        <w:tc>
          <w:tcPr>
            <w:tcW w:w="1277" w:type="dxa"/>
            <w:shd w:val="clear" w:color="auto" w:fill="auto"/>
          </w:tcPr>
          <w:p w:rsidR="009A3E80" w:rsidRPr="00CB28F9" w:rsidRDefault="009A3E80" w:rsidP="00615C94">
            <w:pPr>
              <w:ind w:left="0" w:right="-88"/>
              <w:jc w:val="center"/>
              <w:rPr>
                <w:rFonts w:cs="Times New Roman"/>
                <w:color w:val="000000" w:themeColor="text1"/>
                <w:szCs w:val="24"/>
              </w:rPr>
            </w:pPr>
            <w:r w:rsidRPr="00CB28F9">
              <w:rPr>
                <w:rFonts w:cs="Times New Roman"/>
                <w:color w:val="000000" w:themeColor="text1"/>
                <w:szCs w:val="24"/>
              </w:rPr>
              <w:t>62.7%</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0" w:right="-92"/>
              <w:jc w:val="center"/>
              <w:rPr>
                <w:rFonts w:cs="Times New Roman"/>
                <w:color w:val="000000" w:themeColor="text1"/>
                <w:szCs w:val="24"/>
              </w:rPr>
            </w:pPr>
            <w:r w:rsidRPr="00CB28F9">
              <w:rPr>
                <w:rFonts w:cs="Times New Roman"/>
                <w:color w:val="000000" w:themeColor="text1"/>
                <w:szCs w:val="24"/>
              </w:rPr>
              <w:t>1469</w:t>
            </w:r>
          </w:p>
        </w:tc>
        <w:tc>
          <w:tcPr>
            <w:tcW w:w="1133" w:type="dxa"/>
            <w:shd w:val="clear" w:color="auto" w:fill="auto"/>
          </w:tcPr>
          <w:p w:rsidR="009A3E80" w:rsidRPr="00CB28F9" w:rsidRDefault="009A3E80" w:rsidP="00615C94">
            <w:pPr>
              <w:ind w:left="0" w:right="-11"/>
              <w:jc w:val="center"/>
              <w:rPr>
                <w:rFonts w:cs="Times New Roman"/>
                <w:color w:val="000000" w:themeColor="text1"/>
                <w:szCs w:val="24"/>
              </w:rPr>
            </w:pPr>
            <w:r w:rsidRPr="00CB28F9">
              <w:rPr>
                <w:rFonts w:cs="Times New Roman"/>
                <w:color w:val="000000" w:themeColor="text1"/>
                <w:szCs w:val="24"/>
              </w:rPr>
              <w:t>1469</w:t>
            </w:r>
          </w:p>
        </w:tc>
        <w:tc>
          <w:tcPr>
            <w:tcW w:w="709" w:type="dxa"/>
            <w:shd w:val="clear" w:color="auto" w:fill="auto"/>
          </w:tcPr>
          <w:p w:rsidR="009A3E80" w:rsidRPr="00CB28F9" w:rsidRDefault="009A3E80" w:rsidP="00615C94">
            <w:pPr>
              <w:ind w:left="0"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107"/>
              <w:jc w:val="center"/>
              <w:rPr>
                <w:rFonts w:cs="Times New Roman"/>
                <w:color w:val="000000" w:themeColor="text1"/>
                <w:szCs w:val="24"/>
              </w:rPr>
            </w:pPr>
            <w:r w:rsidRPr="00CB28F9">
              <w:rPr>
                <w:rFonts w:cs="Times New Roman"/>
                <w:color w:val="000000" w:themeColor="text1"/>
                <w:szCs w:val="24"/>
              </w:rPr>
              <w:t>105%</w:t>
            </w:r>
          </w:p>
        </w:tc>
        <w:tc>
          <w:tcPr>
            <w:tcW w:w="1701"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12</w:t>
            </w:r>
          </w:p>
        </w:tc>
        <w:tc>
          <w:tcPr>
            <w:tcW w:w="1417"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Sutopo</w:t>
            </w:r>
          </w:p>
        </w:tc>
        <w:tc>
          <w:tcPr>
            <w:tcW w:w="1277" w:type="dxa"/>
            <w:shd w:val="clear" w:color="auto" w:fill="auto"/>
          </w:tcPr>
          <w:p w:rsidR="009A3E80" w:rsidRPr="00CB28F9" w:rsidRDefault="009A3E80" w:rsidP="00615C94">
            <w:pPr>
              <w:ind w:left="0" w:right="-88"/>
              <w:jc w:val="center"/>
              <w:rPr>
                <w:rFonts w:cs="Times New Roman"/>
                <w:color w:val="000000" w:themeColor="text1"/>
                <w:szCs w:val="24"/>
              </w:rPr>
            </w:pPr>
            <w:r w:rsidRPr="00CB28F9">
              <w:rPr>
                <w:rFonts w:cs="Times New Roman"/>
                <w:color w:val="000000" w:themeColor="text1"/>
                <w:szCs w:val="24"/>
              </w:rPr>
              <w:t>20.4%</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0" w:right="-92"/>
              <w:jc w:val="center"/>
              <w:rPr>
                <w:rFonts w:cs="Times New Roman"/>
                <w:color w:val="000000" w:themeColor="text1"/>
                <w:szCs w:val="24"/>
              </w:rPr>
            </w:pPr>
            <w:r w:rsidRPr="00CB28F9">
              <w:rPr>
                <w:rFonts w:cs="Times New Roman"/>
                <w:color w:val="000000" w:themeColor="text1"/>
                <w:szCs w:val="24"/>
              </w:rPr>
              <w:t>261</w:t>
            </w:r>
          </w:p>
        </w:tc>
        <w:tc>
          <w:tcPr>
            <w:tcW w:w="1133" w:type="dxa"/>
            <w:shd w:val="clear" w:color="auto" w:fill="auto"/>
          </w:tcPr>
          <w:p w:rsidR="009A3E80" w:rsidRPr="00CB28F9" w:rsidRDefault="009A3E80" w:rsidP="00615C94">
            <w:pPr>
              <w:ind w:left="0" w:right="-11"/>
              <w:jc w:val="center"/>
              <w:rPr>
                <w:rFonts w:cs="Times New Roman"/>
                <w:color w:val="000000" w:themeColor="text1"/>
                <w:szCs w:val="24"/>
              </w:rPr>
            </w:pPr>
            <w:r w:rsidRPr="00CB28F9">
              <w:rPr>
                <w:rFonts w:cs="Times New Roman"/>
                <w:color w:val="000000" w:themeColor="text1"/>
                <w:szCs w:val="24"/>
              </w:rPr>
              <w:t>259</w:t>
            </w:r>
          </w:p>
        </w:tc>
        <w:tc>
          <w:tcPr>
            <w:tcW w:w="709" w:type="dxa"/>
            <w:shd w:val="clear" w:color="auto" w:fill="auto"/>
          </w:tcPr>
          <w:p w:rsidR="009A3E80" w:rsidRPr="00CB28F9" w:rsidRDefault="009A3E80" w:rsidP="00615C94">
            <w:pPr>
              <w:ind w:left="0" w:right="-128"/>
              <w:jc w:val="center"/>
              <w:rPr>
                <w:rFonts w:cs="Times New Roman"/>
                <w:color w:val="000000" w:themeColor="text1"/>
                <w:szCs w:val="24"/>
              </w:rPr>
            </w:pPr>
            <w:r w:rsidRPr="00CB28F9">
              <w:rPr>
                <w:rFonts w:cs="Times New Roman"/>
                <w:color w:val="000000" w:themeColor="text1"/>
                <w:szCs w:val="24"/>
              </w:rPr>
              <w:t>2</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99.9%</w:t>
            </w:r>
          </w:p>
        </w:tc>
        <w:tc>
          <w:tcPr>
            <w:tcW w:w="1276" w:type="dxa"/>
            <w:shd w:val="clear" w:color="auto" w:fill="auto"/>
          </w:tcPr>
          <w:p w:rsidR="009A3E80" w:rsidRPr="00CB28F9" w:rsidRDefault="009A3E80" w:rsidP="00615C94">
            <w:pPr>
              <w:ind w:left="0" w:right="-107"/>
              <w:jc w:val="center"/>
              <w:rPr>
                <w:rFonts w:cs="Times New Roman"/>
                <w:color w:val="000000" w:themeColor="text1"/>
                <w:szCs w:val="24"/>
              </w:rPr>
            </w:pPr>
            <w:r w:rsidRPr="00CB28F9">
              <w:rPr>
                <w:rFonts w:cs="Times New Roman"/>
                <w:color w:val="000000" w:themeColor="text1"/>
                <w:szCs w:val="24"/>
              </w:rPr>
              <w:t>105%</w:t>
            </w:r>
          </w:p>
        </w:tc>
        <w:tc>
          <w:tcPr>
            <w:tcW w:w="1701"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13</w:t>
            </w:r>
          </w:p>
        </w:tc>
        <w:tc>
          <w:tcPr>
            <w:tcW w:w="1417" w:type="dxa"/>
            <w:shd w:val="clear" w:color="auto" w:fill="auto"/>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Arwan Subhi R</w:t>
            </w:r>
          </w:p>
        </w:tc>
        <w:tc>
          <w:tcPr>
            <w:tcW w:w="1277" w:type="dxa"/>
            <w:shd w:val="clear" w:color="auto" w:fill="auto"/>
          </w:tcPr>
          <w:p w:rsidR="009A3E80" w:rsidRPr="00CB28F9" w:rsidRDefault="009A3E80" w:rsidP="00615C94">
            <w:pPr>
              <w:ind w:left="0" w:right="-88"/>
              <w:jc w:val="center"/>
              <w:rPr>
                <w:rFonts w:cs="Times New Roman"/>
                <w:color w:val="000000" w:themeColor="text1"/>
                <w:szCs w:val="24"/>
              </w:rPr>
            </w:pPr>
            <w:r w:rsidRPr="00CB28F9">
              <w:rPr>
                <w:rFonts w:cs="Times New Roman"/>
                <w:color w:val="000000" w:themeColor="text1"/>
                <w:szCs w:val="24"/>
              </w:rPr>
              <w:t>32.3%</w:t>
            </w:r>
          </w:p>
        </w:tc>
        <w:tc>
          <w:tcPr>
            <w:tcW w:w="1276" w:type="dxa"/>
            <w:shd w:val="clear" w:color="auto" w:fill="auto"/>
          </w:tcPr>
          <w:p w:rsidR="009A3E80" w:rsidRPr="00CB28F9" w:rsidRDefault="009A3E80" w:rsidP="00615C94">
            <w:pPr>
              <w:spacing w:line="360" w:lineRule="auto"/>
              <w:ind w:left="0" w:right="-29"/>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0" w:right="-92"/>
              <w:jc w:val="center"/>
              <w:rPr>
                <w:rFonts w:cs="Times New Roman"/>
                <w:color w:val="000000" w:themeColor="text1"/>
                <w:szCs w:val="24"/>
              </w:rPr>
            </w:pPr>
            <w:r w:rsidRPr="00CB28F9">
              <w:rPr>
                <w:rFonts w:cs="Times New Roman"/>
                <w:color w:val="000000" w:themeColor="text1"/>
                <w:szCs w:val="24"/>
              </w:rPr>
              <w:t>272</w:t>
            </w:r>
          </w:p>
        </w:tc>
        <w:tc>
          <w:tcPr>
            <w:tcW w:w="1133" w:type="dxa"/>
            <w:shd w:val="clear" w:color="auto" w:fill="auto"/>
          </w:tcPr>
          <w:p w:rsidR="009A3E80" w:rsidRPr="00CB28F9" w:rsidRDefault="009A3E80" w:rsidP="00615C94">
            <w:pPr>
              <w:ind w:left="0" w:right="-11"/>
              <w:jc w:val="center"/>
              <w:rPr>
                <w:rFonts w:cs="Times New Roman"/>
                <w:color w:val="000000" w:themeColor="text1"/>
                <w:szCs w:val="24"/>
              </w:rPr>
            </w:pPr>
            <w:r w:rsidRPr="00CB28F9">
              <w:rPr>
                <w:rFonts w:cs="Times New Roman"/>
                <w:color w:val="000000" w:themeColor="text1"/>
                <w:szCs w:val="24"/>
              </w:rPr>
              <w:t>272</w:t>
            </w:r>
          </w:p>
        </w:tc>
        <w:tc>
          <w:tcPr>
            <w:tcW w:w="709" w:type="dxa"/>
            <w:shd w:val="clear" w:color="auto" w:fill="auto"/>
          </w:tcPr>
          <w:p w:rsidR="009A3E80" w:rsidRPr="00CB28F9" w:rsidRDefault="009A3E80" w:rsidP="00615C94">
            <w:pPr>
              <w:ind w:left="0"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107"/>
              <w:jc w:val="center"/>
              <w:rPr>
                <w:rFonts w:cs="Times New Roman"/>
                <w:color w:val="000000" w:themeColor="text1"/>
                <w:szCs w:val="24"/>
              </w:rPr>
            </w:pPr>
            <w:r w:rsidRPr="00CB28F9">
              <w:rPr>
                <w:rFonts w:cs="Times New Roman"/>
                <w:color w:val="000000" w:themeColor="text1"/>
                <w:szCs w:val="24"/>
              </w:rPr>
              <w:t>105%</w:t>
            </w:r>
          </w:p>
        </w:tc>
        <w:tc>
          <w:tcPr>
            <w:tcW w:w="1701"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14</w:t>
            </w:r>
          </w:p>
        </w:tc>
        <w:tc>
          <w:tcPr>
            <w:tcW w:w="1417" w:type="dxa"/>
            <w:shd w:val="clear" w:color="auto" w:fill="auto"/>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I Putu Dwi Pratama Arijaya</w:t>
            </w:r>
          </w:p>
        </w:tc>
        <w:tc>
          <w:tcPr>
            <w:tcW w:w="1277" w:type="dxa"/>
            <w:shd w:val="clear" w:color="auto" w:fill="auto"/>
          </w:tcPr>
          <w:p w:rsidR="009A3E80" w:rsidRPr="00CB28F9" w:rsidRDefault="009A3E80" w:rsidP="00615C94">
            <w:pPr>
              <w:ind w:left="0" w:right="-88"/>
              <w:jc w:val="center"/>
              <w:rPr>
                <w:rFonts w:cs="Times New Roman"/>
                <w:color w:val="000000" w:themeColor="text1"/>
                <w:szCs w:val="24"/>
              </w:rPr>
            </w:pPr>
            <w:r w:rsidRPr="00CB28F9">
              <w:rPr>
                <w:rFonts w:cs="Times New Roman"/>
                <w:color w:val="000000" w:themeColor="text1"/>
                <w:szCs w:val="24"/>
              </w:rPr>
              <w:t>53.6%</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0" w:right="-92"/>
              <w:jc w:val="center"/>
              <w:rPr>
                <w:rFonts w:cs="Times New Roman"/>
                <w:color w:val="000000" w:themeColor="text1"/>
                <w:szCs w:val="24"/>
              </w:rPr>
            </w:pPr>
            <w:r w:rsidRPr="00CB28F9">
              <w:rPr>
                <w:rFonts w:cs="Times New Roman"/>
                <w:color w:val="000000" w:themeColor="text1"/>
                <w:szCs w:val="24"/>
              </w:rPr>
              <w:t>1542</w:t>
            </w:r>
          </w:p>
        </w:tc>
        <w:tc>
          <w:tcPr>
            <w:tcW w:w="1133" w:type="dxa"/>
            <w:shd w:val="clear" w:color="auto" w:fill="auto"/>
          </w:tcPr>
          <w:p w:rsidR="009A3E80" w:rsidRPr="00CB28F9" w:rsidRDefault="009A3E80" w:rsidP="00615C94">
            <w:pPr>
              <w:ind w:left="0" w:right="-11"/>
              <w:jc w:val="center"/>
              <w:rPr>
                <w:rFonts w:cs="Times New Roman"/>
                <w:color w:val="000000" w:themeColor="text1"/>
                <w:szCs w:val="24"/>
              </w:rPr>
            </w:pPr>
            <w:r w:rsidRPr="00CB28F9">
              <w:rPr>
                <w:rFonts w:cs="Times New Roman"/>
                <w:color w:val="000000" w:themeColor="text1"/>
                <w:szCs w:val="24"/>
              </w:rPr>
              <w:t>1542</w:t>
            </w:r>
          </w:p>
        </w:tc>
        <w:tc>
          <w:tcPr>
            <w:tcW w:w="709" w:type="dxa"/>
            <w:shd w:val="clear" w:color="auto" w:fill="auto"/>
          </w:tcPr>
          <w:p w:rsidR="009A3E80" w:rsidRPr="00CB28F9" w:rsidRDefault="009A3E80" w:rsidP="00615C94">
            <w:pPr>
              <w:ind w:left="0"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107"/>
              <w:jc w:val="center"/>
              <w:rPr>
                <w:rFonts w:cs="Times New Roman"/>
                <w:color w:val="000000" w:themeColor="text1"/>
                <w:szCs w:val="24"/>
              </w:rPr>
            </w:pPr>
            <w:r w:rsidRPr="00CB28F9">
              <w:rPr>
                <w:rFonts w:cs="Times New Roman"/>
                <w:color w:val="000000" w:themeColor="text1"/>
                <w:szCs w:val="24"/>
              </w:rPr>
              <w:t>105%</w:t>
            </w:r>
          </w:p>
        </w:tc>
        <w:tc>
          <w:tcPr>
            <w:tcW w:w="1701"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rPr>
          <w:trHeight w:val="335"/>
        </w:trPr>
        <w:tc>
          <w:tcPr>
            <w:tcW w:w="709" w:type="dxa"/>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15</w:t>
            </w:r>
          </w:p>
        </w:tc>
        <w:tc>
          <w:tcPr>
            <w:tcW w:w="1417" w:type="dxa"/>
            <w:shd w:val="clear" w:color="auto" w:fill="auto"/>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Ade Agustina</w:t>
            </w:r>
          </w:p>
        </w:tc>
        <w:tc>
          <w:tcPr>
            <w:tcW w:w="1277" w:type="dxa"/>
            <w:shd w:val="clear" w:color="auto" w:fill="auto"/>
          </w:tcPr>
          <w:p w:rsidR="009A3E80" w:rsidRPr="00CB28F9" w:rsidRDefault="009A3E80" w:rsidP="00615C94">
            <w:pPr>
              <w:ind w:left="0" w:right="-88"/>
              <w:jc w:val="center"/>
              <w:rPr>
                <w:rFonts w:cs="Times New Roman"/>
                <w:color w:val="000000" w:themeColor="text1"/>
                <w:szCs w:val="24"/>
              </w:rPr>
            </w:pPr>
            <w:r w:rsidRPr="00CB28F9">
              <w:rPr>
                <w:rFonts w:cs="Times New Roman"/>
                <w:color w:val="000000" w:themeColor="text1"/>
                <w:szCs w:val="24"/>
              </w:rPr>
              <w:t>26.9%</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0" w:right="-92"/>
              <w:jc w:val="center"/>
              <w:rPr>
                <w:rFonts w:cs="Times New Roman"/>
                <w:color w:val="000000" w:themeColor="text1"/>
                <w:szCs w:val="24"/>
              </w:rPr>
            </w:pPr>
            <w:r w:rsidRPr="00CB28F9">
              <w:rPr>
                <w:rFonts w:cs="Times New Roman"/>
                <w:color w:val="000000" w:themeColor="text1"/>
                <w:szCs w:val="24"/>
              </w:rPr>
              <w:t>412</w:t>
            </w:r>
          </w:p>
        </w:tc>
        <w:tc>
          <w:tcPr>
            <w:tcW w:w="1133" w:type="dxa"/>
            <w:shd w:val="clear" w:color="auto" w:fill="auto"/>
          </w:tcPr>
          <w:p w:rsidR="009A3E80" w:rsidRPr="00CB28F9" w:rsidRDefault="009A3E80" w:rsidP="00615C94">
            <w:pPr>
              <w:ind w:left="0" w:right="-11"/>
              <w:jc w:val="center"/>
              <w:rPr>
                <w:rFonts w:cs="Times New Roman"/>
                <w:color w:val="000000" w:themeColor="text1"/>
                <w:szCs w:val="24"/>
              </w:rPr>
            </w:pPr>
            <w:r w:rsidRPr="00CB28F9">
              <w:rPr>
                <w:rFonts w:cs="Times New Roman"/>
                <w:color w:val="000000" w:themeColor="text1"/>
                <w:szCs w:val="24"/>
              </w:rPr>
              <w:t>412</w:t>
            </w:r>
          </w:p>
        </w:tc>
        <w:tc>
          <w:tcPr>
            <w:tcW w:w="709" w:type="dxa"/>
            <w:shd w:val="clear" w:color="auto" w:fill="auto"/>
          </w:tcPr>
          <w:p w:rsidR="009A3E80" w:rsidRPr="00CB28F9" w:rsidRDefault="009A3E80" w:rsidP="00615C94">
            <w:pPr>
              <w:ind w:left="0"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spacing w:line="360" w:lineRule="auto"/>
              <w:ind w:left="0" w:right="29"/>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107"/>
              <w:jc w:val="center"/>
              <w:rPr>
                <w:rFonts w:cs="Times New Roman"/>
                <w:color w:val="000000" w:themeColor="text1"/>
                <w:szCs w:val="24"/>
              </w:rPr>
            </w:pPr>
            <w:r w:rsidRPr="00CB28F9">
              <w:rPr>
                <w:rFonts w:cs="Times New Roman"/>
                <w:color w:val="000000" w:themeColor="text1"/>
                <w:szCs w:val="24"/>
              </w:rPr>
              <w:t>105%</w:t>
            </w:r>
          </w:p>
        </w:tc>
        <w:tc>
          <w:tcPr>
            <w:tcW w:w="1701"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16</w:t>
            </w:r>
          </w:p>
        </w:tc>
        <w:tc>
          <w:tcPr>
            <w:tcW w:w="1417"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Rahman</w:t>
            </w:r>
          </w:p>
        </w:tc>
        <w:tc>
          <w:tcPr>
            <w:tcW w:w="1277" w:type="dxa"/>
            <w:shd w:val="clear" w:color="auto" w:fill="auto"/>
          </w:tcPr>
          <w:p w:rsidR="009A3E80" w:rsidRPr="00CB28F9" w:rsidRDefault="009A3E80" w:rsidP="00615C94">
            <w:pPr>
              <w:ind w:left="0" w:right="-88"/>
              <w:jc w:val="center"/>
              <w:rPr>
                <w:rFonts w:cs="Times New Roman"/>
                <w:color w:val="000000" w:themeColor="text1"/>
                <w:szCs w:val="24"/>
              </w:rPr>
            </w:pPr>
            <w:r w:rsidRPr="00CB28F9">
              <w:rPr>
                <w:rFonts w:cs="Times New Roman"/>
                <w:color w:val="000000" w:themeColor="text1"/>
                <w:szCs w:val="24"/>
              </w:rPr>
              <w:t>70.2%</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0" w:right="-92"/>
              <w:jc w:val="center"/>
              <w:rPr>
                <w:rFonts w:cs="Times New Roman"/>
                <w:color w:val="000000" w:themeColor="text1"/>
                <w:szCs w:val="24"/>
              </w:rPr>
            </w:pPr>
            <w:r w:rsidRPr="00CB28F9">
              <w:rPr>
                <w:rFonts w:cs="Times New Roman"/>
                <w:color w:val="000000" w:themeColor="text1"/>
                <w:szCs w:val="24"/>
              </w:rPr>
              <w:t>920</w:t>
            </w:r>
          </w:p>
        </w:tc>
        <w:tc>
          <w:tcPr>
            <w:tcW w:w="1133" w:type="dxa"/>
            <w:shd w:val="clear" w:color="auto" w:fill="auto"/>
          </w:tcPr>
          <w:p w:rsidR="009A3E80" w:rsidRPr="00CB28F9" w:rsidRDefault="009A3E80" w:rsidP="00615C94">
            <w:pPr>
              <w:ind w:left="0" w:right="-11"/>
              <w:jc w:val="center"/>
              <w:rPr>
                <w:rFonts w:cs="Times New Roman"/>
                <w:color w:val="000000" w:themeColor="text1"/>
                <w:szCs w:val="24"/>
              </w:rPr>
            </w:pPr>
            <w:r w:rsidRPr="00CB28F9">
              <w:rPr>
                <w:rFonts w:cs="Times New Roman"/>
                <w:color w:val="000000" w:themeColor="text1"/>
                <w:szCs w:val="24"/>
              </w:rPr>
              <w:t>920</w:t>
            </w:r>
          </w:p>
        </w:tc>
        <w:tc>
          <w:tcPr>
            <w:tcW w:w="709" w:type="dxa"/>
            <w:shd w:val="clear" w:color="auto" w:fill="auto"/>
          </w:tcPr>
          <w:p w:rsidR="009A3E80" w:rsidRPr="00CB28F9" w:rsidRDefault="009A3E80" w:rsidP="00615C94">
            <w:pPr>
              <w:ind w:left="0"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107"/>
              <w:jc w:val="center"/>
              <w:rPr>
                <w:rFonts w:cs="Times New Roman"/>
                <w:color w:val="000000" w:themeColor="text1"/>
                <w:szCs w:val="24"/>
              </w:rPr>
            </w:pPr>
            <w:r w:rsidRPr="00CB28F9">
              <w:rPr>
                <w:rFonts w:cs="Times New Roman"/>
                <w:color w:val="000000" w:themeColor="text1"/>
                <w:szCs w:val="24"/>
              </w:rPr>
              <w:t>105%</w:t>
            </w:r>
          </w:p>
        </w:tc>
        <w:tc>
          <w:tcPr>
            <w:tcW w:w="1701"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17</w:t>
            </w:r>
          </w:p>
        </w:tc>
        <w:tc>
          <w:tcPr>
            <w:tcW w:w="1417"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Dian Suryani</w:t>
            </w:r>
          </w:p>
        </w:tc>
        <w:tc>
          <w:tcPr>
            <w:tcW w:w="1277" w:type="dxa"/>
            <w:shd w:val="clear" w:color="auto" w:fill="auto"/>
          </w:tcPr>
          <w:p w:rsidR="009A3E80" w:rsidRPr="00CB28F9" w:rsidRDefault="009A3E80" w:rsidP="00615C94">
            <w:pPr>
              <w:ind w:left="0" w:right="-88"/>
              <w:jc w:val="center"/>
              <w:rPr>
                <w:rFonts w:cs="Times New Roman"/>
                <w:color w:val="000000" w:themeColor="text1"/>
                <w:szCs w:val="24"/>
              </w:rPr>
            </w:pPr>
            <w:r w:rsidRPr="00CB28F9">
              <w:rPr>
                <w:rFonts w:cs="Times New Roman"/>
                <w:color w:val="000000" w:themeColor="text1"/>
                <w:szCs w:val="24"/>
              </w:rPr>
              <w:t>83.4%</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0" w:right="-92"/>
              <w:jc w:val="center"/>
              <w:rPr>
                <w:rFonts w:cs="Times New Roman"/>
                <w:color w:val="000000" w:themeColor="text1"/>
                <w:szCs w:val="24"/>
              </w:rPr>
            </w:pPr>
            <w:r w:rsidRPr="00CB28F9">
              <w:rPr>
                <w:rFonts w:cs="Times New Roman"/>
                <w:color w:val="000000" w:themeColor="text1"/>
                <w:szCs w:val="24"/>
              </w:rPr>
              <w:t>1388</w:t>
            </w:r>
          </w:p>
        </w:tc>
        <w:tc>
          <w:tcPr>
            <w:tcW w:w="1133" w:type="dxa"/>
            <w:shd w:val="clear" w:color="auto" w:fill="auto"/>
          </w:tcPr>
          <w:p w:rsidR="009A3E80" w:rsidRPr="00CB28F9" w:rsidRDefault="009A3E80" w:rsidP="00615C94">
            <w:pPr>
              <w:ind w:left="0" w:right="-11"/>
              <w:jc w:val="center"/>
              <w:rPr>
                <w:rFonts w:cs="Times New Roman"/>
                <w:color w:val="000000" w:themeColor="text1"/>
                <w:szCs w:val="24"/>
              </w:rPr>
            </w:pPr>
            <w:r w:rsidRPr="00CB28F9">
              <w:rPr>
                <w:rFonts w:cs="Times New Roman"/>
                <w:color w:val="000000" w:themeColor="text1"/>
                <w:szCs w:val="24"/>
              </w:rPr>
              <w:t>1388</w:t>
            </w:r>
          </w:p>
        </w:tc>
        <w:tc>
          <w:tcPr>
            <w:tcW w:w="709" w:type="dxa"/>
            <w:shd w:val="clear" w:color="auto" w:fill="auto"/>
          </w:tcPr>
          <w:p w:rsidR="009A3E80" w:rsidRPr="00CB28F9" w:rsidRDefault="009A3E80" w:rsidP="00615C94">
            <w:pPr>
              <w:ind w:left="0"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107"/>
              <w:jc w:val="center"/>
              <w:rPr>
                <w:rFonts w:cs="Times New Roman"/>
                <w:color w:val="000000" w:themeColor="text1"/>
                <w:szCs w:val="24"/>
              </w:rPr>
            </w:pPr>
            <w:r w:rsidRPr="00CB28F9">
              <w:rPr>
                <w:rFonts w:cs="Times New Roman"/>
                <w:color w:val="000000" w:themeColor="text1"/>
                <w:szCs w:val="24"/>
              </w:rPr>
              <w:t>105%</w:t>
            </w:r>
          </w:p>
        </w:tc>
        <w:tc>
          <w:tcPr>
            <w:tcW w:w="1701"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18</w:t>
            </w:r>
          </w:p>
        </w:tc>
        <w:tc>
          <w:tcPr>
            <w:tcW w:w="1417"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Wira yuda</w:t>
            </w:r>
          </w:p>
        </w:tc>
        <w:tc>
          <w:tcPr>
            <w:tcW w:w="1277" w:type="dxa"/>
            <w:shd w:val="clear" w:color="auto" w:fill="auto"/>
          </w:tcPr>
          <w:p w:rsidR="009A3E80" w:rsidRPr="00CB28F9" w:rsidRDefault="009A3E80" w:rsidP="00615C94">
            <w:pPr>
              <w:ind w:left="0" w:right="-88"/>
              <w:jc w:val="center"/>
              <w:rPr>
                <w:rFonts w:cs="Times New Roman"/>
                <w:color w:val="000000" w:themeColor="text1"/>
                <w:szCs w:val="24"/>
              </w:rPr>
            </w:pPr>
            <w:r w:rsidRPr="00CB28F9">
              <w:rPr>
                <w:rFonts w:cs="Times New Roman"/>
                <w:color w:val="000000" w:themeColor="text1"/>
                <w:szCs w:val="24"/>
              </w:rPr>
              <w:t>64.1%</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0" w:right="-92"/>
              <w:jc w:val="center"/>
              <w:rPr>
                <w:rFonts w:cs="Times New Roman"/>
                <w:color w:val="000000" w:themeColor="text1"/>
                <w:szCs w:val="24"/>
              </w:rPr>
            </w:pPr>
            <w:r w:rsidRPr="00CB28F9">
              <w:rPr>
                <w:rFonts w:cs="Times New Roman"/>
                <w:color w:val="000000" w:themeColor="text1"/>
                <w:szCs w:val="24"/>
              </w:rPr>
              <w:t>1471</w:t>
            </w:r>
          </w:p>
        </w:tc>
        <w:tc>
          <w:tcPr>
            <w:tcW w:w="1133" w:type="dxa"/>
            <w:shd w:val="clear" w:color="auto" w:fill="auto"/>
          </w:tcPr>
          <w:p w:rsidR="009A3E80" w:rsidRPr="00CB28F9" w:rsidRDefault="009A3E80" w:rsidP="00615C94">
            <w:pPr>
              <w:ind w:left="0" w:right="-11"/>
              <w:jc w:val="center"/>
              <w:rPr>
                <w:rFonts w:cs="Times New Roman"/>
                <w:color w:val="000000" w:themeColor="text1"/>
                <w:szCs w:val="24"/>
              </w:rPr>
            </w:pPr>
            <w:r w:rsidRPr="00CB28F9">
              <w:rPr>
                <w:rFonts w:cs="Times New Roman"/>
                <w:color w:val="000000" w:themeColor="text1"/>
                <w:szCs w:val="24"/>
              </w:rPr>
              <w:t>1471</w:t>
            </w:r>
          </w:p>
        </w:tc>
        <w:tc>
          <w:tcPr>
            <w:tcW w:w="709" w:type="dxa"/>
            <w:shd w:val="clear" w:color="auto" w:fill="auto"/>
          </w:tcPr>
          <w:p w:rsidR="009A3E80" w:rsidRPr="00CB28F9" w:rsidRDefault="009A3E80" w:rsidP="00615C94">
            <w:pPr>
              <w:ind w:left="0"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107"/>
              <w:jc w:val="center"/>
              <w:rPr>
                <w:rFonts w:cs="Times New Roman"/>
                <w:color w:val="000000" w:themeColor="text1"/>
                <w:szCs w:val="24"/>
              </w:rPr>
            </w:pPr>
            <w:r w:rsidRPr="00CB28F9">
              <w:rPr>
                <w:rFonts w:cs="Times New Roman"/>
                <w:color w:val="000000" w:themeColor="text1"/>
                <w:szCs w:val="24"/>
              </w:rPr>
              <w:t>105%</w:t>
            </w:r>
          </w:p>
        </w:tc>
        <w:tc>
          <w:tcPr>
            <w:tcW w:w="1701"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19</w:t>
            </w:r>
          </w:p>
        </w:tc>
        <w:tc>
          <w:tcPr>
            <w:tcW w:w="1417"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Irvan Hendrawan</w:t>
            </w:r>
          </w:p>
        </w:tc>
        <w:tc>
          <w:tcPr>
            <w:tcW w:w="1277" w:type="dxa"/>
            <w:shd w:val="clear" w:color="auto" w:fill="auto"/>
          </w:tcPr>
          <w:p w:rsidR="009A3E80" w:rsidRPr="00CB28F9" w:rsidRDefault="009A3E80" w:rsidP="00615C94">
            <w:pPr>
              <w:ind w:left="0" w:right="-88"/>
              <w:jc w:val="center"/>
              <w:rPr>
                <w:rFonts w:cs="Times New Roman"/>
                <w:color w:val="000000" w:themeColor="text1"/>
                <w:szCs w:val="24"/>
              </w:rPr>
            </w:pPr>
            <w:r w:rsidRPr="00CB28F9">
              <w:rPr>
                <w:rFonts w:cs="Times New Roman"/>
                <w:color w:val="000000" w:themeColor="text1"/>
                <w:szCs w:val="24"/>
              </w:rPr>
              <w:t>47.4 %</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0" w:right="-92"/>
              <w:jc w:val="center"/>
              <w:rPr>
                <w:rFonts w:cs="Times New Roman"/>
                <w:color w:val="000000" w:themeColor="text1"/>
                <w:szCs w:val="24"/>
              </w:rPr>
            </w:pPr>
            <w:r w:rsidRPr="00CB28F9">
              <w:rPr>
                <w:rFonts w:cs="Times New Roman"/>
                <w:color w:val="000000" w:themeColor="text1"/>
                <w:szCs w:val="24"/>
              </w:rPr>
              <w:t>1180</w:t>
            </w:r>
          </w:p>
        </w:tc>
        <w:tc>
          <w:tcPr>
            <w:tcW w:w="1133" w:type="dxa"/>
            <w:shd w:val="clear" w:color="auto" w:fill="auto"/>
          </w:tcPr>
          <w:p w:rsidR="009A3E80" w:rsidRPr="00CB28F9" w:rsidRDefault="009A3E80" w:rsidP="00615C94">
            <w:pPr>
              <w:ind w:left="0" w:right="-11"/>
              <w:jc w:val="center"/>
              <w:rPr>
                <w:rFonts w:cs="Times New Roman"/>
                <w:color w:val="000000" w:themeColor="text1"/>
                <w:szCs w:val="24"/>
              </w:rPr>
            </w:pPr>
            <w:r w:rsidRPr="00CB28F9">
              <w:rPr>
                <w:rFonts w:cs="Times New Roman"/>
                <w:color w:val="000000" w:themeColor="text1"/>
                <w:szCs w:val="24"/>
              </w:rPr>
              <w:t>1180</w:t>
            </w:r>
          </w:p>
        </w:tc>
        <w:tc>
          <w:tcPr>
            <w:tcW w:w="709" w:type="dxa"/>
            <w:shd w:val="clear" w:color="auto" w:fill="auto"/>
          </w:tcPr>
          <w:p w:rsidR="009A3E80" w:rsidRPr="00CB28F9" w:rsidRDefault="009A3E80" w:rsidP="00615C94">
            <w:pPr>
              <w:ind w:left="0"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107"/>
              <w:jc w:val="center"/>
              <w:rPr>
                <w:rFonts w:cs="Times New Roman"/>
                <w:color w:val="000000" w:themeColor="text1"/>
                <w:szCs w:val="24"/>
              </w:rPr>
            </w:pPr>
            <w:r w:rsidRPr="00CB28F9">
              <w:rPr>
                <w:rFonts w:cs="Times New Roman"/>
                <w:color w:val="000000" w:themeColor="text1"/>
                <w:szCs w:val="24"/>
              </w:rPr>
              <w:t>105%</w:t>
            </w:r>
          </w:p>
        </w:tc>
        <w:tc>
          <w:tcPr>
            <w:tcW w:w="1701"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vAlign w:val="bottom"/>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20</w:t>
            </w:r>
          </w:p>
        </w:tc>
        <w:tc>
          <w:tcPr>
            <w:tcW w:w="1417"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 xml:space="preserve">Asnal Hardianto </w:t>
            </w:r>
          </w:p>
        </w:tc>
        <w:tc>
          <w:tcPr>
            <w:tcW w:w="1277" w:type="dxa"/>
            <w:shd w:val="clear" w:color="auto" w:fill="auto"/>
          </w:tcPr>
          <w:p w:rsidR="009A3E80" w:rsidRPr="00CB28F9" w:rsidRDefault="009A3E80" w:rsidP="00615C94">
            <w:pPr>
              <w:ind w:left="0" w:right="-88"/>
              <w:jc w:val="center"/>
              <w:rPr>
                <w:rFonts w:cs="Times New Roman"/>
                <w:color w:val="000000" w:themeColor="text1"/>
                <w:szCs w:val="24"/>
              </w:rPr>
            </w:pPr>
            <w:r w:rsidRPr="00CB28F9">
              <w:rPr>
                <w:rFonts w:cs="Times New Roman"/>
                <w:color w:val="000000" w:themeColor="text1"/>
                <w:szCs w:val="24"/>
              </w:rPr>
              <w:t>120.4%</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105%</w:t>
            </w:r>
          </w:p>
        </w:tc>
        <w:tc>
          <w:tcPr>
            <w:tcW w:w="851" w:type="dxa"/>
            <w:shd w:val="clear" w:color="auto" w:fill="auto"/>
          </w:tcPr>
          <w:p w:rsidR="009A3E80" w:rsidRPr="00CB28F9" w:rsidRDefault="009A3E80" w:rsidP="00615C94">
            <w:pPr>
              <w:ind w:left="0" w:right="-92"/>
              <w:jc w:val="center"/>
              <w:rPr>
                <w:rFonts w:cs="Times New Roman"/>
                <w:color w:val="000000" w:themeColor="text1"/>
                <w:szCs w:val="24"/>
              </w:rPr>
            </w:pPr>
            <w:r w:rsidRPr="00CB28F9">
              <w:rPr>
                <w:rFonts w:cs="Times New Roman"/>
                <w:color w:val="000000" w:themeColor="text1"/>
                <w:szCs w:val="24"/>
              </w:rPr>
              <w:t>1644</w:t>
            </w:r>
          </w:p>
        </w:tc>
        <w:tc>
          <w:tcPr>
            <w:tcW w:w="1133" w:type="dxa"/>
            <w:shd w:val="clear" w:color="auto" w:fill="auto"/>
          </w:tcPr>
          <w:p w:rsidR="009A3E80" w:rsidRPr="00CB28F9" w:rsidRDefault="009A3E80" w:rsidP="00615C94">
            <w:pPr>
              <w:ind w:left="0" w:right="-11"/>
              <w:jc w:val="center"/>
              <w:rPr>
                <w:rFonts w:cs="Times New Roman"/>
                <w:color w:val="000000" w:themeColor="text1"/>
                <w:szCs w:val="24"/>
              </w:rPr>
            </w:pPr>
            <w:r w:rsidRPr="00CB28F9">
              <w:rPr>
                <w:rFonts w:cs="Times New Roman"/>
                <w:color w:val="000000" w:themeColor="text1"/>
                <w:szCs w:val="24"/>
              </w:rPr>
              <w:t>1644</w:t>
            </w:r>
          </w:p>
        </w:tc>
        <w:tc>
          <w:tcPr>
            <w:tcW w:w="709" w:type="dxa"/>
            <w:shd w:val="clear" w:color="auto" w:fill="auto"/>
          </w:tcPr>
          <w:p w:rsidR="009A3E80" w:rsidRPr="00CB28F9" w:rsidRDefault="009A3E80" w:rsidP="00615C94">
            <w:pPr>
              <w:ind w:left="0"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107"/>
              <w:jc w:val="center"/>
              <w:rPr>
                <w:rFonts w:cs="Times New Roman"/>
                <w:color w:val="000000" w:themeColor="text1"/>
                <w:szCs w:val="24"/>
              </w:rPr>
            </w:pPr>
            <w:r w:rsidRPr="00CB28F9">
              <w:rPr>
                <w:rFonts w:cs="Times New Roman"/>
                <w:color w:val="000000" w:themeColor="text1"/>
                <w:szCs w:val="24"/>
              </w:rPr>
              <w:t>105%</w:t>
            </w:r>
          </w:p>
        </w:tc>
        <w:tc>
          <w:tcPr>
            <w:tcW w:w="1701"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Perform</w:t>
            </w:r>
          </w:p>
        </w:tc>
      </w:tr>
      <w:tr w:rsidR="009A3E80" w:rsidRPr="00CB28F9" w:rsidTr="009A3E80">
        <w:tc>
          <w:tcPr>
            <w:tcW w:w="709" w:type="dxa"/>
            <w:vAlign w:val="bottom"/>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21</w:t>
            </w:r>
          </w:p>
        </w:tc>
        <w:tc>
          <w:tcPr>
            <w:tcW w:w="1417"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Hafis</w:t>
            </w:r>
          </w:p>
        </w:tc>
        <w:tc>
          <w:tcPr>
            <w:tcW w:w="1277" w:type="dxa"/>
            <w:shd w:val="clear" w:color="auto" w:fill="auto"/>
          </w:tcPr>
          <w:p w:rsidR="009A3E80" w:rsidRPr="00CB28F9" w:rsidRDefault="009A3E80" w:rsidP="00615C94">
            <w:pPr>
              <w:ind w:left="0" w:right="-88"/>
              <w:jc w:val="center"/>
              <w:rPr>
                <w:rFonts w:cs="Times New Roman"/>
                <w:color w:val="000000" w:themeColor="text1"/>
                <w:szCs w:val="24"/>
              </w:rPr>
            </w:pPr>
            <w:r w:rsidRPr="00CB28F9">
              <w:rPr>
                <w:rFonts w:cs="Times New Roman"/>
                <w:color w:val="000000" w:themeColor="text1"/>
                <w:szCs w:val="24"/>
              </w:rPr>
              <w:t>30.9%</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0" w:right="-92"/>
              <w:jc w:val="center"/>
              <w:rPr>
                <w:rFonts w:cs="Times New Roman"/>
                <w:color w:val="000000" w:themeColor="text1"/>
                <w:szCs w:val="24"/>
              </w:rPr>
            </w:pPr>
            <w:r w:rsidRPr="00CB28F9">
              <w:rPr>
                <w:rFonts w:cs="Times New Roman"/>
                <w:color w:val="000000" w:themeColor="text1"/>
                <w:szCs w:val="24"/>
              </w:rPr>
              <w:t>414</w:t>
            </w:r>
          </w:p>
        </w:tc>
        <w:tc>
          <w:tcPr>
            <w:tcW w:w="1133" w:type="dxa"/>
            <w:shd w:val="clear" w:color="auto" w:fill="auto"/>
          </w:tcPr>
          <w:p w:rsidR="009A3E80" w:rsidRPr="00CB28F9" w:rsidRDefault="009A3E80" w:rsidP="00615C94">
            <w:pPr>
              <w:ind w:left="0" w:right="-11"/>
              <w:jc w:val="center"/>
              <w:rPr>
                <w:rFonts w:cs="Times New Roman"/>
                <w:color w:val="000000" w:themeColor="text1"/>
                <w:szCs w:val="24"/>
              </w:rPr>
            </w:pPr>
            <w:r w:rsidRPr="00CB28F9">
              <w:rPr>
                <w:rFonts w:cs="Times New Roman"/>
                <w:color w:val="000000" w:themeColor="text1"/>
                <w:szCs w:val="24"/>
              </w:rPr>
              <w:t>414</w:t>
            </w:r>
          </w:p>
        </w:tc>
        <w:tc>
          <w:tcPr>
            <w:tcW w:w="709" w:type="dxa"/>
            <w:shd w:val="clear" w:color="auto" w:fill="auto"/>
          </w:tcPr>
          <w:p w:rsidR="009A3E80" w:rsidRPr="00CB28F9" w:rsidRDefault="009A3E80" w:rsidP="00615C94">
            <w:pPr>
              <w:ind w:left="0"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107"/>
              <w:jc w:val="center"/>
              <w:rPr>
                <w:rFonts w:cs="Times New Roman"/>
                <w:color w:val="000000" w:themeColor="text1"/>
                <w:szCs w:val="24"/>
              </w:rPr>
            </w:pPr>
            <w:r w:rsidRPr="00CB28F9">
              <w:rPr>
                <w:rFonts w:cs="Times New Roman"/>
                <w:color w:val="000000" w:themeColor="text1"/>
                <w:szCs w:val="24"/>
              </w:rPr>
              <w:t>105%</w:t>
            </w:r>
          </w:p>
        </w:tc>
        <w:tc>
          <w:tcPr>
            <w:tcW w:w="1701"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22</w:t>
            </w:r>
          </w:p>
        </w:tc>
        <w:tc>
          <w:tcPr>
            <w:tcW w:w="1417"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Abdul Rojak</w:t>
            </w:r>
          </w:p>
        </w:tc>
        <w:tc>
          <w:tcPr>
            <w:tcW w:w="1277" w:type="dxa"/>
            <w:shd w:val="clear" w:color="auto" w:fill="auto"/>
          </w:tcPr>
          <w:p w:rsidR="009A3E80" w:rsidRPr="00CB28F9" w:rsidRDefault="009A3E80" w:rsidP="00615C94">
            <w:pPr>
              <w:ind w:left="0" w:right="-88"/>
              <w:jc w:val="center"/>
              <w:rPr>
                <w:rFonts w:cs="Times New Roman"/>
                <w:color w:val="000000" w:themeColor="text1"/>
                <w:szCs w:val="24"/>
              </w:rPr>
            </w:pPr>
            <w:r w:rsidRPr="00CB28F9">
              <w:rPr>
                <w:rFonts w:cs="Times New Roman"/>
                <w:color w:val="000000" w:themeColor="text1"/>
                <w:szCs w:val="24"/>
              </w:rPr>
              <w:t>58.4%</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0" w:right="-92"/>
              <w:jc w:val="center"/>
              <w:rPr>
                <w:rFonts w:cs="Times New Roman"/>
                <w:color w:val="000000" w:themeColor="text1"/>
                <w:szCs w:val="24"/>
              </w:rPr>
            </w:pPr>
            <w:r w:rsidRPr="00CB28F9">
              <w:rPr>
                <w:rFonts w:cs="Times New Roman"/>
                <w:color w:val="000000" w:themeColor="text1"/>
                <w:szCs w:val="24"/>
              </w:rPr>
              <w:t>1190</w:t>
            </w:r>
          </w:p>
        </w:tc>
        <w:tc>
          <w:tcPr>
            <w:tcW w:w="1133" w:type="dxa"/>
            <w:shd w:val="clear" w:color="auto" w:fill="auto"/>
          </w:tcPr>
          <w:p w:rsidR="009A3E80" w:rsidRPr="00CB28F9" w:rsidRDefault="009A3E80" w:rsidP="00615C94">
            <w:pPr>
              <w:ind w:left="0" w:right="-11"/>
              <w:jc w:val="center"/>
              <w:rPr>
                <w:rFonts w:cs="Times New Roman"/>
                <w:color w:val="000000" w:themeColor="text1"/>
                <w:szCs w:val="24"/>
              </w:rPr>
            </w:pPr>
            <w:r w:rsidRPr="00CB28F9">
              <w:rPr>
                <w:rFonts w:cs="Times New Roman"/>
                <w:color w:val="000000" w:themeColor="text1"/>
                <w:szCs w:val="24"/>
              </w:rPr>
              <w:t>1188</w:t>
            </w:r>
          </w:p>
        </w:tc>
        <w:tc>
          <w:tcPr>
            <w:tcW w:w="709" w:type="dxa"/>
            <w:shd w:val="clear" w:color="auto" w:fill="auto"/>
          </w:tcPr>
          <w:p w:rsidR="009A3E80" w:rsidRPr="00CB28F9" w:rsidRDefault="009A3E80" w:rsidP="00615C94">
            <w:pPr>
              <w:ind w:left="0" w:right="-128"/>
              <w:jc w:val="center"/>
              <w:rPr>
                <w:rFonts w:cs="Times New Roman"/>
                <w:color w:val="000000" w:themeColor="text1"/>
                <w:szCs w:val="24"/>
              </w:rPr>
            </w:pPr>
            <w:r w:rsidRPr="00CB28F9">
              <w:rPr>
                <w:rFonts w:cs="Times New Roman"/>
                <w:color w:val="000000" w:themeColor="text1"/>
                <w:szCs w:val="24"/>
              </w:rPr>
              <w:t>2</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99.9%</w:t>
            </w:r>
          </w:p>
        </w:tc>
        <w:tc>
          <w:tcPr>
            <w:tcW w:w="1276" w:type="dxa"/>
            <w:shd w:val="clear" w:color="auto" w:fill="auto"/>
          </w:tcPr>
          <w:p w:rsidR="009A3E80" w:rsidRPr="00CB28F9" w:rsidRDefault="009A3E80" w:rsidP="00615C94">
            <w:pPr>
              <w:ind w:left="0" w:right="-107"/>
              <w:jc w:val="center"/>
              <w:rPr>
                <w:rFonts w:cs="Times New Roman"/>
                <w:color w:val="000000" w:themeColor="text1"/>
                <w:szCs w:val="24"/>
              </w:rPr>
            </w:pPr>
            <w:r w:rsidRPr="00CB28F9">
              <w:rPr>
                <w:rFonts w:cs="Times New Roman"/>
                <w:color w:val="000000" w:themeColor="text1"/>
                <w:szCs w:val="24"/>
              </w:rPr>
              <w:t>105%</w:t>
            </w:r>
          </w:p>
        </w:tc>
        <w:tc>
          <w:tcPr>
            <w:tcW w:w="1701"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23</w:t>
            </w:r>
          </w:p>
        </w:tc>
        <w:tc>
          <w:tcPr>
            <w:tcW w:w="1417"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Chandra Diwantoro</w:t>
            </w:r>
          </w:p>
        </w:tc>
        <w:tc>
          <w:tcPr>
            <w:tcW w:w="1277" w:type="dxa"/>
            <w:shd w:val="clear" w:color="auto" w:fill="auto"/>
          </w:tcPr>
          <w:p w:rsidR="009A3E80" w:rsidRPr="00CB28F9" w:rsidRDefault="009A3E80" w:rsidP="00615C94">
            <w:pPr>
              <w:ind w:left="0" w:right="-88"/>
              <w:jc w:val="center"/>
              <w:rPr>
                <w:rFonts w:cs="Times New Roman"/>
                <w:color w:val="000000" w:themeColor="text1"/>
                <w:szCs w:val="24"/>
              </w:rPr>
            </w:pPr>
            <w:r w:rsidRPr="00CB28F9">
              <w:rPr>
                <w:rFonts w:cs="Times New Roman"/>
                <w:color w:val="000000" w:themeColor="text1"/>
                <w:szCs w:val="24"/>
              </w:rPr>
              <w:t>86.2%</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0" w:right="-92"/>
              <w:jc w:val="center"/>
              <w:rPr>
                <w:rFonts w:cs="Times New Roman"/>
                <w:color w:val="000000" w:themeColor="text1"/>
                <w:szCs w:val="24"/>
              </w:rPr>
            </w:pPr>
            <w:r w:rsidRPr="00CB28F9">
              <w:rPr>
                <w:rFonts w:cs="Times New Roman"/>
                <w:color w:val="000000" w:themeColor="text1"/>
                <w:szCs w:val="24"/>
              </w:rPr>
              <w:t>1612</w:t>
            </w:r>
          </w:p>
        </w:tc>
        <w:tc>
          <w:tcPr>
            <w:tcW w:w="1133" w:type="dxa"/>
            <w:shd w:val="clear" w:color="auto" w:fill="auto"/>
          </w:tcPr>
          <w:p w:rsidR="009A3E80" w:rsidRPr="00CB28F9" w:rsidRDefault="009A3E80" w:rsidP="00615C94">
            <w:pPr>
              <w:ind w:left="0" w:right="-11"/>
              <w:jc w:val="center"/>
              <w:rPr>
                <w:rFonts w:cs="Times New Roman"/>
                <w:color w:val="000000" w:themeColor="text1"/>
                <w:szCs w:val="24"/>
              </w:rPr>
            </w:pPr>
            <w:r w:rsidRPr="00CB28F9">
              <w:rPr>
                <w:rFonts w:cs="Times New Roman"/>
                <w:color w:val="000000" w:themeColor="text1"/>
                <w:szCs w:val="24"/>
              </w:rPr>
              <w:t>1612</w:t>
            </w:r>
          </w:p>
        </w:tc>
        <w:tc>
          <w:tcPr>
            <w:tcW w:w="709" w:type="dxa"/>
            <w:shd w:val="clear" w:color="auto" w:fill="auto"/>
          </w:tcPr>
          <w:p w:rsidR="009A3E80" w:rsidRPr="00CB28F9" w:rsidRDefault="009A3E80" w:rsidP="00615C94">
            <w:pPr>
              <w:ind w:left="0"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107"/>
              <w:jc w:val="center"/>
              <w:rPr>
                <w:rFonts w:cs="Times New Roman"/>
                <w:color w:val="000000" w:themeColor="text1"/>
                <w:szCs w:val="24"/>
              </w:rPr>
            </w:pPr>
            <w:r w:rsidRPr="00CB28F9">
              <w:rPr>
                <w:rFonts w:cs="Times New Roman"/>
                <w:color w:val="000000" w:themeColor="text1"/>
                <w:szCs w:val="24"/>
              </w:rPr>
              <w:t>105%</w:t>
            </w:r>
          </w:p>
        </w:tc>
        <w:tc>
          <w:tcPr>
            <w:tcW w:w="1701"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24</w:t>
            </w:r>
          </w:p>
        </w:tc>
        <w:tc>
          <w:tcPr>
            <w:tcW w:w="1417"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Dwi andi</w:t>
            </w:r>
          </w:p>
        </w:tc>
        <w:tc>
          <w:tcPr>
            <w:tcW w:w="1277" w:type="dxa"/>
            <w:shd w:val="clear" w:color="auto" w:fill="auto"/>
          </w:tcPr>
          <w:p w:rsidR="009A3E80" w:rsidRPr="00CB28F9" w:rsidRDefault="009A3E80" w:rsidP="00615C94">
            <w:pPr>
              <w:ind w:left="0" w:right="-88"/>
              <w:jc w:val="center"/>
              <w:rPr>
                <w:rFonts w:cs="Times New Roman"/>
                <w:color w:val="000000" w:themeColor="text1"/>
                <w:szCs w:val="24"/>
              </w:rPr>
            </w:pPr>
            <w:r w:rsidRPr="00CB28F9">
              <w:rPr>
                <w:rFonts w:cs="Times New Roman"/>
                <w:color w:val="000000" w:themeColor="text1"/>
                <w:szCs w:val="24"/>
              </w:rPr>
              <w:t>36.2%</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0" w:right="-92"/>
              <w:jc w:val="center"/>
              <w:rPr>
                <w:rFonts w:cs="Times New Roman"/>
                <w:color w:val="000000" w:themeColor="text1"/>
                <w:szCs w:val="24"/>
              </w:rPr>
            </w:pPr>
            <w:r w:rsidRPr="00CB28F9">
              <w:rPr>
                <w:rFonts w:cs="Times New Roman"/>
                <w:color w:val="000000" w:themeColor="text1"/>
                <w:szCs w:val="24"/>
              </w:rPr>
              <w:t>240</w:t>
            </w:r>
          </w:p>
        </w:tc>
        <w:tc>
          <w:tcPr>
            <w:tcW w:w="1133" w:type="dxa"/>
            <w:shd w:val="clear" w:color="auto" w:fill="auto"/>
          </w:tcPr>
          <w:p w:rsidR="009A3E80" w:rsidRPr="00CB28F9" w:rsidRDefault="009A3E80" w:rsidP="00615C94">
            <w:pPr>
              <w:ind w:left="0" w:right="-11"/>
              <w:jc w:val="center"/>
              <w:rPr>
                <w:rFonts w:cs="Times New Roman"/>
                <w:color w:val="000000" w:themeColor="text1"/>
                <w:szCs w:val="24"/>
              </w:rPr>
            </w:pPr>
            <w:r w:rsidRPr="00CB28F9">
              <w:rPr>
                <w:rFonts w:cs="Times New Roman"/>
                <w:color w:val="000000" w:themeColor="text1"/>
                <w:szCs w:val="24"/>
              </w:rPr>
              <w:t>240</w:t>
            </w:r>
          </w:p>
        </w:tc>
        <w:tc>
          <w:tcPr>
            <w:tcW w:w="709" w:type="dxa"/>
            <w:shd w:val="clear" w:color="auto" w:fill="auto"/>
          </w:tcPr>
          <w:p w:rsidR="009A3E80" w:rsidRPr="00CB28F9" w:rsidRDefault="009A3E80" w:rsidP="00615C94">
            <w:pPr>
              <w:ind w:left="0"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107"/>
              <w:jc w:val="center"/>
              <w:rPr>
                <w:rFonts w:cs="Times New Roman"/>
                <w:color w:val="000000" w:themeColor="text1"/>
                <w:szCs w:val="24"/>
              </w:rPr>
            </w:pPr>
            <w:r w:rsidRPr="00CB28F9">
              <w:rPr>
                <w:rFonts w:cs="Times New Roman"/>
                <w:color w:val="000000" w:themeColor="text1"/>
                <w:szCs w:val="24"/>
              </w:rPr>
              <w:t>105%</w:t>
            </w:r>
          </w:p>
        </w:tc>
        <w:tc>
          <w:tcPr>
            <w:tcW w:w="1701"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25</w:t>
            </w:r>
          </w:p>
        </w:tc>
        <w:tc>
          <w:tcPr>
            <w:tcW w:w="1417" w:type="dxa"/>
            <w:shd w:val="clear" w:color="auto" w:fill="auto"/>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Supriatna</w:t>
            </w:r>
          </w:p>
        </w:tc>
        <w:tc>
          <w:tcPr>
            <w:tcW w:w="1277" w:type="dxa"/>
            <w:shd w:val="clear" w:color="auto" w:fill="auto"/>
          </w:tcPr>
          <w:p w:rsidR="009A3E80" w:rsidRPr="00CB28F9" w:rsidRDefault="009A3E80" w:rsidP="00615C94">
            <w:pPr>
              <w:ind w:left="0" w:right="-88"/>
              <w:jc w:val="center"/>
              <w:rPr>
                <w:rFonts w:cs="Times New Roman"/>
                <w:color w:val="000000" w:themeColor="text1"/>
                <w:szCs w:val="24"/>
              </w:rPr>
            </w:pPr>
            <w:r w:rsidRPr="00CB28F9">
              <w:rPr>
                <w:rFonts w:cs="Times New Roman"/>
                <w:color w:val="000000" w:themeColor="text1"/>
                <w:szCs w:val="24"/>
              </w:rPr>
              <w:t>49.2%</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0" w:right="-92"/>
              <w:jc w:val="center"/>
              <w:rPr>
                <w:rFonts w:cs="Times New Roman"/>
                <w:color w:val="000000" w:themeColor="text1"/>
                <w:szCs w:val="24"/>
              </w:rPr>
            </w:pPr>
            <w:r w:rsidRPr="00CB28F9">
              <w:rPr>
                <w:rFonts w:cs="Times New Roman"/>
                <w:color w:val="000000" w:themeColor="text1"/>
                <w:szCs w:val="24"/>
              </w:rPr>
              <w:t>1250</w:t>
            </w:r>
          </w:p>
        </w:tc>
        <w:tc>
          <w:tcPr>
            <w:tcW w:w="1133" w:type="dxa"/>
            <w:shd w:val="clear" w:color="auto" w:fill="auto"/>
          </w:tcPr>
          <w:p w:rsidR="009A3E80" w:rsidRPr="00CB28F9" w:rsidRDefault="009A3E80" w:rsidP="00615C94">
            <w:pPr>
              <w:ind w:left="0" w:right="-11"/>
              <w:jc w:val="center"/>
              <w:rPr>
                <w:rFonts w:cs="Times New Roman"/>
                <w:color w:val="000000" w:themeColor="text1"/>
                <w:szCs w:val="24"/>
              </w:rPr>
            </w:pPr>
            <w:r w:rsidRPr="00CB28F9">
              <w:rPr>
                <w:rFonts w:cs="Times New Roman"/>
                <w:color w:val="000000" w:themeColor="text1"/>
                <w:szCs w:val="24"/>
              </w:rPr>
              <w:t>1250</w:t>
            </w:r>
          </w:p>
        </w:tc>
        <w:tc>
          <w:tcPr>
            <w:tcW w:w="709" w:type="dxa"/>
            <w:shd w:val="clear" w:color="auto" w:fill="auto"/>
          </w:tcPr>
          <w:p w:rsidR="009A3E80" w:rsidRPr="00CB28F9" w:rsidRDefault="009A3E80" w:rsidP="00615C94">
            <w:pPr>
              <w:ind w:left="0"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spacing w:line="360" w:lineRule="auto"/>
              <w:ind w:left="0" w:right="29"/>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107"/>
              <w:jc w:val="center"/>
              <w:rPr>
                <w:rFonts w:cs="Times New Roman"/>
                <w:color w:val="000000" w:themeColor="text1"/>
                <w:szCs w:val="24"/>
              </w:rPr>
            </w:pPr>
            <w:r w:rsidRPr="00CB28F9">
              <w:rPr>
                <w:rFonts w:cs="Times New Roman"/>
                <w:color w:val="000000" w:themeColor="text1"/>
                <w:szCs w:val="24"/>
              </w:rPr>
              <w:t>105%</w:t>
            </w:r>
          </w:p>
        </w:tc>
        <w:tc>
          <w:tcPr>
            <w:tcW w:w="1701"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26</w:t>
            </w:r>
          </w:p>
        </w:tc>
        <w:tc>
          <w:tcPr>
            <w:tcW w:w="1417"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Yessy</w:t>
            </w:r>
          </w:p>
        </w:tc>
        <w:tc>
          <w:tcPr>
            <w:tcW w:w="1277" w:type="dxa"/>
            <w:shd w:val="clear" w:color="auto" w:fill="auto"/>
          </w:tcPr>
          <w:p w:rsidR="009A3E80" w:rsidRPr="00CB28F9" w:rsidRDefault="009A3E80" w:rsidP="00615C94">
            <w:pPr>
              <w:ind w:left="0" w:right="-8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0" w:right="-92"/>
              <w:jc w:val="center"/>
              <w:rPr>
                <w:rFonts w:cs="Times New Roman"/>
                <w:color w:val="000000" w:themeColor="text1"/>
                <w:szCs w:val="24"/>
              </w:rPr>
            </w:pPr>
            <w:r w:rsidRPr="00CB28F9">
              <w:rPr>
                <w:rFonts w:cs="Times New Roman"/>
                <w:color w:val="000000" w:themeColor="text1"/>
                <w:szCs w:val="24"/>
              </w:rPr>
              <w:t>0</w:t>
            </w:r>
          </w:p>
        </w:tc>
        <w:tc>
          <w:tcPr>
            <w:tcW w:w="1133" w:type="dxa"/>
            <w:shd w:val="clear" w:color="auto" w:fill="auto"/>
          </w:tcPr>
          <w:p w:rsidR="009A3E80" w:rsidRPr="00CB28F9" w:rsidRDefault="009A3E80" w:rsidP="00615C94">
            <w:pPr>
              <w:ind w:left="0" w:right="-11"/>
              <w:jc w:val="center"/>
              <w:rPr>
                <w:rFonts w:cs="Times New Roman"/>
                <w:color w:val="000000" w:themeColor="text1"/>
                <w:szCs w:val="24"/>
              </w:rPr>
            </w:pPr>
            <w:r w:rsidRPr="00CB28F9">
              <w:rPr>
                <w:rFonts w:cs="Times New Roman"/>
                <w:color w:val="000000" w:themeColor="text1"/>
                <w:szCs w:val="24"/>
              </w:rPr>
              <w:t>0</w:t>
            </w:r>
          </w:p>
        </w:tc>
        <w:tc>
          <w:tcPr>
            <w:tcW w:w="709" w:type="dxa"/>
            <w:shd w:val="clear" w:color="auto" w:fill="auto"/>
          </w:tcPr>
          <w:p w:rsidR="009A3E80" w:rsidRPr="00CB28F9" w:rsidRDefault="009A3E80" w:rsidP="00615C94">
            <w:pPr>
              <w:ind w:left="0"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107"/>
              <w:jc w:val="center"/>
              <w:rPr>
                <w:rFonts w:cs="Times New Roman"/>
                <w:color w:val="000000" w:themeColor="text1"/>
                <w:szCs w:val="24"/>
              </w:rPr>
            </w:pPr>
            <w:r w:rsidRPr="00CB28F9">
              <w:rPr>
                <w:rFonts w:cs="Times New Roman"/>
                <w:color w:val="000000" w:themeColor="text1"/>
                <w:szCs w:val="24"/>
              </w:rPr>
              <w:t>105%</w:t>
            </w:r>
          </w:p>
        </w:tc>
        <w:tc>
          <w:tcPr>
            <w:tcW w:w="1701"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Undeperorm</w:t>
            </w:r>
          </w:p>
        </w:tc>
      </w:tr>
      <w:tr w:rsidR="009A3E80" w:rsidRPr="00CB28F9" w:rsidTr="009A3E80">
        <w:tc>
          <w:tcPr>
            <w:tcW w:w="709" w:type="dxa"/>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27</w:t>
            </w:r>
          </w:p>
        </w:tc>
        <w:tc>
          <w:tcPr>
            <w:tcW w:w="1417"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Niken Sekarwati</w:t>
            </w:r>
          </w:p>
        </w:tc>
        <w:tc>
          <w:tcPr>
            <w:tcW w:w="1277" w:type="dxa"/>
            <w:shd w:val="clear" w:color="auto" w:fill="auto"/>
          </w:tcPr>
          <w:p w:rsidR="009A3E80" w:rsidRPr="00CB28F9" w:rsidRDefault="009A3E80" w:rsidP="00615C94">
            <w:pPr>
              <w:ind w:left="0" w:right="-88"/>
              <w:jc w:val="center"/>
              <w:rPr>
                <w:rFonts w:cs="Times New Roman"/>
                <w:color w:val="000000" w:themeColor="text1"/>
                <w:szCs w:val="24"/>
              </w:rPr>
            </w:pPr>
            <w:r w:rsidRPr="00CB28F9">
              <w:rPr>
                <w:rFonts w:cs="Times New Roman"/>
                <w:color w:val="000000" w:themeColor="text1"/>
                <w:szCs w:val="24"/>
              </w:rPr>
              <w:t>106.1%</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105%</w:t>
            </w:r>
          </w:p>
        </w:tc>
        <w:tc>
          <w:tcPr>
            <w:tcW w:w="851" w:type="dxa"/>
            <w:shd w:val="clear" w:color="auto" w:fill="auto"/>
          </w:tcPr>
          <w:p w:rsidR="009A3E80" w:rsidRPr="00CB28F9" w:rsidRDefault="009A3E80" w:rsidP="00615C94">
            <w:pPr>
              <w:ind w:left="0" w:right="-92"/>
              <w:jc w:val="center"/>
              <w:rPr>
                <w:rFonts w:cs="Times New Roman"/>
                <w:color w:val="000000" w:themeColor="text1"/>
                <w:szCs w:val="24"/>
              </w:rPr>
            </w:pPr>
            <w:r w:rsidRPr="00CB28F9">
              <w:rPr>
                <w:rFonts w:cs="Times New Roman"/>
                <w:color w:val="000000" w:themeColor="text1"/>
                <w:szCs w:val="24"/>
              </w:rPr>
              <w:t>607</w:t>
            </w:r>
          </w:p>
        </w:tc>
        <w:tc>
          <w:tcPr>
            <w:tcW w:w="1133" w:type="dxa"/>
            <w:shd w:val="clear" w:color="auto" w:fill="auto"/>
          </w:tcPr>
          <w:p w:rsidR="009A3E80" w:rsidRPr="00CB28F9" w:rsidRDefault="009A3E80" w:rsidP="00615C94">
            <w:pPr>
              <w:ind w:left="0" w:right="-11"/>
              <w:jc w:val="center"/>
              <w:rPr>
                <w:rFonts w:cs="Times New Roman"/>
                <w:color w:val="000000" w:themeColor="text1"/>
                <w:szCs w:val="24"/>
              </w:rPr>
            </w:pPr>
            <w:r w:rsidRPr="00CB28F9">
              <w:rPr>
                <w:rFonts w:cs="Times New Roman"/>
                <w:color w:val="000000" w:themeColor="text1"/>
                <w:szCs w:val="24"/>
              </w:rPr>
              <w:t>607</w:t>
            </w:r>
          </w:p>
        </w:tc>
        <w:tc>
          <w:tcPr>
            <w:tcW w:w="709" w:type="dxa"/>
            <w:shd w:val="clear" w:color="auto" w:fill="auto"/>
          </w:tcPr>
          <w:p w:rsidR="009A3E80" w:rsidRPr="00CB28F9" w:rsidRDefault="009A3E80" w:rsidP="00615C94">
            <w:pPr>
              <w:ind w:left="0"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107"/>
              <w:jc w:val="center"/>
              <w:rPr>
                <w:rFonts w:cs="Times New Roman"/>
                <w:color w:val="000000" w:themeColor="text1"/>
                <w:szCs w:val="24"/>
              </w:rPr>
            </w:pPr>
            <w:r w:rsidRPr="00CB28F9">
              <w:rPr>
                <w:rFonts w:cs="Times New Roman"/>
                <w:color w:val="000000" w:themeColor="text1"/>
                <w:szCs w:val="24"/>
              </w:rPr>
              <w:t>105%</w:t>
            </w:r>
          </w:p>
        </w:tc>
        <w:tc>
          <w:tcPr>
            <w:tcW w:w="1701"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Perform</w:t>
            </w:r>
          </w:p>
        </w:tc>
      </w:tr>
      <w:tr w:rsidR="009A3E80" w:rsidRPr="00CB28F9" w:rsidTr="009A3E80">
        <w:tc>
          <w:tcPr>
            <w:tcW w:w="709" w:type="dxa"/>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28</w:t>
            </w:r>
          </w:p>
        </w:tc>
        <w:tc>
          <w:tcPr>
            <w:tcW w:w="1417"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Husni Riswantoro</w:t>
            </w:r>
          </w:p>
        </w:tc>
        <w:tc>
          <w:tcPr>
            <w:tcW w:w="1277" w:type="dxa"/>
            <w:shd w:val="clear" w:color="auto" w:fill="auto"/>
          </w:tcPr>
          <w:p w:rsidR="009A3E80" w:rsidRPr="00CB28F9" w:rsidRDefault="009A3E80" w:rsidP="00615C94">
            <w:pPr>
              <w:ind w:left="0" w:right="-88"/>
              <w:jc w:val="center"/>
              <w:rPr>
                <w:rFonts w:cs="Times New Roman"/>
                <w:color w:val="000000" w:themeColor="text1"/>
                <w:szCs w:val="24"/>
              </w:rPr>
            </w:pPr>
            <w:r w:rsidRPr="00CB28F9">
              <w:rPr>
                <w:rFonts w:cs="Times New Roman"/>
                <w:color w:val="000000" w:themeColor="text1"/>
                <w:szCs w:val="24"/>
              </w:rPr>
              <w:t>74.2%</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0" w:right="-92"/>
              <w:jc w:val="center"/>
              <w:rPr>
                <w:rFonts w:cs="Times New Roman"/>
                <w:color w:val="000000" w:themeColor="text1"/>
                <w:szCs w:val="24"/>
              </w:rPr>
            </w:pPr>
            <w:r w:rsidRPr="00CB28F9">
              <w:rPr>
                <w:rFonts w:cs="Times New Roman"/>
                <w:color w:val="000000" w:themeColor="text1"/>
                <w:szCs w:val="24"/>
              </w:rPr>
              <w:t>1052</w:t>
            </w:r>
          </w:p>
        </w:tc>
        <w:tc>
          <w:tcPr>
            <w:tcW w:w="1133" w:type="dxa"/>
            <w:shd w:val="clear" w:color="auto" w:fill="auto"/>
          </w:tcPr>
          <w:p w:rsidR="009A3E80" w:rsidRPr="00CB28F9" w:rsidRDefault="009A3E80" w:rsidP="00615C94">
            <w:pPr>
              <w:ind w:left="0" w:right="-11"/>
              <w:jc w:val="center"/>
              <w:rPr>
                <w:rFonts w:cs="Times New Roman"/>
                <w:color w:val="000000" w:themeColor="text1"/>
                <w:szCs w:val="24"/>
              </w:rPr>
            </w:pPr>
            <w:r w:rsidRPr="00CB28F9">
              <w:rPr>
                <w:rFonts w:cs="Times New Roman"/>
                <w:color w:val="000000" w:themeColor="text1"/>
                <w:szCs w:val="24"/>
              </w:rPr>
              <w:t>1052</w:t>
            </w:r>
          </w:p>
        </w:tc>
        <w:tc>
          <w:tcPr>
            <w:tcW w:w="709" w:type="dxa"/>
            <w:shd w:val="clear" w:color="auto" w:fill="auto"/>
          </w:tcPr>
          <w:p w:rsidR="009A3E80" w:rsidRPr="00CB28F9" w:rsidRDefault="009A3E80" w:rsidP="00615C94">
            <w:pPr>
              <w:ind w:left="0"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107"/>
              <w:jc w:val="center"/>
              <w:rPr>
                <w:rFonts w:cs="Times New Roman"/>
                <w:color w:val="000000" w:themeColor="text1"/>
                <w:szCs w:val="24"/>
              </w:rPr>
            </w:pPr>
            <w:r w:rsidRPr="00CB28F9">
              <w:rPr>
                <w:rFonts w:cs="Times New Roman"/>
                <w:color w:val="000000" w:themeColor="text1"/>
                <w:szCs w:val="24"/>
              </w:rPr>
              <w:t>105%</w:t>
            </w:r>
          </w:p>
        </w:tc>
        <w:tc>
          <w:tcPr>
            <w:tcW w:w="1701"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29</w:t>
            </w:r>
          </w:p>
        </w:tc>
        <w:tc>
          <w:tcPr>
            <w:tcW w:w="1417"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Eko</w:t>
            </w:r>
          </w:p>
        </w:tc>
        <w:tc>
          <w:tcPr>
            <w:tcW w:w="1277" w:type="dxa"/>
            <w:shd w:val="clear" w:color="auto" w:fill="auto"/>
          </w:tcPr>
          <w:p w:rsidR="009A3E80" w:rsidRPr="00CB28F9" w:rsidRDefault="009A3E80" w:rsidP="00615C94">
            <w:pPr>
              <w:ind w:left="0" w:right="-88"/>
              <w:jc w:val="center"/>
              <w:rPr>
                <w:rFonts w:cs="Times New Roman"/>
                <w:color w:val="000000" w:themeColor="text1"/>
                <w:szCs w:val="24"/>
              </w:rPr>
            </w:pPr>
            <w:r w:rsidRPr="00CB28F9">
              <w:rPr>
                <w:rFonts w:cs="Times New Roman"/>
                <w:color w:val="000000" w:themeColor="text1"/>
                <w:szCs w:val="24"/>
              </w:rPr>
              <w:t>66.3%</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0" w:right="-92"/>
              <w:jc w:val="center"/>
              <w:rPr>
                <w:rFonts w:cs="Times New Roman"/>
                <w:color w:val="000000" w:themeColor="text1"/>
                <w:szCs w:val="24"/>
              </w:rPr>
            </w:pPr>
            <w:r w:rsidRPr="00CB28F9">
              <w:rPr>
                <w:rFonts w:cs="Times New Roman"/>
                <w:color w:val="000000" w:themeColor="text1"/>
                <w:szCs w:val="24"/>
              </w:rPr>
              <w:t>1371</w:t>
            </w:r>
          </w:p>
        </w:tc>
        <w:tc>
          <w:tcPr>
            <w:tcW w:w="1133" w:type="dxa"/>
            <w:shd w:val="clear" w:color="auto" w:fill="auto"/>
          </w:tcPr>
          <w:p w:rsidR="009A3E80" w:rsidRPr="00CB28F9" w:rsidRDefault="009A3E80" w:rsidP="00615C94">
            <w:pPr>
              <w:ind w:left="0" w:right="-11"/>
              <w:jc w:val="center"/>
              <w:rPr>
                <w:rFonts w:cs="Times New Roman"/>
                <w:color w:val="000000" w:themeColor="text1"/>
                <w:szCs w:val="24"/>
              </w:rPr>
            </w:pPr>
            <w:r w:rsidRPr="00CB28F9">
              <w:rPr>
                <w:rFonts w:cs="Times New Roman"/>
                <w:color w:val="000000" w:themeColor="text1"/>
                <w:szCs w:val="24"/>
              </w:rPr>
              <w:t>1371</w:t>
            </w:r>
          </w:p>
        </w:tc>
        <w:tc>
          <w:tcPr>
            <w:tcW w:w="709" w:type="dxa"/>
            <w:shd w:val="clear" w:color="auto" w:fill="auto"/>
          </w:tcPr>
          <w:p w:rsidR="009A3E80" w:rsidRPr="00CB28F9" w:rsidRDefault="009A3E80" w:rsidP="00615C94">
            <w:pPr>
              <w:ind w:left="0"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107"/>
              <w:jc w:val="center"/>
              <w:rPr>
                <w:rFonts w:cs="Times New Roman"/>
                <w:color w:val="000000" w:themeColor="text1"/>
                <w:szCs w:val="24"/>
              </w:rPr>
            </w:pPr>
            <w:r w:rsidRPr="00CB28F9">
              <w:rPr>
                <w:rFonts w:cs="Times New Roman"/>
                <w:color w:val="000000" w:themeColor="text1"/>
                <w:szCs w:val="24"/>
              </w:rPr>
              <w:t>105%</w:t>
            </w:r>
          </w:p>
        </w:tc>
        <w:tc>
          <w:tcPr>
            <w:tcW w:w="1701"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30</w:t>
            </w:r>
          </w:p>
        </w:tc>
        <w:tc>
          <w:tcPr>
            <w:tcW w:w="1417"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 xml:space="preserve">Rizka  </w:t>
            </w:r>
          </w:p>
        </w:tc>
        <w:tc>
          <w:tcPr>
            <w:tcW w:w="1277" w:type="dxa"/>
            <w:shd w:val="clear" w:color="auto" w:fill="auto"/>
          </w:tcPr>
          <w:p w:rsidR="009A3E80" w:rsidRPr="00CB28F9" w:rsidRDefault="009A3E80" w:rsidP="00615C94">
            <w:pPr>
              <w:ind w:left="0" w:right="-88"/>
              <w:jc w:val="center"/>
              <w:rPr>
                <w:rFonts w:cs="Times New Roman"/>
                <w:color w:val="000000" w:themeColor="text1"/>
                <w:szCs w:val="24"/>
              </w:rPr>
            </w:pPr>
            <w:r w:rsidRPr="00CB28F9">
              <w:rPr>
                <w:rFonts w:cs="Times New Roman"/>
                <w:color w:val="000000" w:themeColor="text1"/>
                <w:szCs w:val="24"/>
              </w:rPr>
              <w:t>80.2%</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0" w:right="-92"/>
              <w:jc w:val="center"/>
              <w:rPr>
                <w:rFonts w:cs="Times New Roman"/>
                <w:color w:val="000000" w:themeColor="text1"/>
                <w:szCs w:val="24"/>
              </w:rPr>
            </w:pPr>
            <w:r w:rsidRPr="00CB28F9">
              <w:rPr>
                <w:rFonts w:cs="Times New Roman"/>
                <w:color w:val="000000" w:themeColor="text1"/>
                <w:szCs w:val="24"/>
              </w:rPr>
              <w:t>1290</w:t>
            </w:r>
          </w:p>
        </w:tc>
        <w:tc>
          <w:tcPr>
            <w:tcW w:w="1133" w:type="dxa"/>
            <w:shd w:val="clear" w:color="auto" w:fill="auto"/>
          </w:tcPr>
          <w:p w:rsidR="009A3E80" w:rsidRPr="00CB28F9" w:rsidRDefault="009A3E80" w:rsidP="00615C94">
            <w:pPr>
              <w:ind w:left="0" w:right="-11"/>
              <w:jc w:val="center"/>
              <w:rPr>
                <w:rFonts w:cs="Times New Roman"/>
                <w:color w:val="000000" w:themeColor="text1"/>
                <w:szCs w:val="24"/>
              </w:rPr>
            </w:pPr>
            <w:r w:rsidRPr="00CB28F9">
              <w:rPr>
                <w:rFonts w:cs="Times New Roman"/>
                <w:color w:val="000000" w:themeColor="text1"/>
                <w:szCs w:val="24"/>
              </w:rPr>
              <w:t>1290</w:t>
            </w:r>
          </w:p>
        </w:tc>
        <w:tc>
          <w:tcPr>
            <w:tcW w:w="709" w:type="dxa"/>
            <w:shd w:val="clear" w:color="auto" w:fill="auto"/>
          </w:tcPr>
          <w:p w:rsidR="009A3E80" w:rsidRPr="00CB28F9" w:rsidRDefault="009A3E80" w:rsidP="00615C94">
            <w:pPr>
              <w:ind w:left="0"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107"/>
              <w:jc w:val="center"/>
              <w:rPr>
                <w:rFonts w:cs="Times New Roman"/>
                <w:color w:val="000000" w:themeColor="text1"/>
                <w:szCs w:val="24"/>
              </w:rPr>
            </w:pPr>
            <w:r w:rsidRPr="00CB28F9">
              <w:rPr>
                <w:rFonts w:cs="Times New Roman"/>
                <w:color w:val="000000" w:themeColor="text1"/>
                <w:szCs w:val="24"/>
              </w:rPr>
              <w:t>105%</w:t>
            </w:r>
          </w:p>
        </w:tc>
        <w:tc>
          <w:tcPr>
            <w:tcW w:w="1701"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Underload</w:t>
            </w:r>
          </w:p>
        </w:tc>
      </w:tr>
      <w:tr w:rsidR="009A3E80" w:rsidRPr="00CB28F9" w:rsidTr="009A3E80">
        <w:tc>
          <w:tcPr>
            <w:tcW w:w="709" w:type="dxa"/>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t>31</w:t>
            </w:r>
          </w:p>
        </w:tc>
        <w:tc>
          <w:tcPr>
            <w:tcW w:w="1417" w:type="dxa"/>
            <w:shd w:val="clear" w:color="auto" w:fill="auto"/>
            <w:vAlign w:val="bottom"/>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 xml:space="preserve">Indra </w:t>
            </w:r>
          </w:p>
        </w:tc>
        <w:tc>
          <w:tcPr>
            <w:tcW w:w="1277" w:type="dxa"/>
            <w:shd w:val="clear" w:color="auto" w:fill="auto"/>
          </w:tcPr>
          <w:p w:rsidR="009A3E80" w:rsidRPr="00CB28F9" w:rsidRDefault="009A3E80" w:rsidP="00615C94">
            <w:pPr>
              <w:ind w:left="0" w:right="-88"/>
              <w:jc w:val="center"/>
              <w:rPr>
                <w:rFonts w:cs="Times New Roman"/>
                <w:color w:val="000000" w:themeColor="text1"/>
                <w:szCs w:val="24"/>
              </w:rPr>
            </w:pPr>
            <w:r w:rsidRPr="00CB28F9">
              <w:rPr>
                <w:rFonts w:cs="Times New Roman"/>
                <w:color w:val="000000" w:themeColor="text1"/>
                <w:szCs w:val="24"/>
              </w:rPr>
              <w:t>115.5%</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105%</w:t>
            </w:r>
          </w:p>
        </w:tc>
        <w:tc>
          <w:tcPr>
            <w:tcW w:w="851" w:type="dxa"/>
            <w:shd w:val="clear" w:color="auto" w:fill="auto"/>
          </w:tcPr>
          <w:p w:rsidR="009A3E80" w:rsidRPr="00CB28F9" w:rsidRDefault="009A3E80" w:rsidP="00615C94">
            <w:pPr>
              <w:ind w:left="0" w:right="-92"/>
              <w:jc w:val="center"/>
              <w:rPr>
                <w:rFonts w:cs="Times New Roman"/>
                <w:color w:val="000000" w:themeColor="text1"/>
                <w:szCs w:val="24"/>
              </w:rPr>
            </w:pPr>
            <w:r w:rsidRPr="00CB28F9">
              <w:rPr>
                <w:rFonts w:cs="Times New Roman"/>
                <w:color w:val="000000" w:themeColor="text1"/>
                <w:szCs w:val="24"/>
              </w:rPr>
              <w:t>3262</w:t>
            </w:r>
          </w:p>
        </w:tc>
        <w:tc>
          <w:tcPr>
            <w:tcW w:w="1133" w:type="dxa"/>
            <w:shd w:val="clear" w:color="auto" w:fill="auto"/>
          </w:tcPr>
          <w:p w:rsidR="009A3E80" w:rsidRPr="00CB28F9" w:rsidRDefault="009A3E80" w:rsidP="00615C94">
            <w:pPr>
              <w:ind w:left="0" w:right="-11"/>
              <w:jc w:val="center"/>
              <w:rPr>
                <w:rFonts w:cs="Times New Roman"/>
                <w:color w:val="000000" w:themeColor="text1"/>
                <w:szCs w:val="24"/>
              </w:rPr>
            </w:pPr>
            <w:r w:rsidRPr="00CB28F9">
              <w:rPr>
                <w:rFonts w:cs="Times New Roman"/>
                <w:color w:val="000000" w:themeColor="text1"/>
                <w:szCs w:val="24"/>
              </w:rPr>
              <w:t>3262</w:t>
            </w:r>
          </w:p>
        </w:tc>
        <w:tc>
          <w:tcPr>
            <w:tcW w:w="709" w:type="dxa"/>
            <w:shd w:val="clear" w:color="auto" w:fill="auto"/>
          </w:tcPr>
          <w:p w:rsidR="009A3E80" w:rsidRPr="00CB28F9" w:rsidRDefault="009A3E80" w:rsidP="00615C94">
            <w:pPr>
              <w:ind w:left="0"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107"/>
              <w:jc w:val="center"/>
              <w:rPr>
                <w:rFonts w:cs="Times New Roman"/>
                <w:color w:val="000000" w:themeColor="text1"/>
                <w:szCs w:val="24"/>
              </w:rPr>
            </w:pPr>
            <w:r w:rsidRPr="00CB28F9">
              <w:rPr>
                <w:rFonts w:cs="Times New Roman"/>
                <w:color w:val="000000" w:themeColor="text1"/>
                <w:szCs w:val="24"/>
              </w:rPr>
              <w:t>105%</w:t>
            </w:r>
          </w:p>
        </w:tc>
        <w:tc>
          <w:tcPr>
            <w:tcW w:w="1701"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Perform</w:t>
            </w:r>
          </w:p>
        </w:tc>
      </w:tr>
      <w:tr w:rsidR="009A3E80" w:rsidRPr="00CB28F9" w:rsidTr="009A3E80">
        <w:trPr>
          <w:trHeight w:val="264"/>
        </w:trPr>
        <w:tc>
          <w:tcPr>
            <w:tcW w:w="709" w:type="dxa"/>
          </w:tcPr>
          <w:p w:rsidR="009A3E80" w:rsidRPr="00CB28F9" w:rsidRDefault="009A3E80" w:rsidP="00615C94">
            <w:pPr>
              <w:ind w:left="-157" w:right="-92"/>
              <w:jc w:val="center"/>
              <w:rPr>
                <w:rFonts w:cs="Times New Roman"/>
                <w:color w:val="000000" w:themeColor="text1"/>
                <w:szCs w:val="24"/>
              </w:rPr>
            </w:pPr>
            <w:r w:rsidRPr="00CB28F9">
              <w:rPr>
                <w:rFonts w:cs="Times New Roman"/>
                <w:color w:val="000000" w:themeColor="text1"/>
                <w:szCs w:val="24"/>
              </w:rPr>
              <w:lastRenderedPageBreak/>
              <w:t>32</w:t>
            </w:r>
          </w:p>
        </w:tc>
        <w:tc>
          <w:tcPr>
            <w:tcW w:w="1417" w:type="dxa"/>
            <w:shd w:val="clear" w:color="auto" w:fill="auto"/>
          </w:tcPr>
          <w:p w:rsidR="009A3E80" w:rsidRPr="00CB28F9" w:rsidRDefault="009A3E80" w:rsidP="00615C94">
            <w:pPr>
              <w:ind w:left="0" w:right="0"/>
              <w:jc w:val="left"/>
              <w:rPr>
                <w:rFonts w:eastAsia="Times New Roman" w:cs="Times New Roman"/>
                <w:color w:val="000000" w:themeColor="text1"/>
                <w:szCs w:val="24"/>
                <w:lang w:eastAsia="id-ID"/>
              </w:rPr>
            </w:pPr>
            <w:r w:rsidRPr="00CB28F9">
              <w:rPr>
                <w:rFonts w:eastAsia="Times New Roman" w:cs="Times New Roman"/>
                <w:color w:val="000000" w:themeColor="text1"/>
                <w:szCs w:val="24"/>
                <w:lang w:eastAsia="id-ID"/>
              </w:rPr>
              <w:t>Andika Serano</w:t>
            </w:r>
          </w:p>
        </w:tc>
        <w:tc>
          <w:tcPr>
            <w:tcW w:w="1277" w:type="dxa"/>
            <w:shd w:val="clear" w:color="auto" w:fill="auto"/>
          </w:tcPr>
          <w:p w:rsidR="009A3E80" w:rsidRPr="00CB28F9" w:rsidRDefault="009A3E80" w:rsidP="00615C94">
            <w:pPr>
              <w:ind w:left="0" w:right="-88"/>
              <w:jc w:val="center"/>
              <w:rPr>
                <w:rFonts w:cs="Times New Roman"/>
                <w:color w:val="000000" w:themeColor="text1"/>
                <w:szCs w:val="24"/>
              </w:rPr>
            </w:pPr>
            <w:r w:rsidRPr="00CB28F9">
              <w:rPr>
                <w:rFonts w:cs="Times New Roman"/>
                <w:color w:val="000000" w:themeColor="text1"/>
                <w:szCs w:val="24"/>
              </w:rPr>
              <w:t>27.1%</w:t>
            </w:r>
          </w:p>
        </w:tc>
        <w:tc>
          <w:tcPr>
            <w:tcW w:w="1276" w:type="dxa"/>
            <w:shd w:val="clear" w:color="auto" w:fill="auto"/>
          </w:tcPr>
          <w:p w:rsidR="009A3E80" w:rsidRPr="00CB28F9" w:rsidRDefault="009A3E80" w:rsidP="00615C94">
            <w:pPr>
              <w:spacing w:line="360" w:lineRule="auto"/>
              <w:ind w:left="0" w:right="-29"/>
              <w:jc w:val="center"/>
              <w:rPr>
                <w:rFonts w:cs="Times New Roman"/>
                <w:color w:val="000000" w:themeColor="text1"/>
                <w:szCs w:val="24"/>
              </w:rPr>
            </w:pPr>
            <w:r w:rsidRPr="00CB28F9">
              <w:rPr>
                <w:rFonts w:cs="Times New Roman"/>
                <w:color w:val="000000" w:themeColor="text1"/>
                <w:szCs w:val="24"/>
              </w:rPr>
              <w:t>80%</w:t>
            </w:r>
          </w:p>
        </w:tc>
        <w:tc>
          <w:tcPr>
            <w:tcW w:w="851" w:type="dxa"/>
            <w:shd w:val="clear" w:color="auto" w:fill="auto"/>
          </w:tcPr>
          <w:p w:rsidR="009A3E80" w:rsidRPr="00CB28F9" w:rsidRDefault="009A3E80" w:rsidP="00615C94">
            <w:pPr>
              <w:ind w:left="0" w:right="-92"/>
              <w:jc w:val="center"/>
              <w:rPr>
                <w:rFonts w:cs="Times New Roman"/>
                <w:color w:val="000000" w:themeColor="text1"/>
                <w:szCs w:val="24"/>
              </w:rPr>
            </w:pPr>
            <w:r w:rsidRPr="00CB28F9">
              <w:rPr>
                <w:rFonts w:cs="Times New Roman"/>
                <w:color w:val="000000" w:themeColor="text1"/>
                <w:szCs w:val="24"/>
              </w:rPr>
              <w:t>217</w:t>
            </w:r>
          </w:p>
        </w:tc>
        <w:tc>
          <w:tcPr>
            <w:tcW w:w="1133" w:type="dxa"/>
            <w:shd w:val="clear" w:color="auto" w:fill="auto"/>
          </w:tcPr>
          <w:p w:rsidR="009A3E80" w:rsidRPr="00CB28F9" w:rsidRDefault="009A3E80" w:rsidP="00615C94">
            <w:pPr>
              <w:ind w:left="0" w:right="-11"/>
              <w:jc w:val="center"/>
              <w:rPr>
                <w:rFonts w:cs="Times New Roman"/>
                <w:color w:val="000000" w:themeColor="text1"/>
                <w:szCs w:val="24"/>
              </w:rPr>
            </w:pPr>
            <w:r w:rsidRPr="00CB28F9">
              <w:rPr>
                <w:rFonts w:cs="Times New Roman"/>
                <w:color w:val="000000" w:themeColor="text1"/>
                <w:szCs w:val="24"/>
              </w:rPr>
              <w:t>217</w:t>
            </w:r>
          </w:p>
        </w:tc>
        <w:tc>
          <w:tcPr>
            <w:tcW w:w="709" w:type="dxa"/>
            <w:shd w:val="clear" w:color="auto" w:fill="auto"/>
          </w:tcPr>
          <w:p w:rsidR="009A3E80" w:rsidRPr="00CB28F9" w:rsidRDefault="009A3E80" w:rsidP="00615C94">
            <w:pPr>
              <w:ind w:left="0" w:right="-128"/>
              <w:jc w:val="center"/>
              <w:rPr>
                <w:rFonts w:cs="Times New Roman"/>
                <w:color w:val="000000" w:themeColor="text1"/>
                <w:szCs w:val="24"/>
              </w:rPr>
            </w:pPr>
            <w:r w:rsidRPr="00CB28F9">
              <w:rPr>
                <w:rFonts w:cs="Times New Roman"/>
                <w:color w:val="000000" w:themeColor="text1"/>
                <w:szCs w:val="24"/>
              </w:rPr>
              <w:t>0</w:t>
            </w:r>
          </w:p>
        </w:tc>
        <w:tc>
          <w:tcPr>
            <w:tcW w:w="1276" w:type="dxa"/>
            <w:shd w:val="clear" w:color="auto" w:fill="auto"/>
          </w:tcPr>
          <w:p w:rsidR="009A3E80" w:rsidRPr="00CB28F9" w:rsidRDefault="009A3E80" w:rsidP="00615C94">
            <w:pPr>
              <w:ind w:left="0" w:right="29"/>
              <w:jc w:val="center"/>
              <w:rPr>
                <w:rFonts w:cs="Times New Roman"/>
                <w:color w:val="000000" w:themeColor="text1"/>
                <w:szCs w:val="24"/>
              </w:rPr>
            </w:pPr>
            <w:r w:rsidRPr="00CB28F9">
              <w:rPr>
                <w:rFonts w:cs="Times New Roman"/>
                <w:color w:val="000000" w:themeColor="text1"/>
                <w:szCs w:val="24"/>
              </w:rPr>
              <w:t>100%</w:t>
            </w:r>
          </w:p>
        </w:tc>
        <w:tc>
          <w:tcPr>
            <w:tcW w:w="1276" w:type="dxa"/>
            <w:shd w:val="clear" w:color="auto" w:fill="auto"/>
          </w:tcPr>
          <w:p w:rsidR="009A3E80" w:rsidRPr="00CB28F9" w:rsidRDefault="009A3E80" w:rsidP="00615C94">
            <w:pPr>
              <w:ind w:left="0" w:right="-107"/>
              <w:jc w:val="center"/>
              <w:rPr>
                <w:rFonts w:cs="Times New Roman"/>
                <w:color w:val="000000" w:themeColor="text1"/>
                <w:szCs w:val="24"/>
              </w:rPr>
            </w:pPr>
            <w:r w:rsidRPr="00CB28F9">
              <w:rPr>
                <w:rFonts w:cs="Times New Roman"/>
                <w:color w:val="000000" w:themeColor="text1"/>
                <w:szCs w:val="24"/>
              </w:rPr>
              <w:t>105%</w:t>
            </w:r>
          </w:p>
        </w:tc>
        <w:tc>
          <w:tcPr>
            <w:tcW w:w="1701" w:type="dxa"/>
            <w:shd w:val="clear" w:color="auto" w:fill="auto"/>
          </w:tcPr>
          <w:p w:rsidR="009A3E80" w:rsidRPr="00CB28F9" w:rsidRDefault="009A3E80" w:rsidP="00615C94">
            <w:pPr>
              <w:ind w:left="0" w:right="-60"/>
              <w:jc w:val="center"/>
              <w:rPr>
                <w:rFonts w:cs="Times New Roman"/>
                <w:color w:val="000000" w:themeColor="text1"/>
                <w:szCs w:val="24"/>
              </w:rPr>
            </w:pPr>
            <w:r w:rsidRPr="00CB28F9">
              <w:rPr>
                <w:rFonts w:cs="Times New Roman"/>
                <w:color w:val="000000" w:themeColor="text1"/>
                <w:szCs w:val="24"/>
              </w:rPr>
              <w:t>Underload</w:t>
            </w:r>
          </w:p>
        </w:tc>
      </w:tr>
    </w:tbl>
    <w:p w:rsidR="009A3E80" w:rsidRPr="00CB28F9" w:rsidRDefault="009A3E80" w:rsidP="00615C94">
      <w:pPr>
        <w:rPr>
          <w:rFonts w:cs="Times New Roman"/>
          <w:color w:val="000000" w:themeColor="text1"/>
          <w:szCs w:val="24"/>
        </w:rPr>
      </w:pPr>
    </w:p>
    <w:p w:rsidR="009A3E80" w:rsidRPr="00CB28F9" w:rsidRDefault="009A3E80" w:rsidP="00615C94">
      <w:pPr>
        <w:rPr>
          <w:rFonts w:cs="Times New Roman"/>
          <w:color w:val="000000" w:themeColor="text1"/>
          <w:szCs w:val="24"/>
        </w:rPr>
      </w:pPr>
    </w:p>
    <w:p w:rsidR="009A3E80" w:rsidRPr="00CB28F9" w:rsidRDefault="009A3E80" w:rsidP="00615C94">
      <w:pPr>
        <w:rPr>
          <w:rFonts w:cs="Times New Roman"/>
          <w:color w:val="000000" w:themeColor="text1"/>
          <w:szCs w:val="24"/>
        </w:rPr>
      </w:pPr>
    </w:p>
    <w:p w:rsidR="009A3E80" w:rsidRPr="00CB28F9" w:rsidRDefault="009A3E80" w:rsidP="00615C94">
      <w:pPr>
        <w:rPr>
          <w:rFonts w:cs="Times New Roman"/>
          <w:color w:val="000000" w:themeColor="text1"/>
          <w:szCs w:val="24"/>
        </w:rPr>
      </w:pPr>
    </w:p>
    <w:p w:rsidR="009A3E80" w:rsidRPr="00CB28F9" w:rsidRDefault="009A3E80" w:rsidP="00615C94">
      <w:pPr>
        <w:rPr>
          <w:rFonts w:cs="Times New Roman"/>
          <w:color w:val="000000" w:themeColor="text1"/>
          <w:szCs w:val="24"/>
        </w:rPr>
      </w:pPr>
    </w:p>
    <w:p w:rsidR="009A3E80" w:rsidRPr="00CB28F9" w:rsidRDefault="009A3E80" w:rsidP="00615C94">
      <w:pPr>
        <w:rPr>
          <w:rFonts w:cs="Times New Roman"/>
          <w:color w:val="000000" w:themeColor="text1"/>
          <w:szCs w:val="24"/>
        </w:rPr>
      </w:pPr>
    </w:p>
    <w:p w:rsidR="009A3E80" w:rsidRPr="00CB28F9" w:rsidRDefault="009A3E80" w:rsidP="00615C94">
      <w:pPr>
        <w:rPr>
          <w:rFonts w:cs="Times New Roman"/>
          <w:color w:val="000000" w:themeColor="text1"/>
          <w:szCs w:val="24"/>
        </w:rPr>
      </w:pPr>
    </w:p>
    <w:p w:rsidR="009A3E80" w:rsidRPr="00CB28F9" w:rsidRDefault="009A3E80" w:rsidP="00615C94">
      <w:pPr>
        <w:rPr>
          <w:rFonts w:cs="Times New Roman"/>
          <w:color w:val="000000" w:themeColor="text1"/>
          <w:szCs w:val="24"/>
        </w:rPr>
      </w:pPr>
    </w:p>
    <w:p w:rsidR="009A3E80" w:rsidRPr="00CB28F9" w:rsidRDefault="009A3E80" w:rsidP="00615C94">
      <w:pPr>
        <w:rPr>
          <w:rFonts w:cs="Times New Roman"/>
          <w:color w:val="000000" w:themeColor="text1"/>
          <w:szCs w:val="24"/>
        </w:rPr>
      </w:pPr>
    </w:p>
    <w:p w:rsidR="009A3E80" w:rsidRPr="00CB28F9" w:rsidRDefault="009A3E80" w:rsidP="00615C94">
      <w:pPr>
        <w:rPr>
          <w:rFonts w:cs="Times New Roman"/>
          <w:color w:val="000000" w:themeColor="text1"/>
          <w:szCs w:val="24"/>
        </w:rPr>
      </w:pPr>
    </w:p>
    <w:p w:rsidR="009A3E80" w:rsidRPr="00CB28F9" w:rsidRDefault="009A3E80" w:rsidP="00615C94">
      <w:pPr>
        <w:rPr>
          <w:rFonts w:cs="Times New Roman"/>
          <w:color w:val="000000" w:themeColor="text1"/>
          <w:szCs w:val="24"/>
        </w:rPr>
      </w:pPr>
    </w:p>
    <w:p w:rsidR="009A3E80" w:rsidRPr="00CB28F9" w:rsidRDefault="009A3E80" w:rsidP="00615C94">
      <w:pPr>
        <w:rPr>
          <w:rFonts w:cs="Times New Roman"/>
          <w:color w:val="000000" w:themeColor="text1"/>
          <w:szCs w:val="24"/>
        </w:rPr>
      </w:pPr>
    </w:p>
    <w:p w:rsidR="009A3E80" w:rsidRPr="00CB28F9" w:rsidRDefault="009A3E80" w:rsidP="00615C94">
      <w:pPr>
        <w:rPr>
          <w:rFonts w:cs="Times New Roman"/>
          <w:color w:val="000000" w:themeColor="text1"/>
          <w:szCs w:val="24"/>
        </w:rPr>
      </w:pPr>
    </w:p>
    <w:p w:rsidR="009A3E80" w:rsidRPr="00CB28F9" w:rsidRDefault="009A3E80" w:rsidP="00615C94">
      <w:pPr>
        <w:rPr>
          <w:rFonts w:cs="Times New Roman"/>
          <w:color w:val="000000" w:themeColor="text1"/>
          <w:szCs w:val="24"/>
        </w:rPr>
      </w:pPr>
    </w:p>
    <w:p w:rsidR="009A3E80" w:rsidRPr="00CB28F9" w:rsidRDefault="009A3E80" w:rsidP="00615C94">
      <w:pPr>
        <w:rPr>
          <w:rFonts w:cs="Times New Roman"/>
          <w:color w:val="000000" w:themeColor="text1"/>
          <w:szCs w:val="24"/>
        </w:rPr>
      </w:pPr>
    </w:p>
    <w:p w:rsidR="009A3E80" w:rsidRPr="00CB28F9" w:rsidRDefault="009A3E80" w:rsidP="00615C94">
      <w:pPr>
        <w:rPr>
          <w:rFonts w:cs="Times New Roman"/>
          <w:color w:val="000000" w:themeColor="text1"/>
          <w:szCs w:val="24"/>
        </w:rPr>
      </w:pPr>
    </w:p>
    <w:p w:rsidR="00146BB6" w:rsidRPr="00CB28F9" w:rsidRDefault="00146BB6" w:rsidP="00615C94">
      <w:pPr>
        <w:pStyle w:val="ListParagraph"/>
        <w:spacing w:after="0" w:line="276" w:lineRule="auto"/>
        <w:ind w:left="0" w:right="-1"/>
        <w:jc w:val="center"/>
        <w:rPr>
          <w:rFonts w:cs="Times New Roman"/>
          <w:color w:val="000000" w:themeColor="text1"/>
          <w:szCs w:val="24"/>
        </w:rPr>
      </w:pPr>
      <w:r w:rsidRPr="00CB28F9">
        <w:rPr>
          <w:rFonts w:cs="Times New Roman"/>
          <w:color w:val="000000" w:themeColor="text1"/>
          <w:szCs w:val="24"/>
        </w:rPr>
        <w:t xml:space="preserve">Tabulasi Data Lingkungan Kerja </w:t>
      </w:r>
      <w:r w:rsidR="007C3C76" w:rsidRPr="00CB28F9">
        <w:rPr>
          <w:rFonts w:cs="Times New Roman"/>
          <w:color w:val="000000" w:themeColor="text1"/>
          <w:szCs w:val="24"/>
        </w:rPr>
        <w:t>(X</w:t>
      </w:r>
      <w:r w:rsidR="007C3C76" w:rsidRPr="00CB28F9">
        <w:rPr>
          <w:rFonts w:cs="Times New Roman"/>
          <w:color w:val="000000" w:themeColor="text1"/>
          <w:szCs w:val="24"/>
          <w:vertAlign w:val="subscript"/>
        </w:rPr>
        <w:t>1</w:t>
      </w:r>
      <w:r w:rsidR="007C3C76" w:rsidRPr="00CB28F9">
        <w:rPr>
          <w:rFonts w:cs="Times New Roman"/>
          <w:color w:val="000000" w:themeColor="text1"/>
          <w:szCs w:val="24"/>
        </w:rPr>
        <w:t>)</w:t>
      </w:r>
    </w:p>
    <w:tbl>
      <w:tblPr>
        <w:tblW w:w="10796" w:type="dxa"/>
        <w:tblInd w:w="-1593" w:type="dxa"/>
        <w:tblLook w:val="04A0" w:firstRow="1" w:lastRow="0" w:firstColumn="1" w:lastColumn="0" w:noHBand="0" w:noVBand="1"/>
      </w:tblPr>
      <w:tblGrid>
        <w:gridCol w:w="709"/>
        <w:gridCol w:w="708"/>
        <w:gridCol w:w="710"/>
        <w:gridCol w:w="709"/>
        <w:gridCol w:w="708"/>
        <w:gridCol w:w="709"/>
        <w:gridCol w:w="650"/>
        <w:gridCol w:w="650"/>
        <w:gridCol w:w="650"/>
        <w:gridCol w:w="650"/>
        <w:gridCol w:w="762"/>
        <w:gridCol w:w="762"/>
        <w:gridCol w:w="762"/>
        <w:gridCol w:w="762"/>
        <w:gridCol w:w="895"/>
      </w:tblGrid>
      <w:tr w:rsidR="007C3C76" w:rsidRPr="00CB28F9" w:rsidTr="007C3C76">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 </w:t>
            </w:r>
          </w:p>
        </w:tc>
        <w:tc>
          <w:tcPr>
            <w:tcW w:w="10087" w:type="dxa"/>
            <w:gridSpan w:val="14"/>
            <w:tcBorders>
              <w:top w:val="single" w:sz="4" w:space="0" w:color="auto"/>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Lingkungan Kerja (X1)</w:t>
            </w:r>
          </w:p>
        </w:tc>
      </w:tr>
      <w:tr w:rsidR="007C3C76" w:rsidRPr="00CB28F9" w:rsidTr="007C3C7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No</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x1p1</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x1p2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x1p3</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x1p4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x1p5</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x1p6</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x1p7</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x1p8</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x1p9</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x1p10</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x1p11</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x1p12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x1p13</w:t>
            </w:r>
          </w:p>
        </w:tc>
        <w:tc>
          <w:tcPr>
            <w:tcW w:w="895"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TotalX1</w:t>
            </w:r>
          </w:p>
        </w:tc>
      </w:tr>
      <w:tr w:rsidR="007C3C76" w:rsidRPr="00CB28F9" w:rsidTr="007C3C7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895"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14</w:t>
            </w:r>
          </w:p>
        </w:tc>
      </w:tr>
      <w:tr w:rsidR="007C3C76" w:rsidRPr="00CB28F9" w:rsidTr="007C3C7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895"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26</w:t>
            </w:r>
          </w:p>
        </w:tc>
      </w:tr>
      <w:tr w:rsidR="007C3C76" w:rsidRPr="00CB28F9" w:rsidTr="007C3C7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895"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24</w:t>
            </w:r>
          </w:p>
        </w:tc>
      </w:tr>
      <w:tr w:rsidR="007C3C76" w:rsidRPr="00CB28F9" w:rsidTr="007C3C7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895"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24</w:t>
            </w:r>
          </w:p>
        </w:tc>
      </w:tr>
      <w:tr w:rsidR="007C3C76" w:rsidRPr="00CB28F9" w:rsidTr="007C3C7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895"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29</w:t>
            </w:r>
          </w:p>
        </w:tc>
      </w:tr>
      <w:tr w:rsidR="007C3C76" w:rsidRPr="00CB28F9" w:rsidTr="007C3C7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6</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895"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34</w:t>
            </w:r>
          </w:p>
        </w:tc>
      </w:tr>
      <w:tr w:rsidR="007C3C76" w:rsidRPr="00CB28F9" w:rsidTr="007C3C7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7</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895"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21</w:t>
            </w:r>
          </w:p>
        </w:tc>
      </w:tr>
      <w:tr w:rsidR="007C3C76" w:rsidRPr="00CB28F9" w:rsidTr="007C3C7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8</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895"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24</w:t>
            </w:r>
          </w:p>
        </w:tc>
      </w:tr>
      <w:tr w:rsidR="007C3C76" w:rsidRPr="00CB28F9" w:rsidTr="007C3C7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9</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895"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28</w:t>
            </w:r>
          </w:p>
        </w:tc>
      </w:tr>
      <w:tr w:rsidR="007C3C76" w:rsidRPr="00CB28F9" w:rsidTr="007C3C7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10</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95"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33</w:t>
            </w:r>
          </w:p>
        </w:tc>
      </w:tr>
      <w:tr w:rsidR="007C3C76" w:rsidRPr="00CB28F9" w:rsidTr="007C3C7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11</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95"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29</w:t>
            </w:r>
          </w:p>
        </w:tc>
      </w:tr>
      <w:tr w:rsidR="007C3C76" w:rsidRPr="00CB28F9" w:rsidTr="007C3C7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12</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895"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28</w:t>
            </w:r>
          </w:p>
        </w:tc>
      </w:tr>
      <w:tr w:rsidR="007C3C76" w:rsidRPr="00CB28F9" w:rsidTr="007C3C7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13</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895"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26</w:t>
            </w:r>
          </w:p>
        </w:tc>
      </w:tr>
      <w:tr w:rsidR="007C3C76" w:rsidRPr="00CB28F9" w:rsidTr="007C3C7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lastRenderedPageBreak/>
              <w:t>14</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895"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23</w:t>
            </w:r>
          </w:p>
        </w:tc>
      </w:tr>
      <w:tr w:rsidR="007C3C76" w:rsidRPr="00CB28F9" w:rsidTr="007C3C7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95"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32</w:t>
            </w:r>
          </w:p>
        </w:tc>
      </w:tr>
      <w:tr w:rsidR="007C3C76" w:rsidRPr="00CB28F9" w:rsidTr="007C3C7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16</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95"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35</w:t>
            </w:r>
          </w:p>
        </w:tc>
      </w:tr>
      <w:tr w:rsidR="007C3C76" w:rsidRPr="00CB28F9" w:rsidTr="007C3C7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17</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895"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33</w:t>
            </w:r>
          </w:p>
        </w:tc>
      </w:tr>
      <w:tr w:rsidR="007C3C76" w:rsidRPr="00CB28F9" w:rsidTr="007C3C7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18</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95"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35</w:t>
            </w:r>
          </w:p>
        </w:tc>
      </w:tr>
      <w:tr w:rsidR="007C3C76" w:rsidRPr="00CB28F9" w:rsidTr="007C3C7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19</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895"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26</w:t>
            </w:r>
          </w:p>
        </w:tc>
      </w:tr>
      <w:tr w:rsidR="007C3C76" w:rsidRPr="00CB28F9" w:rsidTr="007C3C7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20</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95"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29</w:t>
            </w:r>
          </w:p>
        </w:tc>
      </w:tr>
      <w:tr w:rsidR="007C3C76" w:rsidRPr="00CB28F9" w:rsidTr="007C3C7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21</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895"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28</w:t>
            </w:r>
          </w:p>
        </w:tc>
      </w:tr>
      <w:tr w:rsidR="007C3C76" w:rsidRPr="00CB28F9" w:rsidTr="007C3C7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22</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895"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32</w:t>
            </w:r>
          </w:p>
        </w:tc>
      </w:tr>
      <w:tr w:rsidR="007C3C76" w:rsidRPr="00CB28F9" w:rsidTr="007C3C7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23</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895"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28</w:t>
            </w:r>
          </w:p>
        </w:tc>
      </w:tr>
      <w:tr w:rsidR="007C3C76" w:rsidRPr="00CB28F9" w:rsidTr="007C3C7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24</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95"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33</w:t>
            </w:r>
          </w:p>
        </w:tc>
      </w:tr>
      <w:tr w:rsidR="007C3C76" w:rsidRPr="00CB28F9" w:rsidTr="007C3C7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895"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26</w:t>
            </w:r>
          </w:p>
        </w:tc>
      </w:tr>
      <w:tr w:rsidR="007C3C76" w:rsidRPr="00CB28F9" w:rsidTr="007C3C7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26</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95"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31</w:t>
            </w:r>
          </w:p>
        </w:tc>
      </w:tr>
      <w:tr w:rsidR="007C3C76" w:rsidRPr="00CB28F9" w:rsidTr="007C3C7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27</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95"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26</w:t>
            </w:r>
          </w:p>
        </w:tc>
      </w:tr>
      <w:tr w:rsidR="007C3C76" w:rsidRPr="00CB28F9" w:rsidTr="007C3C7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28</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895"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35</w:t>
            </w:r>
          </w:p>
        </w:tc>
      </w:tr>
      <w:tr w:rsidR="007C3C76" w:rsidRPr="00CB28F9" w:rsidTr="007C3C7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29</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95"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34</w:t>
            </w:r>
          </w:p>
        </w:tc>
      </w:tr>
      <w:tr w:rsidR="007C3C76" w:rsidRPr="00CB28F9" w:rsidTr="007C3C7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30</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95"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30</w:t>
            </w:r>
          </w:p>
        </w:tc>
      </w:tr>
      <w:tr w:rsidR="007C3C76" w:rsidRPr="00CB28F9" w:rsidTr="007C3C7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31</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95"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20</w:t>
            </w:r>
          </w:p>
        </w:tc>
      </w:tr>
      <w:tr w:rsidR="007C3C76" w:rsidRPr="00CB28F9" w:rsidTr="007C3C76">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32</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895"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20</w:t>
            </w:r>
          </w:p>
        </w:tc>
      </w:tr>
    </w:tbl>
    <w:p w:rsidR="00146BB6" w:rsidRPr="00CB28F9" w:rsidRDefault="00146BB6" w:rsidP="00615C94">
      <w:pPr>
        <w:pStyle w:val="ListParagraph"/>
        <w:spacing w:after="0" w:line="276" w:lineRule="auto"/>
        <w:ind w:left="-993" w:right="-1"/>
        <w:jc w:val="left"/>
        <w:rPr>
          <w:rFonts w:cs="Times New Roman"/>
          <w:color w:val="000000" w:themeColor="text1"/>
          <w:szCs w:val="24"/>
        </w:rPr>
      </w:pPr>
    </w:p>
    <w:p w:rsidR="00146BB6" w:rsidRPr="00CB28F9" w:rsidRDefault="00146BB6" w:rsidP="00615C94">
      <w:pPr>
        <w:pStyle w:val="ListParagraph"/>
        <w:spacing w:after="0" w:line="276" w:lineRule="auto"/>
        <w:ind w:left="0" w:right="-1"/>
        <w:jc w:val="center"/>
        <w:rPr>
          <w:rFonts w:cs="Times New Roman"/>
          <w:color w:val="000000" w:themeColor="text1"/>
          <w:szCs w:val="24"/>
        </w:rPr>
      </w:pPr>
    </w:p>
    <w:p w:rsidR="00146BB6" w:rsidRPr="00CB28F9" w:rsidRDefault="00146BB6" w:rsidP="00615C94">
      <w:pPr>
        <w:pStyle w:val="ListParagraph"/>
        <w:spacing w:after="0" w:line="276" w:lineRule="auto"/>
        <w:ind w:left="0" w:right="-1"/>
        <w:jc w:val="center"/>
        <w:rPr>
          <w:rFonts w:cs="Times New Roman"/>
          <w:color w:val="000000" w:themeColor="text1"/>
          <w:szCs w:val="24"/>
        </w:rPr>
      </w:pPr>
    </w:p>
    <w:p w:rsidR="00146BB6" w:rsidRPr="00CB28F9" w:rsidRDefault="00146BB6" w:rsidP="00615C94">
      <w:pPr>
        <w:pStyle w:val="ListParagraph"/>
        <w:spacing w:after="0" w:line="276" w:lineRule="auto"/>
        <w:ind w:left="0" w:right="-1"/>
        <w:jc w:val="center"/>
        <w:rPr>
          <w:rFonts w:cs="Times New Roman"/>
          <w:color w:val="000000" w:themeColor="text1"/>
          <w:szCs w:val="24"/>
        </w:rPr>
      </w:pPr>
    </w:p>
    <w:p w:rsidR="00146BB6" w:rsidRPr="00CB28F9" w:rsidRDefault="00146BB6" w:rsidP="00615C94">
      <w:pPr>
        <w:pStyle w:val="ListParagraph"/>
        <w:spacing w:after="0" w:line="276" w:lineRule="auto"/>
        <w:ind w:left="0" w:right="-1"/>
        <w:jc w:val="center"/>
        <w:rPr>
          <w:rFonts w:cs="Times New Roman"/>
          <w:color w:val="000000" w:themeColor="text1"/>
          <w:szCs w:val="24"/>
        </w:rPr>
      </w:pPr>
    </w:p>
    <w:p w:rsidR="00146BB6" w:rsidRPr="00CB28F9" w:rsidRDefault="00146BB6" w:rsidP="00615C94">
      <w:pPr>
        <w:pStyle w:val="ListParagraph"/>
        <w:spacing w:after="0" w:line="276" w:lineRule="auto"/>
        <w:ind w:left="0" w:right="-1"/>
        <w:jc w:val="center"/>
        <w:rPr>
          <w:rFonts w:cs="Times New Roman"/>
          <w:color w:val="000000" w:themeColor="text1"/>
          <w:szCs w:val="24"/>
        </w:rPr>
      </w:pPr>
    </w:p>
    <w:p w:rsidR="00146BB6" w:rsidRPr="00CB28F9" w:rsidRDefault="00146BB6" w:rsidP="00615C94">
      <w:pPr>
        <w:pStyle w:val="ListParagraph"/>
        <w:spacing w:after="0" w:line="276" w:lineRule="auto"/>
        <w:ind w:left="0" w:right="-1"/>
        <w:rPr>
          <w:rFonts w:cs="Times New Roman"/>
          <w:color w:val="000000" w:themeColor="text1"/>
          <w:szCs w:val="24"/>
        </w:rPr>
      </w:pPr>
    </w:p>
    <w:p w:rsidR="009A2FCA" w:rsidRPr="00CB28F9" w:rsidRDefault="009A2FCA" w:rsidP="00615C94">
      <w:pPr>
        <w:pStyle w:val="ListParagraph"/>
        <w:spacing w:after="0" w:line="276" w:lineRule="auto"/>
        <w:ind w:left="0" w:right="-1"/>
        <w:rPr>
          <w:rFonts w:cs="Times New Roman"/>
          <w:color w:val="000000" w:themeColor="text1"/>
          <w:szCs w:val="24"/>
        </w:rPr>
      </w:pPr>
    </w:p>
    <w:p w:rsidR="009A2FCA" w:rsidRPr="00CB28F9" w:rsidRDefault="009A2FCA" w:rsidP="00615C94">
      <w:pPr>
        <w:pStyle w:val="ListParagraph"/>
        <w:spacing w:after="0" w:line="276" w:lineRule="auto"/>
        <w:ind w:left="0" w:right="-1"/>
        <w:rPr>
          <w:rFonts w:cs="Times New Roman"/>
          <w:color w:val="000000" w:themeColor="text1"/>
          <w:szCs w:val="24"/>
        </w:rPr>
      </w:pPr>
    </w:p>
    <w:p w:rsidR="00927805" w:rsidRPr="00CB28F9" w:rsidRDefault="004A0352" w:rsidP="00615C94">
      <w:pPr>
        <w:pStyle w:val="ListParagraph"/>
        <w:spacing w:after="0" w:line="276" w:lineRule="auto"/>
        <w:ind w:left="0" w:right="-1"/>
        <w:jc w:val="center"/>
        <w:rPr>
          <w:rFonts w:cs="Times New Roman"/>
          <w:color w:val="000000" w:themeColor="text1"/>
          <w:szCs w:val="24"/>
        </w:rPr>
      </w:pPr>
      <w:r w:rsidRPr="00CB28F9">
        <w:rPr>
          <w:rFonts w:cs="Times New Roman"/>
          <w:color w:val="000000" w:themeColor="text1"/>
          <w:szCs w:val="24"/>
        </w:rPr>
        <w:t>Tabulasi Data Gaya Kepemimpinan Demokratis (X</w:t>
      </w:r>
      <w:r w:rsidRPr="00CB28F9">
        <w:rPr>
          <w:rFonts w:cs="Times New Roman"/>
          <w:color w:val="000000" w:themeColor="text1"/>
          <w:szCs w:val="24"/>
          <w:vertAlign w:val="subscript"/>
        </w:rPr>
        <w:t>2</w:t>
      </w:r>
      <w:r w:rsidRPr="00CB28F9">
        <w:rPr>
          <w:rFonts w:cs="Times New Roman"/>
          <w:color w:val="000000" w:themeColor="text1"/>
          <w:szCs w:val="24"/>
        </w:rPr>
        <w:t>)</w:t>
      </w:r>
    </w:p>
    <w:tbl>
      <w:tblPr>
        <w:tblW w:w="10632" w:type="dxa"/>
        <w:tblInd w:w="-1593" w:type="dxa"/>
        <w:tblLook w:val="04A0" w:firstRow="1" w:lastRow="0" w:firstColumn="1" w:lastColumn="0" w:noHBand="0" w:noVBand="1"/>
      </w:tblPr>
      <w:tblGrid>
        <w:gridCol w:w="567"/>
        <w:gridCol w:w="709"/>
        <w:gridCol w:w="709"/>
        <w:gridCol w:w="709"/>
        <w:gridCol w:w="709"/>
        <w:gridCol w:w="709"/>
        <w:gridCol w:w="650"/>
        <w:gridCol w:w="650"/>
        <w:gridCol w:w="684"/>
        <w:gridCol w:w="709"/>
        <w:gridCol w:w="762"/>
        <w:gridCol w:w="762"/>
        <w:gridCol w:w="762"/>
        <w:gridCol w:w="691"/>
        <w:gridCol w:w="850"/>
      </w:tblGrid>
      <w:tr w:rsidR="007C3C76" w:rsidRPr="00CB28F9" w:rsidTr="007C3C7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 </w:t>
            </w:r>
          </w:p>
        </w:tc>
        <w:tc>
          <w:tcPr>
            <w:tcW w:w="10065" w:type="dxa"/>
            <w:gridSpan w:val="14"/>
            <w:tcBorders>
              <w:top w:val="single" w:sz="4" w:space="0" w:color="auto"/>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Gaya Kepemimpinan Demokratis (X2)</w:t>
            </w:r>
          </w:p>
        </w:tc>
      </w:tr>
      <w:tr w:rsidR="007C3C76" w:rsidRPr="00CB28F9" w:rsidTr="007C3C7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No</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x2p1</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x2p2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x2p3</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x2p4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x2p5</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x2p6</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x2p7</w:t>
            </w:r>
          </w:p>
        </w:tc>
        <w:tc>
          <w:tcPr>
            <w:tcW w:w="68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x2p8</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x2p9</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x2p10</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x2p11</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x2p12</w:t>
            </w:r>
          </w:p>
        </w:tc>
        <w:tc>
          <w:tcPr>
            <w:tcW w:w="69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x213</w:t>
            </w:r>
          </w:p>
        </w:tc>
        <w:tc>
          <w:tcPr>
            <w:tcW w:w="8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 xml:space="preserve">Total (X2) </w:t>
            </w:r>
          </w:p>
        </w:tc>
      </w:tr>
      <w:tr w:rsidR="007C3C76" w:rsidRPr="00CB28F9" w:rsidTr="007C3C7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650"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650"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684"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691"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64</w:t>
            </w:r>
          </w:p>
        </w:tc>
      </w:tr>
      <w:tr w:rsidR="007C3C76" w:rsidRPr="00CB28F9" w:rsidTr="007C3C7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50"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50"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684"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91"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56</w:t>
            </w:r>
          </w:p>
        </w:tc>
      </w:tr>
      <w:tr w:rsidR="007C3C76" w:rsidRPr="00CB28F9" w:rsidTr="007C3C7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84"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9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54</w:t>
            </w:r>
          </w:p>
        </w:tc>
      </w:tr>
      <w:tr w:rsidR="007C3C76" w:rsidRPr="00CB28F9" w:rsidTr="007C3C7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84"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9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58</w:t>
            </w:r>
          </w:p>
        </w:tc>
      </w:tr>
      <w:tr w:rsidR="007C3C76" w:rsidRPr="00CB28F9" w:rsidTr="007C3C7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84"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9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8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49</w:t>
            </w:r>
          </w:p>
        </w:tc>
      </w:tr>
      <w:tr w:rsidR="007C3C76" w:rsidRPr="00CB28F9" w:rsidTr="007C3C7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6</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84"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9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53</w:t>
            </w:r>
          </w:p>
        </w:tc>
      </w:tr>
      <w:tr w:rsidR="007C3C76" w:rsidRPr="00CB28F9" w:rsidTr="007C3C7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7</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50"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50"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84"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691"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55</w:t>
            </w:r>
          </w:p>
        </w:tc>
      </w:tr>
      <w:tr w:rsidR="007C3C76" w:rsidRPr="00CB28F9" w:rsidTr="007C3C7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8</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50"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50"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84"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3</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91"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51</w:t>
            </w:r>
          </w:p>
        </w:tc>
      </w:tr>
      <w:tr w:rsidR="007C3C76" w:rsidRPr="00CB28F9" w:rsidTr="007C3C7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9</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50"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50"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84"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3</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3</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91"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50</w:t>
            </w:r>
          </w:p>
        </w:tc>
      </w:tr>
      <w:tr w:rsidR="007C3C76" w:rsidRPr="00CB28F9" w:rsidTr="007C3C7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10</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50"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3</w:t>
            </w:r>
          </w:p>
        </w:tc>
        <w:tc>
          <w:tcPr>
            <w:tcW w:w="650"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84"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9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8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47</w:t>
            </w:r>
          </w:p>
        </w:tc>
      </w:tr>
      <w:tr w:rsidR="007C3C76" w:rsidRPr="00CB28F9" w:rsidTr="007C3C7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11</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50"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650"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84"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3</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69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56</w:t>
            </w:r>
          </w:p>
        </w:tc>
      </w:tr>
      <w:tr w:rsidR="007C3C76" w:rsidRPr="00CB28F9" w:rsidTr="007C3C7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84"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9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50</w:t>
            </w:r>
          </w:p>
        </w:tc>
      </w:tr>
      <w:tr w:rsidR="007C3C76" w:rsidRPr="00CB28F9" w:rsidTr="007C3C7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lastRenderedPageBreak/>
              <w:t>13</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84"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9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52</w:t>
            </w:r>
          </w:p>
        </w:tc>
      </w:tr>
      <w:tr w:rsidR="007C3C76" w:rsidRPr="00CB28F9" w:rsidTr="007C3C7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84"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9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55</w:t>
            </w:r>
          </w:p>
        </w:tc>
      </w:tr>
      <w:tr w:rsidR="007C3C76" w:rsidRPr="00CB28F9" w:rsidTr="007C3C7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684"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9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55</w:t>
            </w:r>
          </w:p>
        </w:tc>
      </w:tr>
      <w:tr w:rsidR="007C3C76" w:rsidRPr="00CB28F9" w:rsidTr="007C3C7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16</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684"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9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57</w:t>
            </w:r>
          </w:p>
        </w:tc>
      </w:tr>
      <w:tr w:rsidR="007C3C76" w:rsidRPr="00CB28F9" w:rsidTr="007C3C7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17</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650"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650"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684"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69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8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65</w:t>
            </w:r>
          </w:p>
        </w:tc>
      </w:tr>
      <w:tr w:rsidR="007C3C76" w:rsidRPr="00CB28F9" w:rsidTr="007C3C7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18</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684"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9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54</w:t>
            </w:r>
          </w:p>
        </w:tc>
      </w:tr>
      <w:tr w:rsidR="007C3C76" w:rsidRPr="00CB28F9" w:rsidTr="007C3C7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19</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84"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9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56</w:t>
            </w:r>
          </w:p>
        </w:tc>
      </w:tr>
      <w:tr w:rsidR="007C3C76" w:rsidRPr="00CB28F9" w:rsidTr="007C3C7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20</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50"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50"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84"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9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54</w:t>
            </w:r>
          </w:p>
        </w:tc>
      </w:tr>
      <w:tr w:rsidR="007C3C76" w:rsidRPr="00CB28F9" w:rsidTr="007C3C7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21</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84"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9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57</w:t>
            </w:r>
          </w:p>
        </w:tc>
      </w:tr>
      <w:tr w:rsidR="007C3C76" w:rsidRPr="00CB28F9" w:rsidTr="007C3C7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84"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9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52</w:t>
            </w:r>
          </w:p>
        </w:tc>
      </w:tr>
      <w:tr w:rsidR="007C3C76" w:rsidRPr="00CB28F9" w:rsidTr="007C3C7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23</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84"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9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52</w:t>
            </w:r>
          </w:p>
        </w:tc>
      </w:tr>
      <w:tr w:rsidR="007C3C76" w:rsidRPr="00CB28F9" w:rsidTr="007C3C7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50"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650"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684"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91"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58</w:t>
            </w:r>
          </w:p>
        </w:tc>
      </w:tr>
      <w:tr w:rsidR="007C3C76" w:rsidRPr="00CB28F9" w:rsidTr="007C3C7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25</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3</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650"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84"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9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52</w:t>
            </w:r>
          </w:p>
        </w:tc>
      </w:tr>
      <w:tr w:rsidR="007C3C76" w:rsidRPr="00CB28F9" w:rsidTr="007C3C7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26</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650"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650"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684"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691"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57</w:t>
            </w:r>
          </w:p>
        </w:tc>
      </w:tr>
      <w:tr w:rsidR="007C3C76" w:rsidRPr="00CB28F9" w:rsidTr="007C3C7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27</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650"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650"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84"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91"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56</w:t>
            </w:r>
          </w:p>
        </w:tc>
      </w:tr>
      <w:tr w:rsidR="007C3C76" w:rsidRPr="00CB28F9" w:rsidTr="007C3C7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28</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3</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50"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50"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84"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3</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9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49</w:t>
            </w:r>
          </w:p>
        </w:tc>
      </w:tr>
      <w:tr w:rsidR="007C3C76" w:rsidRPr="00CB28F9" w:rsidTr="007C3C7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29</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3</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50"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50"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84"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3</w:t>
            </w:r>
          </w:p>
        </w:tc>
        <w:tc>
          <w:tcPr>
            <w:tcW w:w="691"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3</w:t>
            </w:r>
          </w:p>
        </w:tc>
        <w:tc>
          <w:tcPr>
            <w:tcW w:w="8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49</w:t>
            </w:r>
          </w:p>
        </w:tc>
      </w:tr>
      <w:tr w:rsidR="007C3C76" w:rsidRPr="00CB28F9" w:rsidTr="007C3C7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30</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3</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3</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50"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50"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3</w:t>
            </w:r>
          </w:p>
        </w:tc>
        <w:tc>
          <w:tcPr>
            <w:tcW w:w="684"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3</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3</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91"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3</w:t>
            </w:r>
          </w:p>
        </w:tc>
        <w:tc>
          <w:tcPr>
            <w:tcW w:w="8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46</w:t>
            </w:r>
          </w:p>
        </w:tc>
      </w:tr>
      <w:tr w:rsidR="007C3C76" w:rsidRPr="00CB28F9" w:rsidTr="007C3C7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31</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50"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50"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8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69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53</w:t>
            </w:r>
          </w:p>
        </w:tc>
      </w:tr>
      <w:tr w:rsidR="007C3C76" w:rsidRPr="00CB28F9" w:rsidTr="007C3C7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32</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709"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50"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5</w:t>
            </w:r>
          </w:p>
        </w:tc>
        <w:tc>
          <w:tcPr>
            <w:tcW w:w="650"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68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62" w:type="dxa"/>
            <w:tcBorders>
              <w:top w:val="nil"/>
              <w:left w:val="nil"/>
              <w:bottom w:val="single" w:sz="4" w:space="0" w:color="auto"/>
              <w:right w:val="single" w:sz="4" w:space="0" w:color="auto"/>
            </w:tcBorders>
            <w:shd w:val="clear" w:color="auto" w:fill="auto"/>
            <w:vAlign w:val="bottom"/>
            <w:hideMark/>
          </w:tcPr>
          <w:p w:rsidR="007C3C76" w:rsidRPr="00CB28F9" w:rsidRDefault="007C3C76" w:rsidP="00615C94">
            <w:pPr>
              <w:spacing w:after="0" w:line="240" w:lineRule="auto"/>
              <w:ind w:left="0" w:right="0"/>
              <w:jc w:val="center"/>
              <w:rPr>
                <w:rFonts w:ascii="Arial" w:eastAsia="Times New Roman" w:hAnsi="Arial" w:cs="Arial"/>
                <w:color w:val="000000"/>
                <w:lang w:eastAsia="id-ID"/>
              </w:rPr>
            </w:pPr>
            <w:r w:rsidRPr="00CB28F9">
              <w:rPr>
                <w:rFonts w:ascii="Arial" w:eastAsia="Times New Roman" w:hAnsi="Arial" w:cs="Arial"/>
                <w:color w:val="000000"/>
                <w:sz w:val="22"/>
                <w:lang w:eastAsia="id-ID"/>
              </w:rPr>
              <w:t>4</w:t>
            </w:r>
          </w:p>
        </w:tc>
        <w:tc>
          <w:tcPr>
            <w:tcW w:w="762"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69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5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58</w:t>
            </w:r>
          </w:p>
        </w:tc>
      </w:tr>
    </w:tbl>
    <w:p w:rsidR="00146BB6" w:rsidRPr="00CB28F9" w:rsidRDefault="00146BB6" w:rsidP="00615C94">
      <w:pPr>
        <w:pStyle w:val="ListParagraph"/>
        <w:spacing w:after="0" w:line="276" w:lineRule="auto"/>
        <w:ind w:left="-1560" w:right="-1"/>
        <w:jc w:val="center"/>
        <w:rPr>
          <w:rFonts w:cs="Times New Roman"/>
          <w:color w:val="000000" w:themeColor="text1"/>
          <w:szCs w:val="24"/>
        </w:rPr>
      </w:pPr>
    </w:p>
    <w:p w:rsidR="00146BB6" w:rsidRPr="00CB28F9" w:rsidRDefault="00146BB6" w:rsidP="00615C94">
      <w:pPr>
        <w:pStyle w:val="ListParagraph"/>
        <w:spacing w:after="0" w:line="276" w:lineRule="auto"/>
        <w:ind w:left="0" w:right="-1"/>
        <w:jc w:val="center"/>
        <w:rPr>
          <w:rFonts w:cs="Times New Roman"/>
          <w:color w:val="000000" w:themeColor="text1"/>
          <w:szCs w:val="24"/>
        </w:rPr>
      </w:pPr>
    </w:p>
    <w:p w:rsidR="00146BB6" w:rsidRPr="00CB28F9" w:rsidRDefault="00146BB6" w:rsidP="00615C94">
      <w:pPr>
        <w:pStyle w:val="ListParagraph"/>
        <w:spacing w:after="0" w:line="276" w:lineRule="auto"/>
        <w:ind w:left="0" w:right="-1"/>
        <w:jc w:val="center"/>
        <w:rPr>
          <w:rFonts w:cs="Times New Roman"/>
          <w:color w:val="000000" w:themeColor="text1"/>
          <w:szCs w:val="24"/>
        </w:rPr>
      </w:pPr>
    </w:p>
    <w:p w:rsidR="00927805" w:rsidRPr="00CB28F9" w:rsidRDefault="00927805" w:rsidP="00615C94">
      <w:pPr>
        <w:pStyle w:val="ListParagraph"/>
        <w:spacing w:after="0" w:line="276" w:lineRule="auto"/>
        <w:ind w:left="0" w:right="-1"/>
        <w:jc w:val="center"/>
        <w:rPr>
          <w:rFonts w:cs="Times New Roman"/>
          <w:color w:val="000000" w:themeColor="text1"/>
          <w:szCs w:val="24"/>
        </w:rPr>
      </w:pPr>
    </w:p>
    <w:p w:rsidR="00927805" w:rsidRPr="00CB28F9" w:rsidRDefault="00927805" w:rsidP="00615C94">
      <w:pPr>
        <w:pStyle w:val="ListParagraph"/>
        <w:spacing w:after="0" w:line="276" w:lineRule="auto"/>
        <w:ind w:left="0" w:right="-1"/>
        <w:jc w:val="center"/>
        <w:rPr>
          <w:rFonts w:cs="Times New Roman"/>
          <w:color w:val="000000" w:themeColor="text1"/>
          <w:szCs w:val="24"/>
        </w:rPr>
      </w:pPr>
    </w:p>
    <w:p w:rsidR="00927805" w:rsidRPr="00CB28F9" w:rsidRDefault="00927805" w:rsidP="00615C94">
      <w:pPr>
        <w:pStyle w:val="ListParagraph"/>
        <w:spacing w:after="0" w:line="276" w:lineRule="auto"/>
        <w:ind w:left="0" w:right="-1"/>
        <w:jc w:val="center"/>
        <w:rPr>
          <w:rFonts w:cs="Times New Roman"/>
          <w:color w:val="000000" w:themeColor="text1"/>
          <w:szCs w:val="24"/>
        </w:rPr>
      </w:pPr>
    </w:p>
    <w:p w:rsidR="009A2FCA" w:rsidRPr="00CB28F9" w:rsidRDefault="009A2FCA" w:rsidP="00615C94">
      <w:pPr>
        <w:pStyle w:val="ListParagraph"/>
        <w:spacing w:after="0" w:line="276" w:lineRule="auto"/>
        <w:ind w:left="0" w:right="-1"/>
        <w:rPr>
          <w:rFonts w:cs="Times New Roman"/>
          <w:color w:val="000000" w:themeColor="text1"/>
          <w:szCs w:val="24"/>
        </w:rPr>
      </w:pPr>
    </w:p>
    <w:p w:rsidR="00927805" w:rsidRPr="00CB28F9" w:rsidRDefault="00927805" w:rsidP="00615C94">
      <w:pPr>
        <w:pStyle w:val="ListParagraph"/>
        <w:spacing w:after="0" w:line="276" w:lineRule="auto"/>
        <w:ind w:left="0" w:right="-1"/>
        <w:jc w:val="center"/>
        <w:rPr>
          <w:rFonts w:cs="Times New Roman"/>
          <w:color w:val="000000" w:themeColor="text1"/>
          <w:szCs w:val="24"/>
        </w:rPr>
      </w:pPr>
    </w:p>
    <w:p w:rsidR="00927805" w:rsidRPr="00CB28F9" w:rsidRDefault="007C3C76" w:rsidP="00615C94">
      <w:pPr>
        <w:pStyle w:val="ListParagraph"/>
        <w:spacing w:after="0" w:line="276" w:lineRule="auto"/>
        <w:ind w:left="0" w:right="-1"/>
        <w:jc w:val="center"/>
        <w:rPr>
          <w:rFonts w:cs="Times New Roman"/>
          <w:color w:val="000000" w:themeColor="text1"/>
          <w:szCs w:val="24"/>
        </w:rPr>
      </w:pPr>
      <w:r w:rsidRPr="00CB28F9">
        <w:rPr>
          <w:rFonts w:cs="Times New Roman"/>
          <w:color w:val="000000" w:themeColor="text1"/>
          <w:szCs w:val="24"/>
        </w:rPr>
        <w:t>Tabulasi Data Kinerja Karyawan (Y)</w:t>
      </w:r>
    </w:p>
    <w:tbl>
      <w:tblPr>
        <w:tblW w:w="8931" w:type="dxa"/>
        <w:jc w:val="center"/>
        <w:tblLook w:val="04A0" w:firstRow="1" w:lastRow="0" w:firstColumn="1" w:lastColumn="0" w:noHBand="0" w:noVBand="1"/>
      </w:tblPr>
      <w:tblGrid>
        <w:gridCol w:w="567"/>
        <w:gridCol w:w="708"/>
        <w:gridCol w:w="710"/>
        <w:gridCol w:w="709"/>
        <w:gridCol w:w="708"/>
        <w:gridCol w:w="709"/>
        <w:gridCol w:w="709"/>
        <w:gridCol w:w="709"/>
        <w:gridCol w:w="708"/>
        <w:gridCol w:w="709"/>
        <w:gridCol w:w="851"/>
        <w:gridCol w:w="1134"/>
      </w:tblGrid>
      <w:tr w:rsidR="007C3C76" w:rsidRPr="00CB28F9" w:rsidTr="007C3C76">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 </w:t>
            </w:r>
          </w:p>
        </w:tc>
        <w:tc>
          <w:tcPr>
            <w:tcW w:w="8364" w:type="dxa"/>
            <w:gridSpan w:val="11"/>
            <w:tcBorders>
              <w:top w:val="single" w:sz="4" w:space="0" w:color="auto"/>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Kinerja Karyawan (Y)</w:t>
            </w:r>
          </w:p>
        </w:tc>
      </w:tr>
      <w:tr w:rsidR="007C3C76" w:rsidRPr="00CB28F9" w:rsidTr="007C3C7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No</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yp1</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yp2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yp3</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yp4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yp5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yp6</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yp7</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yp8</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yp9</w:t>
            </w:r>
          </w:p>
        </w:tc>
        <w:tc>
          <w:tcPr>
            <w:tcW w:w="85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yp10</w:t>
            </w:r>
          </w:p>
        </w:tc>
        <w:tc>
          <w:tcPr>
            <w:tcW w:w="113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TotalY</w:t>
            </w:r>
          </w:p>
        </w:tc>
      </w:tr>
      <w:tr w:rsidR="007C3C76" w:rsidRPr="00CB28F9" w:rsidTr="007C3C7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85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113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35</w:t>
            </w:r>
          </w:p>
        </w:tc>
      </w:tr>
      <w:tr w:rsidR="007C3C76" w:rsidRPr="00CB28F9" w:rsidTr="007C3C7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113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48</w:t>
            </w:r>
          </w:p>
        </w:tc>
      </w:tr>
      <w:tr w:rsidR="007C3C76" w:rsidRPr="00CB28F9" w:rsidTr="007C3C7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113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46</w:t>
            </w:r>
          </w:p>
        </w:tc>
      </w:tr>
      <w:tr w:rsidR="007C3C76" w:rsidRPr="00CB28F9" w:rsidTr="007C3C7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113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48</w:t>
            </w:r>
          </w:p>
        </w:tc>
      </w:tr>
      <w:tr w:rsidR="007C3C76" w:rsidRPr="00CB28F9" w:rsidTr="007C3C7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113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45</w:t>
            </w:r>
          </w:p>
        </w:tc>
      </w:tr>
      <w:tr w:rsidR="007C3C76" w:rsidRPr="00CB28F9" w:rsidTr="007C3C7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6</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113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47</w:t>
            </w:r>
          </w:p>
        </w:tc>
      </w:tr>
      <w:tr w:rsidR="007C3C76" w:rsidRPr="00CB28F9" w:rsidTr="007C3C7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7</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85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113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38</w:t>
            </w:r>
          </w:p>
        </w:tc>
      </w:tr>
      <w:tr w:rsidR="007C3C76" w:rsidRPr="00CB28F9" w:rsidTr="007C3C7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8</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85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113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34</w:t>
            </w:r>
          </w:p>
        </w:tc>
      </w:tr>
      <w:tr w:rsidR="007C3C76" w:rsidRPr="00CB28F9" w:rsidTr="007C3C7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9</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113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43</w:t>
            </w:r>
          </w:p>
        </w:tc>
      </w:tr>
      <w:tr w:rsidR="007C3C76" w:rsidRPr="00CB28F9" w:rsidTr="007C3C7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10</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113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43</w:t>
            </w:r>
          </w:p>
        </w:tc>
      </w:tr>
      <w:tr w:rsidR="007C3C76" w:rsidRPr="00CB28F9" w:rsidTr="007C3C7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11</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85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113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38</w:t>
            </w:r>
          </w:p>
        </w:tc>
      </w:tr>
      <w:tr w:rsidR="007C3C76" w:rsidRPr="00CB28F9" w:rsidTr="007C3C7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12</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113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44</w:t>
            </w:r>
          </w:p>
        </w:tc>
      </w:tr>
      <w:tr w:rsidR="007C3C76" w:rsidRPr="00CB28F9" w:rsidTr="007C3C7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13</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85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113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40</w:t>
            </w:r>
          </w:p>
        </w:tc>
      </w:tr>
      <w:tr w:rsidR="007C3C76" w:rsidRPr="00CB28F9" w:rsidTr="007C3C7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lastRenderedPageBreak/>
              <w:t>14</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113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45</w:t>
            </w:r>
          </w:p>
        </w:tc>
      </w:tr>
      <w:tr w:rsidR="007C3C76" w:rsidRPr="00CB28F9" w:rsidTr="007C3C7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113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45</w:t>
            </w:r>
          </w:p>
        </w:tc>
      </w:tr>
      <w:tr w:rsidR="007C3C76" w:rsidRPr="00CB28F9" w:rsidTr="007C3C7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16</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113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44</w:t>
            </w:r>
          </w:p>
        </w:tc>
      </w:tr>
      <w:tr w:rsidR="007C3C76" w:rsidRPr="00CB28F9" w:rsidTr="007C3C7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17</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113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46</w:t>
            </w:r>
          </w:p>
        </w:tc>
      </w:tr>
      <w:tr w:rsidR="007C3C76" w:rsidRPr="00CB28F9" w:rsidTr="007C3C7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18</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113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39</w:t>
            </w:r>
          </w:p>
        </w:tc>
      </w:tr>
      <w:tr w:rsidR="007C3C76" w:rsidRPr="00CB28F9" w:rsidTr="007C3C7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19</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113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45</w:t>
            </w:r>
          </w:p>
        </w:tc>
      </w:tr>
      <w:tr w:rsidR="007C3C76" w:rsidRPr="00CB28F9" w:rsidTr="007C3C7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20</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113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46</w:t>
            </w:r>
          </w:p>
        </w:tc>
      </w:tr>
      <w:tr w:rsidR="007C3C76" w:rsidRPr="00CB28F9" w:rsidTr="007C3C7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21</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113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43</w:t>
            </w:r>
          </w:p>
        </w:tc>
      </w:tr>
      <w:tr w:rsidR="007C3C76" w:rsidRPr="00CB28F9" w:rsidTr="007C3C7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22</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113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43</w:t>
            </w:r>
          </w:p>
        </w:tc>
      </w:tr>
      <w:tr w:rsidR="007C3C76" w:rsidRPr="00CB28F9" w:rsidTr="007C3C7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23</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113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43</w:t>
            </w:r>
          </w:p>
        </w:tc>
      </w:tr>
      <w:tr w:rsidR="007C3C76" w:rsidRPr="00CB28F9" w:rsidTr="007C3C7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24</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113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43</w:t>
            </w:r>
          </w:p>
        </w:tc>
      </w:tr>
      <w:tr w:rsidR="007C3C76" w:rsidRPr="00CB28F9" w:rsidTr="007C3C7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85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w:t>
            </w:r>
          </w:p>
        </w:tc>
        <w:tc>
          <w:tcPr>
            <w:tcW w:w="113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33</w:t>
            </w:r>
          </w:p>
        </w:tc>
      </w:tr>
      <w:tr w:rsidR="007C3C76" w:rsidRPr="00CB28F9" w:rsidTr="007C3C7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26</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113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42</w:t>
            </w:r>
          </w:p>
        </w:tc>
      </w:tr>
      <w:tr w:rsidR="007C3C76" w:rsidRPr="00CB28F9" w:rsidTr="007C3C7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27</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113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45</w:t>
            </w:r>
          </w:p>
        </w:tc>
      </w:tr>
      <w:tr w:rsidR="007C3C76" w:rsidRPr="00CB28F9" w:rsidTr="007C3C7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28</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113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46</w:t>
            </w:r>
          </w:p>
        </w:tc>
      </w:tr>
      <w:tr w:rsidR="007C3C76" w:rsidRPr="00CB28F9" w:rsidTr="007C3C7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29</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85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113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48</w:t>
            </w:r>
          </w:p>
        </w:tc>
      </w:tr>
      <w:tr w:rsidR="007C3C76" w:rsidRPr="00CB28F9" w:rsidTr="007C3C7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30</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113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48</w:t>
            </w:r>
          </w:p>
        </w:tc>
      </w:tr>
      <w:tr w:rsidR="007C3C76" w:rsidRPr="00CB28F9" w:rsidTr="007C3C7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31</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113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40</w:t>
            </w:r>
          </w:p>
        </w:tc>
      </w:tr>
      <w:tr w:rsidR="007C3C76" w:rsidRPr="00CB28F9" w:rsidTr="007C3C76">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32</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10"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8"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851"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w:t>
            </w:r>
          </w:p>
        </w:tc>
        <w:tc>
          <w:tcPr>
            <w:tcW w:w="1134" w:type="dxa"/>
            <w:tcBorders>
              <w:top w:val="nil"/>
              <w:left w:val="nil"/>
              <w:bottom w:val="single" w:sz="4" w:space="0" w:color="auto"/>
              <w:right w:val="single" w:sz="4" w:space="0" w:color="auto"/>
            </w:tcBorders>
            <w:shd w:val="clear" w:color="auto" w:fill="auto"/>
            <w:noWrap/>
            <w:vAlign w:val="bottom"/>
            <w:hideMark/>
          </w:tcPr>
          <w:p w:rsidR="007C3C76" w:rsidRPr="00CB28F9" w:rsidRDefault="007C3C76" w:rsidP="00615C94">
            <w:pPr>
              <w:spacing w:after="0" w:line="240" w:lineRule="auto"/>
              <w:ind w:left="0" w:right="0"/>
              <w:jc w:val="center"/>
              <w:rPr>
                <w:rFonts w:ascii="Calibri" w:eastAsia="Times New Roman" w:hAnsi="Calibri" w:cs="Calibri"/>
                <w:color w:val="000000"/>
                <w:lang w:eastAsia="id-ID"/>
              </w:rPr>
            </w:pPr>
            <w:r w:rsidRPr="00CB28F9">
              <w:rPr>
                <w:rFonts w:ascii="Calibri" w:eastAsia="Times New Roman" w:hAnsi="Calibri" w:cs="Calibri"/>
                <w:color w:val="000000"/>
                <w:sz w:val="22"/>
                <w:lang w:eastAsia="id-ID"/>
              </w:rPr>
              <w:t>40</w:t>
            </w:r>
          </w:p>
        </w:tc>
      </w:tr>
    </w:tbl>
    <w:p w:rsidR="007C3C76" w:rsidRPr="00CB28F9" w:rsidRDefault="007C3C76" w:rsidP="00615C94">
      <w:pPr>
        <w:pStyle w:val="ListParagraph"/>
        <w:spacing w:after="0" w:line="276" w:lineRule="auto"/>
        <w:ind w:left="0" w:right="-1"/>
        <w:jc w:val="center"/>
        <w:rPr>
          <w:rFonts w:cs="Times New Roman"/>
          <w:color w:val="000000" w:themeColor="text1"/>
          <w:szCs w:val="24"/>
        </w:rPr>
      </w:pPr>
    </w:p>
    <w:p w:rsidR="00927805" w:rsidRPr="00CB28F9" w:rsidRDefault="00927805" w:rsidP="00615C94">
      <w:pPr>
        <w:pStyle w:val="ListParagraph"/>
        <w:spacing w:after="0" w:line="276" w:lineRule="auto"/>
        <w:ind w:left="0" w:right="-1"/>
        <w:jc w:val="center"/>
        <w:rPr>
          <w:rFonts w:cs="Times New Roman"/>
          <w:color w:val="000000" w:themeColor="text1"/>
          <w:szCs w:val="24"/>
        </w:rPr>
      </w:pPr>
    </w:p>
    <w:p w:rsidR="00927805" w:rsidRPr="00CB28F9" w:rsidRDefault="00927805" w:rsidP="00615C94">
      <w:pPr>
        <w:pStyle w:val="ListParagraph"/>
        <w:spacing w:after="0" w:line="276" w:lineRule="auto"/>
        <w:ind w:left="0" w:right="-1"/>
        <w:jc w:val="center"/>
        <w:rPr>
          <w:rFonts w:cs="Times New Roman"/>
          <w:color w:val="000000" w:themeColor="text1"/>
          <w:szCs w:val="24"/>
        </w:rPr>
      </w:pPr>
    </w:p>
    <w:p w:rsidR="00927805" w:rsidRPr="00CB28F9" w:rsidRDefault="00927805" w:rsidP="00615C94">
      <w:pPr>
        <w:pStyle w:val="ListParagraph"/>
        <w:spacing w:after="0" w:line="276" w:lineRule="auto"/>
        <w:ind w:left="0" w:right="-1"/>
        <w:jc w:val="center"/>
        <w:rPr>
          <w:rFonts w:cs="Times New Roman"/>
          <w:color w:val="000000" w:themeColor="text1"/>
          <w:szCs w:val="24"/>
        </w:rPr>
      </w:pPr>
    </w:p>
    <w:p w:rsidR="00927805" w:rsidRPr="00CB28F9" w:rsidRDefault="00927805" w:rsidP="00615C94">
      <w:pPr>
        <w:pStyle w:val="ListParagraph"/>
        <w:spacing w:after="0" w:line="276" w:lineRule="auto"/>
        <w:ind w:left="0" w:right="-1"/>
        <w:jc w:val="center"/>
        <w:rPr>
          <w:rFonts w:cs="Times New Roman"/>
          <w:color w:val="000000" w:themeColor="text1"/>
          <w:szCs w:val="24"/>
        </w:rPr>
      </w:pPr>
    </w:p>
    <w:p w:rsidR="00146BB6" w:rsidRPr="00CB28F9" w:rsidRDefault="00146BB6" w:rsidP="00615C94">
      <w:pPr>
        <w:pStyle w:val="ListParagraph"/>
        <w:spacing w:after="0" w:line="276" w:lineRule="auto"/>
        <w:ind w:left="0" w:right="-1"/>
        <w:rPr>
          <w:rFonts w:cs="Times New Roman"/>
          <w:color w:val="000000" w:themeColor="text1"/>
          <w:szCs w:val="24"/>
        </w:rPr>
      </w:pPr>
    </w:p>
    <w:p w:rsidR="007C3C76" w:rsidRPr="00CB28F9" w:rsidRDefault="007C3C76" w:rsidP="00615C94">
      <w:pPr>
        <w:pStyle w:val="ListParagraph"/>
        <w:spacing w:after="0" w:line="276" w:lineRule="auto"/>
        <w:ind w:left="0" w:right="-1"/>
        <w:rPr>
          <w:rFonts w:cs="Times New Roman"/>
          <w:color w:val="000000" w:themeColor="text1"/>
          <w:szCs w:val="24"/>
        </w:rPr>
      </w:pPr>
    </w:p>
    <w:p w:rsidR="00146BB6" w:rsidRPr="00CB28F9" w:rsidRDefault="00146BB6" w:rsidP="00615C94">
      <w:pPr>
        <w:pStyle w:val="ListParagraph"/>
        <w:spacing w:after="0" w:line="276" w:lineRule="auto"/>
        <w:ind w:left="0" w:right="-1"/>
        <w:jc w:val="center"/>
        <w:rPr>
          <w:rFonts w:cs="Times New Roman"/>
          <w:color w:val="000000" w:themeColor="text1"/>
          <w:szCs w:val="24"/>
        </w:rPr>
      </w:pPr>
    </w:p>
    <w:p w:rsidR="009A2FCA" w:rsidRPr="00CB28F9" w:rsidRDefault="009A2FCA" w:rsidP="00615C94">
      <w:pPr>
        <w:pStyle w:val="ListParagraph"/>
        <w:spacing w:after="0" w:line="276" w:lineRule="auto"/>
        <w:ind w:left="0" w:right="-1"/>
        <w:jc w:val="center"/>
        <w:rPr>
          <w:rFonts w:cs="Times New Roman"/>
          <w:color w:val="000000" w:themeColor="text1"/>
          <w:szCs w:val="24"/>
        </w:rPr>
      </w:pPr>
    </w:p>
    <w:p w:rsidR="00146BB6" w:rsidRPr="00CB28F9" w:rsidRDefault="007C3C76" w:rsidP="00615C94">
      <w:pPr>
        <w:pStyle w:val="ListParagraph"/>
        <w:spacing w:after="0" w:line="276" w:lineRule="auto"/>
        <w:ind w:left="0" w:right="-1"/>
        <w:jc w:val="center"/>
        <w:rPr>
          <w:rFonts w:cs="Times New Roman"/>
          <w:color w:val="000000" w:themeColor="text1"/>
          <w:szCs w:val="24"/>
        </w:rPr>
      </w:pPr>
      <w:r w:rsidRPr="00CB28F9">
        <w:rPr>
          <w:rFonts w:cs="Times New Roman"/>
          <w:color w:val="000000" w:themeColor="text1"/>
          <w:szCs w:val="24"/>
        </w:rPr>
        <w:t xml:space="preserve">Lembar </w:t>
      </w:r>
      <w:r w:rsidR="00146BB6" w:rsidRPr="00CB28F9">
        <w:rPr>
          <w:rFonts w:cs="Times New Roman"/>
          <w:color w:val="000000" w:themeColor="text1"/>
          <w:szCs w:val="24"/>
        </w:rPr>
        <w:t>Persetujuan Magang</w:t>
      </w:r>
    </w:p>
    <w:p w:rsidR="00D377AF" w:rsidRPr="00CB28F9" w:rsidRDefault="00C648AD" w:rsidP="00615C94">
      <w:pPr>
        <w:pStyle w:val="ListParagraph"/>
        <w:spacing w:after="0" w:line="276" w:lineRule="auto"/>
        <w:ind w:left="0" w:right="-1"/>
        <w:jc w:val="center"/>
        <w:rPr>
          <w:rFonts w:cs="Times New Roman"/>
          <w:color w:val="000000" w:themeColor="text1"/>
          <w:szCs w:val="24"/>
        </w:rPr>
      </w:pPr>
      <w:r w:rsidRPr="00CB28F9">
        <w:rPr>
          <w:rFonts w:cs="Times New Roman"/>
          <w:color w:val="000000" w:themeColor="text1"/>
          <w:szCs w:val="24"/>
        </w:rPr>
        <w:lastRenderedPageBreak/>
        <w:fldChar w:fldCharType="begin"/>
      </w:r>
      <w:r w:rsidRPr="00CB28F9">
        <w:rPr>
          <w:rFonts w:cs="Times New Roman"/>
          <w:color w:val="000000" w:themeColor="text1"/>
          <w:szCs w:val="24"/>
        </w:rPr>
        <w:instrText xml:space="preserve"> LINK AcroExch.Document.7 "D:\\CamScanner 09-14-2022 21.49.pdf" "" \a \p \f 0 \* MERGEFORMAT </w:instrText>
      </w:r>
      <w:r w:rsidRPr="00CB28F9">
        <w:rPr>
          <w:rFonts w:cs="Times New Roman"/>
          <w:color w:val="000000" w:themeColor="text1"/>
          <w:szCs w:val="24"/>
        </w:rPr>
        <w:fldChar w:fldCharType="separate"/>
      </w:r>
      <w:r w:rsidRPr="00CB28F9">
        <w:rPr>
          <w:rFonts w:cs="Times New Roman"/>
          <w:color w:val="000000" w:themeColor="text1"/>
          <w:szCs w:val="24"/>
        </w:rPr>
        <w:object w:dxaOrig="8925" w:dyaOrig="12630">
          <v:shape id="_x0000_i1026" type="#_x0000_t75" style="width:397.9pt;height:526.75pt" o:ole="">
            <v:imagedata r:id="rId42" o:title=""/>
          </v:shape>
        </w:object>
      </w:r>
      <w:r w:rsidRPr="00CB28F9">
        <w:rPr>
          <w:rFonts w:cs="Times New Roman"/>
          <w:color w:val="000000" w:themeColor="text1"/>
          <w:szCs w:val="24"/>
        </w:rPr>
        <w:fldChar w:fldCharType="end"/>
      </w:r>
    </w:p>
    <w:p w:rsidR="00D377AF" w:rsidRPr="00CB28F9" w:rsidRDefault="00D377AF" w:rsidP="00615C94">
      <w:pPr>
        <w:pStyle w:val="ListParagraph"/>
        <w:spacing w:after="0" w:line="276" w:lineRule="auto"/>
        <w:ind w:left="0" w:right="-1"/>
        <w:rPr>
          <w:rFonts w:cs="Times New Roman"/>
          <w:color w:val="000000" w:themeColor="text1"/>
          <w:szCs w:val="24"/>
        </w:rPr>
      </w:pPr>
    </w:p>
    <w:p w:rsidR="00D377AF" w:rsidRPr="00CB28F9" w:rsidRDefault="00D377AF" w:rsidP="00615C94">
      <w:pPr>
        <w:pStyle w:val="ListParagraph"/>
        <w:spacing w:after="0" w:line="276" w:lineRule="auto"/>
        <w:ind w:left="0" w:right="-1"/>
        <w:rPr>
          <w:rFonts w:cs="Times New Roman"/>
          <w:color w:val="000000" w:themeColor="text1"/>
          <w:szCs w:val="24"/>
        </w:rPr>
      </w:pPr>
    </w:p>
    <w:p w:rsidR="00D377AF" w:rsidRPr="00CB28F9" w:rsidRDefault="00D377AF" w:rsidP="00615C94">
      <w:pPr>
        <w:pStyle w:val="ListParagraph"/>
        <w:spacing w:after="0" w:line="276" w:lineRule="auto"/>
        <w:ind w:left="0" w:right="-1"/>
        <w:rPr>
          <w:rFonts w:cs="Times New Roman"/>
          <w:color w:val="000000" w:themeColor="text1"/>
          <w:szCs w:val="24"/>
        </w:rPr>
      </w:pPr>
    </w:p>
    <w:p w:rsidR="00D377AF" w:rsidRPr="00CB28F9" w:rsidRDefault="00D377AF" w:rsidP="00615C94">
      <w:pPr>
        <w:pStyle w:val="ListParagraph"/>
        <w:spacing w:after="0" w:line="276" w:lineRule="auto"/>
        <w:ind w:left="0" w:right="-1"/>
        <w:rPr>
          <w:rFonts w:cs="Times New Roman"/>
          <w:color w:val="000000" w:themeColor="text1"/>
          <w:szCs w:val="24"/>
        </w:rPr>
      </w:pPr>
    </w:p>
    <w:p w:rsidR="00D377AF" w:rsidRPr="00CB28F9" w:rsidRDefault="00D377AF" w:rsidP="00615C94">
      <w:pPr>
        <w:pStyle w:val="ListParagraph"/>
        <w:spacing w:after="0" w:line="276" w:lineRule="auto"/>
        <w:ind w:left="0" w:right="-1"/>
        <w:rPr>
          <w:rFonts w:cs="Times New Roman"/>
          <w:color w:val="000000" w:themeColor="text1"/>
          <w:szCs w:val="24"/>
        </w:rPr>
      </w:pPr>
    </w:p>
    <w:p w:rsidR="00D377AF" w:rsidRPr="00CB28F9" w:rsidRDefault="00D377AF" w:rsidP="00615C94">
      <w:pPr>
        <w:pStyle w:val="ListParagraph"/>
        <w:spacing w:after="0" w:line="276" w:lineRule="auto"/>
        <w:ind w:left="0" w:right="-1"/>
        <w:rPr>
          <w:rFonts w:cs="Times New Roman"/>
          <w:color w:val="000000" w:themeColor="text1"/>
          <w:szCs w:val="24"/>
        </w:rPr>
      </w:pPr>
    </w:p>
    <w:p w:rsidR="00D377AF" w:rsidRPr="00CB28F9" w:rsidRDefault="00D377AF" w:rsidP="00615C94">
      <w:pPr>
        <w:pStyle w:val="ListParagraph"/>
        <w:spacing w:after="0" w:line="276" w:lineRule="auto"/>
        <w:ind w:left="0" w:right="-1"/>
        <w:rPr>
          <w:rFonts w:cs="Times New Roman"/>
          <w:color w:val="000000" w:themeColor="text1"/>
          <w:szCs w:val="24"/>
        </w:rPr>
      </w:pPr>
    </w:p>
    <w:p w:rsidR="00D377AF" w:rsidRPr="00CB28F9" w:rsidRDefault="00D377AF" w:rsidP="00615C94">
      <w:pPr>
        <w:pStyle w:val="ListParagraph"/>
        <w:spacing w:after="0" w:line="276" w:lineRule="auto"/>
        <w:ind w:left="0" w:right="-1"/>
        <w:rPr>
          <w:rFonts w:cs="Times New Roman"/>
          <w:color w:val="000000" w:themeColor="text1"/>
          <w:szCs w:val="24"/>
        </w:rPr>
      </w:pPr>
    </w:p>
    <w:p w:rsidR="00D377AF" w:rsidRPr="00CB28F9" w:rsidRDefault="00D377AF" w:rsidP="00615C94">
      <w:pPr>
        <w:pStyle w:val="ListParagraph"/>
        <w:spacing w:after="0" w:line="276" w:lineRule="auto"/>
        <w:ind w:left="0" w:right="-1"/>
        <w:rPr>
          <w:rFonts w:cs="Times New Roman"/>
          <w:color w:val="000000" w:themeColor="text1"/>
          <w:szCs w:val="24"/>
        </w:rPr>
      </w:pPr>
    </w:p>
    <w:p w:rsidR="00D377AF" w:rsidRPr="00CB28F9" w:rsidRDefault="00D377AF" w:rsidP="00615C94">
      <w:pPr>
        <w:pStyle w:val="ListParagraph"/>
        <w:spacing w:after="0" w:line="276" w:lineRule="auto"/>
        <w:ind w:left="0" w:right="-1"/>
        <w:rPr>
          <w:rFonts w:cs="Times New Roman"/>
          <w:color w:val="000000" w:themeColor="text1"/>
          <w:szCs w:val="24"/>
        </w:rPr>
      </w:pPr>
    </w:p>
    <w:p w:rsidR="00D377AF" w:rsidRPr="00CB28F9" w:rsidRDefault="00D377AF" w:rsidP="00615C94">
      <w:pPr>
        <w:pStyle w:val="ListParagraph"/>
        <w:spacing w:after="0" w:line="276" w:lineRule="auto"/>
        <w:ind w:left="0" w:right="-1"/>
        <w:jc w:val="center"/>
        <w:rPr>
          <w:rFonts w:cs="Times New Roman"/>
          <w:color w:val="000000" w:themeColor="text1"/>
          <w:szCs w:val="24"/>
        </w:rPr>
      </w:pPr>
      <w:r w:rsidRPr="00CB28F9">
        <w:rPr>
          <w:rFonts w:cs="Times New Roman"/>
          <w:color w:val="000000" w:themeColor="text1"/>
          <w:szCs w:val="24"/>
        </w:rPr>
        <w:lastRenderedPageBreak/>
        <w:t>Surat Keterangan Selesai Magang</w:t>
      </w:r>
    </w:p>
    <w:p w:rsidR="00D377AF" w:rsidRPr="00CB28F9" w:rsidRDefault="00C648AD" w:rsidP="00615C94">
      <w:pPr>
        <w:pStyle w:val="ListParagraph"/>
        <w:spacing w:after="0" w:line="276" w:lineRule="auto"/>
        <w:ind w:left="0" w:right="-1"/>
        <w:jc w:val="center"/>
        <w:rPr>
          <w:rFonts w:cs="Times New Roman"/>
          <w:color w:val="000000" w:themeColor="text1"/>
          <w:szCs w:val="24"/>
        </w:rPr>
      </w:pPr>
      <w:r w:rsidRPr="00CB28F9">
        <w:rPr>
          <w:rFonts w:cs="Times New Roman"/>
          <w:color w:val="000000" w:themeColor="text1"/>
          <w:szCs w:val="24"/>
        </w:rPr>
        <w:fldChar w:fldCharType="begin"/>
      </w:r>
      <w:r w:rsidRPr="00CB28F9">
        <w:rPr>
          <w:rFonts w:cs="Times New Roman"/>
          <w:color w:val="000000" w:themeColor="text1"/>
          <w:szCs w:val="24"/>
        </w:rPr>
        <w:instrText xml:space="preserve"> LINK AcroExch.Document.7 "D:\\CamScanner 09-14-2022 21.47.pdf" "" \a \p \f 0 \* MERGEFORMAT </w:instrText>
      </w:r>
      <w:r w:rsidRPr="00CB28F9">
        <w:rPr>
          <w:rFonts w:cs="Times New Roman"/>
          <w:color w:val="000000" w:themeColor="text1"/>
          <w:szCs w:val="24"/>
        </w:rPr>
        <w:fldChar w:fldCharType="separate"/>
      </w:r>
      <w:r w:rsidRPr="00CB28F9">
        <w:rPr>
          <w:rFonts w:cs="Times New Roman"/>
          <w:color w:val="000000" w:themeColor="text1"/>
          <w:szCs w:val="24"/>
        </w:rPr>
        <w:object w:dxaOrig="8925" w:dyaOrig="12630">
          <v:shape id="_x0000_i1027" type="#_x0000_t75" style="width:361.9pt;height:420.65pt" o:ole="">
            <v:imagedata r:id="rId43" o:title=""/>
          </v:shape>
        </w:object>
      </w:r>
      <w:r w:rsidRPr="00CB28F9">
        <w:rPr>
          <w:rFonts w:cs="Times New Roman"/>
          <w:color w:val="000000" w:themeColor="text1"/>
          <w:szCs w:val="24"/>
        </w:rPr>
        <w:fldChar w:fldCharType="end"/>
      </w:r>
    </w:p>
    <w:p w:rsidR="00D377AF" w:rsidRPr="00CB28F9" w:rsidRDefault="00D377AF" w:rsidP="00615C94">
      <w:pPr>
        <w:pStyle w:val="ListParagraph"/>
        <w:spacing w:after="0" w:line="276" w:lineRule="auto"/>
        <w:ind w:left="0" w:right="-1"/>
        <w:jc w:val="center"/>
        <w:rPr>
          <w:rFonts w:cs="Times New Roman"/>
          <w:color w:val="000000" w:themeColor="text1"/>
          <w:szCs w:val="24"/>
        </w:rPr>
      </w:pPr>
    </w:p>
    <w:p w:rsidR="00D377AF" w:rsidRPr="00CB28F9" w:rsidRDefault="00D377AF" w:rsidP="00615C94">
      <w:pPr>
        <w:pStyle w:val="ListParagraph"/>
        <w:spacing w:after="0" w:line="276" w:lineRule="auto"/>
        <w:ind w:left="0" w:right="-1"/>
        <w:jc w:val="center"/>
        <w:rPr>
          <w:rFonts w:cs="Times New Roman"/>
          <w:color w:val="000000" w:themeColor="text1"/>
          <w:szCs w:val="24"/>
        </w:rPr>
      </w:pPr>
    </w:p>
    <w:p w:rsidR="00D377AF" w:rsidRPr="00CB28F9" w:rsidRDefault="00D377AF" w:rsidP="00615C94">
      <w:pPr>
        <w:pStyle w:val="ListParagraph"/>
        <w:spacing w:after="0" w:line="276" w:lineRule="auto"/>
        <w:ind w:left="0" w:right="-1"/>
        <w:jc w:val="center"/>
        <w:rPr>
          <w:rFonts w:cs="Times New Roman"/>
          <w:color w:val="000000" w:themeColor="text1"/>
          <w:szCs w:val="24"/>
        </w:rPr>
      </w:pPr>
    </w:p>
    <w:p w:rsidR="00D377AF" w:rsidRPr="00CB28F9" w:rsidRDefault="00D377AF" w:rsidP="00615C94">
      <w:pPr>
        <w:pStyle w:val="ListParagraph"/>
        <w:spacing w:after="0" w:line="276" w:lineRule="auto"/>
        <w:ind w:left="0" w:right="-1"/>
        <w:jc w:val="center"/>
        <w:rPr>
          <w:rFonts w:cs="Times New Roman"/>
          <w:color w:val="000000" w:themeColor="text1"/>
          <w:szCs w:val="24"/>
        </w:rPr>
      </w:pPr>
    </w:p>
    <w:p w:rsidR="00D377AF" w:rsidRPr="00CB28F9" w:rsidRDefault="00D377AF" w:rsidP="00615C94">
      <w:pPr>
        <w:pStyle w:val="ListParagraph"/>
        <w:spacing w:after="0" w:line="276" w:lineRule="auto"/>
        <w:ind w:left="0" w:right="-1"/>
        <w:jc w:val="center"/>
        <w:rPr>
          <w:rFonts w:cs="Times New Roman"/>
          <w:color w:val="000000" w:themeColor="text1"/>
          <w:szCs w:val="24"/>
        </w:rPr>
      </w:pPr>
    </w:p>
    <w:p w:rsidR="00D377AF" w:rsidRPr="00CB28F9" w:rsidRDefault="00D377AF" w:rsidP="00615C94">
      <w:pPr>
        <w:pStyle w:val="ListParagraph"/>
        <w:spacing w:after="0" w:line="276" w:lineRule="auto"/>
        <w:ind w:left="0" w:right="-1"/>
        <w:jc w:val="center"/>
        <w:rPr>
          <w:rFonts w:cs="Times New Roman"/>
          <w:color w:val="000000" w:themeColor="text1"/>
          <w:szCs w:val="24"/>
        </w:rPr>
      </w:pPr>
    </w:p>
    <w:p w:rsidR="00D377AF" w:rsidRPr="00CB28F9" w:rsidRDefault="00D377AF" w:rsidP="00615C94">
      <w:pPr>
        <w:pStyle w:val="ListParagraph"/>
        <w:spacing w:after="0" w:line="276" w:lineRule="auto"/>
        <w:ind w:left="0" w:right="-1"/>
        <w:jc w:val="center"/>
        <w:rPr>
          <w:rFonts w:cs="Times New Roman"/>
          <w:color w:val="000000" w:themeColor="text1"/>
          <w:szCs w:val="24"/>
        </w:rPr>
      </w:pPr>
    </w:p>
    <w:p w:rsidR="00D377AF" w:rsidRPr="00CB28F9" w:rsidRDefault="00D377AF" w:rsidP="00615C94">
      <w:pPr>
        <w:pStyle w:val="ListParagraph"/>
        <w:spacing w:after="0" w:line="276" w:lineRule="auto"/>
        <w:ind w:left="0" w:right="-1"/>
        <w:jc w:val="center"/>
        <w:rPr>
          <w:rFonts w:cs="Times New Roman"/>
          <w:color w:val="000000" w:themeColor="text1"/>
          <w:szCs w:val="24"/>
        </w:rPr>
      </w:pPr>
    </w:p>
    <w:p w:rsidR="00D377AF" w:rsidRPr="00CB28F9" w:rsidRDefault="00D377AF" w:rsidP="00615C94">
      <w:pPr>
        <w:pStyle w:val="ListParagraph"/>
        <w:spacing w:after="0" w:line="276" w:lineRule="auto"/>
        <w:ind w:left="0" w:right="-1"/>
        <w:jc w:val="center"/>
        <w:rPr>
          <w:rFonts w:cs="Times New Roman"/>
          <w:color w:val="000000" w:themeColor="text1"/>
          <w:szCs w:val="24"/>
        </w:rPr>
      </w:pPr>
    </w:p>
    <w:p w:rsidR="00D377AF" w:rsidRPr="00CB28F9" w:rsidRDefault="00D377AF" w:rsidP="00615C94">
      <w:pPr>
        <w:pStyle w:val="ListParagraph"/>
        <w:spacing w:after="0" w:line="276" w:lineRule="auto"/>
        <w:ind w:left="0" w:right="-1"/>
        <w:jc w:val="center"/>
        <w:rPr>
          <w:rFonts w:cs="Times New Roman"/>
          <w:color w:val="000000" w:themeColor="text1"/>
          <w:szCs w:val="24"/>
        </w:rPr>
      </w:pPr>
    </w:p>
    <w:p w:rsidR="00D377AF" w:rsidRPr="00CB28F9" w:rsidRDefault="00D377AF" w:rsidP="00615C94">
      <w:pPr>
        <w:pStyle w:val="ListParagraph"/>
        <w:spacing w:after="0" w:line="276" w:lineRule="auto"/>
        <w:ind w:left="0" w:right="-1"/>
        <w:jc w:val="center"/>
        <w:rPr>
          <w:rFonts w:cs="Times New Roman"/>
          <w:color w:val="000000" w:themeColor="text1"/>
          <w:szCs w:val="24"/>
        </w:rPr>
      </w:pPr>
    </w:p>
    <w:p w:rsidR="00D377AF" w:rsidRPr="00CB28F9" w:rsidRDefault="00D377AF" w:rsidP="00615C94">
      <w:pPr>
        <w:pStyle w:val="ListParagraph"/>
        <w:spacing w:after="0" w:line="276" w:lineRule="auto"/>
        <w:ind w:left="0" w:right="-1"/>
        <w:jc w:val="center"/>
        <w:rPr>
          <w:rFonts w:cs="Times New Roman"/>
          <w:color w:val="000000" w:themeColor="text1"/>
          <w:szCs w:val="24"/>
        </w:rPr>
      </w:pPr>
    </w:p>
    <w:p w:rsidR="00146BB6" w:rsidRPr="00CB28F9" w:rsidRDefault="00146BB6" w:rsidP="00615C94">
      <w:pPr>
        <w:pStyle w:val="ListParagraph"/>
        <w:spacing w:after="0" w:line="276" w:lineRule="auto"/>
        <w:ind w:left="0" w:right="-1"/>
        <w:rPr>
          <w:rFonts w:cs="Times New Roman"/>
          <w:color w:val="000000" w:themeColor="text1"/>
          <w:szCs w:val="24"/>
        </w:rPr>
      </w:pPr>
    </w:p>
    <w:p w:rsidR="00146BB6" w:rsidRPr="00CB28F9" w:rsidRDefault="00146BB6" w:rsidP="00615C94">
      <w:pPr>
        <w:pStyle w:val="ListParagraph"/>
        <w:spacing w:after="0" w:line="276" w:lineRule="auto"/>
        <w:ind w:left="0" w:right="-1"/>
        <w:jc w:val="center"/>
        <w:rPr>
          <w:rFonts w:cs="Times New Roman"/>
          <w:color w:val="000000" w:themeColor="text1"/>
          <w:szCs w:val="24"/>
        </w:rPr>
      </w:pPr>
    </w:p>
    <w:p w:rsidR="00146BB6" w:rsidRPr="00CB28F9" w:rsidRDefault="00146BB6" w:rsidP="00615C94">
      <w:pPr>
        <w:pStyle w:val="ListParagraph"/>
        <w:spacing w:after="0" w:line="276" w:lineRule="auto"/>
        <w:ind w:left="0" w:right="-1"/>
        <w:jc w:val="center"/>
        <w:rPr>
          <w:rFonts w:cs="Times New Roman"/>
          <w:color w:val="000000" w:themeColor="text1"/>
          <w:szCs w:val="24"/>
        </w:rPr>
      </w:pPr>
    </w:p>
    <w:p w:rsidR="00146BB6" w:rsidRPr="00CB28F9" w:rsidRDefault="00146BB6" w:rsidP="00615C94">
      <w:pPr>
        <w:pStyle w:val="ListParagraph"/>
        <w:spacing w:after="0" w:line="276" w:lineRule="auto"/>
        <w:ind w:left="0" w:right="-1"/>
        <w:rPr>
          <w:rFonts w:cs="Times New Roman"/>
          <w:color w:val="000000" w:themeColor="text1"/>
          <w:szCs w:val="24"/>
        </w:rPr>
      </w:pPr>
    </w:p>
    <w:p w:rsidR="00146BB6" w:rsidRPr="00CB28F9" w:rsidRDefault="00146BB6" w:rsidP="00615C94">
      <w:pPr>
        <w:pStyle w:val="ListParagraph"/>
        <w:spacing w:after="0" w:line="276" w:lineRule="auto"/>
        <w:ind w:left="0" w:right="-1"/>
        <w:jc w:val="center"/>
        <w:rPr>
          <w:rFonts w:cs="Times New Roman"/>
          <w:color w:val="000000" w:themeColor="text1"/>
          <w:szCs w:val="24"/>
        </w:rPr>
      </w:pPr>
    </w:p>
    <w:p w:rsidR="00146BB6" w:rsidRPr="00CB28F9" w:rsidRDefault="00146BB6" w:rsidP="00615C94">
      <w:pPr>
        <w:pStyle w:val="ListParagraph"/>
        <w:spacing w:after="0" w:line="276" w:lineRule="auto"/>
        <w:ind w:left="0" w:right="-1"/>
        <w:jc w:val="center"/>
        <w:rPr>
          <w:rFonts w:cs="Times New Roman"/>
          <w:color w:val="000000" w:themeColor="text1"/>
          <w:szCs w:val="24"/>
        </w:rPr>
      </w:pPr>
      <w:r w:rsidRPr="00CB28F9">
        <w:rPr>
          <w:noProof/>
          <w:lang w:eastAsia="id-ID"/>
        </w:rPr>
        <w:drawing>
          <wp:inline distT="0" distB="0" distL="0" distR="0">
            <wp:extent cx="4961270" cy="6843039"/>
            <wp:effectExtent l="19050" t="0" r="0" b="0"/>
            <wp:docPr id="14" name="Picture 14" descr="C:\Users\GARNET\AppData\Local\Microsoft\Windows\Temporary Internet Files\Content.Word\CamScanner 09-14-2022 11.4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ARNET\AppData\Local\Microsoft\Windows\Temporary Internet Files\Content.Word\CamScanner 09-14-2022 11.44_1.jpg"/>
                    <pic:cNvPicPr>
                      <a:picLocks noChangeAspect="1" noChangeArrowheads="1"/>
                    </pic:cNvPicPr>
                  </pic:nvPicPr>
                  <pic:blipFill>
                    <a:blip r:embed="rId44"/>
                    <a:srcRect l="7808" t="10553" r="6218" b="8594"/>
                    <a:stretch>
                      <a:fillRect/>
                    </a:stretch>
                  </pic:blipFill>
                  <pic:spPr bwMode="auto">
                    <a:xfrm>
                      <a:off x="0" y="0"/>
                      <a:ext cx="4961270" cy="6843039"/>
                    </a:xfrm>
                    <a:prstGeom prst="rect">
                      <a:avLst/>
                    </a:prstGeom>
                    <a:noFill/>
                    <a:ln w="9525">
                      <a:noFill/>
                      <a:miter lim="800000"/>
                      <a:headEnd/>
                      <a:tailEnd/>
                    </a:ln>
                  </pic:spPr>
                </pic:pic>
              </a:graphicData>
            </a:graphic>
          </wp:inline>
        </w:drawing>
      </w:r>
    </w:p>
    <w:p w:rsidR="00146BB6" w:rsidRPr="00CB28F9" w:rsidRDefault="00146BB6" w:rsidP="00615C94">
      <w:pPr>
        <w:pStyle w:val="ListParagraph"/>
        <w:spacing w:after="0" w:line="276" w:lineRule="auto"/>
        <w:ind w:left="0" w:right="-1"/>
        <w:jc w:val="center"/>
        <w:rPr>
          <w:rFonts w:cs="Times New Roman"/>
          <w:color w:val="000000" w:themeColor="text1"/>
          <w:szCs w:val="24"/>
        </w:rPr>
      </w:pPr>
    </w:p>
    <w:p w:rsidR="00146BB6" w:rsidRPr="00CB28F9" w:rsidRDefault="00146BB6" w:rsidP="00615C94">
      <w:pPr>
        <w:pStyle w:val="ListParagraph"/>
        <w:spacing w:after="0" w:line="276" w:lineRule="auto"/>
        <w:ind w:left="0" w:right="-1"/>
        <w:jc w:val="center"/>
        <w:rPr>
          <w:rFonts w:cs="Times New Roman"/>
          <w:color w:val="000000" w:themeColor="text1"/>
          <w:szCs w:val="24"/>
        </w:rPr>
      </w:pPr>
    </w:p>
    <w:p w:rsidR="00146BB6" w:rsidRPr="00CB28F9" w:rsidRDefault="00146BB6" w:rsidP="00615C94">
      <w:pPr>
        <w:pStyle w:val="ListParagraph"/>
        <w:spacing w:after="0" w:line="276" w:lineRule="auto"/>
        <w:ind w:left="0" w:right="-1"/>
        <w:jc w:val="center"/>
        <w:rPr>
          <w:rFonts w:cs="Times New Roman"/>
          <w:color w:val="000000" w:themeColor="text1"/>
          <w:szCs w:val="24"/>
        </w:rPr>
      </w:pPr>
    </w:p>
    <w:p w:rsidR="00146BB6" w:rsidRPr="00CB28F9" w:rsidRDefault="00146BB6" w:rsidP="00615C94">
      <w:pPr>
        <w:pStyle w:val="ListParagraph"/>
        <w:spacing w:after="0" w:line="276" w:lineRule="auto"/>
        <w:ind w:left="0" w:right="-1"/>
        <w:jc w:val="center"/>
        <w:rPr>
          <w:rFonts w:cs="Times New Roman"/>
          <w:color w:val="000000" w:themeColor="text1"/>
          <w:szCs w:val="24"/>
        </w:rPr>
      </w:pPr>
    </w:p>
    <w:p w:rsidR="00146BB6" w:rsidRPr="00CB28F9" w:rsidRDefault="00146BB6" w:rsidP="00615C94">
      <w:pPr>
        <w:pStyle w:val="ListParagraph"/>
        <w:spacing w:after="0" w:line="276" w:lineRule="auto"/>
        <w:ind w:left="0" w:right="-1"/>
        <w:jc w:val="center"/>
        <w:rPr>
          <w:rFonts w:cs="Times New Roman"/>
          <w:color w:val="000000" w:themeColor="text1"/>
          <w:szCs w:val="24"/>
        </w:rPr>
      </w:pPr>
    </w:p>
    <w:p w:rsidR="00146BB6" w:rsidRPr="00CB28F9" w:rsidRDefault="00146BB6" w:rsidP="00615C94">
      <w:pPr>
        <w:pStyle w:val="ListParagraph"/>
        <w:spacing w:after="0" w:line="276" w:lineRule="auto"/>
        <w:ind w:left="0" w:right="-1"/>
        <w:jc w:val="center"/>
        <w:rPr>
          <w:rFonts w:cs="Times New Roman"/>
          <w:color w:val="000000" w:themeColor="text1"/>
          <w:szCs w:val="24"/>
        </w:rPr>
      </w:pPr>
    </w:p>
    <w:p w:rsidR="00146BB6" w:rsidRPr="00CB28F9" w:rsidRDefault="00146BB6" w:rsidP="00615C94">
      <w:pPr>
        <w:pStyle w:val="ListParagraph"/>
        <w:spacing w:after="0" w:line="276" w:lineRule="auto"/>
        <w:ind w:left="0" w:right="-1"/>
        <w:jc w:val="center"/>
        <w:rPr>
          <w:rFonts w:cs="Times New Roman"/>
          <w:color w:val="000000" w:themeColor="text1"/>
          <w:szCs w:val="24"/>
        </w:rPr>
      </w:pPr>
    </w:p>
    <w:p w:rsidR="00146BB6" w:rsidRPr="00CB28F9" w:rsidRDefault="00146BB6" w:rsidP="00615C94">
      <w:pPr>
        <w:pStyle w:val="ListParagraph"/>
        <w:spacing w:after="0" w:line="276" w:lineRule="auto"/>
        <w:ind w:left="0" w:right="-1"/>
        <w:jc w:val="center"/>
        <w:rPr>
          <w:rFonts w:cs="Times New Roman"/>
          <w:color w:val="000000" w:themeColor="text1"/>
          <w:szCs w:val="24"/>
        </w:rPr>
      </w:pPr>
    </w:p>
    <w:p w:rsidR="00146BB6" w:rsidRPr="00CB28F9" w:rsidRDefault="00146BB6" w:rsidP="00615C94">
      <w:pPr>
        <w:pStyle w:val="ListParagraph"/>
        <w:spacing w:after="0" w:line="276" w:lineRule="auto"/>
        <w:ind w:left="0" w:right="-1"/>
        <w:jc w:val="center"/>
        <w:rPr>
          <w:rFonts w:cs="Times New Roman"/>
          <w:color w:val="000000" w:themeColor="text1"/>
          <w:szCs w:val="24"/>
        </w:rPr>
      </w:pPr>
    </w:p>
    <w:p w:rsidR="00146BB6" w:rsidRPr="00CB28F9" w:rsidRDefault="00146BB6" w:rsidP="00615C94">
      <w:pPr>
        <w:pStyle w:val="ListParagraph"/>
        <w:spacing w:after="0" w:line="276" w:lineRule="auto"/>
        <w:ind w:left="0" w:right="-1"/>
        <w:jc w:val="center"/>
        <w:rPr>
          <w:rFonts w:cs="Times New Roman"/>
          <w:color w:val="000000" w:themeColor="text1"/>
          <w:szCs w:val="24"/>
        </w:rPr>
      </w:pPr>
    </w:p>
    <w:p w:rsidR="00146BB6" w:rsidRPr="00CB28F9" w:rsidRDefault="00D377AF" w:rsidP="00615C94">
      <w:pPr>
        <w:pStyle w:val="ListParagraph"/>
        <w:spacing w:after="0" w:line="276" w:lineRule="auto"/>
        <w:ind w:left="0" w:right="-1"/>
        <w:jc w:val="center"/>
        <w:rPr>
          <w:rFonts w:cs="Times New Roman"/>
          <w:color w:val="000000" w:themeColor="text1"/>
          <w:szCs w:val="24"/>
        </w:rPr>
      </w:pPr>
      <w:r w:rsidRPr="00CB28F9">
        <w:rPr>
          <w:rFonts w:cs="Times New Roman"/>
          <w:color w:val="000000" w:themeColor="text1"/>
          <w:szCs w:val="24"/>
        </w:rPr>
        <w:t>Lembar T T</w:t>
      </w:r>
      <w:r w:rsidR="00146BB6" w:rsidRPr="00CB28F9">
        <w:rPr>
          <w:rFonts w:cs="Times New Roman"/>
          <w:color w:val="000000" w:themeColor="text1"/>
          <w:szCs w:val="24"/>
        </w:rPr>
        <w:t xml:space="preserve">abel </w:t>
      </w:r>
    </w:p>
    <w:p w:rsidR="00146BB6" w:rsidRPr="00CB28F9" w:rsidRDefault="00146BB6" w:rsidP="00615C94">
      <w:pPr>
        <w:pStyle w:val="ListParagraph"/>
        <w:spacing w:after="0" w:line="276" w:lineRule="auto"/>
        <w:ind w:left="0" w:right="-1"/>
        <w:jc w:val="center"/>
        <w:rPr>
          <w:rFonts w:cs="Times New Roman"/>
          <w:color w:val="000000" w:themeColor="text1"/>
          <w:szCs w:val="24"/>
        </w:rPr>
      </w:pPr>
    </w:p>
    <w:p w:rsidR="00146BB6" w:rsidRPr="00CB28F9" w:rsidRDefault="00146BB6" w:rsidP="00615C94">
      <w:pPr>
        <w:pStyle w:val="ListParagraph"/>
        <w:spacing w:after="0" w:line="276" w:lineRule="auto"/>
        <w:ind w:left="0" w:right="-1"/>
        <w:jc w:val="center"/>
        <w:rPr>
          <w:rFonts w:cs="Times New Roman"/>
          <w:color w:val="000000" w:themeColor="text1"/>
          <w:szCs w:val="24"/>
        </w:rPr>
      </w:pPr>
      <w:r w:rsidRPr="00CB28F9">
        <w:rPr>
          <w:noProof/>
          <w:lang w:eastAsia="id-ID"/>
        </w:rPr>
        <w:drawing>
          <wp:inline distT="0" distB="0" distL="0" distR="0">
            <wp:extent cx="4659276" cy="5730949"/>
            <wp:effectExtent l="19050" t="0" r="7974" b="0"/>
            <wp:docPr id="19" name="Picture 19" descr="C:\Users\GARNET\AppData\Local\Temp\msohtmlclip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ARNET\AppData\Local\Temp\msohtmlclip1\01\clip_image001.jpg"/>
                    <pic:cNvPicPr>
                      <a:picLocks noChangeAspect="1" noChangeArrowheads="1"/>
                    </pic:cNvPicPr>
                  </pic:nvPicPr>
                  <pic:blipFill>
                    <a:blip r:embed="rId45"/>
                    <a:srcRect l="12861" t="7482" r="14454" b="22730"/>
                    <a:stretch>
                      <a:fillRect/>
                    </a:stretch>
                  </pic:blipFill>
                  <pic:spPr bwMode="auto">
                    <a:xfrm>
                      <a:off x="0" y="0"/>
                      <a:ext cx="4659540" cy="5731274"/>
                    </a:xfrm>
                    <a:prstGeom prst="rect">
                      <a:avLst/>
                    </a:prstGeom>
                    <a:noFill/>
                    <a:ln w="9525">
                      <a:noFill/>
                      <a:miter lim="800000"/>
                      <a:headEnd/>
                      <a:tailEnd/>
                    </a:ln>
                  </pic:spPr>
                </pic:pic>
              </a:graphicData>
            </a:graphic>
          </wp:inline>
        </w:drawing>
      </w:r>
    </w:p>
    <w:p w:rsidR="00146BB6" w:rsidRPr="00CB28F9" w:rsidRDefault="00146BB6" w:rsidP="00615C94">
      <w:pPr>
        <w:pStyle w:val="ListParagraph"/>
        <w:spacing w:after="0" w:line="276" w:lineRule="auto"/>
        <w:ind w:left="0" w:right="-1"/>
        <w:jc w:val="center"/>
        <w:rPr>
          <w:rFonts w:cs="Times New Roman"/>
          <w:color w:val="000000" w:themeColor="text1"/>
          <w:szCs w:val="24"/>
        </w:rPr>
      </w:pPr>
    </w:p>
    <w:p w:rsidR="00146BB6" w:rsidRPr="00CB28F9" w:rsidRDefault="00146BB6" w:rsidP="00615C94">
      <w:pPr>
        <w:pStyle w:val="ListParagraph"/>
        <w:spacing w:after="0" w:line="276" w:lineRule="auto"/>
        <w:ind w:left="0" w:right="-1"/>
        <w:jc w:val="center"/>
        <w:rPr>
          <w:rFonts w:cs="Times New Roman"/>
          <w:color w:val="000000" w:themeColor="text1"/>
          <w:szCs w:val="24"/>
        </w:rPr>
      </w:pPr>
    </w:p>
    <w:p w:rsidR="00146BB6" w:rsidRPr="00CB28F9" w:rsidRDefault="00146BB6" w:rsidP="00615C94">
      <w:pPr>
        <w:pStyle w:val="ListParagraph"/>
        <w:spacing w:after="0" w:line="276" w:lineRule="auto"/>
        <w:ind w:left="0" w:right="-1"/>
        <w:jc w:val="center"/>
        <w:rPr>
          <w:rFonts w:cs="Times New Roman"/>
          <w:color w:val="000000" w:themeColor="text1"/>
          <w:szCs w:val="24"/>
        </w:rPr>
      </w:pPr>
    </w:p>
    <w:p w:rsidR="00146BB6" w:rsidRPr="00CB28F9" w:rsidRDefault="00146BB6" w:rsidP="00615C94">
      <w:pPr>
        <w:pStyle w:val="ListParagraph"/>
        <w:spacing w:after="0" w:line="276" w:lineRule="auto"/>
        <w:ind w:left="0" w:right="-1"/>
        <w:jc w:val="center"/>
        <w:rPr>
          <w:rFonts w:cs="Times New Roman"/>
          <w:color w:val="000000" w:themeColor="text1"/>
          <w:szCs w:val="24"/>
        </w:rPr>
      </w:pPr>
    </w:p>
    <w:p w:rsidR="00146BB6" w:rsidRPr="00CB28F9" w:rsidRDefault="00146BB6" w:rsidP="00615C94">
      <w:pPr>
        <w:pStyle w:val="ListParagraph"/>
        <w:spacing w:after="0" w:line="276" w:lineRule="auto"/>
        <w:ind w:left="0" w:right="-1"/>
        <w:jc w:val="center"/>
        <w:rPr>
          <w:rFonts w:cs="Times New Roman"/>
          <w:color w:val="000000" w:themeColor="text1"/>
          <w:szCs w:val="24"/>
        </w:rPr>
      </w:pPr>
    </w:p>
    <w:p w:rsidR="00146BB6" w:rsidRPr="00CB28F9" w:rsidRDefault="00146BB6" w:rsidP="00615C94">
      <w:pPr>
        <w:pStyle w:val="ListParagraph"/>
        <w:spacing w:after="0" w:line="276" w:lineRule="auto"/>
        <w:ind w:left="0" w:right="-1"/>
        <w:jc w:val="center"/>
        <w:rPr>
          <w:rFonts w:cs="Times New Roman"/>
          <w:color w:val="000000" w:themeColor="text1"/>
          <w:szCs w:val="24"/>
        </w:rPr>
      </w:pPr>
    </w:p>
    <w:p w:rsidR="00146BB6" w:rsidRPr="00CB28F9" w:rsidRDefault="00146BB6" w:rsidP="00615C94">
      <w:pPr>
        <w:pStyle w:val="ListParagraph"/>
        <w:spacing w:after="0" w:line="276" w:lineRule="auto"/>
        <w:ind w:left="0" w:right="-1"/>
        <w:jc w:val="center"/>
        <w:rPr>
          <w:rFonts w:cs="Times New Roman"/>
          <w:color w:val="000000" w:themeColor="text1"/>
          <w:szCs w:val="24"/>
        </w:rPr>
      </w:pPr>
    </w:p>
    <w:p w:rsidR="00146BB6" w:rsidRPr="00CB28F9" w:rsidRDefault="00146BB6" w:rsidP="00615C94">
      <w:pPr>
        <w:pStyle w:val="ListParagraph"/>
        <w:spacing w:after="0" w:line="276" w:lineRule="auto"/>
        <w:ind w:left="0" w:right="-1"/>
        <w:rPr>
          <w:rFonts w:cs="Times New Roman"/>
          <w:color w:val="000000" w:themeColor="text1"/>
          <w:szCs w:val="24"/>
        </w:rPr>
      </w:pPr>
    </w:p>
    <w:p w:rsidR="00D377AF" w:rsidRPr="00CB28F9" w:rsidRDefault="00D377AF" w:rsidP="00615C94">
      <w:pPr>
        <w:pStyle w:val="ListParagraph"/>
        <w:spacing w:after="0" w:line="276" w:lineRule="auto"/>
        <w:ind w:left="0" w:right="-1"/>
        <w:rPr>
          <w:rFonts w:cs="Times New Roman"/>
          <w:color w:val="000000" w:themeColor="text1"/>
          <w:szCs w:val="24"/>
        </w:rPr>
      </w:pPr>
    </w:p>
    <w:p w:rsidR="00146BB6" w:rsidRPr="00CB28F9" w:rsidRDefault="00146BB6" w:rsidP="00615C94">
      <w:pPr>
        <w:pStyle w:val="ListParagraph"/>
        <w:spacing w:after="0" w:line="276" w:lineRule="auto"/>
        <w:ind w:left="0" w:right="-1"/>
        <w:jc w:val="center"/>
        <w:rPr>
          <w:rFonts w:cs="Times New Roman"/>
          <w:color w:val="000000" w:themeColor="text1"/>
          <w:szCs w:val="24"/>
        </w:rPr>
      </w:pPr>
    </w:p>
    <w:p w:rsidR="00146BB6" w:rsidRPr="00CB28F9" w:rsidRDefault="00D377AF" w:rsidP="00615C94">
      <w:pPr>
        <w:pStyle w:val="ListParagraph"/>
        <w:spacing w:after="0" w:line="276" w:lineRule="auto"/>
        <w:ind w:left="0" w:right="-1"/>
        <w:jc w:val="center"/>
        <w:rPr>
          <w:rFonts w:cs="Times New Roman"/>
          <w:color w:val="000000" w:themeColor="text1"/>
          <w:szCs w:val="24"/>
        </w:rPr>
      </w:pPr>
      <w:r w:rsidRPr="00CB28F9">
        <w:rPr>
          <w:rFonts w:cs="Times New Roman"/>
          <w:color w:val="000000" w:themeColor="text1"/>
          <w:szCs w:val="24"/>
        </w:rPr>
        <w:t xml:space="preserve">Lembar </w:t>
      </w:r>
      <w:r w:rsidR="00146BB6" w:rsidRPr="00CB28F9">
        <w:rPr>
          <w:rFonts w:cs="Times New Roman"/>
          <w:color w:val="000000" w:themeColor="text1"/>
          <w:szCs w:val="24"/>
        </w:rPr>
        <w:t>F tabel</w:t>
      </w:r>
    </w:p>
    <w:p w:rsidR="00146BB6" w:rsidRPr="00CB28F9" w:rsidRDefault="00146BB6" w:rsidP="00615C94">
      <w:pPr>
        <w:rPr>
          <w:rFonts w:cs="Times New Roman"/>
          <w:color w:val="000000" w:themeColor="text1"/>
          <w:szCs w:val="24"/>
        </w:rPr>
      </w:pPr>
      <w:r w:rsidRPr="00CB28F9">
        <w:rPr>
          <w:noProof/>
          <w:lang w:eastAsia="id-ID"/>
        </w:rPr>
        <w:lastRenderedPageBreak/>
        <w:drawing>
          <wp:inline distT="0" distB="0" distL="0" distR="0">
            <wp:extent cx="6030875" cy="6749312"/>
            <wp:effectExtent l="19050" t="0" r="7975" b="0"/>
            <wp:docPr id="22" name="Picture 22" descr="C:\Users\GARNET\AppData\Local\Temp\msohtmlclip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ARNET\AppData\Local\Temp\msohtmlclip1\01\clip_image001.jpg"/>
                    <pic:cNvPicPr>
                      <a:picLocks noChangeAspect="1" noChangeArrowheads="1"/>
                    </pic:cNvPicPr>
                  </pic:nvPicPr>
                  <pic:blipFill>
                    <a:blip r:embed="rId46"/>
                    <a:srcRect l="7168" b="16978"/>
                    <a:stretch>
                      <a:fillRect/>
                    </a:stretch>
                  </pic:blipFill>
                  <pic:spPr bwMode="auto">
                    <a:xfrm>
                      <a:off x="0" y="0"/>
                      <a:ext cx="6035097" cy="6754037"/>
                    </a:xfrm>
                    <a:prstGeom prst="rect">
                      <a:avLst/>
                    </a:prstGeom>
                    <a:noFill/>
                    <a:ln w="9525">
                      <a:noFill/>
                      <a:miter lim="800000"/>
                      <a:headEnd/>
                      <a:tailEnd/>
                    </a:ln>
                  </pic:spPr>
                </pic:pic>
              </a:graphicData>
            </a:graphic>
          </wp:inline>
        </w:drawing>
      </w:r>
    </w:p>
    <w:p w:rsidR="00146BB6" w:rsidRPr="00CB28F9" w:rsidRDefault="00146BB6" w:rsidP="00615C94">
      <w:pPr>
        <w:rPr>
          <w:rFonts w:cs="Times New Roman"/>
          <w:color w:val="000000" w:themeColor="text1"/>
          <w:szCs w:val="24"/>
        </w:rPr>
      </w:pPr>
    </w:p>
    <w:p w:rsidR="00D377AF" w:rsidRPr="00CB28F9" w:rsidRDefault="00D377AF" w:rsidP="00615C94">
      <w:pPr>
        <w:rPr>
          <w:rFonts w:cs="Times New Roman"/>
          <w:color w:val="000000" w:themeColor="text1"/>
          <w:szCs w:val="24"/>
        </w:rPr>
      </w:pPr>
    </w:p>
    <w:p w:rsidR="00D377AF" w:rsidRPr="00CB28F9" w:rsidRDefault="00D377AF" w:rsidP="00615C94">
      <w:pPr>
        <w:rPr>
          <w:rFonts w:cs="Times New Roman"/>
          <w:color w:val="000000" w:themeColor="text1"/>
          <w:szCs w:val="24"/>
        </w:rPr>
      </w:pPr>
    </w:p>
    <w:p w:rsidR="00D377AF" w:rsidRPr="00CB28F9" w:rsidRDefault="00D377AF" w:rsidP="00615C94">
      <w:pPr>
        <w:rPr>
          <w:rFonts w:cs="Times New Roman"/>
          <w:color w:val="000000" w:themeColor="text1"/>
          <w:szCs w:val="24"/>
        </w:rPr>
      </w:pPr>
    </w:p>
    <w:p w:rsidR="00D377AF" w:rsidRPr="00CB28F9" w:rsidRDefault="00D377AF" w:rsidP="00615C94">
      <w:pPr>
        <w:rPr>
          <w:rFonts w:cs="Times New Roman"/>
          <w:color w:val="000000" w:themeColor="text1"/>
          <w:szCs w:val="24"/>
        </w:rPr>
      </w:pPr>
    </w:p>
    <w:p w:rsidR="00146BB6" w:rsidRPr="00CB28F9" w:rsidRDefault="00146BB6" w:rsidP="00615C94">
      <w:pPr>
        <w:jc w:val="center"/>
        <w:rPr>
          <w:rFonts w:cs="Times New Roman"/>
          <w:color w:val="000000" w:themeColor="text1"/>
          <w:szCs w:val="24"/>
        </w:rPr>
      </w:pPr>
      <w:r w:rsidRPr="00CB28F9">
        <w:rPr>
          <w:rFonts w:cs="Times New Roman"/>
          <w:color w:val="000000" w:themeColor="text1"/>
          <w:szCs w:val="24"/>
        </w:rPr>
        <w:t>LEMBAR KERJA DESKRIPSI TEORITIK (LKDT)</w:t>
      </w:r>
    </w:p>
    <w:p w:rsidR="00146BB6" w:rsidRPr="00CB28F9" w:rsidRDefault="00146BB6" w:rsidP="00615C94">
      <w:pPr>
        <w:jc w:val="center"/>
        <w:rPr>
          <w:rFonts w:cs="Times New Roman"/>
          <w:color w:val="000000" w:themeColor="text1"/>
          <w:szCs w:val="24"/>
        </w:rPr>
      </w:pPr>
      <w:r w:rsidRPr="00CB28F9">
        <w:rPr>
          <w:rFonts w:cs="Times New Roman"/>
          <w:color w:val="000000" w:themeColor="text1"/>
          <w:szCs w:val="24"/>
        </w:rPr>
        <w:lastRenderedPageBreak/>
        <w:t>VARIABEL “LINGKUNGAN KINERJA”</w:t>
      </w:r>
    </w:p>
    <w:tbl>
      <w:tblPr>
        <w:tblStyle w:val="TableGrid"/>
        <w:tblW w:w="0" w:type="auto"/>
        <w:tblLook w:val="04A0" w:firstRow="1" w:lastRow="0" w:firstColumn="1" w:lastColumn="0" w:noHBand="0" w:noVBand="1"/>
      </w:tblPr>
      <w:tblGrid>
        <w:gridCol w:w="959"/>
        <w:gridCol w:w="2551"/>
        <w:gridCol w:w="2410"/>
        <w:gridCol w:w="2517"/>
      </w:tblGrid>
      <w:tr w:rsidR="00146BB6" w:rsidRPr="00CB28F9" w:rsidTr="00146BB6">
        <w:tc>
          <w:tcPr>
            <w:tcW w:w="959" w:type="dxa"/>
          </w:tcPr>
          <w:p w:rsidR="00146BB6" w:rsidRPr="00CB28F9" w:rsidRDefault="00146BB6" w:rsidP="00615C94">
            <w:pPr>
              <w:ind w:left="-142" w:right="-125"/>
              <w:jc w:val="center"/>
              <w:rPr>
                <w:rFonts w:cs="Times New Roman"/>
                <w:color w:val="000000" w:themeColor="text1"/>
                <w:szCs w:val="24"/>
              </w:rPr>
            </w:pPr>
            <w:r w:rsidRPr="00CB28F9">
              <w:rPr>
                <w:rFonts w:cs="Times New Roman"/>
                <w:color w:val="000000" w:themeColor="text1"/>
                <w:szCs w:val="24"/>
              </w:rPr>
              <w:t>No</w:t>
            </w:r>
          </w:p>
        </w:tc>
        <w:tc>
          <w:tcPr>
            <w:tcW w:w="2551" w:type="dxa"/>
          </w:tcPr>
          <w:p w:rsidR="00146BB6" w:rsidRPr="00CB28F9" w:rsidRDefault="00146BB6" w:rsidP="00615C94">
            <w:pPr>
              <w:ind w:left="-53" w:right="0"/>
              <w:jc w:val="center"/>
              <w:rPr>
                <w:rFonts w:cs="Times New Roman"/>
                <w:color w:val="000000" w:themeColor="text1"/>
                <w:szCs w:val="24"/>
              </w:rPr>
            </w:pPr>
            <w:r w:rsidRPr="00CB28F9">
              <w:rPr>
                <w:rFonts w:cs="Times New Roman"/>
                <w:color w:val="000000" w:themeColor="text1"/>
                <w:szCs w:val="24"/>
              </w:rPr>
              <w:t>Sumber Teori</w:t>
            </w:r>
          </w:p>
        </w:tc>
        <w:tc>
          <w:tcPr>
            <w:tcW w:w="2410" w:type="dxa"/>
          </w:tcPr>
          <w:p w:rsidR="00146BB6" w:rsidRPr="00CB28F9" w:rsidRDefault="00146BB6" w:rsidP="00615C94">
            <w:pPr>
              <w:ind w:left="-53" w:right="0"/>
              <w:jc w:val="center"/>
              <w:rPr>
                <w:rFonts w:cs="Times New Roman"/>
                <w:color w:val="000000" w:themeColor="text1"/>
                <w:szCs w:val="24"/>
              </w:rPr>
            </w:pPr>
            <w:r w:rsidRPr="00CB28F9">
              <w:rPr>
                <w:rFonts w:cs="Times New Roman"/>
                <w:color w:val="000000" w:themeColor="text1"/>
                <w:szCs w:val="24"/>
              </w:rPr>
              <w:t>Pengertian/Definisi</w:t>
            </w:r>
          </w:p>
        </w:tc>
        <w:tc>
          <w:tcPr>
            <w:tcW w:w="2517" w:type="dxa"/>
          </w:tcPr>
          <w:p w:rsidR="00146BB6" w:rsidRPr="00CB28F9" w:rsidRDefault="00146BB6" w:rsidP="00615C94">
            <w:pPr>
              <w:ind w:left="-53" w:right="0"/>
              <w:jc w:val="center"/>
              <w:rPr>
                <w:rFonts w:cs="Times New Roman"/>
                <w:color w:val="000000" w:themeColor="text1"/>
                <w:szCs w:val="24"/>
              </w:rPr>
            </w:pPr>
            <w:r w:rsidRPr="00CB28F9">
              <w:rPr>
                <w:rFonts w:cs="Times New Roman"/>
                <w:color w:val="000000" w:themeColor="text1"/>
                <w:szCs w:val="24"/>
              </w:rPr>
              <w:t>Indikator/Dimensi</w:t>
            </w:r>
          </w:p>
        </w:tc>
      </w:tr>
      <w:tr w:rsidR="00146BB6" w:rsidRPr="00CB28F9" w:rsidTr="00146BB6">
        <w:tc>
          <w:tcPr>
            <w:tcW w:w="959" w:type="dxa"/>
          </w:tcPr>
          <w:p w:rsidR="00146BB6" w:rsidRPr="00CB28F9" w:rsidRDefault="00146BB6" w:rsidP="00615C94">
            <w:pPr>
              <w:ind w:left="-142" w:right="-125"/>
              <w:jc w:val="center"/>
              <w:rPr>
                <w:rFonts w:cs="Times New Roman"/>
                <w:color w:val="000000" w:themeColor="text1"/>
                <w:szCs w:val="24"/>
              </w:rPr>
            </w:pPr>
            <w:r w:rsidRPr="00CB28F9">
              <w:rPr>
                <w:rFonts w:cs="Times New Roman"/>
                <w:color w:val="000000" w:themeColor="text1"/>
                <w:szCs w:val="24"/>
              </w:rPr>
              <w:t>1</w:t>
            </w:r>
          </w:p>
        </w:tc>
        <w:tc>
          <w:tcPr>
            <w:tcW w:w="2551" w:type="dxa"/>
          </w:tcPr>
          <w:p w:rsidR="00146BB6" w:rsidRPr="00CB28F9" w:rsidRDefault="00146BB6" w:rsidP="00615C94">
            <w:pPr>
              <w:ind w:left="-53" w:right="0"/>
              <w:jc w:val="left"/>
              <w:rPr>
                <w:rFonts w:cs="Times New Roman"/>
                <w:color w:val="000000" w:themeColor="text1"/>
                <w:szCs w:val="24"/>
              </w:rPr>
            </w:pPr>
            <w:r w:rsidRPr="00CB28F9">
              <w:rPr>
                <w:rFonts w:cs="Times New Roman"/>
                <w:color w:val="000000" w:themeColor="text1"/>
                <w:szCs w:val="24"/>
              </w:rPr>
              <w:t>Hakim Fachrezi dan Hazmanan Khair.</w:t>
            </w:r>
          </w:p>
          <w:p w:rsidR="00146BB6" w:rsidRPr="00CB28F9" w:rsidRDefault="00146BB6" w:rsidP="00615C94">
            <w:pPr>
              <w:ind w:left="-53" w:right="0"/>
              <w:jc w:val="left"/>
              <w:rPr>
                <w:rFonts w:cs="Times New Roman"/>
                <w:color w:val="000000" w:themeColor="text1"/>
                <w:szCs w:val="24"/>
              </w:rPr>
            </w:pPr>
            <w:r w:rsidRPr="00CB28F9">
              <w:rPr>
                <w:rFonts w:cs="Times New Roman"/>
                <w:color w:val="000000" w:themeColor="text1"/>
                <w:szCs w:val="24"/>
              </w:rPr>
              <w:t xml:space="preserve">Pengaruh Komunikasi, Motivasi dan Lingkungan Kerja Terhadap Kinerja Karyawan. </w:t>
            </w:r>
            <w:r w:rsidRPr="00CB28F9">
              <w:rPr>
                <w:rFonts w:cs="Times New Roman"/>
                <w:i/>
                <w:color w:val="000000" w:themeColor="text1"/>
                <w:szCs w:val="24"/>
              </w:rPr>
              <w:t>Jurnal Ilmiah Magister Manajemen Vol 3, No. 1, Maret 2020, 107-119</w:t>
            </w:r>
          </w:p>
        </w:tc>
        <w:tc>
          <w:tcPr>
            <w:tcW w:w="2410" w:type="dxa"/>
          </w:tcPr>
          <w:p w:rsidR="00146BB6" w:rsidRPr="00CB28F9" w:rsidRDefault="00146BB6" w:rsidP="00615C94">
            <w:pPr>
              <w:ind w:left="-53" w:right="0"/>
              <w:jc w:val="left"/>
              <w:rPr>
                <w:rFonts w:cs="Times New Roman"/>
                <w:color w:val="000000" w:themeColor="text1"/>
                <w:szCs w:val="24"/>
              </w:rPr>
            </w:pPr>
            <w:r w:rsidRPr="00CB28F9">
              <w:rPr>
                <w:rFonts w:cs="Times New Roman"/>
                <w:color w:val="000000" w:themeColor="text1"/>
                <w:szCs w:val="24"/>
              </w:rPr>
              <w:t>Lingkungan kerja adalah keseluruhan alat perkakas dan bahan yang dihadapi, lingkungan sekitarnya di mana seseorang bekerja, metode kerjanya, serta pengaturan kerjanya baik sebagai perseorangan maupun sebagai kelompok.</w:t>
            </w:r>
          </w:p>
        </w:tc>
        <w:tc>
          <w:tcPr>
            <w:tcW w:w="2517" w:type="dxa"/>
          </w:tcPr>
          <w:p w:rsidR="003135DF" w:rsidRPr="00CB28F9" w:rsidRDefault="00146BB6" w:rsidP="00615C94">
            <w:pPr>
              <w:pStyle w:val="ListParagraph"/>
              <w:ind w:left="317" w:right="0"/>
              <w:jc w:val="left"/>
              <w:rPr>
                <w:rFonts w:cs="Times New Roman"/>
                <w:color w:val="000000" w:themeColor="text1"/>
                <w:szCs w:val="24"/>
              </w:rPr>
            </w:pPr>
            <w:r w:rsidRPr="00CB28F9">
              <w:rPr>
                <w:rFonts w:cs="Times New Roman"/>
                <w:color w:val="000000" w:themeColor="text1"/>
                <w:szCs w:val="24"/>
              </w:rPr>
              <w:t>Lingkungan kerja fisik:</w:t>
            </w:r>
            <w:r w:rsidR="003135DF" w:rsidRPr="00CB28F9">
              <w:rPr>
                <w:rFonts w:cs="Times New Roman"/>
                <w:color w:val="000000" w:themeColor="text1"/>
                <w:szCs w:val="24"/>
              </w:rPr>
              <w:t xml:space="preserve"> </w:t>
            </w:r>
          </w:p>
          <w:p w:rsidR="003135DF" w:rsidRPr="00CB28F9" w:rsidRDefault="003135DF" w:rsidP="00615C94">
            <w:pPr>
              <w:pStyle w:val="ListParagraph"/>
              <w:numPr>
                <w:ilvl w:val="0"/>
                <w:numId w:val="93"/>
              </w:numPr>
              <w:ind w:left="317" w:right="0" w:hanging="241"/>
              <w:jc w:val="left"/>
              <w:rPr>
                <w:rFonts w:cs="Times New Roman"/>
                <w:color w:val="000000" w:themeColor="text1"/>
                <w:szCs w:val="24"/>
              </w:rPr>
            </w:pPr>
            <w:r w:rsidRPr="00CB28F9">
              <w:rPr>
                <w:rFonts w:cs="Times New Roman"/>
                <w:color w:val="000000" w:themeColor="text1"/>
                <w:szCs w:val="24"/>
              </w:rPr>
              <w:t>Penerangan, c</w:t>
            </w:r>
            <w:r w:rsidR="00146BB6" w:rsidRPr="00CB28F9">
              <w:rPr>
                <w:rFonts w:cs="Times New Roman"/>
                <w:color w:val="000000" w:themeColor="text1"/>
                <w:szCs w:val="24"/>
              </w:rPr>
              <w:t>ahaya atau penerangan sangat besar manfaatnya bagi pegawai guna mendapat keselamatan dan kelancaran kerja, oleh sebab itu perlu diperhatikan adanya penerangan (cahaya) yang terang tetapi tidak menyilaukan.</w:t>
            </w:r>
          </w:p>
          <w:p w:rsidR="003135DF" w:rsidRPr="00CB28F9" w:rsidRDefault="003135DF" w:rsidP="00615C94">
            <w:pPr>
              <w:pStyle w:val="ListParagraph"/>
              <w:numPr>
                <w:ilvl w:val="0"/>
                <w:numId w:val="93"/>
              </w:numPr>
              <w:ind w:left="317" w:right="0" w:hanging="241"/>
              <w:jc w:val="left"/>
              <w:rPr>
                <w:rFonts w:cs="Times New Roman"/>
                <w:color w:val="000000" w:themeColor="text1"/>
                <w:szCs w:val="24"/>
              </w:rPr>
            </w:pPr>
            <w:r w:rsidRPr="00CB28F9">
              <w:rPr>
                <w:rFonts w:cs="Times New Roman"/>
                <w:color w:val="000000" w:themeColor="text1"/>
                <w:szCs w:val="24"/>
              </w:rPr>
              <w:t>Sirkulasi udara, k</w:t>
            </w:r>
            <w:r w:rsidR="00146BB6" w:rsidRPr="00CB28F9">
              <w:rPr>
                <w:rFonts w:cs="Times New Roman"/>
                <w:color w:val="000000" w:themeColor="text1"/>
                <w:szCs w:val="24"/>
              </w:rPr>
              <w:t xml:space="preserve">otornya udara dapat dirasakan dengan sesak nafas, dan ini tidak boleh di biarkan berlangsung terlalu lama, karena akan mempengaruhi kesehatan tubuh dan akan mempercepat proses kelelahan. Dengan cukupnya oksigen di sekitar tempat kerja akan memberikan kesejukan dan kesegaran pada jasmani. Rasa sejuk dan segar selama </w:t>
            </w:r>
            <w:r w:rsidR="00146BB6" w:rsidRPr="00CB28F9">
              <w:rPr>
                <w:rFonts w:cs="Times New Roman"/>
                <w:color w:val="000000" w:themeColor="text1"/>
                <w:szCs w:val="24"/>
              </w:rPr>
              <w:lastRenderedPageBreak/>
              <w:t>bekerja akan membantu mempercepat pemulihan tubuh akibat lelah setelah bekerja.</w:t>
            </w:r>
          </w:p>
          <w:p w:rsidR="003135DF" w:rsidRPr="00CB28F9" w:rsidRDefault="003135DF" w:rsidP="00615C94">
            <w:pPr>
              <w:pStyle w:val="ListParagraph"/>
              <w:numPr>
                <w:ilvl w:val="0"/>
                <w:numId w:val="93"/>
              </w:numPr>
              <w:ind w:left="317" w:right="0" w:hanging="241"/>
              <w:jc w:val="left"/>
              <w:rPr>
                <w:rFonts w:cs="Times New Roman"/>
                <w:color w:val="000000" w:themeColor="text1"/>
                <w:szCs w:val="24"/>
              </w:rPr>
            </w:pPr>
            <w:r w:rsidRPr="00CB28F9">
              <w:rPr>
                <w:rFonts w:cs="Times New Roman"/>
                <w:color w:val="000000" w:themeColor="text1"/>
                <w:szCs w:val="24"/>
              </w:rPr>
              <w:t>Kebisingan, k</w:t>
            </w:r>
            <w:r w:rsidR="00146BB6" w:rsidRPr="00CB28F9">
              <w:rPr>
                <w:rFonts w:cs="Times New Roman"/>
                <w:color w:val="000000" w:themeColor="text1"/>
                <w:szCs w:val="24"/>
              </w:rPr>
              <w:t xml:space="preserve">ebisingan yaitu bunyi yang tidak dikehendaki oleh telinga. Tidak dikehendaki, karena terutama dalam jangka panjang bunyi tersebut dapat mengganggu ketenangan bekerja, merusak pendengaran dan menimbulkan kesalahan komunikasi. </w:t>
            </w:r>
          </w:p>
          <w:p w:rsidR="003135DF" w:rsidRPr="00CB28F9" w:rsidRDefault="00146BB6" w:rsidP="00615C94">
            <w:pPr>
              <w:pStyle w:val="ListParagraph"/>
              <w:numPr>
                <w:ilvl w:val="0"/>
                <w:numId w:val="93"/>
              </w:numPr>
              <w:ind w:left="317" w:right="0" w:hanging="241"/>
              <w:jc w:val="left"/>
              <w:rPr>
                <w:rFonts w:cs="Times New Roman"/>
                <w:color w:val="000000" w:themeColor="text1"/>
                <w:szCs w:val="24"/>
              </w:rPr>
            </w:pPr>
            <w:r w:rsidRPr="00CB28F9">
              <w:rPr>
                <w:rFonts w:cs="Times New Roman"/>
                <w:color w:val="000000" w:themeColor="text1"/>
                <w:szCs w:val="24"/>
              </w:rPr>
              <w:t>Fasilitas</w:t>
            </w:r>
            <w:r w:rsidR="003135DF" w:rsidRPr="00CB28F9">
              <w:rPr>
                <w:rFonts w:cs="Times New Roman"/>
                <w:color w:val="000000" w:themeColor="text1"/>
                <w:szCs w:val="24"/>
              </w:rPr>
              <w:t>, f</w:t>
            </w:r>
            <w:r w:rsidRPr="00CB28F9">
              <w:rPr>
                <w:rFonts w:cs="Times New Roman"/>
                <w:color w:val="000000" w:themeColor="text1"/>
                <w:szCs w:val="24"/>
              </w:rPr>
              <w:t>asilitas merupakan sejumlah sarana dan prasarana yang disediakan oleh perusahaan guna menunjang dan sebagai pendukung kinerja karyawan dalam menjalankan tugas.</w:t>
            </w:r>
          </w:p>
          <w:p w:rsidR="003E53FD" w:rsidRPr="00CB28F9" w:rsidRDefault="003135DF" w:rsidP="00615C94">
            <w:pPr>
              <w:pStyle w:val="ListParagraph"/>
              <w:numPr>
                <w:ilvl w:val="0"/>
                <w:numId w:val="93"/>
              </w:numPr>
              <w:ind w:left="317" w:right="0" w:hanging="241"/>
              <w:jc w:val="left"/>
              <w:rPr>
                <w:rFonts w:cs="Times New Roman"/>
                <w:color w:val="000000" w:themeColor="text1"/>
                <w:szCs w:val="24"/>
              </w:rPr>
            </w:pPr>
            <w:r w:rsidRPr="00CB28F9">
              <w:rPr>
                <w:rFonts w:cs="Times New Roman"/>
                <w:color w:val="000000" w:themeColor="text1"/>
                <w:szCs w:val="24"/>
              </w:rPr>
              <w:t>Warna</w:t>
            </w:r>
            <w:r w:rsidR="003E53FD" w:rsidRPr="00CB28F9">
              <w:rPr>
                <w:rFonts w:cs="Times New Roman"/>
                <w:color w:val="000000" w:themeColor="text1"/>
                <w:szCs w:val="24"/>
              </w:rPr>
              <w:t>, w</w:t>
            </w:r>
            <w:r w:rsidR="00146BB6" w:rsidRPr="00CB28F9">
              <w:rPr>
                <w:rFonts w:cs="Times New Roman"/>
                <w:color w:val="000000" w:themeColor="text1"/>
                <w:szCs w:val="24"/>
              </w:rPr>
              <w:t xml:space="preserve">arna mempunyai pengaruh besar terhadap perasaan. Sifat dan pengaruh warna </w:t>
            </w:r>
            <w:r w:rsidR="00146BB6" w:rsidRPr="00CB28F9">
              <w:rPr>
                <w:rFonts w:cs="Times New Roman"/>
                <w:color w:val="000000" w:themeColor="text1"/>
                <w:szCs w:val="24"/>
              </w:rPr>
              <w:lastRenderedPageBreak/>
              <w:t>kadang – kadang menimbulkan rasa senang, sedih dan lain – lain, karena dalam sifat warna dapat merangsang perasaan manusia.</w:t>
            </w:r>
          </w:p>
          <w:p w:rsidR="003E53FD" w:rsidRPr="00CB28F9" w:rsidRDefault="003E53FD" w:rsidP="00615C94">
            <w:pPr>
              <w:pStyle w:val="ListParagraph"/>
              <w:ind w:left="317" w:right="0"/>
              <w:jc w:val="left"/>
              <w:rPr>
                <w:rFonts w:cs="Times New Roman"/>
                <w:color w:val="000000" w:themeColor="text1"/>
                <w:szCs w:val="24"/>
              </w:rPr>
            </w:pPr>
            <w:r w:rsidRPr="00CB28F9">
              <w:rPr>
                <w:rFonts w:cs="Times New Roman"/>
                <w:color w:val="000000" w:themeColor="text1"/>
                <w:szCs w:val="24"/>
              </w:rPr>
              <w:t>L</w:t>
            </w:r>
            <w:r w:rsidR="00146BB6" w:rsidRPr="00CB28F9">
              <w:rPr>
                <w:rFonts w:cs="Times New Roman"/>
                <w:color w:val="000000" w:themeColor="text1"/>
                <w:szCs w:val="24"/>
              </w:rPr>
              <w:t>ingkungan kerja non fisik :</w:t>
            </w:r>
          </w:p>
          <w:p w:rsidR="003E53FD" w:rsidRPr="00CB28F9" w:rsidRDefault="00146BB6" w:rsidP="00615C94">
            <w:pPr>
              <w:pStyle w:val="ListParagraph"/>
              <w:numPr>
                <w:ilvl w:val="0"/>
                <w:numId w:val="94"/>
              </w:numPr>
              <w:ind w:left="258" w:right="0" w:hanging="254"/>
              <w:jc w:val="left"/>
              <w:rPr>
                <w:rFonts w:cs="Times New Roman"/>
                <w:color w:val="000000" w:themeColor="text1"/>
                <w:szCs w:val="24"/>
              </w:rPr>
            </w:pPr>
            <w:r w:rsidRPr="00CB28F9">
              <w:rPr>
                <w:rFonts w:cs="Times New Roman"/>
                <w:color w:val="000000" w:themeColor="text1"/>
                <w:szCs w:val="24"/>
              </w:rPr>
              <w:t>Hubungan yang harmonis</w:t>
            </w:r>
            <w:r w:rsidR="003E53FD" w:rsidRPr="00CB28F9">
              <w:rPr>
                <w:rFonts w:cs="Times New Roman"/>
                <w:color w:val="000000" w:themeColor="text1"/>
                <w:szCs w:val="24"/>
              </w:rPr>
              <w:t>, h</w:t>
            </w:r>
            <w:r w:rsidRPr="00CB28F9">
              <w:rPr>
                <w:rFonts w:cs="Times New Roman"/>
                <w:color w:val="000000" w:themeColor="text1"/>
                <w:szCs w:val="24"/>
              </w:rPr>
              <w:t>ubungan yang harmonis merupakan bentuk hubungan dari suatu individu satu dengan individu lainnya dalam suatu organisasi</w:t>
            </w:r>
          </w:p>
          <w:p w:rsidR="003E53FD" w:rsidRPr="00CB28F9" w:rsidRDefault="00146BB6" w:rsidP="00615C94">
            <w:pPr>
              <w:pStyle w:val="ListParagraph"/>
              <w:numPr>
                <w:ilvl w:val="0"/>
                <w:numId w:val="94"/>
              </w:numPr>
              <w:ind w:left="258" w:right="0" w:hanging="254"/>
              <w:jc w:val="left"/>
              <w:rPr>
                <w:rFonts w:cs="Times New Roman"/>
                <w:color w:val="000000" w:themeColor="text1"/>
                <w:szCs w:val="24"/>
              </w:rPr>
            </w:pPr>
            <w:r w:rsidRPr="00CB28F9">
              <w:rPr>
                <w:rFonts w:cs="Times New Roman"/>
                <w:color w:val="000000" w:themeColor="text1"/>
                <w:szCs w:val="24"/>
              </w:rPr>
              <w:t>Kesempatan untuk maju</w:t>
            </w:r>
            <w:r w:rsidR="003E53FD" w:rsidRPr="00CB28F9">
              <w:rPr>
                <w:rFonts w:cs="Times New Roman"/>
                <w:color w:val="000000" w:themeColor="text1"/>
                <w:szCs w:val="24"/>
              </w:rPr>
              <w:t>, k</w:t>
            </w:r>
            <w:r w:rsidRPr="00CB28F9">
              <w:rPr>
                <w:rFonts w:cs="Times New Roman"/>
                <w:color w:val="000000" w:themeColor="text1"/>
                <w:szCs w:val="24"/>
              </w:rPr>
              <w:t>esempatan untuk maju merupakan suatu peluang yang dimiliki oleh seorang karyawan berprestasi dalam menjalankan pekerjaannya agar mendapatkan hasil yang lebih</w:t>
            </w:r>
          </w:p>
          <w:p w:rsidR="00146BB6" w:rsidRPr="00CB28F9" w:rsidRDefault="003E53FD" w:rsidP="00615C94">
            <w:pPr>
              <w:pStyle w:val="ListParagraph"/>
              <w:numPr>
                <w:ilvl w:val="0"/>
                <w:numId w:val="94"/>
              </w:numPr>
              <w:ind w:left="258" w:right="0" w:hanging="254"/>
              <w:jc w:val="left"/>
              <w:rPr>
                <w:rFonts w:cs="Times New Roman"/>
                <w:color w:val="000000" w:themeColor="text1"/>
                <w:szCs w:val="24"/>
              </w:rPr>
            </w:pPr>
            <w:r w:rsidRPr="00CB28F9">
              <w:rPr>
                <w:rFonts w:cs="Times New Roman"/>
                <w:color w:val="000000" w:themeColor="text1"/>
                <w:szCs w:val="24"/>
              </w:rPr>
              <w:t>K</w:t>
            </w:r>
            <w:r w:rsidR="00146BB6" w:rsidRPr="00CB28F9">
              <w:rPr>
                <w:rFonts w:cs="Times New Roman"/>
                <w:color w:val="000000" w:themeColor="text1"/>
                <w:szCs w:val="24"/>
              </w:rPr>
              <w:t>eamanan dalam pekerjaan</w:t>
            </w:r>
            <w:r w:rsidRPr="00CB28F9">
              <w:rPr>
                <w:rFonts w:cs="Times New Roman"/>
                <w:color w:val="000000" w:themeColor="text1"/>
                <w:szCs w:val="24"/>
              </w:rPr>
              <w:t>, k</w:t>
            </w:r>
            <w:r w:rsidR="00146BB6" w:rsidRPr="00CB28F9">
              <w:rPr>
                <w:rFonts w:cs="Times New Roman"/>
                <w:color w:val="000000" w:themeColor="text1"/>
                <w:szCs w:val="24"/>
              </w:rPr>
              <w:t>eamanan yang dapat dimasukkan dalam lingkungan kerja, dalam hal ini terutama keamanan milik pribadi bagi karyawan.</w:t>
            </w:r>
          </w:p>
        </w:tc>
      </w:tr>
      <w:tr w:rsidR="00146BB6" w:rsidRPr="00CB28F9" w:rsidTr="00146BB6">
        <w:tc>
          <w:tcPr>
            <w:tcW w:w="959" w:type="dxa"/>
          </w:tcPr>
          <w:p w:rsidR="00146BB6" w:rsidRPr="00CB28F9" w:rsidRDefault="00146BB6" w:rsidP="00615C94">
            <w:pPr>
              <w:ind w:left="-142" w:right="-125"/>
              <w:jc w:val="center"/>
              <w:rPr>
                <w:rFonts w:cs="Times New Roman"/>
                <w:color w:val="000000" w:themeColor="text1"/>
                <w:szCs w:val="24"/>
              </w:rPr>
            </w:pPr>
            <w:r w:rsidRPr="00CB28F9">
              <w:rPr>
                <w:rFonts w:cs="Times New Roman"/>
                <w:color w:val="000000" w:themeColor="text1"/>
                <w:szCs w:val="24"/>
              </w:rPr>
              <w:lastRenderedPageBreak/>
              <w:t>2</w:t>
            </w:r>
          </w:p>
        </w:tc>
        <w:tc>
          <w:tcPr>
            <w:tcW w:w="2551" w:type="dxa"/>
          </w:tcPr>
          <w:p w:rsidR="00146BB6" w:rsidRPr="00CB28F9" w:rsidRDefault="00146BB6" w:rsidP="00615C94">
            <w:pPr>
              <w:ind w:left="-53" w:right="0"/>
              <w:jc w:val="left"/>
              <w:rPr>
                <w:rFonts w:cs="Times New Roman"/>
                <w:color w:val="000000" w:themeColor="text1"/>
                <w:szCs w:val="24"/>
              </w:rPr>
            </w:pPr>
            <w:r w:rsidRPr="00CB28F9">
              <w:rPr>
                <w:rFonts w:cs="Times New Roman"/>
                <w:color w:val="000000" w:themeColor="text1"/>
                <w:szCs w:val="24"/>
              </w:rPr>
              <w:t xml:space="preserve">Yanti Mayasari Ginting dan Adieli Baene. </w:t>
            </w:r>
          </w:p>
          <w:p w:rsidR="00146BB6" w:rsidRPr="00CB28F9" w:rsidRDefault="00146BB6" w:rsidP="00615C94">
            <w:pPr>
              <w:ind w:left="-53" w:right="0"/>
              <w:jc w:val="left"/>
              <w:rPr>
                <w:rFonts w:cs="Times New Roman"/>
                <w:color w:val="000000" w:themeColor="text1"/>
                <w:szCs w:val="24"/>
              </w:rPr>
            </w:pPr>
            <w:r w:rsidRPr="00CB28F9">
              <w:rPr>
                <w:rFonts w:cs="Times New Roman"/>
                <w:color w:val="000000" w:themeColor="text1"/>
                <w:szCs w:val="24"/>
              </w:rPr>
              <w:lastRenderedPageBreak/>
              <w:t xml:space="preserve">ANALISIS PENGARUH PELATIHAN, LINGKUNGAN KERJA, KOMPENSASI FINANSIAL DAN KOMPENSASI NON FINANSIAL TERHADAP KEPUASAN KERJA. </w:t>
            </w:r>
            <w:r w:rsidRPr="00CB28F9">
              <w:rPr>
                <w:rFonts w:cs="Times New Roman"/>
                <w:i/>
                <w:color w:val="000000" w:themeColor="text1"/>
                <w:szCs w:val="24"/>
              </w:rPr>
              <w:t>Jurnal Ilmiah Manajemen, 2Institut Bisnis dan Teknologi Pelita Indonesia Vol. 9 No. 1, Maret 2021 (75-87)</w:t>
            </w:r>
          </w:p>
        </w:tc>
        <w:tc>
          <w:tcPr>
            <w:tcW w:w="2410" w:type="dxa"/>
          </w:tcPr>
          <w:p w:rsidR="00146BB6" w:rsidRPr="00CB28F9" w:rsidRDefault="00146BB6" w:rsidP="00615C94">
            <w:pPr>
              <w:ind w:left="-53" w:right="0"/>
              <w:jc w:val="left"/>
              <w:rPr>
                <w:rFonts w:cs="Times New Roman"/>
                <w:color w:val="000000" w:themeColor="text1"/>
                <w:szCs w:val="24"/>
              </w:rPr>
            </w:pPr>
            <w:r w:rsidRPr="00CB28F9">
              <w:rPr>
                <w:rFonts w:cs="Times New Roman"/>
                <w:color w:val="000000" w:themeColor="text1"/>
                <w:szCs w:val="24"/>
              </w:rPr>
              <w:lastRenderedPageBreak/>
              <w:t xml:space="preserve">Lingkungan kerja terdiri dari sistem kerja, desain </w:t>
            </w:r>
            <w:r w:rsidRPr="00CB28F9">
              <w:rPr>
                <w:rFonts w:cs="Times New Roman"/>
                <w:color w:val="000000" w:themeColor="text1"/>
                <w:szCs w:val="24"/>
              </w:rPr>
              <w:lastRenderedPageBreak/>
              <w:t>pekerjaan, kondisi kerja, dan cara-cara di mana orang diperlakukan di tempat kerja dengan manajer mereka dan rekan kerja.</w:t>
            </w:r>
          </w:p>
        </w:tc>
        <w:tc>
          <w:tcPr>
            <w:tcW w:w="2517" w:type="dxa"/>
          </w:tcPr>
          <w:p w:rsidR="003E53FD" w:rsidRPr="00CB28F9" w:rsidRDefault="00146BB6" w:rsidP="00615C94">
            <w:pPr>
              <w:pStyle w:val="ListParagraph"/>
              <w:numPr>
                <w:ilvl w:val="0"/>
                <w:numId w:val="95"/>
              </w:numPr>
              <w:ind w:left="317" w:right="0" w:hanging="241"/>
              <w:jc w:val="left"/>
              <w:rPr>
                <w:rFonts w:cs="Times New Roman"/>
                <w:color w:val="000000" w:themeColor="text1"/>
                <w:szCs w:val="24"/>
              </w:rPr>
            </w:pPr>
            <w:r w:rsidRPr="00CB28F9">
              <w:rPr>
                <w:rFonts w:cs="Times New Roman"/>
                <w:color w:val="000000" w:themeColor="text1"/>
                <w:szCs w:val="24"/>
              </w:rPr>
              <w:lastRenderedPageBreak/>
              <w:t xml:space="preserve">Suasana Kerja, hal ini </w:t>
            </w:r>
            <w:r w:rsidRPr="00CB28F9">
              <w:rPr>
                <w:rFonts w:cs="Times New Roman"/>
                <w:color w:val="000000" w:themeColor="text1"/>
                <w:szCs w:val="24"/>
              </w:rPr>
              <w:lastRenderedPageBreak/>
              <w:t>dimaksudkan bahwa kondisi kerja yang ada menyenangkan, nyaman dan aman bagi setiap karyawan yang ada di dalamnya.</w:t>
            </w:r>
          </w:p>
          <w:p w:rsidR="003E53FD" w:rsidRPr="00CB28F9" w:rsidRDefault="00146BB6" w:rsidP="00615C94">
            <w:pPr>
              <w:pStyle w:val="ListParagraph"/>
              <w:numPr>
                <w:ilvl w:val="0"/>
                <w:numId w:val="95"/>
              </w:numPr>
              <w:ind w:left="317" w:right="0" w:hanging="241"/>
              <w:jc w:val="left"/>
              <w:rPr>
                <w:rFonts w:cs="Times New Roman"/>
                <w:color w:val="000000" w:themeColor="text1"/>
                <w:szCs w:val="24"/>
              </w:rPr>
            </w:pPr>
            <w:r w:rsidRPr="00CB28F9">
              <w:rPr>
                <w:rFonts w:cs="Times New Roman"/>
                <w:color w:val="000000" w:themeColor="text1"/>
                <w:szCs w:val="24"/>
              </w:rPr>
              <w:t>Hubungan dengan Rekan Sekerja, hubungan dengan rekan sekerja yang harmonis dan tanpa ada saling intrik sesama rekan sekerja. Salah satu faktor yang dapat mempengaruhi karyawan tetap tinggal dalam satu organisasi adalah hubungan yang harmonis diantara rekan kerja.</w:t>
            </w:r>
          </w:p>
          <w:p w:rsidR="00146BB6" w:rsidRPr="00CB28F9" w:rsidRDefault="00146BB6" w:rsidP="00615C94">
            <w:pPr>
              <w:pStyle w:val="ListParagraph"/>
              <w:numPr>
                <w:ilvl w:val="0"/>
                <w:numId w:val="95"/>
              </w:numPr>
              <w:ind w:left="317" w:right="0" w:hanging="241"/>
              <w:jc w:val="left"/>
              <w:rPr>
                <w:rFonts w:cs="Times New Roman"/>
                <w:color w:val="000000" w:themeColor="text1"/>
                <w:szCs w:val="24"/>
              </w:rPr>
            </w:pPr>
            <w:r w:rsidRPr="00CB28F9">
              <w:rPr>
                <w:rFonts w:cs="Times New Roman"/>
                <w:color w:val="000000" w:themeColor="text1"/>
                <w:szCs w:val="24"/>
              </w:rPr>
              <w:t>Tersedianya Fasilitas Bekerja, hal ini dimaksudkan bahwa peralatan yang digunakan untuk mendukung kelancaran kerja lengkap atau mutakhir. Tersedianya fasilitas kerja yang lengkap, walaupun tidak baru merupakan salah satu penunjang proses dalam bekerja</w:t>
            </w:r>
          </w:p>
        </w:tc>
      </w:tr>
      <w:tr w:rsidR="00146BB6" w:rsidRPr="00CB28F9" w:rsidTr="00146BB6">
        <w:tc>
          <w:tcPr>
            <w:tcW w:w="959" w:type="dxa"/>
          </w:tcPr>
          <w:p w:rsidR="00146BB6" w:rsidRPr="00CB28F9" w:rsidRDefault="00146BB6" w:rsidP="00615C94">
            <w:pPr>
              <w:ind w:left="-142" w:right="-125"/>
              <w:jc w:val="center"/>
              <w:rPr>
                <w:rFonts w:cs="Times New Roman"/>
                <w:color w:val="000000" w:themeColor="text1"/>
                <w:szCs w:val="24"/>
              </w:rPr>
            </w:pPr>
            <w:r w:rsidRPr="00CB28F9">
              <w:rPr>
                <w:rFonts w:cs="Times New Roman"/>
                <w:color w:val="000000" w:themeColor="text1"/>
                <w:szCs w:val="24"/>
              </w:rPr>
              <w:lastRenderedPageBreak/>
              <w:t>3</w:t>
            </w:r>
          </w:p>
        </w:tc>
        <w:tc>
          <w:tcPr>
            <w:tcW w:w="2551" w:type="dxa"/>
          </w:tcPr>
          <w:p w:rsidR="00146BB6" w:rsidRPr="00CB28F9" w:rsidRDefault="00146BB6" w:rsidP="00615C94">
            <w:pPr>
              <w:ind w:left="-53" w:right="0"/>
              <w:jc w:val="left"/>
              <w:rPr>
                <w:rFonts w:cs="Times New Roman"/>
                <w:color w:val="000000" w:themeColor="text1"/>
                <w:szCs w:val="24"/>
              </w:rPr>
            </w:pPr>
            <w:r w:rsidRPr="00CB28F9">
              <w:rPr>
                <w:rFonts w:cs="Times New Roman"/>
                <w:color w:val="000000" w:themeColor="text1"/>
                <w:szCs w:val="24"/>
              </w:rPr>
              <w:t xml:space="preserve">Hendri Sembiring. </w:t>
            </w:r>
          </w:p>
          <w:p w:rsidR="00146BB6" w:rsidRPr="00CB28F9" w:rsidRDefault="00146BB6" w:rsidP="00615C94">
            <w:pPr>
              <w:ind w:left="-53" w:right="0"/>
              <w:jc w:val="left"/>
              <w:rPr>
                <w:rFonts w:cs="Times New Roman"/>
                <w:color w:val="000000" w:themeColor="text1"/>
                <w:szCs w:val="24"/>
              </w:rPr>
            </w:pPr>
            <w:r w:rsidRPr="00CB28F9">
              <w:rPr>
                <w:rFonts w:cs="Times New Roman"/>
                <w:color w:val="000000" w:themeColor="text1"/>
                <w:szCs w:val="24"/>
              </w:rPr>
              <w:t xml:space="preserve">PENGARUH MOTIVASI </w:t>
            </w:r>
            <w:r w:rsidRPr="00CB28F9">
              <w:rPr>
                <w:rFonts w:cs="Times New Roman"/>
                <w:color w:val="000000" w:themeColor="text1"/>
                <w:szCs w:val="24"/>
              </w:rPr>
              <w:lastRenderedPageBreak/>
              <w:t xml:space="preserve">DAN LINGKUNGAN KERJA TERHADAP KINERJA KARYAWAN. </w:t>
            </w:r>
            <w:r w:rsidRPr="00CB28F9">
              <w:rPr>
                <w:rFonts w:cs="Times New Roman"/>
                <w:i/>
                <w:color w:val="000000" w:themeColor="text1"/>
                <w:szCs w:val="24"/>
              </w:rPr>
              <w:t>Jurakunman Vol.13, No. 1, Januari 2020</w:t>
            </w:r>
          </w:p>
        </w:tc>
        <w:tc>
          <w:tcPr>
            <w:tcW w:w="2410" w:type="dxa"/>
          </w:tcPr>
          <w:p w:rsidR="00146BB6" w:rsidRPr="00CB28F9" w:rsidRDefault="00146BB6" w:rsidP="00615C94">
            <w:pPr>
              <w:ind w:left="-53" w:right="0"/>
              <w:jc w:val="left"/>
              <w:rPr>
                <w:rFonts w:cs="Times New Roman"/>
                <w:color w:val="000000" w:themeColor="text1"/>
                <w:szCs w:val="24"/>
              </w:rPr>
            </w:pPr>
            <w:r w:rsidRPr="00CB28F9">
              <w:rPr>
                <w:rFonts w:cs="Times New Roman"/>
                <w:color w:val="000000" w:themeColor="text1"/>
                <w:szCs w:val="24"/>
              </w:rPr>
              <w:lastRenderedPageBreak/>
              <w:t xml:space="preserve">Lingkungan pekerjaan adalah keseluruhan </w:t>
            </w:r>
            <w:r w:rsidRPr="00CB28F9">
              <w:rPr>
                <w:rFonts w:cs="Times New Roman"/>
                <w:color w:val="000000" w:themeColor="text1"/>
                <w:szCs w:val="24"/>
              </w:rPr>
              <w:lastRenderedPageBreak/>
              <w:t>sarana dan prasarana kerja yang ada disekitar karyawan yang sedang melakukan pekerjaan yang dapat memengaruhi pelaksanaan pekerjaan.</w:t>
            </w:r>
          </w:p>
        </w:tc>
        <w:tc>
          <w:tcPr>
            <w:tcW w:w="2517" w:type="dxa"/>
          </w:tcPr>
          <w:p w:rsidR="003E53FD" w:rsidRPr="00CB28F9" w:rsidRDefault="00146BB6" w:rsidP="00615C94">
            <w:pPr>
              <w:pStyle w:val="ListParagraph"/>
              <w:numPr>
                <w:ilvl w:val="0"/>
                <w:numId w:val="96"/>
              </w:numPr>
              <w:ind w:left="317" w:right="0" w:hanging="241"/>
              <w:jc w:val="left"/>
              <w:rPr>
                <w:rFonts w:cs="Times New Roman"/>
                <w:color w:val="000000" w:themeColor="text1"/>
                <w:szCs w:val="24"/>
              </w:rPr>
            </w:pPr>
            <w:r w:rsidRPr="00CB28F9">
              <w:rPr>
                <w:rFonts w:cs="Times New Roman"/>
                <w:color w:val="000000" w:themeColor="text1"/>
                <w:szCs w:val="24"/>
              </w:rPr>
              <w:lastRenderedPageBreak/>
              <w:t xml:space="preserve">Hubungan karyawan,  </w:t>
            </w:r>
            <w:r w:rsidRPr="00CB28F9">
              <w:rPr>
                <w:rFonts w:cs="Times New Roman"/>
                <w:color w:val="000000" w:themeColor="text1"/>
                <w:szCs w:val="24"/>
              </w:rPr>
              <w:lastRenderedPageBreak/>
              <w:t xml:space="preserve">Dalam hubungan karyawan ini terdapat dua hubungan yaitu hubungan sebagai individu dan hubungan sebagai kelompok. Hubungan sebagai individu, motivasi yang diperoleh seorang karyawan datangnya dari rekan-rekan sekerja maupun atasan. Menjadi sebuah motivasi, jika hubungan karyawan dengan sekerja maupun atasannya berlangsung harmonis. Begitu juga sebaliknya, jika hubungan diantara mereka tidak harmonis, maka akan mengakibatkan kurangnya atau tidak ada motivasi dalam karyawan bekerja. Sedangkan untuk hubungan sebagai kelompok, maka seseorang karyawan akan berhubungan dengan banyak orang, baik secara individu maupun secara </w:t>
            </w:r>
            <w:r w:rsidRPr="00CB28F9">
              <w:rPr>
                <w:rFonts w:cs="Times New Roman"/>
                <w:color w:val="000000" w:themeColor="text1"/>
                <w:szCs w:val="24"/>
              </w:rPr>
              <w:lastRenderedPageBreak/>
              <w:t>kelompok. Dalam hubungan ini aada beberapa yang mendapatkan perhatian agar keberadaan kelompok ini menjadi lebih produktif, yaitu: kepemimpinan yang baik, distribusi informasi yang baik, kondisi kerja yang baik, dan sistem pengupahan yang jelas.</w:t>
            </w:r>
          </w:p>
          <w:p w:rsidR="003E53FD" w:rsidRPr="00CB28F9" w:rsidRDefault="00146BB6" w:rsidP="00615C94">
            <w:pPr>
              <w:pStyle w:val="ListParagraph"/>
              <w:numPr>
                <w:ilvl w:val="0"/>
                <w:numId w:val="96"/>
              </w:numPr>
              <w:ind w:left="317" w:right="0" w:hanging="241"/>
              <w:jc w:val="left"/>
              <w:rPr>
                <w:rFonts w:cs="Times New Roman"/>
                <w:color w:val="000000" w:themeColor="text1"/>
                <w:szCs w:val="24"/>
              </w:rPr>
            </w:pPr>
            <w:r w:rsidRPr="00CB28F9">
              <w:rPr>
                <w:rFonts w:cs="Times New Roman"/>
                <w:color w:val="000000" w:themeColor="text1"/>
                <w:szCs w:val="24"/>
              </w:rPr>
              <w:t>Tingkat kebisingan,  lingkungan kerja Lingkungan kerja yang tidak tenang atau bising akan dapat menimbulkan pengaruh yang kurang baik yaitu adanya adanya ketidaktenangan dalam bekerja. Bagi para karyawan tentu saja ketenangan lingkungan kerja sangat membantu dalam penyelesaian pekerjaan dan ini dapat meningkatkan produktivitas kerja.</w:t>
            </w:r>
          </w:p>
          <w:p w:rsidR="003E53FD" w:rsidRPr="00CB28F9" w:rsidRDefault="00146BB6" w:rsidP="00615C94">
            <w:pPr>
              <w:pStyle w:val="ListParagraph"/>
              <w:numPr>
                <w:ilvl w:val="0"/>
                <w:numId w:val="96"/>
              </w:numPr>
              <w:ind w:left="317" w:right="0" w:hanging="241"/>
              <w:jc w:val="left"/>
              <w:rPr>
                <w:rFonts w:cs="Times New Roman"/>
                <w:color w:val="000000" w:themeColor="text1"/>
                <w:szCs w:val="24"/>
              </w:rPr>
            </w:pPr>
            <w:r w:rsidRPr="00CB28F9">
              <w:rPr>
                <w:rFonts w:cs="Times New Roman"/>
                <w:color w:val="000000" w:themeColor="text1"/>
                <w:szCs w:val="24"/>
              </w:rPr>
              <w:t xml:space="preserve">Peraturan kerja,  Peraturan kerja yang </w:t>
            </w:r>
            <w:r w:rsidRPr="00CB28F9">
              <w:rPr>
                <w:rFonts w:cs="Times New Roman"/>
                <w:color w:val="000000" w:themeColor="text1"/>
                <w:szCs w:val="24"/>
              </w:rPr>
              <w:lastRenderedPageBreak/>
              <w:t>baik dan jelas dapat memberikan pengaruh yang baik terhadap kepuasan dan kinerja karyawan untuk pengembangan karir di perusahaan tersebut. Dengan perangkat peraturan tersebut karyawan akan dituntut untuk menjalankan aktivitasnya guna mencapai tujuan perusahaan maupun tujuan individu yang pasti. Di samping itu karyawan akan lebih termotivasi untuk bekerja lebih baik.</w:t>
            </w:r>
          </w:p>
          <w:p w:rsidR="003E53FD" w:rsidRPr="00CB28F9" w:rsidRDefault="00146BB6" w:rsidP="00615C94">
            <w:pPr>
              <w:pStyle w:val="ListParagraph"/>
              <w:numPr>
                <w:ilvl w:val="0"/>
                <w:numId w:val="96"/>
              </w:numPr>
              <w:ind w:left="317" w:right="0" w:hanging="241"/>
              <w:jc w:val="left"/>
              <w:rPr>
                <w:rFonts w:cs="Times New Roman"/>
                <w:color w:val="000000" w:themeColor="text1"/>
                <w:szCs w:val="24"/>
              </w:rPr>
            </w:pPr>
            <w:r w:rsidRPr="00CB28F9">
              <w:rPr>
                <w:rFonts w:cs="Times New Roman"/>
                <w:color w:val="000000" w:themeColor="text1"/>
                <w:szCs w:val="24"/>
              </w:rPr>
              <w:t xml:space="preserve">Penerangan, Dalam hal ini, penerangan bukanlah terbatas pada penerangan listrik, tetapi termasuk juga penerangan matahari. Hal ini sering kali karyawan memerlukan penerangan yang cukup, apalagi jika pekerjaan yang dilakukan menuntut ketelitian. Untuk melaksanakan penghematan biaya </w:t>
            </w:r>
            <w:r w:rsidRPr="00CB28F9">
              <w:rPr>
                <w:rFonts w:cs="Times New Roman"/>
                <w:color w:val="000000" w:themeColor="text1"/>
                <w:szCs w:val="24"/>
              </w:rPr>
              <w:lastRenderedPageBreak/>
              <w:t>maka dalam usaha penerangan hendaklah diusahakan dengan sinar matahari. Jika suatu ruangan memerlukan penerangan lampu, maka dua hal yang harus diperhatikan yaitu: biaya dan pengaruh lampu tersebut terhadap karyawan yang sedang bekerja.</w:t>
            </w:r>
          </w:p>
          <w:p w:rsidR="003E53FD" w:rsidRPr="00CB28F9" w:rsidRDefault="00146BB6" w:rsidP="00615C94">
            <w:pPr>
              <w:pStyle w:val="ListParagraph"/>
              <w:numPr>
                <w:ilvl w:val="0"/>
                <w:numId w:val="96"/>
              </w:numPr>
              <w:ind w:left="317" w:right="0" w:hanging="241"/>
              <w:jc w:val="left"/>
              <w:rPr>
                <w:rFonts w:cs="Times New Roman"/>
                <w:color w:val="000000" w:themeColor="text1"/>
                <w:szCs w:val="24"/>
              </w:rPr>
            </w:pPr>
            <w:r w:rsidRPr="00CB28F9">
              <w:rPr>
                <w:rFonts w:cs="Times New Roman"/>
                <w:color w:val="000000" w:themeColor="text1"/>
                <w:szCs w:val="24"/>
              </w:rPr>
              <w:t xml:space="preserve">Sirkulasi udara, Sirkulasi atau pertukaran udara yang cukup maka pertama yang harus dilakukan pengadaan ventilasi. Ventilasi harus cukup lebar terutama di ruangan yang cukup panas. Bagi perusahaan yang merasa pertukaran udaranya kurang atau kepengapan masih dirasakan, dapat mengusahakan cara untuk mengatur suhu. Caranya adalah ventilasi yang cukup, pemasangan kipas angin atau AC dan pemasangan </w:t>
            </w:r>
            <w:r w:rsidRPr="00CB28F9">
              <w:rPr>
                <w:rFonts w:cs="Times New Roman"/>
                <w:color w:val="000000" w:themeColor="text1"/>
                <w:szCs w:val="24"/>
              </w:rPr>
              <w:lastRenderedPageBreak/>
              <w:t>humidifier.</w:t>
            </w:r>
          </w:p>
          <w:p w:rsidR="00146BB6" w:rsidRPr="00CB28F9" w:rsidRDefault="00146BB6" w:rsidP="00615C94">
            <w:pPr>
              <w:pStyle w:val="ListParagraph"/>
              <w:numPr>
                <w:ilvl w:val="0"/>
                <w:numId w:val="96"/>
              </w:numPr>
              <w:ind w:left="317" w:right="0" w:hanging="241"/>
              <w:jc w:val="left"/>
              <w:rPr>
                <w:rFonts w:cs="Times New Roman"/>
                <w:color w:val="000000" w:themeColor="text1"/>
                <w:szCs w:val="24"/>
              </w:rPr>
            </w:pPr>
            <w:r w:rsidRPr="00CB28F9">
              <w:rPr>
                <w:rFonts w:cs="Times New Roman"/>
                <w:color w:val="000000" w:themeColor="text1"/>
                <w:szCs w:val="24"/>
              </w:rPr>
              <w:t>Keamanan,  Lingkungan kerja dengan rasa aman akan menimbulkan ketenangan dan kenyamanan, dimana hal ini dapat memberikan dorongan semangat untuk bekerja. Keamanan yang dimasukkan ke dalam lingkungan kerja adalah keamanan terhadap milik pribadi karyawan.</w:t>
            </w:r>
          </w:p>
        </w:tc>
      </w:tr>
      <w:tr w:rsidR="00146BB6" w:rsidRPr="00CB28F9" w:rsidTr="00146BB6">
        <w:tc>
          <w:tcPr>
            <w:tcW w:w="959" w:type="dxa"/>
          </w:tcPr>
          <w:p w:rsidR="00146BB6" w:rsidRPr="00CB28F9" w:rsidRDefault="00146BB6" w:rsidP="00615C94">
            <w:pPr>
              <w:ind w:left="-142" w:right="-125"/>
              <w:jc w:val="center"/>
              <w:rPr>
                <w:rFonts w:cs="Times New Roman"/>
                <w:color w:val="000000" w:themeColor="text1"/>
                <w:szCs w:val="24"/>
              </w:rPr>
            </w:pPr>
            <w:r w:rsidRPr="00CB28F9">
              <w:rPr>
                <w:rFonts w:cs="Times New Roman"/>
                <w:color w:val="000000" w:themeColor="text1"/>
                <w:szCs w:val="24"/>
              </w:rPr>
              <w:lastRenderedPageBreak/>
              <w:t>4</w:t>
            </w:r>
          </w:p>
        </w:tc>
        <w:tc>
          <w:tcPr>
            <w:tcW w:w="2551" w:type="dxa"/>
          </w:tcPr>
          <w:p w:rsidR="00146BB6" w:rsidRPr="00CB28F9" w:rsidRDefault="00146BB6" w:rsidP="00615C94">
            <w:pPr>
              <w:ind w:left="-53" w:right="0"/>
              <w:jc w:val="left"/>
              <w:rPr>
                <w:rFonts w:cs="Times New Roman"/>
                <w:color w:val="000000" w:themeColor="text1"/>
                <w:szCs w:val="24"/>
              </w:rPr>
            </w:pPr>
            <w:r w:rsidRPr="00CB28F9">
              <w:rPr>
                <w:rFonts w:cs="Times New Roman"/>
                <w:color w:val="000000" w:themeColor="text1"/>
                <w:szCs w:val="24"/>
              </w:rPr>
              <w:t xml:space="preserve">Rizal Nabawi. </w:t>
            </w:r>
          </w:p>
          <w:p w:rsidR="00146BB6" w:rsidRPr="00CB28F9" w:rsidRDefault="00146BB6" w:rsidP="00615C94">
            <w:pPr>
              <w:ind w:left="-53" w:right="0"/>
              <w:jc w:val="left"/>
              <w:rPr>
                <w:rFonts w:cs="Times New Roman"/>
                <w:color w:val="000000" w:themeColor="text1"/>
                <w:szCs w:val="24"/>
              </w:rPr>
            </w:pPr>
            <w:r w:rsidRPr="00CB28F9">
              <w:rPr>
                <w:rFonts w:cs="Times New Roman"/>
                <w:color w:val="000000" w:themeColor="text1"/>
                <w:szCs w:val="24"/>
              </w:rPr>
              <w:t xml:space="preserve">Pengaruh Lingkungan Kerja, Kepuasan Kerja dan Beban Kerja Terhadap Kinerja Pegawai. </w:t>
            </w:r>
            <w:r w:rsidRPr="00CB28F9">
              <w:rPr>
                <w:rFonts w:cs="Times New Roman"/>
                <w:i/>
                <w:color w:val="000000" w:themeColor="text1"/>
                <w:szCs w:val="24"/>
              </w:rPr>
              <w:t>Jurnal Ilmiah Magister Manajemen Vol 2, No. 2, September 2019, 170-183</w:t>
            </w:r>
          </w:p>
        </w:tc>
        <w:tc>
          <w:tcPr>
            <w:tcW w:w="2410" w:type="dxa"/>
          </w:tcPr>
          <w:p w:rsidR="00146BB6" w:rsidRPr="00CB28F9" w:rsidRDefault="00146BB6" w:rsidP="00615C94">
            <w:pPr>
              <w:ind w:left="-53" w:right="0"/>
              <w:jc w:val="left"/>
              <w:rPr>
                <w:rFonts w:cs="Times New Roman"/>
                <w:color w:val="000000" w:themeColor="text1"/>
                <w:szCs w:val="24"/>
              </w:rPr>
            </w:pPr>
            <w:r w:rsidRPr="00CB28F9">
              <w:rPr>
                <w:rFonts w:cs="Times New Roman"/>
                <w:color w:val="000000" w:themeColor="text1"/>
                <w:szCs w:val="24"/>
              </w:rPr>
              <w:t>Lingkungan kerja merupakan keseluruhan alat perkakas dan bahan yang dihadapi, lingkungan sekitarnya dimana seseorang bekerja, metode kerjanya serta pengaturan kerjanya baik sebagai perseorangan maupun kelompok.</w:t>
            </w:r>
          </w:p>
        </w:tc>
        <w:tc>
          <w:tcPr>
            <w:tcW w:w="2517" w:type="dxa"/>
          </w:tcPr>
          <w:p w:rsidR="003E53FD" w:rsidRPr="00CB28F9" w:rsidRDefault="00146BB6" w:rsidP="00615C94">
            <w:pPr>
              <w:pStyle w:val="ListParagraph"/>
              <w:numPr>
                <w:ilvl w:val="0"/>
                <w:numId w:val="97"/>
              </w:numPr>
              <w:ind w:left="317" w:right="0" w:hanging="241"/>
              <w:jc w:val="left"/>
              <w:rPr>
                <w:rFonts w:cs="Times New Roman"/>
                <w:color w:val="000000" w:themeColor="text1"/>
                <w:szCs w:val="24"/>
              </w:rPr>
            </w:pPr>
            <w:r w:rsidRPr="00CB28F9">
              <w:rPr>
                <w:rFonts w:cs="Times New Roman"/>
                <w:color w:val="000000" w:themeColor="text1"/>
                <w:szCs w:val="24"/>
              </w:rPr>
              <w:t>Penerangan</w:t>
            </w:r>
            <w:r w:rsidR="003E53FD" w:rsidRPr="00CB28F9">
              <w:rPr>
                <w:rFonts w:cs="Times New Roman"/>
                <w:color w:val="000000" w:themeColor="text1"/>
                <w:szCs w:val="24"/>
              </w:rPr>
              <w:t>, c</w:t>
            </w:r>
            <w:r w:rsidRPr="00CB28F9">
              <w:rPr>
                <w:rFonts w:cs="Times New Roman"/>
                <w:color w:val="000000" w:themeColor="text1"/>
                <w:szCs w:val="24"/>
              </w:rPr>
              <w:t>ahaya atau penerangan sangat besar manfaatnya bagi pegawai guna mendapat keselamatan dan kelancaran kerja, oleh sebab itu perlu diperhatikan adanya penerangan (cahaya) yang terang tetapi tidak menyilaukan.</w:t>
            </w:r>
          </w:p>
          <w:p w:rsidR="003E53FD" w:rsidRPr="00CB28F9" w:rsidRDefault="00146BB6" w:rsidP="00615C94">
            <w:pPr>
              <w:pStyle w:val="ListParagraph"/>
              <w:numPr>
                <w:ilvl w:val="0"/>
                <w:numId w:val="97"/>
              </w:numPr>
              <w:ind w:left="317" w:right="0" w:hanging="241"/>
              <w:jc w:val="left"/>
              <w:rPr>
                <w:rFonts w:cs="Times New Roman"/>
                <w:color w:val="000000" w:themeColor="text1"/>
                <w:szCs w:val="24"/>
              </w:rPr>
            </w:pPr>
            <w:r w:rsidRPr="00CB28F9">
              <w:rPr>
                <w:rFonts w:cs="Times New Roman"/>
                <w:color w:val="000000" w:themeColor="text1"/>
                <w:szCs w:val="24"/>
              </w:rPr>
              <w:t>Suhu udara</w:t>
            </w:r>
            <w:r w:rsidR="003E53FD" w:rsidRPr="00CB28F9">
              <w:rPr>
                <w:rFonts w:cs="Times New Roman"/>
                <w:color w:val="000000" w:themeColor="text1"/>
                <w:szCs w:val="24"/>
              </w:rPr>
              <w:t>, s</w:t>
            </w:r>
            <w:r w:rsidRPr="00CB28F9">
              <w:rPr>
                <w:rFonts w:cs="Times New Roman"/>
                <w:color w:val="000000" w:themeColor="text1"/>
                <w:szCs w:val="24"/>
              </w:rPr>
              <w:t xml:space="preserve">uhu udara memiliki pengaruh bagi setiap manusia. Temperatur yang terlampau dingin akan mengakibatkan </w:t>
            </w:r>
            <w:r w:rsidRPr="00CB28F9">
              <w:rPr>
                <w:rFonts w:cs="Times New Roman"/>
                <w:color w:val="000000" w:themeColor="text1"/>
                <w:szCs w:val="24"/>
              </w:rPr>
              <w:lastRenderedPageBreak/>
              <w:t>gairah kerja menurun. Sedangkan temperatur udara yang terlampau panas akan megakibatkan cepat timbul kelelahan tubuh dan dalam bekerja cenderung membuat banyak kesalahan.</w:t>
            </w:r>
          </w:p>
          <w:p w:rsidR="003E53FD" w:rsidRPr="00CB28F9" w:rsidRDefault="00146BB6" w:rsidP="00615C94">
            <w:pPr>
              <w:pStyle w:val="ListParagraph"/>
              <w:numPr>
                <w:ilvl w:val="0"/>
                <w:numId w:val="97"/>
              </w:numPr>
              <w:ind w:left="317" w:right="0" w:hanging="241"/>
              <w:jc w:val="left"/>
              <w:rPr>
                <w:rFonts w:cs="Times New Roman"/>
                <w:color w:val="000000" w:themeColor="text1"/>
                <w:szCs w:val="24"/>
              </w:rPr>
            </w:pPr>
            <w:r w:rsidRPr="00CB28F9">
              <w:rPr>
                <w:rFonts w:cs="Times New Roman"/>
                <w:color w:val="000000" w:themeColor="text1"/>
                <w:szCs w:val="24"/>
              </w:rPr>
              <w:t>Suara bising</w:t>
            </w:r>
            <w:r w:rsidR="003E53FD" w:rsidRPr="00CB28F9">
              <w:rPr>
                <w:rFonts w:cs="Times New Roman"/>
                <w:color w:val="000000" w:themeColor="text1"/>
                <w:szCs w:val="24"/>
              </w:rPr>
              <w:t>, k</w:t>
            </w:r>
            <w:r w:rsidRPr="00CB28F9">
              <w:rPr>
                <w:rFonts w:cs="Times New Roman"/>
                <w:color w:val="000000" w:themeColor="text1"/>
                <w:szCs w:val="24"/>
              </w:rPr>
              <w:t>ebisingan yaitu bunyi yang tidak dikehendaki oleh telinga. Tidak dikehendaki, karena terutama dalam jangka panjang bunyi tersebut dapat mengganggu ketenangan bekerja, merusak pendengaran dan me</w:t>
            </w:r>
            <w:r w:rsidR="003E53FD" w:rsidRPr="00CB28F9">
              <w:rPr>
                <w:rFonts w:cs="Times New Roman"/>
                <w:color w:val="000000" w:themeColor="text1"/>
                <w:szCs w:val="24"/>
              </w:rPr>
              <w:t>nimbulkan kesalahan komunikasi.</w:t>
            </w:r>
          </w:p>
          <w:p w:rsidR="003E53FD" w:rsidRPr="00CB28F9" w:rsidRDefault="00146BB6" w:rsidP="00615C94">
            <w:pPr>
              <w:pStyle w:val="ListParagraph"/>
              <w:numPr>
                <w:ilvl w:val="0"/>
                <w:numId w:val="97"/>
              </w:numPr>
              <w:ind w:left="317" w:right="0" w:hanging="241"/>
              <w:jc w:val="left"/>
              <w:rPr>
                <w:rFonts w:cs="Times New Roman"/>
                <w:color w:val="000000" w:themeColor="text1"/>
                <w:szCs w:val="24"/>
              </w:rPr>
            </w:pPr>
            <w:r w:rsidRPr="00CB28F9">
              <w:rPr>
                <w:rFonts w:cs="Times New Roman"/>
                <w:color w:val="000000" w:themeColor="text1"/>
                <w:szCs w:val="24"/>
              </w:rPr>
              <w:t>Pengunaan warna</w:t>
            </w:r>
            <w:r w:rsidR="003E53FD" w:rsidRPr="00CB28F9">
              <w:rPr>
                <w:rFonts w:cs="Times New Roman"/>
                <w:color w:val="000000" w:themeColor="text1"/>
                <w:szCs w:val="24"/>
              </w:rPr>
              <w:t>, w</w:t>
            </w:r>
            <w:r w:rsidRPr="00CB28F9">
              <w:rPr>
                <w:rFonts w:cs="Times New Roman"/>
                <w:color w:val="000000" w:themeColor="text1"/>
                <w:szCs w:val="24"/>
              </w:rPr>
              <w:t xml:space="preserve">arna mempunyai pengaruh besar terhadap perasaan. Sifat dan pengaruh warna kadang – kadang menimbulkan rasa senang, sedih dan lain – lain, karena dalam sifat warna dapat merangsang </w:t>
            </w:r>
            <w:r w:rsidRPr="00CB28F9">
              <w:rPr>
                <w:rFonts w:cs="Times New Roman"/>
                <w:color w:val="000000" w:themeColor="text1"/>
                <w:szCs w:val="24"/>
              </w:rPr>
              <w:lastRenderedPageBreak/>
              <w:t>perasaan manusia.</w:t>
            </w:r>
          </w:p>
          <w:p w:rsidR="003E53FD" w:rsidRPr="00CB28F9" w:rsidRDefault="00146BB6" w:rsidP="00615C94">
            <w:pPr>
              <w:pStyle w:val="ListParagraph"/>
              <w:numPr>
                <w:ilvl w:val="0"/>
                <w:numId w:val="97"/>
              </w:numPr>
              <w:ind w:left="317" w:right="0" w:hanging="241"/>
              <w:jc w:val="left"/>
              <w:rPr>
                <w:rFonts w:cs="Times New Roman"/>
                <w:color w:val="000000" w:themeColor="text1"/>
                <w:szCs w:val="24"/>
              </w:rPr>
            </w:pPr>
            <w:r w:rsidRPr="00CB28F9">
              <w:rPr>
                <w:rFonts w:cs="Times New Roman"/>
                <w:color w:val="000000" w:themeColor="text1"/>
                <w:szCs w:val="24"/>
              </w:rPr>
              <w:t>Ruang gerak yang di perlukan</w:t>
            </w:r>
            <w:r w:rsidR="003E53FD" w:rsidRPr="00CB28F9">
              <w:rPr>
                <w:rFonts w:cs="Times New Roman"/>
                <w:color w:val="000000" w:themeColor="text1"/>
                <w:szCs w:val="24"/>
              </w:rPr>
              <w:t>, k</w:t>
            </w:r>
            <w:r w:rsidRPr="00CB28F9">
              <w:rPr>
                <w:rFonts w:cs="Times New Roman"/>
                <w:color w:val="000000" w:themeColor="text1"/>
                <w:szCs w:val="24"/>
              </w:rPr>
              <w:t>eamanan kerja</w:t>
            </w:r>
          </w:p>
          <w:p w:rsidR="003E53FD" w:rsidRPr="00CB28F9" w:rsidRDefault="00146BB6" w:rsidP="00615C94">
            <w:pPr>
              <w:pStyle w:val="ListParagraph"/>
              <w:numPr>
                <w:ilvl w:val="0"/>
                <w:numId w:val="97"/>
              </w:numPr>
              <w:ind w:left="317" w:right="0" w:hanging="241"/>
              <w:jc w:val="left"/>
              <w:rPr>
                <w:rFonts w:cs="Times New Roman"/>
                <w:color w:val="000000" w:themeColor="text1"/>
                <w:szCs w:val="24"/>
              </w:rPr>
            </w:pPr>
            <w:r w:rsidRPr="00CB28F9">
              <w:rPr>
                <w:rFonts w:cs="Times New Roman"/>
                <w:color w:val="000000" w:themeColor="text1"/>
                <w:szCs w:val="24"/>
              </w:rPr>
              <w:t>Guna menjaga tempat dan kondisi lingkungan kerja tetap dalam keadaan aman maka perlu diperhatikan adanya keamanan dalam bekerja. Oleh karena itu faktor keamanan perlu diwujudkan keberadaannya.</w:t>
            </w:r>
          </w:p>
          <w:p w:rsidR="00146BB6" w:rsidRPr="00CB28F9" w:rsidRDefault="00146BB6" w:rsidP="00615C94">
            <w:pPr>
              <w:pStyle w:val="ListParagraph"/>
              <w:numPr>
                <w:ilvl w:val="0"/>
                <w:numId w:val="97"/>
              </w:numPr>
              <w:ind w:left="317" w:right="0" w:hanging="241"/>
              <w:jc w:val="left"/>
              <w:rPr>
                <w:rFonts w:cs="Times New Roman"/>
                <w:color w:val="000000" w:themeColor="text1"/>
                <w:szCs w:val="24"/>
              </w:rPr>
            </w:pPr>
            <w:r w:rsidRPr="00CB28F9">
              <w:rPr>
                <w:rFonts w:cs="Times New Roman"/>
                <w:color w:val="000000" w:themeColor="text1"/>
                <w:szCs w:val="24"/>
              </w:rPr>
              <w:t>Hubugan karyawan</w:t>
            </w:r>
          </w:p>
        </w:tc>
      </w:tr>
      <w:tr w:rsidR="00146BB6" w:rsidRPr="00CB28F9" w:rsidTr="00146BB6">
        <w:tc>
          <w:tcPr>
            <w:tcW w:w="959" w:type="dxa"/>
          </w:tcPr>
          <w:p w:rsidR="00146BB6" w:rsidRPr="00CB28F9" w:rsidRDefault="00146BB6" w:rsidP="00615C94">
            <w:pPr>
              <w:ind w:left="-142" w:right="-125"/>
              <w:jc w:val="center"/>
              <w:rPr>
                <w:rFonts w:cs="Times New Roman"/>
                <w:color w:val="000000" w:themeColor="text1"/>
                <w:szCs w:val="24"/>
              </w:rPr>
            </w:pPr>
            <w:r w:rsidRPr="00CB28F9">
              <w:rPr>
                <w:rFonts w:cs="Times New Roman"/>
                <w:color w:val="000000" w:themeColor="text1"/>
                <w:szCs w:val="24"/>
              </w:rPr>
              <w:lastRenderedPageBreak/>
              <w:t>5</w:t>
            </w:r>
          </w:p>
        </w:tc>
        <w:tc>
          <w:tcPr>
            <w:tcW w:w="2551" w:type="dxa"/>
          </w:tcPr>
          <w:p w:rsidR="00146BB6" w:rsidRPr="00CB28F9" w:rsidRDefault="00146BB6" w:rsidP="00615C94">
            <w:pPr>
              <w:ind w:left="-53" w:right="0"/>
              <w:jc w:val="left"/>
              <w:rPr>
                <w:rFonts w:cs="Times New Roman"/>
                <w:color w:val="000000" w:themeColor="text1"/>
                <w:szCs w:val="24"/>
              </w:rPr>
            </w:pPr>
            <w:r w:rsidRPr="00CB28F9">
              <w:rPr>
                <w:rFonts w:cs="Times New Roman"/>
                <w:color w:val="000000" w:themeColor="text1"/>
                <w:szCs w:val="24"/>
              </w:rPr>
              <w:t xml:space="preserve">Ni Kadek Ayu Fitriani dan Dewiwati Sujadi. </w:t>
            </w:r>
          </w:p>
          <w:p w:rsidR="00146BB6" w:rsidRPr="00CB28F9" w:rsidRDefault="00146BB6" w:rsidP="00615C94">
            <w:pPr>
              <w:ind w:left="-53" w:right="0"/>
              <w:jc w:val="left"/>
              <w:rPr>
                <w:rFonts w:cs="Times New Roman"/>
                <w:color w:val="000000" w:themeColor="text1"/>
                <w:szCs w:val="24"/>
              </w:rPr>
            </w:pPr>
            <w:r w:rsidRPr="00CB28F9">
              <w:rPr>
                <w:rFonts w:cs="Times New Roman"/>
                <w:color w:val="000000" w:themeColor="text1"/>
                <w:szCs w:val="24"/>
              </w:rPr>
              <w:t xml:space="preserve">PENGARUH LINGKUNGAN KERJA DAN PELATIHAN KERJA TERHADAP PRODUKTIVITAS KERJA KARYAWAN. </w:t>
            </w:r>
            <w:r w:rsidRPr="00CB28F9">
              <w:rPr>
                <w:rFonts w:cs="Times New Roman"/>
                <w:i/>
                <w:color w:val="000000" w:themeColor="text1"/>
                <w:szCs w:val="24"/>
              </w:rPr>
              <w:t>Journal Research of Management, Fakultas Bisnis dan Sosial Humaniora, Universitas Triatma Mulya Vol. 2 No.2 Juni 2021: 178-188</w:t>
            </w:r>
          </w:p>
        </w:tc>
        <w:tc>
          <w:tcPr>
            <w:tcW w:w="2410" w:type="dxa"/>
          </w:tcPr>
          <w:p w:rsidR="00146BB6" w:rsidRPr="00CB28F9" w:rsidRDefault="00146BB6" w:rsidP="00615C94">
            <w:pPr>
              <w:ind w:left="-53" w:right="0"/>
              <w:jc w:val="left"/>
              <w:rPr>
                <w:rFonts w:cs="Times New Roman"/>
                <w:color w:val="000000" w:themeColor="text1"/>
                <w:szCs w:val="24"/>
              </w:rPr>
            </w:pPr>
            <w:r w:rsidRPr="00CB28F9">
              <w:rPr>
                <w:rFonts w:cs="Times New Roman"/>
                <w:color w:val="000000" w:themeColor="text1"/>
                <w:szCs w:val="24"/>
              </w:rPr>
              <w:t>Lingkungan kerja adalah berkaitan dengan segala sesuatu yang berada disekitar pekerjaan dan yang dapat mempengaruhi karyawan dalam melaksanakan tugasnya, seperti pelayanan karyawan, kondisi kerja, dan hubungan karyawan di dalam perusahaan yang bersangkutan.</w:t>
            </w:r>
          </w:p>
        </w:tc>
        <w:tc>
          <w:tcPr>
            <w:tcW w:w="2517" w:type="dxa"/>
          </w:tcPr>
          <w:p w:rsidR="003E53FD" w:rsidRPr="00CB28F9" w:rsidRDefault="00146BB6" w:rsidP="00615C94">
            <w:pPr>
              <w:pStyle w:val="ListParagraph"/>
              <w:numPr>
                <w:ilvl w:val="0"/>
                <w:numId w:val="98"/>
              </w:numPr>
              <w:ind w:left="317" w:right="0" w:hanging="241"/>
              <w:jc w:val="left"/>
              <w:rPr>
                <w:rFonts w:cs="Times New Roman"/>
                <w:color w:val="000000" w:themeColor="text1"/>
                <w:szCs w:val="24"/>
              </w:rPr>
            </w:pPr>
            <w:r w:rsidRPr="00CB28F9">
              <w:rPr>
                <w:rFonts w:cs="Times New Roman"/>
                <w:color w:val="000000" w:themeColor="text1"/>
                <w:szCs w:val="24"/>
              </w:rPr>
              <w:t xml:space="preserve">Penerangan atau cahaya di tempat kerja, </w:t>
            </w:r>
            <w:r w:rsidR="003E53FD" w:rsidRPr="00CB28F9">
              <w:rPr>
                <w:rFonts w:cs="Times New Roman"/>
                <w:color w:val="000000" w:themeColor="text1"/>
                <w:szCs w:val="24"/>
              </w:rPr>
              <w:t>c</w:t>
            </w:r>
            <w:r w:rsidRPr="00CB28F9">
              <w:rPr>
                <w:rFonts w:cs="Times New Roman"/>
                <w:color w:val="000000" w:themeColor="text1"/>
                <w:szCs w:val="24"/>
              </w:rPr>
              <w:t>ahaya atau penerangan sangat besar manfaatnya bagi pegawai guna mendapat keselamatan dan kelancaran kerja, oleh sebab itu perlu diperhatikan adanya penerangan (cahaya) yang terang tetapi tidak menyilaukan.</w:t>
            </w:r>
          </w:p>
          <w:p w:rsidR="003E53FD" w:rsidRPr="00CB28F9" w:rsidRDefault="00146BB6" w:rsidP="00615C94">
            <w:pPr>
              <w:pStyle w:val="ListParagraph"/>
              <w:numPr>
                <w:ilvl w:val="0"/>
                <w:numId w:val="98"/>
              </w:numPr>
              <w:ind w:left="317" w:right="0" w:hanging="241"/>
              <w:jc w:val="left"/>
              <w:rPr>
                <w:rFonts w:cs="Times New Roman"/>
                <w:color w:val="000000" w:themeColor="text1"/>
                <w:szCs w:val="24"/>
              </w:rPr>
            </w:pPr>
            <w:r w:rsidRPr="00CB28F9">
              <w:rPr>
                <w:rFonts w:cs="Times New Roman"/>
                <w:color w:val="000000" w:themeColor="text1"/>
                <w:szCs w:val="24"/>
              </w:rPr>
              <w:t>S</w:t>
            </w:r>
            <w:r w:rsidR="003E53FD" w:rsidRPr="00CB28F9">
              <w:rPr>
                <w:rFonts w:cs="Times New Roman"/>
                <w:color w:val="000000" w:themeColor="text1"/>
                <w:szCs w:val="24"/>
              </w:rPr>
              <w:t>irkulasi udara ditempat kerja, k</w:t>
            </w:r>
            <w:r w:rsidRPr="00CB28F9">
              <w:rPr>
                <w:rFonts w:cs="Times New Roman"/>
                <w:color w:val="000000" w:themeColor="text1"/>
                <w:szCs w:val="24"/>
              </w:rPr>
              <w:t xml:space="preserve">otornya udara dapat dirasakan dengan sesak nafas, dan ini tidak boleh di biarkan </w:t>
            </w:r>
            <w:r w:rsidRPr="00CB28F9">
              <w:rPr>
                <w:rFonts w:cs="Times New Roman"/>
                <w:color w:val="000000" w:themeColor="text1"/>
                <w:szCs w:val="24"/>
              </w:rPr>
              <w:lastRenderedPageBreak/>
              <w:t>berlangsung terlalu lama, karena akan mempengaruhi kesehatan tubuh dan akan mempercepat proses kelelahan. Dengan cukupnya oksigen di sekitar tempat kerja akan memberikan kesejukan dan kesegaran pada jasmani. Rasa sejuk dan segar selama bekerja akan membantu mempercepat pemulihan tubuh akibat lelah setelah bekerja.</w:t>
            </w:r>
          </w:p>
          <w:p w:rsidR="003E53FD" w:rsidRPr="00CB28F9" w:rsidRDefault="003E53FD" w:rsidP="00615C94">
            <w:pPr>
              <w:pStyle w:val="ListParagraph"/>
              <w:numPr>
                <w:ilvl w:val="0"/>
                <w:numId w:val="98"/>
              </w:numPr>
              <w:ind w:left="317" w:right="0" w:hanging="241"/>
              <w:jc w:val="left"/>
              <w:rPr>
                <w:rFonts w:cs="Times New Roman"/>
                <w:color w:val="000000" w:themeColor="text1"/>
                <w:szCs w:val="24"/>
              </w:rPr>
            </w:pPr>
            <w:r w:rsidRPr="00CB28F9">
              <w:rPr>
                <w:rFonts w:cs="Times New Roman"/>
                <w:color w:val="000000" w:themeColor="text1"/>
                <w:szCs w:val="24"/>
              </w:rPr>
              <w:t>Kebisingan di tempat kerja, k</w:t>
            </w:r>
            <w:r w:rsidR="00146BB6" w:rsidRPr="00CB28F9">
              <w:rPr>
                <w:rFonts w:cs="Times New Roman"/>
                <w:color w:val="000000" w:themeColor="text1"/>
                <w:szCs w:val="24"/>
              </w:rPr>
              <w:t xml:space="preserve">ebisingan yaitu bunyi yang tidak dikehendaki oleh telinga. Tidak dikehendaki, karena terutama dalam jangka panjang bunyi tersebut dapat mengganggu ketenangan bekerja, merusak pendengaran dan menimbulkan kesalahan komunikasi. </w:t>
            </w:r>
          </w:p>
          <w:p w:rsidR="003E53FD" w:rsidRPr="00CB28F9" w:rsidRDefault="00146BB6" w:rsidP="00615C94">
            <w:pPr>
              <w:pStyle w:val="ListParagraph"/>
              <w:numPr>
                <w:ilvl w:val="0"/>
                <w:numId w:val="98"/>
              </w:numPr>
              <w:ind w:left="317" w:right="0" w:hanging="241"/>
              <w:jc w:val="left"/>
              <w:rPr>
                <w:rFonts w:cs="Times New Roman"/>
                <w:color w:val="000000" w:themeColor="text1"/>
                <w:szCs w:val="24"/>
              </w:rPr>
            </w:pPr>
            <w:r w:rsidRPr="00CB28F9">
              <w:rPr>
                <w:rFonts w:cs="Times New Roman"/>
                <w:color w:val="000000" w:themeColor="text1"/>
                <w:szCs w:val="24"/>
              </w:rPr>
              <w:t xml:space="preserve">Bau tidak sedap di </w:t>
            </w:r>
            <w:r w:rsidRPr="00CB28F9">
              <w:rPr>
                <w:rFonts w:cs="Times New Roman"/>
                <w:color w:val="000000" w:themeColor="text1"/>
                <w:szCs w:val="24"/>
              </w:rPr>
              <w:lastRenderedPageBreak/>
              <w:t>tempat kerja, bau – bauan di sekitar tempat kerja dapat dianggap sebagai pencemaran, karena dapat mengganggu konsentrasi bekerja dan bau – bauan yang terjadi terus – menerus dapat mempengaruhi kepekaan penciuman.</w:t>
            </w:r>
          </w:p>
          <w:p w:rsidR="00146BB6" w:rsidRPr="00CB28F9" w:rsidRDefault="00146BB6" w:rsidP="00615C94">
            <w:pPr>
              <w:pStyle w:val="ListParagraph"/>
              <w:numPr>
                <w:ilvl w:val="0"/>
                <w:numId w:val="98"/>
              </w:numPr>
              <w:ind w:left="317" w:right="0" w:hanging="241"/>
              <w:jc w:val="left"/>
              <w:rPr>
                <w:rFonts w:cs="Times New Roman"/>
                <w:color w:val="000000" w:themeColor="text1"/>
                <w:szCs w:val="24"/>
              </w:rPr>
            </w:pPr>
            <w:r w:rsidRPr="00CB28F9">
              <w:rPr>
                <w:rFonts w:cs="Times New Roman"/>
                <w:color w:val="000000" w:themeColor="text1"/>
                <w:szCs w:val="24"/>
              </w:rPr>
              <w:t>Keamanan di tempat kerja, guna menjaga tempat dan kondisi lingkungan kerja tetap dalam keadaan aman maka perlu diperhatikan adanya keamanan dalam bekerja. Oleh karena itu faktor keamanan perlu diwujudkan keberadaannya.</w:t>
            </w:r>
          </w:p>
        </w:tc>
      </w:tr>
      <w:tr w:rsidR="00146BB6" w:rsidRPr="00CB28F9" w:rsidTr="00146BB6">
        <w:tc>
          <w:tcPr>
            <w:tcW w:w="3510" w:type="dxa"/>
            <w:gridSpan w:val="2"/>
          </w:tcPr>
          <w:p w:rsidR="00146BB6" w:rsidRPr="00CB28F9" w:rsidRDefault="00146BB6" w:rsidP="00615C94">
            <w:pPr>
              <w:ind w:left="-53" w:right="0"/>
              <w:jc w:val="left"/>
              <w:rPr>
                <w:rFonts w:cs="Times New Roman"/>
                <w:color w:val="000000" w:themeColor="text1"/>
                <w:szCs w:val="24"/>
              </w:rPr>
            </w:pPr>
            <w:r w:rsidRPr="00CB28F9">
              <w:rPr>
                <w:rFonts w:cs="Times New Roman"/>
                <w:color w:val="000000" w:themeColor="text1"/>
                <w:szCs w:val="24"/>
              </w:rPr>
              <w:lastRenderedPageBreak/>
              <w:t>Kesimpulan/Sintetis</w:t>
            </w:r>
          </w:p>
        </w:tc>
        <w:tc>
          <w:tcPr>
            <w:tcW w:w="2410" w:type="dxa"/>
          </w:tcPr>
          <w:p w:rsidR="00146BB6" w:rsidRPr="00CB28F9" w:rsidRDefault="00146BB6" w:rsidP="00615C94">
            <w:pPr>
              <w:ind w:left="-53" w:right="0"/>
              <w:jc w:val="left"/>
              <w:rPr>
                <w:rFonts w:cs="Times New Roman"/>
                <w:color w:val="000000" w:themeColor="text1"/>
                <w:szCs w:val="24"/>
              </w:rPr>
            </w:pPr>
            <w:r w:rsidRPr="00CB28F9">
              <w:rPr>
                <w:rFonts w:cs="Times New Roman"/>
                <w:color w:val="000000" w:themeColor="text1"/>
                <w:szCs w:val="24"/>
              </w:rPr>
              <w:t>Lingkungan kerja adalah salah satu unsur yang harus diperhatikan perusahaan sehingga dapat menimbulkan rasa aman, tentram dan dapat meningkatkan hasil kerja yang baik untuk peningkatan kinerja karyawan</w:t>
            </w:r>
          </w:p>
        </w:tc>
        <w:tc>
          <w:tcPr>
            <w:tcW w:w="2517" w:type="dxa"/>
          </w:tcPr>
          <w:p w:rsidR="003E53FD" w:rsidRPr="00CB28F9" w:rsidRDefault="00146BB6" w:rsidP="00615C94">
            <w:pPr>
              <w:ind w:left="-53" w:right="0"/>
              <w:jc w:val="left"/>
              <w:rPr>
                <w:rFonts w:cs="Times New Roman"/>
                <w:color w:val="000000" w:themeColor="text1"/>
                <w:szCs w:val="24"/>
              </w:rPr>
            </w:pPr>
            <w:r w:rsidRPr="00CB28F9">
              <w:rPr>
                <w:rFonts w:cs="Times New Roman"/>
                <w:color w:val="000000" w:themeColor="text1"/>
                <w:szCs w:val="24"/>
              </w:rPr>
              <w:t>Indikator/Dimensi:</w:t>
            </w:r>
          </w:p>
          <w:p w:rsidR="003E53FD" w:rsidRPr="00CB28F9" w:rsidRDefault="00146BB6" w:rsidP="00615C94">
            <w:pPr>
              <w:pStyle w:val="ListParagraph"/>
              <w:numPr>
                <w:ilvl w:val="0"/>
                <w:numId w:val="99"/>
              </w:numPr>
              <w:ind w:left="317" w:right="0" w:hanging="152"/>
              <w:jc w:val="left"/>
              <w:rPr>
                <w:rFonts w:cs="Times New Roman"/>
                <w:color w:val="000000" w:themeColor="text1"/>
                <w:szCs w:val="24"/>
              </w:rPr>
            </w:pPr>
            <w:r w:rsidRPr="00CB28F9">
              <w:rPr>
                <w:rFonts w:cs="Times New Roman"/>
                <w:color w:val="000000" w:themeColor="text1"/>
                <w:szCs w:val="24"/>
              </w:rPr>
              <w:t>Peneranga</w:t>
            </w:r>
            <w:r w:rsidR="003E53FD" w:rsidRPr="00CB28F9">
              <w:rPr>
                <w:rFonts w:cs="Times New Roman"/>
                <w:color w:val="000000" w:themeColor="text1"/>
                <w:szCs w:val="24"/>
              </w:rPr>
              <w:t>n atau cahaya di tempat kerja, c</w:t>
            </w:r>
            <w:r w:rsidRPr="00CB28F9">
              <w:rPr>
                <w:rFonts w:cs="Times New Roman"/>
                <w:color w:val="000000" w:themeColor="text1"/>
                <w:szCs w:val="24"/>
              </w:rPr>
              <w:t xml:space="preserve">ahaya atau penerangan sangat besar manfaatnya bagi pegawai guna mendapat keselamatan dan kelancaran kerja, oleh sebab itu perlu diperhatikan adanya </w:t>
            </w:r>
            <w:r w:rsidRPr="00CB28F9">
              <w:rPr>
                <w:rFonts w:cs="Times New Roman"/>
                <w:color w:val="000000" w:themeColor="text1"/>
                <w:szCs w:val="24"/>
              </w:rPr>
              <w:lastRenderedPageBreak/>
              <w:t>penerangan (cahaya) yang terang tetapi tidak menyilaukan.</w:t>
            </w:r>
          </w:p>
          <w:p w:rsidR="003E53FD" w:rsidRPr="00CB28F9" w:rsidRDefault="00146BB6" w:rsidP="00615C94">
            <w:pPr>
              <w:pStyle w:val="ListParagraph"/>
              <w:numPr>
                <w:ilvl w:val="0"/>
                <w:numId w:val="99"/>
              </w:numPr>
              <w:ind w:left="317" w:right="0" w:hanging="152"/>
              <w:jc w:val="left"/>
              <w:rPr>
                <w:rFonts w:cs="Times New Roman"/>
                <w:color w:val="000000" w:themeColor="text1"/>
                <w:szCs w:val="24"/>
              </w:rPr>
            </w:pPr>
            <w:r w:rsidRPr="00CB28F9">
              <w:rPr>
                <w:rFonts w:cs="Times New Roman"/>
                <w:color w:val="000000" w:themeColor="text1"/>
                <w:szCs w:val="24"/>
              </w:rPr>
              <w:t>S</w:t>
            </w:r>
            <w:r w:rsidR="003E53FD" w:rsidRPr="00CB28F9">
              <w:rPr>
                <w:rFonts w:cs="Times New Roman"/>
                <w:color w:val="000000" w:themeColor="text1"/>
                <w:szCs w:val="24"/>
              </w:rPr>
              <w:t>irkulasi udara ditempat kerja, k</w:t>
            </w:r>
            <w:r w:rsidRPr="00CB28F9">
              <w:rPr>
                <w:rFonts w:cs="Times New Roman"/>
                <w:color w:val="000000" w:themeColor="text1"/>
                <w:szCs w:val="24"/>
              </w:rPr>
              <w:t>otornya udara dapat dirasakan dengan sesak nafas, dan ini tidak boleh di biarkan berlangsung terlalu lama, karena akan mempengaruhi kesehatan tubuh dan akan mempercepat proses kelelahan. Dengan cukupnya oksigen di sekitar tempat kerja akan memberikan kesejukan dan kesegaran pada jasmani. Rasa sejuk dan segar selama bekerja akan membantu mempercepat pemulihan tubuh akibat lelah setelah bekerja.</w:t>
            </w:r>
          </w:p>
          <w:p w:rsidR="003E53FD" w:rsidRPr="00CB28F9" w:rsidRDefault="003E53FD" w:rsidP="00615C94">
            <w:pPr>
              <w:pStyle w:val="ListParagraph"/>
              <w:numPr>
                <w:ilvl w:val="0"/>
                <w:numId w:val="99"/>
              </w:numPr>
              <w:ind w:left="317" w:right="0" w:hanging="152"/>
              <w:jc w:val="left"/>
              <w:rPr>
                <w:rFonts w:cs="Times New Roman"/>
                <w:color w:val="000000" w:themeColor="text1"/>
                <w:szCs w:val="24"/>
              </w:rPr>
            </w:pPr>
            <w:r w:rsidRPr="00CB28F9">
              <w:rPr>
                <w:rFonts w:cs="Times New Roman"/>
                <w:color w:val="000000" w:themeColor="text1"/>
                <w:szCs w:val="24"/>
              </w:rPr>
              <w:t>Kebisingan di tempat kerja, k</w:t>
            </w:r>
            <w:r w:rsidR="00146BB6" w:rsidRPr="00CB28F9">
              <w:rPr>
                <w:rFonts w:cs="Times New Roman"/>
                <w:color w:val="000000" w:themeColor="text1"/>
                <w:szCs w:val="24"/>
              </w:rPr>
              <w:t xml:space="preserve">ebisingan yaitu bunyi yang tidak dikehendaki oleh telinga. Tidak dikehendaki, karena terutama dalam </w:t>
            </w:r>
            <w:r w:rsidR="00146BB6" w:rsidRPr="00CB28F9">
              <w:rPr>
                <w:rFonts w:cs="Times New Roman"/>
                <w:color w:val="000000" w:themeColor="text1"/>
                <w:szCs w:val="24"/>
              </w:rPr>
              <w:lastRenderedPageBreak/>
              <w:t xml:space="preserve">jangka panjang bunyi tersebut dapat mengganggu ketenangan bekerja, merusak pendengaran dan menimbulkan kesalahan komunikasi. </w:t>
            </w:r>
          </w:p>
          <w:p w:rsidR="003E53FD" w:rsidRPr="00CB28F9" w:rsidRDefault="00146BB6" w:rsidP="00615C94">
            <w:pPr>
              <w:pStyle w:val="ListParagraph"/>
              <w:numPr>
                <w:ilvl w:val="0"/>
                <w:numId w:val="99"/>
              </w:numPr>
              <w:ind w:left="317" w:right="0" w:hanging="152"/>
              <w:jc w:val="left"/>
              <w:rPr>
                <w:rFonts w:cs="Times New Roman"/>
                <w:color w:val="000000" w:themeColor="text1"/>
                <w:szCs w:val="24"/>
              </w:rPr>
            </w:pPr>
            <w:r w:rsidRPr="00CB28F9">
              <w:rPr>
                <w:rFonts w:cs="Times New Roman"/>
                <w:color w:val="000000" w:themeColor="text1"/>
                <w:szCs w:val="24"/>
              </w:rPr>
              <w:t>Bau tidak sedap di tempat kerja, bau – bauan di sekitar tempat kerja dapat dianggap sebagai pencemaran, karena dapat mengganggu konsentrasi bekerja dan bau – bauan yang terjadi terus – menerus dapat mempengaruhi kepekaan penciuman.</w:t>
            </w:r>
          </w:p>
          <w:p w:rsidR="003E53FD" w:rsidRPr="00CB28F9" w:rsidRDefault="00146BB6" w:rsidP="00615C94">
            <w:pPr>
              <w:pStyle w:val="ListParagraph"/>
              <w:numPr>
                <w:ilvl w:val="0"/>
                <w:numId w:val="99"/>
              </w:numPr>
              <w:ind w:left="317" w:right="0" w:hanging="152"/>
              <w:jc w:val="left"/>
              <w:rPr>
                <w:rFonts w:cs="Times New Roman"/>
                <w:color w:val="000000" w:themeColor="text1"/>
                <w:szCs w:val="24"/>
              </w:rPr>
            </w:pPr>
            <w:r w:rsidRPr="00CB28F9">
              <w:rPr>
                <w:rFonts w:cs="Times New Roman"/>
                <w:color w:val="000000" w:themeColor="text1"/>
                <w:szCs w:val="24"/>
              </w:rPr>
              <w:t>Ruang gerak atau tata letak peralatan, untuk mampu bekerja dengan baik karyawan memerlukan ruang gerak yang cukup seperti meja yang cukup untuk menunjang kenyamanan bekerja dan tata letak peralatan kantor yang dikelola dengan baik.</w:t>
            </w:r>
          </w:p>
          <w:p w:rsidR="00146BB6" w:rsidRPr="00CB28F9" w:rsidRDefault="00146BB6" w:rsidP="00615C94">
            <w:pPr>
              <w:pStyle w:val="ListParagraph"/>
              <w:numPr>
                <w:ilvl w:val="0"/>
                <w:numId w:val="99"/>
              </w:numPr>
              <w:ind w:left="317" w:right="0" w:hanging="152"/>
              <w:jc w:val="left"/>
              <w:rPr>
                <w:rFonts w:cs="Times New Roman"/>
                <w:color w:val="000000" w:themeColor="text1"/>
                <w:szCs w:val="24"/>
              </w:rPr>
            </w:pPr>
            <w:r w:rsidRPr="00CB28F9">
              <w:rPr>
                <w:rFonts w:cs="Times New Roman"/>
                <w:color w:val="000000" w:themeColor="text1"/>
                <w:szCs w:val="24"/>
              </w:rPr>
              <w:t>Kea</w:t>
            </w:r>
            <w:r w:rsidR="003E53FD" w:rsidRPr="00CB28F9">
              <w:rPr>
                <w:rFonts w:cs="Times New Roman"/>
                <w:color w:val="000000" w:themeColor="text1"/>
                <w:szCs w:val="24"/>
              </w:rPr>
              <w:t>manan di tempat kerja, g</w:t>
            </w:r>
            <w:r w:rsidRPr="00CB28F9">
              <w:rPr>
                <w:rFonts w:cs="Times New Roman"/>
                <w:color w:val="000000" w:themeColor="text1"/>
                <w:szCs w:val="24"/>
              </w:rPr>
              <w:t xml:space="preserve">una menjaga </w:t>
            </w:r>
            <w:r w:rsidRPr="00CB28F9">
              <w:rPr>
                <w:rFonts w:cs="Times New Roman"/>
                <w:color w:val="000000" w:themeColor="text1"/>
                <w:szCs w:val="24"/>
              </w:rPr>
              <w:lastRenderedPageBreak/>
              <w:t>tempat dan kondisi lingkungan kerja tetap dalam keadaan aman maka perlu diperhatikan adanya keamanan dalam bekerja. Oleh karena itu faktor keamanan perlu diwujudkan keberadaannya.</w:t>
            </w:r>
          </w:p>
        </w:tc>
      </w:tr>
    </w:tbl>
    <w:p w:rsidR="00146BB6" w:rsidRPr="00CB28F9" w:rsidRDefault="00146BB6" w:rsidP="00615C94">
      <w:pPr>
        <w:rPr>
          <w:rFonts w:cs="Times New Roman"/>
          <w:color w:val="000000" w:themeColor="text1"/>
          <w:szCs w:val="24"/>
        </w:rPr>
      </w:pPr>
    </w:p>
    <w:p w:rsidR="00146BB6" w:rsidRPr="00CB28F9" w:rsidRDefault="00146BB6" w:rsidP="00615C94">
      <w:pPr>
        <w:rPr>
          <w:rFonts w:cs="Times New Roman"/>
          <w:color w:val="000000" w:themeColor="text1"/>
          <w:szCs w:val="24"/>
        </w:rPr>
      </w:pPr>
    </w:p>
    <w:p w:rsidR="00146BB6" w:rsidRPr="00CB28F9" w:rsidRDefault="00146BB6" w:rsidP="00615C94">
      <w:pPr>
        <w:ind w:left="0"/>
        <w:rPr>
          <w:rFonts w:cs="Times New Roman"/>
          <w:color w:val="000000" w:themeColor="text1"/>
          <w:szCs w:val="24"/>
        </w:rPr>
      </w:pPr>
    </w:p>
    <w:p w:rsidR="00D377AF" w:rsidRPr="00CB28F9" w:rsidRDefault="00D377AF" w:rsidP="00615C94">
      <w:pPr>
        <w:ind w:left="0"/>
        <w:rPr>
          <w:rFonts w:cs="Times New Roman"/>
          <w:color w:val="000000" w:themeColor="text1"/>
          <w:szCs w:val="24"/>
        </w:rPr>
      </w:pPr>
    </w:p>
    <w:p w:rsidR="00146BB6" w:rsidRPr="00CB28F9" w:rsidRDefault="00146BB6" w:rsidP="00615C94">
      <w:pPr>
        <w:rPr>
          <w:rFonts w:cs="Times New Roman"/>
          <w:color w:val="000000" w:themeColor="text1"/>
          <w:szCs w:val="24"/>
        </w:rPr>
      </w:pPr>
    </w:p>
    <w:p w:rsidR="00146BB6" w:rsidRPr="00CB28F9" w:rsidRDefault="00146BB6" w:rsidP="00615C94">
      <w:pPr>
        <w:rPr>
          <w:rFonts w:cs="Times New Roman"/>
          <w:color w:val="000000" w:themeColor="text1"/>
          <w:szCs w:val="24"/>
        </w:rPr>
      </w:pPr>
    </w:p>
    <w:p w:rsidR="00146BB6" w:rsidRPr="00CB28F9" w:rsidRDefault="00146BB6" w:rsidP="00615C94">
      <w:pPr>
        <w:rPr>
          <w:rFonts w:cs="Times New Roman"/>
          <w:color w:val="000000" w:themeColor="text1"/>
          <w:szCs w:val="24"/>
        </w:rPr>
      </w:pPr>
    </w:p>
    <w:p w:rsidR="003E53FD" w:rsidRPr="00CB28F9" w:rsidRDefault="003E53FD" w:rsidP="00615C94">
      <w:pPr>
        <w:rPr>
          <w:rFonts w:cs="Times New Roman"/>
          <w:color w:val="000000" w:themeColor="text1"/>
          <w:szCs w:val="24"/>
        </w:rPr>
      </w:pPr>
    </w:p>
    <w:p w:rsidR="003E53FD" w:rsidRPr="00CB28F9" w:rsidRDefault="003E53FD" w:rsidP="00615C94">
      <w:pPr>
        <w:rPr>
          <w:rFonts w:cs="Times New Roman"/>
          <w:color w:val="000000" w:themeColor="text1"/>
          <w:szCs w:val="24"/>
        </w:rPr>
      </w:pPr>
    </w:p>
    <w:p w:rsidR="003E53FD" w:rsidRPr="00CB28F9" w:rsidRDefault="003E53FD" w:rsidP="00615C94">
      <w:pPr>
        <w:rPr>
          <w:rFonts w:cs="Times New Roman"/>
          <w:color w:val="000000" w:themeColor="text1"/>
          <w:szCs w:val="24"/>
        </w:rPr>
      </w:pPr>
    </w:p>
    <w:p w:rsidR="003E53FD" w:rsidRPr="00CB28F9" w:rsidRDefault="003E53FD" w:rsidP="00615C94">
      <w:pPr>
        <w:rPr>
          <w:rFonts w:cs="Times New Roman"/>
          <w:color w:val="000000" w:themeColor="text1"/>
          <w:szCs w:val="24"/>
        </w:rPr>
      </w:pPr>
    </w:p>
    <w:p w:rsidR="003E53FD" w:rsidRPr="00CB28F9" w:rsidRDefault="003E53FD" w:rsidP="00615C94">
      <w:pPr>
        <w:rPr>
          <w:rFonts w:cs="Times New Roman"/>
          <w:color w:val="000000" w:themeColor="text1"/>
          <w:szCs w:val="24"/>
        </w:rPr>
      </w:pPr>
    </w:p>
    <w:p w:rsidR="003E53FD" w:rsidRPr="00CB28F9" w:rsidRDefault="003E53FD" w:rsidP="00615C94">
      <w:pPr>
        <w:rPr>
          <w:rFonts w:cs="Times New Roman"/>
          <w:color w:val="000000" w:themeColor="text1"/>
          <w:szCs w:val="24"/>
        </w:rPr>
      </w:pPr>
    </w:p>
    <w:p w:rsidR="003E53FD" w:rsidRPr="00CB28F9" w:rsidRDefault="003E53FD" w:rsidP="00615C94">
      <w:pPr>
        <w:rPr>
          <w:rFonts w:cs="Times New Roman"/>
          <w:color w:val="000000" w:themeColor="text1"/>
          <w:szCs w:val="24"/>
        </w:rPr>
      </w:pPr>
    </w:p>
    <w:p w:rsidR="003E53FD" w:rsidRPr="00CB28F9" w:rsidRDefault="003E53FD" w:rsidP="00615C94">
      <w:pPr>
        <w:rPr>
          <w:rFonts w:cs="Times New Roman"/>
          <w:color w:val="000000" w:themeColor="text1"/>
          <w:szCs w:val="24"/>
        </w:rPr>
      </w:pPr>
    </w:p>
    <w:p w:rsidR="003E53FD" w:rsidRPr="00CB28F9" w:rsidRDefault="003E53FD" w:rsidP="00615C94">
      <w:pPr>
        <w:rPr>
          <w:rFonts w:cs="Times New Roman"/>
          <w:color w:val="000000" w:themeColor="text1"/>
          <w:szCs w:val="24"/>
        </w:rPr>
      </w:pPr>
    </w:p>
    <w:p w:rsidR="003E53FD" w:rsidRPr="00CB28F9" w:rsidRDefault="003E53FD" w:rsidP="00615C94">
      <w:pPr>
        <w:rPr>
          <w:rFonts w:cs="Times New Roman"/>
          <w:color w:val="000000" w:themeColor="text1"/>
          <w:szCs w:val="24"/>
        </w:rPr>
      </w:pPr>
    </w:p>
    <w:p w:rsidR="003E53FD" w:rsidRPr="00CB28F9" w:rsidRDefault="003E53FD" w:rsidP="00615C94">
      <w:pPr>
        <w:rPr>
          <w:rFonts w:cs="Times New Roman"/>
          <w:color w:val="000000" w:themeColor="text1"/>
          <w:szCs w:val="24"/>
        </w:rPr>
      </w:pPr>
    </w:p>
    <w:p w:rsidR="003E53FD" w:rsidRPr="00CB28F9" w:rsidRDefault="003E53FD" w:rsidP="00615C94">
      <w:pPr>
        <w:rPr>
          <w:rFonts w:cs="Times New Roman"/>
          <w:color w:val="000000" w:themeColor="text1"/>
          <w:szCs w:val="24"/>
        </w:rPr>
      </w:pPr>
    </w:p>
    <w:p w:rsidR="00146BB6" w:rsidRPr="00CB28F9" w:rsidRDefault="00146BB6" w:rsidP="00615C94">
      <w:pPr>
        <w:jc w:val="center"/>
        <w:rPr>
          <w:rFonts w:cs="Times New Roman"/>
          <w:color w:val="000000" w:themeColor="text1"/>
          <w:szCs w:val="24"/>
        </w:rPr>
      </w:pPr>
      <w:r w:rsidRPr="00CB28F9">
        <w:rPr>
          <w:rFonts w:cs="Times New Roman"/>
          <w:color w:val="000000" w:themeColor="text1"/>
          <w:szCs w:val="24"/>
        </w:rPr>
        <w:lastRenderedPageBreak/>
        <w:t>LEMBAR KERJA INSTRUMEN PENELITIAN (LKIP)</w:t>
      </w:r>
    </w:p>
    <w:p w:rsidR="00146BB6" w:rsidRPr="00CB28F9" w:rsidRDefault="00146BB6" w:rsidP="00615C94">
      <w:pPr>
        <w:jc w:val="center"/>
        <w:rPr>
          <w:rFonts w:cs="Times New Roman"/>
          <w:color w:val="000000" w:themeColor="text1"/>
          <w:szCs w:val="24"/>
        </w:rPr>
      </w:pPr>
      <w:r w:rsidRPr="00CB28F9">
        <w:rPr>
          <w:rFonts w:cs="Times New Roman"/>
          <w:color w:val="000000" w:themeColor="text1"/>
          <w:szCs w:val="24"/>
        </w:rPr>
        <w:t>VARIABEL “LINGKUNGAN KINERJA”</w:t>
      </w:r>
    </w:p>
    <w:tbl>
      <w:tblPr>
        <w:tblStyle w:val="TableGrid"/>
        <w:tblW w:w="0" w:type="auto"/>
        <w:tblLook w:val="04A0" w:firstRow="1" w:lastRow="0" w:firstColumn="1" w:lastColumn="0" w:noHBand="0" w:noVBand="1"/>
      </w:tblPr>
      <w:tblGrid>
        <w:gridCol w:w="817"/>
        <w:gridCol w:w="1843"/>
        <w:gridCol w:w="2410"/>
        <w:gridCol w:w="1036"/>
        <w:gridCol w:w="2233"/>
      </w:tblGrid>
      <w:tr w:rsidR="00146BB6" w:rsidRPr="00CB28F9" w:rsidTr="00146BB6">
        <w:tc>
          <w:tcPr>
            <w:tcW w:w="817" w:type="dxa"/>
          </w:tcPr>
          <w:p w:rsidR="00146BB6" w:rsidRPr="00CB28F9" w:rsidRDefault="00146BB6" w:rsidP="00615C94">
            <w:pPr>
              <w:ind w:left="-142" w:right="-108"/>
              <w:jc w:val="center"/>
              <w:rPr>
                <w:rFonts w:cs="Times New Roman"/>
                <w:color w:val="000000" w:themeColor="text1"/>
                <w:szCs w:val="24"/>
              </w:rPr>
            </w:pPr>
            <w:r w:rsidRPr="00CB28F9">
              <w:rPr>
                <w:rFonts w:cs="Times New Roman"/>
                <w:color w:val="000000" w:themeColor="text1"/>
                <w:szCs w:val="24"/>
              </w:rPr>
              <w:t>No</w:t>
            </w:r>
          </w:p>
        </w:tc>
        <w:tc>
          <w:tcPr>
            <w:tcW w:w="1843" w:type="dxa"/>
            <w:vAlign w:val="center"/>
          </w:tcPr>
          <w:p w:rsidR="00146BB6" w:rsidRPr="00CB28F9" w:rsidRDefault="00146BB6" w:rsidP="00615C94">
            <w:pPr>
              <w:ind w:left="-142" w:right="-108"/>
              <w:jc w:val="center"/>
              <w:rPr>
                <w:rFonts w:cs="Times New Roman"/>
                <w:color w:val="000000" w:themeColor="text1"/>
                <w:szCs w:val="24"/>
              </w:rPr>
            </w:pPr>
            <w:r w:rsidRPr="00CB28F9">
              <w:rPr>
                <w:rFonts w:cs="Times New Roman"/>
                <w:color w:val="000000" w:themeColor="text1"/>
                <w:szCs w:val="24"/>
              </w:rPr>
              <w:t>Dimensi/Indikator</w:t>
            </w:r>
          </w:p>
        </w:tc>
        <w:tc>
          <w:tcPr>
            <w:tcW w:w="2410" w:type="dxa"/>
            <w:vAlign w:val="center"/>
          </w:tcPr>
          <w:p w:rsidR="00146BB6" w:rsidRPr="00CB28F9" w:rsidRDefault="00146BB6" w:rsidP="00615C94">
            <w:pPr>
              <w:ind w:left="-142" w:right="-108"/>
              <w:jc w:val="center"/>
              <w:rPr>
                <w:rFonts w:cs="Times New Roman"/>
                <w:color w:val="000000" w:themeColor="text1"/>
                <w:szCs w:val="24"/>
              </w:rPr>
            </w:pPr>
            <w:r w:rsidRPr="00CB28F9">
              <w:rPr>
                <w:rFonts w:cs="Times New Roman"/>
                <w:color w:val="000000" w:themeColor="text1"/>
                <w:szCs w:val="24"/>
              </w:rPr>
              <w:t>Rincian Indikator</w:t>
            </w:r>
          </w:p>
        </w:tc>
        <w:tc>
          <w:tcPr>
            <w:tcW w:w="1036" w:type="dxa"/>
            <w:vAlign w:val="center"/>
          </w:tcPr>
          <w:p w:rsidR="00146BB6" w:rsidRPr="00CB28F9" w:rsidRDefault="00146BB6" w:rsidP="00615C94">
            <w:pPr>
              <w:ind w:left="-142" w:right="-108"/>
              <w:jc w:val="center"/>
              <w:rPr>
                <w:rFonts w:cs="Times New Roman"/>
                <w:color w:val="000000" w:themeColor="text1"/>
                <w:szCs w:val="24"/>
              </w:rPr>
            </w:pPr>
            <w:r w:rsidRPr="00CB28F9">
              <w:rPr>
                <w:rFonts w:cs="Times New Roman"/>
                <w:color w:val="000000" w:themeColor="text1"/>
                <w:szCs w:val="24"/>
              </w:rPr>
              <w:t>No. Soal</w:t>
            </w:r>
          </w:p>
        </w:tc>
        <w:tc>
          <w:tcPr>
            <w:tcW w:w="2233" w:type="dxa"/>
            <w:vAlign w:val="center"/>
          </w:tcPr>
          <w:p w:rsidR="00146BB6" w:rsidRPr="00CB28F9" w:rsidRDefault="00146BB6" w:rsidP="00615C94">
            <w:pPr>
              <w:ind w:left="-142" w:right="-108"/>
              <w:jc w:val="center"/>
              <w:rPr>
                <w:rFonts w:cs="Times New Roman"/>
                <w:color w:val="000000" w:themeColor="text1"/>
                <w:szCs w:val="24"/>
              </w:rPr>
            </w:pPr>
            <w:r w:rsidRPr="00CB28F9">
              <w:rPr>
                <w:rFonts w:cs="Times New Roman"/>
                <w:color w:val="000000" w:themeColor="text1"/>
                <w:szCs w:val="24"/>
              </w:rPr>
              <w:t>Pernyataan</w:t>
            </w:r>
          </w:p>
        </w:tc>
      </w:tr>
      <w:tr w:rsidR="00146BB6" w:rsidRPr="00CB28F9" w:rsidTr="00146BB6">
        <w:trPr>
          <w:trHeight w:val="1727"/>
        </w:trPr>
        <w:tc>
          <w:tcPr>
            <w:tcW w:w="817" w:type="dxa"/>
            <w:vMerge w:val="restart"/>
          </w:tcPr>
          <w:p w:rsidR="00146BB6" w:rsidRPr="00CB28F9" w:rsidRDefault="00146BB6" w:rsidP="00615C94">
            <w:pPr>
              <w:ind w:left="-142" w:right="-108"/>
              <w:jc w:val="center"/>
              <w:rPr>
                <w:rFonts w:cs="Times New Roman"/>
                <w:color w:val="000000" w:themeColor="text1"/>
                <w:szCs w:val="24"/>
              </w:rPr>
            </w:pPr>
            <w:r w:rsidRPr="00CB28F9">
              <w:rPr>
                <w:rFonts w:cs="Times New Roman"/>
                <w:color w:val="000000" w:themeColor="text1"/>
                <w:szCs w:val="24"/>
              </w:rPr>
              <w:t>1</w:t>
            </w:r>
          </w:p>
        </w:tc>
        <w:tc>
          <w:tcPr>
            <w:tcW w:w="1843" w:type="dxa"/>
            <w:vMerge w:val="restart"/>
          </w:tcPr>
          <w:p w:rsidR="00146BB6" w:rsidRPr="00CB28F9" w:rsidRDefault="00146BB6" w:rsidP="00615C94">
            <w:pPr>
              <w:ind w:left="-108" w:right="-15"/>
              <w:jc w:val="left"/>
              <w:rPr>
                <w:rFonts w:cs="Times New Roman"/>
                <w:color w:val="000000" w:themeColor="text1"/>
                <w:szCs w:val="24"/>
              </w:rPr>
            </w:pPr>
            <w:r w:rsidRPr="00CB28F9">
              <w:rPr>
                <w:rFonts w:cs="Times New Roman"/>
                <w:color w:val="000000" w:themeColor="text1"/>
                <w:szCs w:val="24"/>
              </w:rPr>
              <w:t>Penerangan atau cahaya di tempat kerja</w:t>
            </w:r>
          </w:p>
          <w:p w:rsidR="00146BB6" w:rsidRPr="00CB28F9" w:rsidRDefault="00146BB6" w:rsidP="00615C94">
            <w:pPr>
              <w:ind w:left="-108" w:right="-15"/>
              <w:jc w:val="left"/>
              <w:rPr>
                <w:rFonts w:cs="Times New Roman"/>
                <w:color w:val="000000" w:themeColor="text1"/>
                <w:szCs w:val="24"/>
              </w:rPr>
            </w:pPr>
          </w:p>
        </w:tc>
        <w:tc>
          <w:tcPr>
            <w:tcW w:w="2410" w:type="dxa"/>
            <w:vMerge w:val="restart"/>
          </w:tcPr>
          <w:p w:rsidR="00146BB6" w:rsidRPr="00CB28F9" w:rsidRDefault="00146BB6" w:rsidP="00615C94">
            <w:pPr>
              <w:ind w:left="-60" w:right="-38"/>
              <w:jc w:val="left"/>
              <w:rPr>
                <w:rFonts w:cs="Times New Roman"/>
                <w:color w:val="000000" w:themeColor="text1"/>
                <w:szCs w:val="24"/>
              </w:rPr>
            </w:pPr>
            <w:r w:rsidRPr="00CB28F9">
              <w:rPr>
                <w:rFonts w:cs="Times New Roman"/>
                <w:color w:val="000000" w:themeColor="text1"/>
                <w:szCs w:val="24"/>
              </w:rPr>
              <w:t>Cahaya atau penerangan sangat besar manfaatnya bagi pegawai guna mendapat keselamatan dan kelancaran kerja, oleh sebab itu perlu diperhatikan adanya penerangan (cahaya) yang terang tetapi tidak menyilaukan.</w:t>
            </w:r>
          </w:p>
        </w:tc>
        <w:tc>
          <w:tcPr>
            <w:tcW w:w="1036" w:type="dxa"/>
            <w:tcBorders>
              <w:bottom w:val="single" w:sz="4" w:space="0" w:color="auto"/>
            </w:tcBorders>
          </w:tcPr>
          <w:p w:rsidR="00146BB6" w:rsidRPr="00CB28F9" w:rsidRDefault="00146BB6" w:rsidP="00615C94">
            <w:pPr>
              <w:ind w:left="-37" w:right="-103"/>
              <w:jc w:val="center"/>
              <w:rPr>
                <w:rFonts w:cs="Times New Roman"/>
                <w:color w:val="000000" w:themeColor="text1"/>
                <w:szCs w:val="24"/>
              </w:rPr>
            </w:pPr>
            <w:r w:rsidRPr="00CB28F9">
              <w:rPr>
                <w:rFonts w:cs="Times New Roman"/>
                <w:color w:val="000000" w:themeColor="text1"/>
                <w:szCs w:val="24"/>
              </w:rPr>
              <w:t>1</w:t>
            </w:r>
          </w:p>
        </w:tc>
        <w:tc>
          <w:tcPr>
            <w:tcW w:w="2233" w:type="dxa"/>
            <w:tcBorders>
              <w:bottom w:val="single" w:sz="4" w:space="0" w:color="auto"/>
            </w:tcBorders>
          </w:tcPr>
          <w:p w:rsidR="00146BB6" w:rsidRPr="00CB28F9" w:rsidRDefault="00146BB6" w:rsidP="00615C94">
            <w:pPr>
              <w:ind w:left="-108" w:right="-29"/>
              <w:jc w:val="left"/>
              <w:rPr>
                <w:rFonts w:cs="Times New Roman"/>
                <w:color w:val="000000" w:themeColor="text1"/>
                <w:szCs w:val="24"/>
              </w:rPr>
            </w:pPr>
            <w:r w:rsidRPr="00CB28F9">
              <w:rPr>
                <w:rFonts w:cs="Times New Roman"/>
                <w:color w:val="000000" w:themeColor="text1"/>
                <w:szCs w:val="24"/>
              </w:rPr>
              <w:t>Penerangan cahaya listrik di dalam ruangan kerja menunjang pekerjaan</w:t>
            </w:r>
          </w:p>
        </w:tc>
      </w:tr>
      <w:tr w:rsidR="00146BB6" w:rsidRPr="00CB28F9" w:rsidTr="00146BB6">
        <w:trPr>
          <w:trHeight w:val="1507"/>
        </w:trPr>
        <w:tc>
          <w:tcPr>
            <w:tcW w:w="817" w:type="dxa"/>
            <w:vMerge/>
          </w:tcPr>
          <w:p w:rsidR="00146BB6" w:rsidRPr="00CB28F9" w:rsidRDefault="00146BB6" w:rsidP="00615C94">
            <w:pPr>
              <w:pStyle w:val="ListParagraph"/>
              <w:numPr>
                <w:ilvl w:val="0"/>
                <w:numId w:val="85"/>
              </w:numPr>
              <w:spacing w:line="276" w:lineRule="auto"/>
              <w:ind w:left="-142" w:right="-108"/>
              <w:jc w:val="center"/>
              <w:rPr>
                <w:rFonts w:cs="Times New Roman"/>
                <w:color w:val="000000" w:themeColor="text1"/>
                <w:szCs w:val="24"/>
              </w:rPr>
            </w:pPr>
          </w:p>
        </w:tc>
        <w:tc>
          <w:tcPr>
            <w:tcW w:w="1843" w:type="dxa"/>
            <w:vMerge/>
          </w:tcPr>
          <w:p w:rsidR="00146BB6" w:rsidRPr="00CB28F9" w:rsidRDefault="00146BB6" w:rsidP="00615C94">
            <w:pPr>
              <w:ind w:left="-108" w:right="-15"/>
              <w:jc w:val="left"/>
              <w:rPr>
                <w:rFonts w:cs="Times New Roman"/>
                <w:color w:val="000000" w:themeColor="text1"/>
                <w:szCs w:val="24"/>
              </w:rPr>
            </w:pPr>
          </w:p>
        </w:tc>
        <w:tc>
          <w:tcPr>
            <w:tcW w:w="2410" w:type="dxa"/>
            <w:vMerge/>
          </w:tcPr>
          <w:p w:rsidR="00146BB6" w:rsidRPr="00CB28F9" w:rsidRDefault="00146BB6" w:rsidP="00615C94">
            <w:pPr>
              <w:ind w:left="-60" w:right="-38"/>
              <w:jc w:val="left"/>
              <w:rPr>
                <w:rFonts w:cs="Times New Roman"/>
                <w:color w:val="000000" w:themeColor="text1"/>
                <w:szCs w:val="24"/>
              </w:rPr>
            </w:pPr>
          </w:p>
        </w:tc>
        <w:tc>
          <w:tcPr>
            <w:tcW w:w="1036" w:type="dxa"/>
            <w:tcBorders>
              <w:bottom w:val="single" w:sz="4" w:space="0" w:color="auto"/>
            </w:tcBorders>
          </w:tcPr>
          <w:p w:rsidR="00146BB6" w:rsidRPr="00CB28F9" w:rsidRDefault="00146BB6" w:rsidP="00615C94">
            <w:pPr>
              <w:ind w:left="-37" w:right="-103"/>
              <w:jc w:val="center"/>
              <w:rPr>
                <w:rFonts w:cs="Times New Roman"/>
                <w:color w:val="000000" w:themeColor="text1"/>
                <w:szCs w:val="24"/>
              </w:rPr>
            </w:pPr>
            <w:r w:rsidRPr="00CB28F9">
              <w:rPr>
                <w:rFonts w:cs="Times New Roman"/>
                <w:color w:val="000000" w:themeColor="text1"/>
                <w:szCs w:val="24"/>
              </w:rPr>
              <w:t>2</w:t>
            </w:r>
          </w:p>
        </w:tc>
        <w:tc>
          <w:tcPr>
            <w:tcW w:w="2233" w:type="dxa"/>
            <w:tcBorders>
              <w:bottom w:val="single" w:sz="4" w:space="0" w:color="auto"/>
            </w:tcBorders>
          </w:tcPr>
          <w:p w:rsidR="00146BB6" w:rsidRPr="00CB28F9" w:rsidRDefault="00146BB6" w:rsidP="00615C94">
            <w:pPr>
              <w:ind w:left="-108" w:right="-29"/>
              <w:jc w:val="left"/>
              <w:rPr>
                <w:rFonts w:cs="Times New Roman"/>
                <w:color w:val="000000" w:themeColor="text1"/>
                <w:szCs w:val="24"/>
                <w:highlight w:val="red"/>
              </w:rPr>
            </w:pPr>
            <w:r w:rsidRPr="00CB28F9">
              <w:rPr>
                <w:rFonts w:cs="Times New Roman"/>
                <w:color w:val="000000" w:themeColor="text1"/>
                <w:szCs w:val="24"/>
              </w:rPr>
              <w:t>Penerangan cahaya dari sinar matahari di dalam ruang kerja tidak menyilaukan</w:t>
            </w:r>
          </w:p>
        </w:tc>
      </w:tr>
      <w:tr w:rsidR="00146BB6" w:rsidRPr="00CB28F9" w:rsidTr="00146BB6">
        <w:trPr>
          <w:trHeight w:val="1717"/>
        </w:trPr>
        <w:tc>
          <w:tcPr>
            <w:tcW w:w="817" w:type="dxa"/>
            <w:vMerge/>
          </w:tcPr>
          <w:p w:rsidR="00146BB6" w:rsidRPr="00CB28F9" w:rsidRDefault="00146BB6" w:rsidP="00615C94">
            <w:pPr>
              <w:pStyle w:val="ListParagraph"/>
              <w:numPr>
                <w:ilvl w:val="0"/>
                <w:numId w:val="85"/>
              </w:numPr>
              <w:spacing w:line="276" w:lineRule="auto"/>
              <w:ind w:left="-142" w:right="-108"/>
              <w:jc w:val="center"/>
              <w:rPr>
                <w:rFonts w:cs="Times New Roman"/>
                <w:color w:val="000000" w:themeColor="text1"/>
                <w:szCs w:val="24"/>
              </w:rPr>
            </w:pPr>
          </w:p>
        </w:tc>
        <w:tc>
          <w:tcPr>
            <w:tcW w:w="1843" w:type="dxa"/>
            <w:vMerge/>
          </w:tcPr>
          <w:p w:rsidR="00146BB6" w:rsidRPr="00CB28F9" w:rsidRDefault="00146BB6" w:rsidP="00615C94">
            <w:pPr>
              <w:ind w:left="-108" w:right="-15"/>
              <w:jc w:val="left"/>
              <w:rPr>
                <w:rFonts w:cs="Times New Roman"/>
                <w:color w:val="000000" w:themeColor="text1"/>
                <w:szCs w:val="24"/>
              </w:rPr>
            </w:pPr>
          </w:p>
        </w:tc>
        <w:tc>
          <w:tcPr>
            <w:tcW w:w="2410" w:type="dxa"/>
            <w:vMerge/>
          </w:tcPr>
          <w:p w:rsidR="00146BB6" w:rsidRPr="00CB28F9" w:rsidRDefault="00146BB6" w:rsidP="00615C94">
            <w:pPr>
              <w:ind w:left="-60" w:right="-38"/>
              <w:jc w:val="left"/>
              <w:rPr>
                <w:rFonts w:cs="Times New Roman"/>
                <w:color w:val="000000" w:themeColor="text1"/>
                <w:szCs w:val="24"/>
              </w:rPr>
            </w:pPr>
          </w:p>
        </w:tc>
        <w:tc>
          <w:tcPr>
            <w:tcW w:w="1036" w:type="dxa"/>
            <w:tcBorders>
              <w:top w:val="single" w:sz="4" w:space="0" w:color="auto"/>
            </w:tcBorders>
          </w:tcPr>
          <w:p w:rsidR="00146BB6" w:rsidRPr="00CB28F9" w:rsidRDefault="00146BB6" w:rsidP="00615C94">
            <w:pPr>
              <w:ind w:left="-37" w:right="-103"/>
              <w:jc w:val="center"/>
              <w:rPr>
                <w:rFonts w:cs="Times New Roman"/>
                <w:color w:val="000000" w:themeColor="text1"/>
                <w:szCs w:val="24"/>
              </w:rPr>
            </w:pPr>
            <w:r w:rsidRPr="00CB28F9">
              <w:rPr>
                <w:rFonts w:cs="Times New Roman"/>
                <w:color w:val="000000" w:themeColor="text1"/>
                <w:szCs w:val="24"/>
              </w:rPr>
              <w:t>3</w:t>
            </w:r>
          </w:p>
        </w:tc>
        <w:tc>
          <w:tcPr>
            <w:tcW w:w="2233" w:type="dxa"/>
            <w:tcBorders>
              <w:top w:val="single" w:sz="4" w:space="0" w:color="auto"/>
            </w:tcBorders>
          </w:tcPr>
          <w:p w:rsidR="00146BB6" w:rsidRPr="00CB28F9" w:rsidRDefault="00146BB6" w:rsidP="00615C94">
            <w:pPr>
              <w:ind w:left="-108" w:right="-29"/>
              <w:jc w:val="left"/>
              <w:rPr>
                <w:rFonts w:cs="Times New Roman"/>
                <w:color w:val="000000" w:themeColor="text1"/>
                <w:szCs w:val="24"/>
              </w:rPr>
            </w:pPr>
            <w:r w:rsidRPr="00CB28F9">
              <w:rPr>
                <w:rFonts w:cs="Times New Roman"/>
                <w:color w:val="000000" w:themeColor="text1"/>
                <w:szCs w:val="24"/>
              </w:rPr>
              <w:t>Pencahayaan ditempat kerja membantu dan menunjang dalam menyelesaikan pekerjaan karyawan</w:t>
            </w:r>
          </w:p>
        </w:tc>
      </w:tr>
      <w:tr w:rsidR="00146BB6" w:rsidRPr="00CB28F9" w:rsidTr="00146BB6">
        <w:trPr>
          <w:trHeight w:val="1543"/>
        </w:trPr>
        <w:tc>
          <w:tcPr>
            <w:tcW w:w="817" w:type="dxa"/>
            <w:vMerge w:val="restart"/>
          </w:tcPr>
          <w:p w:rsidR="00146BB6" w:rsidRPr="00CB28F9" w:rsidRDefault="00146BB6" w:rsidP="00615C94">
            <w:pPr>
              <w:ind w:left="-142" w:right="-108"/>
              <w:jc w:val="center"/>
              <w:rPr>
                <w:rFonts w:cs="Times New Roman"/>
                <w:color w:val="000000" w:themeColor="text1"/>
                <w:szCs w:val="24"/>
              </w:rPr>
            </w:pPr>
            <w:r w:rsidRPr="00CB28F9">
              <w:rPr>
                <w:rFonts w:cs="Times New Roman"/>
                <w:color w:val="000000" w:themeColor="text1"/>
                <w:szCs w:val="24"/>
              </w:rPr>
              <w:t>2</w:t>
            </w:r>
          </w:p>
        </w:tc>
        <w:tc>
          <w:tcPr>
            <w:tcW w:w="1843" w:type="dxa"/>
            <w:vMerge w:val="restart"/>
          </w:tcPr>
          <w:p w:rsidR="00146BB6" w:rsidRPr="00CB28F9" w:rsidRDefault="00146BB6" w:rsidP="00615C94">
            <w:pPr>
              <w:ind w:left="-108" w:right="-15"/>
              <w:jc w:val="left"/>
              <w:rPr>
                <w:rFonts w:cs="Times New Roman"/>
                <w:color w:val="000000" w:themeColor="text1"/>
                <w:szCs w:val="24"/>
              </w:rPr>
            </w:pPr>
            <w:r w:rsidRPr="00CB28F9">
              <w:rPr>
                <w:rFonts w:cs="Times New Roman"/>
                <w:color w:val="000000" w:themeColor="text1"/>
                <w:szCs w:val="24"/>
              </w:rPr>
              <w:t>Sirkulasi udara ditempat kerja</w:t>
            </w:r>
          </w:p>
        </w:tc>
        <w:tc>
          <w:tcPr>
            <w:tcW w:w="2410" w:type="dxa"/>
            <w:vMerge w:val="restart"/>
          </w:tcPr>
          <w:p w:rsidR="00146BB6" w:rsidRPr="00CB28F9" w:rsidRDefault="00146BB6" w:rsidP="00615C94">
            <w:pPr>
              <w:ind w:left="-60" w:right="-38"/>
              <w:jc w:val="left"/>
              <w:rPr>
                <w:rFonts w:cs="Times New Roman"/>
                <w:color w:val="000000" w:themeColor="text1"/>
                <w:szCs w:val="24"/>
              </w:rPr>
            </w:pPr>
            <w:r w:rsidRPr="00CB28F9">
              <w:rPr>
                <w:rFonts w:cs="Times New Roman"/>
                <w:color w:val="000000" w:themeColor="text1"/>
                <w:szCs w:val="24"/>
              </w:rPr>
              <w:t>Kotornya udara dapat dirasakan dengan sesak nafas, dan ini tidak boleh di biarkan berlangsung terlalu lama, karena akan mempengaruhi kesehatan tubuh dan akan mempercepat proses kelelahan. Dengan cukupnya oksigen di sekitar tempat kerja akan memberikan kesejukan dan kesegaran pada jasmani. Rasa sejuk dan segar selama bekerja akan membantu mempercepat pemulihan tubuh akibat lelah setelah bekerja.</w:t>
            </w:r>
          </w:p>
        </w:tc>
        <w:tc>
          <w:tcPr>
            <w:tcW w:w="1036" w:type="dxa"/>
          </w:tcPr>
          <w:p w:rsidR="00146BB6" w:rsidRPr="00CB28F9" w:rsidRDefault="00146BB6" w:rsidP="00615C94">
            <w:pPr>
              <w:ind w:left="-37" w:right="-103"/>
              <w:jc w:val="center"/>
              <w:rPr>
                <w:rFonts w:cs="Times New Roman"/>
                <w:color w:val="000000" w:themeColor="text1"/>
                <w:szCs w:val="24"/>
              </w:rPr>
            </w:pPr>
            <w:r w:rsidRPr="00CB28F9">
              <w:rPr>
                <w:rFonts w:cs="Times New Roman"/>
                <w:color w:val="000000" w:themeColor="text1"/>
                <w:szCs w:val="24"/>
              </w:rPr>
              <w:t>4</w:t>
            </w:r>
          </w:p>
        </w:tc>
        <w:tc>
          <w:tcPr>
            <w:tcW w:w="2233" w:type="dxa"/>
          </w:tcPr>
          <w:p w:rsidR="00146BB6" w:rsidRPr="00CB28F9" w:rsidRDefault="00146BB6" w:rsidP="00615C94">
            <w:pPr>
              <w:ind w:left="-108" w:right="-29"/>
              <w:jc w:val="left"/>
              <w:rPr>
                <w:rFonts w:cs="Times New Roman"/>
                <w:color w:val="000000" w:themeColor="text1"/>
                <w:szCs w:val="24"/>
              </w:rPr>
            </w:pPr>
            <w:r w:rsidRPr="00CB28F9">
              <w:rPr>
                <w:rFonts w:cs="Times New Roman"/>
                <w:color w:val="000000" w:themeColor="text1"/>
                <w:szCs w:val="24"/>
              </w:rPr>
              <w:t>Suhu udara di lingkup kerja sudah cukup baik untuk menunjang aktivitas kerja.</w:t>
            </w:r>
          </w:p>
          <w:p w:rsidR="00146BB6" w:rsidRPr="00CB28F9" w:rsidRDefault="00146BB6" w:rsidP="00615C94">
            <w:pPr>
              <w:ind w:left="-108" w:right="-29"/>
              <w:jc w:val="left"/>
              <w:rPr>
                <w:rFonts w:cs="Times New Roman"/>
                <w:color w:val="000000" w:themeColor="text1"/>
                <w:szCs w:val="24"/>
              </w:rPr>
            </w:pPr>
          </w:p>
        </w:tc>
      </w:tr>
      <w:tr w:rsidR="00146BB6" w:rsidRPr="00CB28F9" w:rsidTr="00146BB6">
        <w:trPr>
          <w:trHeight w:val="4388"/>
        </w:trPr>
        <w:tc>
          <w:tcPr>
            <w:tcW w:w="817" w:type="dxa"/>
            <w:vMerge/>
          </w:tcPr>
          <w:p w:rsidR="00146BB6" w:rsidRPr="00CB28F9" w:rsidRDefault="00146BB6" w:rsidP="00615C94">
            <w:pPr>
              <w:pStyle w:val="ListParagraph"/>
              <w:numPr>
                <w:ilvl w:val="0"/>
                <w:numId w:val="87"/>
              </w:numPr>
              <w:spacing w:line="276" w:lineRule="auto"/>
              <w:ind w:left="-142" w:right="-108"/>
              <w:jc w:val="center"/>
              <w:rPr>
                <w:rFonts w:cs="Times New Roman"/>
                <w:color w:val="000000" w:themeColor="text1"/>
                <w:szCs w:val="24"/>
              </w:rPr>
            </w:pPr>
          </w:p>
        </w:tc>
        <w:tc>
          <w:tcPr>
            <w:tcW w:w="1843" w:type="dxa"/>
            <w:vMerge/>
          </w:tcPr>
          <w:p w:rsidR="00146BB6" w:rsidRPr="00CB28F9" w:rsidRDefault="00146BB6" w:rsidP="00615C94">
            <w:pPr>
              <w:ind w:left="-108" w:right="-15"/>
              <w:jc w:val="left"/>
              <w:rPr>
                <w:rFonts w:cs="Times New Roman"/>
                <w:color w:val="000000" w:themeColor="text1"/>
                <w:szCs w:val="24"/>
              </w:rPr>
            </w:pPr>
          </w:p>
        </w:tc>
        <w:tc>
          <w:tcPr>
            <w:tcW w:w="2410" w:type="dxa"/>
            <w:vMerge/>
          </w:tcPr>
          <w:p w:rsidR="00146BB6" w:rsidRPr="00CB28F9" w:rsidRDefault="00146BB6" w:rsidP="00615C94">
            <w:pPr>
              <w:ind w:left="-60" w:right="-38"/>
              <w:jc w:val="left"/>
              <w:rPr>
                <w:rFonts w:cs="Times New Roman"/>
                <w:color w:val="000000" w:themeColor="text1"/>
                <w:szCs w:val="24"/>
              </w:rPr>
            </w:pPr>
          </w:p>
        </w:tc>
        <w:tc>
          <w:tcPr>
            <w:tcW w:w="1036" w:type="dxa"/>
            <w:tcBorders>
              <w:top w:val="single" w:sz="4" w:space="0" w:color="auto"/>
            </w:tcBorders>
          </w:tcPr>
          <w:p w:rsidR="00146BB6" w:rsidRPr="00CB28F9" w:rsidRDefault="00146BB6" w:rsidP="00615C94">
            <w:pPr>
              <w:pStyle w:val="ListParagraph"/>
              <w:spacing w:line="276" w:lineRule="auto"/>
              <w:ind w:left="-37" w:right="-103"/>
              <w:jc w:val="center"/>
              <w:rPr>
                <w:rFonts w:cs="Times New Roman"/>
                <w:color w:val="000000" w:themeColor="text1"/>
                <w:szCs w:val="24"/>
              </w:rPr>
            </w:pPr>
            <w:r w:rsidRPr="00CB28F9">
              <w:rPr>
                <w:rFonts w:cs="Times New Roman"/>
                <w:color w:val="000000" w:themeColor="text1"/>
                <w:szCs w:val="24"/>
              </w:rPr>
              <w:t>5</w:t>
            </w:r>
          </w:p>
        </w:tc>
        <w:tc>
          <w:tcPr>
            <w:tcW w:w="2233" w:type="dxa"/>
            <w:tcBorders>
              <w:top w:val="single" w:sz="4" w:space="0" w:color="auto"/>
            </w:tcBorders>
          </w:tcPr>
          <w:p w:rsidR="00146BB6" w:rsidRPr="00CB28F9" w:rsidRDefault="00146BB6" w:rsidP="00615C94">
            <w:pPr>
              <w:ind w:left="-80" w:right="-29"/>
              <w:jc w:val="left"/>
              <w:rPr>
                <w:rFonts w:eastAsiaTheme="minorEastAsia" w:cs="Times New Roman"/>
                <w:color w:val="000000" w:themeColor="text1"/>
                <w:szCs w:val="24"/>
              </w:rPr>
            </w:pPr>
            <w:r w:rsidRPr="00CB28F9">
              <w:rPr>
                <w:rFonts w:eastAsiaTheme="minorEastAsia" w:cs="Times New Roman"/>
                <w:color w:val="000000" w:themeColor="text1"/>
                <w:szCs w:val="24"/>
              </w:rPr>
              <w:t>Pentilasi udara yang cukup dan kondisi udara di ruang kerja</w:t>
            </w:r>
          </w:p>
        </w:tc>
      </w:tr>
      <w:tr w:rsidR="00146BB6" w:rsidRPr="00CB28F9" w:rsidTr="00146BB6">
        <w:trPr>
          <w:trHeight w:val="991"/>
        </w:trPr>
        <w:tc>
          <w:tcPr>
            <w:tcW w:w="817" w:type="dxa"/>
            <w:vMerge w:val="restart"/>
          </w:tcPr>
          <w:p w:rsidR="00146BB6" w:rsidRPr="00CB28F9" w:rsidRDefault="00146BB6" w:rsidP="00615C94">
            <w:pPr>
              <w:ind w:left="-142" w:right="-108"/>
              <w:jc w:val="center"/>
              <w:rPr>
                <w:rFonts w:cs="Times New Roman"/>
                <w:color w:val="000000" w:themeColor="text1"/>
                <w:szCs w:val="24"/>
              </w:rPr>
            </w:pPr>
            <w:r w:rsidRPr="00CB28F9">
              <w:rPr>
                <w:rFonts w:cs="Times New Roman"/>
                <w:color w:val="000000" w:themeColor="text1"/>
                <w:szCs w:val="24"/>
              </w:rPr>
              <w:t>3</w:t>
            </w:r>
          </w:p>
        </w:tc>
        <w:tc>
          <w:tcPr>
            <w:tcW w:w="1843" w:type="dxa"/>
            <w:vMerge w:val="restart"/>
          </w:tcPr>
          <w:p w:rsidR="00146BB6" w:rsidRPr="00CB28F9" w:rsidRDefault="00146BB6" w:rsidP="00615C94">
            <w:pPr>
              <w:ind w:left="-108" w:right="-15"/>
              <w:jc w:val="left"/>
              <w:rPr>
                <w:rFonts w:cs="Times New Roman"/>
                <w:color w:val="000000" w:themeColor="text1"/>
                <w:szCs w:val="24"/>
              </w:rPr>
            </w:pPr>
            <w:r w:rsidRPr="00CB28F9">
              <w:rPr>
                <w:rFonts w:cs="Times New Roman"/>
                <w:color w:val="000000" w:themeColor="text1"/>
                <w:szCs w:val="24"/>
              </w:rPr>
              <w:t>Kebisingan di tempat kerja</w:t>
            </w:r>
          </w:p>
        </w:tc>
        <w:tc>
          <w:tcPr>
            <w:tcW w:w="2410" w:type="dxa"/>
            <w:vMerge w:val="restart"/>
          </w:tcPr>
          <w:p w:rsidR="00146BB6" w:rsidRPr="00CB28F9" w:rsidRDefault="00146BB6" w:rsidP="00615C94">
            <w:pPr>
              <w:ind w:left="-60" w:right="-38"/>
              <w:jc w:val="left"/>
              <w:rPr>
                <w:rFonts w:cs="Times New Roman"/>
                <w:color w:val="000000" w:themeColor="text1"/>
                <w:szCs w:val="24"/>
              </w:rPr>
            </w:pPr>
            <w:r w:rsidRPr="00CB28F9">
              <w:rPr>
                <w:rFonts w:cs="Times New Roman"/>
                <w:color w:val="000000" w:themeColor="text1"/>
                <w:szCs w:val="24"/>
              </w:rPr>
              <w:t xml:space="preserve">Kebisingan yaitu bunyi yang tidak dikehendaki oleh telinga. Tidak dikehendaki, karena </w:t>
            </w:r>
            <w:r w:rsidRPr="00CB28F9">
              <w:rPr>
                <w:rFonts w:cs="Times New Roman"/>
                <w:color w:val="000000" w:themeColor="text1"/>
                <w:szCs w:val="24"/>
              </w:rPr>
              <w:lastRenderedPageBreak/>
              <w:t>terutama dalam jangka panjang bunyi tersebut dapat mengganggu ketenangan bekerja, merusak pendengaran dan menimbulkan kesalahan komunikasi.</w:t>
            </w:r>
          </w:p>
        </w:tc>
        <w:tc>
          <w:tcPr>
            <w:tcW w:w="1036" w:type="dxa"/>
            <w:tcBorders>
              <w:bottom w:val="single" w:sz="4" w:space="0" w:color="auto"/>
            </w:tcBorders>
          </w:tcPr>
          <w:p w:rsidR="00146BB6" w:rsidRPr="00CB28F9" w:rsidRDefault="00146BB6" w:rsidP="00615C94">
            <w:pPr>
              <w:ind w:left="-37" w:right="-103"/>
              <w:jc w:val="center"/>
              <w:rPr>
                <w:rFonts w:cs="Times New Roman"/>
                <w:color w:val="000000" w:themeColor="text1"/>
                <w:szCs w:val="24"/>
              </w:rPr>
            </w:pPr>
            <w:r w:rsidRPr="00CB28F9">
              <w:rPr>
                <w:rFonts w:cs="Times New Roman"/>
                <w:color w:val="000000" w:themeColor="text1"/>
                <w:szCs w:val="24"/>
              </w:rPr>
              <w:lastRenderedPageBreak/>
              <w:t>6</w:t>
            </w:r>
          </w:p>
        </w:tc>
        <w:tc>
          <w:tcPr>
            <w:tcW w:w="2233" w:type="dxa"/>
            <w:tcBorders>
              <w:bottom w:val="single" w:sz="4" w:space="0" w:color="auto"/>
            </w:tcBorders>
          </w:tcPr>
          <w:p w:rsidR="00146BB6" w:rsidRPr="00CB28F9" w:rsidRDefault="00146BB6" w:rsidP="00615C94">
            <w:pPr>
              <w:ind w:left="-108" w:right="-29"/>
              <w:jc w:val="left"/>
              <w:rPr>
                <w:rFonts w:cs="Times New Roman"/>
                <w:color w:val="000000" w:themeColor="text1"/>
                <w:szCs w:val="24"/>
              </w:rPr>
            </w:pPr>
            <w:r w:rsidRPr="00CB28F9">
              <w:rPr>
                <w:rFonts w:cs="Times New Roman"/>
                <w:szCs w:val="24"/>
              </w:rPr>
              <w:t>Lingkungan kerja tenang dan terbebas dari suara bising mesin atau alat kerja</w:t>
            </w:r>
          </w:p>
        </w:tc>
      </w:tr>
      <w:tr w:rsidR="00146BB6" w:rsidRPr="00CB28F9" w:rsidTr="00146BB6">
        <w:trPr>
          <w:trHeight w:val="4213"/>
        </w:trPr>
        <w:tc>
          <w:tcPr>
            <w:tcW w:w="817" w:type="dxa"/>
            <w:vMerge/>
            <w:tcBorders>
              <w:bottom w:val="single" w:sz="4" w:space="0" w:color="auto"/>
            </w:tcBorders>
          </w:tcPr>
          <w:p w:rsidR="00146BB6" w:rsidRPr="00CB28F9" w:rsidRDefault="00146BB6" w:rsidP="00615C94">
            <w:pPr>
              <w:pStyle w:val="ListParagraph"/>
              <w:numPr>
                <w:ilvl w:val="0"/>
                <w:numId w:val="87"/>
              </w:numPr>
              <w:spacing w:line="276" w:lineRule="auto"/>
              <w:ind w:left="-142" w:right="-108"/>
              <w:jc w:val="center"/>
              <w:rPr>
                <w:rFonts w:cs="Times New Roman"/>
                <w:color w:val="000000" w:themeColor="text1"/>
                <w:szCs w:val="24"/>
              </w:rPr>
            </w:pPr>
          </w:p>
        </w:tc>
        <w:tc>
          <w:tcPr>
            <w:tcW w:w="1843" w:type="dxa"/>
            <w:vMerge/>
            <w:tcBorders>
              <w:bottom w:val="single" w:sz="4" w:space="0" w:color="auto"/>
            </w:tcBorders>
          </w:tcPr>
          <w:p w:rsidR="00146BB6" w:rsidRPr="00CB28F9" w:rsidRDefault="00146BB6" w:rsidP="00615C94">
            <w:pPr>
              <w:pStyle w:val="ListParagraph"/>
              <w:numPr>
                <w:ilvl w:val="0"/>
                <w:numId w:val="86"/>
              </w:numPr>
              <w:spacing w:line="276" w:lineRule="auto"/>
              <w:ind w:left="-108" w:right="-15" w:hanging="284"/>
              <w:jc w:val="left"/>
              <w:rPr>
                <w:rFonts w:cs="Times New Roman"/>
                <w:color w:val="000000" w:themeColor="text1"/>
                <w:szCs w:val="24"/>
              </w:rPr>
            </w:pPr>
          </w:p>
        </w:tc>
        <w:tc>
          <w:tcPr>
            <w:tcW w:w="2410" w:type="dxa"/>
            <w:vMerge/>
            <w:tcBorders>
              <w:bottom w:val="single" w:sz="4" w:space="0" w:color="auto"/>
            </w:tcBorders>
          </w:tcPr>
          <w:p w:rsidR="00146BB6" w:rsidRPr="00CB28F9" w:rsidRDefault="00146BB6" w:rsidP="00615C94">
            <w:pPr>
              <w:ind w:left="-60" w:right="-38"/>
              <w:jc w:val="left"/>
              <w:rPr>
                <w:rFonts w:cs="Times New Roman"/>
                <w:color w:val="000000" w:themeColor="text1"/>
                <w:szCs w:val="24"/>
              </w:rPr>
            </w:pPr>
          </w:p>
        </w:tc>
        <w:tc>
          <w:tcPr>
            <w:tcW w:w="1036" w:type="dxa"/>
            <w:tcBorders>
              <w:top w:val="single" w:sz="4" w:space="0" w:color="auto"/>
              <w:bottom w:val="single" w:sz="4" w:space="0" w:color="auto"/>
            </w:tcBorders>
          </w:tcPr>
          <w:p w:rsidR="00146BB6" w:rsidRPr="00CB28F9" w:rsidRDefault="00146BB6" w:rsidP="00615C94">
            <w:pPr>
              <w:ind w:left="-37" w:right="-103"/>
              <w:jc w:val="center"/>
              <w:rPr>
                <w:rFonts w:cs="Times New Roman"/>
                <w:color w:val="000000" w:themeColor="text1"/>
                <w:szCs w:val="24"/>
              </w:rPr>
            </w:pPr>
            <w:r w:rsidRPr="00CB28F9">
              <w:rPr>
                <w:rFonts w:cs="Times New Roman"/>
                <w:color w:val="000000" w:themeColor="text1"/>
                <w:szCs w:val="24"/>
              </w:rPr>
              <w:t>7</w:t>
            </w:r>
          </w:p>
        </w:tc>
        <w:tc>
          <w:tcPr>
            <w:tcW w:w="2233" w:type="dxa"/>
            <w:tcBorders>
              <w:top w:val="single" w:sz="4" w:space="0" w:color="auto"/>
              <w:bottom w:val="single" w:sz="4" w:space="0" w:color="auto"/>
            </w:tcBorders>
          </w:tcPr>
          <w:p w:rsidR="00146BB6" w:rsidRPr="00CB28F9" w:rsidRDefault="00146BB6" w:rsidP="00615C94">
            <w:pPr>
              <w:ind w:left="-108" w:right="-29"/>
              <w:jc w:val="left"/>
              <w:rPr>
                <w:rFonts w:cs="Times New Roman"/>
                <w:color w:val="000000" w:themeColor="text1"/>
                <w:szCs w:val="24"/>
              </w:rPr>
            </w:pPr>
            <w:r w:rsidRPr="00CB28F9">
              <w:rPr>
                <w:rFonts w:cs="Times New Roman"/>
                <w:color w:val="000000" w:themeColor="text1"/>
                <w:szCs w:val="24"/>
              </w:rPr>
              <w:t xml:space="preserve">lingkungan sekitar karyawan memiliki rasa saling menghormati dan toleransi yang baik sehingga tidak ada karyawan lain yang menimbulkan kebisingan (suara obrolan dengan intonasi tinggi, musik dengan volume tinggi dan sebagainya) </w:t>
            </w:r>
          </w:p>
        </w:tc>
      </w:tr>
      <w:tr w:rsidR="00146BB6" w:rsidRPr="00CB28F9" w:rsidTr="00146BB6">
        <w:trPr>
          <w:trHeight w:val="1296"/>
        </w:trPr>
        <w:tc>
          <w:tcPr>
            <w:tcW w:w="817" w:type="dxa"/>
            <w:vMerge w:val="restart"/>
            <w:tcBorders>
              <w:top w:val="single" w:sz="4" w:space="0" w:color="auto"/>
              <w:bottom w:val="single" w:sz="4" w:space="0" w:color="000000" w:themeColor="text1"/>
            </w:tcBorders>
          </w:tcPr>
          <w:p w:rsidR="00146BB6" w:rsidRPr="00CB28F9" w:rsidRDefault="00146BB6" w:rsidP="00615C94">
            <w:pPr>
              <w:ind w:left="-142" w:right="-108"/>
              <w:jc w:val="center"/>
              <w:rPr>
                <w:rFonts w:cs="Times New Roman"/>
                <w:color w:val="000000" w:themeColor="text1"/>
                <w:szCs w:val="24"/>
              </w:rPr>
            </w:pPr>
            <w:r w:rsidRPr="00CB28F9">
              <w:rPr>
                <w:rFonts w:cs="Times New Roman"/>
                <w:color w:val="000000" w:themeColor="text1"/>
                <w:szCs w:val="24"/>
              </w:rPr>
              <w:t>4</w:t>
            </w:r>
          </w:p>
        </w:tc>
        <w:tc>
          <w:tcPr>
            <w:tcW w:w="1843" w:type="dxa"/>
            <w:vMerge w:val="restart"/>
            <w:tcBorders>
              <w:top w:val="single" w:sz="4" w:space="0" w:color="auto"/>
              <w:bottom w:val="single" w:sz="4" w:space="0" w:color="000000" w:themeColor="text1"/>
            </w:tcBorders>
          </w:tcPr>
          <w:p w:rsidR="00146BB6" w:rsidRPr="00CB28F9" w:rsidRDefault="00146BB6" w:rsidP="00615C94">
            <w:pPr>
              <w:ind w:left="-108" w:right="-15"/>
              <w:jc w:val="left"/>
              <w:rPr>
                <w:rFonts w:cs="Times New Roman"/>
                <w:color w:val="000000" w:themeColor="text1"/>
                <w:szCs w:val="24"/>
              </w:rPr>
            </w:pPr>
            <w:r w:rsidRPr="00CB28F9">
              <w:rPr>
                <w:rFonts w:cs="Times New Roman"/>
                <w:color w:val="000000" w:themeColor="text1"/>
                <w:szCs w:val="24"/>
              </w:rPr>
              <w:t>Bau tidak sedap di tempat kerja</w:t>
            </w:r>
          </w:p>
        </w:tc>
        <w:tc>
          <w:tcPr>
            <w:tcW w:w="2410" w:type="dxa"/>
            <w:vMerge w:val="restart"/>
            <w:tcBorders>
              <w:top w:val="single" w:sz="4" w:space="0" w:color="auto"/>
              <w:bottom w:val="single" w:sz="4" w:space="0" w:color="000000" w:themeColor="text1"/>
            </w:tcBorders>
          </w:tcPr>
          <w:p w:rsidR="00146BB6" w:rsidRPr="00CB28F9" w:rsidRDefault="00146BB6" w:rsidP="00615C94">
            <w:pPr>
              <w:ind w:left="-60" w:right="-38"/>
              <w:jc w:val="left"/>
              <w:rPr>
                <w:rFonts w:cs="Times New Roman"/>
                <w:color w:val="000000" w:themeColor="text1"/>
                <w:szCs w:val="24"/>
              </w:rPr>
            </w:pPr>
            <w:r w:rsidRPr="00CB28F9">
              <w:rPr>
                <w:rFonts w:cs="Times New Roman"/>
                <w:color w:val="000000" w:themeColor="text1"/>
                <w:szCs w:val="24"/>
              </w:rPr>
              <w:t>bau – bauan di sekitar tempat kerja dapat dianggap sebagai pencemaran, karena dapat mengganggu konsentrasi bekerja dan bau – bauan yang terjadi terus – menerus dapat mempengaruhi kepekaan penciuman.</w:t>
            </w:r>
          </w:p>
        </w:tc>
        <w:tc>
          <w:tcPr>
            <w:tcW w:w="1036" w:type="dxa"/>
            <w:tcBorders>
              <w:top w:val="single" w:sz="4" w:space="0" w:color="auto"/>
              <w:bottom w:val="single" w:sz="4" w:space="0" w:color="auto"/>
            </w:tcBorders>
          </w:tcPr>
          <w:p w:rsidR="00146BB6" w:rsidRPr="00CB28F9" w:rsidRDefault="00146BB6" w:rsidP="00615C94">
            <w:pPr>
              <w:ind w:left="-37" w:right="-103"/>
              <w:jc w:val="center"/>
              <w:rPr>
                <w:rFonts w:cs="Times New Roman"/>
                <w:color w:val="000000" w:themeColor="text1"/>
                <w:szCs w:val="24"/>
              </w:rPr>
            </w:pPr>
            <w:r w:rsidRPr="00CB28F9">
              <w:rPr>
                <w:rFonts w:cs="Times New Roman"/>
                <w:color w:val="000000" w:themeColor="text1"/>
                <w:szCs w:val="24"/>
              </w:rPr>
              <w:t>8</w:t>
            </w:r>
          </w:p>
        </w:tc>
        <w:tc>
          <w:tcPr>
            <w:tcW w:w="2233" w:type="dxa"/>
            <w:tcBorders>
              <w:top w:val="single" w:sz="4" w:space="0" w:color="auto"/>
              <w:bottom w:val="single" w:sz="4" w:space="0" w:color="auto"/>
            </w:tcBorders>
          </w:tcPr>
          <w:p w:rsidR="00146BB6" w:rsidRPr="00CB28F9" w:rsidRDefault="00146BB6" w:rsidP="00615C94">
            <w:pPr>
              <w:ind w:left="-108" w:right="-29"/>
              <w:jc w:val="left"/>
              <w:rPr>
                <w:rFonts w:cs="Times New Roman"/>
                <w:color w:val="000000" w:themeColor="text1"/>
                <w:szCs w:val="24"/>
              </w:rPr>
            </w:pPr>
            <w:r w:rsidRPr="00CB28F9">
              <w:rPr>
                <w:rFonts w:cs="Times New Roman"/>
                <w:color w:val="000000" w:themeColor="text1"/>
                <w:szCs w:val="24"/>
              </w:rPr>
              <w:t>Lingkungan kerja saya tidak pernah terdapat bau-bauan yang tidak sedap</w:t>
            </w:r>
          </w:p>
        </w:tc>
      </w:tr>
      <w:tr w:rsidR="00146BB6" w:rsidRPr="00CB28F9" w:rsidTr="00146BB6">
        <w:trPr>
          <w:trHeight w:val="1839"/>
        </w:trPr>
        <w:tc>
          <w:tcPr>
            <w:tcW w:w="817" w:type="dxa"/>
            <w:vMerge/>
          </w:tcPr>
          <w:p w:rsidR="00146BB6" w:rsidRPr="00CB28F9" w:rsidRDefault="00146BB6" w:rsidP="00615C94">
            <w:pPr>
              <w:pStyle w:val="ListParagraph"/>
              <w:numPr>
                <w:ilvl w:val="0"/>
                <w:numId w:val="87"/>
              </w:numPr>
              <w:spacing w:line="276" w:lineRule="auto"/>
              <w:ind w:left="-142" w:right="-108"/>
              <w:jc w:val="center"/>
              <w:rPr>
                <w:rFonts w:cs="Times New Roman"/>
                <w:color w:val="000000" w:themeColor="text1"/>
                <w:szCs w:val="24"/>
              </w:rPr>
            </w:pPr>
          </w:p>
        </w:tc>
        <w:tc>
          <w:tcPr>
            <w:tcW w:w="1843" w:type="dxa"/>
            <w:vMerge/>
          </w:tcPr>
          <w:p w:rsidR="00146BB6" w:rsidRPr="00CB28F9" w:rsidRDefault="00146BB6" w:rsidP="00615C94">
            <w:pPr>
              <w:ind w:left="-108" w:right="-15"/>
              <w:jc w:val="left"/>
              <w:rPr>
                <w:rFonts w:cs="Times New Roman"/>
                <w:color w:val="000000" w:themeColor="text1"/>
                <w:szCs w:val="24"/>
              </w:rPr>
            </w:pPr>
          </w:p>
        </w:tc>
        <w:tc>
          <w:tcPr>
            <w:tcW w:w="2410" w:type="dxa"/>
            <w:vMerge/>
          </w:tcPr>
          <w:p w:rsidR="00146BB6" w:rsidRPr="00CB28F9" w:rsidRDefault="00146BB6" w:rsidP="00615C94">
            <w:pPr>
              <w:ind w:left="-60" w:right="-38"/>
              <w:jc w:val="left"/>
              <w:rPr>
                <w:rFonts w:cs="Times New Roman"/>
                <w:color w:val="000000" w:themeColor="text1"/>
                <w:szCs w:val="24"/>
              </w:rPr>
            </w:pPr>
          </w:p>
        </w:tc>
        <w:tc>
          <w:tcPr>
            <w:tcW w:w="1036" w:type="dxa"/>
            <w:tcBorders>
              <w:top w:val="single" w:sz="4" w:space="0" w:color="auto"/>
            </w:tcBorders>
          </w:tcPr>
          <w:p w:rsidR="00146BB6" w:rsidRPr="00CB28F9" w:rsidRDefault="00146BB6" w:rsidP="00615C94">
            <w:pPr>
              <w:ind w:left="-37" w:right="-103"/>
              <w:jc w:val="center"/>
              <w:rPr>
                <w:rFonts w:cs="Times New Roman"/>
                <w:color w:val="000000" w:themeColor="text1"/>
                <w:szCs w:val="24"/>
              </w:rPr>
            </w:pPr>
            <w:r w:rsidRPr="00CB28F9">
              <w:rPr>
                <w:rFonts w:cs="Times New Roman"/>
                <w:color w:val="000000" w:themeColor="text1"/>
                <w:szCs w:val="24"/>
              </w:rPr>
              <w:t>9</w:t>
            </w:r>
          </w:p>
        </w:tc>
        <w:tc>
          <w:tcPr>
            <w:tcW w:w="2233" w:type="dxa"/>
            <w:tcBorders>
              <w:top w:val="single" w:sz="4" w:space="0" w:color="auto"/>
            </w:tcBorders>
          </w:tcPr>
          <w:p w:rsidR="00146BB6" w:rsidRPr="00CB28F9" w:rsidRDefault="00146BB6" w:rsidP="00615C94">
            <w:pPr>
              <w:ind w:left="-108" w:right="-29"/>
              <w:jc w:val="left"/>
              <w:rPr>
                <w:rFonts w:cs="Times New Roman"/>
                <w:color w:val="000000" w:themeColor="text1"/>
                <w:szCs w:val="24"/>
              </w:rPr>
            </w:pPr>
            <w:r w:rsidRPr="00CB28F9">
              <w:rPr>
                <w:rFonts w:cs="Times New Roman"/>
                <w:color w:val="000000" w:themeColor="text1"/>
                <w:szCs w:val="24"/>
              </w:rPr>
              <w:t xml:space="preserve">Kebersihan di ruang kerja sudah di kelola dengan sangat baik </w:t>
            </w:r>
          </w:p>
        </w:tc>
      </w:tr>
      <w:tr w:rsidR="00146BB6" w:rsidRPr="00CB28F9" w:rsidTr="00146BB6">
        <w:trPr>
          <w:trHeight w:val="3124"/>
        </w:trPr>
        <w:tc>
          <w:tcPr>
            <w:tcW w:w="817" w:type="dxa"/>
            <w:vMerge w:val="restart"/>
          </w:tcPr>
          <w:p w:rsidR="00146BB6" w:rsidRPr="00CB28F9" w:rsidRDefault="00146BB6" w:rsidP="00615C94">
            <w:pPr>
              <w:ind w:left="-142" w:right="-108"/>
              <w:jc w:val="center"/>
              <w:rPr>
                <w:rFonts w:cs="Times New Roman"/>
                <w:color w:val="000000" w:themeColor="text1"/>
                <w:szCs w:val="24"/>
              </w:rPr>
            </w:pPr>
            <w:r w:rsidRPr="00CB28F9">
              <w:rPr>
                <w:rFonts w:cs="Times New Roman"/>
                <w:color w:val="000000" w:themeColor="text1"/>
                <w:szCs w:val="24"/>
              </w:rPr>
              <w:t>5</w:t>
            </w:r>
          </w:p>
        </w:tc>
        <w:tc>
          <w:tcPr>
            <w:tcW w:w="1843" w:type="dxa"/>
            <w:vMerge w:val="restart"/>
          </w:tcPr>
          <w:p w:rsidR="00146BB6" w:rsidRPr="00CB28F9" w:rsidRDefault="00146BB6" w:rsidP="00615C94">
            <w:pPr>
              <w:ind w:left="-108" w:right="-15"/>
              <w:jc w:val="left"/>
              <w:rPr>
                <w:rFonts w:cs="Times New Roman"/>
                <w:color w:val="000000" w:themeColor="text1"/>
                <w:szCs w:val="24"/>
              </w:rPr>
            </w:pPr>
            <w:r w:rsidRPr="00CB28F9">
              <w:rPr>
                <w:rFonts w:cs="Times New Roman"/>
                <w:color w:val="000000" w:themeColor="text1"/>
                <w:szCs w:val="24"/>
              </w:rPr>
              <w:t>Ruang gerak atau tata letak peralatan</w:t>
            </w:r>
          </w:p>
        </w:tc>
        <w:tc>
          <w:tcPr>
            <w:tcW w:w="2410" w:type="dxa"/>
            <w:vMerge w:val="restart"/>
          </w:tcPr>
          <w:p w:rsidR="00146BB6" w:rsidRPr="00CB28F9" w:rsidRDefault="00146BB6" w:rsidP="00615C94">
            <w:pPr>
              <w:ind w:left="-60" w:right="-38"/>
              <w:jc w:val="left"/>
              <w:rPr>
                <w:rFonts w:cs="Times New Roman"/>
                <w:color w:val="000000" w:themeColor="text1"/>
                <w:szCs w:val="24"/>
              </w:rPr>
            </w:pPr>
            <w:r w:rsidRPr="00CB28F9">
              <w:rPr>
                <w:rFonts w:cs="Times New Roman"/>
                <w:color w:val="000000" w:themeColor="text1"/>
                <w:szCs w:val="24"/>
              </w:rPr>
              <w:t>Setiap karyawan memerlukan ruang gerak yang cukup untuk kenyamanan dalam menyelesaikan tugas – tugas yang di berikan, seperti contoh meja yang cukup, ruangan yang tidak terlalu sempit dan tata letak peralatan kantor yang di kelola dengan baik</w:t>
            </w:r>
          </w:p>
        </w:tc>
        <w:tc>
          <w:tcPr>
            <w:tcW w:w="1036" w:type="dxa"/>
            <w:tcBorders>
              <w:top w:val="single" w:sz="4" w:space="0" w:color="auto"/>
            </w:tcBorders>
          </w:tcPr>
          <w:p w:rsidR="00146BB6" w:rsidRPr="00CB28F9" w:rsidRDefault="00146BB6" w:rsidP="00615C94">
            <w:pPr>
              <w:pStyle w:val="ListParagraph"/>
              <w:spacing w:line="276" w:lineRule="auto"/>
              <w:ind w:left="-37" w:right="-103"/>
              <w:jc w:val="center"/>
              <w:rPr>
                <w:rFonts w:cs="Times New Roman"/>
                <w:color w:val="000000" w:themeColor="text1"/>
                <w:szCs w:val="24"/>
              </w:rPr>
            </w:pPr>
            <w:r w:rsidRPr="00CB28F9">
              <w:rPr>
                <w:rFonts w:cs="Times New Roman"/>
                <w:color w:val="000000" w:themeColor="text1"/>
                <w:szCs w:val="24"/>
              </w:rPr>
              <w:t>10</w:t>
            </w:r>
          </w:p>
        </w:tc>
        <w:tc>
          <w:tcPr>
            <w:tcW w:w="2233" w:type="dxa"/>
            <w:tcBorders>
              <w:top w:val="single" w:sz="4" w:space="0" w:color="auto"/>
            </w:tcBorders>
          </w:tcPr>
          <w:p w:rsidR="00146BB6" w:rsidRPr="00CB28F9" w:rsidRDefault="00146BB6" w:rsidP="00615C94">
            <w:pPr>
              <w:ind w:left="-108" w:right="-29"/>
              <w:jc w:val="left"/>
              <w:rPr>
                <w:rFonts w:cs="Times New Roman"/>
                <w:color w:val="000000" w:themeColor="text1"/>
                <w:szCs w:val="24"/>
              </w:rPr>
            </w:pPr>
            <w:r w:rsidRPr="00CB28F9">
              <w:rPr>
                <w:rFonts w:cs="Times New Roman"/>
                <w:szCs w:val="24"/>
              </w:rPr>
              <w:t>Tata letak peralatan kerja (alat kantor dan meja kerja), fasilitas kerja dan ruang kerja sudah dikelola dengan baik</w:t>
            </w:r>
            <w:r w:rsidRPr="00CB28F9">
              <w:rPr>
                <w:rFonts w:cs="Times New Roman"/>
                <w:color w:val="000000" w:themeColor="text1"/>
                <w:szCs w:val="24"/>
              </w:rPr>
              <w:t xml:space="preserve"> </w:t>
            </w:r>
          </w:p>
        </w:tc>
      </w:tr>
      <w:tr w:rsidR="00146BB6" w:rsidRPr="00CB28F9" w:rsidTr="00146BB6">
        <w:trPr>
          <w:trHeight w:val="1811"/>
        </w:trPr>
        <w:tc>
          <w:tcPr>
            <w:tcW w:w="817" w:type="dxa"/>
            <w:vMerge/>
          </w:tcPr>
          <w:p w:rsidR="00146BB6" w:rsidRPr="00CB28F9" w:rsidRDefault="00146BB6" w:rsidP="00615C94">
            <w:pPr>
              <w:pStyle w:val="ListParagraph"/>
              <w:numPr>
                <w:ilvl w:val="0"/>
                <w:numId w:val="87"/>
              </w:numPr>
              <w:spacing w:line="276" w:lineRule="auto"/>
              <w:ind w:left="-142" w:right="-108"/>
              <w:jc w:val="center"/>
              <w:rPr>
                <w:rFonts w:cs="Times New Roman"/>
                <w:color w:val="000000" w:themeColor="text1"/>
                <w:szCs w:val="24"/>
              </w:rPr>
            </w:pPr>
          </w:p>
        </w:tc>
        <w:tc>
          <w:tcPr>
            <w:tcW w:w="1843" w:type="dxa"/>
            <w:vMerge/>
          </w:tcPr>
          <w:p w:rsidR="00146BB6" w:rsidRPr="00CB28F9" w:rsidRDefault="00146BB6" w:rsidP="00615C94">
            <w:pPr>
              <w:ind w:left="-108" w:right="-15"/>
              <w:jc w:val="left"/>
              <w:rPr>
                <w:rFonts w:cs="Times New Roman"/>
                <w:color w:val="000000" w:themeColor="text1"/>
                <w:szCs w:val="24"/>
              </w:rPr>
            </w:pPr>
          </w:p>
        </w:tc>
        <w:tc>
          <w:tcPr>
            <w:tcW w:w="2410" w:type="dxa"/>
            <w:vMerge/>
          </w:tcPr>
          <w:p w:rsidR="00146BB6" w:rsidRPr="00CB28F9" w:rsidRDefault="00146BB6" w:rsidP="00615C94">
            <w:pPr>
              <w:ind w:left="-60" w:right="-38"/>
              <w:jc w:val="left"/>
              <w:rPr>
                <w:rFonts w:cs="Times New Roman"/>
                <w:color w:val="000000" w:themeColor="text1"/>
                <w:szCs w:val="24"/>
              </w:rPr>
            </w:pPr>
          </w:p>
        </w:tc>
        <w:tc>
          <w:tcPr>
            <w:tcW w:w="1036" w:type="dxa"/>
            <w:tcBorders>
              <w:top w:val="single" w:sz="4" w:space="0" w:color="auto"/>
            </w:tcBorders>
          </w:tcPr>
          <w:p w:rsidR="00146BB6" w:rsidRPr="00CB28F9" w:rsidRDefault="00146BB6" w:rsidP="00615C94">
            <w:pPr>
              <w:pStyle w:val="ListParagraph"/>
              <w:spacing w:line="276" w:lineRule="auto"/>
              <w:ind w:left="-37" w:right="-103"/>
              <w:jc w:val="center"/>
              <w:rPr>
                <w:rFonts w:cs="Times New Roman"/>
                <w:color w:val="000000" w:themeColor="text1"/>
                <w:szCs w:val="24"/>
              </w:rPr>
            </w:pPr>
            <w:r w:rsidRPr="00CB28F9">
              <w:rPr>
                <w:rFonts w:cs="Times New Roman"/>
                <w:color w:val="000000" w:themeColor="text1"/>
                <w:szCs w:val="24"/>
              </w:rPr>
              <w:t>11</w:t>
            </w:r>
          </w:p>
        </w:tc>
        <w:tc>
          <w:tcPr>
            <w:tcW w:w="2233" w:type="dxa"/>
            <w:tcBorders>
              <w:top w:val="single" w:sz="4" w:space="0" w:color="auto"/>
            </w:tcBorders>
          </w:tcPr>
          <w:p w:rsidR="00146BB6" w:rsidRPr="00CB28F9" w:rsidRDefault="00146BB6" w:rsidP="00615C94">
            <w:pPr>
              <w:ind w:left="-108" w:right="-29"/>
              <w:jc w:val="left"/>
              <w:rPr>
                <w:rFonts w:cs="Times New Roman"/>
                <w:color w:val="000000" w:themeColor="text1"/>
                <w:szCs w:val="24"/>
              </w:rPr>
            </w:pPr>
            <w:r w:rsidRPr="00CB28F9">
              <w:rPr>
                <w:rFonts w:cs="Times New Roman"/>
                <w:color w:val="000000" w:themeColor="text1"/>
                <w:szCs w:val="24"/>
              </w:rPr>
              <w:t>Ruangan kerja sudah sangat cukup nyaman untuk melakukan proses pengerjaan tugas yang di berikan</w:t>
            </w:r>
          </w:p>
        </w:tc>
      </w:tr>
      <w:tr w:rsidR="00146BB6" w:rsidRPr="00CB28F9" w:rsidTr="00146BB6">
        <w:trPr>
          <w:trHeight w:val="1154"/>
        </w:trPr>
        <w:tc>
          <w:tcPr>
            <w:tcW w:w="817" w:type="dxa"/>
            <w:vMerge w:val="restart"/>
          </w:tcPr>
          <w:p w:rsidR="00146BB6" w:rsidRPr="00CB28F9" w:rsidRDefault="00146BB6" w:rsidP="00615C94">
            <w:pPr>
              <w:ind w:left="-142" w:right="-108"/>
              <w:jc w:val="center"/>
              <w:rPr>
                <w:rFonts w:cs="Times New Roman"/>
                <w:color w:val="000000" w:themeColor="text1"/>
                <w:szCs w:val="24"/>
              </w:rPr>
            </w:pPr>
            <w:r w:rsidRPr="00CB28F9">
              <w:rPr>
                <w:rFonts w:cs="Times New Roman"/>
                <w:color w:val="000000" w:themeColor="text1"/>
                <w:szCs w:val="24"/>
              </w:rPr>
              <w:t>6</w:t>
            </w:r>
          </w:p>
        </w:tc>
        <w:tc>
          <w:tcPr>
            <w:tcW w:w="1843" w:type="dxa"/>
            <w:vMerge w:val="restart"/>
          </w:tcPr>
          <w:p w:rsidR="00146BB6" w:rsidRPr="00CB28F9" w:rsidRDefault="00146BB6" w:rsidP="00615C94">
            <w:pPr>
              <w:ind w:left="-108" w:right="-15"/>
              <w:jc w:val="left"/>
              <w:rPr>
                <w:rFonts w:cs="Times New Roman"/>
                <w:color w:val="000000" w:themeColor="text1"/>
                <w:szCs w:val="24"/>
              </w:rPr>
            </w:pPr>
            <w:r w:rsidRPr="00CB28F9">
              <w:rPr>
                <w:rFonts w:cs="Times New Roman"/>
                <w:color w:val="000000" w:themeColor="text1"/>
                <w:szCs w:val="24"/>
              </w:rPr>
              <w:t>Keamanan di tempat kerja</w:t>
            </w:r>
          </w:p>
        </w:tc>
        <w:tc>
          <w:tcPr>
            <w:tcW w:w="2410" w:type="dxa"/>
            <w:vMerge w:val="restart"/>
          </w:tcPr>
          <w:p w:rsidR="00146BB6" w:rsidRPr="00CB28F9" w:rsidRDefault="00146BB6" w:rsidP="00615C94">
            <w:pPr>
              <w:ind w:left="-60" w:right="-38"/>
              <w:jc w:val="left"/>
              <w:rPr>
                <w:rFonts w:cs="Times New Roman"/>
                <w:color w:val="000000" w:themeColor="text1"/>
                <w:szCs w:val="24"/>
              </w:rPr>
            </w:pPr>
            <w:r w:rsidRPr="00CB28F9">
              <w:rPr>
                <w:rFonts w:cs="Times New Roman"/>
                <w:color w:val="000000" w:themeColor="text1"/>
                <w:szCs w:val="24"/>
              </w:rPr>
              <w:t xml:space="preserve">Lingkungan kerja yang aman dan nyaman dapat menimbulkan rasa percaya pada setiap </w:t>
            </w:r>
            <w:r w:rsidRPr="00CB28F9">
              <w:rPr>
                <w:rFonts w:cs="Times New Roman"/>
                <w:color w:val="000000" w:themeColor="text1"/>
                <w:szCs w:val="24"/>
              </w:rPr>
              <w:lastRenderedPageBreak/>
              <w:t xml:space="preserve">karyawan. Dengan lingkungan yang memiliki keamanan baik, maka karyawan akan bekerja </w:t>
            </w:r>
          </w:p>
          <w:p w:rsidR="00146BB6" w:rsidRPr="00CB28F9" w:rsidRDefault="00146BB6" w:rsidP="00615C94">
            <w:pPr>
              <w:ind w:left="-60" w:right="-38"/>
              <w:jc w:val="left"/>
              <w:rPr>
                <w:rFonts w:cs="Times New Roman"/>
                <w:color w:val="000000" w:themeColor="text1"/>
                <w:szCs w:val="24"/>
              </w:rPr>
            </w:pPr>
            <w:r w:rsidRPr="00CB28F9">
              <w:rPr>
                <w:rFonts w:cs="Times New Roman"/>
                <w:color w:val="000000" w:themeColor="text1"/>
                <w:szCs w:val="24"/>
              </w:rPr>
              <w:t>dengan tenang tanpa harus was – was akan kehilangan barang pribadi atau hasil kerja mereka.</w:t>
            </w:r>
          </w:p>
        </w:tc>
        <w:tc>
          <w:tcPr>
            <w:tcW w:w="1036" w:type="dxa"/>
            <w:tcBorders>
              <w:bottom w:val="single" w:sz="4" w:space="0" w:color="auto"/>
            </w:tcBorders>
          </w:tcPr>
          <w:p w:rsidR="00146BB6" w:rsidRPr="00CB28F9" w:rsidRDefault="00146BB6" w:rsidP="00615C94">
            <w:pPr>
              <w:ind w:left="-37" w:right="-103"/>
              <w:jc w:val="center"/>
              <w:rPr>
                <w:rFonts w:cs="Times New Roman"/>
                <w:color w:val="000000" w:themeColor="text1"/>
                <w:szCs w:val="24"/>
              </w:rPr>
            </w:pPr>
            <w:r w:rsidRPr="00CB28F9">
              <w:rPr>
                <w:rFonts w:cs="Times New Roman"/>
                <w:color w:val="000000" w:themeColor="text1"/>
                <w:szCs w:val="24"/>
              </w:rPr>
              <w:lastRenderedPageBreak/>
              <w:t>12</w:t>
            </w:r>
          </w:p>
        </w:tc>
        <w:tc>
          <w:tcPr>
            <w:tcW w:w="2233" w:type="dxa"/>
            <w:tcBorders>
              <w:bottom w:val="single" w:sz="4" w:space="0" w:color="auto"/>
            </w:tcBorders>
          </w:tcPr>
          <w:p w:rsidR="00146BB6" w:rsidRPr="00CB28F9" w:rsidRDefault="00146BB6" w:rsidP="00615C94">
            <w:pPr>
              <w:ind w:left="-108" w:right="-29"/>
              <w:jc w:val="left"/>
              <w:rPr>
                <w:rFonts w:cs="Times New Roman"/>
                <w:color w:val="000000" w:themeColor="text1"/>
                <w:szCs w:val="24"/>
              </w:rPr>
            </w:pPr>
            <w:r w:rsidRPr="00CB28F9">
              <w:rPr>
                <w:rFonts w:cs="Times New Roman"/>
                <w:szCs w:val="24"/>
              </w:rPr>
              <w:t>Satuan keamanan yang sudah di kelola dengan baik (satpam)</w:t>
            </w:r>
          </w:p>
        </w:tc>
      </w:tr>
      <w:tr w:rsidR="00146BB6" w:rsidRPr="00CB28F9" w:rsidTr="00146BB6">
        <w:trPr>
          <w:trHeight w:val="3461"/>
        </w:trPr>
        <w:tc>
          <w:tcPr>
            <w:tcW w:w="817" w:type="dxa"/>
            <w:vMerge/>
          </w:tcPr>
          <w:p w:rsidR="00146BB6" w:rsidRPr="00CB28F9" w:rsidRDefault="00146BB6" w:rsidP="00615C94">
            <w:pPr>
              <w:pStyle w:val="ListParagraph"/>
              <w:numPr>
                <w:ilvl w:val="0"/>
                <w:numId w:val="87"/>
              </w:numPr>
              <w:spacing w:line="276" w:lineRule="auto"/>
              <w:ind w:left="-142" w:right="-108"/>
              <w:jc w:val="center"/>
              <w:rPr>
                <w:rFonts w:cs="Times New Roman"/>
                <w:color w:val="000000" w:themeColor="text1"/>
                <w:szCs w:val="24"/>
              </w:rPr>
            </w:pPr>
          </w:p>
        </w:tc>
        <w:tc>
          <w:tcPr>
            <w:tcW w:w="1843" w:type="dxa"/>
            <w:vMerge/>
          </w:tcPr>
          <w:p w:rsidR="00146BB6" w:rsidRPr="00CB28F9" w:rsidRDefault="00146BB6" w:rsidP="00615C94">
            <w:pPr>
              <w:ind w:left="-108" w:right="-15"/>
              <w:jc w:val="left"/>
              <w:rPr>
                <w:rFonts w:cs="Times New Roman"/>
                <w:color w:val="000000" w:themeColor="text1"/>
                <w:szCs w:val="24"/>
              </w:rPr>
            </w:pPr>
          </w:p>
        </w:tc>
        <w:tc>
          <w:tcPr>
            <w:tcW w:w="2410" w:type="dxa"/>
            <w:vMerge/>
          </w:tcPr>
          <w:p w:rsidR="00146BB6" w:rsidRPr="00CB28F9" w:rsidRDefault="00146BB6" w:rsidP="00615C94">
            <w:pPr>
              <w:ind w:left="-60" w:right="-38"/>
              <w:jc w:val="left"/>
              <w:rPr>
                <w:rFonts w:cs="Times New Roman"/>
                <w:color w:val="000000" w:themeColor="text1"/>
                <w:szCs w:val="24"/>
              </w:rPr>
            </w:pPr>
          </w:p>
        </w:tc>
        <w:tc>
          <w:tcPr>
            <w:tcW w:w="1036" w:type="dxa"/>
            <w:tcBorders>
              <w:top w:val="single" w:sz="4" w:space="0" w:color="auto"/>
            </w:tcBorders>
          </w:tcPr>
          <w:p w:rsidR="00146BB6" w:rsidRPr="00CB28F9" w:rsidRDefault="00146BB6" w:rsidP="00615C94">
            <w:pPr>
              <w:ind w:left="-37" w:right="-103"/>
              <w:jc w:val="center"/>
              <w:rPr>
                <w:rFonts w:cs="Times New Roman"/>
                <w:color w:val="000000" w:themeColor="text1"/>
                <w:szCs w:val="24"/>
              </w:rPr>
            </w:pPr>
            <w:r w:rsidRPr="00CB28F9">
              <w:rPr>
                <w:rFonts w:cs="Times New Roman"/>
                <w:color w:val="000000" w:themeColor="text1"/>
                <w:szCs w:val="24"/>
              </w:rPr>
              <w:t>13</w:t>
            </w:r>
          </w:p>
        </w:tc>
        <w:tc>
          <w:tcPr>
            <w:tcW w:w="2233" w:type="dxa"/>
            <w:tcBorders>
              <w:top w:val="single" w:sz="4" w:space="0" w:color="auto"/>
            </w:tcBorders>
          </w:tcPr>
          <w:p w:rsidR="00146BB6" w:rsidRPr="00CB28F9" w:rsidRDefault="00146BB6" w:rsidP="00615C94">
            <w:pPr>
              <w:ind w:left="-108" w:right="-29"/>
              <w:jc w:val="left"/>
              <w:rPr>
                <w:rFonts w:cs="Times New Roman"/>
                <w:color w:val="000000" w:themeColor="text1"/>
                <w:szCs w:val="24"/>
              </w:rPr>
            </w:pPr>
            <w:r w:rsidRPr="00CB28F9">
              <w:rPr>
                <w:rFonts w:cs="Times New Roman"/>
                <w:szCs w:val="24"/>
              </w:rPr>
              <w:t>Keamanan pada ruang kerja yang sudah dikelola dengan baik</w:t>
            </w:r>
            <w:r w:rsidRPr="00CB28F9">
              <w:rPr>
                <w:rFonts w:cs="Times New Roman"/>
                <w:color w:val="000000" w:themeColor="text1"/>
                <w:szCs w:val="24"/>
              </w:rPr>
              <w:t xml:space="preserve"> </w:t>
            </w:r>
          </w:p>
        </w:tc>
      </w:tr>
    </w:tbl>
    <w:p w:rsidR="00146BB6" w:rsidRPr="00CB28F9" w:rsidRDefault="00146BB6" w:rsidP="00615C94">
      <w:pPr>
        <w:rPr>
          <w:rFonts w:cs="Times New Roman"/>
          <w:color w:val="000000" w:themeColor="text1"/>
          <w:szCs w:val="24"/>
        </w:rPr>
      </w:pPr>
    </w:p>
    <w:p w:rsidR="00146BB6" w:rsidRPr="00CB28F9" w:rsidRDefault="00146BB6" w:rsidP="00615C94">
      <w:pPr>
        <w:rPr>
          <w:rFonts w:cs="Times New Roman"/>
          <w:color w:val="000000" w:themeColor="text1"/>
          <w:szCs w:val="24"/>
        </w:rPr>
      </w:pPr>
    </w:p>
    <w:p w:rsidR="00146BB6" w:rsidRPr="00CB28F9" w:rsidRDefault="00146BB6" w:rsidP="00615C94">
      <w:pPr>
        <w:rPr>
          <w:rFonts w:cs="Times New Roman"/>
          <w:color w:val="000000" w:themeColor="text1"/>
          <w:szCs w:val="24"/>
        </w:rPr>
      </w:pPr>
    </w:p>
    <w:p w:rsidR="00146BB6" w:rsidRPr="00CB28F9" w:rsidRDefault="00146BB6" w:rsidP="00615C94">
      <w:pPr>
        <w:rPr>
          <w:rFonts w:cs="Times New Roman"/>
          <w:color w:val="000000" w:themeColor="text1"/>
          <w:szCs w:val="24"/>
        </w:rPr>
      </w:pPr>
    </w:p>
    <w:p w:rsidR="00146BB6" w:rsidRPr="00CB28F9" w:rsidRDefault="00146BB6" w:rsidP="00615C94">
      <w:pPr>
        <w:rPr>
          <w:rFonts w:cs="Times New Roman"/>
          <w:color w:val="000000" w:themeColor="text1"/>
          <w:szCs w:val="24"/>
        </w:rPr>
      </w:pPr>
    </w:p>
    <w:p w:rsidR="00146BB6" w:rsidRPr="00CB28F9" w:rsidRDefault="00146BB6" w:rsidP="00615C94">
      <w:pPr>
        <w:rPr>
          <w:rFonts w:cs="Times New Roman"/>
          <w:color w:val="000000" w:themeColor="text1"/>
          <w:szCs w:val="24"/>
        </w:rPr>
      </w:pPr>
    </w:p>
    <w:p w:rsidR="00146BB6" w:rsidRPr="00CB28F9" w:rsidRDefault="00146BB6" w:rsidP="00615C94">
      <w:pPr>
        <w:rPr>
          <w:rFonts w:cs="Times New Roman"/>
          <w:color w:val="000000" w:themeColor="text1"/>
          <w:szCs w:val="24"/>
        </w:rPr>
      </w:pPr>
    </w:p>
    <w:p w:rsidR="00146BB6" w:rsidRPr="00CB28F9" w:rsidRDefault="00146BB6" w:rsidP="00615C94">
      <w:pPr>
        <w:rPr>
          <w:rFonts w:cs="Times New Roman"/>
          <w:color w:val="000000" w:themeColor="text1"/>
          <w:szCs w:val="24"/>
        </w:rPr>
      </w:pPr>
    </w:p>
    <w:p w:rsidR="00146BB6" w:rsidRPr="00CB28F9" w:rsidRDefault="00146BB6" w:rsidP="00615C94">
      <w:pPr>
        <w:rPr>
          <w:rFonts w:cs="Times New Roman"/>
          <w:color w:val="000000" w:themeColor="text1"/>
          <w:szCs w:val="24"/>
        </w:rPr>
      </w:pPr>
    </w:p>
    <w:p w:rsidR="00146BB6" w:rsidRPr="00CB28F9" w:rsidRDefault="00146BB6" w:rsidP="00615C94">
      <w:pPr>
        <w:jc w:val="center"/>
        <w:rPr>
          <w:rFonts w:cs="Times New Roman"/>
          <w:color w:val="000000" w:themeColor="text1"/>
          <w:szCs w:val="24"/>
        </w:rPr>
      </w:pPr>
    </w:p>
    <w:p w:rsidR="00D377AF" w:rsidRPr="00CB28F9" w:rsidRDefault="00D377AF" w:rsidP="00615C94">
      <w:pPr>
        <w:jc w:val="center"/>
        <w:rPr>
          <w:rFonts w:cs="Times New Roman"/>
          <w:color w:val="000000" w:themeColor="text1"/>
          <w:szCs w:val="24"/>
        </w:rPr>
      </w:pPr>
    </w:p>
    <w:p w:rsidR="00D377AF" w:rsidRPr="00CB28F9" w:rsidRDefault="00D377AF" w:rsidP="00615C94">
      <w:pPr>
        <w:jc w:val="center"/>
        <w:rPr>
          <w:rFonts w:cs="Times New Roman"/>
          <w:color w:val="000000" w:themeColor="text1"/>
          <w:szCs w:val="24"/>
        </w:rPr>
      </w:pPr>
    </w:p>
    <w:p w:rsidR="00D377AF" w:rsidRPr="00CB28F9" w:rsidRDefault="00D377AF" w:rsidP="00615C94">
      <w:pPr>
        <w:jc w:val="center"/>
        <w:rPr>
          <w:rFonts w:cs="Times New Roman"/>
          <w:color w:val="000000" w:themeColor="text1"/>
          <w:szCs w:val="24"/>
        </w:rPr>
      </w:pPr>
    </w:p>
    <w:p w:rsidR="00D377AF" w:rsidRPr="00CB28F9" w:rsidRDefault="00D377AF" w:rsidP="00615C94">
      <w:pPr>
        <w:jc w:val="center"/>
        <w:rPr>
          <w:rFonts w:cs="Times New Roman"/>
          <w:color w:val="000000" w:themeColor="text1"/>
          <w:szCs w:val="24"/>
        </w:rPr>
      </w:pPr>
    </w:p>
    <w:p w:rsidR="00D377AF" w:rsidRPr="00CB28F9" w:rsidRDefault="00D377AF" w:rsidP="00615C94">
      <w:pPr>
        <w:jc w:val="center"/>
        <w:rPr>
          <w:rFonts w:cs="Times New Roman"/>
          <w:color w:val="000000" w:themeColor="text1"/>
          <w:szCs w:val="24"/>
        </w:rPr>
      </w:pPr>
    </w:p>
    <w:p w:rsidR="00D377AF" w:rsidRPr="00CB28F9" w:rsidRDefault="00D377AF" w:rsidP="00615C94">
      <w:pPr>
        <w:jc w:val="center"/>
        <w:rPr>
          <w:rFonts w:cs="Times New Roman"/>
          <w:color w:val="000000" w:themeColor="text1"/>
          <w:szCs w:val="24"/>
        </w:rPr>
      </w:pPr>
    </w:p>
    <w:p w:rsidR="00D377AF" w:rsidRPr="00CB28F9" w:rsidRDefault="00D377AF" w:rsidP="00615C94">
      <w:pPr>
        <w:jc w:val="center"/>
        <w:rPr>
          <w:rFonts w:cs="Times New Roman"/>
          <w:color w:val="000000" w:themeColor="text1"/>
          <w:szCs w:val="24"/>
        </w:rPr>
      </w:pPr>
    </w:p>
    <w:p w:rsidR="00D377AF" w:rsidRPr="00CB28F9" w:rsidRDefault="00D377AF" w:rsidP="00615C94">
      <w:pPr>
        <w:jc w:val="center"/>
        <w:rPr>
          <w:rFonts w:cs="Times New Roman"/>
          <w:color w:val="000000" w:themeColor="text1"/>
          <w:szCs w:val="24"/>
        </w:rPr>
      </w:pPr>
    </w:p>
    <w:p w:rsidR="00146BB6" w:rsidRPr="00CB28F9" w:rsidRDefault="00146BB6" w:rsidP="00615C94">
      <w:pPr>
        <w:jc w:val="center"/>
        <w:rPr>
          <w:rFonts w:cs="Times New Roman"/>
          <w:color w:val="000000" w:themeColor="text1"/>
          <w:szCs w:val="24"/>
        </w:rPr>
      </w:pPr>
      <w:r w:rsidRPr="00CB28F9">
        <w:rPr>
          <w:rFonts w:cs="Times New Roman"/>
          <w:color w:val="000000" w:themeColor="text1"/>
          <w:szCs w:val="24"/>
        </w:rPr>
        <w:t>LEMBAR KERJA DESKRIPSI TEORITIK (LKDT)</w:t>
      </w:r>
    </w:p>
    <w:p w:rsidR="00146BB6" w:rsidRPr="00CB28F9" w:rsidRDefault="00146BB6" w:rsidP="00615C94">
      <w:pPr>
        <w:jc w:val="center"/>
        <w:rPr>
          <w:rFonts w:cs="Times New Roman"/>
          <w:color w:val="000000" w:themeColor="text1"/>
          <w:szCs w:val="24"/>
        </w:rPr>
      </w:pPr>
      <w:r w:rsidRPr="00CB28F9">
        <w:rPr>
          <w:rFonts w:cs="Times New Roman"/>
          <w:color w:val="000000" w:themeColor="text1"/>
          <w:szCs w:val="24"/>
        </w:rPr>
        <w:t>VARIABEL “GAYA KEPEMIMPINAN DEMOKRATIS”</w:t>
      </w:r>
    </w:p>
    <w:tbl>
      <w:tblPr>
        <w:tblStyle w:val="TableGrid"/>
        <w:tblW w:w="0" w:type="auto"/>
        <w:tblLook w:val="04A0" w:firstRow="1" w:lastRow="0" w:firstColumn="1" w:lastColumn="0" w:noHBand="0" w:noVBand="1"/>
      </w:tblPr>
      <w:tblGrid>
        <w:gridCol w:w="777"/>
        <w:gridCol w:w="3169"/>
        <w:gridCol w:w="2183"/>
        <w:gridCol w:w="2308"/>
      </w:tblGrid>
      <w:tr w:rsidR="003E53FD" w:rsidRPr="00CB28F9" w:rsidTr="00146BB6">
        <w:tc>
          <w:tcPr>
            <w:tcW w:w="939" w:type="dxa"/>
          </w:tcPr>
          <w:p w:rsidR="00146BB6" w:rsidRPr="00CB28F9" w:rsidRDefault="00146BB6" w:rsidP="00615C94">
            <w:pPr>
              <w:ind w:left="-142" w:right="-166"/>
              <w:jc w:val="center"/>
              <w:rPr>
                <w:rFonts w:cs="Times New Roman"/>
                <w:color w:val="000000" w:themeColor="text1"/>
                <w:szCs w:val="24"/>
              </w:rPr>
            </w:pPr>
            <w:r w:rsidRPr="00CB28F9">
              <w:rPr>
                <w:rFonts w:cs="Times New Roman"/>
                <w:color w:val="000000" w:themeColor="text1"/>
                <w:szCs w:val="24"/>
              </w:rPr>
              <w:lastRenderedPageBreak/>
              <w:t>No</w:t>
            </w:r>
          </w:p>
        </w:tc>
        <w:tc>
          <w:tcPr>
            <w:tcW w:w="3584" w:type="dxa"/>
          </w:tcPr>
          <w:p w:rsidR="00146BB6" w:rsidRPr="00CB28F9" w:rsidRDefault="00146BB6" w:rsidP="00615C94">
            <w:pPr>
              <w:ind w:left="-36" w:right="-97"/>
              <w:jc w:val="center"/>
              <w:rPr>
                <w:rFonts w:cs="Times New Roman"/>
                <w:color w:val="000000" w:themeColor="text1"/>
                <w:szCs w:val="24"/>
              </w:rPr>
            </w:pPr>
            <w:r w:rsidRPr="00CB28F9">
              <w:rPr>
                <w:rFonts w:cs="Times New Roman"/>
                <w:color w:val="000000" w:themeColor="text1"/>
                <w:szCs w:val="24"/>
              </w:rPr>
              <w:t>Sumber Teori</w:t>
            </w:r>
          </w:p>
        </w:tc>
        <w:tc>
          <w:tcPr>
            <w:tcW w:w="2297" w:type="dxa"/>
          </w:tcPr>
          <w:p w:rsidR="00146BB6" w:rsidRPr="00CB28F9" w:rsidRDefault="00146BB6" w:rsidP="00615C94">
            <w:pPr>
              <w:ind w:left="-36" w:right="-97"/>
              <w:jc w:val="center"/>
              <w:rPr>
                <w:rFonts w:cs="Times New Roman"/>
                <w:color w:val="000000" w:themeColor="text1"/>
                <w:szCs w:val="24"/>
              </w:rPr>
            </w:pPr>
            <w:r w:rsidRPr="00CB28F9">
              <w:rPr>
                <w:rFonts w:cs="Times New Roman"/>
                <w:color w:val="000000" w:themeColor="text1"/>
                <w:szCs w:val="24"/>
              </w:rPr>
              <w:t>Pengertian/Definisi</w:t>
            </w:r>
          </w:p>
        </w:tc>
        <w:tc>
          <w:tcPr>
            <w:tcW w:w="2422" w:type="dxa"/>
          </w:tcPr>
          <w:p w:rsidR="00146BB6" w:rsidRPr="00CB28F9" w:rsidRDefault="00146BB6" w:rsidP="00615C94">
            <w:pPr>
              <w:ind w:left="-36" w:right="-97"/>
              <w:jc w:val="left"/>
              <w:rPr>
                <w:rFonts w:cs="Times New Roman"/>
                <w:color w:val="000000" w:themeColor="text1"/>
                <w:szCs w:val="24"/>
              </w:rPr>
            </w:pPr>
            <w:r w:rsidRPr="00CB28F9">
              <w:rPr>
                <w:rFonts w:cs="Times New Roman"/>
                <w:color w:val="000000" w:themeColor="text1"/>
                <w:szCs w:val="24"/>
              </w:rPr>
              <w:t>Indikator/Dimensi</w:t>
            </w:r>
          </w:p>
        </w:tc>
      </w:tr>
      <w:tr w:rsidR="003E53FD" w:rsidRPr="00CB28F9" w:rsidTr="00146BB6">
        <w:tc>
          <w:tcPr>
            <w:tcW w:w="939" w:type="dxa"/>
          </w:tcPr>
          <w:p w:rsidR="00146BB6" w:rsidRPr="00CB28F9" w:rsidRDefault="00146BB6" w:rsidP="00615C94">
            <w:pPr>
              <w:ind w:left="-142" w:right="-166"/>
              <w:jc w:val="center"/>
              <w:rPr>
                <w:rFonts w:cs="Times New Roman"/>
                <w:color w:val="000000" w:themeColor="text1"/>
                <w:szCs w:val="24"/>
              </w:rPr>
            </w:pPr>
            <w:r w:rsidRPr="00CB28F9">
              <w:rPr>
                <w:rFonts w:cs="Times New Roman"/>
                <w:color w:val="000000" w:themeColor="text1"/>
                <w:szCs w:val="24"/>
              </w:rPr>
              <w:t>1</w:t>
            </w:r>
          </w:p>
        </w:tc>
        <w:tc>
          <w:tcPr>
            <w:tcW w:w="3584" w:type="dxa"/>
          </w:tcPr>
          <w:p w:rsidR="00146BB6" w:rsidRPr="00CB28F9" w:rsidRDefault="00146BB6" w:rsidP="00615C94">
            <w:pPr>
              <w:ind w:left="-36" w:right="-97"/>
              <w:jc w:val="left"/>
              <w:rPr>
                <w:rFonts w:cs="Times New Roman"/>
                <w:color w:val="000000" w:themeColor="text1"/>
                <w:szCs w:val="24"/>
              </w:rPr>
            </w:pPr>
            <w:r w:rsidRPr="00CB28F9">
              <w:rPr>
                <w:rFonts w:cs="Times New Roman"/>
                <w:color w:val="000000" w:themeColor="text1"/>
                <w:szCs w:val="24"/>
              </w:rPr>
              <w:t xml:space="preserve">Ni Komang Aprillilyantari, Ni Luh Adisti Abiyoga W dan Gusti Alit Suputra. Pengaruh Gaya Kepemimpinan Demokratis, Konflik Kerja, dan Kompensasi Non Finansial Terhadap Kinerja Karyawan. </w:t>
            </w:r>
            <w:r w:rsidRPr="00CB28F9">
              <w:rPr>
                <w:rFonts w:cs="Times New Roman"/>
                <w:i/>
                <w:color w:val="000000" w:themeColor="text1"/>
                <w:szCs w:val="24"/>
              </w:rPr>
              <w:t>Jurnal Manajemen, Kewirausahaan dan Pariwisata Mei 2021, Vol. 1 (No. 2): Hal 541-549</w:t>
            </w:r>
          </w:p>
        </w:tc>
        <w:tc>
          <w:tcPr>
            <w:tcW w:w="2297" w:type="dxa"/>
          </w:tcPr>
          <w:p w:rsidR="00146BB6" w:rsidRPr="00CB28F9" w:rsidRDefault="00146BB6" w:rsidP="00615C94">
            <w:pPr>
              <w:ind w:left="-36" w:right="-97"/>
              <w:jc w:val="left"/>
              <w:rPr>
                <w:rFonts w:cs="Times New Roman"/>
                <w:color w:val="000000" w:themeColor="text1"/>
                <w:szCs w:val="24"/>
              </w:rPr>
            </w:pPr>
            <w:r w:rsidRPr="00CB28F9">
              <w:rPr>
                <w:rFonts w:cs="Times New Roman"/>
                <w:color w:val="000000" w:themeColor="text1"/>
                <w:szCs w:val="24"/>
              </w:rPr>
              <w:t>Gaya Demokratis adalah cara dan irama seseorang pemimpin pemerintah dalam menghadapi bawahan dan masyarakatnya dengan memakai metode pembagian tugas dengan bawahan, antar bawahan tugas tersebut dibagi secara adil dan merata.</w:t>
            </w:r>
          </w:p>
        </w:tc>
        <w:tc>
          <w:tcPr>
            <w:tcW w:w="2422" w:type="dxa"/>
          </w:tcPr>
          <w:p w:rsidR="003135DF" w:rsidRPr="00CB28F9" w:rsidRDefault="00146BB6" w:rsidP="00615C94">
            <w:pPr>
              <w:pStyle w:val="ListParagraph"/>
              <w:numPr>
                <w:ilvl w:val="0"/>
                <w:numId w:val="89"/>
              </w:numPr>
              <w:spacing w:line="276" w:lineRule="auto"/>
              <w:ind w:left="117" w:right="-1" w:hanging="142"/>
              <w:jc w:val="left"/>
              <w:rPr>
                <w:rFonts w:cs="Times New Roman"/>
                <w:color w:val="000000" w:themeColor="text1"/>
                <w:szCs w:val="24"/>
              </w:rPr>
            </w:pPr>
            <w:r w:rsidRPr="00CB28F9">
              <w:rPr>
                <w:rFonts w:cs="Times New Roman"/>
                <w:color w:val="000000" w:themeColor="text1"/>
                <w:szCs w:val="24"/>
              </w:rPr>
              <w:t>Cara berkomunikasi.</w:t>
            </w:r>
          </w:p>
          <w:p w:rsidR="003135DF" w:rsidRPr="00CB28F9" w:rsidRDefault="003135DF" w:rsidP="00615C94">
            <w:pPr>
              <w:pStyle w:val="ListParagraph"/>
              <w:numPr>
                <w:ilvl w:val="0"/>
                <w:numId w:val="89"/>
              </w:numPr>
              <w:spacing w:line="276" w:lineRule="auto"/>
              <w:ind w:left="117" w:right="-1" w:hanging="142"/>
              <w:jc w:val="left"/>
              <w:rPr>
                <w:rFonts w:cs="Times New Roman"/>
                <w:color w:val="000000" w:themeColor="text1"/>
                <w:szCs w:val="24"/>
              </w:rPr>
            </w:pPr>
            <w:r w:rsidRPr="00CB28F9">
              <w:rPr>
                <w:rFonts w:cs="Times New Roman"/>
                <w:color w:val="000000" w:themeColor="text1"/>
                <w:szCs w:val="24"/>
              </w:rPr>
              <w:t>P</w:t>
            </w:r>
            <w:r w:rsidR="00146BB6" w:rsidRPr="00CB28F9">
              <w:rPr>
                <w:rFonts w:cs="Times New Roman"/>
                <w:color w:val="000000" w:themeColor="text1"/>
                <w:szCs w:val="24"/>
              </w:rPr>
              <w:t>emberian motvasi.</w:t>
            </w:r>
          </w:p>
          <w:p w:rsidR="003135DF" w:rsidRPr="00CB28F9" w:rsidRDefault="003135DF" w:rsidP="00615C94">
            <w:pPr>
              <w:pStyle w:val="ListParagraph"/>
              <w:numPr>
                <w:ilvl w:val="0"/>
                <w:numId w:val="89"/>
              </w:numPr>
              <w:spacing w:line="276" w:lineRule="auto"/>
              <w:ind w:left="117" w:right="-1" w:hanging="142"/>
              <w:jc w:val="left"/>
              <w:rPr>
                <w:rFonts w:cs="Times New Roman"/>
                <w:color w:val="000000" w:themeColor="text1"/>
                <w:szCs w:val="24"/>
              </w:rPr>
            </w:pPr>
            <w:r w:rsidRPr="00CB28F9">
              <w:rPr>
                <w:rFonts w:cs="Times New Roman"/>
                <w:color w:val="000000" w:themeColor="text1"/>
                <w:szCs w:val="24"/>
              </w:rPr>
              <w:t>K</w:t>
            </w:r>
            <w:r w:rsidR="00146BB6" w:rsidRPr="00CB28F9">
              <w:rPr>
                <w:rFonts w:cs="Times New Roman"/>
                <w:color w:val="000000" w:themeColor="text1"/>
                <w:szCs w:val="24"/>
              </w:rPr>
              <w:t>emampuan memimpin.</w:t>
            </w:r>
          </w:p>
          <w:p w:rsidR="003135DF" w:rsidRPr="00CB28F9" w:rsidRDefault="003135DF" w:rsidP="00615C94">
            <w:pPr>
              <w:pStyle w:val="ListParagraph"/>
              <w:numPr>
                <w:ilvl w:val="0"/>
                <w:numId w:val="89"/>
              </w:numPr>
              <w:spacing w:line="276" w:lineRule="auto"/>
              <w:ind w:left="117" w:right="-1" w:hanging="142"/>
              <w:jc w:val="left"/>
              <w:rPr>
                <w:rFonts w:cs="Times New Roman"/>
                <w:color w:val="000000" w:themeColor="text1"/>
                <w:szCs w:val="24"/>
              </w:rPr>
            </w:pPr>
            <w:r w:rsidRPr="00CB28F9">
              <w:rPr>
                <w:rFonts w:cs="Times New Roman"/>
                <w:color w:val="000000" w:themeColor="text1"/>
                <w:szCs w:val="24"/>
              </w:rPr>
              <w:t>P</w:t>
            </w:r>
            <w:r w:rsidR="00146BB6" w:rsidRPr="00CB28F9">
              <w:rPr>
                <w:rFonts w:cs="Times New Roman"/>
                <w:color w:val="000000" w:themeColor="text1"/>
                <w:szCs w:val="24"/>
              </w:rPr>
              <w:t>engambilan keputusan.</w:t>
            </w:r>
          </w:p>
          <w:p w:rsidR="00146BB6" w:rsidRPr="00CB28F9" w:rsidRDefault="003135DF" w:rsidP="00615C94">
            <w:pPr>
              <w:pStyle w:val="ListParagraph"/>
              <w:numPr>
                <w:ilvl w:val="0"/>
                <w:numId w:val="89"/>
              </w:numPr>
              <w:spacing w:line="276" w:lineRule="auto"/>
              <w:ind w:left="117" w:right="-1" w:hanging="142"/>
              <w:jc w:val="left"/>
              <w:rPr>
                <w:rFonts w:cs="Times New Roman"/>
                <w:color w:val="000000" w:themeColor="text1"/>
                <w:szCs w:val="24"/>
              </w:rPr>
            </w:pPr>
            <w:r w:rsidRPr="00CB28F9">
              <w:rPr>
                <w:rFonts w:cs="Times New Roman"/>
                <w:color w:val="000000" w:themeColor="text1"/>
                <w:szCs w:val="24"/>
              </w:rPr>
              <w:t>K</w:t>
            </w:r>
            <w:r w:rsidR="00146BB6" w:rsidRPr="00CB28F9">
              <w:rPr>
                <w:rFonts w:cs="Times New Roman"/>
                <w:color w:val="000000" w:themeColor="text1"/>
                <w:szCs w:val="24"/>
              </w:rPr>
              <w:t>ekuasaan yang positif.</w:t>
            </w:r>
          </w:p>
        </w:tc>
      </w:tr>
      <w:tr w:rsidR="003E53FD" w:rsidRPr="00CB28F9" w:rsidTr="00146BB6">
        <w:tc>
          <w:tcPr>
            <w:tcW w:w="939" w:type="dxa"/>
          </w:tcPr>
          <w:p w:rsidR="00146BB6" w:rsidRPr="00CB28F9" w:rsidRDefault="00146BB6" w:rsidP="00615C94">
            <w:pPr>
              <w:ind w:left="-142" w:right="-166"/>
              <w:jc w:val="center"/>
              <w:rPr>
                <w:rFonts w:cs="Times New Roman"/>
                <w:color w:val="000000" w:themeColor="text1"/>
                <w:szCs w:val="24"/>
              </w:rPr>
            </w:pPr>
            <w:r w:rsidRPr="00CB28F9">
              <w:rPr>
                <w:rFonts w:cs="Times New Roman"/>
                <w:color w:val="000000" w:themeColor="text1"/>
                <w:szCs w:val="24"/>
              </w:rPr>
              <w:t>2</w:t>
            </w:r>
          </w:p>
        </w:tc>
        <w:tc>
          <w:tcPr>
            <w:tcW w:w="3584" w:type="dxa"/>
          </w:tcPr>
          <w:p w:rsidR="00146BB6" w:rsidRPr="00CB28F9" w:rsidRDefault="00146BB6" w:rsidP="00615C94">
            <w:pPr>
              <w:ind w:left="-36" w:right="-97"/>
              <w:jc w:val="left"/>
              <w:rPr>
                <w:rFonts w:cs="Times New Roman"/>
                <w:color w:val="000000" w:themeColor="text1"/>
                <w:szCs w:val="24"/>
              </w:rPr>
            </w:pPr>
            <w:r w:rsidRPr="00CB28F9">
              <w:rPr>
                <w:rFonts w:cs="Times New Roman"/>
                <w:color w:val="000000" w:themeColor="text1"/>
                <w:szCs w:val="24"/>
              </w:rPr>
              <w:t xml:space="preserve">Ngakan Putu Nines dan Luh Nik Oktarini. Pengaruh Komunikasi dan Gaya Kepemimpinan Demokratis Terhadap Prestasi Kerja Karyawan. </w:t>
            </w:r>
            <w:r w:rsidRPr="00CB28F9">
              <w:rPr>
                <w:rFonts w:cs="Times New Roman"/>
                <w:i/>
                <w:color w:val="000000" w:themeColor="text1"/>
                <w:szCs w:val="24"/>
              </w:rPr>
              <w:t>Jurnal Manajemen, Kewirausahaan dan Pariwisata Mei 2021, Vol. 1 (No. 2): Hal 757-768</w:t>
            </w:r>
          </w:p>
        </w:tc>
        <w:tc>
          <w:tcPr>
            <w:tcW w:w="2297" w:type="dxa"/>
          </w:tcPr>
          <w:p w:rsidR="00146BB6" w:rsidRPr="00CB28F9" w:rsidRDefault="00146BB6" w:rsidP="00615C94">
            <w:pPr>
              <w:ind w:left="-36" w:right="-97"/>
              <w:jc w:val="left"/>
              <w:rPr>
                <w:rFonts w:cs="Times New Roman"/>
                <w:color w:val="000000" w:themeColor="text1"/>
                <w:szCs w:val="24"/>
              </w:rPr>
            </w:pPr>
            <w:r w:rsidRPr="00CB28F9">
              <w:rPr>
                <w:rFonts w:cs="Times New Roman"/>
                <w:color w:val="000000" w:themeColor="text1"/>
                <w:szCs w:val="24"/>
              </w:rPr>
              <w:t>Gaya Demokratis adalah cara dan irama seseorang pemimpin pemerintah dalam menghadapi bawahan dan masyarakatnya dengan memakai metode pembagian tugas dengan bawahan, antar bawahan tugas tersebut dibagi secara adil dan merata.</w:t>
            </w:r>
          </w:p>
        </w:tc>
        <w:tc>
          <w:tcPr>
            <w:tcW w:w="2422" w:type="dxa"/>
          </w:tcPr>
          <w:p w:rsidR="003135DF" w:rsidRPr="00CB28F9" w:rsidRDefault="00146BB6" w:rsidP="00615C94">
            <w:pPr>
              <w:pStyle w:val="ListParagraph"/>
              <w:numPr>
                <w:ilvl w:val="0"/>
                <w:numId w:val="89"/>
              </w:numPr>
              <w:spacing w:line="276" w:lineRule="auto"/>
              <w:ind w:left="117" w:right="-1" w:hanging="141"/>
              <w:jc w:val="left"/>
              <w:rPr>
                <w:rFonts w:cs="Times New Roman"/>
                <w:color w:val="000000" w:themeColor="text1"/>
                <w:szCs w:val="24"/>
              </w:rPr>
            </w:pPr>
            <w:r w:rsidRPr="00CB28F9">
              <w:rPr>
                <w:rFonts w:cs="Times New Roman"/>
                <w:color w:val="000000" w:themeColor="text1"/>
                <w:szCs w:val="24"/>
              </w:rPr>
              <w:t>Keputusan dibuat bersama</w:t>
            </w:r>
          </w:p>
          <w:p w:rsidR="003135DF" w:rsidRPr="00CB28F9" w:rsidRDefault="00146BB6" w:rsidP="00615C94">
            <w:pPr>
              <w:pStyle w:val="ListParagraph"/>
              <w:numPr>
                <w:ilvl w:val="0"/>
                <w:numId w:val="89"/>
              </w:numPr>
              <w:spacing w:line="276" w:lineRule="auto"/>
              <w:ind w:left="117" w:right="-1" w:hanging="141"/>
              <w:jc w:val="left"/>
              <w:rPr>
                <w:rFonts w:cs="Times New Roman"/>
                <w:color w:val="000000" w:themeColor="text1"/>
                <w:szCs w:val="24"/>
              </w:rPr>
            </w:pPr>
            <w:r w:rsidRPr="00CB28F9">
              <w:rPr>
                <w:rFonts w:cs="Times New Roman"/>
                <w:color w:val="000000" w:themeColor="text1"/>
                <w:szCs w:val="24"/>
              </w:rPr>
              <w:t>Menghargai potensi setiap bawahan</w:t>
            </w:r>
          </w:p>
          <w:p w:rsidR="003135DF" w:rsidRPr="00CB28F9" w:rsidRDefault="00146BB6" w:rsidP="00615C94">
            <w:pPr>
              <w:pStyle w:val="ListParagraph"/>
              <w:numPr>
                <w:ilvl w:val="0"/>
                <w:numId w:val="89"/>
              </w:numPr>
              <w:spacing w:line="276" w:lineRule="auto"/>
              <w:ind w:left="117" w:right="-1" w:hanging="141"/>
              <w:jc w:val="left"/>
              <w:rPr>
                <w:rFonts w:cs="Times New Roman"/>
                <w:color w:val="000000" w:themeColor="text1"/>
                <w:szCs w:val="24"/>
              </w:rPr>
            </w:pPr>
            <w:r w:rsidRPr="00CB28F9">
              <w:rPr>
                <w:rFonts w:cs="Times New Roman"/>
                <w:color w:val="000000" w:themeColor="text1"/>
                <w:szCs w:val="24"/>
              </w:rPr>
              <w:t>Mendengar kritik, saran/pendapatan dari bawahan</w:t>
            </w:r>
          </w:p>
          <w:p w:rsidR="00146BB6" w:rsidRPr="00CB28F9" w:rsidRDefault="00146BB6" w:rsidP="00615C94">
            <w:pPr>
              <w:pStyle w:val="ListParagraph"/>
              <w:numPr>
                <w:ilvl w:val="0"/>
                <w:numId w:val="89"/>
              </w:numPr>
              <w:spacing w:line="276" w:lineRule="auto"/>
              <w:ind w:left="117" w:right="-1" w:hanging="141"/>
              <w:jc w:val="left"/>
              <w:rPr>
                <w:rFonts w:cs="Times New Roman"/>
                <w:color w:val="000000" w:themeColor="text1"/>
                <w:szCs w:val="24"/>
              </w:rPr>
            </w:pPr>
            <w:r w:rsidRPr="00CB28F9">
              <w:rPr>
                <w:rFonts w:cs="Times New Roman"/>
                <w:color w:val="000000" w:themeColor="text1"/>
                <w:szCs w:val="24"/>
              </w:rPr>
              <w:t>Melakukan</w:t>
            </w:r>
            <w:r w:rsidR="003135DF" w:rsidRPr="00CB28F9">
              <w:rPr>
                <w:rFonts w:cs="Times New Roman"/>
                <w:color w:val="000000" w:themeColor="text1"/>
                <w:szCs w:val="24"/>
              </w:rPr>
              <w:t xml:space="preserve"> </w:t>
            </w:r>
            <w:r w:rsidRPr="00CB28F9">
              <w:rPr>
                <w:rFonts w:cs="Times New Roman"/>
                <w:color w:val="000000" w:themeColor="text1"/>
                <w:szCs w:val="24"/>
              </w:rPr>
              <w:t xml:space="preserve"> kerjasama dengan bawahan</w:t>
            </w:r>
          </w:p>
        </w:tc>
      </w:tr>
      <w:tr w:rsidR="003E53FD" w:rsidRPr="00CB28F9" w:rsidTr="00146BB6">
        <w:tc>
          <w:tcPr>
            <w:tcW w:w="939" w:type="dxa"/>
          </w:tcPr>
          <w:p w:rsidR="00146BB6" w:rsidRPr="00CB28F9" w:rsidRDefault="00146BB6" w:rsidP="00615C94">
            <w:pPr>
              <w:ind w:left="-142" w:right="-166"/>
              <w:jc w:val="center"/>
              <w:rPr>
                <w:rFonts w:cs="Times New Roman"/>
                <w:color w:val="000000" w:themeColor="text1"/>
                <w:szCs w:val="24"/>
              </w:rPr>
            </w:pPr>
            <w:r w:rsidRPr="00CB28F9">
              <w:rPr>
                <w:rFonts w:cs="Times New Roman"/>
                <w:color w:val="000000" w:themeColor="text1"/>
                <w:szCs w:val="24"/>
              </w:rPr>
              <w:t>3</w:t>
            </w:r>
          </w:p>
        </w:tc>
        <w:tc>
          <w:tcPr>
            <w:tcW w:w="3584" w:type="dxa"/>
          </w:tcPr>
          <w:p w:rsidR="00146BB6" w:rsidRPr="00CB28F9" w:rsidRDefault="00146BB6" w:rsidP="00615C94">
            <w:pPr>
              <w:ind w:left="-36" w:right="-97"/>
              <w:jc w:val="left"/>
              <w:rPr>
                <w:rFonts w:cs="Times New Roman"/>
                <w:color w:val="000000" w:themeColor="text1"/>
                <w:szCs w:val="24"/>
              </w:rPr>
            </w:pPr>
            <w:r w:rsidRPr="00CB28F9">
              <w:rPr>
                <w:rFonts w:cs="Times New Roman"/>
                <w:color w:val="000000" w:themeColor="text1"/>
                <w:szCs w:val="24"/>
              </w:rPr>
              <w:t xml:space="preserve">Yusuf Ali dan Suwoko. Pengaruh Gaya Kepemimpinan Demokratis Terhadap Produktivitas Kerja Karyawan. </w:t>
            </w:r>
            <w:r w:rsidRPr="00CB28F9">
              <w:rPr>
                <w:rFonts w:cs="Times New Roman"/>
                <w:i/>
                <w:color w:val="000000" w:themeColor="text1"/>
                <w:szCs w:val="24"/>
              </w:rPr>
              <w:t>Jurnal Universitas Muhammadiyah Kalimantan Timur,Vol 1, No 2, 2020</w:t>
            </w:r>
          </w:p>
        </w:tc>
        <w:tc>
          <w:tcPr>
            <w:tcW w:w="2297" w:type="dxa"/>
          </w:tcPr>
          <w:p w:rsidR="00146BB6" w:rsidRPr="00CB28F9" w:rsidRDefault="00146BB6" w:rsidP="00615C94">
            <w:pPr>
              <w:pStyle w:val="NoSpacing"/>
              <w:spacing w:line="276" w:lineRule="auto"/>
              <w:ind w:left="-36" w:right="-97"/>
              <w:rPr>
                <w:rFonts w:ascii="Times New Roman" w:hAnsi="Times New Roman" w:cs="Times New Roman"/>
                <w:color w:val="000000" w:themeColor="text1"/>
                <w:sz w:val="24"/>
                <w:szCs w:val="24"/>
              </w:rPr>
            </w:pPr>
            <w:r w:rsidRPr="00CB28F9">
              <w:rPr>
                <w:rFonts w:ascii="Times New Roman" w:hAnsi="Times New Roman" w:cs="Times New Roman"/>
                <w:color w:val="000000" w:themeColor="text1"/>
                <w:sz w:val="24"/>
                <w:szCs w:val="24"/>
              </w:rPr>
              <w:t>Gaya kepemimpinan demokratis mengatakan kereratan yang terkait dengan kekuatan para pengikut personal di sertakan dalam proses pemecahan masalah dalam mengambil keputusan.</w:t>
            </w:r>
          </w:p>
        </w:tc>
        <w:tc>
          <w:tcPr>
            <w:tcW w:w="2422" w:type="dxa"/>
          </w:tcPr>
          <w:p w:rsidR="003135DF" w:rsidRPr="00CB28F9" w:rsidRDefault="00146BB6" w:rsidP="00615C94">
            <w:pPr>
              <w:pStyle w:val="ListParagraph"/>
              <w:numPr>
                <w:ilvl w:val="0"/>
                <w:numId w:val="90"/>
              </w:numPr>
              <w:spacing w:line="276" w:lineRule="auto"/>
              <w:ind w:left="181" w:right="-1" w:hanging="205"/>
              <w:jc w:val="left"/>
              <w:rPr>
                <w:rFonts w:cs="Times New Roman"/>
                <w:color w:val="000000" w:themeColor="text1"/>
                <w:szCs w:val="24"/>
              </w:rPr>
            </w:pPr>
            <w:r w:rsidRPr="00CB28F9">
              <w:rPr>
                <w:rFonts w:cs="Times New Roman"/>
                <w:color w:val="000000" w:themeColor="text1"/>
                <w:szCs w:val="24"/>
              </w:rPr>
              <w:t>Keputusan di buat bersama</w:t>
            </w:r>
          </w:p>
          <w:p w:rsidR="003135DF" w:rsidRPr="00CB28F9" w:rsidRDefault="00146BB6" w:rsidP="00615C94">
            <w:pPr>
              <w:pStyle w:val="ListParagraph"/>
              <w:numPr>
                <w:ilvl w:val="0"/>
                <w:numId w:val="90"/>
              </w:numPr>
              <w:spacing w:line="276" w:lineRule="auto"/>
              <w:ind w:left="181" w:right="-1" w:hanging="205"/>
              <w:jc w:val="left"/>
              <w:rPr>
                <w:rFonts w:cs="Times New Roman"/>
                <w:color w:val="000000" w:themeColor="text1"/>
                <w:szCs w:val="24"/>
              </w:rPr>
            </w:pPr>
            <w:r w:rsidRPr="00CB28F9">
              <w:rPr>
                <w:rFonts w:cs="Times New Roman"/>
                <w:color w:val="000000" w:themeColor="text1"/>
                <w:szCs w:val="24"/>
              </w:rPr>
              <w:t>Menghargai potensi setiap bawahanya</w:t>
            </w:r>
          </w:p>
          <w:p w:rsidR="003135DF" w:rsidRPr="00CB28F9" w:rsidRDefault="00146BB6" w:rsidP="00615C94">
            <w:pPr>
              <w:pStyle w:val="ListParagraph"/>
              <w:numPr>
                <w:ilvl w:val="0"/>
                <w:numId w:val="90"/>
              </w:numPr>
              <w:spacing w:line="276" w:lineRule="auto"/>
              <w:ind w:left="181" w:right="-1" w:hanging="205"/>
              <w:jc w:val="left"/>
              <w:rPr>
                <w:rFonts w:cs="Times New Roman"/>
                <w:color w:val="000000" w:themeColor="text1"/>
                <w:szCs w:val="24"/>
              </w:rPr>
            </w:pPr>
            <w:r w:rsidRPr="00CB28F9">
              <w:rPr>
                <w:rFonts w:cs="Times New Roman"/>
                <w:color w:val="000000" w:themeColor="text1"/>
                <w:szCs w:val="24"/>
              </w:rPr>
              <w:t>Mendengar kritik, saran dan pendapat bawahan</w:t>
            </w:r>
          </w:p>
          <w:p w:rsidR="00146BB6" w:rsidRPr="00CB28F9" w:rsidRDefault="00146BB6" w:rsidP="00615C94">
            <w:pPr>
              <w:pStyle w:val="ListParagraph"/>
              <w:numPr>
                <w:ilvl w:val="0"/>
                <w:numId w:val="90"/>
              </w:numPr>
              <w:spacing w:line="276" w:lineRule="auto"/>
              <w:ind w:left="181" w:right="-1" w:hanging="205"/>
              <w:jc w:val="left"/>
              <w:rPr>
                <w:rFonts w:cs="Times New Roman"/>
                <w:color w:val="000000" w:themeColor="text1"/>
                <w:szCs w:val="24"/>
              </w:rPr>
            </w:pPr>
            <w:r w:rsidRPr="00CB28F9">
              <w:rPr>
                <w:rFonts w:cs="Times New Roman"/>
                <w:color w:val="000000" w:themeColor="text1"/>
                <w:szCs w:val="24"/>
              </w:rPr>
              <w:t>Melakukan kerjasama dengan bawahan.</w:t>
            </w:r>
          </w:p>
        </w:tc>
      </w:tr>
      <w:tr w:rsidR="003E53FD" w:rsidRPr="00CB28F9" w:rsidTr="00146BB6">
        <w:tc>
          <w:tcPr>
            <w:tcW w:w="939" w:type="dxa"/>
          </w:tcPr>
          <w:p w:rsidR="00146BB6" w:rsidRPr="00CB28F9" w:rsidRDefault="00146BB6" w:rsidP="00615C94">
            <w:pPr>
              <w:ind w:left="-142" w:right="-166"/>
              <w:jc w:val="center"/>
              <w:rPr>
                <w:rFonts w:cs="Times New Roman"/>
                <w:color w:val="000000" w:themeColor="text1"/>
                <w:szCs w:val="24"/>
              </w:rPr>
            </w:pPr>
            <w:r w:rsidRPr="00CB28F9">
              <w:rPr>
                <w:rFonts w:cs="Times New Roman"/>
                <w:color w:val="000000" w:themeColor="text1"/>
                <w:szCs w:val="24"/>
              </w:rPr>
              <w:t>4</w:t>
            </w:r>
          </w:p>
        </w:tc>
        <w:tc>
          <w:tcPr>
            <w:tcW w:w="3584" w:type="dxa"/>
          </w:tcPr>
          <w:p w:rsidR="00146BB6" w:rsidRPr="00CB28F9" w:rsidRDefault="00146BB6" w:rsidP="00615C94">
            <w:pPr>
              <w:ind w:left="-36" w:right="-97"/>
              <w:jc w:val="left"/>
              <w:rPr>
                <w:rFonts w:cs="Times New Roman"/>
                <w:color w:val="000000" w:themeColor="text1"/>
                <w:szCs w:val="24"/>
              </w:rPr>
            </w:pPr>
            <w:r w:rsidRPr="00CB28F9">
              <w:rPr>
                <w:rFonts w:cs="Times New Roman"/>
                <w:color w:val="000000" w:themeColor="text1"/>
                <w:szCs w:val="24"/>
              </w:rPr>
              <w:t xml:space="preserve">Taufiq Hidayaturrokhman dan Ratna Kusumawati. Analisis Pengaruh Gaya Kepemimpinan Demokratis dan Disiplin Kerja terhadap Kinerja Karyawan. </w:t>
            </w:r>
            <w:r w:rsidRPr="00CB28F9">
              <w:rPr>
                <w:rFonts w:cs="Times New Roman"/>
                <w:i/>
                <w:color w:val="000000" w:themeColor="text1"/>
                <w:szCs w:val="24"/>
              </w:rPr>
              <w:t>Jurnal Ekonomi dan Bisnis, Vol. 15 No.1 2020</w:t>
            </w:r>
          </w:p>
        </w:tc>
        <w:tc>
          <w:tcPr>
            <w:tcW w:w="2297" w:type="dxa"/>
          </w:tcPr>
          <w:p w:rsidR="00146BB6" w:rsidRPr="00CB28F9" w:rsidRDefault="00146BB6" w:rsidP="00615C94">
            <w:pPr>
              <w:ind w:left="-36" w:right="-97"/>
              <w:jc w:val="left"/>
              <w:rPr>
                <w:rFonts w:cs="Times New Roman"/>
                <w:color w:val="000000" w:themeColor="text1"/>
                <w:szCs w:val="24"/>
              </w:rPr>
            </w:pPr>
            <w:r w:rsidRPr="00CB28F9">
              <w:rPr>
                <w:rFonts w:cs="Times New Roman"/>
                <w:color w:val="000000" w:themeColor="text1"/>
                <w:szCs w:val="24"/>
              </w:rPr>
              <w:t>Gaya Kepemimpinan Demokratis, yaitu gaya seorang pemimpin yang menghargai karakteristik dan kemampuan yang dimiliki oleh setiap anggota organisasi</w:t>
            </w:r>
          </w:p>
        </w:tc>
        <w:tc>
          <w:tcPr>
            <w:tcW w:w="2422" w:type="dxa"/>
          </w:tcPr>
          <w:p w:rsidR="003135DF" w:rsidRPr="00CB28F9" w:rsidRDefault="00146BB6" w:rsidP="00615C94">
            <w:pPr>
              <w:pStyle w:val="ListParagraph"/>
              <w:numPr>
                <w:ilvl w:val="0"/>
                <w:numId w:val="91"/>
              </w:numPr>
              <w:spacing w:line="276" w:lineRule="auto"/>
              <w:ind w:left="127" w:right="-1" w:hanging="151"/>
              <w:jc w:val="left"/>
              <w:rPr>
                <w:rFonts w:cs="Times New Roman"/>
                <w:color w:val="000000" w:themeColor="text1"/>
                <w:szCs w:val="24"/>
              </w:rPr>
            </w:pPr>
            <w:r w:rsidRPr="00CB28F9">
              <w:rPr>
                <w:rFonts w:cs="Times New Roman"/>
                <w:color w:val="000000" w:themeColor="text1"/>
                <w:szCs w:val="24"/>
              </w:rPr>
              <w:t xml:space="preserve">Wewenang pimpinan tidak mutlak. </w:t>
            </w:r>
          </w:p>
          <w:p w:rsidR="003135DF" w:rsidRPr="00CB28F9" w:rsidRDefault="00146BB6" w:rsidP="00615C94">
            <w:pPr>
              <w:pStyle w:val="ListParagraph"/>
              <w:numPr>
                <w:ilvl w:val="0"/>
                <w:numId w:val="91"/>
              </w:numPr>
              <w:spacing w:line="276" w:lineRule="auto"/>
              <w:ind w:left="127" w:right="-1" w:hanging="151"/>
              <w:jc w:val="left"/>
              <w:rPr>
                <w:rFonts w:cs="Times New Roman"/>
                <w:color w:val="000000" w:themeColor="text1"/>
                <w:szCs w:val="24"/>
              </w:rPr>
            </w:pPr>
            <w:r w:rsidRPr="00CB28F9">
              <w:rPr>
                <w:rFonts w:cs="Times New Roman"/>
                <w:color w:val="000000" w:themeColor="text1"/>
                <w:szCs w:val="24"/>
              </w:rPr>
              <w:t>Bawahan dapat memberikan masukan atas keputusan yang dibuat pemimpin, sehingga cara pengambilan keputusan didasarkan atas musyawarah.</w:t>
            </w:r>
          </w:p>
          <w:p w:rsidR="003135DF" w:rsidRPr="00CB28F9" w:rsidRDefault="00146BB6" w:rsidP="00615C94">
            <w:pPr>
              <w:pStyle w:val="ListParagraph"/>
              <w:numPr>
                <w:ilvl w:val="0"/>
                <w:numId w:val="91"/>
              </w:numPr>
              <w:spacing w:line="276" w:lineRule="auto"/>
              <w:ind w:left="127" w:right="-1" w:hanging="151"/>
              <w:jc w:val="left"/>
              <w:rPr>
                <w:rFonts w:cs="Times New Roman"/>
                <w:color w:val="000000" w:themeColor="text1"/>
                <w:szCs w:val="24"/>
              </w:rPr>
            </w:pPr>
            <w:r w:rsidRPr="00CB28F9">
              <w:rPr>
                <w:rFonts w:cs="Times New Roman"/>
                <w:color w:val="000000" w:themeColor="text1"/>
                <w:szCs w:val="24"/>
              </w:rPr>
              <w:t>Keputusan</w:t>
            </w:r>
            <w:r w:rsidR="003135DF" w:rsidRPr="00CB28F9">
              <w:rPr>
                <w:rFonts w:cs="Times New Roman"/>
                <w:color w:val="000000" w:themeColor="text1"/>
                <w:szCs w:val="24"/>
              </w:rPr>
              <w:t xml:space="preserve"> </w:t>
            </w:r>
            <w:r w:rsidRPr="00CB28F9">
              <w:rPr>
                <w:rFonts w:cs="Times New Roman"/>
                <w:color w:val="000000" w:themeColor="text1"/>
                <w:szCs w:val="24"/>
              </w:rPr>
              <w:t xml:space="preserve">dibuat bersama antara pimpinan dan </w:t>
            </w:r>
            <w:r w:rsidRPr="00CB28F9">
              <w:rPr>
                <w:rFonts w:cs="Times New Roman"/>
                <w:color w:val="000000" w:themeColor="text1"/>
                <w:szCs w:val="24"/>
              </w:rPr>
              <w:lastRenderedPageBreak/>
              <w:t>bawahan. Dalam pengambilan keputusan ataupun penyusunan kebijakan selalu melibatkan bawahan sehingga keputusan bukan hanya mementingkan sebelah pihak saja (pimpinan)</w:t>
            </w:r>
            <w:r w:rsidR="003135DF" w:rsidRPr="00CB28F9">
              <w:rPr>
                <w:rFonts w:cs="Times New Roman"/>
                <w:color w:val="000000" w:themeColor="text1"/>
                <w:szCs w:val="24"/>
              </w:rPr>
              <w:t>.</w:t>
            </w:r>
          </w:p>
          <w:p w:rsidR="003135DF" w:rsidRPr="00CB28F9" w:rsidRDefault="00146BB6" w:rsidP="00615C94">
            <w:pPr>
              <w:pStyle w:val="ListParagraph"/>
              <w:numPr>
                <w:ilvl w:val="0"/>
                <w:numId w:val="91"/>
              </w:numPr>
              <w:spacing w:line="276" w:lineRule="auto"/>
              <w:ind w:left="127" w:right="-1" w:hanging="151"/>
              <w:jc w:val="left"/>
              <w:rPr>
                <w:rFonts w:cs="Times New Roman"/>
                <w:color w:val="000000" w:themeColor="text1"/>
                <w:szCs w:val="24"/>
              </w:rPr>
            </w:pPr>
            <w:r w:rsidRPr="00CB28F9">
              <w:rPr>
                <w:rFonts w:cs="Times New Roman"/>
                <w:color w:val="000000" w:themeColor="text1"/>
                <w:szCs w:val="24"/>
              </w:rPr>
              <w:t>Pujian dan kritik seimbang. Pimpinan dan bawahan tidak selalu saling memuji atau mengkritik, kedua-duanya berjalan seimbang sesuai dengan kebutuhan organisasi tersebut.</w:t>
            </w:r>
          </w:p>
          <w:p w:rsidR="003135DF" w:rsidRPr="00CB28F9" w:rsidRDefault="00146BB6" w:rsidP="00615C94">
            <w:pPr>
              <w:pStyle w:val="ListParagraph"/>
              <w:numPr>
                <w:ilvl w:val="0"/>
                <w:numId w:val="91"/>
              </w:numPr>
              <w:spacing w:line="276" w:lineRule="auto"/>
              <w:ind w:left="127" w:right="-1" w:hanging="151"/>
              <w:jc w:val="left"/>
              <w:rPr>
                <w:rFonts w:cs="Times New Roman"/>
                <w:color w:val="000000" w:themeColor="text1"/>
                <w:szCs w:val="24"/>
              </w:rPr>
            </w:pPr>
            <w:r w:rsidRPr="00CB28F9">
              <w:rPr>
                <w:rFonts w:cs="Times New Roman"/>
                <w:color w:val="000000" w:themeColor="text1"/>
                <w:szCs w:val="24"/>
              </w:rPr>
              <w:t>Pimpinan mendorong prestasi bawahan. Pimpinan jeli dalam menggali dan mengembangkan potensi bawahannya sehingga bawahan mempunyai prestasi yang baik bagi organisasi.</w:t>
            </w:r>
          </w:p>
          <w:p w:rsidR="003135DF" w:rsidRPr="00CB28F9" w:rsidRDefault="00146BB6" w:rsidP="00615C94">
            <w:pPr>
              <w:pStyle w:val="ListParagraph"/>
              <w:numPr>
                <w:ilvl w:val="0"/>
                <w:numId w:val="91"/>
              </w:numPr>
              <w:spacing w:line="276" w:lineRule="auto"/>
              <w:ind w:left="127" w:right="-1" w:hanging="151"/>
              <w:jc w:val="left"/>
              <w:rPr>
                <w:rFonts w:cs="Times New Roman"/>
                <w:color w:val="000000" w:themeColor="text1"/>
                <w:szCs w:val="24"/>
              </w:rPr>
            </w:pPr>
            <w:r w:rsidRPr="00CB28F9">
              <w:rPr>
                <w:rFonts w:cs="Times New Roman"/>
                <w:color w:val="000000" w:themeColor="text1"/>
                <w:szCs w:val="24"/>
              </w:rPr>
              <w:t>Suasana saling percaya. Suasana yang selalu harmonis dalam lingkungan organisasi Tanggung jawab dipikul</w:t>
            </w:r>
            <w:r w:rsidR="003135DF" w:rsidRPr="00CB28F9">
              <w:rPr>
                <w:rFonts w:cs="Times New Roman"/>
                <w:color w:val="000000" w:themeColor="text1"/>
                <w:szCs w:val="24"/>
              </w:rPr>
              <w:t xml:space="preserve"> bersama.</w:t>
            </w:r>
          </w:p>
          <w:p w:rsidR="00146BB6" w:rsidRPr="00CB28F9" w:rsidRDefault="00146BB6" w:rsidP="00615C94">
            <w:pPr>
              <w:pStyle w:val="ListParagraph"/>
              <w:numPr>
                <w:ilvl w:val="0"/>
                <w:numId w:val="91"/>
              </w:numPr>
              <w:spacing w:line="276" w:lineRule="auto"/>
              <w:ind w:left="127" w:right="-1" w:hanging="151"/>
              <w:jc w:val="left"/>
              <w:rPr>
                <w:rFonts w:cs="Times New Roman"/>
                <w:color w:val="000000" w:themeColor="text1"/>
                <w:szCs w:val="24"/>
              </w:rPr>
            </w:pPr>
            <w:r w:rsidRPr="00CB28F9">
              <w:rPr>
                <w:rFonts w:cs="Times New Roman"/>
                <w:color w:val="000000" w:themeColor="text1"/>
                <w:szCs w:val="24"/>
              </w:rPr>
              <w:t>Kelebihan yang paling utama, yaitu saling bekerja sama dalam mencapai tujuan organisasi</w:t>
            </w:r>
          </w:p>
        </w:tc>
      </w:tr>
      <w:tr w:rsidR="003E53FD" w:rsidRPr="00CB28F9" w:rsidTr="00146BB6">
        <w:tc>
          <w:tcPr>
            <w:tcW w:w="939" w:type="dxa"/>
          </w:tcPr>
          <w:p w:rsidR="00146BB6" w:rsidRPr="00CB28F9" w:rsidRDefault="00146BB6" w:rsidP="00615C94">
            <w:pPr>
              <w:ind w:left="-142" w:right="-166"/>
              <w:jc w:val="center"/>
              <w:rPr>
                <w:rFonts w:cs="Times New Roman"/>
                <w:color w:val="000000" w:themeColor="text1"/>
                <w:szCs w:val="24"/>
              </w:rPr>
            </w:pPr>
            <w:r w:rsidRPr="00CB28F9">
              <w:rPr>
                <w:rFonts w:cs="Times New Roman"/>
                <w:color w:val="000000" w:themeColor="text1"/>
                <w:szCs w:val="24"/>
              </w:rPr>
              <w:lastRenderedPageBreak/>
              <w:t>5</w:t>
            </w:r>
          </w:p>
        </w:tc>
        <w:tc>
          <w:tcPr>
            <w:tcW w:w="3584" w:type="dxa"/>
          </w:tcPr>
          <w:p w:rsidR="00146BB6" w:rsidRPr="00CB28F9" w:rsidRDefault="00146BB6" w:rsidP="00615C94">
            <w:pPr>
              <w:ind w:left="-36" w:right="-97"/>
              <w:jc w:val="left"/>
              <w:rPr>
                <w:rFonts w:cs="Times New Roman"/>
                <w:color w:val="000000" w:themeColor="text1"/>
                <w:szCs w:val="24"/>
              </w:rPr>
            </w:pPr>
            <w:r w:rsidRPr="00CB28F9">
              <w:rPr>
                <w:rFonts w:cs="Times New Roman"/>
                <w:color w:val="000000" w:themeColor="text1"/>
                <w:szCs w:val="24"/>
              </w:rPr>
              <w:t xml:space="preserve">Jaka Saputra dan Suhada. Pengaruh Gaya Kepemimpinan Demokratis dan Iklim Kerja Terhadap Semangat Kerja Karyawan. </w:t>
            </w:r>
            <w:r w:rsidRPr="00CB28F9">
              <w:rPr>
                <w:rFonts w:cs="Times New Roman"/>
                <w:i/>
                <w:color w:val="000000" w:themeColor="text1"/>
                <w:szCs w:val="24"/>
              </w:rPr>
              <w:t xml:space="preserve">Jurnal Media Wahana Ekonomika, Vol. 17 No.2, Juli </w:t>
            </w:r>
            <w:r w:rsidRPr="00CB28F9">
              <w:rPr>
                <w:rFonts w:cs="Times New Roman"/>
                <w:i/>
                <w:color w:val="000000" w:themeColor="text1"/>
                <w:szCs w:val="24"/>
              </w:rPr>
              <w:lastRenderedPageBreak/>
              <w:t>2020 : 140-153</w:t>
            </w:r>
          </w:p>
        </w:tc>
        <w:tc>
          <w:tcPr>
            <w:tcW w:w="2297" w:type="dxa"/>
          </w:tcPr>
          <w:p w:rsidR="00146BB6" w:rsidRPr="00CB28F9" w:rsidRDefault="00146BB6" w:rsidP="00615C94">
            <w:pPr>
              <w:ind w:left="-36" w:right="-97"/>
              <w:jc w:val="left"/>
              <w:rPr>
                <w:rFonts w:cs="Times New Roman"/>
                <w:color w:val="000000" w:themeColor="text1"/>
                <w:szCs w:val="24"/>
              </w:rPr>
            </w:pPr>
            <w:r w:rsidRPr="00CB28F9">
              <w:rPr>
                <w:rFonts w:cs="Times New Roman"/>
                <w:color w:val="000000" w:themeColor="text1"/>
                <w:szCs w:val="24"/>
              </w:rPr>
              <w:lastRenderedPageBreak/>
              <w:t xml:space="preserve">Gaya kepemimpinan adalah pola menyeluruh dari tindakan seseorang pemimpin, baik yang tampak maupun yang </w:t>
            </w:r>
            <w:r w:rsidRPr="00CB28F9">
              <w:rPr>
                <w:rFonts w:cs="Times New Roman"/>
                <w:color w:val="000000" w:themeColor="text1"/>
                <w:szCs w:val="24"/>
              </w:rPr>
              <w:lastRenderedPageBreak/>
              <w:t>tidak tampak oleh bawahnya. Gaya kepemimpinan mengambarkan kombinasi yang konsisten dari falsafah, keterampilan, sifat, dan sikap yang mendasari prilaku seseorang</w:t>
            </w:r>
          </w:p>
        </w:tc>
        <w:tc>
          <w:tcPr>
            <w:tcW w:w="2422" w:type="dxa"/>
          </w:tcPr>
          <w:p w:rsidR="003135DF" w:rsidRPr="00CB28F9" w:rsidRDefault="00146BB6" w:rsidP="00615C94">
            <w:pPr>
              <w:pStyle w:val="ListParagraph"/>
              <w:numPr>
                <w:ilvl w:val="0"/>
                <w:numId w:val="92"/>
              </w:numPr>
              <w:spacing w:line="276" w:lineRule="auto"/>
              <w:ind w:left="103" w:right="-1" w:hanging="141"/>
              <w:jc w:val="left"/>
              <w:rPr>
                <w:rFonts w:cs="Times New Roman"/>
                <w:color w:val="000000" w:themeColor="text1"/>
                <w:szCs w:val="24"/>
              </w:rPr>
            </w:pPr>
            <w:r w:rsidRPr="00CB28F9">
              <w:rPr>
                <w:rFonts w:cs="Times New Roman"/>
                <w:color w:val="000000" w:themeColor="text1"/>
                <w:szCs w:val="24"/>
              </w:rPr>
              <w:lastRenderedPageBreak/>
              <w:t>Watak</w:t>
            </w:r>
          </w:p>
          <w:p w:rsidR="003135DF" w:rsidRPr="00CB28F9" w:rsidRDefault="00146BB6" w:rsidP="00615C94">
            <w:pPr>
              <w:pStyle w:val="ListParagraph"/>
              <w:numPr>
                <w:ilvl w:val="0"/>
                <w:numId w:val="92"/>
              </w:numPr>
              <w:spacing w:line="276" w:lineRule="auto"/>
              <w:ind w:left="103" w:right="-1" w:hanging="141"/>
              <w:jc w:val="left"/>
              <w:rPr>
                <w:rFonts w:cs="Times New Roman"/>
                <w:color w:val="000000" w:themeColor="text1"/>
                <w:szCs w:val="24"/>
              </w:rPr>
            </w:pPr>
            <w:r w:rsidRPr="00CB28F9">
              <w:rPr>
                <w:rFonts w:cs="Times New Roman"/>
                <w:color w:val="000000" w:themeColor="text1"/>
                <w:szCs w:val="24"/>
              </w:rPr>
              <w:t>Visi</w:t>
            </w:r>
          </w:p>
          <w:p w:rsidR="003135DF" w:rsidRPr="00CB28F9" w:rsidRDefault="00146BB6" w:rsidP="00615C94">
            <w:pPr>
              <w:pStyle w:val="ListParagraph"/>
              <w:numPr>
                <w:ilvl w:val="0"/>
                <w:numId w:val="92"/>
              </w:numPr>
              <w:spacing w:line="276" w:lineRule="auto"/>
              <w:ind w:left="103" w:right="-1" w:hanging="141"/>
              <w:jc w:val="left"/>
              <w:rPr>
                <w:rFonts w:cs="Times New Roman"/>
                <w:color w:val="000000" w:themeColor="text1"/>
                <w:szCs w:val="24"/>
              </w:rPr>
            </w:pPr>
            <w:r w:rsidRPr="00CB28F9">
              <w:rPr>
                <w:rFonts w:cs="Times New Roman"/>
                <w:color w:val="000000" w:themeColor="text1"/>
                <w:szCs w:val="24"/>
              </w:rPr>
              <w:t>Kemampuan</w:t>
            </w:r>
          </w:p>
          <w:p w:rsidR="003135DF" w:rsidRPr="00CB28F9" w:rsidRDefault="00146BB6" w:rsidP="00615C94">
            <w:pPr>
              <w:pStyle w:val="ListParagraph"/>
              <w:numPr>
                <w:ilvl w:val="0"/>
                <w:numId w:val="92"/>
              </w:numPr>
              <w:spacing w:line="276" w:lineRule="auto"/>
              <w:ind w:left="103" w:right="-1" w:hanging="141"/>
              <w:jc w:val="left"/>
              <w:rPr>
                <w:rFonts w:cs="Times New Roman"/>
                <w:color w:val="000000" w:themeColor="text1"/>
                <w:szCs w:val="24"/>
              </w:rPr>
            </w:pPr>
            <w:r w:rsidRPr="00CB28F9">
              <w:rPr>
                <w:rFonts w:cs="Times New Roman"/>
                <w:color w:val="000000" w:themeColor="text1"/>
                <w:szCs w:val="24"/>
              </w:rPr>
              <w:t>Memberi motivas</w:t>
            </w:r>
            <w:r w:rsidR="003135DF" w:rsidRPr="00CB28F9">
              <w:rPr>
                <w:rFonts w:cs="Times New Roman"/>
                <w:color w:val="000000" w:themeColor="text1"/>
                <w:szCs w:val="24"/>
              </w:rPr>
              <w:t>i</w:t>
            </w:r>
          </w:p>
          <w:p w:rsidR="003135DF" w:rsidRPr="00CB28F9" w:rsidRDefault="00146BB6" w:rsidP="00615C94">
            <w:pPr>
              <w:pStyle w:val="ListParagraph"/>
              <w:numPr>
                <w:ilvl w:val="0"/>
                <w:numId w:val="92"/>
              </w:numPr>
              <w:spacing w:line="276" w:lineRule="auto"/>
              <w:ind w:left="103" w:right="-1" w:hanging="141"/>
              <w:jc w:val="left"/>
              <w:rPr>
                <w:rFonts w:cs="Times New Roman"/>
                <w:color w:val="000000" w:themeColor="text1"/>
                <w:szCs w:val="24"/>
              </w:rPr>
            </w:pPr>
            <w:r w:rsidRPr="00CB28F9">
              <w:rPr>
                <w:rFonts w:cs="Times New Roman"/>
                <w:color w:val="000000" w:themeColor="text1"/>
                <w:szCs w:val="24"/>
              </w:rPr>
              <w:t>Memberi arahan</w:t>
            </w:r>
          </w:p>
          <w:p w:rsidR="00146BB6" w:rsidRPr="00CB28F9" w:rsidRDefault="00146BB6" w:rsidP="00615C94">
            <w:pPr>
              <w:pStyle w:val="ListParagraph"/>
              <w:numPr>
                <w:ilvl w:val="0"/>
                <w:numId w:val="92"/>
              </w:numPr>
              <w:spacing w:line="276" w:lineRule="auto"/>
              <w:ind w:left="103" w:right="-1" w:hanging="141"/>
              <w:jc w:val="left"/>
              <w:rPr>
                <w:rFonts w:cs="Times New Roman"/>
                <w:color w:val="000000" w:themeColor="text1"/>
                <w:szCs w:val="24"/>
              </w:rPr>
            </w:pPr>
            <w:r w:rsidRPr="00CB28F9">
              <w:rPr>
                <w:rFonts w:cs="Times New Roman"/>
                <w:color w:val="000000" w:themeColor="text1"/>
                <w:szCs w:val="24"/>
              </w:rPr>
              <w:lastRenderedPageBreak/>
              <w:t>Melaksanakan evaluasi</w:t>
            </w:r>
          </w:p>
        </w:tc>
      </w:tr>
      <w:tr w:rsidR="003135DF" w:rsidRPr="00CB28F9" w:rsidTr="00146BB6">
        <w:tc>
          <w:tcPr>
            <w:tcW w:w="4523" w:type="dxa"/>
            <w:gridSpan w:val="2"/>
          </w:tcPr>
          <w:p w:rsidR="00146BB6" w:rsidRPr="00CB28F9" w:rsidRDefault="00146BB6" w:rsidP="00615C94">
            <w:pPr>
              <w:ind w:left="0" w:right="-112"/>
              <w:jc w:val="left"/>
              <w:rPr>
                <w:rFonts w:cs="Times New Roman"/>
                <w:color w:val="000000" w:themeColor="text1"/>
                <w:szCs w:val="24"/>
              </w:rPr>
            </w:pPr>
            <w:r w:rsidRPr="00CB28F9">
              <w:rPr>
                <w:rFonts w:cs="Times New Roman"/>
                <w:color w:val="000000" w:themeColor="text1"/>
                <w:szCs w:val="24"/>
              </w:rPr>
              <w:lastRenderedPageBreak/>
              <w:t xml:space="preserve">Kesimpulan/Sintetis </w:t>
            </w:r>
          </w:p>
        </w:tc>
        <w:tc>
          <w:tcPr>
            <w:tcW w:w="2297" w:type="dxa"/>
          </w:tcPr>
          <w:p w:rsidR="00146BB6" w:rsidRPr="00CB28F9" w:rsidRDefault="00146BB6" w:rsidP="00615C94">
            <w:pPr>
              <w:ind w:left="0" w:right="-47"/>
              <w:jc w:val="left"/>
              <w:rPr>
                <w:rFonts w:cs="Times New Roman"/>
                <w:color w:val="000000" w:themeColor="text1"/>
                <w:szCs w:val="24"/>
              </w:rPr>
            </w:pPr>
            <w:r w:rsidRPr="00CB28F9">
              <w:rPr>
                <w:rFonts w:cs="Times New Roman"/>
                <w:color w:val="000000" w:themeColor="text1"/>
                <w:szCs w:val="24"/>
              </w:rPr>
              <w:t>Pengertian dari gaya kepemimpinan yaitu sekumpulan ciri yang digunakan pemimpin untuk mempengaruhi bawahan agar sasaran organisasi dapat tercapai atau dapat pula dikatakan bahwa gaya kepemimpinan adalah pola perilaku dan strategi yang disukai dan sering di tetapkan oleh seorang pemimpin</w:t>
            </w:r>
          </w:p>
        </w:tc>
        <w:tc>
          <w:tcPr>
            <w:tcW w:w="2422" w:type="dxa"/>
          </w:tcPr>
          <w:p w:rsidR="00146BB6" w:rsidRPr="00CB28F9" w:rsidRDefault="00146BB6" w:rsidP="00615C94">
            <w:pPr>
              <w:pStyle w:val="NoSpacing"/>
              <w:spacing w:line="276" w:lineRule="auto"/>
              <w:ind w:left="-59" w:right="-1"/>
              <w:jc w:val="left"/>
              <w:rPr>
                <w:rFonts w:ascii="Times New Roman" w:hAnsi="Times New Roman" w:cs="Times New Roman"/>
                <w:color w:val="000000" w:themeColor="text1"/>
                <w:sz w:val="24"/>
                <w:szCs w:val="24"/>
              </w:rPr>
            </w:pPr>
            <w:r w:rsidRPr="00CB28F9">
              <w:rPr>
                <w:rFonts w:ascii="Times New Roman" w:hAnsi="Times New Roman" w:cs="Times New Roman"/>
                <w:color w:val="000000" w:themeColor="text1"/>
                <w:sz w:val="24"/>
                <w:szCs w:val="24"/>
              </w:rPr>
              <w:t>Indikator/Dimensi :</w:t>
            </w:r>
          </w:p>
          <w:p w:rsidR="003E53FD" w:rsidRPr="00CB28F9" w:rsidRDefault="00146BB6" w:rsidP="00615C94">
            <w:pPr>
              <w:pStyle w:val="NoSpacing"/>
              <w:numPr>
                <w:ilvl w:val="0"/>
                <w:numId w:val="100"/>
              </w:numPr>
              <w:spacing w:line="276" w:lineRule="auto"/>
              <w:ind w:left="309" w:right="-1" w:hanging="260"/>
              <w:jc w:val="left"/>
              <w:rPr>
                <w:rFonts w:ascii="Times New Roman" w:hAnsi="Times New Roman" w:cs="Times New Roman"/>
                <w:color w:val="000000" w:themeColor="text1"/>
                <w:sz w:val="24"/>
                <w:szCs w:val="24"/>
              </w:rPr>
            </w:pPr>
            <w:r w:rsidRPr="00CB28F9">
              <w:rPr>
                <w:rFonts w:ascii="Times New Roman" w:hAnsi="Times New Roman" w:cs="Times New Roman"/>
                <w:color w:val="000000" w:themeColor="text1"/>
                <w:sz w:val="24"/>
                <w:szCs w:val="24"/>
              </w:rPr>
              <w:t>Ke</w:t>
            </w:r>
            <w:r w:rsidR="003E53FD" w:rsidRPr="00CB28F9">
              <w:rPr>
                <w:rFonts w:ascii="Times New Roman" w:hAnsi="Times New Roman" w:cs="Times New Roman"/>
                <w:color w:val="000000" w:themeColor="text1"/>
                <w:sz w:val="24"/>
                <w:szCs w:val="24"/>
              </w:rPr>
              <w:t>putusan dibuat bersama, pimpinan</w:t>
            </w:r>
            <w:r w:rsidRPr="00CB28F9">
              <w:rPr>
                <w:rFonts w:ascii="Times New Roman" w:hAnsi="Times New Roman" w:cs="Times New Roman"/>
                <w:color w:val="000000" w:themeColor="text1"/>
                <w:sz w:val="24"/>
                <w:szCs w:val="24"/>
              </w:rPr>
              <w:t xml:space="preserve"> yang demokratis tidak sungkan untuk terlibat bersama-sama dengan bawahan untuk membuat keputusan serta melakukan aktivitas kerja demi pencapaian tujuan organisasi.</w:t>
            </w:r>
          </w:p>
          <w:p w:rsidR="003E53FD" w:rsidRPr="00CB28F9" w:rsidRDefault="003E53FD" w:rsidP="00615C94">
            <w:pPr>
              <w:pStyle w:val="NoSpacing"/>
              <w:numPr>
                <w:ilvl w:val="0"/>
                <w:numId w:val="100"/>
              </w:numPr>
              <w:spacing w:line="276" w:lineRule="auto"/>
              <w:ind w:left="309" w:right="-1" w:hanging="260"/>
              <w:jc w:val="left"/>
              <w:rPr>
                <w:rFonts w:ascii="Times New Roman" w:hAnsi="Times New Roman" w:cs="Times New Roman"/>
                <w:color w:val="000000" w:themeColor="text1"/>
                <w:sz w:val="24"/>
                <w:szCs w:val="24"/>
              </w:rPr>
            </w:pPr>
            <w:r w:rsidRPr="00CB28F9">
              <w:rPr>
                <w:rFonts w:ascii="Times New Roman" w:hAnsi="Times New Roman" w:cs="Times New Roman"/>
                <w:color w:val="000000" w:themeColor="text1"/>
                <w:sz w:val="24"/>
                <w:szCs w:val="24"/>
              </w:rPr>
              <w:t>Menghargai potensi bawahannya, k</w:t>
            </w:r>
            <w:r w:rsidR="00146BB6" w:rsidRPr="00CB28F9">
              <w:rPr>
                <w:rFonts w:ascii="Times New Roman" w:hAnsi="Times New Roman" w:cs="Times New Roman"/>
                <w:color w:val="000000" w:themeColor="text1"/>
                <w:sz w:val="24"/>
                <w:szCs w:val="24"/>
              </w:rPr>
              <w:t>epemimpinan demokratis menghargai setiap potensi individu dan bersedia mengakui keahlian para spesialis dengan bidangnya masing-masing, mampu memanfaatkan kapasitas setiap anggota seefektif mungkin pada saat dan kondisi yang tepat.</w:t>
            </w:r>
          </w:p>
          <w:p w:rsidR="003E53FD" w:rsidRPr="00CB28F9" w:rsidRDefault="00146BB6" w:rsidP="00615C94">
            <w:pPr>
              <w:pStyle w:val="NoSpacing"/>
              <w:numPr>
                <w:ilvl w:val="0"/>
                <w:numId w:val="100"/>
              </w:numPr>
              <w:spacing w:line="276" w:lineRule="auto"/>
              <w:ind w:left="309" w:right="-1" w:hanging="260"/>
              <w:jc w:val="left"/>
              <w:rPr>
                <w:rFonts w:ascii="Times New Roman" w:hAnsi="Times New Roman" w:cs="Times New Roman"/>
                <w:color w:val="000000" w:themeColor="text1"/>
                <w:sz w:val="24"/>
                <w:szCs w:val="24"/>
              </w:rPr>
            </w:pPr>
            <w:r w:rsidRPr="00CB28F9">
              <w:rPr>
                <w:rFonts w:ascii="Times New Roman" w:hAnsi="Times New Roman" w:cs="Times New Roman"/>
                <w:color w:val="000000" w:themeColor="text1"/>
                <w:sz w:val="24"/>
                <w:szCs w:val="24"/>
              </w:rPr>
              <w:t xml:space="preserve">Mendengar kritik, </w:t>
            </w:r>
            <w:r w:rsidRPr="00CB28F9">
              <w:rPr>
                <w:rFonts w:ascii="Times New Roman" w:hAnsi="Times New Roman" w:cs="Times New Roman"/>
                <w:color w:val="000000" w:themeColor="text1"/>
                <w:sz w:val="24"/>
                <w:szCs w:val="24"/>
              </w:rPr>
              <w:lastRenderedPageBreak/>
              <w:t>saran, dan pendapat dari bawahan,</w:t>
            </w:r>
            <w:r w:rsidR="003E53FD" w:rsidRPr="00CB28F9">
              <w:rPr>
                <w:rFonts w:ascii="Times New Roman" w:hAnsi="Times New Roman" w:cs="Times New Roman"/>
                <w:color w:val="000000" w:themeColor="text1"/>
                <w:sz w:val="24"/>
                <w:szCs w:val="24"/>
              </w:rPr>
              <w:t xml:space="preserve"> m</w:t>
            </w:r>
            <w:r w:rsidRPr="00CB28F9">
              <w:rPr>
                <w:rFonts w:ascii="Times New Roman" w:hAnsi="Times New Roman" w:cs="Times New Roman"/>
                <w:color w:val="000000" w:themeColor="text1"/>
                <w:sz w:val="24"/>
                <w:szCs w:val="24"/>
              </w:rPr>
              <w:t>endapat kritikan, saran/pendapat dari bawahan merupakan hal yang wajar dalam kehidupan organisasi. Dengan demikian akan ada kecenderungan untuk lebih meningkatkan potensi diri dan bisa menjadi lebih baik dari sebelumnya serta belajar dari kesalahan yang telah dilakukan.</w:t>
            </w:r>
          </w:p>
          <w:p w:rsidR="00146BB6" w:rsidRPr="00CB28F9" w:rsidRDefault="00146BB6" w:rsidP="00615C94">
            <w:pPr>
              <w:pStyle w:val="NoSpacing"/>
              <w:numPr>
                <w:ilvl w:val="0"/>
                <w:numId w:val="100"/>
              </w:numPr>
              <w:spacing w:line="276" w:lineRule="auto"/>
              <w:ind w:left="309" w:right="-1" w:hanging="260"/>
              <w:jc w:val="left"/>
              <w:rPr>
                <w:rFonts w:ascii="Times New Roman" w:hAnsi="Times New Roman" w:cs="Times New Roman"/>
                <w:color w:val="000000" w:themeColor="text1"/>
                <w:sz w:val="24"/>
                <w:szCs w:val="24"/>
              </w:rPr>
            </w:pPr>
            <w:r w:rsidRPr="00CB28F9">
              <w:rPr>
                <w:rFonts w:ascii="Times New Roman" w:hAnsi="Times New Roman" w:cs="Times New Roman"/>
                <w:color w:val="000000" w:themeColor="text1"/>
                <w:sz w:val="24"/>
                <w:szCs w:val="24"/>
              </w:rPr>
              <w:t>Melakukan kerja</w:t>
            </w:r>
            <w:r w:rsidR="003E53FD" w:rsidRPr="00CB28F9">
              <w:rPr>
                <w:rFonts w:ascii="Times New Roman" w:hAnsi="Times New Roman" w:cs="Times New Roman"/>
                <w:color w:val="000000" w:themeColor="text1"/>
                <w:sz w:val="24"/>
                <w:szCs w:val="24"/>
              </w:rPr>
              <w:t>sama dengan bawahannya, pimpinan</w:t>
            </w:r>
            <w:r w:rsidRPr="00CB28F9">
              <w:rPr>
                <w:rFonts w:ascii="Times New Roman" w:hAnsi="Times New Roman" w:cs="Times New Roman"/>
                <w:color w:val="000000" w:themeColor="text1"/>
                <w:sz w:val="24"/>
                <w:szCs w:val="24"/>
              </w:rPr>
              <w:t xml:space="preserve"> yang baik adalah </w:t>
            </w:r>
            <w:r w:rsidR="003E53FD" w:rsidRPr="00CB28F9">
              <w:rPr>
                <w:rFonts w:ascii="Times New Roman" w:hAnsi="Times New Roman" w:cs="Times New Roman"/>
                <w:color w:val="000000" w:themeColor="text1"/>
                <w:sz w:val="24"/>
                <w:szCs w:val="24"/>
              </w:rPr>
              <w:t>pimpinan</w:t>
            </w:r>
            <w:r w:rsidRPr="00CB28F9">
              <w:rPr>
                <w:rFonts w:ascii="Times New Roman" w:hAnsi="Times New Roman" w:cs="Times New Roman"/>
                <w:color w:val="000000" w:themeColor="text1"/>
                <w:sz w:val="24"/>
                <w:szCs w:val="24"/>
              </w:rPr>
              <w:t xml:space="preserve"> yang mampu bekerja sama/ terlibat langsung secara bersama-sama dalam menjalankan tugas demi pencapaian tujuan organisasi.</w:t>
            </w:r>
          </w:p>
        </w:tc>
      </w:tr>
    </w:tbl>
    <w:p w:rsidR="00146BB6" w:rsidRPr="00CB28F9" w:rsidRDefault="00146BB6" w:rsidP="00615C94">
      <w:pPr>
        <w:ind w:left="0"/>
        <w:rPr>
          <w:rFonts w:cs="Times New Roman"/>
          <w:color w:val="000000" w:themeColor="text1"/>
          <w:szCs w:val="24"/>
        </w:rPr>
      </w:pPr>
    </w:p>
    <w:p w:rsidR="00146BB6" w:rsidRPr="00CB28F9" w:rsidRDefault="00146BB6" w:rsidP="00615C94">
      <w:pPr>
        <w:jc w:val="center"/>
        <w:rPr>
          <w:rFonts w:cs="Times New Roman"/>
          <w:color w:val="000000" w:themeColor="text1"/>
          <w:szCs w:val="24"/>
        </w:rPr>
      </w:pPr>
    </w:p>
    <w:p w:rsidR="00146BB6" w:rsidRPr="00CB28F9" w:rsidRDefault="00146BB6" w:rsidP="00615C94">
      <w:pPr>
        <w:jc w:val="center"/>
        <w:rPr>
          <w:rFonts w:cs="Times New Roman"/>
          <w:color w:val="000000" w:themeColor="text1"/>
          <w:szCs w:val="24"/>
        </w:rPr>
      </w:pPr>
    </w:p>
    <w:p w:rsidR="00146BB6" w:rsidRPr="00CB28F9" w:rsidRDefault="00146BB6" w:rsidP="00615C94">
      <w:pPr>
        <w:jc w:val="center"/>
        <w:rPr>
          <w:rFonts w:cs="Times New Roman"/>
          <w:color w:val="000000" w:themeColor="text1"/>
          <w:szCs w:val="24"/>
        </w:rPr>
      </w:pPr>
    </w:p>
    <w:p w:rsidR="00146BB6" w:rsidRPr="00CB28F9" w:rsidRDefault="00146BB6" w:rsidP="00615C94">
      <w:pPr>
        <w:jc w:val="center"/>
        <w:rPr>
          <w:rFonts w:cs="Times New Roman"/>
          <w:color w:val="000000" w:themeColor="text1"/>
          <w:szCs w:val="24"/>
        </w:rPr>
      </w:pPr>
    </w:p>
    <w:p w:rsidR="00146BB6" w:rsidRPr="00CB28F9" w:rsidRDefault="00146BB6" w:rsidP="00615C94">
      <w:pPr>
        <w:jc w:val="center"/>
        <w:rPr>
          <w:rFonts w:cs="Times New Roman"/>
          <w:color w:val="000000" w:themeColor="text1"/>
          <w:szCs w:val="24"/>
        </w:rPr>
      </w:pPr>
    </w:p>
    <w:p w:rsidR="00146BB6" w:rsidRPr="00CB28F9" w:rsidRDefault="00146BB6" w:rsidP="00615C94">
      <w:pPr>
        <w:jc w:val="center"/>
        <w:rPr>
          <w:rFonts w:cs="Times New Roman"/>
          <w:color w:val="000000" w:themeColor="text1"/>
          <w:szCs w:val="24"/>
        </w:rPr>
      </w:pPr>
    </w:p>
    <w:p w:rsidR="003135DF" w:rsidRPr="00CB28F9" w:rsidRDefault="003135DF" w:rsidP="00615C94">
      <w:pPr>
        <w:jc w:val="center"/>
        <w:rPr>
          <w:rFonts w:cs="Times New Roman"/>
          <w:color w:val="000000" w:themeColor="text1"/>
          <w:szCs w:val="24"/>
        </w:rPr>
      </w:pPr>
    </w:p>
    <w:p w:rsidR="003135DF" w:rsidRPr="00CB28F9" w:rsidRDefault="003135DF" w:rsidP="00615C94">
      <w:pPr>
        <w:jc w:val="center"/>
        <w:rPr>
          <w:rFonts w:cs="Times New Roman"/>
          <w:color w:val="000000" w:themeColor="text1"/>
          <w:szCs w:val="24"/>
        </w:rPr>
      </w:pPr>
    </w:p>
    <w:p w:rsidR="003135DF" w:rsidRPr="00CB28F9" w:rsidRDefault="003135DF" w:rsidP="00615C94">
      <w:pPr>
        <w:jc w:val="center"/>
        <w:rPr>
          <w:rFonts w:cs="Times New Roman"/>
          <w:color w:val="000000" w:themeColor="text1"/>
          <w:szCs w:val="24"/>
        </w:rPr>
      </w:pPr>
    </w:p>
    <w:p w:rsidR="003135DF" w:rsidRPr="00CB28F9" w:rsidRDefault="003135DF" w:rsidP="00615C94">
      <w:pPr>
        <w:jc w:val="center"/>
        <w:rPr>
          <w:rFonts w:cs="Times New Roman"/>
          <w:color w:val="000000" w:themeColor="text1"/>
          <w:szCs w:val="24"/>
        </w:rPr>
      </w:pPr>
    </w:p>
    <w:p w:rsidR="003135DF" w:rsidRPr="00CB28F9" w:rsidRDefault="003135DF" w:rsidP="00615C94">
      <w:pPr>
        <w:jc w:val="center"/>
        <w:rPr>
          <w:rFonts w:cs="Times New Roman"/>
          <w:color w:val="000000" w:themeColor="text1"/>
          <w:szCs w:val="24"/>
        </w:rPr>
      </w:pPr>
    </w:p>
    <w:p w:rsidR="003135DF" w:rsidRPr="00CB28F9" w:rsidRDefault="003135DF" w:rsidP="00615C94">
      <w:pPr>
        <w:jc w:val="center"/>
        <w:rPr>
          <w:rFonts w:cs="Times New Roman"/>
          <w:color w:val="000000" w:themeColor="text1"/>
          <w:szCs w:val="24"/>
        </w:rPr>
      </w:pPr>
    </w:p>
    <w:p w:rsidR="003135DF" w:rsidRPr="00CB28F9" w:rsidRDefault="003135DF" w:rsidP="00615C94">
      <w:pPr>
        <w:jc w:val="center"/>
        <w:rPr>
          <w:rFonts w:cs="Times New Roman"/>
          <w:color w:val="000000" w:themeColor="text1"/>
          <w:szCs w:val="24"/>
        </w:rPr>
      </w:pPr>
    </w:p>
    <w:p w:rsidR="003135DF" w:rsidRPr="00CB28F9" w:rsidRDefault="003135DF" w:rsidP="00615C94">
      <w:pPr>
        <w:jc w:val="center"/>
        <w:rPr>
          <w:rFonts w:cs="Times New Roman"/>
          <w:color w:val="000000" w:themeColor="text1"/>
          <w:szCs w:val="24"/>
        </w:rPr>
      </w:pPr>
    </w:p>
    <w:p w:rsidR="003135DF" w:rsidRPr="00CB28F9" w:rsidRDefault="003135DF" w:rsidP="00615C94">
      <w:pPr>
        <w:jc w:val="center"/>
        <w:rPr>
          <w:rFonts w:cs="Times New Roman"/>
          <w:color w:val="000000" w:themeColor="text1"/>
          <w:szCs w:val="24"/>
        </w:rPr>
      </w:pPr>
    </w:p>
    <w:p w:rsidR="003135DF" w:rsidRPr="00CB28F9" w:rsidRDefault="003135DF" w:rsidP="00615C94">
      <w:pPr>
        <w:jc w:val="center"/>
        <w:rPr>
          <w:rFonts w:cs="Times New Roman"/>
          <w:color w:val="000000" w:themeColor="text1"/>
          <w:szCs w:val="24"/>
        </w:rPr>
      </w:pPr>
    </w:p>
    <w:p w:rsidR="003135DF" w:rsidRPr="00CB28F9" w:rsidRDefault="003135DF" w:rsidP="00615C94">
      <w:pPr>
        <w:jc w:val="center"/>
        <w:rPr>
          <w:rFonts w:cs="Times New Roman"/>
          <w:color w:val="000000" w:themeColor="text1"/>
          <w:szCs w:val="24"/>
        </w:rPr>
      </w:pPr>
    </w:p>
    <w:p w:rsidR="003135DF" w:rsidRPr="00CB28F9" w:rsidRDefault="003135DF" w:rsidP="00615C94">
      <w:pPr>
        <w:jc w:val="center"/>
        <w:rPr>
          <w:rFonts w:cs="Times New Roman"/>
          <w:color w:val="000000" w:themeColor="text1"/>
          <w:szCs w:val="24"/>
        </w:rPr>
      </w:pPr>
    </w:p>
    <w:p w:rsidR="003135DF" w:rsidRPr="00CB28F9" w:rsidRDefault="003135DF" w:rsidP="00615C94">
      <w:pPr>
        <w:jc w:val="center"/>
        <w:rPr>
          <w:rFonts w:cs="Times New Roman"/>
          <w:color w:val="000000" w:themeColor="text1"/>
          <w:szCs w:val="24"/>
        </w:rPr>
      </w:pPr>
    </w:p>
    <w:p w:rsidR="00146BB6" w:rsidRPr="00CB28F9" w:rsidRDefault="00146BB6" w:rsidP="00615C94">
      <w:pPr>
        <w:ind w:left="0"/>
        <w:rPr>
          <w:rFonts w:cs="Times New Roman"/>
          <w:color w:val="000000" w:themeColor="text1"/>
          <w:szCs w:val="24"/>
        </w:rPr>
      </w:pPr>
    </w:p>
    <w:p w:rsidR="00146BB6" w:rsidRPr="00CB28F9" w:rsidRDefault="00146BB6" w:rsidP="00615C94">
      <w:pPr>
        <w:jc w:val="center"/>
        <w:rPr>
          <w:rFonts w:cs="Times New Roman"/>
          <w:color w:val="000000" w:themeColor="text1"/>
          <w:szCs w:val="24"/>
        </w:rPr>
      </w:pPr>
      <w:r w:rsidRPr="00CB28F9">
        <w:rPr>
          <w:rFonts w:cs="Times New Roman"/>
          <w:color w:val="000000" w:themeColor="text1"/>
          <w:szCs w:val="24"/>
        </w:rPr>
        <w:t>LEMBAR KERJA INSTRUMEN PENELITIAN (LKIP)</w:t>
      </w:r>
    </w:p>
    <w:p w:rsidR="00146BB6" w:rsidRPr="00CB28F9" w:rsidRDefault="00146BB6" w:rsidP="00615C94">
      <w:pPr>
        <w:jc w:val="center"/>
        <w:rPr>
          <w:rFonts w:cs="Times New Roman"/>
          <w:color w:val="000000" w:themeColor="text1"/>
          <w:szCs w:val="24"/>
        </w:rPr>
      </w:pPr>
      <w:r w:rsidRPr="00CB28F9">
        <w:rPr>
          <w:rFonts w:cs="Times New Roman"/>
          <w:color w:val="000000" w:themeColor="text1"/>
          <w:szCs w:val="24"/>
        </w:rPr>
        <w:t>VARIABEL “GAYA KEPEMIMPINAN DEMOKRATIS”</w:t>
      </w:r>
    </w:p>
    <w:tbl>
      <w:tblPr>
        <w:tblStyle w:val="TableGrid"/>
        <w:tblW w:w="0" w:type="auto"/>
        <w:tblLook w:val="04A0" w:firstRow="1" w:lastRow="0" w:firstColumn="1" w:lastColumn="0" w:noHBand="0" w:noVBand="1"/>
      </w:tblPr>
      <w:tblGrid>
        <w:gridCol w:w="675"/>
        <w:gridCol w:w="1925"/>
        <w:gridCol w:w="1903"/>
        <w:gridCol w:w="1080"/>
        <w:gridCol w:w="2274"/>
      </w:tblGrid>
      <w:tr w:rsidR="00146BB6" w:rsidRPr="00CB28F9" w:rsidTr="00146BB6">
        <w:tc>
          <w:tcPr>
            <w:tcW w:w="675" w:type="dxa"/>
          </w:tcPr>
          <w:p w:rsidR="00146BB6" w:rsidRPr="00CB28F9" w:rsidRDefault="00146BB6" w:rsidP="00615C94">
            <w:pPr>
              <w:ind w:left="-142" w:right="-87"/>
              <w:jc w:val="center"/>
              <w:rPr>
                <w:rFonts w:cs="Times New Roman"/>
                <w:color w:val="000000" w:themeColor="text1"/>
                <w:szCs w:val="24"/>
              </w:rPr>
            </w:pPr>
            <w:r w:rsidRPr="00CB28F9">
              <w:rPr>
                <w:rFonts w:cs="Times New Roman"/>
                <w:color w:val="000000" w:themeColor="text1"/>
                <w:szCs w:val="24"/>
              </w:rPr>
              <w:t>No</w:t>
            </w:r>
          </w:p>
        </w:tc>
        <w:tc>
          <w:tcPr>
            <w:tcW w:w="1925" w:type="dxa"/>
            <w:vAlign w:val="center"/>
          </w:tcPr>
          <w:p w:rsidR="00146BB6" w:rsidRPr="00CB28F9" w:rsidRDefault="00146BB6" w:rsidP="00615C94">
            <w:pPr>
              <w:ind w:left="-108" w:right="-26"/>
              <w:jc w:val="center"/>
              <w:rPr>
                <w:rFonts w:cs="Times New Roman"/>
                <w:color w:val="000000" w:themeColor="text1"/>
                <w:szCs w:val="24"/>
              </w:rPr>
            </w:pPr>
            <w:r w:rsidRPr="00CB28F9">
              <w:rPr>
                <w:rFonts w:cs="Times New Roman"/>
                <w:color w:val="000000" w:themeColor="text1"/>
                <w:szCs w:val="24"/>
              </w:rPr>
              <w:t>Dimensi/Indikator</w:t>
            </w:r>
          </w:p>
        </w:tc>
        <w:tc>
          <w:tcPr>
            <w:tcW w:w="1903" w:type="dxa"/>
            <w:vAlign w:val="center"/>
          </w:tcPr>
          <w:p w:rsidR="00146BB6" w:rsidRPr="00CB28F9" w:rsidRDefault="00146BB6" w:rsidP="00615C94">
            <w:pPr>
              <w:ind w:left="-108" w:right="-26"/>
              <w:jc w:val="center"/>
              <w:rPr>
                <w:rFonts w:cs="Times New Roman"/>
                <w:color w:val="000000" w:themeColor="text1"/>
                <w:szCs w:val="24"/>
              </w:rPr>
            </w:pPr>
            <w:r w:rsidRPr="00CB28F9">
              <w:rPr>
                <w:rFonts w:cs="Times New Roman"/>
                <w:color w:val="000000" w:themeColor="text1"/>
                <w:szCs w:val="24"/>
              </w:rPr>
              <w:t>Rincian Indikator</w:t>
            </w:r>
          </w:p>
        </w:tc>
        <w:tc>
          <w:tcPr>
            <w:tcW w:w="1080" w:type="dxa"/>
            <w:vAlign w:val="center"/>
          </w:tcPr>
          <w:p w:rsidR="00146BB6" w:rsidRPr="00CB28F9" w:rsidRDefault="00146BB6" w:rsidP="00615C94">
            <w:pPr>
              <w:ind w:left="-108" w:right="-162"/>
              <w:jc w:val="center"/>
              <w:rPr>
                <w:rFonts w:cs="Times New Roman"/>
                <w:color w:val="000000" w:themeColor="text1"/>
                <w:szCs w:val="24"/>
              </w:rPr>
            </w:pPr>
            <w:r w:rsidRPr="00CB28F9">
              <w:rPr>
                <w:rFonts w:cs="Times New Roman"/>
                <w:color w:val="000000" w:themeColor="text1"/>
                <w:szCs w:val="24"/>
              </w:rPr>
              <w:t>No. Soal</w:t>
            </w:r>
          </w:p>
        </w:tc>
        <w:tc>
          <w:tcPr>
            <w:tcW w:w="2274" w:type="dxa"/>
            <w:vAlign w:val="center"/>
          </w:tcPr>
          <w:p w:rsidR="00146BB6" w:rsidRPr="00CB28F9" w:rsidRDefault="00146BB6" w:rsidP="00615C94">
            <w:pPr>
              <w:ind w:left="-108" w:right="-26"/>
              <w:jc w:val="center"/>
              <w:rPr>
                <w:rFonts w:cs="Times New Roman"/>
                <w:color w:val="000000" w:themeColor="text1"/>
                <w:szCs w:val="24"/>
              </w:rPr>
            </w:pPr>
            <w:r w:rsidRPr="00CB28F9">
              <w:rPr>
                <w:rFonts w:cs="Times New Roman"/>
                <w:color w:val="000000" w:themeColor="text1"/>
                <w:szCs w:val="24"/>
              </w:rPr>
              <w:t>Pernyataan</w:t>
            </w:r>
          </w:p>
        </w:tc>
      </w:tr>
      <w:tr w:rsidR="00146BB6" w:rsidRPr="00CB28F9" w:rsidTr="00146BB6">
        <w:trPr>
          <w:trHeight w:val="4572"/>
        </w:trPr>
        <w:tc>
          <w:tcPr>
            <w:tcW w:w="675" w:type="dxa"/>
          </w:tcPr>
          <w:p w:rsidR="00146BB6" w:rsidRPr="00CB28F9" w:rsidRDefault="00146BB6" w:rsidP="00615C94">
            <w:pPr>
              <w:ind w:left="-142" w:right="-87"/>
              <w:jc w:val="center"/>
              <w:rPr>
                <w:rFonts w:cs="Times New Roman"/>
                <w:color w:val="000000" w:themeColor="text1"/>
                <w:szCs w:val="24"/>
              </w:rPr>
            </w:pPr>
            <w:r w:rsidRPr="00CB28F9">
              <w:rPr>
                <w:rFonts w:cs="Times New Roman"/>
                <w:color w:val="000000" w:themeColor="text1"/>
                <w:szCs w:val="24"/>
              </w:rPr>
              <w:lastRenderedPageBreak/>
              <w:t>1</w:t>
            </w:r>
          </w:p>
        </w:tc>
        <w:tc>
          <w:tcPr>
            <w:tcW w:w="1925" w:type="dxa"/>
          </w:tcPr>
          <w:p w:rsidR="00146BB6" w:rsidRPr="00CB28F9" w:rsidRDefault="00146BB6" w:rsidP="00615C94">
            <w:pPr>
              <w:pStyle w:val="NoSpacing"/>
              <w:spacing w:line="276" w:lineRule="auto"/>
              <w:ind w:left="0" w:right="-26"/>
              <w:jc w:val="left"/>
              <w:rPr>
                <w:rFonts w:ascii="Times New Roman" w:hAnsi="Times New Roman" w:cs="Times New Roman"/>
                <w:color w:val="000000" w:themeColor="text1"/>
                <w:sz w:val="24"/>
                <w:szCs w:val="24"/>
              </w:rPr>
            </w:pPr>
            <w:r w:rsidRPr="00CB28F9">
              <w:rPr>
                <w:rFonts w:ascii="Times New Roman" w:hAnsi="Times New Roman" w:cs="Times New Roman"/>
                <w:color w:val="000000" w:themeColor="text1"/>
                <w:sz w:val="24"/>
                <w:szCs w:val="24"/>
              </w:rPr>
              <w:t>Keputusan dibuat bersama</w:t>
            </w:r>
          </w:p>
          <w:p w:rsidR="00146BB6" w:rsidRPr="00CB28F9" w:rsidRDefault="00146BB6" w:rsidP="00615C94">
            <w:pPr>
              <w:ind w:left="0" w:right="-26"/>
              <w:jc w:val="left"/>
              <w:rPr>
                <w:rFonts w:cs="Times New Roman"/>
                <w:color w:val="000000" w:themeColor="text1"/>
                <w:szCs w:val="24"/>
              </w:rPr>
            </w:pPr>
          </w:p>
        </w:tc>
        <w:tc>
          <w:tcPr>
            <w:tcW w:w="1903" w:type="dxa"/>
          </w:tcPr>
          <w:p w:rsidR="00146BB6" w:rsidRPr="00CB28F9" w:rsidRDefault="00146BB6" w:rsidP="00615C94">
            <w:pPr>
              <w:ind w:left="0" w:right="-26"/>
              <w:jc w:val="left"/>
              <w:rPr>
                <w:rFonts w:cs="Times New Roman"/>
                <w:color w:val="000000" w:themeColor="text1"/>
                <w:szCs w:val="24"/>
              </w:rPr>
            </w:pPr>
            <w:r w:rsidRPr="00CB28F9">
              <w:rPr>
                <w:rFonts w:cs="Times New Roman"/>
                <w:color w:val="000000" w:themeColor="text1"/>
                <w:szCs w:val="24"/>
              </w:rPr>
              <w:t>Dalam membuat keputusan, pimpinan akan melibatkan bawahannya untuk ikut serta dalam merancang atau membuat keputusan dengan maksud untuk mencapai tujuan bersama dalam suatu organisasi atau perusahaan.</w:t>
            </w:r>
          </w:p>
        </w:tc>
        <w:tc>
          <w:tcPr>
            <w:tcW w:w="1080" w:type="dxa"/>
          </w:tcPr>
          <w:p w:rsidR="00146BB6" w:rsidRPr="00CB28F9" w:rsidRDefault="00146BB6" w:rsidP="00615C94">
            <w:pPr>
              <w:ind w:left="-108" w:right="-162"/>
              <w:jc w:val="center"/>
              <w:rPr>
                <w:rFonts w:cs="Times New Roman"/>
                <w:color w:val="000000" w:themeColor="text1"/>
                <w:szCs w:val="24"/>
              </w:rPr>
            </w:pPr>
            <w:r w:rsidRPr="00CB28F9">
              <w:rPr>
                <w:rFonts w:cs="Times New Roman"/>
                <w:color w:val="000000" w:themeColor="text1"/>
                <w:szCs w:val="24"/>
              </w:rPr>
              <w:t>1</w:t>
            </w:r>
          </w:p>
        </w:tc>
        <w:tc>
          <w:tcPr>
            <w:tcW w:w="2274" w:type="dxa"/>
          </w:tcPr>
          <w:p w:rsidR="00146BB6" w:rsidRPr="00CB28F9" w:rsidRDefault="00146BB6" w:rsidP="00615C94">
            <w:pPr>
              <w:ind w:left="0" w:right="-26"/>
              <w:jc w:val="left"/>
              <w:rPr>
                <w:rFonts w:cs="Times New Roman"/>
                <w:color w:val="000000" w:themeColor="text1"/>
                <w:szCs w:val="24"/>
              </w:rPr>
            </w:pPr>
            <w:r w:rsidRPr="00CB28F9">
              <w:rPr>
                <w:rFonts w:cs="Times New Roman"/>
                <w:color w:val="000000" w:themeColor="text1"/>
                <w:szCs w:val="24"/>
              </w:rPr>
              <w:t>Pimpinan melibatkan karyawan dalam mengambil keputisan</w:t>
            </w:r>
            <w:r w:rsidRPr="00CB28F9">
              <w:rPr>
                <w:rFonts w:cs="Times New Roman"/>
                <w:szCs w:val="24"/>
              </w:rPr>
              <w:t xml:space="preserve"> </w:t>
            </w:r>
          </w:p>
        </w:tc>
      </w:tr>
      <w:tr w:rsidR="00146BB6" w:rsidRPr="00CB28F9" w:rsidTr="00146BB6">
        <w:trPr>
          <w:trHeight w:val="1209"/>
        </w:trPr>
        <w:tc>
          <w:tcPr>
            <w:tcW w:w="675" w:type="dxa"/>
            <w:vMerge w:val="restart"/>
          </w:tcPr>
          <w:p w:rsidR="00146BB6" w:rsidRPr="00CB28F9" w:rsidRDefault="00146BB6" w:rsidP="00615C94">
            <w:pPr>
              <w:ind w:left="-142" w:right="-87"/>
              <w:jc w:val="center"/>
              <w:rPr>
                <w:rFonts w:cs="Times New Roman"/>
                <w:color w:val="000000" w:themeColor="text1"/>
                <w:szCs w:val="24"/>
              </w:rPr>
            </w:pPr>
            <w:r w:rsidRPr="00CB28F9">
              <w:rPr>
                <w:rFonts w:cs="Times New Roman"/>
                <w:color w:val="000000" w:themeColor="text1"/>
                <w:szCs w:val="24"/>
              </w:rPr>
              <w:t>2</w:t>
            </w:r>
          </w:p>
        </w:tc>
        <w:tc>
          <w:tcPr>
            <w:tcW w:w="1925" w:type="dxa"/>
            <w:vMerge w:val="restart"/>
          </w:tcPr>
          <w:p w:rsidR="00146BB6" w:rsidRPr="00CB28F9" w:rsidRDefault="00146BB6" w:rsidP="00615C94">
            <w:pPr>
              <w:pStyle w:val="NoSpacing"/>
              <w:spacing w:line="276" w:lineRule="auto"/>
              <w:ind w:left="0" w:right="-26"/>
              <w:jc w:val="left"/>
              <w:rPr>
                <w:rFonts w:ascii="Times New Roman" w:hAnsi="Times New Roman" w:cs="Times New Roman"/>
                <w:color w:val="000000" w:themeColor="text1"/>
                <w:sz w:val="24"/>
                <w:szCs w:val="24"/>
              </w:rPr>
            </w:pPr>
            <w:r w:rsidRPr="00CB28F9">
              <w:rPr>
                <w:rFonts w:ascii="Times New Roman" w:hAnsi="Times New Roman" w:cs="Times New Roman"/>
                <w:color w:val="000000" w:themeColor="text1"/>
                <w:sz w:val="24"/>
                <w:szCs w:val="24"/>
              </w:rPr>
              <w:t>Menghargai potensi bawahannya</w:t>
            </w:r>
          </w:p>
        </w:tc>
        <w:tc>
          <w:tcPr>
            <w:tcW w:w="1903" w:type="dxa"/>
            <w:vMerge w:val="restart"/>
          </w:tcPr>
          <w:p w:rsidR="00146BB6" w:rsidRPr="00CB28F9" w:rsidRDefault="00146BB6" w:rsidP="00615C94">
            <w:pPr>
              <w:ind w:left="0" w:right="-26"/>
              <w:jc w:val="left"/>
              <w:rPr>
                <w:rFonts w:cs="Times New Roman"/>
                <w:color w:val="000000" w:themeColor="text1"/>
                <w:szCs w:val="24"/>
              </w:rPr>
            </w:pPr>
            <w:r w:rsidRPr="00CB28F9">
              <w:rPr>
                <w:rFonts w:cs="Times New Roman"/>
                <w:color w:val="000000" w:themeColor="text1"/>
                <w:szCs w:val="24"/>
              </w:rPr>
              <w:t>Kepemimpinan demokratis menghargai setiap potensi individu dan bersedia mengakui keahlian para spesialis dengan bidangnya masing-masing, mampu memanfaatkan kapasitas setiap anggota seefektif mungkin pada saat dan kondisi yang tepat.</w:t>
            </w:r>
          </w:p>
        </w:tc>
        <w:tc>
          <w:tcPr>
            <w:tcW w:w="1080" w:type="dxa"/>
            <w:tcBorders>
              <w:bottom w:val="single" w:sz="4" w:space="0" w:color="auto"/>
            </w:tcBorders>
          </w:tcPr>
          <w:p w:rsidR="00146BB6" w:rsidRPr="00CB28F9" w:rsidRDefault="00146BB6" w:rsidP="00615C94">
            <w:pPr>
              <w:ind w:left="-108" w:right="-162"/>
              <w:jc w:val="center"/>
              <w:rPr>
                <w:rFonts w:cs="Times New Roman"/>
                <w:color w:val="000000" w:themeColor="text1"/>
                <w:szCs w:val="24"/>
              </w:rPr>
            </w:pPr>
            <w:r w:rsidRPr="00CB28F9">
              <w:rPr>
                <w:rFonts w:cs="Times New Roman"/>
                <w:color w:val="000000" w:themeColor="text1"/>
                <w:szCs w:val="24"/>
              </w:rPr>
              <w:t>2</w:t>
            </w:r>
          </w:p>
        </w:tc>
        <w:tc>
          <w:tcPr>
            <w:tcW w:w="2274" w:type="dxa"/>
            <w:tcBorders>
              <w:bottom w:val="single" w:sz="4" w:space="0" w:color="auto"/>
            </w:tcBorders>
          </w:tcPr>
          <w:p w:rsidR="00146BB6" w:rsidRPr="00CB28F9" w:rsidRDefault="00146BB6" w:rsidP="00615C94">
            <w:pPr>
              <w:ind w:left="-19" w:right="-94"/>
              <w:jc w:val="left"/>
              <w:rPr>
                <w:rFonts w:cs="Times New Roman"/>
                <w:color w:val="000000" w:themeColor="text1"/>
                <w:szCs w:val="24"/>
              </w:rPr>
            </w:pPr>
            <w:r w:rsidRPr="00CB28F9">
              <w:rPr>
                <w:rFonts w:cs="Times New Roman"/>
                <w:color w:val="000000" w:themeColor="text1"/>
                <w:szCs w:val="24"/>
              </w:rPr>
              <w:t>Pimpinan memberikan penghargaan atas hasil kerja</w:t>
            </w:r>
          </w:p>
        </w:tc>
      </w:tr>
      <w:tr w:rsidR="00146BB6" w:rsidRPr="00CB28F9" w:rsidTr="00146BB6">
        <w:trPr>
          <w:trHeight w:val="1915"/>
        </w:trPr>
        <w:tc>
          <w:tcPr>
            <w:tcW w:w="675" w:type="dxa"/>
            <w:vMerge/>
          </w:tcPr>
          <w:p w:rsidR="00146BB6" w:rsidRPr="00CB28F9" w:rsidRDefault="00146BB6" w:rsidP="00615C94">
            <w:pPr>
              <w:pStyle w:val="ListParagraph"/>
              <w:numPr>
                <w:ilvl w:val="0"/>
                <w:numId w:val="85"/>
              </w:numPr>
              <w:spacing w:line="276" w:lineRule="auto"/>
              <w:ind w:left="-142" w:right="-87"/>
              <w:jc w:val="center"/>
              <w:rPr>
                <w:rFonts w:cs="Times New Roman"/>
                <w:color w:val="000000" w:themeColor="text1"/>
                <w:szCs w:val="24"/>
              </w:rPr>
            </w:pPr>
          </w:p>
        </w:tc>
        <w:tc>
          <w:tcPr>
            <w:tcW w:w="1925" w:type="dxa"/>
            <w:vMerge/>
          </w:tcPr>
          <w:p w:rsidR="00146BB6" w:rsidRPr="00CB28F9" w:rsidRDefault="00146BB6" w:rsidP="00615C94">
            <w:pPr>
              <w:ind w:left="0" w:right="-26"/>
              <w:jc w:val="left"/>
              <w:rPr>
                <w:rFonts w:cs="Times New Roman"/>
                <w:color w:val="000000" w:themeColor="text1"/>
                <w:szCs w:val="24"/>
              </w:rPr>
            </w:pPr>
          </w:p>
        </w:tc>
        <w:tc>
          <w:tcPr>
            <w:tcW w:w="1903" w:type="dxa"/>
            <w:vMerge/>
          </w:tcPr>
          <w:p w:rsidR="00146BB6" w:rsidRPr="00CB28F9" w:rsidRDefault="00146BB6" w:rsidP="00615C94">
            <w:pPr>
              <w:ind w:left="0" w:right="-26"/>
              <w:jc w:val="left"/>
              <w:rPr>
                <w:rFonts w:cs="Times New Roman"/>
                <w:color w:val="000000" w:themeColor="text1"/>
                <w:szCs w:val="24"/>
              </w:rPr>
            </w:pPr>
          </w:p>
        </w:tc>
        <w:tc>
          <w:tcPr>
            <w:tcW w:w="1080" w:type="dxa"/>
            <w:tcBorders>
              <w:top w:val="single" w:sz="4" w:space="0" w:color="auto"/>
              <w:bottom w:val="single" w:sz="4" w:space="0" w:color="auto"/>
            </w:tcBorders>
          </w:tcPr>
          <w:p w:rsidR="00146BB6" w:rsidRPr="00CB28F9" w:rsidRDefault="00146BB6" w:rsidP="00615C94">
            <w:pPr>
              <w:ind w:left="-108" w:right="-162"/>
              <w:jc w:val="center"/>
              <w:rPr>
                <w:rFonts w:cs="Times New Roman"/>
                <w:color w:val="000000" w:themeColor="text1"/>
                <w:szCs w:val="24"/>
              </w:rPr>
            </w:pPr>
            <w:r w:rsidRPr="00CB28F9">
              <w:rPr>
                <w:rFonts w:cs="Times New Roman"/>
                <w:color w:val="000000" w:themeColor="text1"/>
                <w:szCs w:val="24"/>
              </w:rPr>
              <w:t>3</w:t>
            </w:r>
          </w:p>
          <w:p w:rsidR="00146BB6" w:rsidRPr="00CB28F9" w:rsidRDefault="00146BB6" w:rsidP="00615C94">
            <w:pPr>
              <w:ind w:left="-108" w:right="-162"/>
              <w:jc w:val="center"/>
              <w:rPr>
                <w:rFonts w:cs="Times New Roman"/>
                <w:color w:val="000000" w:themeColor="text1"/>
                <w:szCs w:val="24"/>
              </w:rPr>
            </w:pPr>
          </w:p>
          <w:p w:rsidR="00146BB6" w:rsidRPr="00CB28F9" w:rsidRDefault="00146BB6" w:rsidP="00615C94">
            <w:pPr>
              <w:ind w:left="-108" w:right="-162"/>
              <w:jc w:val="center"/>
              <w:rPr>
                <w:rFonts w:cs="Times New Roman"/>
                <w:color w:val="000000" w:themeColor="text1"/>
                <w:szCs w:val="24"/>
              </w:rPr>
            </w:pPr>
          </w:p>
          <w:p w:rsidR="00146BB6" w:rsidRPr="00CB28F9" w:rsidRDefault="00146BB6" w:rsidP="00615C94">
            <w:pPr>
              <w:ind w:left="-108" w:right="-162"/>
              <w:jc w:val="center"/>
              <w:rPr>
                <w:rFonts w:cs="Times New Roman"/>
                <w:color w:val="000000" w:themeColor="text1"/>
                <w:szCs w:val="24"/>
              </w:rPr>
            </w:pPr>
          </w:p>
          <w:p w:rsidR="00146BB6" w:rsidRPr="00CB28F9" w:rsidRDefault="00146BB6" w:rsidP="00615C94">
            <w:pPr>
              <w:ind w:left="-108" w:right="-162"/>
              <w:jc w:val="center"/>
              <w:rPr>
                <w:rFonts w:cs="Times New Roman"/>
                <w:color w:val="000000" w:themeColor="text1"/>
                <w:szCs w:val="24"/>
              </w:rPr>
            </w:pPr>
          </w:p>
        </w:tc>
        <w:tc>
          <w:tcPr>
            <w:tcW w:w="2274" w:type="dxa"/>
            <w:tcBorders>
              <w:top w:val="single" w:sz="4" w:space="0" w:color="auto"/>
              <w:bottom w:val="single" w:sz="4" w:space="0" w:color="auto"/>
            </w:tcBorders>
          </w:tcPr>
          <w:p w:rsidR="00146BB6" w:rsidRPr="00CB28F9" w:rsidRDefault="00146BB6" w:rsidP="00615C94">
            <w:pPr>
              <w:ind w:left="-19" w:right="-94"/>
              <w:jc w:val="left"/>
              <w:rPr>
                <w:rFonts w:cs="Times New Roman"/>
                <w:color w:val="000000" w:themeColor="text1"/>
                <w:szCs w:val="24"/>
              </w:rPr>
            </w:pPr>
            <w:r w:rsidRPr="00CB28F9">
              <w:rPr>
                <w:rFonts w:cs="Times New Roman"/>
                <w:color w:val="000000" w:themeColor="text1"/>
                <w:szCs w:val="24"/>
              </w:rPr>
              <w:t>Pimpinan memberikan dorongan yang baik kepada karyawannya agar meraih prestasi yang baik</w:t>
            </w:r>
          </w:p>
        </w:tc>
      </w:tr>
      <w:tr w:rsidR="00146BB6" w:rsidRPr="00CB28F9" w:rsidTr="00146BB6">
        <w:trPr>
          <w:trHeight w:val="202"/>
        </w:trPr>
        <w:tc>
          <w:tcPr>
            <w:tcW w:w="675" w:type="dxa"/>
            <w:vMerge/>
          </w:tcPr>
          <w:p w:rsidR="00146BB6" w:rsidRPr="00CB28F9" w:rsidRDefault="00146BB6" w:rsidP="00615C94">
            <w:pPr>
              <w:pStyle w:val="ListParagraph"/>
              <w:numPr>
                <w:ilvl w:val="0"/>
                <w:numId w:val="85"/>
              </w:numPr>
              <w:spacing w:line="276" w:lineRule="auto"/>
              <w:ind w:left="-142" w:right="-87"/>
              <w:jc w:val="center"/>
              <w:rPr>
                <w:rFonts w:cs="Times New Roman"/>
                <w:color w:val="000000" w:themeColor="text1"/>
                <w:szCs w:val="24"/>
              </w:rPr>
            </w:pPr>
          </w:p>
        </w:tc>
        <w:tc>
          <w:tcPr>
            <w:tcW w:w="1925" w:type="dxa"/>
            <w:vMerge/>
          </w:tcPr>
          <w:p w:rsidR="00146BB6" w:rsidRPr="00CB28F9" w:rsidRDefault="00146BB6" w:rsidP="00615C94">
            <w:pPr>
              <w:ind w:left="0" w:right="-26"/>
              <w:jc w:val="left"/>
              <w:rPr>
                <w:rFonts w:cs="Times New Roman"/>
                <w:color w:val="000000" w:themeColor="text1"/>
                <w:szCs w:val="24"/>
              </w:rPr>
            </w:pPr>
          </w:p>
        </w:tc>
        <w:tc>
          <w:tcPr>
            <w:tcW w:w="1903" w:type="dxa"/>
            <w:vMerge/>
          </w:tcPr>
          <w:p w:rsidR="00146BB6" w:rsidRPr="00CB28F9" w:rsidRDefault="00146BB6" w:rsidP="00615C94">
            <w:pPr>
              <w:ind w:left="0" w:right="-26"/>
              <w:jc w:val="left"/>
              <w:rPr>
                <w:rFonts w:cs="Times New Roman"/>
                <w:color w:val="000000" w:themeColor="text1"/>
                <w:szCs w:val="24"/>
              </w:rPr>
            </w:pPr>
          </w:p>
        </w:tc>
        <w:tc>
          <w:tcPr>
            <w:tcW w:w="1080" w:type="dxa"/>
            <w:tcBorders>
              <w:top w:val="single" w:sz="4" w:space="0" w:color="auto"/>
              <w:bottom w:val="single" w:sz="4" w:space="0" w:color="auto"/>
            </w:tcBorders>
          </w:tcPr>
          <w:p w:rsidR="00146BB6" w:rsidRPr="00CB28F9" w:rsidRDefault="00146BB6" w:rsidP="00615C94">
            <w:pPr>
              <w:ind w:left="-108" w:right="-162"/>
              <w:jc w:val="center"/>
              <w:rPr>
                <w:rFonts w:cs="Times New Roman"/>
                <w:color w:val="000000" w:themeColor="text1"/>
                <w:szCs w:val="24"/>
              </w:rPr>
            </w:pPr>
            <w:r w:rsidRPr="00CB28F9">
              <w:rPr>
                <w:rFonts w:cs="Times New Roman"/>
                <w:color w:val="000000" w:themeColor="text1"/>
                <w:szCs w:val="24"/>
              </w:rPr>
              <w:t>4</w:t>
            </w:r>
          </w:p>
        </w:tc>
        <w:tc>
          <w:tcPr>
            <w:tcW w:w="2274" w:type="dxa"/>
            <w:tcBorders>
              <w:top w:val="single" w:sz="4" w:space="0" w:color="auto"/>
              <w:bottom w:val="single" w:sz="4" w:space="0" w:color="auto"/>
            </w:tcBorders>
          </w:tcPr>
          <w:p w:rsidR="00146BB6" w:rsidRPr="00CB28F9" w:rsidRDefault="00146BB6" w:rsidP="00615C94">
            <w:pPr>
              <w:ind w:left="-19" w:right="-94"/>
              <w:jc w:val="left"/>
              <w:rPr>
                <w:rFonts w:cs="Times New Roman"/>
                <w:color w:val="000000" w:themeColor="text1"/>
                <w:szCs w:val="24"/>
              </w:rPr>
            </w:pPr>
            <w:r w:rsidRPr="00CB28F9">
              <w:rPr>
                <w:rFonts w:cs="Times New Roman"/>
                <w:color w:val="000000" w:themeColor="text1"/>
                <w:szCs w:val="24"/>
              </w:rPr>
              <w:t>Pimpinan membagikan tugas dan tanggung jawab dengan adil</w:t>
            </w:r>
          </w:p>
        </w:tc>
      </w:tr>
      <w:tr w:rsidR="00146BB6" w:rsidRPr="00CB28F9" w:rsidTr="00146BB6">
        <w:trPr>
          <w:trHeight w:val="1639"/>
        </w:trPr>
        <w:tc>
          <w:tcPr>
            <w:tcW w:w="675" w:type="dxa"/>
            <w:vMerge/>
          </w:tcPr>
          <w:p w:rsidR="00146BB6" w:rsidRPr="00CB28F9" w:rsidRDefault="00146BB6" w:rsidP="00615C94">
            <w:pPr>
              <w:pStyle w:val="ListParagraph"/>
              <w:numPr>
                <w:ilvl w:val="0"/>
                <w:numId w:val="85"/>
              </w:numPr>
              <w:spacing w:line="276" w:lineRule="auto"/>
              <w:ind w:left="-142" w:right="-87"/>
              <w:jc w:val="center"/>
              <w:rPr>
                <w:rFonts w:cs="Times New Roman"/>
                <w:color w:val="000000" w:themeColor="text1"/>
                <w:szCs w:val="24"/>
              </w:rPr>
            </w:pPr>
          </w:p>
        </w:tc>
        <w:tc>
          <w:tcPr>
            <w:tcW w:w="1925" w:type="dxa"/>
            <w:vMerge/>
          </w:tcPr>
          <w:p w:rsidR="00146BB6" w:rsidRPr="00CB28F9" w:rsidRDefault="00146BB6" w:rsidP="00615C94">
            <w:pPr>
              <w:ind w:left="0" w:right="-26"/>
              <w:jc w:val="left"/>
              <w:rPr>
                <w:rFonts w:cs="Times New Roman"/>
                <w:color w:val="000000" w:themeColor="text1"/>
                <w:szCs w:val="24"/>
              </w:rPr>
            </w:pPr>
          </w:p>
        </w:tc>
        <w:tc>
          <w:tcPr>
            <w:tcW w:w="1903" w:type="dxa"/>
            <w:vMerge/>
          </w:tcPr>
          <w:p w:rsidR="00146BB6" w:rsidRPr="00CB28F9" w:rsidRDefault="00146BB6" w:rsidP="00615C94">
            <w:pPr>
              <w:ind w:left="0" w:right="-26"/>
              <w:jc w:val="left"/>
              <w:rPr>
                <w:rFonts w:cs="Times New Roman"/>
                <w:color w:val="000000" w:themeColor="text1"/>
                <w:szCs w:val="24"/>
              </w:rPr>
            </w:pPr>
          </w:p>
        </w:tc>
        <w:tc>
          <w:tcPr>
            <w:tcW w:w="1080" w:type="dxa"/>
            <w:tcBorders>
              <w:top w:val="single" w:sz="4" w:space="0" w:color="auto"/>
            </w:tcBorders>
          </w:tcPr>
          <w:p w:rsidR="00146BB6" w:rsidRPr="00CB28F9" w:rsidRDefault="00146BB6" w:rsidP="00615C94">
            <w:pPr>
              <w:ind w:left="-108" w:right="-162"/>
              <w:jc w:val="center"/>
              <w:rPr>
                <w:rFonts w:cs="Times New Roman"/>
                <w:color w:val="000000" w:themeColor="text1"/>
                <w:szCs w:val="24"/>
              </w:rPr>
            </w:pPr>
            <w:r w:rsidRPr="00CB28F9">
              <w:rPr>
                <w:rFonts w:cs="Times New Roman"/>
                <w:color w:val="000000" w:themeColor="text1"/>
                <w:szCs w:val="24"/>
              </w:rPr>
              <w:t>5</w:t>
            </w:r>
          </w:p>
        </w:tc>
        <w:tc>
          <w:tcPr>
            <w:tcW w:w="2274" w:type="dxa"/>
            <w:tcBorders>
              <w:top w:val="single" w:sz="4" w:space="0" w:color="auto"/>
            </w:tcBorders>
          </w:tcPr>
          <w:p w:rsidR="00146BB6" w:rsidRPr="00CB28F9" w:rsidRDefault="00146BB6" w:rsidP="00615C94">
            <w:pPr>
              <w:ind w:left="-19" w:right="-94"/>
              <w:jc w:val="left"/>
              <w:rPr>
                <w:rFonts w:cs="Times New Roman"/>
                <w:color w:val="000000" w:themeColor="text1"/>
                <w:szCs w:val="24"/>
              </w:rPr>
            </w:pPr>
            <w:r w:rsidRPr="00CB28F9">
              <w:rPr>
                <w:rFonts w:cs="Times New Roman"/>
                <w:color w:val="000000" w:themeColor="text1"/>
                <w:szCs w:val="24"/>
              </w:rPr>
              <w:t>Pimpinan menekankan kedisiplinan pada karyawannya</w:t>
            </w:r>
          </w:p>
        </w:tc>
      </w:tr>
      <w:tr w:rsidR="00146BB6" w:rsidRPr="00CB28F9" w:rsidTr="00146BB6">
        <w:trPr>
          <w:trHeight w:val="1548"/>
        </w:trPr>
        <w:tc>
          <w:tcPr>
            <w:tcW w:w="675" w:type="dxa"/>
            <w:vMerge w:val="restart"/>
          </w:tcPr>
          <w:p w:rsidR="00146BB6" w:rsidRPr="00CB28F9" w:rsidRDefault="00146BB6" w:rsidP="00615C94">
            <w:pPr>
              <w:ind w:left="-142" w:right="-87"/>
              <w:jc w:val="center"/>
              <w:rPr>
                <w:rFonts w:cs="Times New Roman"/>
                <w:color w:val="000000" w:themeColor="text1"/>
                <w:szCs w:val="24"/>
              </w:rPr>
            </w:pPr>
            <w:r w:rsidRPr="00CB28F9">
              <w:rPr>
                <w:rFonts w:cs="Times New Roman"/>
                <w:color w:val="000000" w:themeColor="text1"/>
                <w:szCs w:val="24"/>
              </w:rPr>
              <w:t>3</w:t>
            </w:r>
          </w:p>
        </w:tc>
        <w:tc>
          <w:tcPr>
            <w:tcW w:w="1925" w:type="dxa"/>
            <w:vMerge w:val="restart"/>
          </w:tcPr>
          <w:p w:rsidR="00146BB6" w:rsidRPr="00CB28F9" w:rsidRDefault="00146BB6" w:rsidP="00615C94">
            <w:pPr>
              <w:pStyle w:val="NoSpacing"/>
              <w:spacing w:line="276" w:lineRule="auto"/>
              <w:ind w:left="0" w:right="-26"/>
              <w:jc w:val="left"/>
              <w:rPr>
                <w:rFonts w:ascii="Times New Roman" w:hAnsi="Times New Roman" w:cs="Times New Roman"/>
                <w:color w:val="000000" w:themeColor="text1"/>
                <w:sz w:val="24"/>
                <w:szCs w:val="24"/>
              </w:rPr>
            </w:pPr>
            <w:r w:rsidRPr="00CB28F9">
              <w:rPr>
                <w:rFonts w:ascii="Times New Roman" w:hAnsi="Times New Roman" w:cs="Times New Roman"/>
                <w:color w:val="000000" w:themeColor="text1"/>
                <w:sz w:val="24"/>
                <w:szCs w:val="24"/>
              </w:rPr>
              <w:t>Mendengar kritik, saran, dan pendapat dari bawahan</w:t>
            </w:r>
          </w:p>
        </w:tc>
        <w:tc>
          <w:tcPr>
            <w:tcW w:w="1903" w:type="dxa"/>
            <w:vMerge w:val="restart"/>
          </w:tcPr>
          <w:p w:rsidR="00146BB6" w:rsidRPr="00CB28F9" w:rsidRDefault="00146BB6" w:rsidP="00615C94">
            <w:pPr>
              <w:pStyle w:val="NoSpacing"/>
              <w:spacing w:line="276" w:lineRule="auto"/>
              <w:ind w:left="0" w:right="-26"/>
              <w:jc w:val="left"/>
              <w:rPr>
                <w:rFonts w:ascii="Times New Roman" w:hAnsi="Times New Roman" w:cs="Times New Roman"/>
                <w:color w:val="000000" w:themeColor="text1"/>
                <w:sz w:val="24"/>
                <w:szCs w:val="24"/>
              </w:rPr>
            </w:pPr>
            <w:r w:rsidRPr="00CB28F9">
              <w:rPr>
                <w:rFonts w:ascii="Times New Roman" w:hAnsi="Times New Roman" w:cs="Times New Roman"/>
                <w:color w:val="000000" w:themeColor="text1"/>
                <w:sz w:val="24"/>
                <w:szCs w:val="24"/>
              </w:rPr>
              <w:t xml:space="preserve">Mendapat kritikan, saran/pendapat dari bawahan </w:t>
            </w:r>
            <w:r w:rsidRPr="00CB28F9">
              <w:rPr>
                <w:rFonts w:ascii="Times New Roman" w:hAnsi="Times New Roman" w:cs="Times New Roman"/>
                <w:color w:val="000000" w:themeColor="text1"/>
                <w:sz w:val="24"/>
                <w:szCs w:val="24"/>
              </w:rPr>
              <w:lastRenderedPageBreak/>
              <w:t>merupakan hal yang wajar dalam kehidupan organisasi. Dengan demikian akan ada kecenderungan untuk lebih meningkatkan potensi diri dan bisa menjadi lebih baik dari sebelumnya serta belajar dari kesalahan yang telah dilakukan.</w:t>
            </w:r>
          </w:p>
          <w:p w:rsidR="00146BB6" w:rsidRPr="00CB28F9" w:rsidRDefault="00146BB6" w:rsidP="00615C94">
            <w:pPr>
              <w:ind w:left="0" w:right="-26"/>
              <w:jc w:val="left"/>
              <w:rPr>
                <w:rFonts w:cs="Times New Roman"/>
                <w:color w:val="000000" w:themeColor="text1"/>
                <w:szCs w:val="24"/>
              </w:rPr>
            </w:pPr>
          </w:p>
        </w:tc>
        <w:tc>
          <w:tcPr>
            <w:tcW w:w="1080" w:type="dxa"/>
            <w:tcBorders>
              <w:bottom w:val="single" w:sz="4" w:space="0" w:color="auto"/>
            </w:tcBorders>
          </w:tcPr>
          <w:p w:rsidR="00146BB6" w:rsidRPr="00CB28F9" w:rsidRDefault="00146BB6" w:rsidP="00615C94">
            <w:pPr>
              <w:ind w:left="-108" w:right="-162"/>
              <w:jc w:val="center"/>
              <w:rPr>
                <w:rFonts w:cs="Times New Roman"/>
                <w:color w:val="000000" w:themeColor="text1"/>
                <w:szCs w:val="24"/>
              </w:rPr>
            </w:pPr>
            <w:r w:rsidRPr="00CB28F9">
              <w:rPr>
                <w:rFonts w:cs="Times New Roman"/>
                <w:color w:val="000000" w:themeColor="text1"/>
                <w:szCs w:val="24"/>
              </w:rPr>
              <w:lastRenderedPageBreak/>
              <w:t>6</w:t>
            </w:r>
          </w:p>
        </w:tc>
        <w:tc>
          <w:tcPr>
            <w:tcW w:w="2274" w:type="dxa"/>
            <w:tcBorders>
              <w:bottom w:val="single" w:sz="4" w:space="0" w:color="auto"/>
            </w:tcBorders>
          </w:tcPr>
          <w:p w:rsidR="00146BB6" w:rsidRPr="00CB28F9" w:rsidRDefault="00146BB6" w:rsidP="00615C94">
            <w:pPr>
              <w:ind w:left="-19" w:right="-94"/>
              <w:jc w:val="left"/>
              <w:rPr>
                <w:rFonts w:cs="Times New Roman"/>
                <w:color w:val="000000" w:themeColor="text1"/>
                <w:szCs w:val="24"/>
              </w:rPr>
            </w:pPr>
            <w:r w:rsidRPr="00CB28F9">
              <w:rPr>
                <w:rFonts w:cs="Times New Roman"/>
                <w:color w:val="000000" w:themeColor="text1"/>
                <w:szCs w:val="24"/>
              </w:rPr>
              <w:t>Pimpinan melakukan komunikasi yang terjalin dua arah secara langsung</w:t>
            </w:r>
          </w:p>
        </w:tc>
      </w:tr>
      <w:tr w:rsidR="00146BB6" w:rsidRPr="00CB28F9" w:rsidTr="00146BB6">
        <w:trPr>
          <w:trHeight w:val="3248"/>
        </w:trPr>
        <w:tc>
          <w:tcPr>
            <w:tcW w:w="675" w:type="dxa"/>
            <w:vMerge/>
          </w:tcPr>
          <w:p w:rsidR="00146BB6" w:rsidRPr="00CB28F9" w:rsidRDefault="00146BB6" w:rsidP="00615C94">
            <w:pPr>
              <w:pStyle w:val="ListParagraph"/>
              <w:numPr>
                <w:ilvl w:val="0"/>
                <w:numId w:val="85"/>
              </w:numPr>
              <w:spacing w:line="276" w:lineRule="auto"/>
              <w:ind w:left="-142" w:right="-87"/>
              <w:jc w:val="center"/>
              <w:rPr>
                <w:rFonts w:cs="Times New Roman"/>
                <w:color w:val="000000" w:themeColor="text1"/>
                <w:szCs w:val="24"/>
              </w:rPr>
            </w:pPr>
          </w:p>
        </w:tc>
        <w:tc>
          <w:tcPr>
            <w:tcW w:w="1925" w:type="dxa"/>
            <w:vMerge/>
          </w:tcPr>
          <w:p w:rsidR="00146BB6" w:rsidRPr="00CB28F9" w:rsidRDefault="00146BB6" w:rsidP="00615C94">
            <w:pPr>
              <w:pStyle w:val="ListParagraph"/>
              <w:numPr>
                <w:ilvl w:val="0"/>
                <w:numId w:val="86"/>
              </w:numPr>
              <w:spacing w:line="276" w:lineRule="auto"/>
              <w:ind w:left="0" w:right="-26" w:hanging="284"/>
              <w:jc w:val="left"/>
              <w:rPr>
                <w:rFonts w:cs="Times New Roman"/>
                <w:color w:val="000000" w:themeColor="text1"/>
                <w:szCs w:val="24"/>
              </w:rPr>
            </w:pPr>
          </w:p>
        </w:tc>
        <w:tc>
          <w:tcPr>
            <w:tcW w:w="1903" w:type="dxa"/>
            <w:vMerge/>
          </w:tcPr>
          <w:p w:rsidR="00146BB6" w:rsidRPr="00CB28F9" w:rsidRDefault="00146BB6" w:rsidP="00615C94">
            <w:pPr>
              <w:ind w:left="0" w:right="-26"/>
              <w:jc w:val="left"/>
              <w:rPr>
                <w:rFonts w:cs="Times New Roman"/>
                <w:color w:val="000000" w:themeColor="text1"/>
                <w:szCs w:val="24"/>
              </w:rPr>
            </w:pPr>
          </w:p>
        </w:tc>
        <w:tc>
          <w:tcPr>
            <w:tcW w:w="1080" w:type="dxa"/>
            <w:tcBorders>
              <w:top w:val="single" w:sz="4" w:space="0" w:color="auto"/>
              <w:bottom w:val="single" w:sz="4" w:space="0" w:color="auto"/>
            </w:tcBorders>
          </w:tcPr>
          <w:p w:rsidR="00146BB6" w:rsidRPr="00CB28F9" w:rsidRDefault="00146BB6" w:rsidP="00615C94">
            <w:pPr>
              <w:ind w:left="-108" w:right="-162"/>
              <w:jc w:val="center"/>
              <w:rPr>
                <w:rFonts w:cs="Times New Roman"/>
                <w:color w:val="000000" w:themeColor="text1"/>
                <w:szCs w:val="24"/>
              </w:rPr>
            </w:pPr>
            <w:r w:rsidRPr="00CB28F9">
              <w:rPr>
                <w:rFonts w:cs="Times New Roman"/>
                <w:color w:val="000000" w:themeColor="text1"/>
                <w:szCs w:val="24"/>
              </w:rPr>
              <w:t>7</w:t>
            </w:r>
          </w:p>
        </w:tc>
        <w:tc>
          <w:tcPr>
            <w:tcW w:w="2274" w:type="dxa"/>
            <w:tcBorders>
              <w:top w:val="single" w:sz="4" w:space="0" w:color="auto"/>
              <w:bottom w:val="single" w:sz="4" w:space="0" w:color="auto"/>
            </w:tcBorders>
          </w:tcPr>
          <w:p w:rsidR="00146BB6" w:rsidRPr="00CB28F9" w:rsidRDefault="00146BB6" w:rsidP="00615C94">
            <w:pPr>
              <w:ind w:left="-19" w:right="-94"/>
              <w:jc w:val="left"/>
              <w:rPr>
                <w:rFonts w:cs="Times New Roman"/>
                <w:color w:val="000000" w:themeColor="text1"/>
                <w:szCs w:val="24"/>
              </w:rPr>
            </w:pPr>
            <w:r w:rsidRPr="00CB28F9">
              <w:rPr>
                <w:rFonts w:cs="Times New Roman"/>
                <w:color w:val="000000" w:themeColor="text1"/>
                <w:szCs w:val="24"/>
              </w:rPr>
              <w:t>Pimpinan terbuka dan mau menerima saran dari bawahan atau karyawan</w:t>
            </w:r>
          </w:p>
        </w:tc>
      </w:tr>
      <w:tr w:rsidR="00146BB6" w:rsidRPr="00CB28F9" w:rsidTr="00146BB6">
        <w:trPr>
          <w:trHeight w:val="1641"/>
        </w:trPr>
        <w:tc>
          <w:tcPr>
            <w:tcW w:w="675" w:type="dxa"/>
            <w:vMerge/>
          </w:tcPr>
          <w:p w:rsidR="00146BB6" w:rsidRPr="00CB28F9" w:rsidRDefault="00146BB6" w:rsidP="00615C94">
            <w:pPr>
              <w:pStyle w:val="ListParagraph"/>
              <w:numPr>
                <w:ilvl w:val="0"/>
                <w:numId w:val="85"/>
              </w:numPr>
              <w:spacing w:line="276" w:lineRule="auto"/>
              <w:ind w:left="-142" w:right="-87"/>
              <w:jc w:val="center"/>
              <w:rPr>
                <w:rFonts w:cs="Times New Roman"/>
                <w:color w:val="000000" w:themeColor="text1"/>
                <w:szCs w:val="24"/>
              </w:rPr>
            </w:pPr>
          </w:p>
        </w:tc>
        <w:tc>
          <w:tcPr>
            <w:tcW w:w="1925" w:type="dxa"/>
            <w:vMerge/>
          </w:tcPr>
          <w:p w:rsidR="00146BB6" w:rsidRPr="00CB28F9" w:rsidRDefault="00146BB6" w:rsidP="00615C94">
            <w:pPr>
              <w:pStyle w:val="ListParagraph"/>
              <w:numPr>
                <w:ilvl w:val="0"/>
                <w:numId w:val="86"/>
              </w:numPr>
              <w:spacing w:line="276" w:lineRule="auto"/>
              <w:ind w:left="0" w:right="-26" w:hanging="284"/>
              <w:jc w:val="left"/>
              <w:rPr>
                <w:rFonts w:cs="Times New Roman"/>
                <w:color w:val="000000" w:themeColor="text1"/>
                <w:szCs w:val="24"/>
              </w:rPr>
            </w:pPr>
          </w:p>
        </w:tc>
        <w:tc>
          <w:tcPr>
            <w:tcW w:w="1903" w:type="dxa"/>
            <w:vMerge/>
          </w:tcPr>
          <w:p w:rsidR="00146BB6" w:rsidRPr="00CB28F9" w:rsidRDefault="00146BB6" w:rsidP="00615C94">
            <w:pPr>
              <w:ind w:left="0" w:right="-26"/>
              <w:jc w:val="left"/>
              <w:rPr>
                <w:rFonts w:cs="Times New Roman"/>
                <w:color w:val="000000" w:themeColor="text1"/>
                <w:szCs w:val="24"/>
              </w:rPr>
            </w:pPr>
          </w:p>
        </w:tc>
        <w:tc>
          <w:tcPr>
            <w:tcW w:w="1080" w:type="dxa"/>
            <w:tcBorders>
              <w:top w:val="single" w:sz="4" w:space="0" w:color="auto"/>
              <w:bottom w:val="single" w:sz="4" w:space="0" w:color="auto"/>
            </w:tcBorders>
          </w:tcPr>
          <w:p w:rsidR="00146BB6" w:rsidRPr="00CB28F9" w:rsidRDefault="00146BB6" w:rsidP="00615C94">
            <w:pPr>
              <w:ind w:left="-108" w:right="-162"/>
              <w:jc w:val="center"/>
              <w:rPr>
                <w:rFonts w:cs="Times New Roman"/>
                <w:color w:val="000000" w:themeColor="text1"/>
                <w:szCs w:val="24"/>
              </w:rPr>
            </w:pPr>
            <w:r w:rsidRPr="00CB28F9">
              <w:rPr>
                <w:rFonts w:cs="Times New Roman"/>
                <w:color w:val="000000" w:themeColor="text1"/>
                <w:szCs w:val="24"/>
              </w:rPr>
              <w:t>8</w:t>
            </w:r>
          </w:p>
        </w:tc>
        <w:tc>
          <w:tcPr>
            <w:tcW w:w="2274" w:type="dxa"/>
            <w:tcBorders>
              <w:top w:val="single" w:sz="4" w:space="0" w:color="auto"/>
              <w:bottom w:val="single" w:sz="4" w:space="0" w:color="auto"/>
            </w:tcBorders>
          </w:tcPr>
          <w:p w:rsidR="00146BB6" w:rsidRPr="00CB28F9" w:rsidRDefault="00146BB6" w:rsidP="00615C94">
            <w:pPr>
              <w:ind w:left="-19" w:right="-94"/>
              <w:jc w:val="left"/>
              <w:rPr>
                <w:rFonts w:cs="Times New Roman"/>
                <w:color w:val="000000" w:themeColor="text1"/>
                <w:szCs w:val="24"/>
              </w:rPr>
            </w:pPr>
            <w:r w:rsidRPr="00CB28F9">
              <w:rPr>
                <w:rFonts w:cs="Times New Roman"/>
                <w:color w:val="000000" w:themeColor="text1"/>
                <w:szCs w:val="24"/>
              </w:rPr>
              <w:t>Pimpinan mempertimbangkan pendapat dari bawahan atau karyawan</w:t>
            </w:r>
          </w:p>
        </w:tc>
      </w:tr>
      <w:tr w:rsidR="00146BB6" w:rsidRPr="00CB28F9" w:rsidTr="00146BB6">
        <w:trPr>
          <w:trHeight w:val="1178"/>
        </w:trPr>
        <w:tc>
          <w:tcPr>
            <w:tcW w:w="675" w:type="dxa"/>
            <w:vMerge/>
          </w:tcPr>
          <w:p w:rsidR="00146BB6" w:rsidRPr="00CB28F9" w:rsidRDefault="00146BB6" w:rsidP="00615C94">
            <w:pPr>
              <w:pStyle w:val="ListParagraph"/>
              <w:numPr>
                <w:ilvl w:val="0"/>
                <w:numId w:val="85"/>
              </w:numPr>
              <w:spacing w:line="276" w:lineRule="auto"/>
              <w:ind w:left="-142" w:right="-87"/>
              <w:jc w:val="center"/>
              <w:rPr>
                <w:rFonts w:cs="Times New Roman"/>
                <w:color w:val="000000" w:themeColor="text1"/>
                <w:szCs w:val="24"/>
              </w:rPr>
            </w:pPr>
          </w:p>
        </w:tc>
        <w:tc>
          <w:tcPr>
            <w:tcW w:w="1925" w:type="dxa"/>
            <w:vMerge/>
          </w:tcPr>
          <w:p w:rsidR="00146BB6" w:rsidRPr="00CB28F9" w:rsidRDefault="00146BB6" w:rsidP="00615C94">
            <w:pPr>
              <w:pStyle w:val="ListParagraph"/>
              <w:numPr>
                <w:ilvl w:val="0"/>
                <w:numId w:val="86"/>
              </w:numPr>
              <w:spacing w:line="276" w:lineRule="auto"/>
              <w:ind w:left="0" w:right="-26" w:hanging="284"/>
              <w:jc w:val="left"/>
              <w:rPr>
                <w:rFonts w:cs="Times New Roman"/>
                <w:color w:val="000000" w:themeColor="text1"/>
                <w:szCs w:val="24"/>
              </w:rPr>
            </w:pPr>
          </w:p>
        </w:tc>
        <w:tc>
          <w:tcPr>
            <w:tcW w:w="1903" w:type="dxa"/>
            <w:vMerge/>
          </w:tcPr>
          <w:p w:rsidR="00146BB6" w:rsidRPr="00CB28F9" w:rsidRDefault="00146BB6" w:rsidP="00615C94">
            <w:pPr>
              <w:ind w:left="0" w:right="-26"/>
              <w:jc w:val="left"/>
              <w:rPr>
                <w:rFonts w:cs="Times New Roman"/>
                <w:color w:val="000000" w:themeColor="text1"/>
                <w:szCs w:val="24"/>
              </w:rPr>
            </w:pPr>
          </w:p>
        </w:tc>
        <w:tc>
          <w:tcPr>
            <w:tcW w:w="1080" w:type="dxa"/>
            <w:tcBorders>
              <w:top w:val="single" w:sz="4" w:space="0" w:color="auto"/>
            </w:tcBorders>
          </w:tcPr>
          <w:p w:rsidR="00146BB6" w:rsidRPr="00CB28F9" w:rsidRDefault="00146BB6" w:rsidP="00615C94">
            <w:pPr>
              <w:ind w:left="-108" w:right="-162"/>
              <w:jc w:val="center"/>
              <w:rPr>
                <w:rFonts w:cs="Times New Roman"/>
                <w:color w:val="000000" w:themeColor="text1"/>
                <w:szCs w:val="24"/>
              </w:rPr>
            </w:pPr>
            <w:r w:rsidRPr="00CB28F9">
              <w:rPr>
                <w:rFonts w:cs="Times New Roman"/>
                <w:color w:val="000000" w:themeColor="text1"/>
                <w:szCs w:val="24"/>
              </w:rPr>
              <w:t>9</w:t>
            </w:r>
          </w:p>
        </w:tc>
        <w:tc>
          <w:tcPr>
            <w:tcW w:w="2274" w:type="dxa"/>
            <w:tcBorders>
              <w:top w:val="single" w:sz="4" w:space="0" w:color="auto"/>
            </w:tcBorders>
          </w:tcPr>
          <w:p w:rsidR="00146BB6" w:rsidRPr="00CB28F9" w:rsidRDefault="00146BB6" w:rsidP="00615C94">
            <w:pPr>
              <w:ind w:left="-19" w:right="-94"/>
              <w:jc w:val="left"/>
              <w:rPr>
                <w:rFonts w:cs="Times New Roman"/>
                <w:color w:val="000000" w:themeColor="text1"/>
                <w:szCs w:val="24"/>
              </w:rPr>
            </w:pPr>
            <w:r w:rsidRPr="00CB28F9">
              <w:rPr>
                <w:rFonts w:cs="Times New Roman"/>
                <w:color w:val="000000" w:themeColor="text1"/>
                <w:szCs w:val="24"/>
              </w:rPr>
              <w:t>Pimpinan mendengarkan masukan dan kritik dari karyawan</w:t>
            </w:r>
          </w:p>
        </w:tc>
      </w:tr>
      <w:tr w:rsidR="00146BB6" w:rsidRPr="00CB28F9" w:rsidTr="00146BB6">
        <w:trPr>
          <w:trHeight w:val="815"/>
        </w:trPr>
        <w:tc>
          <w:tcPr>
            <w:tcW w:w="675" w:type="dxa"/>
            <w:vMerge w:val="restart"/>
          </w:tcPr>
          <w:p w:rsidR="00146BB6" w:rsidRPr="00CB28F9" w:rsidRDefault="00146BB6" w:rsidP="00615C94">
            <w:pPr>
              <w:ind w:left="-142" w:right="-87"/>
              <w:jc w:val="center"/>
              <w:rPr>
                <w:rFonts w:cs="Times New Roman"/>
                <w:color w:val="000000" w:themeColor="text1"/>
                <w:szCs w:val="24"/>
              </w:rPr>
            </w:pPr>
            <w:r w:rsidRPr="00CB28F9">
              <w:rPr>
                <w:rFonts w:cs="Times New Roman"/>
                <w:color w:val="000000" w:themeColor="text1"/>
                <w:szCs w:val="24"/>
              </w:rPr>
              <w:t>4</w:t>
            </w:r>
          </w:p>
        </w:tc>
        <w:tc>
          <w:tcPr>
            <w:tcW w:w="1925" w:type="dxa"/>
            <w:vMerge w:val="restart"/>
          </w:tcPr>
          <w:p w:rsidR="00146BB6" w:rsidRPr="00CB28F9" w:rsidRDefault="00146BB6" w:rsidP="00615C94">
            <w:pPr>
              <w:ind w:left="0" w:right="-26"/>
              <w:jc w:val="left"/>
              <w:rPr>
                <w:rFonts w:cs="Times New Roman"/>
                <w:color w:val="000000" w:themeColor="text1"/>
                <w:szCs w:val="24"/>
              </w:rPr>
            </w:pPr>
            <w:r w:rsidRPr="00CB28F9">
              <w:rPr>
                <w:rFonts w:cs="Times New Roman"/>
                <w:color w:val="000000" w:themeColor="text1"/>
                <w:szCs w:val="24"/>
              </w:rPr>
              <w:t>Melakukan kerjasama dengan bawahannya</w:t>
            </w:r>
          </w:p>
        </w:tc>
        <w:tc>
          <w:tcPr>
            <w:tcW w:w="1903" w:type="dxa"/>
            <w:vMerge w:val="restart"/>
          </w:tcPr>
          <w:p w:rsidR="00146BB6" w:rsidRPr="00CB28F9" w:rsidRDefault="00146BB6" w:rsidP="00615C94">
            <w:pPr>
              <w:ind w:left="0" w:right="-26"/>
              <w:jc w:val="left"/>
              <w:rPr>
                <w:rFonts w:cs="Times New Roman"/>
                <w:color w:val="000000" w:themeColor="text1"/>
                <w:szCs w:val="24"/>
              </w:rPr>
            </w:pPr>
            <w:r w:rsidRPr="00CB28F9">
              <w:rPr>
                <w:rFonts w:cs="Times New Roman"/>
                <w:color w:val="000000" w:themeColor="text1"/>
                <w:szCs w:val="24"/>
              </w:rPr>
              <w:t>Pemimpin yang baik adalah pemimpin yang mampu bekerja sama/ terlibat langsung secara bersama-sama dalam menjalankan tugas demi pencapaian tujuan organisasi.</w:t>
            </w:r>
          </w:p>
          <w:p w:rsidR="00146BB6" w:rsidRPr="00CB28F9" w:rsidRDefault="00146BB6" w:rsidP="00615C94">
            <w:pPr>
              <w:ind w:left="0" w:right="-26"/>
              <w:jc w:val="left"/>
              <w:rPr>
                <w:rFonts w:cs="Times New Roman"/>
                <w:color w:val="000000" w:themeColor="text1"/>
                <w:szCs w:val="24"/>
              </w:rPr>
            </w:pPr>
          </w:p>
        </w:tc>
        <w:tc>
          <w:tcPr>
            <w:tcW w:w="1080" w:type="dxa"/>
            <w:tcBorders>
              <w:bottom w:val="single" w:sz="4" w:space="0" w:color="auto"/>
            </w:tcBorders>
          </w:tcPr>
          <w:p w:rsidR="00146BB6" w:rsidRPr="00CB28F9" w:rsidRDefault="00146BB6" w:rsidP="00615C94">
            <w:pPr>
              <w:ind w:left="-108" w:right="-162"/>
              <w:jc w:val="center"/>
              <w:rPr>
                <w:rFonts w:cs="Times New Roman"/>
                <w:color w:val="000000" w:themeColor="text1"/>
                <w:szCs w:val="24"/>
              </w:rPr>
            </w:pPr>
            <w:r w:rsidRPr="00CB28F9">
              <w:rPr>
                <w:rFonts w:cs="Times New Roman"/>
                <w:color w:val="000000" w:themeColor="text1"/>
                <w:szCs w:val="24"/>
              </w:rPr>
              <w:t>10</w:t>
            </w:r>
          </w:p>
        </w:tc>
        <w:tc>
          <w:tcPr>
            <w:tcW w:w="2274" w:type="dxa"/>
            <w:tcBorders>
              <w:bottom w:val="single" w:sz="4" w:space="0" w:color="auto"/>
            </w:tcBorders>
          </w:tcPr>
          <w:p w:rsidR="00146BB6" w:rsidRPr="00CB28F9" w:rsidRDefault="00146BB6" w:rsidP="00615C94">
            <w:pPr>
              <w:ind w:left="-19" w:right="-94"/>
              <w:jc w:val="left"/>
              <w:rPr>
                <w:rFonts w:cs="Times New Roman"/>
                <w:color w:val="000000" w:themeColor="text1"/>
                <w:szCs w:val="24"/>
              </w:rPr>
            </w:pPr>
            <w:r w:rsidRPr="00CB28F9">
              <w:rPr>
                <w:rFonts w:cs="Times New Roman"/>
                <w:color w:val="000000" w:themeColor="text1"/>
                <w:szCs w:val="24"/>
              </w:rPr>
              <w:t>Pimpinan melakukan kerja sama dalam mencapai tujuan perusaaan</w:t>
            </w:r>
          </w:p>
        </w:tc>
      </w:tr>
      <w:tr w:rsidR="00146BB6" w:rsidRPr="00CB28F9" w:rsidTr="00146BB6">
        <w:trPr>
          <w:trHeight w:val="1006"/>
        </w:trPr>
        <w:tc>
          <w:tcPr>
            <w:tcW w:w="675" w:type="dxa"/>
            <w:vMerge/>
          </w:tcPr>
          <w:p w:rsidR="00146BB6" w:rsidRPr="00CB28F9" w:rsidRDefault="00146BB6" w:rsidP="00615C94">
            <w:pPr>
              <w:pStyle w:val="ListParagraph"/>
              <w:numPr>
                <w:ilvl w:val="0"/>
                <w:numId w:val="85"/>
              </w:numPr>
              <w:spacing w:line="276" w:lineRule="auto"/>
              <w:ind w:left="-142" w:right="-87"/>
              <w:jc w:val="center"/>
              <w:rPr>
                <w:rFonts w:cs="Times New Roman"/>
                <w:color w:val="000000" w:themeColor="text1"/>
                <w:szCs w:val="24"/>
              </w:rPr>
            </w:pPr>
          </w:p>
        </w:tc>
        <w:tc>
          <w:tcPr>
            <w:tcW w:w="1925" w:type="dxa"/>
            <w:vMerge/>
          </w:tcPr>
          <w:p w:rsidR="00146BB6" w:rsidRPr="00CB28F9" w:rsidRDefault="00146BB6" w:rsidP="00615C94">
            <w:pPr>
              <w:ind w:left="0" w:right="-26"/>
              <w:jc w:val="left"/>
              <w:rPr>
                <w:rFonts w:cs="Times New Roman"/>
                <w:color w:val="000000" w:themeColor="text1"/>
                <w:szCs w:val="24"/>
              </w:rPr>
            </w:pPr>
          </w:p>
        </w:tc>
        <w:tc>
          <w:tcPr>
            <w:tcW w:w="1903" w:type="dxa"/>
            <w:vMerge/>
          </w:tcPr>
          <w:p w:rsidR="00146BB6" w:rsidRPr="00CB28F9" w:rsidRDefault="00146BB6" w:rsidP="00615C94">
            <w:pPr>
              <w:ind w:left="0" w:right="-26"/>
              <w:jc w:val="left"/>
              <w:rPr>
                <w:rFonts w:cs="Times New Roman"/>
                <w:color w:val="000000" w:themeColor="text1"/>
                <w:szCs w:val="24"/>
              </w:rPr>
            </w:pPr>
          </w:p>
        </w:tc>
        <w:tc>
          <w:tcPr>
            <w:tcW w:w="1080" w:type="dxa"/>
            <w:tcBorders>
              <w:top w:val="single" w:sz="4" w:space="0" w:color="auto"/>
              <w:bottom w:val="single" w:sz="4" w:space="0" w:color="auto"/>
            </w:tcBorders>
          </w:tcPr>
          <w:p w:rsidR="00146BB6" w:rsidRPr="00CB28F9" w:rsidRDefault="00146BB6" w:rsidP="00615C94">
            <w:pPr>
              <w:ind w:left="-108" w:right="-162"/>
              <w:jc w:val="center"/>
              <w:rPr>
                <w:rFonts w:cs="Times New Roman"/>
                <w:color w:val="000000" w:themeColor="text1"/>
                <w:szCs w:val="24"/>
              </w:rPr>
            </w:pPr>
            <w:r w:rsidRPr="00CB28F9">
              <w:rPr>
                <w:rFonts w:cs="Times New Roman"/>
                <w:color w:val="000000" w:themeColor="text1"/>
                <w:szCs w:val="24"/>
              </w:rPr>
              <w:t>11</w:t>
            </w:r>
          </w:p>
        </w:tc>
        <w:tc>
          <w:tcPr>
            <w:tcW w:w="2274" w:type="dxa"/>
            <w:tcBorders>
              <w:top w:val="single" w:sz="4" w:space="0" w:color="auto"/>
              <w:bottom w:val="single" w:sz="4" w:space="0" w:color="auto"/>
            </w:tcBorders>
          </w:tcPr>
          <w:p w:rsidR="00146BB6" w:rsidRPr="00CB28F9" w:rsidRDefault="00146BB6" w:rsidP="00615C94">
            <w:pPr>
              <w:ind w:left="-19" w:right="-94"/>
              <w:jc w:val="left"/>
              <w:rPr>
                <w:rFonts w:cs="Times New Roman"/>
                <w:color w:val="000000" w:themeColor="text1"/>
                <w:szCs w:val="24"/>
              </w:rPr>
            </w:pPr>
            <w:r w:rsidRPr="00CB28F9">
              <w:rPr>
                <w:rFonts w:cs="Times New Roman"/>
                <w:color w:val="000000" w:themeColor="text1"/>
                <w:szCs w:val="24"/>
              </w:rPr>
              <w:t>Pimpinan menyampaikan tugas dengan jelas</w:t>
            </w:r>
          </w:p>
        </w:tc>
      </w:tr>
      <w:tr w:rsidR="00146BB6" w:rsidRPr="00CB28F9" w:rsidTr="00146BB6">
        <w:trPr>
          <w:trHeight w:val="1521"/>
        </w:trPr>
        <w:tc>
          <w:tcPr>
            <w:tcW w:w="675" w:type="dxa"/>
            <w:vMerge/>
          </w:tcPr>
          <w:p w:rsidR="00146BB6" w:rsidRPr="00CB28F9" w:rsidRDefault="00146BB6" w:rsidP="00615C94">
            <w:pPr>
              <w:pStyle w:val="ListParagraph"/>
              <w:numPr>
                <w:ilvl w:val="0"/>
                <w:numId w:val="85"/>
              </w:numPr>
              <w:spacing w:line="276" w:lineRule="auto"/>
              <w:ind w:left="-142" w:right="-87"/>
              <w:jc w:val="center"/>
              <w:rPr>
                <w:rFonts w:cs="Times New Roman"/>
                <w:color w:val="000000" w:themeColor="text1"/>
                <w:szCs w:val="24"/>
              </w:rPr>
            </w:pPr>
          </w:p>
        </w:tc>
        <w:tc>
          <w:tcPr>
            <w:tcW w:w="1925" w:type="dxa"/>
            <w:vMerge/>
          </w:tcPr>
          <w:p w:rsidR="00146BB6" w:rsidRPr="00CB28F9" w:rsidRDefault="00146BB6" w:rsidP="00615C94">
            <w:pPr>
              <w:ind w:left="0" w:right="-26"/>
              <w:jc w:val="left"/>
              <w:rPr>
                <w:rFonts w:cs="Times New Roman"/>
                <w:color w:val="000000" w:themeColor="text1"/>
                <w:szCs w:val="24"/>
              </w:rPr>
            </w:pPr>
          </w:p>
        </w:tc>
        <w:tc>
          <w:tcPr>
            <w:tcW w:w="1903" w:type="dxa"/>
            <w:vMerge/>
          </w:tcPr>
          <w:p w:rsidR="00146BB6" w:rsidRPr="00CB28F9" w:rsidRDefault="00146BB6" w:rsidP="00615C94">
            <w:pPr>
              <w:ind w:left="0" w:right="-26"/>
              <w:jc w:val="left"/>
              <w:rPr>
                <w:rFonts w:cs="Times New Roman"/>
                <w:color w:val="000000" w:themeColor="text1"/>
                <w:szCs w:val="24"/>
              </w:rPr>
            </w:pPr>
          </w:p>
        </w:tc>
        <w:tc>
          <w:tcPr>
            <w:tcW w:w="1080" w:type="dxa"/>
            <w:tcBorders>
              <w:top w:val="single" w:sz="4" w:space="0" w:color="auto"/>
            </w:tcBorders>
          </w:tcPr>
          <w:p w:rsidR="00146BB6" w:rsidRPr="00CB28F9" w:rsidRDefault="00146BB6" w:rsidP="00615C94">
            <w:pPr>
              <w:ind w:left="-108" w:right="-162"/>
              <w:jc w:val="center"/>
              <w:rPr>
                <w:rFonts w:cs="Times New Roman"/>
                <w:color w:val="000000" w:themeColor="text1"/>
                <w:szCs w:val="24"/>
              </w:rPr>
            </w:pPr>
            <w:r w:rsidRPr="00CB28F9">
              <w:rPr>
                <w:rFonts w:cs="Times New Roman"/>
                <w:color w:val="000000" w:themeColor="text1"/>
                <w:szCs w:val="24"/>
              </w:rPr>
              <w:t>12</w:t>
            </w:r>
          </w:p>
        </w:tc>
        <w:tc>
          <w:tcPr>
            <w:tcW w:w="2274" w:type="dxa"/>
            <w:tcBorders>
              <w:top w:val="single" w:sz="4" w:space="0" w:color="auto"/>
            </w:tcBorders>
          </w:tcPr>
          <w:p w:rsidR="00146BB6" w:rsidRPr="00CB28F9" w:rsidRDefault="00146BB6" w:rsidP="00615C94">
            <w:pPr>
              <w:ind w:left="-19" w:right="-94"/>
              <w:jc w:val="left"/>
              <w:rPr>
                <w:rFonts w:cs="Times New Roman"/>
                <w:color w:val="000000" w:themeColor="text1"/>
                <w:szCs w:val="24"/>
              </w:rPr>
            </w:pPr>
            <w:r w:rsidRPr="00CB28F9">
              <w:rPr>
                <w:rFonts w:cs="Times New Roman"/>
                <w:color w:val="000000" w:themeColor="text1"/>
                <w:szCs w:val="24"/>
              </w:rPr>
              <w:t>Pimpinan memberikan dukungan kepada karyawannya yang kesusahan dalam  mengerjakan tugas</w:t>
            </w:r>
          </w:p>
        </w:tc>
      </w:tr>
      <w:tr w:rsidR="00146BB6" w:rsidRPr="00CB28F9" w:rsidTr="00146BB6">
        <w:trPr>
          <w:trHeight w:val="1277"/>
        </w:trPr>
        <w:tc>
          <w:tcPr>
            <w:tcW w:w="675" w:type="dxa"/>
            <w:vMerge/>
          </w:tcPr>
          <w:p w:rsidR="00146BB6" w:rsidRPr="00CB28F9" w:rsidRDefault="00146BB6" w:rsidP="00615C94">
            <w:pPr>
              <w:pStyle w:val="ListParagraph"/>
              <w:numPr>
                <w:ilvl w:val="0"/>
                <w:numId w:val="85"/>
              </w:numPr>
              <w:spacing w:line="276" w:lineRule="auto"/>
              <w:ind w:left="-142" w:right="-87"/>
              <w:jc w:val="center"/>
              <w:rPr>
                <w:rFonts w:cs="Times New Roman"/>
                <w:color w:val="000000" w:themeColor="text1"/>
                <w:szCs w:val="24"/>
              </w:rPr>
            </w:pPr>
          </w:p>
        </w:tc>
        <w:tc>
          <w:tcPr>
            <w:tcW w:w="1925" w:type="dxa"/>
            <w:vMerge/>
          </w:tcPr>
          <w:p w:rsidR="00146BB6" w:rsidRPr="00CB28F9" w:rsidRDefault="00146BB6" w:rsidP="00615C94">
            <w:pPr>
              <w:ind w:left="0" w:right="-26"/>
              <w:jc w:val="left"/>
              <w:rPr>
                <w:rFonts w:cs="Times New Roman"/>
                <w:color w:val="000000" w:themeColor="text1"/>
                <w:szCs w:val="24"/>
              </w:rPr>
            </w:pPr>
          </w:p>
        </w:tc>
        <w:tc>
          <w:tcPr>
            <w:tcW w:w="1903" w:type="dxa"/>
            <w:vMerge/>
          </w:tcPr>
          <w:p w:rsidR="00146BB6" w:rsidRPr="00CB28F9" w:rsidRDefault="00146BB6" w:rsidP="00615C94">
            <w:pPr>
              <w:ind w:left="0" w:right="-26"/>
              <w:jc w:val="left"/>
              <w:rPr>
                <w:rFonts w:cs="Times New Roman"/>
                <w:color w:val="000000" w:themeColor="text1"/>
                <w:szCs w:val="24"/>
              </w:rPr>
            </w:pPr>
          </w:p>
        </w:tc>
        <w:tc>
          <w:tcPr>
            <w:tcW w:w="1080" w:type="dxa"/>
            <w:tcBorders>
              <w:top w:val="single" w:sz="4" w:space="0" w:color="auto"/>
            </w:tcBorders>
          </w:tcPr>
          <w:p w:rsidR="00146BB6" w:rsidRPr="00CB28F9" w:rsidRDefault="00146BB6" w:rsidP="00615C94">
            <w:pPr>
              <w:ind w:left="-108" w:right="-162"/>
              <w:jc w:val="center"/>
              <w:rPr>
                <w:rFonts w:cs="Times New Roman"/>
                <w:color w:val="000000" w:themeColor="text1"/>
                <w:szCs w:val="24"/>
              </w:rPr>
            </w:pPr>
            <w:r w:rsidRPr="00CB28F9">
              <w:rPr>
                <w:rFonts w:cs="Times New Roman"/>
                <w:color w:val="000000" w:themeColor="text1"/>
                <w:szCs w:val="24"/>
              </w:rPr>
              <w:t>13</w:t>
            </w:r>
          </w:p>
        </w:tc>
        <w:tc>
          <w:tcPr>
            <w:tcW w:w="2274" w:type="dxa"/>
            <w:tcBorders>
              <w:top w:val="single" w:sz="4" w:space="0" w:color="auto"/>
            </w:tcBorders>
          </w:tcPr>
          <w:p w:rsidR="00146BB6" w:rsidRPr="00CB28F9" w:rsidRDefault="00146BB6" w:rsidP="00615C94">
            <w:pPr>
              <w:ind w:left="0"/>
              <w:jc w:val="left"/>
              <w:rPr>
                <w:rFonts w:eastAsiaTheme="minorEastAsia" w:cs="Times New Roman"/>
                <w:color w:val="000000" w:themeColor="text1"/>
                <w:szCs w:val="24"/>
              </w:rPr>
            </w:pPr>
            <w:r w:rsidRPr="00CB28F9">
              <w:rPr>
                <w:rFonts w:eastAsiaTheme="minorEastAsia" w:cs="Times New Roman"/>
                <w:color w:val="000000" w:themeColor="text1"/>
                <w:szCs w:val="24"/>
              </w:rPr>
              <w:t xml:space="preserve">Pimpinan tegas dalam memberikan punishment terhadap karyawan yang melakukan kesalahan </w:t>
            </w:r>
          </w:p>
        </w:tc>
      </w:tr>
    </w:tbl>
    <w:p w:rsidR="00146BB6" w:rsidRPr="00CB28F9" w:rsidRDefault="00146BB6" w:rsidP="00615C94">
      <w:pPr>
        <w:rPr>
          <w:rFonts w:cs="Times New Roman"/>
          <w:color w:val="000000" w:themeColor="text1"/>
          <w:szCs w:val="24"/>
        </w:rPr>
      </w:pPr>
    </w:p>
    <w:p w:rsidR="00146BB6" w:rsidRPr="00CB28F9" w:rsidRDefault="00146BB6" w:rsidP="00615C94">
      <w:pPr>
        <w:rPr>
          <w:rFonts w:cs="Times New Roman"/>
          <w:color w:val="000000" w:themeColor="text1"/>
          <w:szCs w:val="24"/>
        </w:rPr>
      </w:pPr>
    </w:p>
    <w:p w:rsidR="00146BB6" w:rsidRPr="00CB28F9" w:rsidRDefault="00146BB6" w:rsidP="00615C94">
      <w:pPr>
        <w:rPr>
          <w:rFonts w:cs="Times New Roman"/>
          <w:color w:val="000000" w:themeColor="text1"/>
          <w:szCs w:val="24"/>
        </w:rPr>
      </w:pPr>
    </w:p>
    <w:p w:rsidR="00146BB6" w:rsidRPr="00CB28F9" w:rsidRDefault="00146BB6" w:rsidP="00615C94">
      <w:pPr>
        <w:jc w:val="center"/>
        <w:rPr>
          <w:rFonts w:cs="Times New Roman"/>
          <w:color w:val="000000" w:themeColor="text1"/>
          <w:szCs w:val="24"/>
        </w:rPr>
      </w:pPr>
    </w:p>
    <w:p w:rsidR="00146BB6" w:rsidRPr="00CB28F9" w:rsidRDefault="00146BB6" w:rsidP="00615C94">
      <w:pPr>
        <w:jc w:val="center"/>
        <w:rPr>
          <w:rFonts w:cs="Times New Roman"/>
          <w:color w:val="000000" w:themeColor="text1"/>
          <w:szCs w:val="24"/>
        </w:rPr>
      </w:pPr>
      <w:r w:rsidRPr="00CB28F9">
        <w:rPr>
          <w:rFonts w:cs="Times New Roman"/>
          <w:color w:val="000000" w:themeColor="text1"/>
          <w:szCs w:val="24"/>
        </w:rPr>
        <w:t>LEMBAR KERJA DESKRIPSI TEORITIK (LKDT)</w:t>
      </w:r>
    </w:p>
    <w:p w:rsidR="00146BB6" w:rsidRPr="00CB28F9" w:rsidRDefault="00146BB6" w:rsidP="00615C94">
      <w:pPr>
        <w:jc w:val="center"/>
        <w:rPr>
          <w:rFonts w:cs="Times New Roman"/>
          <w:color w:val="000000" w:themeColor="text1"/>
          <w:szCs w:val="24"/>
        </w:rPr>
      </w:pPr>
      <w:r w:rsidRPr="00CB28F9">
        <w:rPr>
          <w:rFonts w:cs="Times New Roman"/>
          <w:color w:val="000000" w:themeColor="text1"/>
          <w:szCs w:val="24"/>
        </w:rPr>
        <w:t>VARIABEL “KINERJA KARYAWAN”</w:t>
      </w:r>
    </w:p>
    <w:tbl>
      <w:tblPr>
        <w:tblStyle w:val="TableGrid"/>
        <w:tblW w:w="0" w:type="auto"/>
        <w:tblLayout w:type="fixed"/>
        <w:tblLook w:val="04A0" w:firstRow="1" w:lastRow="0" w:firstColumn="1" w:lastColumn="0" w:noHBand="0" w:noVBand="1"/>
      </w:tblPr>
      <w:tblGrid>
        <w:gridCol w:w="675"/>
        <w:gridCol w:w="2552"/>
        <w:gridCol w:w="2126"/>
        <w:gridCol w:w="2552"/>
      </w:tblGrid>
      <w:tr w:rsidR="00146BB6" w:rsidRPr="00CB28F9" w:rsidTr="00146BB6">
        <w:tc>
          <w:tcPr>
            <w:tcW w:w="675" w:type="dxa"/>
          </w:tcPr>
          <w:p w:rsidR="00146BB6" w:rsidRPr="00CB28F9" w:rsidRDefault="00146BB6" w:rsidP="00615C94">
            <w:pPr>
              <w:ind w:left="-142" w:right="-153"/>
              <w:jc w:val="center"/>
              <w:rPr>
                <w:rFonts w:cs="Times New Roman"/>
                <w:color w:val="000000" w:themeColor="text1"/>
              </w:rPr>
            </w:pPr>
            <w:r w:rsidRPr="00CB28F9">
              <w:rPr>
                <w:rFonts w:cs="Times New Roman"/>
                <w:color w:val="000000" w:themeColor="text1"/>
              </w:rPr>
              <w:lastRenderedPageBreak/>
              <w:t>No</w:t>
            </w:r>
          </w:p>
        </w:tc>
        <w:tc>
          <w:tcPr>
            <w:tcW w:w="2552" w:type="dxa"/>
          </w:tcPr>
          <w:p w:rsidR="00146BB6" w:rsidRPr="00CB28F9" w:rsidRDefault="00146BB6" w:rsidP="00615C94">
            <w:pPr>
              <w:ind w:left="0" w:right="-108"/>
              <w:jc w:val="left"/>
              <w:rPr>
                <w:rFonts w:cs="Times New Roman"/>
                <w:color w:val="000000" w:themeColor="text1"/>
              </w:rPr>
            </w:pPr>
            <w:r w:rsidRPr="00CB28F9">
              <w:rPr>
                <w:rFonts w:cs="Times New Roman"/>
                <w:color w:val="000000" w:themeColor="text1"/>
              </w:rPr>
              <w:t>Sumber Teori</w:t>
            </w:r>
          </w:p>
        </w:tc>
        <w:tc>
          <w:tcPr>
            <w:tcW w:w="2126" w:type="dxa"/>
          </w:tcPr>
          <w:p w:rsidR="00146BB6" w:rsidRPr="00CB28F9" w:rsidRDefault="00146BB6" w:rsidP="00615C94">
            <w:pPr>
              <w:ind w:left="0" w:right="34"/>
              <w:jc w:val="center"/>
              <w:rPr>
                <w:rFonts w:cs="Times New Roman"/>
                <w:color w:val="000000" w:themeColor="text1"/>
              </w:rPr>
            </w:pPr>
            <w:r w:rsidRPr="00CB28F9">
              <w:rPr>
                <w:rFonts w:cs="Times New Roman"/>
                <w:color w:val="000000" w:themeColor="text1"/>
              </w:rPr>
              <w:t>Pengertian/Definisi</w:t>
            </w:r>
          </w:p>
        </w:tc>
        <w:tc>
          <w:tcPr>
            <w:tcW w:w="2552" w:type="dxa"/>
          </w:tcPr>
          <w:p w:rsidR="00146BB6" w:rsidRPr="00CB28F9" w:rsidRDefault="00146BB6" w:rsidP="00615C94">
            <w:pPr>
              <w:ind w:left="0" w:right="0"/>
              <w:jc w:val="center"/>
              <w:rPr>
                <w:rFonts w:cs="Times New Roman"/>
                <w:color w:val="000000" w:themeColor="text1"/>
              </w:rPr>
            </w:pPr>
            <w:r w:rsidRPr="00CB28F9">
              <w:rPr>
                <w:rFonts w:cs="Times New Roman"/>
                <w:color w:val="000000" w:themeColor="text1"/>
              </w:rPr>
              <w:t>Indikator/Dimensi</w:t>
            </w:r>
          </w:p>
        </w:tc>
      </w:tr>
      <w:tr w:rsidR="00146BB6" w:rsidRPr="00CB28F9" w:rsidTr="00146BB6">
        <w:tc>
          <w:tcPr>
            <w:tcW w:w="675" w:type="dxa"/>
          </w:tcPr>
          <w:p w:rsidR="00146BB6" w:rsidRPr="00CB28F9" w:rsidRDefault="00146BB6" w:rsidP="00615C94">
            <w:pPr>
              <w:ind w:left="-142" w:right="-153"/>
              <w:jc w:val="center"/>
              <w:rPr>
                <w:rFonts w:cs="Times New Roman"/>
                <w:color w:val="000000" w:themeColor="text1"/>
              </w:rPr>
            </w:pPr>
            <w:r w:rsidRPr="00CB28F9">
              <w:rPr>
                <w:rFonts w:cs="Times New Roman"/>
                <w:color w:val="000000" w:themeColor="text1"/>
              </w:rPr>
              <w:t>1</w:t>
            </w:r>
          </w:p>
        </w:tc>
        <w:tc>
          <w:tcPr>
            <w:tcW w:w="2552" w:type="dxa"/>
          </w:tcPr>
          <w:p w:rsidR="00146BB6" w:rsidRPr="00CB28F9" w:rsidRDefault="00146BB6" w:rsidP="00615C94">
            <w:pPr>
              <w:ind w:left="0" w:right="-108"/>
              <w:jc w:val="left"/>
              <w:rPr>
                <w:rFonts w:cs="Times New Roman"/>
                <w:color w:val="000000" w:themeColor="text1"/>
              </w:rPr>
            </w:pPr>
            <w:r w:rsidRPr="00CB28F9">
              <w:rPr>
                <w:rFonts w:cs="Times New Roman"/>
                <w:color w:val="000000" w:themeColor="text1"/>
              </w:rPr>
              <w:t xml:space="preserve">Nunu Nurjaya. PENGARUH DISIPLIN KERJA, LINGKUNGAN KERJA DAN MOTIVASI KERJA TERHADAP KINERJA KARYAWAN. </w:t>
            </w:r>
            <w:r w:rsidRPr="00CB28F9">
              <w:rPr>
                <w:rFonts w:cs="Times New Roman"/>
                <w:i/>
                <w:iCs/>
                <w:color w:val="000000" w:themeColor="text1"/>
              </w:rPr>
              <w:t>Jurnal Ilmiah Nasional Vol. 3 No. 1 Tahun 2021</w:t>
            </w:r>
          </w:p>
        </w:tc>
        <w:tc>
          <w:tcPr>
            <w:tcW w:w="2126" w:type="dxa"/>
          </w:tcPr>
          <w:p w:rsidR="00146BB6" w:rsidRPr="00CB28F9" w:rsidRDefault="00146BB6" w:rsidP="00615C94">
            <w:pPr>
              <w:ind w:left="0" w:right="0"/>
              <w:jc w:val="left"/>
              <w:rPr>
                <w:rFonts w:cs="Times New Roman"/>
                <w:color w:val="000000" w:themeColor="text1"/>
              </w:rPr>
            </w:pPr>
            <w:r w:rsidRPr="00CB28F9">
              <w:rPr>
                <w:rFonts w:cs="Times New Roman"/>
                <w:color w:val="000000" w:themeColor="text1"/>
              </w:rPr>
              <w:t>Kinerja adalah kuantitas atau kualitas sesuatu yang dihasilkan atau jasa yang diberikan oleh seseorang yang melakukan pekerjaan.</w:t>
            </w:r>
          </w:p>
        </w:tc>
        <w:tc>
          <w:tcPr>
            <w:tcW w:w="2552" w:type="dxa"/>
          </w:tcPr>
          <w:p w:rsidR="00BA7DFC" w:rsidRPr="00CB28F9" w:rsidRDefault="00146BB6" w:rsidP="00615C94">
            <w:pPr>
              <w:pStyle w:val="ListParagraph"/>
              <w:numPr>
                <w:ilvl w:val="0"/>
                <w:numId w:val="101"/>
              </w:numPr>
              <w:spacing w:line="276" w:lineRule="auto"/>
              <w:ind w:left="317" w:right="0" w:hanging="241"/>
              <w:jc w:val="left"/>
              <w:rPr>
                <w:rFonts w:cs="Times New Roman"/>
                <w:color w:val="000000" w:themeColor="text1"/>
              </w:rPr>
            </w:pPr>
            <w:r w:rsidRPr="00CB28F9">
              <w:rPr>
                <w:rFonts w:cs="Times New Roman"/>
                <w:color w:val="000000" w:themeColor="text1"/>
              </w:rPr>
              <w:t>Kuantitas</w:t>
            </w:r>
            <w:r w:rsidR="00BA7DFC" w:rsidRPr="00CB28F9">
              <w:rPr>
                <w:rFonts w:cs="Times New Roman"/>
                <w:color w:val="000000" w:themeColor="text1"/>
              </w:rPr>
              <w:t>, h</w:t>
            </w:r>
            <w:r w:rsidRPr="00CB28F9">
              <w:rPr>
                <w:rFonts w:cs="Times New Roman"/>
                <w:color w:val="000000" w:themeColor="text1"/>
              </w:rPr>
              <w:t>asil kerja segala macam bentuk satuan ukuran yang berhubungan dengan jumlah hasil kerja yang bisa dinyatakan dalam ukuran a</w:t>
            </w:r>
            <w:r w:rsidR="00BA7DFC" w:rsidRPr="00CB28F9">
              <w:rPr>
                <w:rFonts w:cs="Times New Roman"/>
                <w:color w:val="000000" w:themeColor="text1"/>
              </w:rPr>
              <w:t>ngka atau padanan angka lainnya.</w:t>
            </w:r>
          </w:p>
          <w:p w:rsidR="00BA7DFC" w:rsidRPr="00CB28F9" w:rsidRDefault="00146BB6" w:rsidP="00615C94">
            <w:pPr>
              <w:pStyle w:val="ListParagraph"/>
              <w:numPr>
                <w:ilvl w:val="0"/>
                <w:numId w:val="101"/>
              </w:numPr>
              <w:spacing w:line="276" w:lineRule="auto"/>
              <w:ind w:left="317" w:right="0" w:hanging="241"/>
              <w:jc w:val="left"/>
              <w:rPr>
                <w:rFonts w:cs="Times New Roman"/>
                <w:color w:val="000000" w:themeColor="text1"/>
              </w:rPr>
            </w:pPr>
            <w:r w:rsidRPr="00CB28F9">
              <w:rPr>
                <w:rFonts w:cs="Times New Roman"/>
                <w:color w:val="000000" w:themeColor="text1"/>
              </w:rPr>
              <w:t>Kualitas</w:t>
            </w:r>
            <w:r w:rsidR="00BA7DFC" w:rsidRPr="00CB28F9">
              <w:rPr>
                <w:rFonts w:cs="Times New Roman"/>
                <w:color w:val="000000" w:themeColor="text1"/>
              </w:rPr>
              <w:t>, h</w:t>
            </w:r>
            <w:r w:rsidRPr="00CB28F9">
              <w:rPr>
                <w:rFonts w:cs="Times New Roman"/>
                <w:color w:val="000000" w:themeColor="text1"/>
              </w:rPr>
              <w:t>asil kerja Segala macam bentuk satuan ukuran yang berhubungan dengan kualitas atau mutu hasil kerja yang dapat dinyatakan dalam ukuran angka atau padanan angka lainnya.</w:t>
            </w:r>
          </w:p>
          <w:p w:rsidR="00BA7DFC" w:rsidRPr="00CB28F9" w:rsidRDefault="00146BB6" w:rsidP="00615C94">
            <w:pPr>
              <w:pStyle w:val="ListParagraph"/>
              <w:numPr>
                <w:ilvl w:val="0"/>
                <w:numId w:val="101"/>
              </w:numPr>
              <w:spacing w:line="276" w:lineRule="auto"/>
              <w:ind w:left="317" w:right="0" w:hanging="241"/>
              <w:jc w:val="left"/>
              <w:rPr>
                <w:rFonts w:cs="Times New Roman"/>
                <w:color w:val="000000" w:themeColor="text1"/>
              </w:rPr>
            </w:pPr>
            <w:r w:rsidRPr="00CB28F9">
              <w:rPr>
                <w:rFonts w:cs="Times New Roman"/>
                <w:color w:val="000000" w:themeColor="text1"/>
              </w:rPr>
              <w:t>Efesiens</w:t>
            </w:r>
            <w:r w:rsidR="00BA7DFC" w:rsidRPr="00CB28F9">
              <w:rPr>
                <w:rFonts w:cs="Times New Roman"/>
                <w:color w:val="000000" w:themeColor="text1"/>
              </w:rPr>
              <w:t>i, d</w:t>
            </w:r>
            <w:r w:rsidRPr="00CB28F9">
              <w:rPr>
                <w:rFonts w:cs="Times New Roman"/>
                <w:color w:val="000000" w:themeColor="text1"/>
              </w:rPr>
              <w:t>alam melaksanakan tugas Berbagai sumber daya secara bijaksana dan dengan cara yang hemat biaya.</w:t>
            </w:r>
          </w:p>
          <w:p w:rsidR="00BA7DFC" w:rsidRPr="00CB28F9" w:rsidRDefault="00146BB6" w:rsidP="00615C94">
            <w:pPr>
              <w:pStyle w:val="ListParagraph"/>
              <w:numPr>
                <w:ilvl w:val="0"/>
                <w:numId w:val="101"/>
              </w:numPr>
              <w:spacing w:line="276" w:lineRule="auto"/>
              <w:ind w:left="317" w:right="0" w:hanging="241"/>
              <w:jc w:val="left"/>
              <w:rPr>
                <w:rFonts w:cs="Times New Roman"/>
                <w:color w:val="000000" w:themeColor="text1"/>
              </w:rPr>
            </w:pPr>
            <w:r w:rsidRPr="00CB28F9">
              <w:rPr>
                <w:rFonts w:cs="Times New Roman"/>
                <w:color w:val="000000" w:themeColor="text1"/>
              </w:rPr>
              <w:t>Disiplin kerja</w:t>
            </w:r>
            <w:r w:rsidR="00BA7DFC" w:rsidRPr="00CB28F9">
              <w:rPr>
                <w:rFonts w:cs="Times New Roman"/>
                <w:color w:val="000000" w:themeColor="text1"/>
              </w:rPr>
              <w:t>, t</w:t>
            </w:r>
            <w:r w:rsidRPr="00CB28F9">
              <w:rPr>
                <w:rFonts w:cs="Times New Roman"/>
                <w:color w:val="000000" w:themeColor="text1"/>
              </w:rPr>
              <w:t>aat kepada hokum dan peraturan yang berlaku.</w:t>
            </w:r>
          </w:p>
          <w:p w:rsidR="00BA7DFC" w:rsidRPr="00CB28F9" w:rsidRDefault="00146BB6" w:rsidP="00615C94">
            <w:pPr>
              <w:pStyle w:val="ListParagraph"/>
              <w:numPr>
                <w:ilvl w:val="0"/>
                <w:numId w:val="101"/>
              </w:numPr>
              <w:spacing w:line="276" w:lineRule="auto"/>
              <w:ind w:left="317" w:right="0" w:hanging="241"/>
              <w:jc w:val="left"/>
              <w:rPr>
                <w:rFonts w:cs="Times New Roman"/>
                <w:color w:val="000000" w:themeColor="text1"/>
              </w:rPr>
            </w:pPr>
            <w:r w:rsidRPr="00CB28F9">
              <w:rPr>
                <w:rFonts w:cs="Times New Roman"/>
                <w:color w:val="000000" w:themeColor="text1"/>
              </w:rPr>
              <w:t>Inisiatif</w:t>
            </w:r>
            <w:r w:rsidR="00BA7DFC" w:rsidRPr="00CB28F9">
              <w:rPr>
                <w:rFonts w:cs="Times New Roman"/>
                <w:color w:val="000000" w:themeColor="text1"/>
              </w:rPr>
              <w:t>, k</w:t>
            </w:r>
            <w:r w:rsidRPr="00CB28F9">
              <w:rPr>
                <w:rFonts w:cs="Times New Roman"/>
                <w:color w:val="000000" w:themeColor="text1"/>
              </w:rPr>
              <w:t>emampuan untuk memutuskan dan melakukan sesuatu yang benar tanpa harus diberi tahu, mampu menemukan apa yang seharusnya dikerjakan terhadap sesuatu yang ada di sekitar, berusaha untuk terus bergerak untuk melakukan beberapa hal walau keadaan terasa semakin sulit</w:t>
            </w:r>
            <w:r w:rsidR="00BA7DFC" w:rsidRPr="00CB28F9">
              <w:rPr>
                <w:rFonts w:cs="Times New Roman"/>
                <w:color w:val="000000" w:themeColor="text1"/>
              </w:rPr>
              <w:t>.</w:t>
            </w:r>
          </w:p>
          <w:p w:rsidR="00BA7DFC" w:rsidRPr="00CB28F9" w:rsidRDefault="00146BB6" w:rsidP="00615C94">
            <w:pPr>
              <w:pStyle w:val="ListParagraph"/>
              <w:numPr>
                <w:ilvl w:val="0"/>
                <w:numId w:val="101"/>
              </w:numPr>
              <w:spacing w:line="276" w:lineRule="auto"/>
              <w:ind w:left="317" w:right="0" w:hanging="241"/>
              <w:jc w:val="left"/>
              <w:rPr>
                <w:rFonts w:cs="Times New Roman"/>
                <w:color w:val="000000" w:themeColor="text1"/>
              </w:rPr>
            </w:pPr>
            <w:r w:rsidRPr="00CB28F9">
              <w:rPr>
                <w:rFonts w:cs="Times New Roman"/>
                <w:color w:val="000000" w:themeColor="text1"/>
              </w:rPr>
              <w:t>Ketelitian</w:t>
            </w:r>
            <w:r w:rsidR="00BA7DFC" w:rsidRPr="00CB28F9">
              <w:rPr>
                <w:rFonts w:cs="Times New Roman"/>
                <w:color w:val="000000" w:themeColor="text1"/>
              </w:rPr>
              <w:t>, t</w:t>
            </w:r>
            <w:r w:rsidRPr="00CB28F9">
              <w:rPr>
                <w:rFonts w:cs="Times New Roman"/>
                <w:color w:val="000000" w:themeColor="text1"/>
              </w:rPr>
              <w:t xml:space="preserve">ingkat kesesuaian hasil </w:t>
            </w:r>
            <w:r w:rsidRPr="00CB28F9">
              <w:rPr>
                <w:rFonts w:cs="Times New Roman"/>
                <w:color w:val="000000" w:themeColor="text1"/>
              </w:rPr>
              <w:lastRenderedPageBreak/>
              <w:t>pengukuran kerja apakah kerja itu udah mencapai tujuan apa belum.</w:t>
            </w:r>
          </w:p>
          <w:p w:rsidR="00BA7DFC" w:rsidRPr="00CB28F9" w:rsidRDefault="00146BB6" w:rsidP="00615C94">
            <w:pPr>
              <w:pStyle w:val="ListParagraph"/>
              <w:numPr>
                <w:ilvl w:val="0"/>
                <w:numId w:val="101"/>
              </w:numPr>
              <w:spacing w:line="276" w:lineRule="auto"/>
              <w:ind w:left="317" w:right="0" w:hanging="241"/>
              <w:jc w:val="left"/>
              <w:rPr>
                <w:rFonts w:cs="Times New Roman"/>
                <w:color w:val="000000" w:themeColor="text1"/>
              </w:rPr>
            </w:pPr>
            <w:r w:rsidRPr="00CB28F9">
              <w:rPr>
                <w:rFonts w:cs="Times New Roman"/>
                <w:color w:val="000000" w:themeColor="text1"/>
              </w:rPr>
              <w:t>Kepemimpinan</w:t>
            </w:r>
            <w:r w:rsidR="00BA7DFC" w:rsidRPr="00CB28F9">
              <w:rPr>
                <w:rFonts w:cs="Times New Roman"/>
                <w:color w:val="000000" w:themeColor="text1"/>
              </w:rPr>
              <w:t>, p</w:t>
            </w:r>
            <w:r w:rsidRPr="00CB28F9">
              <w:rPr>
                <w:rFonts w:cs="Times New Roman"/>
                <w:color w:val="000000" w:themeColor="text1"/>
              </w:rPr>
              <w:t>roses mempengaruhi atau memberi contoh oleh pemimpin kepada pengikutnya dalam upaya mencapai tujuan organisasi.</w:t>
            </w:r>
          </w:p>
          <w:p w:rsidR="00BA7DFC" w:rsidRPr="00CB28F9" w:rsidRDefault="00146BB6" w:rsidP="00615C94">
            <w:pPr>
              <w:pStyle w:val="ListParagraph"/>
              <w:numPr>
                <w:ilvl w:val="0"/>
                <w:numId w:val="101"/>
              </w:numPr>
              <w:spacing w:line="276" w:lineRule="auto"/>
              <w:ind w:left="317" w:right="0" w:hanging="241"/>
              <w:jc w:val="left"/>
              <w:rPr>
                <w:rFonts w:cs="Times New Roman"/>
                <w:color w:val="000000" w:themeColor="text1"/>
              </w:rPr>
            </w:pPr>
            <w:r w:rsidRPr="00CB28F9">
              <w:rPr>
                <w:rFonts w:cs="Times New Roman"/>
                <w:color w:val="000000" w:themeColor="text1"/>
              </w:rPr>
              <w:t>Kejujuran</w:t>
            </w:r>
            <w:r w:rsidR="00BA7DFC" w:rsidRPr="00CB28F9">
              <w:rPr>
                <w:rFonts w:cs="Times New Roman"/>
                <w:color w:val="000000" w:themeColor="text1"/>
              </w:rPr>
              <w:t>, s</w:t>
            </w:r>
            <w:r w:rsidRPr="00CB28F9">
              <w:rPr>
                <w:rFonts w:cs="Times New Roman"/>
                <w:color w:val="000000" w:themeColor="text1"/>
              </w:rPr>
              <w:t>alah satu sifat manusia yang cukup sulit untuk diterapkan.</w:t>
            </w:r>
          </w:p>
          <w:p w:rsidR="00146BB6" w:rsidRPr="00CB28F9" w:rsidRDefault="00146BB6" w:rsidP="00615C94">
            <w:pPr>
              <w:pStyle w:val="ListParagraph"/>
              <w:numPr>
                <w:ilvl w:val="0"/>
                <w:numId w:val="101"/>
              </w:numPr>
              <w:spacing w:line="276" w:lineRule="auto"/>
              <w:ind w:left="317" w:right="0" w:hanging="241"/>
              <w:jc w:val="left"/>
              <w:rPr>
                <w:rFonts w:cs="Times New Roman"/>
                <w:color w:val="000000" w:themeColor="text1"/>
              </w:rPr>
            </w:pPr>
            <w:r w:rsidRPr="00CB28F9">
              <w:rPr>
                <w:rFonts w:cs="Times New Roman"/>
                <w:color w:val="000000" w:themeColor="text1"/>
              </w:rPr>
              <w:t>Kreativitas</w:t>
            </w:r>
            <w:r w:rsidR="00BA7DFC" w:rsidRPr="00CB28F9">
              <w:rPr>
                <w:rFonts w:cs="Times New Roman"/>
                <w:color w:val="000000" w:themeColor="text1"/>
              </w:rPr>
              <w:t>, p</w:t>
            </w:r>
            <w:r w:rsidRPr="00CB28F9">
              <w:rPr>
                <w:rFonts w:cs="Times New Roman"/>
                <w:color w:val="000000" w:themeColor="text1"/>
              </w:rPr>
              <w:t>roses mental yang melibatkan pemunculan gagasan atau yang melibatkan pemunculan gagasan.</w:t>
            </w:r>
          </w:p>
        </w:tc>
      </w:tr>
      <w:tr w:rsidR="00146BB6" w:rsidRPr="00CB28F9" w:rsidTr="00146BB6">
        <w:tc>
          <w:tcPr>
            <w:tcW w:w="675" w:type="dxa"/>
          </w:tcPr>
          <w:p w:rsidR="00146BB6" w:rsidRPr="00CB28F9" w:rsidRDefault="00146BB6" w:rsidP="00615C94">
            <w:pPr>
              <w:ind w:left="-142" w:right="-153"/>
              <w:jc w:val="center"/>
              <w:rPr>
                <w:rFonts w:cs="Times New Roman"/>
                <w:color w:val="000000" w:themeColor="text1"/>
              </w:rPr>
            </w:pPr>
            <w:r w:rsidRPr="00CB28F9">
              <w:rPr>
                <w:rFonts w:cs="Times New Roman"/>
                <w:color w:val="000000" w:themeColor="text1"/>
              </w:rPr>
              <w:lastRenderedPageBreak/>
              <w:t>2</w:t>
            </w:r>
          </w:p>
        </w:tc>
        <w:tc>
          <w:tcPr>
            <w:tcW w:w="2552" w:type="dxa"/>
          </w:tcPr>
          <w:p w:rsidR="00146BB6" w:rsidRPr="00CB28F9" w:rsidRDefault="00146BB6" w:rsidP="00615C94">
            <w:pPr>
              <w:ind w:left="0" w:right="-108"/>
              <w:jc w:val="left"/>
              <w:rPr>
                <w:rFonts w:cs="Times New Roman"/>
                <w:color w:val="000000" w:themeColor="text1"/>
              </w:rPr>
            </w:pPr>
            <w:r w:rsidRPr="00CB28F9">
              <w:rPr>
                <w:rFonts w:cs="Times New Roman"/>
                <w:color w:val="000000" w:themeColor="text1"/>
              </w:rPr>
              <w:t>M. Taslim Dangnga</w:t>
            </w:r>
          </w:p>
          <w:p w:rsidR="00146BB6" w:rsidRPr="00CB28F9" w:rsidRDefault="00146BB6" w:rsidP="00615C94">
            <w:pPr>
              <w:ind w:left="0" w:right="-108"/>
              <w:jc w:val="left"/>
              <w:rPr>
                <w:rFonts w:cs="Times New Roman"/>
                <w:color w:val="000000" w:themeColor="text1"/>
              </w:rPr>
            </w:pPr>
            <w:r w:rsidRPr="00CB28F9">
              <w:rPr>
                <w:rFonts w:cs="Times New Roman"/>
                <w:color w:val="000000" w:themeColor="text1"/>
              </w:rPr>
              <w:t xml:space="preserve">PENGARUH LINGKUNGAN KERJA TERHADAP KINERJA PEGAWAI. </w:t>
            </w:r>
            <w:r w:rsidRPr="00CB28F9">
              <w:rPr>
                <w:rFonts w:cs="Times New Roman"/>
                <w:i/>
                <w:color w:val="000000" w:themeColor="text1"/>
              </w:rPr>
              <w:t>Jurnal Economix Volume 7 Nomor 2 Desember 2019</w:t>
            </w:r>
          </w:p>
        </w:tc>
        <w:tc>
          <w:tcPr>
            <w:tcW w:w="2126" w:type="dxa"/>
          </w:tcPr>
          <w:p w:rsidR="00146BB6" w:rsidRPr="00CB28F9" w:rsidRDefault="00146BB6" w:rsidP="00615C94">
            <w:pPr>
              <w:ind w:left="0" w:right="0"/>
              <w:jc w:val="left"/>
              <w:rPr>
                <w:rFonts w:cs="Times New Roman"/>
                <w:color w:val="000000" w:themeColor="text1"/>
              </w:rPr>
            </w:pPr>
            <w:r w:rsidRPr="00CB28F9">
              <w:rPr>
                <w:rFonts w:cs="Times New Roman"/>
                <w:color w:val="000000" w:themeColor="text1"/>
              </w:rPr>
              <w:t>Kinerja adalah sebagai keseluruhan proses bekerja dari individu yang hasilnya dapat digunakan landasan untuk menentukan apakah pekerjaan individu tersebut baik atau sebaliknya.</w:t>
            </w:r>
          </w:p>
        </w:tc>
        <w:tc>
          <w:tcPr>
            <w:tcW w:w="2552" w:type="dxa"/>
          </w:tcPr>
          <w:p w:rsidR="00BA7DFC" w:rsidRPr="00CB28F9" w:rsidRDefault="00146BB6" w:rsidP="00615C94">
            <w:pPr>
              <w:pStyle w:val="ListParagraph"/>
              <w:numPr>
                <w:ilvl w:val="0"/>
                <w:numId w:val="102"/>
              </w:numPr>
              <w:spacing w:line="276" w:lineRule="auto"/>
              <w:ind w:left="317" w:right="0" w:hanging="241"/>
              <w:jc w:val="left"/>
              <w:rPr>
                <w:rFonts w:cs="Times New Roman"/>
                <w:color w:val="000000" w:themeColor="text1"/>
              </w:rPr>
            </w:pPr>
            <w:r w:rsidRPr="00CB28F9">
              <w:rPr>
                <w:rFonts w:cs="Times New Roman"/>
                <w:color w:val="000000" w:themeColor="text1"/>
              </w:rPr>
              <w:t>Kuantitas dari hasil, yaitu jumlah yang harus diselesaikan atau dicapai, berkaitan dengan jumlah keluaran yang dihasilkan.</w:t>
            </w:r>
          </w:p>
          <w:p w:rsidR="00BA7DFC" w:rsidRPr="00CB28F9" w:rsidRDefault="00146BB6" w:rsidP="00615C94">
            <w:pPr>
              <w:pStyle w:val="ListParagraph"/>
              <w:numPr>
                <w:ilvl w:val="0"/>
                <w:numId w:val="102"/>
              </w:numPr>
              <w:spacing w:line="276" w:lineRule="auto"/>
              <w:ind w:left="317" w:right="0" w:hanging="241"/>
              <w:jc w:val="left"/>
              <w:rPr>
                <w:rFonts w:cs="Times New Roman"/>
                <w:color w:val="000000" w:themeColor="text1"/>
              </w:rPr>
            </w:pPr>
            <w:r w:rsidRPr="00CB28F9">
              <w:rPr>
                <w:rFonts w:cs="Times New Roman"/>
                <w:color w:val="000000" w:themeColor="text1"/>
              </w:rPr>
              <w:t>Kualitas dari hasil, yaitu mutu yang harus dihasilkan (baik tidaknya), pengukuran kualitatif keluaran mencerminkan pengukuran tingkat kepuasan, yaitu seberapa baik penyelesainnya, berkaitan dengan bentuk keluaran.</w:t>
            </w:r>
          </w:p>
          <w:p w:rsidR="00BA7DFC" w:rsidRPr="00CB28F9" w:rsidRDefault="00146BB6" w:rsidP="00615C94">
            <w:pPr>
              <w:pStyle w:val="ListParagraph"/>
              <w:numPr>
                <w:ilvl w:val="0"/>
                <w:numId w:val="102"/>
              </w:numPr>
              <w:spacing w:line="276" w:lineRule="auto"/>
              <w:ind w:left="317" w:right="0" w:hanging="241"/>
              <w:jc w:val="left"/>
              <w:rPr>
                <w:rFonts w:cs="Times New Roman"/>
                <w:color w:val="000000" w:themeColor="text1"/>
              </w:rPr>
            </w:pPr>
            <w:r w:rsidRPr="00CB28F9">
              <w:rPr>
                <w:rFonts w:cs="Times New Roman"/>
                <w:color w:val="000000" w:themeColor="text1"/>
              </w:rPr>
              <w:t xml:space="preserve">Ketepatan waktu dari hasil, yaitu sesuai tidaknya dengan waktu yang direncanakan. Pengukuran ketepatan waktu merupakan </w:t>
            </w:r>
            <w:r w:rsidRPr="00CB28F9">
              <w:rPr>
                <w:rFonts w:cs="Times New Roman"/>
                <w:color w:val="000000" w:themeColor="text1"/>
              </w:rPr>
              <w:lastRenderedPageBreak/>
              <w:t>jenis khusus dari pengukuran kuantitatif yang menentukan ketepatan waktu penyelesaian suatu kegiatan.</w:t>
            </w:r>
          </w:p>
          <w:p w:rsidR="00BA7DFC" w:rsidRPr="00CB28F9" w:rsidRDefault="00146BB6" w:rsidP="00615C94">
            <w:pPr>
              <w:pStyle w:val="ListParagraph"/>
              <w:numPr>
                <w:ilvl w:val="0"/>
                <w:numId w:val="102"/>
              </w:numPr>
              <w:spacing w:line="276" w:lineRule="auto"/>
              <w:ind w:left="317" w:right="0" w:hanging="241"/>
              <w:jc w:val="left"/>
              <w:rPr>
                <w:rFonts w:cs="Times New Roman"/>
                <w:color w:val="000000" w:themeColor="text1"/>
              </w:rPr>
            </w:pPr>
            <w:r w:rsidRPr="00CB28F9">
              <w:rPr>
                <w:rFonts w:cs="Times New Roman"/>
                <w:color w:val="000000" w:themeColor="text1"/>
              </w:rPr>
              <w:t>Kehadiran, yaitu ada tidaknya pegawai ketika memasuki jam-jam kerja.</w:t>
            </w:r>
          </w:p>
          <w:p w:rsidR="00146BB6" w:rsidRPr="00CB28F9" w:rsidRDefault="00146BB6" w:rsidP="00615C94">
            <w:pPr>
              <w:pStyle w:val="ListParagraph"/>
              <w:numPr>
                <w:ilvl w:val="0"/>
                <w:numId w:val="102"/>
              </w:numPr>
              <w:spacing w:line="276" w:lineRule="auto"/>
              <w:ind w:left="317" w:right="0" w:hanging="241"/>
              <w:jc w:val="left"/>
              <w:rPr>
                <w:rFonts w:cs="Times New Roman"/>
                <w:color w:val="000000" w:themeColor="text1"/>
              </w:rPr>
            </w:pPr>
            <w:r w:rsidRPr="00CB28F9">
              <w:rPr>
                <w:rFonts w:cs="Times New Roman"/>
                <w:color w:val="000000" w:themeColor="text1"/>
              </w:rPr>
              <w:t>Kemampuan bekerja sama, yaitu kemampuan pegawai melakukan kegiatan bersama dengan pegawai lain dalam suatu kegiatan.</w:t>
            </w:r>
          </w:p>
        </w:tc>
      </w:tr>
      <w:tr w:rsidR="00146BB6" w:rsidRPr="00CB28F9" w:rsidTr="00146BB6">
        <w:tc>
          <w:tcPr>
            <w:tcW w:w="675" w:type="dxa"/>
          </w:tcPr>
          <w:p w:rsidR="00146BB6" w:rsidRPr="00CB28F9" w:rsidRDefault="00146BB6" w:rsidP="00615C94">
            <w:pPr>
              <w:ind w:left="-142" w:right="-153"/>
              <w:jc w:val="center"/>
              <w:rPr>
                <w:rFonts w:cs="Times New Roman"/>
                <w:color w:val="000000" w:themeColor="text1"/>
              </w:rPr>
            </w:pPr>
            <w:r w:rsidRPr="00CB28F9">
              <w:rPr>
                <w:rFonts w:cs="Times New Roman"/>
                <w:color w:val="000000" w:themeColor="text1"/>
              </w:rPr>
              <w:lastRenderedPageBreak/>
              <w:t>3</w:t>
            </w:r>
          </w:p>
        </w:tc>
        <w:tc>
          <w:tcPr>
            <w:tcW w:w="2552" w:type="dxa"/>
          </w:tcPr>
          <w:p w:rsidR="00146BB6" w:rsidRPr="00CB28F9" w:rsidRDefault="00146BB6" w:rsidP="00615C94">
            <w:pPr>
              <w:ind w:left="0" w:right="-108"/>
              <w:jc w:val="left"/>
              <w:rPr>
                <w:rFonts w:cs="Times New Roman"/>
                <w:color w:val="000000" w:themeColor="text1"/>
              </w:rPr>
            </w:pPr>
            <w:r w:rsidRPr="00CB28F9">
              <w:rPr>
                <w:rFonts w:cs="Times New Roman"/>
                <w:color w:val="000000" w:themeColor="text1"/>
              </w:rPr>
              <w:t>SUWANTO.</w:t>
            </w:r>
          </w:p>
          <w:p w:rsidR="00146BB6" w:rsidRPr="00CB28F9" w:rsidRDefault="00146BB6" w:rsidP="00615C94">
            <w:pPr>
              <w:ind w:left="0" w:right="-108"/>
              <w:jc w:val="left"/>
              <w:rPr>
                <w:rFonts w:cs="Times New Roman"/>
                <w:color w:val="000000" w:themeColor="text1"/>
              </w:rPr>
            </w:pPr>
            <w:r w:rsidRPr="00CB28F9">
              <w:rPr>
                <w:rFonts w:cs="Times New Roman"/>
                <w:color w:val="000000" w:themeColor="text1"/>
              </w:rPr>
              <w:t xml:space="preserve">PENGARUH GAYA KEPEMIMPINAN DAN LINGKUNGAN KERJA TERHADAP KINERJA KARYAWAN. </w:t>
            </w:r>
            <w:r w:rsidRPr="00CB28F9">
              <w:rPr>
                <w:rFonts w:cs="Times New Roman"/>
                <w:i/>
                <w:color w:val="000000" w:themeColor="text1"/>
              </w:rPr>
              <w:t>Jurnal Ekonomi Efektif, Universitas Pamulang Vol. 1, No.2, Januari 2019</w:t>
            </w:r>
          </w:p>
        </w:tc>
        <w:tc>
          <w:tcPr>
            <w:tcW w:w="2126" w:type="dxa"/>
          </w:tcPr>
          <w:p w:rsidR="00146BB6" w:rsidRPr="00CB28F9" w:rsidRDefault="00146BB6" w:rsidP="00615C94">
            <w:pPr>
              <w:ind w:left="0" w:right="0"/>
              <w:jc w:val="left"/>
              <w:rPr>
                <w:rFonts w:cs="Times New Roman"/>
                <w:color w:val="000000" w:themeColor="text1"/>
              </w:rPr>
            </w:pPr>
            <w:r w:rsidRPr="00CB28F9">
              <w:rPr>
                <w:rFonts w:cs="Times New Roman"/>
                <w:color w:val="000000" w:themeColor="text1"/>
              </w:rPr>
              <w:t>kinerja berasal dari kata job perfomance atau actual performance (prestasi kerja atau prestasi sesungguhnya yang dicapai oleh seseorang). Pengertian kinerja (prestasi kerja) adalah hasil kerja secara kualitas dan kuantitas yang dicapai oleh seseorang pegawai dalam melaksanakan tugasnya sesuai dengan tanggung jawab yang diberikan.</w:t>
            </w:r>
          </w:p>
        </w:tc>
        <w:tc>
          <w:tcPr>
            <w:tcW w:w="2552" w:type="dxa"/>
          </w:tcPr>
          <w:p w:rsidR="00BA7DFC" w:rsidRPr="00CB28F9" w:rsidRDefault="00146BB6" w:rsidP="00615C94">
            <w:pPr>
              <w:pStyle w:val="ListParagraph"/>
              <w:numPr>
                <w:ilvl w:val="0"/>
                <w:numId w:val="103"/>
              </w:numPr>
              <w:spacing w:line="276" w:lineRule="auto"/>
              <w:ind w:left="317" w:right="0" w:hanging="241"/>
              <w:jc w:val="left"/>
              <w:rPr>
                <w:rFonts w:cs="Times New Roman"/>
                <w:color w:val="000000" w:themeColor="text1"/>
              </w:rPr>
            </w:pPr>
            <w:r w:rsidRPr="00CB28F9">
              <w:rPr>
                <w:rFonts w:cs="Times New Roman"/>
                <w:color w:val="000000" w:themeColor="text1"/>
              </w:rPr>
              <w:t>Prestasi kerja Prestasi kerja adalah suatu hasil kerja yang dicapai oleh seseorang dalam melaksanakan tugas-tugasnya atas kecakapan,usaha dan kesempatan.</w:t>
            </w:r>
          </w:p>
          <w:p w:rsidR="00BA7DFC" w:rsidRPr="00CB28F9" w:rsidRDefault="00BA7DFC" w:rsidP="00615C94">
            <w:pPr>
              <w:pStyle w:val="ListParagraph"/>
              <w:numPr>
                <w:ilvl w:val="0"/>
                <w:numId w:val="103"/>
              </w:numPr>
              <w:spacing w:line="276" w:lineRule="auto"/>
              <w:ind w:left="317" w:right="0" w:hanging="241"/>
              <w:jc w:val="left"/>
              <w:rPr>
                <w:rFonts w:cs="Times New Roman"/>
                <w:color w:val="000000" w:themeColor="text1"/>
              </w:rPr>
            </w:pPr>
            <w:r w:rsidRPr="00CB28F9">
              <w:rPr>
                <w:rFonts w:cs="Times New Roman"/>
                <w:color w:val="000000" w:themeColor="text1"/>
              </w:rPr>
              <w:t>Tanggung jawab</w:t>
            </w:r>
            <w:r w:rsidR="00146BB6" w:rsidRPr="00CB28F9">
              <w:rPr>
                <w:rFonts w:cs="Times New Roman"/>
                <w:color w:val="000000" w:themeColor="text1"/>
              </w:rPr>
              <w:t xml:space="preserve"> adalah kesanggupan seseorang dalam menyelesaikan tugas dan pekerjaan diserahkan kepadanya dengan sebaik-baiknya dan tepat waktu. Serta dapat mengambil resiko atas keputusan yang diambilnya atau tindakan yang dilakukannya.</w:t>
            </w:r>
          </w:p>
          <w:p w:rsidR="00BA7DFC" w:rsidRPr="00CB28F9" w:rsidRDefault="00146BB6" w:rsidP="00615C94">
            <w:pPr>
              <w:pStyle w:val="ListParagraph"/>
              <w:numPr>
                <w:ilvl w:val="0"/>
                <w:numId w:val="103"/>
              </w:numPr>
              <w:spacing w:line="276" w:lineRule="auto"/>
              <w:ind w:left="317" w:right="0" w:hanging="241"/>
              <w:jc w:val="left"/>
              <w:rPr>
                <w:rFonts w:cs="Times New Roman"/>
                <w:color w:val="000000" w:themeColor="text1"/>
              </w:rPr>
            </w:pPr>
            <w:r w:rsidRPr="00CB28F9">
              <w:rPr>
                <w:rFonts w:cs="Times New Roman"/>
                <w:color w:val="000000" w:themeColor="text1"/>
              </w:rPr>
              <w:t>Loyalitas</w:t>
            </w:r>
            <w:r w:rsidR="00BA7DFC" w:rsidRPr="00CB28F9">
              <w:rPr>
                <w:rFonts w:cs="Times New Roman"/>
                <w:color w:val="000000" w:themeColor="text1"/>
              </w:rPr>
              <w:t>, l</w:t>
            </w:r>
            <w:r w:rsidRPr="00CB28F9">
              <w:rPr>
                <w:rFonts w:cs="Times New Roman"/>
                <w:color w:val="000000" w:themeColor="text1"/>
              </w:rPr>
              <w:t>oyalitas diartikan sebagai suatu kesetiaan. Kesetiaan ini sesuatu yang timbul tanpa adanya paksaan tapi timbul dari kesadaran sendiri.</w:t>
            </w:r>
          </w:p>
          <w:p w:rsidR="00BA7DFC" w:rsidRPr="00CB28F9" w:rsidRDefault="00146BB6" w:rsidP="00615C94">
            <w:pPr>
              <w:pStyle w:val="ListParagraph"/>
              <w:numPr>
                <w:ilvl w:val="0"/>
                <w:numId w:val="103"/>
              </w:numPr>
              <w:spacing w:line="276" w:lineRule="auto"/>
              <w:ind w:left="317" w:right="0" w:hanging="241"/>
              <w:jc w:val="left"/>
              <w:rPr>
                <w:rFonts w:cs="Times New Roman"/>
                <w:color w:val="000000" w:themeColor="text1"/>
              </w:rPr>
            </w:pPr>
            <w:r w:rsidRPr="00CB28F9">
              <w:rPr>
                <w:rFonts w:cs="Times New Roman"/>
                <w:color w:val="000000" w:themeColor="text1"/>
              </w:rPr>
              <w:t>Disiplin</w:t>
            </w:r>
            <w:r w:rsidR="00BA7DFC" w:rsidRPr="00CB28F9">
              <w:rPr>
                <w:rFonts w:cs="Times New Roman"/>
                <w:color w:val="000000" w:themeColor="text1"/>
              </w:rPr>
              <w:t>, d</w:t>
            </w:r>
            <w:r w:rsidRPr="00CB28F9">
              <w:rPr>
                <w:rFonts w:cs="Times New Roman"/>
                <w:color w:val="000000" w:themeColor="text1"/>
              </w:rPr>
              <w:t xml:space="preserve">isiplin </w:t>
            </w:r>
            <w:r w:rsidRPr="00CB28F9">
              <w:rPr>
                <w:rFonts w:cs="Times New Roman"/>
                <w:color w:val="000000" w:themeColor="text1"/>
              </w:rPr>
              <w:lastRenderedPageBreak/>
              <w:t>adalah sikap kejiwaan seseorang atau kelompok orang yang senantiasa berkehendak untuk mengikuti dan mematuhi keputusan yang telah ditetapkan.</w:t>
            </w:r>
          </w:p>
          <w:p w:rsidR="00BA7DFC" w:rsidRPr="00CB28F9" w:rsidRDefault="00146BB6" w:rsidP="00615C94">
            <w:pPr>
              <w:pStyle w:val="ListParagraph"/>
              <w:numPr>
                <w:ilvl w:val="0"/>
                <w:numId w:val="103"/>
              </w:numPr>
              <w:spacing w:line="276" w:lineRule="auto"/>
              <w:ind w:left="317" w:right="0" w:hanging="241"/>
              <w:jc w:val="left"/>
              <w:rPr>
                <w:rFonts w:cs="Times New Roman"/>
                <w:color w:val="000000" w:themeColor="text1"/>
              </w:rPr>
            </w:pPr>
            <w:r w:rsidRPr="00CB28F9">
              <w:rPr>
                <w:rFonts w:cs="Times New Roman"/>
                <w:color w:val="000000" w:themeColor="text1"/>
              </w:rPr>
              <w:t>Kejujuran</w:t>
            </w:r>
            <w:r w:rsidR="00BA7DFC" w:rsidRPr="00CB28F9">
              <w:rPr>
                <w:rFonts w:cs="Times New Roman"/>
                <w:color w:val="000000" w:themeColor="text1"/>
              </w:rPr>
              <w:t>, k</w:t>
            </w:r>
            <w:r w:rsidRPr="00CB28F9">
              <w:rPr>
                <w:rFonts w:cs="Times New Roman"/>
                <w:color w:val="000000" w:themeColor="text1"/>
              </w:rPr>
              <w:t>ejujuran adalah ketulusan hati seseorang dalam melaksanakan tugas danpekerjaan serta mampu untuk tidak menyalahgunakan wewenag yang telah diberikan kepadanya.</w:t>
            </w:r>
          </w:p>
          <w:p w:rsidR="00BA7DFC" w:rsidRPr="00CB28F9" w:rsidRDefault="00146BB6" w:rsidP="00615C94">
            <w:pPr>
              <w:pStyle w:val="ListParagraph"/>
              <w:numPr>
                <w:ilvl w:val="0"/>
                <w:numId w:val="103"/>
              </w:numPr>
              <w:spacing w:line="276" w:lineRule="auto"/>
              <w:ind w:left="317" w:right="0" w:hanging="241"/>
              <w:jc w:val="left"/>
              <w:rPr>
                <w:rFonts w:cs="Times New Roman"/>
                <w:color w:val="000000" w:themeColor="text1"/>
              </w:rPr>
            </w:pPr>
            <w:r w:rsidRPr="00CB28F9">
              <w:rPr>
                <w:rFonts w:cs="Times New Roman"/>
                <w:color w:val="000000" w:themeColor="text1"/>
              </w:rPr>
              <w:t>Kerjasama</w:t>
            </w:r>
            <w:r w:rsidR="00BA7DFC" w:rsidRPr="00CB28F9">
              <w:rPr>
                <w:rFonts w:cs="Times New Roman"/>
                <w:color w:val="000000" w:themeColor="text1"/>
              </w:rPr>
              <w:t>, k</w:t>
            </w:r>
            <w:r w:rsidRPr="00CB28F9">
              <w:rPr>
                <w:rFonts w:cs="Times New Roman"/>
                <w:color w:val="000000" w:themeColor="text1"/>
              </w:rPr>
              <w:t>erjasama adalah kemampuan seseorang untuk bekerja bersama-sama dengan orang lain dalam menyelesaikan suatu tugas dan pekerjaan yang telah ditetapkan, sehingga mencapai daya guna dan hasil guna yang sebesar-besarnya.</w:t>
            </w:r>
          </w:p>
          <w:p w:rsidR="00146BB6" w:rsidRPr="00CB28F9" w:rsidRDefault="00146BB6" w:rsidP="00615C94">
            <w:pPr>
              <w:pStyle w:val="ListParagraph"/>
              <w:numPr>
                <w:ilvl w:val="0"/>
                <w:numId w:val="103"/>
              </w:numPr>
              <w:spacing w:line="276" w:lineRule="auto"/>
              <w:ind w:left="317" w:right="0" w:hanging="241"/>
              <w:jc w:val="left"/>
              <w:rPr>
                <w:rFonts w:cs="Times New Roman"/>
                <w:color w:val="000000" w:themeColor="text1"/>
              </w:rPr>
            </w:pPr>
            <w:r w:rsidRPr="00CB28F9">
              <w:rPr>
                <w:rFonts w:cs="Times New Roman"/>
                <w:color w:val="000000" w:themeColor="text1"/>
              </w:rPr>
              <w:t>Inisiatif</w:t>
            </w:r>
            <w:r w:rsidR="00BA7DFC" w:rsidRPr="00CB28F9">
              <w:rPr>
                <w:rFonts w:cs="Times New Roman"/>
                <w:color w:val="000000" w:themeColor="text1"/>
              </w:rPr>
              <w:t>, i</w:t>
            </w:r>
            <w:r w:rsidRPr="00CB28F9">
              <w:rPr>
                <w:rFonts w:cs="Times New Roman"/>
                <w:color w:val="000000" w:themeColor="text1"/>
              </w:rPr>
              <w:t>nisiatif adalah kemampuan individu dalam menghasilkan sesuatu yang baru atau asli atau suatu pemecahan masalah.</w:t>
            </w:r>
          </w:p>
        </w:tc>
      </w:tr>
      <w:tr w:rsidR="00146BB6" w:rsidRPr="00CB28F9" w:rsidTr="00146BB6">
        <w:tc>
          <w:tcPr>
            <w:tcW w:w="675" w:type="dxa"/>
          </w:tcPr>
          <w:p w:rsidR="00146BB6" w:rsidRPr="00CB28F9" w:rsidRDefault="00146BB6" w:rsidP="00615C94">
            <w:pPr>
              <w:ind w:left="-142" w:right="-153"/>
              <w:jc w:val="center"/>
              <w:rPr>
                <w:rFonts w:cs="Times New Roman"/>
                <w:color w:val="000000" w:themeColor="text1"/>
              </w:rPr>
            </w:pPr>
            <w:r w:rsidRPr="00CB28F9">
              <w:rPr>
                <w:rFonts w:cs="Times New Roman"/>
                <w:color w:val="000000" w:themeColor="text1"/>
              </w:rPr>
              <w:lastRenderedPageBreak/>
              <w:t>4</w:t>
            </w:r>
          </w:p>
        </w:tc>
        <w:tc>
          <w:tcPr>
            <w:tcW w:w="2552" w:type="dxa"/>
          </w:tcPr>
          <w:p w:rsidR="00146BB6" w:rsidRPr="00CB28F9" w:rsidRDefault="00146BB6" w:rsidP="00615C94">
            <w:pPr>
              <w:ind w:left="0" w:right="-108"/>
              <w:jc w:val="left"/>
              <w:rPr>
                <w:rFonts w:cs="Times New Roman"/>
                <w:color w:val="000000" w:themeColor="text1"/>
              </w:rPr>
            </w:pPr>
            <w:r w:rsidRPr="00CB28F9">
              <w:rPr>
                <w:rFonts w:cs="Times New Roman"/>
                <w:color w:val="000000" w:themeColor="text1"/>
              </w:rPr>
              <w:t xml:space="preserve">Rizal Nabawi. Pengaruh Lingkungan Kerja, Kepuasan Kerja dan Beban Kerja Terhadap Kinerja Pegawai. </w:t>
            </w:r>
            <w:r w:rsidRPr="00CB28F9">
              <w:rPr>
                <w:rFonts w:cs="Times New Roman"/>
                <w:i/>
                <w:color w:val="000000" w:themeColor="text1"/>
              </w:rPr>
              <w:t>Jurnal Ilmiah Magister Manajemen, Universitas Muhammadiyah Sumatera Utara Medan Vol 2, No. 2, September 2019</w:t>
            </w:r>
          </w:p>
        </w:tc>
        <w:tc>
          <w:tcPr>
            <w:tcW w:w="2126" w:type="dxa"/>
          </w:tcPr>
          <w:p w:rsidR="00146BB6" w:rsidRPr="00CB28F9" w:rsidRDefault="00146BB6" w:rsidP="00615C94">
            <w:pPr>
              <w:ind w:left="0" w:right="0"/>
              <w:jc w:val="left"/>
              <w:rPr>
                <w:rFonts w:cs="Times New Roman"/>
                <w:color w:val="000000" w:themeColor="text1"/>
              </w:rPr>
            </w:pPr>
            <w:r w:rsidRPr="00CB28F9">
              <w:rPr>
                <w:rFonts w:cs="Times New Roman"/>
                <w:color w:val="000000" w:themeColor="text1"/>
              </w:rPr>
              <w:t>Kinerja adalah hasil kerja secara kualitas dan kualitas yang dicapai oleh seorang Pegawai dalam melaksanakan tugasnya sesuai dengan tangung jawab yang diberikan kepadanya.</w:t>
            </w:r>
          </w:p>
        </w:tc>
        <w:tc>
          <w:tcPr>
            <w:tcW w:w="2552" w:type="dxa"/>
          </w:tcPr>
          <w:p w:rsidR="00BA7DFC" w:rsidRPr="00CB28F9" w:rsidRDefault="00146BB6" w:rsidP="00615C94">
            <w:pPr>
              <w:pStyle w:val="ListParagraph"/>
              <w:numPr>
                <w:ilvl w:val="0"/>
                <w:numId w:val="104"/>
              </w:numPr>
              <w:spacing w:line="276" w:lineRule="auto"/>
              <w:ind w:left="317" w:right="0" w:hanging="241"/>
              <w:jc w:val="left"/>
              <w:rPr>
                <w:rFonts w:cs="Times New Roman"/>
                <w:color w:val="000000" w:themeColor="text1"/>
              </w:rPr>
            </w:pPr>
            <w:r w:rsidRPr="00CB28F9">
              <w:rPr>
                <w:rFonts w:cs="Times New Roman"/>
                <w:color w:val="000000" w:themeColor="text1"/>
              </w:rPr>
              <w:t>Kualitas, adalah seberapa baik seorang karyawan mengerjakan apa yang seharusnya dikerjakan</w:t>
            </w:r>
          </w:p>
          <w:p w:rsidR="00BA7DFC" w:rsidRPr="00CB28F9" w:rsidRDefault="00146BB6" w:rsidP="00615C94">
            <w:pPr>
              <w:pStyle w:val="ListParagraph"/>
              <w:numPr>
                <w:ilvl w:val="0"/>
                <w:numId w:val="104"/>
              </w:numPr>
              <w:spacing w:line="276" w:lineRule="auto"/>
              <w:ind w:left="317" w:right="0" w:hanging="241"/>
              <w:jc w:val="left"/>
              <w:rPr>
                <w:rFonts w:cs="Times New Roman"/>
                <w:color w:val="000000" w:themeColor="text1"/>
              </w:rPr>
            </w:pPr>
            <w:r w:rsidRPr="00CB28F9">
              <w:rPr>
                <w:rFonts w:cs="Times New Roman"/>
                <w:color w:val="000000" w:themeColor="text1"/>
              </w:rPr>
              <w:t xml:space="preserve">Kuantitas, adalah seberapa lama seorang pegawai bekerja dalam satu harinya. Kuantitas kerja ini dapat dilihat dari </w:t>
            </w:r>
            <w:r w:rsidRPr="00CB28F9">
              <w:rPr>
                <w:rFonts w:cs="Times New Roman"/>
                <w:color w:val="000000" w:themeColor="text1"/>
              </w:rPr>
              <w:lastRenderedPageBreak/>
              <w:t>kecepatan kerja setiap pegawai itu masing-masing</w:t>
            </w:r>
          </w:p>
          <w:p w:rsidR="00BA7DFC" w:rsidRPr="00CB28F9" w:rsidRDefault="00146BB6" w:rsidP="00615C94">
            <w:pPr>
              <w:pStyle w:val="ListParagraph"/>
              <w:numPr>
                <w:ilvl w:val="0"/>
                <w:numId w:val="104"/>
              </w:numPr>
              <w:spacing w:line="276" w:lineRule="auto"/>
              <w:ind w:left="317" w:right="0" w:hanging="241"/>
              <w:jc w:val="left"/>
              <w:rPr>
                <w:rFonts w:cs="Times New Roman"/>
                <w:color w:val="000000" w:themeColor="text1"/>
              </w:rPr>
            </w:pPr>
            <w:r w:rsidRPr="00CB28F9">
              <w:rPr>
                <w:rFonts w:cs="Times New Roman"/>
                <w:color w:val="000000" w:themeColor="text1"/>
              </w:rPr>
              <w:t>Pelaksanaan tugas, adalah seberapa jauh karyawan mampu melakukan pekerjaannya dengan akurat atau tidak ada kesalahan</w:t>
            </w:r>
          </w:p>
          <w:p w:rsidR="00146BB6" w:rsidRPr="00CB28F9" w:rsidRDefault="00146BB6" w:rsidP="00615C94">
            <w:pPr>
              <w:pStyle w:val="ListParagraph"/>
              <w:numPr>
                <w:ilvl w:val="0"/>
                <w:numId w:val="104"/>
              </w:numPr>
              <w:spacing w:line="276" w:lineRule="auto"/>
              <w:ind w:left="317" w:right="0" w:hanging="241"/>
              <w:jc w:val="left"/>
              <w:rPr>
                <w:rFonts w:cs="Times New Roman"/>
                <w:color w:val="000000" w:themeColor="text1"/>
              </w:rPr>
            </w:pPr>
            <w:r w:rsidRPr="00CB28F9">
              <w:rPr>
                <w:rFonts w:cs="Times New Roman"/>
                <w:color w:val="000000" w:themeColor="text1"/>
              </w:rPr>
              <w:t>Tangung jawab, adalah kesadaran akan kewajiban karyawan untuk melaksanakan pekerjaan yang diberikan perusahaan</w:t>
            </w:r>
          </w:p>
        </w:tc>
      </w:tr>
      <w:tr w:rsidR="00146BB6" w:rsidRPr="00CB28F9" w:rsidTr="00146BB6">
        <w:tc>
          <w:tcPr>
            <w:tcW w:w="675" w:type="dxa"/>
          </w:tcPr>
          <w:p w:rsidR="00146BB6" w:rsidRPr="00CB28F9" w:rsidRDefault="00146BB6" w:rsidP="00615C94">
            <w:pPr>
              <w:ind w:left="-142" w:right="-153"/>
              <w:jc w:val="center"/>
              <w:rPr>
                <w:rFonts w:cs="Times New Roman"/>
                <w:color w:val="000000" w:themeColor="text1"/>
              </w:rPr>
            </w:pPr>
            <w:r w:rsidRPr="00CB28F9">
              <w:rPr>
                <w:rFonts w:cs="Times New Roman"/>
                <w:color w:val="000000" w:themeColor="text1"/>
              </w:rPr>
              <w:lastRenderedPageBreak/>
              <w:t>5</w:t>
            </w:r>
          </w:p>
        </w:tc>
        <w:tc>
          <w:tcPr>
            <w:tcW w:w="2552" w:type="dxa"/>
          </w:tcPr>
          <w:p w:rsidR="00146BB6" w:rsidRPr="00CB28F9" w:rsidRDefault="00146BB6" w:rsidP="00615C94">
            <w:pPr>
              <w:ind w:left="0" w:right="-108"/>
              <w:jc w:val="left"/>
              <w:rPr>
                <w:rFonts w:cs="Times New Roman"/>
                <w:color w:val="000000" w:themeColor="text1"/>
              </w:rPr>
            </w:pPr>
            <w:r w:rsidRPr="00CB28F9">
              <w:rPr>
                <w:rFonts w:cs="Times New Roman"/>
                <w:color w:val="000000" w:themeColor="text1"/>
              </w:rPr>
              <w:t>Vina Juniyar Sri Tiyanti dan Sri Wilujeng.</w:t>
            </w:r>
          </w:p>
          <w:p w:rsidR="00146BB6" w:rsidRPr="00CB28F9" w:rsidRDefault="00146BB6" w:rsidP="00615C94">
            <w:pPr>
              <w:ind w:left="0" w:right="-108"/>
              <w:jc w:val="left"/>
              <w:rPr>
                <w:rFonts w:cs="Times New Roman"/>
                <w:color w:val="000000" w:themeColor="text1"/>
              </w:rPr>
            </w:pPr>
            <w:r w:rsidRPr="00CB28F9">
              <w:rPr>
                <w:rFonts w:cs="Times New Roman"/>
                <w:color w:val="000000" w:themeColor="text1"/>
              </w:rPr>
              <w:t xml:space="preserve">PENGARUH BUDAYA ORGANISASI, KOMITMEN KARYAWAN DAN PENGEMBANGAN KARIR TERHADAP KINERJA KARYAWAN. </w:t>
            </w:r>
            <w:r w:rsidRPr="00CB28F9">
              <w:rPr>
                <w:rFonts w:cs="Times New Roman"/>
                <w:i/>
                <w:color w:val="000000" w:themeColor="text1"/>
              </w:rPr>
              <w:t>Journal Manajemen Fakultas Ekonomika &amp; Bisnis Universitas PGRI Kanjuruhan Volume: 7, Nomor: 1 (2021)</w:t>
            </w:r>
          </w:p>
        </w:tc>
        <w:tc>
          <w:tcPr>
            <w:tcW w:w="2126" w:type="dxa"/>
          </w:tcPr>
          <w:p w:rsidR="00146BB6" w:rsidRPr="00CB28F9" w:rsidRDefault="00146BB6" w:rsidP="00615C94">
            <w:pPr>
              <w:ind w:left="0" w:right="0"/>
              <w:jc w:val="left"/>
              <w:rPr>
                <w:rFonts w:cs="Times New Roman"/>
                <w:color w:val="000000" w:themeColor="text1"/>
              </w:rPr>
            </w:pPr>
            <w:r w:rsidRPr="00CB28F9">
              <w:rPr>
                <w:rFonts w:cs="Times New Roman"/>
                <w:color w:val="000000" w:themeColor="text1"/>
              </w:rPr>
              <w:t>Kinerja diartikan sebagai hasil evaluasi terhadap pekerjaan yang dilakukan individu dibandingkan dengan kriteria yang telah ditetapkan bersama</w:t>
            </w:r>
          </w:p>
        </w:tc>
        <w:tc>
          <w:tcPr>
            <w:tcW w:w="2552" w:type="dxa"/>
          </w:tcPr>
          <w:p w:rsidR="00BA7DFC" w:rsidRPr="00CB28F9" w:rsidRDefault="00146BB6" w:rsidP="00615C94">
            <w:pPr>
              <w:pStyle w:val="ListParagraph"/>
              <w:numPr>
                <w:ilvl w:val="0"/>
                <w:numId w:val="105"/>
              </w:numPr>
              <w:spacing w:line="276" w:lineRule="auto"/>
              <w:ind w:left="317" w:right="0" w:hanging="241"/>
              <w:jc w:val="left"/>
              <w:rPr>
                <w:rFonts w:cs="Times New Roman"/>
                <w:color w:val="000000" w:themeColor="text1"/>
              </w:rPr>
            </w:pPr>
            <w:r w:rsidRPr="00CB28F9">
              <w:rPr>
                <w:rFonts w:cs="Times New Roman"/>
                <w:color w:val="000000" w:themeColor="text1"/>
              </w:rPr>
              <w:t>Kualitas,</w:t>
            </w:r>
            <w:r w:rsidR="00BA7DFC" w:rsidRPr="00CB28F9">
              <w:rPr>
                <w:rFonts w:cs="Times New Roman"/>
                <w:color w:val="000000" w:themeColor="text1"/>
              </w:rPr>
              <w:t xml:space="preserve"> </w:t>
            </w:r>
            <w:r w:rsidR="00BA7DFC" w:rsidRPr="00CB28F9">
              <w:rPr>
                <w:rFonts w:cs="Times New Roman"/>
                <w:color w:val="000000" w:themeColor="text1"/>
                <w:shd w:val="clear" w:color="auto" w:fill="FFFFFF"/>
              </w:rPr>
              <w:t>k</w:t>
            </w:r>
            <w:r w:rsidRPr="00CB28F9">
              <w:rPr>
                <w:rFonts w:cs="Times New Roman"/>
                <w:color w:val="000000" w:themeColor="text1"/>
                <w:shd w:val="clear" w:color="auto" w:fill="FFFFFF"/>
              </w:rPr>
              <w:t>ualitas kerja diukur dari persepsi karyawa terhadap kualitas </w:t>
            </w:r>
            <w:hyperlink r:id="rId47" w:history="1">
              <w:r w:rsidRPr="00CB28F9">
                <w:rPr>
                  <w:rStyle w:val="Hyperlink"/>
                  <w:rFonts w:cs="Times New Roman"/>
                  <w:color w:val="000000" w:themeColor="text1"/>
                  <w:u w:val="none"/>
                  <w:shd w:val="clear" w:color="auto" w:fill="FFFFFF"/>
                </w:rPr>
                <w:t>pekerjaan</w:t>
              </w:r>
            </w:hyperlink>
            <w:r w:rsidRPr="00CB28F9">
              <w:rPr>
                <w:rFonts w:cs="Times New Roman"/>
                <w:color w:val="000000" w:themeColor="text1"/>
                <w:shd w:val="clear" w:color="auto" w:fill="FFFFFF"/>
              </w:rPr>
              <w:t> yang dihasilkan serta kesempurnaan tugas terhadap keterampilan dan kemampuan karyawan.</w:t>
            </w:r>
          </w:p>
          <w:p w:rsidR="00BA7DFC" w:rsidRPr="00CB28F9" w:rsidRDefault="00146BB6" w:rsidP="00615C94">
            <w:pPr>
              <w:pStyle w:val="ListParagraph"/>
              <w:numPr>
                <w:ilvl w:val="0"/>
                <w:numId w:val="105"/>
              </w:numPr>
              <w:spacing w:line="276" w:lineRule="auto"/>
              <w:ind w:left="317" w:right="0" w:hanging="241"/>
              <w:jc w:val="left"/>
              <w:rPr>
                <w:rFonts w:cs="Times New Roman"/>
                <w:color w:val="000000" w:themeColor="text1"/>
              </w:rPr>
            </w:pPr>
            <w:r w:rsidRPr="00CB28F9">
              <w:rPr>
                <w:rFonts w:cs="Times New Roman"/>
                <w:color w:val="000000" w:themeColor="text1"/>
              </w:rPr>
              <w:t>Kuantitas,</w:t>
            </w:r>
            <w:r w:rsidR="00BA7DFC" w:rsidRPr="00CB28F9">
              <w:rPr>
                <w:rFonts w:cs="Times New Roman"/>
                <w:color w:val="000000" w:themeColor="text1"/>
              </w:rPr>
              <w:t xml:space="preserve"> </w:t>
            </w:r>
            <w:r w:rsidR="00BA7DFC" w:rsidRPr="00CB28F9">
              <w:rPr>
                <w:rFonts w:cs="Times New Roman"/>
                <w:color w:val="000000" w:themeColor="text1"/>
                <w:shd w:val="clear" w:color="auto" w:fill="FFFFFF"/>
              </w:rPr>
              <w:t>m</w:t>
            </w:r>
            <w:r w:rsidRPr="00CB28F9">
              <w:rPr>
                <w:rFonts w:cs="Times New Roman"/>
                <w:color w:val="000000" w:themeColor="text1"/>
                <w:shd w:val="clear" w:color="auto" w:fill="FFFFFF"/>
              </w:rPr>
              <w:t>erupakan jumlah yang dihasilkan dinyatakan dalam istilah seperti jumlah unit, jumlah siklus aktivitas yang diselesaikan.</w:t>
            </w:r>
          </w:p>
          <w:p w:rsidR="00BA7DFC" w:rsidRPr="00CB28F9" w:rsidRDefault="00146BB6" w:rsidP="00615C94">
            <w:pPr>
              <w:pStyle w:val="ListParagraph"/>
              <w:numPr>
                <w:ilvl w:val="0"/>
                <w:numId w:val="105"/>
              </w:numPr>
              <w:spacing w:line="276" w:lineRule="auto"/>
              <w:ind w:left="317" w:right="0" w:hanging="241"/>
              <w:jc w:val="left"/>
              <w:rPr>
                <w:rFonts w:cs="Times New Roman"/>
                <w:color w:val="000000" w:themeColor="text1"/>
              </w:rPr>
            </w:pPr>
            <w:r w:rsidRPr="00CB28F9">
              <w:rPr>
                <w:rFonts w:cs="Times New Roman"/>
                <w:color w:val="000000" w:themeColor="text1"/>
              </w:rPr>
              <w:t xml:space="preserve">Ketepatan waktu, </w:t>
            </w:r>
            <w:r w:rsidR="00BA7DFC" w:rsidRPr="00CB28F9">
              <w:rPr>
                <w:rFonts w:cs="Times New Roman"/>
                <w:color w:val="000000" w:themeColor="text1"/>
                <w:shd w:val="clear" w:color="auto" w:fill="FFFFFF"/>
              </w:rPr>
              <w:t>m</w:t>
            </w:r>
            <w:r w:rsidRPr="00CB28F9">
              <w:rPr>
                <w:rFonts w:cs="Times New Roman"/>
                <w:color w:val="000000" w:themeColor="text1"/>
                <w:shd w:val="clear" w:color="auto" w:fill="FFFFFF"/>
              </w:rPr>
              <w:t>erupakan tingkat aktivitas diselesaikan pada awal waktu yang dinyatakan, dilihat dari sudut koordinasi dengan hasil output serta memaksimalkan waktu yang tersedia untuk aktivitas lain</w:t>
            </w:r>
          </w:p>
          <w:p w:rsidR="00BA7DFC" w:rsidRPr="00CB28F9" w:rsidRDefault="00146BB6" w:rsidP="00615C94">
            <w:pPr>
              <w:pStyle w:val="ListParagraph"/>
              <w:numPr>
                <w:ilvl w:val="0"/>
                <w:numId w:val="105"/>
              </w:numPr>
              <w:spacing w:line="276" w:lineRule="auto"/>
              <w:ind w:left="317" w:right="0" w:hanging="241"/>
              <w:jc w:val="left"/>
              <w:rPr>
                <w:rFonts w:cs="Times New Roman"/>
                <w:color w:val="000000" w:themeColor="text1"/>
              </w:rPr>
            </w:pPr>
            <w:r w:rsidRPr="00CB28F9">
              <w:rPr>
                <w:rFonts w:cs="Times New Roman"/>
                <w:color w:val="000000" w:themeColor="text1"/>
              </w:rPr>
              <w:t>Efektivitas,</w:t>
            </w:r>
            <w:r w:rsidR="00BA7DFC" w:rsidRPr="00CB28F9">
              <w:rPr>
                <w:rFonts w:cs="Times New Roman"/>
                <w:color w:val="000000" w:themeColor="text1"/>
              </w:rPr>
              <w:t xml:space="preserve"> m</w:t>
            </w:r>
            <w:r w:rsidRPr="00CB28F9">
              <w:rPr>
                <w:rFonts w:cs="Times New Roman"/>
                <w:color w:val="000000" w:themeColor="text1"/>
                <w:shd w:val="clear" w:color="auto" w:fill="FFFFFF"/>
              </w:rPr>
              <w:t xml:space="preserve">erupakan tingkat penggunaan sumber daya organisasi </w:t>
            </w:r>
            <w:r w:rsidRPr="00CB28F9">
              <w:rPr>
                <w:rFonts w:cs="Times New Roman"/>
                <w:color w:val="000000" w:themeColor="text1"/>
                <w:shd w:val="clear" w:color="auto" w:fill="FFFFFF"/>
              </w:rPr>
              <w:lastRenderedPageBreak/>
              <w:t>(tenaga, uang, teknologi, bahan baku) dimaksimalkan dengan maksud menaikkan hasil dari setiap unit dalam penggunaan sumber daya.</w:t>
            </w:r>
          </w:p>
          <w:p w:rsidR="00BA7DFC" w:rsidRPr="00CB28F9" w:rsidRDefault="00146BB6" w:rsidP="00615C94">
            <w:pPr>
              <w:pStyle w:val="ListParagraph"/>
              <w:numPr>
                <w:ilvl w:val="0"/>
                <w:numId w:val="105"/>
              </w:numPr>
              <w:spacing w:line="276" w:lineRule="auto"/>
              <w:ind w:left="317" w:right="0" w:hanging="241"/>
              <w:jc w:val="left"/>
              <w:rPr>
                <w:rFonts w:cs="Times New Roman"/>
                <w:color w:val="000000" w:themeColor="text1"/>
              </w:rPr>
            </w:pPr>
            <w:r w:rsidRPr="00CB28F9">
              <w:rPr>
                <w:rFonts w:cs="Times New Roman"/>
                <w:color w:val="000000" w:themeColor="text1"/>
              </w:rPr>
              <w:t>Kemandirian</w:t>
            </w:r>
            <w:r w:rsidR="00BA7DFC" w:rsidRPr="00CB28F9">
              <w:rPr>
                <w:rFonts w:cs="Times New Roman"/>
                <w:color w:val="000000" w:themeColor="text1"/>
              </w:rPr>
              <w:t xml:space="preserve"> m</w:t>
            </w:r>
            <w:r w:rsidRPr="00CB28F9">
              <w:rPr>
                <w:rFonts w:cs="Times New Roman"/>
                <w:color w:val="000000" w:themeColor="text1"/>
                <w:shd w:val="clear" w:color="auto" w:fill="FFFFFF"/>
              </w:rPr>
              <w:t>erupakan tingkat seseorang karyawan yang nantinya akan dapat menjalankan tugas kerjanya.</w:t>
            </w:r>
          </w:p>
          <w:p w:rsidR="00146BB6" w:rsidRPr="00CB28F9" w:rsidRDefault="00146BB6" w:rsidP="00615C94">
            <w:pPr>
              <w:pStyle w:val="ListParagraph"/>
              <w:numPr>
                <w:ilvl w:val="0"/>
                <w:numId w:val="105"/>
              </w:numPr>
              <w:spacing w:line="276" w:lineRule="auto"/>
              <w:ind w:left="317" w:right="0" w:hanging="241"/>
              <w:jc w:val="left"/>
              <w:rPr>
                <w:rFonts w:cs="Times New Roman"/>
                <w:color w:val="000000" w:themeColor="text1"/>
              </w:rPr>
            </w:pPr>
            <w:r w:rsidRPr="00CB28F9">
              <w:rPr>
                <w:rFonts w:cs="Times New Roman"/>
                <w:color w:val="000000" w:themeColor="text1"/>
              </w:rPr>
              <w:t>Komitmen kerja</w:t>
            </w:r>
            <w:r w:rsidR="00BA7DFC" w:rsidRPr="00CB28F9">
              <w:rPr>
                <w:rFonts w:cs="Times New Roman"/>
                <w:color w:val="000000" w:themeColor="text1"/>
              </w:rPr>
              <w:t xml:space="preserve"> m</w:t>
            </w:r>
            <w:r w:rsidRPr="00CB28F9">
              <w:rPr>
                <w:rFonts w:cs="Times New Roman"/>
                <w:color w:val="000000" w:themeColor="text1"/>
              </w:rPr>
              <w:t>erupakan suatu tingkat dimana karyawan mempunyai komitme kerja dengan instansi dan tanggung jawab karyawan terhadap kantor.</w:t>
            </w:r>
          </w:p>
          <w:p w:rsidR="00146BB6" w:rsidRPr="00CB28F9" w:rsidRDefault="00146BB6" w:rsidP="00615C94">
            <w:pPr>
              <w:pStyle w:val="ListParagraph"/>
              <w:spacing w:line="276" w:lineRule="auto"/>
              <w:ind w:left="317" w:right="0" w:hanging="241"/>
              <w:jc w:val="left"/>
              <w:rPr>
                <w:rFonts w:cs="Times New Roman"/>
                <w:color w:val="000000" w:themeColor="text1"/>
              </w:rPr>
            </w:pPr>
          </w:p>
        </w:tc>
      </w:tr>
      <w:tr w:rsidR="00146BB6" w:rsidRPr="00CB28F9" w:rsidTr="00146BB6">
        <w:tc>
          <w:tcPr>
            <w:tcW w:w="3227" w:type="dxa"/>
            <w:gridSpan w:val="2"/>
          </w:tcPr>
          <w:p w:rsidR="00146BB6" w:rsidRPr="00CB28F9" w:rsidRDefault="00146BB6" w:rsidP="00615C94">
            <w:pPr>
              <w:ind w:left="0" w:right="-108"/>
              <w:jc w:val="left"/>
              <w:rPr>
                <w:rFonts w:cs="Times New Roman"/>
                <w:color w:val="000000" w:themeColor="text1"/>
              </w:rPr>
            </w:pPr>
            <w:r w:rsidRPr="00CB28F9">
              <w:rPr>
                <w:rFonts w:cs="Times New Roman"/>
                <w:color w:val="000000" w:themeColor="text1"/>
              </w:rPr>
              <w:lastRenderedPageBreak/>
              <w:t>Kesimpulan/Sintesis</w:t>
            </w:r>
          </w:p>
        </w:tc>
        <w:tc>
          <w:tcPr>
            <w:tcW w:w="2126" w:type="dxa"/>
          </w:tcPr>
          <w:p w:rsidR="00146BB6" w:rsidRPr="00CB28F9" w:rsidRDefault="00146BB6" w:rsidP="00615C94">
            <w:pPr>
              <w:ind w:left="0" w:right="-108"/>
              <w:jc w:val="left"/>
              <w:rPr>
                <w:rFonts w:cs="Times New Roman"/>
                <w:color w:val="000000" w:themeColor="text1"/>
              </w:rPr>
            </w:pPr>
            <w:r w:rsidRPr="00CB28F9">
              <w:rPr>
                <w:rFonts w:cs="Times New Roman"/>
                <w:color w:val="000000" w:themeColor="text1"/>
              </w:rPr>
              <w:t>Kinerja adalah hasil kerja secara kualitas dan kuantitas yang dicapai oleh seorang pegawai dalam melaksanakan tugasnya sesuai dengan tanggung jawab yang diberikan kepadanya</w:t>
            </w:r>
          </w:p>
        </w:tc>
        <w:tc>
          <w:tcPr>
            <w:tcW w:w="2552" w:type="dxa"/>
          </w:tcPr>
          <w:p w:rsidR="00BA7DFC" w:rsidRPr="00CB28F9" w:rsidRDefault="00146BB6" w:rsidP="00615C94">
            <w:pPr>
              <w:ind w:left="317" w:right="34" w:hanging="283"/>
              <w:jc w:val="left"/>
              <w:rPr>
                <w:rFonts w:cs="Times New Roman"/>
                <w:color w:val="000000" w:themeColor="text1"/>
              </w:rPr>
            </w:pPr>
            <w:r w:rsidRPr="00CB28F9">
              <w:rPr>
                <w:rFonts w:cs="Times New Roman"/>
                <w:color w:val="000000" w:themeColor="text1"/>
              </w:rPr>
              <w:t>Dimensi/Indikator</w:t>
            </w:r>
            <w:r w:rsidR="00BA7DFC" w:rsidRPr="00CB28F9">
              <w:rPr>
                <w:rFonts w:cs="Times New Roman"/>
                <w:color w:val="000000" w:themeColor="text1"/>
              </w:rPr>
              <w:t>:</w:t>
            </w:r>
          </w:p>
          <w:p w:rsidR="00BA7DFC" w:rsidRPr="00CB28F9" w:rsidRDefault="00146BB6" w:rsidP="00615C94">
            <w:pPr>
              <w:pStyle w:val="ListParagraph"/>
              <w:numPr>
                <w:ilvl w:val="0"/>
                <w:numId w:val="106"/>
              </w:numPr>
              <w:spacing w:line="276" w:lineRule="auto"/>
              <w:ind w:left="317" w:right="34" w:hanging="283"/>
              <w:jc w:val="left"/>
              <w:rPr>
                <w:rFonts w:cs="Times New Roman"/>
                <w:color w:val="000000" w:themeColor="text1"/>
              </w:rPr>
            </w:pPr>
            <w:r w:rsidRPr="00CB28F9">
              <w:rPr>
                <w:rFonts w:cs="Times New Roman"/>
                <w:color w:val="000000" w:themeColor="text1"/>
              </w:rPr>
              <w:t>Kualitas</w:t>
            </w:r>
            <w:r w:rsidR="00BA7DFC" w:rsidRPr="00CB28F9">
              <w:rPr>
                <w:rFonts w:cs="Times New Roman"/>
                <w:color w:val="000000" w:themeColor="text1"/>
              </w:rPr>
              <w:t>, y</w:t>
            </w:r>
            <w:r w:rsidRPr="00CB28F9">
              <w:rPr>
                <w:rFonts w:cs="Times New Roman"/>
                <w:color w:val="000000" w:themeColor="text1"/>
              </w:rPr>
              <w:t>aitu sejumlah pekerjaan yang harus diselesaikan atau dicapai,yang berkaitan dengan penilaian standar kerja karyawan</w:t>
            </w:r>
          </w:p>
          <w:p w:rsidR="00BA7DFC" w:rsidRPr="00CB28F9" w:rsidRDefault="00146BB6" w:rsidP="00615C94">
            <w:pPr>
              <w:pStyle w:val="ListParagraph"/>
              <w:numPr>
                <w:ilvl w:val="0"/>
                <w:numId w:val="106"/>
              </w:numPr>
              <w:spacing w:line="276" w:lineRule="auto"/>
              <w:ind w:left="317" w:right="34" w:hanging="283"/>
              <w:jc w:val="left"/>
              <w:rPr>
                <w:rFonts w:cs="Times New Roman"/>
                <w:color w:val="000000" w:themeColor="text1"/>
              </w:rPr>
            </w:pPr>
            <w:r w:rsidRPr="00CB28F9">
              <w:rPr>
                <w:rFonts w:cs="Times New Roman"/>
                <w:color w:val="000000" w:themeColor="text1"/>
              </w:rPr>
              <w:t>Kuantitas</w:t>
            </w:r>
            <w:r w:rsidR="00BA7DFC" w:rsidRPr="00CB28F9">
              <w:rPr>
                <w:rFonts w:cs="Times New Roman"/>
                <w:color w:val="000000" w:themeColor="text1"/>
              </w:rPr>
              <w:t>, s</w:t>
            </w:r>
            <w:r w:rsidRPr="00CB28F9">
              <w:rPr>
                <w:rFonts w:cs="Times New Roman"/>
                <w:color w:val="000000" w:themeColor="text1"/>
              </w:rPr>
              <w:t>eorang karyawan harus menunjukkan hasil kerja dengan bentuk jumlah seperti bentuk angka atas kemampuan karyawan tersebut yang sesuai dengan jumlah atau standar yang ditetapkan oleh perusahaan.</w:t>
            </w:r>
          </w:p>
          <w:p w:rsidR="00BA7DFC" w:rsidRPr="00CB28F9" w:rsidRDefault="00146BB6" w:rsidP="00615C94">
            <w:pPr>
              <w:pStyle w:val="ListParagraph"/>
              <w:numPr>
                <w:ilvl w:val="0"/>
                <w:numId w:val="106"/>
              </w:numPr>
              <w:spacing w:line="276" w:lineRule="auto"/>
              <w:ind w:left="317" w:right="34" w:hanging="283"/>
              <w:jc w:val="left"/>
              <w:rPr>
                <w:rFonts w:cs="Times New Roman"/>
                <w:color w:val="000000" w:themeColor="text1"/>
              </w:rPr>
            </w:pPr>
            <w:r w:rsidRPr="00CB28F9">
              <w:rPr>
                <w:rFonts w:cs="Times New Roman"/>
                <w:color w:val="000000" w:themeColor="text1"/>
              </w:rPr>
              <w:t>Ketepatan waktu</w:t>
            </w:r>
            <w:r w:rsidR="00BA7DFC" w:rsidRPr="00CB28F9">
              <w:rPr>
                <w:rFonts w:cs="Times New Roman"/>
                <w:color w:val="000000" w:themeColor="text1"/>
              </w:rPr>
              <w:t>, m</w:t>
            </w:r>
            <w:r w:rsidRPr="00CB28F9">
              <w:rPr>
                <w:rFonts w:cs="Times New Roman"/>
                <w:color w:val="000000" w:themeColor="text1"/>
              </w:rPr>
              <w:t xml:space="preserve">erupakan tingkat aktivitas atau </w:t>
            </w:r>
            <w:r w:rsidRPr="00CB28F9">
              <w:rPr>
                <w:rFonts w:cs="Times New Roman"/>
                <w:color w:val="000000" w:themeColor="text1"/>
              </w:rPr>
              <w:lastRenderedPageBreak/>
              <w:t>pekerjaan yang harus  diselesaikan sesuai dengan jangka waktu yang sudah ditentukan oleh perusahaan karena setiap pekerjaan memiliki ketergantungan dengan pekerjaan lainnya.</w:t>
            </w:r>
          </w:p>
          <w:p w:rsidR="00BA7DFC" w:rsidRPr="00CB28F9" w:rsidRDefault="00146BB6" w:rsidP="00615C94">
            <w:pPr>
              <w:pStyle w:val="ListParagraph"/>
              <w:numPr>
                <w:ilvl w:val="0"/>
                <w:numId w:val="106"/>
              </w:numPr>
              <w:spacing w:line="276" w:lineRule="auto"/>
              <w:ind w:left="317" w:right="34" w:hanging="283"/>
              <w:jc w:val="left"/>
              <w:rPr>
                <w:rFonts w:cs="Times New Roman"/>
                <w:color w:val="000000" w:themeColor="text1"/>
              </w:rPr>
            </w:pPr>
            <w:r w:rsidRPr="00CB28F9">
              <w:rPr>
                <w:rFonts w:cs="Times New Roman"/>
                <w:color w:val="000000" w:themeColor="text1"/>
              </w:rPr>
              <w:t>Inisiatif</w:t>
            </w:r>
            <w:r w:rsidR="00BA7DFC" w:rsidRPr="00CB28F9">
              <w:rPr>
                <w:rFonts w:cs="Times New Roman"/>
                <w:color w:val="000000" w:themeColor="text1"/>
              </w:rPr>
              <w:t xml:space="preserve"> </w:t>
            </w:r>
            <w:r w:rsidRPr="00CB28F9">
              <w:rPr>
                <w:rFonts w:cs="Times New Roman"/>
                <w:color w:val="000000" w:themeColor="text1"/>
              </w:rPr>
              <w:t>kemampuan untuk melakukan tindakan dan menemukan apa yang bisa dikerjakan tanpa harus diberi arahan atau di beri tahu.</w:t>
            </w:r>
          </w:p>
          <w:p w:rsidR="00BA7DFC" w:rsidRPr="00CB28F9" w:rsidRDefault="00146BB6" w:rsidP="00615C94">
            <w:pPr>
              <w:pStyle w:val="ListParagraph"/>
              <w:numPr>
                <w:ilvl w:val="0"/>
                <w:numId w:val="106"/>
              </w:numPr>
              <w:spacing w:line="276" w:lineRule="auto"/>
              <w:ind w:left="317" w:right="34" w:hanging="283"/>
              <w:jc w:val="left"/>
              <w:rPr>
                <w:rFonts w:cs="Times New Roman"/>
                <w:color w:val="000000" w:themeColor="text1"/>
              </w:rPr>
            </w:pPr>
            <w:r w:rsidRPr="00CB28F9">
              <w:rPr>
                <w:rFonts w:cs="Times New Roman"/>
                <w:color w:val="000000" w:themeColor="text1"/>
              </w:rPr>
              <w:t>Efisiensi</w:t>
            </w:r>
            <w:r w:rsidR="00BA7DFC" w:rsidRPr="00CB28F9">
              <w:rPr>
                <w:rFonts w:cs="Times New Roman"/>
                <w:color w:val="000000" w:themeColor="text1"/>
              </w:rPr>
              <w:t xml:space="preserve"> d</w:t>
            </w:r>
            <w:r w:rsidRPr="00CB28F9">
              <w:rPr>
                <w:rFonts w:cs="Times New Roman"/>
                <w:color w:val="000000" w:themeColor="text1"/>
              </w:rPr>
              <w:t>alam melaksanakan tugas yang optimal, dengan meminimalkan penggunaan  berbagai sumber daya yang di sediakan oleh perusahaan.</w:t>
            </w:r>
          </w:p>
          <w:p w:rsidR="00146BB6" w:rsidRPr="00CB28F9" w:rsidRDefault="00146BB6" w:rsidP="00615C94">
            <w:pPr>
              <w:pStyle w:val="ListParagraph"/>
              <w:numPr>
                <w:ilvl w:val="0"/>
                <w:numId w:val="106"/>
              </w:numPr>
              <w:spacing w:line="276" w:lineRule="auto"/>
              <w:ind w:left="317" w:right="34" w:hanging="283"/>
              <w:jc w:val="left"/>
              <w:rPr>
                <w:rFonts w:cs="Times New Roman"/>
                <w:color w:val="000000" w:themeColor="text1"/>
              </w:rPr>
            </w:pPr>
            <w:r w:rsidRPr="00CB28F9">
              <w:rPr>
                <w:rFonts w:cs="Times New Roman"/>
                <w:color w:val="000000" w:themeColor="text1"/>
              </w:rPr>
              <w:t>Efektivitas</w:t>
            </w:r>
            <w:r w:rsidR="00BA7DFC" w:rsidRPr="00CB28F9">
              <w:rPr>
                <w:rFonts w:cs="Times New Roman"/>
                <w:color w:val="000000" w:themeColor="text1"/>
              </w:rPr>
              <w:t>, t</w:t>
            </w:r>
            <w:r w:rsidRPr="00CB28F9">
              <w:rPr>
                <w:rFonts w:cs="Times New Roman"/>
                <w:color w:val="000000" w:themeColor="text1"/>
              </w:rPr>
              <w:t>ingkat penggunaan sumber daya organisasi (tenaga, uang, teknologi dan bahan baku) yang di maksimalkan dengan maksud menaikan hasil dari setiap unit dalam penggunaan sumber daya.</w:t>
            </w:r>
          </w:p>
        </w:tc>
      </w:tr>
    </w:tbl>
    <w:p w:rsidR="00146BB6" w:rsidRPr="00CB28F9" w:rsidRDefault="00146BB6" w:rsidP="00615C94">
      <w:pPr>
        <w:rPr>
          <w:rFonts w:cs="Times New Roman"/>
          <w:color w:val="000000" w:themeColor="text1"/>
          <w:szCs w:val="24"/>
        </w:rPr>
      </w:pPr>
    </w:p>
    <w:p w:rsidR="00146BB6" w:rsidRPr="00CB28F9" w:rsidRDefault="00146BB6" w:rsidP="00615C94">
      <w:pPr>
        <w:rPr>
          <w:rFonts w:cs="Times New Roman"/>
          <w:color w:val="000000" w:themeColor="text1"/>
          <w:szCs w:val="24"/>
        </w:rPr>
      </w:pPr>
    </w:p>
    <w:p w:rsidR="00146BB6" w:rsidRPr="00CB28F9" w:rsidRDefault="00146BB6" w:rsidP="00615C94">
      <w:pPr>
        <w:ind w:left="0"/>
        <w:rPr>
          <w:rFonts w:cs="Times New Roman"/>
          <w:color w:val="000000" w:themeColor="text1"/>
          <w:szCs w:val="24"/>
        </w:rPr>
      </w:pPr>
    </w:p>
    <w:p w:rsidR="00C5374E" w:rsidRPr="00CB28F9" w:rsidRDefault="00C5374E" w:rsidP="00615C94">
      <w:pPr>
        <w:ind w:left="0"/>
        <w:rPr>
          <w:rFonts w:cs="Times New Roman"/>
          <w:color w:val="000000" w:themeColor="text1"/>
          <w:szCs w:val="24"/>
        </w:rPr>
      </w:pPr>
    </w:p>
    <w:p w:rsidR="00146BB6" w:rsidRPr="00CB28F9" w:rsidRDefault="00146BB6" w:rsidP="00615C94">
      <w:pPr>
        <w:jc w:val="center"/>
        <w:rPr>
          <w:rFonts w:cs="Times New Roman"/>
          <w:color w:val="000000" w:themeColor="text1"/>
          <w:szCs w:val="24"/>
        </w:rPr>
      </w:pPr>
      <w:r w:rsidRPr="00CB28F9">
        <w:rPr>
          <w:rFonts w:cs="Times New Roman"/>
          <w:color w:val="000000" w:themeColor="text1"/>
          <w:szCs w:val="24"/>
        </w:rPr>
        <w:t>LEMBAR KERJA INSTRUMEN PENELITIAN (LKIP)</w:t>
      </w:r>
    </w:p>
    <w:p w:rsidR="00146BB6" w:rsidRPr="00CB28F9" w:rsidRDefault="00146BB6" w:rsidP="00615C94">
      <w:pPr>
        <w:jc w:val="center"/>
        <w:rPr>
          <w:rFonts w:cs="Times New Roman"/>
          <w:color w:val="000000" w:themeColor="text1"/>
          <w:szCs w:val="24"/>
        </w:rPr>
      </w:pPr>
      <w:r w:rsidRPr="00CB28F9">
        <w:rPr>
          <w:rFonts w:cs="Times New Roman"/>
          <w:color w:val="000000" w:themeColor="text1"/>
          <w:szCs w:val="24"/>
        </w:rPr>
        <w:t>VARIABEL “KINERJA KARYAWAN”</w:t>
      </w:r>
    </w:p>
    <w:tbl>
      <w:tblPr>
        <w:tblStyle w:val="TableGrid"/>
        <w:tblW w:w="0" w:type="auto"/>
        <w:tblLook w:val="04A0" w:firstRow="1" w:lastRow="0" w:firstColumn="1" w:lastColumn="0" w:noHBand="0" w:noVBand="1"/>
      </w:tblPr>
      <w:tblGrid>
        <w:gridCol w:w="534"/>
        <w:gridCol w:w="1984"/>
        <w:gridCol w:w="2268"/>
        <w:gridCol w:w="899"/>
        <w:gridCol w:w="2619"/>
      </w:tblGrid>
      <w:tr w:rsidR="00146BB6" w:rsidRPr="00CB28F9" w:rsidTr="00C5374E">
        <w:tc>
          <w:tcPr>
            <w:tcW w:w="534" w:type="dxa"/>
          </w:tcPr>
          <w:p w:rsidR="00146BB6" w:rsidRPr="00CB28F9" w:rsidRDefault="00146BB6" w:rsidP="00615C94">
            <w:pPr>
              <w:ind w:left="-142" w:right="-181"/>
              <w:jc w:val="center"/>
              <w:rPr>
                <w:rFonts w:cs="Times New Roman"/>
                <w:color w:val="000000" w:themeColor="text1"/>
              </w:rPr>
            </w:pPr>
            <w:r w:rsidRPr="00CB28F9">
              <w:rPr>
                <w:rFonts w:cs="Times New Roman"/>
                <w:color w:val="000000" w:themeColor="text1"/>
              </w:rPr>
              <w:lastRenderedPageBreak/>
              <w:t>No</w:t>
            </w:r>
          </w:p>
        </w:tc>
        <w:tc>
          <w:tcPr>
            <w:tcW w:w="1984" w:type="dxa"/>
          </w:tcPr>
          <w:p w:rsidR="00146BB6" w:rsidRPr="00CB28F9" w:rsidRDefault="00146BB6" w:rsidP="00615C94">
            <w:pPr>
              <w:ind w:left="-108" w:right="-14"/>
              <w:jc w:val="center"/>
              <w:rPr>
                <w:rFonts w:cs="Times New Roman"/>
                <w:color w:val="000000" w:themeColor="text1"/>
              </w:rPr>
            </w:pPr>
            <w:r w:rsidRPr="00CB28F9">
              <w:rPr>
                <w:rFonts w:cs="Times New Roman"/>
                <w:color w:val="000000" w:themeColor="text1"/>
              </w:rPr>
              <w:t>Dimensi/Indikator</w:t>
            </w:r>
          </w:p>
        </w:tc>
        <w:tc>
          <w:tcPr>
            <w:tcW w:w="2268" w:type="dxa"/>
          </w:tcPr>
          <w:p w:rsidR="00146BB6" w:rsidRPr="00CB28F9" w:rsidRDefault="00146BB6" w:rsidP="00615C94">
            <w:pPr>
              <w:ind w:left="0" w:right="-14"/>
              <w:jc w:val="center"/>
              <w:rPr>
                <w:rFonts w:cs="Times New Roman"/>
                <w:color w:val="000000" w:themeColor="text1"/>
              </w:rPr>
            </w:pPr>
            <w:r w:rsidRPr="00CB28F9">
              <w:rPr>
                <w:rFonts w:cs="Times New Roman"/>
                <w:color w:val="000000" w:themeColor="text1"/>
              </w:rPr>
              <w:t>Rincian Indikator</w:t>
            </w:r>
          </w:p>
        </w:tc>
        <w:tc>
          <w:tcPr>
            <w:tcW w:w="899" w:type="dxa"/>
          </w:tcPr>
          <w:p w:rsidR="00146BB6" w:rsidRPr="00CB28F9" w:rsidRDefault="00146BB6" w:rsidP="00615C94">
            <w:pPr>
              <w:ind w:left="-59" w:right="-108"/>
              <w:jc w:val="center"/>
              <w:rPr>
                <w:rFonts w:cs="Times New Roman"/>
                <w:color w:val="000000" w:themeColor="text1"/>
              </w:rPr>
            </w:pPr>
            <w:r w:rsidRPr="00CB28F9">
              <w:rPr>
                <w:rFonts w:cs="Times New Roman"/>
                <w:color w:val="000000" w:themeColor="text1"/>
              </w:rPr>
              <w:t>No Soal</w:t>
            </w:r>
          </w:p>
        </w:tc>
        <w:tc>
          <w:tcPr>
            <w:tcW w:w="2619" w:type="dxa"/>
          </w:tcPr>
          <w:p w:rsidR="00146BB6" w:rsidRPr="00CB28F9" w:rsidRDefault="00146BB6" w:rsidP="00615C94">
            <w:pPr>
              <w:ind w:left="-59" w:right="0"/>
              <w:jc w:val="center"/>
              <w:rPr>
                <w:rFonts w:cs="Times New Roman"/>
                <w:color w:val="000000" w:themeColor="text1"/>
              </w:rPr>
            </w:pPr>
            <w:r w:rsidRPr="00CB28F9">
              <w:rPr>
                <w:rFonts w:cs="Times New Roman"/>
                <w:color w:val="000000" w:themeColor="text1"/>
              </w:rPr>
              <w:t>Pernyataan</w:t>
            </w:r>
          </w:p>
        </w:tc>
      </w:tr>
      <w:tr w:rsidR="00146BB6" w:rsidRPr="00CB28F9" w:rsidTr="00C5374E">
        <w:trPr>
          <w:trHeight w:val="611"/>
        </w:trPr>
        <w:tc>
          <w:tcPr>
            <w:tcW w:w="534" w:type="dxa"/>
            <w:vMerge w:val="restart"/>
          </w:tcPr>
          <w:p w:rsidR="00146BB6" w:rsidRPr="00CB28F9" w:rsidRDefault="00146BB6" w:rsidP="00615C94">
            <w:pPr>
              <w:ind w:left="-142" w:right="-181"/>
              <w:jc w:val="center"/>
              <w:rPr>
                <w:rFonts w:cs="Times New Roman"/>
                <w:color w:val="000000" w:themeColor="text1"/>
              </w:rPr>
            </w:pPr>
            <w:r w:rsidRPr="00CB28F9">
              <w:rPr>
                <w:rFonts w:cs="Times New Roman"/>
                <w:color w:val="000000" w:themeColor="text1"/>
              </w:rPr>
              <w:t>1</w:t>
            </w:r>
          </w:p>
        </w:tc>
        <w:tc>
          <w:tcPr>
            <w:tcW w:w="1984" w:type="dxa"/>
            <w:vMerge w:val="restart"/>
          </w:tcPr>
          <w:p w:rsidR="00146BB6" w:rsidRPr="00CB28F9" w:rsidRDefault="00146BB6" w:rsidP="00615C94">
            <w:pPr>
              <w:ind w:left="-108" w:right="-14"/>
              <w:jc w:val="left"/>
              <w:rPr>
                <w:rFonts w:cs="Times New Roman"/>
                <w:color w:val="000000" w:themeColor="text1"/>
              </w:rPr>
            </w:pPr>
            <w:r w:rsidRPr="00CB28F9">
              <w:rPr>
                <w:rFonts w:cs="Times New Roman"/>
                <w:color w:val="000000" w:themeColor="text1"/>
              </w:rPr>
              <w:t>Kualitas</w:t>
            </w:r>
          </w:p>
          <w:p w:rsidR="00146BB6" w:rsidRPr="00CB28F9" w:rsidRDefault="00146BB6" w:rsidP="00615C94">
            <w:pPr>
              <w:ind w:left="-108" w:right="-14"/>
              <w:jc w:val="left"/>
              <w:rPr>
                <w:rFonts w:cs="Times New Roman"/>
                <w:color w:val="000000" w:themeColor="text1"/>
              </w:rPr>
            </w:pPr>
          </w:p>
        </w:tc>
        <w:tc>
          <w:tcPr>
            <w:tcW w:w="2268" w:type="dxa"/>
            <w:vMerge w:val="restart"/>
          </w:tcPr>
          <w:p w:rsidR="00146BB6" w:rsidRPr="00CB28F9" w:rsidRDefault="00146BB6" w:rsidP="00615C94">
            <w:pPr>
              <w:ind w:left="0" w:right="-14"/>
              <w:jc w:val="left"/>
              <w:rPr>
                <w:rFonts w:cs="Times New Roman"/>
                <w:color w:val="000000" w:themeColor="text1"/>
              </w:rPr>
            </w:pPr>
            <w:r w:rsidRPr="00CB28F9">
              <w:rPr>
                <w:rFonts w:cs="Times New Roman"/>
                <w:color w:val="000000" w:themeColor="text1"/>
              </w:rPr>
              <w:t>Kesanggupan dan kemahiran kinerja karyawan dalam mengerjakan dan menyelesaikan pekerjaan dengan baik dengan tujuan untuk mencapai hasil kerja yang baik.</w:t>
            </w:r>
          </w:p>
        </w:tc>
        <w:tc>
          <w:tcPr>
            <w:tcW w:w="899" w:type="dxa"/>
            <w:tcBorders>
              <w:bottom w:val="single" w:sz="4" w:space="0" w:color="auto"/>
            </w:tcBorders>
          </w:tcPr>
          <w:p w:rsidR="00146BB6" w:rsidRPr="00CB28F9" w:rsidRDefault="00146BB6" w:rsidP="00615C94">
            <w:pPr>
              <w:ind w:left="-59" w:right="-108"/>
              <w:jc w:val="center"/>
              <w:rPr>
                <w:rFonts w:cs="Times New Roman"/>
                <w:color w:val="000000" w:themeColor="text1"/>
              </w:rPr>
            </w:pPr>
            <w:r w:rsidRPr="00CB28F9">
              <w:rPr>
                <w:rFonts w:cs="Times New Roman"/>
                <w:color w:val="000000" w:themeColor="text1"/>
              </w:rPr>
              <w:t>1</w:t>
            </w:r>
          </w:p>
        </w:tc>
        <w:tc>
          <w:tcPr>
            <w:tcW w:w="2619" w:type="dxa"/>
            <w:tcBorders>
              <w:bottom w:val="single" w:sz="4" w:space="0" w:color="auto"/>
            </w:tcBorders>
          </w:tcPr>
          <w:p w:rsidR="00146BB6" w:rsidRPr="00CB28F9" w:rsidRDefault="00146BB6" w:rsidP="00615C94">
            <w:pPr>
              <w:ind w:left="-59" w:right="0"/>
              <w:jc w:val="left"/>
              <w:rPr>
                <w:rFonts w:eastAsiaTheme="minorEastAsia" w:cs="Times New Roman"/>
                <w:color w:val="000000" w:themeColor="text1"/>
              </w:rPr>
            </w:pPr>
            <w:r w:rsidRPr="00CB28F9">
              <w:rPr>
                <w:rFonts w:eastAsiaTheme="minorEastAsia" w:cs="Times New Roman"/>
                <w:color w:val="000000" w:themeColor="text1"/>
              </w:rPr>
              <w:t xml:space="preserve">Karyawan </w:t>
            </w:r>
            <w:r w:rsidRPr="00CB28F9">
              <w:rPr>
                <w:rFonts w:cs="Times New Roman"/>
                <w:color w:val="000000" w:themeColor="text1"/>
              </w:rPr>
              <w:t>melaksanakan pekerjaan dengan penuh perhitungan, cermat dan teliti</w:t>
            </w:r>
          </w:p>
        </w:tc>
      </w:tr>
      <w:tr w:rsidR="00146BB6" w:rsidRPr="00CB28F9" w:rsidTr="00C5374E">
        <w:trPr>
          <w:trHeight w:val="625"/>
        </w:trPr>
        <w:tc>
          <w:tcPr>
            <w:tcW w:w="534" w:type="dxa"/>
            <w:vMerge/>
          </w:tcPr>
          <w:p w:rsidR="00146BB6" w:rsidRPr="00CB28F9" w:rsidRDefault="00146BB6" w:rsidP="00615C94">
            <w:pPr>
              <w:pStyle w:val="ListParagraph"/>
              <w:numPr>
                <w:ilvl w:val="0"/>
                <w:numId w:val="88"/>
              </w:numPr>
              <w:spacing w:line="276" w:lineRule="auto"/>
              <w:ind w:left="-142" w:right="-181"/>
              <w:jc w:val="center"/>
              <w:rPr>
                <w:rFonts w:cs="Times New Roman"/>
                <w:color w:val="000000" w:themeColor="text1"/>
              </w:rPr>
            </w:pPr>
          </w:p>
        </w:tc>
        <w:tc>
          <w:tcPr>
            <w:tcW w:w="1984" w:type="dxa"/>
            <w:vMerge/>
          </w:tcPr>
          <w:p w:rsidR="00146BB6" w:rsidRPr="00CB28F9" w:rsidRDefault="00146BB6" w:rsidP="00615C94">
            <w:pPr>
              <w:ind w:left="-108" w:right="-14"/>
              <w:jc w:val="left"/>
              <w:rPr>
                <w:rFonts w:cs="Times New Roman"/>
                <w:color w:val="000000" w:themeColor="text1"/>
              </w:rPr>
            </w:pPr>
          </w:p>
        </w:tc>
        <w:tc>
          <w:tcPr>
            <w:tcW w:w="2268" w:type="dxa"/>
            <w:vMerge/>
          </w:tcPr>
          <w:p w:rsidR="00146BB6" w:rsidRPr="00CB28F9" w:rsidRDefault="00146BB6" w:rsidP="00615C94">
            <w:pPr>
              <w:ind w:left="0" w:right="-14"/>
              <w:jc w:val="left"/>
              <w:rPr>
                <w:rFonts w:cs="Times New Roman"/>
                <w:color w:val="000000" w:themeColor="text1"/>
              </w:rPr>
            </w:pPr>
          </w:p>
        </w:tc>
        <w:tc>
          <w:tcPr>
            <w:tcW w:w="899" w:type="dxa"/>
            <w:tcBorders>
              <w:top w:val="single" w:sz="4" w:space="0" w:color="auto"/>
              <w:bottom w:val="single" w:sz="4" w:space="0" w:color="auto"/>
            </w:tcBorders>
          </w:tcPr>
          <w:p w:rsidR="00146BB6" w:rsidRPr="00CB28F9" w:rsidRDefault="00146BB6" w:rsidP="00615C94">
            <w:pPr>
              <w:ind w:left="-59" w:right="-108"/>
              <w:jc w:val="center"/>
              <w:rPr>
                <w:rFonts w:cs="Times New Roman"/>
                <w:color w:val="000000" w:themeColor="text1"/>
              </w:rPr>
            </w:pPr>
            <w:r w:rsidRPr="00CB28F9">
              <w:rPr>
                <w:rFonts w:cs="Times New Roman"/>
                <w:color w:val="000000" w:themeColor="text1"/>
              </w:rPr>
              <w:t>2</w:t>
            </w:r>
          </w:p>
        </w:tc>
        <w:tc>
          <w:tcPr>
            <w:tcW w:w="2619" w:type="dxa"/>
            <w:tcBorders>
              <w:top w:val="single" w:sz="4" w:space="0" w:color="auto"/>
              <w:bottom w:val="single" w:sz="4" w:space="0" w:color="auto"/>
            </w:tcBorders>
          </w:tcPr>
          <w:p w:rsidR="00146BB6" w:rsidRPr="00CB28F9" w:rsidRDefault="00146BB6" w:rsidP="00615C94">
            <w:pPr>
              <w:ind w:left="-59" w:right="0"/>
              <w:jc w:val="left"/>
              <w:rPr>
                <w:rFonts w:cs="Times New Roman"/>
                <w:color w:val="000000" w:themeColor="text1"/>
              </w:rPr>
            </w:pPr>
            <w:r w:rsidRPr="00CB28F9">
              <w:rPr>
                <w:rFonts w:cs="Times New Roman"/>
                <w:color w:val="000000" w:themeColor="text1"/>
              </w:rPr>
              <w:t>Karyawan mengerjaan tugas dengan maksimal</w:t>
            </w:r>
          </w:p>
        </w:tc>
      </w:tr>
      <w:tr w:rsidR="00146BB6" w:rsidRPr="00CB28F9" w:rsidTr="00C5374E">
        <w:trPr>
          <w:trHeight w:val="856"/>
        </w:trPr>
        <w:tc>
          <w:tcPr>
            <w:tcW w:w="534" w:type="dxa"/>
            <w:vMerge/>
          </w:tcPr>
          <w:p w:rsidR="00146BB6" w:rsidRPr="00CB28F9" w:rsidRDefault="00146BB6" w:rsidP="00615C94">
            <w:pPr>
              <w:pStyle w:val="ListParagraph"/>
              <w:numPr>
                <w:ilvl w:val="0"/>
                <w:numId w:val="88"/>
              </w:numPr>
              <w:spacing w:line="276" w:lineRule="auto"/>
              <w:ind w:left="-142" w:right="-181"/>
              <w:jc w:val="center"/>
              <w:rPr>
                <w:rFonts w:cs="Times New Roman"/>
                <w:color w:val="000000" w:themeColor="text1"/>
              </w:rPr>
            </w:pPr>
          </w:p>
        </w:tc>
        <w:tc>
          <w:tcPr>
            <w:tcW w:w="1984" w:type="dxa"/>
            <w:vMerge/>
          </w:tcPr>
          <w:p w:rsidR="00146BB6" w:rsidRPr="00CB28F9" w:rsidRDefault="00146BB6" w:rsidP="00615C94">
            <w:pPr>
              <w:ind w:left="-108" w:right="-14"/>
              <w:jc w:val="left"/>
              <w:rPr>
                <w:rFonts w:cs="Times New Roman"/>
                <w:color w:val="000000" w:themeColor="text1"/>
              </w:rPr>
            </w:pPr>
          </w:p>
        </w:tc>
        <w:tc>
          <w:tcPr>
            <w:tcW w:w="2268" w:type="dxa"/>
            <w:vMerge/>
          </w:tcPr>
          <w:p w:rsidR="00146BB6" w:rsidRPr="00CB28F9" w:rsidRDefault="00146BB6" w:rsidP="00615C94">
            <w:pPr>
              <w:ind w:left="0" w:right="-14"/>
              <w:jc w:val="left"/>
              <w:rPr>
                <w:rFonts w:cs="Times New Roman"/>
                <w:color w:val="000000" w:themeColor="text1"/>
              </w:rPr>
            </w:pPr>
          </w:p>
        </w:tc>
        <w:tc>
          <w:tcPr>
            <w:tcW w:w="899" w:type="dxa"/>
            <w:tcBorders>
              <w:top w:val="single" w:sz="4" w:space="0" w:color="auto"/>
            </w:tcBorders>
          </w:tcPr>
          <w:p w:rsidR="00146BB6" w:rsidRPr="00CB28F9" w:rsidRDefault="00146BB6" w:rsidP="00615C94">
            <w:pPr>
              <w:ind w:left="-59" w:right="-108"/>
              <w:jc w:val="center"/>
              <w:rPr>
                <w:rFonts w:cs="Times New Roman"/>
                <w:color w:val="000000" w:themeColor="text1"/>
              </w:rPr>
            </w:pPr>
            <w:r w:rsidRPr="00CB28F9">
              <w:rPr>
                <w:rFonts w:cs="Times New Roman"/>
                <w:color w:val="000000" w:themeColor="text1"/>
              </w:rPr>
              <w:t>3</w:t>
            </w:r>
          </w:p>
        </w:tc>
        <w:tc>
          <w:tcPr>
            <w:tcW w:w="2619" w:type="dxa"/>
            <w:tcBorders>
              <w:top w:val="single" w:sz="4" w:space="0" w:color="auto"/>
            </w:tcBorders>
          </w:tcPr>
          <w:p w:rsidR="00146BB6" w:rsidRPr="00CB28F9" w:rsidRDefault="00146BB6" w:rsidP="00615C94">
            <w:pPr>
              <w:ind w:left="-59" w:right="0"/>
              <w:jc w:val="left"/>
              <w:rPr>
                <w:rFonts w:cs="Times New Roman"/>
                <w:color w:val="000000" w:themeColor="text1"/>
              </w:rPr>
            </w:pPr>
            <w:r w:rsidRPr="00CB28F9">
              <w:rPr>
                <w:rFonts w:cs="Times New Roman"/>
                <w:color w:val="000000" w:themeColor="text1"/>
              </w:rPr>
              <w:t>Hasil kerja karyawan sesuai standar  yang di tetapkan</w:t>
            </w:r>
          </w:p>
        </w:tc>
      </w:tr>
      <w:tr w:rsidR="00146BB6" w:rsidRPr="00CB28F9" w:rsidTr="00C5374E">
        <w:trPr>
          <w:trHeight w:val="2399"/>
        </w:trPr>
        <w:tc>
          <w:tcPr>
            <w:tcW w:w="534" w:type="dxa"/>
          </w:tcPr>
          <w:p w:rsidR="00146BB6" w:rsidRPr="00CB28F9" w:rsidRDefault="00146BB6" w:rsidP="00615C94">
            <w:pPr>
              <w:ind w:left="-142" w:right="-181"/>
              <w:jc w:val="center"/>
              <w:rPr>
                <w:rFonts w:cs="Times New Roman"/>
                <w:color w:val="000000" w:themeColor="text1"/>
              </w:rPr>
            </w:pPr>
            <w:r w:rsidRPr="00CB28F9">
              <w:rPr>
                <w:rFonts w:cs="Times New Roman"/>
                <w:color w:val="000000" w:themeColor="text1"/>
              </w:rPr>
              <w:t>2</w:t>
            </w:r>
          </w:p>
        </w:tc>
        <w:tc>
          <w:tcPr>
            <w:tcW w:w="1984" w:type="dxa"/>
          </w:tcPr>
          <w:p w:rsidR="00146BB6" w:rsidRPr="00CB28F9" w:rsidRDefault="00146BB6" w:rsidP="00615C94">
            <w:pPr>
              <w:ind w:left="-108" w:right="-14"/>
              <w:jc w:val="left"/>
              <w:rPr>
                <w:rFonts w:cs="Times New Roman"/>
                <w:color w:val="000000" w:themeColor="text1"/>
              </w:rPr>
            </w:pPr>
            <w:r w:rsidRPr="00CB28F9">
              <w:rPr>
                <w:rFonts w:cs="Times New Roman"/>
                <w:color w:val="000000" w:themeColor="text1"/>
              </w:rPr>
              <w:t>Kuantitas</w:t>
            </w:r>
          </w:p>
        </w:tc>
        <w:tc>
          <w:tcPr>
            <w:tcW w:w="2268" w:type="dxa"/>
          </w:tcPr>
          <w:p w:rsidR="00146BB6" w:rsidRPr="00CB28F9" w:rsidRDefault="00146BB6" w:rsidP="00615C94">
            <w:pPr>
              <w:ind w:left="0" w:right="-14"/>
              <w:jc w:val="left"/>
              <w:rPr>
                <w:rFonts w:cs="Times New Roman"/>
                <w:color w:val="000000" w:themeColor="text1"/>
              </w:rPr>
            </w:pPr>
            <w:r w:rsidRPr="00CB28F9">
              <w:rPr>
                <w:rFonts w:cs="Times New Roman"/>
                <w:color w:val="000000" w:themeColor="text1"/>
              </w:rPr>
              <w:t>Yaitu sejumlah kinerja yang di hasilkan oleh para karyawan dan dapat dinilai atau di ukur dengan melihat target pencapaian dari perencanaan kerja atau deskripsi kerja.</w:t>
            </w:r>
          </w:p>
        </w:tc>
        <w:tc>
          <w:tcPr>
            <w:tcW w:w="899" w:type="dxa"/>
          </w:tcPr>
          <w:p w:rsidR="00146BB6" w:rsidRPr="00CB28F9" w:rsidRDefault="00146BB6" w:rsidP="00615C94">
            <w:pPr>
              <w:ind w:left="-59" w:right="-108"/>
              <w:jc w:val="center"/>
              <w:rPr>
                <w:rFonts w:cs="Times New Roman"/>
              </w:rPr>
            </w:pPr>
            <w:r w:rsidRPr="00CB28F9">
              <w:rPr>
                <w:rFonts w:cs="Times New Roman"/>
                <w:color w:val="000000" w:themeColor="text1"/>
              </w:rPr>
              <w:t>4</w:t>
            </w:r>
          </w:p>
        </w:tc>
        <w:tc>
          <w:tcPr>
            <w:tcW w:w="2619" w:type="dxa"/>
          </w:tcPr>
          <w:p w:rsidR="00146BB6" w:rsidRPr="00CB28F9" w:rsidRDefault="00146BB6" w:rsidP="00615C94">
            <w:pPr>
              <w:ind w:left="-59" w:right="0"/>
              <w:jc w:val="left"/>
              <w:rPr>
                <w:rFonts w:cs="Times New Roman"/>
                <w:color w:val="000000" w:themeColor="text1"/>
              </w:rPr>
            </w:pPr>
            <w:r w:rsidRPr="00CB28F9">
              <w:rPr>
                <w:rFonts w:cs="Times New Roman"/>
                <w:color w:val="000000" w:themeColor="text1"/>
              </w:rPr>
              <w:t>Karyawan mengerjakan pekerjaan sesuai dengan target yang sudah di tentukan oleh perusahaan atau pimpinan</w:t>
            </w:r>
          </w:p>
        </w:tc>
      </w:tr>
      <w:tr w:rsidR="00146BB6" w:rsidRPr="00CB28F9" w:rsidTr="00C5374E">
        <w:trPr>
          <w:trHeight w:val="639"/>
        </w:trPr>
        <w:tc>
          <w:tcPr>
            <w:tcW w:w="534" w:type="dxa"/>
            <w:vMerge w:val="restart"/>
          </w:tcPr>
          <w:p w:rsidR="00146BB6" w:rsidRPr="00CB28F9" w:rsidRDefault="00146BB6" w:rsidP="00615C94">
            <w:pPr>
              <w:ind w:left="-142" w:right="-181"/>
              <w:jc w:val="center"/>
              <w:rPr>
                <w:rFonts w:cs="Times New Roman"/>
                <w:color w:val="000000" w:themeColor="text1"/>
              </w:rPr>
            </w:pPr>
            <w:r w:rsidRPr="00CB28F9">
              <w:rPr>
                <w:rFonts w:cs="Times New Roman"/>
                <w:color w:val="000000" w:themeColor="text1"/>
              </w:rPr>
              <w:t>3</w:t>
            </w:r>
          </w:p>
        </w:tc>
        <w:tc>
          <w:tcPr>
            <w:tcW w:w="1984" w:type="dxa"/>
            <w:vMerge w:val="restart"/>
          </w:tcPr>
          <w:p w:rsidR="00146BB6" w:rsidRPr="00CB28F9" w:rsidRDefault="00146BB6" w:rsidP="00615C94">
            <w:pPr>
              <w:ind w:left="-108" w:right="-14"/>
              <w:jc w:val="left"/>
              <w:rPr>
                <w:rFonts w:cs="Times New Roman"/>
                <w:color w:val="000000" w:themeColor="text1"/>
              </w:rPr>
            </w:pPr>
            <w:r w:rsidRPr="00CB28F9">
              <w:rPr>
                <w:rFonts w:cs="Times New Roman"/>
                <w:color w:val="000000" w:themeColor="text1"/>
              </w:rPr>
              <w:t>Ketepatan waktu</w:t>
            </w:r>
          </w:p>
        </w:tc>
        <w:tc>
          <w:tcPr>
            <w:tcW w:w="2268" w:type="dxa"/>
            <w:vMerge w:val="restart"/>
          </w:tcPr>
          <w:p w:rsidR="00146BB6" w:rsidRPr="00CB28F9" w:rsidRDefault="00146BB6" w:rsidP="00615C94">
            <w:pPr>
              <w:ind w:left="0" w:right="-14"/>
              <w:jc w:val="left"/>
              <w:rPr>
                <w:rFonts w:cs="Times New Roman"/>
                <w:color w:val="000000" w:themeColor="text1"/>
              </w:rPr>
            </w:pPr>
            <w:r w:rsidRPr="00CB28F9">
              <w:rPr>
                <w:rFonts w:cs="Times New Roman"/>
                <w:color w:val="000000" w:themeColor="text1"/>
              </w:rPr>
              <w:t>Para karyawan dapat membuat list pekerjaan, jadwal pengerjaan tugas dan perencanaan pengerjaan tugasnya agar dapat menyelesaikan pekerjaan dengan tepat waktu.</w:t>
            </w:r>
          </w:p>
        </w:tc>
        <w:tc>
          <w:tcPr>
            <w:tcW w:w="899" w:type="dxa"/>
            <w:tcBorders>
              <w:bottom w:val="single" w:sz="4" w:space="0" w:color="auto"/>
            </w:tcBorders>
          </w:tcPr>
          <w:p w:rsidR="00146BB6" w:rsidRPr="00CB28F9" w:rsidRDefault="00146BB6" w:rsidP="00615C94">
            <w:pPr>
              <w:ind w:left="-59" w:right="-108"/>
              <w:jc w:val="center"/>
              <w:rPr>
                <w:rFonts w:cs="Times New Roman"/>
                <w:color w:val="000000" w:themeColor="text1"/>
              </w:rPr>
            </w:pPr>
            <w:r w:rsidRPr="00CB28F9">
              <w:rPr>
                <w:rFonts w:cs="Times New Roman"/>
                <w:color w:val="000000" w:themeColor="text1"/>
              </w:rPr>
              <w:t>5</w:t>
            </w:r>
          </w:p>
        </w:tc>
        <w:tc>
          <w:tcPr>
            <w:tcW w:w="2619" w:type="dxa"/>
            <w:tcBorders>
              <w:bottom w:val="single" w:sz="4" w:space="0" w:color="auto"/>
            </w:tcBorders>
          </w:tcPr>
          <w:p w:rsidR="00146BB6" w:rsidRPr="00CB28F9" w:rsidRDefault="00146BB6" w:rsidP="00615C94">
            <w:pPr>
              <w:ind w:left="-59" w:right="0"/>
              <w:jc w:val="left"/>
              <w:rPr>
                <w:rFonts w:cs="Times New Roman"/>
                <w:color w:val="000000" w:themeColor="text1"/>
              </w:rPr>
            </w:pPr>
            <w:r w:rsidRPr="00CB28F9">
              <w:rPr>
                <w:rFonts w:eastAsiaTheme="minorEastAsia" w:cs="Times New Roman"/>
                <w:color w:val="000000" w:themeColor="text1"/>
              </w:rPr>
              <w:t>Karyawan tidak menunda – nunda pekerjaan</w:t>
            </w:r>
          </w:p>
        </w:tc>
      </w:tr>
      <w:tr w:rsidR="00146BB6" w:rsidRPr="00CB28F9" w:rsidTr="00C5374E">
        <w:trPr>
          <w:trHeight w:val="624"/>
        </w:trPr>
        <w:tc>
          <w:tcPr>
            <w:tcW w:w="534" w:type="dxa"/>
            <w:vMerge/>
          </w:tcPr>
          <w:p w:rsidR="00146BB6" w:rsidRPr="00CB28F9" w:rsidRDefault="00146BB6" w:rsidP="00615C94">
            <w:pPr>
              <w:pStyle w:val="ListParagraph"/>
              <w:numPr>
                <w:ilvl w:val="0"/>
                <w:numId w:val="88"/>
              </w:numPr>
              <w:spacing w:line="276" w:lineRule="auto"/>
              <w:ind w:left="-142" w:right="-181"/>
              <w:jc w:val="center"/>
              <w:rPr>
                <w:rFonts w:cs="Times New Roman"/>
                <w:color w:val="000000" w:themeColor="text1"/>
              </w:rPr>
            </w:pPr>
          </w:p>
        </w:tc>
        <w:tc>
          <w:tcPr>
            <w:tcW w:w="1984" w:type="dxa"/>
            <w:vMerge/>
          </w:tcPr>
          <w:p w:rsidR="00146BB6" w:rsidRPr="00CB28F9" w:rsidRDefault="00146BB6" w:rsidP="00615C94">
            <w:pPr>
              <w:ind w:left="-108" w:right="-14"/>
              <w:jc w:val="left"/>
              <w:rPr>
                <w:rFonts w:cs="Times New Roman"/>
                <w:color w:val="000000" w:themeColor="text1"/>
              </w:rPr>
            </w:pPr>
          </w:p>
        </w:tc>
        <w:tc>
          <w:tcPr>
            <w:tcW w:w="2268" w:type="dxa"/>
            <w:vMerge/>
          </w:tcPr>
          <w:p w:rsidR="00146BB6" w:rsidRPr="00CB28F9" w:rsidRDefault="00146BB6" w:rsidP="00615C94">
            <w:pPr>
              <w:ind w:left="0" w:right="-14"/>
              <w:jc w:val="left"/>
              <w:rPr>
                <w:rFonts w:cs="Times New Roman"/>
                <w:color w:val="000000" w:themeColor="text1"/>
              </w:rPr>
            </w:pPr>
          </w:p>
        </w:tc>
        <w:tc>
          <w:tcPr>
            <w:tcW w:w="899" w:type="dxa"/>
            <w:tcBorders>
              <w:top w:val="single" w:sz="4" w:space="0" w:color="auto"/>
              <w:bottom w:val="single" w:sz="4" w:space="0" w:color="auto"/>
            </w:tcBorders>
          </w:tcPr>
          <w:p w:rsidR="00146BB6" w:rsidRPr="00CB28F9" w:rsidRDefault="00146BB6" w:rsidP="00615C94">
            <w:pPr>
              <w:ind w:left="-59" w:right="-108"/>
              <w:jc w:val="center"/>
              <w:rPr>
                <w:rFonts w:cs="Times New Roman"/>
                <w:color w:val="000000" w:themeColor="text1"/>
              </w:rPr>
            </w:pPr>
            <w:r w:rsidRPr="00CB28F9">
              <w:rPr>
                <w:rFonts w:cs="Times New Roman"/>
                <w:color w:val="000000" w:themeColor="text1"/>
              </w:rPr>
              <w:t>6</w:t>
            </w:r>
          </w:p>
        </w:tc>
        <w:tc>
          <w:tcPr>
            <w:tcW w:w="2619" w:type="dxa"/>
            <w:tcBorders>
              <w:top w:val="single" w:sz="4" w:space="0" w:color="auto"/>
              <w:bottom w:val="single" w:sz="4" w:space="0" w:color="auto"/>
            </w:tcBorders>
          </w:tcPr>
          <w:p w:rsidR="00146BB6" w:rsidRPr="00CB28F9" w:rsidRDefault="00146BB6" w:rsidP="00615C94">
            <w:pPr>
              <w:ind w:left="-59" w:right="0"/>
              <w:jc w:val="left"/>
              <w:rPr>
                <w:rFonts w:eastAsiaTheme="minorEastAsia" w:cs="Times New Roman"/>
                <w:color w:val="000000" w:themeColor="text1"/>
              </w:rPr>
            </w:pPr>
            <w:r w:rsidRPr="00CB28F9">
              <w:rPr>
                <w:rFonts w:eastAsiaTheme="minorEastAsia" w:cs="Times New Roman"/>
                <w:color w:val="000000" w:themeColor="text1"/>
              </w:rPr>
              <w:t xml:space="preserve">Karyawan </w:t>
            </w:r>
            <w:r w:rsidRPr="00CB28F9">
              <w:rPr>
                <w:rFonts w:cs="Times New Roman"/>
                <w:color w:val="000000" w:themeColor="text1"/>
              </w:rPr>
              <w:t>menyelesaikan pekerjaan sesuai dengan waktu yang di berikan</w:t>
            </w:r>
          </w:p>
        </w:tc>
      </w:tr>
      <w:tr w:rsidR="00146BB6" w:rsidRPr="00CB28F9" w:rsidTr="00C5374E">
        <w:trPr>
          <w:trHeight w:val="1435"/>
        </w:trPr>
        <w:tc>
          <w:tcPr>
            <w:tcW w:w="534" w:type="dxa"/>
            <w:vMerge/>
          </w:tcPr>
          <w:p w:rsidR="00146BB6" w:rsidRPr="00CB28F9" w:rsidRDefault="00146BB6" w:rsidP="00615C94">
            <w:pPr>
              <w:pStyle w:val="ListParagraph"/>
              <w:numPr>
                <w:ilvl w:val="0"/>
                <w:numId w:val="88"/>
              </w:numPr>
              <w:spacing w:line="276" w:lineRule="auto"/>
              <w:ind w:left="-142" w:right="-181"/>
              <w:jc w:val="center"/>
              <w:rPr>
                <w:rFonts w:cs="Times New Roman"/>
                <w:color w:val="000000" w:themeColor="text1"/>
              </w:rPr>
            </w:pPr>
          </w:p>
        </w:tc>
        <w:tc>
          <w:tcPr>
            <w:tcW w:w="1984" w:type="dxa"/>
            <w:vMerge/>
          </w:tcPr>
          <w:p w:rsidR="00146BB6" w:rsidRPr="00CB28F9" w:rsidRDefault="00146BB6" w:rsidP="00615C94">
            <w:pPr>
              <w:ind w:left="-108" w:right="-14"/>
              <w:jc w:val="left"/>
              <w:rPr>
                <w:rFonts w:cs="Times New Roman"/>
                <w:color w:val="000000" w:themeColor="text1"/>
              </w:rPr>
            </w:pPr>
          </w:p>
        </w:tc>
        <w:tc>
          <w:tcPr>
            <w:tcW w:w="2268" w:type="dxa"/>
            <w:vMerge/>
          </w:tcPr>
          <w:p w:rsidR="00146BB6" w:rsidRPr="00CB28F9" w:rsidRDefault="00146BB6" w:rsidP="00615C94">
            <w:pPr>
              <w:ind w:left="0" w:right="-14"/>
              <w:jc w:val="left"/>
              <w:rPr>
                <w:rFonts w:cs="Times New Roman"/>
                <w:color w:val="000000" w:themeColor="text1"/>
              </w:rPr>
            </w:pPr>
          </w:p>
        </w:tc>
        <w:tc>
          <w:tcPr>
            <w:tcW w:w="899" w:type="dxa"/>
            <w:tcBorders>
              <w:top w:val="single" w:sz="4" w:space="0" w:color="auto"/>
            </w:tcBorders>
          </w:tcPr>
          <w:p w:rsidR="00146BB6" w:rsidRPr="00CB28F9" w:rsidRDefault="00146BB6" w:rsidP="00615C94">
            <w:pPr>
              <w:ind w:left="-59" w:right="-108"/>
              <w:jc w:val="center"/>
              <w:rPr>
                <w:rFonts w:cs="Times New Roman"/>
                <w:color w:val="000000" w:themeColor="text1"/>
              </w:rPr>
            </w:pPr>
            <w:r w:rsidRPr="00CB28F9">
              <w:rPr>
                <w:rFonts w:cs="Times New Roman"/>
                <w:color w:val="000000" w:themeColor="text1"/>
              </w:rPr>
              <w:t>7</w:t>
            </w:r>
          </w:p>
          <w:p w:rsidR="00146BB6" w:rsidRPr="00CB28F9" w:rsidRDefault="00146BB6" w:rsidP="00615C94">
            <w:pPr>
              <w:ind w:left="-59" w:right="-108"/>
              <w:jc w:val="center"/>
              <w:rPr>
                <w:rFonts w:cs="Times New Roman"/>
                <w:color w:val="000000" w:themeColor="text1"/>
              </w:rPr>
            </w:pPr>
          </w:p>
        </w:tc>
        <w:tc>
          <w:tcPr>
            <w:tcW w:w="2619" w:type="dxa"/>
            <w:tcBorders>
              <w:top w:val="single" w:sz="4" w:space="0" w:color="auto"/>
            </w:tcBorders>
          </w:tcPr>
          <w:p w:rsidR="00146BB6" w:rsidRPr="00CB28F9" w:rsidRDefault="00146BB6" w:rsidP="00615C94">
            <w:pPr>
              <w:ind w:left="-59" w:right="0"/>
              <w:jc w:val="left"/>
              <w:rPr>
                <w:rFonts w:eastAsiaTheme="minorEastAsia" w:cs="Times New Roman"/>
                <w:color w:val="000000" w:themeColor="text1"/>
              </w:rPr>
            </w:pPr>
            <w:r w:rsidRPr="00CB28F9">
              <w:rPr>
                <w:rFonts w:eastAsiaTheme="minorEastAsia" w:cs="Times New Roman"/>
                <w:color w:val="000000" w:themeColor="text1"/>
              </w:rPr>
              <w:t>Karyawan menunjukan kedisiplinan atas aturan</w:t>
            </w:r>
          </w:p>
          <w:p w:rsidR="00146BB6" w:rsidRPr="00CB28F9" w:rsidRDefault="00146BB6" w:rsidP="00615C94">
            <w:pPr>
              <w:ind w:left="-59" w:right="0"/>
              <w:jc w:val="left"/>
              <w:rPr>
                <w:rFonts w:eastAsiaTheme="minorEastAsia" w:cs="Times New Roman"/>
                <w:color w:val="000000" w:themeColor="text1"/>
              </w:rPr>
            </w:pPr>
            <w:r w:rsidRPr="00CB28F9">
              <w:rPr>
                <w:rFonts w:eastAsiaTheme="minorEastAsia" w:cs="Times New Roman"/>
                <w:color w:val="000000" w:themeColor="text1"/>
              </w:rPr>
              <w:t xml:space="preserve">  </w:t>
            </w:r>
          </w:p>
        </w:tc>
      </w:tr>
      <w:tr w:rsidR="00146BB6" w:rsidRPr="00CB28F9" w:rsidTr="00C5374E">
        <w:trPr>
          <w:trHeight w:val="2406"/>
        </w:trPr>
        <w:tc>
          <w:tcPr>
            <w:tcW w:w="534" w:type="dxa"/>
          </w:tcPr>
          <w:p w:rsidR="00146BB6" w:rsidRPr="00CB28F9" w:rsidRDefault="00146BB6" w:rsidP="00615C94">
            <w:pPr>
              <w:ind w:left="-142" w:right="-181"/>
              <w:jc w:val="center"/>
              <w:rPr>
                <w:rFonts w:cs="Times New Roman"/>
                <w:color w:val="000000" w:themeColor="text1"/>
              </w:rPr>
            </w:pPr>
            <w:r w:rsidRPr="00CB28F9">
              <w:rPr>
                <w:rFonts w:cs="Times New Roman"/>
                <w:color w:val="000000" w:themeColor="text1"/>
              </w:rPr>
              <w:t>4</w:t>
            </w:r>
          </w:p>
        </w:tc>
        <w:tc>
          <w:tcPr>
            <w:tcW w:w="1984" w:type="dxa"/>
          </w:tcPr>
          <w:p w:rsidR="00146BB6" w:rsidRPr="00CB28F9" w:rsidRDefault="00146BB6" w:rsidP="00615C94">
            <w:pPr>
              <w:ind w:left="-108" w:right="-14"/>
              <w:jc w:val="left"/>
              <w:rPr>
                <w:rFonts w:cs="Times New Roman"/>
                <w:color w:val="000000" w:themeColor="text1"/>
              </w:rPr>
            </w:pPr>
            <w:r w:rsidRPr="00CB28F9">
              <w:rPr>
                <w:rFonts w:cs="Times New Roman"/>
                <w:color w:val="000000" w:themeColor="text1"/>
              </w:rPr>
              <w:t xml:space="preserve">Inisiatif </w:t>
            </w:r>
          </w:p>
        </w:tc>
        <w:tc>
          <w:tcPr>
            <w:tcW w:w="2268" w:type="dxa"/>
          </w:tcPr>
          <w:p w:rsidR="00146BB6" w:rsidRPr="00CB28F9" w:rsidRDefault="00146BB6" w:rsidP="00615C94">
            <w:pPr>
              <w:ind w:left="0" w:right="-14"/>
              <w:jc w:val="left"/>
              <w:rPr>
                <w:rFonts w:cs="Times New Roman"/>
                <w:color w:val="000000" w:themeColor="text1"/>
              </w:rPr>
            </w:pPr>
            <w:r w:rsidRPr="00CB28F9">
              <w:rPr>
                <w:rFonts w:cs="Times New Roman"/>
                <w:color w:val="000000" w:themeColor="text1"/>
              </w:rPr>
              <w:t>Inisiatif yaitu kemampuan untuk melakukan tindakan dan menemukan apa yang bisa dikerjakan tanpa harus diberi arahan atau di beri tahu.</w:t>
            </w:r>
          </w:p>
          <w:p w:rsidR="00146BB6" w:rsidRPr="00CB28F9" w:rsidRDefault="00146BB6" w:rsidP="00615C94">
            <w:pPr>
              <w:ind w:left="0" w:right="-14"/>
              <w:jc w:val="left"/>
              <w:rPr>
                <w:rFonts w:cs="Times New Roman"/>
                <w:color w:val="000000" w:themeColor="text1"/>
              </w:rPr>
            </w:pPr>
            <w:r w:rsidRPr="00CB28F9">
              <w:rPr>
                <w:rFonts w:cs="Times New Roman"/>
                <w:color w:val="000000" w:themeColor="text1"/>
              </w:rPr>
              <w:t>.</w:t>
            </w:r>
          </w:p>
        </w:tc>
        <w:tc>
          <w:tcPr>
            <w:tcW w:w="899" w:type="dxa"/>
          </w:tcPr>
          <w:p w:rsidR="00146BB6" w:rsidRPr="00CB28F9" w:rsidRDefault="00146BB6" w:rsidP="00615C94">
            <w:pPr>
              <w:ind w:left="-59" w:right="-108"/>
              <w:jc w:val="center"/>
              <w:rPr>
                <w:rFonts w:cs="Times New Roman"/>
              </w:rPr>
            </w:pPr>
            <w:r w:rsidRPr="00CB28F9">
              <w:rPr>
                <w:rFonts w:cs="Times New Roman"/>
                <w:color w:val="000000" w:themeColor="text1"/>
              </w:rPr>
              <w:t>8</w:t>
            </w:r>
          </w:p>
        </w:tc>
        <w:tc>
          <w:tcPr>
            <w:tcW w:w="2619" w:type="dxa"/>
          </w:tcPr>
          <w:p w:rsidR="00146BB6" w:rsidRPr="00CB28F9" w:rsidRDefault="00146BB6" w:rsidP="00615C94">
            <w:pPr>
              <w:ind w:left="-59" w:right="0"/>
              <w:jc w:val="left"/>
              <w:rPr>
                <w:rFonts w:eastAsiaTheme="minorEastAsia" w:cs="Times New Roman"/>
                <w:color w:val="000000" w:themeColor="text1"/>
              </w:rPr>
            </w:pPr>
            <w:r w:rsidRPr="00CB28F9">
              <w:rPr>
                <w:rFonts w:eastAsiaTheme="minorEastAsia" w:cs="Times New Roman"/>
                <w:color w:val="000000" w:themeColor="text1"/>
              </w:rPr>
              <w:t>Karyawan melaksanakan tugas sesuai dengan yang diperintahkan  dan yang tidak diperintahkan</w:t>
            </w:r>
          </w:p>
        </w:tc>
      </w:tr>
      <w:tr w:rsidR="00146BB6" w:rsidRPr="00CB28F9" w:rsidTr="00C5374E">
        <w:trPr>
          <w:trHeight w:val="2441"/>
        </w:trPr>
        <w:tc>
          <w:tcPr>
            <w:tcW w:w="534" w:type="dxa"/>
          </w:tcPr>
          <w:p w:rsidR="00146BB6" w:rsidRPr="00CB28F9" w:rsidRDefault="00146BB6" w:rsidP="00615C94">
            <w:pPr>
              <w:ind w:left="-142" w:right="-181"/>
              <w:jc w:val="center"/>
              <w:rPr>
                <w:rFonts w:cs="Times New Roman"/>
                <w:color w:val="000000" w:themeColor="text1"/>
              </w:rPr>
            </w:pPr>
            <w:r w:rsidRPr="00CB28F9">
              <w:rPr>
                <w:rFonts w:cs="Times New Roman"/>
                <w:color w:val="000000" w:themeColor="text1"/>
              </w:rPr>
              <w:t>5</w:t>
            </w:r>
          </w:p>
        </w:tc>
        <w:tc>
          <w:tcPr>
            <w:tcW w:w="1984" w:type="dxa"/>
          </w:tcPr>
          <w:p w:rsidR="00146BB6" w:rsidRPr="00CB28F9" w:rsidRDefault="00146BB6" w:rsidP="00615C94">
            <w:pPr>
              <w:ind w:left="-108" w:right="-14"/>
              <w:jc w:val="left"/>
              <w:rPr>
                <w:rFonts w:cs="Times New Roman"/>
                <w:color w:val="000000" w:themeColor="text1"/>
              </w:rPr>
            </w:pPr>
            <w:r w:rsidRPr="00CB28F9">
              <w:rPr>
                <w:rFonts w:cs="Times New Roman"/>
                <w:color w:val="000000" w:themeColor="text1"/>
              </w:rPr>
              <w:t>Efisiensi.</w:t>
            </w:r>
          </w:p>
          <w:p w:rsidR="00146BB6" w:rsidRPr="00CB28F9" w:rsidRDefault="00146BB6" w:rsidP="00615C94">
            <w:pPr>
              <w:ind w:left="-108" w:right="-14"/>
              <w:jc w:val="left"/>
              <w:rPr>
                <w:rFonts w:cs="Times New Roman"/>
                <w:color w:val="000000" w:themeColor="text1"/>
              </w:rPr>
            </w:pPr>
          </w:p>
        </w:tc>
        <w:tc>
          <w:tcPr>
            <w:tcW w:w="2268" w:type="dxa"/>
          </w:tcPr>
          <w:p w:rsidR="00146BB6" w:rsidRPr="00CB28F9" w:rsidRDefault="00146BB6" w:rsidP="00615C94">
            <w:pPr>
              <w:ind w:left="0" w:right="-14"/>
              <w:jc w:val="left"/>
              <w:rPr>
                <w:rFonts w:cs="Times New Roman"/>
                <w:color w:val="000000" w:themeColor="text1"/>
              </w:rPr>
            </w:pPr>
            <w:r w:rsidRPr="00CB28F9">
              <w:rPr>
                <w:rFonts w:cs="Times New Roman"/>
                <w:color w:val="000000" w:themeColor="text1"/>
              </w:rPr>
              <w:t>Efisien yaitu dalam melaksanakan tugas yang optimal, dengan meminimalkan penggunaan  berbagai sumber daya yang di sediakan oleh perusahaan</w:t>
            </w:r>
            <w:r w:rsidRPr="00CB28F9">
              <w:rPr>
                <w:rFonts w:cs="Times New Roman"/>
                <w:color w:val="000000" w:themeColor="text1"/>
                <w:shd w:val="clear" w:color="auto" w:fill="FFFFFF"/>
              </w:rPr>
              <w:t>.</w:t>
            </w:r>
          </w:p>
        </w:tc>
        <w:tc>
          <w:tcPr>
            <w:tcW w:w="899" w:type="dxa"/>
          </w:tcPr>
          <w:p w:rsidR="00146BB6" w:rsidRPr="00CB28F9" w:rsidRDefault="00146BB6" w:rsidP="00615C94">
            <w:pPr>
              <w:ind w:left="-59" w:right="-108"/>
              <w:jc w:val="center"/>
              <w:rPr>
                <w:rFonts w:cs="Times New Roman"/>
              </w:rPr>
            </w:pPr>
            <w:r w:rsidRPr="00CB28F9">
              <w:rPr>
                <w:rFonts w:cs="Times New Roman"/>
                <w:color w:val="000000" w:themeColor="text1"/>
              </w:rPr>
              <w:t>9</w:t>
            </w:r>
          </w:p>
        </w:tc>
        <w:tc>
          <w:tcPr>
            <w:tcW w:w="2619" w:type="dxa"/>
          </w:tcPr>
          <w:p w:rsidR="00146BB6" w:rsidRPr="00CB28F9" w:rsidRDefault="00146BB6" w:rsidP="00615C94">
            <w:pPr>
              <w:ind w:left="-59" w:right="0"/>
              <w:jc w:val="left"/>
              <w:rPr>
                <w:rFonts w:eastAsiaTheme="minorEastAsia" w:cs="Times New Roman"/>
                <w:color w:val="000000" w:themeColor="text1"/>
              </w:rPr>
            </w:pPr>
            <w:r w:rsidRPr="00CB28F9">
              <w:rPr>
                <w:rFonts w:cs="Times New Roman"/>
                <w:color w:val="000000" w:themeColor="text1"/>
              </w:rPr>
              <w:t>Dalam melaksanakan tugas karyawan menggunakan berbagai sumber daya secara bijaksana dan dengan cara yang hemat biaya</w:t>
            </w:r>
          </w:p>
        </w:tc>
      </w:tr>
      <w:tr w:rsidR="00146BB6" w:rsidRPr="00CB28F9" w:rsidTr="00C5374E">
        <w:trPr>
          <w:trHeight w:val="2674"/>
        </w:trPr>
        <w:tc>
          <w:tcPr>
            <w:tcW w:w="534" w:type="dxa"/>
          </w:tcPr>
          <w:p w:rsidR="00146BB6" w:rsidRPr="00CB28F9" w:rsidRDefault="00146BB6" w:rsidP="00615C94">
            <w:pPr>
              <w:ind w:left="-142" w:right="-181"/>
              <w:jc w:val="center"/>
              <w:rPr>
                <w:rFonts w:cs="Times New Roman"/>
                <w:color w:val="000000" w:themeColor="text1"/>
              </w:rPr>
            </w:pPr>
            <w:r w:rsidRPr="00CB28F9">
              <w:rPr>
                <w:rFonts w:cs="Times New Roman"/>
                <w:color w:val="000000" w:themeColor="text1"/>
              </w:rPr>
              <w:lastRenderedPageBreak/>
              <w:t>6</w:t>
            </w:r>
          </w:p>
        </w:tc>
        <w:tc>
          <w:tcPr>
            <w:tcW w:w="1984" w:type="dxa"/>
          </w:tcPr>
          <w:p w:rsidR="00146BB6" w:rsidRPr="00CB28F9" w:rsidRDefault="00146BB6" w:rsidP="00615C94">
            <w:pPr>
              <w:ind w:left="-108" w:right="-14"/>
              <w:jc w:val="left"/>
              <w:rPr>
                <w:rFonts w:cs="Times New Roman"/>
                <w:color w:val="000000" w:themeColor="text1"/>
              </w:rPr>
            </w:pPr>
            <w:r w:rsidRPr="00CB28F9">
              <w:rPr>
                <w:rFonts w:cs="Times New Roman"/>
                <w:color w:val="000000" w:themeColor="text1"/>
              </w:rPr>
              <w:t>Efektivitas</w:t>
            </w:r>
          </w:p>
          <w:p w:rsidR="00146BB6" w:rsidRPr="00CB28F9" w:rsidRDefault="00146BB6" w:rsidP="00615C94">
            <w:pPr>
              <w:ind w:left="-108" w:right="-14"/>
              <w:jc w:val="left"/>
              <w:rPr>
                <w:rFonts w:cs="Times New Roman"/>
                <w:color w:val="000000" w:themeColor="text1"/>
              </w:rPr>
            </w:pPr>
          </w:p>
        </w:tc>
        <w:tc>
          <w:tcPr>
            <w:tcW w:w="2268" w:type="dxa"/>
          </w:tcPr>
          <w:p w:rsidR="00146BB6" w:rsidRPr="00CB28F9" w:rsidRDefault="00146BB6" w:rsidP="00615C94">
            <w:pPr>
              <w:ind w:left="0" w:right="-14"/>
              <w:jc w:val="left"/>
              <w:rPr>
                <w:rFonts w:cs="Times New Roman"/>
                <w:color w:val="000000" w:themeColor="text1"/>
              </w:rPr>
            </w:pPr>
            <w:r w:rsidRPr="00CB28F9">
              <w:rPr>
                <w:rFonts w:cs="Times New Roman"/>
                <w:color w:val="000000" w:themeColor="text1"/>
              </w:rPr>
              <w:t>Merupakan kemampuan untuk menentukan sasaran yang tepat. Sesuai dengan program atas tujuan yang telah di tetapkan oleh perusahaan atau organisasi.</w:t>
            </w:r>
          </w:p>
        </w:tc>
        <w:tc>
          <w:tcPr>
            <w:tcW w:w="899" w:type="dxa"/>
          </w:tcPr>
          <w:p w:rsidR="00146BB6" w:rsidRPr="00CB28F9" w:rsidRDefault="00146BB6" w:rsidP="00615C94">
            <w:pPr>
              <w:ind w:left="-59" w:right="-108"/>
              <w:jc w:val="center"/>
              <w:rPr>
                <w:rFonts w:cs="Times New Roman"/>
                <w:color w:val="000000" w:themeColor="text1"/>
              </w:rPr>
            </w:pPr>
            <w:r w:rsidRPr="00CB28F9">
              <w:rPr>
                <w:rFonts w:cs="Times New Roman"/>
                <w:color w:val="000000" w:themeColor="text1"/>
              </w:rPr>
              <w:t>10</w:t>
            </w:r>
          </w:p>
        </w:tc>
        <w:tc>
          <w:tcPr>
            <w:tcW w:w="2619" w:type="dxa"/>
          </w:tcPr>
          <w:p w:rsidR="00146BB6" w:rsidRPr="00CB28F9" w:rsidRDefault="00146BB6" w:rsidP="00615C94">
            <w:pPr>
              <w:ind w:left="-59" w:right="0"/>
              <w:jc w:val="left"/>
              <w:rPr>
                <w:rFonts w:eastAsiaTheme="minorEastAsia" w:cs="Times New Roman"/>
                <w:color w:val="000000" w:themeColor="text1"/>
              </w:rPr>
            </w:pPr>
            <w:r w:rsidRPr="00CB28F9">
              <w:rPr>
                <w:rFonts w:cs="Times New Roman"/>
                <w:color w:val="000000" w:themeColor="text1"/>
              </w:rPr>
              <w:t>Karyawan bekerja sama dengan baik dengan karyawan lainnya dalam melakukan pekerjaan</w:t>
            </w:r>
          </w:p>
        </w:tc>
      </w:tr>
    </w:tbl>
    <w:p w:rsidR="00146BB6" w:rsidRPr="00CB28F9" w:rsidRDefault="00146BB6" w:rsidP="00615C94">
      <w:pPr>
        <w:rPr>
          <w:rFonts w:cs="Times New Roman"/>
          <w:color w:val="000000" w:themeColor="text1"/>
          <w:szCs w:val="24"/>
        </w:rPr>
      </w:pPr>
    </w:p>
    <w:p w:rsidR="00BC25BE" w:rsidRPr="00CB28F9" w:rsidRDefault="00BC25BE" w:rsidP="00615C94">
      <w:pPr>
        <w:pStyle w:val="ListParagraph"/>
        <w:spacing w:after="0" w:line="276" w:lineRule="auto"/>
        <w:ind w:left="0" w:right="-1"/>
        <w:rPr>
          <w:rFonts w:cs="Times New Roman"/>
          <w:color w:val="000000" w:themeColor="text1"/>
          <w:szCs w:val="24"/>
        </w:rPr>
      </w:pPr>
    </w:p>
    <w:sectPr w:rsidR="00BC25BE" w:rsidRPr="00CB28F9" w:rsidSect="00146BB6">
      <w:pgSz w:w="11907" w:h="16839" w:code="9"/>
      <w:pgMar w:top="170" w:right="1418"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E57FB" w:rsidRDefault="00DE57FB" w:rsidP="006D5BEB">
      <w:pPr>
        <w:spacing w:after="0" w:line="240" w:lineRule="auto"/>
      </w:pPr>
      <w:r>
        <w:separator/>
      </w:r>
    </w:p>
  </w:endnote>
  <w:endnote w:type="continuationSeparator" w:id="0">
    <w:p w:rsidR="00DE57FB" w:rsidRDefault="00DE57FB" w:rsidP="006D5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9583"/>
      <w:docPartObj>
        <w:docPartGallery w:val="Page Numbers (Bottom of Page)"/>
        <w:docPartUnique/>
      </w:docPartObj>
    </w:sdtPr>
    <w:sdtContent>
      <w:p w:rsidR="000B7EBB" w:rsidRDefault="001B592C">
        <w:pPr>
          <w:pStyle w:val="Footer"/>
          <w:jc w:val="center"/>
        </w:pPr>
        <w:r>
          <w:rPr>
            <w:noProof/>
          </w:rPr>
          <w:fldChar w:fldCharType="begin"/>
        </w:r>
        <w:r w:rsidR="000B7EBB">
          <w:rPr>
            <w:noProof/>
          </w:rPr>
          <w:instrText xml:space="preserve"> PAGE   \* MERGEFORMAT </w:instrText>
        </w:r>
        <w:r>
          <w:rPr>
            <w:noProof/>
          </w:rPr>
          <w:fldChar w:fldCharType="separate"/>
        </w:r>
        <w:r w:rsidR="00256FCE">
          <w:rPr>
            <w:noProof/>
          </w:rPr>
          <w:t>xi</w:t>
        </w:r>
        <w:r w:rsidR="00256FCE">
          <w:rPr>
            <w:noProof/>
          </w:rPr>
          <w:t>v</w:t>
        </w:r>
        <w:r>
          <w:rPr>
            <w:noProof/>
          </w:rPr>
          <w:fldChar w:fldCharType="end"/>
        </w:r>
      </w:p>
    </w:sdtContent>
  </w:sdt>
  <w:p w:rsidR="000B7EBB" w:rsidRDefault="000B7E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9638448"/>
      <w:docPartObj>
        <w:docPartGallery w:val="Page Numbers (Bottom of Page)"/>
        <w:docPartUnique/>
      </w:docPartObj>
    </w:sdtPr>
    <w:sdtContent>
      <w:p w:rsidR="000B7EBB" w:rsidRDefault="001B592C">
        <w:pPr>
          <w:pStyle w:val="Footer"/>
          <w:jc w:val="center"/>
        </w:pPr>
        <w:r>
          <w:rPr>
            <w:noProof/>
          </w:rPr>
          <w:fldChar w:fldCharType="begin"/>
        </w:r>
        <w:r w:rsidR="000B7EBB">
          <w:rPr>
            <w:noProof/>
          </w:rPr>
          <w:instrText xml:space="preserve"> PAGE   \* MERGEFORMAT </w:instrText>
        </w:r>
        <w:r>
          <w:rPr>
            <w:noProof/>
          </w:rPr>
          <w:fldChar w:fldCharType="separate"/>
        </w:r>
        <w:r w:rsidR="00256FCE">
          <w:rPr>
            <w:noProof/>
          </w:rPr>
          <w:t>i</w:t>
        </w:r>
        <w:r>
          <w:rPr>
            <w:noProof/>
          </w:rPr>
          <w:fldChar w:fldCharType="end"/>
        </w:r>
      </w:p>
    </w:sdtContent>
  </w:sdt>
  <w:p w:rsidR="000B7EBB" w:rsidRDefault="000B7E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B7EBB" w:rsidRDefault="000B7EBB">
    <w:pPr>
      <w:pStyle w:val="Footer"/>
      <w:jc w:val="center"/>
    </w:pPr>
  </w:p>
  <w:p w:rsidR="000B7EBB" w:rsidRDefault="000B7E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6066550"/>
      <w:docPartObj>
        <w:docPartGallery w:val="Page Numbers (Bottom of Page)"/>
        <w:docPartUnique/>
      </w:docPartObj>
    </w:sdtPr>
    <w:sdtContent>
      <w:p w:rsidR="000B7EBB" w:rsidRDefault="001B592C">
        <w:pPr>
          <w:pStyle w:val="Footer"/>
          <w:jc w:val="center"/>
        </w:pPr>
        <w:r>
          <w:rPr>
            <w:noProof/>
          </w:rPr>
          <w:fldChar w:fldCharType="begin"/>
        </w:r>
        <w:r w:rsidR="000B7EBB">
          <w:rPr>
            <w:noProof/>
          </w:rPr>
          <w:instrText xml:space="preserve"> PAGE   \* MERGEFORMAT </w:instrText>
        </w:r>
        <w:r>
          <w:rPr>
            <w:noProof/>
          </w:rPr>
          <w:fldChar w:fldCharType="separate"/>
        </w:r>
        <w:r w:rsidR="00256FCE">
          <w:rPr>
            <w:noProof/>
          </w:rPr>
          <w:t>9</w:t>
        </w:r>
        <w:r>
          <w:rPr>
            <w:noProof/>
          </w:rPr>
          <w:fldChar w:fldCharType="end"/>
        </w:r>
      </w:p>
    </w:sdtContent>
  </w:sdt>
  <w:p w:rsidR="000B7EBB" w:rsidRDefault="000B7E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E57FB" w:rsidRDefault="00DE57FB" w:rsidP="006D5BEB">
      <w:pPr>
        <w:spacing w:after="0" w:line="240" w:lineRule="auto"/>
      </w:pPr>
      <w:r>
        <w:separator/>
      </w:r>
    </w:p>
  </w:footnote>
  <w:footnote w:type="continuationSeparator" w:id="0">
    <w:p w:rsidR="00DE57FB" w:rsidRDefault="00DE57FB" w:rsidP="006D5B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B7EBB" w:rsidRDefault="000B7E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B7EBB" w:rsidRDefault="000B7E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9963525"/>
      <w:docPartObj>
        <w:docPartGallery w:val="Page Numbers (Top of Page)"/>
        <w:docPartUnique/>
      </w:docPartObj>
    </w:sdtPr>
    <w:sdtContent>
      <w:p w:rsidR="000B7EBB" w:rsidRDefault="001B592C">
        <w:pPr>
          <w:pStyle w:val="Header"/>
          <w:jc w:val="right"/>
        </w:pPr>
        <w:r>
          <w:rPr>
            <w:noProof/>
          </w:rPr>
          <w:fldChar w:fldCharType="begin"/>
        </w:r>
        <w:r w:rsidR="000B7EBB">
          <w:rPr>
            <w:noProof/>
          </w:rPr>
          <w:instrText xml:space="preserve"> PAGE   \* MERGEFORMAT </w:instrText>
        </w:r>
        <w:r>
          <w:rPr>
            <w:noProof/>
          </w:rPr>
          <w:fldChar w:fldCharType="separate"/>
        </w:r>
        <w:r w:rsidR="00256FCE">
          <w:rPr>
            <w:noProof/>
          </w:rPr>
          <w:t>6</w:t>
        </w:r>
        <w:r>
          <w:rPr>
            <w:noProof/>
          </w:rPr>
          <w:fldChar w:fldCharType="end"/>
        </w:r>
      </w:p>
    </w:sdtContent>
  </w:sdt>
  <w:p w:rsidR="000B7EBB" w:rsidRDefault="000B7E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B7EBB" w:rsidRDefault="000B7E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9751683"/>
      <w:docPartObj>
        <w:docPartGallery w:val="Page Numbers (Top of Page)"/>
        <w:docPartUnique/>
      </w:docPartObj>
    </w:sdtPr>
    <w:sdtContent>
      <w:p w:rsidR="000B7EBB" w:rsidRDefault="001B592C">
        <w:pPr>
          <w:pStyle w:val="Header"/>
          <w:jc w:val="right"/>
        </w:pPr>
        <w:r>
          <w:rPr>
            <w:noProof/>
          </w:rPr>
          <w:fldChar w:fldCharType="begin"/>
        </w:r>
        <w:r w:rsidR="000B7EBB">
          <w:rPr>
            <w:noProof/>
          </w:rPr>
          <w:instrText xml:space="preserve"> PAGE   \* MERGEFORMAT </w:instrText>
        </w:r>
        <w:r>
          <w:rPr>
            <w:noProof/>
          </w:rPr>
          <w:fldChar w:fldCharType="separate"/>
        </w:r>
        <w:r w:rsidR="009561C8">
          <w:rPr>
            <w:noProof/>
          </w:rPr>
          <w:t>4</w:t>
        </w:r>
        <w:r w:rsidR="009561C8">
          <w:rPr>
            <w:noProof/>
          </w:rPr>
          <w:t>0</w:t>
        </w:r>
        <w:r>
          <w:rPr>
            <w:noProof/>
          </w:rPr>
          <w:fldChar w:fldCharType="end"/>
        </w:r>
      </w:p>
    </w:sdtContent>
  </w:sdt>
  <w:p w:rsidR="000B7EBB" w:rsidRDefault="000B7E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4"/>
    <w:multiLevelType w:val="hybridMultilevel"/>
    <w:tmpl w:val="1FBE3D24"/>
    <w:lvl w:ilvl="0" w:tplc="86D65308">
      <w:start w:val="1"/>
      <w:numFmt w:val="decimal"/>
      <w:lvlText w:val="2.%1"/>
      <w:lvlJc w:val="left"/>
      <w:pPr>
        <w:ind w:left="360" w:hanging="360"/>
      </w:pPr>
      <w:rPr>
        <w:rFonts w:hint="default"/>
      </w:rPr>
    </w:lvl>
    <w:lvl w:ilvl="1" w:tplc="75720E6A">
      <w:start w:val="1"/>
      <w:numFmt w:val="lowerLetter"/>
      <w:lvlText w:val="%2."/>
      <w:lvlJc w:val="left"/>
      <w:pPr>
        <w:ind w:left="1080" w:hanging="360"/>
      </w:pPr>
      <w:rPr>
        <w:rFonts w:asciiTheme="minorHAnsi" w:eastAsiaTheme="minorHAnsi" w:hAnsiTheme="minorHAnsi" w:cstheme="minorBidi"/>
      </w:rPr>
    </w:lvl>
    <w:lvl w:ilvl="2" w:tplc="ED682C1A">
      <w:start w:val="1"/>
      <w:numFmt w:val="decimal"/>
      <w:lvlText w:val="%3."/>
      <w:lvlJc w:val="left"/>
      <w:pPr>
        <w:ind w:left="1800" w:hanging="180"/>
      </w:pPr>
      <w:rPr>
        <w:rFonts w:ascii="Times New Roman" w:eastAsiaTheme="minorHAnsi" w:hAnsi="Times New Roman" w:cs="Times New Roman"/>
      </w:rPr>
    </w:lvl>
    <w:lvl w:ilvl="3" w:tplc="FFEEED7E">
      <w:start w:val="1"/>
      <w:numFmt w:val="decimal"/>
      <w:lvlText w:val="%4."/>
      <w:lvlJc w:val="left"/>
      <w:pPr>
        <w:ind w:left="2520" w:hanging="360"/>
      </w:pPr>
      <w:rPr>
        <w:rFonts w:hint="default"/>
      </w:rPr>
    </w:lvl>
    <w:lvl w:ilvl="4" w:tplc="C7082986">
      <w:start w:val="1"/>
      <w:numFmt w:val="decimal"/>
      <w:lvlText w:val="%5)"/>
      <w:lvlJc w:val="left"/>
      <w:pPr>
        <w:ind w:left="3240" w:hanging="360"/>
      </w:pPr>
      <w:rPr>
        <w:rFonts w:hint="default"/>
      </w:rPr>
    </w:lvl>
    <w:lvl w:ilvl="5" w:tplc="A9128744">
      <w:start w:val="1"/>
      <w:numFmt w:val="bullet"/>
      <w:lvlText w:val="-"/>
      <w:lvlJc w:val="left"/>
      <w:pPr>
        <w:ind w:left="4140" w:hanging="360"/>
      </w:pPr>
      <w:rPr>
        <w:rFonts w:ascii="Calibri" w:eastAsiaTheme="minorHAnsi" w:hAnsi="Calibri" w:cs="Calibri" w:hint="default"/>
      </w:rPr>
    </w:lvl>
    <w:lvl w:ilvl="6" w:tplc="CD5008CA">
      <w:start w:val="1"/>
      <w:numFmt w:val="upperLetter"/>
      <w:lvlText w:val="%7."/>
      <w:lvlJc w:val="left"/>
      <w:pPr>
        <w:ind w:left="4680" w:hanging="360"/>
      </w:pPr>
      <w:rPr>
        <w:rFonts w:hint="default"/>
      </w:r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15:restartNumberingAfterBreak="0">
    <w:nsid w:val="00000033"/>
    <w:multiLevelType w:val="multilevel"/>
    <w:tmpl w:val="9B02060E"/>
    <w:lvl w:ilvl="0">
      <w:start w:val="1"/>
      <w:numFmt w:val="decimal"/>
      <w:lvlText w:val="%1."/>
      <w:lvlJc w:val="left"/>
      <w:pPr>
        <w:ind w:left="1080" w:hanging="360"/>
      </w:pPr>
      <w:rPr>
        <w:rFonts w:hint="default"/>
      </w:rPr>
    </w:lvl>
    <w:lvl w:ilvl="1">
      <w:start w:val="1"/>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1455066"/>
    <w:multiLevelType w:val="multilevel"/>
    <w:tmpl w:val="658AD5D4"/>
    <w:lvl w:ilvl="0">
      <w:start w:val="4"/>
      <w:numFmt w:val="decimal"/>
      <w:lvlText w:val="%1."/>
      <w:lvlJc w:val="left"/>
      <w:pPr>
        <w:ind w:left="540" w:hanging="540"/>
      </w:pPr>
      <w:rPr>
        <w:rFonts w:hint="default"/>
      </w:rPr>
    </w:lvl>
    <w:lvl w:ilvl="1">
      <w:start w:val="1"/>
      <w:numFmt w:val="decimal"/>
      <w:lvlText w:val="%1.%2."/>
      <w:lvlJc w:val="left"/>
      <w:pPr>
        <w:ind w:left="905" w:hanging="540"/>
      </w:pPr>
      <w:rPr>
        <w:rFonts w:hint="default"/>
      </w:rPr>
    </w:lvl>
    <w:lvl w:ilvl="2">
      <w:start w:val="1"/>
      <w:numFmt w:val="decimal"/>
      <w:pStyle w:val="subsubbab4"/>
      <w:lvlText w:val="%1.%2.%3"/>
      <w:lvlJc w:val="left"/>
      <w:pPr>
        <w:ind w:left="1450" w:hanging="720"/>
      </w:pPr>
      <w:rPr>
        <w:rFonts w:hint="default"/>
        <w:b/>
      </w:rPr>
    </w:lvl>
    <w:lvl w:ilvl="3">
      <w:start w:val="1"/>
      <w:numFmt w:val="decimal"/>
      <w:lvlText w:val="%1.%2.%3.%4."/>
      <w:lvlJc w:val="left"/>
      <w:pPr>
        <w:ind w:left="1815" w:hanging="720"/>
      </w:pPr>
      <w:rPr>
        <w:rFonts w:hint="default"/>
      </w:rPr>
    </w:lvl>
    <w:lvl w:ilvl="4">
      <w:start w:val="1"/>
      <w:numFmt w:val="decimal"/>
      <w:lvlText w:val="%1.%2.%3.%4.%5."/>
      <w:lvlJc w:val="left"/>
      <w:pPr>
        <w:ind w:left="2540" w:hanging="1080"/>
      </w:pPr>
      <w:rPr>
        <w:rFonts w:hint="default"/>
      </w:rPr>
    </w:lvl>
    <w:lvl w:ilvl="5">
      <w:start w:val="1"/>
      <w:numFmt w:val="decimal"/>
      <w:lvlText w:val="%1.%2.%3.%4.%5.%6."/>
      <w:lvlJc w:val="left"/>
      <w:pPr>
        <w:ind w:left="2905" w:hanging="1080"/>
      </w:pPr>
      <w:rPr>
        <w:rFonts w:hint="default"/>
      </w:rPr>
    </w:lvl>
    <w:lvl w:ilvl="6">
      <w:start w:val="1"/>
      <w:numFmt w:val="decimal"/>
      <w:lvlText w:val="%1.%2.%3.%4.%5.%6.%7."/>
      <w:lvlJc w:val="left"/>
      <w:pPr>
        <w:ind w:left="3630" w:hanging="1440"/>
      </w:pPr>
      <w:rPr>
        <w:rFonts w:hint="default"/>
      </w:rPr>
    </w:lvl>
    <w:lvl w:ilvl="7">
      <w:start w:val="1"/>
      <w:numFmt w:val="decimal"/>
      <w:lvlText w:val="%1.%2.%3.%4.%5.%6.%7.%8."/>
      <w:lvlJc w:val="left"/>
      <w:pPr>
        <w:ind w:left="3995" w:hanging="1440"/>
      </w:pPr>
      <w:rPr>
        <w:rFonts w:hint="default"/>
      </w:rPr>
    </w:lvl>
    <w:lvl w:ilvl="8">
      <w:start w:val="1"/>
      <w:numFmt w:val="decimal"/>
      <w:lvlText w:val="%1.%2.%3.%4.%5.%6.%7.%8.%9."/>
      <w:lvlJc w:val="left"/>
      <w:pPr>
        <w:ind w:left="4720" w:hanging="1800"/>
      </w:pPr>
      <w:rPr>
        <w:rFonts w:hint="default"/>
      </w:rPr>
    </w:lvl>
  </w:abstractNum>
  <w:abstractNum w:abstractNumId="3" w15:restartNumberingAfterBreak="0">
    <w:nsid w:val="07A20716"/>
    <w:multiLevelType w:val="hybridMultilevel"/>
    <w:tmpl w:val="4896FF32"/>
    <w:lvl w:ilvl="0" w:tplc="D556E482">
      <w:start w:val="1"/>
      <w:numFmt w:val="decimal"/>
      <w:lvlText w:val="%1."/>
      <w:lvlJc w:val="left"/>
      <w:pPr>
        <w:ind w:left="1800" w:hanging="180"/>
      </w:pPr>
      <w:rPr>
        <w:rFonts w:ascii="Times New Roman" w:eastAsiaTheme="minorHAnsi" w:hAnsi="Times New Roman" w:cs="Times New Roman" w:hint="default"/>
        <w:b w:val="0"/>
      </w:r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B404CA5"/>
    <w:multiLevelType w:val="hybridMultilevel"/>
    <w:tmpl w:val="8E90C7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B560EC2"/>
    <w:multiLevelType w:val="hybridMultilevel"/>
    <w:tmpl w:val="D780C2F6"/>
    <w:lvl w:ilvl="0" w:tplc="A9128744">
      <w:start w:val="1"/>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0D5E03BC"/>
    <w:multiLevelType w:val="hybridMultilevel"/>
    <w:tmpl w:val="D160CE2E"/>
    <w:lvl w:ilvl="0" w:tplc="A9128744">
      <w:start w:val="1"/>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0E626A7A"/>
    <w:multiLevelType w:val="hybridMultilevel"/>
    <w:tmpl w:val="296EC49E"/>
    <w:lvl w:ilvl="0" w:tplc="A8508D1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15:restartNumberingAfterBreak="0">
    <w:nsid w:val="0E934009"/>
    <w:multiLevelType w:val="multilevel"/>
    <w:tmpl w:val="84A40D94"/>
    <w:lvl w:ilvl="0">
      <w:start w:val="1"/>
      <w:numFmt w:val="decimal"/>
      <w:lvlText w:val="%1"/>
      <w:lvlJc w:val="left"/>
      <w:pPr>
        <w:ind w:left="360" w:hanging="360"/>
      </w:pPr>
      <w:rPr>
        <w:rFonts w:hint="default"/>
      </w:rPr>
    </w:lvl>
    <w:lvl w:ilvl="1">
      <w:start w:val="1"/>
      <w:numFmt w:val="decimal"/>
      <w:pStyle w:val="Heading2"/>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9" w15:restartNumberingAfterBreak="0">
    <w:nsid w:val="0ECB4345"/>
    <w:multiLevelType w:val="hybridMultilevel"/>
    <w:tmpl w:val="E9CE0BA4"/>
    <w:lvl w:ilvl="0" w:tplc="A9128744">
      <w:start w:val="1"/>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121B482A"/>
    <w:multiLevelType w:val="hybridMultilevel"/>
    <w:tmpl w:val="25B60002"/>
    <w:lvl w:ilvl="0" w:tplc="DAF0E4C6">
      <w:start w:val="1"/>
      <w:numFmt w:val="decimal"/>
      <w:lvlText w:val="%1."/>
      <w:lvlJc w:val="left"/>
      <w:pPr>
        <w:ind w:left="317" w:hanging="360"/>
      </w:pPr>
      <w:rPr>
        <w:rFonts w:hint="default"/>
        <w:color w:val="auto"/>
        <w:sz w:val="22"/>
      </w:rPr>
    </w:lvl>
    <w:lvl w:ilvl="1" w:tplc="04210019" w:tentative="1">
      <w:start w:val="1"/>
      <w:numFmt w:val="lowerLetter"/>
      <w:lvlText w:val="%2."/>
      <w:lvlJc w:val="left"/>
      <w:pPr>
        <w:ind w:left="1037" w:hanging="360"/>
      </w:pPr>
    </w:lvl>
    <w:lvl w:ilvl="2" w:tplc="0421001B" w:tentative="1">
      <w:start w:val="1"/>
      <w:numFmt w:val="lowerRoman"/>
      <w:lvlText w:val="%3."/>
      <w:lvlJc w:val="right"/>
      <w:pPr>
        <w:ind w:left="1757" w:hanging="180"/>
      </w:pPr>
    </w:lvl>
    <w:lvl w:ilvl="3" w:tplc="0421000F" w:tentative="1">
      <w:start w:val="1"/>
      <w:numFmt w:val="decimal"/>
      <w:lvlText w:val="%4."/>
      <w:lvlJc w:val="left"/>
      <w:pPr>
        <w:ind w:left="2477" w:hanging="360"/>
      </w:pPr>
    </w:lvl>
    <w:lvl w:ilvl="4" w:tplc="04210019" w:tentative="1">
      <w:start w:val="1"/>
      <w:numFmt w:val="lowerLetter"/>
      <w:lvlText w:val="%5."/>
      <w:lvlJc w:val="left"/>
      <w:pPr>
        <w:ind w:left="3197" w:hanging="360"/>
      </w:pPr>
    </w:lvl>
    <w:lvl w:ilvl="5" w:tplc="0421001B" w:tentative="1">
      <w:start w:val="1"/>
      <w:numFmt w:val="lowerRoman"/>
      <w:lvlText w:val="%6."/>
      <w:lvlJc w:val="right"/>
      <w:pPr>
        <w:ind w:left="3917" w:hanging="180"/>
      </w:pPr>
    </w:lvl>
    <w:lvl w:ilvl="6" w:tplc="0421000F" w:tentative="1">
      <w:start w:val="1"/>
      <w:numFmt w:val="decimal"/>
      <w:lvlText w:val="%7."/>
      <w:lvlJc w:val="left"/>
      <w:pPr>
        <w:ind w:left="4637" w:hanging="360"/>
      </w:pPr>
    </w:lvl>
    <w:lvl w:ilvl="7" w:tplc="04210019" w:tentative="1">
      <w:start w:val="1"/>
      <w:numFmt w:val="lowerLetter"/>
      <w:lvlText w:val="%8."/>
      <w:lvlJc w:val="left"/>
      <w:pPr>
        <w:ind w:left="5357" w:hanging="360"/>
      </w:pPr>
    </w:lvl>
    <w:lvl w:ilvl="8" w:tplc="0421001B" w:tentative="1">
      <w:start w:val="1"/>
      <w:numFmt w:val="lowerRoman"/>
      <w:lvlText w:val="%9."/>
      <w:lvlJc w:val="right"/>
      <w:pPr>
        <w:ind w:left="6077" w:hanging="180"/>
      </w:pPr>
    </w:lvl>
  </w:abstractNum>
  <w:abstractNum w:abstractNumId="11" w15:restartNumberingAfterBreak="0">
    <w:nsid w:val="1393136C"/>
    <w:multiLevelType w:val="hybridMultilevel"/>
    <w:tmpl w:val="A8FEAC60"/>
    <w:lvl w:ilvl="0" w:tplc="5010DA8E">
      <w:start w:val="1"/>
      <w:numFmt w:val="decimal"/>
      <w:lvlText w:val="%1."/>
      <w:lvlJc w:val="left"/>
      <w:pPr>
        <w:ind w:left="1789" w:hanging="360"/>
      </w:pPr>
      <w:rPr>
        <w:rFonts w:ascii="Times New Roman" w:hAnsi="Times New Roman" w:cs="Times New Roman" w:hint="default"/>
      </w:rPr>
    </w:lvl>
    <w:lvl w:ilvl="1" w:tplc="04210019">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12" w15:restartNumberingAfterBreak="0">
    <w:nsid w:val="14041C9B"/>
    <w:multiLevelType w:val="hybridMultilevel"/>
    <w:tmpl w:val="5DA04FFC"/>
    <w:lvl w:ilvl="0" w:tplc="1AA8E6A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15:restartNumberingAfterBreak="0">
    <w:nsid w:val="145A06A1"/>
    <w:multiLevelType w:val="hybridMultilevel"/>
    <w:tmpl w:val="C58E65CE"/>
    <w:lvl w:ilvl="0" w:tplc="3D1A95F0">
      <w:start w:val="1"/>
      <w:numFmt w:val="lowerLetter"/>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14" w15:restartNumberingAfterBreak="0">
    <w:nsid w:val="15520E74"/>
    <w:multiLevelType w:val="hybridMultilevel"/>
    <w:tmpl w:val="55DA066A"/>
    <w:lvl w:ilvl="0" w:tplc="E0966072">
      <w:start w:val="1"/>
      <w:numFmt w:val="decimal"/>
      <w:lvlText w:val="%1."/>
      <w:lvlJc w:val="left"/>
      <w:pPr>
        <w:ind w:left="317" w:hanging="360"/>
      </w:pPr>
      <w:rPr>
        <w:rFonts w:hint="default"/>
        <w:color w:val="auto"/>
        <w:sz w:val="22"/>
      </w:rPr>
    </w:lvl>
    <w:lvl w:ilvl="1" w:tplc="04210019" w:tentative="1">
      <w:start w:val="1"/>
      <w:numFmt w:val="lowerLetter"/>
      <w:lvlText w:val="%2."/>
      <w:lvlJc w:val="left"/>
      <w:pPr>
        <w:ind w:left="1037" w:hanging="360"/>
      </w:pPr>
    </w:lvl>
    <w:lvl w:ilvl="2" w:tplc="0421001B" w:tentative="1">
      <w:start w:val="1"/>
      <w:numFmt w:val="lowerRoman"/>
      <w:lvlText w:val="%3."/>
      <w:lvlJc w:val="right"/>
      <w:pPr>
        <w:ind w:left="1757" w:hanging="180"/>
      </w:pPr>
    </w:lvl>
    <w:lvl w:ilvl="3" w:tplc="0421000F" w:tentative="1">
      <w:start w:val="1"/>
      <w:numFmt w:val="decimal"/>
      <w:lvlText w:val="%4."/>
      <w:lvlJc w:val="left"/>
      <w:pPr>
        <w:ind w:left="2477" w:hanging="360"/>
      </w:pPr>
    </w:lvl>
    <w:lvl w:ilvl="4" w:tplc="04210019" w:tentative="1">
      <w:start w:val="1"/>
      <w:numFmt w:val="lowerLetter"/>
      <w:lvlText w:val="%5."/>
      <w:lvlJc w:val="left"/>
      <w:pPr>
        <w:ind w:left="3197" w:hanging="360"/>
      </w:pPr>
    </w:lvl>
    <w:lvl w:ilvl="5" w:tplc="0421001B" w:tentative="1">
      <w:start w:val="1"/>
      <w:numFmt w:val="lowerRoman"/>
      <w:lvlText w:val="%6."/>
      <w:lvlJc w:val="right"/>
      <w:pPr>
        <w:ind w:left="3917" w:hanging="180"/>
      </w:pPr>
    </w:lvl>
    <w:lvl w:ilvl="6" w:tplc="0421000F" w:tentative="1">
      <w:start w:val="1"/>
      <w:numFmt w:val="decimal"/>
      <w:lvlText w:val="%7."/>
      <w:lvlJc w:val="left"/>
      <w:pPr>
        <w:ind w:left="4637" w:hanging="360"/>
      </w:pPr>
    </w:lvl>
    <w:lvl w:ilvl="7" w:tplc="04210019" w:tentative="1">
      <w:start w:val="1"/>
      <w:numFmt w:val="lowerLetter"/>
      <w:lvlText w:val="%8."/>
      <w:lvlJc w:val="left"/>
      <w:pPr>
        <w:ind w:left="5357" w:hanging="360"/>
      </w:pPr>
    </w:lvl>
    <w:lvl w:ilvl="8" w:tplc="0421001B" w:tentative="1">
      <w:start w:val="1"/>
      <w:numFmt w:val="lowerRoman"/>
      <w:lvlText w:val="%9."/>
      <w:lvlJc w:val="right"/>
      <w:pPr>
        <w:ind w:left="6077" w:hanging="180"/>
      </w:pPr>
    </w:lvl>
  </w:abstractNum>
  <w:abstractNum w:abstractNumId="15" w15:restartNumberingAfterBreak="0">
    <w:nsid w:val="156F7872"/>
    <w:multiLevelType w:val="hybridMultilevel"/>
    <w:tmpl w:val="E57EA276"/>
    <w:lvl w:ilvl="0" w:tplc="A6583148">
      <w:start w:val="1"/>
      <w:numFmt w:val="lowerLetter"/>
      <w:lvlText w:val="%1."/>
      <w:lvlJc w:val="left"/>
      <w:pPr>
        <w:ind w:left="2160" w:hanging="360"/>
      </w:pPr>
      <w:rPr>
        <w:rFonts w:hint="default"/>
      </w:rPr>
    </w:lvl>
    <w:lvl w:ilvl="1" w:tplc="38090019">
      <w:start w:val="1"/>
      <w:numFmt w:val="lowerLetter"/>
      <w:lvlText w:val="%2."/>
      <w:lvlJc w:val="left"/>
      <w:pPr>
        <w:ind w:left="2880" w:hanging="360"/>
      </w:pPr>
    </w:lvl>
    <w:lvl w:ilvl="2" w:tplc="3809001B">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6" w15:restartNumberingAfterBreak="0">
    <w:nsid w:val="15934D7A"/>
    <w:multiLevelType w:val="hybridMultilevel"/>
    <w:tmpl w:val="23F49488"/>
    <w:lvl w:ilvl="0" w:tplc="0421000F">
      <w:start w:val="1"/>
      <w:numFmt w:val="decimal"/>
      <w:lvlText w:val="%1."/>
      <w:lvlJc w:val="left"/>
      <w:pPr>
        <w:ind w:left="1451" w:hanging="360"/>
      </w:pPr>
    </w:lvl>
    <w:lvl w:ilvl="1" w:tplc="04210019">
      <w:start w:val="1"/>
      <w:numFmt w:val="lowerLetter"/>
      <w:lvlText w:val="%2."/>
      <w:lvlJc w:val="left"/>
      <w:pPr>
        <w:ind w:left="2171" w:hanging="360"/>
      </w:pPr>
    </w:lvl>
    <w:lvl w:ilvl="2" w:tplc="0421001B" w:tentative="1">
      <w:start w:val="1"/>
      <w:numFmt w:val="lowerRoman"/>
      <w:lvlText w:val="%3."/>
      <w:lvlJc w:val="right"/>
      <w:pPr>
        <w:ind w:left="2891" w:hanging="180"/>
      </w:pPr>
    </w:lvl>
    <w:lvl w:ilvl="3" w:tplc="0421000F" w:tentative="1">
      <w:start w:val="1"/>
      <w:numFmt w:val="decimal"/>
      <w:lvlText w:val="%4."/>
      <w:lvlJc w:val="left"/>
      <w:pPr>
        <w:ind w:left="3611" w:hanging="360"/>
      </w:pPr>
    </w:lvl>
    <w:lvl w:ilvl="4" w:tplc="04210019" w:tentative="1">
      <w:start w:val="1"/>
      <w:numFmt w:val="lowerLetter"/>
      <w:lvlText w:val="%5."/>
      <w:lvlJc w:val="left"/>
      <w:pPr>
        <w:ind w:left="4331" w:hanging="360"/>
      </w:pPr>
    </w:lvl>
    <w:lvl w:ilvl="5" w:tplc="0421001B" w:tentative="1">
      <w:start w:val="1"/>
      <w:numFmt w:val="lowerRoman"/>
      <w:lvlText w:val="%6."/>
      <w:lvlJc w:val="right"/>
      <w:pPr>
        <w:ind w:left="5051" w:hanging="180"/>
      </w:pPr>
    </w:lvl>
    <w:lvl w:ilvl="6" w:tplc="0421000F" w:tentative="1">
      <w:start w:val="1"/>
      <w:numFmt w:val="decimal"/>
      <w:lvlText w:val="%7."/>
      <w:lvlJc w:val="left"/>
      <w:pPr>
        <w:ind w:left="5771" w:hanging="360"/>
      </w:pPr>
    </w:lvl>
    <w:lvl w:ilvl="7" w:tplc="04210019" w:tentative="1">
      <w:start w:val="1"/>
      <w:numFmt w:val="lowerLetter"/>
      <w:lvlText w:val="%8."/>
      <w:lvlJc w:val="left"/>
      <w:pPr>
        <w:ind w:left="6491" w:hanging="360"/>
      </w:pPr>
    </w:lvl>
    <w:lvl w:ilvl="8" w:tplc="0421001B" w:tentative="1">
      <w:start w:val="1"/>
      <w:numFmt w:val="lowerRoman"/>
      <w:lvlText w:val="%9."/>
      <w:lvlJc w:val="right"/>
      <w:pPr>
        <w:ind w:left="7211" w:hanging="180"/>
      </w:pPr>
    </w:lvl>
  </w:abstractNum>
  <w:abstractNum w:abstractNumId="17" w15:restartNumberingAfterBreak="0">
    <w:nsid w:val="165D10E8"/>
    <w:multiLevelType w:val="multilevel"/>
    <w:tmpl w:val="F5661098"/>
    <w:lvl w:ilvl="0">
      <w:start w:val="2"/>
      <w:numFmt w:val="decimal"/>
      <w:lvlText w:val="%1"/>
      <w:lvlJc w:val="left"/>
      <w:pPr>
        <w:ind w:left="480" w:hanging="480"/>
      </w:pPr>
      <w:rPr>
        <w:rFonts w:hint="default"/>
      </w:rPr>
    </w:lvl>
    <w:lvl w:ilvl="1">
      <w:start w:val="3"/>
      <w:numFmt w:val="decimal"/>
      <w:lvlText w:val="%1.%2"/>
      <w:lvlJc w:val="left"/>
      <w:pPr>
        <w:ind w:left="1047" w:hanging="48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16794EF8"/>
    <w:multiLevelType w:val="hybridMultilevel"/>
    <w:tmpl w:val="F236CB30"/>
    <w:lvl w:ilvl="0" w:tplc="2CDE9CD4">
      <w:start w:val="1"/>
      <w:numFmt w:val="upp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9" w15:restartNumberingAfterBreak="0">
    <w:nsid w:val="16F15EFA"/>
    <w:multiLevelType w:val="multilevel"/>
    <w:tmpl w:val="E132D4D6"/>
    <w:lvl w:ilvl="0">
      <w:start w:val="2"/>
      <w:numFmt w:val="decimal"/>
      <w:lvlText w:val="%1"/>
      <w:lvlJc w:val="left"/>
      <w:pPr>
        <w:ind w:left="480" w:hanging="480"/>
      </w:pPr>
      <w:rPr>
        <w:rFonts w:hint="default"/>
      </w:rPr>
    </w:lvl>
    <w:lvl w:ilvl="1">
      <w:start w:val="2"/>
      <w:numFmt w:val="decimal"/>
      <w:lvlText w:val="%1.%2"/>
      <w:lvlJc w:val="left"/>
      <w:pPr>
        <w:ind w:left="693"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0" w15:restartNumberingAfterBreak="0">
    <w:nsid w:val="178B74D8"/>
    <w:multiLevelType w:val="hybridMultilevel"/>
    <w:tmpl w:val="7FDA38F6"/>
    <w:lvl w:ilvl="0" w:tplc="0A62AFEC">
      <w:start w:val="1"/>
      <w:numFmt w:val="upperLetter"/>
      <w:lvlText w:val="%1."/>
      <w:lvlJc w:val="left"/>
      <w:pPr>
        <w:ind w:left="-349" w:hanging="360"/>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21" w15:restartNumberingAfterBreak="0">
    <w:nsid w:val="19D10B3A"/>
    <w:multiLevelType w:val="hybridMultilevel"/>
    <w:tmpl w:val="D0FAB612"/>
    <w:lvl w:ilvl="0" w:tplc="8A1E4C2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15:restartNumberingAfterBreak="0">
    <w:nsid w:val="1A5F521F"/>
    <w:multiLevelType w:val="hybridMultilevel"/>
    <w:tmpl w:val="49EC79CA"/>
    <w:lvl w:ilvl="0" w:tplc="708AB87C">
      <w:start w:val="1"/>
      <w:numFmt w:val="decimal"/>
      <w:pStyle w:val="Subbab4"/>
      <w:lvlText w:val="4.%1"/>
      <w:lvlJc w:val="left"/>
      <w:pPr>
        <w:ind w:left="731" w:hanging="360"/>
      </w:pPr>
      <w:rPr>
        <w:rFonts w:hint="default"/>
      </w:rPr>
    </w:lvl>
    <w:lvl w:ilvl="1" w:tplc="04210019">
      <w:start w:val="1"/>
      <w:numFmt w:val="lowerLetter"/>
      <w:lvlText w:val="%2."/>
      <w:lvlJc w:val="left"/>
      <w:pPr>
        <w:ind w:left="1440" w:hanging="360"/>
      </w:pPr>
      <w:rPr>
        <w:rFonts w:hint="default"/>
      </w:rPr>
    </w:lvl>
    <w:lvl w:ilvl="2" w:tplc="DAF0E4C6">
      <w:start w:val="1"/>
      <w:numFmt w:val="decimal"/>
      <w:lvlText w:val="%3."/>
      <w:lvlJc w:val="left"/>
      <w:pPr>
        <w:ind w:left="2340" w:hanging="360"/>
      </w:pPr>
      <w:rPr>
        <w:rFonts w:hint="default"/>
        <w:color w:val="auto"/>
        <w:sz w:val="22"/>
      </w:rPr>
    </w:lvl>
    <w:lvl w:ilvl="3" w:tplc="30327DF2">
      <w:start w:val="1"/>
      <w:numFmt w:val="upperLetter"/>
      <w:lvlText w:val="%4."/>
      <w:lvlJc w:val="left"/>
      <w:pPr>
        <w:ind w:left="2880" w:hanging="360"/>
      </w:pPr>
      <w:rPr>
        <w:rFonts w:hint="default"/>
      </w:rPr>
    </w:lvl>
    <w:lvl w:ilvl="4" w:tplc="04210019" w:tentative="1">
      <w:start w:val="1"/>
      <w:numFmt w:val="lowerLetter"/>
      <w:lvlText w:val="%5."/>
      <w:lvlJc w:val="left"/>
      <w:pPr>
        <w:ind w:left="3600" w:hanging="360"/>
      </w:pPr>
    </w:lvl>
    <w:lvl w:ilvl="5" w:tplc="A9128744">
      <w:start w:val="1"/>
      <w:numFmt w:val="bullet"/>
      <w:lvlText w:val="-"/>
      <w:lvlJc w:val="left"/>
      <w:pPr>
        <w:ind w:left="4320" w:hanging="180"/>
      </w:pPr>
      <w:rPr>
        <w:rFonts w:ascii="Calibri" w:eastAsiaTheme="minorHAnsi" w:hAnsi="Calibri" w:cs="Calibri" w:hint="default"/>
      </w:r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1BAD0057"/>
    <w:multiLevelType w:val="hybridMultilevel"/>
    <w:tmpl w:val="5EB83F42"/>
    <w:lvl w:ilvl="0" w:tplc="A9128744">
      <w:start w:val="1"/>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15:restartNumberingAfterBreak="0">
    <w:nsid w:val="1C0D6243"/>
    <w:multiLevelType w:val="hybridMultilevel"/>
    <w:tmpl w:val="7960C2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1D1D0F2A"/>
    <w:multiLevelType w:val="multilevel"/>
    <w:tmpl w:val="D1AC28A2"/>
    <w:lvl w:ilvl="0">
      <w:start w:val="4"/>
      <w:numFmt w:val="decimal"/>
      <w:lvlText w:val="%1."/>
      <w:lvlJc w:val="left"/>
      <w:pPr>
        <w:ind w:left="360" w:hanging="360"/>
      </w:pPr>
      <w:rPr>
        <w:rFonts w:hint="default"/>
      </w:rPr>
    </w:lvl>
    <w:lvl w:ilvl="1">
      <w:start w:val="6"/>
      <w:numFmt w:val="decimal"/>
      <w:lvlText w:val="%1.%2."/>
      <w:lvlJc w:val="left"/>
      <w:pPr>
        <w:ind w:left="900" w:hanging="360"/>
      </w:pPr>
      <w:rPr>
        <w:rFonts w:hint="default"/>
        <w:b/>
      </w:rPr>
    </w:lvl>
    <w:lvl w:ilvl="2">
      <w:start w:val="1"/>
      <w:numFmt w:val="decimal"/>
      <w:lvlText w:val="%1.%2.%3."/>
      <w:lvlJc w:val="left"/>
      <w:pPr>
        <w:ind w:left="1800" w:hanging="720"/>
      </w:pPr>
      <w:rPr>
        <w:rFonts w:hint="default"/>
        <w:b w:val="0"/>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6."/>
      <w:lvlJc w:val="left"/>
      <w:pPr>
        <w:ind w:left="3780" w:hanging="1080"/>
      </w:pPr>
      <w:rPr>
        <w:rFonts w:ascii="Times New Roman" w:eastAsiaTheme="minorHAnsi" w:hAnsi="Times New Roman" w:cs="Times New Roman"/>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6" w15:restartNumberingAfterBreak="0">
    <w:nsid w:val="1E846788"/>
    <w:multiLevelType w:val="multilevel"/>
    <w:tmpl w:val="26805160"/>
    <w:lvl w:ilvl="0">
      <w:start w:val="1"/>
      <w:numFmt w:val="decimal"/>
      <w:lvlText w:val="%1."/>
      <w:lvlJc w:val="left"/>
      <w:pPr>
        <w:ind w:left="678" w:hanging="360"/>
      </w:pPr>
      <w:rPr>
        <w:rFonts w:hint="default"/>
      </w:rPr>
    </w:lvl>
    <w:lvl w:ilvl="1">
      <w:start w:val="3"/>
      <w:numFmt w:val="decimal"/>
      <w:isLgl/>
      <w:lvlText w:val="%1.%2."/>
      <w:lvlJc w:val="left"/>
      <w:pPr>
        <w:ind w:left="1014"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41" w:hanging="720"/>
      </w:pPr>
      <w:rPr>
        <w:rFonts w:hint="default"/>
      </w:rPr>
    </w:lvl>
    <w:lvl w:ilvl="4">
      <w:start w:val="1"/>
      <w:numFmt w:val="decimal"/>
      <w:isLgl/>
      <w:lvlText w:val="%1.%2.%3.%4.%5."/>
      <w:lvlJc w:val="left"/>
      <w:pPr>
        <w:ind w:left="2202" w:hanging="1080"/>
      </w:pPr>
      <w:rPr>
        <w:rFonts w:hint="default"/>
      </w:rPr>
    </w:lvl>
    <w:lvl w:ilvl="5">
      <w:start w:val="1"/>
      <w:numFmt w:val="decimal"/>
      <w:isLgl/>
      <w:lvlText w:val="%1.%2.%3.%4.%5.%6."/>
      <w:lvlJc w:val="left"/>
      <w:pPr>
        <w:ind w:left="2403" w:hanging="1080"/>
      </w:pPr>
      <w:rPr>
        <w:rFonts w:hint="default"/>
      </w:rPr>
    </w:lvl>
    <w:lvl w:ilvl="6">
      <w:start w:val="1"/>
      <w:numFmt w:val="decimal"/>
      <w:isLgl/>
      <w:lvlText w:val="%1.%2.%3.%4.%5.%6.%7."/>
      <w:lvlJc w:val="left"/>
      <w:pPr>
        <w:ind w:left="2964" w:hanging="1440"/>
      </w:pPr>
      <w:rPr>
        <w:rFonts w:hint="default"/>
      </w:rPr>
    </w:lvl>
    <w:lvl w:ilvl="7">
      <w:start w:val="1"/>
      <w:numFmt w:val="decimal"/>
      <w:isLgl/>
      <w:lvlText w:val="%1.%2.%3.%4.%5.%6.%7.%8."/>
      <w:lvlJc w:val="left"/>
      <w:pPr>
        <w:ind w:left="3165" w:hanging="1440"/>
      </w:pPr>
      <w:rPr>
        <w:rFonts w:hint="default"/>
      </w:rPr>
    </w:lvl>
    <w:lvl w:ilvl="8">
      <w:start w:val="1"/>
      <w:numFmt w:val="decimal"/>
      <w:isLgl/>
      <w:lvlText w:val="%1.%2.%3.%4.%5.%6.%7.%8.%9."/>
      <w:lvlJc w:val="left"/>
      <w:pPr>
        <w:ind w:left="3726" w:hanging="1800"/>
      </w:pPr>
      <w:rPr>
        <w:rFonts w:hint="default"/>
      </w:rPr>
    </w:lvl>
  </w:abstractNum>
  <w:abstractNum w:abstractNumId="27" w15:restartNumberingAfterBreak="0">
    <w:nsid w:val="1F5D67C3"/>
    <w:multiLevelType w:val="hybridMultilevel"/>
    <w:tmpl w:val="04E2B58E"/>
    <w:lvl w:ilvl="0" w:tplc="2154E028">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8" w15:restartNumberingAfterBreak="0">
    <w:nsid w:val="1FB813B7"/>
    <w:multiLevelType w:val="hybridMultilevel"/>
    <w:tmpl w:val="DDD6D4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20981678"/>
    <w:multiLevelType w:val="hybridMultilevel"/>
    <w:tmpl w:val="FA38D51A"/>
    <w:lvl w:ilvl="0" w:tplc="D092FB8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15:restartNumberingAfterBreak="0">
    <w:nsid w:val="25196DF4"/>
    <w:multiLevelType w:val="hybridMultilevel"/>
    <w:tmpl w:val="1674E62E"/>
    <w:lvl w:ilvl="0" w:tplc="575E2D00">
      <w:start w:val="1"/>
      <w:numFmt w:val="upperLetter"/>
      <w:lvlText w:val="%1."/>
      <w:lvlJc w:val="left"/>
      <w:pPr>
        <w:ind w:left="11" w:hanging="360"/>
      </w:pPr>
      <w:rPr>
        <w:rFonts w:eastAsiaTheme="minorEastAsia" w:hint="default"/>
      </w:rPr>
    </w:lvl>
    <w:lvl w:ilvl="1" w:tplc="04090019" w:tentative="1">
      <w:start w:val="1"/>
      <w:numFmt w:val="lowerLetter"/>
      <w:lvlText w:val="%2."/>
      <w:lvlJc w:val="left"/>
      <w:pPr>
        <w:ind w:left="731" w:hanging="360"/>
      </w:pPr>
    </w:lvl>
    <w:lvl w:ilvl="2" w:tplc="0409001B" w:tentative="1">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31" w15:restartNumberingAfterBreak="0">
    <w:nsid w:val="25295A07"/>
    <w:multiLevelType w:val="hybridMultilevel"/>
    <w:tmpl w:val="2CC86ACC"/>
    <w:lvl w:ilvl="0" w:tplc="A9128744">
      <w:start w:val="1"/>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15:restartNumberingAfterBreak="0">
    <w:nsid w:val="27B03768"/>
    <w:multiLevelType w:val="multilevel"/>
    <w:tmpl w:val="C122B6EE"/>
    <w:lvl w:ilvl="0">
      <w:start w:val="1"/>
      <w:numFmt w:val="decimal"/>
      <w:lvlText w:val="%1."/>
      <w:lvlJc w:val="left"/>
      <w:pPr>
        <w:ind w:left="1440" w:hanging="360"/>
      </w:pPr>
      <w:rPr>
        <w:rFonts w:hint="default"/>
        <w:b w:val="0"/>
      </w:rPr>
    </w:lvl>
    <w:lvl w:ilvl="1">
      <w:start w:val="2"/>
      <w:numFmt w:val="decimal"/>
      <w:isLgl/>
      <w:lvlText w:val="%1.%2"/>
      <w:lvlJc w:val="left"/>
      <w:pPr>
        <w:ind w:left="156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3" w15:restartNumberingAfterBreak="0">
    <w:nsid w:val="2A107360"/>
    <w:multiLevelType w:val="hybridMultilevel"/>
    <w:tmpl w:val="6AB2A7DA"/>
    <w:lvl w:ilvl="0" w:tplc="DC1C99F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15:restartNumberingAfterBreak="0">
    <w:nsid w:val="2A216732"/>
    <w:multiLevelType w:val="multilevel"/>
    <w:tmpl w:val="F77C03FE"/>
    <w:lvl w:ilvl="0">
      <w:start w:val="1"/>
      <w:numFmt w:val="decimal"/>
      <w:lvlText w:val="%1."/>
      <w:lvlJc w:val="left"/>
      <w:pPr>
        <w:ind w:left="7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2A7A44A5"/>
    <w:multiLevelType w:val="hybridMultilevel"/>
    <w:tmpl w:val="51A0F970"/>
    <w:lvl w:ilvl="0" w:tplc="7BA63478">
      <w:start w:val="1"/>
      <w:numFmt w:val="decimal"/>
      <w:lvlText w:val="%1."/>
      <w:lvlJc w:val="left"/>
      <w:pPr>
        <w:ind w:left="540" w:hanging="180"/>
      </w:pPr>
      <w:rPr>
        <w:rFonts w:hint="default"/>
      </w:rPr>
    </w:lvl>
    <w:lvl w:ilvl="1" w:tplc="04210019">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2C102432"/>
    <w:multiLevelType w:val="hybridMultilevel"/>
    <w:tmpl w:val="8486AC4C"/>
    <w:lvl w:ilvl="0" w:tplc="6772FE2A">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7" w15:restartNumberingAfterBreak="0">
    <w:nsid w:val="2C5A39FD"/>
    <w:multiLevelType w:val="hybridMultilevel"/>
    <w:tmpl w:val="C37C124A"/>
    <w:lvl w:ilvl="0" w:tplc="05226392">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15:restartNumberingAfterBreak="0">
    <w:nsid w:val="2EC2758C"/>
    <w:multiLevelType w:val="hybridMultilevel"/>
    <w:tmpl w:val="0554E28E"/>
    <w:lvl w:ilvl="0" w:tplc="C09EE10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2FA636C9"/>
    <w:multiLevelType w:val="hybridMultilevel"/>
    <w:tmpl w:val="E90AB370"/>
    <w:lvl w:ilvl="0" w:tplc="A9128744">
      <w:start w:val="1"/>
      <w:numFmt w:val="bullet"/>
      <w:lvlText w:val="-"/>
      <w:lvlJc w:val="left"/>
      <w:pPr>
        <w:ind w:left="667" w:hanging="360"/>
      </w:pPr>
      <w:rPr>
        <w:rFonts w:ascii="Calibri" w:eastAsiaTheme="minorHAnsi" w:hAnsi="Calibri" w:cs="Calibri" w:hint="default"/>
      </w:rPr>
    </w:lvl>
    <w:lvl w:ilvl="1" w:tplc="04210003" w:tentative="1">
      <w:start w:val="1"/>
      <w:numFmt w:val="bullet"/>
      <w:lvlText w:val="o"/>
      <w:lvlJc w:val="left"/>
      <w:pPr>
        <w:ind w:left="1387" w:hanging="360"/>
      </w:pPr>
      <w:rPr>
        <w:rFonts w:ascii="Courier New" w:hAnsi="Courier New" w:cs="Courier New" w:hint="default"/>
      </w:rPr>
    </w:lvl>
    <w:lvl w:ilvl="2" w:tplc="04210005" w:tentative="1">
      <w:start w:val="1"/>
      <w:numFmt w:val="bullet"/>
      <w:lvlText w:val=""/>
      <w:lvlJc w:val="left"/>
      <w:pPr>
        <w:ind w:left="2107" w:hanging="360"/>
      </w:pPr>
      <w:rPr>
        <w:rFonts w:ascii="Wingdings" w:hAnsi="Wingdings" w:hint="default"/>
      </w:rPr>
    </w:lvl>
    <w:lvl w:ilvl="3" w:tplc="04210001" w:tentative="1">
      <w:start w:val="1"/>
      <w:numFmt w:val="bullet"/>
      <w:lvlText w:val=""/>
      <w:lvlJc w:val="left"/>
      <w:pPr>
        <w:ind w:left="2827" w:hanging="360"/>
      </w:pPr>
      <w:rPr>
        <w:rFonts w:ascii="Symbol" w:hAnsi="Symbol" w:hint="default"/>
      </w:rPr>
    </w:lvl>
    <w:lvl w:ilvl="4" w:tplc="04210003" w:tentative="1">
      <w:start w:val="1"/>
      <w:numFmt w:val="bullet"/>
      <w:lvlText w:val="o"/>
      <w:lvlJc w:val="left"/>
      <w:pPr>
        <w:ind w:left="3547" w:hanging="360"/>
      </w:pPr>
      <w:rPr>
        <w:rFonts w:ascii="Courier New" w:hAnsi="Courier New" w:cs="Courier New" w:hint="default"/>
      </w:rPr>
    </w:lvl>
    <w:lvl w:ilvl="5" w:tplc="04210005" w:tentative="1">
      <w:start w:val="1"/>
      <w:numFmt w:val="bullet"/>
      <w:lvlText w:val=""/>
      <w:lvlJc w:val="left"/>
      <w:pPr>
        <w:ind w:left="4267" w:hanging="360"/>
      </w:pPr>
      <w:rPr>
        <w:rFonts w:ascii="Wingdings" w:hAnsi="Wingdings" w:hint="default"/>
      </w:rPr>
    </w:lvl>
    <w:lvl w:ilvl="6" w:tplc="04210001" w:tentative="1">
      <w:start w:val="1"/>
      <w:numFmt w:val="bullet"/>
      <w:lvlText w:val=""/>
      <w:lvlJc w:val="left"/>
      <w:pPr>
        <w:ind w:left="4987" w:hanging="360"/>
      </w:pPr>
      <w:rPr>
        <w:rFonts w:ascii="Symbol" w:hAnsi="Symbol" w:hint="default"/>
      </w:rPr>
    </w:lvl>
    <w:lvl w:ilvl="7" w:tplc="04210003" w:tentative="1">
      <w:start w:val="1"/>
      <w:numFmt w:val="bullet"/>
      <w:lvlText w:val="o"/>
      <w:lvlJc w:val="left"/>
      <w:pPr>
        <w:ind w:left="5707" w:hanging="360"/>
      </w:pPr>
      <w:rPr>
        <w:rFonts w:ascii="Courier New" w:hAnsi="Courier New" w:cs="Courier New" w:hint="default"/>
      </w:rPr>
    </w:lvl>
    <w:lvl w:ilvl="8" w:tplc="04210005" w:tentative="1">
      <w:start w:val="1"/>
      <w:numFmt w:val="bullet"/>
      <w:lvlText w:val=""/>
      <w:lvlJc w:val="left"/>
      <w:pPr>
        <w:ind w:left="6427" w:hanging="360"/>
      </w:pPr>
      <w:rPr>
        <w:rFonts w:ascii="Wingdings" w:hAnsi="Wingdings" w:hint="default"/>
      </w:rPr>
    </w:lvl>
  </w:abstractNum>
  <w:abstractNum w:abstractNumId="40" w15:restartNumberingAfterBreak="0">
    <w:nsid w:val="323610B9"/>
    <w:multiLevelType w:val="hybridMultilevel"/>
    <w:tmpl w:val="CBAE4B22"/>
    <w:lvl w:ilvl="0" w:tplc="DFD0CA16">
      <w:start w:val="1"/>
      <w:numFmt w:val="decimal"/>
      <w:lvlText w:val="%1."/>
      <w:lvlJc w:val="left"/>
      <w:pPr>
        <w:ind w:left="1080" w:hanging="360"/>
      </w:pPr>
      <w:rPr>
        <w:rFonts w:ascii="Times New Roman" w:hAnsi="Times New Roman" w:cs="Times New Roman" w:hint="default"/>
        <w:b w:val="0"/>
        <w:color w:val="auto"/>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15:restartNumberingAfterBreak="0">
    <w:nsid w:val="348D51E0"/>
    <w:multiLevelType w:val="hybridMultilevel"/>
    <w:tmpl w:val="1CFEA7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35B22265"/>
    <w:multiLevelType w:val="multilevel"/>
    <w:tmpl w:val="73FE4CA8"/>
    <w:lvl w:ilvl="0">
      <w:start w:val="1"/>
      <w:numFmt w:val="decimal"/>
      <w:lvlText w:val="%1."/>
      <w:lvlJc w:val="left"/>
      <w:pPr>
        <w:ind w:left="1800" w:hanging="360"/>
      </w:pPr>
      <w:rPr>
        <w:b w:val="0"/>
      </w:rPr>
    </w:lvl>
    <w:lvl w:ilvl="1">
      <w:start w:val="7"/>
      <w:numFmt w:val="decimal"/>
      <w:isLgl/>
      <w:lvlText w:val="%1.%2."/>
      <w:lvlJc w:val="left"/>
      <w:pPr>
        <w:ind w:left="2340" w:hanging="540"/>
      </w:pPr>
      <w:rPr>
        <w:rFonts w:hint="default"/>
      </w:rPr>
    </w:lvl>
    <w:lvl w:ilvl="2">
      <w:start w:val="5"/>
      <w:numFmt w:val="decimal"/>
      <w:isLgl/>
      <w:lvlText w:val="%1.%2.%3."/>
      <w:lvlJc w:val="left"/>
      <w:pPr>
        <w:ind w:left="288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6120" w:hanging="1800"/>
      </w:pPr>
      <w:rPr>
        <w:rFonts w:hint="default"/>
      </w:rPr>
    </w:lvl>
  </w:abstractNum>
  <w:abstractNum w:abstractNumId="43" w15:restartNumberingAfterBreak="0">
    <w:nsid w:val="37881FD0"/>
    <w:multiLevelType w:val="hybridMultilevel"/>
    <w:tmpl w:val="36EA2F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39443625"/>
    <w:multiLevelType w:val="multilevel"/>
    <w:tmpl w:val="EE7C91BC"/>
    <w:lvl w:ilvl="0">
      <w:start w:val="4"/>
      <w:numFmt w:val="decimal"/>
      <w:lvlText w:val="%1"/>
      <w:lvlJc w:val="left"/>
      <w:pPr>
        <w:ind w:left="480" w:hanging="480"/>
      </w:pPr>
      <w:rPr>
        <w:rFonts w:hint="default"/>
      </w:rPr>
    </w:lvl>
    <w:lvl w:ilvl="1">
      <w:start w:val="6"/>
      <w:numFmt w:val="decimal"/>
      <w:lvlText w:val="%1.%2"/>
      <w:lvlJc w:val="left"/>
      <w:pPr>
        <w:ind w:left="1205" w:hanging="480"/>
      </w:pPr>
      <w:rPr>
        <w:rFonts w:hint="default"/>
      </w:rPr>
    </w:lvl>
    <w:lvl w:ilvl="2">
      <w:start w:val="1"/>
      <w:numFmt w:val="decimal"/>
      <w:lvlText w:val="%1.%2.%3"/>
      <w:lvlJc w:val="left"/>
      <w:pPr>
        <w:ind w:left="2170" w:hanging="720"/>
      </w:pPr>
      <w:rPr>
        <w:rFonts w:hint="default"/>
      </w:rPr>
    </w:lvl>
    <w:lvl w:ilvl="3">
      <w:start w:val="1"/>
      <w:numFmt w:val="decimal"/>
      <w:lvlText w:val="%1.%2.%3.%4"/>
      <w:lvlJc w:val="left"/>
      <w:pPr>
        <w:ind w:left="2895" w:hanging="720"/>
      </w:pPr>
      <w:rPr>
        <w:rFonts w:hint="default"/>
      </w:rPr>
    </w:lvl>
    <w:lvl w:ilvl="4">
      <w:start w:val="1"/>
      <w:numFmt w:val="decimal"/>
      <w:lvlText w:val="%1.%2.%3.%4.%5"/>
      <w:lvlJc w:val="left"/>
      <w:pPr>
        <w:ind w:left="3980" w:hanging="1080"/>
      </w:pPr>
      <w:rPr>
        <w:rFonts w:hint="default"/>
      </w:rPr>
    </w:lvl>
    <w:lvl w:ilvl="5">
      <w:start w:val="1"/>
      <w:numFmt w:val="decimal"/>
      <w:lvlText w:val="%1.%2.%3.%4.%5.%6"/>
      <w:lvlJc w:val="left"/>
      <w:pPr>
        <w:ind w:left="4705" w:hanging="1080"/>
      </w:pPr>
      <w:rPr>
        <w:rFonts w:hint="default"/>
      </w:rPr>
    </w:lvl>
    <w:lvl w:ilvl="6">
      <w:start w:val="1"/>
      <w:numFmt w:val="decimal"/>
      <w:lvlText w:val="%1.%2.%3.%4.%5.%6.%7"/>
      <w:lvlJc w:val="left"/>
      <w:pPr>
        <w:ind w:left="5790" w:hanging="1440"/>
      </w:pPr>
      <w:rPr>
        <w:rFonts w:hint="default"/>
      </w:rPr>
    </w:lvl>
    <w:lvl w:ilvl="7">
      <w:start w:val="1"/>
      <w:numFmt w:val="decimal"/>
      <w:lvlText w:val="%1.%2.%3.%4.%5.%6.%7.%8"/>
      <w:lvlJc w:val="left"/>
      <w:pPr>
        <w:ind w:left="6515" w:hanging="1440"/>
      </w:pPr>
      <w:rPr>
        <w:rFonts w:hint="default"/>
      </w:rPr>
    </w:lvl>
    <w:lvl w:ilvl="8">
      <w:start w:val="1"/>
      <w:numFmt w:val="decimal"/>
      <w:lvlText w:val="%1.%2.%3.%4.%5.%6.%7.%8.%9"/>
      <w:lvlJc w:val="left"/>
      <w:pPr>
        <w:ind w:left="7600" w:hanging="1800"/>
      </w:pPr>
      <w:rPr>
        <w:rFonts w:hint="default"/>
      </w:rPr>
    </w:lvl>
  </w:abstractNum>
  <w:abstractNum w:abstractNumId="45" w15:restartNumberingAfterBreak="0">
    <w:nsid w:val="3B3A57CE"/>
    <w:multiLevelType w:val="hybridMultilevel"/>
    <w:tmpl w:val="808CF816"/>
    <w:lvl w:ilvl="0" w:tplc="38825378">
      <w:start w:val="5"/>
      <w:numFmt w:val="decimal"/>
      <w:lvlText w:val="%1."/>
      <w:lvlJc w:val="left"/>
      <w:pPr>
        <w:ind w:left="50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3BD641ED"/>
    <w:multiLevelType w:val="hybridMultilevel"/>
    <w:tmpl w:val="43129976"/>
    <w:lvl w:ilvl="0" w:tplc="28FCD4CC">
      <w:start w:val="1"/>
      <w:numFmt w:val="decimal"/>
      <w:lvlText w:val="%1."/>
      <w:lvlJc w:val="left"/>
      <w:pPr>
        <w:ind w:left="628" w:hanging="360"/>
      </w:pPr>
      <w:rPr>
        <w:rFonts w:hint="default"/>
      </w:rPr>
    </w:lvl>
    <w:lvl w:ilvl="1" w:tplc="04210019" w:tentative="1">
      <w:start w:val="1"/>
      <w:numFmt w:val="lowerLetter"/>
      <w:lvlText w:val="%2."/>
      <w:lvlJc w:val="left"/>
      <w:pPr>
        <w:ind w:left="1348" w:hanging="360"/>
      </w:pPr>
    </w:lvl>
    <w:lvl w:ilvl="2" w:tplc="0421001B" w:tentative="1">
      <w:start w:val="1"/>
      <w:numFmt w:val="lowerRoman"/>
      <w:lvlText w:val="%3."/>
      <w:lvlJc w:val="right"/>
      <w:pPr>
        <w:ind w:left="2068" w:hanging="180"/>
      </w:pPr>
    </w:lvl>
    <w:lvl w:ilvl="3" w:tplc="0421000F" w:tentative="1">
      <w:start w:val="1"/>
      <w:numFmt w:val="decimal"/>
      <w:lvlText w:val="%4."/>
      <w:lvlJc w:val="left"/>
      <w:pPr>
        <w:ind w:left="2788" w:hanging="360"/>
      </w:pPr>
    </w:lvl>
    <w:lvl w:ilvl="4" w:tplc="04210019" w:tentative="1">
      <w:start w:val="1"/>
      <w:numFmt w:val="lowerLetter"/>
      <w:lvlText w:val="%5."/>
      <w:lvlJc w:val="left"/>
      <w:pPr>
        <w:ind w:left="3508" w:hanging="360"/>
      </w:pPr>
    </w:lvl>
    <w:lvl w:ilvl="5" w:tplc="0421001B" w:tentative="1">
      <w:start w:val="1"/>
      <w:numFmt w:val="lowerRoman"/>
      <w:lvlText w:val="%6."/>
      <w:lvlJc w:val="right"/>
      <w:pPr>
        <w:ind w:left="4228" w:hanging="180"/>
      </w:pPr>
    </w:lvl>
    <w:lvl w:ilvl="6" w:tplc="0421000F" w:tentative="1">
      <w:start w:val="1"/>
      <w:numFmt w:val="decimal"/>
      <w:lvlText w:val="%7."/>
      <w:lvlJc w:val="left"/>
      <w:pPr>
        <w:ind w:left="4948" w:hanging="360"/>
      </w:pPr>
    </w:lvl>
    <w:lvl w:ilvl="7" w:tplc="04210019" w:tentative="1">
      <w:start w:val="1"/>
      <w:numFmt w:val="lowerLetter"/>
      <w:lvlText w:val="%8."/>
      <w:lvlJc w:val="left"/>
      <w:pPr>
        <w:ind w:left="5668" w:hanging="360"/>
      </w:pPr>
    </w:lvl>
    <w:lvl w:ilvl="8" w:tplc="0421001B" w:tentative="1">
      <w:start w:val="1"/>
      <w:numFmt w:val="lowerRoman"/>
      <w:lvlText w:val="%9."/>
      <w:lvlJc w:val="right"/>
      <w:pPr>
        <w:ind w:left="6388" w:hanging="180"/>
      </w:pPr>
    </w:lvl>
  </w:abstractNum>
  <w:abstractNum w:abstractNumId="47" w15:restartNumberingAfterBreak="0">
    <w:nsid w:val="3C902B0A"/>
    <w:multiLevelType w:val="hybridMultilevel"/>
    <w:tmpl w:val="826E3F88"/>
    <w:lvl w:ilvl="0" w:tplc="BA281136">
      <w:start w:val="1"/>
      <w:numFmt w:val="decimal"/>
      <w:lvlText w:val="%1."/>
      <w:lvlJc w:val="left"/>
      <w:pPr>
        <w:ind w:left="1810" w:hanging="360"/>
      </w:pPr>
      <w:rPr>
        <w:rFonts w:hint="default"/>
      </w:rPr>
    </w:lvl>
    <w:lvl w:ilvl="1" w:tplc="04210019" w:tentative="1">
      <w:start w:val="1"/>
      <w:numFmt w:val="lowerLetter"/>
      <w:lvlText w:val="%2."/>
      <w:lvlJc w:val="left"/>
      <w:pPr>
        <w:ind w:left="2530" w:hanging="360"/>
      </w:pPr>
    </w:lvl>
    <w:lvl w:ilvl="2" w:tplc="0421001B">
      <w:start w:val="1"/>
      <w:numFmt w:val="lowerRoman"/>
      <w:lvlText w:val="%3."/>
      <w:lvlJc w:val="right"/>
      <w:pPr>
        <w:ind w:left="3250" w:hanging="180"/>
      </w:pPr>
    </w:lvl>
    <w:lvl w:ilvl="3" w:tplc="0421000F" w:tentative="1">
      <w:start w:val="1"/>
      <w:numFmt w:val="decimal"/>
      <w:lvlText w:val="%4."/>
      <w:lvlJc w:val="left"/>
      <w:pPr>
        <w:ind w:left="3970" w:hanging="360"/>
      </w:pPr>
    </w:lvl>
    <w:lvl w:ilvl="4" w:tplc="04210019" w:tentative="1">
      <w:start w:val="1"/>
      <w:numFmt w:val="lowerLetter"/>
      <w:lvlText w:val="%5."/>
      <w:lvlJc w:val="left"/>
      <w:pPr>
        <w:ind w:left="4690" w:hanging="360"/>
      </w:pPr>
    </w:lvl>
    <w:lvl w:ilvl="5" w:tplc="0421001B" w:tentative="1">
      <w:start w:val="1"/>
      <w:numFmt w:val="lowerRoman"/>
      <w:lvlText w:val="%6."/>
      <w:lvlJc w:val="right"/>
      <w:pPr>
        <w:ind w:left="5410" w:hanging="180"/>
      </w:pPr>
    </w:lvl>
    <w:lvl w:ilvl="6" w:tplc="0421000F" w:tentative="1">
      <w:start w:val="1"/>
      <w:numFmt w:val="decimal"/>
      <w:lvlText w:val="%7."/>
      <w:lvlJc w:val="left"/>
      <w:pPr>
        <w:ind w:left="6130" w:hanging="360"/>
      </w:pPr>
    </w:lvl>
    <w:lvl w:ilvl="7" w:tplc="04210019" w:tentative="1">
      <w:start w:val="1"/>
      <w:numFmt w:val="lowerLetter"/>
      <w:lvlText w:val="%8."/>
      <w:lvlJc w:val="left"/>
      <w:pPr>
        <w:ind w:left="6850" w:hanging="360"/>
      </w:pPr>
    </w:lvl>
    <w:lvl w:ilvl="8" w:tplc="0421001B" w:tentative="1">
      <w:start w:val="1"/>
      <w:numFmt w:val="lowerRoman"/>
      <w:lvlText w:val="%9."/>
      <w:lvlJc w:val="right"/>
      <w:pPr>
        <w:ind w:left="7570" w:hanging="180"/>
      </w:pPr>
    </w:lvl>
  </w:abstractNum>
  <w:abstractNum w:abstractNumId="48" w15:restartNumberingAfterBreak="0">
    <w:nsid w:val="3DBD45F5"/>
    <w:multiLevelType w:val="hybridMultilevel"/>
    <w:tmpl w:val="463CD290"/>
    <w:lvl w:ilvl="0" w:tplc="7A58041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9" w15:restartNumberingAfterBreak="0">
    <w:nsid w:val="3EFE529F"/>
    <w:multiLevelType w:val="multilevel"/>
    <w:tmpl w:val="8ECE2150"/>
    <w:lvl w:ilvl="0">
      <w:start w:val="1"/>
      <w:numFmt w:val="decimal"/>
      <w:lvlText w:val="%1."/>
      <w:lvlJc w:val="left"/>
      <w:pPr>
        <w:ind w:left="1211" w:hanging="360"/>
      </w:pPr>
      <w:rPr>
        <w:rFonts w:hint="default"/>
      </w:rPr>
    </w:lvl>
    <w:lvl w:ilvl="1">
      <w:start w:val="7"/>
      <w:numFmt w:val="decimal"/>
      <w:isLgl/>
      <w:lvlText w:val="%1.%2."/>
      <w:lvlJc w:val="left"/>
      <w:pPr>
        <w:ind w:left="1571" w:hanging="540"/>
      </w:pPr>
      <w:rPr>
        <w:rFonts w:hint="default"/>
      </w:rPr>
    </w:lvl>
    <w:lvl w:ilvl="2">
      <w:start w:val="7"/>
      <w:numFmt w:val="decimal"/>
      <w:isLgl/>
      <w:lvlText w:val="%1.%2.%3."/>
      <w:lvlJc w:val="left"/>
      <w:pPr>
        <w:ind w:left="1931" w:hanging="720"/>
      </w:pPr>
      <w:rPr>
        <w:rFonts w:hint="default"/>
      </w:rPr>
    </w:lvl>
    <w:lvl w:ilvl="3">
      <w:start w:val="1"/>
      <w:numFmt w:val="decimal"/>
      <w:isLgl/>
      <w:lvlText w:val="%1.%2.%3.%4."/>
      <w:lvlJc w:val="left"/>
      <w:pPr>
        <w:ind w:left="2111" w:hanging="720"/>
      </w:pPr>
      <w:rPr>
        <w:rFonts w:hint="default"/>
      </w:rPr>
    </w:lvl>
    <w:lvl w:ilvl="4">
      <w:start w:val="1"/>
      <w:numFmt w:val="decimal"/>
      <w:isLgl/>
      <w:lvlText w:val="%1.%2.%3.%4.%5."/>
      <w:lvlJc w:val="left"/>
      <w:pPr>
        <w:ind w:left="2651" w:hanging="1080"/>
      </w:pPr>
      <w:rPr>
        <w:rFonts w:hint="default"/>
      </w:rPr>
    </w:lvl>
    <w:lvl w:ilvl="5">
      <w:start w:val="1"/>
      <w:numFmt w:val="decimal"/>
      <w:isLgl/>
      <w:lvlText w:val="%1.%2.%3.%4.%5.%6."/>
      <w:lvlJc w:val="left"/>
      <w:pPr>
        <w:ind w:left="2831" w:hanging="1080"/>
      </w:pPr>
      <w:rPr>
        <w:rFonts w:hint="default"/>
      </w:rPr>
    </w:lvl>
    <w:lvl w:ilvl="6">
      <w:start w:val="1"/>
      <w:numFmt w:val="decimal"/>
      <w:isLgl/>
      <w:lvlText w:val="%1.%2.%3.%4.%5.%6.%7."/>
      <w:lvlJc w:val="left"/>
      <w:pPr>
        <w:ind w:left="3371" w:hanging="1440"/>
      </w:pPr>
      <w:rPr>
        <w:rFonts w:hint="default"/>
      </w:rPr>
    </w:lvl>
    <w:lvl w:ilvl="7">
      <w:start w:val="1"/>
      <w:numFmt w:val="decimal"/>
      <w:isLgl/>
      <w:lvlText w:val="%1.%2.%3.%4.%5.%6.%7.%8."/>
      <w:lvlJc w:val="left"/>
      <w:pPr>
        <w:ind w:left="3551" w:hanging="1440"/>
      </w:pPr>
      <w:rPr>
        <w:rFonts w:hint="default"/>
      </w:rPr>
    </w:lvl>
    <w:lvl w:ilvl="8">
      <w:start w:val="1"/>
      <w:numFmt w:val="decimal"/>
      <w:isLgl/>
      <w:lvlText w:val="%1.%2.%3.%4.%5.%6.%7.%8.%9."/>
      <w:lvlJc w:val="left"/>
      <w:pPr>
        <w:ind w:left="4091" w:hanging="1800"/>
      </w:pPr>
      <w:rPr>
        <w:rFonts w:hint="default"/>
      </w:rPr>
    </w:lvl>
  </w:abstractNum>
  <w:abstractNum w:abstractNumId="50" w15:restartNumberingAfterBreak="0">
    <w:nsid w:val="3F7E73BF"/>
    <w:multiLevelType w:val="hybridMultilevel"/>
    <w:tmpl w:val="23F005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423B10AF"/>
    <w:multiLevelType w:val="hybridMultilevel"/>
    <w:tmpl w:val="AF8E5070"/>
    <w:lvl w:ilvl="0" w:tplc="A6D8351A">
      <w:start w:val="1"/>
      <w:numFmt w:val="lowerLetter"/>
      <w:lvlText w:val="%1."/>
      <w:lvlJc w:val="left"/>
      <w:pPr>
        <w:ind w:left="2695" w:hanging="360"/>
      </w:pPr>
      <w:rPr>
        <w:rFonts w:hint="default"/>
      </w:rPr>
    </w:lvl>
    <w:lvl w:ilvl="1" w:tplc="04210019" w:tentative="1">
      <w:start w:val="1"/>
      <w:numFmt w:val="lowerLetter"/>
      <w:lvlText w:val="%2."/>
      <w:lvlJc w:val="left"/>
      <w:pPr>
        <w:ind w:left="3415" w:hanging="360"/>
      </w:pPr>
    </w:lvl>
    <w:lvl w:ilvl="2" w:tplc="0421001B" w:tentative="1">
      <w:start w:val="1"/>
      <w:numFmt w:val="lowerRoman"/>
      <w:lvlText w:val="%3."/>
      <w:lvlJc w:val="right"/>
      <w:pPr>
        <w:ind w:left="4135" w:hanging="180"/>
      </w:pPr>
    </w:lvl>
    <w:lvl w:ilvl="3" w:tplc="0421000F" w:tentative="1">
      <w:start w:val="1"/>
      <w:numFmt w:val="decimal"/>
      <w:lvlText w:val="%4."/>
      <w:lvlJc w:val="left"/>
      <w:pPr>
        <w:ind w:left="4855" w:hanging="360"/>
      </w:pPr>
    </w:lvl>
    <w:lvl w:ilvl="4" w:tplc="04210019" w:tentative="1">
      <w:start w:val="1"/>
      <w:numFmt w:val="lowerLetter"/>
      <w:lvlText w:val="%5."/>
      <w:lvlJc w:val="left"/>
      <w:pPr>
        <w:ind w:left="5575" w:hanging="360"/>
      </w:pPr>
    </w:lvl>
    <w:lvl w:ilvl="5" w:tplc="0421001B" w:tentative="1">
      <w:start w:val="1"/>
      <w:numFmt w:val="lowerRoman"/>
      <w:lvlText w:val="%6."/>
      <w:lvlJc w:val="right"/>
      <w:pPr>
        <w:ind w:left="6295" w:hanging="180"/>
      </w:pPr>
    </w:lvl>
    <w:lvl w:ilvl="6" w:tplc="0421000F" w:tentative="1">
      <w:start w:val="1"/>
      <w:numFmt w:val="decimal"/>
      <w:lvlText w:val="%7."/>
      <w:lvlJc w:val="left"/>
      <w:pPr>
        <w:ind w:left="7015" w:hanging="360"/>
      </w:pPr>
    </w:lvl>
    <w:lvl w:ilvl="7" w:tplc="04210019" w:tentative="1">
      <w:start w:val="1"/>
      <w:numFmt w:val="lowerLetter"/>
      <w:lvlText w:val="%8."/>
      <w:lvlJc w:val="left"/>
      <w:pPr>
        <w:ind w:left="7735" w:hanging="360"/>
      </w:pPr>
    </w:lvl>
    <w:lvl w:ilvl="8" w:tplc="0421001B" w:tentative="1">
      <w:start w:val="1"/>
      <w:numFmt w:val="lowerRoman"/>
      <w:lvlText w:val="%9."/>
      <w:lvlJc w:val="right"/>
      <w:pPr>
        <w:ind w:left="8455" w:hanging="180"/>
      </w:pPr>
    </w:lvl>
  </w:abstractNum>
  <w:abstractNum w:abstractNumId="52" w15:restartNumberingAfterBreak="0">
    <w:nsid w:val="42B9714D"/>
    <w:multiLevelType w:val="hybridMultilevel"/>
    <w:tmpl w:val="EAAA1F9A"/>
    <w:lvl w:ilvl="0" w:tplc="4DE4986A">
      <w:start w:val="3"/>
      <w:numFmt w:val="upperLetter"/>
      <w:lvlText w:val="%1."/>
      <w:lvlJc w:val="left"/>
      <w:pPr>
        <w:ind w:left="1004" w:hanging="360"/>
      </w:pPr>
      <w:rPr>
        <w:rFonts w:eastAsiaTheme="minorHAnsi"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43DF7D1A"/>
    <w:multiLevelType w:val="multilevel"/>
    <w:tmpl w:val="71925A1C"/>
    <w:lvl w:ilvl="0">
      <w:start w:val="1"/>
      <w:numFmt w:val="decimal"/>
      <w:lvlText w:val="%1."/>
      <w:lvlJc w:val="left"/>
      <w:pPr>
        <w:ind w:left="720" w:hanging="360"/>
      </w:pPr>
      <w:rPr>
        <w:rFonts w:ascii="Times New Roman" w:eastAsiaTheme="minorHAnsi" w:hAnsi="Times New Roman" w:cs="Times New Roman"/>
      </w:rPr>
    </w:lvl>
    <w:lvl w:ilvl="1">
      <w:start w:val="2"/>
      <w:numFmt w:val="decimal"/>
      <w:isLgl/>
      <w:lvlText w:val="%1.%2."/>
      <w:lvlJc w:val="left"/>
      <w:pPr>
        <w:ind w:left="900" w:hanging="54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43E86787"/>
    <w:multiLevelType w:val="hybridMultilevel"/>
    <w:tmpl w:val="DFA4325E"/>
    <w:lvl w:ilvl="0" w:tplc="04210019">
      <w:start w:val="1"/>
      <w:numFmt w:val="lowerLetter"/>
      <w:lvlText w:val="%1."/>
      <w:lvlJc w:val="left"/>
      <w:pPr>
        <w:ind w:left="2433" w:hanging="360"/>
      </w:pPr>
    </w:lvl>
    <w:lvl w:ilvl="1" w:tplc="04210019" w:tentative="1">
      <w:start w:val="1"/>
      <w:numFmt w:val="lowerLetter"/>
      <w:lvlText w:val="%2."/>
      <w:lvlJc w:val="left"/>
      <w:pPr>
        <w:ind w:left="3153" w:hanging="360"/>
      </w:pPr>
    </w:lvl>
    <w:lvl w:ilvl="2" w:tplc="0421001B" w:tentative="1">
      <w:start w:val="1"/>
      <w:numFmt w:val="lowerRoman"/>
      <w:lvlText w:val="%3."/>
      <w:lvlJc w:val="right"/>
      <w:pPr>
        <w:ind w:left="3873" w:hanging="180"/>
      </w:pPr>
    </w:lvl>
    <w:lvl w:ilvl="3" w:tplc="0421000F" w:tentative="1">
      <w:start w:val="1"/>
      <w:numFmt w:val="decimal"/>
      <w:lvlText w:val="%4."/>
      <w:lvlJc w:val="left"/>
      <w:pPr>
        <w:ind w:left="4593" w:hanging="360"/>
      </w:pPr>
    </w:lvl>
    <w:lvl w:ilvl="4" w:tplc="04210019" w:tentative="1">
      <w:start w:val="1"/>
      <w:numFmt w:val="lowerLetter"/>
      <w:lvlText w:val="%5."/>
      <w:lvlJc w:val="left"/>
      <w:pPr>
        <w:ind w:left="5313" w:hanging="360"/>
      </w:pPr>
    </w:lvl>
    <w:lvl w:ilvl="5" w:tplc="0421001B" w:tentative="1">
      <w:start w:val="1"/>
      <w:numFmt w:val="lowerRoman"/>
      <w:lvlText w:val="%6."/>
      <w:lvlJc w:val="right"/>
      <w:pPr>
        <w:ind w:left="6033" w:hanging="180"/>
      </w:pPr>
    </w:lvl>
    <w:lvl w:ilvl="6" w:tplc="0421000F" w:tentative="1">
      <w:start w:val="1"/>
      <w:numFmt w:val="decimal"/>
      <w:lvlText w:val="%7."/>
      <w:lvlJc w:val="left"/>
      <w:pPr>
        <w:ind w:left="6753" w:hanging="360"/>
      </w:pPr>
    </w:lvl>
    <w:lvl w:ilvl="7" w:tplc="04210019" w:tentative="1">
      <w:start w:val="1"/>
      <w:numFmt w:val="lowerLetter"/>
      <w:lvlText w:val="%8."/>
      <w:lvlJc w:val="left"/>
      <w:pPr>
        <w:ind w:left="7473" w:hanging="360"/>
      </w:pPr>
    </w:lvl>
    <w:lvl w:ilvl="8" w:tplc="0421001B" w:tentative="1">
      <w:start w:val="1"/>
      <w:numFmt w:val="lowerRoman"/>
      <w:lvlText w:val="%9."/>
      <w:lvlJc w:val="right"/>
      <w:pPr>
        <w:ind w:left="8193" w:hanging="180"/>
      </w:pPr>
    </w:lvl>
  </w:abstractNum>
  <w:abstractNum w:abstractNumId="55" w15:restartNumberingAfterBreak="0">
    <w:nsid w:val="44942DD2"/>
    <w:multiLevelType w:val="hybridMultilevel"/>
    <w:tmpl w:val="401E325A"/>
    <w:lvl w:ilvl="0" w:tplc="A9128744">
      <w:start w:val="1"/>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6" w15:restartNumberingAfterBreak="0">
    <w:nsid w:val="44AD6453"/>
    <w:multiLevelType w:val="hybridMultilevel"/>
    <w:tmpl w:val="188278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44FB1FE5"/>
    <w:multiLevelType w:val="multilevel"/>
    <w:tmpl w:val="9FDEA010"/>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454474E7"/>
    <w:multiLevelType w:val="hybridMultilevel"/>
    <w:tmpl w:val="CBA4F12C"/>
    <w:lvl w:ilvl="0" w:tplc="0421000F">
      <w:start w:val="1"/>
      <w:numFmt w:val="decimal"/>
      <w:lvlText w:val="%1."/>
      <w:lvlJc w:val="left"/>
      <w:pPr>
        <w:ind w:left="720" w:hanging="360"/>
      </w:pPr>
    </w:lvl>
    <w:lvl w:ilvl="1" w:tplc="37588204">
      <w:start w:val="1"/>
      <w:numFmt w:val="decimal"/>
      <w:lvlText w:val="%2."/>
      <w:lvlJc w:val="left"/>
      <w:pPr>
        <w:ind w:left="1440" w:hanging="360"/>
      </w:pPr>
      <w:rPr>
        <w:rFonts w:hint="default"/>
      </w:rPr>
    </w:lvl>
    <w:lvl w:ilvl="2" w:tplc="E2C8C542">
      <w:start w:val="1"/>
      <w:numFmt w:val="lowerLetter"/>
      <w:lvlText w:val="%3."/>
      <w:lvlJc w:val="left"/>
      <w:pPr>
        <w:ind w:left="2340" w:hanging="360"/>
      </w:pPr>
      <w:rPr>
        <w:rFonts w:ascii="Times New Roman" w:hAnsi="Times New Roman" w:cs="Times New Roman" w:hint="default"/>
        <w:sz w:val="24"/>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475836A1"/>
    <w:multiLevelType w:val="hybridMultilevel"/>
    <w:tmpl w:val="3642F810"/>
    <w:lvl w:ilvl="0" w:tplc="4D7277A4">
      <w:start w:val="1"/>
      <w:numFmt w:val="lowerLetter"/>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60" w15:restartNumberingAfterBreak="0">
    <w:nsid w:val="47FF4A59"/>
    <w:multiLevelType w:val="hybridMultilevel"/>
    <w:tmpl w:val="C004E67A"/>
    <w:lvl w:ilvl="0" w:tplc="6CDA44A4">
      <w:start w:val="1"/>
      <w:numFmt w:val="decimal"/>
      <w:lvlText w:val="%1."/>
      <w:lvlJc w:val="left"/>
      <w:pPr>
        <w:ind w:left="1920" w:hanging="360"/>
      </w:pPr>
      <w:rPr>
        <w:rFonts w:hint="default"/>
      </w:rPr>
    </w:lvl>
    <w:lvl w:ilvl="1" w:tplc="04210019">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61" w15:restartNumberingAfterBreak="0">
    <w:nsid w:val="4A350C49"/>
    <w:multiLevelType w:val="hybridMultilevel"/>
    <w:tmpl w:val="78D042FE"/>
    <w:lvl w:ilvl="0" w:tplc="9BB0174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15:restartNumberingAfterBreak="0">
    <w:nsid w:val="4A3A4B97"/>
    <w:multiLevelType w:val="hybridMultilevel"/>
    <w:tmpl w:val="F6549F78"/>
    <w:lvl w:ilvl="0" w:tplc="EDBE5936">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3" w15:restartNumberingAfterBreak="0">
    <w:nsid w:val="4A79380A"/>
    <w:multiLevelType w:val="hybridMultilevel"/>
    <w:tmpl w:val="01BA83D8"/>
    <w:lvl w:ilvl="0" w:tplc="7A0ECFF2">
      <w:start w:val="1"/>
      <w:numFmt w:val="decimal"/>
      <w:pStyle w:val="Subbab5"/>
      <w:lvlText w:val="5.%1"/>
      <w:lvlJc w:val="left"/>
      <w:pPr>
        <w:ind w:left="11" w:hanging="360"/>
      </w:pPr>
      <w:rPr>
        <w:rFonts w:hint="default"/>
      </w:rPr>
    </w:lvl>
    <w:lvl w:ilvl="1" w:tplc="04090019" w:tentative="1">
      <w:start w:val="1"/>
      <w:numFmt w:val="lowerLetter"/>
      <w:lvlText w:val="%2."/>
      <w:lvlJc w:val="left"/>
      <w:pPr>
        <w:ind w:left="731" w:hanging="360"/>
      </w:pPr>
    </w:lvl>
    <w:lvl w:ilvl="2" w:tplc="0409001B" w:tentative="1">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64" w15:restartNumberingAfterBreak="0">
    <w:nsid w:val="4B0A7BF7"/>
    <w:multiLevelType w:val="hybridMultilevel"/>
    <w:tmpl w:val="0554E28E"/>
    <w:lvl w:ilvl="0" w:tplc="C09EE10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4C564908"/>
    <w:multiLevelType w:val="hybridMultilevel"/>
    <w:tmpl w:val="6750C9A2"/>
    <w:lvl w:ilvl="0" w:tplc="5AF626DE">
      <w:start w:val="1"/>
      <w:numFmt w:val="lowerLetter"/>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66" w15:restartNumberingAfterBreak="0">
    <w:nsid w:val="4C5D5DA0"/>
    <w:multiLevelType w:val="hybridMultilevel"/>
    <w:tmpl w:val="0818E328"/>
    <w:lvl w:ilvl="0" w:tplc="3790FFDA">
      <w:start w:val="1"/>
      <w:numFmt w:val="decimal"/>
      <w:lvlText w:val="%1."/>
      <w:lvlJc w:val="left"/>
      <w:pPr>
        <w:ind w:left="76" w:hanging="360"/>
      </w:pPr>
      <w:rPr>
        <w:rFonts w:ascii="Times New Roman" w:hAnsi="Times New Roman" w:cs="Times New Roman" w:hint="default"/>
        <w:color w:val="000000" w:themeColor="text1"/>
        <w:sz w:val="24"/>
      </w:rPr>
    </w:lvl>
    <w:lvl w:ilvl="1" w:tplc="04210019" w:tentative="1">
      <w:start w:val="1"/>
      <w:numFmt w:val="lowerLetter"/>
      <w:lvlText w:val="%2."/>
      <w:lvlJc w:val="left"/>
      <w:pPr>
        <w:ind w:left="796" w:hanging="360"/>
      </w:pPr>
    </w:lvl>
    <w:lvl w:ilvl="2" w:tplc="0421001B" w:tentative="1">
      <w:start w:val="1"/>
      <w:numFmt w:val="lowerRoman"/>
      <w:lvlText w:val="%3."/>
      <w:lvlJc w:val="right"/>
      <w:pPr>
        <w:ind w:left="1516" w:hanging="180"/>
      </w:pPr>
    </w:lvl>
    <w:lvl w:ilvl="3" w:tplc="0421000F" w:tentative="1">
      <w:start w:val="1"/>
      <w:numFmt w:val="decimal"/>
      <w:lvlText w:val="%4."/>
      <w:lvlJc w:val="left"/>
      <w:pPr>
        <w:ind w:left="2236" w:hanging="360"/>
      </w:pPr>
    </w:lvl>
    <w:lvl w:ilvl="4" w:tplc="04210019" w:tentative="1">
      <w:start w:val="1"/>
      <w:numFmt w:val="lowerLetter"/>
      <w:lvlText w:val="%5."/>
      <w:lvlJc w:val="left"/>
      <w:pPr>
        <w:ind w:left="2956" w:hanging="360"/>
      </w:pPr>
    </w:lvl>
    <w:lvl w:ilvl="5" w:tplc="0421001B" w:tentative="1">
      <w:start w:val="1"/>
      <w:numFmt w:val="lowerRoman"/>
      <w:lvlText w:val="%6."/>
      <w:lvlJc w:val="right"/>
      <w:pPr>
        <w:ind w:left="3676" w:hanging="180"/>
      </w:pPr>
    </w:lvl>
    <w:lvl w:ilvl="6" w:tplc="0421000F" w:tentative="1">
      <w:start w:val="1"/>
      <w:numFmt w:val="decimal"/>
      <w:lvlText w:val="%7."/>
      <w:lvlJc w:val="left"/>
      <w:pPr>
        <w:ind w:left="4396" w:hanging="360"/>
      </w:pPr>
    </w:lvl>
    <w:lvl w:ilvl="7" w:tplc="04210019" w:tentative="1">
      <w:start w:val="1"/>
      <w:numFmt w:val="lowerLetter"/>
      <w:lvlText w:val="%8."/>
      <w:lvlJc w:val="left"/>
      <w:pPr>
        <w:ind w:left="5116" w:hanging="360"/>
      </w:pPr>
    </w:lvl>
    <w:lvl w:ilvl="8" w:tplc="0421001B" w:tentative="1">
      <w:start w:val="1"/>
      <w:numFmt w:val="lowerRoman"/>
      <w:lvlText w:val="%9."/>
      <w:lvlJc w:val="right"/>
      <w:pPr>
        <w:ind w:left="5836" w:hanging="180"/>
      </w:pPr>
    </w:lvl>
  </w:abstractNum>
  <w:abstractNum w:abstractNumId="67" w15:restartNumberingAfterBreak="0">
    <w:nsid w:val="506F6B5B"/>
    <w:multiLevelType w:val="hybridMultilevel"/>
    <w:tmpl w:val="9308FE1A"/>
    <w:lvl w:ilvl="0" w:tplc="A9128744">
      <w:start w:val="1"/>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8" w15:restartNumberingAfterBreak="0">
    <w:nsid w:val="51A84EB3"/>
    <w:multiLevelType w:val="multilevel"/>
    <w:tmpl w:val="21E4AABC"/>
    <w:lvl w:ilvl="0">
      <w:start w:val="1"/>
      <w:numFmt w:val="decimal"/>
      <w:lvlText w:val="%1."/>
      <w:lvlJc w:val="left"/>
      <w:pPr>
        <w:ind w:left="720" w:hanging="360"/>
      </w:pPr>
      <w:rPr>
        <w:rFonts w:ascii="Times New Roman" w:eastAsiaTheme="minorHAnsi" w:hAnsi="Times New Roman" w:cs="Times New Roman"/>
      </w:rPr>
    </w:lvl>
    <w:lvl w:ilvl="1">
      <w:start w:val="5"/>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51AB62FA"/>
    <w:multiLevelType w:val="hybridMultilevel"/>
    <w:tmpl w:val="37983E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15:restartNumberingAfterBreak="0">
    <w:nsid w:val="53582F4C"/>
    <w:multiLevelType w:val="hybridMultilevel"/>
    <w:tmpl w:val="8700889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53966481"/>
    <w:multiLevelType w:val="hybridMultilevel"/>
    <w:tmpl w:val="0BDA03A6"/>
    <w:lvl w:ilvl="0" w:tplc="A9128744">
      <w:start w:val="1"/>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2" w15:restartNumberingAfterBreak="0">
    <w:nsid w:val="551B2ED1"/>
    <w:multiLevelType w:val="multilevel"/>
    <w:tmpl w:val="B2A4D4EC"/>
    <w:lvl w:ilvl="0">
      <w:start w:val="1"/>
      <w:numFmt w:val="decimal"/>
      <w:lvlText w:val="%1."/>
      <w:lvlJc w:val="left"/>
      <w:pPr>
        <w:ind w:left="644" w:hanging="360"/>
      </w:pPr>
      <w:rPr>
        <w:rFonts w:hint="default"/>
      </w:rPr>
    </w:lvl>
    <w:lvl w:ilvl="1">
      <w:start w:val="3"/>
      <w:numFmt w:val="decimal"/>
      <w:isLgl/>
      <w:lvlText w:val="%1.%2"/>
      <w:lvlJc w:val="left"/>
      <w:pPr>
        <w:ind w:left="1047" w:hanging="540"/>
      </w:pPr>
      <w:rPr>
        <w:rFonts w:hint="default"/>
      </w:rPr>
    </w:lvl>
    <w:lvl w:ilvl="2">
      <w:start w:val="2"/>
      <w:numFmt w:val="decimal"/>
      <w:isLgl/>
      <w:lvlText w:val="%1.%2.%3"/>
      <w:lvlJc w:val="left"/>
      <w:pPr>
        <w:ind w:left="1450" w:hanging="720"/>
      </w:pPr>
      <w:rPr>
        <w:rFonts w:hint="default"/>
      </w:rPr>
    </w:lvl>
    <w:lvl w:ilvl="3">
      <w:start w:val="1"/>
      <w:numFmt w:val="decimal"/>
      <w:isLgl/>
      <w:lvlText w:val="%1.%2.%3.%4"/>
      <w:lvlJc w:val="left"/>
      <w:pPr>
        <w:ind w:left="1673" w:hanging="720"/>
      </w:pPr>
      <w:rPr>
        <w:rFonts w:hint="default"/>
      </w:rPr>
    </w:lvl>
    <w:lvl w:ilvl="4">
      <w:start w:val="1"/>
      <w:numFmt w:val="decimal"/>
      <w:isLgl/>
      <w:lvlText w:val="%1.%2.%3.%4.%5"/>
      <w:lvlJc w:val="left"/>
      <w:pPr>
        <w:ind w:left="2256" w:hanging="1080"/>
      </w:pPr>
      <w:rPr>
        <w:rFonts w:hint="default"/>
      </w:rPr>
    </w:lvl>
    <w:lvl w:ilvl="5">
      <w:start w:val="1"/>
      <w:numFmt w:val="decimal"/>
      <w:isLgl/>
      <w:lvlText w:val="%1.%2.%3.%4.%5.%6"/>
      <w:lvlJc w:val="left"/>
      <w:pPr>
        <w:ind w:left="2479" w:hanging="1080"/>
      </w:pPr>
      <w:rPr>
        <w:rFonts w:hint="default"/>
      </w:rPr>
    </w:lvl>
    <w:lvl w:ilvl="6">
      <w:start w:val="1"/>
      <w:numFmt w:val="decimal"/>
      <w:isLgl/>
      <w:lvlText w:val="%1.%2.%3.%4.%5.%6.%7"/>
      <w:lvlJc w:val="left"/>
      <w:pPr>
        <w:ind w:left="3062" w:hanging="1440"/>
      </w:pPr>
      <w:rPr>
        <w:rFonts w:hint="default"/>
      </w:rPr>
    </w:lvl>
    <w:lvl w:ilvl="7">
      <w:start w:val="1"/>
      <w:numFmt w:val="decimal"/>
      <w:isLgl/>
      <w:lvlText w:val="%1.%2.%3.%4.%5.%6.%7.%8"/>
      <w:lvlJc w:val="left"/>
      <w:pPr>
        <w:ind w:left="3285" w:hanging="1440"/>
      </w:pPr>
      <w:rPr>
        <w:rFonts w:hint="default"/>
      </w:rPr>
    </w:lvl>
    <w:lvl w:ilvl="8">
      <w:start w:val="1"/>
      <w:numFmt w:val="decimal"/>
      <w:isLgl/>
      <w:lvlText w:val="%1.%2.%3.%4.%5.%6.%7.%8.%9"/>
      <w:lvlJc w:val="left"/>
      <w:pPr>
        <w:ind w:left="3868" w:hanging="1800"/>
      </w:pPr>
      <w:rPr>
        <w:rFonts w:hint="default"/>
      </w:rPr>
    </w:lvl>
  </w:abstractNum>
  <w:abstractNum w:abstractNumId="73" w15:restartNumberingAfterBreak="0">
    <w:nsid w:val="57DA17F2"/>
    <w:multiLevelType w:val="multilevel"/>
    <w:tmpl w:val="A378E10E"/>
    <w:lvl w:ilvl="0">
      <w:start w:val="2"/>
      <w:numFmt w:val="decimal"/>
      <w:lvlText w:val="%1"/>
      <w:lvlJc w:val="left"/>
      <w:pPr>
        <w:ind w:left="360" w:hanging="360"/>
      </w:pPr>
      <w:rPr>
        <w:rFonts w:hint="default"/>
      </w:rPr>
    </w:lvl>
    <w:lvl w:ilvl="1">
      <w:start w:val="1"/>
      <w:numFmt w:val="decimal"/>
      <w:pStyle w:val="SubBab2"/>
      <w:lvlText w:val="%1.%2"/>
      <w:lvlJc w:val="left"/>
      <w:pPr>
        <w:ind w:left="1069" w:hanging="360"/>
      </w:pPr>
      <w:rPr>
        <w:rFonts w:hint="default"/>
      </w:rPr>
    </w:lvl>
    <w:lvl w:ilvl="2">
      <w:start w:val="1"/>
      <w:numFmt w:val="decimal"/>
      <w:pStyle w:val="SubsubBab2"/>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4" w15:restartNumberingAfterBreak="0">
    <w:nsid w:val="59305AC8"/>
    <w:multiLevelType w:val="hybridMultilevel"/>
    <w:tmpl w:val="0D54D3A2"/>
    <w:lvl w:ilvl="0" w:tplc="3508DEE6">
      <w:start w:val="2"/>
      <w:numFmt w:val="upperLetter"/>
      <w:lvlText w:val="%1."/>
      <w:lvlJc w:val="left"/>
      <w:pPr>
        <w:ind w:left="18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15:restartNumberingAfterBreak="0">
    <w:nsid w:val="5A5408B7"/>
    <w:multiLevelType w:val="hybridMultilevel"/>
    <w:tmpl w:val="12BE4B24"/>
    <w:lvl w:ilvl="0" w:tplc="A9128744">
      <w:start w:val="1"/>
      <w:numFmt w:val="bullet"/>
      <w:lvlText w:val="-"/>
      <w:lvlJc w:val="left"/>
      <w:pPr>
        <w:ind w:left="1037" w:hanging="360"/>
      </w:pPr>
      <w:rPr>
        <w:rFonts w:ascii="Calibri" w:eastAsiaTheme="minorHAnsi" w:hAnsi="Calibri" w:cs="Calibri" w:hint="default"/>
      </w:rPr>
    </w:lvl>
    <w:lvl w:ilvl="1" w:tplc="04210003" w:tentative="1">
      <w:start w:val="1"/>
      <w:numFmt w:val="bullet"/>
      <w:lvlText w:val="o"/>
      <w:lvlJc w:val="left"/>
      <w:pPr>
        <w:ind w:left="1757" w:hanging="360"/>
      </w:pPr>
      <w:rPr>
        <w:rFonts w:ascii="Courier New" w:hAnsi="Courier New" w:cs="Courier New" w:hint="default"/>
      </w:rPr>
    </w:lvl>
    <w:lvl w:ilvl="2" w:tplc="04210005" w:tentative="1">
      <w:start w:val="1"/>
      <w:numFmt w:val="bullet"/>
      <w:lvlText w:val=""/>
      <w:lvlJc w:val="left"/>
      <w:pPr>
        <w:ind w:left="2477" w:hanging="360"/>
      </w:pPr>
      <w:rPr>
        <w:rFonts w:ascii="Wingdings" w:hAnsi="Wingdings" w:hint="default"/>
      </w:rPr>
    </w:lvl>
    <w:lvl w:ilvl="3" w:tplc="04210001" w:tentative="1">
      <w:start w:val="1"/>
      <w:numFmt w:val="bullet"/>
      <w:lvlText w:val=""/>
      <w:lvlJc w:val="left"/>
      <w:pPr>
        <w:ind w:left="3197" w:hanging="360"/>
      </w:pPr>
      <w:rPr>
        <w:rFonts w:ascii="Symbol" w:hAnsi="Symbol" w:hint="default"/>
      </w:rPr>
    </w:lvl>
    <w:lvl w:ilvl="4" w:tplc="04210003" w:tentative="1">
      <w:start w:val="1"/>
      <w:numFmt w:val="bullet"/>
      <w:lvlText w:val="o"/>
      <w:lvlJc w:val="left"/>
      <w:pPr>
        <w:ind w:left="3917" w:hanging="360"/>
      </w:pPr>
      <w:rPr>
        <w:rFonts w:ascii="Courier New" w:hAnsi="Courier New" w:cs="Courier New" w:hint="default"/>
      </w:rPr>
    </w:lvl>
    <w:lvl w:ilvl="5" w:tplc="04210005" w:tentative="1">
      <w:start w:val="1"/>
      <w:numFmt w:val="bullet"/>
      <w:lvlText w:val=""/>
      <w:lvlJc w:val="left"/>
      <w:pPr>
        <w:ind w:left="4637" w:hanging="360"/>
      </w:pPr>
      <w:rPr>
        <w:rFonts w:ascii="Wingdings" w:hAnsi="Wingdings" w:hint="default"/>
      </w:rPr>
    </w:lvl>
    <w:lvl w:ilvl="6" w:tplc="04210001" w:tentative="1">
      <w:start w:val="1"/>
      <w:numFmt w:val="bullet"/>
      <w:lvlText w:val=""/>
      <w:lvlJc w:val="left"/>
      <w:pPr>
        <w:ind w:left="5357" w:hanging="360"/>
      </w:pPr>
      <w:rPr>
        <w:rFonts w:ascii="Symbol" w:hAnsi="Symbol" w:hint="default"/>
      </w:rPr>
    </w:lvl>
    <w:lvl w:ilvl="7" w:tplc="04210003" w:tentative="1">
      <w:start w:val="1"/>
      <w:numFmt w:val="bullet"/>
      <w:lvlText w:val="o"/>
      <w:lvlJc w:val="left"/>
      <w:pPr>
        <w:ind w:left="6077" w:hanging="360"/>
      </w:pPr>
      <w:rPr>
        <w:rFonts w:ascii="Courier New" w:hAnsi="Courier New" w:cs="Courier New" w:hint="default"/>
      </w:rPr>
    </w:lvl>
    <w:lvl w:ilvl="8" w:tplc="04210005" w:tentative="1">
      <w:start w:val="1"/>
      <w:numFmt w:val="bullet"/>
      <w:lvlText w:val=""/>
      <w:lvlJc w:val="left"/>
      <w:pPr>
        <w:ind w:left="6797" w:hanging="360"/>
      </w:pPr>
      <w:rPr>
        <w:rFonts w:ascii="Wingdings" w:hAnsi="Wingdings" w:hint="default"/>
      </w:rPr>
    </w:lvl>
  </w:abstractNum>
  <w:abstractNum w:abstractNumId="76" w15:restartNumberingAfterBreak="0">
    <w:nsid w:val="5E693B34"/>
    <w:multiLevelType w:val="multilevel"/>
    <w:tmpl w:val="3894F62C"/>
    <w:lvl w:ilvl="0">
      <w:start w:val="1"/>
      <w:numFmt w:val="decimal"/>
      <w:lvlText w:val="%1."/>
      <w:lvlJc w:val="left"/>
      <w:pPr>
        <w:ind w:left="720" w:hanging="360"/>
      </w:pPr>
      <w:rPr>
        <w:rFonts w:ascii="Times New Roman" w:eastAsiaTheme="minorHAnsi" w:hAnsi="Times New Roman" w:cs="Times New Roman"/>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5F8C55DE"/>
    <w:multiLevelType w:val="hybridMultilevel"/>
    <w:tmpl w:val="E92AAC5A"/>
    <w:lvl w:ilvl="0" w:tplc="A9128744">
      <w:start w:val="1"/>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8" w15:restartNumberingAfterBreak="0">
    <w:nsid w:val="6332335F"/>
    <w:multiLevelType w:val="hybridMultilevel"/>
    <w:tmpl w:val="E68AC322"/>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79" w15:restartNumberingAfterBreak="0">
    <w:nsid w:val="637F5425"/>
    <w:multiLevelType w:val="multilevel"/>
    <w:tmpl w:val="21564186"/>
    <w:lvl w:ilvl="0">
      <w:start w:val="1"/>
      <w:numFmt w:val="decimal"/>
      <w:lvlText w:val="%1."/>
      <w:lvlJc w:val="left"/>
      <w:pPr>
        <w:ind w:left="2160" w:hanging="360"/>
      </w:pPr>
    </w:lvl>
    <w:lvl w:ilvl="1">
      <w:start w:val="2"/>
      <w:numFmt w:val="decimal"/>
      <w:isLgl/>
      <w:lvlText w:val="%1.%2"/>
      <w:lvlJc w:val="left"/>
      <w:pPr>
        <w:ind w:left="2280" w:hanging="48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80" w15:restartNumberingAfterBreak="0">
    <w:nsid w:val="65720519"/>
    <w:multiLevelType w:val="hybridMultilevel"/>
    <w:tmpl w:val="6E0C3F50"/>
    <w:lvl w:ilvl="0" w:tplc="A9128744">
      <w:start w:val="1"/>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1" w15:restartNumberingAfterBreak="0">
    <w:nsid w:val="662035E5"/>
    <w:multiLevelType w:val="hybridMultilevel"/>
    <w:tmpl w:val="D312EB82"/>
    <w:lvl w:ilvl="0" w:tplc="B0B2180E">
      <w:start w:val="1"/>
      <w:numFmt w:val="lowerLetter"/>
      <w:lvlText w:val="%1."/>
      <w:lvlJc w:val="left"/>
      <w:pPr>
        <w:ind w:left="1797" w:hanging="360"/>
      </w:pPr>
      <w:rPr>
        <w:rFonts w:hint="default"/>
      </w:rPr>
    </w:lvl>
    <w:lvl w:ilvl="1" w:tplc="04210019">
      <w:start w:val="1"/>
      <w:numFmt w:val="lowerLetter"/>
      <w:lvlText w:val="%2."/>
      <w:lvlJc w:val="left"/>
      <w:pPr>
        <w:ind w:left="2517" w:hanging="360"/>
      </w:pPr>
    </w:lvl>
    <w:lvl w:ilvl="2" w:tplc="80282730">
      <w:start w:val="1"/>
      <w:numFmt w:val="decimal"/>
      <w:lvlText w:val="%3."/>
      <w:lvlJc w:val="left"/>
      <w:pPr>
        <w:ind w:left="3417" w:hanging="360"/>
      </w:pPr>
      <w:rPr>
        <w:rFonts w:hint="default"/>
      </w:r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82" w15:restartNumberingAfterBreak="0">
    <w:nsid w:val="674A5E8D"/>
    <w:multiLevelType w:val="multilevel"/>
    <w:tmpl w:val="29502D22"/>
    <w:lvl w:ilvl="0">
      <w:start w:val="1"/>
      <w:numFmt w:val="decimal"/>
      <w:lvlText w:val="%1."/>
      <w:lvlJc w:val="left"/>
      <w:pPr>
        <w:ind w:left="677" w:hanging="360"/>
      </w:pPr>
      <w:rPr>
        <w:rFonts w:hint="default"/>
      </w:rPr>
    </w:lvl>
    <w:lvl w:ilvl="1">
      <w:start w:val="1"/>
      <w:numFmt w:val="decimal"/>
      <w:pStyle w:val="SubBab3"/>
      <w:isLgl/>
      <w:lvlText w:val="%1.%2"/>
      <w:lvlJc w:val="left"/>
      <w:pPr>
        <w:ind w:left="677" w:hanging="360"/>
      </w:pPr>
      <w:rPr>
        <w:rFonts w:hint="default"/>
      </w:rPr>
    </w:lvl>
    <w:lvl w:ilvl="2">
      <w:start w:val="1"/>
      <w:numFmt w:val="decimal"/>
      <w:pStyle w:val="SubSubBab3"/>
      <w:isLgl/>
      <w:lvlText w:val="%1.%2.%3"/>
      <w:lvlJc w:val="left"/>
      <w:pPr>
        <w:ind w:left="1037" w:hanging="720"/>
      </w:pPr>
      <w:rPr>
        <w:rFonts w:hint="default"/>
      </w:rPr>
    </w:lvl>
    <w:lvl w:ilvl="3">
      <w:start w:val="1"/>
      <w:numFmt w:val="decimal"/>
      <w:pStyle w:val="Sub3xBab3"/>
      <w:isLgl/>
      <w:lvlText w:val="%1.%2.%3.%4"/>
      <w:lvlJc w:val="left"/>
      <w:pPr>
        <w:ind w:left="1037" w:hanging="720"/>
      </w:pPr>
      <w:rPr>
        <w:rFonts w:hint="default"/>
      </w:rPr>
    </w:lvl>
    <w:lvl w:ilvl="4">
      <w:start w:val="1"/>
      <w:numFmt w:val="decimal"/>
      <w:isLgl/>
      <w:lvlText w:val="%1.%2.%3.%4.%5"/>
      <w:lvlJc w:val="left"/>
      <w:pPr>
        <w:ind w:left="1397" w:hanging="1080"/>
      </w:pPr>
      <w:rPr>
        <w:rFonts w:hint="default"/>
      </w:rPr>
    </w:lvl>
    <w:lvl w:ilvl="5">
      <w:start w:val="1"/>
      <w:numFmt w:val="decimal"/>
      <w:isLgl/>
      <w:lvlText w:val="%1.%2.%3.%4.%5.%6"/>
      <w:lvlJc w:val="left"/>
      <w:pPr>
        <w:ind w:left="1397" w:hanging="1080"/>
      </w:pPr>
      <w:rPr>
        <w:rFonts w:hint="default"/>
      </w:rPr>
    </w:lvl>
    <w:lvl w:ilvl="6">
      <w:start w:val="1"/>
      <w:numFmt w:val="decimal"/>
      <w:isLgl/>
      <w:lvlText w:val="%1.%2.%3.%4.%5.%6.%7"/>
      <w:lvlJc w:val="left"/>
      <w:pPr>
        <w:ind w:left="1757" w:hanging="1440"/>
      </w:pPr>
      <w:rPr>
        <w:rFonts w:hint="default"/>
      </w:rPr>
    </w:lvl>
    <w:lvl w:ilvl="7">
      <w:start w:val="1"/>
      <w:numFmt w:val="decimal"/>
      <w:isLgl/>
      <w:lvlText w:val="%1.%2.%3.%4.%5.%6.%7.%8"/>
      <w:lvlJc w:val="left"/>
      <w:pPr>
        <w:ind w:left="1757" w:hanging="1440"/>
      </w:pPr>
      <w:rPr>
        <w:rFonts w:hint="default"/>
      </w:rPr>
    </w:lvl>
    <w:lvl w:ilvl="8">
      <w:start w:val="1"/>
      <w:numFmt w:val="decimal"/>
      <w:isLgl/>
      <w:lvlText w:val="%1.%2.%3.%4.%5.%6.%7.%8.%9"/>
      <w:lvlJc w:val="left"/>
      <w:pPr>
        <w:ind w:left="1757" w:hanging="1440"/>
      </w:pPr>
      <w:rPr>
        <w:rFonts w:hint="default"/>
      </w:rPr>
    </w:lvl>
  </w:abstractNum>
  <w:abstractNum w:abstractNumId="83" w15:restartNumberingAfterBreak="0">
    <w:nsid w:val="693C75C7"/>
    <w:multiLevelType w:val="hybridMultilevel"/>
    <w:tmpl w:val="5F00D648"/>
    <w:lvl w:ilvl="0" w:tplc="A9128744">
      <w:start w:val="1"/>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4" w15:restartNumberingAfterBreak="0">
    <w:nsid w:val="6D563ED5"/>
    <w:multiLevelType w:val="multilevel"/>
    <w:tmpl w:val="786E86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6E3C40E3"/>
    <w:multiLevelType w:val="hybridMultilevel"/>
    <w:tmpl w:val="02CC9D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15:restartNumberingAfterBreak="0">
    <w:nsid w:val="6E6E4C5E"/>
    <w:multiLevelType w:val="multilevel"/>
    <w:tmpl w:val="03F2D304"/>
    <w:lvl w:ilvl="0">
      <w:start w:val="1"/>
      <w:numFmt w:val="decimal"/>
      <w:lvlText w:val="%1."/>
      <w:lvlJc w:val="left"/>
      <w:pPr>
        <w:ind w:left="720" w:hanging="360"/>
      </w:pPr>
      <w:rPr>
        <w:rFonts w:hint="default"/>
      </w:rPr>
    </w:lvl>
    <w:lvl w:ilvl="1">
      <w:start w:val="2"/>
      <w:numFmt w:val="decimal"/>
      <w:isLgl/>
      <w:lvlText w:val="%1.%2."/>
      <w:lvlJc w:val="left"/>
      <w:pPr>
        <w:ind w:left="1013" w:hanging="495"/>
      </w:pPr>
      <w:rPr>
        <w:rFonts w:hint="default"/>
      </w:rPr>
    </w:lvl>
    <w:lvl w:ilvl="2">
      <w:start w:val="1"/>
      <w:numFmt w:val="decimal"/>
      <w:isLgl/>
      <w:lvlText w:val="%1.%2.%3."/>
      <w:lvlJc w:val="left"/>
      <w:pPr>
        <w:ind w:left="1396" w:hanging="720"/>
      </w:pPr>
      <w:rPr>
        <w:rFonts w:hint="default"/>
      </w:rPr>
    </w:lvl>
    <w:lvl w:ilvl="3">
      <w:start w:val="1"/>
      <w:numFmt w:val="decimal"/>
      <w:isLgl/>
      <w:lvlText w:val="%1.%2.%3.%4."/>
      <w:lvlJc w:val="left"/>
      <w:pPr>
        <w:ind w:left="1554" w:hanging="720"/>
      </w:pPr>
      <w:rPr>
        <w:rFonts w:hint="default"/>
      </w:rPr>
    </w:lvl>
    <w:lvl w:ilvl="4">
      <w:start w:val="1"/>
      <w:numFmt w:val="decimal"/>
      <w:isLgl/>
      <w:lvlText w:val="%1.%2.%3.%4.%5."/>
      <w:lvlJc w:val="left"/>
      <w:pPr>
        <w:ind w:left="2072" w:hanging="1080"/>
      </w:pPr>
      <w:rPr>
        <w:rFonts w:hint="default"/>
      </w:rPr>
    </w:lvl>
    <w:lvl w:ilvl="5">
      <w:start w:val="1"/>
      <w:numFmt w:val="decimal"/>
      <w:isLgl/>
      <w:lvlText w:val="%1.%2.%3.%4.%5.%6."/>
      <w:lvlJc w:val="left"/>
      <w:pPr>
        <w:ind w:left="2230" w:hanging="1080"/>
      </w:pPr>
      <w:rPr>
        <w:rFonts w:hint="default"/>
      </w:rPr>
    </w:lvl>
    <w:lvl w:ilvl="6">
      <w:start w:val="1"/>
      <w:numFmt w:val="decimal"/>
      <w:isLgl/>
      <w:lvlText w:val="%1.%2.%3.%4.%5.%6.%7."/>
      <w:lvlJc w:val="left"/>
      <w:pPr>
        <w:ind w:left="2748" w:hanging="1440"/>
      </w:pPr>
      <w:rPr>
        <w:rFonts w:hint="default"/>
      </w:rPr>
    </w:lvl>
    <w:lvl w:ilvl="7">
      <w:start w:val="1"/>
      <w:numFmt w:val="decimal"/>
      <w:isLgl/>
      <w:lvlText w:val="%1.%2.%3.%4.%5.%6.%7.%8."/>
      <w:lvlJc w:val="left"/>
      <w:pPr>
        <w:ind w:left="2906" w:hanging="1440"/>
      </w:pPr>
      <w:rPr>
        <w:rFonts w:hint="default"/>
      </w:rPr>
    </w:lvl>
    <w:lvl w:ilvl="8">
      <w:start w:val="1"/>
      <w:numFmt w:val="decimal"/>
      <w:isLgl/>
      <w:lvlText w:val="%1.%2.%3.%4.%5.%6.%7.%8.%9."/>
      <w:lvlJc w:val="left"/>
      <w:pPr>
        <w:ind w:left="3424" w:hanging="1800"/>
      </w:pPr>
      <w:rPr>
        <w:rFonts w:hint="default"/>
      </w:rPr>
    </w:lvl>
  </w:abstractNum>
  <w:abstractNum w:abstractNumId="87" w15:restartNumberingAfterBreak="0">
    <w:nsid w:val="6EA0473C"/>
    <w:multiLevelType w:val="hybridMultilevel"/>
    <w:tmpl w:val="E9B6960C"/>
    <w:lvl w:ilvl="0" w:tplc="04210015">
      <w:start w:val="1"/>
      <w:numFmt w:val="upp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88" w15:restartNumberingAfterBreak="0">
    <w:nsid w:val="6F7F3726"/>
    <w:multiLevelType w:val="multilevel"/>
    <w:tmpl w:val="EA22B268"/>
    <w:lvl w:ilvl="0">
      <w:start w:val="4"/>
      <w:numFmt w:val="decimal"/>
      <w:lvlText w:val="%1"/>
      <w:lvlJc w:val="left"/>
      <w:pPr>
        <w:ind w:left="480" w:hanging="480"/>
      </w:pPr>
      <w:rPr>
        <w:rFonts w:hint="default"/>
      </w:rPr>
    </w:lvl>
    <w:lvl w:ilvl="1">
      <w:start w:val="4"/>
      <w:numFmt w:val="decimal"/>
      <w:lvlText w:val="%1.%2"/>
      <w:lvlJc w:val="left"/>
      <w:pPr>
        <w:ind w:left="1205" w:hanging="480"/>
      </w:pPr>
      <w:rPr>
        <w:rFonts w:hint="default"/>
      </w:rPr>
    </w:lvl>
    <w:lvl w:ilvl="2">
      <w:start w:val="1"/>
      <w:numFmt w:val="decimal"/>
      <w:lvlText w:val="%1.%2.%3"/>
      <w:lvlJc w:val="left"/>
      <w:pPr>
        <w:ind w:left="2170" w:hanging="720"/>
      </w:pPr>
      <w:rPr>
        <w:rFonts w:hint="default"/>
      </w:rPr>
    </w:lvl>
    <w:lvl w:ilvl="3">
      <w:start w:val="1"/>
      <w:numFmt w:val="decimal"/>
      <w:lvlText w:val="%1.%2.%3.%4"/>
      <w:lvlJc w:val="left"/>
      <w:pPr>
        <w:ind w:left="2895" w:hanging="720"/>
      </w:pPr>
      <w:rPr>
        <w:rFonts w:hint="default"/>
      </w:rPr>
    </w:lvl>
    <w:lvl w:ilvl="4">
      <w:start w:val="1"/>
      <w:numFmt w:val="decimal"/>
      <w:lvlText w:val="%1.%2.%3.%4.%5"/>
      <w:lvlJc w:val="left"/>
      <w:pPr>
        <w:ind w:left="3980" w:hanging="1080"/>
      </w:pPr>
      <w:rPr>
        <w:rFonts w:hint="default"/>
      </w:rPr>
    </w:lvl>
    <w:lvl w:ilvl="5">
      <w:start w:val="1"/>
      <w:numFmt w:val="decimal"/>
      <w:lvlText w:val="%1.%2.%3.%4.%5.%6"/>
      <w:lvlJc w:val="left"/>
      <w:pPr>
        <w:ind w:left="4705" w:hanging="1080"/>
      </w:pPr>
      <w:rPr>
        <w:rFonts w:hint="default"/>
      </w:rPr>
    </w:lvl>
    <w:lvl w:ilvl="6">
      <w:start w:val="1"/>
      <w:numFmt w:val="decimal"/>
      <w:lvlText w:val="%1.%2.%3.%4.%5.%6.%7"/>
      <w:lvlJc w:val="left"/>
      <w:pPr>
        <w:ind w:left="5790" w:hanging="1440"/>
      </w:pPr>
      <w:rPr>
        <w:rFonts w:hint="default"/>
      </w:rPr>
    </w:lvl>
    <w:lvl w:ilvl="7">
      <w:start w:val="1"/>
      <w:numFmt w:val="decimal"/>
      <w:lvlText w:val="%1.%2.%3.%4.%5.%6.%7.%8"/>
      <w:lvlJc w:val="left"/>
      <w:pPr>
        <w:ind w:left="6515" w:hanging="1440"/>
      </w:pPr>
      <w:rPr>
        <w:rFonts w:hint="default"/>
      </w:rPr>
    </w:lvl>
    <w:lvl w:ilvl="8">
      <w:start w:val="1"/>
      <w:numFmt w:val="decimal"/>
      <w:lvlText w:val="%1.%2.%3.%4.%5.%6.%7.%8.%9"/>
      <w:lvlJc w:val="left"/>
      <w:pPr>
        <w:ind w:left="7600" w:hanging="1800"/>
      </w:pPr>
      <w:rPr>
        <w:rFonts w:hint="default"/>
      </w:rPr>
    </w:lvl>
  </w:abstractNum>
  <w:abstractNum w:abstractNumId="89" w15:restartNumberingAfterBreak="0">
    <w:nsid w:val="6F822A95"/>
    <w:multiLevelType w:val="hybridMultilevel"/>
    <w:tmpl w:val="202A46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15:restartNumberingAfterBreak="0">
    <w:nsid w:val="6FB664AD"/>
    <w:multiLevelType w:val="hybridMultilevel"/>
    <w:tmpl w:val="29AE85E0"/>
    <w:lvl w:ilvl="0" w:tplc="AF200C44">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15:restartNumberingAfterBreak="0">
    <w:nsid w:val="71675687"/>
    <w:multiLevelType w:val="hybridMultilevel"/>
    <w:tmpl w:val="A4AA95FC"/>
    <w:lvl w:ilvl="0" w:tplc="A9128744">
      <w:start w:val="1"/>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2" w15:restartNumberingAfterBreak="0">
    <w:nsid w:val="71DF5031"/>
    <w:multiLevelType w:val="hybridMultilevel"/>
    <w:tmpl w:val="19CE6A9C"/>
    <w:lvl w:ilvl="0" w:tplc="4F6413B2">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93" w15:restartNumberingAfterBreak="0">
    <w:nsid w:val="72241312"/>
    <w:multiLevelType w:val="multilevel"/>
    <w:tmpl w:val="B58EA746"/>
    <w:lvl w:ilvl="0">
      <w:start w:val="1"/>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4" w15:restartNumberingAfterBreak="0">
    <w:nsid w:val="72992680"/>
    <w:multiLevelType w:val="multilevel"/>
    <w:tmpl w:val="EE305E64"/>
    <w:lvl w:ilvl="0">
      <w:start w:val="1"/>
      <w:numFmt w:val="decimal"/>
      <w:lvlText w:val="%1."/>
      <w:lvlJc w:val="left"/>
      <w:pPr>
        <w:ind w:left="1440" w:hanging="360"/>
      </w:pPr>
      <w:rPr>
        <w:b w:val="0"/>
      </w:rPr>
    </w:lvl>
    <w:lvl w:ilvl="1">
      <w:start w:val="2"/>
      <w:numFmt w:val="decimal"/>
      <w:isLgl/>
      <w:lvlText w:val="%1.%2"/>
      <w:lvlJc w:val="left"/>
      <w:pPr>
        <w:ind w:left="156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5" w15:restartNumberingAfterBreak="0">
    <w:nsid w:val="72AA2897"/>
    <w:multiLevelType w:val="hybridMultilevel"/>
    <w:tmpl w:val="E1C6FC7A"/>
    <w:lvl w:ilvl="0" w:tplc="A9128744">
      <w:start w:val="1"/>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6" w15:restartNumberingAfterBreak="0">
    <w:nsid w:val="737A6D80"/>
    <w:multiLevelType w:val="hybridMultilevel"/>
    <w:tmpl w:val="480A0B2A"/>
    <w:lvl w:ilvl="0" w:tplc="E2B2470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7" w15:restartNumberingAfterBreak="0">
    <w:nsid w:val="7563208B"/>
    <w:multiLevelType w:val="multilevel"/>
    <w:tmpl w:val="A64C2186"/>
    <w:lvl w:ilvl="0">
      <w:start w:val="1"/>
      <w:numFmt w:val="decimal"/>
      <w:lvlText w:val="%1."/>
      <w:lvlJc w:val="left"/>
      <w:pPr>
        <w:ind w:left="720" w:hanging="360"/>
      </w:pPr>
      <w:rPr>
        <w:rFonts w:ascii="Times New Roman" w:eastAsiaTheme="minorHAnsi" w:hAnsi="Times New Roman" w:cs="Times New Roman" w:hint="default"/>
      </w:rPr>
    </w:lvl>
    <w:lvl w:ilvl="1">
      <w:start w:val="7"/>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8" w15:restartNumberingAfterBreak="0">
    <w:nsid w:val="764575EC"/>
    <w:multiLevelType w:val="multilevel"/>
    <w:tmpl w:val="43A6A39E"/>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8DA16BB"/>
    <w:multiLevelType w:val="hybridMultilevel"/>
    <w:tmpl w:val="E09C5402"/>
    <w:lvl w:ilvl="0" w:tplc="47C6DE62">
      <w:start w:val="1"/>
      <w:numFmt w:val="decimal"/>
      <w:lvlText w:val="%1."/>
      <w:lvlJc w:val="left"/>
      <w:pPr>
        <w:ind w:left="720" w:hanging="360"/>
      </w:pPr>
      <w:rPr>
        <w:rFonts w:ascii="Times New Roman" w:hAnsi="Times New Roman" w:cs="Times New Roman" w:hint="default"/>
        <w:color w:val="000000" w:themeColor="text1"/>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15:restartNumberingAfterBreak="0">
    <w:nsid w:val="7A556BB7"/>
    <w:multiLevelType w:val="hybridMultilevel"/>
    <w:tmpl w:val="DE8C1BDE"/>
    <w:lvl w:ilvl="0" w:tplc="AFE217AE">
      <w:start w:val="1"/>
      <w:numFmt w:val="upperLetter"/>
      <w:lvlText w:val="%1."/>
      <w:lvlJc w:val="left"/>
      <w:pPr>
        <w:ind w:left="1789" w:hanging="360"/>
      </w:pPr>
      <w:rPr>
        <w:rFonts w:hint="default"/>
      </w:rPr>
    </w:lvl>
    <w:lvl w:ilvl="1" w:tplc="04210019">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101" w15:restartNumberingAfterBreak="0">
    <w:nsid w:val="7B4F69F1"/>
    <w:multiLevelType w:val="hybridMultilevel"/>
    <w:tmpl w:val="D9FC27E0"/>
    <w:lvl w:ilvl="0" w:tplc="6B143B4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2" w15:restartNumberingAfterBreak="0">
    <w:nsid w:val="7C470544"/>
    <w:multiLevelType w:val="hybridMultilevel"/>
    <w:tmpl w:val="40A440AA"/>
    <w:lvl w:ilvl="0" w:tplc="A9128744">
      <w:start w:val="1"/>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3" w15:restartNumberingAfterBreak="0">
    <w:nsid w:val="7CC559BE"/>
    <w:multiLevelType w:val="hybridMultilevel"/>
    <w:tmpl w:val="1D4660FC"/>
    <w:lvl w:ilvl="0" w:tplc="A9128744">
      <w:start w:val="1"/>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4" w15:restartNumberingAfterBreak="0">
    <w:nsid w:val="7D0334BB"/>
    <w:multiLevelType w:val="hybridMultilevel"/>
    <w:tmpl w:val="3714700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15:restartNumberingAfterBreak="0">
    <w:nsid w:val="7D5F0662"/>
    <w:multiLevelType w:val="multilevel"/>
    <w:tmpl w:val="1A8E1F38"/>
    <w:lvl w:ilvl="0">
      <w:start w:val="4"/>
      <w:numFmt w:val="decimal"/>
      <w:lvlText w:val="%1"/>
      <w:lvlJc w:val="left"/>
      <w:pPr>
        <w:ind w:left="480" w:hanging="480"/>
      </w:pPr>
      <w:rPr>
        <w:rFonts w:hint="default"/>
      </w:rPr>
    </w:lvl>
    <w:lvl w:ilvl="1">
      <w:start w:val="3"/>
      <w:numFmt w:val="decimal"/>
      <w:lvlText w:val="%1.%2"/>
      <w:lvlJc w:val="left"/>
      <w:pPr>
        <w:ind w:left="1205" w:hanging="480"/>
      </w:pPr>
      <w:rPr>
        <w:rFonts w:hint="default"/>
      </w:rPr>
    </w:lvl>
    <w:lvl w:ilvl="2">
      <w:start w:val="1"/>
      <w:numFmt w:val="decimal"/>
      <w:lvlText w:val="%1.%2.%3"/>
      <w:lvlJc w:val="left"/>
      <w:pPr>
        <w:ind w:left="2170" w:hanging="720"/>
      </w:pPr>
      <w:rPr>
        <w:rFonts w:hint="default"/>
      </w:rPr>
    </w:lvl>
    <w:lvl w:ilvl="3">
      <w:start w:val="1"/>
      <w:numFmt w:val="decimal"/>
      <w:lvlText w:val="%1.%2.%3.%4"/>
      <w:lvlJc w:val="left"/>
      <w:pPr>
        <w:ind w:left="2895" w:hanging="720"/>
      </w:pPr>
      <w:rPr>
        <w:rFonts w:hint="default"/>
      </w:rPr>
    </w:lvl>
    <w:lvl w:ilvl="4">
      <w:start w:val="1"/>
      <w:numFmt w:val="decimal"/>
      <w:lvlText w:val="%1.%2.%3.%4.%5"/>
      <w:lvlJc w:val="left"/>
      <w:pPr>
        <w:ind w:left="3980" w:hanging="1080"/>
      </w:pPr>
      <w:rPr>
        <w:rFonts w:hint="default"/>
      </w:rPr>
    </w:lvl>
    <w:lvl w:ilvl="5">
      <w:start w:val="1"/>
      <w:numFmt w:val="decimal"/>
      <w:lvlText w:val="%1.%2.%3.%4.%5.%6"/>
      <w:lvlJc w:val="left"/>
      <w:pPr>
        <w:ind w:left="4705" w:hanging="1080"/>
      </w:pPr>
      <w:rPr>
        <w:rFonts w:hint="default"/>
      </w:rPr>
    </w:lvl>
    <w:lvl w:ilvl="6">
      <w:start w:val="1"/>
      <w:numFmt w:val="decimal"/>
      <w:lvlText w:val="%1.%2.%3.%4.%5.%6.%7"/>
      <w:lvlJc w:val="left"/>
      <w:pPr>
        <w:ind w:left="5790" w:hanging="1440"/>
      </w:pPr>
      <w:rPr>
        <w:rFonts w:hint="default"/>
      </w:rPr>
    </w:lvl>
    <w:lvl w:ilvl="7">
      <w:start w:val="1"/>
      <w:numFmt w:val="decimal"/>
      <w:lvlText w:val="%1.%2.%3.%4.%5.%6.%7.%8"/>
      <w:lvlJc w:val="left"/>
      <w:pPr>
        <w:ind w:left="6515" w:hanging="1440"/>
      </w:pPr>
      <w:rPr>
        <w:rFonts w:hint="default"/>
      </w:rPr>
    </w:lvl>
    <w:lvl w:ilvl="8">
      <w:start w:val="1"/>
      <w:numFmt w:val="decimal"/>
      <w:lvlText w:val="%1.%2.%3.%4.%5.%6.%7.%8.%9"/>
      <w:lvlJc w:val="left"/>
      <w:pPr>
        <w:ind w:left="7600" w:hanging="1800"/>
      </w:pPr>
      <w:rPr>
        <w:rFonts w:hint="default"/>
      </w:rPr>
    </w:lvl>
  </w:abstractNum>
  <w:abstractNum w:abstractNumId="106" w15:restartNumberingAfterBreak="0">
    <w:nsid w:val="7E165AD1"/>
    <w:multiLevelType w:val="multilevel"/>
    <w:tmpl w:val="84EE0894"/>
    <w:lvl w:ilvl="0">
      <w:start w:val="4"/>
      <w:numFmt w:val="decimal"/>
      <w:lvlText w:val="%1"/>
      <w:lvlJc w:val="left"/>
      <w:pPr>
        <w:ind w:left="480" w:hanging="480"/>
      </w:pPr>
      <w:rPr>
        <w:rFonts w:hint="default"/>
      </w:rPr>
    </w:lvl>
    <w:lvl w:ilvl="1">
      <w:start w:val="5"/>
      <w:numFmt w:val="decimal"/>
      <w:lvlText w:val="%1.%2"/>
      <w:lvlJc w:val="left"/>
      <w:pPr>
        <w:ind w:left="1205" w:hanging="480"/>
      </w:pPr>
      <w:rPr>
        <w:rFonts w:hint="default"/>
      </w:rPr>
    </w:lvl>
    <w:lvl w:ilvl="2">
      <w:start w:val="1"/>
      <w:numFmt w:val="decimal"/>
      <w:lvlText w:val="%1.%2.%3"/>
      <w:lvlJc w:val="left"/>
      <w:pPr>
        <w:ind w:left="2170" w:hanging="720"/>
      </w:pPr>
      <w:rPr>
        <w:rFonts w:hint="default"/>
      </w:rPr>
    </w:lvl>
    <w:lvl w:ilvl="3">
      <w:start w:val="1"/>
      <w:numFmt w:val="decimal"/>
      <w:lvlText w:val="%1.%2.%3.%4"/>
      <w:lvlJc w:val="left"/>
      <w:pPr>
        <w:ind w:left="2895" w:hanging="720"/>
      </w:pPr>
      <w:rPr>
        <w:rFonts w:hint="default"/>
      </w:rPr>
    </w:lvl>
    <w:lvl w:ilvl="4">
      <w:start w:val="1"/>
      <w:numFmt w:val="decimal"/>
      <w:lvlText w:val="%1.%2.%3.%4.%5"/>
      <w:lvlJc w:val="left"/>
      <w:pPr>
        <w:ind w:left="3980" w:hanging="1080"/>
      </w:pPr>
      <w:rPr>
        <w:rFonts w:hint="default"/>
      </w:rPr>
    </w:lvl>
    <w:lvl w:ilvl="5">
      <w:start w:val="1"/>
      <w:numFmt w:val="decimal"/>
      <w:lvlText w:val="%1.%2.%3.%4.%5.%6"/>
      <w:lvlJc w:val="left"/>
      <w:pPr>
        <w:ind w:left="4705" w:hanging="1080"/>
      </w:pPr>
      <w:rPr>
        <w:rFonts w:hint="default"/>
      </w:rPr>
    </w:lvl>
    <w:lvl w:ilvl="6">
      <w:start w:val="1"/>
      <w:numFmt w:val="decimal"/>
      <w:lvlText w:val="%1.%2.%3.%4.%5.%6.%7"/>
      <w:lvlJc w:val="left"/>
      <w:pPr>
        <w:ind w:left="5790" w:hanging="1440"/>
      </w:pPr>
      <w:rPr>
        <w:rFonts w:hint="default"/>
      </w:rPr>
    </w:lvl>
    <w:lvl w:ilvl="7">
      <w:start w:val="1"/>
      <w:numFmt w:val="decimal"/>
      <w:lvlText w:val="%1.%2.%3.%4.%5.%6.%7.%8"/>
      <w:lvlJc w:val="left"/>
      <w:pPr>
        <w:ind w:left="6515" w:hanging="1440"/>
      </w:pPr>
      <w:rPr>
        <w:rFonts w:hint="default"/>
      </w:rPr>
    </w:lvl>
    <w:lvl w:ilvl="8">
      <w:start w:val="1"/>
      <w:numFmt w:val="decimal"/>
      <w:lvlText w:val="%1.%2.%3.%4.%5.%6.%7.%8.%9"/>
      <w:lvlJc w:val="left"/>
      <w:pPr>
        <w:ind w:left="7600" w:hanging="1800"/>
      </w:pPr>
      <w:rPr>
        <w:rFonts w:hint="default"/>
      </w:rPr>
    </w:lvl>
  </w:abstractNum>
  <w:abstractNum w:abstractNumId="107" w15:restartNumberingAfterBreak="0">
    <w:nsid w:val="7FB8080E"/>
    <w:multiLevelType w:val="hybridMultilevel"/>
    <w:tmpl w:val="8718218A"/>
    <w:lvl w:ilvl="0" w:tplc="A9128744">
      <w:start w:val="1"/>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16cid:durableId="826170255">
    <w:abstractNumId w:val="53"/>
  </w:num>
  <w:num w:numId="2" w16cid:durableId="608581795">
    <w:abstractNumId w:val="76"/>
  </w:num>
  <w:num w:numId="3" w16cid:durableId="1339577755">
    <w:abstractNumId w:val="94"/>
  </w:num>
  <w:num w:numId="4" w16cid:durableId="913054013">
    <w:abstractNumId w:val="42"/>
  </w:num>
  <w:num w:numId="5" w16cid:durableId="1904675368">
    <w:abstractNumId w:val="1"/>
  </w:num>
  <w:num w:numId="6" w16cid:durableId="907501911">
    <w:abstractNumId w:val="43"/>
  </w:num>
  <w:num w:numId="7" w16cid:durableId="617025608">
    <w:abstractNumId w:val="57"/>
  </w:num>
  <w:num w:numId="8" w16cid:durableId="1060905096">
    <w:abstractNumId w:val="84"/>
  </w:num>
  <w:num w:numId="9" w16cid:durableId="406655665">
    <w:abstractNumId w:val="15"/>
  </w:num>
  <w:num w:numId="10" w16cid:durableId="492526868">
    <w:abstractNumId w:val="79"/>
  </w:num>
  <w:num w:numId="11" w16cid:durableId="1850245026">
    <w:abstractNumId w:val="0"/>
  </w:num>
  <w:num w:numId="12" w16cid:durableId="662591215">
    <w:abstractNumId w:val="81"/>
  </w:num>
  <w:num w:numId="13" w16cid:durableId="211698512">
    <w:abstractNumId w:val="78"/>
  </w:num>
  <w:num w:numId="14" w16cid:durableId="789396985">
    <w:abstractNumId w:val="54"/>
  </w:num>
  <w:num w:numId="15" w16cid:durableId="343095355">
    <w:abstractNumId w:val="97"/>
  </w:num>
  <w:num w:numId="16" w16cid:durableId="2144542217">
    <w:abstractNumId w:val="41"/>
  </w:num>
  <w:num w:numId="17" w16cid:durableId="286812904">
    <w:abstractNumId w:val="58"/>
  </w:num>
  <w:num w:numId="18" w16cid:durableId="683094612">
    <w:abstractNumId w:val="56"/>
  </w:num>
  <w:num w:numId="19" w16cid:durableId="1845895955">
    <w:abstractNumId w:val="40"/>
  </w:num>
  <w:num w:numId="20" w16cid:durableId="1125193051">
    <w:abstractNumId w:val="26"/>
  </w:num>
  <w:num w:numId="21" w16cid:durableId="1469855067">
    <w:abstractNumId w:val="82"/>
  </w:num>
  <w:num w:numId="22" w16cid:durableId="1491562494">
    <w:abstractNumId w:val="10"/>
  </w:num>
  <w:num w:numId="23" w16cid:durableId="1212157921">
    <w:abstractNumId w:val="14"/>
  </w:num>
  <w:num w:numId="24" w16cid:durableId="1140490213">
    <w:abstractNumId w:val="104"/>
  </w:num>
  <w:num w:numId="25" w16cid:durableId="180509312">
    <w:abstractNumId w:val="86"/>
  </w:num>
  <w:num w:numId="26" w16cid:durableId="881601715">
    <w:abstractNumId w:val="37"/>
  </w:num>
  <w:num w:numId="27" w16cid:durableId="526866670">
    <w:abstractNumId w:val="33"/>
  </w:num>
  <w:num w:numId="28" w16cid:durableId="480271834">
    <w:abstractNumId w:val="29"/>
  </w:num>
  <w:num w:numId="29" w16cid:durableId="944727335">
    <w:abstractNumId w:val="51"/>
  </w:num>
  <w:num w:numId="30" w16cid:durableId="1807316030">
    <w:abstractNumId w:val="70"/>
  </w:num>
  <w:num w:numId="31" w16cid:durableId="901908305">
    <w:abstractNumId w:val="49"/>
  </w:num>
  <w:num w:numId="32" w16cid:durableId="1212620535">
    <w:abstractNumId w:val="48"/>
  </w:num>
  <w:num w:numId="33" w16cid:durableId="1818109082">
    <w:abstractNumId w:val="69"/>
  </w:num>
  <w:num w:numId="34" w16cid:durableId="500436113">
    <w:abstractNumId w:val="4"/>
  </w:num>
  <w:num w:numId="35" w16cid:durableId="306519709">
    <w:abstractNumId w:val="68"/>
  </w:num>
  <w:num w:numId="36" w16cid:durableId="1848061675">
    <w:abstractNumId w:val="24"/>
  </w:num>
  <w:num w:numId="37" w16cid:durableId="1816488848">
    <w:abstractNumId w:val="60"/>
  </w:num>
  <w:num w:numId="38" w16cid:durableId="1684017782">
    <w:abstractNumId w:val="99"/>
  </w:num>
  <w:num w:numId="39" w16cid:durableId="1219823376">
    <w:abstractNumId w:val="66"/>
  </w:num>
  <w:num w:numId="40" w16cid:durableId="1730226425">
    <w:abstractNumId w:val="34"/>
  </w:num>
  <w:num w:numId="41" w16cid:durableId="1236162627">
    <w:abstractNumId w:val="36"/>
  </w:num>
  <w:num w:numId="42" w16cid:durableId="777257153">
    <w:abstractNumId w:val="45"/>
  </w:num>
  <w:num w:numId="43" w16cid:durableId="314335442">
    <w:abstractNumId w:val="19"/>
  </w:num>
  <w:num w:numId="44" w16cid:durableId="1178497323">
    <w:abstractNumId w:val="17"/>
  </w:num>
  <w:num w:numId="45" w16cid:durableId="430587938">
    <w:abstractNumId w:val="73"/>
  </w:num>
  <w:num w:numId="46" w16cid:durableId="1829518730">
    <w:abstractNumId w:val="8"/>
  </w:num>
  <w:num w:numId="47" w16cid:durableId="1651641808">
    <w:abstractNumId w:val="93"/>
  </w:num>
  <w:num w:numId="48" w16cid:durableId="1889535399">
    <w:abstractNumId w:val="32"/>
  </w:num>
  <w:num w:numId="49" w16cid:durableId="205483792">
    <w:abstractNumId w:val="22"/>
  </w:num>
  <w:num w:numId="50" w16cid:durableId="1988705268">
    <w:abstractNumId w:val="98"/>
  </w:num>
  <w:num w:numId="51" w16cid:durableId="1437359989">
    <w:abstractNumId w:val="16"/>
  </w:num>
  <w:num w:numId="52" w16cid:durableId="1790976532">
    <w:abstractNumId w:val="72"/>
  </w:num>
  <w:num w:numId="53" w16cid:durableId="963652421">
    <w:abstractNumId w:val="28"/>
  </w:num>
  <w:num w:numId="54" w16cid:durableId="507403847">
    <w:abstractNumId w:val="47"/>
  </w:num>
  <w:num w:numId="55" w16cid:durableId="1094208314">
    <w:abstractNumId w:val="87"/>
  </w:num>
  <w:num w:numId="56" w16cid:durableId="1817213974">
    <w:abstractNumId w:val="100"/>
  </w:num>
  <w:num w:numId="57" w16cid:durableId="625544237">
    <w:abstractNumId w:val="11"/>
  </w:num>
  <w:num w:numId="58" w16cid:durableId="894968478">
    <w:abstractNumId w:val="74"/>
  </w:num>
  <w:num w:numId="59" w16cid:durableId="1668241825">
    <w:abstractNumId w:val="52"/>
  </w:num>
  <w:num w:numId="60" w16cid:durableId="1487934288">
    <w:abstractNumId w:val="92"/>
  </w:num>
  <w:num w:numId="61" w16cid:durableId="324819719">
    <w:abstractNumId w:val="59"/>
  </w:num>
  <w:num w:numId="62" w16cid:durableId="1918399049">
    <w:abstractNumId w:val="65"/>
  </w:num>
  <w:num w:numId="63" w16cid:durableId="1465007106">
    <w:abstractNumId w:val="13"/>
  </w:num>
  <w:num w:numId="64" w16cid:durableId="520171670">
    <w:abstractNumId w:val="96"/>
  </w:num>
  <w:num w:numId="65" w16cid:durableId="1762071090">
    <w:abstractNumId w:val="21"/>
  </w:num>
  <w:num w:numId="66" w16cid:durableId="1509173722">
    <w:abstractNumId w:val="7"/>
  </w:num>
  <w:num w:numId="67" w16cid:durableId="1957827018">
    <w:abstractNumId w:val="101"/>
  </w:num>
  <w:num w:numId="68" w16cid:durableId="607742231">
    <w:abstractNumId w:val="12"/>
  </w:num>
  <w:num w:numId="69" w16cid:durableId="2033870665">
    <w:abstractNumId w:val="62"/>
  </w:num>
  <w:num w:numId="70" w16cid:durableId="1219707247">
    <w:abstractNumId w:val="35"/>
  </w:num>
  <w:num w:numId="71" w16cid:durableId="895508897">
    <w:abstractNumId w:val="2"/>
  </w:num>
  <w:num w:numId="72" w16cid:durableId="1257900752">
    <w:abstractNumId w:val="25"/>
  </w:num>
  <w:num w:numId="73" w16cid:durableId="24596734">
    <w:abstractNumId w:val="30"/>
  </w:num>
  <w:num w:numId="74" w16cid:durableId="2115131493">
    <w:abstractNumId w:val="20"/>
  </w:num>
  <w:num w:numId="75" w16cid:durableId="618073979">
    <w:abstractNumId w:val="63"/>
  </w:num>
  <w:num w:numId="76" w16cid:durableId="200437657">
    <w:abstractNumId w:val="3"/>
  </w:num>
  <w:num w:numId="77" w16cid:durableId="1492333329">
    <w:abstractNumId w:val="105"/>
  </w:num>
  <w:num w:numId="78" w16cid:durableId="920480199">
    <w:abstractNumId w:val="88"/>
  </w:num>
  <w:num w:numId="79" w16cid:durableId="228613248">
    <w:abstractNumId w:val="106"/>
  </w:num>
  <w:num w:numId="80" w16cid:durableId="2010014432">
    <w:abstractNumId w:val="44"/>
  </w:num>
  <w:num w:numId="81" w16cid:durableId="1048259353">
    <w:abstractNumId w:val="18"/>
  </w:num>
  <w:num w:numId="82" w16cid:durableId="685600314">
    <w:abstractNumId w:val="85"/>
  </w:num>
  <w:num w:numId="83" w16cid:durableId="1250651500">
    <w:abstractNumId w:val="27"/>
  </w:num>
  <w:num w:numId="84" w16cid:durableId="1540162274">
    <w:abstractNumId w:val="61"/>
  </w:num>
  <w:num w:numId="85" w16cid:durableId="627904870">
    <w:abstractNumId w:val="89"/>
  </w:num>
  <w:num w:numId="86" w16cid:durableId="2134247455">
    <w:abstractNumId w:val="46"/>
  </w:num>
  <w:num w:numId="87" w16cid:durableId="986516585">
    <w:abstractNumId w:val="90"/>
  </w:num>
  <w:num w:numId="88" w16cid:durableId="1279875494">
    <w:abstractNumId w:val="50"/>
  </w:num>
  <w:num w:numId="89" w16cid:durableId="2145849644">
    <w:abstractNumId w:val="71"/>
  </w:num>
  <w:num w:numId="90" w16cid:durableId="524441862">
    <w:abstractNumId w:val="67"/>
  </w:num>
  <w:num w:numId="91" w16cid:durableId="1879078694">
    <w:abstractNumId w:val="23"/>
  </w:num>
  <w:num w:numId="92" w16cid:durableId="881790183">
    <w:abstractNumId w:val="91"/>
  </w:num>
  <w:num w:numId="93" w16cid:durableId="916401219">
    <w:abstractNumId w:val="107"/>
  </w:num>
  <w:num w:numId="94" w16cid:durableId="68697899">
    <w:abstractNumId w:val="75"/>
  </w:num>
  <w:num w:numId="95" w16cid:durableId="545025831">
    <w:abstractNumId w:val="103"/>
  </w:num>
  <w:num w:numId="96" w16cid:durableId="1632244269">
    <w:abstractNumId w:val="83"/>
  </w:num>
  <w:num w:numId="97" w16cid:durableId="167720939">
    <w:abstractNumId w:val="5"/>
  </w:num>
  <w:num w:numId="98" w16cid:durableId="997272319">
    <w:abstractNumId w:val="6"/>
  </w:num>
  <w:num w:numId="99" w16cid:durableId="339744049">
    <w:abstractNumId w:val="39"/>
  </w:num>
  <w:num w:numId="100" w16cid:durableId="858395829">
    <w:abstractNumId w:val="95"/>
  </w:num>
  <w:num w:numId="101" w16cid:durableId="913901517">
    <w:abstractNumId w:val="9"/>
  </w:num>
  <w:num w:numId="102" w16cid:durableId="1089958982">
    <w:abstractNumId w:val="55"/>
  </w:num>
  <w:num w:numId="103" w16cid:durableId="976029646">
    <w:abstractNumId w:val="31"/>
  </w:num>
  <w:num w:numId="104" w16cid:durableId="508446845">
    <w:abstractNumId w:val="80"/>
  </w:num>
  <w:num w:numId="105" w16cid:durableId="1576280346">
    <w:abstractNumId w:val="102"/>
  </w:num>
  <w:num w:numId="106" w16cid:durableId="925306883">
    <w:abstractNumId w:val="77"/>
  </w:num>
  <w:num w:numId="107" w16cid:durableId="977875566">
    <w:abstractNumId w:val="64"/>
  </w:num>
  <w:num w:numId="108" w16cid:durableId="1807157929">
    <w:abstractNumId w:val="38"/>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isplayBackgroundShape/>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231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A572E"/>
    <w:rsid w:val="000078E2"/>
    <w:rsid w:val="00017AF4"/>
    <w:rsid w:val="00017EAF"/>
    <w:rsid w:val="00020E17"/>
    <w:rsid w:val="00023807"/>
    <w:rsid w:val="00027029"/>
    <w:rsid w:val="00027092"/>
    <w:rsid w:val="00031154"/>
    <w:rsid w:val="000328B6"/>
    <w:rsid w:val="00034950"/>
    <w:rsid w:val="000359E6"/>
    <w:rsid w:val="00036840"/>
    <w:rsid w:val="0003786F"/>
    <w:rsid w:val="000451D2"/>
    <w:rsid w:val="00050E5F"/>
    <w:rsid w:val="00052658"/>
    <w:rsid w:val="000555BF"/>
    <w:rsid w:val="00055E3E"/>
    <w:rsid w:val="00060496"/>
    <w:rsid w:val="00060548"/>
    <w:rsid w:val="00060C04"/>
    <w:rsid w:val="000627B9"/>
    <w:rsid w:val="00063604"/>
    <w:rsid w:val="000723C7"/>
    <w:rsid w:val="00072ACE"/>
    <w:rsid w:val="00075748"/>
    <w:rsid w:val="000761B8"/>
    <w:rsid w:val="0008650A"/>
    <w:rsid w:val="000868DC"/>
    <w:rsid w:val="0008739F"/>
    <w:rsid w:val="00087B55"/>
    <w:rsid w:val="00087CCC"/>
    <w:rsid w:val="00091457"/>
    <w:rsid w:val="000A4B3F"/>
    <w:rsid w:val="000A7E07"/>
    <w:rsid w:val="000A7E9E"/>
    <w:rsid w:val="000B0C7C"/>
    <w:rsid w:val="000B188F"/>
    <w:rsid w:val="000B20EA"/>
    <w:rsid w:val="000B2562"/>
    <w:rsid w:val="000B354A"/>
    <w:rsid w:val="000B6F4A"/>
    <w:rsid w:val="000B7EBB"/>
    <w:rsid w:val="000C772A"/>
    <w:rsid w:val="000D0A4C"/>
    <w:rsid w:val="000D2356"/>
    <w:rsid w:val="000D2F3B"/>
    <w:rsid w:val="000D3B44"/>
    <w:rsid w:val="000D4546"/>
    <w:rsid w:val="000D508D"/>
    <w:rsid w:val="000D74DF"/>
    <w:rsid w:val="000E053E"/>
    <w:rsid w:val="000E061A"/>
    <w:rsid w:val="000E13C7"/>
    <w:rsid w:val="000E268C"/>
    <w:rsid w:val="000E5782"/>
    <w:rsid w:val="000E5E81"/>
    <w:rsid w:val="000E6737"/>
    <w:rsid w:val="000F034A"/>
    <w:rsid w:val="000F1788"/>
    <w:rsid w:val="000F432A"/>
    <w:rsid w:val="000F4889"/>
    <w:rsid w:val="000F7EED"/>
    <w:rsid w:val="001010A7"/>
    <w:rsid w:val="0010578C"/>
    <w:rsid w:val="00106B02"/>
    <w:rsid w:val="00107E39"/>
    <w:rsid w:val="00113150"/>
    <w:rsid w:val="0011429B"/>
    <w:rsid w:val="00114704"/>
    <w:rsid w:val="00116A63"/>
    <w:rsid w:val="00117C36"/>
    <w:rsid w:val="00125717"/>
    <w:rsid w:val="0012614A"/>
    <w:rsid w:val="0012660C"/>
    <w:rsid w:val="0012702A"/>
    <w:rsid w:val="00127536"/>
    <w:rsid w:val="001279BA"/>
    <w:rsid w:val="00131352"/>
    <w:rsid w:val="00133120"/>
    <w:rsid w:val="0013500D"/>
    <w:rsid w:val="00137B73"/>
    <w:rsid w:val="00140801"/>
    <w:rsid w:val="0014438E"/>
    <w:rsid w:val="00144CAA"/>
    <w:rsid w:val="00146BB6"/>
    <w:rsid w:val="001475A6"/>
    <w:rsid w:val="0015137B"/>
    <w:rsid w:val="0015321C"/>
    <w:rsid w:val="00155EB4"/>
    <w:rsid w:val="00156400"/>
    <w:rsid w:val="00157AF3"/>
    <w:rsid w:val="00162807"/>
    <w:rsid w:val="00162F3B"/>
    <w:rsid w:val="00171B0D"/>
    <w:rsid w:val="00171C5F"/>
    <w:rsid w:val="00182913"/>
    <w:rsid w:val="00182FFD"/>
    <w:rsid w:val="00185A81"/>
    <w:rsid w:val="001914E7"/>
    <w:rsid w:val="00193412"/>
    <w:rsid w:val="00195427"/>
    <w:rsid w:val="00195887"/>
    <w:rsid w:val="00196454"/>
    <w:rsid w:val="00196648"/>
    <w:rsid w:val="00197913"/>
    <w:rsid w:val="0019791B"/>
    <w:rsid w:val="001A15B4"/>
    <w:rsid w:val="001A3C10"/>
    <w:rsid w:val="001A54A3"/>
    <w:rsid w:val="001A5A47"/>
    <w:rsid w:val="001B0117"/>
    <w:rsid w:val="001B0345"/>
    <w:rsid w:val="001B3843"/>
    <w:rsid w:val="001B4385"/>
    <w:rsid w:val="001B592C"/>
    <w:rsid w:val="001B6796"/>
    <w:rsid w:val="001B6BA7"/>
    <w:rsid w:val="001C035F"/>
    <w:rsid w:val="001C0DB4"/>
    <w:rsid w:val="001C3747"/>
    <w:rsid w:val="001C4915"/>
    <w:rsid w:val="001C602B"/>
    <w:rsid w:val="001D1FD2"/>
    <w:rsid w:val="001D20B6"/>
    <w:rsid w:val="001D35F6"/>
    <w:rsid w:val="001D6BAB"/>
    <w:rsid w:val="001E1477"/>
    <w:rsid w:val="001E1B95"/>
    <w:rsid w:val="001E317C"/>
    <w:rsid w:val="001E36B8"/>
    <w:rsid w:val="001E5517"/>
    <w:rsid w:val="001E599D"/>
    <w:rsid w:val="001E7439"/>
    <w:rsid w:val="001E7A1C"/>
    <w:rsid w:val="001F1C8C"/>
    <w:rsid w:val="001F2CCF"/>
    <w:rsid w:val="001F3818"/>
    <w:rsid w:val="0020082C"/>
    <w:rsid w:val="00202E9B"/>
    <w:rsid w:val="00204540"/>
    <w:rsid w:val="0021040A"/>
    <w:rsid w:val="002114A9"/>
    <w:rsid w:val="002115F2"/>
    <w:rsid w:val="00213344"/>
    <w:rsid w:val="002146B2"/>
    <w:rsid w:val="0021638D"/>
    <w:rsid w:val="00217DBA"/>
    <w:rsid w:val="00220469"/>
    <w:rsid w:val="002205E0"/>
    <w:rsid w:val="00221D1A"/>
    <w:rsid w:val="0022223A"/>
    <w:rsid w:val="00223D05"/>
    <w:rsid w:val="002259F1"/>
    <w:rsid w:val="00226E34"/>
    <w:rsid w:val="00227799"/>
    <w:rsid w:val="00227EBA"/>
    <w:rsid w:val="00233E05"/>
    <w:rsid w:val="00234451"/>
    <w:rsid w:val="00241C78"/>
    <w:rsid w:val="00242B6F"/>
    <w:rsid w:val="00246764"/>
    <w:rsid w:val="002468DA"/>
    <w:rsid w:val="00246A5A"/>
    <w:rsid w:val="00247DAE"/>
    <w:rsid w:val="00251CCC"/>
    <w:rsid w:val="00252637"/>
    <w:rsid w:val="00253786"/>
    <w:rsid w:val="002538C3"/>
    <w:rsid w:val="00253CFF"/>
    <w:rsid w:val="00253E9C"/>
    <w:rsid w:val="00254AFE"/>
    <w:rsid w:val="00256FCE"/>
    <w:rsid w:val="002601CB"/>
    <w:rsid w:val="0026263B"/>
    <w:rsid w:val="00262932"/>
    <w:rsid w:val="00263C98"/>
    <w:rsid w:val="002648A6"/>
    <w:rsid w:val="002662EE"/>
    <w:rsid w:val="00266895"/>
    <w:rsid w:val="00270DE4"/>
    <w:rsid w:val="00277DF1"/>
    <w:rsid w:val="00281C92"/>
    <w:rsid w:val="00290604"/>
    <w:rsid w:val="00291CDB"/>
    <w:rsid w:val="00293032"/>
    <w:rsid w:val="00294591"/>
    <w:rsid w:val="00297728"/>
    <w:rsid w:val="002A1A5B"/>
    <w:rsid w:val="002A1E22"/>
    <w:rsid w:val="002B24D5"/>
    <w:rsid w:val="002B5055"/>
    <w:rsid w:val="002B5230"/>
    <w:rsid w:val="002B6F32"/>
    <w:rsid w:val="002B71A8"/>
    <w:rsid w:val="002B7E46"/>
    <w:rsid w:val="002C4E91"/>
    <w:rsid w:val="002C7759"/>
    <w:rsid w:val="002D104A"/>
    <w:rsid w:val="002D25AC"/>
    <w:rsid w:val="002D7B3A"/>
    <w:rsid w:val="002D7C54"/>
    <w:rsid w:val="002E0258"/>
    <w:rsid w:val="002E2744"/>
    <w:rsid w:val="002E4E11"/>
    <w:rsid w:val="002E5C57"/>
    <w:rsid w:val="002E6018"/>
    <w:rsid w:val="002E6055"/>
    <w:rsid w:val="002E627C"/>
    <w:rsid w:val="002F104F"/>
    <w:rsid w:val="002F498C"/>
    <w:rsid w:val="002F576E"/>
    <w:rsid w:val="002F6C6F"/>
    <w:rsid w:val="00301885"/>
    <w:rsid w:val="003019E9"/>
    <w:rsid w:val="00302441"/>
    <w:rsid w:val="00304955"/>
    <w:rsid w:val="00306166"/>
    <w:rsid w:val="0030632C"/>
    <w:rsid w:val="00306589"/>
    <w:rsid w:val="00306F7F"/>
    <w:rsid w:val="003126E9"/>
    <w:rsid w:val="003130CF"/>
    <w:rsid w:val="003135DF"/>
    <w:rsid w:val="00320442"/>
    <w:rsid w:val="003206EF"/>
    <w:rsid w:val="00322FA4"/>
    <w:rsid w:val="003271EE"/>
    <w:rsid w:val="00327F8D"/>
    <w:rsid w:val="003301C8"/>
    <w:rsid w:val="0033080C"/>
    <w:rsid w:val="0033138D"/>
    <w:rsid w:val="0033165E"/>
    <w:rsid w:val="00331D4E"/>
    <w:rsid w:val="00333030"/>
    <w:rsid w:val="003334F5"/>
    <w:rsid w:val="00334FDA"/>
    <w:rsid w:val="00336001"/>
    <w:rsid w:val="0034437E"/>
    <w:rsid w:val="003465AF"/>
    <w:rsid w:val="0035102A"/>
    <w:rsid w:val="003617D3"/>
    <w:rsid w:val="00361CE1"/>
    <w:rsid w:val="00372DF6"/>
    <w:rsid w:val="00375026"/>
    <w:rsid w:val="0037623A"/>
    <w:rsid w:val="00377DA6"/>
    <w:rsid w:val="00377EA1"/>
    <w:rsid w:val="00381AA4"/>
    <w:rsid w:val="003823C5"/>
    <w:rsid w:val="00382BD0"/>
    <w:rsid w:val="00383E20"/>
    <w:rsid w:val="00386659"/>
    <w:rsid w:val="0038722C"/>
    <w:rsid w:val="00387CC6"/>
    <w:rsid w:val="0039073A"/>
    <w:rsid w:val="00391018"/>
    <w:rsid w:val="00391E80"/>
    <w:rsid w:val="00392B09"/>
    <w:rsid w:val="00395433"/>
    <w:rsid w:val="00395BBA"/>
    <w:rsid w:val="0039721B"/>
    <w:rsid w:val="003A0897"/>
    <w:rsid w:val="003A1354"/>
    <w:rsid w:val="003A23AD"/>
    <w:rsid w:val="003B06CE"/>
    <w:rsid w:val="003B085C"/>
    <w:rsid w:val="003B5F1D"/>
    <w:rsid w:val="003B6523"/>
    <w:rsid w:val="003B6DC1"/>
    <w:rsid w:val="003C0F3B"/>
    <w:rsid w:val="003C15BA"/>
    <w:rsid w:val="003C1CC9"/>
    <w:rsid w:val="003C29AD"/>
    <w:rsid w:val="003C47E0"/>
    <w:rsid w:val="003C5CFB"/>
    <w:rsid w:val="003D410D"/>
    <w:rsid w:val="003D5373"/>
    <w:rsid w:val="003D5CB6"/>
    <w:rsid w:val="003D69D8"/>
    <w:rsid w:val="003E02E4"/>
    <w:rsid w:val="003E0629"/>
    <w:rsid w:val="003E53FD"/>
    <w:rsid w:val="003F0879"/>
    <w:rsid w:val="003F1358"/>
    <w:rsid w:val="003F6316"/>
    <w:rsid w:val="003F674D"/>
    <w:rsid w:val="0040165C"/>
    <w:rsid w:val="004016EE"/>
    <w:rsid w:val="00404795"/>
    <w:rsid w:val="00404FD4"/>
    <w:rsid w:val="0040551D"/>
    <w:rsid w:val="004072E6"/>
    <w:rsid w:val="004117C4"/>
    <w:rsid w:val="004131D8"/>
    <w:rsid w:val="0041354F"/>
    <w:rsid w:val="004150F6"/>
    <w:rsid w:val="00421669"/>
    <w:rsid w:val="00422E52"/>
    <w:rsid w:val="004231AD"/>
    <w:rsid w:val="004241E6"/>
    <w:rsid w:val="00426A8C"/>
    <w:rsid w:val="00427A42"/>
    <w:rsid w:val="00427C31"/>
    <w:rsid w:val="004319F9"/>
    <w:rsid w:val="004329CA"/>
    <w:rsid w:val="004331BC"/>
    <w:rsid w:val="0044581A"/>
    <w:rsid w:val="0044684C"/>
    <w:rsid w:val="004474D8"/>
    <w:rsid w:val="004500D3"/>
    <w:rsid w:val="00450FB9"/>
    <w:rsid w:val="00452330"/>
    <w:rsid w:val="00452B2F"/>
    <w:rsid w:val="00452DA2"/>
    <w:rsid w:val="0045434F"/>
    <w:rsid w:val="00454BED"/>
    <w:rsid w:val="00462368"/>
    <w:rsid w:val="00467047"/>
    <w:rsid w:val="0047179D"/>
    <w:rsid w:val="00473598"/>
    <w:rsid w:val="0047557C"/>
    <w:rsid w:val="00477024"/>
    <w:rsid w:val="004800AC"/>
    <w:rsid w:val="00480C42"/>
    <w:rsid w:val="00482F9D"/>
    <w:rsid w:val="00483F3C"/>
    <w:rsid w:val="00485C0A"/>
    <w:rsid w:val="00486E25"/>
    <w:rsid w:val="00492099"/>
    <w:rsid w:val="00492C50"/>
    <w:rsid w:val="00492C68"/>
    <w:rsid w:val="00494920"/>
    <w:rsid w:val="00494DAC"/>
    <w:rsid w:val="004A0352"/>
    <w:rsid w:val="004A1AC1"/>
    <w:rsid w:val="004A4B98"/>
    <w:rsid w:val="004A5F7F"/>
    <w:rsid w:val="004B1095"/>
    <w:rsid w:val="004B24C3"/>
    <w:rsid w:val="004B42EA"/>
    <w:rsid w:val="004B4586"/>
    <w:rsid w:val="004B4F7D"/>
    <w:rsid w:val="004B5325"/>
    <w:rsid w:val="004B5B48"/>
    <w:rsid w:val="004C1148"/>
    <w:rsid w:val="004C15AF"/>
    <w:rsid w:val="004C2396"/>
    <w:rsid w:val="004C31B8"/>
    <w:rsid w:val="004C3433"/>
    <w:rsid w:val="004D0889"/>
    <w:rsid w:val="004D130C"/>
    <w:rsid w:val="004D22AE"/>
    <w:rsid w:val="004D42C9"/>
    <w:rsid w:val="004D5D4B"/>
    <w:rsid w:val="004D6EE1"/>
    <w:rsid w:val="004D7763"/>
    <w:rsid w:val="004E0F7E"/>
    <w:rsid w:val="004E19C4"/>
    <w:rsid w:val="004E1C6A"/>
    <w:rsid w:val="004E2D27"/>
    <w:rsid w:val="004E5C3A"/>
    <w:rsid w:val="004F00D2"/>
    <w:rsid w:val="004F1429"/>
    <w:rsid w:val="004F2FC0"/>
    <w:rsid w:val="004F3FDE"/>
    <w:rsid w:val="004F42ED"/>
    <w:rsid w:val="004F6DD6"/>
    <w:rsid w:val="00503492"/>
    <w:rsid w:val="00506FBA"/>
    <w:rsid w:val="00512523"/>
    <w:rsid w:val="005149C0"/>
    <w:rsid w:val="00522A9D"/>
    <w:rsid w:val="005257D7"/>
    <w:rsid w:val="00533BC2"/>
    <w:rsid w:val="00545969"/>
    <w:rsid w:val="00546B9A"/>
    <w:rsid w:val="005500A9"/>
    <w:rsid w:val="005520C0"/>
    <w:rsid w:val="00553410"/>
    <w:rsid w:val="00553865"/>
    <w:rsid w:val="005566EC"/>
    <w:rsid w:val="00561882"/>
    <w:rsid w:val="005623DB"/>
    <w:rsid w:val="005634A5"/>
    <w:rsid w:val="00566524"/>
    <w:rsid w:val="005665A9"/>
    <w:rsid w:val="005759A4"/>
    <w:rsid w:val="0057680C"/>
    <w:rsid w:val="00580796"/>
    <w:rsid w:val="00580FF8"/>
    <w:rsid w:val="005825ED"/>
    <w:rsid w:val="00582FD3"/>
    <w:rsid w:val="0058396E"/>
    <w:rsid w:val="00584209"/>
    <w:rsid w:val="00584673"/>
    <w:rsid w:val="00586E86"/>
    <w:rsid w:val="00587A50"/>
    <w:rsid w:val="00591C8B"/>
    <w:rsid w:val="005978EC"/>
    <w:rsid w:val="005A22C3"/>
    <w:rsid w:val="005A3A94"/>
    <w:rsid w:val="005A5426"/>
    <w:rsid w:val="005A69EE"/>
    <w:rsid w:val="005A72CD"/>
    <w:rsid w:val="005B3BD7"/>
    <w:rsid w:val="005B3D49"/>
    <w:rsid w:val="005B4671"/>
    <w:rsid w:val="005C0799"/>
    <w:rsid w:val="005C1F40"/>
    <w:rsid w:val="005C453E"/>
    <w:rsid w:val="005C5B5D"/>
    <w:rsid w:val="005C6384"/>
    <w:rsid w:val="005D2C9E"/>
    <w:rsid w:val="005D5BE7"/>
    <w:rsid w:val="005E20A3"/>
    <w:rsid w:val="005E23AE"/>
    <w:rsid w:val="005E42AD"/>
    <w:rsid w:val="005E4938"/>
    <w:rsid w:val="005E4DB0"/>
    <w:rsid w:val="005E71DF"/>
    <w:rsid w:val="005F02D9"/>
    <w:rsid w:val="005F5B0F"/>
    <w:rsid w:val="005F61F5"/>
    <w:rsid w:val="005F6462"/>
    <w:rsid w:val="006016CD"/>
    <w:rsid w:val="00606815"/>
    <w:rsid w:val="00606E7E"/>
    <w:rsid w:val="00607DD2"/>
    <w:rsid w:val="0061033D"/>
    <w:rsid w:val="006119B3"/>
    <w:rsid w:val="00615C94"/>
    <w:rsid w:val="00615F1E"/>
    <w:rsid w:val="006166C5"/>
    <w:rsid w:val="00617F79"/>
    <w:rsid w:val="00623C6B"/>
    <w:rsid w:val="00624F78"/>
    <w:rsid w:val="00624F90"/>
    <w:rsid w:val="006309F4"/>
    <w:rsid w:val="00631528"/>
    <w:rsid w:val="006317A9"/>
    <w:rsid w:val="00631E1C"/>
    <w:rsid w:val="0063358D"/>
    <w:rsid w:val="00634976"/>
    <w:rsid w:val="00635C2D"/>
    <w:rsid w:val="006368CE"/>
    <w:rsid w:val="00637EB0"/>
    <w:rsid w:val="006414A4"/>
    <w:rsid w:val="00642237"/>
    <w:rsid w:val="00643A30"/>
    <w:rsid w:val="00643E83"/>
    <w:rsid w:val="00647416"/>
    <w:rsid w:val="006476E7"/>
    <w:rsid w:val="006478C7"/>
    <w:rsid w:val="00647F81"/>
    <w:rsid w:val="00651D34"/>
    <w:rsid w:val="00652990"/>
    <w:rsid w:val="006565B8"/>
    <w:rsid w:val="00656B74"/>
    <w:rsid w:val="00660E50"/>
    <w:rsid w:val="00661A47"/>
    <w:rsid w:val="006642A9"/>
    <w:rsid w:val="00667283"/>
    <w:rsid w:val="0067136D"/>
    <w:rsid w:val="006715F0"/>
    <w:rsid w:val="00672CC2"/>
    <w:rsid w:val="006750E7"/>
    <w:rsid w:val="00682517"/>
    <w:rsid w:val="00684F6C"/>
    <w:rsid w:val="00693535"/>
    <w:rsid w:val="006935DA"/>
    <w:rsid w:val="00693A24"/>
    <w:rsid w:val="0069463A"/>
    <w:rsid w:val="00695303"/>
    <w:rsid w:val="00695CA4"/>
    <w:rsid w:val="006964D8"/>
    <w:rsid w:val="0069706E"/>
    <w:rsid w:val="00697877"/>
    <w:rsid w:val="006A5747"/>
    <w:rsid w:val="006A5FC2"/>
    <w:rsid w:val="006B02AA"/>
    <w:rsid w:val="006B3816"/>
    <w:rsid w:val="006B5B6F"/>
    <w:rsid w:val="006B6905"/>
    <w:rsid w:val="006C14C0"/>
    <w:rsid w:val="006C36F5"/>
    <w:rsid w:val="006C3FC1"/>
    <w:rsid w:val="006C57FF"/>
    <w:rsid w:val="006C6B65"/>
    <w:rsid w:val="006D0690"/>
    <w:rsid w:val="006D2CF2"/>
    <w:rsid w:val="006D5BEB"/>
    <w:rsid w:val="006D7405"/>
    <w:rsid w:val="006D798F"/>
    <w:rsid w:val="006D7E18"/>
    <w:rsid w:val="006E0128"/>
    <w:rsid w:val="006E0450"/>
    <w:rsid w:val="006E1409"/>
    <w:rsid w:val="006E4135"/>
    <w:rsid w:val="006E4594"/>
    <w:rsid w:val="006E564F"/>
    <w:rsid w:val="006F1D22"/>
    <w:rsid w:val="006F5D93"/>
    <w:rsid w:val="006F7B0C"/>
    <w:rsid w:val="007063B0"/>
    <w:rsid w:val="00707EF3"/>
    <w:rsid w:val="0071025B"/>
    <w:rsid w:val="007139BE"/>
    <w:rsid w:val="00715392"/>
    <w:rsid w:val="00715B82"/>
    <w:rsid w:val="00717991"/>
    <w:rsid w:val="00722BA9"/>
    <w:rsid w:val="00724479"/>
    <w:rsid w:val="0072504D"/>
    <w:rsid w:val="007262D4"/>
    <w:rsid w:val="00726848"/>
    <w:rsid w:val="0073055F"/>
    <w:rsid w:val="00731DA4"/>
    <w:rsid w:val="00732A48"/>
    <w:rsid w:val="007350E1"/>
    <w:rsid w:val="00735C3F"/>
    <w:rsid w:val="00737477"/>
    <w:rsid w:val="007423C3"/>
    <w:rsid w:val="007425A9"/>
    <w:rsid w:val="0074500C"/>
    <w:rsid w:val="00745FB8"/>
    <w:rsid w:val="00747280"/>
    <w:rsid w:val="0075010B"/>
    <w:rsid w:val="0075100F"/>
    <w:rsid w:val="00753271"/>
    <w:rsid w:val="00753E01"/>
    <w:rsid w:val="00753ECC"/>
    <w:rsid w:val="0075477F"/>
    <w:rsid w:val="00755AE3"/>
    <w:rsid w:val="00757E50"/>
    <w:rsid w:val="00766F06"/>
    <w:rsid w:val="007727B4"/>
    <w:rsid w:val="00775CF1"/>
    <w:rsid w:val="00776051"/>
    <w:rsid w:val="00776AAE"/>
    <w:rsid w:val="0078236A"/>
    <w:rsid w:val="007825D7"/>
    <w:rsid w:val="00783EC8"/>
    <w:rsid w:val="00784209"/>
    <w:rsid w:val="00786ED3"/>
    <w:rsid w:val="007878DE"/>
    <w:rsid w:val="0079010C"/>
    <w:rsid w:val="00790693"/>
    <w:rsid w:val="007907FC"/>
    <w:rsid w:val="007942C2"/>
    <w:rsid w:val="00795E9A"/>
    <w:rsid w:val="00796F7B"/>
    <w:rsid w:val="007976A4"/>
    <w:rsid w:val="00797E39"/>
    <w:rsid w:val="007A0B72"/>
    <w:rsid w:val="007A0D6A"/>
    <w:rsid w:val="007A484D"/>
    <w:rsid w:val="007A4D5A"/>
    <w:rsid w:val="007A572E"/>
    <w:rsid w:val="007A76A2"/>
    <w:rsid w:val="007A7CEF"/>
    <w:rsid w:val="007B37A3"/>
    <w:rsid w:val="007B4408"/>
    <w:rsid w:val="007C131B"/>
    <w:rsid w:val="007C154E"/>
    <w:rsid w:val="007C3C76"/>
    <w:rsid w:val="007C3EBE"/>
    <w:rsid w:val="007D0BE9"/>
    <w:rsid w:val="007D1335"/>
    <w:rsid w:val="007D1A27"/>
    <w:rsid w:val="007D1EC7"/>
    <w:rsid w:val="007D6F9E"/>
    <w:rsid w:val="007D7440"/>
    <w:rsid w:val="007D7F9D"/>
    <w:rsid w:val="007E41FA"/>
    <w:rsid w:val="007E53EE"/>
    <w:rsid w:val="007E6CD3"/>
    <w:rsid w:val="007F15A0"/>
    <w:rsid w:val="007F2B03"/>
    <w:rsid w:val="007F4943"/>
    <w:rsid w:val="007F4F18"/>
    <w:rsid w:val="0080026F"/>
    <w:rsid w:val="0080155D"/>
    <w:rsid w:val="00803BD8"/>
    <w:rsid w:val="0081045E"/>
    <w:rsid w:val="008112D5"/>
    <w:rsid w:val="00811DC0"/>
    <w:rsid w:val="00812BB5"/>
    <w:rsid w:val="00812DC4"/>
    <w:rsid w:val="00814689"/>
    <w:rsid w:val="00814EF0"/>
    <w:rsid w:val="00815416"/>
    <w:rsid w:val="0081545A"/>
    <w:rsid w:val="00816601"/>
    <w:rsid w:val="008212E3"/>
    <w:rsid w:val="00823A68"/>
    <w:rsid w:val="00823F95"/>
    <w:rsid w:val="0083411A"/>
    <w:rsid w:val="00834128"/>
    <w:rsid w:val="008372EA"/>
    <w:rsid w:val="0084017D"/>
    <w:rsid w:val="00840885"/>
    <w:rsid w:val="00844820"/>
    <w:rsid w:val="00845793"/>
    <w:rsid w:val="00850C1A"/>
    <w:rsid w:val="008513A4"/>
    <w:rsid w:val="00870117"/>
    <w:rsid w:val="008712F6"/>
    <w:rsid w:val="00873E3D"/>
    <w:rsid w:val="00875796"/>
    <w:rsid w:val="00875AFE"/>
    <w:rsid w:val="00875D0D"/>
    <w:rsid w:val="00877133"/>
    <w:rsid w:val="008800AC"/>
    <w:rsid w:val="00881808"/>
    <w:rsid w:val="00890395"/>
    <w:rsid w:val="00893CC2"/>
    <w:rsid w:val="00894EB0"/>
    <w:rsid w:val="00897143"/>
    <w:rsid w:val="0089746A"/>
    <w:rsid w:val="008A0880"/>
    <w:rsid w:val="008A1705"/>
    <w:rsid w:val="008A3420"/>
    <w:rsid w:val="008A45A1"/>
    <w:rsid w:val="008A6629"/>
    <w:rsid w:val="008A7AE0"/>
    <w:rsid w:val="008A7B65"/>
    <w:rsid w:val="008B1C25"/>
    <w:rsid w:val="008B2C55"/>
    <w:rsid w:val="008B64F9"/>
    <w:rsid w:val="008B73C5"/>
    <w:rsid w:val="008C57AF"/>
    <w:rsid w:val="008C6B28"/>
    <w:rsid w:val="008D1786"/>
    <w:rsid w:val="008D2035"/>
    <w:rsid w:val="008D2E08"/>
    <w:rsid w:val="008D4DDD"/>
    <w:rsid w:val="008D5B82"/>
    <w:rsid w:val="008E0DC6"/>
    <w:rsid w:val="008E12E3"/>
    <w:rsid w:val="008E40BA"/>
    <w:rsid w:val="008E4B3D"/>
    <w:rsid w:val="008E6912"/>
    <w:rsid w:val="008E6D8B"/>
    <w:rsid w:val="008E7CAF"/>
    <w:rsid w:val="008F2AFC"/>
    <w:rsid w:val="008F3ADE"/>
    <w:rsid w:val="008F3CBA"/>
    <w:rsid w:val="008F6F47"/>
    <w:rsid w:val="009001D9"/>
    <w:rsid w:val="00901647"/>
    <w:rsid w:val="00907E5A"/>
    <w:rsid w:val="00910CC2"/>
    <w:rsid w:val="009121CC"/>
    <w:rsid w:val="009127A8"/>
    <w:rsid w:val="00917D8A"/>
    <w:rsid w:val="00920C25"/>
    <w:rsid w:val="009236E5"/>
    <w:rsid w:val="00923CAA"/>
    <w:rsid w:val="00926B1C"/>
    <w:rsid w:val="00927805"/>
    <w:rsid w:val="00930003"/>
    <w:rsid w:val="00930371"/>
    <w:rsid w:val="00930801"/>
    <w:rsid w:val="00930FD4"/>
    <w:rsid w:val="00931156"/>
    <w:rsid w:val="009313C9"/>
    <w:rsid w:val="0093259A"/>
    <w:rsid w:val="0093290A"/>
    <w:rsid w:val="009363D2"/>
    <w:rsid w:val="00937052"/>
    <w:rsid w:val="00937841"/>
    <w:rsid w:val="00940F46"/>
    <w:rsid w:val="009421FA"/>
    <w:rsid w:val="009528DF"/>
    <w:rsid w:val="009536EF"/>
    <w:rsid w:val="00953955"/>
    <w:rsid w:val="00954A76"/>
    <w:rsid w:val="009555E4"/>
    <w:rsid w:val="009561C8"/>
    <w:rsid w:val="00962514"/>
    <w:rsid w:val="00966243"/>
    <w:rsid w:val="009672D4"/>
    <w:rsid w:val="00981E75"/>
    <w:rsid w:val="00990C48"/>
    <w:rsid w:val="0099161D"/>
    <w:rsid w:val="00995BF3"/>
    <w:rsid w:val="00996554"/>
    <w:rsid w:val="0099753E"/>
    <w:rsid w:val="009A0741"/>
    <w:rsid w:val="009A191C"/>
    <w:rsid w:val="009A2FCA"/>
    <w:rsid w:val="009A36F6"/>
    <w:rsid w:val="009A3E80"/>
    <w:rsid w:val="009A4051"/>
    <w:rsid w:val="009A45EE"/>
    <w:rsid w:val="009A489D"/>
    <w:rsid w:val="009A6D0A"/>
    <w:rsid w:val="009A75DE"/>
    <w:rsid w:val="009B0658"/>
    <w:rsid w:val="009B0EE4"/>
    <w:rsid w:val="009B3FB2"/>
    <w:rsid w:val="009B4DD5"/>
    <w:rsid w:val="009C0111"/>
    <w:rsid w:val="009C4934"/>
    <w:rsid w:val="009C4E6C"/>
    <w:rsid w:val="009C7078"/>
    <w:rsid w:val="009C7E7C"/>
    <w:rsid w:val="009D3630"/>
    <w:rsid w:val="009D42B4"/>
    <w:rsid w:val="009E16B9"/>
    <w:rsid w:val="009E257A"/>
    <w:rsid w:val="009E4B1E"/>
    <w:rsid w:val="009E5BC6"/>
    <w:rsid w:val="009F1B3E"/>
    <w:rsid w:val="009F2D1F"/>
    <w:rsid w:val="009F47E7"/>
    <w:rsid w:val="009F4B99"/>
    <w:rsid w:val="00A021F3"/>
    <w:rsid w:val="00A02A8A"/>
    <w:rsid w:val="00A05FA8"/>
    <w:rsid w:val="00A07ADC"/>
    <w:rsid w:val="00A1611A"/>
    <w:rsid w:val="00A230CC"/>
    <w:rsid w:val="00A23171"/>
    <w:rsid w:val="00A255C7"/>
    <w:rsid w:val="00A307A4"/>
    <w:rsid w:val="00A365BF"/>
    <w:rsid w:val="00A36658"/>
    <w:rsid w:val="00A36E3E"/>
    <w:rsid w:val="00A37BD3"/>
    <w:rsid w:val="00A37D27"/>
    <w:rsid w:val="00A41CD2"/>
    <w:rsid w:val="00A4218C"/>
    <w:rsid w:val="00A424FD"/>
    <w:rsid w:val="00A44DCA"/>
    <w:rsid w:val="00A47D2B"/>
    <w:rsid w:val="00A6101F"/>
    <w:rsid w:val="00A66F30"/>
    <w:rsid w:val="00A71118"/>
    <w:rsid w:val="00A740D3"/>
    <w:rsid w:val="00A753FB"/>
    <w:rsid w:val="00A805E6"/>
    <w:rsid w:val="00A8490D"/>
    <w:rsid w:val="00A84DC9"/>
    <w:rsid w:val="00A850B7"/>
    <w:rsid w:val="00A852D4"/>
    <w:rsid w:val="00A85A19"/>
    <w:rsid w:val="00A85F04"/>
    <w:rsid w:val="00A87034"/>
    <w:rsid w:val="00A93618"/>
    <w:rsid w:val="00A94D66"/>
    <w:rsid w:val="00AA0E7C"/>
    <w:rsid w:val="00AA3437"/>
    <w:rsid w:val="00AA7E55"/>
    <w:rsid w:val="00AB1DC1"/>
    <w:rsid w:val="00AB6560"/>
    <w:rsid w:val="00AC4F93"/>
    <w:rsid w:val="00AD10E7"/>
    <w:rsid w:val="00AD730E"/>
    <w:rsid w:val="00AE1FF1"/>
    <w:rsid w:val="00AF127C"/>
    <w:rsid w:val="00AF1299"/>
    <w:rsid w:val="00AF3AF4"/>
    <w:rsid w:val="00AF5726"/>
    <w:rsid w:val="00AF6A40"/>
    <w:rsid w:val="00B0481D"/>
    <w:rsid w:val="00B04FC2"/>
    <w:rsid w:val="00B052E5"/>
    <w:rsid w:val="00B0642A"/>
    <w:rsid w:val="00B06D55"/>
    <w:rsid w:val="00B11C22"/>
    <w:rsid w:val="00B1421B"/>
    <w:rsid w:val="00B16D90"/>
    <w:rsid w:val="00B17482"/>
    <w:rsid w:val="00B21154"/>
    <w:rsid w:val="00B21EA1"/>
    <w:rsid w:val="00B224B5"/>
    <w:rsid w:val="00B22B86"/>
    <w:rsid w:val="00B22DC8"/>
    <w:rsid w:val="00B237C9"/>
    <w:rsid w:val="00B239EA"/>
    <w:rsid w:val="00B23D50"/>
    <w:rsid w:val="00B24B7C"/>
    <w:rsid w:val="00B25BD8"/>
    <w:rsid w:val="00B328E7"/>
    <w:rsid w:val="00B3671D"/>
    <w:rsid w:val="00B36990"/>
    <w:rsid w:val="00B36DDB"/>
    <w:rsid w:val="00B405A9"/>
    <w:rsid w:val="00B4183C"/>
    <w:rsid w:val="00B4388F"/>
    <w:rsid w:val="00B4403C"/>
    <w:rsid w:val="00B47FF2"/>
    <w:rsid w:val="00B501D1"/>
    <w:rsid w:val="00B52398"/>
    <w:rsid w:val="00B53C66"/>
    <w:rsid w:val="00B60E18"/>
    <w:rsid w:val="00B6477C"/>
    <w:rsid w:val="00B66B83"/>
    <w:rsid w:val="00B72279"/>
    <w:rsid w:val="00B73305"/>
    <w:rsid w:val="00B75750"/>
    <w:rsid w:val="00B76429"/>
    <w:rsid w:val="00B7767F"/>
    <w:rsid w:val="00B818FF"/>
    <w:rsid w:val="00B81FC9"/>
    <w:rsid w:val="00B823DD"/>
    <w:rsid w:val="00B83DD5"/>
    <w:rsid w:val="00B849B4"/>
    <w:rsid w:val="00B87FEA"/>
    <w:rsid w:val="00B90B7F"/>
    <w:rsid w:val="00B90D01"/>
    <w:rsid w:val="00B91933"/>
    <w:rsid w:val="00B92070"/>
    <w:rsid w:val="00B978C4"/>
    <w:rsid w:val="00BA0030"/>
    <w:rsid w:val="00BA4A3A"/>
    <w:rsid w:val="00BA4A42"/>
    <w:rsid w:val="00BA6C36"/>
    <w:rsid w:val="00BA6E84"/>
    <w:rsid w:val="00BA6E8C"/>
    <w:rsid w:val="00BA7DFC"/>
    <w:rsid w:val="00BB0A01"/>
    <w:rsid w:val="00BB4C6F"/>
    <w:rsid w:val="00BB4D27"/>
    <w:rsid w:val="00BC25BE"/>
    <w:rsid w:val="00BC3EC3"/>
    <w:rsid w:val="00BC48D2"/>
    <w:rsid w:val="00BC630D"/>
    <w:rsid w:val="00BC690D"/>
    <w:rsid w:val="00BC7B41"/>
    <w:rsid w:val="00BD1E60"/>
    <w:rsid w:val="00BD2FD7"/>
    <w:rsid w:val="00BD3CF6"/>
    <w:rsid w:val="00BD4585"/>
    <w:rsid w:val="00BD6759"/>
    <w:rsid w:val="00BD69D1"/>
    <w:rsid w:val="00BD7072"/>
    <w:rsid w:val="00BE0238"/>
    <w:rsid w:val="00BE0775"/>
    <w:rsid w:val="00BE1245"/>
    <w:rsid w:val="00BE1522"/>
    <w:rsid w:val="00BE1825"/>
    <w:rsid w:val="00BE2EC4"/>
    <w:rsid w:val="00BE3F48"/>
    <w:rsid w:val="00BE4D48"/>
    <w:rsid w:val="00BE6CD9"/>
    <w:rsid w:val="00BE746E"/>
    <w:rsid w:val="00BF1602"/>
    <w:rsid w:val="00BF46BC"/>
    <w:rsid w:val="00C036F1"/>
    <w:rsid w:val="00C042A0"/>
    <w:rsid w:val="00C05409"/>
    <w:rsid w:val="00C056AF"/>
    <w:rsid w:val="00C058BE"/>
    <w:rsid w:val="00C10E7E"/>
    <w:rsid w:val="00C147C2"/>
    <w:rsid w:val="00C1511E"/>
    <w:rsid w:val="00C154A3"/>
    <w:rsid w:val="00C173E4"/>
    <w:rsid w:val="00C20F6A"/>
    <w:rsid w:val="00C245C3"/>
    <w:rsid w:val="00C248D1"/>
    <w:rsid w:val="00C24944"/>
    <w:rsid w:val="00C24E05"/>
    <w:rsid w:val="00C32771"/>
    <w:rsid w:val="00C338A2"/>
    <w:rsid w:val="00C34D15"/>
    <w:rsid w:val="00C408E8"/>
    <w:rsid w:val="00C4221E"/>
    <w:rsid w:val="00C4253B"/>
    <w:rsid w:val="00C45463"/>
    <w:rsid w:val="00C4647D"/>
    <w:rsid w:val="00C5374E"/>
    <w:rsid w:val="00C56C4B"/>
    <w:rsid w:val="00C56E8A"/>
    <w:rsid w:val="00C6395E"/>
    <w:rsid w:val="00C643EB"/>
    <w:rsid w:val="00C644F9"/>
    <w:rsid w:val="00C648AD"/>
    <w:rsid w:val="00C658CF"/>
    <w:rsid w:val="00C67408"/>
    <w:rsid w:val="00C719A5"/>
    <w:rsid w:val="00C748A4"/>
    <w:rsid w:val="00C75122"/>
    <w:rsid w:val="00C76627"/>
    <w:rsid w:val="00C7754C"/>
    <w:rsid w:val="00C80E6F"/>
    <w:rsid w:val="00C8110D"/>
    <w:rsid w:val="00C81835"/>
    <w:rsid w:val="00C83044"/>
    <w:rsid w:val="00C846B7"/>
    <w:rsid w:val="00C92610"/>
    <w:rsid w:val="00C93D1B"/>
    <w:rsid w:val="00C93DD3"/>
    <w:rsid w:val="00CA03D3"/>
    <w:rsid w:val="00CA0784"/>
    <w:rsid w:val="00CA1D25"/>
    <w:rsid w:val="00CA2DBA"/>
    <w:rsid w:val="00CA347A"/>
    <w:rsid w:val="00CB0640"/>
    <w:rsid w:val="00CB11FD"/>
    <w:rsid w:val="00CB28F9"/>
    <w:rsid w:val="00CB7958"/>
    <w:rsid w:val="00CC0151"/>
    <w:rsid w:val="00CC4479"/>
    <w:rsid w:val="00CC4DC8"/>
    <w:rsid w:val="00CC797E"/>
    <w:rsid w:val="00CD3089"/>
    <w:rsid w:val="00CD482A"/>
    <w:rsid w:val="00CD50B7"/>
    <w:rsid w:val="00CD5B22"/>
    <w:rsid w:val="00CD5EC6"/>
    <w:rsid w:val="00CD7CBF"/>
    <w:rsid w:val="00CE009F"/>
    <w:rsid w:val="00CE2D59"/>
    <w:rsid w:val="00CE330C"/>
    <w:rsid w:val="00CE41AB"/>
    <w:rsid w:val="00CE5A11"/>
    <w:rsid w:val="00CE758A"/>
    <w:rsid w:val="00CF094B"/>
    <w:rsid w:val="00CF78C0"/>
    <w:rsid w:val="00D01109"/>
    <w:rsid w:val="00D01BAF"/>
    <w:rsid w:val="00D03F11"/>
    <w:rsid w:val="00D06FA6"/>
    <w:rsid w:val="00D11C1A"/>
    <w:rsid w:val="00D13959"/>
    <w:rsid w:val="00D13A8F"/>
    <w:rsid w:val="00D13FE4"/>
    <w:rsid w:val="00D14173"/>
    <w:rsid w:val="00D151C6"/>
    <w:rsid w:val="00D16B41"/>
    <w:rsid w:val="00D17B19"/>
    <w:rsid w:val="00D2022F"/>
    <w:rsid w:val="00D20A04"/>
    <w:rsid w:val="00D20E48"/>
    <w:rsid w:val="00D2346B"/>
    <w:rsid w:val="00D24AA6"/>
    <w:rsid w:val="00D2511F"/>
    <w:rsid w:val="00D2772C"/>
    <w:rsid w:val="00D3043E"/>
    <w:rsid w:val="00D32903"/>
    <w:rsid w:val="00D32A54"/>
    <w:rsid w:val="00D35DDF"/>
    <w:rsid w:val="00D377AF"/>
    <w:rsid w:val="00D4118D"/>
    <w:rsid w:val="00D419E0"/>
    <w:rsid w:val="00D4520A"/>
    <w:rsid w:val="00D478F0"/>
    <w:rsid w:val="00D514CC"/>
    <w:rsid w:val="00D52FF6"/>
    <w:rsid w:val="00D54637"/>
    <w:rsid w:val="00D62A65"/>
    <w:rsid w:val="00D64D36"/>
    <w:rsid w:val="00D65F2A"/>
    <w:rsid w:val="00D70F35"/>
    <w:rsid w:val="00D72864"/>
    <w:rsid w:val="00D72B4A"/>
    <w:rsid w:val="00D76358"/>
    <w:rsid w:val="00D823E4"/>
    <w:rsid w:val="00D851FB"/>
    <w:rsid w:val="00D86CD4"/>
    <w:rsid w:val="00D86FDA"/>
    <w:rsid w:val="00D87322"/>
    <w:rsid w:val="00D87623"/>
    <w:rsid w:val="00D9158E"/>
    <w:rsid w:val="00D9179E"/>
    <w:rsid w:val="00D934FA"/>
    <w:rsid w:val="00D93805"/>
    <w:rsid w:val="00D9484B"/>
    <w:rsid w:val="00D95D71"/>
    <w:rsid w:val="00D96748"/>
    <w:rsid w:val="00D96A6C"/>
    <w:rsid w:val="00DA0254"/>
    <w:rsid w:val="00DA0A61"/>
    <w:rsid w:val="00DA21AB"/>
    <w:rsid w:val="00DA5770"/>
    <w:rsid w:val="00DA782C"/>
    <w:rsid w:val="00DB2725"/>
    <w:rsid w:val="00DB668F"/>
    <w:rsid w:val="00DB739B"/>
    <w:rsid w:val="00DB7D9A"/>
    <w:rsid w:val="00DC1BEC"/>
    <w:rsid w:val="00DC7AED"/>
    <w:rsid w:val="00DD2568"/>
    <w:rsid w:val="00DE2457"/>
    <w:rsid w:val="00DE4CAA"/>
    <w:rsid w:val="00DE57FB"/>
    <w:rsid w:val="00DE5B12"/>
    <w:rsid w:val="00DF0E13"/>
    <w:rsid w:val="00DF1661"/>
    <w:rsid w:val="00DF2B32"/>
    <w:rsid w:val="00DF38FC"/>
    <w:rsid w:val="00DF5B74"/>
    <w:rsid w:val="00DF7AA3"/>
    <w:rsid w:val="00E00485"/>
    <w:rsid w:val="00E00DB8"/>
    <w:rsid w:val="00E01A42"/>
    <w:rsid w:val="00E17306"/>
    <w:rsid w:val="00E1766D"/>
    <w:rsid w:val="00E23B32"/>
    <w:rsid w:val="00E26B17"/>
    <w:rsid w:val="00E30F3E"/>
    <w:rsid w:val="00E40709"/>
    <w:rsid w:val="00E40D17"/>
    <w:rsid w:val="00E40E6E"/>
    <w:rsid w:val="00E42742"/>
    <w:rsid w:val="00E44043"/>
    <w:rsid w:val="00E46238"/>
    <w:rsid w:val="00E52067"/>
    <w:rsid w:val="00E53B55"/>
    <w:rsid w:val="00E55013"/>
    <w:rsid w:val="00E602A4"/>
    <w:rsid w:val="00E627D0"/>
    <w:rsid w:val="00E63DA9"/>
    <w:rsid w:val="00E63DEF"/>
    <w:rsid w:val="00E65D06"/>
    <w:rsid w:val="00E675E1"/>
    <w:rsid w:val="00E720DA"/>
    <w:rsid w:val="00E7390F"/>
    <w:rsid w:val="00E75289"/>
    <w:rsid w:val="00E75457"/>
    <w:rsid w:val="00E760A1"/>
    <w:rsid w:val="00E8168B"/>
    <w:rsid w:val="00E8329E"/>
    <w:rsid w:val="00E86232"/>
    <w:rsid w:val="00E90368"/>
    <w:rsid w:val="00E909F7"/>
    <w:rsid w:val="00E958B6"/>
    <w:rsid w:val="00E95CB0"/>
    <w:rsid w:val="00EA1AE7"/>
    <w:rsid w:val="00EA2E73"/>
    <w:rsid w:val="00EA56F8"/>
    <w:rsid w:val="00EB2D43"/>
    <w:rsid w:val="00EB5390"/>
    <w:rsid w:val="00EC102B"/>
    <w:rsid w:val="00EC55B5"/>
    <w:rsid w:val="00EC5683"/>
    <w:rsid w:val="00EC587F"/>
    <w:rsid w:val="00EC68DB"/>
    <w:rsid w:val="00ED0DD1"/>
    <w:rsid w:val="00ED0E8C"/>
    <w:rsid w:val="00ED19B9"/>
    <w:rsid w:val="00ED302C"/>
    <w:rsid w:val="00ED3B48"/>
    <w:rsid w:val="00ED4403"/>
    <w:rsid w:val="00ED6E8E"/>
    <w:rsid w:val="00ED716D"/>
    <w:rsid w:val="00ED7D38"/>
    <w:rsid w:val="00EE1B2A"/>
    <w:rsid w:val="00EE41AC"/>
    <w:rsid w:val="00EE42BE"/>
    <w:rsid w:val="00EE4C36"/>
    <w:rsid w:val="00EE69BF"/>
    <w:rsid w:val="00EE7C70"/>
    <w:rsid w:val="00EF02C1"/>
    <w:rsid w:val="00EF1F26"/>
    <w:rsid w:val="00EF4C34"/>
    <w:rsid w:val="00EF4D66"/>
    <w:rsid w:val="00EF71B4"/>
    <w:rsid w:val="00F001C9"/>
    <w:rsid w:val="00F03CAA"/>
    <w:rsid w:val="00F04522"/>
    <w:rsid w:val="00F050D1"/>
    <w:rsid w:val="00F119B8"/>
    <w:rsid w:val="00F12EE9"/>
    <w:rsid w:val="00F14711"/>
    <w:rsid w:val="00F209AE"/>
    <w:rsid w:val="00F22C06"/>
    <w:rsid w:val="00F24716"/>
    <w:rsid w:val="00F3154D"/>
    <w:rsid w:val="00F31CFF"/>
    <w:rsid w:val="00F3736E"/>
    <w:rsid w:val="00F40545"/>
    <w:rsid w:val="00F41C5D"/>
    <w:rsid w:val="00F42A8C"/>
    <w:rsid w:val="00F45232"/>
    <w:rsid w:val="00F47BE3"/>
    <w:rsid w:val="00F51887"/>
    <w:rsid w:val="00F56090"/>
    <w:rsid w:val="00F6265D"/>
    <w:rsid w:val="00F631B2"/>
    <w:rsid w:val="00F64FE3"/>
    <w:rsid w:val="00F65760"/>
    <w:rsid w:val="00F715D1"/>
    <w:rsid w:val="00F7543E"/>
    <w:rsid w:val="00F77F47"/>
    <w:rsid w:val="00F82DEF"/>
    <w:rsid w:val="00F8346E"/>
    <w:rsid w:val="00F83C2E"/>
    <w:rsid w:val="00F842D2"/>
    <w:rsid w:val="00F87E1E"/>
    <w:rsid w:val="00F91FA8"/>
    <w:rsid w:val="00F94652"/>
    <w:rsid w:val="00F94AA3"/>
    <w:rsid w:val="00F95A1D"/>
    <w:rsid w:val="00F96796"/>
    <w:rsid w:val="00F97971"/>
    <w:rsid w:val="00FA26C3"/>
    <w:rsid w:val="00FA4D1F"/>
    <w:rsid w:val="00FA6766"/>
    <w:rsid w:val="00FA6C81"/>
    <w:rsid w:val="00FA76DB"/>
    <w:rsid w:val="00FB5244"/>
    <w:rsid w:val="00FB5757"/>
    <w:rsid w:val="00FB7C38"/>
    <w:rsid w:val="00FC33F5"/>
    <w:rsid w:val="00FC3CBD"/>
    <w:rsid w:val="00FC5052"/>
    <w:rsid w:val="00FD0FAE"/>
    <w:rsid w:val="00FD1AC3"/>
    <w:rsid w:val="00FD23D0"/>
    <w:rsid w:val="00FD5022"/>
    <w:rsid w:val="00FE5758"/>
    <w:rsid w:val="00FF2761"/>
    <w:rsid w:val="00FF2D4A"/>
    <w:rsid w:val="00FF300A"/>
    <w:rsid w:val="00FF4FE1"/>
    <w:rsid w:val="00FF605C"/>
    <w:rsid w:val="00FF630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313"/>
    <o:shapelayout v:ext="edit">
      <o:idmap v:ext="edit" data="2"/>
      <o:rules v:ext="edit">
        <o:r id="V:Rule1" type="connector" idref="#AutoShape 114"/>
        <o:r id="V:Rule2" type="connector" idref="#AutoShape 113"/>
        <o:r id="V:Rule3" type="connector" idref="#AutoShape 11"/>
        <o:r id="V:Rule4" type="connector" idref="#_x0000_s2295"/>
        <o:r id="V:Rule5" type="connector" idref="#_x0000_s2294"/>
      </o:rules>
    </o:shapelayout>
  </w:shapeDefaults>
  <w:decimalSymbol w:val="."/>
  <w:listSeparator w:val=";"/>
  <w15:docId w15:val="{4600B427-8637-4CA1-80EB-C5F2F570E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ind w:left="-709" w:right="-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C10"/>
    <w:rPr>
      <w:rFonts w:ascii="Times New Roman" w:hAnsi="Times New Roman"/>
      <w:sz w:val="24"/>
    </w:rPr>
  </w:style>
  <w:style w:type="paragraph" w:styleId="Heading1">
    <w:name w:val="heading 1"/>
    <w:basedOn w:val="Normal"/>
    <w:next w:val="Normal"/>
    <w:link w:val="Heading1Char"/>
    <w:uiPriority w:val="9"/>
    <w:qFormat/>
    <w:rsid w:val="007350E1"/>
    <w:pPr>
      <w:jc w:val="center"/>
      <w:outlineLvl w:val="0"/>
    </w:pPr>
    <w:rPr>
      <w:rFonts w:cs="Times New Roman"/>
      <w:b/>
      <w:szCs w:val="24"/>
    </w:rPr>
  </w:style>
  <w:style w:type="paragraph" w:styleId="Heading2">
    <w:name w:val="heading 2"/>
    <w:basedOn w:val="ListParagraph"/>
    <w:next w:val="Normal"/>
    <w:link w:val="Heading2Char"/>
    <w:uiPriority w:val="9"/>
    <w:unhideWhenUsed/>
    <w:qFormat/>
    <w:rsid w:val="005E23AE"/>
    <w:pPr>
      <w:numPr>
        <w:ilvl w:val="1"/>
        <w:numId w:val="46"/>
      </w:numPr>
      <w:spacing w:line="276" w:lineRule="auto"/>
      <w:ind w:left="709" w:hanging="425"/>
      <w:outlineLvl w:val="1"/>
    </w:pPr>
    <w:rPr>
      <w:rFonts w:cs="Times New Roman"/>
      <w:b/>
      <w:szCs w:val="24"/>
    </w:rPr>
  </w:style>
  <w:style w:type="paragraph" w:styleId="Heading3">
    <w:name w:val="heading 3"/>
    <w:basedOn w:val="ListParagraph"/>
    <w:next w:val="Normal"/>
    <w:link w:val="Heading3Char"/>
    <w:uiPriority w:val="9"/>
    <w:unhideWhenUsed/>
    <w:qFormat/>
    <w:rsid w:val="007350E1"/>
    <w:pPr>
      <w:numPr>
        <w:ilvl w:val="2"/>
        <w:numId w:val="1"/>
      </w:numPr>
      <w:spacing w:line="276" w:lineRule="auto"/>
      <w:outlineLvl w:val="2"/>
    </w:pPr>
    <w:rPr>
      <w:rFonts w:cs="Times New Roman"/>
      <w:b/>
      <w:szCs w:val="24"/>
    </w:rPr>
  </w:style>
  <w:style w:type="paragraph" w:styleId="Heading4">
    <w:name w:val="heading 4"/>
    <w:basedOn w:val="Normal"/>
    <w:next w:val="Normal"/>
    <w:link w:val="Heading4Char"/>
    <w:uiPriority w:val="9"/>
    <w:semiHidden/>
    <w:unhideWhenUsed/>
    <w:qFormat/>
    <w:rsid w:val="008E7CA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57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572E"/>
    <w:rPr>
      <w:rFonts w:ascii="Tahoma" w:hAnsi="Tahoma" w:cs="Tahoma"/>
      <w:sz w:val="16"/>
      <w:szCs w:val="16"/>
    </w:rPr>
  </w:style>
  <w:style w:type="paragraph" w:styleId="ListParagraph">
    <w:name w:val="List Paragraph"/>
    <w:basedOn w:val="Normal"/>
    <w:link w:val="ListParagraphChar"/>
    <w:uiPriority w:val="34"/>
    <w:qFormat/>
    <w:rsid w:val="00F82DEF"/>
    <w:pPr>
      <w:spacing w:line="360" w:lineRule="auto"/>
      <w:ind w:left="720"/>
      <w:contextualSpacing/>
    </w:pPr>
  </w:style>
  <w:style w:type="table" w:styleId="TableGrid">
    <w:name w:val="Table Grid"/>
    <w:basedOn w:val="TableNormal"/>
    <w:uiPriority w:val="59"/>
    <w:rsid w:val="008002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80026F"/>
    <w:pPr>
      <w:spacing w:after="0" w:line="240" w:lineRule="auto"/>
    </w:pPr>
  </w:style>
  <w:style w:type="character" w:styleId="PlaceholderText">
    <w:name w:val="Placeholder Text"/>
    <w:basedOn w:val="DefaultParagraphFont"/>
    <w:uiPriority w:val="99"/>
    <w:semiHidden/>
    <w:rsid w:val="00CF094B"/>
    <w:rPr>
      <w:color w:val="808080"/>
    </w:rPr>
  </w:style>
  <w:style w:type="character" w:styleId="Hyperlink">
    <w:name w:val="Hyperlink"/>
    <w:basedOn w:val="DefaultParagraphFont"/>
    <w:uiPriority w:val="99"/>
    <w:unhideWhenUsed/>
    <w:rsid w:val="00EA1AE7"/>
    <w:rPr>
      <w:color w:val="0000FF" w:themeColor="hyperlink"/>
      <w:u w:val="single"/>
    </w:rPr>
  </w:style>
  <w:style w:type="character" w:customStyle="1" w:styleId="Heading1Char">
    <w:name w:val="Heading 1 Char"/>
    <w:basedOn w:val="DefaultParagraphFont"/>
    <w:link w:val="Heading1"/>
    <w:uiPriority w:val="9"/>
    <w:rsid w:val="007350E1"/>
    <w:rPr>
      <w:rFonts w:ascii="Times New Roman" w:hAnsi="Times New Roman" w:cs="Times New Roman"/>
      <w:b/>
      <w:sz w:val="24"/>
      <w:szCs w:val="24"/>
    </w:rPr>
  </w:style>
  <w:style w:type="paragraph" w:styleId="TOCHeading">
    <w:name w:val="TOC Heading"/>
    <w:basedOn w:val="Heading1"/>
    <w:next w:val="Normal"/>
    <w:uiPriority w:val="39"/>
    <w:unhideWhenUsed/>
    <w:qFormat/>
    <w:rsid w:val="00D934FA"/>
    <w:pPr>
      <w:outlineLvl w:val="9"/>
    </w:pPr>
    <w:rPr>
      <w:lang w:val="en-US"/>
    </w:rPr>
  </w:style>
  <w:style w:type="paragraph" w:styleId="Header">
    <w:name w:val="header"/>
    <w:basedOn w:val="Normal"/>
    <w:link w:val="HeaderChar"/>
    <w:uiPriority w:val="99"/>
    <w:unhideWhenUsed/>
    <w:rsid w:val="006D5B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5BEB"/>
  </w:style>
  <w:style w:type="paragraph" w:styleId="Footer">
    <w:name w:val="footer"/>
    <w:basedOn w:val="Normal"/>
    <w:link w:val="FooterChar"/>
    <w:uiPriority w:val="99"/>
    <w:unhideWhenUsed/>
    <w:rsid w:val="006D5B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5BEB"/>
  </w:style>
  <w:style w:type="character" w:customStyle="1" w:styleId="Heading2Char">
    <w:name w:val="Heading 2 Char"/>
    <w:basedOn w:val="DefaultParagraphFont"/>
    <w:link w:val="Heading2"/>
    <w:uiPriority w:val="9"/>
    <w:rsid w:val="005E23AE"/>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7350E1"/>
    <w:rPr>
      <w:rFonts w:ascii="Times New Roman" w:hAnsi="Times New Roman" w:cs="Times New Roman"/>
      <w:b/>
      <w:sz w:val="24"/>
      <w:szCs w:val="24"/>
    </w:rPr>
  </w:style>
  <w:style w:type="paragraph" w:customStyle="1" w:styleId="SubBab2">
    <w:name w:val="Sub Bab 2"/>
    <w:basedOn w:val="Heading2"/>
    <w:link w:val="SubBab2Char"/>
    <w:qFormat/>
    <w:rsid w:val="005E23AE"/>
    <w:pPr>
      <w:numPr>
        <w:numId w:val="45"/>
      </w:numPr>
      <w:spacing w:after="0"/>
      <w:ind w:left="709" w:hanging="425"/>
    </w:pPr>
    <w:rPr>
      <w:color w:val="000000" w:themeColor="text1"/>
    </w:rPr>
  </w:style>
  <w:style w:type="paragraph" w:customStyle="1" w:styleId="SubsubBab2">
    <w:name w:val="Sub sub Bab 2"/>
    <w:basedOn w:val="Heading3"/>
    <w:link w:val="SubsubBab2Char"/>
    <w:qFormat/>
    <w:rsid w:val="005E23AE"/>
    <w:pPr>
      <w:numPr>
        <w:numId w:val="45"/>
      </w:numPr>
      <w:ind w:left="1418" w:hanging="709"/>
    </w:pPr>
    <w:rPr>
      <w:color w:val="000000" w:themeColor="text1"/>
    </w:rPr>
  </w:style>
  <w:style w:type="character" w:customStyle="1" w:styleId="ListParagraphChar">
    <w:name w:val="List Paragraph Char"/>
    <w:basedOn w:val="DefaultParagraphFont"/>
    <w:link w:val="ListParagraph"/>
    <w:uiPriority w:val="34"/>
    <w:rsid w:val="00CA03D3"/>
  </w:style>
  <w:style w:type="character" w:customStyle="1" w:styleId="SubBab2Char">
    <w:name w:val="Sub Bab 2 Char"/>
    <w:basedOn w:val="ListParagraphChar"/>
    <w:link w:val="SubBab2"/>
    <w:rsid w:val="005E23AE"/>
    <w:rPr>
      <w:rFonts w:ascii="Times New Roman" w:hAnsi="Times New Roman" w:cs="Times New Roman"/>
      <w:b/>
      <w:color w:val="000000" w:themeColor="text1"/>
      <w:sz w:val="24"/>
      <w:szCs w:val="24"/>
    </w:rPr>
  </w:style>
  <w:style w:type="paragraph" w:customStyle="1" w:styleId="SubBab3">
    <w:name w:val="Sub Bab 3"/>
    <w:basedOn w:val="Heading2"/>
    <w:link w:val="SubBab3Char"/>
    <w:qFormat/>
    <w:rsid w:val="007D7440"/>
    <w:pPr>
      <w:numPr>
        <w:numId w:val="21"/>
      </w:numPr>
      <w:ind w:left="426" w:hanging="426"/>
    </w:pPr>
  </w:style>
  <w:style w:type="character" w:customStyle="1" w:styleId="SubsubBab2Char">
    <w:name w:val="Sub sub Bab 2 Char"/>
    <w:basedOn w:val="ListParagraphChar"/>
    <w:link w:val="SubsubBab2"/>
    <w:rsid w:val="005E23AE"/>
    <w:rPr>
      <w:rFonts w:ascii="Times New Roman" w:hAnsi="Times New Roman" w:cs="Times New Roman"/>
      <w:b/>
      <w:color w:val="000000" w:themeColor="text1"/>
      <w:sz w:val="24"/>
      <w:szCs w:val="24"/>
    </w:rPr>
  </w:style>
  <w:style w:type="paragraph" w:customStyle="1" w:styleId="SubSubBab3">
    <w:name w:val="Sub Sub Bab 3"/>
    <w:basedOn w:val="Heading3"/>
    <w:link w:val="SubSubBab3Char"/>
    <w:qFormat/>
    <w:rsid w:val="008E7CAF"/>
    <w:pPr>
      <w:numPr>
        <w:numId w:val="21"/>
      </w:numPr>
      <w:ind w:left="1134" w:hanging="708"/>
    </w:pPr>
  </w:style>
  <w:style w:type="character" w:customStyle="1" w:styleId="SubBab3Char">
    <w:name w:val="Sub Bab 3 Char"/>
    <w:basedOn w:val="ListParagraphChar"/>
    <w:link w:val="SubBab3"/>
    <w:rsid w:val="007D7440"/>
    <w:rPr>
      <w:rFonts w:ascii="Times New Roman" w:hAnsi="Times New Roman" w:cs="Times New Roman"/>
      <w:b/>
      <w:sz w:val="24"/>
      <w:szCs w:val="24"/>
    </w:rPr>
  </w:style>
  <w:style w:type="paragraph" w:customStyle="1" w:styleId="Sub3xBab3">
    <w:name w:val="Sub 3x Bab 3"/>
    <w:basedOn w:val="Heading4"/>
    <w:link w:val="Sub3xBab3Char"/>
    <w:qFormat/>
    <w:rsid w:val="008E7CAF"/>
    <w:pPr>
      <w:numPr>
        <w:ilvl w:val="3"/>
        <w:numId w:val="21"/>
      </w:numPr>
      <w:ind w:left="1985" w:hanging="862"/>
    </w:pPr>
    <w:rPr>
      <w:rFonts w:ascii="Times New Roman" w:eastAsiaTheme="minorEastAsia" w:hAnsi="Times New Roman" w:cs="Times New Roman"/>
      <w:b/>
      <w:i w:val="0"/>
      <w:color w:val="auto"/>
      <w:szCs w:val="24"/>
    </w:rPr>
  </w:style>
  <w:style w:type="character" w:customStyle="1" w:styleId="SubSubBab3Char">
    <w:name w:val="Sub Sub Bab 3 Char"/>
    <w:basedOn w:val="ListParagraphChar"/>
    <w:link w:val="SubSubBab3"/>
    <w:rsid w:val="008E7CAF"/>
    <w:rPr>
      <w:rFonts w:ascii="Times New Roman" w:hAnsi="Times New Roman" w:cs="Times New Roman"/>
      <w:b/>
      <w:sz w:val="24"/>
      <w:szCs w:val="24"/>
    </w:rPr>
  </w:style>
  <w:style w:type="paragraph" w:styleId="TOC1">
    <w:name w:val="toc 1"/>
    <w:basedOn w:val="Normal"/>
    <w:next w:val="Normal"/>
    <w:autoRedefine/>
    <w:uiPriority w:val="39"/>
    <w:unhideWhenUsed/>
    <w:rsid w:val="009127A8"/>
    <w:pPr>
      <w:spacing w:after="100"/>
      <w:ind w:left="0"/>
    </w:pPr>
  </w:style>
  <w:style w:type="character" w:customStyle="1" w:styleId="Sub3xBab3Char">
    <w:name w:val="Sub 3x Bab 3 Char"/>
    <w:basedOn w:val="ListParagraphChar"/>
    <w:link w:val="Sub3xBab3"/>
    <w:rsid w:val="008E7CAF"/>
    <w:rPr>
      <w:rFonts w:ascii="Times New Roman" w:eastAsiaTheme="minorEastAsia" w:hAnsi="Times New Roman" w:cs="Times New Roman"/>
      <w:b/>
      <w:iCs/>
      <w:sz w:val="24"/>
      <w:szCs w:val="24"/>
    </w:rPr>
  </w:style>
  <w:style w:type="character" w:customStyle="1" w:styleId="Heading4Char">
    <w:name w:val="Heading 4 Char"/>
    <w:basedOn w:val="DefaultParagraphFont"/>
    <w:link w:val="Heading4"/>
    <w:uiPriority w:val="9"/>
    <w:semiHidden/>
    <w:rsid w:val="008E7CAF"/>
    <w:rPr>
      <w:rFonts w:asciiTheme="majorHAnsi" w:eastAsiaTheme="majorEastAsia" w:hAnsiTheme="majorHAnsi" w:cstheme="majorBidi"/>
      <w:i/>
      <w:iCs/>
      <w:color w:val="365F91" w:themeColor="accent1" w:themeShade="BF"/>
    </w:rPr>
  </w:style>
  <w:style w:type="paragraph" w:styleId="TOC2">
    <w:name w:val="toc 2"/>
    <w:basedOn w:val="Normal"/>
    <w:next w:val="Normal"/>
    <w:autoRedefine/>
    <w:uiPriority w:val="39"/>
    <w:unhideWhenUsed/>
    <w:rsid w:val="009127A8"/>
    <w:pPr>
      <w:spacing w:after="100"/>
      <w:ind w:left="220"/>
    </w:pPr>
  </w:style>
  <w:style w:type="paragraph" w:styleId="TOC3">
    <w:name w:val="toc 3"/>
    <w:basedOn w:val="Normal"/>
    <w:next w:val="Normal"/>
    <w:autoRedefine/>
    <w:uiPriority w:val="39"/>
    <w:unhideWhenUsed/>
    <w:rsid w:val="009127A8"/>
    <w:pPr>
      <w:spacing w:after="100"/>
      <w:ind w:left="440"/>
    </w:pPr>
  </w:style>
  <w:style w:type="paragraph" w:styleId="Caption">
    <w:name w:val="caption"/>
    <w:basedOn w:val="Normal"/>
    <w:next w:val="Normal"/>
    <w:uiPriority w:val="35"/>
    <w:unhideWhenUsed/>
    <w:qFormat/>
    <w:rsid w:val="00E17306"/>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E17306"/>
    <w:pPr>
      <w:spacing w:after="0"/>
      <w:ind w:left="0"/>
    </w:pPr>
  </w:style>
  <w:style w:type="paragraph" w:styleId="NormalWeb">
    <w:name w:val="Normal (Web)"/>
    <w:basedOn w:val="Normal"/>
    <w:uiPriority w:val="99"/>
    <w:semiHidden/>
    <w:unhideWhenUsed/>
    <w:rsid w:val="002468DA"/>
    <w:pPr>
      <w:spacing w:before="100" w:beforeAutospacing="1" w:after="100" w:afterAutospacing="1" w:line="240" w:lineRule="auto"/>
      <w:ind w:left="0" w:right="0"/>
      <w:jc w:val="left"/>
    </w:pPr>
    <w:rPr>
      <w:rFonts w:eastAsia="Times New Roman" w:cs="Times New Roman"/>
      <w:szCs w:val="24"/>
      <w:lang w:eastAsia="id-ID"/>
    </w:rPr>
  </w:style>
  <w:style w:type="character" w:styleId="Emphasis">
    <w:name w:val="Emphasis"/>
    <w:basedOn w:val="DefaultParagraphFont"/>
    <w:uiPriority w:val="20"/>
    <w:qFormat/>
    <w:rsid w:val="002468DA"/>
    <w:rPr>
      <w:i/>
      <w:iCs/>
    </w:rPr>
  </w:style>
  <w:style w:type="character" w:styleId="Strong">
    <w:name w:val="Strong"/>
    <w:basedOn w:val="DefaultParagraphFont"/>
    <w:uiPriority w:val="22"/>
    <w:qFormat/>
    <w:rsid w:val="002468DA"/>
    <w:rPr>
      <w:b/>
      <w:bCs/>
    </w:rPr>
  </w:style>
  <w:style w:type="paragraph" w:styleId="HTMLPreformatted">
    <w:name w:val="HTML Preformatted"/>
    <w:basedOn w:val="Normal"/>
    <w:link w:val="HTMLPreformattedChar"/>
    <w:uiPriority w:val="99"/>
    <w:unhideWhenUsed/>
    <w:rsid w:val="00246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jc w:val="left"/>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2468DA"/>
    <w:rPr>
      <w:rFonts w:ascii="Courier New" w:eastAsia="Times New Roman" w:hAnsi="Courier New" w:cs="Courier New"/>
      <w:sz w:val="20"/>
      <w:szCs w:val="20"/>
      <w:lang w:eastAsia="id-ID"/>
    </w:rPr>
  </w:style>
  <w:style w:type="character" w:customStyle="1" w:styleId="y2iqfc">
    <w:name w:val="y2iqfc"/>
    <w:basedOn w:val="DefaultParagraphFont"/>
    <w:rsid w:val="002468DA"/>
  </w:style>
  <w:style w:type="character" w:styleId="FollowedHyperlink">
    <w:name w:val="FollowedHyperlink"/>
    <w:basedOn w:val="DefaultParagraphFont"/>
    <w:uiPriority w:val="99"/>
    <w:semiHidden/>
    <w:unhideWhenUsed/>
    <w:rsid w:val="00747280"/>
    <w:rPr>
      <w:color w:val="800080" w:themeColor="followedHyperlink"/>
      <w:u w:val="single"/>
    </w:rPr>
  </w:style>
  <w:style w:type="character" w:styleId="CommentReference">
    <w:name w:val="annotation reference"/>
    <w:basedOn w:val="DefaultParagraphFont"/>
    <w:uiPriority w:val="99"/>
    <w:semiHidden/>
    <w:unhideWhenUsed/>
    <w:rsid w:val="00EB2D43"/>
    <w:rPr>
      <w:sz w:val="16"/>
      <w:szCs w:val="16"/>
    </w:rPr>
  </w:style>
  <w:style w:type="paragraph" w:styleId="CommentText">
    <w:name w:val="annotation text"/>
    <w:basedOn w:val="Normal"/>
    <w:link w:val="CommentTextChar"/>
    <w:uiPriority w:val="99"/>
    <w:semiHidden/>
    <w:unhideWhenUsed/>
    <w:rsid w:val="00EB2D43"/>
    <w:pPr>
      <w:spacing w:line="240" w:lineRule="auto"/>
    </w:pPr>
    <w:rPr>
      <w:sz w:val="20"/>
      <w:szCs w:val="20"/>
    </w:rPr>
  </w:style>
  <w:style w:type="character" w:customStyle="1" w:styleId="CommentTextChar">
    <w:name w:val="Comment Text Char"/>
    <w:basedOn w:val="DefaultParagraphFont"/>
    <w:link w:val="CommentText"/>
    <w:uiPriority w:val="99"/>
    <w:semiHidden/>
    <w:rsid w:val="00EB2D4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B2D43"/>
    <w:rPr>
      <w:b/>
      <w:bCs/>
    </w:rPr>
  </w:style>
  <w:style w:type="character" w:customStyle="1" w:styleId="CommentSubjectChar">
    <w:name w:val="Comment Subject Char"/>
    <w:basedOn w:val="CommentTextChar"/>
    <w:link w:val="CommentSubject"/>
    <w:uiPriority w:val="99"/>
    <w:semiHidden/>
    <w:rsid w:val="00EB2D43"/>
    <w:rPr>
      <w:rFonts w:ascii="Times New Roman" w:hAnsi="Times New Roman"/>
      <w:b/>
      <w:bCs/>
      <w:sz w:val="20"/>
      <w:szCs w:val="20"/>
    </w:rPr>
  </w:style>
  <w:style w:type="paragraph" w:customStyle="1" w:styleId="Subbab4">
    <w:name w:val="Sub bab 4"/>
    <w:basedOn w:val="Heading2"/>
    <w:link w:val="Subbab4Char"/>
    <w:qFormat/>
    <w:rsid w:val="00B47FF2"/>
    <w:pPr>
      <w:numPr>
        <w:ilvl w:val="0"/>
        <w:numId w:val="49"/>
      </w:numPr>
      <w:spacing w:after="0"/>
      <w:ind w:left="0" w:firstLine="0"/>
    </w:pPr>
    <w:rPr>
      <w:color w:val="000000" w:themeColor="text1"/>
    </w:rPr>
  </w:style>
  <w:style w:type="paragraph" w:customStyle="1" w:styleId="subsubbab4">
    <w:name w:val="sub sub bab 4"/>
    <w:basedOn w:val="Heading3"/>
    <w:link w:val="subsubbab4Char"/>
    <w:qFormat/>
    <w:rsid w:val="00B47FF2"/>
    <w:pPr>
      <w:numPr>
        <w:numId w:val="71"/>
      </w:numPr>
      <w:spacing w:after="0"/>
    </w:pPr>
    <w:rPr>
      <w:color w:val="000000" w:themeColor="text1"/>
    </w:rPr>
  </w:style>
  <w:style w:type="character" w:customStyle="1" w:styleId="Subbab4Char">
    <w:name w:val="Sub bab 4 Char"/>
    <w:basedOn w:val="ListParagraphChar"/>
    <w:link w:val="Subbab4"/>
    <w:rsid w:val="00B47FF2"/>
    <w:rPr>
      <w:rFonts w:ascii="Times New Roman" w:hAnsi="Times New Roman" w:cs="Times New Roman"/>
      <w:b/>
      <w:color w:val="000000" w:themeColor="text1"/>
      <w:sz w:val="24"/>
      <w:szCs w:val="24"/>
    </w:rPr>
  </w:style>
  <w:style w:type="paragraph" w:customStyle="1" w:styleId="Subbab5">
    <w:name w:val="Sub bab5"/>
    <w:basedOn w:val="Heading2"/>
    <w:link w:val="Subbab5Char"/>
    <w:qFormat/>
    <w:rsid w:val="00753E01"/>
    <w:pPr>
      <w:numPr>
        <w:ilvl w:val="0"/>
        <w:numId w:val="75"/>
      </w:numPr>
      <w:ind w:left="567" w:hanging="567"/>
    </w:pPr>
  </w:style>
  <w:style w:type="character" w:customStyle="1" w:styleId="subsubbab4Char">
    <w:name w:val="sub sub bab 4 Char"/>
    <w:basedOn w:val="ListParagraphChar"/>
    <w:link w:val="subsubbab4"/>
    <w:rsid w:val="00B47FF2"/>
    <w:rPr>
      <w:rFonts w:ascii="Times New Roman" w:hAnsi="Times New Roman" w:cs="Times New Roman"/>
      <w:b/>
      <w:color w:val="000000" w:themeColor="text1"/>
      <w:sz w:val="24"/>
      <w:szCs w:val="24"/>
    </w:rPr>
  </w:style>
  <w:style w:type="character" w:customStyle="1" w:styleId="Subbab5Char">
    <w:name w:val="Sub bab5 Char"/>
    <w:basedOn w:val="ListParagraphChar"/>
    <w:link w:val="Subbab5"/>
    <w:rsid w:val="00753E01"/>
    <w:rPr>
      <w:rFonts w:ascii="Times New Roman" w:hAnsi="Times New Roman" w:cs="Times New Roman"/>
      <w:b/>
      <w:sz w:val="24"/>
      <w:szCs w:val="24"/>
    </w:rPr>
  </w:style>
  <w:style w:type="paragraph" w:customStyle="1" w:styleId="TableParagraph">
    <w:name w:val="Table Paragraph"/>
    <w:basedOn w:val="Normal"/>
    <w:uiPriority w:val="1"/>
    <w:qFormat/>
    <w:rsid w:val="00146BB6"/>
    <w:pPr>
      <w:widowControl w:val="0"/>
      <w:autoSpaceDE w:val="0"/>
      <w:autoSpaceDN w:val="0"/>
      <w:spacing w:before="5" w:after="0" w:line="113" w:lineRule="exact"/>
      <w:ind w:left="20" w:right="0"/>
      <w:jc w:val="center"/>
    </w:pPr>
    <w:rPr>
      <w:rFonts w:ascii="Calibri" w:eastAsia="Calibr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56731">
      <w:bodyDiv w:val="1"/>
      <w:marLeft w:val="0"/>
      <w:marRight w:val="0"/>
      <w:marTop w:val="0"/>
      <w:marBottom w:val="0"/>
      <w:divBdr>
        <w:top w:val="none" w:sz="0" w:space="0" w:color="auto"/>
        <w:left w:val="none" w:sz="0" w:space="0" w:color="auto"/>
        <w:bottom w:val="none" w:sz="0" w:space="0" w:color="auto"/>
        <w:right w:val="none" w:sz="0" w:space="0" w:color="auto"/>
      </w:divBdr>
    </w:div>
    <w:div w:id="129904946">
      <w:bodyDiv w:val="1"/>
      <w:marLeft w:val="0"/>
      <w:marRight w:val="0"/>
      <w:marTop w:val="0"/>
      <w:marBottom w:val="0"/>
      <w:divBdr>
        <w:top w:val="none" w:sz="0" w:space="0" w:color="auto"/>
        <w:left w:val="none" w:sz="0" w:space="0" w:color="auto"/>
        <w:bottom w:val="none" w:sz="0" w:space="0" w:color="auto"/>
        <w:right w:val="none" w:sz="0" w:space="0" w:color="auto"/>
      </w:divBdr>
    </w:div>
    <w:div w:id="178325234">
      <w:bodyDiv w:val="1"/>
      <w:marLeft w:val="0"/>
      <w:marRight w:val="0"/>
      <w:marTop w:val="0"/>
      <w:marBottom w:val="0"/>
      <w:divBdr>
        <w:top w:val="none" w:sz="0" w:space="0" w:color="auto"/>
        <w:left w:val="none" w:sz="0" w:space="0" w:color="auto"/>
        <w:bottom w:val="none" w:sz="0" w:space="0" w:color="auto"/>
        <w:right w:val="none" w:sz="0" w:space="0" w:color="auto"/>
      </w:divBdr>
      <w:divsChild>
        <w:div w:id="1455636384">
          <w:marLeft w:val="547"/>
          <w:marRight w:val="0"/>
          <w:marTop w:val="0"/>
          <w:marBottom w:val="0"/>
          <w:divBdr>
            <w:top w:val="none" w:sz="0" w:space="0" w:color="auto"/>
            <w:left w:val="none" w:sz="0" w:space="0" w:color="auto"/>
            <w:bottom w:val="none" w:sz="0" w:space="0" w:color="auto"/>
            <w:right w:val="none" w:sz="0" w:space="0" w:color="auto"/>
          </w:divBdr>
        </w:div>
      </w:divsChild>
    </w:div>
    <w:div w:id="317271641">
      <w:bodyDiv w:val="1"/>
      <w:marLeft w:val="0"/>
      <w:marRight w:val="0"/>
      <w:marTop w:val="0"/>
      <w:marBottom w:val="0"/>
      <w:divBdr>
        <w:top w:val="none" w:sz="0" w:space="0" w:color="auto"/>
        <w:left w:val="none" w:sz="0" w:space="0" w:color="auto"/>
        <w:bottom w:val="none" w:sz="0" w:space="0" w:color="auto"/>
        <w:right w:val="none" w:sz="0" w:space="0" w:color="auto"/>
      </w:divBdr>
      <w:divsChild>
        <w:div w:id="187372643">
          <w:marLeft w:val="0"/>
          <w:marRight w:val="0"/>
          <w:marTop w:val="0"/>
          <w:marBottom w:val="0"/>
          <w:divBdr>
            <w:top w:val="none" w:sz="0" w:space="0" w:color="auto"/>
            <w:left w:val="none" w:sz="0" w:space="0" w:color="auto"/>
            <w:bottom w:val="none" w:sz="0" w:space="0" w:color="auto"/>
            <w:right w:val="none" w:sz="0" w:space="0" w:color="auto"/>
          </w:divBdr>
        </w:div>
        <w:div w:id="593901142">
          <w:marLeft w:val="0"/>
          <w:marRight w:val="0"/>
          <w:marTop w:val="0"/>
          <w:marBottom w:val="0"/>
          <w:divBdr>
            <w:top w:val="none" w:sz="0" w:space="0" w:color="auto"/>
            <w:left w:val="none" w:sz="0" w:space="0" w:color="auto"/>
            <w:bottom w:val="none" w:sz="0" w:space="0" w:color="auto"/>
            <w:right w:val="none" w:sz="0" w:space="0" w:color="auto"/>
          </w:divBdr>
        </w:div>
        <w:div w:id="612327818">
          <w:marLeft w:val="0"/>
          <w:marRight w:val="0"/>
          <w:marTop w:val="0"/>
          <w:marBottom w:val="0"/>
          <w:divBdr>
            <w:top w:val="none" w:sz="0" w:space="0" w:color="auto"/>
            <w:left w:val="none" w:sz="0" w:space="0" w:color="auto"/>
            <w:bottom w:val="none" w:sz="0" w:space="0" w:color="auto"/>
            <w:right w:val="none" w:sz="0" w:space="0" w:color="auto"/>
          </w:divBdr>
        </w:div>
        <w:div w:id="618030757">
          <w:marLeft w:val="0"/>
          <w:marRight w:val="0"/>
          <w:marTop w:val="0"/>
          <w:marBottom w:val="0"/>
          <w:divBdr>
            <w:top w:val="none" w:sz="0" w:space="0" w:color="auto"/>
            <w:left w:val="none" w:sz="0" w:space="0" w:color="auto"/>
            <w:bottom w:val="none" w:sz="0" w:space="0" w:color="auto"/>
            <w:right w:val="none" w:sz="0" w:space="0" w:color="auto"/>
          </w:divBdr>
        </w:div>
        <w:div w:id="636571789">
          <w:marLeft w:val="0"/>
          <w:marRight w:val="0"/>
          <w:marTop w:val="0"/>
          <w:marBottom w:val="0"/>
          <w:divBdr>
            <w:top w:val="none" w:sz="0" w:space="0" w:color="auto"/>
            <w:left w:val="none" w:sz="0" w:space="0" w:color="auto"/>
            <w:bottom w:val="none" w:sz="0" w:space="0" w:color="auto"/>
            <w:right w:val="none" w:sz="0" w:space="0" w:color="auto"/>
          </w:divBdr>
        </w:div>
        <w:div w:id="1297028996">
          <w:marLeft w:val="0"/>
          <w:marRight w:val="0"/>
          <w:marTop w:val="0"/>
          <w:marBottom w:val="0"/>
          <w:divBdr>
            <w:top w:val="none" w:sz="0" w:space="0" w:color="auto"/>
            <w:left w:val="none" w:sz="0" w:space="0" w:color="auto"/>
            <w:bottom w:val="none" w:sz="0" w:space="0" w:color="auto"/>
            <w:right w:val="none" w:sz="0" w:space="0" w:color="auto"/>
          </w:divBdr>
        </w:div>
        <w:div w:id="1764062310">
          <w:marLeft w:val="0"/>
          <w:marRight w:val="0"/>
          <w:marTop w:val="0"/>
          <w:marBottom w:val="0"/>
          <w:divBdr>
            <w:top w:val="none" w:sz="0" w:space="0" w:color="auto"/>
            <w:left w:val="none" w:sz="0" w:space="0" w:color="auto"/>
            <w:bottom w:val="none" w:sz="0" w:space="0" w:color="auto"/>
            <w:right w:val="none" w:sz="0" w:space="0" w:color="auto"/>
          </w:divBdr>
        </w:div>
      </w:divsChild>
    </w:div>
    <w:div w:id="341203600">
      <w:bodyDiv w:val="1"/>
      <w:marLeft w:val="0"/>
      <w:marRight w:val="0"/>
      <w:marTop w:val="0"/>
      <w:marBottom w:val="0"/>
      <w:divBdr>
        <w:top w:val="none" w:sz="0" w:space="0" w:color="auto"/>
        <w:left w:val="none" w:sz="0" w:space="0" w:color="auto"/>
        <w:bottom w:val="none" w:sz="0" w:space="0" w:color="auto"/>
        <w:right w:val="none" w:sz="0" w:space="0" w:color="auto"/>
      </w:divBdr>
    </w:div>
    <w:div w:id="402876391">
      <w:bodyDiv w:val="1"/>
      <w:marLeft w:val="0"/>
      <w:marRight w:val="0"/>
      <w:marTop w:val="0"/>
      <w:marBottom w:val="0"/>
      <w:divBdr>
        <w:top w:val="none" w:sz="0" w:space="0" w:color="auto"/>
        <w:left w:val="none" w:sz="0" w:space="0" w:color="auto"/>
        <w:bottom w:val="none" w:sz="0" w:space="0" w:color="auto"/>
        <w:right w:val="none" w:sz="0" w:space="0" w:color="auto"/>
      </w:divBdr>
    </w:div>
    <w:div w:id="424696325">
      <w:bodyDiv w:val="1"/>
      <w:marLeft w:val="0"/>
      <w:marRight w:val="0"/>
      <w:marTop w:val="0"/>
      <w:marBottom w:val="0"/>
      <w:divBdr>
        <w:top w:val="none" w:sz="0" w:space="0" w:color="auto"/>
        <w:left w:val="none" w:sz="0" w:space="0" w:color="auto"/>
        <w:bottom w:val="none" w:sz="0" w:space="0" w:color="auto"/>
        <w:right w:val="none" w:sz="0" w:space="0" w:color="auto"/>
      </w:divBdr>
    </w:div>
    <w:div w:id="441346146">
      <w:bodyDiv w:val="1"/>
      <w:marLeft w:val="0"/>
      <w:marRight w:val="0"/>
      <w:marTop w:val="0"/>
      <w:marBottom w:val="0"/>
      <w:divBdr>
        <w:top w:val="none" w:sz="0" w:space="0" w:color="auto"/>
        <w:left w:val="none" w:sz="0" w:space="0" w:color="auto"/>
        <w:bottom w:val="none" w:sz="0" w:space="0" w:color="auto"/>
        <w:right w:val="none" w:sz="0" w:space="0" w:color="auto"/>
      </w:divBdr>
    </w:div>
    <w:div w:id="479540042">
      <w:bodyDiv w:val="1"/>
      <w:marLeft w:val="0"/>
      <w:marRight w:val="0"/>
      <w:marTop w:val="0"/>
      <w:marBottom w:val="0"/>
      <w:divBdr>
        <w:top w:val="none" w:sz="0" w:space="0" w:color="auto"/>
        <w:left w:val="none" w:sz="0" w:space="0" w:color="auto"/>
        <w:bottom w:val="none" w:sz="0" w:space="0" w:color="auto"/>
        <w:right w:val="none" w:sz="0" w:space="0" w:color="auto"/>
      </w:divBdr>
      <w:divsChild>
        <w:div w:id="429593642">
          <w:marLeft w:val="0"/>
          <w:marRight w:val="0"/>
          <w:marTop w:val="0"/>
          <w:marBottom w:val="0"/>
          <w:divBdr>
            <w:top w:val="none" w:sz="0" w:space="0" w:color="auto"/>
            <w:left w:val="none" w:sz="0" w:space="0" w:color="auto"/>
            <w:bottom w:val="none" w:sz="0" w:space="0" w:color="auto"/>
            <w:right w:val="none" w:sz="0" w:space="0" w:color="auto"/>
          </w:divBdr>
        </w:div>
        <w:div w:id="676229307">
          <w:marLeft w:val="0"/>
          <w:marRight w:val="0"/>
          <w:marTop w:val="0"/>
          <w:marBottom w:val="0"/>
          <w:divBdr>
            <w:top w:val="none" w:sz="0" w:space="0" w:color="auto"/>
            <w:left w:val="none" w:sz="0" w:space="0" w:color="auto"/>
            <w:bottom w:val="none" w:sz="0" w:space="0" w:color="auto"/>
            <w:right w:val="none" w:sz="0" w:space="0" w:color="auto"/>
          </w:divBdr>
        </w:div>
        <w:div w:id="945192364">
          <w:marLeft w:val="0"/>
          <w:marRight w:val="0"/>
          <w:marTop w:val="0"/>
          <w:marBottom w:val="0"/>
          <w:divBdr>
            <w:top w:val="none" w:sz="0" w:space="0" w:color="auto"/>
            <w:left w:val="none" w:sz="0" w:space="0" w:color="auto"/>
            <w:bottom w:val="none" w:sz="0" w:space="0" w:color="auto"/>
            <w:right w:val="none" w:sz="0" w:space="0" w:color="auto"/>
          </w:divBdr>
        </w:div>
        <w:div w:id="1026981848">
          <w:marLeft w:val="0"/>
          <w:marRight w:val="0"/>
          <w:marTop w:val="0"/>
          <w:marBottom w:val="0"/>
          <w:divBdr>
            <w:top w:val="none" w:sz="0" w:space="0" w:color="auto"/>
            <w:left w:val="none" w:sz="0" w:space="0" w:color="auto"/>
            <w:bottom w:val="none" w:sz="0" w:space="0" w:color="auto"/>
            <w:right w:val="none" w:sz="0" w:space="0" w:color="auto"/>
          </w:divBdr>
        </w:div>
        <w:div w:id="1370687723">
          <w:marLeft w:val="0"/>
          <w:marRight w:val="0"/>
          <w:marTop w:val="0"/>
          <w:marBottom w:val="0"/>
          <w:divBdr>
            <w:top w:val="none" w:sz="0" w:space="0" w:color="auto"/>
            <w:left w:val="none" w:sz="0" w:space="0" w:color="auto"/>
            <w:bottom w:val="none" w:sz="0" w:space="0" w:color="auto"/>
            <w:right w:val="none" w:sz="0" w:space="0" w:color="auto"/>
          </w:divBdr>
        </w:div>
        <w:div w:id="1497070061">
          <w:marLeft w:val="0"/>
          <w:marRight w:val="0"/>
          <w:marTop w:val="0"/>
          <w:marBottom w:val="0"/>
          <w:divBdr>
            <w:top w:val="none" w:sz="0" w:space="0" w:color="auto"/>
            <w:left w:val="none" w:sz="0" w:space="0" w:color="auto"/>
            <w:bottom w:val="none" w:sz="0" w:space="0" w:color="auto"/>
            <w:right w:val="none" w:sz="0" w:space="0" w:color="auto"/>
          </w:divBdr>
        </w:div>
        <w:div w:id="1586768722">
          <w:marLeft w:val="0"/>
          <w:marRight w:val="0"/>
          <w:marTop w:val="0"/>
          <w:marBottom w:val="0"/>
          <w:divBdr>
            <w:top w:val="none" w:sz="0" w:space="0" w:color="auto"/>
            <w:left w:val="none" w:sz="0" w:space="0" w:color="auto"/>
            <w:bottom w:val="none" w:sz="0" w:space="0" w:color="auto"/>
            <w:right w:val="none" w:sz="0" w:space="0" w:color="auto"/>
          </w:divBdr>
        </w:div>
        <w:div w:id="1928078163">
          <w:marLeft w:val="0"/>
          <w:marRight w:val="0"/>
          <w:marTop w:val="0"/>
          <w:marBottom w:val="0"/>
          <w:divBdr>
            <w:top w:val="none" w:sz="0" w:space="0" w:color="auto"/>
            <w:left w:val="none" w:sz="0" w:space="0" w:color="auto"/>
            <w:bottom w:val="none" w:sz="0" w:space="0" w:color="auto"/>
            <w:right w:val="none" w:sz="0" w:space="0" w:color="auto"/>
          </w:divBdr>
        </w:div>
      </w:divsChild>
    </w:div>
    <w:div w:id="613899225">
      <w:bodyDiv w:val="1"/>
      <w:marLeft w:val="0"/>
      <w:marRight w:val="0"/>
      <w:marTop w:val="0"/>
      <w:marBottom w:val="0"/>
      <w:divBdr>
        <w:top w:val="none" w:sz="0" w:space="0" w:color="auto"/>
        <w:left w:val="none" w:sz="0" w:space="0" w:color="auto"/>
        <w:bottom w:val="none" w:sz="0" w:space="0" w:color="auto"/>
        <w:right w:val="none" w:sz="0" w:space="0" w:color="auto"/>
      </w:divBdr>
      <w:divsChild>
        <w:div w:id="70664681">
          <w:marLeft w:val="0"/>
          <w:marRight w:val="0"/>
          <w:marTop w:val="0"/>
          <w:marBottom w:val="0"/>
          <w:divBdr>
            <w:top w:val="none" w:sz="0" w:space="0" w:color="auto"/>
            <w:left w:val="none" w:sz="0" w:space="0" w:color="auto"/>
            <w:bottom w:val="none" w:sz="0" w:space="0" w:color="auto"/>
            <w:right w:val="none" w:sz="0" w:space="0" w:color="auto"/>
          </w:divBdr>
        </w:div>
        <w:div w:id="985747078">
          <w:marLeft w:val="0"/>
          <w:marRight w:val="0"/>
          <w:marTop w:val="0"/>
          <w:marBottom w:val="0"/>
          <w:divBdr>
            <w:top w:val="none" w:sz="0" w:space="0" w:color="auto"/>
            <w:left w:val="none" w:sz="0" w:space="0" w:color="auto"/>
            <w:bottom w:val="none" w:sz="0" w:space="0" w:color="auto"/>
            <w:right w:val="none" w:sz="0" w:space="0" w:color="auto"/>
          </w:divBdr>
        </w:div>
      </w:divsChild>
    </w:div>
    <w:div w:id="618224864">
      <w:bodyDiv w:val="1"/>
      <w:marLeft w:val="0"/>
      <w:marRight w:val="0"/>
      <w:marTop w:val="0"/>
      <w:marBottom w:val="0"/>
      <w:divBdr>
        <w:top w:val="none" w:sz="0" w:space="0" w:color="auto"/>
        <w:left w:val="none" w:sz="0" w:space="0" w:color="auto"/>
        <w:bottom w:val="none" w:sz="0" w:space="0" w:color="auto"/>
        <w:right w:val="none" w:sz="0" w:space="0" w:color="auto"/>
      </w:divBdr>
    </w:div>
    <w:div w:id="668674025">
      <w:bodyDiv w:val="1"/>
      <w:marLeft w:val="0"/>
      <w:marRight w:val="0"/>
      <w:marTop w:val="0"/>
      <w:marBottom w:val="0"/>
      <w:divBdr>
        <w:top w:val="none" w:sz="0" w:space="0" w:color="auto"/>
        <w:left w:val="none" w:sz="0" w:space="0" w:color="auto"/>
        <w:bottom w:val="none" w:sz="0" w:space="0" w:color="auto"/>
        <w:right w:val="none" w:sz="0" w:space="0" w:color="auto"/>
      </w:divBdr>
    </w:div>
    <w:div w:id="744453234">
      <w:bodyDiv w:val="1"/>
      <w:marLeft w:val="0"/>
      <w:marRight w:val="0"/>
      <w:marTop w:val="0"/>
      <w:marBottom w:val="0"/>
      <w:divBdr>
        <w:top w:val="none" w:sz="0" w:space="0" w:color="auto"/>
        <w:left w:val="none" w:sz="0" w:space="0" w:color="auto"/>
        <w:bottom w:val="none" w:sz="0" w:space="0" w:color="auto"/>
        <w:right w:val="none" w:sz="0" w:space="0" w:color="auto"/>
      </w:divBdr>
    </w:div>
    <w:div w:id="825321497">
      <w:bodyDiv w:val="1"/>
      <w:marLeft w:val="0"/>
      <w:marRight w:val="0"/>
      <w:marTop w:val="0"/>
      <w:marBottom w:val="0"/>
      <w:divBdr>
        <w:top w:val="none" w:sz="0" w:space="0" w:color="auto"/>
        <w:left w:val="none" w:sz="0" w:space="0" w:color="auto"/>
        <w:bottom w:val="none" w:sz="0" w:space="0" w:color="auto"/>
        <w:right w:val="none" w:sz="0" w:space="0" w:color="auto"/>
      </w:divBdr>
    </w:div>
    <w:div w:id="909074893">
      <w:bodyDiv w:val="1"/>
      <w:marLeft w:val="0"/>
      <w:marRight w:val="0"/>
      <w:marTop w:val="0"/>
      <w:marBottom w:val="0"/>
      <w:divBdr>
        <w:top w:val="none" w:sz="0" w:space="0" w:color="auto"/>
        <w:left w:val="none" w:sz="0" w:space="0" w:color="auto"/>
        <w:bottom w:val="none" w:sz="0" w:space="0" w:color="auto"/>
        <w:right w:val="none" w:sz="0" w:space="0" w:color="auto"/>
      </w:divBdr>
    </w:div>
    <w:div w:id="1001277591">
      <w:bodyDiv w:val="1"/>
      <w:marLeft w:val="0"/>
      <w:marRight w:val="0"/>
      <w:marTop w:val="0"/>
      <w:marBottom w:val="0"/>
      <w:divBdr>
        <w:top w:val="none" w:sz="0" w:space="0" w:color="auto"/>
        <w:left w:val="none" w:sz="0" w:space="0" w:color="auto"/>
        <w:bottom w:val="none" w:sz="0" w:space="0" w:color="auto"/>
        <w:right w:val="none" w:sz="0" w:space="0" w:color="auto"/>
      </w:divBdr>
      <w:divsChild>
        <w:div w:id="464354938">
          <w:marLeft w:val="547"/>
          <w:marRight w:val="0"/>
          <w:marTop w:val="0"/>
          <w:marBottom w:val="0"/>
          <w:divBdr>
            <w:top w:val="none" w:sz="0" w:space="0" w:color="auto"/>
            <w:left w:val="none" w:sz="0" w:space="0" w:color="auto"/>
            <w:bottom w:val="none" w:sz="0" w:space="0" w:color="auto"/>
            <w:right w:val="none" w:sz="0" w:space="0" w:color="auto"/>
          </w:divBdr>
        </w:div>
      </w:divsChild>
    </w:div>
    <w:div w:id="1007750866">
      <w:bodyDiv w:val="1"/>
      <w:marLeft w:val="0"/>
      <w:marRight w:val="0"/>
      <w:marTop w:val="0"/>
      <w:marBottom w:val="0"/>
      <w:divBdr>
        <w:top w:val="none" w:sz="0" w:space="0" w:color="auto"/>
        <w:left w:val="none" w:sz="0" w:space="0" w:color="auto"/>
        <w:bottom w:val="none" w:sz="0" w:space="0" w:color="auto"/>
        <w:right w:val="none" w:sz="0" w:space="0" w:color="auto"/>
      </w:divBdr>
    </w:div>
    <w:div w:id="1031153540">
      <w:bodyDiv w:val="1"/>
      <w:marLeft w:val="0"/>
      <w:marRight w:val="0"/>
      <w:marTop w:val="0"/>
      <w:marBottom w:val="0"/>
      <w:divBdr>
        <w:top w:val="none" w:sz="0" w:space="0" w:color="auto"/>
        <w:left w:val="none" w:sz="0" w:space="0" w:color="auto"/>
        <w:bottom w:val="none" w:sz="0" w:space="0" w:color="auto"/>
        <w:right w:val="none" w:sz="0" w:space="0" w:color="auto"/>
      </w:divBdr>
    </w:div>
    <w:div w:id="1066224156">
      <w:bodyDiv w:val="1"/>
      <w:marLeft w:val="0"/>
      <w:marRight w:val="0"/>
      <w:marTop w:val="0"/>
      <w:marBottom w:val="0"/>
      <w:divBdr>
        <w:top w:val="none" w:sz="0" w:space="0" w:color="auto"/>
        <w:left w:val="none" w:sz="0" w:space="0" w:color="auto"/>
        <w:bottom w:val="none" w:sz="0" w:space="0" w:color="auto"/>
        <w:right w:val="none" w:sz="0" w:space="0" w:color="auto"/>
      </w:divBdr>
    </w:div>
    <w:div w:id="1117601291">
      <w:bodyDiv w:val="1"/>
      <w:marLeft w:val="0"/>
      <w:marRight w:val="0"/>
      <w:marTop w:val="0"/>
      <w:marBottom w:val="0"/>
      <w:divBdr>
        <w:top w:val="none" w:sz="0" w:space="0" w:color="auto"/>
        <w:left w:val="none" w:sz="0" w:space="0" w:color="auto"/>
        <w:bottom w:val="none" w:sz="0" w:space="0" w:color="auto"/>
        <w:right w:val="none" w:sz="0" w:space="0" w:color="auto"/>
      </w:divBdr>
      <w:divsChild>
        <w:div w:id="1694068348">
          <w:marLeft w:val="547"/>
          <w:marRight w:val="0"/>
          <w:marTop w:val="0"/>
          <w:marBottom w:val="0"/>
          <w:divBdr>
            <w:top w:val="none" w:sz="0" w:space="0" w:color="auto"/>
            <w:left w:val="none" w:sz="0" w:space="0" w:color="auto"/>
            <w:bottom w:val="none" w:sz="0" w:space="0" w:color="auto"/>
            <w:right w:val="none" w:sz="0" w:space="0" w:color="auto"/>
          </w:divBdr>
        </w:div>
      </w:divsChild>
    </w:div>
    <w:div w:id="1352103897">
      <w:bodyDiv w:val="1"/>
      <w:marLeft w:val="0"/>
      <w:marRight w:val="0"/>
      <w:marTop w:val="0"/>
      <w:marBottom w:val="0"/>
      <w:divBdr>
        <w:top w:val="none" w:sz="0" w:space="0" w:color="auto"/>
        <w:left w:val="none" w:sz="0" w:space="0" w:color="auto"/>
        <w:bottom w:val="none" w:sz="0" w:space="0" w:color="auto"/>
        <w:right w:val="none" w:sz="0" w:space="0" w:color="auto"/>
      </w:divBdr>
    </w:div>
    <w:div w:id="1401782220">
      <w:bodyDiv w:val="1"/>
      <w:marLeft w:val="0"/>
      <w:marRight w:val="0"/>
      <w:marTop w:val="0"/>
      <w:marBottom w:val="0"/>
      <w:divBdr>
        <w:top w:val="none" w:sz="0" w:space="0" w:color="auto"/>
        <w:left w:val="none" w:sz="0" w:space="0" w:color="auto"/>
        <w:bottom w:val="none" w:sz="0" w:space="0" w:color="auto"/>
        <w:right w:val="none" w:sz="0" w:space="0" w:color="auto"/>
      </w:divBdr>
    </w:div>
    <w:div w:id="1452553768">
      <w:bodyDiv w:val="1"/>
      <w:marLeft w:val="0"/>
      <w:marRight w:val="0"/>
      <w:marTop w:val="0"/>
      <w:marBottom w:val="0"/>
      <w:divBdr>
        <w:top w:val="none" w:sz="0" w:space="0" w:color="auto"/>
        <w:left w:val="none" w:sz="0" w:space="0" w:color="auto"/>
        <w:bottom w:val="none" w:sz="0" w:space="0" w:color="auto"/>
        <w:right w:val="none" w:sz="0" w:space="0" w:color="auto"/>
      </w:divBdr>
    </w:div>
    <w:div w:id="1475490587">
      <w:bodyDiv w:val="1"/>
      <w:marLeft w:val="0"/>
      <w:marRight w:val="0"/>
      <w:marTop w:val="0"/>
      <w:marBottom w:val="0"/>
      <w:divBdr>
        <w:top w:val="none" w:sz="0" w:space="0" w:color="auto"/>
        <w:left w:val="none" w:sz="0" w:space="0" w:color="auto"/>
        <w:bottom w:val="none" w:sz="0" w:space="0" w:color="auto"/>
        <w:right w:val="none" w:sz="0" w:space="0" w:color="auto"/>
      </w:divBdr>
      <w:divsChild>
        <w:div w:id="1453864949">
          <w:marLeft w:val="547"/>
          <w:marRight w:val="0"/>
          <w:marTop w:val="0"/>
          <w:marBottom w:val="0"/>
          <w:divBdr>
            <w:top w:val="none" w:sz="0" w:space="0" w:color="auto"/>
            <w:left w:val="none" w:sz="0" w:space="0" w:color="auto"/>
            <w:bottom w:val="none" w:sz="0" w:space="0" w:color="auto"/>
            <w:right w:val="none" w:sz="0" w:space="0" w:color="auto"/>
          </w:divBdr>
        </w:div>
      </w:divsChild>
    </w:div>
    <w:div w:id="1504541450">
      <w:bodyDiv w:val="1"/>
      <w:marLeft w:val="0"/>
      <w:marRight w:val="0"/>
      <w:marTop w:val="0"/>
      <w:marBottom w:val="0"/>
      <w:divBdr>
        <w:top w:val="none" w:sz="0" w:space="0" w:color="auto"/>
        <w:left w:val="none" w:sz="0" w:space="0" w:color="auto"/>
        <w:bottom w:val="none" w:sz="0" w:space="0" w:color="auto"/>
        <w:right w:val="none" w:sz="0" w:space="0" w:color="auto"/>
      </w:divBdr>
    </w:div>
    <w:div w:id="1769546144">
      <w:bodyDiv w:val="1"/>
      <w:marLeft w:val="0"/>
      <w:marRight w:val="0"/>
      <w:marTop w:val="0"/>
      <w:marBottom w:val="0"/>
      <w:divBdr>
        <w:top w:val="none" w:sz="0" w:space="0" w:color="auto"/>
        <w:left w:val="none" w:sz="0" w:space="0" w:color="auto"/>
        <w:bottom w:val="none" w:sz="0" w:space="0" w:color="auto"/>
        <w:right w:val="none" w:sz="0" w:space="0" w:color="auto"/>
      </w:divBdr>
    </w:div>
    <w:div w:id="2051029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diagramColors" Target="diagrams/colors1.xml"/><Relationship Id="rId39" Type="http://schemas.openxmlformats.org/officeDocument/2006/relationships/image" Target="media/image9.emf"/><Relationship Id="rId21" Type="http://schemas.openxmlformats.org/officeDocument/2006/relationships/header" Target="header5.xml"/><Relationship Id="rId34" Type="http://schemas.openxmlformats.org/officeDocument/2006/relationships/hyperlink" Target="http://openjournal.unpam.ac.id/index.php/FRKM/article/view/3405" TargetMode="External"/><Relationship Id="rId42" Type="http://schemas.openxmlformats.org/officeDocument/2006/relationships/image" Target="media/image10.emf"/><Relationship Id="rId47" Type="http://schemas.openxmlformats.org/officeDocument/2006/relationships/hyperlink" Target="http://rumpunilmu.com/cara-membuat-grafik-di-excell-itu-sangat-mudah/"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3.xml"/><Relationship Id="rId11" Type="http://schemas.openxmlformats.org/officeDocument/2006/relationships/image" Target="media/image4.png"/><Relationship Id="rId24" Type="http://schemas.openxmlformats.org/officeDocument/2006/relationships/diagramLayout" Target="diagrams/layout1.xml"/><Relationship Id="rId32" Type="http://schemas.openxmlformats.org/officeDocument/2006/relationships/image" Target="media/image8.png"/><Relationship Id="rId37" Type="http://schemas.openxmlformats.org/officeDocument/2006/relationships/hyperlink" Target="https://stiealwashliyahsibolga.ac.id/jurnal/index.php/jesya/article/view/458" TargetMode="External"/><Relationship Id="rId40" Type="http://schemas.openxmlformats.org/officeDocument/2006/relationships/chart" Target="charts/chart4.xml"/><Relationship Id="rId45"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diagramData" Target="diagrams/data1.xml"/><Relationship Id="rId28" Type="http://schemas.openxmlformats.org/officeDocument/2006/relationships/chart" Target="charts/chart2.xml"/><Relationship Id="rId36" Type="http://schemas.openxmlformats.org/officeDocument/2006/relationships/hyperlink" Target="https://www.jptam.org/index.php/jptam/article/view/2312"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image" Target="media/image7.png"/><Relationship Id="rId44"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5.png"/><Relationship Id="rId27" Type="http://schemas.microsoft.com/office/2007/relationships/diagramDrawing" Target="diagrams/drawing1.xml"/><Relationship Id="rId30" Type="http://schemas.openxmlformats.org/officeDocument/2006/relationships/image" Target="media/image6.png"/><Relationship Id="rId35" Type="http://schemas.openxmlformats.org/officeDocument/2006/relationships/hyperlink" Target="http://ojs.uma.ac.id/index.php/jiperta" TargetMode="External"/><Relationship Id="rId43" Type="http://schemas.openxmlformats.org/officeDocument/2006/relationships/image" Target="media/image11.emf"/><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diagramQuickStyle" Target="diagrams/quickStyle1.xml"/><Relationship Id="rId33" Type="http://schemas.openxmlformats.org/officeDocument/2006/relationships/hyperlink" Target="http://jurnal.umsu.ac.id/index.php/MANEGGIO/article/view/4834" TargetMode="External"/><Relationship Id="rId38" Type="http://schemas.openxmlformats.org/officeDocument/2006/relationships/hyperlink" Target="http://journal.upgris.ac.id/index.php/stability" TargetMode="External"/><Relationship Id="rId46" Type="http://schemas.openxmlformats.org/officeDocument/2006/relationships/image" Target="media/image14.jpeg"/><Relationship Id="rId20" Type="http://schemas.openxmlformats.org/officeDocument/2006/relationships/footer" Target="footer4.xml"/><Relationship Id="rId41"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3"/>
    </mc:Choice>
    <mc:Fallback>
      <c:style val="23"/>
    </mc:Fallback>
  </mc:AlternateContent>
  <c:chart>
    <c:autoTitleDeleted val="1"/>
    <c:plotArea>
      <c:layout/>
      <c:barChart>
        <c:barDir val="bar"/>
        <c:grouping val="clustered"/>
        <c:varyColors val="0"/>
        <c:ser>
          <c:idx val="0"/>
          <c:order val="0"/>
          <c:tx>
            <c:strRef>
              <c:f>Sheet1!$B$1</c:f>
              <c:strCache>
                <c:ptCount val="1"/>
                <c:pt idx="0">
                  <c:v>yang mempengaruhi kinerja karyawan</c:v>
                </c:pt>
              </c:strCache>
            </c:strRef>
          </c:tx>
          <c:invertIfNegative val="0"/>
          <c:dLbls>
            <c:spPr>
              <a:noFill/>
              <a:ln>
                <a:noFill/>
              </a:ln>
              <a:effectLst/>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Stres Kerja</c:v>
                </c:pt>
                <c:pt idx="1">
                  <c:v>Disiplin Kerja</c:v>
                </c:pt>
                <c:pt idx="2">
                  <c:v>Fasilitas dan Sarana</c:v>
                </c:pt>
                <c:pt idx="3">
                  <c:v>Komunikasi </c:v>
                </c:pt>
                <c:pt idx="4">
                  <c:v>Gaya Kepemimpinan</c:v>
                </c:pt>
                <c:pt idx="5">
                  <c:v>Lingkungan Kerja</c:v>
                </c:pt>
              </c:strCache>
            </c:strRef>
          </c:cat>
          <c:val>
            <c:numRef>
              <c:f>Sheet1!$B$2:$B$7</c:f>
              <c:numCache>
                <c:formatCode>0.0%</c:formatCode>
                <c:ptCount val="6"/>
                <c:pt idx="0">
                  <c:v>0.15200000000000041</c:v>
                </c:pt>
                <c:pt idx="1">
                  <c:v>0.24200000000000021</c:v>
                </c:pt>
                <c:pt idx="2">
                  <c:v>0.66700000000002291</c:v>
                </c:pt>
                <c:pt idx="3">
                  <c:v>0.39400000000001068</c:v>
                </c:pt>
                <c:pt idx="4">
                  <c:v>0.81799999999999995</c:v>
                </c:pt>
                <c:pt idx="5">
                  <c:v>0.93899999999999995</c:v>
                </c:pt>
              </c:numCache>
            </c:numRef>
          </c:val>
          <c:extLst>
            <c:ext xmlns:c16="http://schemas.microsoft.com/office/drawing/2014/chart" uri="{C3380CC4-5D6E-409C-BE32-E72D297353CC}">
              <c16:uniqueId val="{00000000-678D-4874-AC55-9EE5EBA86041}"/>
            </c:ext>
          </c:extLst>
        </c:ser>
        <c:dLbls>
          <c:showLegendKey val="0"/>
          <c:showVal val="1"/>
          <c:showCatName val="0"/>
          <c:showSerName val="0"/>
          <c:showPercent val="0"/>
          <c:showBubbleSize val="0"/>
        </c:dLbls>
        <c:gapWidth val="75"/>
        <c:axId val="70132096"/>
        <c:axId val="70133632"/>
      </c:barChart>
      <c:catAx>
        <c:axId val="70132096"/>
        <c:scaling>
          <c:orientation val="minMax"/>
        </c:scaling>
        <c:delete val="0"/>
        <c:axPos val="l"/>
        <c:numFmt formatCode="General" sourceLinked="0"/>
        <c:majorTickMark val="none"/>
        <c:minorTickMark val="none"/>
        <c:tickLblPos val="nextTo"/>
        <c:txPr>
          <a:bodyPr/>
          <a:lstStyle/>
          <a:p>
            <a:pPr>
              <a:defRPr lang="en-US"/>
            </a:pPr>
            <a:endParaRPr lang="en-US"/>
          </a:p>
        </c:txPr>
        <c:crossAx val="70133632"/>
        <c:crosses val="autoZero"/>
        <c:auto val="1"/>
        <c:lblAlgn val="ctr"/>
        <c:lblOffset val="100"/>
        <c:noMultiLvlLbl val="0"/>
      </c:catAx>
      <c:valAx>
        <c:axId val="70133632"/>
        <c:scaling>
          <c:orientation val="minMax"/>
        </c:scaling>
        <c:delete val="0"/>
        <c:axPos val="b"/>
        <c:numFmt formatCode="0.0%" sourceLinked="1"/>
        <c:majorTickMark val="none"/>
        <c:minorTickMark val="none"/>
        <c:tickLblPos val="nextTo"/>
        <c:txPr>
          <a:bodyPr/>
          <a:lstStyle/>
          <a:p>
            <a:pPr>
              <a:defRPr lang="en-US"/>
            </a:pPr>
            <a:endParaRPr lang="en-US"/>
          </a:p>
        </c:txPr>
        <c:crossAx val="7013209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a:t>Jenis Kelamin Resp</a:t>
            </a:r>
            <a:r>
              <a:rPr lang="id-ID"/>
              <a:t>o</a:t>
            </a:r>
            <a:r>
              <a:rPr lang="en-US"/>
              <a:t>nden</a:t>
            </a:r>
          </a:p>
        </c:rich>
      </c:tx>
      <c:overlay val="0"/>
    </c:title>
    <c:autoTitleDeleted val="0"/>
    <c:plotArea>
      <c:layout/>
      <c:pieChart>
        <c:varyColors val="1"/>
        <c:ser>
          <c:idx val="0"/>
          <c:order val="0"/>
          <c:tx>
            <c:strRef>
              <c:f>Sheet1!$B$1</c:f>
              <c:strCache>
                <c:ptCount val="1"/>
                <c:pt idx="0">
                  <c:v>Jenis Kelamin Respinden</c:v>
                </c:pt>
              </c:strCache>
            </c:strRef>
          </c:tx>
          <c:dLbls>
            <c:dLbl>
              <c:idx val="0"/>
              <c:layout>
                <c:manualLayout>
                  <c:x val="-0.23468092923547237"/>
                  <c:y val="-0.30920653549359106"/>
                </c:manualLayout>
              </c:layout>
              <c:tx>
                <c:rich>
                  <a:bodyPr/>
                  <a:lstStyle/>
                  <a:p>
                    <a:r>
                      <a:rPr lang="en-US"/>
                      <a:t>28,1%</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B7ED-4AC9-810C-F9BE296F0A1C}"/>
                </c:ext>
              </c:extLst>
            </c:dLbl>
            <c:dLbl>
              <c:idx val="1"/>
              <c:layout>
                <c:manualLayout>
                  <c:x val="0.21586503896278278"/>
                  <c:y val="0.28035814893682132"/>
                </c:manualLayout>
              </c:layout>
              <c:tx>
                <c:rich>
                  <a:bodyPr/>
                  <a:lstStyle/>
                  <a:p>
                    <a:r>
                      <a:rPr lang="en-US"/>
                      <a:t>71,9%</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A909-4761-A194-E072D83B8F5F}"/>
                </c:ext>
              </c:extLst>
            </c:dLbl>
            <c:spPr>
              <a:noFill/>
              <a:ln>
                <a:noFill/>
              </a:ln>
              <a:effectLst/>
            </c:spPr>
            <c:txPr>
              <a:bodyPr/>
              <a:lstStyle/>
              <a:p>
                <a:pPr>
                  <a:defRPr lang="en-US"/>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Sheet1!$A$2:$A$3</c:f>
              <c:strCache>
                <c:ptCount val="2"/>
                <c:pt idx="0">
                  <c:v>Laki - Laki</c:v>
                </c:pt>
                <c:pt idx="1">
                  <c:v>Perempuan</c:v>
                </c:pt>
              </c:strCache>
            </c:strRef>
          </c:cat>
          <c:val>
            <c:numRef>
              <c:f>Sheet1!$B$2:$B$3</c:f>
              <c:numCache>
                <c:formatCode>General</c:formatCode>
                <c:ptCount val="2"/>
                <c:pt idx="0" formatCode="_(* #,##0_);_(* \(#,##0\);_(* &quot;-&quot;_);_(@_)">
                  <c:v>23</c:v>
                </c:pt>
                <c:pt idx="1">
                  <c:v>9</c:v>
                </c:pt>
              </c:numCache>
            </c:numRef>
          </c:val>
          <c:extLst>
            <c:ext xmlns:c16="http://schemas.microsoft.com/office/drawing/2014/chart" uri="{C3380CC4-5D6E-409C-BE32-E72D297353CC}">
              <c16:uniqueId val="{00000002-A909-4761-A194-E072D83B8F5F}"/>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lang="en-US"/>
          </a:pPr>
          <a:endParaRPr lang="en-US"/>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n-US"/>
          </a:pPr>
          <a:endParaRPr lang="en-US"/>
        </a:p>
      </c:txPr>
    </c:title>
    <c:autoTitleDeleted val="0"/>
    <c:plotArea>
      <c:layout/>
      <c:pieChart>
        <c:varyColors val="1"/>
        <c:ser>
          <c:idx val="0"/>
          <c:order val="0"/>
          <c:tx>
            <c:strRef>
              <c:f>Sheet1!$B$1</c:f>
              <c:strCache>
                <c:ptCount val="1"/>
                <c:pt idx="0">
                  <c:v>Usia Responden</c:v>
                </c:pt>
              </c:strCache>
            </c:strRef>
          </c:tx>
          <c:dLbls>
            <c:spPr>
              <a:noFill/>
              <a:ln>
                <a:noFill/>
              </a:ln>
              <a:effectLst/>
            </c:spPr>
            <c:txPr>
              <a:bodyPr/>
              <a:lstStyle/>
              <a:p>
                <a:pPr>
                  <a:defRPr lang="en-US"/>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Sheet1!$A$2:$A$5</c:f>
              <c:strCache>
                <c:ptCount val="4"/>
                <c:pt idx="0">
                  <c:v>20 – 29 tahun</c:v>
                </c:pt>
                <c:pt idx="1">
                  <c:v>30 - 39 tahun</c:v>
                </c:pt>
                <c:pt idx="2">
                  <c:v>40 - 49 tahun</c:v>
                </c:pt>
                <c:pt idx="3">
                  <c:v>&gt;50 tahun</c:v>
                </c:pt>
              </c:strCache>
            </c:strRef>
          </c:cat>
          <c:val>
            <c:numRef>
              <c:f>Sheet1!$B$2:$B$5</c:f>
              <c:numCache>
                <c:formatCode>0%</c:formatCode>
                <c:ptCount val="4"/>
                <c:pt idx="0">
                  <c:v>0.53</c:v>
                </c:pt>
                <c:pt idx="1">
                  <c:v>0.28000000000000008</c:v>
                </c:pt>
                <c:pt idx="2">
                  <c:v>3.0000000000000002E-2</c:v>
                </c:pt>
                <c:pt idx="3">
                  <c:v>0.16</c:v>
                </c:pt>
              </c:numCache>
            </c:numRef>
          </c:val>
          <c:extLst>
            <c:ext xmlns:c16="http://schemas.microsoft.com/office/drawing/2014/chart" uri="{C3380CC4-5D6E-409C-BE32-E72D297353CC}">
              <c16:uniqueId val="{00000000-F4C2-4E2C-89CE-611433959C10}"/>
            </c:ext>
          </c:extLst>
        </c:ser>
        <c:dLbls>
          <c:showLegendKey val="0"/>
          <c:showVal val="0"/>
          <c:showCatName val="0"/>
          <c:showSerName val="0"/>
          <c:showPercent val="1"/>
          <c:showBubbleSize val="0"/>
          <c:showLeaderLines val="0"/>
        </c:dLbls>
        <c:firstSliceAng val="0"/>
      </c:pieChart>
    </c:plotArea>
    <c:legend>
      <c:legendPos val="r"/>
      <c:overlay val="0"/>
      <c:txPr>
        <a:bodyPr/>
        <a:lstStyle/>
        <a:p>
          <a:pPr>
            <a:defRPr lang="en-US"/>
          </a:pPr>
          <a:endParaRPr lang="en-US"/>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a:t>Jenis Kelamin Resp</a:t>
            </a:r>
            <a:r>
              <a:rPr lang="id-ID"/>
              <a:t>o</a:t>
            </a:r>
            <a:r>
              <a:rPr lang="en-US"/>
              <a:t>nden</a:t>
            </a:r>
          </a:p>
        </c:rich>
      </c:tx>
      <c:overlay val="0"/>
    </c:title>
    <c:autoTitleDeleted val="0"/>
    <c:plotArea>
      <c:layout/>
      <c:pieChart>
        <c:varyColors val="1"/>
        <c:ser>
          <c:idx val="0"/>
          <c:order val="0"/>
          <c:tx>
            <c:strRef>
              <c:f>Sheet1!$B$1</c:f>
              <c:strCache>
                <c:ptCount val="1"/>
                <c:pt idx="0">
                  <c:v>Jenis Kelamin Respinden</c:v>
                </c:pt>
              </c:strCache>
            </c:strRef>
          </c:tx>
          <c:dLbls>
            <c:dLbl>
              <c:idx val="0"/>
              <c:layout>
                <c:manualLayout>
                  <c:x val="-0.23468092923547237"/>
                  <c:y val="-0.30920653549359106"/>
                </c:manualLayout>
              </c:layout>
              <c:tx>
                <c:rich>
                  <a:bodyPr/>
                  <a:lstStyle/>
                  <a:p>
                    <a:r>
                      <a:rPr lang="en-US"/>
                      <a:t>28,1%</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B565-4004-ABB0-B8EF7B273989}"/>
                </c:ext>
              </c:extLst>
            </c:dLbl>
            <c:dLbl>
              <c:idx val="1"/>
              <c:layout>
                <c:manualLayout>
                  <c:x val="0.21586503896278283"/>
                  <c:y val="0.28035814893682132"/>
                </c:manualLayout>
              </c:layout>
              <c:tx>
                <c:rich>
                  <a:bodyPr/>
                  <a:lstStyle/>
                  <a:p>
                    <a:r>
                      <a:rPr lang="en-US"/>
                      <a:t>71,9%</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A909-4761-A194-E072D83B8F5F}"/>
                </c:ext>
              </c:extLst>
            </c:dLbl>
            <c:spPr>
              <a:noFill/>
              <a:ln>
                <a:noFill/>
              </a:ln>
              <a:effectLst/>
            </c:spPr>
            <c:txPr>
              <a:bodyPr/>
              <a:lstStyle/>
              <a:p>
                <a:pPr>
                  <a:defRPr lang="en-US"/>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Sheet1!$A$2:$A$3</c:f>
              <c:strCache>
                <c:ptCount val="2"/>
                <c:pt idx="0">
                  <c:v>Laki - Laki</c:v>
                </c:pt>
                <c:pt idx="1">
                  <c:v>Perempuan</c:v>
                </c:pt>
              </c:strCache>
            </c:strRef>
          </c:cat>
          <c:val>
            <c:numRef>
              <c:f>Sheet1!$B$2:$B$3</c:f>
              <c:numCache>
                <c:formatCode>General</c:formatCode>
                <c:ptCount val="2"/>
                <c:pt idx="0" formatCode="_(* #,##0_);_(* \(#,##0\);_(* &quot;-&quot;_);_(@_)">
                  <c:v>23</c:v>
                </c:pt>
                <c:pt idx="1">
                  <c:v>9</c:v>
                </c:pt>
              </c:numCache>
            </c:numRef>
          </c:val>
          <c:extLst>
            <c:ext xmlns:c16="http://schemas.microsoft.com/office/drawing/2014/chart" uri="{C3380CC4-5D6E-409C-BE32-E72D297353CC}">
              <c16:uniqueId val="{00000002-A909-4761-A194-E072D83B8F5F}"/>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lang="en-US"/>
          </a:pPr>
          <a:endParaRPr lang="en-US"/>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n-US"/>
          </a:pPr>
          <a:endParaRPr lang="en-US"/>
        </a:p>
      </c:txPr>
    </c:title>
    <c:autoTitleDeleted val="0"/>
    <c:plotArea>
      <c:layout/>
      <c:pieChart>
        <c:varyColors val="1"/>
        <c:ser>
          <c:idx val="0"/>
          <c:order val="0"/>
          <c:tx>
            <c:strRef>
              <c:f>Sheet1!$B$1</c:f>
              <c:strCache>
                <c:ptCount val="1"/>
                <c:pt idx="0">
                  <c:v>Usia Responden</c:v>
                </c:pt>
              </c:strCache>
            </c:strRef>
          </c:tx>
          <c:dLbls>
            <c:spPr>
              <a:noFill/>
              <a:ln>
                <a:noFill/>
              </a:ln>
              <a:effectLst/>
            </c:spPr>
            <c:txPr>
              <a:bodyPr/>
              <a:lstStyle/>
              <a:p>
                <a:pPr>
                  <a:defRPr lang="en-US"/>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Sheet1!$A$2:$A$5</c:f>
              <c:strCache>
                <c:ptCount val="4"/>
                <c:pt idx="0">
                  <c:v>20 – 29 tahun</c:v>
                </c:pt>
                <c:pt idx="1">
                  <c:v>30 - 39 tahun</c:v>
                </c:pt>
                <c:pt idx="2">
                  <c:v>40 - 49 tahun</c:v>
                </c:pt>
                <c:pt idx="3">
                  <c:v>&gt;50 tahun</c:v>
                </c:pt>
              </c:strCache>
            </c:strRef>
          </c:cat>
          <c:val>
            <c:numRef>
              <c:f>Sheet1!$B$2:$B$5</c:f>
              <c:numCache>
                <c:formatCode>0%</c:formatCode>
                <c:ptCount val="4"/>
                <c:pt idx="0">
                  <c:v>0.53</c:v>
                </c:pt>
                <c:pt idx="1">
                  <c:v>0.28000000000000008</c:v>
                </c:pt>
                <c:pt idx="2">
                  <c:v>3.0000000000000002E-2</c:v>
                </c:pt>
                <c:pt idx="3">
                  <c:v>0.16</c:v>
                </c:pt>
              </c:numCache>
            </c:numRef>
          </c:val>
          <c:extLst>
            <c:ext xmlns:c16="http://schemas.microsoft.com/office/drawing/2014/chart" uri="{C3380CC4-5D6E-409C-BE32-E72D297353CC}">
              <c16:uniqueId val="{00000000-F4C2-4E2C-89CE-611433959C10}"/>
            </c:ext>
          </c:extLst>
        </c:ser>
        <c:dLbls>
          <c:showLegendKey val="0"/>
          <c:showVal val="0"/>
          <c:showCatName val="0"/>
          <c:showSerName val="0"/>
          <c:showPercent val="1"/>
          <c:showBubbleSize val="0"/>
          <c:showLeaderLines val="0"/>
        </c:dLbls>
        <c:firstSliceAng val="0"/>
      </c:pieChart>
    </c:plotArea>
    <c:legend>
      <c:legendPos val="r"/>
      <c:overlay val="0"/>
      <c:txPr>
        <a:bodyPr/>
        <a:lstStyle/>
        <a:p>
          <a:pPr>
            <a:defRPr lang="en-US"/>
          </a:pPr>
          <a:endParaRPr lang="en-US"/>
        </a:p>
      </c:txPr>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E52B22-8722-4717-9594-097B05E317B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ECC5DB59-7CF1-4987-8431-A74933432E52}">
      <dgm:prSet phldrT="[Text]"/>
      <dgm:spPr/>
      <dgm:t>
        <a:bodyPr/>
        <a:lstStyle/>
        <a:p>
          <a:pPr algn="ctr"/>
          <a:r>
            <a:rPr lang="en-US" dirty="0"/>
            <a:t>Manager</a:t>
          </a:r>
        </a:p>
      </dgm:t>
    </dgm:pt>
    <dgm:pt modelId="{C1BE7BEF-F423-4849-B073-C770D337C062}" type="parTrans" cxnId="{4996A5EC-BE0C-4BE0-B763-43ACB9CDB375}">
      <dgm:prSet/>
      <dgm:spPr/>
      <dgm:t>
        <a:bodyPr/>
        <a:lstStyle/>
        <a:p>
          <a:pPr algn="ctr"/>
          <a:endParaRPr lang="en-US"/>
        </a:p>
      </dgm:t>
    </dgm:pt>
    <dgm:pt modelId="{3F35BFB9-C4FA-44AC-B284-C85ED1DCF996}" type="sibTrans" cxnId="{4996A5EC-BE0C-4BE0-B763-43ACB9CDB375}">
      <dgm:prSet/>
      <dgm:spPr/>
      <dgm:t>
        <a:bodyPr/>
        <a:lstStyle/>
        <a:p>
          <a:pPr algn="ctr"/>
          <a:endParaRPr lang="en-US"/>
        </a:p>
      </dgm:t>
    </dgm:pt>
    <dgm:pt modelId="{7A9D8AB2-77FE-47C4-89FC-48BDDCD5B67C}">
      <dgm:prSet phldrT="[Text]"/>
      <dgm:spPr/>
      <dgm:t>
        <a:bodyPr/>
        <a:lstStyle/>
        <a:p>
          <a:pPr algn="ctr"/>
          <a:r>
            <a:rPr lang="en-US" dirty="0" err="1"/>
            <a:t>Asman</a:t>
          </a:r>
          <a:br>
            <a:rPr lang="en-US" dirty="0"/>
          </a:br>
          <a:r>
            <a:rPr lang="en-US" b="0" i="0" dirty="0"/>
            <a:t>PLANNING DESIGN &amp; INSTANSI RELATIONSHIP</a:t>
          </a:r>
          <a:endParaRPr lang="en-US" dirty="0"/>
        </a:p>
      </dgm:t>
    </dgm:pt>
    <dgm:pt modelId="{C779D0EC-3958-4D96-A203-2D827DFEC87F}" type="parTrans" cxnId="{881F0B72-875C-45D6-8EC7-F9F3FC2831E5}">
      <dgm:prSet/>
      <dgm:spPr/>
      <dgm:t>
        <a:bodyPr/>
        <a:lstStyle/>
        <a:p>
          <a:pPr algn="ctr"/>
          <a:endParaRPr lang="en-US"/>
        </a:p>
      </dgm:t>
    </dgm:pt>
    <dgm:pt modelId="{2413306E-8373-496E-96F4-BDC66B952691}" type="sibTrans" cxnId="{881F0B72-875C-45D6-8EC7-F9F3FC2831E5}">
      <dgm:prSet/>
      <dgm:spPr/>
      <dgm:t>
        <a:bodyPr/>
        <a:lstStyle/>
        <a:p>
          <a:pPr algn="ctr"/>
          <a:endParaRPr lang="en-US"/>
        </a:p>
      </dgm:t>
    </dgm:pt>
    <dgm:pt modelId="{F379310A-325E-4814-B512-54165C1E9D9B}">
      <dgm:prSet phldrT="[Text]"/>
      <dgm:spPr/>
      <dgm:t>
        <a:bodyPr/>
        <a:lstStyle/>
        <a:p>
          <a:pPr algn="ctr"/>
          <a:r>
            <a:rPr lang="en-US" b="0" i="0" dirty="0"/>
            <a:t>DEPLOYMENT &amp; SOLUTION PARTNERSHIP SPV</a:t>
          </a:r>
          <a:endParaRPr lang="en-US" dirty="0"/>
        </a:p>
      </dgm:t>
    </dgm:pt>
    <dgm:pt modelId="{A36D9D73-4EDC-413E-9C20-56A2E3590057}" type="parTrans" cxnId="{985FCEE4-A804-4EFC-A58E-477EC1027807}">
      <dgm:prSet/>
      <dgm:spPr/>
      <dgm:t>
        <a:bodyPr/>
        <a:lstStyle/>
        <a:p>
          <a:pPr algn="ctr"/>
          <a:endParaRPr lang="en-US"/>
        </a:p>
      </dgm:t>
    </dgm:pt>
    <dgm:pt modelId="{E34723D0-703F-4044-89AB-BF1AED2556C6}" type="sibTrans" cxnId="{985FCEE4-A804-4EFC-A58E-477EC1027807}">
      <dgm:prSet/>
      <dgm:spPr/>
      <dgm:t>
        <a:bodyPr/>
        <a:lstStyle/>
        <a:p>
          <a:pPr algn="ctr"/>
          <a:endParaRPr lang="en-US"/>
        </a:p>
      </dgm:t>
    </dgm:pt>
    <dgm:pt modelId="{0B49C5DF-D243-42BA-BC6F-D1AC53A7E771}">
      <dgm:prSet/>
      <dgm:spPr/>
      <dgm:t>
        <a:bodyPr/>
        <a:lstStyle/>
        <a:p>
          <a:pPr algn="ctr"/>
          <a:r>
            <a:rPr lang="en-US" dirty="0"/>
            <a:t>OFFICER 2</a:t>
          </a:r>
        </a:p>
      </dgm:t>
    </dgm:pt>
    <dgm:pt modelId="{1C6B09E0-ED50-4538-9795-2CC25861232C}" type="parTrans" cxnId="{6A903DF2-D5FB-46E2-AA51-4D9602FBBA1E}">
      <dgm:prSet/>
      <dgm:spPr/>
      <dgm:t>
        <a:bodyPr/>
        <a:lstStyle/>
        <a:p>
          <a:pPr algn="ctr"/>
          <a:endParaRPr lang="en-US"/>
        </a:p>
      </dgm:t>
    </dgm:pt>
    <dgm:pt modelId="{72875C64-0A9F-4752-B5E6-EBFFBC44764C}" type="sibTrans" cxnId="{6A903DF2-D5FB-46E2-AA51-4D9602FBBA1E}">
      <dgm:prSet/>
      <dgm:spPr/>
      <dgm:t>
        <a:bodyPr/>
        <a:lstStyle/>
        <a:p>
          <a:pPr algn="ctr"/>
          <a:endParaRPr lang="en-US"/>
        </a:p>
      </dgm:t>
    </dgm:pt>
    <dgm:pt modelId="{9E764EF9-E1DE-4E45-833B-AEBCCCEF34F5}">
      <dgm:prSet/>
      <dgm:spPr/>
      <dgm:t>
        <a:bodyPr/>
        <a:lstStyle/>
        <a:p>
          <a:pPr algn="ctr"/>
          <a:r>
            <a:rPr lang="en-US" dirty="0"/>
            <a:t>OFFICER 2</a:t>
          </a:r>
        </a:p>
      </dgm:t>
    </dgm:pt>
    <dgm:pt modelId="{D1405120-A73B-4516-A840-0E3583645F33}" type="parTrans" cxnId="{984AAF32-445B-451C-B54E-5FA4F31B15B4}">
      <dgm:prSet/>
      <dgm:spPr/>
      <dgm:t>
        <a:bodyPr/>
        <a:lstStyle/>
        <a:p>
          <a:pPr algn="ctr"/>
          <a:endParaRPr lang="en-US"/>
        </a:p>
      </dgm:t>
    </dgm:pt>
    <dgm:pt modelId="{E51E311B-B83C-4344-AAE5-293CB2AF3628}" type="sibTrans" cxnId="{984AAF32-445B-451C-B54E-5FA4F31B15B4}">
      <dgm:prSet/>
      <dgm:spPr/>
      <dgm:t>
        <a:bodyPr/>
        <a:lstStyle/>
        <a:p>
          <a:pPr algn="ctr"/>
          <a:endParaRPr lang="en-US"/>
        </a:p>
      </dgm:t>
    </dgm:pt>
    <dgm:pt modelId="{5E9D0FE8-4A81-48DF-892E-799AE541F123}">
      <dgm:prSet/>
      <dgm:spPr/>
      <dgm:t>
        <a:bodyPr/>
        <a:lstStyle/>
        <a:p>
          <a:pPr algn="ctr"/>
          <a:r>
            <a:rPr lang="en-US" dirty="0"/>
            <a:t>OFFICER 2</a:t>
          </a:r>
        </a:p>
      </dgm:t>
    </dgm:pt>
    <dgm:pt modelId="{3E44C952-7C41-4577-A072-15203CDD365C}" type="parTrans" cxnId="{2B54C82A-3FD6-4824-BEA6-FA2FC428D5EA}">
      <dgm:prSet/>
      <dgm:spPr/>
      <dgm:t>
        <a:bodyPr/>
        <a:lstStyle/>
        <a:p>
          <a:pPr algn="ctr"/>
          <a:endParaRPr lang="en-US"/>
        </a:p>
      </dgm:t>
    </dgm:pt>
    <dgm:pt modelId="{4BDB041C-E794-4F64-AE66-06A420FBE72A}" type="sibTrans" cxnId="{2B54C82A-3FD6-4824-BEA6-FA2FC428D5EA}">
      <dgm:prSet/>
      <dgm:spPr/>
      <dgm:t>
        <a:bodyPr/>
        <a:lstStyle/>
        <a:p>
          <a:pPr algn="ctr"/>
          <a:endParaRPr lang="en-US"/>
        </a:p>
      </dgm:t>
    </dgm:pt>
    <dgm:pt modelId="{9B0313E4-72B3-4EE2-B9F0-571D9B0D7D6F}">
      <dgm:prSet/>
      <dgm:spPr/>
      <dgm:t>
        <a:bodyPr/>
        <a:lstStyle/>
        <a:p>
          <a:pPr algn="ctr"/>
          <a:r>
            <a:rPr lang="en-US" dirty="0"/>
            <a:t>OFFICER 3</a:t>
          </a:r>
        </a:p>
      </dgm:t>
    </dgm:pt>
    <dgm:pt modelId="{23C2BDCF-B723-4DB5-B867-2C5DF00D90E2}" type="parTrans" cxnId="{D40431E1-15A2-445D-B4DB-29B97004CB13}">
      <dgm:prSet/>
      <dgm:spPr/>
      <dgm:t>
        <a:bodyPr/>
        <a:lstStyle/>
        <a:p>
          <a:pPr algn="ctr"/>
          <a:endParaRPr lang="en-ID"/>
        </a:p>
      </dgm:t>
    </dgm:pt>
    <dgm:pt modelId="{DD4180F8-3D1F-4667-8555-4890271D304B}" type="sibTrans" cxnId="{D40431E1-15A2-445D-B4DB-29B97004CB13}">
      <dgm:prSet/>
      <dgm:spPr/>
      <dgm:t>
        <a:bodyPr/>
        <a:lstStyle/>
        <a:p>
          <a:pPr algn="ctr"/>
          <a:endParaRPr lang="en-ID"/>
        </a:p>
      </dgm:t>
    </dgm:pt>
    <dgm:pt modelId="{0CE4721A-4C39-41C4-808C-57C0CC05AA3A}">
      <dgm:prSet/>
      <dgm:spPr/>
      <dgm:t>
        <a:bodyPr/>
        <a:lstStyle/>
        <a:p>
          <a:pPr algn="ctr"/>
          <a:r>
            <a:rPr lang="en-US" dirty="0"/>
            <a:t>OFFICER 2</a:t>
          </a:r>
        </a:p>
      </dgm:t>
    </dgm:pt>
    <dgm:pt modelId="{E5E57A85-85D0-4465-830A-73B9474984EA}" type="parTrans" cxnId="{3C0246E5-B562-4EE4-8384-D4952E184A1F}">
      <dgm:prSet/>
      <dgm:spPr/>
      <dgm:t>
        <a:bodyPr/>
        <a:lstStyle/>
        <a:p>
          <a:pPr algn="ctr"/>
          <a:endParaRPr lang="en-US"/>
        </a:p>
      </dgm:t>
    </dgm:pt>
    <dgm:pt modelId="{4E730C1F-01A3-43A7-A2A9-02231DB82FBE}" type="sibTrans" cxnId="{3C0246E5-B562-4EE4-8384-D4952E184A1F}">
      <dgm:prSet/>
      <dgm:spPr/>
      <dgm:t>
        <a:bodyPr/>
        <a:lstStyle/>
        <a:p>
          <a:pPr algn="ctr"/>
          <a:endParaRPr lang="en-US"/>
        </a:p>
      </dgm:t>
    </dgm:pt>
    <dgm:pt modelId="{522D6B0A-0513-4B9C-B665-BC79086CF0AA}" type="pres">
      <dgm:prSet presAssocID="{0AE52B22-8722-4717-9594-097B05E317B4}" presName="hierChild1" presStyleCnt="0">
        <dgm:presLayoutVars>
          <dgm:orgChart val="1"/>
          <dgm:chPref val="1"/>
          <dgm:dir/>
          <dgm:animOne val="branch"/>
          <dgm:animLvl val="lvl"/>
          <dgm:resizeHandles/>
        </dgm:presLayoutVars>
      </dgm:prSet>
      <dgm:spPr/>
    </dgm:pt>
    <dgm:pt modelId="{FBFE40E2-5F4E-448A-B024-4B977D2B8EDF}" type="pres">
      <dgm:prSet presAssocID="{ECC5DB59-7CF1-4987-8431-A74933432E52}" presName="hierRoot1" presStyleCnt="0">
        <dgm:presLayoutVars>
          <dgm:hierBranch val="init"/>
        </dgm:presLayoutVars>
      </dgm:prSet>
      <dgm:spPr/>
    </dgm:pt>
    <dgm:pt modelId="{72F63946-A198-4326-92E8-6A232B515C45}" type="pres">
      <dgm:prSet presAssocID="{ECC5DB59-7CF1-4987-8431-A74933432E52}" presName="rootComposite1" presStyleCnt="0"/>
      <dgm:spPr/>
    </dgm:pt>
    <dgm:pt modelId="{9D1630E3-1C1C-4A36-B630-0CDB0F3E9375}" type="pres">
      <dgm:prSet presAssocID="{ECC5DB59-7CF1-4987-8431-A74933432E52}" presName="rootText1" presStyleLbl="node0" presStyleIdx="0" presStyleCnt="1" custLinFactNeighborX="2045" custLinFactNeighborY="5108">
        <dgm:presLayoutVars>
          <dgm:chPref val="3"/>
        </dgm:presLayoutVars>
      </dgm:prSet>
      <dgm:spPr/>
    </dgm:pt>
    <dgm:pt modelId="{AEE0EB02-0C1F-4798-A415-0458631F5EE8}" type="pres">
      <dgm:prSet presAssocID="{ECC5DB59-7CF1-4987-8431-A74933432E52}" presName="rootConnector1" presStyleLbl="node1" presStyleIdx="0" presStyleCnt="0"/>
      <dgm:spPr/>
    </dgm:pt>
    <dgm:pt modelId="{4592C83A-503A-43C4-8785-23A473936FAE}" type="pres">
      <dgm:prSet presAssocID="{ECC5DB59-7CF1-4987-8431-A74933432E52}" presName="hierChild2" presStyleCnt="0"/>
      <dgm:spPr/>
    </dgm:pt>
    <dgm:pt modelId="{E50166CB-E9F7-43BD-B84D-E67667AFB236}" type="pres">
      <dgm:prSet presAssocID="{C779D0EC-3958-4D96-A203-2D827DFEC87F}" presName="Name37" presStyleLbl="parChTrans1D2" presStyleIdx="0" presStyleCnt="2"/>
      <dgm:spPr/>
    </dgm:pt>
    <dgm:pt modelId="{1A7BDD75-5574-454B-B1F2-F9FDAC58CA27}" type="pres">
      <dgm:prSet presAssocID="{7A9D8AB2-77FE-47C4-89FC-48BDDCD5B67C}" presName="hierRoot2" presStyleCnt="0">
        <dgm:presLayoutVars>
          <dgm:hierBranch val="init"/>
        </dgm:presLayoutVars>
      </dgm:prSet>
      <dgm:spPr/>
    </dgm:pt>
    <dgm:pt modelId="{ADC501C1-F7CD-404A-A18F-4C98D057568D}" type="pres">
      <dgm:prSet presAssocID="{7A9D8AB2-77FE-47C4-89FC-48BDDCD5B67C}" presName="rootComposite" presStyleCnt="0"/>
      <dgm:spPr/>
    </dgm:pt>
    <dgm:pt modelId="{B5D02E1A-E828-4691-A5E2-08B018781090}" type="pres">
      <dgm:prSet presAssocID="{7A9D8AB2-77FE-47C4-89FC-48BDDCD5B67C}" presName="rootText" presStyleLbl="node2" presStyleIdx="0" presStyleCnt="2">
        <dgm:presLayoutVars>
          <dgm:chPref val="3"/>
        </dgm:presLayoutVars>
      </dgm:prSet>
      <dgm:spPr/>
    </dgm:pt>
    <dgm:pt modelId="{3ACDBA54-A5F8-493E-AF0D-F169C05806BF}" type="pres">
      <dgm:prSet presAssocID="{7A9D8AB2-77FE-47C4-89FC-48BDDCD5B67C}" presName="rootConnector" presStyleLbl="node2" presStyleIdx="0" presStyleCnt="2"/>
      <dgm:spPr/>
    </dgm:pt>
    <dgm:pt modelId="{8F71C025-E8B2-48BC-8152-2B69C894BE5C}" type="pres">
      <dgm:prSet presAssocID="{7A9D8AB2-77FE-47C4-89FC-48BDDCD5B67C}" presName="hierChild4" presStyleCnt="0"/>
      <dgm:spPr/>
    </dgm:pt>
    <dgm:pt modelId="{90539583-B472-4C3A-897C-9F0A6216D0C6}" type="pres">
      <dgm:prSet presAssocID="{1C6B09E0-ED50-4538-9795-2CC25861232C}" presName="Name37" presStyleLbl="parChTrans1D3" presStyleIdx="0" presStyleCnt="5"/>
      <dgm:spPr/>
    </dgm:pt>
    <dgm:pt modelId="{419367A8-23B8-4165-B9F2-44B9DC3B256A}" type="pres">
      <dgm:prSet presAssocID="{0B49C5DF-D243-42BA-BC6F-D1AC53A7E771}" presName="hierRoot2" presStyleCnt="0">
        <dgm:presLayoutVars>
          <dgm:hierBranch val="init"/>
        </dgm:presLayoutVars>
      </dgm:prSet>
      <dgm:spPr/>
    </dgm:pt>
    <dgm:pt modelId="{F713B3EC-BECE-44B6-988E-AF3BACD87AF6}" type="pres">
      <dgm:prSet presAssocID="{0B49C5DF-D243-42BA-BC6F-D1AC53A7E771}" presName="rootComposite" presStyleCnt="0"/>
      <dgm:spPr/>
    </dgm:pt>
    <dgm:pt modelId="{9693AA60-6E21-4216-AF69-C3B7776DE4FD}" type="pres">
      <dgm:prSet presAssocID="{0B49C5DF-D243-42BA-BC6F-D1AC53A7E771}" presName="rootText" presStyleLbl="node3" presStyleIdx="0" presStyleCnt="5">
        <dgm:presLayoutVars>
          <dgm:chPref val="3"/>
        </dgm:presLayoutVars>
      </dgm:prSet>
      <dgm:spPr/>
    </dgm:pt>
    <dgm:pt modelId="{5774903B-E9B3-4241-A373-23467BD99DE5}" type="pres">
      <dgm:prSet presAssocID="{0B49C5DF-D243-42BA-BC6F-D1AC53A7E771}" presName="rootConnector" presStyleLbl="node3" presStyleIdx="0" presStyleCnt="5"/>
      <dgm:spPr/>
    </dgm:pt>
    <dgm:pt modelId="{3718F719-628D-4E3A-A3B1-AE314FF6A1F0}" type="pres">
      <dgm:prSet presAssocID="{0B49C5DF-D243-42BA-BC6F-D1AC53A7E771}" presName="hierChild4" presStyleCnt="0"/>
      <dgm:spPr/>
    </dgm:pt>
    <dgm:pt modelId="{41ED263E-2825-4AC9-A9FB-344E387596F5}" type="pres">
      <dgm:prSet presAssocID="{0B49C5DF-D243-42BA-BC6F-D1AC53A7E771}" presName="hierChild5" presStyleCnt="0"/>
      <dgm:spPr/>
    </dgm:pt>
    <dgm:pt modelId="{25D24D07-F4EA-4AC2-8606-06F57CCEA199}" type="pres">
      <dgm:prSet presAssocID="{23C2BDCF-B723-4DB5-B867-2C5DF00D90E2}" presName="Name37" presStyleLbl="parChTrans1D3" presStyleIdx="1" presStyleCnt="5"/>
      <dgm:spPr/>
    </dgm:pt>
    <dgm:pt modelId="{510AD072-FCD5-4E12-B90B-00BC2FFBA501}" type="pres">
      <dgm:prSet presAssocID="{9B0313E4-72B3-4EE2-B9F0-571D9B0D7D6F}" presName="hierRoot2" presStyleCnt="0">
        <dgm:presLayoutVars>
          <dgm:hierBranch val="init"/>
        </dgm:presLayoutVars>
      </dgm:prSet>
      <dgm:spPr/>
    </dgm:pt>
    <dgm:pt modelId="{05F255A4-8D1C-469E-8209-33F13A93CB40}" type="pres">
      <dgm:prSet presAssocID="{9B0313E4-72B3-4EE2-B9F0-571D9B0D7D6F}" presName="rootComposite" presStyleCnt="0"/>
      <dgm:spPr/>
    </dgm:pt>
    <dgm:pt modelId="{6BB850FA-35E5-431D-8711-5565C9BAD6E5}" type="pres">
      <dgm:prSet presAssocID="{9B0313E4-72B3-4EE2-B9F0-571D9B0D7D6F}" presName="rootText" presStyleLbl="node3" presStyleIdx="1" presStyleCnt="5">
        <dgm:presLayoutVars>
          <dgm:chPref val="3"/>
        </dgm:presLayoutVars>
      </dgm:prSet>
      <dgm:spPr/>
    </dgm:pt>
    <dgm:pt modelId="{780FA20A-FF64-446D-A304-79D9C6C9539E}" type="pres">
      <dgm:prSet presAssocID="{9B0313E4-72B3-4EE2-B9F0-571D9B0D7D6F}" presName="rootConnector" presStyleLbl="node3" presStyleIdx="1" presStyleCnt="5"/>
      <dgm:spPr/>
    </dgm:pt>
    <dgm:pt modelId="{D8C9C1A2-A472-4897-8364-9DDA91D6A7E8}" type="pres">
      <dgm:prSet presAssocID="{9B0313E4-72B3-4EE2-B9F0-571D9B0D7D6F}" presName="hierChild4" presStyleCnt="0"/>
      <dgm:spPr/>
    </dgm:pt>
    <dgm:pt modelId="{7ADCCB35-8EF5-407F-9241-60AE826EC592}" type="pres">
      <dgm:prSet presAssocID="{9B0313E4-72B3-4EE2-B9F0-571D9B0D7D6F}" presName="hierChild5" presStyleCnt="0"/>
      <dgm:spPr/>
    </dgm:pt>
    <dgm:pt modelId="{F9973A91-AF46-4E76-B592-3609E6385527}" type="pres">
      <dgm:prSet presAssocID="{7A9D8AB2-77FE-47C4-89FC-48BDDCD5B67C}" presName="hierChild5" presStyleCnt="0"/>
      <dgm:spPr/>
    </dgm:pt>
    <dgm:pt modelId="{690C00DC-15CA-4C46-8F1C-50B961D2C7CB}" type="pres">
      <dgm:prSet presAssocID="{A36D9D73-4EDC-413E-9C20-56A2E3590057}" presName="Name37" presStyleLbl="parChTrans1D2" presStyleIdx="1" presStyleCnt="2"/>
      <dgm:spPr/>
    </dgm:pt>
    <dgm:pt modelId="{44C1C296-A4C1-4C04-BA26-CD9925E9D27B}" type="pres">
      <dgm:prSet presAssocID="{F379310A-325E-4814-B512-54165C1E9D9B}" presName="hierRoot2" presStyleCnt="0">
        <dgm:presLayoutVars>
          <dgm:hierBranch val="init"/>
        </dgm:presLayoutVars>
      </dgm:prSet>
      <dgm:spPr/>
    </dgm:pt>
    <dgm:pt modelId="{A6ED20E8-6146-4124-9263-D2B5F1E0D8D8}" type="pres">
      <dgm:prSet presAssocID="{F379310A-325E-4814-B512-54165C1E9D9B}" presName="rootComposite" presStyleCnt="0"/>
      <dgm:spPr/>
    </dgm:pt>
    <dgm:pt modelId="{3B15EAA1-DC18-4FC9-B540-A979EB5D258A}" type="pres">
      <dgm:prSet presAssocID="{F379310A-325E-4814-B512-54165C1E9D9B}" presName="rootText" presStyleLbl="node2" presStyleIdx="1" presStyleCnt="2">
        <dgm:presLayoutVars>
          <dgm:chPref val="3"/>
        </dgm:presLayoutVars>
      </dgm:prSet>
      <dgm:spPr/>
    </dgm:pt>
    <dgm:pt modelId="{4EAA3310-EEB5-4F9E-9AB9-FB137553E3ED}" type="pres">
      <dgm:prSet presAssocID="{F379310A-325E-4814-B512-54165C1E9D9B}" presName="rootConnector" presStyleLbl="node2" presStyleIdx="1" presStyleCnt="2"/>
      <dgm:spPr/>
    </dgm:pt>
    <dgm:pt modelId="{9240B926-49F6-42F2-AE87-0F3655638EA5}" type="pres">
      <dgm:prSet presAssocID="{F379310A-325E-4814-B512-54165C1E9D9B}" presName="hierChild4" presStyleCnt="0"/>
      <dgm:spPr/>
    </dgm:pt>
    <dgm:pt modelId="{D0FDBD78-6F7E-4C7C-A849-1D71CC7B99C1}" type="pres">
      <dgm:prSet presAssocID="{D1405120-A73B-4516-A840-0E3583645F33}" presName="Name37" presStyleLbl="parChTrans1D3" presStyleIdx="2" presStyleCnt="5"/>
      <dgm:spPr/>
    </dgm:pt>
    <dgm:pt modelId="{3D6F516C-0E61-4531-9B8C-E0ABAB0CAF74}" type="pres">
      <dgm:prSet presAssocID="{9E764EF9-E1DE-4E45-833B-AEBCCCEF34F5}" presName="hierRoot2" presStyleCnt="0">
        <dgm:presLayoutVars>
          <dgm:hierBranch val="init"/>
        </dgm:presLayoutVars>
      </dgm:prSet>
      <dgm:spPr/>
    </dgm:pt>
    <dgm:pt modelId="{4BE08968-A764-4D26-9CFB-5E1D43F084E3}" type="pres">
      <dgm:prSet presAssocID="{9E764EF9-E1DE-4E45-833B-AEBCCCEF34F5}" presName="rootComposite" presStyleCnt="0"/>
      <dgm:spPr/>
    </dgm:pt>
    <dgm:pt modelId="{B964CE7F-70B1-4CBE-9DE4-19F0C9344049}" type="pres">
      <dgm:prSet presAssocID="{9E764EF9-E1DE-4E45-833B-AEBCCCEF34F5}" presName="rootText" presStyleLbl="node3" presStyleIdx="2" presStyleCnt="5">
        <dgm:presLayoutVars>
          <dgm:chPref val="3"/>
        </dgm:presLayoutVars>
      </dgm:prSet>
      <dgm:spPr/>
    </dgm:pt>
    <dgm:pt modelId="{9A592463-BCC3-42F9-AF17-099A12CF5D9D}" type="pres">
      <dgm:prSet presAssocID="{9E764EF9-E1DE-4E45-833B-AEBCCCEF34F5}" presName="rootConnector" presStyleLbl="node3" presStyleIdx="2" presStyleCnt="5"/>
      <dgm:spPr/>
    </dgm:pt>
    <dgm:pt modelId="{363F92C4-685F-41A2-8C8C-DC0EC9AF13B0}" type="pres">
      <dgm:prSet presAssocID="{9E764EF9-E1DE-4E45-833B-AEBCCCEF34F5}" presName="hierChild4" presStyleCnt="0"/>
      <dgm:spPr/>
    </dgm:pt>
    <dgm:pt modelId="{1D28068D-BAA6-45A2-8AE1-35C0B2828249}" type="pres">
      <dgm:prSet presAssocID="{9E764EF9-E1DE-4E45-833B-AEBCCCEF34F5}" presName="hierChild5" presStyleCnt="0"/>
      <dgm:spPr/>
    </dgm:pt>
    <dgm:pt modelId="{75BF6934-472F-46B7-B1FF-250F36924B66}" type="pres">
      <dgm:prSet presAssocID="{E5E57A85-85D0-4465-830A-73B9474984EA}" presName="Name37" presStyleLbl="parChTrans1D3" presStyleIdx="3" presStyleCnt="5"/>
      <dgm:spPr/>
    </dgm:pt>
    <dgm:pt modelId="{4B8B28F1-8393-44DD-B97D-3BD0543039F6}" type="pres">
      <dgm:prSet presAssocID="{0CE4721A-4C39-41C4-808C-57C0CC05AA3A}" presName="hierRoot2" presStyleCnt="0">
        <dgm:presLayoutVars>
          <dgm:hierBranch val="init"/>
        </dgm:presLayoutVars>
      </dgm:prSet>
      <dgm:spPr/>
    </dgm:pt>
    <dgm:pt modelId="{E00128E8-8D66-41CB-BDBD-7C58C363FFB8}" type="pres">
      <dgm:prSet presAssocID="{0CE4721A-4C39-41C4-808C-57C0CC05AA3A}" presName="rootComposite" presStyleCnt="0"/>
      <dgm:spPr/>
    </dgm:pt>
    <dgm:pt modelId="{5B0528E3-E0D0-4B5E-8095-E83E98343BD7}" type="pres">
      <dgm:prSet presAssocID="{0CE4721A-4C39-41C4-808C-57C0CC05AA3A}" presName="rootText" presStyleLbl="node3" presStyleIdx="3" presStyleCnt="5">
        <dgm:presLayoutVars>
          <dgm:chPref val="3"/>
        </dgm:presLayoutVars>
      </dgm:prSet>
      <dgm:spPr/>
    </dgm:pt>
    <dgm:pt modelId="{A24D9EA7-C8F9-413B-AECC-43B999629FC3}" type="pres">
      <dgm:prSet presAssocID="{0CE4721A-4C39-41C4-808C-57C0CC05AA3A}" presName="rootConnector" presStyleLbl="node3" presStyleIdx="3" presStyleCnt="5"/>
      <dgm:spPr/>
    </dgm:pt>
    <dgm:pt modelId="{4A9C74FD-ED5D-40BB-AFE9-1A87F4681C6A}" type="pres">
      <dgm:prSet presAssocID="{0CE4721A-4C39-41C4-808C-57C0CC05AA3A}" presName="hierChild4" presStyleCnt="0"/>
      <dgm:spPr/>
    </dgm:pt>
    <dgm:pt modelId="{64A74440-EB99-4228-9915-C0AEA1F0A2C7}" type="pres">
      <dgm:prSet presAssocID="{0CE4721A-4C39-41C4-808C-57C0CC05AA3A}" presName="hierChild5" presStyleCnt="0"/>
      <dgm:spPr/>
    </dgm:pt>
    <dgm:pt modelId="{BB222AE1-52F8-47D0-9050-FF8D90383F0B}" type="pres">
      <dgm:prSet presAssocID="{3E44C952-7C41-4577-A072-15203CDD365C}" presName="Name37" presStyleLbl="parChTrans1D3" presStyleIdx="4" presStyleCnt="5"/>
      <dgm:spPr/>
    </dgm:pt>
    <dgm:pt modelId="{85C7AAB7-3156-42C7-8625-337413CB8ABE}" type="pres">
      <dgm:prSet presAssocID="{5E9D0FE8-4A81-48DF-892E-799AE541F123}" presName="hierRoot2" presStyleCnt="0">
        <dgm:presLayoutVars>
          <dgm:hierBranch val="init"/>
        </dgm:presLayoutVars>
      </dgm:prSet>
      <dgm:spPr/>
    </dgm:pt>
    <dgm:pt modelId="{49C2FFAA-7411-4C0E-9BA4-A69CAF9BF2D6}" type="pres">
      <dgm:prSet presAssocID="{5E9D0FE8-4A81-48DF-892E-799AE541F123}" presName="rootComposite" presStyleCnt="0"/>
      <dgm:spPr/>
    </dgm:pt>
    <dgm:pt modelId="{59F1D22C-95BC-44D1-AD91-035DA8F8A982}" type="pres">
      <dgm:prSet presAssocID="{5E9D0FE8-4A81-48DF-892E-799AE541F123}" presName="rootText" presStyleLbl="node3" presStyleIdx="4" presStyleCnt="5">
        <dgm:presLayoutVars>
          <dgm:chPref val="3"/>
        </dgm:presLayoutVars>
      </dgm:prSet>
      <dgm:spPr/>
    </dgm:pt>
    <dgm:pt modelId="{22C33EDB-C203-4A7F-B9B7-E578507FF092}" type="pres">
      <dgm:prSet presAssocID="{5E9D0FE8-4A81-48DF-892E-799AE541F123}" presName="rootConnector" presStyleLbl="node3" presStyleIdx="4" presStyleCnt="5"/>
      <dgm:spPr/>
    </dgm:pt>
    <dgm:pt modelId="{B2EA8B15-3B2D-42DC-9A13-B5CF56BA921F}" type="pres">
      <dgm:prSet presAssocID="{5E9D0FE8-4A81-48DF-892E-799AE541F123}" presName="hierChild4" presStyleCnt="0"/>
      <dgm:spPr/>
    </dgm:pt>
    <dgm:pt modelId="{D8CB38CE-2265-49FF-9AD7-ADE9CD949E8F}" type="pres">
      <dgm:prSet presAssocID="{5E9D0FE8-4A81-48DF-892E-799AE541F123}" presName="hierChild5" presStyleCnt="0"/>
      <dgm:spPr/>
    </dgm:pt>
    <dgm:pt modelId="{F68C1E46-EC7A-4C14-A7C2-F6786A8A8575}" type="pres">
      <dgm:prSet presAssocID="{F379310A-325E-4814-B512-54165C1E9D9B}" presName="hierChild5" presStyleCnt="0"/>
      <dgm:spPr/>
    </dgm:pt>
    <dgm:pt modelId="{EA60EE4E-4C95-4986-AB02-090751A13322}" type="pres">
      <dgm:prSet presAssocID="{ECC5DB59-7CF1-4987-8431-A74933432E52}" presName="hierChild3" presStyleCnt="0"/>
      <dgm:spPr/>
    </dgm:pt>
  </dgm:ptLst>
  <dgm:cxnLst>
    <dgm:cxn modelId="{943CE306-7F36-407D-A65C-75E368854BA2}" type="presOf" srcId="{9E764EF9-E1DE-4E45-833B-AEBCCCEF34F5}" destId="{9A592463-BCC3-42F9-AF17-099A12CF5D9D}" srcOrd="1" destOrd="0" presId="urn:microsoft.com/office/officeart/2005/8/layout/orgChart1"/>
    <dgm:cxn modelId="{641C630F-7C80-43BB-8580-F0BCA6697855}" type="presOf" srcId="{ECC5DB59-7CF1-4987-8431-A74933432E52}" destId="{9D1630E3-1C1C-4A36-B630-0CDB0F3E9375}" srcOrd="0" destOrd="0" presId="urn:microsoft.com/office/officeart/2005/8/layout/orgChart1"/>
    <dgm:cxn modelId="{21ED101D-F68E-4B12-94A3-11FEAD982D33}" type="presOf" srcId="{0B49C5DF-D243-42BA-BC6F-D1AC53A7E771}" destId="{5774903B-E9B3-4241-A373-23467BD99DE5}" srcOrd="1" destOrd="0" presId="urn:microsoft.com/office/officeart/2005/8/layout/orgChart1"/>
    <dgm:cxn modelId="{262ACA1E-4909-48DE-8A0F-4698D12EEE68}" type="presOf" srcId="{1C6B09E0-ED50-4538-9795-2CC25861232C}" destId="{90539583-B472-4C3A-897C-9F0A6216D0C6}" srcOrd="0" destOrd="0" presId="urn:microsoft.com/office/officeart/2005/8/layout/orgChart1"/>
    <dgm:cxn modelId="{8869E226-92EE-4885-A3E4-594AF34EEE22}" type="presOf" srcId="{C779D0EC-3958-4D96-A203-2D827DFEC87F}" destId="{E50166CB-E9F7-43BD-B84D-E67667AFB236}" srcOrd="0" destOrd="0" presId="urn:microsoft.com/office/officeart/2005/8/layout/orgChart1"/>
    <dgm:cxn modelId="{2B54C82A-3FD6-4824-BEA6-FA2FC428D5EA}" srcId="{F379310A-325E-4814-B512-54165C1E9D9B}" destId="{5E9D0FE8-4A81-48DF-892E-799AE541F123}" srcOrd="2" destOrd="0" parTransId="{3E44C952-7C41-4577-A072-15203CDD365C}" sibTransId="{4BDB041C-E794-4F64-AE66-06A420FBE72A}"/>
    <dgm:cxn modelId="{984AAF32-445B-451C-B54E-5FA4F31B15B4}" srcId="{F379310A-325E-4814-B512-54165C1E9D9B}" destId="{9E764EF9-E1DE-4E45-833B-AEBCCCEF34F5}" srcOrd="0" destOrd="0" parTransId="{D1405120-A73B-4516-A840-0E3583645F33}" sibTransId="{E51E311B-B83C-4344-AAE5-293CB2AF3628}"/>
    <dgm:cxn modelId="{BE33B535-4E50-4578-A72D-4F3FED10A09A}" type="presOf" srcId="{0AE52B22-8722-4717-9594-097B05E317B4}" destId="{522D6B0A-0513-4B9C-B665-BC79086CF0AA}" srcOrd="0" destOrd="0" presId="urn:microsoft.com/office/officeart/2005/8/layout/orgChart1"/>
    <dgm:cxn modelId="{A91B8837-A507-4117-AE29-1330C3CA8943}" type="presOf" srcId="{E5E57A85-85D0-4465-830A-73B9474984EA}" destId="{75BF6934-472F-46B7-B1FF-250F36924B66}" srcOrd="0" destOrd="0" presId="urn:microsoft.com/office/officeart/2005/8/layout/orgChart1"/>
    <dgm:cxn modelId="{F1C96461-9F95-49E2-BDA8-4B86C420BFD0}" type="presOf" srcId="{3E44C952-7C41-4577-A072-15203CDD365C}" destId="{BB222AE1-52F8-47D0-9050-FF8D90383F0B}" srcOrd="0" destOrd="0" presId="urn:microsoft.com/office/officeart/2005/8/layout/orgChart1"/>
    <dgm:cxn modelId="{CD87E864-57C7-4E89-86DB-6B7D79B18188}" type="presOf" srcId="{9B0313E4-72B3-4EE2-B9F0-571D9B0D7D6F}" destId="{780FA20A-FF64-446D-A304-79D9C6C9539E}" srcOrd="1" destOrd="0" presId="urn:microsoft.com/office/officeart/2005/8/layout/orgChart1"/>
    <dgm:cxn modelId="{89552E67-8A64-4003-9CDA-A4E17228820E}" type="presOf" srcId="{0CE4721A-4C39-41C4-808C-57C0CC05AA3A}" destId="{A24D9EA7-C8F9-413B-AECC-43B999629FC3}" srcOrd="1" destOrd="0" presId="urn:microsoft.com/office/officeart/2005/8/layout/orgChart1"/>
    <dgm:cxn modelId="{EEE16068-D30F-4AE3-A876-1593869E74EC}" type="presOf" srcId="{9B0313E4-72B3-4EE2-B9F0-571D9B0D7D6F}" destId="{6BB850FA-35E5-431D-8711-5565C9BAD6E5}" srcOrd="0" destOrd="0" presId="urn:microsoft.com/office/officeart/2005/8/layout/orgChart1"/>
    <dgm:cxn modelId="{61435148-D6BD-4A91-B998-D602279F65B2}" type="presOf" srcId="{0B49C5DF-D243-42BA-BC6F-D1AC53A7E771}" destId="{9693AA60-6E21-4216-AF69-C3B7776DE4FD}" srcOrd="0" destOrd="0" presId="urn:microsoft.com/office/officeart/2005/8/layout/orgChart1"/>
    <dgm:cxn modelId="{81E4F54A-A610-4892-B981-FB74A0FF4AA0}" type="presOf" srcId="{23C2BDCF-B723-4DB5-B867-2C5DF00D90E2}" destId="{25D24D07-F4EA-4AC2-8606-06F57CCEA199}" srcOrd="0" destOrd="0" presId="urn:microsoft.com/office/officeart/2005/8/layout/orgChart1"/>
    <dgm:cxn modelId="{21F8EE4E-1D66-494F-818E-648FECE6B76C}" type="presOf" srcId="{A36D9D73-4EDC-413E-9C20-56A2E3590057}" destId="{690C00DC-15CA-4C46-8F1C-50B961D2C7CB}" srcOrd="0" destOrd="0" presId="urn:microsoft.com/office/officeart/2005/8/layout/orgChart1"/>
    <dgm:cxn modelId="{B7C77571-1F23-45DC-AAAD-34CC8861E832}" type="presOf" srcId="{7A9D8AB2-77FE-47C4-89FC-48BDDCD5B67C}" destId="{3ACDBA54-A5F8-493E-AF0D-F169C05806BF}" srcOrd="1" destOrd="0" presId="urn:microsoft.com/office/officeart/2005/8/layout/orgChart1"/>
    <dgm:cxn modelId="{881F0B72-875C-45D6-8EC7-F9F3FC2831E5}" srcId="{ECC5DB59-7CF1-4987-8431-A74933432E52}" destId="{7A9D8AB2-77FE-47C4-89FC-48BDDCD5B67C}" srcOrd="0" destOrd="0" parTransId="{C779D0EC-3958-4D96-A203-2D827DFEC87F}" sibTransId="{2413306E-8373-496E-96F4-BDC66B952691}"/>
    <dgm:cxn modelId="{E8CE0875-C72B-46C4-B52E-34F090B5A5D6}" type="presOf" srcId="{D1405120-A73B-4516-A840-0E3583645F33}" destId="{D0FDBD78-6F7E-4C7C-A849-1D71CC7B99C1}" srcOrd="0" destOrd="0" presId="urn:microsoft.com/office/officeart/2005/8/layout/orgChart1"/>
    <dgm:cxn modelId="{C2BECC83-3CEE-480D-9320-78FD114957F2}" type="presOf" srcId="{F379310A-325E-4814-B512-54165C1E9D9B}" destId="{3B15EAA1-DC18-4FC9-B540-A979EB5D258A}" srcOrd="0" destOrd="0" presId="urn:microsoft.com/office/officeart/2005/8/layout/orgChart1"/>
    <dgm:cxn modelId="{8E277EAF-A1C8-4EC1-962F-D88418B53C46}" type="presOf" srcId="{9E764EF9-E1DE-4E45-833B-AEBCCCEF34F5}" destId="{B964CE7F-70B1-4CBE-9DE4-19F0C9344049}" srcOrd="0" destOrd="0" presId="urn:microsoft.com/office/officeart/2005/8/layout/orgChart1"/>
    <dgm:cxn modelId="{B328BEB1-CE87-49AE-BFB1-B4DFB7BA9DFC}" type="presOf" srcId="{5E9D0FE8-4A81-48DF-892E-799AE541F123}" destId="{22C33EDB-C203-4A7F-B9B7-E578507FF092}" srcOrd="1" destOrd="0" presId="urn:microsoft.com/office/officeart/2005/8/layout/orgChart1"/>
    <dgm:cxn modelId="{BC6F9CC2-007A-43E2-8A87-136DD38F01FB}" type="presOf" srcId="{0CE4721A-4C39-41C4-808C-57C0CC05AA3A}" destId="{5B0528E3-E0D0-4B5E-8095-E83E98343BD7}" srcOrd="0" destOrd="0" presId="urn:microsoft.com/office/officeart/2005/8/layout/orgChart1"/>
    <dgm:cxn modelId="{7BCEB7C2-B36C-4DBC-8EF1-CFEEA70F4A6B}" type="presOf" srcId="{7A9D8AB2-77FE-47C4-89FC-48BDDCD5B67C}" destId="{B5D02E1A-E828-4691-A5E2-08B018781090}" srcOrd="0" destOrd="0" presId="urn:microsoft.com/office/officeart/2005/8/layout/orgChart1"/>
    <dgm:cxn modelId="{37351FE0-0CDB-4884-B43E-8867E9A735B4}" type="presOf" srcId="{5E9D0FE8-4A81-48DF-892E-799AE541F123}" destId="{59F1D22C-95BC-44D1-AD91-035DA8F8A982}" srcOrd="0" destOrd="0" presId="urn:microsoft.com/office/officeart/2005/8/layout/orgChart1"/>
    <dgm:cxn modelId="{AAB8ACE0-F8D5-4533-9226-2C5697217B5F}" type="presOf" srcId="{F379310A-325E-4814-B512-54165C1E9D9B}" destId="{4EAA3310-EEB5-4F9E-9AB9-FB137553E3ED}" srcOrd="1" destOrd="0" presId="urn:microsoft.com/office/officeart/2005/8/layout/orgChart1"/>
    <dgm:cxn modelId="{D40431E1-15A2-445D-B4DB-29B97004CB13}" srcId="{7A9D8AB2-77FE-47C4-89FC-48BDDCD5B67C}" destId="{9B0313E4-72B3-4EE2-B9F0-571D9B0D7D6F}" srcOrd="1" destOrd="0" parTransId="{23C2BDCF-B723-4DB5-B867-2C5DF00D90E2}" sibTransId="{DD4180F8-3D1F-4667-8555-4890271D304B}"/>
    <dgm:cxn modelId="{985FCEE4-A804-4EFC-A58E-477EC1027807}" srcId="{ECC5DB59-7CF1-4987-8431-A74933432E52}" destId="{F379310A-325E-4814-B512-54165C1E9D9B}" srcOrd="1" destOrd="0" parTransId="{A36D9D73-4EDC-413E-9C20-56A2E3590057}" sibTransId="{E34723D0-703F-4044-89AB-BF1AED2556C6}"/>
    <dgm:cxn modelId="{3C0246E5-B562-4EE4-8384-D4952E184A1F}" srcId="{F379310A-325E-4814-B512-54165C1E9D9B}" destId="{0CE4721A-4C39-41C4-808C-57C0CC05AA3A}" srcOrd="1" destOrd="0" parTransId="{E5E57A85-85D0-4465-830A-73B9474984EA}" sibTransId="{4E730C1F-01A3-43A7-A2A9-02231DB82FBE}"/>
    <dgm:cxn modelId="{4996A5EC-BE0C-4BE0-B763-43ACB9CDB375}" srcId="{0AE52B22-8722-4717-9594-097B05E317B4}" destId="{ECC5DB59-7CF1-4987-8431-A74933432E52}" srcOrd="0" destOrd="0" parTransId="{C1BE7BEF-F423-4849-B073-C770D337C062}" sibTransId="{3F35BFB9-C4FA-44AC-B284-C85ED1DCF996}"/>
    <dgm:cxn modelId="{EBA91DF0-7B6A-4E6E-B9A4-57C999C4873D}" type="presOf" srcId="{ECC5DB59-7CF1-4987-8431-A74933432E52}" destId="{AEE0EB02-0C1F-4798-A415-0458631F5EE8}" srcOrd="1" destOrd="0" presId="urn:microsoft.com/office/officeart/2005/8/layout/orgChart1"/>
    <dgm:cxn modelId="{6A903DF2-D5FB-46E2-AA51-4D9602FBBA1E}" srcId="{7A9D8AB2-77FE-47C4-89FC-48BDDCD5B67C}" destId="{0B49C5DF-D243-42BA-BC6F-D1AC53A7E771}" srcOrd="0" destOrd="0" parTransId="{1C6B09E0-ED50-4538-9795-2CC25861232C}" sibTransId="{72875C64-0A9F-4752-B5E6-EBFFBC44764C}"/>
    <dgm:cxn modelId="{8CC93883-E49C-4604-8F42-F8E37F35ADC8}" type="presParOf" srcId="{522D6B0A-0513-4B9C-B665-BC79086CF0AA}" destId="{FBFE40E2-5F4E-448A-B024-4B977D2B8EDF}" srcOrd="0" destOrd="0" presId="urn:microsoft.com/office/officeart/2005/8/layout/orgChart1"/>
    <dgm:cxn modelId="{0CBFC40F-A2BE-4251-9D11-2C2FD0C707EE}" type="presParOf" srcId="{FBFE40E2-5F4E-448A-B024-4B977D2B8EDF}" destId="{72F63946-A198-4326-92E8-6A232B515C45}" srcOrd="0" destOrd="0" presId="urn:microsoft.com/office/officeart/2005/8/layout/orgChart1"/>
    <dgm:cxn modelId="{7CF1D49D-BFA3-4FF3-898D-232E3C55BE72}" type="presParOf" srcId="{72F63946-A198-4326-92E8-6A232B515C45}" destId="{9D1630E3-1C1C-4A36-B630-0CDB0F3E9375}" srcOrd="0" destOrd="0" presId="urn:microsoft.com/office/officeart/2005/8/layout/orgChart1"/>
    <dgm:cxn modelId="{8559669B-F065-4309-85B1-7187F4596A15}" type="presParOf" srcId="{72F63946-A198-4326-92E8-6A232B515C45}" destId="{AEE0EB02-0C1F-4798-A415-0458631F5EE8}" srcOrd="1" destOrd="0" presId="urn:microsoft.com/office/officeart/2005/8/layout/orgChart1"/>
    <dgm:cxn modelId="{AA497D51-77B2-4B7D-B7EB-FB9C0EC0EEC4}" type="presParOf" srcId="{FBFE40E2-5F4E-448A-B024-4B977D2B8EDF}" destId="{4592C83A-503A-43C4-8785-23A473936FAE}" srcOrd="1" destOrd="0" presId="urn:microsoft.com/office/officeart/2005/8/layout/orgChart1"/>
    <dgm:cxn modelId="{264D249F-51E0-4AFE-AE0C-006C06C6BFF0}" type="presParOf" srcId="{4592C83A-503A-43C4-8785-23A473936FAE}" destId="{E50166CB-E9F7-43BD-B84D-E67667AFB236}" srcOrd="0" destOrd="0" presId="urn:microsoft.com/office/officeart/2005/8/layout/orgChart1"/>
    <dgm:cxn modelId="{A72DDC3F-BBC5-4C98-BFFF-00B2E983C2DF}" type="presParOf" srcId="{4592C83A-503A-43C4-8785-23A473936FAE}" destId="{1A7BDD75-5574-454B-B1F2-F9FDAC58CA27}" srcOrd="1" destOrd="0" presId="urn:microsoft.com/office/officeart/2005/8/layout/orgChart1"/>
    <dgm:cxn modelId="{05001A4B-D963-441B-BD16-62CBCAF79718}" type="presParOf" srcId="{1A7BDD75-5574-454B-B1F2-F9FDAC58CA27}" destId="{ADC501C1-F7CD-404A-A18F-4C98D057568D}" srcOrd="0" destOrd="0" presId="urn:microsoft.com/office/officeart/2005/8/layout/orgChart1"/>
    <dgm:cxn modelId="{4CB17532-7D5B-4899-912B-D117DDFF0406}" type="presParOf" srcId="{ADC501C1-F7CD-404A-A18F-4C98D057568D}" destId="{B5D02E1A-E828-4691-A5E2-08B018781090}" srcOrd="0" destOrd="0" presId="urn:microsoft.com/office/officeart/2005/8/layout/orgChart1"/>
    <dgm:cxn modelId="{17C64842-8960-493E-9A64-E3B1718596EC}" type="presParOf" srcId="{ADC501C1-F7CD-404A-A18F-4C98D057568D}" destId="{3ACDBA54-A5F8-493E-AF0D-F169C05806BF}" srcOrd="1" destOrd="0" presId="urn:microsoft.com/office/officeart/2005/8/layout/orgChart1"/>
    <dgm:cxn modelId="{6B6843FD-C7BF-4898-A8DA-683C6638DE3F}" type="presParOf" srcId="{1A7BDD75-5574-454B-B1F2-F9FDAC58CA27}" destId="{8F71C025-E8B2-48BC-8152-2B69C894BE5C}" srcOrd="1" destOrd="0" presId="urn:microsoft.com/office/officeart/2005/8/layout/orgChart1"/>
    <dgm:cxn modelId="{0F7B422D-06F2-4865-82F2-3D30612CC2B7}" type="presParOf" srcId="{8F71C025-E8B2-48BC-8152-2B69C894BE5C}" destId="{90539583-B472-4C3A-897C-9F0A6216D0C6}" srcOrd="0" destOrd="0" presId="urn:microsoft.com/office/officeart/2005/8/layout/orgChart1"/>
    <dgm:cxn modelId="{9CB639D0-1223-4CAD-BFDD-159974B456C4}" type="presParOf" srcId="{8F71C025-E8B2-48BC-8152-2B69C894BE5C}" destId="{419367A8-23B8-4165-B9F2-44B9DC3B256A}" srcOrd="1" destOrd="0" presId="urn:microsoft.com/office/officeart/2005/8/layout/orgChart1"/>
    <dgm:cxn modelId="{C0A8572B-1287-4DCC-9222-34EDF45A2909}" type="presParOf" srcId="{419367A8-23B8-4165-B9F2-44B9DC3B256A}" destId="{F713B3EC-BECE-44B6-988E-AF3BACD87AF6}" srcOrd="0" destOrd="0" presId="urn:microsoft.com/office/officeart/2005/8/layout/orgChart1"/>
    <dgm:cxn modelId="{3281771A-0051-4F2E-BE53-12106C9431F0}" type="presParOf" srcId="{F713B3EC-BECE-44B6-988E-AF3BACD87AF6}" destId="{9693AA60-6E21-4216-AF69-C3B7776DE4FD}" srcOrd="0" destOrd="0" presId="urn:microsoft.com/office/officeart/2005/8/layout/orgChart1"/>
    <dgm:cxn modelId="{60E55D34-FF69-4945-A575-0EC8920CFD5F}" type="presParOf" srcId="{F713B3EC-BECE-44B6-988E-AF3BACD87AF6}" destId="{5774903B-E9B3-4241-A373-23467BD99DE5}" srcOrd="1" destOrd="0" presId="urn:microsoft.com/office/officeart/2005/8/layout/orgChart1"/>
    <dgm:cxn modelId="{F3108BD8-84AB-4C4A-B526-E1591AA76641}" type="presParOf" srcId="{419367A8-23B8-4165-B9F2-44B9DC3B256A}" destId="{3718F719-628D-4E3A-A3B1-AE314FF6A1F0}" srcOrd="1" destOrd="0" presId="urn:microsoft.com/office/officeart/2005/8/layout/orgChart1"/>
    <dgm:cxn modelId="{16C6A438-7510-4E9E-94A3-662D980E41D8}" type="presParOf" srcId="{419367A8-23B8-4165-B9F2-44B9DC3B256A}" destId="{41ED263E-2825-4AC9-A9FB-344E387596F5}" srcOrd="2" destOrd="0" presId="urn:microsoft.com/office/officeart/2005/8/layout/orgChart1"/>
    <dgm:cxn modelId="{2E784D85-2069-42B6-912B-A3C41175AC21}" type="presParOf" srcId="{8F71C025-E8B2-48BC-8152-2B69C894BE5C}" destId="{25D24D07-F4EA-4AC2-8606-06F57CCEA199}" srcOrd="2" destOrd="0" presId="urn:microsoft.com/office/officeart/2005/8/layout/orgChart1"/>
    <dgm:cxn modelId="{B592E7F5-0470-4C9F-AF7F-5FFA50EDD17C}" type="presParOf" srcId="{8F71C025-E8B2-48BC-8152-2B69C894BE5C}" destId="{510AD072-FCD5-4E12-B90B-00BC2FFBA501}" srcOrd="3" destOrd="0" presId="urn:microsoft.com/office/officeart/2005/8/layout/orgChart1"/>
    <dgm:cxn modelId="{B31FE5AE-3119-4039-AB4F-68522755962A}" type="presParOf" srcId="{510AD072-FCD5-4E12-B90B-00BC2FFBA501}" destId="{05F255A4-8D1C-469E-8209-33F13A93CB40}" srcOrd="0" destOrd="0" presId="urn:microsoft.com/office/officeart/2005/8/layout/orgChart1"/>
    <dgm:cxn modelId="{21279622-3DDB-45B2-857A-2E4E27EBA8E0}" type="presParOf" srcId="{05F255A4-8D1C-469E-8209-33F13A93CB40}" destId="{6BB850FA-35E5-431D-8711-5565C9BAD6E5}" srcOrd="0" destOrd="0" presId="urn:microsoft.com/office/officeart/2005/8/layout/orgChart1"/>
    <dgm:cxn modelId="{6183B8E5-5D7C-494F-A945-FAFCF8C6547E}" type="presParOf" srcId="{05F255A4-8D1C-469E-8209-33F13A93CB40}" destId="{780FA20A-FF64-446D-A304-79D9C6C9539E}" srcOrd="1" destOrd="0" presId="urn:microsoft.com/office/officeart/2005/8/layout/orgChart1"/>
    <dgm:cxn modelId="{5EA13BE4-0FF3-4BCF-893F-81F00AF6636E}" type="presParOf" srcId="{510AD072-FCD5-4E12-B90B-00BC2FFBA501}" destId="{D8C9C1A2-A472-4897-8364-9DDA91D6A7E8}" srcOrd="1" destOrd="0" presId="urn:microsoft.com/office/officeart/2005/8/layout/orgChart1"/>
    <dgm:cxn modelId="{6F1950F8-C03A-441F-B279-A33ADD12A4D6}" type="presParOf" srcId="{510AD072-FCD5-4E12-B90B-00BC2FFBA501}" destId="{7ADCCB35-8EF5-407F-9241-60AE826EC592}" srcOrd="2" destOrd="0" presId="urn:microsoft.com/office/officeart/2005/8/layout/orgChart1"/>
    <dgm:cxn modelId="{0C809E36-E717-4FB7-B514-F48D5A487A57}" type="presParOf" srcId="{1A7BDD75-5574-454B-B1F2-F9FDAC58CA27}" destId="{F9973A91-AF46-4E76-B592-3609E6385527}" srcOrd="2" destOrd="0" presId="urn:microsoft.com/office/officeart/2005/8/layout/orgChart1"/>
    <dgm:cxn modelId="{CF161FE4-A4A2-410A-8255-9DC34DD758DB}" type="presParOf" srcId="{4592C83A-503A-43C4-8785-23A473936FAE}" destId="{690C00DC-15CA-4C46-8F1C-50B961D2C7CB}" srcOrd="2" destOrd="0" presId="urn:microsoft.com/office/officeart/2005/8/layout/orgChart1"/>
    <dgm:cxn modelId="{70CD35E5-45D2-42E0-B165-1A3EA8F020C4}" type="presParOf" srcId="{4592C83A-503A-43C4-8785-23A473936FAE}" destId="{44C1C296-A4C1-4C04-BA26-CD9925E9D27B}" srcOrd="3" destOrd="0" presId="urn:microsoft.com/office/officeart/2005/8/layout/orgChart1"/>
    <dgm:cxn modelId="{6F63ADC7-3758-49A8-A53E-C6EEC7FD75BB}" type="presParOf" srcId="{44C1C296-A4C1-4C04-BA26-CD9925E9D27B}" destId="{A6ED20E8-6146-4124-9263-D2B5F1E0D8D8}" srcOrd="0" destOrd="0" presId="urn:microsoft.com/office/officeart/2005/8/layout/orgChart1"/>
    <dgm:cxn modelId="{3A697F5C-973D-4714-88D1-C61D7555AE9C}" type="presParOf" srcId="{A6ED20E8-6146-4124-9263-D2B5F1E0D8D8}" destId="{3B15EAA1-DC18-4FC9-B540-A979EB5D258A}" srcOrd="0" destOrd="0" presId="urn:microsoft.com/office/officeart/2005/8/layout/orgChart1"/>
    <dgm:cxn modelId="{8745245A-9B03-448E-AE55-4848CB909E7D}" type="presParOf" srcId="{A6ED20E8-6146-4124-9263-D2B5F1E0D8D8}" destId="{4EAA3310-EEB5-4F9E-9AB9-FB137553E3ED}" srcOrd="1" destOrd="0" presId="urn:microsoft.com/office/officeart/2005/8/layout/orgChart1"/>
    <dgm:cxn modelId="{AB6B8307-DFBD-4112-BB2C-B13041815687}" type="presParOf" srcId="{44C1C296-A4C1-4C04-BA26-CD9925E9D27B}" destId="{9240B926-49F6-42F2-AE87-0F3655638EA5}" srcOrd="1" destOrd="0" presId="urn:microsoft.com/office/officeart/2005/8/layout/orgChart1"/>
    <dgm:cxn modelId="{61AFCFA8-0D3E-4485-B5FD-5CFE6A6C4B25}" type="presParOf" srcId="{9240B926-49F6-42F2-AE87-0F3655638EA5}" destId="{D0FDBD78-6F7E-4C7C-A849-1D71CC7B99C1}" srcOrd="0" destOrd="0" presId="urn:microsoft.com/office/officeart/2005/8/layout/orgChart1"/>
    <dgm:cxn modelId="{D5023C0B-EEA6-45B7-8FB9-0CB745F3B15D}" type="presParOf" srcId="{9240B926-49F6-42F2-AE87-0F3655638EA5}" destId="{3D6F516C-0E61-4531-9B8C-E0ABAB0CAF74}" srcOrd="1" destOrd="0" presId="urn:microsoft.com/office/officeart/2005/8/layout/orgChart1"/>
    <dgm:cxn modelId="{F479BCF4-27DF-4FFB-92DA-E65C0BBB746D}" type="presParOf" srcId="{3D6F516C-0E61-4531-9B8C-E0ABAB0CAF74}" destId="{4BE08968-A764-4D26-9CFB-5E1D43F084E3}" srcOrd="0" destOrd="0" presId="urn:microsoft.com/office/officeart/2005/8/layout/orgChart1"/>
    <dgm:cxn modelId="{B7A5554A-6371-4D24-B3D6-E38CA11AF3BE}" type="presParOf" srcId="{4BE08968-A764-4D26-9CFB-5E1D43F084E3}" destId="{B964CE7F-70B1-4CBE-9DE4-19F0C9344049}" srcOrd="0" destOrd="0" presId="urn:microsoft.com/office/officeart/2005/8/layout/orgChart1"/>
    <dgm:cxn modelId="{22E8FA16-0B0A-4AEB-A238-1C6E5278BB4F}" type="presParOf" srcId="{4BE08968-A764-4D26-9CFB-5E1D43F084E3}" destId="{9A592463-BCC3-42F9-AF17-099A12CF5D9D}" srcOrd="1" destOrd="0" presId="urn:microsoft.com/office/officeart/2005/8/layout/orgChart1"/>
    <dgm:cxn modelId="{B1644606-1844-440B-853F-197F0D1D915C}" type="presParOf" srcId="{3D6F516C-0E61-4531-9B8C-E0ABAB0CAF74}" destId="{363F92C4-685F-41A2-8C8C-DC0EC9AF13B0}" srcOrd="1" destOrd="0" presId="urn:microsoft.com/office/officeart/2005/8/layout/orgChart1"/>
    <dgm:cxn modelId="{556526D6-F8C7-43D4-BEA6-943FB2F7DD5A}" type="presParOf" srcId="{3D6F516C-0E61-4531-9B8C-E0ABAB0CAF74}" destId="{1D28068D-BAA6-45A2-8AE1-35C0B2828249}" srcOrd="2" destOrd="0" presId="urn:microsoft.com/office/officeart/2005/8/layout/orgChart1"/>
    <dgm:cxn modelId="{9C8B7850-2E43-4648-8531-1BC5D15F3A50}" type="presParOf" srcId="{9240B926-49F6-42F2-AE87-0F3655638EA5}" destId="{75BF6934-472F-46B7-B1FF-250F36924B66}" srcOrd="2" destOrd="0" presId="urn:microsoft.com/office/officeart/2005/8/layout/orgChart1"/>
    <dgm:cxn modelId="{9D79D73D-02AC-4512-8282-E4368FCBFDE1}" type="presParOf" srcId="{9240B926-49F6-42F2-AE87-0F3655638EA5}" destId="{4B8B28F1-8393-44DD-B97D-3BD0543039F6}" srcOrd="3" destOrd="0" presId="urn:microsoft.com/office/officeart/2005/8/layout/orgChart1"/>
    <dgm:cxn modelId="{044B1968-40E0-499F-B104-74BA713851D6}" type="presParOf" srcId="{4B8B28F1-8393-44DD-B97D-3BD0543039F6}" destId="{E00128E8-8D66-41CB-BDBD-7C58C363FFB8}" srcOrd="0" destOrd="0" presId="urn:microsoft.com/office/officeart/2005/8/layout/orgChart1"/>
    <dgm:cxn modelId="{8B2AA892-668F-4822-9421-97ADE39F5200}" type="presParOf" srcId="{E00128E8-8D66-41CB-BDBD-7C58C363FFB8}" destId="{5B0528E3-E0D0-4B5E-8095-E83E98343BD7}" srcOrd="0" destOrd="0" presId="urn:microsoft.com/office/officeart/2005/8/layout/orgChart1"/>
    <dgm:cxn modelId="{E1BD41F1-146E-4037-8CEA-6156D6025E77}" type="presParOf" srcId="{E00128E8-8D66-41CB-BDBD-7C58C363FFB8}" destId="{A24D9EA7-C8F9-413B-AECC-43B999629FC3}" srcOrd="1" destOrd="0" presId="urn:microsoft.com/office/officeart/2005/8/layout/orgChart1"/>
    <dgm:cxn modelId="{BEB5BE03-6AB0-45D5-BE69-4DD61B0B01E8}" type="presParOf" srcId="{4B8B28F1-8393-44DD-B97D-3BD0543039F6}" destId="{4A9C74FD-ED5D-40BB-AFE9-1A87F4681C6A}" srcOrd="1" destOrd="0" presId="urn:microsoft.com/office/officeart/2005/8/layout/orgChart1"/>
    <dgm:cxn modelId="{9C7F3348-49DB-456C-AC21-AC210B389C60}" type="presParOf" srcId="{4B8B28F1-8393-44DD-B97D-3BD0543039F6}" destId="{64A74440-EB99-4228-9915-C0AEA1F0A2C7}" srcOrd="2" destOrd="0" presId="urn:microsoft.com/office/officeart/2005/8/layout/orgChart1"/>
    <dgm:cxn modelId="{512060CC-B6DD-4B06-9E69-47E6861AE552}" type="presParOf" srcId="{9240B926-49F6-42F2-AE87-0F3655638EA5}" destId="{BB222AE1-52F8-47D0-9050-FF8D90383F0B}" srcOrd="4" destOrd="0" presId="urn:microsoft.com/office/officeart/2005/8/layout/orgChart1"/>
    <dgm:cxn modelId="{EF1E86AF-7328-4B3B-942A-4F7A48E5CE86}" type="presParOf" srcId="{9240B926-49F6-42F2-AE87-0F3655638EA5}" destId="{85C7AAB7-3156-42C7-8625-337413CB8ABE}" srcOrd="5" destOrd="0" presId="urn:microsoft.com/office/officeart/2005/8/layout/orgChart1"/>
    <dgm:cxn modelId="{203D79BB-F2DB-4D33-B979-40009B15A9D8}" type="presParOf" srcId="{85C7AAB7-3156-42C7-8625-337413CB8ABE}" destId="{49C2FFAA-7411-4C0E-9BA4-A69CAF9BF2D6}" srcOrd="0" destOrd="0" presId="urn:microsoft.com/office/officeart/2005/8/layout/orgChart1"/>
    <dgm:cxn modelId="{EF360462-7E49-4F01-94D6-6700F14A8940}" type="presParOf" srcId="{49C2FFAA-7411-4C0E-9BA4-A69CAF9BF2D6}" destId="{59F1D22C-95BC-44D1-AD91-035DA8F8A982}" srcOrd="0" destOrd="0" presId="urn:microsoft.com/office/officeart/2005/8/layout/orgChart1"/>
    <dgm:cxn modelId="{FE03CB6E-0BE5-4449-A9B1-32C2FB4F8645}" type="presParOf" srcId="{49C2FFAA-7411-4C0E-9BA4-A69CAF9BF2D6}" destId="{22C33EDB-C203-4A7F-B9B7-E578507FF092}" srcOrd="1" destOrd="0" presId="urn:microsoft.com/office/officeart/2005/8/layout/orgChart1"/>
    <dgm:cxn modelId="{503F22FE-1424-4A57-BDE9-5B44C42A55D0}" type="presParOf" srcId="{85C7AAB7-3156-42C7-8625-337413CB8ABE}" destId="{B2EA8B15-3B2D-42DC-9A13-B5CF56BA921F}" srcOrd="1" destOrd="0" presId="urn:microsoft.com/office/officeart/2005/8/layout/orgChart1"/>
    <dgm:cxn modelId="{530D5A60-8E11-41AE-BD27-5AB94C30BD57}" type="presParOf" srcId="{85C7AAB7-3156-42C7-8625-337413CB8ABE}" destId="{D8CB38CE-2265-49FF-9AD7-ADE9CD949E8F}" srcOrd="2" destOrd="0" presId="urn:microsoft.com/office/officeart/2005/8/layout/orgChart1"/>
    <dgm:cxn modelId="{435495ED-E23D-4C86-B819-6BB4FE31A498}" type="presParOf" srcId="{44C1C296-A4C1-4C04-BA26-CD9925E9D27B}" destId="{F68C1E46-EC7A-4C14-A7C2-F6786A8A8575}" srcOrd="2" destOrd="0" presId="urn:microsoft.com/office/officeart/2005/8/layout/orgChart1"/>
    <dgm:cxn modelId="{774242A7-E76D-4EE5-A6EE-FBCA95C3C202}" type="presParOf" srcId="{FBFE40E2-5F4E-448A-B024-4B977D2B8EDF}" destId="{EA60EE4E-4C95-4986-AB02-090751A13322}"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222AE1-52F8-47D0-9050-FF8D90383F0B}">
      <dsp:nvSpPr>
        <dsp:cNvPr id="0" name=""/>
        <dsp:cNvSpPr/>
      </dsp:nvSpPr>
      <dsp:spPr>
        <a:xfrm>
          <a:off x="1989824" y="780274"/>
          <a:ext cx="96538" cy="1209946"/>
        </a:xfrm>
        <a:custGeom>
          <a:avLst/>
          <a:gdLst/>
          <a:ahLst/>
          <a:cxnLst/>
          <a:rect l="0" t="0" r="0" b="0"/>
          <a:pathLst>
            <a:path>
              <a:moveTo>
                <a:pt x="0" y="0"/>
              </a:moveTo>
              <a:lnTo>
                <a:pt x="0" y="1209946"/>
              </a:lnTo>
              <a:lnTo>
                <a:pt x="96538" y="12099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BF6934-472F-46B7-B1FF-250F36924B66}">
      <dsp:nvSpPr>
        <dsp:cNvPr id="0" name=""/>
        <dsp:cNvSpPr/>
      </dsp:nvSpPr>
      <dsp:spPr>
        <a:xfrm>
          <a:off x="1989824" y="780274"/>
          <a:ext cx="96538" cy="752998"/>
        </a:xfrm>
        <a:custGeom>
          <a:avLst/>
          <a:gdLst/>
          <a:ahLst/>
          <a:cxnLst/>
          <a:rect l="0" t="0" r="0" b="0"/>
          <a:pathLst>
            <a:path>
              <a:moveTo>
                <a:pt x="0" y="0"/>
              </a:moveTo>
              <a:lnTo>
                <a:pt x="0" y="752998"/>
              </a:lnTo>
              <a:lnTo>
                <a:pt x="96538" y="7529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FDBD78-6F7E-4C7C-A849-1D71CC7B99C1}">
      <dsp:nvSpPr>
        <dsp:cNvPr id="0" name=""/>
        <dsp:cNvSpPr/>
      </dsp:nvSpPr>
      <dsp:spPr>
        <a:xfrm>
          <a:off x="1989824" y="780274"/>
          <a:ext cx="96538" cy="296050"/>
        </a:xfrm>
        <a:custGeom>
          <a:avLst/>
          <a:gdLst/>
          <a:ahLst/>
          <a:cxnLst/>
          <a:rect l="0" t="0" r="0" b="0"/>
          <a:pathLst>
            <a:path>
              <a:moveTo>
                <a:pt x="0" y="0"/>
              </a:moveTo>
              <a:lnTo>
                <a:pt x="0" y="296050"/>
              </a:lnTo>
              <a:lnTo>
                <a:pt x="96538" y="2960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0C00DC-15CA-4C46-8F1C-50B961D2C7CB}">
      <dsp:nvSpPr>
        <dsp:cNvPr id="0" name=""/>
        <dsp:cNvSpPr/>
      </dsp:nvSpPr>
      <dsp:spPr>
        <a:xfrm>
          <a:off x="1871050" y="339763"/>
          <a:ext cx="376209" cy="118716"/>
        </a:xfrm>
        <a:custGeom>
          <a:avLst/>
          <a:gdLst/>
          <a:ahLst/>
          <a:cxnLst/>
          <a:rect l="0" t="0" r="0" b="0"/>
          <a:pathLst>
            <a:path>
              <a:moveTo>
                <a:pt x="0" y="0"/>
              </a:moveTo>
              <a:lnTo>
                <a:pt x="0" y="51139"/>
              </a:lnTo>
              <a:lnTo>
                <a:pt x="376209" y="51139"/>
              </a:lnTo>
              <a:lnTo>
                <a:pt x="376209" y="1187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D24D07-F4EA-4AC2-8606-06F57CCEA199}">
      <dsp:nvSpPr>
        <dsp:cNvPr id="0" name=""/>
        <dsp:cNvSpPr/>
      </dsp:nvSpPr>
      <dsp:spPr>
        <a:xfrm>
          <a:off x="1211082" y="780274"/>
          <a:ext cx="96538" cy="752998"/>
        </a:xfrm>
        <a:custGeom>
          <a:avLst/>
          <a:gdLst/>
          <a:ahLst/>
          <a:cxnLst/>
          <a:rect l="0" t="0" r="0" b="0"/>
          <a:pathLst>
            <a:path>
              <a:moveTo>
                <a:pt x="0" y="0"/>
              </a:moveTo>
              <a:lnTo>
                <a:pt x="0" y="752998"/>
              </a:lnTo>
              <a:lnTo>
                <a:pt x="96538" y="7529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539583-B472-4C3A-897C-9F0A6216D0C6}">
      <dsp:nvSpPr>
        <dsp:cNvPr id="0" name=""/>
        <dsp:cNvSpPr/>
      </dsp:nvSpPr>
      <dsp:spPr>
        <a:xfrm>
          <a:off x="1211082" y="780274"/>
          <a:ext cx="96538" cy="296050"/>
        </a:xfrm>
        <a:custGeom>
          <a:avLst/>
          <a:gdLst/>
          <a:ahLst/>
          <a:cxnLst/>
          <a:rect l="0" t="0" r="0" b="0"/>
          <a:pathLst>
            <a:path>
              <a:moveTo>
                <a:pt x="0" y="0"/>
              </a:moveTo>
              <a:lnTo>
                <a:pt x="0" y="296050"/>
              </a:lnTo>
              <a:lnTo>
                <a:pt x="96538" y="2960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0166CB-E9F7-43BD-B84D-E67667AFB236}">
      <dsp:nvSpPr>
        <dsp:cNvPr id="0" name=""/>
        <dsp:cNvSpPr/>
      </dsp:nvSpPr>
      <dsp:spPr>
        <a:xfrm>
          <a:off x="1468517" y="339763"/>
          <a:ext cx="402532" cy="118716"/>
        </a:xfrm>
        <a:custGeom>
          <a:avLst/>
          <a:gdLst/>
          <a:ahLst/>
          <a:cxnLst/>
          <a:rect l="0" t="0" r="0" b="0"/>
          <a:pathLst>
            <a:path>
              <a:moveTo>
                <a:pt x="402532" y="0"/>
              </a:moveTo>
              <a:lnTo>
                <a:pt x="402532" y="51139"/>
              </a:lnTo>
              <a:lnTo>
                <a:pt x="0" y="51139"/>
              </a:lnTo>
              <a:lnTo>
                <a:pt x="0" y="1187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1630E3-1C1C-4A36-B630-0CDB0F3E9375}">
      <dsp:nvSpPr>
        <dsp:cNvPr id="0" name=""/>
        <dsp:cNvSpPr/>
      </dsp:nvSpPr>
      <dsp:spPr>
        <a:xfrm>
          <a:off x="1549255" y="17969"/>
          <a:ext cx="643588" cy="321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dirty="0"/>
            <a:t>Manager</a:t>
          </a:r>
        </a:p>
      </dsp:txBody>
      <dsp:txXfrm>
        <a:off x="1549255" y="17969"/>
        <a:ext cx="643588" cy="321794"/>
      </dsp:txXfrm>
    </dsp:sp>
    <dsp:sp modelId="{B5D02E1A-E828-4691-A5E2-08B018781090}">
      <dsp:nvSpPr>
        <dsp:cNvPr id="0" name=""/>
        <dsp:cNvSpPr/>
      </dsp:nvSpPr>
      <dsp:spPr>
        <a:xfrm>
          <a:off x="1146723" y="458479"/>
          <a:ext cx="643588" cy="321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dirty="0" err="1"/>
            <a:t>Asman</a:t>
          </a:r>
          <a:br>
            <a:rPr lang="en-US" sz="500" kern="1200" dirty="0"/>
          </a:br>
          <a:r>
            <a:rPr lang="en-US" sz="500" b="0" i="0" kern="1200" dirty="0"/>
            <a:t>PLANNING DESIGN &amp; INSTANSI RELATIONSHIP</a:t>
          </a:r>
          <a:endParaRPr lang="en-US" sz="500" kern="1200" dirty="0"/>
        </a:p>
      </dsp:txBody>
      <dsp:txXfrm>
        <a:off x="1146723" y="458479"/>
        <a:ext cx="643588" cy="321794"/>
      </dsp:txXfrm>
    </dsp:sp>
    <dsp:sp modelId="{9693AA60-6E21-4216-AF69-C3B7776DE4FD}">
      <dsp:nvSpPr>
        <dsp:cNvPr id="0" name=""/>
        <dsp:cNvSpPr/>
      </dsp:nvSpPr>
      <dsp:spPr>
        <a:xfrm>
          <a:off x="1307620" y="915427"/>
          <a:ext cx="643588" cy="321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dirty="0"/>
            <a:t>OFFICER 2</a:t>
          </a:r>
        </a:p>
      </dsp:txBody>
      <dsp:txXfrm>
        <a:off x="1307620" y="915427"/>
        <a:ext cx="643588" cy="321794"/>
      </dsp:txXfrm>
    </dsp:sp>
    <dsp:sp modelId="{6BB850FA-35E5-431D-8711-5565C9BAD6E5}">
      <dsp:nvSpPr>
        <dsp:cNvPr id="0" name=""/>
        <dsp:cNvSpPr/>
      </dsp:nvSpPr>
      <dsp:spPr>
        <a:xfrm>
          <a:off x="1307620" y="1372375"/>
          <a:ext cx="643588" cy="321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dirty="0"/>
            <a:t>OFFICER 3</a:t>
          </a:r>
        </a:p>
      </dsp:txBody>
      <dsp:txXfrm>
        <a:off x="1307620" y="1372375"/>
        <a:ext cx="643588" cy="321794"/>
      </dsp:txXfrm>
    </dsp:sp>
    <dsp:sp modelId="{3B15EAA1-DC18-4FC9-B540-A979EB5D258A}">
      <dsp:nvSpPr>
        <dsp:cNvPr id="0" name=""/>
        <dsp:cNvSpPr/>
      </dsp:nvSpPr>
      <dsp:spPr>
        <a:xfrm>
          <a:off x="1925465" y="458479"/>
          <a:ext cx="643588" cy="321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0" i="0" kern="1200" dirty="0"/>
            <a:t>DEPLOYMENT &amp; SOLUTION PARTNERSHIP SPV</a:t>
          </a:r>
          <a:endParaRPr lang="en-US" sz="500" kern="1200" dirty="0"/>
        </a:p>
      </dsp:txBody>
      <dsp:txXfrm>
        <a:off x="1925465" y="458479"/>
        <a:ext cx="643588" cy="321794"/>
      </dsp:txXfrm>
    </dsp:sp>
    <dsp:sp modelId="{B964CE7F-70B1-4CBE-9DE4-19F0C9344049}">
      <dsp:nvSpPr>
        <dsp:cNvPr id="0" name=""/>
        <dsp:cNvSpPr/>
      </dsp:nvSpPr>
      <dsp:spPr>
        <a:xfrm>
          <a:off x="2086362" y="915427"/>
          <a:ext cx="643588" cy="321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dirty="0"/>
            <a:t>OFFICER 2</a:t>
          </a:r>
        </a:p>
      </dsp:txBody>
      <dsp:txXfrm>
        <a:off x="2086362" y="915427"/>
        <a:ext cx="643588" cy="321794"/>
      </dsp:txXfrm>
    </dsp:sp>
    <dsp:sp modelId="{5B0528E3-E0D0-4B5E-8095-E83E98343BD7}">
      <dsp:nvSpPr>
        <dsp:cNvPr id="0" name=""/>
        <dsp:cNvSpPr/>
      </dsp:nvSpPr>
      <dsp:spPr>
        <a:xfrm>
          <a:off x="2086362" y="1372375"/>
          <a:ext cx="643588" cy="321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dirty="0"/>
            <a:t>OFFICER 2</a:t>
          </a:r>
        </a:p>
      </dsp:txBody>
      <dsp:txXfrm>
        <a:off x="2086362" y="1372375"/>
        <a:ext cx="643588" cy="321794"/>
      </dsp:txXfrm>
    </dsp:sp>
    <dsp:sp modelId="{59F1D22C-95BC-44D1-AD91-035DA8F8A982}">
      <dsp:nvSpPr>
        <dsp:cNvPr id="0" name=""/>
        <dsp:cNvSpPr/>
      </dsp:nvSpPr>
      <dsp:spPr>
        <a:xfrm>
          <a:off x="2086362" y="1829323"/>
          <a:ext cx="643588" cy="321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dirty="0"/>
            <a:t>OFFICER 2</a:t>
          </a:r>
        </a:p>
      </dsp:txBody>
      <dsp:txXfrm>
        <a:off x="2086362" y="1829323"/>
        <a:ext cx="643588" cy="32179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5D46C-B7B4-458C-A9B0-1DDB06D56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179</Pages>
  <Words>38106</Words>
  <Characters>217208</Characters>
  <Application>Microsoft Office Word</Application>
  <DocSecurity>0</DocSecurity>
  <Lines>1810</Lines>
  <Paragraphs>509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GARNET</dc:creator>
  <cp:lastModifiedBy>Ankidz</cp:lastModifiedBy>
  <cp:revision>3</cp:revision>
  <cp:lastPrinted>2022-08-20T08:51:00Z</cp:lastPrinted>
  <dcterms:created xsi:type="dcterms:W3CDTF">2022-11-15T01:44:00Z</dcterms:created>
  <dcterms:modified xsi:type="dcterms:W3CDTF">2023-03-07T03:59:00Z</dcterms:modified>
</cp:coreProperties>
</file>